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1F4" w:rsidRPr="005D783C" w:rsidRDefault="006C0849" w:rsidP="005D783C">
      <w:pPr>
        <w:pStyle w:val="a3"/>
        <w:ind w:left="171" w:right="269" w:firstLine="0"/>
        <w:jc w:val="center"/>
        <w:rPr>
          <w:spacing w:val="-6"/>
        </w:rPr>
      </w:pPr>
      <w:r w:rsidRPr="005D783C">
        <w:t>Муниципальноебюджетноеобщеобразовательноеучреждение</w:t>
      </w:r>
    </w:p>
    <w:p w:rsidR="002D71F4" w:rsidRPr="005D783C" w:rsidRDefault="006C0849" w:rsidP="005D783C">
      <w:pPr>
        <w:pStyle w:val="a3"/>
        <w:ind w:left="171" w:right="269" w:firstLine="0"/>
        <w:jc w:val="center"/>
        <w:rPr>
          <w:spacing w:val="-10"/>
        </w:rPr>
      </w:pPr>
      <w:r w:rsidRPr="005D783C">
        <w:t>«</w:t>
      </w:r>
      <w:r w:rsidR="002D71F4" w:rsidRPr="005D783C">
        <w:t xml:space="preserve">Москакасинская </w:t>
      </w:r>
      <w:r w:rsidRPr="005D783C">
        <w:rPr>
          <w:spacing w:val="-2"/>
        </w:rPr>
        <w:t>средняя</w:t>
      </w:r>
      <w:r w:rsidRPr="005D783C">
        <w:t>общеобразовательнаяшкола»</w:t>
      </w:r>
    </w:p>
    <w:p w:rsidR="00C13122" w:rsidRPr="005D783C" w:rsidRDefault="006C0849" w:rsidP="005D783C">
      <w:pPr>
        <w:pStyle w:val="a3"/>
        <w:ind w:left="168" w:right="269" w:firstLine="0"/>
        <w:jc w:val="center"/>
      </w:pPr>
      <w:r w:rsidRPr="005D783C">
        <w:t xml:space="preserve">МоргаушскогомуниципальногоокругаЧувашской </w:t>
      </w:r>
      <w:r w:rsidRPr="005D783C">
        <w:rPr>
          <w:spacing w:val="-2"/>
        </w:rPr>
        <w:t>Республики</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tbl>
      <w:tblPr>
        <w:tblStyle w:val="TableNormal"/>
        <w:tblW w:w="0" w:type="auto"/>
        <w:tblInd w:w="423" w:type="dxa"/>
        <w:tblLayout w:type="fixed"/>
        <w:tblLook w:val="01E0"/>
      </w:tblPr>
      <w:tblGrid>
        <w:gridCol w:w="4686"/>
        <w:gridCol w:w="4683"/>
      </w:tblGrid>
      <w:tr w:rsidR="00C13122" w:rsidRPr="005D783C">
        <w:trPr>
          <w:trHeight w:val="1922"/>
        </w:trPr>
        <w:tc>
          <w:tcPr>
            <w:tcW w:w="4686" w:type="dxa"/>
          </w:tcPr>
          <w:p w:rsidR="00C13122" w:rsidRPr="005D783C" w:rsidRDefault="006C0849" w:rsidP="005D783C">
            <w:pPr>
              <w:pStyle w:val="TableParagraph"/>
              <w:spacing w:line="266" w:lineRule="exact"/>
              <w:ind w:left="50"/>
              <w:rPr>
                <w:sz w:val="24"/>
                <w:szCs w:val="24"/>
              </w:rPr>
            </w:pPr>
            <w:r w:rsidRPr="005D783C">
              <w:rPr>
                <w:spacing w:val="-2"/>
                <w:sz w:val="24"/>
                <w:szCs w:val="24"/>
              </w:rPr>
              <w:t>СОГЛАСОВАНО</w:t>
            </w:r>
          </w:p>
          <w:p w:rsidR="00C13122" w:rsidRPr="005D783C" w:rsidRDefault="006C0849" w:rsidP="005D783C">
            <w:pPr>
              <w:pStyle w:val="TableParagraph"/>
              <w:ind w:left="50" w:right="1779"/>
              <w:rPr>
                <w:sz w:val="24"/>
                <w:szCs w:val="24"/>
              </w:rPr>
            </w:pPr>
            <w:r w:rsidRPr="005D783C">
              <w:rPr>
                <w:sz w:val="24"/>
                <w:szCs w:val="24"/>
              </w:rPr>
              <w:t>на Педагогическом совете МБОУ«</w:t>
            </w:r>
            <w:r w:rsidR="002D71F4" w:rsidRPr="005D783C">
              <w:rPr>
                <w:sz w:val="24"/>
                <w:szCs w:val="24"/>
              </w:rPr>
              <w:t xml:space="preserve">Москакасинская </w:t>
            </w:r>
            <w:r w:rsidRPr="005D783C">
              <w:rPr>
                <w:sz w:val="24"/>
                <w:szCs w:val="24"/>
              </w:rPr>
              <w:t>СОШ»</w:t>
            </w:r>
          </w:p>
          <w:p w:rsidR="00C13122" w:rsidRPr="005D783C" w:rsidRDefault="006C0849" w:rsidP="005D783C">
            <w:pPr>
              <w:pStyle w:val="TableParagraph"/>
              <w:spacing w:line="270" w:lineRule="atLeast"/>
              <w:ind w:left="50" w:right="688"/>
              <w:rPr>
                <w:sz w:val="24"/>
                <w:szCs w:val="24"/>
              </w:rPr>
            </w:pPr>
            <w:r w:rsidRPr="005D783C">
              <w:rPr>
                <w:sz w:val="24"/>
                <w:szCs w:val="24"/>
              </w:rPr>
              <w:t>Моргаушскогомуниципального округа Чувашской Республики Протокол № 1 от 29.08.2025 г.</w:t>
            </w:r>
          </w:p>
        </w:tc>
        <w:tc>
          <w:tcPr>
            <w:tcW w:w="4683" w:type="dxa"/>
          </w:tcPr>
          <w:p w:rsidR="00C13122" w:rsidRPr="005D783C" w:rsidRDefault="006C0849" w:rsidP="005D783C">
            <w:pPr>
              <w:pStyle w:val="TableParagraph"/>
              <w:spacing w:line="266" w:lineRule="exact"/>
              <w:ind w:left="1331"/>
              <w:rPr>
                <w:sz w:val="24"/>
                <w:szCs w:val="24"/>
              </w:rPr>
            </w:pPr>
            <w:r w:rsidRPr="005D783C">
              <w:rPr>
                <w:spacing w:val="-2"/>
                <w:sz w:val="24"/>
                <w:szCs w:val="24"/>
              </w:rPr>
              <w:t>УТВЕРЖДЕНО</w:t>
            </w:r>
          </w:p>
          <w:p w:rsidR="00C13122" w:rsidRPr="005D783C" w:rsidRDefault="006C0849" w:rsidP="005D783C">
            <w:pPr>
              <w:pStyle w:val="TableParagraph"/>
              <w:ind w:left="1331"/>
              <w:rPr>
                <w:sz w:val="24"/>
                <w:szCs w:val="24"/>
              </w:rPr>
            </w:pPr>
            <w:r w:rsidRPr="005D783C">
              <w:rPr>
                <w:sz w:val="24"/>
                <w:szCs w:val="24"/>
              </w:rPr>
              <w:t>Приказом</w:t>
            </w:r>
            <w:r w:rsidR="002D71F4" w:rsidRPr="005D783C">
              <w:rPr>
                <w:spacing w:val="-3"/>
                <w:sz w:val="24"/>
                <w:szCs w:val="24"/>
              </w:rPr>
              <w:t xml:space="preserve">врио </w:t>
            </w:r>
            <w:r w:rsidRPr="005D783C">
              <w:rPr>
                <w:sz w:val="24"/>
                <w:szCs w:val="24"/>
              </w:rPr>
              <w:t>директора</w:t>
            </w:r>
            <w:r w:rsidRPr="005D783C">
              <w:rPr>
                <w:spacing w:val="-4"/>
                <w:sz w:val="24"/>
                <w:szCs w:val="24"/>
              </w:rPr>
              <w:t>МБОУ</w:t>
            </w:r>
            <w:r w:rsidRPr="005D783C">
              <w:rPr>
                <w:sz w:val="24"/>
                <w:szCs w:val="24"/>
              </w:rPr>
              <w:t>«</w:t>
            </w:r>
            <w:r w:rsidR="002D71F4" w:rsidRPr="005D783C">
              <w:rPr>
                <w:sz w:val="24"/>
                <w:szCs w:val="24"/>
              </w:rPr>
              <w:t xml:space="preserve">Москакасинская </w:t>
            </w:r>
            <w:r w:rsidRPr="005D783C">
              <w:rPr>
                <w:sz w:val="24"/>
                <w:szCs w:val="24"/>
              </w:rPr>
              <w:t>СОШ</w:t>
            </w:r>
            <w:r w:rsidRPr="005D783C">
              <w:rPr>
                <w:spacing w:val="-2"/>
                <w:sz w:val="24"/>
                <w:szCs w:val="24"/>
              </w:rPr>
              <w:t>»</w:t>
            </w:r>
          </w:p>
          <w:p w:rsidR="00C13122" w:rsidRPr="005D783C" w:rsidRDefault="006C0849" w:rsidP="005D783C">
            <w:pPr>
              <w:pStyle w:val="TableParagraph"/>
              <w:ind w:left="1331"/>
              <w:rPr>
                <w:sz w:val="24"/>
                <w:szCs w:val="24"/>
              </w:rPr>
            </w:pPr>
            <w:r w:rsidRPr="005D783C">
              <w:rPr>
                <w:sz w:val="24"/>
                <w:szCs w:val="24"/>
              </w:rPr>
              <w:t>Моргаушского</w:t>
            </w:r>
            <w:r w:rsidRPr="005D783C">
              <w:rPr>
                <w:spacing w:val="-2"/>
                <w:sz w:val="24"/>
                <w:szCs w:val="24"/>
              </w:rPr>
              <w:t>муниципального</w:t>
            </w:r>
          </w:p>
          <w:p w:rsidR="00C13122" w:rsidRPr="005D783C" w:rsidRDefault="006C0849" w:rsidP="005D783C">
            <w:pPr>
              <w:pStyle w:val="TableParagraph"/>
              <w:spacing w:line="272" w:lineRule="exact"/>
              <w:ind w:left="1331" w:right="13"/>
              <w:rPr>
                <w:sz w:val="24"/>
                <w:szCs w:val="24"/>
              </w:rPr>
            </w:pPr>
            <w:r w:rsidRPr="005D783C">
              <w:rPr>
                <w:sz w:val="24"/>
                <w:szCs w:val="24"/>
              </w:rPr>
              <w:t xml:space="preserve">округаЧувашскойРеспублики от </w:t>
            </w:r>
            <w:r w:rsidR="002D71F4" w:rsidRPr="005D783C">
              <w:rPr>
                <w:sz w:val="24"/>
                <w:szCs w:val="24"/>
              </w:rPr>
              <w:t>30</w:t>
            </w:r>
            <w:r w:rsidRPr="005D783C">
              <w:rPr>
                <w:sz w:val="24"/>
                <w:szCs w:val="24"/>
              </w:rPr>
              <w:t xml:space="preserve">.08.2025 г. № </w:t>
            </w:r>
            <w:r w:rsidR="002D71F4" w:rsidRPr="005D783C">
              <w:rPr>
                <w:sz w:val="24"/>
                <w:szCs w:val="24"/>
              </w:rPr>
              <w:t>63</w:t>
            </w:r>
            <w:r w:rsidRPr="005D783C">
              <w:rPr>
                <w:sz w:val="24"/>
                <w:szCs w:val="24"/>
              </w:rPr>
              <w:t xml:space="preserve"> о/д</w:t>
            </w:r>
          </w:p>
        </w:tc>
      </w:tr>
    </w:tbl>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pStyle w:val="1"/>
        <w:spacing w:line="420" w:lineRule="auto"/>
        <w:ind w:left="1421" w:right="1691"/>
        <w:jc w:val="center"/>
        <w:rPr>
          <w:sz w:val="24"/>
          <w:szCs w:val="24"/>
        </w:rPr>
      </w:pPr>
      <w:r w:rsidRPr="005D783C">
        <w:rPr>
          <w:sz w:val="24"/>
          <w:szCs w:val="24"/>
        </w:rPr>
        <w:t>ОСНОВНАЯОБРАЗОВАТЕЛЬНАЯПРОГРАММА СРЕДНЕГО ОБЩЕГО ОБРАЗОВАНИЯ</w:t>
      </w: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C13122" w:rsidP="005D783C">
      <w:pPr>
        <w:pStyle w:val="a3"/>
        <w:ind w:left="0" w:firstLine="0"/>
        <w:jc w:val="left"/>
        <w:rPr>
          <w:b/>
        </w:rPr>
      </w:pPr>
    </w:p>
    <w:p w:rsidR="00C13122" w:rsidRPr="005D783C" w:rsidRDefault="002D71F4" w:rsidP="005D783C">
      <w:pPr>
        <w:ind w:left="6" w:right="269"/>
        <w:jc w:val="center"/>
        <w:rPr>
          <w:sz w:val="24"/>
          <w:szCs w:val="24"/>
        </w:rPr>
      </w:pPr>
      <w:r w:rsidRPr="005D783C">
        <w:rPr>
          <w:sz w:val="24"/>
          <w:szCs w:val="24"/>
        </w:rPr>
        <w:t>д. Москакасы</w:t>
      </w:r>
      <w:r w:rsidR="006C0849" w:rsidRPr="005D783C">
        <w:rPr>
          <w:sz w:val="24"/>
          <w:szCs w:val="24"/>
        </w:rPr>
        <w:t>,2025</w:t>
      </w:r>
      <w:r w:rsidR="006C0849" w:rsidRPr="005D783C">
        <w:rPr>
          <w:spacing w:val="-5"/>
          <w:sz w:val="24"/>
          <w:szCs w:val="24"/>
        </w:rPr>
        <w:t>г.</w:t>
      </w:r>
    </w:p>
    <w:p w:rsidR="00C13122" w:rsidRPr="005D783C" w:rsidRDefault="00C13122" w:rsidP="005D783C">
      <w:pPr>
        <w:jc w:val="center"/>
        <w:rPr>
          <w:sz w:val="24"/>
          <w:szCs w:val="24"/>
        </w:rPr>
        <w:sectPr w:rsidR="00C13122" w:rsidRPr="005D783C">
          <w:type w:val="continuous"/>
          <w:pgSz w:w="11920" w:h="16850"/>
          <w:pgMar w:top="540" w:right="2" w:bottom="280" w:left="708" w:header="720" w:footer="720" w:gutter="0"/>
          <w:cols w:space="720"/>
        </w:sectPr>
      </w:pPr>
    </w:p>
    <w:tbl>
      <w:tblPr>
        <w:tblStyle w:val="TableNormal"/>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0"/>
        <w:gridCol w:w="8469"/>
        <w:gridCol w:w="993"/>
      </w:tblGrid>
      <w:tr w:rsidR="00C13122" w:rsidRPr="005D783C">
        <w:trPr>
          <w:trHeight w:val="633"/>
        </w:trPr>
        <w:tc>
          <w:tcPr>
            <w:tcW w:w="960" w:type="dxa"/>
          </w:tcPr>
          <w:p w:rsidR="00C13122" w:rsidRPr="005D783C" w:rsidRDefault="006C0849" w:rsidP="005D783C">
            <w:pPr>
              <w:pStyle w:val="TableParagraph"/>
              <w:spacing w:line="268" w:lineRule="exact"/>
              <w:ind w:left="362"/>
              <w:rPr>
                <w:b/>
                <w:sz w:val="24"/>
                <w:szCs w:val="24"/>
              </w:rPr>
            </w:pPr>
            <w:r w:rsidRPr="005D783C">
              <w:rPr>
                <w:b/>
                <w:spacing w:val="-10"/>
                <w:sz w:val="24"/>
                <w:szCs w:val="24"/>
              </w:rPr>
              <w:lastRenderedPageBreak/>
              <w:t>№</w:t>
            </w:r>
          </w:p>
          <w:p w:rsidR="00C13122" w:rsidRPr="005D783C" w:rsidRDefault="006C0849" w:rsidP="005D783C">
            <w:pPr>
              <w:pStyle w:val="TableParagraph"/>
              <w:ind w:left="451"/>
              <w:rPr>
                <w:b/>
                <w:sz w:val="24"/>
                <w:szCs w:val="24"/>
              </w:rPr>
            </w:pPr>
            <w:r w:rsidRPr="005D783C">
              <w:rPr>
                <w:b/>
                <w:spacing w:val="-5"/>
                <w:sz w:val="24"/>
                <w:szCs w:val="24"/>
              </w:rPr>
              <w:t>п/п</w:t>
            </w:r>
          </w:p>
        </w:tc>
        <w:tc>
          <w:tcPr>
            <w:tcW w:w="8469" w:type="dxa"/>
          </w:tcPr>
          <w:p w:rsidR="00C13122" w:rsidRPr="005D783C" w:rsidRDefault="006C0849" w:rsidP="005D783C">
            <w:pPr>
              <w:pStyle w:val="TableParagraph"/>
              <w:spacing w:line="268" w:lineRule="exact"/>
              <w:ind w:left="0" w:right="24"/>
              <w:jc w:val="center"/>
              <w:rPr>
                <w:b/>
                <w:sz w:val="24"/>
                <w:szCs w:val="24"/>
              </w:rPr>
            </w:pPr>
            <w:r w:rsidRPr="005D783C">
              <w:rPr>
                <w:b/>
                <w:spacing w:val="-2"/>
                <w:sz w:val="24"/>
                <w:szCs w:val="24"/>
              </w:rPr>
              <w:t>СОДЕРЖ</w:t>
            </w:r>
            <w:r w:rsidR="005D783C">
              <w:rPr>
                <w:b/>
                <w:spacing w:val="-2"/>
                <w:sz w:val="24"/>
                <w:szCs w:val="24"/>
              </w:rPr>
              <w:t>АН</w:t>
            </w:r>
            <w:r w:rsidRPr="005D783C">
              <w:rPr>
                <w:b/>
                <w:spacing w:val="-2"/>
                <w:sz w:val="24"/>
                <w:szCs w:val="24"/>
              </w:rPr>
              <w:t>ИЕ</w:t>
            </w:r>
          </w:p>
        </w:tc>
        <w:tc>
          <w:tcPr>
            <w:tcW w:w="993" w:type="dxa"/>
          </w:tcPr>
          <w:p w:rsidR="00C13122" w:rsidRPr="005D783C" w:rsidRDefault="006C0849" w:rsidP="005D783C">
            <w:pPr>
              <w:pStyle w:val="TableParagraph"/>
              <w:spacing w:line="268" w:lineRule="exact"/>
              <w:ind w:left="376"/>
              <w:rPr>
                <w:b/>
                <w:sz w:val="24"/>
                <w:szCs w:val="24"/>
              </w:rPr>
            </w:pPr>
            <w:r w:rsidRPr="005D783C">
              <w:rPr>
                <w:b/>
                <w:spacing w:val="-5"/>
                <w:sz w:val="24"/>
                <w:szCs w:val="24"/>
              </w:rPr>
              <w:t>Стр</w:t>
            </w:r>
          </w:p>
        </w:tc>
      </w:tr>
      <w:tr w:rsidR="00C13122" w:rsidRPr="005D783C">
        <w:trPr>
          <w:trHeight w:val="314"/>
        </w:trPr>
        <w:tc>
          <w:tcPr>
            <w:tcW w:w="960" w:type="dxa"/>
          </w:tcPr>
          <w:p w:rsidR="00C13122" w:rsidRPr="005D783C" w:rsidRDefault="006C0849" w:rsidP="005D783C">
            <w:pPr>
              <w:pStyle w:val="TableParagraph"/>
              <w:spacing w:line="268" w:lineRule="exact"/>
              <w:ind w:left="211"/>
              <w:rPr>
                <w:b/>
                <w:sz w:val="24"/>
                <w:szCs w:val="24"/>
              </w:rPr>
            </w:pPr>
            <w:r w:rsidRPr="005D783C">
              <w:rPr>
                <w:b/>
                <w:spacing w:val="-10"/>
                <w:sz w:val="24"/>
                <w:szCs w:val="24"/>
              </w:rPr>
              <w:t>1</w:t>
            </w:r>
          </w:p>
        </w:tc>
        <w:tc>
          <w:tcPr>
            <w:tcW w:w="8469" w:type="dxa"/>
          </w:tcPr>
          <w:p w:rsidR="00C13122" w:rsidRPr="005D783C" w:rsidRDefault="006C0849" w:rsidP="005D783C">
            <w:pPr>
              <w:pStyle w:val="TableParagraph"/>
              <w:spacing w:line="268" w:lineRule="exact"/>
              <w:ind w:left="210"/>
              <w:rPr>
                <w:b/>
                <w:sz w:val="24"/>
                <w:szCs w:val="24"/>
              </w:rPr>
            </w:pPr>
            <w:r w:rsidRPr="005D783C">
              <w:rPr>
                <w:b/>
                <w:sz w:val="24"/>
                <w:szCs w:val="24"/>
              </w:rPr>
              <w:t>ЦЕЛЕВОЙ</w:t>
            </w:r>
            <w:r w:rsidRPr="005D783C">
              <w:rPr>
                <w:b/>
                <w:spacing w:val="-2"/>
                <w:sz w:val="24"/>
                <w:szCs w:val="24"/>
              </w:rPr>
              <w:t>РАЗДЕЛ</w:t>
            </w:r>
          </w:p>
        </w:tc>
        <w:tc>
          <w:tcPr>
            <w:tcW w:w="993" w:type="dxa"/>
          </w:tcPr>
          <w:p w:rsidR="00C13122" w:rsidRPr="005D783C" w:rsidRDefault="006C0849" w:rsidP="005D783C">
            <w:pPr>
              <w:pStyle w:val="TableParagraph"/>
              <w:spacing w:line="268" w:lineRule="exact"/>
              <w:ind w:left="111"/>
              <w:jc w:val="center"/>
              <w:rPr>
                <w:b/>
                <w:sz w:val="24"/>
                <w:szCs w:val="24"/>
              </w:rPr>
            </w:pPr>
            <w:r w:rsidRPr="005D783C">
              <w:rPr>
                <w:b/>
                <w:spacing w:val="-10"/>
                <w:sz w:val="24"/>
                <w:szCs w:val="24"/>
              </w:rPr>
              <w:t>6</w:t>
            </w:r>
          </w:p>
        </w:tc>
      </w:tr>
      <w:tr w:rsidR="00C13122" w:rsidRPr="005D783C">
        <w:trPr>
          <w:trHeight w:val="316"/>
        </w:trPr>
        <w:tc>
          <w:tcPr>
            <w:tcW w:w="960" w:type="dxa"/>
          </w:tcPr>
          <w:p w:rsidR="00C13122" w:rsidRPr="005D783C" w:rsidRDefault="006C0849" w:rsidP="005D783C">
            <w:pPr>
              <w:pStyle w:val="TableParagraph"/>
              <w:spacing w:line="270" w:lineRule="exact"/>
              <w:ind w:left="211"/>
              <w:rPr>
                <w:b/>
                <w:sz w:val="24"/>
                <w:szCs w:val="24"/>
              </w:rPr>
            </w:pPr>
            <w:r w:rsidRPr="005D783C">
              <w:rPr>
                <w:b/>
                <w:spacing w:val="-5"/>
                <w:sz w:val="24"/>
                <w:szCs w:val="24"/>
              </w:rPr>
              <w:t>1.1</w:t>
            </w:r>
          </w:p>
        </w:tc>
        <w:tc>
          <w:tcPr>
            <w:tcW w:w="8469" w:type="dxa"/>
          </w:tcPr>
          <w:p w:rsidR="00C13122" w:rsidRPr="005D783C" w:rsidRDefault="006C0849" w:rsidP="005D783C">
            <w:pPr>
              <w:pStyle w:val="TableParagraph"/>
              <w:spacing w:line="270" w:lineRule="exact"/>
              <w:ind w:left="210"/>
              <w:rPr>
                <w:b/>
                <w:sz w:val="24"/>
                <w:szCs w:val="24"/>
              </w:rPr>
            </w:pPr>
            <w:r w:rsidRPr="005D783C">
              <w:rPr>
                <w:b/>
                <w:sz w:val="24"/>
                <w:szCs w:val="24"/>
              </w:rPr>
              <w:t>Пояснительная</w:t>
            </w:r>
            <w:r w:rsidRPr="005D783C">
              <w:rPr>
                <w:b/>
                <w:spacing w:val="-2"/>
                <w:sz w:val="24"/>
                <w:szCs w:val="24"/>
              </w:rPr>
              <w:t>записка</w:t>
            </w:r>
          </w:p>
        </w:tc>
        <w:tc>
          <w:tcPr>
            <w:tcW w:w="993" w:type="dxa"/>
          </w:tcPr>
          <w:p w:rsidR="00C13122" w:rsidRPr="005D783C" w:rsidRDefault="006C0849" w:rsidP="005D783C">
            <w:pPr>
              <w:pStyle w:val="TableParagraph"/>
              <w:spacing w:line="265" w:lineRule="exact"/>
              <w:ind w:left="111"/>
              <w:jc w:val="center"/>
              <w:rPr>
                <w:sz w:val="24"/>
                <w:szCs w:val="24"/>
              </w:rPr>
            </w:pPr>
            <w:r w:rsidRPr="005D783C">
              <w:rPr>
                <w:spacing w:val="-10"/>
                <w:sz w:val="24"/>
                <w:szCs w:val="24"/>
              </w:rPr>
              <w:t>6</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1.1.1</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Целиреализациипрограммы</w:t>
            </w:r>
            <w:r w:rsidRPr="005D783C">
              <w:rPr>
                <w:spacing w:val="-5"/>
                <w:sz w:val="24"/>
                <w:szCs w:val="24"/>
              </w:rPr>
              <w:t>СОО</w:t>
            </w:r>
          </w:p>
        </w:tc>
        <w:tc>
          <w:tcPr>
            <w:tcW w:w="993" w:type="dxa"/>
          </w:tcPr>
          <w:p w:rsidR="00C13122" w:rsidRPr="005D783C" w:rsidRDefault="00D218F3" w:rsidP="005D783C">
            <w:pPr>
              <w:pStyle w:val="TableParagraph"/>
              <w:spacing w:line="263" w:lineRule="exact"/>
              <w:ind w:left="111"/>
              <w:jc w:val="center"/>
              <w:rPr>
                <w:sz w:val="24"/>
                <w:szCs w:val="24"/>
              </w:rPr>
            </w:pPr>
            <w:r>
              <w:rPr>
                <w:spacing w:val="-10"/>
                <w:sz w:val="24"/>
                <w:szCs w:val="24"/>
              </w:rPr>
              <w:t>7</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1.1.2</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Принципыформированияимеханизмыреализациипрограммы</w:t>
            </w:r>
            <w:r w:rsidRPr="005D783C">
              <w:rPr>
                <w:spacing w:val="-5"/>
                <w:sz w:val="24"/>
                <w:szCs w:val="24"/>
              </w:rPr>
              <w:t>СОО</w:t>
            </w:r>
          </w:p>
        </w:tc>
        <w:tc>
          <w:tcPr>
            <w:tcW w:w="993" w:type="dxa"/>
          </w:tcPr>
          <w:p w:rsidR="00C13122" w:rsidRPr="005D783C" w:rsidRDefault="00D218F3" w:rsidP="005D783C">
            <w:pPr>
              <w:pStyle w:val="TableParagraph"/>
              <w:spacing w:line="263" w:lineRule="exact"/>
              <w:ind w:left="111"/>
              <w:jc w:val="center"/>
              <w:rPr>
                <w:sz w:val="24"/>
                <w:szCs w:val="24"/>
              </w:rPr>
            </w:pPr>
            <w:r>
              <w:rPr>
                <w:spacing w:val="-10"/>
                <w:sz w:val="24"/>
                <w:szCs w:val="24"/>
              </w:rPr>
              <w:t>8</w:t>
            </w:r>
          </w:p>
        </w:tc>
      </w:tr>
      <w:tr w:rsidR="00C13122" w:rsidRPr="005D783C">
        <w:trPr>
          <w:trHeight w:val="316"/>
        </w:trPr>
        <w:tc>
          <w:tcPr>
            <w:tcW w:w="960" w:type="dxa"/>
          </w:tcPr>
          <w:p w:rsidR="00C13122" w:rsidRPr="005D783C" w:rsidRDefault="006C0849" w:rsidP="005D783C">
            <w:pPr>
              <w:pStyle w:val="TableParagraph"/>
              <w:spacing w:line="268" w:lineRule="exact"/>
              <w:ind w:left="211"/>
              <w:rPr>
                <w:b/>
                <w:sz w:val="24"/>
                <w:szCs w:val="24"/>
              </w:rPr>
            </w:pPr>
            <w:r w:rsidRPr="005D783C">
              <w:rPr>
                <w:b/>
                <w:spacing w:val="-5"/>
                <w:sz w:val="24"/>
                <w:szCs w:val="24"/>
              </w:rPr>
              <w:t>1.2</w:t>
            </w:r>
          </w:p>
        </w:tc>
        <w:tc>
          <w:tcPr>
            <w:tcW w:w="8469" w:type="dxa"/>
          </w:tcPr>
          <w:p w:rsidR="00C13122" w:rsidRPr="005D783C" w:rsidRDefault="006C0849" w:rsidP="005D783C">
            <w:pPr>
              <w:pStyle w:val="TableParagraph"/>
              <w:spacing w:line="268" w:lineRule="exact"/>
              <w:ind w:left="210"/>
              <w:rPr>
                <w:b/>
                <w:sz w:val="24"/>
                <w:szCs w:val="24"/>
              </w:rPr>
            </w:pPr>
            <w:r w:rsidRPr="005D783C">
              <w:rPr>
                <w:b/>
                <w:sz w:val="24"/>
                <w:szCs w:val="24"/>
              </w:rPr>
              <w:t>Планируемыерезультатыосвоенияобучающимисяпрограммы</w:t>
            </w:r>
            <w:r w:rsidRPr="005D783C">
              <w:rPr>
                <w:b/>
                <w:spacing w:val="-5"/>
                <w:sz w:val="24"/>
                <w:szCs w:val="24"/>
              </w:rPr>
              <w:t>СОО</w:t>
            </w:r>
          </w:p>
        </w:tc>
        <w:tc>
          <w:tcPr>
            <w:tcW w:w="993" w:type="dxa"/>
          </w:tcPr>
          <w:p w:rsidR="00C13122" w:rsidRPr="005D783C" w:rsidRDefault="006C0849" w:rsidP="005D783C">
            <w:pPr>
              <w:pStyle w:val="TableParagraph"/>
              <w:spacing w:line="263" w:lineRule="exact"/>
              <w:ind w:left="427"/>
              <w:rPr>
                <w:sz w:val="24"/>
                <w:szCs w:val="24"/>
              </w:rPr>
            </w:pPr>
            <w:r w:rsidRPr="005D783C">
              <w:rPr>
                <w:spacing w:val="-5"/>
                <w:sz w:val="24"/>
                <w:szCs w:val="24"/>
              </w:rPr>
              <w:t>10</w:t>
            </w:r>
          </w:p>
        </w:tc>
      </w:tr>
      <w:tr w:rsidR="00C13122" w:rsidRPr="005D783C">
        <w:trPr>
          <w:trHeight w:val="637"/>
        </w:trPr>
        <w:tc>
          <w:tcPr>
            <w:tcW w:w="960" w:type="dxa"/>
          </w:tcPr>
          <w:p w:rsidR="00C13122" w:rsidRPr="005D783C" w:rsidRDefault="006C0849" w:rsidP="005D783C">
            <w:pPr>
              <w:pStyle w:val="TableParagraph"/>
              <w:spacing w:line="268" w:lineRule="exact"/>
              <w:ind w:left="211"/>
              <w:rPr>
                <w:b/>
                <w:sz w:val="24"/>
                <w:szCs w:val="24"/>
              </w:rPr>
            </w:pPr>
            <w:r w:rsidRPr="005D783C">
              <w:rPr>
                <w:b/>
                <w:spacing w:val="-5"/>
                <w:sz w:val="24"/>
                <w:szCs w:val="24"/>
              </w:rPr>
              <w:t>1.3</w:t>
            </w:r>
          </w:p>
        </w:tc>
        <w:tc>
          <w:tcPr>
            <w:tcW w:w="8469" w:type="dxa"/>
          </w:tcPr>
          <w:p w:rsidR="00C13122" w:rsidRPr="005D783C" w:rsidRDefault="006C0849" w:rsidP="005D783C">
            <w:pPr>
              <w:pStyle w:val="TableParagraph"/>
              <w:spacing w:line="268" w:lineRule="exact"/>
              <w:ind w:left="210"/>
              <w:rPr>
                <w:b/>
                <w:sz w:val="24"/>
                <w:szCs w:val="24"/>
              </w:rPr>
            </w:pPr>
            <w:r w:rsidRPr="005D783C">
              <w:rPr>
                <w:b/>
                <w:sz w:val="24"/>
                <w:szCs w:val="24"/>
              </w:rPr>
              <w:t>Системаоценкидостиженияпланируемых</w:t>
            </w:r>
            <w:r w:rsidRPr="005D783C">
              <w:rPr>
                <w:b/>
                <w:spacing w:val="-2"/>
                <w:sz w:val="24"/>
                <w:szCs w:val="24"/>
              </w:rPr>
              <w:t>результатов</w:t>
            </w:r>
          </w:p>
          <w:p w:rsidR="00C13122" w:rsidRPr="005D783C" w:rsidRDefault="006C0849" w:rsidP="005D783C">
            <w:pPr>
              <w:pStyle w:val="TableParagraph"/>
              <w:ind w:left="210"/>
              <w:rPr>
                <w:b/>
                <w:sz w:val="24"/>
                <w:szCs w:val="24"/>
              </w:rPr>
            </w:pPr>
            <w:r w:rsidRPr="005D783C">
              <w:rPr>
                <w:b/>
                <w:sz w:val="24"/>
                <w:szCs w:val="24"/>
              </w:rPr>
              <w:t>освоенияпрограммы</w:t>
            </w:r>
            <w:r w:rsidRPr="005D783C">
              <w:rPr>
                <w:b/>
                <w:spacing w:val="-5"/>
                <w:sz w:val="24"/>
                <w:szCs w:val="24"/>
              </w:rPr>
              <w:t>СОО</w:t>
            </w:r>
          </w:p>
        </w:tc>
        <w:tc>
          <w:tcPr>
            <w:tcW w:w="993" w:type="dxa"/>
          </w:tcPr>
          <w:p w:rsidR="00C13122" w:rsidRPr="005D783C" w:rsidRDefault="006C0849" w:rsidP="005D783C">
            <w:pPr>
              <w:pStyle w:val="TableParagraph"/>
              <w:spacing w:line="263" w:lineRule="exact"/>
              <w:ind w:left="515"/>
              <w:rPr>
                <w:sz w:val="24"/>
                <w:szCs w:val="24"/>
              </w:rPr>
            </w:pPr>
            <w:r w:rsidRPr="005D783C">
              <w:rPr>
                <w:spacing w:val="-5"/>
                <w:sz w:val="24"/>
                <w:szCs w:val="24"/>
              </w:rPr>
              <w:t>12</w:t>
            </w:r>
          </w:p>
        </w:tc>
      </w:tr>
      <w:tr w:rsidR="00C13122" w:rsidRPr="005D783C">
        <w:trPr>
          <w:trHeight w:val="317"/>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1.3.1</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Общие</w:t>
            </w:r>
            <w:r w:rsidRPr="005D783C">
              <w:rPr>
                <w:spacing w:val="-2"/>
                <w:sz w:val="24"/>
                <w:szCs w:val="24"/>
              </w:rPr>
              <w:t>положения</w:t>
            </w:r>
          </w:p>
        </w:tc>
        <w:tc>
          <w:tcPr>
            <w:tcW w:w="993" w:type="dxa"/>
          </w:tcPr>
          <w:p w:rsidR="00C13122" w:rsidRPr="005D783C" w:rsidRDefault="006C0849" w:rsidP="005D783C">
            <w:pPr>
              <w:pStyle w:val="TableParagraph"/>
              <w:spacing w:line="263" w:lineRule="exact"/>
              <w:ind w:left="515"/>
              <w:rPr>
                <w:sz w:val="24"/>
                <w:szCs w:val="24"/>
              </w:rPr>
            </w:pPr>
            <w:r w:rsidRPr="005D783C">
              <w:rPr>
                <w:spacing w:val="-5"/>
                <w:sz w:val="24"/>
                <w:szCs w:val="24"/>
              </w:rPr>
              <w:t>12</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1.3.2</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Особенностиоценкиметапредметныхипредметных</w:t>
            </w:r>
            <w:r w:rsidRPr="005D783C">
              <w:rPr>
                <w:spacing w:val="-2"/>
                <w:sz w:val="24"/>
                <w:szCs w:val="24"/>
              </w:rPr>
              <w:t>результатов</w:t>
            </w:r>
          </w:p>
        </w:tc>
        <w:tc>
          <w:tcPr>
            <w:tcW w:w="993" w:type="dxa"/>
          </w:tcPr>
          <w:p w:rsidR="00C13122" w:rsidRPr="005D783C" w:rsidRDefault="006C0849" w:rsidP="005D783C">
            <w:pPr>
              <w:pStyle w:val="TableParagraph"/>
              <w:spacing w:line="263" w:lineRule="exact"/>
              <w:ind w:left="515"/>
              <w:rPr>
                <w:sz w:val="24"/>
                <w:szCs w:val="24"/>
              </w:rPr>
            </w:pPr>
            <w:r w:rsidRPr="005D783C">
              <w:rPr>
                <w:spacing w:val="-5"/>
                <w:sz w:val="24"/>
                <w:szCs w:val="24"/>
              </w:rPr>
              <w:t>14</w:t>
            </w:r>
          </w:p>
        </w:tc>
      </w:tr>
      <w:tr w:rsidR="00C13122" w:rsidRPr="005D783C">
        <w:trPr>
          <w:trHeight w:val="314"/>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1.3.3</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Организацияисодержаниеоценочных</w:t>
            </w:r>
            <w:r w:rsidRPr="005D783C">
              <w:rPr>
                <w:spacing w:val="-2"/>
                <w:sz w:val="24"/>
                <w:szCs w:val="24"/>
              </w:rPr>
              <w:t>процедур</w:t>
            </w:r>
          </w:p>
        </w:tc>
        <w:tc>
          <w:tcPr>
            <w:tcW w:w="993" w:type="dxa"/>
          </w:tcPr>
          <w:p w:rsidR="00C13122" w:rsidRPr="005D783C" w:rsidRDefault="006C0849" w:rsidP="005D783C">
            <w:pPr>
              <w:pStyle w:val="TableParagraph"/>
              <w:spacing w:line="263" w:lineRule="exact"/>
              <w:ind w:left="515"/>
              <w:rPr>
                <w:sz w:val="24"/>
                <w:szCs w:val="24"/>
              </w:rPr>
            </w:pPr>
            <w:r w:rsidRPr="005D783C">
              <w:rPr>
                <w:spacing w:val="-5"/>
                <w:sz w:val="24"/>
                <w:szCs w:val="24"/>
              </w:rPr>
              <w:t>14</w:t>
            </w:r>
          </w:p>
        </w:tc>
      </w:tr>
      <w:tr w:rsidR="00C13122" w:rsidRPr="005D783C">
        <w:trPr>
          <w:trHeight w:val="316"/>
        </w:trPr>
        <w:tc>
          <w:tcPr>
            <w:tcW w:w="960" w:type="dxa"/>
          </w:tcPr>
          <w:p w:rsidR="00C13122" w:rsidRPr="005D783C" w:rsidRDefault="006C0849" w:rsidP="005D783C">
            <w:pPr>
              <w:pStyle w:val="TableParagraph"/>
              <w:spacing w:line="270" w:lineRule="exact"/>
              <w:ind w:left="211"/>
              <w:rPr>
                <w:b/>
                <w:sz w:val="24"/>
                <w:szCs w:val="24"/>
              </w:rPr>
            </w:pPr>
            <w:r w:rsidRPr="005D783C">
              <w:rPr>
                <w:b/>
                <w:spacing w:val="-10"/>
                <w:sz w:val="24"/>
                <w:szCs w:val="24"/>
              </w:rPr>
              <w:t>2</w:t>
            </w:r>
          </w:p>
        </w:tc>
        <w:tc>
          <w:tcPr>
            <w:tcW w:w="8469" w:type="dxa"/>
          </w:tcPr>
          <w:p w:rsidR="00C13122" w:rsidRPr="005D783C" w:rsidRDefault="006C0849" w:rsidP="005D783C">
            <w:pPr>
              <w:pStyle w:val="TableParagraph"/>
              <w:spacing w:line="270" w:lineRule="exact"/>
              <w:ind w:left="210"/>
              <w:rPr>
                <w:b/>
                <w:sz w:val="24"/>
                <w:szCs w:val="24"/>
              </w:rPr>
            </w:pPr>
            <w:r w:rsidRPr="005D783C">
              <w:rPr>
                <w:b/>
                <w:sz w:val="24"/>
                <w:szCs w:val="24"/>
              </w:rPr>
              <w:t>СОДЕРЖАТЕЛЬНЫЙ</w:t>
            </w:r>
            <w:r w:rsidRPr="005D783C">
              <w:rPr>
                <w:b/>
                <w:spacing w:val="-2"/>
                <w:sz w:val="24"/>
                <w:szCs w:val="24"/>
              </w:rPr>
              <w:t>РАЗДЕЛ</w:t>
            </w:r>
          </w:p>
        </w:tc>
        <w:tc>
          <w:tcPr>
            <w:tcW w:w="993" w:type="dxa"/>
          </w:tcPr>
          <w:p w:rsidR="00C13122" w:rsidRPr="005D783C" w:rsidRDefault="006C0849" w:rsidP="005D783C">
            <w:pPr>
              <w:pStyle w:val="TableParagraph"/>
              <w:spacing w:line="270" w:lineRule="exact"/>
              <w:ind w:left="455"/>
              <w:rPr>
                <w:b/>
                <w:sz w:val="24"/>
                <w:szCs w:val="24"/>
              </w:rPr>
            </w:pPr>
            <w:r w:rsidRPr="005D783C">
              <w:rPr>
                <w:b/>
                <w:spacing w:val="-5"/>
                <w:sz w:val="24"/>
                <w:szCs w:val="24"/>
              </w:rPr>
              <w:t>108</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Рабочаяпрограммаучебногопредмета«Русский</w:t>
            </w:r>
            <w:r w:rsidRPr="005D783C">
              <w:rPr>
                <w:spacing w:val="-2"/>
                <w:sz w:val="24"/>
                <w:szCs w:val="24"/>
              </w:rPr>
              <w:t xml:space="preserve"> язык»</w:t>
            </w:r>
          </w:p>
        </w:tc>
        <w:tc>
          <w:tcPr>
            <w:tcW w:w="993" w:type="dxa"/>
          </w:tcPr>
          <w:p w:rsidR="00C13122" w:rsidRPr="005D783C" w:rsidRDefault="006C0849" w:rsidP="005D783C">
            <w:pPr>
              <w:pStyle w:val="TableParagraph"/>
              <w:spacing w:line="263" w:lineRule="exact"/>
              <w:ind w:left="455"/>
              <w:rPr>
                <w:sz w:val="24"/>
                <w:szCs w:val="24"/>
              </w:rPr>
            </w:pPr>
            <w:r w:rsidRPr="005D783C">
              <w:rPr>
                <w:spacing w:val="-5"/>
                <w:sz w:val="24"/>
                <w:szCs w:val="24"/>
              </w:rPr>
              <w:t>108</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2.1.2</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Рабочаяпрограммаучебногопредмета«Литература»(базовый</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367"/>
              <w:rPr>
                <w:sz w:val="24"/>
                <w:szCs w:val="24"/>
              </w:rPr>
            </w:pPr>
            <w:r>
              <w:rPr>
                <w:spacing w:val="-5"/>
                <w:sz w:val="24"/>
                <w:szCs w:val="24"/>
              </w:rPr>
              <w:t>122</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2.1.3</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Рабочаяпрограммаучебногопредмета«Роднойязык</w:t>
            </w:r>
            <w:r w:rsidRPr="005D783C">
              <w:rPr>
                <w:spacing w:val="-2"/>
                <w:sz w:val="24"/>
                <w:szCs w:val="24"/>
              </w:rPr>
              <w:t>(чувашский)»</w:t>
            </w:r>
          </w:p>
        </w:tc>
        <w:tc>
          <w:tcPr>
            <w:tcW w:w="993" w:type="dxa"/>
          </w:tcPr>
          <w:p w:rsidR="00C13122" w:rsidRPr="005D783C" w:rsidRDefault="00D218F3" w:rsidP="00D218F3">
            <w:pPr>
              <w:pStyle w:val="TableParagraph"/>
              <w:spacing w:line="263" w:lineRule="exact"/>
              <w:jc w:val="center"/>
              <w:rPr>
                <w:sz w:val="24"/>
                <w:szCs w:val="24"/>
              </w:rPr>
            </w:pPr>
            <w:r>
              <w:rPr>
                <w:spacing w:val="-5"/>
                <w:sz w:val="24"/>
                <w:szCs w:val="24"/>
              </w:rPr>
              <w:t>135</w:t>
            </w:r>
          </w:p>
        </w:tc>
      </w:tr>
      <w:tr w:rsidR="00C13122" w:rsidRPr="005D783C">
        <w:trPr>
          <w:trHeight w:val="321"/>
        </w:trPr>
        <w:tc>
          <w:tcPr>
            <w:tcW w:w="960" w:type="dxa"/>
          </w:tcPr>
          <w:p w:rsidR="00C13122" w:rsidRPr="005D783C" w:rsidRDefault="006C0849" w:rsidP="005D783C">
            <w:pPr>
              <w:pStyle w:val="TableParagraph"/>
              <w:spacing w:line="268" w:lineRule="exact"/>
              <w:ind w:left="211"/>
              <w:rPr>
                <w:sz w:val="24"/>
                <w:szCs w:val="24"/>
              </w:rPr>
            </w:pPr>
            <w:r w:rsidRPr="005D783C">
              <w:rPr>
                <w:spacing w:val="-2"/>
                <w:sz w:val="24"/>
                <w:szCs w:val="24"/>
              </w:rPr>
              <w:t>2.1.4</w:t>
            </w:r>
          </w:p>
        </w:tc>
        <w:tc>
          <w:tcPr>
            <w:tcW w:w="8469" w:type="dxa"/>
          </w:tcPr>
          <w:p w:rsidR="00C13122" w:rsidRPr="005D783C" w:rsidRDefault="006C0849" w:rsidP="005D783C">
            <w:pPr>
              <w:pStyle w:val="TableParagraph"/>
              <w:spacing w:line="268" w:lineRule="exact"/>
              <w:ind w:left="210"/>
              <w:rPr>
                <w:sz w:val="24"/>
                <w:szCs w:val="24"/>
              </w:rPr>
            </w:pPr>
            <w:r w:rsidRPr="005D783C">
              <w:rPr>
                <w:sz w:val="24"/>
                <w:szCs w:val="24"/>
              </w:rPr>
              <w:t>Рабочаяпрограммаучебногопредмета«Роднаялитература</w:t>
            </w:r>
            <w:r w:rsidRPr="005D783C">
              <w:rPr>
                <w:spacing w:val="-2"/>
                <w:sz w:val="24"/>
                <w:szCs w:val="24"/>
              </w:rPr>
              <w:t>(чувашская)»</w:t>
            </w:r>
          </w:p>
        </w:tc>
        <w:tc>
          <w:tcPr>
            <w:tcW w:w="993" w:type="dxa"/>
          </w:tcPr>
          <w:p w:rsidR="00C13122" w:rsidRPr="005D783C" w:rsidRDefault="006C0849" w:rsidP="00D218F3">
            <w:pPr>
              <w:pStyle w:val="TableParagraph"/>
              <w:spacing w:line="268" w:lineRule="exact"/>
              <w:ind w:left="424"/>
              <w:rPr>
                <w:sz w:val="24"/>
                <w:szCs w:val="24"/>
              </w:rPr>
            </w:pPr>
            <w:r w:rsidRPr="005D783C">
              <w:rPr>
                <w:spacing w:val="-5"/>
                <w:sz w:val="24"/>
                <w:szCs w:val="24"/>
              </w:rPr>
              <w:t>1</w:t>
            </w:r>
            <w:r w:rsidR="00D218F3">
              <w:rPr>
                <w:spacing w:val="-5"/>
                <w:sz w:val="24"/>
                <w:szCs w:val="24"/>
              </w:rPr>
              <w:t>43</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2.1.5</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Рабочаяпрограммаучебногопредмета«Английскийязык»(базовый</w:t>
            </w:r>
            <w:r w:rsidRPr="005D783C">
              <w:rPr>
                <w:spacing w:val="-2"/>
                <w:sz w:val="24"/>
                <w:szCs w:val="24"/>
              </w:rPr>
              <w:t>уровень)</w:t>
            </w:r>
          </w:p>
        </w:tc>
        <w:tc>
          <w:tcPr>
            <w:tcW w:w="993" w:type="dxa"/>
          </w:tcPr>
          <w:p w:rsidR="00C13122" w:rsidRPr="005D783C" w:rsidRDefault="006C0849" w:rsidP="00D218F3">
            <w:pPr>
              <w:pStyle w:val="TableParagraph"/>
              <w:spacing w:line="263" w:lineRule="exact"/>
              <w:ind w:left="367"/>
              <w:rPr>
                <w:sz w:val="24"/>
                <w:szCs w:val="24"/>
              </w:rPr>
            </w:pPr>
            <w:r w:rsidRPr="005D783C">
              <w:rPr>
                <w:spacing w:val="-5"/>
                <w:sz w:val="24"/>
                <w:szCs w:val="24"/>
              </w:rPr>
              <w:t>1</w:t>
            </w:r>
            <w:r w:rsidR="00D218F3">
              <w:rPr>
                <w:spacing w:val="-5"/>
                <w:sz w:val="24"/>
                <w:szCs w:val="24"/>
              </w:rPr>
              <w:t>59</w:t>
            </w:r>
          </w:p>
        </w:tc>
      </w:tr>
      <w:tr w:rsidR="00C13122" w:rsidRPr="005D783C">
        <w:trPr>
          <w:trHeight w:val="314"/>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2.1.6</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Рабочаяпрограммаучебногопредмета«Математика»(базовый</w:t>
            </w:r>
            <w:r w:rsidRPr="005D783C">
              <w:rPr>
                <w:spacing w:val="-2"/>
                <w:sz w:val="24"/>
                <w:szCs w:val="24"/>
              </w:rPr>
              <w:t xml:space="preserve"> уровень)</w:t>
            </w:r>
          </w:p>
        </w:tc>
        <w:tc>
          <w:tcPr>
            <w:tcW w:w="993" w:type="dxa"/>
          </w:tcPr>
          <w:p w:rsidR="00C13122" w:rsidRPr="005D783C" w:rsidRDefault="00D218F3" w:rsidP="005D783C">
            <w:pPr>
              <w:pStyle w:val="TableParagraph"/>
              <w:spacing w:line="263" w:lineRule="exact"/>
              <w:ind w:left="367"/>
              <w:rPr>
                <w:sz w:val="24"/>
                <w:szCs w:val="24"/>
              </w:rPr>
            </w:pPr>
            <w:r>
              <w:rPr>
                <w:spacing w:val="-5"/>
                <w:sz w:val="24"/>
                <w:szCs w:val="24"/>
              </w:rPr>
              <w:t>184</w:t>
            </w:r>
          </w:p>
        </w:tc>
      </w:tr>
      <w:tr w:rsidR="00C13122" w:rsidRPr="005D783C">
        <w:trPr>
          <w:trHeight w:val="321"/>
        </w:trPr>
        <w:tc>
          <w:tcPr>
            <w:tcW w:w="960" w:type="dxa"/>
          </w:tcPr>
          <w:p w:rsidR="00C13122" w:rsidRPr="005D783C" w:rsidRDefault="006C0849" w:rsidP="005D783C">
            <w:pPr>
              <w:pStyle w:val="TableParagraph"/>
              <w:spacing w:line="266" w:lineRule="exact"/>
              <w:ind w:left="211"/>
              <w:rPr>
                <w:sz w:val="24"/>
                <w:szCs w:val="24"/>
              </w:rPr>
            </w:pPr>
            <w:r w:rsidRPr="005D783C">
              <w:rPr>
                <w:spacing w:val="-2"/>
                <w:sz w:val="24"/>
                <w:szCs w:val="24"/>
              </w:rPr>
              <w:t>2.1.7</w:t>
            </w:r>
          </w:p>
        </w:tc>
        <w:tc>
          <w:tcPr>
            <w:tcW w:w="8469" w:type="dxa"/>
          </w:tcPr>
          <w:p w:rsidR="00C13122" w:rsidRPr="005D783C" w:rsidRDefault="006C0849" w:rsidP="005D783C">
            <w:pPr>
              <w:pStyle w:val="TableParagraph"/>
              <w:spacing w:line="266" w:lineRule="exact"/>
              <w:ind w:left="210"/>
              <w:rPr>
                <w:sz w:val="24"/>
                <w:szCs w:val="24"/>
              </w:rPr>
            </w:pPr>
            <w:r w:rsidRPr="005D783C">
              <w:rPr>
                <w:sz w:val="24"/>
                <w:szCs w:val="24"/>
              </w:rPr>
              <w:t>Рабочаяпрограммаучебногопредмета«Математика»(углубленный</w:t>
            </w:r>
            <w:r w:rsidRPr="005D783C">
              <w:rPr>
                <w:spacing w:val="-2"/>
                <w:sz w:val="24"/>
                <w:szCs w:val="24"/>
              </w:rPr>
              <w:t xml:space="preserve"> уровень)</w:t>
            </w:r>
          </w:p>
        </w:tc>
        <w:tc>
          <w:tcPr>
            <w:tcW w:w="993" w:type="dxa"/>
          </w:tcPr>
          <w:p w:rsidR="00C13122" w:rsidRPr="005D783C" w:rsidRDefault="00D218F3" w:rsidP="005D783C">
            <w:pPr>
              <w:pStyle w:val="TableParagraph"/>
              <w:spacing w:line="266" w:lineRule="exact"/>
              <w:ind w:left="424"/>
              <w:rPr>
                <w:sz w:val="24"/>
                <w:szCs w:val="24"/>
              </w:rPr>
            </w:pPr>
            <w:r>
              <w:rPr>
                <w:spacing w:val="-5"/>
                <w:sz w:val="24"/>
                <w:szCs w:val="24"/>
              </w:rPr>
              <w:t>199</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2.1.8</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Рабочаяпрограммаучебногопредмета«Информатика»(базовый</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218</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2.1.9</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Рабочаяпрограммаучебногопредмета«Информатика»(углубленный</w:t>
            </w:r>
            <w:r w:rsidRPr="005D783C">
              <w:rPr>
                <w:spacing w:val="-2"/>
                <w:sz w:val="24"/>
                <w:szCs w:val="24"/>
              </w:rPr>
              <w:t>уровень)</w:t>
            </w:r>
          </w:p>
        </w:tc>
        <w:tc>
          <w:tcPr>
            <w:tcW w:w="993" w:type="dxa"/>
          </w:tcPr>
          <w:p w:rsidR="00C13122" w:rsidRPr="005D783C" w:rsidRDefault="006C0849" w:rsidP="00D218F3">
            <w:pPr>
              <w:pStyle w:val="TableParagraph"/>
              <w:spacing w:line="263" w:lineRule="exact"/>
              <w:ind w:left="424"/>
              <w:rPr>
                <w:sz w:val="24"/>
                <w:szCs w:val="24"/>
              </w:rPr>
            </w:pPr>
            <w:r w:rsidRPr="005D783C">
              <w:rPr>
                <w:spacing w:val="-5"/>
                <w:sz w:val="24"/>
                <w:szCs w:val="24"/>
              </w:rPr>
              <w:t>2</w:t>
            </w:r>
            <w:r w:rsidR="00D218F3">
              <w:rPr>
                <w:spacing w:val="-5"/>
                <w:sz w:val="24"/>
                <w:szCs w:val="24"/>
              </w:rPr>
              <w:t>29</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2.1.10</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Рабочаяпрограммаучебногопредмета«Физика»(базовый</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241</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2.1.11</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Рабочаяпрограммаучебногопредмета«Физика»(углубленный</w:t>
            </w:r>
            <w:r w:rsidRPr="005D783C">
              <w:rPr>
                <w:spacing w:val="-2"/>
                <w:sz w:val="24"/>
                <w:szCs w:val="24"/>
              </w:rPr>
              <w:t>уровень)</w:t>
            </w:r>
          </w:p>
        </w:tc>
        <w:tc>
          <w:tcPr>
            <w:tcW w:w="993" w:type="dxa"/>
          </w:tcPr>
          <w:p w:rsidR="00C13122" w:rsidRPr="005D783C" w:rsidRDefault="00D218F3" w:rsidP="00D218F3">
            <w:pPr>
              <w:pStyle w:val="TableParagraph"/>
              <w:spacing w:line="263" w:lineRule="exact"/>
              <w:ind w:left="424"/>
              <w:rPr>
                <w:sz w:val="24"/>
                <w:szCs w:val="24"/>
              </w:rPr>
            </w:pPr>
            <w:r>
              <w:rPr>
                <w:spacing w:val="-5"/>
                <w:sz w:val="24"/>
                <w:szCs w:val="24"/>
              </w:rPr>
              <w:t>258</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2.1.12</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 xml:space="preserve">Рабочаяпрограммаучебногопредмета«Химия»(базовый </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282</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2.1.13</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Рабочаяпрограммаучебногопредмета«Химия»(углубленный</w:t>
            </w:r>
            <w:r w:rsidRPr="005D783C">
              <w:rPr>
                <w:spacing w:val="-2"/>
                <w:sz w:val="24"/>
                <w:szCs w:val="24"/>
              </w:rPr>
              <w:t xml:space="preserve"> 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296</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2.1.14</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 xml:space="preserve">Рабочаяпрограммаучебногопредмета«Биология»(базовый </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313</w:t>
            </w:r>
          </w:p>
        </w:tc>
      </w:tr>
      <w:tr w:rsidR="00C13122" w:rsidRPr="005D783C">
        <w:trPr>
          <w:trHeight w:val="313"/>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2.1.15</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Рабочаяпрограммаучебногопредмета«Биология»(углубленный</w:t>
            </w:r>
            <w:r w:rsidRPr="005D783C">
              <w:rPr>
                <w:spacing w:val="-2"/>
                <w:sz w:val="24"/>
                <w:szCs w:val="24"/>
              </w:rPr>
              <w:t xml:space="preserve"> 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329</w:t>
            </w:r>
          </w:p>
        </w:tc>
      </w:tr>
      <w:tr w:rsidR="00C13122" w:rsidRPr="005D783C">
        <w:trPr>
          <w:trHeight w:val="317"/>
        </w:trPr>
        <w:tc>
          <w:tcPr>
            <w:tcW w:w="960" w:type="dxa"/>
          </w:tcPr>
          <w:p w:rsidR="00C13122" w:rsidRPr="005D783C" w:rsidRDefault="006C0849" w:rsidP="005D783C">
            <w:pPr>
              <w:pStyle w:val="TableParagraph"/>
              <w:spacing w:line="265" w:lineRule="exact"/>
              <w:ind w:left="211"/>
              <w:rPr>
                <w:sz w:val="24"/>
                <w:szCs w:val="24"/>
              </w:rPr>
            </w:pPr>
            <w:r w:rsidRPr="005D783C">
              <w:rPr>
                <w:spacing w:val="-2"/>
                <w:sz w:val="24"/>
                <w:szCs w:val="24"/>
              </w:rPr>
              <w:t>2.1.16</w:t>
            </w:r>
          </w:p>
        </w:tc>
        <w:tc>
          <w:tcPr>
            <w:tcW w:w="8469" w:type="dxa"/>
          </w:tcPr>
          <w:p w:rsidR="00C13122" w:rsidRPr="005D783C" w:rsidRDefault="006C0849" w:rsidP="005D783C">
            <w:pPr>
              <w:pStyle w:val="TableParagraph"/>
              <w:spacing w:line="265" w:lineRule="exact"/>
              <w:ind w:left="210"/>
              <w:rPr>
                <w:sz w:val="24"/>
                <w:szCs w:val="24"/>
              </w:rPr>
            </w:pPr>
            <w:r w:rsidRPr="005D783C">
              <w:rPr>
                <w:sz w:val="24"/>
                <w:szCs w:val="24"/>
              </w:rPr>
              <w:t>Рабочаяпрограммаучебногопредмета«История»(базовый</w:t>
            </w:r>
            <w:r w:rsidRPr="005D783C">
              <w:rPr>
                <w:spacing w:val="-2"/>
                <w:sz w:val="24"/>
                <w:szCs w:val="24"/>
              </w:rPr>
              <w:t>уровень)</w:t>
            </w:r>
          </w:p>
        </w:tc>
        <w:tc>
          <w:tcPr>
            <w:tcW w:w="993" w:type="dxa"/>
          </w:tcPr>
          <w:p w:rsidR="00C13122" w:rsidRPr="005D783C" w:rsidRDefault="00D218F3" w:rsidP="005D783C">
            <w:pPr>
              <w:pStyle w:val="TableParagraph"/>
              <w:spacing w:line="265" w:lineRule="exact"/>
              <w:ind w:left="424"/>
              <w:rPr>
                <w:sz w:val="24"/>
                <w:szCs w:val="24"/>
              </w:rPr>
            </w:pPr>
            <w:r>
              <w:rPr>
                <w:spacing w:val="-5"/>
                <w:sz w:val="24"/>
                <w:szCs w:val="24"/>
              </w:rPr>
              <w:t>354</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2.1.17</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Рабочаяпрограммаучебногопредмета«История»(углубленный</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378</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2.1.18</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Рабочаяпрограммаучебногопредмета«Обществознание»(базовый</w:t>
            </w:r>
            <w:r w:rsidRPr="005D783C">
              <w:rPr>
                <w:spacing w:val="-2"/>
                <w:sz w:val="24"/>
                <w:szCs w:val="24"/>
              </w:rPr>
              <w:t xml:space="preserve"> 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409</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2.1.19</w:t>
            </w:r>
          </w:p>
        </w:tc>
        <w:tc>
          <w:tcPr>
            <w:tcW w:w="8469" w:type="dxa"/>
          </w:tcPr>
          <w:p w:rsidR="00C13122" w:rsidRPr="005D783C" w:rsidRDefault="006C0849" w:rsidP="005D783C">
            <w:pPr>
              <w:pStyle w:val="TableParagraph"/>
              <w:spacing w:line="258" w:lineRule="exact"/>
              <w:ind w:left="210"/>
              <w:rPr>
                <w:sz w:val="24"/>
                <w:szCs w:val="24"/>
              </w:rPr>
            </w:pPr>
            <w:r w:rsidRPr="005D783C">
              <w:rPr>
                <w:sz w:val="24"/>
                <w:szCs w:val="24"/>
              </w:rPr>
              <w:t>Рабочаяпрограммаучебногопредмета«Обществознание»</w:t>
            </w:r>
            <w:r w:rsidRPr="005D783C">
              <w:rPr>
                <w:spacing w:val="-2"/>
                <w:sz w:val="24"/>
                <w:szCs w:val="24"/>
              </w:rPr>
              <w:t>(углубленный</w:t>
            </w:r>
          </w:p>
          <w:p w:rsidR="00C13122" w:rsidRPr="005D783C" w:rsidRDefault="006C0849" w:rsidP="005D783C">
            <w:pPr>
              <w:pStyle w:val="TableParagraph"/>
              <w:spacing w:line="252" w:lineRule="exact"/>
              <w:ind w:left="210"/>
              <w:rPr>
                <w:sz w:val="24"/>
                <w:szCs w:val="24"/>
              </w:rPr>
            </w:pP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422</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2.1.20</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Рабочаяпрограммаучебногопредмета«География»(базовый</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438</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2.1.21</w:t>
            </w:r>
          </w:p>
        </w:tc>
        <w:tc>
          <w:tcPr>
            <w:tcW w:w="8469" w:type="dxa"/>
          </w:tcPr>
          <w:p w:rsidR="00C13122" w:rsidRPr="005D783C" w:rsidRDefault="006C0849" w:rsidP="005D783C">
            <w:pPr>
              <w:pStyle w:val="TableParagraph"/>
              <w:spacing w:line="263" w:lineRule="exact"/>
              <w:ind w:left="210"/>
              <w:rPr>
                <w:sz w:val="24"/>
                <w:szCs w:val="24"/>
              </w:rPr>
            </w:pPr>
            <w:r w:rsidRPr="005D783C">
              <w:rPr>
                <w:sz w:val="24"/>
                <w:szCs w:val="24"/>
              </w:rPr>
              <w:t>Рабочаяпрограммаучебногопредмета «География»(углубленный</w:t>
            </w:r>
            <w:r w:rsidRPr="005D783C">
              <w:rPr>
                <w:spacing w:val="-2"/>
                <w:sz w:val="24"/>
                <w:szCs w:val="24"/>
              </w:rPr>
              <w:t>уровень)</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452</w:t>
            </w:r>
          </w:p>
        </w:tc>
      </w:tr>
      <w:tr w:rsidR="00C13122" w:rsidRPr="005D783C">
        <w:trPr>
          <w:trHeight w:val="321"/>
        </w:trPr>
        <w:tc>
          <w:tcPr>
            <w:tcW w:w="960" w:type="dxa"/>
          </w:tcPr>
          <w:p w:rsidR="00C13122" w:rsidRPr="005D783C" w:rsidRDefault="006C0849" w:rsidP="005D783C">
            <w:pPr>
              <w:pStyle w:val="TableParagraph"/>
              <w:spacing w:line="268" w:lineRule="exact"/>
              <w:ind w:left="211"/>
              <w:rPr>
                <w:sz w:val="24"/>
                <w:szCs w:val="24"/>
              </w:rPr>
            </w:pPr>
            <w:r w:rsidRPr="005D783C">
              <w:rPr>
                <w:spacing w:val="-2"/>
                <w:sz w:val="24"/>
                <w:szCs w:val="24"/>
              </w:rPr>
              <w:t>2.1.22</w:t>
            </w:r>
          </w:p>
        </w:tc>
        <w:tc>
          <w:tcPr>
            <w:tcW w:w="8469" w:type="dxa"/>
          </w:tcPr>
          <w:p w:rsidR="00C13122" w:rsidRPr="005D783C" w:rsidRDefault="006C0849" w:rsidP="005D783C">
            <w:pPr>
              <w:pStyle w:val="TableParagraph"/>
              <w:spacing w:line="268" w:lineRule="exact"/>
              <w:ind w:left="210"/>
              <w:rPr>
                <w:sz w:val="24"/>
                <w:szCs w:val="24"/>
              </w:rPr>
            </w:pPr>
            <w:r w:rsidRPr="005D783C">
              <w:rPr>
                <w:sz w:val="24"/>
                <w:szCs w:val="24"/>
              </w:rPr>
              <w:t>Рабочаяпрограммаучебногопредмета«Физическая</w:t>
            </w:r>
            <w:r w:rsidRPr="005D783C">
              <w:rPr>
                <w:spacing w:val="-2"/>
                <w:sz w:val="24"/>
                <w:szCs w:val="24"/>
              </w:rPr>
              <w:t>культура»</w:t>
            </w:r>
          </w:p>
        </w:tc>
        <w:tc>
          <w:tcPr>
            <w:tcW w:w="993" w:type="dxa"/>
          </w:tcPr>
          <w:p w:rsidR="00C13122" w:rsidRPr="005D783C" w:rsidRDefault="00D218F3" w:rsidP="005D783C">
            <w:pPr>
              <w:pStyle w:val="TableParagraph"/>
              <w:spacing w:line="268" w:lineRule="exact"/>
              <w:ind w:left="424"/>
              <w:rPr>
                <w:sz w:val="24"/>
                <w:szCs w:val="24"/>
              </w:rPr>
            </w:pPr>
            <w:r>
              <w:rPr>
                <w:spacing w:val="-5"/>
                <w:sz w:val="24"/>
                <w:szCs w:val="24"/>
              </w:rPr>
              <w:t>497</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2.1.23</w:t>
            </w:r>
          </w:p>
        </w:tc>
        <w:tc>
          <w:tcPr>
            <w:tcW w:w="8469" w:type="dxa"/>
          </w:tcPr>
          <w:p w:rsidR="00C13122" w:rsidRPr="005D783C" w:rsidRDefault="006C0849" w:rsidP="005D783C">
            <w:pPr>
              <w:pStyle w:val="TableParagraph"/>
              <w:spacing w:line="257" w:lineRule="exact"/>
              <w:ind w:left="210"/>
              <w:rPr>
                <w:sz w:val="24"/>
                <w:szCs w:val="24"/>
              </w:rPr>
            </w:pPr>
            <w:r w:rsidRPr="005D783C">
              <w:rPr>
                <w:sz w:val="24"/>
                <w:szCs w:val="24"/>
              </w:rPr>
              <w:t>Рабочаяпрограммаучебногопредмета«Основыбезопасностии</w:t>
            </w:r>
            <w:r w:rsidRPr="005D783C">
              <w:rPr>
                <w:spacing w:val="-2"/>
                <w:sz w:val="24"/>
                <w:szCs w:val="24"/>
              </w:rPr>
              <w:t>защиты</w:t>
            </w:r>
          </w:p>
          <w:p w:rsidR="00C13122" w:rsidRPr="005D783C" w:rsidRDefault="006C0849" w:rsidP="005D783C">
            <w:pPr>
              <w:pStyle w:val="TableParagraph"/>
              <w:spacing w:line="253" w:lineRule="exact"/>
              <w:ind w:left="210"/>
              <w:rPr>
                <w:sz w:val="24"/>
                <w:szCs w:val="24"/>
              </w:rPr>
            </w:pPr>
            <w:r w:rsidRPr="005D783C">
              <w:rPr>
                <w:spacing w:val="-2"/>
                <w:sz w:val="24"/>
                <w:szCs w:val="24"/>
              </w:rPr>
              <w:t>Родины»</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594</w:t>
            </w:r>
          </w:p>
        </w:tc>
      </w:tr>
      <w:tr w:rsidR="00C13122" w:rsidRPr="005D783C">
        <w:trPr>
          <w:trHeight w:val="316"/>
        </w:trPr>
        <w:tc>
          <w:tcPr>
            <w:tcW w:w="960" w:type="dxa"/>
          </w:tcPr>
          <w:p w:rsidR="00C13122" w:rsidRPr="005D783C" w:rsidRDefault="006C0849" w:rsidP="005D783C">
            <w:pPr>
              <w:pStyle w:val="TableParagraph"/>
              <w:spacing w:line="268" w:lineRule="exact"/>
              <w:ind w:left="211"/>
              <w:rPr>
                <w:b/>
                <w:sz w:val="24"/>
                <w:szCs w:val="24"/>
              </w:rPr>
            </w:pPr>
            <w:r w:rsidRPr="005D783C">
              <w:rPr>
                <w:b/>
                <w:spacing w:val="-5"/>
                <w:sz w:val="24"/>
                <w:szCs w:val="24"/>
              </w:rPr>
              <w:t>2.2</w:t>
            </w:r>
          </w:p>
        </w:tc>
        <w:tc>
          <w:tcPr>
            <w:tcW w:w="8469" w:type="dxa"/>
          </w:tcPr>
          <w:p w:rsidR="00C13122" w:rsidRPr="005D783C" w:rsidRDefault="006C0849" w:rsidP="005D783C">
            <w:pPr>
              <w:pStyle w:val="TableParagraph"/>
              <w:spacing w:line="268" w:lineRule="exact"/>
              <w:ind w:left="210"/>
              <w:rPr>
                <w:b/>
                <w:sz w:val="24"/>
                <w:szCs w:val="24"/>
              </w:rPr>
            </w:pPr>
            <w:r w:rsidRPr="005D783C">
              <w:rPr>
                <w:b/>
                <w:sz w:val="24"/>
                <w:szCs w:val="24"/>
              </w:rPr>
              <w:t>ПрограммаформированияУУДу</w:t>
            </w:r>
            <w:r w:rsidRPr="005D783C">
              <w:rPr>
                <w:b/>
                <w:spacing w:val="-2"/>
                <w:sz w:val="24"/>
                <w:szCs w:val="24"/>
              </w:rPr>
              <w:t>обучающихся</w:t>
            </w:r>
          </w:p>
        </w:tc>
        <w:tc>
          <w:tcPr>
            <w:tcW w:w="993" w:type="dxa"/>
          </w:tcPr>
          <w:p w:rsidR="00C13122" w:rsidRPr="005D783C" w:rsidRDefault="00D218F3" w:rsidP="005D783C">
            <w:pPr>
              <w:pStyle w:val="TableParagraph"/>
              <w:spacing w:line="263" w:lineRule="exact"/>
              <w:ind w:left="424"/>
              <w:rPr>
                <w:sz w:val="24"/>
                <w:szCs w:val="24"/>
              </w:rPr>
            </w:pPr>
            <w:r>
              <w:rPr>
                <w:spacing w:val="-5"/>
                <w:sz w:val="24"/>
                <w:szCs w:val="24"/>
              </w:rPr>
              <w:t>609</w:t>
            </w:r>
          </w:p>
        </w:tc>
      </w:tr>
    </w:tbl>
    <w:p w:rsidR="00C13122" w:rsidRPr="005D783C" w:rsidRDefault="00C13122" w:rsidP="005D783C">
      <w:pPr>
        <w:pStyle w:val="TableParagraph"/>
        <w:spacing w:line="263" w:lineRule="exact"/>
        <w:rPr>
          <w:sz w:val="24"/>
          <w:szCs w:val="24"/>
        </w:rPr>
        <w:sectPr w:rsidR="00C13122" w:rsidRPr="005D783C">
          <w:footerReference w:type="default" r:id="rId8"/>
          <w:pgSz w:w="11920" w:h="16850"/>
          <w:pgMar w:top="1280" w:right="2" w:bottom="2897" w:left="708" w:header="0" w:footer="853" w:gutter="0"/>
          <w:pgNumType w:start="2"/>
          <w:cols w:space="720"/>
        </w:sectPr>
      </w:pPr>
    </w:p>
    <w:tbl>
      <w:tblPr>
        <w:tblStyle w:val="TableNormal"/>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0"/>
        <w:gridCol w:w="8690"/>
        <w:gridCol w:w="706"/>
      </w:tblGrid>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2"/>
                <w:sz w:val="24"/>
                <w:szCs w:val="24"/>
              </w:rPr>
              <w:lastRenderedPageBreak/>
              <w:t>2.2.1</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Целевой</w:t>
            </w:r>
            <w:r w:rsidRPr="005D783C">
              <w:rPr>
                <w:spacing w:val="-2"/>
                <w:sz w:val="24"/>
                <w:szCs w:val="24"/>
              </w:rPr>
              <w:t>раздел</w:t>
            </w:r>
          </w:p>
        </w:tc>
        <w:tc>
          <w:tcPr>
            <w:tcW w:w="706" w:type="dxa"/>
          </w:tcPr>
          <w:p w:rsidR="00C13122" w:rsidRPr="005D783C" w:rsidRDefault="00D218F3" w:rsidP="005D783C">
            <w:pPr>
              <w:pStyle w:val="TableParagraph"/>
              <w:spacing w:line="261" w:lineRule="exact"/>
              <w:ind w:left="122"/>
              <w:rPr>
                <w:sz w:val="24"/>
                <w:szCs w:val="24"/>
              </w:rPr>
            </w:pPr>
            <w:r>
              <w:rPr>
                <w:spacing w:val="-5"/>
                <w:sz w:val="24"/>
                <w:szCs w:val="24"/>
              </w:rPr>
              <w:t>609</w:t>
            </w:r>
          </w:p>
        </w:tc>
      </w:tr>
      <w:tr w:rsidR="00C13122" w:rsidRPr="005D783C">
        <w:trPr>
          <w:trHeight w:val="314"/>
        </w:trPr>
        <w:tc>
          <w:tcPr>
            <w:tcW w:w="960" w:type="dxa"/>
          </w:tcPr>
          <w:p w:rsidR="00C13122" w:rsidRPr="005D783C" w:rsidRDefault="006C0849" w:rsidP="005D783C">
            <w:pPr>
              <w:pStyle w:val="TableParagraph"/>
              <w:spacing w:line="261" w:lineRule="exact"/>
              <w:ind w:left="211"/>
              <w:rPr>
                <w:sz w:val="24"/>
                <w:szCs w:val="24"/>
              </w:rPr>
            </w:pPr>
            <w:r w:rsidRPr="005D783C">
              <w:rPr>
                <w:spacing w:val="-2"/>
                <w:sz w:val="24"/>
                <w:szCs w:val="24"/>
              </w:rPr>
              <w:t>2.2.2</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Содержательный</w:t>
            </w:r>
            <w:r w:rsidRPr="005D783C">
              <w:rPr>
                <w:spacing w:val="-2"/>
                <w:sz w:val="24"/>
                <w:szCs w:val="24"/>
              </w:rPr>
              <w:t>раздел</w:t>
            </w:r>
          </w:p>
        </w:tc>
        <w:tc>
          <w:tcPr>
            <w:tcW w:w="706" w:type="dxa"/>
          </w:tcPr>
          <w:p w:rsidR="00C13122" w:rsidRPr="005D783C" w:rsidRDefault="00D218F3" w:rsidP="005D783C">
            <w:pPr>
              <w:pStyle w:val="TableParagraph"/>
              <w:spacing w:line="261" w:lineRule="exact"/>
              <w:ind w:left="122"/>
              <w:rPr>
                <w:sz w:val="24"/>
                <w:szCs w:val="24"/>
              </w:rPr>
            </w:pPr>
            <w:r>
              <w:rPr>
                <w:spacing w:val="-5"/>
                <w:sz w:val="24"/>
                <w:szCs w:val="24"/>
              </w:rPr>
              <w:t>610</w:t>
            </w:r>
          </w:p>
        </w:tc>
      </w:tr>
      <w:tr w:rsidR="00C13122" w:rsidRPr="005D783C">
        <w:trPr>
          <w:trHeight w:val="316"/>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2.2.3</w:t>
            </w:r>
          </w:p>
        </w:tc>
        <w:tc>
          <w:tcPr>
            <w:tcW w:w="8690" w:type="dxa"/>
          </w:tcPr>
          <w:p w:rsidR="00C13122" w:rsidRPr="005D783C" w:rsidRDefault="006C0849" w:rsidP="005D783C">
            <w:pPr>
              <w:pStyle w:val="TableParagraph"/>
              <w:spacing w:line="263" w:lineRule="exact"/>
              <w:ind w:left="210"/>
              <w:rPr>
                <w:sz w:val="24"/>
                <w:szCs w:val="24"/>
              </w:rPr>
            </w:pPr>
            <w:r w:rsidRPr="005D783C">
              <w:rPr>
                <w:sz w:val="24"/>
                <w:szCs w:val="24"/>
              </w:rPr>
              <w:t>Организационный</w:t>
            </w:r>
            <w:r w:rsidRPr="005D783C">
              <w:rPr>
                <w:spacing w:val="-2"/>
                <w:sz w:val="24"/>
                <w:szCs w:val="24"/>
              </w:rPr>
              <w:t>раздел</w:t>
            </w:r>
          </w:p>
        </w:tc>
        <w:tc>
          <w:tcPr>
            <w:tcW w:w="706" w:type="dxa"/>
          </w:tcPr>
          <w:p w:rsidR="00C13122" w:rsidRPr="005D783C" w:rsidRDefault="00D218F3" w:rsidP="005D783C">
            <w:pPr>
              <w:pStyle w:val="TableParagraph"/>
              <w:spacing w:line="263" w:lineRule="exact"/>
              <w:ind w:left="122"/>
              <w:rPr>
                <w:sz w:val="24"/>
                <w:szCs w:val="24"/>
              </w:rPr>
            </w:pPr>
            <w:r>
              <w:rPr>
                <w:spacing w:val="-5"/>
                <w:sz w:val="24"/>
                <w:szCs w:val="24"/>
              </w:rPr>
              <w:t>621</w:t>
            </w:r>
          </w:p>
        </w:tc>
      </w:tr>
      <w:tr w:rsidR="00C13122" w:rsidRPr="005D783C">
        <w:trPr>
          <w:trHeight w:val="321"/>
        </w:trPr>
        <w:tc>
          <w:tcPr>
            <w:tcW w:w="960" w:type="dxa"/>
          </w:tcPr>
          <w:p w:rsidR="00C13122" w:rsidRPr="005D783C" w:rsidRDefault="006C0849" w:rsidP="005D783C">
            <w:pPr>
              <w:pStyle w:val="TableParagraph"/>
              <w:spacing w:line="263" w:lineRule="exact"/>
              <w:ind w:left="211"/>
              <w:rPr>
                <w:b/>
                <w:sz w:val="24"/>
                <w:szCs w:val="24"/>
              </w:rPr>
            </w:pPr>
            <w:r w:rsidRPr="005D783C">
              <w:rPr>
                <w:b/>
                <w:spacing w:val="-5"/>
                <w:sz w:val="24"/>
                <w:szCs w:val="24"/>
              </w:rPr>
              <w:t>2.3</w:t>
            </w:r>
          </w:p>
        </w:tc>
        <w:tc>
          <w:tcPr>
            <w:tcW w:w="8690" w:type="dxa"/>
          </w:tcPr>
          <w:p w:rsidR="00C13122" w:rsidRPr="005D783C" w:rsidRDefault="006C0849" w:rsidP="005D783C">
            <w:pPr>
              <w:pStyle w:val="TableParagraph"/>
              <w:spacing w:line="263" w:lineRule="exact"/>
              <w:ind w:left="210"/>
              <w:rPr>
                <w:b/>
                <w:sz w:val="24"/>
                <w:szCs w:val="24"/>
              </w:rPr>
            </w:pPr>
            <w:r w:rsidRPr="005D783C">
              <w:rPr>
                <w:b/>
                <w:sz w:val="24"/>
                <w:szCs w:val="24"/>
              </w:rPr>
              <w:t>Рабочаяпрограмма</w:t>
            </w:r>
            <w:r w:rsidRPr="005D783C">
              <w:rPr>
                <w:b/>
                <w:spacing w:val="-2"/>
                <w:sz w:val="24"/>
                <w:szCs w:val="24"/>
              </w:rPr>
              <w:t xml:space="preserve"> воспитания</w:t>
            </w:r>
          </w:p>
        </w:tc>
        <w:tc>
          <w:tcPr>
            <w:tcW w:w="706" w:type="dxa"/>
          </w:tcPr>
          <w:p w:rsidR="00C13122" w:rsidRPr="005D783C" w:rsidRDefault="00D218F3" w:rsidP="005D783C">
            <w:pPr>
              <w:pStyle w:val="TableParagraph"/>
              <w:spacing w:line="261" w:lineRule="exact"/>
              <w:ind w:left="122"/>
              <w:rPr>
                <w:sz w:val="24"/>
                <w:szCs w:val="24"/>
              </w:rPr>
            </w:pPr>
            <w:r>
              <w:rPr>
                <w:spacing w:val="-5"/>
                <w:sz w:val="24"/>
                <w:szCs w:val="24"/>
              </w:rPr>
              <w:t>622</w:t>
            </w:r>
          </w:p>
        </w:tc>
      </w:tr>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2"/>
                <w:sz w:val="24"/>
                <w:szCs w:val="24"/>
              </w:rPr>
              <w:t>2.3.1</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Целевой</w:t>
            </w:r>
            <w:r w:rsidRPr="005D783C">
              <w:rPr>
                <w:spacing w:val="-2"/>
                <w:sz w:val="24"/>
                <w:szCs w:val="24"/>
              </w:rPr>
              <w:t>раздел</w:t>
            </w:r>
          </w:p>
        </w:tc>
        <w:tc>
          <w:tcPr>
            <w:tcW w:w="706" w:type="dxa"/>
          </w:tcPr>
          <w:p w:rsidR="00C13122" w:rsidRPr="005D783C" w:rsidRDefault="00D218F3" w:rsidP="005D783C">
            <w:pPr>
              <w:pStyle w:val="TableParagraph"/>
              <w:spacing w:line="261" w:lineRule="exact"/>
              <w:ind w:left="122"/>
              <w:rPr>
                <w:sz w:val="24"/>
                <w:szCs w:val="24"/>
              </w:rPr>
            </w:pPr>
            <w:r>
              <w:rPr>
                <w:spacing w:val="-5"/>
                <w:sz w:val="24"/>
                <w:szCs w:val="24"/>
              </w:rPr>
              <w:t>622</w:t>
            </w:r>
          </w:p>
        </w:tc>
      </w:tr>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2"/>
                <w:sz w:val="24"/>
                <w:szCs w:val="24"/>
              </w:rPr>
              <w:t>2.3.2</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Содержательный</w:t>
            </w:r>
            <w:r w:rsidRPr="005D783C">
              <w:rPr>
                <w:spacing w:val="-2"/>
                <w:sz w:val="24"/>
                <w:szCs w:val="24"/>
              </w:rPr>
              <w:t>раздел</w:t>
            </w:r>
          </w:p>
        </w:tc>
        <w:tc>
          <w:tcPr>
            <w:tcW w:w="706" w:type="dxa"/>
          </w:tcPr>
          <w:p w:rsidR="00C13122" w:rsidRPr="005D783C" w:rsidRDefault="00D218F3" w:rsidP="005D783C">
            <w:pPr>
              <w:pStyle w:val="TableParagraph"/>
              <w:spacing w:line="261" w:lineRule="exact"/>
              <w:ind w:left="122"/>
              <w:rPr>
                <w:sz w:val="24"/>
                <w:szCs w:val="24"/>
              </w:rPr>
            </w:pPr>
            <w:r>
              <w:rPr>
                <w:spacing w:val="-5"/>
                <w:sz w:val="24"/>
                <w:szCs w:val="24"/>
              </w:rPr>
              <w:t>626</w:t>
            </w:r>
          </w:p>
        </w:tc>
      </w:tr>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2"/>
                <w:sz w:val="24"/>
                <w:szCs w:val="24"/>
              </w:rPr>
              <w:t>2.3.3</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Организационный</w:t>
            </w:r>
            <w:r w:rsidRPr="005D783C">
              <w:rPr>
                <w:spacing w:val="-2"/>
                <w:sz w:val="24"/>
                <w:szCs w:val="24"/>
              </w:rPr>
              <w:t>раздел</w:t>
            </w:r>
          </w:p>
        </w:tc>
        <w:tc>
          <w:tcPr>
            <w:tcW w:w="706" w:type="dxa"/>
          </w:tcPr>
          <w:p w:rsidR="00C13122" w:rsidRPr="005D783C" w:rsidRDefault="00D218F3" w:rsidP="005D783C">
            <w:pPr>
              <w:pStyle w:val="TableParagraph"/>
              <w:spacing w:line="261" w:lineRule="exact"/>
              <w:ind w:left="105"/>
              <w:rPr>
                <w:sz w:val="24"/>
                <w:szCs w:val="24"/>
              </w:rPr>
            </w:pPr>
            <w:r>
              <w:rPr>
                <w:spacing w:val="-5"/>
                <w:sz w:val="24"/>
                <w:szCs w:val="24"/>
              </w:rPr>
              <w:t>641</w:t>
            </w:r>
          </w:p>
        </w:tc>
      </w:tr>
      <w:tr w:rsidR="00C13122" w:rsidRPr="005D783C">
        <w:trPr>
          <w:trHeight w:val="633"/>
        </w:trPr>
        <w:tc>
          <w:tcPr>
            <w:tcW w:w="960" w:type="dxa"/>
          </w:tcPr>
          <w:p w:rsidR="00C13122" w:rsidRPr="005D783C" w:rsidRDefault="006C0849" w:rsidP="005D783C">
            <w:pPr>
              <w:pStyle w:val="TableParagraph"/>
              <w:spacing w:line="261" w:lineRule="exact"/>
              <w:ind w:left="211"/>
              <w:rPr>
                <w:sz w:val="24"/>
                <w:szCs w:val="24"/>
              </w:rPr>
            </w:pPr>
            <w:r w:rsidRPr="005D783C">
              <w:rPr>
                <w:spacing w:val="-2"/>
                <w:sz w:val="24"/>
                <w:szCs w:val="24"/>
              </w:rPr>
              <w:t>2.3.4</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Системапоощренийсоциальнойуспешностиипроявленийактивной</w:t>
            </w:r>
            <w:r w:rsidRPr="005D783C">
              <w:rPr>
                <w:spacing w:val="-2"/>
                <w:sz w:val="24"/>
                <w:szCs w:val="24"/>
              </w:rPr>
              <w:t>жизненной</w:t>
            </w:r>
          </w:p>
          <w:p w:rsidR="00C13122" w:rsidRPr="005D783C" w:rsidRDefault="006C0849" w:rsidP="005D783C">
            <w:pPr>
              <w:pStyle w:val="TableParagraph"/>
              <w:ind w:left="210"/>
              <w:rPr>
                <w:sz w:val="24"/>
                <w:szCs w:val="24"/>
              </w:rPr>
            </w:pPr>
            <w:r w:rsidRPr="005D783C">
              <w:rPr>
                <w:sz w:val="24"/>
                <w:szCs w:val="24"/>
              </w:rPr>
              <w:t>позиции</w:t>
            </w:r>
            <w:r w:rsidRPr="005D783C">
              <w:rPr>
                <w:spacing w:val="-2"/>
                <w:sz w:val="24"/>
                <w:szCs w:val="24"/>
              </w:rPr>
              <w:t>обучающихся</w:t>
            </w:r>
          </w:p>
        </w:tc>
        <w:tc>
          <w:tcPr>
            <w:tcW w:w="706" w:type="dxa"/>
          </w:tcPr>
          <w:p w:rsidR="00C13122" w:rsidRPr="005D783C" w:rsidRDefault="006447C9" w:rsidP="005D783C">
            <w:pPr>
              <w:pStyle w:val="TableParagraph"/>
              <w:spacing w:line="261" w:lineRule="exact"/>
              <w:ind w:left="122"/>
              <w:rPr>
                <w:sz w:val="24"/>
                <w:szCs w:val="24"/>
              </w:rPr>
            </w:pPr>
            <w:r>
              <w:rPr>
                <w:spacing w:val="-5"/>
                <w:sz w:val="24"/>
                <w:szCs w:val="24"/>
              </w:rPr>
              <w:t>645</w:t>
            </w:r>
          </w:p>
        </w:tc>
      </w:tr>
      <w:tr w:rsidR="00C13122" w:rsidRPr="005D783C">
        <w:trPr>
          <w:trHeight w:val="318"/>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2.3.5</w:t>
            </w:r>
          </w:p>
        </w:tc>
        <w:tc>
          <w:tcPr>
            <w:tcW w:w="8690" w:type="dxa"/>
          </w:tcPr>
          <w:p w:rsidR="00C13122" w:rsidRPr="005D783C" w:rsidRDefault="006C0849" w:rsidP="005D783C">
            <w:pPr>
              <w:pStyle w:val="TableParagraph"/>
              <w:spacing w:line="263" w:lineRule="exact"/>
              <w:ind w:left="210"/>
              <w:rPr>
                <w:sz w:val="24"/>
                <w:szCs w:val="24"/>
              </w:rPr>
            </w:pPr>
            <w:r w:rsidRPr="005D783C">
              <w:rPr>
                <w:sz w:val="24"/>
                <w:szCs w:val="24"/>
              </w:rPr>
              <w:t>Анализвоспитательной</w:t>
            </w:r>
            <w:r w:rsidRPr="005D783C">
              <w:rPr>
                <w:spacing w:val="-2"/>
                <w:sz w:val="24"/>
                <w:szCs w:val="24"/>
              </w:rPr>
              <w:t>работы</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646</w:t>
            </w:r>
          </w:p>
        </w:tc>
      </w:tr>
      <w:tr w:rsidR="00C13122" w:rsidRPr="005D783C">
        <w:trPr>
          <w:trHeight w:val="321"/>
        </w:trPr>
        <w:tc>
          <w:tcPr>
            <w:tcW w:w="960" w:type="dxa"/>
          </w:tcPr>
          <w:p w:rsidR="00C13122" w:rsidRPr="005D783C" w:rsidRDefault="006C0849" w:rsidP="005D783C">
            <w:pPr>
              <w:pStyle w:val="TableParagraph"/>
              <w:spacing w:line="265" w:lineRule="exact"/>
              <w:ind w:left="211"/>
              <w:rPr>
                <w:sz w:val="24"/>
                <w:szCs w:val="24"/>
              </w:rPr>
            </w:pPr>
            <w:r w:rsidRPr="005D783C">
              <w:rPr>
                <w:spacing w:val="-4"/>
                <w:sz w:val="24"/>
                <w:szCs w:val="24"/>
              </w:rPr>
              <w:t>2.4.</w:t>
            </w:r>
          </w:p>
        </w:tc>
        <w:tc>
          <w:tcPr>
            <w:tcW w:w="8690" w:type="dxa"/>
          </w:tcPr>
          <w:p w:rsidR="00C13122" w:rsidRPr="005D783C" w:rsidRDefault="006C0849" w:rsidP="005D783C">
            <w:pPr>
              <w:pStyle w:val="TableParagraph"/>
              <w:spacing w:line="265" w:lineRule="exact"/>
              <w:ind w:left="210"/>
              <w:rPr>
                <w:sz w:val="24"/>
                <w:szCs w:val="24"/>
              </w:rPr>
            </w:pPr>
            <w:r w:rsidRPr="005D783C">
              <w:rPr>
                <w:sz w:val="24"/>
                <w:szCs w:val="24"/>
              </w:rPr>
              <w:t>Программакоррекционной</w:t>
            </w:r>
            <w:r w:rsidRPr="005D783C">
              <w:rPr>
                <w:spacing w:val="-2"/>
                <w:sz w:val="24"/>
                <w:szCs w:val="24"/>
              </w:rPr>
              <w:t>работы</w:t>
            </w:r>
          </w:p>
        </w:tc>
        <w:tc>
          <w:tcPr>
            <w:tcW w:w="706" w:type="dxa"/>
          </w:tcPr>
          <w:p w:rsidR="00C13122" w:rsidRPr="005D783C" w:rsidRDefault="006447C9" w:rsidP="005D783C">
            <w:pPr>
              <w:pStyle w:val="TableParagraph"/>
              <w:spacing w:line="265" w:lineRule="exact"/>
              <w:ind w:left="122"/>
              <w:rPr>
                <w:sz w:val="24"/>
                <w:szCs w:val="24"/>
              </w:rPr>
            </w:pPr>
            <w:r>
              <w:rPr>
                <w:spacing w:val="-5"/>
                <w:sz w:val="24"/>
                <w:szCs w:val="24"/>
              </w:rPr>
              <w:t>648</w:t>
            </w:r>
          </w:p>
        </w:tc>
      </w:tr>
      <w:tr w:rsidR="00C13122" w:rsidRPr="005D783C">
        <w:trPr>
          <w:trHeight w:val="317"/>
        </w:trPr>
        <w:tc>
          <w:tcPr>
            <w:tcW w:w="960" w:type="dxa"/>
          </w:tcPr>
          <w:p w:rsidR="00C13122" w:rsidRPr="005D783C" w:rsidRDefault="006C0849" w:rsidP="005D783C">
            <w:pPr>
              <w:pStyle w:val="TableParagraph"/>
              <w:spacing w:line="265" w:lineRule="exact"/>
              <w:ind w:left="211"/>
              <w:rPr>
                <w:b/>
                <w:sz w:val="24"/>
                <w:szCs w:val="24"/>
              </w:rPr>
            </w:pPr>
            <w:r w:rsidRPr="005D783C">
              <w:rPr>
                <w:b/>
                <w:spacing w:val="-10"/>
                <w:sz w:val="24"/>
                <w:szCs w:val="24"/>
              </w:rPr>
              <w:t>3</w:t>
            </w:r>
          </w:p>
        </w:tc>
        <w:tc>
          <w:tcPr>
            <w:tcW w:w="8690" w:type="dxa"/>
          </w:tcPr>
          <w:p w:rsidR="00C13122" w:rsidRPr="005D783C" w:rsidRDefault="006C0849" w:rsidP="005D783C">
            <w:pPr>
              <w:pStyle w:val="TableParagraph"/>
              <w:spacing w:line="265" w:lineRule="exact"/>
              <w:ind w:left="210"/>
              <w:rPr>
                <w:b/>
                <w:sz w:val="24"/>
                <w:szCs w:val="24"/>
              </w:rPr>
            </w:pPr>
            <w:r w:rsidRPr="005D783C">
              <w:rPr>
                <w:b/>
                <w:sz w:val="24"/>
                <w:szCs w:val="24"/>
              </w:rPr>
              <w:t>ОРГАНИЗАЦИОННЫЙ</w:t>
            </w:r>
            <w:r w:rsidRPr="005D783C">
              <w:rPr>
                <w:b/>
                <w:spacing w:val="-2"/>
                <w:sz w:val="24"/>
                <w:szCs w:val="24"/>
              </w:rPr>
              <w:t>РАЗДЕЛ</w:t>
            </w:r>
          </w:p>
        </w:tc>
        <w:tc>
          <w:tcPr>
            <w:tcW w:w="706" w:type="dxa"/>
          </w:tcPr>
          <w:p w:rsidR="00C13122" w:rsidRPr="005D783C" w:rsidRDefault="006447C9" w:rsidP="005D783C">
            <w:pPr>
              <w:pStyle w:val="TableParagraph"/>
              <w:spacing w:line="265" w:lineRule="exact"/>
              <w:ind w:left="122"/>
              <w:rPr>
                <w:sz w:val="24"/>
                <w:szCs w:val="24"/>
              </w:rPr>
            </w:pPr>
            <w:r>
              <w:rPr>
                <w:spacing w:val="-5"/>
                <w:sz w:val="24"/>
                <w:szCs w:val="24"/>
              </w:rPr>
              <w:t>659</w:t>
            </w:r>
          </w:p>
        </w:tc>
      </w:tr>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5"/>
                <w:sz w:val="24"/>
                <w:szCs w:val="24"/>
              </w:rPr>
              <w:t>3.1</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Учебный</w:t>
            </w:r>
            <w:r w:rsidRPr="005D783C">
              <w:rPr>
                <w:spacing w:val="-4"/>
                <w:sz w:val="24"/>
                <w:szCs w:val="24"/>
              </w:rPr>
              <w:t>план</w:t>
            </w:r>
          </w:p>
        </w:tc>
        <w:tc>
          <w:tcPr>
            <w:tcW w:w="706" w:type="dxa"/>
          </w:tcPr>
          <w:p w:rsidR="00C13122" w:rsidRPr="005D783C" w:rsidRDefault="006447C9" w:rsidP="005D783C">
            <w:pPr>
              <w:pStyle w:val="TableParagraph"/>
              <w:spacing w:line="261" w:lineRule="exact"/>
              <w:ind w:left="122"/>
              <w:rPr>
                <w:sz w:val="24"/>
                <w:szCs w:val="24"/>
              </w:rPr>
            </w:pPr>
            <w:r>
              <w:rPr>
                <w:spacing w:val="-5"/>
                <w:sz w:val="24"/>
                <w:szCs w:val="24"/>
              </w:rPr>
              <w:t>659</w:t>
            </w:r>
          </w:p>
        </w:tc>
      </w:tr>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5"/>
                <w:sz w:val="24"/>
                <w:szCs w:val="24"/>
              </w:rPr>
              <w:t>3.2</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Календарныйучебный</w:t>
            </w:r>
            <w:r w:rsidRPr="005D783C">
              <w:rPr>
                <w:spacing w:val="-2"/>
                <w:sz w:val="24"/>
                <w:szCs w:val="24"/>
              </w:rPr>
              <w:t>график.</w:t>
            </w:r>
          </w:p>
        </w:tc>
        <w:tc>
          <w:tcPr>
            <w:tcW w:w="706" w:type="dxa"/>
          </w:tcPr>
          <w:p w:rsidR="00C13122" w:rsidRPr="005D783C" w:rsidRDefault="006447C9" w:rsidP="005D783C">
            <w:pPr>
              <w:pStyle w:val="TableParagraph"/>
              <w:spacing w:line="261" w:lineRule="exact"/>
              <w:ind w:left="122"/>
              <w:rPr>
                <w:sz w:val="24"/>
                <w:szCs w:val="24"/>
              </w:rPr>
            </w:pPr>
            <w:r>
              <w:rPr>
                <w:spacing w:val="-5"/>
                <w:sz w:val="24"/>
                <w:szCs w:val="24"/>
              </w:rPr>
              <w:t>663</w:t>
            </w:r>
          </w:p>
        </w:tc>
      </w:tr>
      <w:tr w:rsidR="00C13122" w:rsidRPr="005D783C">
        <w:trPr>
          <w:trHeight w:val="316"/>
        </w:trPr>
        <w:tc>
          <w:tcPr>
            <w:tcW w:w="960" w:type="dxa"/>
          </w:tcPr>
          <w:p w:rsidR="00C13122" w:rsidRPr="005D783C" w:rsidRDefault="006C0849" w:rsidP="005D783C">
            <w:pPr>
              <w:pStyle w:val="TableParagraph"/>
              <w:spacing w:line="261" w:lineRule="exact"/>
              <w:ind w:left="211"/>
              <w:rPr>
                <w:sz w:val="24"/>
                <w:szCs w:val="24"/>
              </w:rPr>
            </w:pPr>
            <w:r w:rsidRPr="005D783C">
              <w:rPr>
                <w:spacing w:val="-5"/>
                <w:sz w:val="24"/>
                <w:szCs w:val="24"/>
              </w:rPr>
              <w:t>3.3</w:t>
            </w:r>
          </w:p>
        </w:tc>
        <w:tc>
          <w:tcPr>
            <w:tcW w:w="8690" w:type="dxa"/>
          </w:tcPr>
          <w:p w:rsidR="00C13122" w:rsidRPr="005D783C" w:rsidRDefault="006C0849" w:rsidP="005D783C">
            <w:pPr>
              <w:pStyle w:val="TableParagraph"/>
              <w:spacing w:line="261" w:lineRule="exact"/>
              <w:ind w:left="210"/>
              <w:rPr>
                <w:sz w:val="24"/>
                <w:szCs w:val="24"/>
              </w:rPr>
            </w:pPr>
            <w:r w:rsidRPr="005D783C">
              <w:rPr>
                <w:sz w:val="24"/>
                <w:szCs w:val="24"/>
              </w:rPr>
              <w:t>Планвнеурочной</w:t>
            </w:r>
            <w:r w:rsidRPr="005D783C">
              <w:rPr>
                <w:spacing w:val="-2"/>
                <w:sz w:val="24"/>
                <w:szCs w:val="24"/>
              </w:rPr>
              <w:t>деятельности</w:t>
            </w:r>
          </w:p>
        </w:tc>
        <w:tc>
          <w:tcPr>
            <w:tcW w:w="706" w:type="dxa"/>
          </w:tcPr>
          <w:p w:rsidR="00C13122" w:rsidRPr="005D783C" w:rsidRDefault="006447C9" w:rsidP="005D783C">
            <w:pPr>
              <w:pStyle w:val="TableParagraph"/>
              <w:spacing w:line="261" w:lineRule="exact"/>
              <w:ind w:left="122"/>
              <w:rPr>
                <w:sz w:val="24"/>
                <w:szCs w:val="24"/>
              </w:rPr>
            </w:pPr>
            <w:r>
              <w:rPr>
                <w:spacing w:val="-5"/>
                <w:sz w:val="24"/>
                <w:szCs w:val="24"/>
              </w:rPr>
              <w:t>664</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5"/>
                <w:sz w:val="24"/>
                <w:szCs w:val="24"/>
              </w:rPr>
              <w:t>3.4</w:t>
            </w:r>
          </w:p>
        </w:tc>
        <w:tc>
          <w:tcPr>
            <w:tcW w:w="8690" w:type="dxa"/>
          </w:tcPr>
          <w:p w:rsidR="00C13122" w:rsidRPr="005D783C" w:rsidRDefault="006C0849" w:rsidP="005D783C">
            <w:pPr>
              <w:pStyle w:val="TableParagraph"/>
              <w:spacing w:line="263" w:lineRule="exact"/>
              <w:ind w:left="210"/>
              <w:rPr>
                <w:sz w:val="24"/>
                <w:szCs w:val="24"/>
              </w:rPr>
            </w:pPr>
            <w:r w:rsidRPr="005D783C">
              <w:rPr>
                <w:sz w:val="24"/>
                <w:szCs w:val="24"/>
              </w:rPr>
              <w:t>Календарныйпланвоспитательной</w:t>
            </w:r>
            <w:r w:rsidRPr="005D783C">
              <w:rPr>
                <w:spacing w:val="-2"/>
                <w:sz w:val="24"/>
                <w:szCs w:val="24"/>
              </w:rPr>
              <w:t>работы</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670</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5"/>
                <w:sz w:val="24"/>
                <w:szCs w:val="24"/>
              </w:rPr>
              <w:t>3.5</w:t>
            </w:r>
          </w:p>
        </w:tc>
        <w:tc>
          <w:tcPr>
            <w:tcW w:w="8690" w:type="dxa"/>
          </w:tcPr>
          <w:p w:rsidR="00C13122" w:rsidRPr="005D783C" w:rsidRDefault="006C0849" w:rsidP="005D783C">
            <w:pPr>
              <w:pStyle w:val="TableParagraph"/>
              <w:spacing w:line="264" w:lineRule="exact"/>
              <w:ind w:left="210"/>
              <w:rPr>
                <w:sz w:val="24"/>
                <w:szCs w:val="24"/>
              </w:rPr>
            </w:pPr>
            <w:r w:rsidRPr="005D783C">
              <w:rPr>
                <w:sz w:val="24"/>
                <w:szCs w:val="24"/>
              </w:rPr>
              <w:t>Характеристикаусловийреализациипрограммысреднегообщегообразованияв соответствии с требованиями ФГОС СОО</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672</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3.5.1</w:t>
            </w:r>
          </w:p>
        </w:tc>
        <w:tc>
          <w:tcPr>
            <w:tcW w:w="8690" w:type="dxa"/>
          </w:tcPr>
          <w:p w:rsidR="00C13122" w:rsidRPr="005D783C" w:rsidRDefault="006C0849" w:rsidP="005D783C">
            <w:pPr>
              <w:pStyle w:val="TableParagraph"/>
              <w:spacing w:line="264" w:lineRule="exact"/>
              <w:rPr>
                <w:sz w:val="24"/>
                <w:szCs w:val="24"/>
              </w:rPr>
            </w:pPr>
            <w:r w:rsidRPr="005D783C">
              <w:rPr>
                <w:sz w:val="24"/>
                <w:szCs w:val="24"/>
              </w:rPr>
              <w:t>Кадровыеусловияреализацииосновнойобразовательнойпрограммысреднего общего образования</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672</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3.5.2</w:t>
            </w:r>
          </w:p>
        </w:tc>
        <w:tc>
          <w:tcPr>
            <w:tcW w:w="8690" w:type="dxa"/>
          </w:tcPr>
          <w:p w:rsidR="00C13122" w:rsidRPr="005D783C" w:rsidRDefault="006C0849" w:rsidP="005D783C">
            <w:pPr>
              <w:pStyle w:val="TableParagraph"/>
              <w:tabs>
                <w:tab w:val="left" w:pos="3708"/>
                <w:tab w:val="left" w:pos="5148"/>
              </w:tabs>
              <w:spacing w:line="264" w:lineRule="exact"/>
              <w:ind w:left="210" w:right="1276"/>
              <w:rPr>
                <w:sz w:val="24"/>
                <w:szCs w:val="24"/>
              </w:rPr>
            </w:pPr>
            <w:r w:rsidRPr="005D783C">
              <w:rPr>
                <w:spacing w:val="-2"/>
                <w:sz w:val="24"/>
                <w:szCs w:val="24"/>
              </w:rPr>
              <w:t>Психолого-педагогические</w:t>
            </w:r>
            <w:r w:rsidRPr="005D783C">
              <w:rPr>
                <w:sz w:val="24"/>
                <w:szCs w:val="24"/>
              </w:rPr>
              <w:tab/>
            </w:r>
            <w:r w:rsidRPr="005D783C">
              <w:rPr>
                <w:spacing w:val="-2"/>
                <w:sz w:val="24"/>
                <w:szCs w:val="24"/>
              </w:rPr>
              <w:t>условия</w:t>
            </w:r>
            <w:r w:rsidRPr="005D783C">
              <w:rPr>
                <w:sz w:val="24"/>
                <w:szCs w:val="24"/>
              </w:rPr>
              <w:tab/>
              <w:t>реализацииосновной образовательной программы среднего общего образования</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675</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3.5.3</w:t>
            </w:r>
          </w:p>
        </w:tc>
        <w:tc>
          <w:tcPr>
            <w:tcW w:w="8690" w:type="dxa"/>
          </w:tcPr>
          <w:p w:rsidR="00C13122" w:rsidRPr="005D783C" w:rsidRDefault="006C0849" w:rsidP="005D783C">
            <w:pPr>
              <w:pStyle w:val="TableParagraph"/>
              <w:spacing w:line="264" w:lineRule="exact"/>
              <w:ind w:left="210"/>
              <w:rPr>
                <w:sz w:val="24"/>
                <w:szCs w:val="24"/>
              </w:rPr>
            </w:pPr>
            <w:r w:rsidRPr="005D783C">
              <w:rPr>
                <w:sz w:val="24"/>
                <w:szCs w:val="24"/>
              </w:rPr>
              <w:t>Финансово-экономическиеусловияреализацииобразовательнойпрограммы среднего общего образования</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677</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3.5.4</w:t>
            </w:r>
          </w:p>
        </w:tc>
        <w:tc>
          <w:tcPr>
            <w:tcW w:w="8690" w:type="dxa"/>
          </w:tcPr>
          <w:p w:rsidR="00C13122" w:rsidRPr="005D783C" w:rsidRDefault="006C0849" w:rsidP="005D783C">
            <w:pPr>
              <w:pStyle w:val="TableParagraph"/>
              <w:spacing w:line="257" w:lineRule="exact"/>
              <w:ind w:left="210"/>
              <w:rPr>
                <w:sz w:val="24"/>
                <w:szCs w:val="24"/>
              </w:rPr>
            </w:pPr>
            <w:r w:rsidRPr="005D783C">
              <w:rPr>
                <w:sz w:val="24"/>
                <w:szCs w:val="24"/>
              </w:rPr>
              <w:t>Материально-техническиеусловияреализацииосновной</w:t>
            </w:r>
            <w:r w:rsidRPr="005D783C">
              <w:rPr>
                <w:spacing w:val="-2"/>
                <w:sz w:val="24"/>
                <w:szCs w:val="24"/>
              </w:rPr>
              <w:t xml:space="preserve"> образовательной</w:t>
            </w:r>
          </w:p>
          <w:p w:rsidR="00C13122" w:rsidRPr="005D783C" w:rsidRDefault="006C0849" w:rsidP="005D783C">
            <w:pPr>
              <w:pStyle w:val="TableParagraph"/>
              <w:spacing w:line="253" w:lineRule="exact"/>
              <w:ind w:left="210"/>
              <w:rPr>
                <w:sz w:val="24"/>
                <w:szCs w:val="24"/>
              </w:rPr>
            </w:pPr>
            <w:r w:rsidRPr="005D783C">
              <w:rPr>
                <w:spacing w:val="-2"/>
                <w:sz w:val="24"/>
                <w:szCs w:val="24"/>
              </w:rPr>
              <w:t>программы.</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678</w:t>
            </w:r>
          </w:p>
        </w:tc>
      </w:tr>
      <w:tr w:rsidR="00C13122" w:rsidRPr="005D783C">
        <w:trPr>
          <w:trHeight w:val="530"/>
        </w:trPr>
        <w:tc>
          <w:tcPr>
            <w:tcW w:w="960" w:type="dxa"/>
          </w:tcPr>
          <w:p w:rsidR="00C13122" w:rsidRPr="005D783C" w:rsidRDefault="006C0849" w:rsidP="005D783C">
            <w:pPr>
              <w:pStyle w:val="TableParagraph"/>
              <w:spacing w:line="263" w:lineRule="exact"/>
              <w:ind w:left="211"/>
              <w:rPr>
                <w:sz w:val="24"/>
                <w:szCs w:val="24"/>
              </w:rPr>
            </w:pPr>
            <w:r w:rsidRPr="005D783C">
              <w:rPr>
                <w:spacing w:val="-2"/>
                <w:sz w:val="24"/>
                <w:szCs w:val="24"/>
              </w:rPr>
              <w:t>3.5.5</w:t>
            </w:r>
          </w:p>
        </w:tc>
        <w:tc>
          <w:tcPr>
            <w:tcW w:w="8690" w:type="dxa"/>
          </w:tcPr>
          <w:p w:rsidR="00C13122" w:rsidRPr="005D783C" w:rsidRDefault="006C0849" w:rsidP="005D783C">
            <w:pPr>
              <w:pStyle w:val="TableParagraph"/>
              <w:spacing w:line="257" w:lineRule="exact"/>
              <w:ind w:left="210"/>
              <w:rPr>
                <w:sz w:val="24"/>
                <w:szCs w:val="24"/>
              </w:rPr>
            </w:pPr>
            <w:r w:rsidRPr="005D783C">
              <w:rPr>
                <w:sz w:val="24"/>
                <w:szCs w:val="24"/>
              </w:rPr>
              <w:t>Информационно-методическиеусловияреализацииосновной</w:t>
            </w:r>
            <w:r w:rsidRPr="005D783C">
              <w:rPr>
                <w:spacing w:val="-2"/>
                <w:sz w:val="24"/>
                <w:szCs w:val="24"/>
              </w:rPr>
              <w:t>образовательной</w:t>
            </w:r>
          </w:p>
          <w:p w:rsidR="00C13122" w:rsidRPr="005D783C" w:rsidRDefault="006C0849" w:rsidP="005D783C">
            <w:pPr>
              <w:pStyle w:val="TableParagraph"/>
              <w:spacing w:line="253" w:lineRule="exact"/>
              <w:ind w:left="210"/>
              <w:rPr>
                <w:sz w:val="24"/>
                <w:szCs w:val="24"/>
              </w:rPr>
            </w:pPr>
            <w:r w:rsidRPr="005D783C">
              <w:rPr>
                <w:sz w:val="24"/>
                <w:szCs w:val="24"/>
              </w:rPr>
              <w:t>программысреднегообщего</w:t>
            </w:r>
            <w:r w:rsidRPr="005D783C">
              <w:rPr>
                <w:spacing w:val="-2"/>
                <w:sz w:val="24"/>
                <w:szCs w:val="24"/>
              </w:rPr>
              <w:t>образования</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684</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5"/>
                <w:sz w:val="24"/>
                <w:szCs w:val="24"/>
              </w:rPr>
              <w:t>3.6</w:t>
            </w:r>
          </w:p>
        </w:tc>
        <w:tc>
          <w:tcPr>
            <w:tcW w:w="8690" w:type="dxa"/>
          </w:tcPr>
          <w:p w:rsidR="00C13122" w:rsidRPr="005D783C" w:rsidRDefault="006C0849" w:rsidP="005D783C">
            <w:pPr>
              <w:pStyle w:val="TableParagraph"/>
              <w:spacing w:line="263" w:lineRule="exact"/>
              <w:ind w:left="210"/>
              <w:rPr>
                <w:sz w:val="24"/>
                <w:szCs w:val="24"/>
              </w:rPr>
            </w:pPr>
            <w:r w:rsidRPr="005D783C">
              <w:rPr>
                <w:sz w:val="24"/>
                <w:szCs w:val="24"/>
              </w:rPr>
              <w:t xml:space="preserve">Механизмыдостиженияцелевыхориентироввсистеме </w:t>
            </w:r>
            <w:r w:rsidRPr="005D783C">
              <w:rPr>
                <w:spacing w:val="-2"/>
                <w:sz w:val="24"/>
                <w:szCs w:val="24"/>
              </w:rPr>
              <w:t>условий</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689</w:t>
            </w:r>
          </w:p>
        </w:tc>
      </w:tr>
      <w:tr w:rsidR="00C13122" w:rsidRPr="005D783C">
        <w:trPr>
          <w:trHeight w:val="321"/>
        </w:trPr>
        <w:tc>
          <w:tcPr>
            <w:tcW w:w="960" w:type="dxa"/>
          </w:tcPr>
          <w:p w:rsidR="00C13122" w:rsidRPr="005D783C" w:rsidRDefault="006C0849" w:rsidP="005D783C">
            <w:pPr>
              <w:pStyle w:val="TableParagraph"/>
              <w:spacing w:line="263" w:lineRule="exact"/>
              <w:ind w:left="211"/>
              <w:rPr>
                <w:sz w:val="24"/>
                <w:szCs w:val="24"/>
              </w:rPr>
            </w:pPr>
            <w:r w:rsidRPr="005D783C">
              <w:rPr>
                <w:spacing w:val="-5"/>
                <w:sz w:val="24"/>
                <w:szCs w:val="24"/>
              </w:rPr>
              <w:t>3.7</w:t>
            </w:r>
          </w:p>
        </w:tc>
        <w:tc>
          <w:tcPr>
            <w:tcW w:w="8690" w:type="dxa"/>
          </w:tcPr>
          <w:p w:rsidR="00C13122" w:rsidRPr="005D783C" w:rsidRDefault="006C0849" w:rsidP="005D783C">
            <w:pPr>
              <w:pStyle w:val="TableParagraph"/>
              <w:spacing w:line="263" w:lineRule="exact"/>
              <w:ind w:left="210"/>
              <w:rPr>
                <w:sz w:val="24"/>
                <w:szCs w:val="24"/>
              </w:rPr>
            </w:pPr>
            <w:r w:rsidRPr="005D783C">
              <w:rPr>
                <w:sz w:val="24"/>
                <w:szCs w:val="24"/>
              </w:rPr>
              <w:t>СетевойграфикреализацииФГОС</w:t>
            </w:r>
            <w:r w:rsidRPr="005D783C">
              <w:rPr>
                <w:spacing w:val="-5"/>
                <w:sz w:val="24"/>
                <w:szCs w:val="24"/>
              </w:rPr>
              <w:t>СОО</w:t>
            </w:r>
          </w:p>
        </w:tc>
        <w:tc>
          <w:tcPr>
            <w:tcW w:w="706" w:type="dxa"/>
          </w:tcPr>
          <w:p w:rsidR="00C13122" w:rsidRPr="005D783C" w:rsidRDefault="006447C9" w:rsidP="005D783C">
            <w:pPr>
              <w:pStyle w:val="TableParagraph"/>
              <w:spacing w:line="263" w:lineRule="exact"/>
              <w:ind w:left="122"/>
              <w:rPr>
                <w:sz w:val="24"/>
                <w:szCs w:val="24"/>
              </w:rPr>
            </w:pPr>
            <w:r>
              <w:rPr>
                <w:spacing w:val="-5"/>
                <w:sz w:val="24"/>
                <w:szCs w:val="24"/>
              </w:rPr>
              <w:t>689</w:t>
            </w:r>
            <w:bookmarkStart w:id="0" w:name="_GoBack"/>
            <w:bookmarkEnd w:id="0"/>
          </w:p>
        </w:tc>
      </w:tr>
    </w:tbl>
    <w:p w:rsidR="00C13122" w:rsidRPr="005D783C" w:rsidRDefault="00C13122" w:rsidP="005D783C">
      <w:pPr>
        <w:pStyle w:val="TableParagraph"/>
        <w:spacing w:line="263" w:lineRule="exact"/>
        <w:rPr>
          <w:sz w:val="24"/>
          <w:szCs w:val="24"/>
        </w:rPr>
        <w:sectPr w:rsidR="00C13122" w:rsidRPr="005D783C">
          <w:type w:val="continuous"/>
          <w:pgSz w:w="11920" w:h="16850"/>
          <w:pgMar w:top="680" w:right="2" w:bottom="1140" w:left="708" w:header="0" w:footer="853" w:gutter="0"/>
          <w:cols w:space="720"/>
        </w:sectPr>
      </w:pPr>
    </w:p>
    <w:p w:rsidR="00C13122" w:rsidRPr="005D783C" w:rsidRDefault="006C0849" w:rsidP="005D783C">
      <w:pPr>
        <w:pStyle w:val="2"/>
        <w:ind w:left="0" w:right="269"/>
        <w:jc w:val="center"/>
      </w:pPr>
      <w:r w:rsidRPr="005D783C">
        <w:lastRenderedPageBreak/>
        <w:t>Общие</w:t>
      </w:r>
      <w:r w:rsidRPr="005D783C">
        <w:rPr>
          <w:spacing w:val="-2"/>
        </w:rPr>
        <w:t>положения</w:t>
      </w:r>
    </w:p>
    <w:p w:rsidR="00C13122" w:rsidRPr="005D783C" w:rsidRDefault="00C13122" w:rsidP="005D783C">
      <w:pPr>
        <w:pStyle w:val="a3"/>
        <w:ind w:left="0" w:firstLine="0"/>
        <w:jc w:val="left"/>
        <w:rPr>
          <w:b/>
        </w:rPr>
      </w:pPr>
    </w:p>
    <w:p w:rsidR="00C13122" w:rsidRPr="005D783C" w:rsidRDefault="006C0849" w:rsidP="005D783C">
      <w:pPr>
        <w:pStyle w:val="a3"/>
        <w:tabs>
          <w:tab w:val="left" w:pos="6248"/>
        </w:tabs>
        <w:spacing w:line="360" w:lineRule="auto"/>
        <w:ind w:left="550" w:right="897" w:firstLine="779"/>
      </w:pPr>
      <w:r w:rsidRPr="005D783C">
        <w:t>Основная образовательная программа среднего общего образования (далее – ФОП СОО) Муниципального бюджетного общеобразовательного учреждения «</w:t>
      </w:r>
      <w:r w:rsidR="002D71F4" w:rsidRPr="005D783C">
        <w:t xml:space="preserve">Москакасинская </w:t>
      </w:r>
      <w:r w:rsidRPr="005D783C">
        <w:t xml:space="preserve"> средняя общеобразовательная школа» Моргаушского муниципального округаЧувашскойРеспублики(далее–МБОУ«</w:t>
      </w:r>
      <w:r w:rsidR="002D71F4" w:rsidRPr="005D783C">
        <w:t>Москакасинская</w:t>
      </w:r>
      <w:r w:rsidRPr="005D783C">
        <w:t>СОШ») разработанавсоответствиисФедеральнымзакономот29.12.2012№273–ФЗ«Обобразовании в Российской Федерации», Федеральным государственным образовательным стандартом среднего общего образования, утвержденным приказом Министерства образования и науки Российской Федерации от 17 мая 2012 г. № 413 «Об утверждении и введении в действие Федерального государственного образовательного стандарта среднего общего образования», приказа Министерства просвещения РФ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приказа Минпросвещения России от 18.05.2023г № 371 «Об утверждении федеральной образовательной программы среднего общего образования», приказом Минпросвещения России от 09.10.2024г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среднегообщегообразования»,УставомМБОУ «</w:t>
      </w:r>
      <w:r w:rsidR="002D71F4" w:rsidRPr="005D783C">
        <w:t xml:space="preserve">Москакасинская </w:t>
      </w:r>
      <w:r w:rsidRPr="005D783C">
        <w:t xml:space="preserve"> СОШ</w:t>
      </w:r>
      <w:r w:rsidRPr="005D783C">
        <w:rPr>
          <w:spacing w:val="-2"/>
        </w:rPr>
        <w:t>».</w:t>
      </w:r>
    </w:p>
    <w:p w:rsidR="00C13122" w:rsidRPr="005D783C" w:rsidRDefault="006C0849" w:rsidP="005D783C">
      <w:pPr>
        <w:pStyle w:val="a3"/>
        <w:spacing w:line="360" w:lineRule="auto"/>
        <w:ind w:left="550" w:right="898" w:firstLine="1418"/>
        <w:rPr>
          <w:rFonts w:ascii="Calibri" w:hAnsi="Calibri"/>
        </w:rPr>
      </w:pPr>
      <w:r w:rsidRPr="005D783C">
        <w:t xml:space="preserve">Содержание ФОП СОО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 </w:t>
      </w:r>
      <w:r w:rsidRPr="005D783C">
        <w:rPr>
          <w:vertAlign w:val="superscript"/>
        </w:rPr>
        <w:t>1</w:t>
      </w:r>
      <w:r w:rsidRPr="005D783C">
        <w:rPr>
          <w:rFonts w:ascii="Calibri" w:hAnsi="Calibri"/>
        </w:rPr>
        <w:t>.</w:t>
      </w:r>
    </w:p>
    <w:p w:rsidR="00C13122" w:rsidRPr="005D783C" w:rsidRDefault="006C0849" w:rsidP="005D783C">
      <w:pPr>
        <w:pStyle w:val="a4"/>
        <w:numPr>
          <w:ilvl w:val="0"/>
          <w:numId w:val="245"/>
        </w:numPr>
        <w:tabs>
          <w:tab w:val="left" w:pos="1526"/>
        </w:tabs>
        <w:spacing w:line="265" w:lineRule="exact"/>
        <w:ind w:hanging="244"/>
        <w:rPr>
          <w:sz w:val="24"/>
          <w:szCs w:val="24"/>
        </w:rPr>
      </w:pPr>
      <w:r w:rsidRPr="005D783C">
        <w:rPr>
          <w:sz w:val="24"/>
          <w:szCs w:val="24"/>
        </w:rPr>
        <w:t>Организации,осуществляющиеобразовательнуюдеятельностьпо</w:t>
      </w:r>
      <w:r w:rsidRPr="005D783C">
        <w:rPr>
          <w:spacing w:val="-2"/>
          <w:sz w:val="24"/>
          <w:szCs w:val="24"/>
        </w:rPr>
        <w:t>имеющим</w:t>
      </w:r>
    </w:p>
    <w:p w:rsidR="00C13122" w:rsidRPr="005D783C" w:rsidRDefault="006C0849" w:rsidP="005D783C">
      <w:pPr>
        <w:pStyle w:val="a3"/>
        <w:spacing w:line="348" w:lineRule="auto"/>
        <w:ind w:left="569" w:right="835" w:firstLine="0"/>
      </w:pPr>
      <w:r w:rsidRPr="005D783C">
        <w:t>государственную аккредитацию образовательным программам среднего общего образования, разрабатывают основную образовательную программу среднего общего образования (далее соответственно – образовательная организация, ООП СОО) в соответствии с федеральным государственным образовательным стандартом среднего общего образования (далее – ФГОС СОО</w:t>
      </w:r>
      <w:r w:rsidRPr="005D783C">
        <w:rPr>
          <w:vertAlign w:val="superscript"/>
        </w:rPr>
        <w:t>2</w:t>
      </w:r>
      <w:r w:rsidRPr="005D783C">
        <w:t>) и ФОП СОО. При этом содержание и планируемые</w:t>
      </w:r>
    </w:p>
    <w:p w:rsidR="00C13122" w:rsidRPr="005D783C" w:rsidRDefault="00296190" w:rsidP="005D783C">
      <w:pPr>
        <w:pStyle w:val="a3"/>
        <w:ind w:left="0" w:firstLine="0"/>
        <w:jc w:val="left"/>
      </w:pPr>
      <w:r>
        <w:rPr>
          <w:noProof/>
          <w:lang w:eastAsia="ru-RU"/>
        </w:rPr>
        <w:pict>
          <v:shape id="Graphic 2" o:spid="_x0000_s1026" style="position:absolute;margin-left:63.85pt;margin-top:18.5pt;width:144.05pt;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W+sKwIAAOEEAAAOAAAAZHJzL2Uyb0RvYy54bWysVE1v2zAMvQ/YfxB0X5xkH0iNOMXQosWA&#10;oivQFDsrshwbk0WNUmLn34+SLdfbThvmg0yJTzQfH+ntdd9qdlboGjAFXy2WnCkjoWzMseAv+7t3&#10;G86cF6YUGowq+EU5fr17+2bb2VytoQZdKmQUxLi8swWvvbd5ljlZq1a4BVhlyFkBtsLTFo9ZiaKj&#10;6K3O1svlp6wDLC2CVM7R6e3g5LsYv6qU9F+ryinPdMEpNx9XjOshrNluK/IjCls3ckxD/EMWrWgM&#10;fXQKdSu8YCds/gjVNhLBQeUXEtoMqqqRKnIgNqvlb2yea2FV5ELFcXYqk/t/YeXj+QlZUxZ8zZkR&#10;LUl0P1ZjHYrTWZcT5tk+YaDn7API744c2S+esHEjpq+wDVgix/pY6ctUadV7JulwtVlffXj/kTNJ&#10;vs3mKgqRiTzdlSfn7xXEOOL84PygU5ksUSdL9iaZSGoHnXXU2XNGOiNnpPNh0NkKH+6F5ILJulki&#10;9ZhHcLZwVnuIMB8oTNkmIpTpK0abOZaabIZKvvS2Md6AmdFO7vQeYPPP/hU4VTOFkxqcCpoNvCcj&#10;1oIO59V2oJvyrtE60Hd4PNxoZGcRxic+oZJ0ZQaLnTCIH9rgAOWFWqqjLiq4+3ESqDjTXww1bRjA&#10;ZGAyDslAr28gjmmsPDq/778JtMySWXBPvfMIaSREntoikJqw4aaBzycPVRN6JuY2ZDRuaI4igXHm&#10;w6DO9xH1+mfa/QQAAP//AwBQSwMEFAAGAAgAAAAhAGYmrf7hAAAACQEAAA8AAABkcnMvZG93bnJl&#10;di54bWxMj0tPwzAQhO9I/Adrkbig1m4JpIQ4VcRDFRckUpDg5iabh4jXUey2gV/PcoLjzH6anUnX&#10;k+3FAUffOdKwmCsQSKWrOmo0vG4fZysQPhiqTO8INXyhh3V2epKapHJHesFDERrBIeQTo6ENYUik&#10;9GWL1vi5G5D4VrvRmsBybGQ1miOH214ulbqW1nTEH1oz4F2L5Wextxq+87rIN083qn5429w/q4+o&#10;vvDvWp+fTfktiIBT+IPhtz5Xh4w77dyeKi961ss4ZlTDZcybGIgWV7xlx8YqApml8v+C7AcAAP//&#10;AwBQSwECLQAUAAYACAAAACEAtoM4kv4AAADhAQAAEwAAAAAAAAAAAAAAAAAAAAAAW0NvbnRlbnRf&#10;VHlwZXNdLnhtbFBLAQItABQABgAIAAAAIQA4/SH/1gAAAJQBAAALAAAAAAAAAAAAAAAAAC8BAABf&#10;cmVscy8ucmVsc1BLAQItABQABgAIAAAAIQB8PW+sKwIAAOEEAAAOAAAAAAAAAAAAAAAAAC4CAABk&#10;cnMvZTJvRG9jLnhtbFBLAQItABQABgAIAAAAIQBmJq3+4QAAAAkBAAAPAAAAAAAAAAAAAAAAAIUE&#10;AABkcnMvZG93bnJldi54bWxQSwUGAAAAAAQABADzAAAAkwUAAAAA&#10;" path="m1829435,l,,,8890r1829435,l1829435,xe" fillcolor="black" stroked="f">
            <v:path arrowok="t"/>
            <w10:wrap type="topAndBottom" anchorx="page"/>
          </v:shape>
        </w:pict>
      </w:r>
    </w:p>
    <w:p w:rsidR="00C13122" w:rsidRPr="005D783C" w:rsidRDefault="006C0849" w:rsidP="005D783C">
      <w:pPr>
        <w:pStyle w:val="a3"/>
        <w:spacing w:line="242" w:lineRule="auto"/>
        <w:ind w:left="569" w:right="832" w:firstLine="0"/>
      </w:pPr>
      <w:r w:rsidRPr="005D783C">
        <w:rPr>
          <w:rFonts w:ascii="Calibri" w:hAnsi="Calibri"/>
          <w:position w:val="8"/>
        </w:rPr>
        <w:t xml:space="preserve">1 </w:t>
      </w:r>
      <w:r w:rsidRPr="005D783C">
        <w:t>Пункт 10</w:t>
      </w:r>
      <w:r w:rsidRPr="005D783C">
        <w:rPr>
          <w:vertAlign w:val="superscript"/>
        </w:rPr>
        <w:t>1</w:t>
      </w:r>
      <w:r w:rsidRPr="005D783C">
        <w:t xml:space="preserve"> статьи 2 Федерального закона от 29 декабря 2012 г. № 273-ФЗ «Об образовании в Российской Федерации».</w:t>
      </w:r>
    </w:p>
    <w:p w:rsidR="00C13122" w:rsidRPr="005D783C" w:rsidRDefault="00C13122" w:rsidP="005D783C">
      <w:pPr>
        <w:pStyle w:val="a3"/>
        <w:spacing w:line="242" w:lineRule="auto"/>
        <w:sectPr w:rsidR="00C13122" w:rsidRPr="005D783C">
          <w:pgSz w:w="11920" w:h="16850"/>
          <w:pgMar w:top="620" w:right="2" w:bottom="1140" w:left="708" w:header="0" w:footer="853" w:gutter="0"/>
          <w:cols w:space="720"/>
        </w:sectPr>
      </w:pPr>
    </w:p>
    <w:p w:rsidR="00C13122" w:rsidRPr="005D783C" w:rsidRDefault="006C0849" w:rsidP="005D783C">
      <w:pPr>
        <w:pStyle w:val="a3"/>
        <w:ind w:left="569" w:right="837" w:firstLine="0"/>
      </w:pPr>
      <w:r w:rsidRPr="005D783C">
        <w:rPr>
          <w:rFonts w:ascii="Calibri" w:hAnsi="Calibri"/>
          <w:position w:val="8"/>
        </w:rPr>
        <w:lastRenderedPageBreak/>
        <w:t>2</w:t>
      </w:r>
      <w:r w:rsidRPr="005D783C">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МинистерствомюстицииРоссийскойФедерации9февраля2015г.,регистрационный№35953), от31декабря2015г.№1578(зарегистрированМинистерствомюстицииРоссийскойФедерации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юстицииРоссийскойФедерации25декабря2020г.,регистрационный№61828)иот12августа</w:t>
      </w:r>
    </w:p>
    <w:p w:rsidR="00C13122" w:rsidRPr="005D783C" w:rsidRDefault="006C0849" w:rsidP="005D783C">
      <w:pPr>
        <w:pStyle w:val="a3"/>
        <w:spacing w:line="360" w:lineRule="auto"/>
        <w:ind w:left="569" w:right="1259" w:firstLine="0"/>
      </w:pPr>
      <w:r w:rsidRPr="005D783C">
        <w:t>результатыразработаннойобразовательнойорганизациейООП СООдолжныбытьнениже соответствующих содержания и планируемых результатов ФОП СОО</w:t>
      </w:r>
      <w:r w:rsidRPr="005D783C">
        <w:rPr>
          <w:rFonts w:ascii="Calibri" w:hAnsi="Calibri"/>
          <w:position w:val="8"/>
        </w:rPr>
        <w:t>3</w:t>
      </w:r>
      <w:r w:rsidRPr="005D783C">
        <w:t>.</w:t>
      </w:r>
    </w:p>
    <w:p w:rsidR="00C13122" w:rsidRPr="005D783C" w:rsidRDefault="006C0849" w:rsidP="005D783C">
      <w:pPr>
        <w:pStyle w:val="a4"/>
        <w:numPr>
          <w:ilvl w:val="0"/>
          <w:numId w:val="245"/>
        </w:numPr>
        <w:tabs>
          <w:tab w:val="left" w:pos="1525"/>
        </w:tabs>
        <w:spacing w:line="340" w:lineRule="auto"/>
        <w:ind w:left="569" w:right="854" w:firstLine="712"/>
        <w:rPr>
          <w:sz w:val="24"/>
          <w:szCs w:val="24"/>
        </w:rPr>
      </w:pPr>
      <w:r w:rsidRPr="005D783C">
        <w:rPr>
          <w:sz w:val="24"/>
          <w:szCs w:val="24"/>
        </w:rPr>
        <w:t>При разработке ООП СОО образовательная организация предусматривает непосредственное применение при реализации обязательной части ООП СОО федеральных рабочихпрограммпоучебнымпредметам«Русскийязык»,«Литература»,«История»,</w:t>
      </w:r>
    </w:p>
    <w:p w:rsidR="00C13122" w:rsidRPr="005D783C" w:rsidRDefault="006C0849" w:rsidP="005D783C">
      <w:pPr>
        <w:pStyle w:val="a3"/>
        <w:ind w:left="569" w:firstLine="0"/>
      </w:pPr>
      <w:r w:rsidRPr="005D783C">
        <w:t>«Обществознание»,«География»и«Основыбезопасности</w:t>
      </w:r>
      <w:r w:rsidRPr="005D783C">
        <w:rPr>
          <w:spacing w:val="-2"/>
        </w:rPr>
        <w:t>жизнедеятельности»</w:t>
      </w:r>
      <w:r w:rsidRPr="005D783C">
        <w:rPr>
          <w:spacing w:val="-2"/>
          <w:vertAlign w:val="superscript"/>
        </w:rPr>
        <w:t>4</w:t>
      </w:r>
      <w:r w:rsidRPr="005D783C">
        <w:rPr>
          <w:spacing w:val="-2"/>
        </w:rPr>
        <w:t>.</w:t>
      </w:r>
    </w:p>
    <w:p w:rsidR="00C13122" w:rsidRPr="005D783C" w:rsidRDefault="006C0849" w:rsidP="005D783C">
      <w:pPr>
        <w:pStyle w:val="a4"/>
        <w:numPr>
          <w:ilvl w:val="0"/>
          <w:numId w:val="245"/>
        </w:numPr>
        <w:tabs>
          <w:tab w:val="left" w:pos="1521"/>
        </w:tabs>
        <w:ind w:left="1521" w:hanging="242"/>
        <w:rPr>
          <w:sz w:val="24"/>
          <w:szCs w:val="24"/>
        </w:rPr>
      </w:pPr>
      <w:r w:rsidRPr="005D783C">
        <w:rPr>
          <w:sz w:val="24"/>
          <w:szCs w:val="24"/>
        </w:rPr>
        <w:t>ФОПСООвключаеттрираздела:целевой,содержательный,</w:t>
      </w:r>
      <w:r w:rsidRPr="005D783C">
        <w:rPr>
          <w:spacing w:val="-2"/>
          <w:sz w:val="24"/>
          <w:szCs w:val="24"/>
        </w:rPr>
        <w:t>организационный</w:t>
      </w:r>
      <w:r w:rsidRPr="005D783C">
        <w:rPr>
          <w:rFonts w:ascii="Calibri" w:hAnsi="Calibri"/>
          <w:spacing w:val="-2"/>
          <w:position w:val="8"/>
          <w:sz w:val="24"/>
          <w:szCs w:val="24"/>
        </w:rPr>
        <w:t>5</w:t>
      </w:r>
      <w:r w:rsidRPr="005D783C">
        <w:rPr>
          <w:spacing w:val="-2"/>
          <w:sz w:val="24"/>
          <w:szCs w:val="24"/>
        </w:rPr>
        <w:t>.</w:t>
      </w:r>
    </w:p>
    <w:p w:rsidR="00C13122" w:rsidRPr="005D783C" w:rsidRDefault="006C0849" w:rsidP="005D783C">
      <w:pPr>
        <w:pStyle w:val="a4"/>
        <w:numPr>
          <w:ilvl w:val="0"/>
          <w:numId w:val="245"/>
        </w:numPr>
        <w:tabs>
          <w:tab w:val="left" w:pos="1526"/>
        </w:tabs>
        <w:spacing w:line="362" w:lineRule="auto"/>
        <w:ind w:left="569" w:right="848" w:firstLine="710"/>
        <w:rPr>
          <w:sz w:val="24"/>
          <w:szCs w:val="24"/>
        </w:rPr>
      </w:pPr>
      <w:r w:rsidRPr="005D783C">
        <w:rPr>
          <w:sz w:val="24"/>
          <w:szCs w:val="24"/>
        </w:rPr>
        <w:t>Целевойразделопределяетобщееназначение,цели,задачиипланируемыерезультаты реализации ФОП СОО, а также способы определения достижения этих целей и результатов</w:t>
      </w:r>
      <w:r w:rsidRPr="005D783C">
        <w:rPr>
          <w:rFonts w:ascii="Calibri" w:hAnsi="Calibri"/>
          <w:position w:val="8"/>
          <w:sz w:val="24"/>
          <w:szCs w:val="24"/>
        </w:rPr>
        <w:t>6</w:t>
      </w:r>
      <w:r w:rsidRPr="005D783C">
        <w:rPr>
          <w:sz w:val="24"/>
          <w:szCs w:val="24"/>
        </w:rPr>
        <w:t>.</w:t>
      </w:r>
    </w:p>
    <w:p w:rsidR="00C13122" w:rsidRPr="005D783C" w:rsidRDefault="006C0849" w:rsidP="005D783C">
      <w:pPr>
        <w:pStyle w:val="a4"/>
        <w:numPr>
          <w:ilvl w:val="0"/>
          <w:numId w:val="245"/>
        </w:numPr>
        <w:tabs>
          <w:tab w:val="left" w:pos="1526"/>
        </w:tabs>
        <w:spacing w:line="265" w:lineRule="exact"/>
        <w:ind w:hanging="244"/>
        <w:rPr>
          <w:sz w:val="24"/>
          <w:szCs w:val="24"/>
        </w:rPr>
      </w:pPr>
      <w:r w:rsidRPr="005D783C">
        <w:rPr>
          <w:sz w:val="24"/>
          <w:szCs w:val="24"/>
        </w:rPr>
        <w:t>ЦелевойразделФОПСОО</w:t>
      </w:r>
      <w:r w:rsidRPr="005D783C">
        <w:rPr>
          <w:spacing w:val="-2"/>
          <w:sz w:val="24"/>
          <w:szCs w:val="24"/>
        </w:rPr>
        <w:t>включает:</w:t>
      </w:r>
    </w:p>
    <w:p w:rsidR="00C13122" w:rsidRPr="005D783C" w:rsidRDefault="006C0849" w:rsidP="005D783C">
      <w:pPr>
        <w:pStyle w:val="a3"/>
        <w:ind w:left="1282" w:firstLine="0"/>
        <w:jc w:val="left"/>
      </w:pPr>
      <w:r w:rsidRPr="005D783C">
        <w:rPr>
          <w:spacing w:val="-2"/>
        </w:rPr>
        <w:t>пояснительнуюзаписку;</w:t>
      </w:r>
    </w:p>
    <w:p w:rsidR="00C13122" w:rsidRPr="005D783C" w:rsidRDefault="006C0849" w:rsidP="005D783C">
      <w:pPr>
        <w:pStyle w:val="a3"/>
        <w:ind w:left="1282" w:firstLine="0"/>
        <w:jc w:val="left"/>
      </w:pPr>
      <w:r w:rsidRPr="005D783C">
        <w:t>планируемыерезультатыосвоенияобучающимисяФОП</w:t>
      </w:r>
      <w:r w:rsidRPr="005D783C">
        <w:rPr>
          <w:spacing w:val="-4"/>
        </w:rPr>
        <w:t>СОО;</w:t>
      </w:r>
    </w:p>
    <w:p w:rsidR="00C13122" w:rsidRPr="005D783C" w:rsidRDefault="006C0849" w:rsidP="005D783C">
      <w:pPr>
        <w:pStyle w:val="a3"/>
        <w:ind w:left="1282" w:firstLine="0"/>
        <w:jc w:val="left"/>
      </w:pPr>
      <w:r w:rsidRPr="005D783C">
        <w:t>системуоценкидостиженияпланируемыхрезультатовосвоенияФОП</w:t>
      </w:r>
      <w:r w:rsidRPr="005D783C">
        <w:rPr>
          <w:spacing w:val="-2"/>
        </w:rPr>
        <w:t>СОО</w:t>
      </w:r>
      <w:r w:rsidRPr="005D783C">
        <w:rPr>
          <w:rFonts w:ascii="Calibri" w:hAnsi="Calibri"/>
          <w:spacing w:val="-2"/>
          <w:position w:val="8"/>
        </w:rPr>
        <w:t>7</w:t>
      </w:r>
      <w:r w:rsidRPr="005D783C">
        <w:rPr>
          <w:spacing w:val="-2"/>
        </w:rPr>
        <w:t>.</w:t>
      </w:r>
    </w:p>
    <w:p w:rsidR="00C13122" w:rsidRPr="005D783C" w:rsidRDefault="006C0849" w:rsidP="005D783C">
      <w:pPr>
        <w:pStyle w:val="a4"/>
        <w:numPr>
          <w:ilvl w:val="0"/>
          <w:numId w:val="245"/>
        </w:numPr>
        <w:tabs>
          <w:tab w:val="left" w:pos="1526"/>
          <w:tab w:val="left" w:pos="3617"/>
          <w:tab w:val="left" w:pos="4616"/>
          <w:tab w:val="left" w:pos="5490"/>
          <w:tab w:val="left" w:pos="6325"/>
          <w:tab w:val="left" w:pos="7624"/>
          <w:tab w:val="left" w:pos="9126"/>
        </w:tabs>
        <w:spacing w:line="343" w:lineRule="auto"/>
        <w:ind w:left="569" w:right="854" w:firstLine="710"/>
        <w:rPr>
          <w:sz w:val="24"/>
          <w:szCs w:val="24"/>
        </w:rPr>
      </w:pPr>
      <w:r w:rsidRPr="005D783C">
        <w:rPr>
          <w:spacing w:val="-2"/>
          <w:sz w:val="24"/>
          <w:szCs w:val="24"/>
        </w:rPr>
        <w:t>Содержательный</w:t>
      </w:r>
      <w:r w:rsidRPr="005D783C">
        <w:rPr>
          <w:sz w:val="24"/>
          <w:szCs w:val="24"/>
        </w:rPr>
        <w:tab/>
      </w:r>
      <w:r w:rsidRPr="005D783C">
        <w:rPr>
          <w:spacing w:val="-2"/>
          <w:sz w:val="24"/>
          <w:szCs w:val="24"/>
        </w:rPr>
        <w:t>раздел</w:t>
      </w:r>
      <w:r w:rsidRPr="005D783C">
        <w:rPr>
          <w:sz w:val="24"/>
          <w:szCs w:val="24"/>
        </w:rPr>
        <w:tab/>
      </w:r>
      <w:r w:rsidRPr="005D783C">
        <w:rPr>
          <w:spacing w:val="-4"/>
          <w:sz w:val="24"/>
          <w:szCs w:val="24"/>
        </w:rPr>
        <w:t>ФОП</w:t>
      </w:r>
      <w:r w:rsidRPr="005D783C">
        <w:rPr>
          <w:sz w:val="24"/>
          <w:szCs w:val="24"/>
        </w:rPr>
        <w:tab/>
      </w:r>
      <w:r w:rsidRPr="005D783C">
        <w:rPr>
          <w:spacing w:val="-4"/>
          <w:sz w:val="24"/>
          <w:szCs w:val="24"/>
        </w:rPr>
        <w:t>СОО</w:t>
      </w:r>
      <w:r w:rsidRPr="005D783C">
        <w:rPr>
          <w:sz w:val="24"/>
          <w:szCs w:val="24"/>
        </w:rPr>
        <w:tab/>
      </w:r>
      <w:r w:rsidRPr="005D783C">
        <w:rPr>
          <w:spacing w:val="-2"/>
          <w:sz w:val="24"/>
          <w:szCs w:val="24"/>
        </w:rPr>
        <w:t>включает</w:t>
      </w:r>
      <w:r w:rsidRPr="005D783C">
        <w:rPr>
          <w:sz w:val="24"/>
          <w:szCs w:val="24"/>
        </w:rPr>
        <w:tab/>
      </w:r>
      <w:r w:rsidRPr="005D783C">
        <w:rPr>
          <w:spacing w:val="-2"/>
          <w:sz w:val="24"/>
          <w:szCs w:val="24"/>
        </w:rPr>
        <w:t>следующие</w:t>
      </w:r>
      <w:r w:rsidRPr="005D783C">
        <w:rPr>
          <w:sz w:val="24"/>
          <w:szCs w:val="24"/>
        </w:rPr>
        <w:tab/>
      </w:r>
      <w:r w:rsidRPr="005D783C">
        <w:rPr>
          <w:spacing w:val="-2"/>
          <w:sz w:val="24"/>
          <w:szCs w:val="24"/>
        </w:rPr>
        <w:t xml:space="preserve">программы, </w:t>
      </w:r>
      <w:r w:rsidRPr="005D783C">
        <w:rPr>
          <w:sz w:val="24"/>
          <w:szCs w:val="24"/>
        </w:rPr>
        <w:t>ориентированные на достижение предметных, метапредметных и личностных результатов:</w:t>
      </w:r>
    </w:p>
    <w:p w:rsidR="00C13122" w:rsidRPr="005D783C" w:rsidRDefault="006C0849" w:rsidP="005D783C">
      <w:pPr>
        <w:pStyle w:val="a3"/>
        <w:ind w:left="1282" w:firstLine="0"/>
        <w:jc w:val="left"/>
      </w:pPr>
      <w:r w:rsidRPr="005D783C">
        <w:t>федеральныерабочиепрограммыучебных</w:t>
      </w:r>
      <w:r w:rsidRPr="005D783C">
        <w:rPr>
          <w:spacing w:val="-2"/>
        </w:rPr>
        <w:t>предметов;</w:t>
      </w:r>
    </w:p>
    <w:p w:rsidR="00C13122" w:rsidRPr="005D783C" w:rsidRDefault="006C0849" w:rsidP="005D783C">
      <w:pPr>
        <w:pStyle w:val="a3"/>
        <w:spacing w:line="350" w:lineRule="auto"/>
        <w:ind w:left="1282" w:right="548" w:firstLine="0"/>
        <w:jc w:val="left"/>
      </w:pPr>
      <w:r w:rsidRPr="005D783C">
        <w:t>программуформированияуниверсальныхучебныхдействийуобучающихся</w:t>
      </w:r>
      <w:r w:rsidRPr="005D783C">
        <w:rPr>
          <w:rFonts w:ascii="Calibri" w:hAnsi="Calibri"/>
          <w:position w:val="8"/>
        </w:rPr>
        <w:t>8</w:t>
      </w:r>
      <w:r w:rsidRPr="005D783C">
        <w:t>; федеральную рабочую программу воспитания.</w:t>
      </w:r>
    </w:p>
    <w:p w:rsidR="00C13122" w:rsidRPr="005D783C" w:rsidRDefault="006C0849" w:rsidP="005D783C">
      <w:pPr>
        <w:pStyle w:val="a4"/>
        <w:numPr>
          <w:ilvl w:val="0"/>
          <w:numId w:val="245"/>
        </w:numPr>
        <w:tabs>
          <w:tab w:val="left" w:pos="1521"/>
        </w:tabs>
        <w:spacing w:line="348" w:lineRule="auto"/>
        <w:ind w:left="569" w:right="842" w:firstLine="710"/>
        <w:rPr>
          <w:sz w:val="24"/>
          <w:szCs w:val="24"/>
        </w:rPr>
      </w:pPr>
      <w:r w:rsidRPr="005D783C">
        <w:rPr>
          <w:sz w:val="24"/>
          <w:szCs w:val="24"/>
        </w:rPr>
        <w:t>Федеральные рабочие программы учебных предметов обеспечивают достижение планируемыхрезультатовосвоенияФОПСООиразработанынаосноветребованийФГОССОО к результатам освоения программы среднего общего образования.</w:t>
      </w:r>
    </w:p>
    <w:p w:rsidR="00C13122" w:rsidRPr="005D783C" w:rsidRDefault="006C0849" w:rsidP="005D783C">
      <w:pPr>
        <w:pStyle w:val="a4"/>
        <w:numPr>
          <w:ilvl w:val="0"/>
          <w:numId w:val="245"/>
        </w:numPr>
        <w:tabs>
          <w:tab w:val="left" w:pos="1646"/>
        </w:tabs>
        <w:spacing w:line="343" w:lineRule="auto"/>
        <w:ind w:left="569" w:right="846" w:firstLine="710"/>
        <w:rPr>
          <w:sz w:val="24"/>
          <w:szCs w:val="24"/>
        </w:rPr>
      </w:pPr>
      <w:r w:rsidRPr="005D783C">
        <w:rPr>
          <w:sz w:val="24"/>
          <w:szCs w:val="24"/>
        </w:rPr>
        <w:t xml:space="preserve">Программа формирования универсальных учебных действий у обучающихся </w:t>
      </w:r>
      <w:r w:rsidRPr="005D783C">
        <w:rPr>
          <w:spacing w:val="-2"/>
          <w:sz w:val="24"/>
          <w:szCs w:val="24"/>
        </w:rPr>
        <w:t>содержит:</w:t>
      </w:r>
    </w:p>
    <w:p w:rsidR="00C13122" w:rsidRPr="005D783C" w:rsidRDefault="006C0849" w:rsidP="005D783C">
      <w:pPr>
        <w:pStyle w:val="a3"/>
        <w:spacing w:line="343" w:lineRule="auto"/>
        <w:ind w:left="569" w:right="838"/>
      </w:pPr>
      <w:r w:rsidRPr="005D783C">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C13122" w:rsidRPr="005D783C" w:rsidRDefault="006C0849" w:rsidP="005D783C">
      <w:pPr>
        <w:pStyle w:val="a3"/>
        <w:spacing w:line="352" w:lineRule="auto"/>
        <w:ind w:left="569" w:right="832"/>
      </w:pPr>
      <w:r w:rsidRPr="005D783C">
        <w:t>описаниепонятий,функций,составаихарактеристик универсальныхучебных действий и ихсвязи ссодержаниемотдельныхучебныхпредметовивнеурочной деятельностью, атакже места универсальных учебных действий в структуре образовательной деятельности</w:t>
      </w:r>
      <w:r w:rsidRPr="005D783C">
        <w:rPr>
          <w:rFonts w:ascii="Calibri" w:hAnsi="Calibri"/>
          <w:position w:val="8"/>
        </w:rPr>
        <w:t>9</w:t>
      </w:r>
      <w:r w:rsidRPr="005D783C">
        <w:t>.</w:t>
      </w:r>
    </w:p>
    <w:p w:rsidR="00C13122" w:rsidRPr="005D783C" w:rsidRDefault="00C13122" w:rsidP="005D783C">
      <w:pPr>
        <w:pStyle w:val="a3"/>
        <w:spacing w:line="352" w:lineRule="auto"/>
        <w:sectPr w:rsidR="00C13122" w:rsidRPr="005D783C">
          <w:pgSz w:w="11920" w:h="16850"/>
          <w:pgMar w:top="560" w:right="2" w:bottom="1140" w:left="708" w:header="0" w:footer="853" w:gutter="0"/>
          <w:cols w:space="720"/>
        </w:sectPr>
      </w:pPr>
    </w:p>
    <w:p w:rsidR="00C13122" w:rsidRPr="005D783C" w:rsidRDefault="00296190" w:rsidP="005D783C">
      <w:pPr>
        <w:pStyle w:val="a3"/>
        <w:spacing w:line="20" w:lineRule="exact"/>
        <w:ind w:left="569" w:firstLine="0"/>
        <w:jc w:val="left"/>
      </w:pPr>
      <w:r>
        <w:rPr>
          <w:noProof/>
          <w:lang w:eastAsia="ru-RU"/>
        </w:rPr>
      </w:r>
      <w:r>
        <w:rPr>
          <w:noProof/>
          <w:lang w:eastAsia="ru-RU"/>
        </w:rPr>
        <w:pict>
          <v:group id="Group 3" o:spid="_x0000_s1037" style="width:144.05pt;height:.7pt;mso-position-horizontal-relative:char;mso-position-vertical-relative:line" coordsize="1829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F5dQIAABEGAAAOAAAAZHJzL2Uyb0RvYy54bWykVNtO3DAQfa/Uf7D8XrILtFqizaIKCqqE&#10;KBKgPnsd56I6tjv2bpa/73gSZyOQKpXmwRl7jsczZy7ry0On2V6Bb60p+PJkwZky0patqQv+/HTz&#10;acWZD8KUQlujCv6iPL/cfPyw7l2uTm1jdamAoRHj894VvAnB5VnmZaM64U+sUwaVlYVOBNxCnZUg&#10;erTe6ex0sfiS9RZKB1Yq7/H0elDyDdmvKiXDj6ryKjBdcPQt0Aq0buOabdYir0G4ppWjG+IdXnSi&#10;NfjoZOpaBMF20L4x1bUSrLdVOJG2y2xVtVJRDBjNcvEqmluwO0ex1Hlfu4kmpPYVT+82K+/3D8Da&#10;suBnnBnRYYroVXYWqeldnSPiFtyje4AhPhTvrPzlUZ291sd9fQQfKujiJQyTHYjzl4lzdQhM4uFy&#10;dXpxfvaZM4m61epiTIlsMG9vLsnm29+uZSIfniTHJkd6h7Xlj/T5/6PvsRFOUVZ8JGek7/xI31BM&#10;5wOBhInsEZ0+9yOR7+ZmClLkcufDrbLEsdjf+TBUc5kk0SRJHkwSAXsidoOmbgicYTcAZ9gN26Eb&#10;nAjxXkxcFFk/S1Iz5igqO7tXT5ZgIWZqymRKMnp6xGgzx2IrzlBJl/6O7A2YVBJoLKnTf4DNn/0n&#10;MFXazKzU1qtY1UPck0Bc4OGcbW91W960WsfwPdTbKw1sL+KQoS8yiVdmMCzJlPwobW35gpXT4+Qp&#10;uP+9E6A4098N1mYcU0mAJGyTAEFfWRpmxDz48HT4KcAxh2LBA/bVvU0lKvJUFjGoCRtvGvt1F2zV&#10;xpoh3waPxg22C0k0dyiUcUbGwTbfE+o4yTd/AAAA//8DAFBLAwQUAAYACAAAACEAYW/83NsAAAAD&#10;AQAADwAAAGRycy9kb3ducmV2LnhtbEyPT0vDQBDF74LfYZmCN7tJ/UNIsymlqKci2AribZpMk9Ds&#10;bMhuk/TbO3qxlwfDe7z3m2w12VYN1PvGsYF4HoEiLlzZcGXgc/96n4DyAbnE1jEZuJCHVX57k2Fa&#10;upE/aNiFSkkJ+xQN1CF0qda+qMmin7uOWLyj6y0GOftKlz2OUm5bvYiiZ22xYVmosaNNTcVpd7YG&#10;3kYc1w/xy7A9HTeX7/3T+9c2JmPuZtN6CSrQFP7D8Isv6JAL08GdufSqNSCPhD8Vb5EkMaiDhB5B&#10;55m+Zs9/AAAA//8DAFBLAQItABQABgAIAAAAIQC2gziS/gAAAOEBAAATAAAAAAAAAAAAAAAAAAAA&#10;AABbQ29udGVudF9UeXBlc10ueG1sUEsBAi0AFAAGAAgAAAAhADj9If/WAAAAlAEAAAsAAAAAAAAA&#10;AAAAAAAALwEAAF9yZWxzLy5yZWxzUEsBAi0AFAAGAAgAAAAhAEeDcXl1AgAAEQYAAA4AAAAAAAAA&#10;AAAAAAAALgIAAGRycy9lMm9Eb2MueG1sUEsBAi0AFAAGAAgAAAAhAGFv/NzbAAAAAwEAAA8AAAAA&#10;AAAAAAAAAAAAzwQAAGRycy9kb3ducmV2LnhtbFBLBQYAAAAABAAEAPMAAADXBQAAAAA=&#10;">
            <v:shape id="Graphic 4" o:spid="_x0000_s1027" style="position:absolute;width:18294;height:88;visibility:visible;mso-wrap-style:square;v-text-anchor:top" coordsize="182943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VIxgAAANoAAAAPAAAAZHJzL2Rvd25yZXYueG1sRI9PawIx&#10;FMTvQr9DeIVeiiYWKbo1yqItthfBVcHeHpu3f3DzsmxS3fbTN4WCx2FmfsPMl71txIU6XzvWMB4p&#10;EMS5MzWXGg77t+EUhA/IBhvHpOGbPCwXd4M5JsZdeUeXLJQiQtgnqKEKoU2k9HlFFv3ItcTRK1xn&#10;MUTZldJ0eI1w28gnpZ6lxZrjQoUtrSrKz9mX1fCTFlm6+Zip4vW4WW/V56R49CetH+779AVEoD7c&#10;wv/td6NhAn9X4g2Qi18AAAD//wMAUEsBAi0AFAAGAAgAAAAhANvh9svuAAAAhQEAABMAAAAAAAAA&#10;AAAAAAAAAAAAAFtDb250ZW50X1R5cGVzXS54bWxQSwECLQAUAAYACAAAACEAWvQsW78AAAAVAQAA&#10;CwAAAAAAAAAAAAAAAAAfAQAAX3JlbHMvLnJlbHNQSwECLQAUAAYACAAAACEAnYTFSMYAAADaAAAA&#10;DwAAAAAAAAAAAAAAAAAHAgAAZHJzL2Rvd25yZXYueG1sUEsFBgAAAAADAAMAtwAAAPoCAAAAAA==&#10;" path="m1829435,l,,,8890r1829435,l1829435,xe" fillcolor="black" stroked="f">
              <v:path arrowok="t"/>
            </v:shape>
            <w10:wrap type="none"/>
            <w10:anchorlock/>
          </v:group>
        </w:pict>
      </w:r>
    </w:p>
    <w:p w:rsidR="00C13122" w:rsidRPr="005D783C" w:rsidRDefault="006C0849" w:rsidP="005D783C">
      <w:pPr>
        <w:pStyle w:val="a3"/>
        <w:spacing w:line="242" w:lineRule="auto"/>
        <w:ind w:left="569" w:right="846" w:firstLine="0"/>
        <w:jc w:val="left"/>
      </w:pPr>
      <w:r w:rsidRPr="005D783C">
        <w:t>2022 г. № 732 (зарегистрирован Министерством юстиции Российской Федерации 12 сентября 2022 г., регистрационный № 70034).</w:t>
      </w:r>
    </w:p>
    <w:p w:rsidR="00C13122" w:rsidRPr="005D783C" w:rsidRDefault="006C0849" w:rsidP="005D783C">
      <w:pPr>
        <w:pStyle w:val="a3"/>
        <w:spacing w:line="237" w:lineRule="auto"/>
        <w:ind w:left="569" w:firstLine="0"/>
        <w:jc w:val="left"/>
      </w:pPr>
      <w:r w:rsidRPr="005D783C">
        <w:rPr>
          <w:rFonts w:ascii="Calibri" w:hAnsi="Calibri"/>
          <w:position w:val="7"/>
        </w:rPr>
        <w:t xml:space="preserve">3 </w:t>
      </w:r>
      <w:r w:rsidRPr="005D783C">
        <w:t>Часть 6</w:t>
      </w:r>
      <w:r w:rsidRPr="005D783C">
        <w:rPr>
          <w:vertAlign w:val="superscript"/>
        </w:rPr>
        <w:t>1</w:t>
      </w:r>
      <w:r w:rsidRPr="005D783C">
        <w:t xml:space="preserve"> статьи 12 Федерального закона от 29 декабря 2012 г. № 273-ФЗ «Об образовании в Российской Федерации».</w:t>
      </w:r>
    </w:p>
    <w:p w:rsidR="00C13122" w:rsidRPr="005D783C" w:rsidRDefault="006C0849" w:rsidP="005D783C">
      <w:pPr>
        <w:pStyle w:val="a3"/>
        <w:spacing w:line="235" w:lineRule="auto"/>
        <w:ind w:left="569" w:firstLine="0"/>
        <w:jc w:val="left"/>
      </w:pPr>
      <w:r w:rsidRPr="005D783C">
        <w:rPr>
          <w:rFonts w:ascii="Calibri" w:hAnsi="Calibri"/>
          <w:position w:val="7"/>
        </w:rPr>
        <w:t xml:space="preserve">4 </w:t>
      </w:r>
      <w:r w:rsidRPr="005D783C">
        <w:t>Часть 6</w:t>
      </w:r>
      <w:r w:rsidRPr="005D783C">
        <w:rPr>
          <w:vertAlign w:val="superscript"/>
        </w:rPr>
        <w:t>3</w:t>
      </w:r>
      <w:r w:rsidRPr="005D783C">
        <w:t xml:space="preserve"> статьи 12 Федерального закона от 29 декабря 2012 г. № 273-ФЗ «Об образовании в Российской Федерации».</w:t>
      </w:r>
    </w:p>
    <w:p w:rsidR="00C13122" w:rsidRPr="005D783C" w:rsidRDefault="006C0849" w:rsidP="005D783C">
      <w:pPr>
        <w:pStyle w:val="a3"/>
        <w:ind w:left="569" w:firstLine="0"/>
        <w:jc w:val="left"/>
      </w:pPr>
      <w:r w:rsidRPr="005D783C">
        <w:rPr>
          <w:rFonts w:ascii="Calibri" w:hAnsi="Calibri"/>
          <w:position w:val="8"/>
        </w:rPr>
        <w:t>5</w:t>
      </w:r>
      <w:r w:rsidRPr="005D783C">
        <w:t>Пункт14ФГОС</w:t>
      </w:r>
      <w:r w:rsidRPr="005D783C">
        <w:rPr>
          <w:spacing w:val="-4"/>
        </w:rPr>
        <w:t>СОО.</w:t>
      </w:r>
    </w:p>
    <w:p w:rsidR="00C13122" w:rsidRPr="005D783C" w:rsidRDefault="006C0849" w:rsidP="005D783C">
      <w:pPr>
        <w:pStyle w:val="a3"/>
        <w:spacing w:line="283" w:lineRule="exact"/>
        <w:ind w:left="569" w:firstLine="0"/>
        <w:jc w:val="left"/>
      </w:pPr>
      <w:r w:rsidRPr="005D783C">
        <w:rPr>
          <w:rFonts w:ascii="Calibri" w:hAnsi="Calibri"/>
          <w:position w:val="8"/>
        </w:rPr>
        <w:t>6</w:t>
      </w:r>
      <w:r w:rsidRPr="005D783C">
        <w:t>Пункт14ФГОС</w:t>
      </w:r>
      <w:r w:rsidRPr="005D783C">
        <w:rPr>
          <w:spacing w:val="-4"/>
        </w:rPr>
        <w:t>СОО.</w:t>
      </w:r>
    </w:p>
    <w:p w:rsidR="00C13122" w:rsidRPr="005D783C" w:rsidRDefault="006C0849" w:rsidP="005D783C">
      <w:pPr>
        <w:pStyle w:val="a3"/>
        <w:spacing w:line="282" w:lineRule="exact"/>
        <w:ind w:left="569" w:firstLine="0"/>
        <w:jc w:val="left"/>
      </w:pPr>
      <w:r w:rsidRPr="005D783C">
        <w:rPr>
          <w:rFonts w:ascii="Calibri" w:hAnsi="Calibri"/>
          <w:position w:val="8"/>
        </w:rPr>
        <w:t>7</w:t>
      </w:r>
      <w:r w:rsidRPr="005D783C">
        <w:t>Пункт14ФГОС</w:t>
      </w:r>
      <w:r w:rsidRPr="005D783C">
        <w:rPr>
          <w:spacing w:val="-4"/>
        </w:rPr>
        <w:t>СОО.</w:t>
      </w:r>
    </w:p>
    <w:p w:rsidR="00C13122" w:rsidRPr="005D783C" w:rsidRDefault="006C0849" w:rsidP="005D783C">
      <w:pPr>
        <w:pStyle w:val="a3"/>
        <w:spacing w:line="284" w:lineRule="exact"/>
        <w:ind w:left="569" w:firstLine="0"/>
        <w:jc w:val="left"/>
      </w:pPr>
      <w:r w:rsidRPr="005D783C">
        <w:rPr>
          <w:rFonts w:ascii="Calibri" w:hAnsi="Calibri"/>
          <w:position w:val="8"/>
        </w:rPr>
        <w:t>8</w:t>
      </w:r>
      <w:r w:rsidRPr="005D783C">
        <w:t>Пункт14ФГОС</w:t>
      </w:r>
      <w:r w:rsidRPr="005D783C">
        <w:rPr>
          <w:spacing w:val="-4"/>
        </w:rPr>
        <w:t>СОО.</w:t>
      </w:r>
    </w:p>
    <w:p w:rsidR="00C13122" w:rsidRPr="005D783C" w:rsidRDefault="006C0849" w:rsidP="005D783C">
      <w:pPr>
        <w:pStyle w:val="a3"/>
        <w:ind w:left="569" w:firstLine="0"/>
        <w:jc w:val="left"/>
      </w:pPr>
      <w:r w:rsidRPr="005D783C">
        <w:rPr>
          <w:rFonts w:ascii="Calibri" w:hAnsi="Calibri"/>
          <w:position w:val="8"/>
        </w:rPr>
        <w:t>9</w:t>
      </w:r>
      <w:r w:rsidRPr="005D783C">
        <w:t>Пункт18.2.1ФГОС</w:t>
      </w:r>
      <w:r w:rsidRPr="005D783C">
        <w:rPr>
          <w:spacing w:val="-4"/>
        </w:rPr>
        <w:t>СОО.</w:t>
      </w:r>
    </w:p>
    <w:p w:rsidR="00C13122" w:rsidRPr="005D783C" w:rsidRDefault="006C0849" w:rsidP="005D783C">
      <w:pPr>
        <w:pStyle w:val="a4"/>
        <w:numPr>
          <w:ilvl w:val="0"/>
          <w:numId w:val="245"/>
        </w:numPr>
        <w:tabs>
          <w:tab w:val="left" w:pos="1641"/>
        </w:tabs>
        <w:spacing w:line="352" w:lineRule="auto"/>
        <w:ind w:left="569" w:right="834" w:firstLine="710"/>
        <w:rPr>
          <w:sz w:val="24"/>
          <w:szCs w:val="24"/>
        </w:rPr>
      </w:pPr>
      <w:r w:rsidRPr="005D783C">
        <w:rPr>
          <w:sz w:val="24"/>
          <w:szCs w:val="24"/>
        </w:rPr>
        <w:t>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r w:rsidRPr="005D783C">
        <w:rPr>
          <w:rFonts w:ascii="Calibri" w:hAnsi="Calibri"/>
          <w:position w:val="8"/>
          <w:sz w:val="24"/>
          <w:szCs w:val="24"/>
        </w:rPr>
        <w:t>10</w:t>
      </w:r>
      <w:r w:rsidRPr="005D783C">
        <w:rPr>
          <w:sz w:val="24"/>
          <w:szCs w:val="24"/>
        </w:rPr>
        <w:t>.</w:t>
      </w:r>
    </w:p>
    <w:p w:rsidR="00C13122" w:rsidRPr="005D783C" w:rsidRDefault="006C0849" w:rsidP="005D783C">
      <w:pPr>
        <w:pStyle w:val="a4"/>
        <w:numPr>
          <w:ilvl w:val="0"/>
          <w:numId w:val="245"/>
        </w:numPr>
        <w:tabs>
          <w:tab w:val="left" w:pos="1641"/>
        </w:tabs>
        <w:spacing w:line="352" w:lineRule="auto"/>
        <w:ind w:left="569" w:right="853" w:firstLine="710"/>
        <w:rPr>
          <w:sz w:val="24"/>
          <w:szCs w:val="24"/>
        </w:rPr>
      </w:pPr>
      <w:r w:rsidRPr="005D783C">
        <w:rPr>
          <w:sz w:val="24"/>
          <w:szCs w:val="24"/>
        </w:rPr>
        <w:t>Федеральная рабочаяпрограммавоспитанияреализуетсявединствеурочнойи внеурочной деятельности, осуществляемой образовательной организацией совместно ссемьей и другими институтами воспитания</w:t>
      </w:r>
      <w:r w:rsidRPr="005D783C">
        <w:rPr>
          <w:rFonts w:ascii="Calibri" w:hAnsi="Calibri"/>
          <w:position w:val="8"/>
          <w:sz w:val="24"/>
          <w:szCs w:val="24"/>
        </w:rPr>
        <w:t>11</w:t>
      </w:r>
      <w:r w:rsidRPr="005D783C">
        <w:rPr>
          <w:sz w:val="24"/>
          <w:szCs w:val="24"/>
        </w:rPr>
        <w:t>.</w:t>
      </w:r>
    </w:p>
    <w:p w:rsidR="00C13122" w:rsidRPr="005D783C" w:rsidRDefault="006C0849" w:rsidP="005D783C">
      <w:pPr>
        <w:pStyle w:val="a4"/>
        <w:numPr>
          <w:ilvl w:val="0"/>
          <w:numId w:val="245"/>
        </w:numPr>
        <w:tabs>
          <w:tab w:val="left" w:pos="1641"/>
          <w:tab w:val="left" w:pos="4215"/>
          <w:tab w:val="left" w:pos="5569"/>
          <w:tab w:val="left" w:pos="6997"/>
          <w:tab w:val="left" w:pos="8997"/>
        </w:tabs>
        <w:spacing w:line="348" w:lineRule="auto"/>
        <w:ind w:left="569" w:right="831" w:firstLine="710"/>
        <w:rPr>
          <w:sz w:val="24"/>
          <w:szCs w:val="24"/>
        </w:rPr>
      </w:pPr>
      <w:r w:rsidRPr="005D783C">
        <w:rPr>
          <w:sz w:val="24"/>
          <w:szCs w:val="24"/>
        </w:rPr>
        <w:t>Федеральнаярабочая</w:t>
      </w:r>
      <w:r w:rsidRPr="005D783C">
        <w:rPr>
          <w:sz w:val="24"/>
          <w:szCs w:val="24"/>
        </w:rPr>
        <w:tab/>
      </w:r>
      <w:r w:rsidRPr="005D783C">
        <w:rPr>
          <w:spacing w:val="-2"/>
          <w:sz w:val="24"/>
          <w:szCs w:val="24"/>
        </w:rPr>
        <w:t>программа</w:t>
      </w:r>
      <w:r w:rsidRPr="005D783C">
        <w:rPr>
          <w:sz w:val="24"/>
          <w:szCs w:val="24"/>
        </w:rPr>
        <w:tab/>
      </w:r>
      <w:r w:rsidRPr="005D783C">
        <w:rPr>
          <w:spacing w:val="-2"/>
          <w:sz w:val="24"/>
          <w:szCs w:val="24"/>
        </w:rPr>
        <w:t>воспитания</w:t>
      </w:r>
      <w:r w:rsidRPr="005D783C">
        <w:rPr>
          <w:sz w:val="24"/>
          <w:szCs w:val="24"/>
        </w:rPr>
        <w:tab/>
      </w:r>
      <w:r w:rsidRPr="005D783C">
        <w:rPr>
          <w:spacing w:val="-2"/>
          <w:sz w:val="24"/>
          <w:szCs w:val="24"/>
        </w:rPr>
        <w:t>предусматривает</w:t>
      </w:r>
      <w:r w:rsidRPr="005D783C">
        <w:rPr>
          <w:sz w:val="24"/>
          <w:szCs w:val="24"/>
        </w:rPr>
        <w:tab/>
      </w:r>
      <w:r w:rsidRPr="005D783C">
        <w:rPr>
          <w:spacing w:val="-2"/>
          <w:sz w:val="24"/>
          <w:szCs w:val="24"/>
        </w:rPr>
        <w:t xml:space="preserve">приобщение </w:t>
      </w:r>
      <w:r w:rsidRPr="005D783C">
        <w:rPr>
          <w:sz w:val="24"/>
          <w:szCs w:val="24"/>
        </w:rPr>
        <w:t xml:space="preserve">обучающихся к российским традиционным духовным ценностям – нравственным ориентирам, являющимсяосновоймировоззрениягражданРоссии,передаваемымотпоколенияк поколению,лежащимвосновеобщероссийскойидентичностииединогокультурногопространствастраны,укрепляющиегражданскоеединство,нашедшиесвоеуникальноепроявлениевдуховном,историческомикультурномразвитиимногонациональногонарода </w:t>
      </w:r>
      <w:r w:rsidRPr="005D783C">
        <w:rPr>
          <w:spacing w:val="-2"/>
          <w:sz w:val="24"/>
          <w:szCs w:val="24"/>
        </w:rPr>
        <w:t>России</w:t>
      </w:r>
      <w:r w:rsidRPr="005D783C">
        <w:rPr>
          <w:rFonts w:ascii="Calibri" w:hAnsi="Calibri"/>
          <w:spacing w:val="-2"/>
          <w:position w:val="8"/>
          <w:sz w:val="24"/>
          <w:szCs w:val="24"/>
        </w:rPr>
        <w:t>12</w:t>
      </w:r>
      <w:r w:rsidRPr="005D783C">
        <w:rPr>
          <w:spacing w:val="-2"/>
          <w:sz w:val="24"/>
          <w:szCs w:val="24"/>
        </w:rPr>
        <w:t>.</w:t>
      </w:r>
    </w:p>
    <w:p w:rsidR="00C13122" w:rsidRPr="005D783C" w:rsidRDefault="006C0849" w:rsidP="005D783C">
      <w:pPr>
        <w:pStyle w:val="a4"/>
        <w:numPr>
          <w:ilvl w:val="0"/>
          <w:numId w:val="245"/>
        </w:numPr>
        <w:tabs>
          <w:tab w:val="left" w:pos="1645"/>
          <w:tab w:val="left" w:pos="7307"/>
        </w:tabs>
        <w:spacing w:line="352" w:lineRule="auto"/>
        <w:ind w:left="569" w:right="855" w:firstLine="712"/>
        <w:rPr>
          <w:sz w:val="24"/>
          <w:szCs w:val="24"/>
        </w:rPr>
      </w:pPr>
      <w:r w:rsidRPr="005D783C">
        <w:rPr>
          <w:sz w:val="24"/>
          <w:szCs w:val="24"/>
        </w:rPr>
        <w:t>ОрганизационныйразделФОПСООопределяет</w:t>
      </w:r>
      <w:r w:rsidRPr="005D783C">
        <w:rPr>
          <w:sz w:val="24"/>
          <w:szCs w:val="24"/>
        </w:rPr>
        <w:tab/>
        <w:t>общиерамкиорганизации образовательнойдеятельности,атакжеорганизационныемеханизмыиусловияреализации программы среднего общего образования</w:t>
      </w:r>
      <w:r w:rsidRPr="005D783C">
        <w:rPr>
          <w:rFonts w:ascii="Calibri" w:hAnsi="Calibri"/>
          <w:position w:val="8"/>
          <w:sz w:val="24"/>
          <w:szCs w:val="24"/>
        </w:rPr>
        <w:t>13</w:t>
      </w:r>
      <w:r w:rsidRPr="005D783C">
        <w:rPr>
          <w:sz w:val="24"/>
          <w:szCs w:val="24"/>
        </w:rPr>
        <w:t>и включает:</w:t>
      </w:r>
    </w:p>
    <w:p w:rsidR="00C13122" w:rsidRPr="005D783C" w:rsidRDefault="006C0849" w:rsidP="005D783C">
      <w:pPr>
        <w:pStyle w:val="a3"/>
        <w:ind w:left="1282" w:firstLine="0"/>
        <w:jc w:val="left"/>
      </w:pPr>
      <w:r w:rsidRPr="005D783C">
        <w:t>федеральныйучебный</w:t>
      </w:r>
      <w:r w:rsidRPr="005D783C">
        <w:rPr>
          <w:spacing w:val="-4"/>
        </w:rPr>
        <w:t>план;</w:t>
      </w:r>
    </w:p>
    <w:p w:rsidR="00C13122" w:rsidRPr="005D783C" w:rsidRDefault="006C0849" w:rsidP="005D783C">
      <w:pPr>
        <w:pStyle w:val="a3"/>
        <w:spacing w:line="348" w:lineRule="auto"/>
        <w:ind w:left="1282" w:right="3941" w:firstLine="0"/>
        <w:jc w:val="left"/>
      </w:pPr>
      <w:r w:rsidRPr="005D783C">
        <w:t>федеральныйпланвнеурочнойдеятельности; федеральный календарный учебный график;</w:t>
      </w:r>
    </w:p>
    <w:p w:rsidR="00C13122" w:rsidRPr="005D783C" w:rsidRDefault="006C0849" w:rsidP="005D783C">
      <w:pPr>
        <w:pStyle w:val="a3"/>
        <w:ind w:left="1282" w:firstLine="0"/>
        <w:jc w:val="left"/>
      </w:pPr>
      <w:r w:rsidRPr="005D783C">
        <w:t>федеральныйкалендарныйпланвоспитательной</w:t>
      </w:r>
      <w:r w:rsidRPr="005D783C">
        <w:rPr>
          <w:spacing w:val="-2"/>
        </w:rPr>
        <w:t>работы.</w:t>
      </w:r>
    </w:p>
    <w:p w:rsidR="00C13122" w:rsidRPr="005D783C" w:rsidRDefault="006C0849" w:rsidP="005D783C">
      <w:pPr>
        <w:pStyle w:val="a4"/>
        <w:numPr>
          <w:ilvl w:val="0"/>
          <w:numId w:val="245"/>
        </w:numPr>
        <w:tabs>
          <w:tab w:val="left" w:pos="1641"/>
        </w:tabs>
        <w:spacing w:line="348" w:lineRule="auto"/>
        <w:ind w:left="569" w:right="832" w:firstLine="710"/>
        <w:rPr>
          <w:sz w:val="24"/>
          <w:szCs w:val="24"/>
        </w:rPr>
      </w:pPr>
      <w:r w:rsidRPr="005D783C">
        <w:rPr>
          <w:sz w:val="24"/>
          <w:szCs w:val="24"/>
        </w:rPr>
        <w:t>Федеральныйкалендарныйпланвоспитательнойработысодержитпереченьсобытий и мероприятий воспитательной направленности, которые организуются и проводятся образовательнойорганизациейиливкоторыхобразовательнаяорганизацияпринимает участие в учебном году или периоде обучения.</w:t>
      </w:r>
    </w:p>
    <w:p w:rsidR="00C13122" w:rsidRPr="005D783C" w:rsidRDefault="006C0849" w:rsidP="005D783C">
      <w:pPr>
        <w:pStyle w:val="2"/>
        <w:numPr>
          <w:ilvl w:val="1"/>
          <w:numId w:val="245"/>
        </w:numPr>
        <w:tabs>
          <w:tab w:val="left" w:pos="4457"/>
        </w:tabs>
        <w:ind w:left="4457" w:hanging="216"/>
        <w:jc w:val="left"/>
      </w:pPr>
      <w:bookmarkStart w:id="1" w:name="_Hlk216773880"/>
      <w:r w:rsidRPr="005D783C">
        <w:t>ЦЕЛЕВОЙ</w:t>
      </w:r>
      <w:r w:rsidRPr="005D783C">
        <w:rPr>
          <w:spacing w:val="-2"/>
        </w:rPr>
        <w:t>РАЗДЕЛ</w:t>
      </w:r>
    </w:p>
    <w:p w:rsidR="00C13122" w:rsidRPr="005D783C" w:rsidRDefault="006C0849" w:rsidP="005D783C">
      <w:pPr>
        <w:pStyle w:val="a4"/>
        <w:numPr>
          <w:ilvl w:val="1"/>
          <w:numId w:val="244"/>
        </w:numPr>
        <w:tabs>
          <w:tab w:val="left" w:pos="1646"/>
        </w:tabs>
        <w:ind w:hanging="364"/>
        <w:rPr>
          <w:b/>
          <w:sz w:val="24"/>
          <w:szCs w:val="24"/>
        </w:rPr>
      </w:pPr>
      <w:r w:rsidRPr="005D783C">
        <w:rPr>
          <w:b/>
          <w:sz w:val="24"/>
          <w:szCs w:val="24"/>
        </w:rPr>
        <w:t>Пояснительная</w:t>
      </w:r>
      <w:r w:rsidRPr="005D783C">
        <w:rPr>
          <w:b/>
          <w:spacing w:val="-2"/>
          <w:sz w:val="24"/>
          <w:szCs w:val="24"/>
        </w:rPr>
        <w:t>записка.</w:t>
      </w:r>
    </w:p>
    <w:p w:rsidR="00C13122" w:rsidRPr="005D783C" w:rsidRDefault="006C0849" w:rsidP="005D783C">
      <w:pPr>
        <w:pStyle w:val="a3"/>
        <w:spacing w:line="348" w:lineRule="auto"/>
        <w:ind w:left="569"/>
        <w:jc w:val="left"/>
      </w:pPr>
      <w:r w:rsidRPr="005D783C">
        <w:t>ФОПСООявляетсяосновнымдокументом,определяющимсодержаниеобщегообразования,атакжерегламентирующимобразовательнуюдеятельностьорганизации</w:t>
      </w:r>
      <w:r w:rsidRPr="005D783C">
        <w:rPr>
          <w:spacing w:val="-10"/>
        </w:rPr>
        <w:t>в</w:t>
      </w:r>
    </w:p>
    <w:p w:rsidR="00C13122" w:rsidRPr="005D783C" w:rsidRDefault="00C13122" w:rsidP="005D783C">
      <w:pPr>
        <w:pStyle w:val="a3"/>
        <w:spacing w:line="348" w:lineRule="auto"/>
        <w:jc w:val="left"/>
        <w:sectPr w:rsidR="00C13122" w:rsidRPr="005D783C">
          <w:pgSz w:w="11920" w:h="16850"/>
          <w:pgMar w:top="1000" w:right="2" w:bottom="1140" w:left="708" w:header="0" w:footer="853" w:gutter="0"/>
          <w:cols w:space="720"/>
        </w:sectPr>
      </w:pPr>
    </w:p>
    <w:p w:rsidR="00C13122" w:rsidRPr="005D783C" w:rsidRDefault="006C0849" w:rsidP="005D783C">
      <w:pPr>
        <w:pStyle w:val="a3"/>
        <w:spacing w:line="348" w:lineRule="auto"/>
        <w:ind w:left="569" w:right="847" w:firstLine="0"/>
      </w:pPr>
      <w:r w:rsidRPr="005D783C">
        <w:lastRenderedPageBreak/>
        <w:t>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C13122" w:rsidRPr="005D783C" w:rsidRDefault="00296190" w:rsidP="005D783C">
      <w:pPr>
        <w:pStyle w:val="a3"/>
        <w:ind w:left="232" w:firstLine="0"/>
        <w:jc w:val="left"/>
      </w:pPr>
      <w:r>
        <w:rPr>
          <w:noProof/>
          <w:lang w:eastAsia="ru-RU"/>
        </w:rPr>
        <w:pict>
          <v:shape id="Graphic 5" o:spid="_x0000_s1036" style="position:absolute;left:0;text-align:left;margin-left:63.85pt;margin-top:17.05pt;width:144.05pt;height:.7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OKKwIAAOEEAAAOAAAAZHJzL2Uyb0RvYy54bWysVMFu2zAMvQ/YPwi6L06ydUiNOMXQosWA&#10;oivQDDsrshwbk0WNUmLn70fJluttpw3LQabEJ4qPj8z2pm81Oyt0DZiCrxZLzpSRUDbmWPCv+/t3&#10;G86cF6YUGowq+EU5frN7+2bb2VytoQZdKmQUxLi8swWvvbd5ljlZq1a4BVhlyFkBtsLTFo9ZiaKj&#10;6K3O1svlx6wDLC2CVM7R6d3g5LsYv6qU9F+qyinPdMEpNx9XjOshrNluK/IjCls3ckxD/EMWrWgM&#10;PTqFuhNesBM2f4RqG4ngoPILCW0GVdVIFTkQm9XyNzYvtbAqcqHiODuVyf2/sPLp/IysKQt+xZkR&#10;LUn0MFbjKhSnsy4nzIt9xkDP2UeQ3x05sl88YeNGTF9hG7BEjvWx0pep0qr3TNLharO+/vCenpTk&#10;22yuoxCZyNNdeXL+QUGMI86Pzg86lckSdbJkb5KJpHbQWUedPWekM3JGOh8Gna3w4V5ILpismyVS&#10;j3kEZwtntYcI84HClG0iQpm+YrSZY6nJZqjkS18b4w2YGe3kTt8BNn/2r8Cpmimc1OBU0GzgPRmx&#10;FnQ4r7YD3ZT3jdaBvsPj4VYjO4swPvEXKklXZrDYCYP4oQ0OUF6opTrqooK7HyeBijP92VDThgFM&#10;BibjkAz0+hbimMbKo/P7/ptAyyyZBffUO0+QRkLkqS0CqQkbbhr4dPJQNaFnYm5DRuOG5igSGGc+&#10;DOp8H1Gv/0y7nwAAAP//AwBQSwMEFAAGAAgAAAAhAGZLD1DhAAAACQEAAA8AAABkcnMvZG93bnJl&#10;di54bWxMj0tPwzAQhO9I/Adrkbgg6qQkFEKcKuKhigsSASS4ufHmIeJ1FLtt4NeznOA4s59mZ/L1&#10;bAexx8n3jhTEiwgEUu1MT62C15eH8ysQPmgyenCECr7Qw7o4Psp1ZtyBnnFfhVZwCPlMK+hCGDMp&#10;fd2h1X7hRiS+NW6yOrCcWmkmfeBwO8hlFF1Kq3viD50e8bbD+rPaWQXfZVOVm8frqLl/29w9RR9J&#10;c+bflTo9mcsbEAHn8AfDb32uDgV32rodGS8G1svVilEFF0kMgoEkTnnLlo00BVnk8v+C4gcAAP//&#10;AwBQSwECLQAUAAYACAAAACEAtoM4kv4AAADhAQAAEwAAAAAAAAAAAAAAAAAAAAAAW0NvbnRlbnRf&#10;VHlwZXNdLnhtbFBLAQItABQABgAIAAAAIQA4/SH/1gAAAJQBAAALAAAAAAAAAAAAAAAAAC8BAABf&#10;cmVscy8ucmVsc1BLAQItABQABgAIAAAAIQAVOFOKKwIAAOEEAAAOAAAAAAAAAAAAAAAAAC4CAABk&#10;cnMvZTJvRG9jLnhtbFBLAQItABQABgAIAAAAIQBmSw9Q4QAAAAkBAAAPAAAAAAAAAAAAAAAAAIUE&#10;AABkcnMvZG93bnJldi54bWxQSwUGAAAAAAQABADzAAAAkwUAAAAA&#10;" path="m1829435,l,,,8890r1829435,l1829435,xe" fillcolor="black" stroked="f">
            <v:path arrowok="t"/>
            <w10:wrap type="topAndBottom" anchorx="page"/>
          </v:shape>
        </w:pict>
      </w:r>
      <w:r w:rsidR="006C0849" w:rsidRPr="005D783C">
        <w:rPr>
          <w:rFonts w:ascii="Calibri" w:hAnsi="Calibri"/>
          <w:position w:val="8"/>
        </w:rPr>
        <w:t>10</w:t>
      </w:r>
      <w:r w:rsidR="006C0849" w:rsidRPr="005D783C">
        <w:t>Пункт18.2.3ФГОС</w:t>
      </w:r>
      <w:r w:rsidR="006C0849" w:rsidRPr="005D783C">
        <w:rPr>
          <w:spacing w:val="-4"/>
        </w:rPr>
        <w:t>СОО.</w:t>
      </w:r>
    </w:p>
    <w:p w:rsidR="00C13122" w:rsidRPr="005D783C" w:rsidRDefault="006C0849" w:rsidP="005D783C">
      <w:pPr>
        <w:pStyle w:val="a3"/>
        <w:spacing w:line="275" w:lineRule="exact"/>
        <w:ind w:left="569" w:firstLine="0"/>
      </w:pPr>
      <w:r w:rsidRPr="005D783C">
        <w:rPr>
          <w:rFonts w:ascii="Calibri" w:hAnsi="Calibri"/>
          <w:position w:val="8"/>
        </w:rPr>
        <w:t>11</w:t>
      </w:r>
      <w:r w:rsidRPr="005D783C">
        <w:t>Пункт18.2.3ФГОС</w:t>
      </w:r>
      <w:r w:rsidRPr="005D783C">
        <w:rPr>
          <w:spacing w:val="-4"/>
        </w:rPr>
        <w:t>СОО.</w:t>
      </w:r>
    </w:p>
    <w:p w:rsidR="00C13122" w:rsidRPr="005D783C" w:rsidRDefault="006C0849" w:rsidP="005D783C">
      <w:pPr>
        <w:pStyle w:val="a3"/>
        <w:spacing w:line="235" w:lineRule="auto"/>
        <w:ind w:left="569" w:right="846" w:firstLine="0"/>
      </w:pPr>
      <w:r w:rsidRPr="005D783C">
        <w:rPr>
          <w:rFonts w:ascii="Calibri" w:hAnsi="Calibri"/>
          <w:position w:val="8"/>
        </w:rPr>
        <w:t>12</w:t>
      </w:r>
      <w:r w:rsidRPr="005D783C">
        <w:t>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p w:rsidR="00C13122" w:rsidRPr="005D783C" w:rsidRDefault="006C0849" w:rsidP="005D783C">
      <w:pPr>
        <w:pStyle w:val="a3"/>
        <w:ind w:left="569" w:firstLine="0"/>
      </w:pPr>
      <w:r w:rsidRPr="005D783C">
        <w:rPr>
          <w:rFonts w:ascii="Calibri" w:hAnsi="Calibri"/>
          <w:position w:val="8"/>
        </w:rPr>
        <w:t>13</w:t>
      </w:r>
      <w:r w:rsidRPr="005D783C">
        <w:t>Пункт14ФГОС</w:t>
      </w:r>
      <w:r w:rsidRPr="005D783C">
        <w:rPr>
          <w:spacing w:val="-4"/>
        </w:rPr>
        <w:t>СОО.</w:t>
      </w:r>
    </w:p>
    <w:p w:rsidR="00C13122" w:rsidRPr="005D783C" w:rsidRDefault="006C0849" w:rsidP="005D783C">
      <w:pPr>
        <w:pStyle w:val="2"/>
        <w:numPr>
          <w:ilvl w:val="2"/>
          <w:numId w:val="244"/>
        </w:numPr>
        <w:tabs>
          <w:tab w:val="left" w:pos="1823"/>
        </w:tabs>
        <w:ind w:left="1823" w:hanging="544"/>
      </w:pPr>
      <w:r w:rsidRPr="005D783C">
        <w:t>ЦелямиреализацииФОПСОО</w:t>
      </w:r>
      <w:r w:rsidRPr="005D783C">
        <w:rPr>
          <w:spacing w:val="-2"/>
        </w:rPr>
        <w:t>являются:</w:t>
      </w:r>
    </w:p>
    <w:p w:rsidR="00C13122" w:rsidRPr="005D783C" w:rsidRDefault="006C0849" w:rsidP="005D783C">
      <w:pPr>
        <w:pStyle w:val="a3"/>
        <w:ind w:left="1282" w:firstLine="0"/>
        <w:jc w:val="left"/>
      </w:pPr>
      <w:r w:rsidRPr="005D783C">
        <w:t>формированиероссийскойгражданскойидентичности</w:t>
      </w:r>
      <w:r w:rsidRPr="005D783C">
        <w:rPr>
          <w:spacing w:val="-2"/>
        </w:rPr>
        <w:t>обучающихся;</w:t>
      </w:r>
    </w:p>
    <w:p w:rsidR="00C13122" w:rsidRPr="005D783C" w:rsidRDefault="006C0849" w:rsidP="005D783C">
      <w:pPr>
        <w:pStyle w:val="a3"/>
        <w:tabs>
          <w:tab w:val="left" w:pos="2662"/>
          <w:tab w:val="left" w:pos="3003"/>
          <w:tab w:val="left" w:pos="4613"/>
          <w:tab w:val="left" w:pos="6301"/>
          <w:tab w:val="left" w:pos="6757"/>
          <w:tab w:val="left" w:pos="9045"/>
        </w:tabs>
        <w:spacing w:line="350" w:lineRule="auto"/>
        <w:ind w:left="569" w:right="854"/>
        <w:jc w:val="left"/>
      </w:pPr>
      <w:r w:rsidRPr="005D783C">
        <w:rPr>
          <w:spacing w:val="-2"/>
        </w:rPr>
        <w:t>воспитание</w:t>
      </w:r>
      <w:r w:rsidRPr="005D783C">
        <w:tab/>
      </w:r>
      <w:r w:rsidRPr="005D783C">
        <w:rPr>
          <w:spacing w:val="-10"/>
        </w:rPr>
        <w:t>и</w:t>
      </w:r>
      <w:r w:rsidRPr="005D783C">
        <w:tab/>
      </w:r>
      <w:r w:rsidRPr="005D783C">
        <w:rPr>
          <w:spacing w:val="-2"/>
        </w:rPr>
        <w:t>социализация</w:t>
      </w:r>
      <w:r w:rsidRPr="005D783C">
        <w:tab/>
      </w:r>
      <w:r w:rsidRPr="005D783C">
        <w:rPr>
          <w:spacing w:val="-2"/>
        </w:rPr>
        <w:t>обучающихся,</w:t>
      </w:r>
      <w:r w:rsidRPr="005D783C">
        <w:tab/>
      </w:r>
      <w:r w:rsidRPr="005D783C">
        <w:rPr>
          <w:spacing w:val="-6"/>
        </w:rPr>
        <w:t>их</w:t>
      </w:r>
      <w:r w:rsidRPr="005D783C">
        <w:tab/>
      </w:r>
      <w:r w:rsidRPr="005D783C">
        <w:rPr>
          <w:spacing w:val="-2"/>
        </w:rPr>
        <w:t>самоидентификация</w:t>
      </w:r>
      <w:r w:rsidRPr="005D783C">
        <w:tab/>
      </w:r>
      <w:r w:rsidRPr="005D783C">
        <w:rPr>
          <w:spacing w:val="-2"/>
        </w:rPr>
        <w:t xml:space="preserve">посредством </w:t>
      </w:r>
      <w:r w:rsidRPr="005D783C">
        <w:t>личностно и общественно значимой деятельности, социального и гражданского становления;</w:t>
      </w:r>
    </w:p>
    <w:p w:rsidR="00C13122" w:rsidRPr="005D783C" w:rsidRDefault="006C0849" w:rsidP="005D783C">
      <w:pPr>
        <w:pStyle w:val="a3"/>
        <w:tabs>
          <w:tab w:val="left" w:pos="7573"/>
        </w:tabs>
        <w:spacing w:line="350" w:lineRule="auto"/>
        <w:ind w:left="569" w:right="980"/>
        <w:jc w:val="left"/>
      </w:pPr>
      <w:r w:rsidRPr="005D783C">
        <w:t>преемственностьосновныхобразовательныхпрограмм</w:t>
      </w:r>
      <w:r w:rsidRPr="005D783C">
        <w:tab/>
        <w:t>дошкольного,начального общего, основного общего, среднего общего, профессионального образования;</w:t>
      </w:r>
    </w:p>
    <w:p w:rsidR="00C13122" w:rsidRPr="005D783C" w:rsidRDefault="006C0849" w:rsidP="005D783C">
      <w:pPr>
        <w:pStyle w:val="a3"/>
        <w:spacing w:line="343" w:lineRule="auto"/>
        <w:ind w:left="569" w:right="846"/>
        <w:jc w:val="left"/>
      </w:pPr>
      <w:r w:rsidRPr="005D783C">
        <w:t>организацияучебногопроцессасучётомцелей,содержанияипланируемыхрезультатов среднего общего образования, отражённых в ФГОС СОО;</w:t>
      </w:r>
    </w:p>
    <w:p w:rsidR="00C13122" w:rsidRPr="005D783C" w:rsidRDefault="006C0849" w:rsidP="005D783C">
      <w:pPr>
        <w:pStyle w:val="a3"/>
        <w:spacing w:line="345" w:lineRule="auto"/>
        <w:ind w:left="614" w:right="841" w:firstLine="700"/>
        <w:jc w:val="right"/>
      </w:pPr>
      <w:r w:rsidRPr="005D783C">
        <w:t>формированиенавыковсамостоятельнойучебнойдеятельностиобучающихсянаоснове индивидуализацииипрофессиональнойориентациисодержаниясреднегообщегообразования; подготовка обучающегося к жизни в обществе, самостоятельному жизненному выбору,</w:t>
      </w:r>
    </w:p>
    <w:p w:rsidR="00C13122" w:rsidRPr="005D783C" w:rsidRDefault="006C0849" w:rsidP="005D783C">
      <w:pPr>
        <w:pStyle w:val="a3"/>
        <w:ind w:left="569" w:firstLine="0"/>
      </w:pPr>
      <w:r w:rsidRPr="005D783C">
        <w:t>продолжениюобразованияиначалупрофессиональной</w:t>
      </w:r>
      <w:r w:rsidRPr="005D783C">
        <w:rPr>
          <w:spacing w:val="-2"/>
        </w:rPr>
        <w:t>деятельности;</w:t>
      </w:r>
    </w:p>
    <w:p w:rsidR="00C13122" w:rsidRPr="005D783C" w:rsidRDefault="006C0849" w:rsidP="005D783C">
      <w:pPr>
        <w:pStyle w:val="a3"/>
        <w:spacing w:line="348" w:lineRule="auto"/>
        <w:ind w:left="569" w:right="837"/>
      </w:pPr>
      <w:r w:rsidRPr="005D783C">
        <w:t>организация деятельности педагогического коллектива по созданию индивидуальных программиучебныхплановдляодарённых,успешныхобучающихсяи(или)для обучающихся социальных групп, нуждающихся в особом внимании и поддержке.</w:t>
      </w:r>
    </w:p>
    <w:p w:rsidR="00C13122" w:rsidRPr="005D783C" w:rsidRDefault="006C0849" w:rsidP="005D783C">
      <w:pPr>
        <w:pStyle w:val="a3"/>
        <w:spacing w:line="350" w:lineRule="auto"/>
        <w:ind w:left="569" w:right="842"/>
      </w:pPr>
      <w:r w:rsidRPr="005D783C">
        <w:t>Достижение поставленных целей реализации ФОП СОО предусматривает решение следующих основных задач:</w:t>
      </w:r>
    </w:p>
    <w:p w:rsidR="00C13122" w:rsidRPr="005D783C" w:rsidRDefault="006C0849" w:rsidP="005D783C">
      <w:pPr>
        <w:pStyle w:val="a3"/>
        <w:spacing w:line="348" w:lineRule="auto"/>
        <w:ind w:left="569" w:right="840"/>
      </w:pPr>
      <w:r w:rsidRPr="005D783C">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социальномусамоопределению;</w:t>
      </w:r>
    </w:p>
    <w:p w:rsidR="00C13122" w:rsidRPr="005D783C" w:rsidRDefault="006C0849" w:rsidP="005D783C">
      <w:pPr>
        <w:pStyle w:val="a3"/>
        <w:spacing w:line="348" w:lineRule="auto"/>
        <w:ind w:left="569" w:right="839"/>
      </w:pPr>
      <w:r w:rsidRPr="005D783C">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C13122" w:rsidRPr="005D783C" w:rsidRDefault="006C0849" w:rsidP="005D783C">
      <w:pPr>
        <w:pStyle w:val="a3"/>
        <w:spacing w:line="350" w:lineRule="auto"/>
        <w:ind w:left="1282" w:right="845" w:firstLine="0"/>
      </w:pPr>
      <w:r w:rsidRPr="005D783C">
        <w:t>обеспечение преемственности основного общего и среднего общего образования; достижениепланируемыхрезультатовосвоенияФОПСООвсемиобучающимися,втом</w:t>
      </w:r>
    </w:p>
    <w:p w:rsidR="00C13122" w:rsidRPr="005D783C" w:rsidRDefault="006C0849" w:rsidP="005D783C">
      <w:pPr>
        <w:pStyle w:val="a3"/>
        <w:spacing w:line="343" w:lineRule="auto"/>
        <w:ind w:left="1282" w:right="1424" w:hanging="713"/>
      </w:pPr>
      <w:r w:rsidRPr="005D783C">
        <w:lastRenderedPageBreak/>
        <w:t>числе обучающимися с ограниченными возможностями здоровья (далее – ОВЗ); обеспечениедоступностиполучениякачественного среднегообщегообразования;</w:t>
      </w:r>
    </w:p>
    <w:p w:rsidR="00C13122" w:rsidRPr="005D783C" w:rsidRDefault="006C0849" w:rsidP="005D783C">
      <w:pPr>
        <w:pStyle w:val="a3"/>
        <w:spacing w:line="345" w:lineRule="auto"/>
        <w:ind w:left="569" w:right="833"/>
      </w:pPr>
      <w:r w:rsidRPr="005D783C">
        <w:t>выявлениеиразвитиеспособностейобучающихся,втомчислепроявившихвыдающиеся способности, через систему клубов, секций, студий и других, организацию общественно полезной деятельности;</w:t>
      </w:r>
    </w:p>
    <w:p w:rsidR="00C13122" w:rsidRPr="005D783C" w:rsidRDefault="006C0849" w:rsidP="005D783C">
      <w:pPr>
        <w:pStyle w:val="a3"/>
        <w:spacing w:line="348" w:lineRule="auto"/>
        <w:ind w:left="569" w:right="834"/>
      </w:pPr>
      <w:r w:rsidRPr="005D783C">
        <w:t>организация интеллектуальных и творческих соревнований, научно-технического творчества и проектно-исследовательской деятельности;</w:t>
      </w:r>
    </w:p>
    <w:p w:rsidR="00C13122" w:rsidRPr="005D783C" w:rsidRDefault="006C0849" w:rsidP="005D783C">
      <w:pPr>
        <w:pStyle w:val="a3"/>
        <w:spacing w:line="343" w:lineRule="auto"/>
        <w:ind w:left="569" w:right="844"/>
      </w:pPr>
      <w:r w:rsidRPr="005D783C">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C13122" w:rsidRPr="005D783C" w:rsidRDefault="006C0849" w:rsidP="005D783C">
      <w:pPr>
        <w:pStyle w:val="a3"/>
        <w:spacing w:line="345" w:lineRule="auto"/>
        <w:ind w:left="569" w:right="854"/>
      </w:pPr>
      <w:r w:rsidRPr="005D783C">
        <w:t>включение обучающихся в процессы познания и преобразования социальной среды (населенного пункта, округа) для приобретения опыта реального управления и действия;</w:t>
      </w:r>
    </w:p>
    <w:p w:rsidR="00C13122" w:rsidRPr="005D783C" w:rsidRDefault="006C0849" w:rsidP="005D783C">
      <w:pPr>
        <w:pStyle w:val="a3"/>
        <w:spacing w:line="350" w:lineRule="auto"/>
        <w:ind w:left="569" w:right="832"/>
      </w:pPr>
      <w:r w:rsidRPr="005D783C">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C13122" w:rsidRPr="005D783C" w:rsidRDefault="006C0849" w:rsidP="005D783C">
      <w:pPr>
        <w:pStyle w:val="a3"/>
        <w:spacing w:line="345" w:lineRule="auto"/>
        <w:ind w:left="569" w:right="841"/>
      </w:pPr>
      <w:r w:rsidRPr="005D783C">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13122" w:rsidRPr="005D783C" w:rsidRDefault="006C0849" w:rsidP="005D783C">
      <w:pPr>
        <w:pStyle w:val="2"/>
        <w:numPr>
          <w:ilvl w:val="2"/>
          <w:numId w:val="244"/>
        </w:numPr>
        <w:tabs>
          <w:tab w:val="left" w:pos="1823"/>
        </w:tabs>
        <w:ind w:left="1823" w:hanging="544"/>
      </w:pPr>
      <w:r w:rsidRPr="005D783C">
        <w:t>ФОПСООучитываетследующие</w:t>
      </w:r>
      <w:r w:rsidRPr="005D783C">
        <w:rPr>
          <w:spacing w:val="-2"/>
        </w:rPr>
        <w:t>принципы:</w:t>
      </w:r>
    </w:p>
    <w:p w:rsidR="00C13122" w:rsidRPr="005D783C" w:rsidRDefault="006C0849" w:rsidP="005D783C">
      <w:pPr>
        <w:pStyle w:val="a3"/>
        <w:spacing w:line="348" w:lineRule="auto"/>
        <w:ind w:left="569" w:right="832"/>
      </w:pPr>
      <w:r w:rsidRPr="005D783C">
        <w:t>принцип учёта ФГОС СОО: ФОП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C13122" w:rsidRPr="005D783C" w:rsidRDefault="006C0849" w:rsidP="005D783C">
      <w:pPr>
        <w:pStyle w:val="a3"/>
        <w:spacing w:line="348" w:lineRule="auto"/>
        <w:ind w:left="569" w:right="839"/>
      </w:pPr>
      <w:r w:rsidRPr="005D783C">
        <w:t>принцип учёта языка обучения: с учётом условий функционирования образовательной организацииФОПСООхарактеризуетправополученияобразованиянародномязыкеизчисла языковнародовРоссийскойФедерациииотражает механизмы реализацииданногопринципав учебных планах, планах внеурочной деятельности;</w:t>
      </w:r>
    </w:p>
    <w:p w:rsidR="00C13122" w:rsidRPr="005D783C" w:rsidRDefault="006C0849" w:rsidP="005D783C">
      <w:pPr>
        <w:pStyle w:val="a3"/>
        <w:tabs>
          <w:tab w:val="left" w:pos="3368"/>
          <w:tab w:val="left" w:pos="6306"/>
          <w:tab w:val="left" w:pos="9412"/>
        </w:tabs>
        <w:spacing w:line="348" w:lineRule="auto"/>
        <w:ind w:left="569" w:right="835"/>
      </w:pPr>
      <w:r w:rsidRPr="005D783C">
        <w:t xml:space="preserve">принцип учёта ведущей деятельности обучающегося: ФОП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w:t>
      </w:r>
      <w:r w:rsidRPr="005D783C">
        <w:rPr>
          <w:spacing w:val="-2"/>
        </w:rPr>
        <w:t>задача,</w:t>
      </w:r>
      <w:r w:rsidRPr="005D783C">
        <w:tab/>
      </w:r>
      <w:r w:rsidRPr="005D783C">
        <w:rPr>
          <w:spacing w:val="-2"/>
        </w:rPr>
        <w:t>учебные</w:t>
      </w:r>
      <w:r w:rsidRPr="005D783C">
        <w:tab/>
      </w:r>
      <w:r w:rsidRPr="005D783C">
        <w:rPr>
          <w:spacing w:val="-2"/>
        </w:rPr>
        <w:t>операции,</w:t>
      </w:r>
      <w:r w:rsidRPr="005D783C">
        <w:tab/>
      </w:r>
      <w:r w:rsidRPr="005D783C">
        <w:rPr>
          <w:spacing w:val="-2"/>
        </w:rPr>
        <w:t xml:space="preserve">контроль </w:t>
      </w:r>
      <w:r w:rsidRPr="005D783C">
        <w:t>и самоконтроль);</w:t>
      </w:r>
    </w:p>
    <w:p w:rsidR="00C13122" w:rsidRPr="005D783C" w:rsidRDefault="006C0849" w:rsidP="005D783C">
      <w:pPr>
        <w:pStyle w:val="a3"/>
        <w:tabs>
          <w:tab w:val="left" w:pos="2580"/>
          <w:tab w:val="left" w:pos="5286"/>
          <w:tab w:val="left" w:pos="7936"/>
          <w:tab w:val="left" w:pos="9162"/>
        </w:tabs>
        <w:spacing w:line="350" w:lineRule="auto"/>
        <w:ind w:left="569" w:right="829"/>
      </w:pPr>
      <w:r w:rsidRPr="005D783C">
        <w:t xml:space="preserve">принцип индивидуализации обучения: ФОП СОО предусматривает возможность и механизмы разработки индивидуальных программ и учебных планов для обучения детей с </w:t>
      </w:r>
      <w:r w:rsidRPr="005D783C">
        <w:rPr>
          <w:spacing w:val="-2"/>
        </w:rPr>
        <w:t>особыми</w:t>
      </w:r>
      <w:r w:rsidRPr="005D783C">
        <w:tab/>
      </w:r>
      <w:r w:rsidRPr="005D783C">
        <w:rPr>
          <w:spacing w:val="-2"/>
        </w:rPr>
        <w:t>способностями,</w:t>
      </w:r>
      <w:r w:rsidRPr="005D783C">
        <w:tab/>
      </w:r>
      <w:r w:rsidRPr="005D783C">
        <w:rPr>
          <w:spacing w:val="-2"/>
        </w:rPr>
        <w:t>потребностями</w:t>
      </w:r>
      <w:r w:rsidRPr="005D783C">
        <w:tab/>
      </w:r>
      <w:r w:rsidRPr="005D783C">
        <w:rPr>
          <w:spacing w:val="-10"/>
        </w:rPr>
        <w:t>и</w:t>
      </w:r>
      <w:r w:rsidRPr="005D783C">
        <w:tab/>
      </w:r>
      <w:r w:rsidRPr="005D783C">
        <w:rPr>
          <w:spacing w:val="-2"/>
        </w:rPr>
        <w:t xml:space="preserve">интересами </w:t>
      </w:r>
      <w:r w:rsidRPr="005D783C">
        <w:t>с учетом мнения родителей (законных представителей) обучающегося;</w:t>
      </w:r>
    </w:p>
    <w:p w:rsidR="00C13122" w:rsidRPr="005D783C" w:rsidRDefault="006C0849" w:rsidP="005D783C">
      <w:pPr>
        <w:pStyle w:val="a3"/>
        <w:spacing w:line="348" w:lineRule="auto"/>
        <w:ind w:left="569" w:right="839"/>
      </w:pPr>
      <w:r w:rsidRPr="005D783C">
        <w:t xml:space="preserve">системно-деятельностный подход, предполагающий ориентацию на результаты обучения, наразвитиеактивной учебно-познавательной деятельностиобучающегосянаоснове </w:t>
      </w:r>
      <w:r w:rsidRPr="005D783C">
        <w:lastRenderedPageBreak/>
        <w:t>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C13122" w:rsidRPr="005D783C" w:rsidRDefault="006C0849" w:rsidP="005D783C">
      <w:pPr>
        <w:pStyle w:val="a3"/>
        <w:spacing w:line="348" w:lineRule="auto"/>
        <w:ind w:left="569" w:right="842"/>
      </w:pPr>
      <w:r w:rsidRPr="005D783C">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C13122" w:rsidRPr="005D783C" w:rsidRDefault="006C0849" w:rsidP="005D783C">
      <w:pPr>
        <w:pStyle w:val="a3"/>
        <w:spacing w:line="350" w:lineRule="auto"/>
        <w:ind w:left="569" w:right="845"/>
      </w:pPr>
      <w:r w:rsidRPr="005D783C">
        <w:t>принцип обеспечения фундаментального характера образования, учета специфики изучаемых учебных предметов;</w:t>
      </w:r>
    </w:p>
    <w:p w:rsidR="00C13122" w:rsidRPr="005D783C" w:rsidRDefault="006C0849" w:rsidP="005D783C">
      <w:pPr>
        <w:pStyle w:val="a3"/>
        <w:spacing w:line="348" w:lineRule="auto"/>
        <w:ind w:left="569" w:right="840"/>
      </w:pPr>
      <w:r w:rsidRPr="005D783C">
        <w:t>принципинтеграцииобученияивоспитания:ФОПСООпредусматриваетсвязьурочной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C13122" w:rsidRPr="005D783C" w:rsidRDefault="006C0849" w:rsidP="005D783C">
      <w:pPr>
        <w:pStyle w:val="a3"/>
        <w:spacing w:line="348" w:lineRule="auto"/>
        <w:ind w:left="569" w:right="828"/>
      </w:pPr>
      <w:r w:rsidRPr="005D783C">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оздоровлениядетейимолодежи», утвержденнымипостановлениемГлавногогосударственного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w:t>
      </w:r>
      <w:r w:rsidRPr="005D783C">
        <w:rPr>
          <w:spacing w:val="-2"/>
        </w:rPr>
        <w:t>требования).</w:t>
      </w:r>
    </w:p>
    <w:p w:rsidR="00C13122" w:rsidRPr="005D783C" w:rsidRDefault="006C0849" w:rsidP="005D783C">
      <w:pPr>
        <w:pStyle w:val="a3"/>
        <w:spacing w:line="348" w:lineRule="auto"/>
        <w:ind w:left="660" w:right="833" w:firstLine="1187"/>
      </w:pPr>
      <w:r w:rsidRPr="005D783C">
        <w:rPr>
          <w:b/>
        </w:rPr>
        <w:t xml:space="preserve">ФОП СОО учитывает возрастные и психологические особенности обучающихся. </w:t>
      </w:r>
      <w:r w:rsidRPr="005D783C">
        <w:t xml:space="preserve">Общийобъем аудиторнойработыобучающихсязадва учебныхгоданеможет составлятьменее2170 часов и более 2516 часов в соответствии с требованиями к организации образовательногопроцессакучебнойнагрузкепри5-дневной(или6-дневной)учебнойнеделе, предусмотренными Гигиеническими нормативами и Санитарно-эпидемиологическими </w:t>
      </w:r>
      <w:r w:rsidRPr="005D783C">
        <w:rPr>
          <w:spacing w:val="-2"/>
        </w:rPr>
        <w:t>требованиями</w:t>
      </w:r>
      <w:r w:rsidRPr="005D783C">
        <w:rPr>
          <w:rFonts w:ascii="Calibri" w:hAnsi="Calibri"/>
          <w:spacing w:val="-2"/>
          <w:position w:val="8"/>
        </w:rPr>
        <w:t>14</w:t>
      </w:r>
      <w:r w:rsidRPr="005D783C">
        <w:rPr>
          <w:spacing w:val="-2"/>
        </w:rPr>
        <w:t>.</w:t>
      </w:r>
    </w:p>
    <w:p w:rsidR="00C13122" w:rsidRPr="005D783C" w:rsidRDefault="006C0849" w:rsidP="005D783C">
      <w:pPr>
        <w:pStyle w:val="a3"/>
        <w:spacing w:line="345" w:lineRule="auto"/>
        <w:ind w:left="569" w:right="848" w:firstLine="712"/>
      </w:pPr>
      <w:r w:rsidRPr="005D783C">
        <w:t xml:space="preserve">Вцеляхудовлетворенияобразовательныхпотребностейиинтересовобучающихсямогут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w:t>
      </w:r>
      <w:r w:rsidRPr="005D783C">
        <w:lastRenderedPageBreak/>
        <w:t>локальными нормативными актами образовательной организации</w:t>
      </w:r>
      <w:r w:rsidRPr="005D783C">
        <w:rPr>
          <w:vertAlign w:val="superscript"/>
        </w:rPr>
        <w:t>15</w:t>
      </w:r>
      <w:r w:rsidRPr="005D783C">
        <w:t>.</w:t>
      </w:r>
    </w:p>
    <w:bookmarkEnd w:id="1"/>
    <w:p w:rsidR="00C13122" w:rsidRPr="005D783C" w:rsidRDefault="00C13122" w:rsidP="005D783C">
      <w:pPr>
        <w:pStyle w:val="a3"/>
        <w:ind w:left="0" w:firstLine="0"/>
        <w:jc w:val="left"/>
      </w:pPr>
    </w:p>
    <w:p w:rsidR="00C13122" w:rsidRPr="005D783C" w:rsidRDefault="006C0849" w:rsidP="005D783C">
      <w:pPr>
        <w:pStyle w:val="2"/>
        <w:numPr>
          <w:ilvl w:val="1"/>
          <w:numId w:val="244"/>
        </w:numPr>
        <w:tabs>
          <w:tab w:val="left" w:pos="1703"/>
        </w:tabs>
        <w:ind w:left="1703" w:hanging="424"/>
      </w:pPr>
      <w:bookmarkStart w:id="2" w:name="_Hlk216773929"/>
      <w:r w:rsidRPr="005D783C">
        <w:t>ПланируемыерезультатыосвоенияФОП</w:t>
      </w:r>
      <w:r w:rsidRPr="005D783C">
        <w:rPr>
          <w:spacing w:val="-5"/>
        </w:rPr>
        <w:t>СОО</w:t>
      </w:r>
    </w:p>
    <w:p w:rsidR="00C13122" w:rsidRPr="005D783C" w:rsidRDefault="006C0849" w:rsidP="005D783C">
      <w:pPr>
        <w:pStyle w:val="a3"/>
        <w:spacing w:line="348" w:lineRule="auto"/>
        <w:ind w:left="569" w:right="839"/>
      </w:pPr>
      <w:r w:rsidRPr="005D783C">
        <w:t>Планируемые результаты освоения ФОП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296190" w:rsidP="00E34753">
      <w:pPr>
        <w:pStyle w:val="a3"/>
        <w:ind w:left="0" w:firstLine="0"/>
        <w:jc w:val="left"/>
      </w:pPr>
      <w:r>
        <w:rPr>
          <w:noProof/>
          <w:lang w:eastAsia="ru-RU"/>
        </w:rPr>
        <w:pict>
          <v:shape id="Graphic 6" o:spid="_x0000_s1035" style="position:absolute;margin-left:63.85pt;margin-top:17.9pt;width:144.05pt;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ySfKwIAAOEEAAAOAAAAZHJzL2Uyb0RvYy54bWysVMFu2zAMvQ/YPwi6L06yrUiNOMXQosWA&#10;oivQDDsrshwbk0VNVGLn70fJluttpw3zQabEJ5qPj/T2pm81OyuHDZiCrxZLzpSRUDbmWPCv+/t3&#10;G87QC1MKDUYV/KKQ3+zevtl2NldrqEGXyjEKYjDvbMFr722eZShr1QpcgFWGnBW4VnjaumNWOtFR&#10;9FZn6+XyKuvAldaBVIh0ejc4+S7Gryol/ZeqQuWZLjjl5uPq4noIa7bbivzohK0bOaYh/iGLVjSG&#10;PjqFuhNesJNr/gjVNtIBQuUXEtoMqqqRKnIgNqvlb2xeamFV5ELFQTuVCf9fWPl0fnasKQt+xZkR&#10;LUn0MFbjKhSns5gT5sU+u0AP7SPI70iO7BdP2OCI6SvXBiyRY32s9GWqtOo9k3S42qyvP7z/yJkk&#10;32ZzHYXIRJ7uyhP6BwUxjjg/oh90KpMl6mTJ3iTTkdpBZx119pyRzo4z0vkw6GyFD/dCcsFk3SyR&#10;eswjOFs4qz1EmA8UpmwTEcr0FaPNHEtNNkMlX3rbGG/AzGgnd3oPsPln/wqcqpnCSQ2ogmYD78mI&#10;taDDebURdFPeN1oH+uiOh1vt2FmE8YlPqCRdmcFiJwzihzY4QHmhluqoiwqOP07CKc70Z0NNGwYw&#10;GS4Zh2Q4r28hjmmsvEO/778JZ5kls+CeeucJ0kiIPLVFIDVhw00Dn04eqib0TMxtyGjc0BxFAuPM&#10;h0Gd7yPq9c+0+wkAAP//AwBQSwMEFAAGAAgAAAAhAAXE37XhAAAACQEAAA8AAABkcnMvZG93bnJl&#10;di54bWxMj0tPwzAQhO9I/Adrkbig1m4oBEKcKuKhigsSKUhwc5PNQ8TrKHbbwK9ne4Lbzu5o9pt0&#10;Ndle7HH0nSMNi7kCgVS6qqNGw9vmaXYDwgdDlekdoYZv9LDKTk9Sk1TuQK+4L0IjOIR8YjS0IQyJ&#10;lL5s0Ro/dwMS32o3WhNYjo2sRnPgcNvLSKlraU1H/KE1A963WH4VO6vhJ6+LfP18q+rH9/XDi/pc&#10;1hf+Q+vzsym/AxFwCn9mOOIzOmTMtHU7qrzoWUdxzFYNl1dcgQ3LxXHY8iKOQGap/N8g+wUAAP//&#10;AwBQSwECLQAUAAYACAAAACEAtoM4kv4AAADhAQAAEwAAAAAAAAAAAAAAAAAAAAAAW0NvbnRlbnRf&#10;VHlwZXNdLnhtbFBLAQItABQABgAIAAAAIQA4/SH/1gAAAJQBAAALAAAAAAAAAAAAAAAAAC8BAABf&#10;cmVscy8ucmVsc1BLAQItABQABgAIAAAAIQDwVySfKwIAAOEEAAAOAAAAAAAAAAAAAAAAAC4CAABk&#10;cnMvZTJvRG9jLnhtbFBLAQItABQABgAIAAAAIQAFxN+14QAAAAkBAAAPAAAAAAAAAAAAAAAAAIUE&#10;AABkcnMvZG93bnJldi54bWxQSwUGAAAAAAQABADzAAAAkwUAAAAA&#10;" path="m1829435,l,,,8890r1829435,l1829435,xe" fillcolor="black" stroked="f">
            <v:path arrowok="t"/>
            <w10:wrap type="topAndBottom" anchorx="page"/>
          </v:shape>
        </w:pict>
      </w:r>
      <w:r w:rsidR="006C0849" w:rsidRPr="005D783C">
        <w:rPr>
          <w:rFonts w:ascii="Calibri" w:hAnsi="Calibri"/>
          <w:position w:val="8"/>
        </w:rPr>
        <w:t>14</w:t>
      </w:r>
      <w:r w:rsidR="006C0849" w:rsidRPr="005D783C">
        <w:t>Часть1статьи34Федеральногозаконаот29декабря2012г.№273-ФЗ«Обобразовании в Российской Федерации».</w:t>
      </w:r>
    </w:p>
    <w:p w:rsidR="00C13122" w:rsidRPr="005D783C" w:rsidRDefault="006C0849" w:rsidP="005D783C">
      <w:pPr>
        <w:pStyle w:val="a3"/>
        <w:spacing w:line="235" w:lineRule="auto"/>
        <w:ind w:left="569" w:right="846" w:firstLine="0"/>
        <w:jc w:val="left"/>
      </w:pPr>
      <w:r w:rsidRPr="005D783C">
        <w:rPr>
          <w:rFonts w:ascii="Calibri" w:hAnsi="Calibri"/>
          <w:position w:val="7"/>
        </w:rPr>
        <w:t>15</w:t>
      </w:r>
      <w:r w:rsidRPr="005D783C">
        <w:t>Часть1статьи34Федеральногозаконаот29декабря2012г.№273-ФЗ«Обобразовании в Российской Федерации».</w:t>
      </w:r>
    </w:p>
    <w:p w:rsidR="00C13122" w:rsidRPr="005D783C" w:rsidRDefault="006C0849" w:rsidP="005D783C">
      <w:pPr>
        <w:pStyle w:val="a3"/>
        <w:tabs>
          <w:tab w:val="left" w:pos="3632"/>
          <w:tab w:val="left" w:pos="4870"/>
          <w:tab w:val="left" w:pos="7297"/>
          <w:tab w:val="left" w:pos="9241"/>
        </w:tabs>
        <w:spacing w:line="348" w:lineRule="auto"/>
        <w:ind w:left="569" w:right="837"/>
      </w:pPr>
      <w:r w:rsidRPr="005D783C">
        <w:t xml:space="preserve">Требованиякличностнымрезультатамосвоенияобучающимися ФОП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w:t>
      </w:r>
      <w:r w:rsidRPr="005D783C">
        <w:rPr>
          <w:spacing w:val="-2"/>
        </w:rPr>
        <w:t>самостоятельности</w:t>
      </w:r>
      <w:r w:rsidRPr="005D783C">
        <w:tab/>
      </w:r>
      <w:r w:rsidRPr="005D783C">
        <w:rPr>
          <w:spacing w:val="-10"/>
        </w:rPr>
        <w:t>и</w:t>
      </w:r>
      <w:r w:rsidRPr="005D783C">
        <w:tab/>
      </w:r>
      <w:r w:rsidRPr="005D783C">
        <w:rPr>
          <w:spacing w:val="-2"/>
        </w:rPr>
        <w:t>инициативы;</w:t>
      </w:r>
      <w:r w:rsidRPr="005D783C">
        <w:tab/>
      </w:r>
      <w:r w:rsidRPr="005D783C">
        <w:rPr>
          <w:spacing w:val="-2"/>
        </w:rPr>
        <w:t>наличие</w:t>
      </w:r>
      <w:r w:rsidRPr="005D783C">
        <w:tab/>
      </w:r>
      <w:r w:rsidRPr="005D783C">
        <w:rPr>
          <w:spacing w:val="-2"/>
        </w:rPr>
        <w:t xml:space="preserve">мотивации </w:t>
      </w:r>
      <w:r w:rsidRPr="005D783C">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13122" w:rsidRPr="005D783C" w:rsidRDefault="006C0849" w:rsidP="005D783C">
      <w:pPr>
        <w:pStyle w:val="a3"/>
        <w:spacing w:line="348" w:lineRule="auto"/>
        <w:ind w:left="569" w:right="832"/>
      </w:pPr>
      <w:r w:rsidRPr="005D783C">
        <w:t>Личностные результаты освоения ФОП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13122" w:rsidRPr="005D783C" w:rsidRDefault="006C0849" w:rsidP="005D783C">
      <w:pPr>
        <w:pStyle w:val="a3"/>
        <w:spacing w:line="348" w:lineRule="auto"/>
        <w:ind w:left="569" w:right="841"/>
      </w:pPr>
      <w:r w:rsidRPr="005D783C">
        <w:t>Личностные результаты освоения ФОП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C13122" w:rsidRPr="005D783C" w:rsidRDefault="006C0849" w:rsidP="005D783C">
      <w:pPr>
        <w:pStyle w:val="a3"/>
        <w:ind w:left="1282" w:firstLine="0"/>
      </w:pPr>
      <w:r w:rsidRPr="005D783C">
        <w:t>Метапредметныерезультаты</w:t>
      </w:r>
      <w:r w:rsidRPr="005D783C">
        <w:rPr>
          <w:spacing w:val="-2"/>
        </w:rPr>
        <w:t>включают:</w:t>
      </w:r>
    </w:p>
    <w:p w:rsidR="00C13122" w:rsidRPr="005D783C" w:rsidRDefault="006C0849" w:rsidP="005D783C">
      <w:pPr>
        <w:pStyle w:val="a3"/>
        <w:spacing w:line="348" w:lineRule="auto"/>
        <w:ind w:left="569" w:right="841"/>
      </w:pPr>
      <w:r w:rsidRPr="005D783C">
        <w:t xml:space="preserve">освоение обучающимися межпредметных понятий (используются в нескольких </w:t>
      </w:r>
      <w:r w:rsidRPr="005D783C">
        <w:lastRenderedPageBreak/>
        <w:t>предметныхобластяхипозволяютсвязыватьзнанияизразличныхучебныхпредметов,учебных курсов, модулей в целостную научную картину мира) и универсальных учебных действий (познавательные, коммуникативные, регулятивные);</w:t>
      </w:r>
    </w:p>
    <w:p w:rsidR="00C13122" w:rsidRPr="005D783C" w:rsidRDefault="006C0849" w:rsidP="005D783C">
      <w:pPr>
        <w:pStyle w:val="a3"/>
        <w:spacing w:line="343" w:lineRule="auto"/>
        <w:ind w:left="1282" w:right="852" w:firstLine="0"/>
      </w:pPr>
      <w:r w:rsidRPr="005D783C">
        <w:t>способность их использовать в учебной, познавательной и социальной практике; готовность к самостоятельномупланированиюи осуществлению учебной деятельности</w:t>
      </w:r>
    </w:p>
    <w:p w:rsidR="00C13122" w:rsidRPr="005D783C" w:rsidRDefault="006C0849" w:rsidP="005D783C">
      <w:pPr>
        <w:pStyle w:val="a3"/>
        <w:spacing w:line="345" w:lineRule="auto"/>
        <w:ind w:left="569" w:right="858" w:firstLine="0"/>
      </w:pPr>
      <w:r w:rsidRPr="005D783C">
        <w:t>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13122" w:rsidRPr="005D783C" w:rsidRDefault="006C0849" w:rsidP="005D783C">
      <w:pPr>
        <w:pStyle w:val="a3"/>
        <w:spacing w:line="276" w:lineRule="exact"/>
        <w:ind w:left="0" w:right="843" w:firstLine="0"/>
        <w:jc w:val="right"/>
      </w:pPr>
      <w:r w:rsidRPr="005D783C">
        <w:t>овладениенавыкамиучебно-исследовательской,проектнойисоциальной</w:t>
      </w:r>
      <w:r w:rsidRPr="005D783C">
        <w:rPr>
          <w:spacing w:val="-2"/>
        </w:rPr>
        <w:t>деятельности.</w:t>
      </w:r>
    </w:p>
    <w:p w:rsidR="00C13122" w:rsidRPr="005D783C" w:rsidRDefault="006C0849" w:rsidP="005D783C">
      <w:pPr>
        <w:pStyle w:val="a3"/>
        <w:spacing w:line="348" w:lineRule="auto"/>
        <w:ind w:left="1032" w:right="844" w:firstLine="782"/>
        <w:jc w:val="right"/>
      </w:pPr>
      <w:r w:rsidRPr="005D783C">
        <w:t>Метапредметныерезультатысгруппированыпотремнаправлениямиотражают способностьобучающихсяиспользоватьнапрактикеуниверсальныеучебные</w:t>
      </w:r>
      <w:r w:rsidRPr="005D783C">
        <w:rPr>
          <w:spacing w:val="-2"/>
        </w:rPr>
        <w:t>действия,</w:t>
      </w:r>
    </w:p>
    <w:p w:rsidR="00C13122" w:rsidRPr="005D783C" w:rsidRDefault="006C0849" w:rsidP="005D783C">
      <w:pPr>
        <w:pStyle w:val="a3"/>
        <w:ind w:left="569" w:firstLine="0"/>
      </w:pPr>
      <w:r w:rsidRPr="005D783C">
        <w:t>составляющиеумение</w:t>
      </w:r>
      <w:r w:rsidRPr="005D783C">
        <w:rPr>
          <w:spacing w:val="-2"/>
        </w:rPr>
        <w:t>овладевать:</w:t>
      </w:r>
    </w:p>
    <w:p w:rsidR="00C13122" w:rsidRPr="005D783C" w:rsidRDefault="006C0849" w:rsidP="005D783C">
      <w:pPr>
        <w:pStyle w:val="a3"/>
        <w:ind w:left="1282" w:firstLine="0"/>
      </w:pPr>
      <w:r w:rsidRPr="005D783C">
        <w:t>познавательнымиуниверсальнымиучебными</w:t>
      </w:r>
      <w:r w:rsidRPr="005D783C">
        <w:rPr>
          <w:spacing w:val="-2"/>
        </w:rPr>
        <w:t>действиями;</w:t>
      </w:r>
    </w:p>
    <w:p w:rsidR="00C13122" w:rsidRPr="005D783C" w:rsidRDefault="006C0849" w:rsidP="005D783C">
      <w:pPr>
        <w:pStyle w:val="a3"/>
        <w:spacing w:line="345" w:lineRule="auto"/>
        <w:ind w:left="1282" w:right="3646" w:firstLine="0"/>
      </w:pPr>
      <w:r w:rsidRPr="005D783C">
        <w:t>коммуникативнымиуниверсальнымиучебнымидействиями; регулятивными универсальными учебными действиями.</w:t>
      </w:r>
    </w:p>
    <w:p w:rsidR="00C13122" w:rsidRPr="005D783C" w:rsidRDefault="006C0849" w:rsidP="005D783C">
      <w:pPr>
        <w:pStyle w:val="a3"/>
        <w:spacing w:line="348" w:lineRule="auto"/>
        <w:ind w:left="569" w:right="838"/>
      </w:pPr>
      <w:r w:rsidRPr="005D783C">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C13122" w:rsidRPr="005D783C" w:rsidRDefault="006C0849" w:rsidP="005D783C">
      <w:pPr>
        <w:pStyle w:val="a3"/>
        <w:spacing w:line="343" w:lineRule="auto"/>
        <w:ind w:left="569" w:right="849"/>
      </w:pPr>
      <w:r w:rsidRPr="005D783C">
        <w:t>Овладениесистемойкоммуникативныхуниверсальныхучебныхдействийобеспечивает сформированность социальных навыков общения, совместной деятельности.</w:t>
      </w:r>
    </w:p>
    <w:p w:rsidR="00C13122" w:rsidRPr="005D783C" w:rsidRDefault="006C0849" w:rsidP="005D783C">
      <w:pPr>
        <w:pStyle w:val="a3"/>
        <w:spacing w:line="350" w:lineRule="auto"/>
        <w:ind w:left="569" w:right="849"/>
      </w:pPr>
      <w:r w:rsidRPr="005D783C">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C13122" w:rsidRPr="005D783C" w:rsidRDefault="006C0849" w:rsidP="005D783C">
      <w:pPr>
        <w:pStyle w:val="a3"/>
        <w:ind w:left="1282" w:firstLine="0"/>
      </w:pPr>
      <w:r w:rsidRPr="005D783C">
        <w:t>Предметныерезультаты</w:t>
      </w:r>
      <w:r w:rsidRPr="005D783C">
        <w:rPr>
          <w:spacing w:val="-2"/>
        </w:rPr>
        <w:t>включают:</w:t>
      </w:r>
    </w:p>
    <w:p w:rsidR="00C13122" w:rsidRPr="005D783C" w:rsidRDefault="006C0849" w:rsidP="005D783C">
      <w:pPr>
        <w:pStyle w:val="a3"/>
        <w:spacing w:line="348" w:lineRule="auto"/>
        <w:ind w:left="569" w:right="846"/>
      </w:pPr>
      <w:r w:rsidRPr="005D783C">
        <w:t>освоениеобучающимисявходеизученияучебногопредметанаучныхзнаний,уменийи способов действий, специфических для соответствующей предметной области; предпосылки научного типа мышления;</w:t>
      </w:r>
    </w:p>
    <w:p w:rsidR="00C13122" w:rsidRPr="005D783C" w:rsidRDefault="006C0849" w:rsidP="005D783C">
      <w:pPr>
        <w:pStyle w:val="a3"/>
        <w:spacing w:line="348" w:lineRule="auto"/>
        <w:ind w:left="569" w:right="836"/>
      </w:pPr>
      <w:r w:rsidRPr="005D783C">
        <w:t xml:space="preserve">виды деятельности по получению нового знания, его интерпретации, преобразованию и применениювразличныхучебныхситуациях,втомчислеприсозданииучебныхи социальных </w:t>
      </w:r>
      <w:r w:rsidRPr="005D783C">
        <w:rPr>
          <w:spacing w:val="-2"/>
        </w:rPr>
        <w:t>проектов.</w:t>
      </w:r>
    </w:p>
    <w:p w:rsidR="00C13122" w:rsidRPr="005D783C" w:rsidRDefault="006C0849" w:rsidP="005D783C">
      <w:pPr>
        <w:pStyle w:val="a3"/>
        <w:ind w:left="1282" w:firstLine="0"/>
      </w:pPr>
      <w:r w:rsidRPr="005D783C">
        <w:t>Требованиякпредметным</w:t>
      </w:r>
      <w:r w:rsidRPr="005D783C">
        <w:rPr>
          <w:spacing w:val="-2"/>
        </w:rPr>
        <w:t>результатам:</w:t>
      </w:r>
    </w:p>
    <w:p w:rsidR="00C13122" w:rsidRPr="005D783C" w:rsidRDefault="006C0849" w:rsidP="005D783C">
      <w:pPr>
        <w:pStyle w:val="a3"/>
        <w:spacing w:line="345" w:lineRule="auto"/>
        <w:ind w:left="569" w:right="847"/>
      </w:pPr>
      <w:r w:rsidRPr="005D783C">
        <w:t>сформулированывдеятельностнойформесусилениемакцентанаприменениезнанийи конкретные умения;</w:t>
      </w:r>
    </w:p>
    <w:p w:rsidR="00C13122" w:rsidRPr="005D783C" w:rsidRDefault="006C0849" w:rsidP="005D783C">
      <w:pPr>
        <w:pStyle w:val="a3"/>
        <w:spacing w:line="345" w:lineRule="auto"/>
        <w:ind w:left="569" w:right="847"/>
      </w:pPr>
      <w:r w:rsidRPr="005D783C">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C13122" w:rsidRPr="005D783C" w:rsidRDefault="006C0849" w:rsidP="005D783C">
      <w:pPr>
        <w:pStyle w:val="a3"/>
        <w:spacing w:line="350" w:lineRule="auto"/>
        <w:ind w:left="569" w:right="843"/>
      </w:pPr>
      <w:r w:rsidRPr="005D783C">
        <w:t>определяюттребованиякрезультатамосвоенияпрограммсреднегообщегообразования по учебным предметам;</w:t>
      </w:r>
    </w:p>
    <w:p w:rsidR="00C13122" w:rsidRPr="005D783C" w:rsidRDefault="006C0849" w:rsidP="005D783C">
      <w:pPr>
        <w:pStyle w:val="a3"/>
        <w:spacing w:line="348" w:lineRule="auto"/>
        <w:ind w:left="569" w:right="843"/>
      </w:pPr>
      <w:r w:rsidRPr="005D783C">
        <w:t>усиливаютакцентынаизучениеявленийипроцессовсовременнойРоссиии мира в целом, современного состояния науки.</w:t>
      </w:r>
    </w:p>
    <w:p w:rsidR="00C13122" w:rsidRPr="005D783C" w:rsidRDefault="006C0849" w:rsidP="005D783C">
      <w:pPr>
        <w:pStyle w:val="a3"/>
        <w:spacing w:line="343" w:lineRule="auto"/>
        <w:ind w:left="569" w:right="844"/>
      </w:pPr>
      <w:r w:rsidRPr="005D783C">
        <w:t xml:space="preserve">Предметные результаты освоения ФОП СОО устанавливаются для учебных предметов </w:t>
      </w:r>
      <w:r w:rsidRPr="005D783C">
        <w:lastRenderedPageBreak/>
        <w:t>на базовом и углубленном уровнях.</w:t>
      </w:r>
    </w:p>
    <w:p w:rsidR="00C13122" w:rsidRPr="005D783C" w:rsidRDefault="006C0849" w:rsidP="005D783C">
      <w:pPr>
        <w:pStyle w:val="a3"/>
        <w:spacing w:line="343" w:lineRule="auto"/>
        <w:ind w:left="569" w:right="849"/>
      </w:pPr>
      <w:r w:rsidRPr="005D783C">
        <w:t>Предметныерезультаты освоенияФОПСООдля учебныхпредметовнабазовомуровне ориентированы на обеспечение общеобразовательной и общекультурной подготовки.</w:t>
      </w:r>
    </w:p>
    <w:p w:rsidR="00C13122" w:rsidRPr="005D783C" w:rsidRDefault="006C0849" w:rsidP="005D783C">
      <w:pPr>
        <w:pStyle w:val="a3"/>
        <w:spacing w:line="348" w:lineRule="auto"/>
        <w:ind w:left="569" w:right="838"/>
      </w:pPr>
      <w:r w:rsidRPr="005D783C">
        <w:t>Предметные результаты освоения ФОП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предусматриваетсябазовымуровнем,освоенияосновнаук,систематическихзнанийиспособов действий, присущих учебному предмету.</w:t>
      </w:r>
    </w:p>
    <w:p w:rsidR="00C13122" w:rsidRPr="005D783C" w:rsidRDefault="006C0849" w:rsidP="005D783C">
      <w:pPr>
        <w:pStyle w:val="a3"/>
        <w:spacing w:line="350" w:lineRule="auto"/>
        <w:ind w:left="569" w:right="852"/>
      </w:pPr>
      <w:r w:rsidRPr="005D783C">
        <w:t>Предметные результаты освоения ФОП СОО обеспечивают возможность дальнейшего успешного профессионального обучения и профессиональной деятельности.</w:t>
      </w:r>
    </w:p>
    <w:p w:rsidR="00C13122" w:rsidRPr="005D783C" w:rsidRDefault="006C0849" w:rsidP="005D783C">
      <w:pPr>
        <w:pStyle w:val="2"/>
        <w:numPr>
          <w:ilvl w:val="1"/>
          <w:numId w:val="244"/>
        </w:numPr>
        <w:tabs>
          <w:tab w:val="left" w:pos="1646"/>
        </w:tabs>
        <w:ind w:hanging="364"/>
      </w:pPr>
      <w:bookmarkStart w:id="3" w:name="_Hlk216774416"/>
      <w:bookmarkEnd w:id="2"/>
      <w:r w:rsidRPr="005D783C">
        <w:t>СистемаоценкидостиженияпланируемыхрезультатовосвоенияФОП</w:t>
      </w:r>
      <w:r w:rsidRPr="005D783C">
        <w:rPr>
          <w:spacing w:val="-5"/>
        </w:rPr>
        <w:t>СОО</w:t>
      </w:r>
    </w:p>
    <w:p w:rsidR="00C13122" w:rsidRPr="005D783C" w:rsidRDefault="00E34753" w:rsidP="005D783C">
      <w:pPr>
        <w:pStyle w:val="a4"/>
        <w:numPr>
          <w:ilvl w:val="2"/>
          <w:numId w:val="244"/>
        </w:numPr>
        <w:tabs>
          <w:tab w:val="left" w:pos="1866"/>
        </w:tabs>
        <w:spacing w:line="348" w:lineRule="auto"/>
        <w:ind w:right="832" w:firstLine="710"/>
        <w:rPr>
          <w:sz w:val="24"/>
          <w:szCs w:val="24"/>
        </w:rPr>
      </w:pPr>
      <w:r w:rsidRPr="00E34753">
        <w:rPr>
          <w:b/>
          <w:bCs/>
          <w:sz w:val="24"/>
          <w:szCs w:val="24"/>
        </w:rPr>
        <w:t>Общие положения</w:t>
      </w:r>
      <w:r>
        <w:rPr>
          <w:sz w:val="24"/>
          <w:szCs w:val="24"/>
        </w:rPr>
        <w:t xml:space="preserve">. </w:t>
      </w:r>
      <w:r w:rsidR="006C0849" w:rsidRPr="005D783C">
        <w:rPr>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СОО и обеспечение эффективной обратной связи, позволяющей осуществлять управление образовательным процессом.</w:t>
      </w:r>
    </w:p>
    <w:p w:rsidR="00C13122" w:rsidRPr="005D783C" w:rsidRDefault="006C0849" w:rsidP="005D783C">
      <w:pPr>
        <w:pStyle w:val="a3"/>
        <w:spacing w:line="343" w:lineRule="auto"/>
        <w:ind w:left="569" w:right="837"/>
      </w:pPr>
      <w:r w:rsidRPr="005D783C">
        <w:t>Основными направлениями и целями оценочной деятельности в образовательной организации являются:</w:t>
      </w:r>
    </w:p>
    <w:p w:rsidR="00C13122" w:rsidRPr="005D783C" w:rsidRDefault="006C0849" w:rsidP="005D783C">
      <w:pPr>
        <w:pStyle w:val="a3"/>
        <w:spacing w:line="348" w:lineRule="auto"/>
        <w:ind w:left="569" w:right="836"/>
      </w:pPr>
      <w:r w:rsidRPr="005D783C">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C13122" w:rsidRPr="005D783C" w:rsidRDefault="006C0849" w:rsidP="005D783C">
      <w:pPr>
        <w:pStyle w:val="a3"/>
        <w:spacing w:line="348" w:lineRule="auto"/>
        <w:ind w:left="569" w:right="836"/>
      </w:pPr>
      <w:r w:rsidRPr="005D783C">
        <w:t>оценка результатов деятельности образовательной организации как основа аккредитационных процедур.</w:t>
      </w:r>
    </w:p>
    <w:p w:rsidR="00C13122" w:rsidRPr="005D783C" w:rsidRDefault="006C0849" w:rsidP="005D783C">
      <w:pPr>
        <w:pStyle w:val="a3"/>
        <w:spacing w:line="348" w:lineRule="auto"/>
        <w:ind w:left="569" w:right="827"/>
      </w:pPr>
      <w:r w:rsidRPr="005D783C">
        <w:t>Основным объектом системы оценки, её содержательной 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rsidR="00C13122" w:rsidRPr="005D783C" w:rsidRDefault="006C0849" w:rsidP="005D783C">
      <w:pPr>
        <w:pStyle w:val="a3"/>
        <w:ind w:left="1282" w:firstLine="0"/>
      </w:pPr>
      <w:r w:rsidRPr="005D783C">
        <w:t>Внутренняяоценка</w:t>
      </w:r>
      <w:r w:rsidRPr="005D783C">
        <w:rPr>
          <w:spacing w:val="-2"/>
        </w:rPr>
        <w:t>включает:</w:t>
      </w:r>
    </w:p>
    <w:p w:rsidR="00C13122" w:rsidRPr="005D783C" w:rsidRDefault="006C0849" w:rsidP="005D783C">
      <w:pPr>
        <w:pStyle w:val="a3"/>
        <w:ind w:left="1282" w:firstLine="0"/>
      </w:pPr>
      <w:r w:rsidRPr="005D783C">
        <w:t>стартовую</w:t>
      </w:r>
      <w:r w:rsidRPr="005D783C">
        <w:rPr>
          <w:spacing w:val="-2"/>
        </w:rPr>
        <w:t>диагностику;</w:t>
      </w:r>
    </w:p>
    <w:p w:rsidR="00C13122" w:rsidRPr="005D783C" w:rsidRDefault="006C0849" w:rsidP="005D783C">
      <w:pPr>
        <w:pStyle w:val="a3"/>
        <w:spacing w:line="348" w:lineRule="auto"/>
        <w:ind w:left="1282" w:right="5825" w:firstLine="0"/>
        <w:jc w:val="left"/>
      </w:pPr>
      <w:r w:rsidRPr="005D783C">
        <w:t>текущуюитематическуюоценку; итоговую оценку;</w:t>
      </w:r>
    </w:p>
    <w:p w:rsidR="00C13122" w:rsidRPr="005D783C" w:rsidRDefault="006C0849" w:rsidP="005D783C">
      <w:pPr>
        <w:pStyle w:val="a3"/>
        <w:spacing w:line="345" w:lineRule="auto"/>
        <w:ind w:left="1282" w:right="5825" w:firstLine="0"/>
        <w:jc w:val="left"/>
      </w:pPr>
      <w:r w:rsidRPr="005D783C">
        <w:t>промежуточную аттестацию; психолого-педагогическоенаблюдение;</w:t>
      </w:r>
    </w:p>
    <w:p w:rsidR="00C13122" w:rsidRPr="005D783C" w:rsidRDefault="006C0849" w:rsidP="005D783C">
      <w:pPr>
        <w:pStyle w:val="a3"/>
        <w:spacing w:line="348" w:lineRule="auto"/>
        <w:ind w:left="1282" w:right="1931" w:firstLine="0"/>
        <w:jc w:val="left"/>
      </w:pPr>
      <w:r w:rsidRPr="005D783C">
        <w:t>внутренниймониторингобразовательныхдостиженийобучающихся. Внешняя оценка включает:</w:t>
      </w:r>
    </w:p>
    <w:p w:rsidR="00C13122" w:rsidRPr="005D783C" w:rsidRDefault="006C0849" w:rsidP="005D783C">
      <w:pPr>
        <w:pStyle w:val="a3"/>
        <w:spacing w:line="348" w:lineRule="auto"/>
        <w:ind w:left="1282" w:right="2969" w:firstLine="0"/>
        <w:jc w:val="left"/>
      </w:pPr>
      <w:r w:rsidRPr="005D783C">
        <w:lastRenderedPageBreak/>
        <w:t>независимуюоценкукачестваподготовкиобучающихся</w:t>
      </w:r>
      <w:r w:rsidRPr="005D783C">
        <w:rPr>
          <w:vertAlign w:val="superscript"/>
        </w:rPr>
        <w:t>16</w:t>
      </w:r>
      <w:r w:rsidRPr="005D783C">
        <w:t>; итоговую аттестацию</w:t>
      </w:r>
      <w:r w:rsidRPr="005D783C">
        <w:rPr>
          <w:vertAlign w:val="superscript"/>
        </w:rPr>
        <w:t>17</w:t>
      </w:r>
      <w:r w:rsidRPr="005D783C">
        <w:t>.</w:t>
      </w:r>
    </w:p>
    <w:p w:rsidR="00C13122" w:rsidRPr="005D783C" w:rsidRDefault="006C0849" w:rsidP="005D783C">
      <w:pPr>
        <w:pStyle w:val="a3"/>
        <w:spacing w:line="348" w:lineRule="auto"/>
        <w:ind w:left="569" w:right="843"/>
      </w:pPr>
      <w:r w:rsidRPr="005D783C">
        <w:t xml:space="preserve">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w:t>
      </w:r>
      <w:r w:rsidRPr="005D783C">
        <w:rPr>
          <w:spacing w:val="-2"/>
        </w:rPr>
        <w:t>достижений.</w:t>
      </w:r>
    </w:p>
    <w:p w:rsidR="00C13122" w:rsidRPr="005D783C" w:rsidRDefault="006C0849" w:rsidP="005D783C">
      <w:pPr>
        <w:pStyle w:val="a3"/>
        <w:tabs>
          <w:tab w:val="left" w:pos="2210"/>
          <w:tab w:val="left" w:pos="3682"/>
          <w:tab w:val="left" w:pos="4004"/>
          <w:tab w:val="left" w:pos="4510"/>
          <w:tab w:val="left" w:pos="4930"/>
          <w:tab w:val="left" w:pos="5574"/>
          <w:tab w:val="left" w:pos="6010"/>
          <w:tab w:val="left" w:pos="6430"/>
          <w:tab w:val="left" w:pos="7045"/>
          <w:tab w:val="left" w:pos="8056"/>
          <w:tab w:val="left" w:pos="8387"/>
          <w:tab w:val="left" w:pos="9129"/>
          <w:tab w:val="left" w:pos="9563"/>
        </w:tabs>
        <w:spacing w:line="348" w:lineRule="auto"/>
        <w:ind w:left="578" w:right="837" w:firstLine="856"/>
        <w:jc w:val="right"/>
      </w:pPr>
      <w:r w:rsidRPr="005D783C">
        <w:rPr>
          <w:spacing w:val="-2"/>
        </w:rPr>
        <w:t>Системно-деятельностный</w:t>
      </w:r>
      <w:r w:rsidRPr="005D783C">
        <w:tab/>
      </w:r>
      <w:r w:rsidRPr="005D783C">
        <w:rPr>
          <w:spacing w:val="-2"/>
        </w:rPr>
        <w:t>подход</w:t>
      </w:r>
      <w:r w:rsidRPr="005D783C">
        <w:tab/>
      </w:r>
      <w:r w:rsidRPr="005D783C">
        <w:rPr>
          <w:spacing w:val="-10"/>
        </w:rPr>
        <w:t>к</w:t>
      </w:r>
      <w:r w:rsidRPr="005D783C">
        <w:tab/>
      </w:r>
      <w:r w:rsidRPr="005D783C">
        <w:rPr>
          <w:spacing w:val="-2"/>
        </w:rPr>
        <w:t>оценке</w:t>
      </w:r>
      <w:r w:rsidRPr="005D783C">
        <w:tab/>
      </w:r>
      <w:r w:rsidRPr="005D783C">
        <w:rPr>
          <w:spacing w:val="-2"/>
        </w:rPr>
        <w:t>образовательных</w:t>
      </w:r>
      <w:r w:rsidRPr="005D783C">
        <w:tab/>
      </w:r>
      <w:r w:rsidRPr="005D783C">
        <w:rPr>
          <w:spacing w:val="-2"/>
        </w:rPr>
        <w:t>достижений обучающихся</w:t>
      </w:r>
      <w:r w:rsidRPr="005D783C">
        <w:tab/>
      </w:r>
      <w:r w:rsidRPr="005D783C">
        <w:rPr>
          <w:spacing w:val="-2"/>
        </w:rPr>
        <w:t>проявляется</w:t>
      </w:r>
      <w:r w:rsidRPr="005D783C">
        <w:tab/>
      </w:r>
      <w:r w:rsidRPr="005D783C">
        <w:rPr>
          <w:spacing w:val="-10"/>
        </w:rPr>
        <w:t>в</w:t>
      </w:r>
      <w:r w:rsidRPr="005D783C">
        <w:tab/>
      </w:r>
      <w:r w:rsidRPr="005D783C">
        <w:rPr>
          <w:spacing w:val="-2"/>
        </w:rPr>
        <w:t>оценке</w:t>
      </w:r>
      <w:r w:rsidRPr="005D783C">
        <w:tab/>
      </w:r>
      <w:r w:rsidRPr="005D783C">
        <w:rPr>
          <w:spacing w:val="-2"/>
        </w:rPr>
        <w:t>способности</w:t>
      </w:r>
      <w:r w:rsidRPr="005D783C">
        <w:tab/>
      </w:r>
      <w:r w:rsidRPr="005D783C">
        <w:rPr>
          <w:spacing w:val="-2"/>
        </w:rPr>
        <w:t>обучающихся</w:t>
      </w:r>
      <w:r w:rsidRPr="005D783C">
        <w:tab/>
      </w:r>
      <w:r w:rsidRPr="005D783C">
        <w:rPr>
          <w:spacing w:val="-10"/>
        </w:rPr>
        <w:t>к</w:t>
      </w:r>
      <w:r w:rsidRPr="005D783C">
        <w:tab/>
      </w:r>
      <w:r w:rsidRPr="005D783C">
        <w:rPr>
          <w:spacing w:val="-2"/>
        </w:rPr>
        <w:t>решению</w:t>
      </w:r>
      <w:r w:rsidRPr="005D783C">
        <w:tab/>
      </w:r>
      <w:r w:rsidRPr="005D783C">
        <w:rPr>
          <w:spacing w:val="-2"/>
        </w:rPr>
        <w:t xml:space="preserve">учебно- </w:t>
      </w:r>
      <w:r w:rsidRPr="005D783C">
        <w:t>познавательных и учебно-практических задач, а также в оценке уровня функциональной</w:t>
      </w:r>
    </w:p>
    <w:p w:rsidR="00C13122" w:rsidRPr="005D783C" w:rsidRDefault="006C0849" w:rsidP="005D783C">
      <w:pPr>
        <w:pStyle w:val="a3"/>
        <w:spacing w:line="348" w:lineRule="auto"/>
        <w:ind w:left="605" w:right="837" w:firstLine="12"/>
        <w:jc w:val="right"/>
      </w:pPr>
      <w:r w:rsidRPr="005D783C">
        <w:t>грамотностиобучающихся. Он обеспечивается содержанием и критериямиоценки, в качестве которыхвыступаютпланируемыерезультатыобучения,выраженныевдеятельностнойформе. Уровневыйподходслужитважнейшей основойдля организации индивидуальной</w:t>
      </w:r>
    </w:p>
    <w:p w:rsidR="00C13122" w:rsidRPr="005D783C" w:rsidRDefault="006C0849" w:rsidP="005D783C">
      <w:pPr>
        <w:pStyle w:val="a3"/>
        <w:spacing w:line="345" w:lineRule="auto"/>
        <w:ind w:left="569" w:right="853" w:firstLine="0"/>
      </w:pPr>
      <w:r w:rsidRPr="005D783C">
        <w:t>работы с обучающимися. Он реализуется как по отношению к содержанию оценки, так и к представлению и интерпретации результатов измерений.</w:t>
      </w:r>
    </w:p>
    <w:p w:rsidR="00C13122" w:rsidRPr="005D783C" w:rsidRDefault="006C0849" w:rsidP="005D783C">
      <w:pPr>
        <w:pStyle w:val="a3"/>
        <w:spacing w:line="348" w:lineRule="auto"/>
        <w:ind w:left="569" w:right="836"/>
      </w:pPr>
      <w:r w:rsidRPr="005D783C">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способностиобучающихся решатьтиповыеучебныезадачи,целенаправленноотрабатываемые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C13122" w:rsidRPr="005D783C" w:rsidRDefault="006C0849" w:rsidP="005D783C">
      <w:pPr>
        <w:pStyle w:val="a3"/>
        <w:spacing w:line="348" w:lineRule="auto"/>
        <w:ind w:left="1282" w:right="1679" w:firstLine="0"/>
      </w:pPr>
      <w:r w:rsidRPr="005D783C">
        <w:t>Комплексныйподходкоценкеобразовательныхдостиженийреализуетсячерез: оценку предметных и метапредметных результатов;</w:t>
      </w:r>
    </w:p>
    <w:p w:rsidR="00C13122" w:rsidRPr="005D783C" w:rsidRDefault="006C0849" w:rsidP="005D783C">
      <w:pPr>
        <w:pStyle w:val="a3"/>
        <w:spacing w:line="348" w:lineRule="auto"/>
        <w:ind w:left="569" w:right="841"/>
      </w:pPr>
      <w:r w:rsidRPr="005D783C">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использованиеконтекстнойинформации(об особенностях обучающихся, условиях и процессе обучения идругое)для интерпретации полученных результатов в целях управления качеством </w:t>
      </w:r>
      <w:r w:rsidRPr="005D783C">
        <w:rPr>
          <w:spacing w:val="-2"/>
        </w:rPr>
        <w:t>образования;</w:t>
      </w:r>
    </w:p>
    <w:p w:rsidR="00C13122" w:rsidRPr="005D783C" w:rsidRDefault="006C0849" w:rsidP="005D783C">
      <w:pPr>
        <w:pStyle w:val="a3"/>
        <w:spacing w:line="348" w:lineRule="auto"/>
        <w:ind w:left="569" w:right="846"/>
      </w:pPr>
      <w:r w:rsidRPr="005D783C">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w:t>
      </w:r>
      <w:r w:rsidRPr="005D783C">
        <w:rPr>
          <w:spacing w:val="-2"/>
        </w:rPr>
        <w:t>наблюдения;</w:t>
      </w:r>
    </w:p>
    <w:p w:rsidR="00C13122" w:rsidRPr="005D783C" w:rsidRDefault="006C0849" w:rsidP="005D783C">
      <w:pPr>
        <w:pStyle w:val="a3"/>
        <w:spacing w:line="348" w:lineRule="auto"/>
        <w:ind w:left="569" w:right="852"/>
      </w:pPr>
      <w:r w:rsidRPr="005D783C">
        <w:t>использованиеформ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C13122" w:rsidRPr="005D783C" w:rsidRDefault="006C0849" w:rsidP="005D783C">
      <w:pPr>
        <w:pStyle w:val="a3"/>
        <w:spacing w:line="348" w:lineRule="auto"/>
        <w:ind w:left="569" w:right="835"/>
      </w:pPr>
      <w:r w:rsidRPr="005D783C">
        <w:t xml:space="preserve">использованиемониторингадинамическихпоказателейосвоенияуменийизнаний,втом числе формируемых с использованием информационно-коммуникационных (цифровых) </w:t>
      </w:r>
      <w:r w:rsidRPr="005D783C">
        <w:rPr>
          <w:spacing w:val="-2"/>
        </w:rPr>
        <w:t>технологий.</w:t>
      </w:r>
    </w:p>
    <w:p w:rsidR="00C13122" w:rsidRPr="005D783C" w:rsidRDefault="006C0849" w:rsidP="005D783C">
      <w:pPr>
        <w:pStyle w:val="a3"/>
        <w:spacing w:line="348" w:lineRule="auto"/>
        <w:ind w:left="569" w:right="839"/>
      </w:pPr>
      <w:r w:rsidRPr="005D783C">
        <w:t>Оценкаличностныхрезультатовобучающихсяосуществляетсячерезоценкудостижения планируемых результатов освоения основной образовательной программы, которые устанавливаются требованиями ФГОС СОО.</w:t>
      </w:r>
    </w:p>
    <w:p w:rsidR="00C13122" w:rsidRPr="005D783C" w:rsidRDefault="006C0849" w:rsidP="005D783C">
      <w:pPr>
        <w:pStyle w:val="a3"/>
        <w:spacing w:line="348" w:lineRule="auto"/>
        <w:ind w:left="569" w:right="837"/>
      </w:pPr>
      <w:r w:rsidRPr="005D783C">
        <w:lastRenderedPageBreak/>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личностныхрезультатовневыноситсянаитоговуюоценкуобучающихся,аявляетсяпредметом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C13122" w:rsidRPr="005D783C" w:rsidRDefault="006C0849" w:rsidP="005D783C">
      <w:pPr>
        <w:pStyle w:val="a3"/>
        <w:spacing w:line="360" w:lineRule="auto"/>
        <w:ind w:left="569" w:right="836"/>
      </w:pPr>
      <w:r w:rsidRPr="005D783C">
        <w:t>Во внутреннем мониторинге возможна оценка сформированности отдельных личностныхрезультатов,проявляющихсявучастииобучающихсявобщественнозначимых</w:t>
      </w:r>
    </w:p>
    <w:p w:rsidR="00C13122" w:rsidRPr="005D783C" w:rsidRDefault="006C0849" w:rsidP="005D783C">
      <w:pPr>
        <w:pStyle w:val="a3"/>
        <w:spacing w:line="360" w:lineRule="auto"/>
        <w:ind w:left="569" w:right="834" w:firstLine="0"/>
      </w:pPr>
      <w:r w:rsidRPr="005D783C">
        <w:t>мероприятиях федерального, регионального, муниципального, школьного уровней; в соблюдениинормиправил, установленных вобщеобразовательной организации;вценностно- 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C13122" w:rsidRPr="005D783C" w:rsidRDefault="006C0849" w:rsidP="005D783C">
      <w:pPr>
        <w:pStyle w:val="a3"/>
        <w:spacing w:line="345" w:lineRule="auto"/>
        <w:ind w:left="569" w:right="838"/>
      </w:pPr>
      <w:r w:rsidRPr="005D783C">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C13122" w:rsidRPr="005D783C" w:rsidRDefault="006C0849" w:rsidP="005D783C">
      <w:pPr>
        <w:pStyle w:val="a4"/>
        <w:numPr>
          <w:ilvl w:val="2"/>
          <w:numId w:val="244"/>
        </w:numPr>
        <w:tabs>
          <w:tab w:val="left" w:pos="1962"/>
        </w:tabs>
        <w:spacing w:line="345" w:lineRule="auto"/>
        <w:ind w:right="841" w:firstLine="710"/>
        <w:rPr>
          <w:sz w:val="24"/>
          <w:szCs w:val="24"/>
        </w:rPr>
      </w:pPr>
      <w:r w:rsidRPr="00E34753">
        <w:rPr>
          <w:b/>
          <w:bCs/>
          <w:sz w:val="24"/>
          <w:szCs w:val="24"/>
        </w:rPr>
        <w:t>Оценка метапредметных результатов представляет собой оценку достижения планируемых результатов освоения ФОП СОО</w:t>
      </w:r>
      <w:r w:rsidRPr="005D783C">
        <w:rPr>
          <w:sz w:val="24"/>
          <w:szCs w:val="24"/>
        </w:rPr>
        <w:t>, которые отражают совокупность познавательных, коммуникативных и регулятивных универсальных учебных действий.</w:t>
      </w:r>
    </w:p>
    <w:p w:rsidR="00C13122" w:rsidRPr="005D783C" w:rsidRDefault="006C0849" w:rsidP="005D783C">
      <w:pPr>
        <w:pStyle w:val="a3"/>
        <w:spacing w:line="343" w:lineRule="auto"/>
        <w:ind w:left="569" w:right="838"/>
      </w:pPr>
      <w:r w:rsidRPr="005D783C">
        <w:t>Формирование метапредметных результатов обеспечивается комплексом освоения программ учебных предметов и внеурочной деятельности.</w:t>
      </w:r>
    </w:p>
    <w:p w:rsidR="00C13122" w:rsidRPr="005D783C" w:rsidRDefault="006C0849" w:rsidP="005D783C">
      <w:pPr>
        <w:pStyle w:val="a3"/>
        <w:ind w:left="1282" w:firstLine="0"/>
      </w:pPr>
      <w:r w:rsidRPr="005D783C">
        <w:t>Основнымобъектомоценкиметапредметныхрезультатов</w:t>
      </w:r>
      <w:r w:rsidRPr="005D783C">
        <w:rPr>
          <w:spacing w:val="-2"/>
        </w:rPr>
        <w:t>является:</w:t>
      </w:r>
    </w:p>
    <w:p w:rsidR="00C13122" w:rsidRPr="005D783C" w:rsidRDefault="006C0849" w:rsidP="005D783C">
      <w:pPr>
        <w:pStyle w:val="a3"/>
        <w:spacing w:line="343" w:lineRule="auto"/>
        <w:ind w:left="569" w:right="844"/>
      </w:pPr>
      <w:r w:rsidRPr="005D783C">
        <w:t>освоение обучающимися универсальных учебных действий (регулятивных, познавательных, коммуникативных);</w:t>
      </w:r>
    </w:p>
    <w:p w:rsidR="00C13122" w:rsidRPr="005D783C" w:rsidRDefault="006C0849" w:rsidP="005D783C">
      <w:pPr>
        <w:pStyle w:val="a3"/>
        <w:spacing w:line="348" w:lineRule="auto"/>
        <w:ind w:left="569" w:right="836"/>
      </w:pPr>
      <w:r w:rsidRPr="005D783C">
        <w:t>способность использования универсальных учебных действий в познавательной и социальнойпрактике,готовностьксамостоятельномупланированиюиосуществлениюучебной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13122" w:rsidRPr="005D783C" w:rsidRDefault="006C0849" w:rsidP="005D783C">
      <w:pPr>
        <w:pStyle w:val="a3"/>
        <w:ind w:left="1814" w:hanging="509"/>
      </w:pPr>
      <w:r w:rsidRPr="005D783C">
        <w:t>овладениенавыкамиучебно-исследовательской,проектнойисоциальной</w:t>
      </w:r>
      <w:r w:rsidRPr="005D783C">
        <w:rPr>
          <w:spacing w:val="-2"/>
        </w:rPr>
        <w:t>деятельности.</w:t>
      </w:r>
    </w:p>
    <w:p w:rsidR="00C13122" w:rsidRPr="005D783C" w:rsidRDefault="006C0849" w:rsidP="005D783C">
      <w:pPr>
        <w:pStyle w:val="a3"/>
        <w:spacing w:line="348" w:lineRule="auto"/>
        <w:ind w:left="595" w:right="836" w:firstLine="1219"/>
        <w:jc w:val="right"/>
      </w:pPr>
      <w:r w:rsidRPr="005D783C">
        <w:t>Оценкадостиженияметапредметныхрезультатовосуществляетсяадминистрацией образовательной организации в ходе внутреннего мониторинга. Содержание и периодичность внутреннегомониторингаустанавливаетсярешениемпедагогическогосоветаобразовательной организации.Инструментарийможетстроитьсянамежпредметнойосновеивключать диагностическиематериалыпооценкечитательской,естественно-научной,математической, цифровой,финансовойграмотности,сформированностирегулятивных,коммуникативных</w:t>
      </w:r>
      <w:r w:rsidRPr="005D783C">
        <w:rPr>
          <w:spacing w:val="-12"/>
        </w:rPr>
        <w:t>и</w:t>
      </w:r>
    </w:p>
    <w:p w:rsidR="00C13122" w:rsidRPr="005D783C" w:rsidRDefault="006C0849" w:rsidP="005D783C">
      <w:pPr>
        <w:pStyle w:val="a3"/>
        <w:ind w:left="569" w:firstLine="0"/>
        <w:jc w:val="left"/>
      </w:pPr>
      <w:r w:rsidRPr="005D783C">
        <w:t>познавательныхуниверсальныхучебных</w:t>
      </w:r>
      <w:r w:rsidRPr="005D783C">
        <w:rPr>
          <w:spacing w:val="-2"/>
        </w:rPr>
        <w:t>действий.</w:t>
      </w:r>
    </w:p>
    <w:p w:rsidR="00C13122" w:rsidRPr="005D783C" w:rsidRDefault="006C0849" w:rsidP="00E34753">
      <w:pPr>
        <w:pStyle w:val="a4"/>
        <w:numPr>
          <w:ilvl w:val="2"/>
          <w:numId w:val="244"/>
        </w:numPr>
        <w:tabs>
          <w:tab w:val="left" w:pos="1344"/>
          <w:tab w:val="left" w:pos="1823"/>
        </w:tabs>
        <w:spacing w:line="343" w:lineRule="auto"/>
        <w:ind w:left="1344" w:right="2271" w:hanging="65"/>
        <w:rPr>
          <w:sz w:val="24"/>
          <w:szCs w:val="24"/>
        </w:rPr>
      </w:pPr>
      <w:r w:rsidRPr="00E34753">
        <w:rPr>
          <w:b/>
          <w:bCs/>
          <w:sz w:val="24"/>
          <w:szCs w:val="24"/>
        </w:rPr>
        <w:t>Организация и содержание оценочных</w:t>
      </w:r>
      <w:r w:rsidR="00E34753" w:rsidRPr="00E34753">
        <w:rPr>
          <w:b/>
          <w:bCs/>
          <w:sz w:val="24"/>
          <w:szCs w:val="24"/>
        </w:rPr>
        <w:t>п</w:t>
      </w:r>
      <w:r w:rsidRPr="00E34753">
        <w:rPr>
          <w:b/>
          <w:bCs/>
          <w:sz w:val="24"/>
          <w:szCs w:val="24"/>
        </w:rPr>
        <w:t>роцедур</w:t>
      </w:r>
      <w:r w:rsidR="00E34753">
        <w:rPr>
          <w:sz w:val="24"/>
          <w:szCs w:val="24"/>
        </w:rPr>
        <w:t xml:space="preserve">. </w:t>
      </w:r>
      <w:r w:rsidRPr="005D783C">
        <w:rPr>
          <w:sz w:val="24"/>
          <w:szCs w:val="24"/>
        </w:rPr>
        <w:t>Формы оценки:</w:t>
      </w:r>
    </w:p>
    <w:p w:rsidR="00C13122" w:rsidRPr="005D783C" w:rsidRDefault="006C0849" w:rsidP="005D783C">
      <w:pPr>
        <w:pStyle w:val="a3"/>
        <w:spacing w:line="345" w:lineRule="auto"/>
        <w:ind w:left="1282" w:right="846" w:firstLine="0"/>
        <w:jc w:val="left"/>
      </w:pPr>
      <w:r w:rsidRPr="005D783C">
        <w:t xml:space="preserve">дляпроверкичитательскойграмотности–письменнаяработанамежпредметнойоснове; </w:t>
      </w:r>
      <w:r w:rsidRPr="005D783C">
        <w:lastRenderedPageBreak/>
        <w:t>дляпроверкицифровойграмотности–практическаяработавсочетаниис</w:t>
      </w:r>
      <w:r w:rsidRPr="005D783C">
        <w:rPr>
          <w:spacing w:val="-2"/>
        </w:rPr>
        <w:t>письменной</w:t>
      </w:r>
    </w:p>
    <w:p w:rsidR="00C13122" w:rsidRPr="005D783C" w:rsidRDefault="006C0849" w:rsidP="005D783C">
      <w:pPr>
        <w:pStyle w:val="a3"/>
        <w:spacing w:line="276" w:lineRule="exact"/>
        <w:ind w:left="569" w:firstLine="0"/>
        <w:jc w:val="left"/>
      </w:pPr>
      <w:r w:rsidRPr="005D783C">
        <w:rPr>
          <w:spacing w:val="-2"/>
        </w:rPr>
        <w:t>(компьютеризованной)частью;</w:t>
      </w:r>
    </w:p>
    <w:p w:rsidR="00C13122" w:rsidRPr="005D783C" w:rsidRDefault="006C0849" w:rsidP="005D783C">
      <w:pPr>
        <w:pStyle w:val="a3"/>
        <w:spacing w:line="348" w:lineRule="auto"/>
        <w:ind w:left="569" w:right="844"/>
      </w:pPr>
      <w:r w:rsidRPr="005D783C">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C13122" w:rsidRPr="005D783C" w:rsidRDefault="006C0849" w:rsidP="005D783C">
      <w:pPr>
        <w:pStyle w:val="a3"/>
        <w:spacing w:line="343" w:lineRule="auto"/>
        <w:ind w:left="569" w:right="848"/>
      </w:pPr>
      <w:r w:rsidRPr="005D783C">
        <w:t>Каждый из перечисленных видов диагностики проводится с периодичностью не менее чем один раз в два года.</w:t>
      </w:r>
    </w:p>
    <w:p w:rsidR="00C13122" w:rsidRPr="005D783C" w:rsidRDefault="006C0849" w:rsidP="005D783C">
      <w:pPr>
        <w:pStyle w:val="a3"/>
        <w:spacing w:line="348" w:lineRule="auto"/>
        <w:ind w:left="569" w:right="822"/>
      </w:pPr>
      <w:r w:rsidRPr="005D783C">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 познавательную, конструкторскую, социальную, художественно-творческую и другие).</w:t>
      </w:r>
    </w:p>
    <w:p w:rsidR="00C13122" w:rsidRPr="005D783C" w:rsidRDefault="006C0849" w:rsidP="005D783C">
      <w:pPr>
        <w:pStyle w:val="a3"/>
        <w:spacing w:line="345" w:lineRule="auto"/>
        <w:ind w:left="1282" w:right="4068" w:firstLine="0"/>
      </w:pPr>
      <w:r w:rsidRPr="005D783C">
        <w:t>Выбор темы проекта осуществляется обучающимися. Результатомпроектаявляетсяоднаизследующихработ:</w:t>
      </w:r>
    </w:p>
    <w:p w:rsidR="00C13122" w:rsidRPr="005D783C" w:rsidRDefault="006C0849" w:rsidP="005D783C">
      <w:pPr>
        <w:pStyle w:val="a3"/>
        <w:spacing w:line="345" w:lineRule="auto"/>
        <w:ind w:left="569" w:right="843"/>
      </w:pPr>
      <w:r w:rsidRPr="005D783C">
        <w:t>письменная работа (эссе, реферат, аналитические материалы, обзорные материалы, отчеты о проведенных исследованиях, стендовый доклад и другие);</w:t>
      </w:r>
    </w:p>
    <w:p w:rsidR="00C13122" w:rsidRPr="005D783C" w:rsidRDefault="006C0849" w:rsidP="005D783C">
      <w:pPr>
        <w:pStyle w:val="a3"/>
        <w:spacing w:line="348" w:lineRule="auto"/>
        <w:ind w:left="569" w:right="836"/>
      </w:pPr>
      <w:r w:rsidRPr="005D783C">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C13122" w:rsidRPr="005D783C" w:rsidRDefault="006C0849" w:rsidP="005D783C">
      <w:pPr>
        <w:pStyle w:val="a3"/>
        <w:spacing w:line="343" w:lineRule="auto"/>
        <w:ind w:left="1282" w:right="3657" w:firstLine="0"/>
      </w:pPr>
      <w:r w:rsidRPr="005D783C">
        <w:t>материальныйобъект,макет,иноеконструкторскоеизделие; отчётные материалы по социальному проекту.</w:t>
      </w:r>
    </w:p>
    <w:p w:rsidR="00C13122" w:rsidRPr="005D783C" w:rsidRDefault="006C0849" w:rsidP="005D783C">
      <w:pPr>
        <w:pStyle w:val="a3"/>
        <w:spacing w:line="348" w:lineRule="auto"/>
        <w:ind w:left="569" w:right="853"/>
      </w:pPr>
      <w:r w:rsidRPr="005D783C">
        <w:t>Требования к организации проектной деятельности, к содержанию и направленности проекта разрабатываются образовательной организацией.</w:t>
      </w:r>
    </w:p>
    <w:p w:rsidR="00C13122" w:rsidRPr="005D783C" w:rsidRDefault="006C0849" w:rsidP="005D783C">
      <w:pPr>
        <w:pStyle w:val="a3"/>
        <w:ind w:left="1282" w:firstLine="0"/>
      </w:pPr>
      <w:r w:rsidRPr="005D783C">
        <w:t>Проектоцениваетсяпокритериям</w:t>
      </w:r>
      <w:r w:rsidRPr="005D783C">
        <w:rPr>
          <w:spacing w:val="-2"/>
        </w:rPr>
        <w:t>сформированности:</w:t>
      </w:r>
    </w:p>
    <w:p w:rsidR="00C13122" w:rsidRPr="005D783C" w:rsidRDefault="006C0849" w:rsidP="005D783C">
      <w:pPr>
        <w:pStyle w:val="a3"/>
        <w:spacing w:line="348" w:lineRule="auto"/>
        <w:ind w:left="569" w:right="833"/>
      </w:pPr>
      <w:r w:rsidRPr="005D783C">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C13122" w:rsidRPr="005D783C" w:rsidRDefault="006C0849" w:rsidP="005D783C">
      <w:pPr>
        <w:pStyle w:val="a3"/>
        <w:spacing w:line="345" w:lineRule="auto"/>
        <w:ind w:left="569" w:right="840"/>
      </w:pPr>
      <w:r w:rsidRPr="005D783C">
        <w:t>предметных знаний и способов действий: умение раскрыть содержание работы, грамотноиобоснованновсоответствиисрассматриваемойпроблемойилитемойиспользовать имеющиеся знания и способы действий;</w:t>
      </w:r>
    </w:p>
    <w:p w:rsidR="00C13122" w:rsidRPr="005D783C" w:rsidRDefault="006C0849" w:rsidP="005D783C">
      <w:pPr>
        <w:pStyle w:val="a3"/>
        <w:spacing w:line="348" w:lineRule="auto"/>
        <w:ind w:left="569" w:right="840"/>
      </w:pPr>
      <w:r w:rsidRPr="005D783C">
        <w:t xml:space="preserve">регулятивныхуниверсальныхучебныхдействий:умениесамостоятельнопланироватьи управлять своей познавательной деятельностью во времени; использовать ресурсные возможностидлядостиженияцелей;осуществлятьвыборконструктивныхстратегийвтрудных </w:t>
      </w:r>
      <w:r w:rsidRPr="005D783C">
        <w:rPr>
          <w:spacing w:val="-2"/>
        </w:rPr>
        <w:lastRenderedPageBreak/>
        <w:t>ситуациях;</w:t>
      </w:r>
    </w:p>
    <w:p w:rsidR="00C13122" w:rsidRPr="005D783C" w:rsidRDefault="006C0849" w:rsidP="005D783C">
      <w:pPr>
        <w:pStyle w:val="a3"/>
        <w:spacing w:line="345" w:lineRule="auto"/>
        <w:ind w:left="569" w:right="840"/>
      </w:pPr>
      <w:r w:rsidRPr="005D783C">
        <w:t>коммуникативныхуниверсальныхучебныхдействий:умениеясноизложитьиоформить выполненную работу, представить её результаты, аргументированно ответить на вопросы.</w:t>
      </w:r>
    </w:p>
    <w:p w:rsidR="00C13122" w:rsidRPr="005D783C" w:rsidRDefault="006C0849" w:rsidP="005D783C">
      <w:pPr>
        <w:pStyle w:val="a3"/>
        <w:spacing w:line="348" w:lineRule="auto"/>
        <w:ind w:left="569" w:right="841"/>
      </w:pPr>
      <w:r w:rsidRPr="005D783C">
        <w:t>Предметные результаты освоения ФОП СОО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C13122" w:rsidRPr="005D783C" w:rsidRDefault="006C0849" w:rsidP="005D783C">
      <w:pPr>
        <w:pStyle w:val="a3"/>
        <w:spacing w:line="345" w:lineRule="auto"/>
        <w:ind w:left="569" w:right="844"/>
      </w:pPr>
      <w:r w:rsidRPr="005D783C">
        <w:t>Оценкапредметныхрезультатовпредставляетсобойоценкудостиженияобучающимися планируемых результатов по отдельным учебным предметам.</w:t>
      </w:r>
    </w:p>
    <w:p w:rsidR="00C13122" w:rsidRPr="005D783C" w:rsidRDefault="006C0849" w:rsidP="005D783C">
      <w:pPr>
        <w:pStyle w:val="a3"/>
        <w:spacing w:line="348" w:lineRule="auto"/>
        <w:ind w:left="569" w:right="827"/>
      </w:pPr>
      <w:r w:rsidRPr="005D783C">
        <w:t>Основным предметом оценки является способность к решению учебно-познавательных и учебно-практическихзадач,основанныхнаизучаемом учебномматериале,сиспользованием способовдействий,отвечающихсодержаниюучебныхпредметов,втомчислеметапредметных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C13122" w:rsidRPr="005D783C" w:rsidRDefault="006C0849" w:rsidP="005D783C">
      <w:pPr>
        <w:pStyle w:val="a3"/>
        <w:spacing w:line="348" w:lineRule="auto"/>
        <w:ind w:left="569" w:right="848"/>
      </w:pPr>
      <w:r w:rsidRPr="005D783C">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C13122" w:rsidRPr="005D783C" w:rsidRDefault="006C0849" w:rsidP="005D783C">
      <w:pPr>
        <w:pStyle w:val="a3"/>
        <w:spacing w:line="345" w:lineRule="auto"/>
        <w:ind w:left="569" w:right="850"/>
      </w:pPr>
      <w:r w:rsidRPr="005D783C">
        <w:t>Особенности оценки по отдельному учебному предмету фиксируются в приложении к ООП СОО.</w:t>
      </w:r>
    </w:p>
    <w:p w:rsidR="00C13122" w:rsidRPr="005D783C" w:rsidRDefault="006C0849" w:rsidP="005D783C">
      <w:pPr>
        <w:pStyle w:val="a3"/>
        <w:spacing w:line="343" w:lineRule="auto"/>
        <w:ind w:left="1282" w:right="882" w:firstLine="0"/>
      </w:pPr>
      <w:r w:rsidRPr="005D783C">
        <w:t>Описаниеоценкипредметныхрезультатовпоотдельномуучебномупредметувключает: списокитоговыхпланируемыхрезультатовсуказаниемэтаповихформированияи</w:t>
      </w:r>
    </w:p>
    <w:p w:rsidR="00C13122" w:rsidRPr="005D783C" w:rsidRDefault="006C0849" w:rsidP="005D783C">
      <w:pPr>
        <w:pStyle w:val="a3"/>
        <w:ind w:left="569" w:firstLine="0"/>
      </w:pPr>
      <w:r w:rsidRPr="005D783C">
        <w:t>способовоценки(например,текущая(тематическая),устно(письменно),</w:t>
      </w:r>
      <w:r w:rsidRPr="005D783C">
        <w:rPr>
          <w:spacing w:val="-2"/>
        </w:rPr>
        <w:t>практика);</w:t>
      </w:r>
    </w:p>
    <w:p w:rsidR="00C13122" w:rsidRPr="005D783C" w:rsidRDefault="006C0849" w:rsidP="005D783C">
      <w:pPr>
        <w:pStyle w:val="a3"/>
        <w:spacing w:line="350" w:lineRule="auto"/>
        <w:ind w:left="569" w:right="882" w:firstLine="712"/>
      </w:pPr>
      <w:r w:rsidRPr="005D783C">
        <w:t>требованияквыставлениюотметокзапромежуточнуюаттестацию(принеобходимости – с учётом степени значимости отметок за отдельные оценочные процедуры);</w:t>
      </w:r>
    </w:p>
    <w:p w:rsidR="00C13122" w:rsidRPr="005D783C" w:rsidRDefault="006C0849" w:rsidP="005D783C">
      <w:pPr>
        <w:pStyle w:val="a3"/>
        <w:ind w:left="1282" w:firstLine="0"/>
      </w:pPr>
      <w:r w:rsidRPr="005D783C">
        <w:t>графикконтрольных</w:t>
      </w:r>
      <w:r w:rsidRPr="005D783C">
        <w:rPr>
          <w:spacing w:val="-2"/>
        </w:rPr>
        <w:t xml:space="preserve"> мероприятий.</w:t>
      </w:r>
    </w:p>
    <w:p w:rsidR="00C13122" w:rsidRPr="005D783C" w:rsidRDefault="006C0849" w:rsidP="005D783C">
      <w:pPr>
        <w:pStyle w:val="a3"/>
        <w:spacing w:line="345" w:lineRule="auto"/>
        <w:ind w:left="569" w:right="837"/>
      </w:pPr>
      <w:r w:rsidRPr="005D783C">
        <w:t>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C13122" w:rsidRPr="005D783C" w:rsidRDefault="006C0849" w:rsidP="005D783C">
      <w:pPr>
        <w:pStyle w:val="a3"/>
        <w:spacing w:line="343" w:lineRule="auto"/>
        <w:ind w:left="569" w:right="842"/>
      </w:pPr>
      <w:r w:rsidRPr="005D783C">
        <w:t>Стартовая диагностика проводится в начале 10 класса и выступает как основа (точка отсчёта) для оценки динамики образовательных достижений обучающихся.</w:t>
      </w:r>
    </w:p>
    <w:p w:rsidR="00C13122" w:rsidRPr="005D783C" w:rsidRDefault="006C0849" w:rsidP="005D783C">
      <w:pPr>
        <w:pStyle w:val="a3"/>
        <w:spacing w:line="350" w:lineRule="auto"/>
        <w:ind w:left="569" w:right="834"/>
      </w:pPr>
      <w:r w:rsidRPr="005D783C">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C13122" w:rsidRPr="005D783C" w:rsidRDefault="006C0849" w:rsidP="005D783C">
      <w:pPr>
        <w:pStyle w:val="a3"/>
        <w:spacing w:line="348" w:lineRule="auto"/>
        <w:ind w:left="569" w:right="842"/>
      </w:pPr>
      <w:r w:rsidRPr="005D783C">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sidRPr="005D783C">
        <w:rPr>
          <w:spacing w:val="-2"/>
        </w:rPr>
        <w:t>процесса.</w:t>
      </w:r>
    </w:p>
    <w:p w:rsidR="00C13122" w:rsidRPr="005D783C" w:rsidRDefault="006C0849" w:rsidP="005D783C">
      <w:pPr>
        <w:pStyle w:val="a3"/>
        <w:spacing w:line="348" w:lineRule="auto"/>
        <w:ind w:left="569" w:right="845"/>
      </w:pPr>
      <w:r w:rsidRPr="005D783C">
        <w:t xml:space="preserve">Текущая оценка представляет собой процедуру оценки индивидуального продвижения </w:t>
      </w:r>
      <w:r w:rsidRPr="005D783C">
        <w:lastRenderedPageBreak/>
        <w:t>обучающегося в освоении программы учебного предмета.</w:t>
      </w:r>
    </w:p>
    <w:p w:rsidR="00C13122" w:rsidRPr="005D783C" w:rsidRDefault="006C0849" w:rsidP="005D783C">
      <w:pPr>
        <w:pStyle w:val="a3"/>
        <w:spacing w:line="348" w:lineRule="auto"/>
        <w:ind w:left="569" w:right="841"/>
      </w:pPr>
      <w:r w:rsidRPr="005D783C">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C13122" w:rsidRPr="005D783C" w:rsidRDefault="006C0849" w:rsidP="005D783C">
      <w:pPr>
        <w:pStyle w:val="a3"/>
        <w:spacing w:line="343" w:lineRule="auto"/>
        <w:ind w:left="569" w:right="837"/>
      </w:pPr>
      <w:r w:rsidRPr="005D783C">
        <w:t>Объектом текущей оценки являются тематические планируемые результаты, этапы освоения которых зафиксированы в тематическом планировании по учебномупредмету.</w:t>
      </w:r>
    </w:p>
    <w:p w:rsidR="00C13122" w:rsidRPr="005D783C" w:rsidRDefault="006C0849" w:rsidP="005D783C">
      <w:pPr>
        <w:pStyle w:val="a3"/>
        <w:spacing w:line="348" w:lineRule="auto"/>
        <w:ind w:left="986" w:right="1425"/>
      </w:pPr>
      <w:r w:rsidRPr="005D783C">
        <w:t>Втекущейоценкеиспользуютсяразличныеформыиметодыпроверки(устные и письменные опросы, практические работы, творческие работы, индивидуальные и групповые формы,само-ивзаимооценка,рефлексия,листыпродвиженияидругие) с учётом особенностейучебного предмета.</w:t>
      </w:r>
    </w:p>
    <w:p w:rsidR="00C13122" w:rsidRPr="005D783C" w:rsidRDefault="006C0849" w:rsidP="005D783C">
      <w:pPr>
        <w:pStyle w:val="a3"/>
        <w:spacing w:line="350" w:lineRule="auto"/>
        <w:ind w:left="986" w:right="1427"/>
      </w:pPr>
      <w:r w:rsidRPr="005D783C">
        <w:t>Результаты текущей оценки являются основой для индивидуализации учебного процесса.</w:t>
      </w:r>
    </w:p>
    <w:p w:rsidR="00C13122" w:rsidRPr="005D783C" w:rsidRDefault="006C0849" w:rsidP="005D783C">
      <w:pPr>
        <w:pStyle w:val="a3"/>
        <w:spacing w:line="345" w:lineRule="auto"/>
        <w:ind w:left="986" w:right="1422"/>
      </w:pPr>
      <w:r w:rsidRPr="005D783C">
        <w:t>Тематическая оценка представляет собой процедуру оценки уровня достижения тематических планируемых результатов по учебному предмету.</w:t>
      </w:r>
    </w:p>
    <w:p w:rsidR="00C13122" w:rsidRPr="005D783C" w:rsidRDefault="006C0849" w:rsidP="005D783C">
      <w:pPr>
        <w:pStyle w:val="a3"/>
        <w:spacing w:line="345" w:lineRule="auto"/>
        <w:ind w:left="1699" w:right="1552" w:firstLine="0"/>
        <w:jc w:val="left"/>
      </w:pPr>
      <w:r w:rsidRPr="005D783C">
        <w:t>Внутренниймониторингпредставляетсобойследующие процедуры:стартовая диагностика;</w:t>
      </w:r>
    </w:p>
    <w:p w:rsidR="00C13122" w:rsidRPr="005D783C" w:rsidRDefault="006C0849" w:rsidP="005D783C">
      <w:pPr>
        <w:pStyle w:val="a3"/>
        <w:spacing w:line="350" w:lineRule="auto"/>
        <w:ind w:left="1699" w:right="1529" w:firstLine="0"/>
        <w:jc w:val="left"/>
      </w:pPr>
      <w:r w:rsidRPr="005D783C">
        <w:t>оценкауровнядостиженияпредметныхиметапредметных результатов;оценка уровня функциональной грамотности;</w:t>
      </w:r>
    </w:p>
    <w:p w:rsidR="00C13122" w:rsidRPr="005D783C" w:rsidRDefault="006C0849" w:rsidP="005D783C">
      <w:pPr>
        <w:pStyle w:val="a3"/>
        <w:spacing w:line="348" w:lineRule="auto"/>
        <w:ind w:left="986" w:right="1417"/>
      </w:pPr>
      <w:r w:rsidRPr="005D783C">
        <w:t>оценка уровня профессионального мастерства педагогического работника, осуществляемого на основевыполнения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C13122" w:rsidRPr="005D783C" w:rsidRDefault="006C0849" w:rsidP="005D783C">
      <w:pPr>
        <w:pStyle w:val="a3"/>
        <w:spacing w:line="348" w:lineRule="auto"/>
        <w:ind w:left="986" w:right="1419"/>
      </w:pPr>
      <w:r w:rsidRPr="005D783C">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bookmarkEnd w:id="3"/>
    <w:p w:rsidR="00E34753" w:rsidRDefault="00E34753" w:rsidP="005D783C">
      <w:pPr>
        <w:spacing w:line="283" w:lineRule="auto"/>
        <w:ind w:left="804" w:right="1529" w:firstLine="1665"/>
        <w:rPr>
          <w:b/>
          <w:sz w:val="24"/>
          <w:szCs w:val="24"/>
        </w:rPr>
      </w:pPr>
    </w:p>
    <w:p w:rsidR="00C13122" w:rsidRPr="005D783C" w:rsidRDefault="006C0849" w:rsidP="00E34753">
      <w:pPr>
        <w:spacing w:line="283" w:lineRule="auto"/>
        <w:ind w:left="804" w:right="1529" w:firstLine="1665"/>
        <w:rPr>
          <w:b/>
          <w:sz w:val="24"/>
          <w:szCs w:val="24"/>
        </w:rPr>
      </w:pPr>
      <w:r w:rsidRPr="005D783C">
        <w:rPr>
          <w:b/>
          <w:sz w:val="24"/>
          <w:szCs w:val="24"/>
        </w:rPr>
        <w:t>СИСТЕМА ОЦЕНКИ ДОСТИЖЕНИЯ ОБУЧАЮЩИМИСЯ ПЛАНИРУЕМЫХРЕЗУЛЬТАТОВОСВОЕНИЯОБРАЗОВАТЕЛЬНЫХПРОГРАММНАУРОВНЕСРЕДНЕГООБЩЕГО</w:t>
      </w:r>
      <w:r w:rsidRPr="005D783C">
        <w:rPr>
          <w:b/>
          <w:spacing w:val="-2"/>
          <w:sz w:val="24"/>
          <w:szCs w:val="24"/>
        </w:rPr>
        <w:t>ОБРАЗОВАНИЯ</w:t>
      </w:r>
    </w:p>
    <w:p w:rsidR="00C13122" w:rsidRPr="005D783C" w:rsidRDefault="00C13122" w:rsidP="005D783C">
      <w:pPr>
        <w:pStyle w:val="a3"/>
        <w:ind w:left="0" w:firstLine="0"/>
        <w:jc w:val="left"/>
        <w:rPr>
          <w:b/>
        </w:rPr>
      </w:pPr>
    </w:p>
    <w:p w:rsidR="00C13122" w:rsidRPr="005D783C" w:rsidRDefault="006C0849" w:rsidP="005D783C">
      <w:pPr>
        <w:pStyle w:val="2"/>
        <w:ind w:left="2539"/>
        <w:jc w:val="left"/>
      </w:pPr>
      <w:r w:rsidRPr="005D783C">
        <w:t>УЧЕБНЫЙПРЕДМЕТ«РУССКИЙ</w:t>
      </w:r>
      <w:r w:rsidRPr="005D783C">
        <w:rPr>
          <w:spacing w:val="-2"/>
        </w:rPr>
        <w:t xml:space="preserve"> ЯЗЫК»</w:t>
      </w:r>
    </w:p>
    <w:p w:rsidR="00C13122" w:rsidRPr="005D783C" w:rsidRDefault="006C0849" w:rsidP="00E34753">
      <w:pPr>
        <w:spacing w:line="252" w:lineRule="exact"/>
        <w:ind w:left="3402"/>
        <w:rPr>
          <w:b/>
          <w:sz w:val="24"/>
          <w:szCs w:val="24"/>
        </w:rPr>
      </w:pPr>
      <w:r w:rsidRPr="005D783C">
        <w:rPr>
          <w:b/>
          <w:sz w:val="24"/>
          <w:szCs w:val="24"/>
        </w:rPr>
        <w:t>Устнаяречь</w:t>
      </w:r>
      <w:r w:rsidRPr="005D783C">
        <w:rPr>
          <w:b/>
          <w:spacing w:val="-2"/>
          <w:sz w:val="24"/>
          <w:szCs w:val="24"/>
        </w:rPr>
        <w:t>Устныйответ.</w:t>
      </w:r>
    </w:p>
    <w:p w:rsidR="00C13122" w:rsidRPr="005D783C" w:rsidRDefault="006C0849" w:rsidP="005D783C">
      <w:pPr>
        <w:ind w:left="929" w:right="992" w:firstLine="710"/>
        <w:rPr>
          <w:sz w:val="24"/>
          <w:szCs w:val="24"/>
        </w:rPr>
      </w:pPr>
      <w:r w:rsidRPr="005D783C">
        <w:rPr>
          <w:sz w:val="24"/>
          <w:szCs w:val="24"/>
        </w:rPr>
        <w:t>Развернутыйустныйответобучающегосядолженпредставлятьсобойсвязное,логически последовательное сообщение на определенную тему, показыватьумениеобучающегося применятьопределения,правила в конкретных случаях</w:t>
      </w:r>
      <w:r w:rsidRPr="005D783C">
        <w:rPr>
          <w:sz w:val="24"/>
          <w:szCs w:val="24"/>
          <w:vertAlign w:val="superscript"/>
        </w:rPr>
        <w:t>1</w:t>
      </w:r>
      <w:r w:rsidRPr="005D783C">
        <w:rPr>
          <w:sz w:val="24"/>
          <w:szCs w:val="24"/>
        </w:rPr>
        <w:t>.</w:t>
      </w:r>
    </w:p>
    <w:p w:rsidR="00C13122" w:rsidRPr="005D783C" w:rsidRDefault="006C0849" w:rsidP="005D783C">
      <w:pPr>
        <w:spacing w:line="252" w:lineRule="exact"/>
        <w:ind w:left="1639"/>
        <w:rPr>
          <w:sz w:val="24"/>
          <w:szCs w:val="24"/>
        </w:rPr>
      </w:pPr>
      <w:r w:rsidRPr="005D783C">
        <w:rPr>
          <w:sz w:val="24"/>
          <w:szCs w:val="24"/>
        </w:rPr>
        <w:t>Приоценкеответаучениканадоруководствоватьсяследующимиосновными</w:t>
      </w:r>
      <w:r w:rsidRPr="005D783C">
        <w:rPr>
          <w:spacing w:val="-2"/>
          <w:sz w:val="24"/>
          <w:szCs w:val="24"/>
        </w:rPr>
        <w:t>критериями:</w:t>
      </w:r>
    </w:p>
    <w:p w:rsidR="00C13122" w:rsidRPr="005D783C" w:rsidRDefault="006C0849" w:rsidP="005D783C">
      <w:pPr>
        <w:pStyle w:val="a4"/>
        <w:numPr>
          <w:ilvl w:val="3"/>
          <w:numId w:val="244"/>
        </w:numPr>
        <w:tabs>
          <w:tab w:val="left" w:pos="1719"/>
        </w:tabs>
        <w:ind w:left="1719" w:hanging="301"/>
        <w:rPr>
          <w:sz w:val="24"/>
          <w:szCs w:val="24"/>
        </w:rPr>
      </w:pPr>
      <w:r w:rsidRPr="005D783C">
        <w:rPr>
          <w:sz w:val="24"/>
          <w:szCs w:val="24"/>
        </w:rPr>
        <w:lastRenderedPageBreak/>
        <w:t>правильностьиполнота</w:t>
      </w:r>
      <w:r w:rsidRPr="005D783C">
        <w:rPr>
          <w:spacing w:val="-2"/>
          <w:sz w:val="24"/>
          <w:szCs w:val="24"/>
        </w:rPr>
        <w:t>ответа;</w:t>
      </w:r>
    </w:p>
    <w:p w:rsidR="00C13122" w:rsidRPr="005D783C" w:rsidRDefault="006C0849" w:rsidP="005D783C">
      <w:pPr>
        <w:pStyle w:val="a4"/>
        <w:numPr>
          <w:ilvl w:val="3"/>
          <w:numId w:val="244"/>
        </w:numPr>
        <w:tabs>
          <w:tab w:val="left" w:pos="1719"/>
        </w:tabs>
        <w:ind w:left="1719" w:hanging="301"/>
        <w:rPr>
          <w:sz w:val="24"/>
          <w:szCs w:val="24"/>
        </w:rPr>
      </w:pPr>
      <w:r w:rsidRPr="005D783C">
        <w:rPr>
          <w:sz w:val="24"/>
          <w:szCs w:val="24"/>
        </w:rPr>
        <w:t>степеньосознанности,понимания</w:t>
      </w:r>
      <w:r w:rsidRPr="005D783C">
        <w:rPr>
          <w:spacing w:val="-2"/>
          <w:sz w:val="24"/>
          <w:szCs w:val="24"/>
        </w:rPr>
        <w:t>изученного;</w:t>
      </w:r>
    </w:p>
    <w:p w:rsidR="00C13122" w:rsidRPr="005D783C" w:rsidRDefault="006C0849" w:rsidP="005D783C">
      <w:pPr>
        <w:pStyle w:val="a4"/>
        <w:numPr>
          <w:ilvl w:val="3"/>
          <w:numId w:val="244"/>
        </w:numPr>
        <w:tabs>
          <w:tab w:val="left" w:pos="1719"/>
        </w:tabs>
        <w:ind w:left="1719" w:hanging="301"/>
        <w:rPr>
          <w:sz w:val="24"/>
          <w:szCs w:val="24"/>
        </w:rPr>
      </w:pPr>
      <w:r w:rsidRPr="005D783C">
        <w:rPr>
          <w:sz w:val="24"/>
          <w:szCs w:val="24"/>
        </w:rPr>
        <w:t>языковоеоформление</w:t>
      </w:r>
      <w:r w:rsidRPr="005D783C">
        <w:rPr>
          <w:spacing w:val="-2"/>
          <w:sz w:val="24"/>
          <w:szCs w:val="24"/>
        </w:rPr>
        <w:t>ответа.</w:t>
      </w:r>
    </w:p>
    <w:p w:rsidR="00C13122" w:rsidRPr="005D783C" w:rsidRDefault="00C13122" w:rsidP="005D783C">
      <w:pPr>
        <w:pStyle w:val="a3"/>
        <w:ind w:left="0" w:firstLine="0"/>
        <w:jc w:val="left"/>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90"/>
        <w:gridCol w:w="7845"/>
      </w:tblGrid>
      <w:tr w:rsidR="00C13122" w:rsidRPr="005D783C" w:rsidTr="002D71F4">
        <w:trPr>
          <w:trHeight w:val="1807"/>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«5»</w:t>
            </w:r>
          </w:p>
        </w:tc>
        <w:tc>
          <w:tcPr>
            <w:tcW w:w="7845" w:type="dxa"/>
          </w:tcPr>
          <w:p w:rsidR="00C13122" w:rsidRPr="005D783C" w:rsidRDefault="006C0849" w:rsidP="005D783C">
            <w:pPr>
              <w:pStyle w:val="TableParagraph"/>
              <w:spacing w:line="256" w:lineRule="auto"/>
              <w:ind w:left="115" w:right="285"/>
              <w:rPr>
                <w:sz w:val="24"/>
                <w:szCs w:val="24"/>
              </w:rPr>
            </w:pPr>
            <w:r w:rsidRPr="005D783C">
              <w:rPr>
                <w:sz w:val="24"/>
                <w:szCs w:val="24"/>
              </w:rPr>
              <w:t>Обучающийся правильно и полно излагает изученный материал, дает правильноеопределениеязыковыхпонятий;обнаруживаетпонимание материала,можетобосноватьсвоисуждения,применитьзнанияна практике,привестинетолькопредставленныевучебнике, но и</w:t>
            </w:r>
          </w:p>
          <w:p w:rsidR="00C13122" w:rsidRPr="005D783C" w:rsidRDefault="006C0849" w:rsidP="005D783C">
            <w:pPr>
              <w:pStyle w:val="TableParagraph"/>
              <w:spacing w:line="254" w:lineRule="auto"/>
              <w:ind w:left="115" w:right="285"/>
              <w:rPr>
                <w:sz w:val="24"/>
                <w:szCs w:val="24"/>
              </w:rPr>
            </w:pPr>
            <w:r w:rsidRPr="005D783C">
              <w:rPr>
                <w:sz w:val="24"/>
                <w:szCs w:val="24"/>
              </w:rPr>
              <w:t>самостоятельносоставленныепримеры;излагаетматериалпоследовательнои правильно с точки зрения норм современного русского литературного языка</w:t>
            </w:r>
          </w:p>
        </w:tc>
      </w:tr>
      <w:tr w:rsidR="00C13122" w:rsidRPr="005D783C" w:rsidTr="002D71F4">
        <w:trPr>
          <w:trHeight w:val="840"/>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845" w:type="dxa"/>
          </w:tcPr>
          <w:p w:rsidR="00C13122" w:rsidRPr="005D783C" w:rsidRDefault="006C0849" w:rsidP="005D783C">
            <w:pPr>
              <w:pStyle w:val="TableParagraph"/>
              <w:spacing w:line="254" w:lineRule="auto"/>
              <w:ind w:left="115" w:right="545"/>
              <w:jc w:val="both"/>
              <w:rPr>
                <w:sz w:val="24"/>
                <w:szCs w:val="24"/>
              </w:rPr>
            </w:pPr>
            <w:r w:rsidRPr="005D783C">
              <w:rPr>
                <w:sz w:val="24"/>
                <w:szCs w:val="24"/>
              </w:rPr>
              <w:t>Обучающийсядаетответ,удовлетворяющийтемжетребованиям,чтоидля отметки«5»,нодопускает1–2ошибкивсодержанииответаи1–2ошибкив последовательности и языковом оформлении излагаемого</w:t>
            </w:r>
          </w:p>
        </w:tc>
      </w:tr>
      <w:tr w:rsidR="00C13122" w:rsidRPr="005D783C" w:rsidTr="002D71F4">
        <w:trPr>
          <w:trHeight w:val="1405"/>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845" w:type="dxa"/>
          </w:tcPr>
          <w:p w:rsidR="00C13122" w:rsidRPr="005D783C" w:rsidRDefault="006C0849" w:rsidP="005D783C">
            <w:pPr>
              <w:pStyle w:val="TableParagraph"/>
              <w:spacing w:line="256" w:lineRule="auto"/>
              <w:ind w:left="115" w:right="88"/>
              <w:rPr>
                <w:sz w:val="24"/>
                <w:szCs w:val="24"/>
              </w:rPr>
            </w:pPr>
            <w:r w:rsidRPr="005D783C">
              <w:rPr>
                <w:sz w:val="24"/>
                <w:szCs w:val="24"/>
              </w:rPr>
              <w:t>Обучающийся обнаруживает знание и понимание основных положений данной темы, но излагает материал неполно и допускает ошибки в определениипонятийилиформулировкеправил;неумеетдостаточноглубокоидоказательно обосновать свои суждения и привести свои примеры; излагает материал</w:t>
            </w:r>
          </w:p>
          <w:p w:rsidR="00C13122" w:rsidRPr="005D783C" w:rsidRDefault="006C0849" w:rsidP="005D783C">
            <w:pPr>
              <w:pStyle w:val="TableParagraph"/>
              <w:spacing w:line="248" w:lineRule="exact"/>
              <w:ind w:left="115"/>
              <w:rPr>
                <w:sz w:val="24"/>
                <w:szCs w:val="24"/>
              </w:rPr>
            </w:pPr>
            <w:r w:rsidRPr="005D783C">
              <w:rPr>
                <w:sz w:val="24"/>
                <w:szCs w:val="24"/>
              </w:rPr>
              <w:t>непоследовательноидопускаетошибкивязыковомоформлении</w:t>
            </w:r>
            <w:r w:rsidRPr="005D783C">
              <w:rPr>
                <w:spacing w:val="-2"/>
                <w:sz w:val="24"/>
                <w:szCs w:val="24"/>
              </w:rPr>
              <w:t>излагаемого</w:t>
            </w:r>
          </w:p>
        </w:tc>
      </w:tr>
      <w:tr w:rsidR="00C13122" w:rsidRPr="005D783C" w:rsidTr="002D71F4">
        <w:trPr>
          <w:trHeight w:val="1680"/>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845" w:type="dxa"/>
          </w:tcPr>
          <w:p w:rsidR="00C13122" w:rsidRPr="005D783C" w:rsidRDefault="006C0849" w:rsidP="005D783C">
            <w:pPr>
              <w:pStyle w:val="TableParagraph"/>
              <w:ind w:left="115"/>
              <w:rPr>
                <w:sz w:val="24"/>
                <w:szCs w:val="24"/>
              </w:rPr>
            </w:pPr>
            <w:r w:rsidRPr="005D783C">
              <w:rPr>
                <w:sz w:val="24"/>
                <w:szCs w:val="24"/>
              </w:rPr>
              <w:t>Обучающийсяобнаруживаетнезнаниебольшейчасти</w:t>
            </w:r>
            <w:r w:rsidRPr="005D783C">
              <w:rPr>
                <w:spacing w:val="-2"/>
                <w:sz w:val="24"/>
                <w:szCs w:val="24"/>
              </w:rPr>
              <w:t>соответствующего</w:t>
            </w:r>
          </w:p>
          <w:p w:rsidR="00C13122" w:rsidRPr="005D783C" w:rsidRDefault="006C0849" w:rsidP="005D783C">
            <w:pPr>
              <w:pStyle w:val="TableParagraph"/>
              <w:spacing w:line="256" w:lineRule="auto"/>
              <w:ind w:left="115" w:right="148"/>
              <w:rPr>
                <w:sz w:val="24"/>
                <w:szCs w:val="24"/>
              </w:rPr>
            </w:pPr>
            <w:r w:rsidRPr="005D783C">
              <w:rPr>
                <w:sz w:val="24"/>
                <w:szCs w:val="24"/>
              </w:rPr>
              <w:t>разделаизучаемогоматериала,допускаетошибкивформулировкеопределений иправил,искажающиеихсмысл,беспорядочно и неуверенно излагает материал. Отметка «2» отмечает такие недостатки в подготовке ученика,</w:t>
            </w:r>
          </w:p>
          <w:p w:rsidR="00C13122" w:rsidRPr="005D783C" w:rsidRDefault="006C0849" w:rsidP="005D783C">
            <w:pPr>
              <w:pStyle w:val="TableParagraph"/>
              <w:spacing w:line="256" w:lineRule="auto"/>
              <w:ind w:left="115" w:right="285"/>
              <w:rPr>
                <w:sz w:val="24"/>
                <w:szCs w:val="24"/>
              </w:rPr>
            </w:pPr>
            <w:r w:rsidRPr="005D783C">
              <w:rPr>
                <w:sz w:val="24"/>
                <w:szCs w:val="24"/>
              </w:rPr>
              <w:t>которыеявляютсясерьезнымпрепятствиемкуспешномуовладению последующим материалом</w:t>
            </w:r>
          </w:p>
        </w:tc>
      </w:tr>
    </w:tbl>
    <w:p w:rsidR="002D71F4" w:rsidRPr="005D783C" w:rsidRDefault="006C0849" w:rsidP="005D783C">
      <w:pPr>
        <w:tabs>
          <w:tab w:val="left" w:pos="8349"/>
        </w:tabs>
        <w:ind w:left="929" w:right="992" w:firstLine="710"/>
        <w:rPr>
          <w:sz w:val="24"/>
          <w:szCs w:val="24"/>
        </w:rPr>
      </w:pPr>
      <w:r w:rsidRPr="005D783C">
        <w:rPr>
          <w:sz w:val="24"/>
          <w:szCs w:val="24"/>
        </w:rPr>
        <w:t>Отметка («5», «4», «3») может ставиться не только за единовременный ответ (когда на проверкуподготовкиобучающегосяотводитсяопределенноевремя),ноизарассредоточенныйво времени,тоестьзасуммуответов,данныхученикомнапротяженииурока(выводитсяпоурочный балл), при условии,15если впроцессеуроканетолькозаслушивалисьответыобучающегося, но и осуществлялась проверка его умения применять знания на практик</w:t>
      </w:r>
      <w:r w:rsidR="002D71F4" w:rsidRPr="005D783C">
        <w:rPr>
          <w:sz w:val="24"/>
          <w:szCs w:val="24"/>
        </w:rPr>
        <w:t>е.</w:t>
      </w:r>
      <w:r w:rsidRPr="005D783C">
        <w:rPr>
          <w:sz w:val="24"/>
          <w:szCs w:val="24"/>
        </w:rPr>
        <w:tab/>
      </w:r>
    </w:p>
    <w:p w:rsidR="00C13122" w:rsidRPr="005D783C" w:rsidRDefault="006C0849" w:rsidP="005D783C">
      <w:pPr>
        <w:tabs>
          <w:tab w:val="left" w:pos="8349"/>
        </w:tabs>
        <w:ind w:left="929" w:right="992" w:firstLine="710"/>
        <w:rPr>
          <w:b/>
          <w:sz w:val="24"/>
          <w:szCs w:val="24"/>
        </w:rPr>
      </w:pPr>
      <w:r w:rsidRPr="005D783C">
        <w:rPr>
          <w:b/>
          <w:spacing w:val="-2"/>
          <w:sz w:val="24"/>
          <w:szCs w:val="24"/>
        </w:rPr>
        <w:t>Выразительное чтение.</w:t>
      </w:r>
    </w:p>
    <w:p w:rsidR="00C13122" w:rsidRPr="005D783C" w:rsidRDefault="006C0849" w:rsidP="005D783C">
      <w:pPr>
        <w:ind w:left="929" w:right="970" w:firstLine="710"/>
        <w:rPr>
          <w:sz w:val="24"/>
          <w:szCs w:val="24"/>
        </w:rPr>
      </w:pPr>
      <w:r w:rsidRPr="005D783C">
        <w:rPr>
          <w:sz w:val="24"/>
          <w:szCs w:val="24"/>
        </w:rPr>
        <w:t>Выразительноечтениеявляетсяоднойизформтекущегооцениваниянауровнеосновного общего образования.</w:t>
      </w:r>
    </w:p>
    <w:p w:rsidR="00C13122" w:rsidRPr="005D783C" w:rsidRDefault="006C0849" w:rsidP="005D783C">
      <w:pPr>
        <w:ind w:left="929" w:right="1529" w:firstLine="710"/>
        <w:rPr>
          <w:sz w:val="24"/>
          <w:szCs w:val="24"/>
        </w:rPr>
      </w:pPr>
      <w:r w:rsidRPr="005D783C">
        <w:rPr>
          <w:sz w:val="24"/>
          <w:szCs w:val="24"/>
        </w:rPr>
        <w:t>Приоцениваниивыразительногочтенияучительруководствуетсяследующими основными критериями в пределах программы данного класса:</w:t>
      </w:r>
    </w:p>
    <w:p w:rsidR="00C13122" w:rsidRPr="005D783C" w:rsidRDefault="006C0849" w:rsidP="005D783C">
      <w:pPr>
        <w:pStyle w:val="a4"/>
        <w:numPr>
          <w:ilvl w:val="4"/>
          <w:numId w:val="244"/>
        </w:numPr>
        <w:tabs>
          <w:tab w:val="left" w:pos="2811"/>
          <w:tab w:val="left" w:pos="4251"/>
          <w:tab w:val="left" w:pos="4971"/>
          <w:tab w:val="left" w:pos="6411"/>
          <w:tab w:val="left" w:pos="8572"/>
        </w:tabs>
        <w:spacing w:line="252" w:lineRule="auto"/>
        <w:ind w:left="713" w:right="1808" w:firstLine="40"/>
        <w:rPr>
          <w:sz w:val="24"/>
          <w:szCs w:val="24"/>
        </w:rPr>
      </w:pPr>
      <w:r w:rsidRPr="005D783C">
        <w:rPr>
          <w:spacing w:val="-2"/>
          <w:sz w:val="24"/>
          <w:szCs w:val="24"/>
        </w:rPr>
        <w:t>точность</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четкость</w:t>
      </w:r>
      <w:r w:rsidRPr="005D783C">
        <w:rPr>
          <w:sz w:val="24"/>
          <w:szCs w:val="24"/>
        </w:rPr>
        <w:tab/>
      </w:r>
      <w:r w:rsidRPr="005D783C">
        <w:rPr>
          <w:spacing w:val="-2"/>
          <w:sz w:val="24"/>
          <w:szCs w:val="24"/>
        </w:rPr>
        <w:t>воспроизведения</w:t>
      </w:r>
      <w:r w:rsidRPr="005D783C">
        <w:rPr>
          <w:sz w:val="24"/>
          <w:szCs w:val="24"/>
        </w:rPr>
        <w:tab/>
        <w:t>текстас соблюдениемнорм</w:t>
      </w:r>
      <w:r w:rsidRPr="005D783C">
        <w:rPr>
          <w:spacing w:val="-2"/>
          <w:sz w:val="24"/>
          <w:szCs w:val="24"/>
        </w:rPr>
        <w:t>произношения;</w:t>
      </w:r>
    </w:p>
    <w:p w:rsidR="00C13122" w:rsidRPr="005D783C" w:rsidRDefault="006C0849" w:rsidP="005D783C">
      <w:pPr>
        <w:pStyle w:val="a4"/>
        <w:numPr>
          <w:ilvl w:val="4"/>
          <w:numId w:val="244"/>
        </w:numPr>
        <w:tabs>
          <w:tab w:val="left" w:pos="2811"/>
        </w:tabs>
        <w:ind w:left="2811"/>
        <w:rPr>
          <w:sz w:val="24"/>
          <w:szCs w:val="24"/>
        </w:rPr>
      </w:pPr>
      <w:r w:rsidRPr="005D783C">
        <w:rPr>
          <w:sz w:val="24"/>
          <w:szCs w:val="24"/>
        </w:rPr>
        <w:t>правильностьрасстановкилогическихударенийи</w:t>
      </w:r>
      <w:r w:rsidRPr="005D783C">
        <w:rPr>
          <w:spacing w:val="-2"/>
          <w:sz w:val="24"/>
          <w:szCs w:val="24"/>
        </w:rPr>
        <w:t>пауз;</w:t>
      </w:r>
    </w:p>
    <w:p w:rsidR="00C13122" w:rsidRPr="005D783C" w:rsidRDefault="006C0849" w:rsidP="005D783C">
      <w:pPr>
        <w:pStyle w:val="a4"/>
        <w:numPr>
          <w:ilvl w:val="4"/>
          <w:numId w:val="244"/>
        </w:numPr>
        <w:tabs>
          <w:tab w:val="left" w:pos="2811"/>
        </w:tabs>
        <w:ind w:left="2811"/>
        <w:rPr>
          <w:sz w:val="24"/>
          <w:szCs w:val="24"/>
        </w:rPr>
      </w:pPr>
      <w:r w:rsidRPr="005D783C">
        <w:rPr>
          <w:sz w:val="24"/>
          <w:szCs w:val="24"/>
        </w:rPr>
        <w:t>соответствиеинтонацииитемпачтениясодержанию</w:t>
      </w:r>
      <w:r w:rsidRPr="005D783C">
        <w:rPr>
          <w:spacing w:val="-2"/>
          <w:sz w:val="24"/>
          <w:szCs w:val="24"/>
        </w:rPr>
        <w:t>произведения;</w:t>
      </w:r>
    </w:p>
    <w:p w:rsidR="00C13122" w:rsidRPr="005D783C" w:rsidRDefault="006C0849" w:rsidP="005D783C">
      <w:pPr>
        <w:pStyle w:val="a4"/>
        <w:numPr>
          <w:ilvl w:val="4"/>
          <w:numId w:val="244"/>
        </w:numPr>
        <w:tabs>
          <w:tab w:val="left" w:pos="2811"/>
          <w:tab w:val="left" w:pos="3914"/>
          <w:tab w:val="left" w:pos="5232"/>
          <w:tab w:val="left" w:pos="6527"/>
          <w:tab w:val="left" w:pos="9138"/>
        </w:tabs>
        <w:spacing w:line="252" w:lineRule="auto"/>
        <w:ind w:left="1418" w:right="942" w:firstLine="712"/>
        <w:rPr>
          <w:sz w:val="24"/>
          <w:szCs w:val="24"/>
        </w:rPr>
      </w:pPr>
      <w:r w:rsidRPr="005D783C">
        <w:rPr>
          <w:spacing w:val="-2"/>
          <w:sz w:val="24"/>
          <w:szCs w:val="24"/>
        </w:rPr>
        <w:t>владение</w:t>
      </w:r>
      <w:r w:rsidRPr="005D783C">
        <w:rPr>
          <w:sz w:val="24"/>
          <w:szCs w:val="24"/>
        </w:rPr>
        <w:tab/>
      </w:r>
      <w:r w:rsidRPr="005D783C">
        <w:rPr>
          <w:spacing w:val="-2"/>
          <w:sz w:val="24"/>
          <w:szCs w:val="24"/>
        </w:rPr>
        <w:t>средствами</w:t>
      </w:r>
      <w:r w:rsidRPr="005D783C">
        <w:rPr>
          <w:sz w:val="24"/>
          <w:szCs w:val="24"/>
        </w:rPr>
        <w:tab/>
      </w:r>
      <w:r w:rsidRPr="005D783C">
        <w:rPr>
          <w:spacing w:val="-2"/>
          <w:sz w:val="24"/>
          <w:szCs w:val="24"/>
        </w:rPr>
        <w:t>выражения</w:t>
      </w:r>
      <w:r w:rsidRPr="005D783C">
        <w:rPr>
          <w:sz w:val="24"/>
          <w:szCs w:val="24"/>
        </w:rPr>
        <w:tab/>
      </w:r>
      <w:r w:rsidRPr="005D783C">
        <w:rPr>
          <w:spacing w:val="-2"/>
          <w:sz w:val="24"/>
          <w:szCs w:val="24"/>
        </w:rPr>
        <w:t>эмоционально-образного</w:t>
      </w:r>
      <w:r w:rsidRPr="005D783C">
        <w:rPr>
          <w:sz w:val="24"/>
          <w:szCs w:val="24"/>
        </w:rPr>
        <w:tab/>
      </w:r>
      <w:r w:rsidRPr="005D783C">
        <w:rPr>
          <w:spacing w:val="-2"/>
          <w:sz w:val="24"/>
          <w:szCs w:val="24"/>
        </w:rPr>
        <w:t xml:space="preserve">настроения, </w:t>
      </w:r>
      <w:r w:rsidRPr="005D783C">
        <w:rPr>
          <w:sz w:val="24"/>
          <w:szCs w:val="24"/>
        </w:rPr>
        <w:t>соответствующего произведению.</w:t>
      </w:r>
    </w:p>
    <w:p w:rsidR="00C13122" w:rsidRPr="005D783C" w:rsidRDefault="006C0849" w:rsidP="005D783C">
      <w:pPr>
        <w:ind w:left="1994"/>
        <w:rPr>
          <w:i/>
          <w:sz w:val="24"/>
          <w:szCs w:val="24"/>
        </w:rPr>
      </w:pPr>
      <w:r w:rsidRPr="005D783C">
        <w:rPr>
          <w:i/>
          <w:sz w:val="24"/>
          <w:szCs w:val="24"/>
        </w:rPr>
        <w:t>Оцениваниевыразительногочтения,втомчисле</w:t>
      </w:r>
      <w:r w:rsidRPr="005D783C">
        <w:rPr>
          <w:i/>
          <w:spacing w:val="-2"/>
          <w:sz w:val="24"/>
          <w:szCs w:val="24"/>
        </w:rPr>
        <w:t>наизусть</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18"/>
        <w:gridCol w:w="7917"/>
      </w:tblGrid>
      <w:tr w:rsidR="00C13122" w:rsidRPr="005D783C">
        <w:trPr>
          <w:trHeight w:val="1752"/>
        </w:trPr>
        <w:tc>
          <w:tcPr>
            <w:tcW w:w="1718" w:type="dxa"/>
          </w:tcPr>
          <w:p w:rsidR="00C13122" w:rsidRPr="005D783C" w:rsidRDefault="006C0849" w:rsidP="005D783C">
            <w:pPr>
              <w:pStyle w:val="TableParagraph"/>
              <w:ind w:left="115"/>
              <w:rPr>
                <w:b/>
                <w:sz w:val="24"/>
                <w:szCs w:val="24"/>
              </w:rPr>
            </w:pPr>
            <w:r w:rsidRPr="005D783C">
              <w:rPr>
                <w:b/>
                <w:sz w:val="24"/>
                <w:szCs w:val="24"/>
              </w:rPr>
              <w:lastRenderedPageBreak/>
              <w:t>Отметка</w:t>
            </w:r>
            <w:r w:rsidRPr="005D783C">
              <w:rPr>
                <w:b/>
                <w:spacing w:val="-5"/>
                <w:sz w:val="24"/>
                <w:szCs w:val="24"/>
              </w:rPr>
              <w:t>«5»</w:t>
            </w:r>
          </w:p>
        </w:tc>
        <w:tc>
          <w:tcPr>
            <w:tcW w:w="7917" w:type="dxa"/>
          </w:tcPr>
          <w:p w:rsidR="00C13122" w:rsidRPr="005D783C" w:rsidRDefault="006C0849" w:rsidP="005D783C">
            <w:pPr>
              <w:pStyle w:val="TableParagraph"/>
              <w:spacing w:line="256" w:lineRule="auto"/>
              <w:ind w:left="110"/>
              <w:rPr>
                <w:sz w:val="24"/>
                <w:szCs w:val="24"/>
              </w:rPr>
            </w:pPr>
            <w:r w:rsidRPr="005D783C">
              <w:rPr>
                <w:sz w:val="24"/>
                <w:szCs w:val="24"/>
              </w:rPr>
              <w:t>Текствоспроизведенбезошибок,четко,внятно,ссоблюдениемнорморфоэпии,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w:t>
            </w:r>
          </w:p>
          <w:p w:rsidR="00C13122" w:rsidRPr="005D783C" w:rsidRDefault="006C0849" w:rsidP="005D783C">
            <w:pPr>
              <w:pStyle w:val="TableParagraph"/>
              <w:spacing w:line="250" w:lineRule="exact"/>
              <w:ind w:left="110"/>
              <w:rPr>
                <w:sz w:val="24"/>
                <w:szCs w:val="24"/>
              </w:rPr>
            </w:pPr>
            <w:r w:rsidRPr="005D783C">
              <w:rPr>
                <w:sz w:val="24"/>
                <w:szCs w:val="24"/>
              </w:rPr>
              <w:t>образнойвыразительностиисполнениялитературного</w:t>
            </w:r>
            <w:r w:rsidRPr="005D783C">
              <w:rPr>
                <w:spacing w:val="-2"/>
                <w:sz w:val="24"/>
                <w:szCs w:val="24"/>
              </w:rPr>
              <w:t>произведения</w:t>
            </w:r>
          </w:p>
        </w:tc>
      </w:tr>
      <w:tr w:rsidR="00C13122" w:rsidRPr="005D783C" w:rsidTr="002D71F4">
        <w:trPr>
          <w:trHeight w:val="1410"/>
        </w:trPr>
        <w:tc>
          <w:tcPr>
            <w:tcW w:w="1718"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917" w:type="dxa"/>
          </w:tcPr>
          <w:p w:rsidR="00C13122" w:rsidRPr="005D783C" w:rsidRDefault="006C0849" w:rsidP="005D783C">
            <w:pPr>
              <w:pStyle w:val="TableParagraph"/>
              <w:spacing w:line="254" w:lineRule="auto"/>
              <w:ind w:left="110" w:right="122"/>
              <w:rPr>
                <w:sz w:val="24"/>
                <w:szCs w:val="24"/>
              </w:rPr>
            </w:pPr>
            <w:r w:rsidRPr="005D783C">
              <w:rPr>
                <w:sz w:val="24"/>
                <w:szCs w:val="24"/>
              </w:rPr>
              <w:t>Текст воспроизведен без ошибок или с 1–2 ошибками, которые ученик исправляетсам,безподсказки;восновномсоблюдаетнормыорфоэпии, выполняет требования к технике чтения, владеет умением расставлять</w:t>
            </w:r>
          </w:p>
          <w:p w:rsidR="00C13122" w:rsidRPr="005D783C" w:rsidRDefault="006C0849" w:rsidP="005D783C">
            <w:pPr>
              <w:pStyle w:val="TableParagraph"/>
              <w:spacing w:line="254" w:lineRule="auto"/>
              <w:ind w:left="110"/>
              <w:rPr>
                <w:sz w:val="24"/>
                <w:szCs w:val="24"/>
              </w:rPr>
            </w:pPr>
            <w:r w:rsidRPr="005D783C">
              <w:rPr>
                <w:sz w:val="24"/>
                <w:szCs w:val="24"/>
              </w:rPr>
              <w:t>логическиеударения,паузы,используетнекоторыесредстваэмоционально- образной выразительности исполнения литературного произведения</w:t>
            </w:r>
          </w:p>
        </w:tc>
      </w:tr>
      <w:tr w:rsidR="00C13122" w:rsidRPr="005D783C" w:rsidTr="002D71F4">
        <w:trPr>
          <w:trHeight w:val="1410"/>
        </w:trPr>
        <w:tc>
          <w:tcPr>
            <w:tcW w:w="1718"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917" w:type="dxa"/>
          </w:tcPr>
          <w:p w:rsidR="00C13122" w:rsidRPr="005D783C" w:rsidRDefault="006C0849" w:rsidP="005D783C">
            <w:pPr>
              <w:pStyle w:val="TableParagraph"/>
              <w:spacing w:line="256" w:lineRule="auto"/>
              <w:ind w:left="110"/>
              <w:rPr>
                <w:sz w:val="24"/>
                <w:szCs w:val="24"/>
              </w:rPr>
            </w:pPr>
            <w:r w:rsidRPr="005D783C">
              <w:rPr>
                <w:sz w:val="24"/>
                <w:szCs w:val="24"/>
              </w:rPr>
              <w:t>Текствоспроизведенсошибками(неболее3–5взависимостиотобъема текста), ученику требуется подсказка учителя, допускаются отдельные</w:t>
            </w:r>
          </w:p>
          <w:p w:rsidR="00C13122" w:rsidRPr="005D783C" w:rsidRDefault="006C0849" w:rsidP="005D783C">
            <w:pPr>
              <w:pStyle w:val="TableParagraph"/>
              <w:spacing w:line="256" w:lineRule="auto"/>
              <w:ind w:left="110"/>
              <w:rPr>
                <w:sz w:val="24"/>
                <w:szCs w:val="24"/>
              </w:rPr>
            </w:pPr>
            <w:r w:rsidRPr="005D783C">
              <w:rPr>
                <w:sz w:val="24"/>
                <w:szCs w:val="24"/>
              </w:rPr>
              <w:t>нарушениянорморфоэпии,приэтомучениквосновномсоблюдаеттребованияк технике и логике чтения, но не владеет умением эмоционально-образной</w:t>
            </w:r>
          </w:p>
          <w:p w:rsidR="00C13122" w:rsidRPr="005D783C" w:rsidRDefault="006C0849" w:rsidP="005D783C">
            <w:pPr>
              <w:pStyle w:val="TableParagraph"/>
              <w:spacing w:line="252" w:lineRule="exact"/>
              <w:ind w:left="110"/>
              <w:rPr>
                <w:sz w:val="24"/>
                <w:szCs w:val="24"/>
              </w:rPr>
            </w:pPr>
            <w:r w:rsidRPr="005D783C">
              <w:rPr>
                <w:sz w:val="24"/>
                <w:szCs w:val="24"/>
              </w:rPr>
              <w:t>выразительностиисполнениялитературного</w:t>
            </w:r>
            <w:r w:rsidRPr="005D783C">
              <w:rPr>
                <w:spacing w:val="-2"/>
                <w:sz w:val="24"/>
                <w:szCs w:val="24"/>
              </w:rPr>
              <w:t>произведения</w:t>
            </w:r>
          </w:p>
        </w:tc>
      </w:tr>
      <w:tr w:rsidR="00C13122" w:rsidRPr="005D783C" w:rsidTr="002D71F4">
        <w:trPr>
          <w:trHeight w:val="1685"/>
        </w:trPr>
        <w:tc>
          <w:tcPr>
            <w:tcW w:w="1718"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917" w:type="dxa"/>
          </w:tcPr>
          <w:p w:rsidR="00C13122" w:rsidRPr="005D783C" w:rsidRDefault="006C0849" w:rsidP="005D783C">
            <w:pPr>
              <w:pStyle w:val="TableParagraph"/>
              <w:spacing w:line="254" w:lineRule="auto"/>
              <w:ind w:left="110" w:right="122"/>
              <w:rPr>
                <w:sz w:val="24"/>
                <w:szCs w:val="24"/>
              </w:rPr>
            </w:pPr>
            <w:r w:rsidRPr="005D783C">
              <w:rPr>
                <w:sz w:val="24"/>
                <w:szCs w:val="24"/>
              </w:rPr>
              <w:t>Текствоспроизведенсошибками(более6взависимостиотразмера исполняемогопроизведения)илиневоспроизводится;</w:t>
            </w:r>
            <w:r w:rsidRPr="005D783C">
              <w:rPr>
                <w:spacing w:val="-2"/>
                <w:sz w:val="24"/>
                <w:szCs w:val="24"/>
              </w:rPr>
              <w:t>допускаются</w:t>
            </w:r>
          </w:p>
          <w:p w:rsidR="00C13122" w:rsidRPr="005D783C" w:rsidRDefault="006C0849" w:rsidP="005D783C">
            <w:pPr>
              <w:pStyle w:val="TableParagraph"/>
              <w:spacing w:line="256" w:lineRule="auto"/>
              <w:ind w:left="110"/>
              <w:rPr>
                <w:sz w:val="24"/>
                <w:szCs w:val="24"/>
              </w:rPr>
            </w:pPr>
            <w:r w:rsidRPr="005D783C">
              <w:rPr>
                <w:sz w:val="24"/>
                <w:szCs w:val="24"/>
              </w:rPr>
              <w:t xml:space="preserve">многочисленные нарушения норм орфоэпии, не соблюдаются требования к техникеилогикечтения,ученикневладеетумениемэмоционально-образной выразительности исполнения литературного произведения, читает невнятно, </w:t>
            </w:r>
            <w:r w:rsidRPr="005D783C">
              <w:rPr>
                <w:spacing w:val="-2"/>
                <w:sz w:val="24"/>
                <w:szCs w:val="24"/>
              </w:rPr>
              <w:t>монотонно</w:t>
            </w:r>
          </w:p>
        </w:tc>
      </w:tr>
    </w:tbl>
    <w:p w:rsidR="00C13122" w:rsidRPr="005D783C" w:rsidRDefault="00C13122" w:rsidP="005D783C">
      <w:pPr>
        <w:pStyle w:val="a3"/>
        <w:ind w:left="0" w:firstLine="0"/>
        <w:jc w:val="left"/>
        <w:rPr>
          <w:i/>
        </w:rPr>
      </w:pPr>
    </w:p>
    <w:p w:rsidR="00C13122" w:rsidRPr="005D783C" w:rsidRDefault="006C0849" w:rsidP="005D783C">
      <w:pPr>
        <w:ind w:left="991"/>
        <w:rPr>
          <w:b/>
          <w:sz w:val="24"/>
          <w:szCs w:val="24"/>
        </w:rPr>
      </w:pPr>
      <w:r w:rsidRPr="005D783C">
        <w:rPr>
          <w:b/>
          <w:sz w:val="24"/>
          <w:szCs w:val="24"/>
        </w:rPr>
        <w:t>Пересказ</w:t>
      </w:r>
      <w:r w:rsidRPr="005D783C">
        <w:rPr>
          <w:b/>
          <w:spacing w:val="-2"/>
          <w:sz w:val="24"/>
          <w:szCs w:val="24"/>
        </w:rPr>
        <w:t>текста.</w:t>
      </w:r>
    </w:p>
    <w:p w:rsidR="00C13122" w:rsidRPr="005D783C" w:rsidRDefault="006C0849" w:rsidP="005D783C">
      <w:pPr>
        <w:ind w:left="929" w:firstLine="710"/>
        <w:rPr>
          <w:sz w:val="24"/>
          <w:szCs w:val="24"/>
        </w:rPr>
      </w:pPr>
      <w:r w:rsidRPr="005D783C">
        <w:rPr>
          <w:sz w:val="24"/>
          <w:szCs w:val="24"/>
        </w:rPr>
        <w:t>Пересказтекстаявляетсяоднойизформтекущегооцениваниянауровнеосновногообщего образования. Используются следующие виды пересказа: подробный, выборочный, краткий</w:t>
      </w:r>
    </w:p>
    <w:p w:rsidR="00C13122" w:rsidRPr="005D783C" w:rsidRDefault="006C0849" w:rsidP="005D783C">
      <w:pPr>
        <w:ind w:left="929"/>
        <w:rPr>
          <w:sz w:val="24"/>
          <w:szCs w:val="24"/>
        </w:rPr>
      </w:pPr>
      <w:r w:rsidRPr="005D783C">
        <w:rPr>
          <w:sz w:val="24"/>
          <w:szCs w:val="24"/>
        </w:rPr>
        <w:t>(сжатый),художественный</w:t>
      </w:r>
      <w:r w:rsidRPr="005D783C">
        <w:rPr>
          <w:spacing w:val="-2"/>
          <w:sz w:val="24"/>
          <w:szCs w:val="24"/>
        </w:rPr>
        <w:t>(творческий).</w:t>
      </w:r>
    </w:p>
    <w:p w:rsidR="00C13122" w:rsidRPr="005D783C" w:rsidRDefault="006C0849" w:rsidP="005D783C">
      <w:pPr>
        <w:ind w:left="929" w:right="1552" w:firstLine="710"/>
        <w:rPr>
          <w:sz w:val="24"/>
          <w:szCs w:val="24"/>
        </w:rPr>
      </w:pPr>
      <w:r w:rsidRPr="005D783C">
        <w:rPr>
          <w:sz w:val="24"/>
          <w:szCs w:val="24"/>
        </w:rPr>
        <w:t>Приоцениваниипересказатекстаучительруководствуетсяследующимиосновными критериями в пределах программы данного класса:</w:t>
      </w:r>
    </w:p>
    <w:p w:rsidR="00C13122" w:rsidRPr="005D783C" w:rsidRDefault="006C0849" w:rsidP="005D783C">
      <w:pPr>
        <w:pStyle w:val="a4"/>
        <w:numPr>
          <w:ilvl w:val="0"/>
          <w:numId w:val="243"/>
        </w:numPr>
        <w:tabs>
          <w:tab w:val="left" w:pos="2938"/>
        </w:tabs>
        <w:spacing w:line="259" w:lineRule="auto"/>
        <w:ind w:right="861" w:firstLine="712"/>
        <w:rPr>
          <w:sz w:val="24"/>
          <w:szCs w:val="24"/>
        </w:rPr>
      </w:pPr>
      <w:r w:rsidRPr="005D783C">
        <w:rPr>
          <w:sz w:val="24"/>
          <w:szCs w:val="24"/>
        </w:rPr>
        <w:t>Наличие ошибок в содержании: пропуск важного смыслового звена, пропуск нескольких смысловых звеньев, «сжатие» текста, фактические искажения, нарушение логической последовательности (перестановки).</w:t>
      </w:r>
    </w:p>
    <w:p w:rsidR="00C13122" w:rsidRPr="005D783C" w:rsidRDefault="006C0849" w:rsidP="005D783C">
      <w:pPr>
        <w:pStyle w:val="a4"/>
        <w:numPr>
          <w:ilvl w:val="0"/>
          <w:numId w:val="243"/>
        </w:numPr>
        <w:tabs>
          <w:tab w:val="left" w:pos="2939"/>
        </w:tabs>
        <w:ind w:left="2939" w:hanging="808"/>
        <w:rPr>
          <w:sz w:val="24"/>
          <w:szCs w:val="24"/>
        </w:rPr>
      </w:pPr>
      <w:r w:rsidRPr="005D783C">
        <w:rPr>
          <w:sz w:val="24"/>
          <w:szCs w:val="24"/>
        </w:rPr>
        <w:t>Наличиеошибоквречевом</w:t>
      </w:r>
      <w:r w:rsidRPr="005D783C">
        <w:rPr>
          <w:spacing w:val="-2"/>
          <w:sz w:val="24"/>
          <w:szCs w:val="24"/>
        </w:rPr>
        <w:t>оформлении.</w:t>
      </w:r>
    </w:p>
    <w:p w:rsidR="00C13122" w:rsidRPr="005D783C" w:rsidRDefault="00C13122" w:rsidP="005D783C">
      <w:pPr>
        <w:pStyle w:val="a3"/>
        <w:ind w:left="0" w:firstLine="0"/>
        <w:jc w:val="left"/>
      </w:pPr>
    </w:p>
    <w:p w:rsidR="00C13122" w:rsidRPr="005D783C" w:rsidRDefault="006C0849" w:rsidP="005D783C">
      <w:pPr>
        <w:ind w:left="140" w:right="268"/>
        <w:jc w:val="center"/>
        <w:rPr>
          <w:i/>
          <w:sz w:val="24"/>
          <w:szCs w:val="24"/>
        </w:rPr>
      </w:pPr>
      <w:r w:rsidRPr="005D783C">
        <w:rPr>
          <w:i/>
          <w:sz w:val="24"/>
          <w:szCs w:val="24"/>
        </w:rPr>
        <w:t>Оцениваниепересказа</w:t>
      </w:r>
      <w:r w:rsidRPr="005D783C">
        <w:rPr>
          <w:i/>
          <w:spacing w:val="-2"/>
          <w:sz w:val="24"/>
          <w:szCs w:val="24"/>
        </w:rPr>
        <w:t>текста</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0"/>
        <w:gridCol w:w="7886"/>
      </w:tblGrid>
      <w:tr w:rsidR="00C13122" w:rsidRPr="005D783C" w:rsidTr="002D71F4">
        <w:trPr>
          <w:trHeight w:val="856"/>
        </w:trPr>
        <w:tc>
          <w:tcPr>
            <w:tcW w:w="175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«5»</w:t>
            </w:r>
          </w:p>
        </w:tc>
        <w:tc>
          <w:tcPr>
            <w:tcW w:w="7886" w:type="dxa"/>
          </w:tcPr>
          <w:p w:rsidR="00C13122" w:rsidRPr="005D783C" w:rsidRDefault="006C0849" w:rsidP="005D783C">
            <w:pPr>
              <w:pStyle w:val="TableParagraph"/>
              <w:spacing w:line="256" w:lineRule="auto"/>
              <w:ind w:right="107"/>
              <w:rPr>
                <w:sz w:val="24"/>
                <w:szCs w:val="24"/>
              </w:rPr>
            </w:pPr>
            <w:r w:rsidRPr="005D783C">
              <w:rPr>
                <w:sz w:val="24"/>
                <w:szCs w:val="24"/>
              </w:rPr>
              <w:t>Пересказполностьюсоответствуеттексту;фактическиеошибкиотсутствуют; содержаниеизлагаетсяпоследовательно;допускается 1 (одна) ошибка в речевом оформлении</w:t>
            </w:r>
          </w:p>
        </w:tc>
      </w:tr>
      <w:tr w:rsidR="00C13122" w:rsidRPr="005D783C" w:rsidTr="002D71F4">
        <w:trPr>
          <w:trHeight w:val="1425"/>
        </w:trPr>
        <w:tc>
          <w:tcPr>
            <w:tcW w:w="175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886" w:type="dxa"/>
          </w:tcPr>
          <w:p w:rsidR="00C13122" w:rsidRPr="005D783C" w:rsidRDefault="006C0849" w:rsidP="005D783C">
            <w:pPr>
              <w:pStyle w:val="TableParagraph"/>
              <w:spacing w:line="254" w:lineRule="auto"/>
              <w:ind w:right="107"/>
              <w:rPr>
                <w:sz w:val="24"/>
                <w:szCs w:val="24"/>
              </w:rPr>
            </w:pPr>
            <w:r w:rsidRPr="005D783C">
              <w:rPr>
                <w:sz w:val="24"/>
                <w:szCs w:val="24"/>
              </w:rPr>
              <w:t>Пересказвосновномсоответствуеттексту(имеютсянезначительныеотклонения от текста); содержание в основном достоверно, но имеются единичные</w:t>
            </w:r>
          </w:p>
          <w:p w:rsidR="00C13122" w:rsidRPr="005D783C" w:rsidRDefault="006C0849" w:rsidP="005D783C">
            <w:pPr>
              <w:pStyle w:val="TableParagraph"/>
              <w:rPr>
                <w:sz w:val="24"/>
                <w:szCs w:val="24"/>
              </w:rPr>
            </w:pPr>
            <w:r w:rsidRPr="005D783C">
              <w:rPr>
                <w:sz w:val="24"/>
                <w:szCs w:val="24"/>
              </w:rPr>
              <w:t>фактическиенеточности;имеютсянезначительные</w:t>
            </w:r>
            <w:r w:rsidRPr="005D783C">
              <w:rPr>
                <w:spacing w:val="-2"/>
                <w:sz w:val="24"/>
                <w:szCs w:val="24"/>
              </w:rPr>
              <w:t>нарушения</w:t>
            </w:r>
          </w:p>
          <w:p w:rsidR="00C13122" w:rsidRPr="005D783C" w:rsidRDefault="006C0849" w:rsidP="005D783C">
            <w:pPr>
              <w:pStyle w:val="TableParagraph"/>
              <w:spacing w:line="254" w:lineRule="auto"/>
              <w:ind w:right="107"/>
              <w:rPr>
                <w:sz w:val="24"/>
                <w:szCs w:val="24"/>
              </w:rPr>
            </w:pPr>
            <w:r w:rsidRPr="005D783C">
              <w:rPr>
                <w:sz w:val="24"/>
                <w:szCs w:val="24"/>
              </w:rPr>
              <w:t xml:space="preserve">последовательностивизложениимыслей;допускаются2–3ошибкивречевом </w:t>
            </w:r>
            <w:r w:rsidRPr="005D783C">
              <w:rPr>
                <w:spacing w:val="-2"/>
                <w:sz w:val="24"/>
                <w:szCs w:val="24"/>
              </w:rPr>
              <w:t>оформлении</w:t>
            </w:r>
          </w:p>
        </w:tc>
      </w:tr>
      <w:tr w:rsidR="00C13122" w:rsidRPr="005D783C" w:rsidTr="002D71F4">
        <w:trPr>
          <w:trHeight w:val="926"/>
        </w:trPr>
        <w:tc>
          <w:tcPr>
            <w:tcW w:w="175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886" w:type="dxa"/>
          </w:tcPr>
          <w:p w:rsidR="00C13122" w:rsidRPr="005D783C" w:rsidRDefault="006C0849" w:rsidP="005D783C">
            <w:pPr>
              <w:pStyle w:val="TableParagraph"/>
              <w:rPr>
                <w:sz w:val="24"/>
                <w:szCs w:val="24"/>
              </w:rPr>
            </w:pPr>
            <w:r w:rsidRPr="005D783C">
              <w:rPr>
                <w:sz w:val="24"/>
                <w:szCs w:val="24"/>
              </w:rPr>
              <w:t>Впересказедопущенысущественныеотклоненияоттекста;</w:t>
            </w:r>
            <w:r w:rsidRPr="005D783C">
              <w:rPr>
                <w:spacing w:val="-2"/>
                <w:sz w:val="24"/>
                <w:szCs w:val="24"/>
              </w:rPr>
              <w:t>имеются</w:t>
            </w:r>
          </w:p>
          <w:p w:rsidR="00C13122" w:rsidRPr="005D783C" w:rsidRDefault="006C0849" w:rsidP="005D783C">
            <w:pPr>
              <w:pStyle w:val="TableParagraph"/>
              <w:rPr>
                <w:sz w:val="24"/>
                <w:szCs w:val="24"/>
              </w:rPr>
            </w:pPr>
            <w:r w:rsidRPr="005D783C">
              <w:rPr>
                <w:sz w:val="24"/>
                <w:szCs w:val="24"/>
              </w:rPr>
              <w:t>незначительныефактическиенеточности;допущеныотдельные</w:t>
            </w:r>
            <w:r w:rsidRPr="005D783C">
              <w:rPr>
                <w:spacing w:val="-2"/>
                <w:sz w:val="24"/>
                <w:szCs w:val="24"/>
              </w:rPr>
              <w:t>нарушения</w:t>
            </w:r>
          </w:p>
          <w:p w:rsidR="00C13122" w:rsidRPr="005D783C" w:rsidRDefault="006C0849" w:rsidP="005D783C">
            <w:pPr>
              <w:pStyle w:val="TableParagraph"/>
              <w:rPr>
                <w:sz w:val="24"/>
                <w:szCs w:val="24"/>
              </w:rPr>
            </w:pPr>
            <w:r w:rsidRPr="005D783C">
              <w:rPr>
                <w:sz w:val="24"/>
                <w:szCs w:val="24"/>
              </w:rPr>
              <w:t>последовательностиизложения;допускаются4–5ошибоквречевом</w:t>
            </w:r>
            <w:r w:rsidRPr="005D783C">
              <w:rPr>
                <w:spacing w:val="-2"/>
                <w:sz w:val="24"/>
                <w:szCs w:val="24"/>
              </w:rPr>
              <w:t>оформлении</w:t>
            </w:r>
          </w:p>
        </w:tc>
      </w:tr>
      <w:tr w:rsidR="00C13122" w:rsidRPr="005D783C" w:rsidTr="002D71F4">
        <w:trPr>
          <w:trHeight w:val="874"/>
        </w:trPr>
        <w:tc>
          <w:tcPr>
            <w:tcW w:w="1750" w:type="dxa"/>
          </w:tcPr>
          <w:p w:rsidR="00C13122" w:rsidRPr="005D783C" w:rsidRDefault="006C0849" w:rsidP="005D783C">
            <w:pPr>
              <w:pStyle w:val="TableParagraph"/>
              <w:ind w:left="115"/>
              <w:rPr>
                <w:b/>
                <w:sz w:val="24"/>
                <w:szCs w:val="24"/>
              </w:rPr>
            </w:pPr>
            <w:r w:rsidRPr="005D783C">
              <w:rPr>
                <w:b/>
                <w:sz w:val="24"/>
                <w:szCs w:val="24"/>
              </w:rPr>
              <w:lastRenderedPageBreak/>
              <w:t>Отметка</w:t>
            </w:r>
            <w:r w:rsidRPr="005D783C">
              <w:rPr>
                <w:b/>
                <w:spacing w:val="-5"/>
                <w:sz w:val="24"/>
                <w:szCs w:val="24"/>
              </w:rPr>
              <w:t>«2»</w:t>
            </w:r>
          </w:p>
        </w:tc>
        <w:tc>
          <w:tcPr>
            <w:tcW w:w="7886" w:type="dxa"/>
          </w:tcPr>
          <w:p w:rsidR="00C13122" w:rsidRPr="005D783C" w:rsidRDefault="006C0849" w:rsidP="005D783C">
            <w:pPr>
              <w:pStyle w:val="TableParagraph"/>
              <w:spacing w:line="254" w:lineRule="auto"/>
              <w:ind w:right="107"/>
              <w:rPr>
                <w:sz w:val="24"/>
                <w:szCs w:val="24"/>
              </w:rPr>
            </w:pPr>
            <w:r w:rsidRPr="005D783C">
              <w:rPr>
                <w:sz w:val="24"/>
                <w:szCs w:val="24"/>
              </w:rPr>
              <w:t>Пересказнесоответствуеттексту;допущеномногофактическихнеточностей; нарушена последовательность изложения мыслей во всех частях, отсутствует связь между ними; допущено более 5 (пяти) ошибок в речевом оформлении</w:t>
            </w:r>
          </w:p>
        </w:tc>
      </w:tr>
    </w:tbl>
    <w:p w:rsidR="00C13122" w:rsidRPr="005D783C" w:rsidRDefault="006C0849" w:rsidP="005D783C">
      <w:pPr>
        <w:ind w:left="977"/>
        <w:rPr>
          <w:b/>
          <w:sz w:val="24"/>
          <w:szCs w:val="24"/>
        </w:rPr>
      </w:pPr>
      <w:r w:rsidRPr="005D783C">
        <w:rPr>
          <w:b/>
          <w:spacing w:val="-2"/>
          <w:sz w:val="24"/>
          <w:szCs w:val="24"/>
        </w:rPr>
        <w:t>Доклад.</w:t>
      </w:r>
    </w:p>
    <w:p w:rsidR="00C13122" w:rsidRPr="005D783C" w:rsidRDefault="006C0849" w:rsidP="005D783C">
      <w:pPr>
        <w:ind w:left="914" w:right="992" w:firstLine="710"/>
        <w:rPr>
          <w:sz w:val="24"/>
          <w:szCs w:val="24"/>
        </w:rPr>
      </w:pPr>
      <w:r w:rsidRPr="005D783C">
        <w:rPr>
          <w:sz w:val="24"/>
          <w:szCs w:val="24"/>
        </w:rPr>
        <w:t>Предлагаетсясистемаоцениваниядокладанаосновекомплексногоподхода:учитывается содержание и речевое оформление текста доклада.</w:t>
      </w:r>
    </w:p>
    <w:p w:rsidR="00C13122" w:rsidRPr="005D783C" w:rsidRDefault="006C0849" w:rsidP="005D783C">
      <w:pPr>
        <w:ind w:left="3413"/>
        <w:rPr>
          <w:i/>
          <w:sz w:val="24"/>
          <w:szCs w:val="24"/>
        </w:rPr>
      </w:pPr>
      <w:r w:rsidRPr="005D783C">
        <w:rPr>
          <w:i/>
          <w:sz w:val="24"/>
          <w:szCs w:val="24"/>
        </w:rPr>
        <w:t>Примерныекритерииоценки</w:t>
      </w:r>
      <w:r w:rsidRPr="005D783C">
        <w:rPr>
          <w:i/>
          <w:spacing w:val="-2"/>
          <w:sz w:val="24"/>
          <w:szCs w:val="24"/>
        </w:rPr>
        <w:t>доклада</w:t>
      </w:r>
    </w:p>
    <w:tbl>
      <w:tblPr>
        <w:tblStyle w:val="TableNormal"/>
        <w:tblW w:w="0" w:type="auto"/>
        <w:tblInd w:w="7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721"/>
        <w:gridCol w:w="7905"/>
      </w:tblGrid>
      <w:tr w:rsidR="00C13122" w:rsidRPr="005D783C">
        <w:trPr>
          <w:trHeight w:val="1343"/>
        </w:trPr>
        <w:tc>
          <w:tcPr>
            <w:tcW w:w="1721" w:type="dxa"/>
          </w:tcPr>
          <w:p w:rsidR="00C13122" w:rsidRPr="005D783C" w:rsidRDefault="006C0849" w:rsidP="005D783C">
            <w:pPr>
              <w:pStyle w:val="TableParagraph"/>
              <w:ind w:left="119"/>
              <w:rPr>
                <w:b/>
                <w:sz w:val="24"/>
                <w:szCs w:val="24"/>
              </w:rPr>
            </w:pPr>
            <w:r w:rsidRPr="005D783C">
              <w:rPr>
                <w:b/>
                <w:sz w:val="24"/>
                <w:szCs w:val="24"/>
              </w:rPr>
              <w:t>Отметка</w:t>
            </w:r>
            <w:r w:rsidRPr="005D783C">
              <w:rPr>
                <w:b/>
                <w:spacing w:val="-5"/>
                <w:sz w:val="24"/>
                <w:szCs w:val="24"/>
              </w:rPr>
              <w:t>«5»</w:t>
            </w:r>
          </w:p>
        </w:tc>
        <w:tc>
          <w:tcPr>
            <w:tcW w:w="7905" w:type="dxa"/>
          </w:tcPr>
          <w:p w:rsidR="00C13122" w:rsidRPr="005D783C" w:rsidRDefault="006C0849" w:rsidP="005D783C">
            <w:pPr>
              <w:pStyle w:val="TableParagraph"/>
              <w:spacing w:line="254" w:lineRule="auto"/>
              <w:ind w:left="119" w:right="136"/>
              <w:rPr>
                <w:sz w:val="24"/>
                <w:szCs w:val="24"/>
              </w:rPr>
            </w:pPr>
            <w:r w:rsidRPr="005D783C">
              <w:rPr>
                <w:sz w:val="24"/>
                <w:szCs w:val="24"/>
              </w:rPr>
              <w:t>Текстдокладасоответствуетзаявленнойтеме.Информацияизложенаполно, логично и последовательно, выводы аргументированы. Ученик показывает</w:t>
            </w:r>
          </w:p>
          <w:p w:rsidR="00C13122" w:rsidRPr="005D783C" w:rsidRDefault="006C0849" w:rsidP="005D783C">
            <w:pPr>
              <w:pStyle w:val="TableParagraph"/>
              <w:spacing w:line="280" w:lineRule="auto"/>
              <w:ind w:left="119" w:right="1083"/>
              <w:rPr>
                <w:sz w:val="24"/>
                <w:szCs w:val="24"/>
              </w:rPr>
            </w:pPr>
            <w:r w:rsidRPr="005D783C">
              <w:rPr>
                <w:sz w:val="24"/>
                <w:szCs w:val="24"/>
              </w:rPr>
              <w:t>свободноевладениемонологическойлитературнойречью. Фактические ошибки отсутствуют</w:t>
            </w:r>
          </w:p>
        </w:tc>
      </w:tr>
      <w:tr w:rsidR="00C13122" w:rsidRPr="005D783C" w:rsidTr="002D71F4">
        <w:trPr>
          <w:trHeight w:val="2105"/>
        </w:trPr>
        <w:tc>
          <w:tcPr>
            <w:tcW w:w="1721" w:type="dxa"/>
          </w:tcPr>
          <w:p w:rsidR="00C13122" w:rsidRPr="005D783C" w:rsidRDefault="006C0849" w:rsidP="005D783C">
            <w:pPr>
              <w:pStyle w:val="TableParagraph"/>
              <w:ind w:left="119"/>
              <w:rPr>
                <w:b/>
                <w:sz w:val="24"/>
                <w:szCs w:val="24"/>
              </w:rPr>
            </w:pPr>
            <w:r w:rsidRPr="005D783C">
              <w:rPr>
                <w:b/>
                <w:sz w:val="24"/>
                <w:szCs w:val="24"/>
              </w:rPr>
              <w:t>Отметка</w:t>
            </w:r>
            <w:r w:rsidRPr="005D783C">
              <w:rPr>
                <w:b/>
                <w:spacing w:val="-5"/>
                <w:sz w:val="24"/>
                <w:szCs w:val="24"/>
              </w:rPr>
              <w:t>«4»</w:t>
            </w:r>
          </w:p>
        </w:tc>
        <w:tc>
          <w:tcPr>
            <w:tcW w:w="7905" w:type="dxa"/>
          </w:tcPr>
          <w:p w:rsidR="00C13122" w:rsidRPr="005D783C" w:rsidRDefault="006C0849" w:rsidP="005D783C">
            <w:pPr>
              <w:pStyle w:val="TableParagraph"/>
              <w:spacing w:line="278" w:lineRule="auto"/>
              <w:ind w:left="119" w:right="136"/>
              <w:rPr>
                <w:sz w:val="24"/>
                <w:szCs w:val="24"/>
              </w:rPr>
            </w:pPr>
            <w:r w:rsidRPr="005D783C">
              <w:rPr>
                <w:sz w:val="24"/>
                <w:szCs w:val="24"/>
              </w:rPr>
              <w:t xml:space="preserve">Текстдокладасоответствуетзаявленнойтеме.Информацияизложеналогичнои </w:t>
            </w:r>
            <w:r w:rsidRPr="005D783C">
              <w:rPr>
                <w:spacing w:val="-2"/>
                <w:sz w:val="24"/>
                <w:szCs w:val="24"/>
              </w:rPr>
              <w:t>последовательно,</w:t>
            </w:r>
          </w:p>
          <w:p w:rsidR="00C13122" w:rsidRPr="005D783C" w:rsidRDefault="006C0849" w:rsidP="005D783C">
            <w:pPr>
              <w:pStyle w:val="TableParagraph"/>
              <w:spacing w:line="276" w:lineRule="auto"/>
              <w:ind w:left="119" w:right="136"/>
              <w:rPr>
                <w:sz w:val="24"/>
                <w:szCs w:val="24"/>
              </w:rPr>
            </w:pPr>
            <w:r w:rsidRPr="005D783C">
              <w:rPr>
                <w:sz w:val="24"/>
                <w:szCs w:val="24"/>
              </w:rPr>
              <w:t>ноиспользованнаяинформациянеобладаетдостаточнойполнотойдля раскрытия темы, и/или выводы недостаточно аргументированы.</w:t>
            </w:r>
          </w:p>
          <w:p w:rsidR="00C13122" w:rsidRPr="005D783C" w:rsidRDefault="006C0849" w:rsidP="005D783C">
            <w:pPr>
              <w:pStyle w:val="TableParagraph"/>
              <w:spacing w:line="276" w:lineRule="auto"/>
              <w:ind w:left="119" w:right="136"/>
              <w:rPr>
                <w:sz w:val="24"/>
                <w:szCs w:val="24"/>
              </w:rPr>
            </w:pPr>
            <w:r w:rsidRPr="005D783C">
              <w:rPr>
                <w:sz w:val="24"/>
                <w:szCs w:val="24"/>
              </w:rPr>
              <w:t>Ученикпоказываетвцеломсвободноевладениемонологическойлитературной речью, допускает 1–4 ошибки в речевом оформлении</w:t>
            </w:r>
          </w:p>
          <w:p w:rsidR="00C13122" w:rsidRPr="005D783C" w:rsidRDefault="006C0849" w:rsidP="005D783C">
            <w:pPr>
              <w:pStyle w:val="TableParagraph"/>
              <w:spacing w:line="252" w:lineRule="exact"/>
              <w:ind w:left="119"/>
              <w:rPr>
                <w:sz w:val="24"/>
                <w:szCs w:val="24"/>
              </w:rPr>
            </w:pPr>
            <w:r w:rsidRPr="005D783C">
              <w:rPr>
                <w:sz w:val="24"/>
                <w:szCs w:val="24"/>
              </w:rPr>
              <w:t>высказывания.Фактическиеошибки</w:t>
            </w:r>
            <w:r w:rsidRPr="005D783C">
              <w:rPr>
                <w:spacing w:val="-2"/>
                <w:sz w:val="24"/>
                <w:szCs w:val="24"/>
              </w:rPr>
              <w:t>отсутствуют</w:t>
            </w:r>
          </w:p>
        </w:tc>
      </w:tr>
      <w:tr w:rsidR="00C13122" w:rsidRPr="005D783C" w:rsidTr="002D71F4">
        <w:trPr>
          <w:trHeight w:val="2094"/>
        </w:trPr>
        <w:tc>
          <w:tcPr>
            <w:tcW w:w="1721" w:type="dxa"/>
          </w:tcPr>
          <w:p w:rsidR="00C13122" w:rsidRPr="005D783C" w:rsidRDefault="002D71F4" w:rsidP="005D783C">
            <w:pPr>
              <w:pStyle w:val="TableParagraph"/>
              <w:ind w:left="119"/>
              <w:rPr>
                <w:b/>
                <w:sz w:val="24"/>
                <w:szCs w:val="24"/>
              </w:rPr>
            </w:pPr>
            <w:r w:rsidRPr="005D783C">
              <w:rPr>
                <w:sz w:val="24"/>
                <w:szCs w:val="24"/>
              </w:rPr>
              <w:tab/>
            </w:r>
            <w:r w:rsidR="006C0849" w:rsidRPr="005D783C">
              <w:rPr>
                <w:b/>
                <w:sz w:val="24"/>
                <w:szCs w:val="24"/>
              </w:rPr>
              <w:t>Отметка</w:t>
            </w:r>
            <w:r w:rsidR="006C0849" w:rsidRPr="005D783C">
              <w:rPr>
                <w:b/>
                <w:spacing w:val="-5"/>
                <w:sz w:val="24"/>
                <w:szCs w:val="24"/>
              </w:rPr>
              <w:t>«3»</w:t>
            </w:r>
          </w:p>
        </w:tc>
        <w:tc>
          <w:tcPr>
            <w:tcW w:w="7905" w:type="dxa"/>
          </w:tcPr>
          <w:p w:rsidR="00C13122" w:rsidRPr="005D783C" w:rsidRDefault="006C0849" w:rsidP="005D783C">
            <w:pPr>
              <w:pStyle w:val="TableParagraph"/>
              <w:spacing w:line="276" w:lineRule="auto"/>
              <w:ind w:left="119" w:right="1083"/>
              <w:rPr>
                <w:sz w:val="24"/>
                <w:szCs w:val="24"/>
              </w:rPr>
            </w:pPr>
            <w:r w:rsidRPr="005D783C">
              <w:rPr>
                <w:sz w:val="24"/>
                <w:szCs w:val="24"/>
              </w:rPr>
              <w:t>Текстдокладасоответствуетзаявленнойтеме.Информацияизложена неполно, и/или</w:t>
            </w:r>
          </w:p>
          <w:p w:rsidR="00C13122" w:rsidRPr="005D783C" w:rsidRDefault="006C0849" w:rsidP="005D783C">
            <w:pPr>
              <w:pStyle w:val="TableParagraph"/>
              <w:spacing w:line="276" w:lineRule="auto"/>
              <w:ind w:left="119" w:right="1534"/>
              <w:rPr>
                <w:sz w:val="24"/>
                <w:szCs w:val="24"/>
              </w:rPr>
            </w:pPr>
            <w:r w:rsidRPr="005D783C">
              <w:rPr>
                <w:sz w:val="24"/>
                <w:szCs w:val="24"/>
              </w:rPr>
              <w:t>есть1–2ошибкивлогикеипоследовательностиизложения, и/или выводы недостаточно аргументированы.</w:t>
            </w:r>
          </w:p>
          <w:p w:rsidR="00C13122" w:rsidRPr="005D783C" w:rsidRDefault="006C0849" w:rsidP="005D783C">
            <w:pPr>
              <w:pStyle w:val="TableParagraph"/>
              <w:spacing w:line="256" w:lineRule="auto"/>
              <w:ind w:left="119" w:right="268"/>
              <w:jc w:val="both"/>
              <w:rPr>
                <w:sz w:val="24"/>
                <w:szCs w:val="24"/>
              </w:rPr>
            </w:pPr>
            <w:r w:rsidRPr="005D783C">
              <w:rPr>
                <w:sz w:val="24"/>
                <w:szCs w:val="24"/>
              </w:rPr>
              <w:t>Ученикпоказываетвцеломсвободноевладениемонологическойлитературной речью,допускает 5–6 ошибок в речевомоформлении высказывания. Вдокладе допущены 1–2 фактические ошибки</w:t>
            </w:r>
          </w:p>
        </w:tc>
      </w:tr>
      <w:tr w:rsidR="00C13122" w:rsidRPr="005D783C" w:rsidTr="002D71F4">
        <w:trPr>
          <w:trHeight w:val="2110"/>
        </w:trPr>
        <w:tc>
          <w:tcPr>
            <w:tcW w:w="1721" w:type="dxa"/>
          </w:tcPr>
          <w:p w:rsidR="00C13122" w:rsidRPr="005D783C" w:rsidRDefault="006C0849" w:rsidP="005D783C">
            <w:pPr>
              <w:pStyle w:val="TableParagraph"/>
              <w:ind w:left="119"/>
              <w:rPr>
                <w:b/>
                <w:sz w:val="24"/>
                <w:szCs w:val="24"/>
              </w:rPr>
            </w:pPr>
            <w:r w:rsidRPr="005D783C">
              <w:rPr>
                <w:b/>
                <w:sz w:val="24"/>
                <w:szCs w:val="24"/>
              </w:rPr>
              <w:t>Отметка</w:t>
            </w:r>
            <w:r w:rsidRPr="005D783C">
              <w:rPr>
                <w:b/>
                <w:spacing w:val="-5"/>
                <w:sz w:val="24"/>
                <w:szCs w:val="24"/>
              </w:rPr>
              <w:t>«2»</w:t>
            </w:r>
          </w:p>
        </w:tc>
        <w:tc>
          <w:tcPr>
            <w:tcW w:w="7905" w:type="dxa"/>
          </w:tcPr>
          <w:p w:rsidR="00C13122" w:rsidRPr="005D783C" w:rsidRDefault="006C0849" w:rsidP="005D783C">
            <w:pPr>
              <w:pStyle w:val="TableParagraph"/>
              <w:spacing w:line="276" w:lineRule="auto"/>
              <w:ind w:left="119" w:right="136"/>
              <w:rPr>
                <w:sz w:val="24"/>
                <w:szCs w:val="24"/>
              </w:rPr>
            </w:pPr>
            <w:r w:rsidRPr="005D783C">
              <w:rPr>
                <w:sz w:val="24"/>
                <w:szCs w:val="24"/>
              </w:rPr>
              <w:t>Текстдокладанесоответствуетзаявленнойтемеи/илииспользованная информация не позволяет ее раскрыть.</w:t>
            </w:r>
          </w:p>
          <w:p w:rsidR="00C13122" w:rsidRPr="005D783C" w:rsidRDefault="006C0849" w:rsidP="005D783C">
            <w:pPr>
              <w:pStyle w:val="TableParagraph"/>
              <w:spacing w:line="278" w:lineRule="auto"/>
              <w:ind w:left="119" w:right="1083"/>
              <w:rPr>
                <w:sz w:val="24"/>
                <w:szCs w:val="24"/>
              </w:rPr>
            </w:pPr>
            <w:r w:rsidRPr="005D783C">
              <w:rPr>
                <w:sz w:val="24"/>
                <w:szCs w:val="24"/>
              </w:rPr>
              <w:t>Есть3–4ошибкивлогикеипоследовательностиизложения,и/или выводы отсутствуют; и/или</w:t>
            </w:r>
          </w:p>
          <w:p w:rsidR="00C13122" w:rsidRPr="005D783C" w:rsidRDefault="006C0849" w:rsidP="005D783C">
            <w:pPr>
              <w:pStyle w:val="TableParagraph"/>
              <w:spacing w:line="252" w:lineRule="exact"/>
              <w:ind w:left="119"/>
              <w:rPr>
                <w:sz w:val="24"/>
                <w:szCs w:val="24"/>
              </w:rPr>
            </w:pPr>
            <w:r w:rsidRPr="005D783C">
              <w:rPr>
                <w:sz w:val="24"/>
                <w:szCs w:val="24"/>
              </w:rPr>
              <w:t>выводыне</w:t>
            </w:r>
            <w:r w:rsidRPr="005D783C">
              <w:rPr>
                <w:spacing w:val="-2"/>
                <w:sz w:val="24"/>
                <w:szCs w:val="24"/>
              </w:rPr>
              <w:t>аргументированы.</w:t>
            </w:r>
          </w:p>
          <w:p w:rsidR="00C13122" w:rsidRPr="005D783C" w:rsidRDefault="006C0849" w:rsidP="005D783C">
            <w:pPr>
              <w:pStyle w:val="TableParagraph"/>
              <w:spacing w:line="254" w:lineRule="auto"/>
              <w:ind w:left="119" w:right="136"/>
              <w:rPr>
                <w:sz w:val="24"/>
                <w:szCs w:val="24"/>
              </w:rPr>
            </w:pPr>
            <w:r w:rsidRPr="005D783C">
              <w:rPr>
                <w:sz w:val="24"/>
                <w:szCs w:val="24"/>
              </w:rPr>
              <w:t>Ученикдопускаетболее6ошибоквречевомоформлениивысказывания.В докладе допущено 3 фактических ошибки и более</w:t>
            </w:r>
          </w:p>
        </w:tc>
      </w:tr>
    </w:tbl>
    <w:p w:rsidR="00C13122" w:rsidRPr="005D783C" w:rsidRDefault="006C0849" w:rsidP="005D783C">
      <w:pPr>
        <w:ind w:left="1418" w:right="1846" w:hanging="1354"/>
        <w:jc w:val="center"/>
        <w:rPr>
          <w:b/>
          <w:sz w:val="24"/>
          <w:szCs w:val="24"/>
        </w:rPr>
      </w:pPr>
      <w:r w:rsidRPr="005D783C">
        <w:rPr>
          <w:b/>
          <w:sz w:val="24"/>
          <w:szCs w:val="24"/>
        </w:rPr>
        <w:t>Письменнаяречь</w:t>
      </w:r>
      <w:r w:rsidR="002D71F4" w:rsidRPr="005D783C">
        <w:rPr>
          <w:b/>
          <w:sz w:val="24"/>
          <w:szCs w:val="24"/>
        </w:rPr>
        <w:t>.</w:t>
      </w:r>
      <w:r w:rsidRPr="005D783C">
        <w:rPr>
          <w:b/>
          <w:sz w:val="24"/>
          <w:szCs w:val="24"/>
        </w:rPr>
        <w:t xml:space="preserve">Письменные </w:t>
      </w:r>
      <w:r w:rsidR="002D71F4" w:rsidRPr="005D783C">
        <w:rPr>
          <w:b/>
          <w:sz w:val="24"/>
          <w:szCs w:val="24"/>
        </w:rPr>
        <w:t>р</w:t>
      </w:r>
      <w:r w:rsidRPr="005D783C">
        <w:rPr>
          <w:b/>
          <w:spacing w:val="-2"/>
          <w:sz w:val="24"/>
          <w:szCs w:val="24"/>
        </w:rPr>
        <w:t>аботы.</w:t>
      </w:r>
    </w:p>
    <w:p w:rsidR="00C13122" w:rsidRPr="005D783C" w:rsidRDefault="006C0849" w:rsidP="005D783C">
      <w:pPr>
        <w:ind w:left="914" w:right="970" w:firstLine="710"/>
        <w:rPr>
          <w:sz w:val="24"/>
          <w:szCs w:val="24"/>
        </w:rPr>
      </w:pPr>
      <w:r w:rsidRPr="005D783C">
        <w:rPr>
          <w:sz w:val="24"/>
          <w:szCs w:val="24"/>
        </w:rPr>
        <w:t>Приоцениванииписьменныхработучитываетсяихжанр(письменныйответнавопрос, аннотация, отзыв, рецензия, конспект и др.) и требования федеральных рабочих программ по учебномупредмету«Русскийязык(для10–11классовобразовательныхорганизаций»)(далее – ФРП СОО) к предметным результатам для каждого класса.</w:t>
      </w:r>
    </w:p>
    <w:p w:rsidR="00C13122" w:rsidRPr="005D783C" w:rsidRDefault="006C0849" w:rsidP="005D783C">
      <w:pPr>
        <w:tabs>
          <w:tab w:val="left" w:pos="3188"/>
          <w:tab w:val="left" w:pos="5166"/>
          <w:tab w:val="left" w:pos="7246"/>
          <w:tab w:val="left" w:pos="9033"/>
        </w:tabs>
        <w:spacing w:line="244" w:lineRule="auto"/>
        <w:ind w:left="919" w:right="843" w:firstLine="1997"/>
        <w:rPr>
          <w:sz w:val="24"/>
          <w:szCs w:val="24"/>
        </w:rPr>
      </w:pPr>
      <w:r w:rsidRPr="005D783C">
        <w:rPr>
          <w:sz w:val="24"/>
          <w:szCs w:val="24"/>
        </w:rPr>
        <w:t xml:space="preserve">Наэтапетекущегооцениванияв10–11классахцелесообразноувеличитьдолю </w:t>
      </w:r>
      <w:r w:rsidRPr="005D783C">
        <w:rPr>
          <w:spacing w:val="-2"/>
          <w:sz w:val="24"/>
          <w:szCs w:val="24"/>
        </w:rPr>
        <w:t>предлагаемых</w:t>
      </w:r>
      <w:r w:rsidRPr="005D783C">
        <w:rPr>
          <w:sz w:val="24"/>
          <w:szCs w:val="24"/>
        </w:rPr>
        <w:tab/>
      </w:r>
      <w:r w:rsidRPr="005D783C">
        <w:rPr>
          <w:spacing w:val="-2"/>
          <w:sz w:val="24"/>
          <w:szCs w:val="24"/>
        </w:rPr>
        <w:t>небольших</w:t>
      </w:r>
      <w:r w:rsidRPr="005D783C">
        <w:rPr>
          <w:sz w:val="24"/>
          <w:szCs w:val="24"/>
        </w:rPr>
        <w:tab/>
      </w:r>
      <w:r w:rsidRPr="005D783C">
        <w:rPr>
          <w:spacing w:val="-2"/>
          <w:sz w:val="24"/>
          <w:szCs w:val="24"/>
        </w:rPr>
        <w:t>письменных</w:t>
      </w:r>
      <w:r w:rsidRPr="005D783C">
        <w:rPr>
          <w:sz w:val="24"/>
          <w:szCs w:val="24"/>
        </w:rPr>
        <w:tab/>
      </w:r>
      <w:r w:rsidRPr="005D783C">
        <w:rPr>
          <w:spacing w:val="-2"/>
          <w:sz w:val="24"/>
          <w:szCs w:val="24"/>
        </w:rPr>
        <w:t>заданий,</w:t>
      </w:r>
      <w:r w:rsidRPr="005D783C">
        <w:rPr>
          <w:sz w:val="24"/>
          <w:szCs w:val="24"/>
        </w:rPr>
        <w:tab/>
        <w:t>связанных с комментированием небольшого информационного текста, фрагмента текста, суждения,</w:t>
      </w:r>
    </w:p>
    <w:p w:rsidR="00C13122" w:rsidRPr="005D783C" w:rsidRDefault="006C0849" w:rsidP="005D783C">
      <w:pPr>
        <w:ind w:left="919" w:right="992"/>
        <w:rPr>
          <w:sz w:val="24"/>
          <w:szCs w:val="24"/>
        </w:rPr>
      </w:pPr>
      <w:r w:rsidRPr="005D783C">
        <w:rPr>
          <w:sz w:val="24"/>
          <w:szCs w:val="24"/>
        </w:rPr>
        <w:t>высказывания,словарнойстатьи,инфографики,таблицы;сосравнениемилисопоставлением текстов на основе самостоятельно сформулированных оснований. Такие задания позволяют непрерывно совершенствовать у старшеклассников навыки письменной речи, роль которой</w:t>
      </w:r>
    </w:p>
    <w:p w:rsidR="00C13122" w:rsidRPr="005D783C" w:rsidRDefault="006C0849" w:rsidP="005D783C">
      <w:pPr>
        <w:spacing w:line="252" w:lineRule="exact"/>
        <w:ind w:left="919"/>
        <w:rPr>
          <w:sz w:val="24"/>
          <w:szCs w:val="24"/>
        </w:rPr>
      </w:pPr>
      <w:r w:rsidRPr="005D783C">
        <w:rPr>
          <w:sz w:val="24"/>
          <w:szCs w:val="24"/>
        </w:rPr>
        <w:lastRenderedPageBreak/>
        <w:t>актуализируетсянаэтапегосударственнойитоговой</w:t>
      </w:r>
      <w:r w:rsidRPr="005D783C">
        <w:rPr>
          <w:spacing w:val="-2"/>
          <w:sz w:val="24"/>
          <w:szCs w:val="24"/>
        </w:rPr>
        <w:t>аттестации.</w:t>
      </w:r>
    </w:p>
    <w:p w:rsidR="00C13122" w:rsidRPr="005D783C" w:rsidRDefault="00C13122" w:rsidP="005D783C">
      <w:pPr>
        <w:pStyle w:val="a3"/>
        <w:ind w:left="0" w:firstLine="0"/>
        <w:jc w:val="left"/>
      </w:pPr>
    </w:p>
    <w:p w:rsidR="00C13122" w:rsidRPr="005D783C" w:rsidRDefault="006C0849" w:rsidP="005D783C">
      <w:pPr>
        <w:ind w:left="977"/>
        <w:rPr>
          <w:b/>
          <w:sz w:val="24"/>
          <w:szCs w:val="24"/>
        </w:rPr>
      </w:pPr>
      <w:r w:rsidRPr="005D783C">
        <w:rPr>
          <w:b/>
          <w:sz w:val="24"/>
          <w:szCs w:val="24"/>
        </w:rPr>
        <w:t>Оцениваниеписьменныхработмалогообъема(ответна</w:t>
      </w:r>
      <w:r w:rsidRPr="005D783C">
        <w:rPr>
          <w:b/>
          <w:spacing w:val="-2"/>
          <w:sz w:val="24"/>
          <w:szCs w:val="24"/>
        </w:rPr>
        <w:t>вопрос).</w:t>
      </w:r>
    </w:p>
    <w:p w:rsidR="00C13122" w:rsidRPr="005D783C" w:rsidRDefault="006C0849" w:rsidP="005D783C">
      <w:pPr>
        <w:spacing w:line="237" w:lineRule="auto"/>
        <w:ind w:left="914" w:firstLine="710"/>
        <w:rPr>
          <w:sz w:val="24"/>
          <w:szCs w:val="24"/>
        </w:rPr>
      </w:pPr>
      <w:r w:rsidRPr="005D783C">
        <w:rPr>
          <w:sz w:val="24"/>
          <w:szCs w:val="24"/>
        </w:rPr>
        <w:t>Оцениваниеписьменныхработвпроцедурахвнутришкольногооцениваниярекомендуется осуществлять, учитывая следующие требования:</w:t>
      </w:r>
    </w:p>
    <w:p w:rsidR="00C13122" w:rsidRPr="005D783C" w:rsidRDefault="006C0849" w:rsidP="005D783C">
      <w:pPr>
        <w:pStyle w:val="a4"/>
        <w:numPr>
          <w:ilvl w:val="0"/>
          <w:numId w:val="242"/>
        </w:numPr>
        <w:tabs>
          <w:tab w:val="left" w:pos="1772"/>
        </w:tabs>
        <w:ind w:left="1772" w:hanging="354"/>
        <w:rPr>
          <w:sz w:val="24"/>
          <w:szCs w:val="24"/>
        </w:rPr>
      </w:pPr>
      <w:r w:rsidRPr="005D783C">
        <w:rPr>
          <w:sz w:val="24"/>
          <w:szCs w:val="24"/>
        </w:rPr>
        <w:t>соответствиеработытемеи</w:t>
      </w:r>
      <w:r w:rsidRPr="005D783C">
        <w:rPr>
          <w:spacing w:val="-2"/>
          <w:sz w:val="24"/>
          <w:szCs w:val="24"/>
        </w:rPr>
        <w:t>заданию;</w:t>
      </w:r>
    </w:p>
    <w:p w:rsidR="00C13122" w:rsidRPr="005D783C" w:rsidRDefault="006C0849" w:rsidP="005D783C">
      <w:pPr>
        <w:pStyle w:val="a4"/>
        <w:numPr>
          <w:ilvl w:val="0"/>
          <w:numId w:val="242"/>
        </w:numPr>
        <w:tabs>
          <w:tab w:val="left" w:pos="1772"/>
        </w:tabs>
        <w:ind w:left="1772" w:hanging="354"/>
        <w:rPr>
          <w:sz w:val="24"/>
          <w:szCs w:val="24"/>
        </w:rPr>
      </w:pPr>
      <w:r w:rsidRPr="005D783C">
        <w:rPr>
          <w:sz w:val="24"/>
          <w:szCs w:val="24"/>
        </w:rPr>
        <w:t>полнотаиаргументированность</w:t>
      </w:r>
      <w:r w:rsidRPr="005D783C">
        <w:rPr>
          <w:spacing w:val="-2"/>
          <w:sz w:val="24"/>
          <w:szCs w:val="24"/>
        </w:rPr>
        <w:t>ответа;</w:t>
      </w:r>
    </w:p>
    <w:p w:rsidR="00C13122" w:rsidRPr="005D783C" w:rsidRDefault="006C0849" w:rsidP="005D783C">
      <w:pPr>
        <w:pStyle w:val="a4"/>
        <w:numPr>
          <w:ilvl w:val="0"/>
          <w:numId w:val="242"/>
        </w:numPr>
        <w:tabs>
          <w:tab w:val="left" w:pos="1772"/>
        </w:tabs>
        <w:ind w:left="1772" w:hanging="354"/>
        <w:rPr>
          <w:sz w:val="24"/>
          <w:szCs w:val="24"/>
        </w:rPr>
      </w:pPr>
      <w:r w:rsidRPr="005D783C">
        <w:rPr>
          <w:sz w:val="24"/>
          <w:szCs w:val="24"/>
        </w:rPr>
        <w:t>правильностьфактического</w:t>
      </w:r>
      <w:r w:rsidRPr="005D783C">
        <w:rPr>
          <w:spacing w:val="-2"/>
          <w:sz w:val="24"/>
          <w:szCs w:val="24"/>
        </w:rPr>
        <w:t>материала;</w:t>
      </w:r>
    </w:p>
    <w:p w:rsidR="00C13122" w:rsidRPr="005D783C" w:rsidRDefault="006C0849" w:rsidP="005D783C">
      <w:pPr>
        <w:pStyle w:val="a4"/>
        <w:numPr>
          <w:ilvl w:val="0"/>
          <w:numId w:val="242"/>
        </w:numPr>
        <w:tabs>
          <w:tab w:val="left" w:pos="1771"/>
          <w:tab w:val="left" w:pos="1773"/>
        </w:tabs>
        <w:spacing w:line="271" w:lineRule="auto"/>
        <w:ind w:left="1773" w:right="269"/>
        <w:rPr>
          <w:sz w:val="24"/>
          <w:szCs w:val="24"/>
        </w:rPr>
      </w:pPr>
      <w:r w:rsidRPr="005D783C">
        <w:rPr>
          <w:sz w:val="24"/>
          <w:szCs w:val="24"/>
        </w:rPr>
        <w:t>последовательностьилогичностьизложения,наличиеобобщенийивыводов;5)речевое оформление, включающее:</w:t>
      </w:r>
    </w:p>
    <w:p w:rsidR="00C13122" w:rsidRPr="005D783C" w:rsidRDefault="006C0849" w:rsidP="005D783C">
      <w:pPr>
        <w:pStyle w:val="a4"/>
        <w:numPr>
          <w:ilvl w:val="1"/>
          <w:numId w:val="242"/>
        </w:numPr>
        <w:tabs>
          <w:tab w:val="left" w:pos="2940"/>
        </w:tabs>
        <w:ind w:left="2940" w:hanging="809"/>
        <w:jc w:val="left"/>
        <w:rPr>
          <w:sz w:val="24"/>
          <w:szCs w:val="24"/>
        </w:rPr>
      </w:pPr>
      <w:r w:rsidRPr="005D783C">
        <w:rPr>
          <w:sz w:val="24"/>
          <w:szCs w:val="24"/>
        </w:rPr>
        <w:t>речевуюграмотность(отсутствиеилиналичиеречевых</w:t>
      </w:r>
      <w:r w:rsidRPr="005D783C">
        <w:rPr>
          <w:spacing w:val="-2"/>
          <w:sz w:val="24"/>
          <w:szCs w:val="24"/>
        </w:rPr>
        <w:t>ошибок);</w:t>
      </w:r>
    </w:p>
    <w:p w:rsidR="00C13122" w:rsidRPr="005D783C" w:rsidRDefault="006C0849" w:rsidP="005D783C">
      <w:pPr>
        <w:pStyle w:val="a4"/>
        <w:numPr>
          <w:ilvl w:val="1"/>
          <w:numId w:val="242"/>
        </w:numPr>
        <w:tabs>
          <w:tab w:val="left" w:pos="2940"/>
          <w:tab w:val="left" w:pos="4562"/>
          <w:tab w:val="left" w:pos="6013"/>
          <w:tab w:val="left" w:pos="7396"/>
          <w:tab w:val="left" w:pos="8029"/>
          <w:tab w:val="left" w:pos="9087"/>
        </w:tabs>
        <w:spacing w:line="252" w:lineRule="auto"/>
        <w:ind w:right="386" w:firstLine="712"/>
        <w:jc w:val="left"/>
        <w:rPr>
          <w:sz w:val="24"/>
          <w:szCs w:val="24"/>
        </w:rPr>
      </w:pPr>
      <w:r w:rsidRPr="005D783C">
        <w:rPr>
          <w:spacing w:val="-2"/>
          <w:sz w:val="24"/>
          <w:szCs w:val="24"/>
        </w:rPr>
        <w:t>практическую</w:t>
      </w:r>
      <w:r w:rsidRPr="005D783C">
        <w:rPr>
          <w:sz w:val="24"/>
          <w:szCs w:val="24"/>
        </w:rPr>
        <w:tab/>
      </w:r>
      <w:r w:rsidRPr="005D783C">
        <w:rPr>
          <w:spacing w:val="-2"/>
          <w:sz w:val="24"/>
          <w:szCs w:val="24"/>
        </w:rPr>
        <w:t>грамотность</w:t>
      </w:r>
      <w:r w:rsidRPr="005D783C">
        <w:rPr>
          <w:sz w:val="24"/>
          <w:szCs w:val="24"/>
        </w:rPr>
        <w:tab/>
      </w:r>
      <w:r w:rsidRPr="005D783C">
        <w:rPr>
          <w:spacing w:val="-2"/>
          <w:sz w:val="24"/>
          <w:szCs w:val="24"/>
        </w:rPr>
        <w:t>(отсутствие</w:t>
      </w:r>
      <w:r w:rsidRPr="005D783C">
        <w:rPr>
          <w:sz w:val="24"/>
          <w:szCs w:val="24"/>
        </w:rPr>
        <w:tab/>
      </w:r>
      <w:r w:rsidRPr="005D783C">
        <w:rPr>
          <w:spacing w:val="-4"/>
          <w:sz w:val="24"/>
          <w:szCs w:val="24"/>
        </w:rPr>
        <w:t>или</w:t>
      </w:r>
      <w:r w:rsidRPr="005D783C">
        <w:rPr>
          <w:sz w:val="24"/>
          <w:szCs w:val="24"/>
        </w:rPr>
        <w:tab/>
      </w:r>
      <w:r w:rsidRPr="005D783C">
        <w:rPr>
          <w:spacing w:val="-2"/>
          <w:sz w:val="24"/>
          <w:szCs w:val="24"/>
        </w:rPr>
        <w:t>наличие</w:t>
      </w:r>
      <w:r w:rsidRPr="005D783C">
        <w:rPr>
          <w:sz w:val="24"/>
          <w:szCs w:val="24"/>
        </w:rPr>
        <w:tab/>
      </w:r>
      <w:r w:rsidRPr="005D783C">
        <w:rPr>
          <w:spacing w:val="-2"/>
          <w:sz w:val="24"/>
          <w:szCs w:val="24"/>
        </w:rPr>
        <w:t xml:space="preserve">орфографических, </w:t>
      </w:r>
      <w:r w:rsidRPr="005D783C">
        <w:rPr>
          <w:sz w:val="24"/>
          <w:szCs w:val="24"/>
        </w:rPr>
        <w:t>пунктуационных и грамматических ошибок).</w:t>
      </w:r>
    </w:p>
    <w:p w:rsidR="00C13122" w:rsidRPr="005D783C" w:rsidRDefault="006C0849" w:rsidP="005D783C">
      <w:pPr>
        <w:ind w:left="1625"/>
        <w:rPr>
          <w:sz w:val="24"/>
          <w:szCs w:val="24"/>
        </w:rPr>
      </w:pPr>
      <w:r w:rsidRPr="005D783C">
        <w:rPr>
          <w:sz w:val="24"/>
          <w:szCs w:val="24"/>
        </w:rPr>
        <w:t>Приоцениванииписьменнойработынеобходимотакжеучитыватьееобъемвзависимости</w:t>
      </w:r>
      <w:r w:rsidRPr="005D783C">
        <w:rPr>
          <w:spacing w:val="-5"/>
          <w:sz w:val="24"/>
          <w:szCs w:val="24"/>
        </w:rPr>
        <w:t xml:space="preserve"> от</w:t>
      </w:r>
    </w:p>
    <w:p w:rsidR="00C13122" w:rsidRPr="005D783C" w:rsidRDefault="006C0849" w:rsidP="005D783C">
      <w:pPr>
        <w:ind w:left="914"/>
        <w:rPr>
          <w:sz w:val="24"/>
          <w:szCs w:val="24"/>
        </w:rPr>
      </w:pPr>
      <w:r w:rsidRPr="005D783C">
        <w:rPr>
          <w:spacing w:val="-2"/>
          <w:sz w:val="24"/>
          <w:szCs w:val="24"/>
        </w:rPr>
        <w:t>жанра.</w:t>
      </w:r>
    </w:p>
    <w:p w:rsidR="00C13122" w:rsidRPr="005D783C" w:rsidRDefault="00C13122" w:rsidP="005D783C">
      <w:pPr>
        <w:pStyle w:val="a3"/>
        <w:ind w:left="0" w:firstLine="0"/>
        <w:jc w:val="left"/>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90"/>
        <w:gridCol w:w="7845"/>
      </w:tblGrid>
      <w:tr w:rsidR="00C13122" w:rsidRPr="005D783C" w:rsidTr="002D71F4">
        <w:trPr>
          <w:trHeight w:val="1380"/>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«5»</w:t>
            </w:r>
          </w:p>
        </w:tc>
        <w:tc>
          <w:tcPr>
            <w:tcW w:w="7845" w:type="dxa"/>
          </w:tcPr>
          <w:p w:rsidR="00C13122" w:rsidRPr="005D783C" w:rsidRDefault="006C0849" w:rsidP="005D783C">
            <w:pPr>
              <w:pStyle w:val="TableParagraph"/>
              <w:spacing w:line="256" w:lineRule="auto"/>
              <w:ind w:left="115" w:right="195"/>
              <w:rPr>
                <w:sz w:val="24"/>
                <w:szCs w:val="24"/>
              </w:rPr>
            </w:pPr>
            <w:r w:rsidRPr="005D783C">
              <w:rPr>
                <w:sz w:val="24"/>
                <w:szCs w:val="24"/>
              </w:rPr>
              <w:t>Содержаниеработыполностьюсоответствуеттеме,ответотличаетсяполнотой и аргументированностью, логичностью и последовательностью; отсутствуют фактические ошибки; допущено не более 1–2 речевых ошибок;</w:t>
            </w:r>
          </w:p>
          <w:p w:rsidR="00C13122" w:rsidRPr="005D783C" w:rsidRDefault="006C0849" w:rsidP="005D783C">
            <w:pPr>
              <w:pStyle w:val="TableParagraph"/>
              <w:spacing w:line="254" w:lineRule="auto"/>
              <w:ind w:left="115" w:right="285"/>
              <w:rPr>
                <w:sz w:val="24"/>
                <w:szCs w:val="24"/>
              </w:rPr>
            </w:pPr>
            <w:r w:rsidRPr="005D783C">
              <w:rPr>
                <w:sz w:val="24"/>
                <w:szCs w:val="24"/>
              </w:rPr>
              <w:t>орфографические,пунктуационные,грамматическиеошибкиотсутствуютили допущено не более 1 (каждого вида, суммарно – не более 2)</w:t>
            </w:r>
          </w:p>
        </w:tc>
      </w:tr>
      <w:tr w:rsidR="00C13122" w:rsidRPr="005D783C" w:rsidTr="002D71F4">
        <w:trPr>
          <w:trHeight w:val="1967"/>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845" w:type="dxa"/>
          </w:tcPr>
          <w:p w:rsidR="00C13122" w:rsidRPr="005D783C" w:rsidRDefault="006C0849" w:rsidP="005D783C">
            <w:pPr>
              <w:pStyle w:val="TableParagraph"/>
              <w:spacing w:line="254" w:lineRule="auto"/>
              <w:ind w:left="115" w:right="285"/>
              <w:rPr>
                <w:sz w:val="24"/>
                <w:szCs w:val="24"/>
              </w:rPr>
            </w:pPr>
            <w:r w:rsidRPr="005D783C">
              <w:rPr>
                <w:sz w:val="24"/>
                <w:szCs w:val="24"/>
              </w:rPr>
              <w:t>Содержание работы в основном соответствует теме, но имеются незначительныеотклоненияоттемы;ответполный,нонедостаточно</w:t>
            </w:r>
          </w:p>
          <w:p w:rsidR="00C13122" w:rsidRPr="005D783C" w:rsidRDefault="006C0849" w:rsidP="005D783C">
            <w:pPr>
              <w:pStyle w:val="TableParagraph"/>
              <w:ind w:left="115"/>
              <w:rPr>
                <w:sz w:val="24"/>
                <w:szCs w:val="24"/>
              </w:rPr>
            </w:pPr>
            <w:r w:rsidRPr="005D783C">
              <w:rPr>
                <w:sz w:val="24"/>
                <w:szCs w:val="24"/>
              </w:rPr>
              <w:t>аргументированный;содержаниевосновномдостоверно,ноимеются</w:t>
            </w:r>
            <w:r w:rsidRPr="005D783C">
              <w:rPr>
                <w:spacing w:val="-5"/>
                <w:sz w:val="24"/>
                <w:szCs w:val="24"/>
              </w:rPr>
              <w:t>1–2</w:t>
            </w:r>
          </w:p>
          <w:p w:rsidR="00C13122" w:rsidRPr="005D783C" w:rsidRDefault="006C0849" w:rsidP="005D783C">
            <w:pPr>
              <w:pStyle w:val="TableParagraph"/>
              <w:spacing w:line="256" w:lineRule="auto"/>
              <w:ind w:left="115" w:right="148"/>
              <w:rPr>
                <w:sz w:val="24"/>
                <w:szCs w:val="24"/>
              </w:rPr>
            </w:pPr>
            <w:r w:rsidRPr="005D783C">
              <w:rPr>
                <w:sz w:val="24"/>
                <w:szCs w:val="24"/>
              </w:rPr>
              <w:t>фактическиеошибки;имеютсянезначительныенарушенияпоследовательности в изложении мыслей; допущено не более 3 речевых ошибок, не более 2</w:t>
            </w:r>
          </w:p>
          <w:p w:rsidR="00C13122" w:rsidRPr="005D783C" w:rsidRDefault="006C0849" w:rsidP="005D783C">
            <w:pPr>
              <w:pStyle w:val="TableParagraph"/>
              <w:spacing w:line="254" w:lineRule="auto"/>
              <w:ind w:left="115" w:right="285"/>
              <w:rPr>
                <w:sz w:val="24"/>
                <w:szCs w:val="24"/>
              </w:rPr>
            </w:pPr>
            <w:r w:rsidRPr="005D783C">
              <w:rPr>
                <w:sz w:val="24"/>
                <w:szCs w:val="24"/>
              </w:rPr>
              <w:t>орфографических,пунктуационных,грамматическихошибок(каждоговида, суммарно – не более 4)</w:t>
            </w:r>
          </w:p>
        </w:tc>
      </w:tr>
      <w:tr w:rsidR="00C13122" w:rsidRPr="005D783C" w:rsidTr="002D71F4">
        <w:trPr>
          <w:trHeight w:val="1697"/>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845" w:type="dxa"/>
          </w:tcPr>
          <w:p w:rsidR="00C13122" w:rsidRPr="005D783C" w:rsidRDefault="006C0849" w:rsidP="005D783C">
            <w:pPr>
              <w:pStyle w:val="TableParagraph"/>
              <w:spacing w:line="256" w:lineRule="auto"/>
              <w:ind w:left="115" w:right="285"/>
              <w:rPr>
                <w:sz w:val="24"/>
                <w:szCs w:val="24"/>
              </w:rPr>
            </w:pPr>
            <w:r w:rsidRPr="005D783C">
              <w:rPr>
                <w:sz w:val="24"/>
                <w:szCs w:val="24"/>
              </w:rPr>
              <w:t>Вработедопущенысущественныеотклоненияоттемы;ответнеполныйи/или недостаточноаргументированный;содержаниедостоверно в главном, но</w:t>
            </w:r>
          </w:p>
          <w:p w:rsidR="00C13122" w:rsidRPr="005D783C" w:rsidRDefault="006C0849" w:rsidP="005D783C">
            <w:pPr>
              <w:pStyle w:val="TableParagraph"/>
              <w:spacing w:line="252" w:lineRule="exact"/>
              <w:ind w:left="115"/>
              <w:rPr>
                <w:sz w:val="24"/>
                <w:szCs w:val="24"/>
              </w:rPr>
            </w:pPr>
            <w:r w:rsidRPr="005D783C">
              <w:rPr>
                <w:sz w:val="24"/>
                <w:szCs w:val="24"/>
              </w:rPr>
              <w:t>имеются3–4фактическиеошибки;допущеныотдельные</w:t>
            </w:r>
            <w:r w:rsidRPr="005D783C">
              <w:rPr>
                <w:spacing w:val="-2"/>
                <w:sz w:val="24"/>
                <w:szCs w:val="24"/>
              </w:rPr>
              <w:t>нарушения</w:t>
            </w:r>
          </w:p>
          <w:p w:rsidR="00C13122" w:rsidRPr="005D783C" w:rsidRDefault="006C0849" w:rsidP="005D783C">
            <w:pPr>
              <w:pStyle w:val="TableParagraph"/>
              <w:spacing w:line="256" w:lineRule="auto"/>
              <w:ind w:left="115" w:right="148"/>
              <w:rPr>
                <w:sz w:val="24"/>
                <w:szCs w:val="24"/>
              </w:rPr>
            </w:pPr>
            <w:r w:rsidRPr="005D783C">
              <w:rPr>
                <w:sz w:val="24"/>
                <w:szCs w:val="24"/>
              </w:rPr>
              <w:t>последовательностиилогикиизложения;допущено4–5речевыхнедочетов,не более 3–4 орфографических, пунктуационных, грамматических ошибок (каждого вида, суммарно – не более 7)</w:t>
            </w:r>
          </w:p>
        </w:tc>
      </w:tr>
      <w:tr w:rsidR="00C13122" w:rsidRPr="005D783C" w:rsidTr="002D71F4">
        <w:trPr>
          <w:trHeight w:val="1692"/>
        </w:trPr>
        <w:tc>
          <w:tcPr>
            <w:tcW w:w="179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845" w:type="dxa"/>
          </w:tcPr>
          <w:p w:rsidR="00C13122" w:rsidRPr="005D783C" w:rsidRDefault="006C0849" w:rsidP="005D783C">
            <w:pPr>
              <w:pStyle w:val="TableParagraph"/>
              <w:spacing w:line="256" w:lineRule="auto"/>
              <w:ind w:left="115" w:right="285"/>
              <w:rPr>
                <w:sz w:val="24"/>
                <w:szCs w:val="24"/>
              </w:rPr>
            </w:pPr>
            <w:r w:rsidRPr="005D783C">
              <w:rPr>
                <w:sz w:val="24"/>
                <w:szCs w:val="24"/>
              </w:rPr>
              <w:t>Работанесоответствуеттеме;ответкрайнеупрощенный и/или неаргументированный; допущено более 4 (четырех) фактических ошибок; нарушенапоследовательностьилогикаизложениямыслей,отсутствуетсвязь между ними; допущено более 5 речевых ошибок, более 4 (четырех)</w:t>
            </w:r>
          </w:p>
          <w:p w:rsidR="00C13122" w:rsidRPr="005D783C" w:rsidRDefault="006C0849" w:rsidP="005D783C">
            <w:pPr>
              <w:pStyle w:val="TableParagraph"/>
              <w:spacing w:line="254" w:lineRule="auto"/>
              <w:ind w:left="115" w:right="285"/>
              <w:rPr>
                <w:sz w:val="24"/>
                <w:szCs w:val="24"/>
              </w:rPr>
            </w:pPr>
            <w:r w:rsidRPr="005D783C">
              <w:rPr>
                <w:sz w:val="24"/>
                <w:szCs w:val="24"/>
              </w:rPr>
              <w:t>орфографических,пунктуационных,грамматическихошибок(каждоговида, суммарно – 8 и более)</w:t>
            </w:r>
          </w:p>
        </w:tc>
      </w:tr>
    </w:tbl>
    <w:p w:rsidR="00C13122" w:rsidRPr="005D783C" w:rsidRDefault="006C0849" w:rsidP="005D783C">
      <w:pPr>
        <w:ind w:left="914" w:firstLine="710"/>
        <w:rPr>
          <w:sz w:val="24"/>
          <w:szCs w:val="24"/>
        </w:rPr>
      </w:pPr>
      <w:r w:rsidRPr="005D783C">
        <w:rPr>
          <w:sz w:val="24"/>
          <w:szCs w:val="24"/>
        </w:rPr>
        <w:t>Сучетоморигинальноститворческойписьменнойработыиувеличенияобъемасочиненияоценка может быть повышена.</w:t>
      </w:r>
    </w:p>
    <w:p w:rsidR="00C13122" w:rsidRPr="005D783C" w:rsidRDefault="006C0849" w:rsidP="005D783C">
      <w:pPr>
        <w:ind w:left="977"/>
        <w:rPr>
          <w:b/>
          <w:sz w:val="24"/>
          <w:szCs w:val="24"/>
        </w:rPr>
      </w:pPr>
      <w:r w:rsidRPr="005D783C">
        <w:rPr>
          <w:b/>
          <w:sz w:val="24"/>
          <w:szCs w:val="24"/>
        </w:rPr>
        <w:t>Сочинениеи</w:t>
      </w:r>
      <w:r w:rsidRPr="005D783C">
        <w:rPr>
          <w:b/>
          <w:spacing w:val="-2"/>
          <w:sz w:val="24"/>
          <w:szCs w:val="24"/>
        </w:rPr>
        <w:t>изложение.</w:t>
      </w:r>
    </w:p>
    <w:p w:rsidR="00C13122" w:rsidRPr="005D783C" w:rsidRDefault="006C0849" w:rsidP="005D783C">
      <w:pPr>
        <w:ind w:left="914" w:right="970" w:firstLine="710"/>
        <w:rPr>
          <w:sz w:val="24"/>
          <w:szCs w:val="24"/>
        </w:rPr>
      </w:pPr>
      <w:r w:rsidRPr="005D783C">
        <w:rPr>
          <w:sz w:val="24"/>
          <w:szCs w:val="24"/>
        </w:rPr>
        <w:t>Сочинение и изложение позволяют комплексно оценить достижение планируемых результатовобучения:личностных,метапредметных,предметных,ивэтомогромныйоценочн</w:t>
      </w:r>
      <w:r w:rsidRPr="005D783C">
        <w:rPr>
          <w:sz w:val="24"/>
          <w:szCs w:val="24"/>
        </w:rPr>
        <w:lastRenderedPageBreak/>
        <w:t>ый потенциал этих работ.</w:t>
      </w:r>
    </w:p>
    <w:p w:rsidR="00C13122" w:rsidRPr="005D783C" w:rsidRDefault="006C0849" w:rsidP="005D783C">
      <w:pPr>
        <w:ind w:left="914" w:firstLine="710"/>
        <w:rPr>
          <w:sz w:val="24"/>
          <w:szCs w:val="24"/>
        </w:rPr>
      </w:pPr>
      <w:r w:rsidRPr="005D783C">
        <w:rPr>
          <w:sz w:val="24"/>
          <w:szCs w:val="24"/>
        </w:rPr>
        <w:t>Сочинениеявляетсясоставнойчастьюконтрольныхизмерительныхматериаловприпроведении государственной итоговой аттестации в 9 классе (ОГЭ) и в 11 классе (ЕГЭ).</w:t>
      </w:r>
    </w:p>
    <w:p w:rsidR="00C13122" w:rsidRPr="005D783C" w:rsidRDefault="006C0849" w:rsidP="005D783C">
      <w:pPr>
        <w:ind w:left="914" w:right="970" w:firstLine="710"/>
        <w:rPr>
          <w:sz w:val="24"/>
          <w:szCs w:val="24"/>
        </w:rPr>
      </w:pPr>
      <w:r w:rsidRPr="005D783C">
        <w:rPr>
          <w:sz w:val="24"/>
          <w:szCs w:val="24"/>
        </w:rPr>
        <w:t>Сочинениепроверяетсформированностьследующихумений:анализироватьсодержаниеи проблематику прочитанного текста; комментировать одну из проблем, поставленных в исходном тексте; выражать и обосновывать отношение к позиции автора текста по заявленной проблеме; формулироватьиобосновыватьсобственноемнение;последовательноилогичноизлагатьмысли; использоватьвречилексическоебогатствоязыка и разнообразные грамматические конструкции; оформлять высказывание в соответствии с орфографическими, пунктуационными, грамматическими правилами и речевыми нормами современного русского литературного языка; учитыватьвпроцессеписьмаэтическуюсоставляющуюитребования к фактологической</w:t>
      </w:r>
    </w:p>
    <w:p w:rsidR="00C13122" w:rsidRPr="005D783C" w:rsidRDefault="006C0849" w:rsidP="005D783C">
      <w:pPr>
        <w:spacing w:line="252" w:lineRule="exact"/>
        <w:ind w:left="919"/>
        <w:rPr>
          <w:sz w:val="24"/>
          <w:szCs w:val="24"/>
        </w:rPr>
      </w:pPr>
      <w:r w:rsidRPr="005D783C">
        <w:rPr>
          <w:sz w:val="24"/>
          <w:szCs w:val="24"/>
        </w:rPr>
        <w:t>точностиоформлениявысказывания.Такимобразом,сочинениепозволяет</w:t>
      </w:r>
      <w:r w:rsidRPr="005D783C">
        <w:rPr>
          <w:spacing w:val="-2"/>
          <w:sz w:val="24"/>
          <w:szCs w:val="24"/>
        </w:rPr>
        <w:t>оценить</w:t>
      </w:r>
    </w:p>
    <w:p w:rsidR="00C13122" w:rsidRPr="005D783C" w:rsidRDefault="006C0849" w:rsidP="005D783C">
      <w:pPr>
        <w:ind w:left="919" w:right="992"/>
        <w:rPr>
          <w:sz w:val="24"/>
          <w:szCs w:val="24"/>
        </w:rPr>
      </w:pPr>
      <w:r w:rsidRPr="005D783C">
        <w:rPr>
          <w:sz w:val="24"/>
          <w:szCs w:val="24"/>
        </w:rPr>
        <w:t>сформированностьречевыхуменийидаетпредставлениеовладенииобучающимисяписьменной монологической речью, что немаловажно не только для успешной учебной деятельности в</w:t>
      </w:r>
    </w:p>
    <w:p w:rsidR="00C13122" w:rsidRPr="005D783C" w:rsidRDefault="006C0849" w:rsidP="005D783C">
      <w:pPr>
        <w:ind w:left="919"/>
        <w:rPr>
          <w:sz w:val="24"/>
          <w:szCs w:val="24"/>
        </w:rPr>
      </w:pPr>
      <w:r w:rsidRPr="005D783C">
        <w:rPr>
          <w:sz w:val="24"/>
          <w:szCs w:val="24"/>
        </w:rPr>
        <w:t>дальнейшем,ноидлябудущихпрофессиональных</w:t>
      </w:r>
      <w:r w:rsidRPr="005D783C">
        <w:rPr>
          <w:spacing w:val="-2"/>
          <w:sz w:val="24"/>
          <w:szCs w:val="24"/>
        </w:rPr>
        <w:t>достижений.</w:t>
      </w:r>
    </w:p>
    <w:p w:rsidR="00C13122" w:rsidRPr="005D783C" w:rsidRDefault="006C0849" w:rsidP="005D783C">
      <w:pPr>
        <w:spacing w:line="244" w:lineRule="auto"/>
        <w:ind w:left="919" w:right="843" w:firstLine="3149"/>
        <w:rPr>
          <w:sz w:val="24"/>
          <w:szCs w:val="24"/>
        </w:rPr>
      </w:pPr>
      <w:r w:rsidRPr="005D783C">
        <w:rPr>
          <w:sz w:val="24"/>
          <w:szCs w:val="24"/>
        </w:rPr>
        <w:t>Критерииоцениваниясочиненияиизложения,применяемыена государственной итоговой аттестации, можно использовать при текущем оценивании, но в этом случае образовательная организация должна разработать систему перевода первичных баллов в</w:t>
      </w:r>
    </w:p>
    <w:p w:rsidR="00C13122" w:rsidRPr="005D783C" w:rsidRDefault="006C0849" w:rsidP="005D783C">
      <w:pPr>
        <w:spacing w:line="242" w:lineRule="auto"/>
        <w:ind w:left="919" w:right="992"/>
        <w:rPr>
          <w:sz w:val="24"/>
          <w:szCs w:val="24"/>
        </w:rPr>
      </w:pPr>
      <w:r w:rsidRPr="005D783C">
        <w:rPr>
          <w:sz w:val="24"/>
          <w:szCs w:val="24"/>
        </w:rPr>
        <w:t>отметку,скорректироватькритериисучетомвидаиобъемасочиненияиизложения,указанногов федеральной рабочей программе.</w:t>
      </w:r>
    </w:p>
    <w:p w:rsidR="00C13122" w:rsidRPr="005D783C" w:rsidRDefault="006C0849" w:rsidP="005D783C">
      <w:pPr>
        <w:ind w:left="914" w:right="992" w:firstLine="710"/>
        <w:rPr>
          <w:sz w:val="24"/>
          <w:szCs w:val="24"/>
        </w:rPr>
      </w:pPr>
      <w:r w:rsidRPr="005D783C">
        <w:rPr>
          <w:sz w:val="24"/>
          <w:szCs w:val="24"/>
        </w:rPr>
        <w:t>Всоответствиис«Нормамиоценкизнаний,уменийинавыковучащихсяпорусскому языку»</w:t>
      </w:r>
      <w:r w:rsidRPr="005D783C">
        <w:rPr>
          <w:i/>
          <w:sz w:val="24"/>
          <w:szCs w:val="24"/>
        </w:rPr>
        <w:t>содержание</w:t>
      </w:r>
      <w:r w:rsidRPr="005D783C">
        <w:rPr>
          <w:sz w:val="24"/>
          <w:szCs w:val="24"/>
        </w:rPr>
        <w:t>сочиненияиизложенияоценивается по следующим критериям</w:t>
      </w:r>
      <w:r w:rsidRPr="005D783C">
        <w:rPr>
          <w:sz w:val="24"/>
          <w:szCs w:val="24"/>
          <w:vertAlign w:val="superscript"/>
        </w:rPr>
        <w:t>1</w:t>
      </w:r>
      <w:r w:rsidRPr="005D783C">
        <w:rPr>
          <w:sz w:val="24"/>
          <w:szCs w:val="24"/>
        </w:rPr>
        <w:t>:</w:t>
      </w:r>
    </w:p>
    <w:p w:rsidR="00C13122" w:rsidRPr="005D783C" w:rsidRDefault="006C0849" w:rsidP="005D783C">
      <w:pPr>
        <w:pStyle w:val="a4"/>
        <w:numPr>
          <w:ilvl w:val="0"/>
          <w:numId w:val="241"/>
        </w:numPr>
        <w:tabs>
          <w:tab w:val="left" w:pos="1700"/>
        </w:tabs>
        <w:ind w:left="1700" w:hanging="282"/>
        <w:jc w:val="left"/>
        <w:rPr>
          <w:sz w:val="24"/>
          <w:szCs w:val="24"/>
        </w:rPr>
      </w:pPr>
      <w:r w:rsidRPr="005D783C">
        <w:rPr>
          <w:sz w:val="24"/>
          <w:szCs w:val="24"/>
        </w:rPr>
        <w:t>соответствиеработыученикатемеиосновной</w:t>
      </w:r>
      <w:r w:rsidRPr="005D783C">
        <w:rPr>
          <w:spacing w:val="-2"/>
          <w:sz w:val="24"/>
          <w:szCs w:val="24"/>
        </w:rPr>
        <w:t>мысли;</w:t>
      </w:r>
    </w:p>
    <w:p w:rsidR="00C13122" w:rsidRPr="005D783C" w:rsidRDefault="006C0849" w:rsidP="005D783C">
      <w:pPr>
        <w:pStyle w:val="a4"/>
        <w:numPr>
          <w:ilvl w:val="0"/>
          <w:numId w:val="241"/>
        </w:numPr>
        <w:tabs>
          <w:tab w:val="left" w:pos="1700"/>
        </w:tabs>
        <w:ind w:left="1700" w:hanging="282"/>
        <w:jc w:val="left"/>
        <w:rPr>
          <w:sz w:val="24"/>
          <w:szCs w:val="24"/>
        </w:rPr>
      </w:pPr>
      <w:r w:rsidRPr="005D783C">
        <w:rPr>
          <w:sz w:val="24"/>
          <w:szCs w:val="24"/>
        </w:rPr>
        <w:t>полнотараскрытия</w:t>
      </w:r>
      <w:r w:rsidRPr="005D783C">
        <w:rPr>
          <w:spacing w:val="-4"/>
          <w:sz w:val="24"/>
          <w:szCs w:val="24"/>
        </w:rPr>
        <w:t>темы;</w:t>
      </w:r>
    </w:p>
    <w:p w:rsidR="00C13122" w:rsidRPr="005D783C" w:rsidRDefault="006C0849" w:rsidP="005D783C">
      <w:pPr>
        <w:pStyle w:val="a4"/>
        <w:numPr>
          <w:ilvl w:val="0"/>
          <w:numId w:val="241"/>
        </w:numPr>
        <w:tabs>
          <w:tab w:val="left" w:pos="1700"/>
        </w:tabs>
        <w:ind w:left="1700" w:hanging="282"/>
        <w:jc w:val="left"/>
        <w:rPr>
          <w:sz w:val="24"/>
          <w:szCs w:val="24"/>
        </w:rPr>
      </w:pPr>
      <w:r w:rsidRPr="005D783C">
        <w:rPr>
          <w:sz w:val="24"/>
          <w:szCs w:val="24"/>
        </w:rPr>
        <w:t>правильностьфактического</w:t>
      </w:r>
      <w:r w:rsidRPr="005D783C">
        <w:rPr>
          <w:spacing w:val="-2"/>
          <w:sz w:val="24"/>
          <w:szCs w:val="24"/>
        </w:rPr>
        <w:t>материала;</w:t>
      </w:r>
    </w:p>
    <w:p w:rsidR="00C13122" w:rsidRPr="005D783C" w:rsidRDefault="006C0849" w:rsidP="005D783C">
      <w:pPr>
        <w:pStyle w:val="a4"/>
        <w:numPr>
          <w:ilvl w:val="0"/>
          <w:numId w:val="241"/>
        </w:numPr>
        <w:tabs>
          <w:tab w:val="left" w:pos="1700"/>
        </w:tabs>
        <w:ind w:left="1700" w:hanging="282"/>
        <w:jc w:val="left"/>
        <w:rPr>
          <w:sz w:val="24"/>
          <w:szCs w:val="24"/>
        </w:rPr>
      </w:pPr>
      <w:r w:rsidRPr="005D783C">
        <w:rPr>
          <w:sz w:val="24"/>
          <w:szCs w:val="24"/>
        </w:rPr>
        <w:t>последовательность</w:t>
      </w:r>
      <w:r w:rsidRPr="005D783C">
        <w:rPr>
          <w:spacing w:val="-2"/>
          <w:sz w:val="24"/>
          <w:szCs w:val="24"/>
        </w:rPr>
        <w:t>изложения.</w:t>
      </w:r>
    </w:p>
    <w:p w:rsidR="00C13122" w:rsidRPr="005D783C" w:rsidRDefault="006C0849" w:rsidP="005D783C">
      <w:pPr>
        <w:ind w:left="1423"/>
        <w:rPr>
          <w:sz w:val="24"/>
          <w:szCs w:val="24"/>
        </w:rPr>
      </w:pPr>
      <w:r w:rsidRPr="005D783C">
        <w:rPr>
          <w:sz w:val="24"/>
          <w:szCs w:val="24"/>
        </w:rPr>
        <w:t>Приоценке</w:t>
      </w:r>
      <w:r w:rsidRPr="005D783C">
        <w:rPr>
          <w:i/>
          <w:sz w:val="24"/>
          <w:szCs w:val="24"/>
        </w:rPr>
        <w:t>речевогооформления</w:t>
      </w:r>
      <w:r w:rsidRPr="005D783C">
        <w:rPr>
          <w:sz w:val="24"/>
          <w:szCs w:val="24"/>
        </w:rPr>
        <w:t>сочинений</w:t>
      </w:r>
      <w:r w:rsidRPr="005D783C">
        <w:rPr>
          <w:spacing w:val="-2"/>
          <w:sz w:val="24"/>
          <w:szCs w:val="24"/>
        </w:rPr>
        <w:t>учитывается:</w:t>
      </w:r>
    </w:p>
    <w:p w:rsidR="00C13122" w:rsidRPr="005D783C" w:rsidRDefault="006C0849" w:rsidP="005D783C">
      <w:pPr>
        <w:pStyle w:val="a4"/>
        <w:numPr>
          <w:ilvl w:val="0"/>
          <w:numId w:val="241"/>
        </w:numPr>
        <w:tabs>
          <w:tab w:val="left" w:pos="1700"/>
          <w:tab w:val="left" w:pos="1702"/>
        </w:tabs>
        <w:spacing w:line="268" w:lineRule="auto"/>
        <w:ind w:right="271"/>
        <w:jc w:val="left"/>
        <w:rPr>
          <w:sz w:val="24"/>
          <w:szCs w:val="24"/>
        </w:rPr>
      </w:pPr>
      <w:r w:rsidRPr="005D783C">
        <w:rPr>
          <w:sz w:val="24"/>
          <w:szCs w:val="24"/>
        </w:rPr>
        <w:t>разнообразиесловаряиграмматическогострояречи;–стилевоеединствоивыразительность речи; – число речевых недочетов.</w:t>
      </w:r>
    </w:p>
    <w:p w:rsidR="00C13122" w:rsidRPr="005D783C" w:rsidRDefault="006C0849" w:rsidP="005D783C">
      <w:pPr>
        <w:ind w:left="713"/>
        <w:rPr>
          <w:sz w:val="24"/>
          <w:szCs w:val="24"/>
        </w:rPr>
      </w:pPr>
      <w:r w:rsidRPr="005D783C">
        <w:rPr>
          <w:i/>
          <w:sz w:val="24"/>
          <w:szCs w:val="24"/>
        </w:rPr>
        <w:t>Грамотность</w:t>
      </w:r>
      <w:r w:rsidRPr="005D783C">
        <w:rPr>
          <w:sz w:val="24"/>
          <w:szCs w:val="24"/>
        </w:rPr>
        <w:t xml:space="preserve">оцениваетсяпочислудопущенныхученикомошибок–орфографических,пунктуационныхи </w:t>
      </w:r>
      <w:r w:rsidRPr="005D783C">
        <w:rPr>
          <w:spacing w:val="-2"/>
          <w:sz w:val="24"/>
          <w:szCs w:val="24"/>
        </w:rPr>
        <w:t>грамматических.</w:t>
      </w:r>
    </w:p>
    <w:p w:rsidR="00C13122" w:rsidRPr="005D783C" w:rsidRDefault="006C0849" w:rsidP="005D783C">
      <w:pPr>
        <w:ind w:left="3531"/>
        <w:rPr>
          <w:i/>
          <w:sz w:val="24"/>
          <w:szCs w:val="24"/>
        </w:rPr>
      </w:pPr>
      <w:r w:rsidRPr="005D783C">
        <w:rPr>
          <w:i/>
          <w:sz w:val="24"/>
          <w:szCs w:val="24"/>
        </w:rPr>
        <w:t>Оцениваниесочиненияи</w:t>
      </w:r>
      <w:r w:rsidRPr="005D783C">
        <w:rPr>
          <w:i/>
          <w:spacing w:val="-2"/>
          <w:sz w:val="24"/>
          <w:szCs w:val="24"/>
        </w:rPr>
        <w:t>изложения</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0"/>
        <w:gridCol w:w="7886"/>
      </w:tblGrid>
      <w:tr w:rsidR="00C13122" w:rsidRPr="005D783C">
        <w:trPr>
          <w:trHeight w:val="2390"/>
        </w:trPr>
        <w:tc>
          <w:tcPr>
            <w:tcW w:w="175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«5»</w:t>
            </w:r>
          </w:p>
        </w:tc>
        <w:tc>
          <w:tcPr>
            <w:tcW w:w="7886" w:type="dxa"/>
          </w:tcPr>
          <w:p w:rsidR="00C13122" w:rsidRPr="005D783C" w:rsidRDefault="006C0849" w:rsidP="005D783C">
            <w:pPr>
              <w:pStyle w:val="TableParagraph"/>
              <w:numPr>
                <w:ilvl w:val="0"/>
                <w:numId w:val="240"/>
              </w:numPr>
              <w:tabs>
                <w:tab w:val="left" w:pos="827"/>
              </w:tabs>
              <w:ind w:hanging="720"/>
              <w:rPr>
                <w:sz w:val="24"/>
                <w:szCs w:val="24"/>
              </w:rPr>
            </w:pPr>
            <w:r w:rsidRPr="005D783C">
              <w:rPr>
                <w:sz w:val="24"/>
                <w:szCs w:val="24"/>
              </w:rPr>
              <w:t>Содержаниеработыполностьюсоответствует</w:t>
            </w:r>
            <w:r w:rsidRPr="005D783C">
              <w:rPr>
                <w:spacing w:val="-4"/>
                <w:sz w:val="24"/>
                <w:szCs w:val="24"/>
              </w:rPr>
              <w:t>теме.</w:t>
            </w:r>
          </w:p>
          <w:p w:rsidR="00C13122" w:rsidRPr="005D783C" w:rsidRDefault="006C0849" w:rsidP="005D783C">
            <w:pPr>
              <w:pStyle w:val="TableParagraph"/>
              <w:numPr>
                <w:ilvl w:val="0"/>
                <w:numId w:val="240"/>
              </w:numPr>
              <w:tabs>
                <w:tab w:val="left" w:pos="827"/>
                <w:tab w:val="left" w:pos="3708"/>
                <w:tab w:val="left" w:pos="5868"/>
              </w:tabs>
              <w:spacing w:line="276" w:lineRule="auto"/>
              <w:ind w:right="812"/>
              <w:rPr>
                <w:sz w:val="24"/>
                <w:szCs w:val="24"/>
              </w:rPr>
            </w:pPr>
            <w:r w:rsidRPr="005D783C">
              <w:rPr>
                <w:sz w:val="24"/>
                <w:szCs w:val="24"/>
              </w:rPr>
              <w:t>Высказанныесуждения</w:t>
            </w:r>
            <w:r w:rsidRPr="005D783C">
              <w:rPr>
                <w:sz w:val="24"/>
                <w:szCs w:val="24"/>
              </w:rPr>
              <w:tab/>
            </w:r>
            <w:r w:rsidRPr="005D783C">
              <w:rPr>
                <w:spacing w:val="-2"/>
                <w:sz w:val="24"/>
                <w:szCs w:val="24"/>
              </w:rPr>
              <w:t>аргументированы,</w:t>
            </w:r>
            <w:r w:rsidRPr="005D783C">
              <w:rPr>
                <w:sz w:val="24"/>
                <w:szCs w:val="24"/>
              </w:rPr>
              <w:tab/>
            </w:r>
            <w:r w:rsidRPr="005D783C">
              <w:rPr>
                <w:spacing w:val="-2"/>
                <w:sz w:val="24"/>
                <w:szCs w:val="24"/>
              </w:rPr>
              <w:t xml:space="preserve">фактические </w:t>
            </w:r>
            <w:r w:rsidRPr="005D783C">
              <w:rPr>
                <w:sz w:val="24"/>
                <w:szCs w:val="24"/>
              </w:rPr>
              <w:t>ошибки отсутствуют.</w:t>
            </w:r>
          </w:p>
          <w:p w:rsidR="00C13122" w:rsidRPr="005D783C" w:rsidRDefault="006C0849" w:rsidP="005D783C">
            <w:pPr>
              <w:pStyle w:val="TableParagraph"/>
              <w:numPr>
                <w:ilvl w:val="0"/>
                <w:numId w:val="240"/>
              </w:numPr>
              <w:tabs>
                <w:tab w:val="left" w:pos="827"/>
              </w:tabs>
              <w:ind w:hanging="720"/>
              <w:rPr>
                <w:sz w:val="24"/>
                <w:szCs w:val="24"/>
              </w:rPr>
            </w:pPr>
            <w:r w:rsidRPr="005D783C">
              <w:rPr>
                <w:sz w:val="24"/>
                <w:szCs w:val="24"/>
              </w:rPr>
              <w:t>Содержаниеизлагается</w:t>
            </w:r>
            <w:r w:rsidRPr="005D783C">
              <w:rPr>
                <w:spacing w:val="-2"/>
                <w:sz w:val="24"/>
                <w:szCs w:val="24"/>
              </w:rPr>
              <w:t>последовательно.</w:t>
            </w:r>
          </w:p>
          <w:p w:rsidR="00C13122" w:rsidRPr="005D783C" w:rsidRDefault="006C0849" w:rsidP="005D783C">
            <w:pPr>
              <w:pStyle w:val="TableParagraph"/>
              <w:numPr>
                <w:ilvl w:val="0"/>
                <w:numId w:val="240"/>
              </w:numPr>
              <w:tabs>
                <w:tab w:val="left" w:pos="827"/>
              </w:tabs>
              <w:ind w:hanging="720"/>
              <w:rPr>
                <w:sz w:val="24"/>
                <w:szCs w:val="24"/>
              </w:rPr>
            </w:pPr>
            <w:r w:rsidRPr="005D783C">
              <w:rPr>
                <w:sz w:val="24"/>
                <w:szCs w:val="24"/>
              </w:rPr>
              <w:t>Допускаются1–2речевые</w:t>
            </w:r>
            <w:r w:rsidRPr="005D783C">
              <w:rPr>
                <w:spacing w:val="-2"/>
                <w:sz w:val="24"/>
                <w:szCs w:val="24"/>
              </w:rPr>
              <w:t>ошибки.</w:t>
            </w:r>
          </w:p>
          <w:p w:rsidR="00C13122" w:rsidRPr="005D783C" w:rsidRDefault="006C0849" w:rsidP="005D783C">
            <w:pPr>
              <w:pStyle w:val="TableParagraph"/>
              <w:numPr>
                <w:ilvl w:val="0"/>
                <w:numId w:val="240"/>
              </w:numPr>
              <w:tabs>
                <w:tab w:val="left" w:pos="827"/>
              </w:tabs>
              <w:spacing w:line="249" w:lineRule="auto"/>
              <w:ind w:left="107" w:right="1169" w:firstLine="0"/>
              <w:rPr>
                <w:sz w:val="24"/>
                <w:szCs w:val="24"/>
              </w:rPr>
            </w:pPr>
            <w:r w:rsidRPr="005D783C">
              <w:rPr>
                <w:sz w:val="24"/>
                <w:szCs w:val="24"/>
              </w:rPr>
              <w:t>Допускается1орфографическая,или1пунктуационная,или1 грамматическая ошибка</w:t>
            </w:r>
          </w:p>
        </w:tc>
      </w:tr>
      <w:tr w:rsidR="00C13122" w:rsidRPr="005D783C" w:rsidTr="002D71F4">
        <w:trPr>
          <w:trHeight w:val="3334"/>
        </w:trPr>
        <w:tc>
          <w:tcPr>
            <w:tcW w:w="1750" w:type="dxa"/>
          </w:tcPr>
          <w:p w:rsidR="00C13122" w:rsidRPr="005D783C" w:rsidRDefault="006C0849" w:rsidP="005D783C">
            <w:pPr>
              <w:pStyle w:val="TableParagraph"/>
              <w:ind w:left="115"/>
              <w:rPr>
                <w:b/>
                <w:sz w:val="24"/>
                <w:szCs w:val="24"/>
              </w:rPr>
            </w:pPr>
            <w:r w:rsidRPr="005D783C">
              <w:rPr>
                <w:b/>
                <w:sz w:val="24"/>
                <w:szCs w:val="24"/>
              </w:rPr>
              <w:lastRenderedPageBreak/>
              <w:t>Отметка</w:t>
            </w:r>
            <w:r w:rsidRPr="005D783C">
              <w:rPr>
                <w:b/>
                <w:spacing w:val="-5"/>
                <w:sz w:val="24"/>
                <w:szCs w:val="24"/>
              </w:rPr>
              <w:t>«4»</w:t>
            </w:r>
          </w:p>
        </w:tc>
        <w:tc>
          <w:tcPr>
            <w:tcW w:w="7886" w:type="dxa"/>
          </w:tcPr>
          <w:p w:rsidR="00C13122" w:rsidRPr="005D783C" w:rsidRDefault="006C0849" w:rsidP="005D783C">
            <w:pPr>
              <w:pStyle w:val="TableParagraph"/>
              <w:numPr>
                <w:ilvl w:val="0"/>
                <w:numId w:val="239"/>
              </w:numPr>
              <w:tabs>
                <w:tab w:val="left" w:pos="827"/>
                <w:tab w:val="left" w:pos="2267"/>
                <w:tab w:val="left" w:pos="3708"/>
                <w:tab w:val="left" w:pos="5148"/>
              </w:tabs>
              <w:spacing w:line="278" w:lineRule="auto"/>
              <w:ind w:right="853"/>
              <w:rPr>
                <w:sz w:val="24"/>
                <w:szCs w:val="24"/>
              </w:rPr>
            </w:pPr>
            <w:r w:rsidRPr="005D783C">
              <w:rPr>
                <w:spacing w:val="-2"/>
                <w:sz w:val="24"/>
                <w:szCs w:val="24"/>
              </w:rPr>
              <w:t>Содержание</w:t>
            </w:r>
            <w:r w:rsidRPr="005D783C">
              <w:rPr>
                <w:sz w:val="24"/>
                <w:szCs w:val="24"/>
              </w:rPr>
              <w:tab/>
            </w:r>
            <w:r w:rsidRPr="005D783C">
              <w:rPr>
                <w:spacing w:val="-2"/>
                <w:sz w:val="24"/>
                <w:szCs w:val="24"/>
              </w:rPr>
              <w:t>работы</w:t>
            </w:r>
            <w:r w:rsidRPr="005D783C">
              <w:rPr>
                <w:sz w:val="24"/>
                <w:szCs w:val="24"/>
              </w:rPr>
              <w:tab/>
              <w:t>в основном</w:t>
            </w:r>
            <w:r w:rsidRPr="005D783C">
              <w:rPr>
                <w:sz w:val="24"/>
                <w:szCs w:val="24"/>
              </w:rPr>
              <w:tab/>
              <w:t>соответствуеттеме (имеются незначительные отклонения от темы).</w:t>
            </w:r>
          </w:p>
          <w:p w:rsidR="00C13122" w:rsidRPr="005D783C" w:rsidRDefault="006C0849" w:rsidP="005D783C">
            <w:pPr>
              <w:pStyle w:val="TableParagraph"/>
              <w:numPr>
                <w:ilvl w:val="0"/>
                <w:numId w:val="239"/>
              </w:numPr>
              <w:tabs>
                <w:tab w:val="left" w:pos="827"/>
              </w:tabs>
              <w:spacing w:line="273" w:lineRule="auto"/>
              <w:ind w:left="107" w:right="640" w:firstLine="0"/>
              <w:rPr>
                <w:sz w:val="24"/>
                <w:szCs w:val="24"/>
              </w:rPr>
            </w:pPr>
            <w:r w:rsidRPr="005D783C">
              <w:rPr>
                <w:sz w:val="24"/>
                <w:szCs w:val="24"/>
              </w:rPr>
              <w:t xml:space="preserve">Содержаниевосновномдостоверно,нодопущены1–2фактические </w:t>
            </w:r>
            <w:r w:rsidRPr="005D783C">
              <w:rPr>
                <w:spacing w:val="-2"/>
                <w:sz w:val="24"/>
                <w:szCs w:val="24"/>
              </w:rPr>
              <w:t>ошибки.</w:t>
            </w:r>
          </w:p>
          <w:p w:rsidR="00C13122" w:rsidRPr="005D783C" w:rsidRDefault="006C0849" w:rsidP="005D783C">
            <w:pPr>
              <w:pStyle w:val="TableParagraph"/>
              <w:numPr>
                <w:ilvl w:val="0"/>
                <w:numId w:val="239"/>
              </w:numPr>
              <w:tabs>
                <w:tab w:val="left" w:pos="827"/>
              </w:tabs>
              <w:spacing w:line="271" w:lineRule="auto"/>
              <w:ind w:left="107" w:right="328" w:firstLine="0"/>
              <w:rPr>
                <w:sz w:val="24"/>
                <w:szCs w:val="24"/>
              </w:rPr>
            </w:pPr>
            <w:r w:rsidRPr="005D783C">
              <w:rPr>
                <w:sz w:val="24"/>
                <w:szCs w:val="24"/>
              </w:rPr>
              <w:t xml:space="preserve">Имеютсянезначительныенарушенияпоследовательностивизложении </w:t>
            </w:r>
            <w:r w:rsidRPr="005D783C">
              <w:rPr>
                <w:spacing w:val="-2"/>
                <w:sz w:val="24"/>
                <w:szCs w:val="24"/>
              </w:rPr>
              <w:t>мыслей.</w:t>
            </w:r>
          </w:p>
          <w:p w:rsidR="00C13122" w:rsidRPr="005D783C" w:rsidRDefault="006C0849" w:rsidP="005D783C">
            <w:pPr>
              <w:pStyle w:val="TableParagraph"/>
              <w:numPr>
                <w:ilvl w:val="0"/>
                <w:numId w:val="239"/>
              </w:numPr>
              <w:tabs>
                <w:tab w:val="left" w:pos="827"/>
              </w:tabs>
              <w:ind w:hanging="720"/>
              <w:rPr>
                <w:sz w:val="24"/>
                <w:szCs w:val="24"/>
              </w:rPr>
            </w:pPr>
            <w:r w:rsidRPr="005D783C">
              <w:rPr>
                <w:sz w:val="24"/>
                <w:szCs w:val="24"/>
              </w:rPr>
              <w:t>Допускаются3–4речевые</w:t>
            </w:r>
            <w:r w:rsidRPr="005D783C">
              <w:rPr>
                <w:spacing w:val="-2"/>
                <w:sz w:val="24"/>
                <w:szCs w:val="24"/>
              </w:rPr>
              <w:t>ошибки.</w:t>
            </w:r>
          </w:p>
          <w:p w:rsidR="00C13122" w:rsidRPr="005D783C" w:rsidRDefault="006C0849" w:rsidP="005D783C">
            <w:pPr>
              <w:pStyle w:val="TableParagraph"/>
              <w:numPr>
                <w:ilvl w:val="0"/>
                <w:numId w:val="239"/>
              </w:numPr>
              <w:tabs>
                <w:tab w:val="left" w:pos="827"/>
              </w:tabs>
              <w:ind w:hanging="720"/>
              <w:rPr>
                <w:sz w:val="24"/>
                <w:szCs w:val="24"/>
              </w:rPr>
            </w:pPr>
            <w:r w:rsidRPr="005D783C">
              <w:rPr>
                <w:sz w:val="24"/>
                <w:szCs w:val="24"/>
              </w:rPr>
              <w:t>Допускаются2орфографическиеи2пунктуационныеошибки,или</w:t>
            </w:r>
            <w:r w:rsidRPr="005D783C">
              <w:rPr>
                <w:spacing w:val="-10"/>
                <w:sz w:val="24"/>
                <w:szCs w:val="24"/>
              </w:rPr>
              <w:t>1</w:t>
            </w:r>
          </w:p>
          <w:p w:rsidR="00C13122" w:rsidRPr="005D783C" w:rsidRDefault="006C0849" w:rsidP="005D783C">
            <w:pPr>
              <w:pStyle w:val="TableParagraph"/>
              <w:tabs>
                <w:tab w:val="left" w:pos="1547"/>
                <w:tab w:val="left" w:pos="2988"/>
                <w:tab w:val="left" w:pos="5148"/>
                <w:tab w:val="left" w:pos="6588"/>
              </w:tabs>
              <w:spacing w:line="256" w:lineRule="auto"/>
              <w:ind w:left="827" w:right="310" w:hanging="721"/>
              <w:rPr>
                <w:sz w:val="24"/>
                <w:szCs w:val="24"/>
              </w:rPr>
            </w:pPr>
            <w:r w:rsidRPr="005D783C">
              <w:rPr>
                <w:sz w:val="24"/>
                <w:szCs w:val="24"/>
              </w:rPr>
              <w:t xml:space="preserve">орфографическаяи3пунктуационныеошибки,или4пунктуационныеошибки </w:t>
            </w:r>
            <w:r w:rsidRPr="005D783C">
              <w:rPr>
                <w:spacing w:val="-4"/>
                <w:sz w:val="24"/>
                <w:szCs w:val="24"/>
              </w:rPr>
              <w:t>при</w:t>
            </w:r>
            <w:r w:rsidRPr="005D783C">
              <w:rPr>
                <w:sz w:val="24"/>
                <w:szCs w:val="24"/>
              </w:rPr>
              <w:tab/>
            </w:r>
            <w:r w:rsidRPr="005D783C">
              <w:rPr>
                <w:spacing w:val="-2"/>
                <w:sz w:val="24"/>
                <w:szCs w:val="24"/>
              </w:rPr>
              <w:t>отсутствии</w:t>
            </w:r>
            <w:r w:rsidRPr="005D783C">
              <w:rPr>
                <w:sz w:val="24"/>
                <w:szCs w:val="24"/>
              </w:rPr>
              <w:tab/>
            </w:r>
            <w:r w:rsidRPr="005D783C">
              <w:rPr>
                <w:spacing w:val="-2"/>
                <w:sz w:val="24"/>
                <w:szCs w:val="24"/>
              </w:rPr>
              <w:t>орфографических</w:t>
            </w:r>
            <w:r w:rsidRPr="005D783C">
              <w:rPr>
                <w:sz w:val="24"/>
                <w:szCs w:val="24"/>
              </w:rPr>
              <w:tab/>
            </w:r>
            <w:r w:rsidRPr="005D783C">
              <w:rPr>
                <w:spacing w:val="-2"/>
                <w:sz w:val="24"/>
                <w:szCs w:val="24"/>
              </w:rPr>
              <w:t>ошибок,</w:t>
            </w:r>
            <w:r w:rsidRPr="005D783C">
              <w:rPr>
                <w:sz w:val="24"/>
                <w:szCs w:val="24"/>
              </w:rPr>
              <w:tab/>
            </w:r>
            <w:r w:rsidRPr="005D783C">
              <w:rPr>
                <w:spacing w:val="-10"/>
                <w:sz w:val="24"/>
                <w:szCs w:val="24"/>
              </w:rPr>
              <w:t>а</w:t>
            </w:r>
          </w:p>
          <w:p w:rsidR="00C13122" w:rsidRPr="005D783C" w:rsidRDefault="006C0849" w:rsidP="005D783C">
            <w:pPr>
              <w:pStyle w:val="TableParagraph"/>
              <w:spacing w:line="252" w:lineRule="exact"/>
              <w:ind w:left="827"/>
              <w:rPr>
                <w:sz w:val="24"/>
                <w:szCs w:val="24"/>
              </w:rPr>
            </w:pPr>
            <w:r w:rsidRPr="005D783C">
              <w:rPr>
                <w:sz w:val="24"/>
                <w:szCs w:val="24"/>
              </w:rPr>
              <w:t>также2грамматические</w:t>
            </w:r>
            <w:r w:rsidRPr="005D783C">
              <w:rPr>
                <w:spacing w:val="-2"/>
                <w:sz w:val="24"/>
                <w:szCs w:val="24"/>
              </w:rPr>
              <w:t>ошибки</w:t>
            </w:r>
          </w:p>
        </w:tc>
      </w:tr>
      <w:tr w:rsidR="00C13122" w:rsidRPr="005D783C">
        <w:trPr>
          <w:trHeight w:val="3028"/>
        </w:trPr>
        <w:tc>
          <w:tcPr>
            <w:tcW w:w="1750" w:type="dxa"/>
          </w:tcPr>
          <w:p w:rsidR="00C13122" w:rsidRPr="005D783C" w:rsidRDefault="002D71F4" w:rsidP="005D783C">
            <w:pPr>
              <w:pStyle w:val="TableParagraph"/>
              <w:ind w:left="115"/>
              <w:rPr>
                <w:b/>
                <w:sz w:val="24"/>
                <w:szCs w:val="24"/>
              </w:rPr>
            </w:pPr>
            <w:r w:rsidRPr="005D783C">
              <w:rPr>
                <w:sz w:val="24"/>
                <w:szCs w:val="24"/>
              </w:rPr>
              <w:tab/>
            </w:r>
            <w:r w:rsidR="006C0849" w:rsidRPr="005D783C">
              <w:rPr>
                <w:b/>
                <w:sz w:val="24"/>
                <w:szCs w:val="24"/>
              </w:rPr>
              <w:t>Отметка</w:t>
            </w:r>
            <w:r w:rsidR="006C0849" w:rsidRPr="005D783C">
              <w:rPr>
                <w:b/>
                <w:spacing w:val="-5"/>
                <w:sz w:val="24"/>
                <w:szCs w:val="24"/>
              </w:rPr>
              <w:t>«3»</w:t>
            </w:r>
          </w:p>
        </w:tc>
        <w:tc>
          <w:tcPr>
            <w:tcW w:w="7886" w:type="dxa"/>
          </w:tcPr>
          <w:p w:rsidR="00C13122" w:rsidRPr="005D783C" w:rsidRDefault="006C0849" w:rsidP="005D783C">
            <w:pPr>
              <w:pStyle w:val="TableParagraph"/>
              <w:numPr>
                <w:ilvl w:val="0"/>
                <w:numId w:val="238"/>
              </w:numPr>
              <w:tabs>
                <w:tab w:val="left" w:pos="827"/>
              </w:tabs>
              <w:ind w:hanging="720"/>
              <w:rPr>
                <w:sz w:val="24"/>
                <w:szCs w:val="24"/>
              </w:rPr>
            </w:pPr>
            <w:r w:rsidRPr="005D783C">
              <w:rPr>
                <w:sz w:val="24"/>
                <w:szCs w:val="24"/>
              </w:rPr>
              <w:t>Вработедопущенысущественныеотклоненияот</w:t>
            </w:r>
            <w:r w:rsidRPr="005D783C">
              <w:rPr>
                <w:spacing w:val="-2"/>
                <w:sz w:val="24"/>
                <w:szCs w:val="24"/>
              </w:rPr>
              <w:t>темы.</w:t>
            </w:r>
          </w:p>
          <w:p w:rsidR="00C13122" w:rsidRPr="005D783C" w:rsidRDefault="006C0849" w:rsidP="005D783C">
            <w:pPr>
              <w:pStyle w:val="TableParagraph"/>
              <w:numPr>
                <w:ilvl w:val="0"/>
                <w:numId w:val="238"/>
              </w:numPr>
              <w:tabs>
                <w:tab w:val="left" w:pos="827"/>
              </w:tabs>
              <w:spacing w:line="266" w:lineRule="auto"/>
              <w:ind w:left="107" w:right="764" w:firstLine="0"/>
              <w:rPr>
                <w:sz w:val="24"/>
                <w:szCs w:val="24"/>
              </w:rPr>
            </w:pPr>
            <w:r w:rsidRPr="005D783C">
              <w:rPr>
                <w:sz w:val="24"/>
                <w:szCs w:val="24"/>
              </w:rPr>
              <w:t xml:space="preserve">Работадостовернавглавном,новнейдопущены3–4фактические </w:t>
            </w:r>
            <w:r w:rsidRPr="005D783C">
              <w:rPr>
                <w:spacing w:val="-2"/>
                <w:sz w:val="24"/>
                <w:szCs w:val="24"/>
              </w:rPr>
              <w:t>ошибки.</w:t>
            </w:r>
          </w:p>
          <w:p w:rsidR="00C13122" w:rsidRPr="005D783C" w:rsidRDefault="006C0849" w:rsidP="005D783C">
            <w:pPr>
              <w:pStyle w:val="TableParagraph"/>
              <w:numPr>
                <w:ilvl w:val="0"/>
                <w:numId w:val="238"/>
              </w:numPr>
              <w:tabs>
                <w:tab w:val="left" w:pos="827"/>
              </w:tabs>
              <w:ind w:hanging="720"/>
              <w:rPr>
                <w:sz w:val="24"/>
                <w:szCs w:val="24"/>
              </w:rPr>
            </w:pPr>
            <w:r w:rsidRPr="005D783C">
              <w:rPr>
                <w:sz w:val="24"/>
                <w:szCs w:val="24"/>
              </w:rPr>
              <w:t>Допущеныотдельныенарушенияпоследовательности</w:t>
            </w:r>
            <w:r w:rsidRPr="005D783C">
              <w:rPr>
                <w:spacing w:val="-2"/>
                <w:sz w:val="24"/>
                <w:szCs w:val="24"/>
              </w:rPr>
              <w:t>изложения.</w:t>
            </w:r>
          </w:p>
          <w:p w:rsidR="00C13122" w:rsidRPr="005D783C" w:rsidRDefault="006C0849" w:rsidP="005D783C">
            <w:pPr>
              <w:pStyle w:val="TableParagraph"/>
              <w:numPr>
                <w:ilvl w:val="0"/>
                <w:numId w:val="238"/>
              </w:numPr>
              <w:tabs>
                <w:tab w:val="left" w:pos="827"/>
              </w:tabs>
              <w:ind w:hanging="720"/>
              <w:rPr>
                <w:sz w:val="24"/>
                <w:szCs w:val="24"/>
              </w:rPr>
            </w:pPr>
            <w:r w:rsidRPr="005D783C">
              <w:rPr>
                <w:sz w:val="24"/>
                <w:szCs w:val="24"/>
              </w:rPr>
              <w:t>Допускаются5–6речевых</w:t>
            </w:r>
            <w:r w:rsidRPr="005D783C">
              <w:rPr>
                <w:spacing w:val="-2"/>
                <w:sz w:val="24"/>
                <w:szCs w:val="24"/>
              </w:rPr>
              <w:t>ошибок.</w:t>
            </w:r>
          </w:p>
          <w:p w:rsidR="00C13122" w:rsidRPr="005D783C" w:rsidRDefault="006C0849" w:rsidP="005D783C">
            <w:pPr>
              <w:pStyle w:val="TableParagraph"/>
              <w:numPr>
                <w:ilvl w:val="0"/>
                <w:numId w:val="238"/>
              </w:numPr>
              <w:tabs>
                <w:tab w:val="left" w:pos="827"/>
              </w:tabs>
              <w:spacing w:line="254" w:lineRule="auto"/>
              <w:ind w:left="107" w:right="531" w:firstLine="0"/>
              <w:rPr>
                <w:sz w:val="24"/>
                <w:szCs w:val="24"/>
              </w:rPr>
            </w:pPr>
            <w:r w:rsidRPr="005D783C">
              <w:rPr>
                <w:sz w:val="24"/>
                <w:szCs w:val="24"/>
              </w:rPr>
              <w:t>Допускаются4орфографическиеи4пунктуационныеошибки,или3 орфографические и 5 пунктуационных ошибок, или 7 пунктуационных при отсутствии орфографических ошибок (в 5 классе – 5 орфографических и 4 пунктуационные ошибки), а также 3–4 грамматические ошибки</w:t>
            </w:r>
          </w:p>
        </w:tc>
      </w:tr>
      <w:tr w:rsidR="00C13122" w:rsidRPr="005D783C">
        <w:trPr>
          <w:trHeight w:val="3026"/>
        </w:trPr>
        <w:tc>
          <w:tcPr>
            <w:tcW w:w="1750"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886" w:type="dxa"/>
          </w:tcPr>
          <w:p w:rsidR="00C13122" w:rsidRPr="005D783C" w:rsidRDefault="006C0849" w:rsidP="005D783C">
            <w:pPr>
              <w:pStyle w:val="TableParagraph"/>
              <w:numPr>
                <w:ilvl w:val="0"/>
                <w:numId w:val="237"/>
              </w:numPr>
              <w:tabs>
                <w:tab w:val="left" w:pos="827"/>
              </w:tabs>
              <w:ind w:hanging="720"/>
              <w:rPr>
                <w:sz w:val="24"/>
                <w:szCs w:val="24"/>
              </w:rPr>
            </w:pPr>
            <w:r w:rsidRPr="005D783C">
              <w:rPr>
                <w:sz w:val="24"/>
                <w:szCs w:val="24"/>
              </w:rPr>
              <w:t>Работанесоответствует</w:t>
            </w:r>
            <w:r w:rsidRPr="005D783C">
              <w:rPr>
                <w:spacing w:val="-2"/>
                <w:sz w:val="24"/>
                <w:szCs w:val="24"/>
              </w:rPr>
              <w:t>теме.</w:t>
            </w:r>
          </w:p>
          <w:p w:rsidR="00C13122" w:rsidRPr="005D783C" w:rsidRDefault="006C0849" w:rsidP="005D783C">
            <w:pPr>
              <w:pStyle w:val="TableParagraph"/>
              <w:numPr>
                <w:ilvl w:val="0"/>
                <w:numId w:val="237"/>
              </w:numPr>
              <w:tabs>
                <w:tab w:val="left" w:pos="827"/>
              </w:tabs>
              <w:ind w:hanging="720"/>
              <w:rPr>
                <w:sz w:val="24"/>
                <w:szCs w:val="24"/>
              </w:rPr>
            </w:pPr>
            <w:r w:rsidRPr="005D783C">
              <w:rPr>
                <w:sz w:val="24"/>
                <w:szCs w:val="24"/>
              </w:rPr>
              <w:t>Допущеномногофактических</w:t>
            </w:r>
            <w:r w:rsidRPr="005D783C">
              <w:rPr>
                <w:spacing w:val="-2"/>
                <w:sz w:val="24"/>
                <w:szCs w:val="24"/>
              </w:rPr>
              <w:t>неточностей.</w:t>
            </w:r>
          </w:p>
          <w:p w:rsidR="00C13122" w:rsidRPr="005D783C" w:rsidRDefault="006C0849" w:rsidP="005D783C">
            <w:pPr>
              <w:pStyle w:val="TableParagraph"/>
              <w:numPr>
                <w:ilvl w:val="0"/>
                <w:numId w:val="237"/>
              </w:numPr>
              <w:tabs>
                <w:tab w:val="left" w:pos="827"/>
              </w:tabs>
              <w:spacing w:line="271" w:lineRule="auto"/>
              <w:ind w:left="107" w:right="133" w:firstLine="0"/>
              <w:rPr>
                <w:sz w:val="24"/>
                <w:szCs w:val="24"/>
              </w:rPr>
            </w:pPr>
            <w:r w:rsidRPr="005D783C">
              <w:rPr>
                <w:sz w:val="24"/>
                <w:szCs w:val="24"/>
              </w:rPr>
              <w:t>Нарушенапоследовательностьизложениямыслейвовсехчастяхработы, отсутствует связь между ними, работа не соответствует плану.</w:t>
            </w:r>
          </w:p>
          <w:p w:rsidR="00C13122" w:rsidRPr="005D783C" w:rsidRDefault="006C0849" w:rsidP="005D783C">
            <w:pPr>
              <w:pStyle w:val="TableParagraph"/>
              <w:numPr>
                <w:ilvl w:val="0"/>
                <w:numId w:val="237"/>
              </w:numPr>
              <w:tabs>
                <w:tab w:val="left" w:pos="827"/>
              </w:tabs>
              <w:ind w:hanging="720"/>
              <w:rPr>
                <w:sz w:val="24"/>
                <w:szCs w:val="24"/>
              </w:rPr>
            </w:pPr>
            <w:r w:rsidRPr="005D783C">
              <w:rPr>
                <w:sz w:val="24"/>
                <w:szCs w:val="24"/>
              </w:rPr>
              <w:t>Допущено7речевыхошибоки</w:t>
            </w:r>
            <w:r w:rsidRPr="005D783C">
              <w:rPr>
                <w:spacing w:val="-2"/>
                <w:sz w:val="24"/>
                <w:szCs w:val="24"/>
              </w:rPr>
              <w:t xml:space="preserve"> более.</w:t>
            </w:r>
          </w:p>
          <w:p w:rsidR="00C13122" w:rsidRPr="005D783C" w:rsidRDefault="006C0849" w:rsidP="005D783C">
            <w:pPr>
              <w:pStyle w:val="TableParagraph"/>
              <w:numPr>
                <w:ilvl w:val="0"/>
                <w:numId w:val="237"/>
              </w:numPr>
              <w:tabs>
                <w:tab w:val="left" w:pos="827"/>
              </w:tabs>
              <w:ind w:hanging="720"/>
              <w:rPr>
                <w:sz w:val="24"/>
                <w:szCs w:val="24"/>
              </w:rPr>
            </w:pPr>
            <w:r w:rsidRPr="005D783C">
              <w:rPr>
                <w:sz w:val="24"/>
                <w:szCs w:val="24"/>
              </w:rPr>
              <w:t>Допущено7орфографическихи7пунктуационныхошибок,или</w:t>
            </w:r>
            <w:r w:rsidRPr="005D783C">
              <w:rPr>
                <w:spacing w:val="-10"/>
                <w:sz w:val="24"/>
                <w:szCs w:val="24"/>
              </w:rPr>
              <w:t>6</w:t>
            </w:r>
          </w:p>
          <w:p w:rsidR="00C13122" w:rsidRPr="005D783C" w:rsidRDefault="006C0849" w:rsidP="005D783C">
            <w:pPr>
              <w:pStyle w:val="TableParagraph"/>
              <w:spacing w:line="254" w:lineRule="auto"/>
              <w:ind w:right="107"/>
              <w:rPr>
                <w:sz w:val="24"/>
                <w:szCs w:val="24"/>
              </w:rPr>
            </w:pPr>
            <w:r w:rsidRPr="005D783C">
              <w:rPr>
                <w:sz w:val="24"/>
                <w:szCs w:val="24"/>
              </w:rPr>
              <w:t>орфографических и 8 пунктуационных ошибок, 5 орфографических и 9 пунктуационныхошибок,8орфографическихи6пунктуационныхошибок,а также 5 грамматических ошибок и более</w:t>
            </w:r>
          </w:p>
        </w:tc>
      </w:tr>
    </w:tbl>
    <w:p w:rsidR="00C13122" w:rsidRPr="005D783C" w:rsidRDefault="006C0849" w:rsidP="005D783C">
      <w:pPr>
        <w:ind w:left="914" w:right="992" w:firstLine="710"/>
        <w:rPr>
          <w:sz w:val="24"/>
          <w:szCs w:val="24"/>
        </w:rPr>
      </w:pPr>
      <w:r w:rsidRPr="005D783C">
        <w:rPr>
          <w:sz w:val="24"/>
          <w:szCs w:val="24"/>
        </w:rPr>
        <w:t>Сочинениеиизложениеоцениваютсядвумяотметками:перваяставитсязасодержаниеи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w:t>
      </w:r>
    </w:p>
    <w:p w:rsidR="00C13122" w:rsidRPr="005D783C" w:rsidRDefault="006C0849" w:rsidP="005D783C">
      <w:pPr>
        <w:ind w:left="2695"/>
        <w:rPr>
          <w:i/>
          <w:sz w:val="24"/>
          <w:szCs w:val="24"/>
        </w:rPr>
      </w:pPr>
      <w:r w:rsidRPr="005D783C">
        <w:rPr>
          <w:i/>
          <w:sz w:val="24"/>
          <w:szCs w:val="24"/>
        </w:rPr>
        <w:t>Рекомендуемыйобъемтекстовдля</w:t>
      </w:r>
      <w:r w:rsidRPr="005D783C">
        <w:rPr>
          <w:i/>
          <w:spacing w:val="-2"/>
          <w:sz w:val="24"/>
          <w:szCs w:val="24"/>
        </w:rPr>
        <w:t>изложения</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10"/>
        <w:gridCol w:w="4016"/>
        <w:gridCol w:w="4014"/>
      </w:tblGrid>
      <w:tr w:rsidR="00C13122" w:rsidRPr="005D783C">
        <w:trPr>
          <w:trHeight w:val="765"/>
        </w:trPr>
        <w:tc>
          <w:tcPr>
            <w:tcW w:w="1610" w:type="dxa"/>
          </w:tcPr>
          <w:p w:rsidR="00C13122" w:rsidRPr="005D783C" w:rsidRDefault="006C0849" w:rsidP="005D783C">
            <w:pPr>
              <w:pStyle w:val="TableParagraph"/>
              <w:ind w:left="30"/>
              <w:jc w:val="center"/>
              <w:rPr>
                <w:b/>
                <w:sz w:val="24"/>
                <w:szCs w:val="24"/>
              </w:rPr>
            </w:pPr>
            <w:r w:rsidRPr="005D783C">
              <w:rPr>
                <w:b/>
                <w:spacing w:val="-4"/>
                <w:sz w:val="24"/>
                <w:szCs w:val="24"/>
              </w:rPr>
              <w:t>Класс</w:t>
            </w:r>
          </w:p>
        </w:tc>
        <w:tc>
          <w:tcPr>
            <w:tcW w:w="4016" w:type="dxa"/>
          </w:tcPr>
          <w:p w:rsidR="00C13122" w:rsidRPr="005D783C" w:rsidRDefault="006C0849" w:rsidP="005D783C">
            <w:pPr>
              <w:pStyle w:val="TableParagraph"/>
              <w:ind w:left="11"/>
              <w:jc w:val="center"/>
              <w:rPr>
                <w:b/>
                <w:sz w:val="24"/>
                <w:szCs w:val="24"/>
              </w:rPr>
            </w:pPr>
            <w:r w:rsidRPr="005D783C">
              <w:rPr>
                <w:b/>
                <w:sz w:val="24"/>
                <w:szCs w:val="24"/>
              </w:rPr>
              <w:t>Объемтекстов</w:t>
            </w:r>
            <w:r w:rsidRPr="005D783C">
              <w:rPr>
                <w:b/>
                <w:spacing w:val="-5"/>
                <w:sz w:val="24"/>
                <w:szCs w:val="24"/>
              </w:rPr>
              <w:t>для</w:t>
            </w:r>
          </w:p>
          <w:p w:rsidR="00C13122" w:rsidRPr="005D783C" w:rsidRDefault="006C0849" w:rsidP="005D783C">
            <w:pPr>
              <w:pStyle w:val="TableParagraph"/>
              <w:ind w:left="11" w:right="2"/>
              <w:jc w:val="center"/>
              <w:rPr>
                <w:b/>
                <w:sz w:val="24"/>
                <w:szCs w:val="24"/>
              </w:rPr>
            </w:pPr>
            <w:r w:rsidRPr="005D783C">
              <w:rPr>
                <w:b/>
                <w:sz w:val="24"/>
                <w:szCs w:val="24"/>
              </w:rPr>
              <w:t>подробного</w:t>
            </w:r>
            <w:r w:rsidRPr="005D783C">
              <w:rPr>
                <w:b/>
                <w:spacing w:val="-2"/>
                <w:sz w:val="24"/>
                <w:szCs w:val="24"/>
              </w:rPr>
              <w:t>изложения</w:t>
            </w:r>
          </w:p>
        </w:tc>
        <w:tc>
          <w:tcPr>
            <w:tcW w:w="4014" w:type="dxa"/>
          </w:tcPr>
          <w:p w:rsidR="00C13122" w:rsidRPr="005D783C" w:rsidRDefault="006C0849" w:rsidP="005D783C">
            <w:pPr>
              <w:pStyle w:val="TableParagraph"/>
              <w:spacing w:line="256" w:lineRule="auto"/>
              <w:ind w:left="672" w:right="723" w:hanging="188"/>
              <w:rPr>
                <w:b/>
                <w:sz w:val="24"/>
                <w:szCs w:val="24"/>
              </w:rPr>
            </w:pPr>
            <w:r w:rsidRPr="005D783C">
              <w:rPr>
                <w:b/>
                <w:sz w:val="24"/>
                <w:szCs w:val="24"/>
              </w:rPr>
              <w:t>Объемтекстовдлясжатого, выборочного изложения</w:t>
            </w:r>
          </w:p>
        </w:tc>
      </w:tr>
      <w:tr w:rsidR="00C13122" w:rsidRPr="005D783C">
        <w:trPr>
          <w:trHeight w:val="443"/>
        </w:trPr>
        <w:tc>
          <w:tcPr>
            <w:tcW w:w="1610" w:type="dxa"/>
          </w:tcPr>
          <w:p w:rsidR="00C13122" w:rsidRPr="005D783C" w:rsidRDefault="006C0849" w:rsidP="005D783C">
            <w:pPr>
              <w:pStyle w:val="TableParagraph"/>
              <w:ind w:left="30" w:right="4"/>
              <w:jc w:val="center"/>
              <w:rPr>
                <w:sz w:val="24"/>
                <w:szCs w:val="24"/>
              </w:rPr>
            </w:pPr>
            <w:r w:rsidRPr="005D783C">
              <w:rPr>
                <w:spacing w:val="-5"/>
                <w:sz w:val="24"/>
                <w:szCs w:val="24"/>
              </w:rPr>
              <w:t>10</w:t>
            </w:r>
          </w:p>
        </w:tc>
        <w:tc>
          <w:tcPr>
            <w:tcW w:w="4016" w:type="dxa"/>
          </w:tcPr>
          <w:p w:rsidR="00C13122" w:rsidRPr="005D783C" w:rsidRDefault="006C0849" w:rsidP="005D783C">
            <w:pPr>
              <w:pStyle w:val="TableParagraph"/>
              <w:ind w:left="1090"/>
              <w:rPr>
                <w:sz w:val="24"/>
                <w:szCs w:val="24"/>
              </w:rPr>
            </w:pPr>
            <w:r w:rsidRPr="005D783C">
              <w:rPr>
                <w:sz w:val="24"/>
                <w:szCs w:val="24"/>
              </w:rPr>
              <w:t>250–300</w:t>
            </w:r>
            <w:r w:rsidRPr="005D783C">
              <w:rPr>
                <w:spacing w:val="-4"/>
                <w:sz w:val="24"/>
                <w:szCs w:val="24"/>
              </w:rPr>
              <w:t>слов</w:t>
            </w:r>
          </w:p>
        </w:tc>
        <w:tc>
          <w:tcPr>
            <w:tcW w:w="4014" w:type="dxa"/>
          </w:tcPr>
          <w:p w:rsidR="00C13122" w:rsidRPr="005D783C" w:rsidRDefault="00C13122" w:rsidP="005D783C">
            <w:pPr>
              <w:pStyle w:val="TableParagraph"/>
              <w:ind w:left="0"/>
              <w:rPr>
                <w:sz w:val="24"/>
                <w:szCs w:val="24"/>
              </w:rPr>
            </w:pPr>
          </w:p>
        </w:tc>
      </w:tr>
      <w:tr w:rsidR="00C13122" w:rsidRPr="005D783C">
        <w:trPr>
          <w:trHeight w:val="455"/>
        </w:trPr>
        <w:tc>
          <w:tcPr>
            <w:tcW w:w="1610" w:type="dxa"/>
          </w:tcPr>
          <w:p w:rsidR="00C13122" w:rsidRPr="005D783C" w:rsidRDefault="006C0849" w:rsidP="005D783C">
            <w:pPr>
              <w:pStyle w:val="TableParagraph"/>
              <w:ind w:left="30" w:right="4"/>
              <w:jc w:val="center"/>
              <w:rPr>
                <w:sz w:val="24"/>
                <w:szCs w:val="24"/>
              </w:rPr>
            </w:pPr>
            <w:r w:rsidRPr="005D783C">
              <w:rPr>
                <w:spacing w:val="-5"/>
                <w:sz w:val="24"/>
                <w:szCs w:val="24"/>
              </w:rPr>
              <w:t>11</w:t>
            </w:r>
          </w:p>
        </w:tc>
        <w:tc>
          <w:tcPr>
            <w:tcW w:w="4016" w:type="dxa"/>
          </w:tcPr>
          <w:p w:rsidR="00C13122" w:rsidRPr="005D783C" w:rsidRDefault="006C0849" w:rsidP="005D783C">
            <w:pPr>
              <w:pStyle w:val="TableParagraph"/>
              <w:ind w:left="1090"/>
              <w:rPr>
                <w:sz w:val="24"/>
                <w:szCs w:val="24"/>
              </w:rPr>
            </w:pPr>
            <w:r w:rsidRPr="005D783C">
              <w:rPr>
                <w:sz w:val="24"/>
                <w:szCs w:val="24"/>
              </w:rPr>
              <w:t>250–300</w:t>
            </w:r>
            <w:r w:rsidRPr="005D783C">
              <w:rPr>
                <w:spacing w:val="-4"/>
                <w:sz w:val="24"/>
                <w:szCs w:val="24"/>
              </w:rPr>
              <w:t>слов</w:t>
            </w:r>
          </w:p>
        </w:tc>
        <w:tc>
          <w:tcPr>
            <w:tcW w:w="4014" w:type="dxa"/>
          </w:tcPr>
          <w:p w:rsidR="00C13122" w:rsidRPr="005D783C" w:rsidRDefault="00C13122" w:rsidP="005D783C">
            <w:pPr>
              <w:pStyle w:val="TableParagraph"/>
              <w:ind w:left="0"/>
              <w:rPr>
                <w:sz w:val="24"/>
                <w:szCs w:val="24"/>
              </w:rPr>
            </w:pPr>
          </w:p>
        </w:tc>
      </w:tr>
    </w:tbl>
    <w:p w:rsidR="00C13122" w:rsidRPr="005D783C" w:rsidRDefault="00C13122" w:rsidP="005D783C">
      <w:pPr>
        <w:pStyle w:val="a3"/>
        <w:ind w:left="0" w:firstLine="0"/>
        <w:jc w:val="left"/>
        <w:rPr>
          <w:i/>
        </w:rPr>
      </w:pPr>
    </w:p>
    <w:p w:rsidR="00C13122" w:rsidRPr="005D783C" w:rsidRDefault="006C0849" w:rsidP="005D783C">
      <w:pPr>
        <w:ind w:left="127" w:right="268"/>
        <w:jc w:val="center"/>
        <w:rPr>
          <w:i/>
          <w:sz w:val="24"/>
          <w:szCs w:val="24"/>
        </w:rPr>
      </w:pPr>
      <w:r w:rsidRPr="005D783C">
        <w:rPr>
          <w:i/>
          <w:sz w:val="24"/>
          <w:szCs w:val="24"/>
        </w:rPr>
        <w:t>Рекомендуемыйобъем</w:t>
      </w:r>
      <w:r w:rsidRPr="005D783C">
        <w:rPr>
          <w:i/>
          <w:spacing w:val="-2"/>
          <w:sz w:val="24"/>
          <w:szCs w:val="24"/>
        </w:rPr>
        <w:t>сочинений</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74"/>
        <w:gridCol w:w="4030"/>
        <w:gridCol w:w="4030"/>
      </w:tblGrid>
      <w:tr w:rsidR="00C13122" w:rsidRPr="005D783C">
        <w:trPr>
          <w:trHeight w:val="765"/>
        </w:trPr>
        <w:tc>
          <w:tcPr>
            <w:tcW w:w="1574" w:type="dxa"/>
          </w:tcPr>
          <w:p w:rsidR="00C13122" w:rsidRPr="005D783C" w:rsidRDefault="006C0849" w:rsidP="005D783C">
            <w:pPr>
              <w:pStyle w:val="TableParagraph"/>
              <w:ind w:left="32"/>
              <w:jc w:val="center"/>
              <w:rPr>
                <w:b/>
                <w:sz w:val="24"/>
                <w:szCs w:val="24"/>
              </w:rPr>
            </w:pPr>
            <w:r w:rsidRPr="005D783C">
              <w:rPr>
                <w:b/>
                <w:spacing w:val="-4"/>
                <w:sz w:val="24"/>
                <w:szCs w:val="24"/>
              </w:rPr>
              <w:lastRenderedPageBreak/>
              <w:t>Класс</w:t>
            </w:r>
          </w:p>
        </w:tc>
        <w:tc>
          <w:tcPr>
            <w:tcW w:w="4030" w:type="dxa"/>
          </w:tcPr>
          <w:p w:rsidR="00C13122" w:rsidRPr="005D783C" w:rsidRDefault="006C0849" w:rsidP="005D783C">
            <w:pPr>
              <w:pStyle w:val="TableParagraph"/>
              <w:spacing w:line="254" w:lineRule="auto"/>
              <w:ind w:left="879" w:right="972" w:hanging="96"/>
              <w:rPr>
                <w:b/>
                <w:sz w:val="24"/>
                <w:szCs w:val="24"/>
              </w:rPr>
            </w:pPr>
            <w:r w:rsidRPr="005D783C">
              <w:rPr>
                <w:b/>
                <w:sz w:val="24"/>
                <w:szCs w:val="24"/>
              </w:rPr>
              <w:t>Рекомендуемыйобъем классных сочинений</w:t>
            </w:r>
          </w:p>
        </w:tc>
        <w:tc>
          <w:tcPr>
            <w:tcW w:w="4030" w:type="dxa"/>
          </w:tcPr>
          <w:p w:rsidR="00C13122" w:rsidRPr="005D783C" w:rsidRDefault="006C0849" w:rsidP="005D783C">
            <w:pPr>
              <w:pStyle w:val="TableParagraph"/>
              <w:spacing w:line="254" w:lineRule="auto"/>
              <w:ind w:left="1390" w:hanging="1117"/>
              <w:rPr>
                <w:b/>
                <w:sz w:val="24"/>
                <w:szCs w:val="24"/>
              </w:rPr>
            </w:pPr>
            <w:r w:rsidRPr="005D783C">
              <w:rPr>
                <w:b/>
                <w:sz w:val="24"/>
                <w:szCs w:val="24"/>
              </w:rPr>
              <w:t xml:space="preserve">Рекомендуемыйобъемсочинения- </w:t>
            </w:r>
            <w:r w:rsidRPr="005D783C">
              <w:rPr>
                <w:b/>
                <w:spacing w:val="-2"/>
                <w:sz w:val="24"/>
                <w:szCs w:val="24"/>
              </w:rPr>
              <w:t>миниатюры</w:t>
            </w:r>
          </w:p>
        </w:tc>
      </w:tr>
      <w:tr w:rsidR="00C13122" w:rsidRPr="005D783C" w:rsidTr="002D71F4">
        <w:trPr>
          <w:trHeight w:val="1106"/>
        </w:trPr>
        <w:tc>
          <w:tcPr>
            <w:tcW w:w="1574" w:type="dxa"/>
          </w:tcPr>
          <w:p w:rsidR="00C13122" w:rsidRPr="005D783C" w:rsidRDefault="006C0849" w:rsidP="005D783C">
            <w:pPr>
              <w:pStyle w:val="TableParagraph"/>
              <w:ind w:left="32" w:right="8"/>
              <w:jc w:val="center"/>
              <w:rPr>
                <w:sz w:val="24"/>
                <w:szCs w:val="24"/>
              </w:rPr>
            </w:pPr>
            <w:r w:rsidRPr="005D783C">
              <w:rPr>
                <w:spacing w:val="-5"/>
                <w:sz w:val="24"/>
                <w:szCs w:val="24"/>
              </w:rPr>
              <w:t>10</w:t>
            </w:r>
          </w:p>
        </w:tc>
        <w:tc>
          <w:tcPr>
            <w:tcW w:w="4030" w:type="dxa"/>
          </w:tcPr>
          <w:p w:rsidR="00C13122" w:rsidRPr="005D783C" w:rsidRDefault="006C0849" w:rsidP="005D783C">
            <w:pPr>
              <w:pStyle w:val="TableParagraph"/>
              <w:ind w:left="110"/>
              <w:rPr>
                <w:sz w:val="24"/>
                <w:szCs w:val="24"/>
              </w:rPr>
            </w:pPr>
            <w:r w:rsidRPr="005D783C">
              <w:rPr>
                <w:sz w:val="24"/>
                <w:szCs w:val="24"/>
              </w:rPr>
              <w:t>Неменее150</w:t>
            </w:r>
            <w:r w:rsidRPr="005D783C">
              <w:rPr>
                <w:spacing w:val="-4"/>
                <w:sz w:val="24"/>
                <w:szCs w:val="24"/>
              </w:rPr>
              <w:t>слов</w:t>
            </w:r>
          </w:p>
          <w:p w:rsidR="00C13122" w:rsidRPr="005D783C" w:rsidRDefault="006C0849" w:rsidP="005D783C">
            <w:pPr>
              <w:pStyle w:val="TableParagraph"/>
              <w:spacing w:line="256" w:lineRule="auto"/>
              <w:ind w:left="110"/>
              <w:rPr>
                <w:sz w:val="24"/>
                <w:szCs w:val="24"/>
              </w:rPr>
            </w:pPr>
            <w:r w:rsidRPr="005D783C">
              <w:rPr>
                <w:sz w:val="24"/>
                <w:szCs w:val="24"/>
              </w:rPr>
              <w:t>(сочиненияразныхжанровнаучного, публицистического и официально-</w:t>
            </w:r>
          </w:p>
          <w:p w:rsidR="00C13122" w:rsidRPr="005D783C" w:rsidRDefault="006C0849" w:rsidP="005D783C">
            <w:pPr>
              <w:pStyle w:val="TableParagraph"/>
              <w:spacing w:line="252" w:lineRule="exact"/>
              <w:ind w:left="110"/>
              <w:rPr>
                <w:sz w:val="24"/>
                <w:szCs w:val="24"/>
              </w:rPr>
            </w:pPr>
            <w:r w:rsidRPr="005D783C">
              <w:rPr>
                <w:sz w:val="24"/>
                <w:szCs w:val="24"/>
              </w:rPr>
              <w:t>делового</w:t>
            </w:r>
            <w:r w:rsidRPr="005D783C">
              <w:rPr>
                <w:spacing w:val="-2"/>
                <w:sz w:val="24"/>
                <w:szCs w:val="24"/>
              </w:rPr>
              <w:t>стилей)</w:t>
            </w:r>
          </w:p>
        </w:tc>
        <w:tc>
          <w:tcPr>
            <w:tcW w:w="4030" w:type="dxa"/>
          </w:tcPr>
          <w:p w:rsidR="00C13122" w:rsidRPr="005D783C" w:rsidRDefault="00C13122" w:rsidP="005D783C">
            <w:pPr>
              <w:pStyle w:val="TableParagraph"/>
              <w:ind w:left="0"/>
              <w:rPr>
                <w:sz w:val="24"/>
                <w:szCs w:val="24"/>
              </w:rPr>
            </w:pPr>
          </w:p>
        </w:tc>
      </w:tr>
      <w:tr w:rsidR="00C13122" w:rsidRPr="005D783C" w:rsidTr="002D71F4">
        <w:trPr>
          <w:trHeight w:val="1136"/>
        </w:trPr>
        <w:tc>
          <w:tcPr>
            <w:tcW w:w="1574" w:type="dxa"/>
          </w:tcPr>
          <w:p w:rsidR="00C13122" w:rsidRPr="005D783C" w:rsidRDefault="006C0849" w:rsidP="005D783C">
            <w:pPr>
              <w:pStyle w:val="TableParagraph"/>
              <w:ind w:left="32" w:right="8"/>
              <w:jc w:val="center"/>
              <w:rPr>
                <w:sz w:val="24"/>
                <w:szCs w:val="24"/>
              </w:rPr>
            </w:pPr>
            <w:r w:rsidRPr="005D783C">
              <w:rPr>
                <w:spacing w:val="-5"/>
                <w:sz w:val="24"/>
                <w:szCs w:val="24"/>
              </w:rPr>
              <w:t>11</w:t>
            </w:r>
          </w:p>
        </w:tc>
        <w:tc>
          <w:tcPr>
            <w:tcW w:w="4030" w:type="dxa"/>
          </w:tcPr>
          <w:p w:rsidR="00C13122" w:rsidRPr="005D783C" w:rsidRDefault="006C0849" w:rsidP="005D783C">
            <w:pPr>
              <w:pStyle w:val="TableParagraph"/>
              <w:ind w:left="110"/>
              <w:rPr>
                <w:sz w:val="24"/>
                <w:szCs w:val="24"/>
              </w:rPr>
            </w:pPr>
            <w:r w:rsidRPr="005D783C">
              <w:rPr>
                <w:sz w:val="24"/>
                <w:szCs w:val="24"/>
              </w:rPr>
              <w:t>Неменее150</w:t>
            </w:r>
            <w:r w:rsidRPr="005D783C">
              <w:rPr>
                <w:spacing w:val="-4"/>
                <w:sz w:val="24"/>
                <w:szCs w:val="24"/>
              </w:rPr>
              <w:t>слов</w:t>
            </w:r>
          </w:p>
          <w:p w:rsidR="00C13122" w:rsidRPr="005D783C" w:rsidRDefault="006C0849" w:rsidP="005D783C">
            <w:pPr>
              <w:pStyle w:val="TableParagraph"/>
              <w:spacing w:line="256" w:lineRule="auto"/>
              <w:ind w:left="110"/>
              <w:rPr>
                <w:sz w:val="24"/>
                <w:szCs w:val="24"/>
              </w:rPr>
            </w:pPr>
            <w:r w:rsidRPr="005D783C">
              <w:rPr>
                <w:sz w:val="24"/>
                <w:szCs w:val="24"/>
              </w:rPr>
              <w:t>(сочиненияразныхжанровнаучного, публицистического и официально-</w:t>
            </w:r>
          </w:p>
          <w:p w:rsidR="00C13122" w:rsidRPr="005D783C" w:rsidRDefault="006C0849" w:rsidP="005D783C">
            <w:pPr>
              <w:pStyle w:val="TableParagraph"/>
              <w:spacing w:line="252" w:lineRule="exact"/>
              <w:ind w:left="110"/>
              <w:rPr>
                <w:sz w:val="24"/>
                <w:szCs w:val="24"/>
              </w:rPr>
            </w:pPr>
            <w:r w:rsidRPr="005D783C">
              <w:rPr>
                <w:sz w:val="24"/>
                <w:szCs w:val="24"/>
              </w:rPr>
              <w:t>делового</w:t>
            </w:r>
            <w:r w:rsidRPr="005D783C">
              <w:rPr>
                <w:spacing w:val="-2"/>
                <w:sz w:val="24"/>
                <w:szCs w:val="24"/>
              </w:rPr>
              <w:t>стилей)</w:t>
            </w:r>
          </w:p>
        </w:tc>
        <w:tc>
          <w:tcPr>
            <w:tcW w:w="4030" w:type="dxa"/>
          </w:tcPr>
          <w:p w:rsidR="00C13122" w:rsidRPr="005D783C" w:rsidRDefault="00C13122" w:rsidP="005D783C">
            <w:pPr>
              <w:pStyle w:val="TableParagraph"/>
              <w:ind w:left="0"/>
              <w:rPr>
                <w:sz w:val="24"/>
                <w:szCs w:val="24"/>
              </w:rPr>
            </w:pPr>
          </w:p>
        </w:tc>
      </w:tr>
    </w:tbl>
    <w:p w:rsidR="00C13122" w:rsidRPr="005D783C" w:rsidRDefault="006C0849" w:rsidP="005D783C">
      <w:pPr>
        <w:spacing w:line="254" w:lineRule="auto"/>
        <w:ind w:left="4438" w:hanging="3848"/>
        <w:rPr>
          <w:b/>
          <w:sz w:val="24"/>
          <w:szCs w:val="24"/>
        </w:rPr>
      </w:pPr>
      <w:r w:rsidRPr="005D783C">
        <w:rPr>
          <w:b/>
          <w:sz w:val="24"/>
          <w:szCs w:val="24"/>
        </w:rPr>
        <w:t>Осложненноесписываниетекста(снераскрытымискобками,спропускамибукви знаков препинания).</w:t>
      </w:r>
    </w:p>
    <w:p w:rsidR="00C13122" w:rsidRPr="005D783C" w:rsidRDefault="006C0849" w:rsidP="005D783C">
      <w:pPr>
        <w:ind w:left="914" w:right="992" w:firstLine="710"/>
        <w:rPr>
          <w:sz w:val="24"/>
          <w:szCs w:val="24"/>
        </w:rPr>
      </w:pPr>
      <w:r w:rsidRPr="005D783C">
        <w:rPr>
          <w:sz w:val="24"/>
          <w:szCs w:val="24"/>
        </w:rPr>
        <w:t>Осложненноесписываниеоцениваетсяпотремкритериям:соблюдениеорфографических правил, соблюдение пунктуационных правил, графическое оформление. Если допущены</w:t>
      </w:r>
    </w:p>
    <w:p w:rsidR="00C13122" w:rsidRPr="005D783C" w:rsidRDefault="006C0849" w:rsidP="005D783C">
      <w:pPr>
        <w:spacing w:line="252" w:lineRule="exact"/>
        <w:ind w:left="914"/>
        <w:rPr>
          <w:sz w:val="24"/>
          <w:szCs w:val="24"/>
        </w:rPr>
      </w:pPr>
      <w:r w:rsidRPr="005D783C">
        <w:rPr>
          <w:sz w:val="24"/>
          <w:szCs w:val="24"/>
        </w:rPr>
        <w:t>графическиеошибкилюбоговидаприсписывании,тоотметкадолжнабытьпониженана1</w:t>
      </w:r>
      <w:r w:rsidRPr="005D783C">
        <w:rPr>
          <w:spacing w:val="-2"/>
          <w:sz w:val="24"/>
          <w:szCs w:val="24"/>
        </w:rPr>
        <w:t>балл.</w:t>
      </w:r>
    </w:p>
    <w:p w:rsidR="00C13122" w:rsidRPr="005D783C" w:rsidRDefault="006C0849" w:rsidP="005D783C">
      <w:pPr>
        <w:spacing w:line="266" w:lineRule="auto"/>
        <w:ind w:left="3051" w:right="1820" w:hanging="966"/>
        <w:rPr>
          <w:i/>
          <w:sz w:val="24"/>
          <w:szCs w:val="24"/>
        </w:rPr>
      </w:pPr>
      <w:r w:rsidRPr="005D783C">
        <w:rPr>
          <w:i/>
          <w:sz w:val="24"/>
          <w:szCs w:val="24"/>
        </w:rPr>
        <w:t>Критерииоцениванияосложненногосписываниятекста(спропускамибукв и знаков препинания)</w:t>
      </w:r>
      <w:r w:rsidRPr="005D783C">
        <w:rPr>
          <w:i/>
          <w:sz w:val="24"/>
          <w:szCs w:val="24"/>
          <w:vertAlign w:val="superscript"/>
        </w:rPr>
        <w:t>1</w:t>
      </w:r>
    </w:p>
    <w:tbl>
      <w:tblPr>
        <w:tblStyle w:val="TableNormal"/>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8"/>
        <w:gridCol w:w="7612"/>
        <w:gridCol w:w="1306"/>
        <w:gridCol w:w="725"/>
      </w:tblGrid>
      <w:tr w:rsidR="00C13122" w:rsidRPr="005D783C">
        <w:trPr>
          <w:trHeight w:val="438"/>
        </w:trPr>
        <w:tc>
          <w:tcPr>
            <w:tcW w:w="8330" w:type="dxa"/>
            <w:gridSpan w:val="2"/>
          </w:tcPr>
          <w:p w:rsidR="00C13122" w:rsidRPr="005D783C" w:rsidRDefault="006C0849" w:rsidP="005D783C">
            <w:pPr>
              <w:pStyle w:val="TableParagraph"/>
              <w:ind w:left="115"/>
              <w:rPr>
                <w:b/>
                <w:sz w:val="24"/>
                <w:szCs w:val="24"/>
              </w:rPr>
            </w:pPr>
            <w:r w:rsidRPr="005D783C">
              <w:rPr>
                <w:b/>
                <w:sz w:val="24"/>
                <w:szCs w:val="24"/>
              </w:rPr>
              <w:t>Соблюдениеорфографических</w:t>
            </w:r>
            <w:r w:rsidRPr="005D783C">
              <w:rPr>
                <w:b/>
                <w:spacing w:val="-2"/>
                <w:sz w:val="24"/>
                <w:szCs w:val="24"/>
              </w:rPr>
              <w:t>правил</w:t>
            </w:r>
          </w:p>
        </w:tc>
        <w:tc>
          <w:tcPr>
            <w:tcW w:w="1306" w:type="dxa"/>
          </w:tcPr>
          <w:p w:rsidR="00C13122" w:rsidRPr="005D783C" w:rsidRDefault="006C0849" w:rsidP="005D783C">
            <w:pPr>
              <w:pStyle w:val="TableParagraph"/>
              <w:ind w:left="119"/>
              <w:rPr>
                <w:b/>
                <w:sz w:val="24"/>
                <w:szCs w:val="24"/>
              </w:rPr>
            </w:pPr>
            <w:r w:rsidRPr="005D783C">
              <w:rPr>
                <w:b/>
                <w:spacing w:val="-2"/>
                <w:sz w:val="24"/>
                <w:szCs w:val="24"/>
              </w:rPr>
              <w:t>Отметка</w:t>
            </w:r>
          </w:p>
        </w:tc>
        <w:tc>
          <w:tcPr>
            <w:tcW w:w="725" w:type="dxa"/>
            <w:vMerge w:val="restart"/>
            <w:tcBorders>
              <w:top w:val="nil"/>
              <w:bottom w:val="double" w:sz="4" w:space="0" w:color="000000"/>
              <w:right w:val="nil"/>
            </w:tcBorders>
          </w:tcPr>
          <w:p w:rsidR="00C13122" w:rsidRPr="005D783C" w:rsidRDefault="00C13122" w:rsidP="005D783C">
            <w:pPr>
              <w:pStyle w:val="TableParagraph"/>
              <w:ind w:left="0"/>
              <w:rPr>
                <w:sz w:val="24"/>
                <w:szCs w:val="24"/>
              </w:rPr>
            </w:pPr>
          </w:p>
        </w:tc>
      </w:tr>
      <w:tr w:rsidR="00C13122" w:rsidRPr="005D783C" w:rsidTr="002D71F4">
        <w:trPr>
          <w:trHeight w:val="1058"/>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Орфографическихошибокнет(илидопущенаоднанегрубая</w:t>
            </w:r>
            <w:r w:rsidRPr="005D783C">
              <w:rPr>
                <w:spacing w:val="-2"/>
                <w:sz w:val="24"/>
                <w:szCs w:val="24"/>
              </w:rPr>
              <w:t>ошибка).</w:t>
            </w:r>
          </w:p>
          <w:p w:rsidR="00C13122" w:rsidRPr="005D783C" w:rsidRDefault="006C0849" w:rsidP="005D783C">
            <w:pPr>
              <w:pStyle w:val="TableParagraph"/>
              <w:spacing w:line="256" w:lineRule="auto"/>
              <w:ind w:left="115"/>
              <w:rPr>
                <w:i/>
                <w:sz w:val="24"/>
                <w:szCs w:val="24"/>
              </w:rPr>
            </w:pPr>
            <w:r w:rsidRPr="005D783C">
              <w:rPr>
                <w:i/>
                <w:sz w:val="24"/>
                <w:szCs w:val="24"/>
              </w:rPr>
              <w:t>Приоцениванииучитываютсятолькоошибки,сделанныепривставкепропущенных букв, раскрытии скобок, восстановлении слитного, раздельного и дефисного написания слов</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«5»</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6"/>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Допущенонеболее2</w:t>
            </w:r>
            <w:r w:rsidRPr="005D783C">
              <w:rPr>
                <w:spacing w:val="-2"/>
                <w:sz w:val="24"/>
                <w:szCs w:val="24"/>
              </w:rPr>
              <w:t xml:space="preserve"> ошибок</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«4»</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8"/>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Допущены3–4</w:t>
            </w:r>
            <w:r w:rsidRPr="005D783C">
              <w:rPr>
                <w:spacing w:val="-2"/>
                <w:sz w:val="24"/>
                <w:szCs w:val="24"/>
              </w:rPr>
              <w:t>ошибки</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«3»</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8"/>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Допущено5иболее</w:t>
            </w:r>
            <w:r w:rsidRPr="005D783C">
              <w:rPr>
                <w:spacing w:val="-2"/>
                <w:sz w:val="24"/>
                <w:szCs w:val="24"/>
              </w:rPr>
              <w:t>ошибок</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«2»</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8"/>
        </w:trPr>
        <w:tc>
          <w:tcPr>
            <w:tcW w:w="8330" w:type="dxa"/>
            <w:gridSpan w:val="2"/>
          </w:tcPr>
          <w:p w:rsidR="00C13122" w:rsidRPr="005D783C" w:rsidRDefault="006C0849" w:rsidP="005D783C">
            <w:pPr>
              <w:pStyle w:val="TableParagraph"/>
              <w:spacing w:line="249" w:lineRule="exact"/>
              <w:ind w:left="115"/>
              <w:rPr>
                <w:b/>
                <w:sz w:val="24"/>
                <w:szCs w:val="24"/>
              </w:rPr>
            </w:pPr>
            <w:r w:rsidRPr="005D783C">
              <w:rPr>
                <w:b/>
                <w:sz w:val="24"/>
                <w:szCs w:val="24"/>
              </w:rPr>
              <w:t>Соблюдениепунктуационных</w:t>
            </w:r>
            <w:r w:rsidRPr="005D783C">
              <w:rPr>
                <w:b/>
                <w:spacing w:val="-2"/>
                <w:sz w:val="24"/>
                <w:szCs w:val="24"/>
              </w:rPr>
              <w:t>правил</w:t>
            </w:r>
          </w:p>
        </w:tc>
        <w:tc>
          <w:tcPr>
            <w:tcW w:w="1306" w:type="dxa"/>
          </w:tcPr>
          <w:p w:rsidR="00C13122" w:rsidRPr="005D783C" w:rsidRDefault="00C13122" w:rsidP="005D783C">
            <w:pPr>
              <w:pStyle w:val="TableParagraph"/>
              <w:ind w:left="0"/>
              <w:rPr>
                <w:sz w:val="24"/>
                <w:szCs w:val="24"/>
              </w:rPr>
            </w:pP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30"/>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Пунктуационныхошибок</w:t>
            </w:r>
            <w:r w:rsidRPr="005D783C">
              <w:rPr>
                <w:spacing w:val="-5"/>
                <w:sz w:val="24"/>
                <w:szCs w:val="24"/>
              </w:rPr>
              <w:t>нет</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«5»</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8"/>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Допущена1</w:t>
            </w:r>
            <w:r w:rsidRPr="005D783C">
              <w:rPr>
                <w:spacing w:val="-2"/>
                <w:sz w:val="24"/>
                <w:szCs w:val="24"/>
              </w:rPr>
              <w:t>ошибка</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«4»</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8"/>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Допущены2</w:t>
            </w:r>
            <w:r w:rsidRPr="005D783C">
              <w:rPr>
                <w:spacing w:val="-2"/>
                <w:sz w:val="24"/>
                <w:szCs w:val="24"/>
              </w:rPr>
              <w:t>ошибки</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«3»</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8"/>
        </w:trPr>
        <w:tc>
          <w:tcPr>
            <w:tcW w:w="8330" w:type="dxa"/>
            <w:gridSpan w:val="2"/>
          </w:tcPr>
          <w:p w:rsidR="00C13122" w:rsidRPr="005D783C" w:rsidRDefault="006C0849" w:rsidP="005D783C">
            <w:pPr>
              <w:pStyle w:val="TableParagraph"/>
              <w:spacing w:line="244" w:lineRule="exact"/>
              <w:ind w:left="115"/>
              <w:rPr>
                <w:sz w:val="24"/>
                <w:szCs w:val="24"/>
              </w:rPr>
            </w:pPr>
            <w:r w:rsidRPr="005D783C">
              <w:rPr>
                <w:sz w:val="24"/>
                <w:szCs w:val="24"/>
              </w:rPr>
              <w:t>Допущеноболее2</w:t>
            </w:r>
            <w:r w:rsidRPr="005D783C">
              <w:rPr>
                <w:spacing w:val="-2"/>
                <w:sz w:val="24"/>
                <w:szCs w:val="24"/>
              </w:rPr>
              <w:t>ошибок</w:t>
            </w:r>
          </w:p>
        </w:tc>
        <w:tc>
          <w:tcPr>
            <w:tcW w:w="1306" w:type="dxa"/>
          </w:tcPr>
          <w:p w:rsidR="00C13122" w:rsidRPr="005D783C" w:rsidRDefault="006C0849" w:rsidP="005D783C">
            <w:pPr>
              <w:pStyle w:val="TableParagraph"/>
              <w:spacing w:line="249" w:lineRule="exact"/>
              <w:ind w:left="13"/>
              <w:jc w:val="center"/>
              <w:rPr>
                <w:b/>
                <w:sz w:val="24"/>
                <w:szCs w:val="24"/>
              </w:rPr>
            </w:pPr>
            <w:r w:rsidRPr="005D783C">
              <w:rPr>
                <w:b/>
                <w:spacing w:val="-5"/>
                <w:sz w:val="24"/>
                <w:szCs w:val="24"/>
              </w:rPr>
              <w:t>«2»</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423"/>
        </w:trPr>
        <w:tc>
          <w:tcPr>
            <w:tcW w:w="9636" w:type="dxa"/>
            <w:gridSpan w:val="3"/>
          </w:tcPr>
          <w:p w:rsidR="00C13122" w:rsidRPr="005D783C" w:rsidRDefault="006C0849" w:rsidP="005D783C">
            <w:pPr>
              <w:pStyle w:val="TableParagraph"/>
              <w:spacing w:line="249" w:lineRule="exact"/>
              <w:ind w:left="115"/>
              <w:rPr>
                <w:b/>
                <w:sz w:val="24"/>
                <w:szCs w:val="24"/>
              </w:rPr>
            </w:pPr>
            <w:r w:rsidRPr="005D783C">
              <w:rPr>
                <w:b/>
                <w:sz w:val="24"/>
                <w:szCs w:val="24"/>
              </w:rPr>
              <w:t>Графическое</w:t>
            </w:r>
            <w:r w:rsidRPr="005D783C">
              <w:rPr>
                <w:b/>
                <w:spacing w:val="-2"/>
                <w:sz w:val="24"/>
                <w:szCs w:val="24"/>
              </w:rPr>
              <w:t>оформление</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2336"/>
        </w:trPr>
        <w:tc>
          <w:tcPr>
            <w:tcW w:w="9636" w:type="dxa"/>
            <w:gridSpan w:val="3"/>
          </w:tcPr>
          <w:p w:rsidR="00C13122" w:rsidRPr="005D783C" w:rsidRDefault="006C0849" w:rsidP="005D783C">
            <w:pPr>
              <w:pStyle w:val="TableParagraph"/>
              <w:numPr>
                <w:ilvl w:val="0"/>
                <w:numId w:val="236"/>
              </w:numPr>
              <w:tabs>
                <w:tab w:val="left" w:pos="340"/>
              </w:tabs>
              <w:spacing w:line="278" w:lineRule="auto"/>
              <w:ind w:right="1110" w:firstLine="0"/>
              <w:rPr>
                <w:sz w:val="24"/>
                <w:szCs w:val="24"/>
              </w:rPr>
            </w:pPr>
            <w:r w:rsidRPr="005D783C">
              <w:rPr>
                <w:sz w:val="24"/>
                <w:szCs w:val="24"/>
              </w:rPr>
              <w:t>Текстпереписанбезошибочно(нетпропущенныхилишнихсловисловсизмененным графическим обликом).</w:t>
            </w:r>
          </w:p>
          <w:p w:rsidR="00C13122" w:rsidRPr="005D783C" w:rsidRDefault="006C0849" w:rsidP="005D783C">
            <w:pPr>
              <w:pStyle w:val="TableParagraph"/>
              <w:spacing w:line="252" w:lineRule="exact"/>
              <w:ind w:left="115"/>
              <w:rPr>
                <w:sz w:val="24"/>
                <w:szCs w:val="24"/>
              </w:rPr>
            </w:pPr>
            <w:r w:rsidRPr="005D783C">
              <w:rPr>
                <w:spacing w:val="-5"/>
                <w:sz w:val="24"/>
                <w:szCs w:val="24"/>
              </w:rPr>
              <w:t>ИЛИ</w:t>
            </w:r>
          </w:p>
          <w:p w:rsidR="00C13122" w:rsidRPr="005D783C" w:rsidRDefault="006C0849" w:rsidP="005D783C">
            <w:pPr>
              <w:pStyle w:val="TableParagraph"/>
              <w:ind w:left="115"/>
              <w:rPr>
                <w:sz w:val="24"/>
                <w:szCs w:val="24"/>
              </w:rPr>
            </w:pPr>
            <w:r w:rsidRPr="005D783C">
              <w:rPr>
                <w:sz w:val="24"/>
                <w:szCs w:val="24"/>
              </w:rPr>
              <w:t>Допущенонеболее3ошибокследующего</w:t>
            </w:r>
            <w:r w:rsidRPr="005D783C">
              <w:rPr>
                <w:spacing w:val="-2"/>
                <w:sz w:val="24"/>
                <w:szCs w:val="24"/>
              </w:rPr>
              <w:t>характера:</w:t>
            </w:r>
          </w:p>
          <w:p w:rsidR="00C13122" w:rsidRPr="005D783C" w:rsidRDefault="006C0849" w:rsidP="005D783C">
            <w:pPr>
              <w:pStyle w:val="TableParagraph"/>
              <w:numPr>
                <w:ilvl w:val="1"/>
                <w:numId w:val="236"/>
              </w:numPr>
              <w:tabs>
                <w:tab w:val="left" w:pos="724"/>
              </w:tabs>
              <w:spacing w:line="273" w:lineRule="auto"/>
              <w:ind w:right="328" w:firstLine="0"/>
              <w:rPr>
                <w:sz w:val="24"/>
                <w:szCs w:val="24"/>
              </w:rPr>
            </w:pPr>
            <w:r w:rsidRPr="005D783C">
              <w:rPr>
                <w:sz w:val="24"/>
                <w:szCs w:val="24"/>
              </w:rPr>
              <w:t>измененграфическийобликслова(допущеныперестановка,заменаилипропускбуквы,не приводящие к орфографической или грамматической ошибке);</w:t>
            </w:r>
          </w:p>
          <w:p w:rsidR="00C13122" w:rsidRPr="005D783C" w:rsidRDefault="006C0849" w:rsidP="005D783C">
            <w:pPr>
              <w:pStyle w:val="TableParagraph"/>
              <w:numPr>
                <w:ilvl w:val="1"/>
                <w:numId w:val="236"/>
              </w:numPr>
              <w:tabs>
                <w:tab w:val="left" w:pos="724"/>
              </w:tabs>
              <w:ind w:left="724" w:hanging="609"/>
              <w:rPr>
                <w:sz w:val="24"/>
                <w:szCs w:val="24"/>
              </w:rPr>
            </w:pPr>
            <w:r w:rsidRPr="005D783C">
              <w:rPr>
                <w:sz w:val="24"/>
                <w:szCs w:val="24"/>
              </w:rPr>
              <w:t>впереписанномтекстепропущеноодноизсловтексталибоестьоднолишнее</w:t>
            </w:r>
            <w:r w:rsidRPr="005D783C">
              <w:rPr>
                <w:spacing w:val="-2"/>
                <w:sz w:val="24"/>
                <w:szCs w:val="24"/>
              </w:rPr>
              <w:t>слово</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1398"/>
        </w:trPr>
        <w:tc>
          <w:tcPr>
            <w:tcW w:w="9636" w:type="dxa"/>
            <w:gridSpan w:val="3"/>
            <w:tcBorders>
              <w:bottom w:val="double" w:sz="4" w:space="0" w:color="000000"/>
            </w:tcBorders>
          </w:tcPr>
          <w:p w:rsidR="00C13122" w:rsidRPr="005D783C" w:rsidRDefault="006C0849" w:rsidP="005D783C">
            <w:pPr>
              <w:pStyle w:val="TableParagraph"/>
              <w:numPr>
                <w:ilvl w:val="0"/>
                <w:numId w:val="235"/>
              </w:numPr>
              <w:tabs>
                <w:tab w:val="left" w:pos="342"/>
              </w:tabs>
              <w:spacing w:line="244" w:lineRule="exact"/>
              <w:ind w:left="342" w:hanging="227"/>
              <w:rPr>
                <w:sz w:val="24"/>
                <w:szCs w:val="24"/>
              </w:rPr>
            </w:pPr>
            <w:r w:rsidRPr="005D783C">
              <w:rPr>
                <w:sz w:val="24"/>
                <w:szCs w:val="24"/>
              </w:rPr>
              <w:lastRenderedPageBreak/>
              <w:t>Допущены4–7ошибокследующего</w:t>
            </w:r>
            <w:r w:rsidRPr="005D783C">
              <w:rPr>
                <w:spacing w:val="-2"/>
                <w:sz w:val="24"/>
                <w:szCs w:val="24"/>
              </w:rPr>
              <w:t>характера:</w:t>
            </w:r>
          </w:p>
          <w:p w:rsidR="00C13122" w:rsidRPr="005D783C" w:rsidRDefault="006C0849" w:rsidP="005D783C">
            <w:pPr>
              <w:pStyle w:val="TableParagraph"/>
              <w:numPr>
                <w:ilvl w:val="1"/>
                <w:numId w:val="235"/>
              </w:numPr>
              <w:tabs>
                <w:tab w:val="left" w:pos="724"/>
              </w:tabs>
              <w:spacing w:line="271" w:lineRule="auto"/>
              <w:ind w:right="328" w:firstLine="0"/>
              <w:rPr>
                <w:sz w:val="24"/>
                <w:szCs w:val="24"/>
              </w:rPr>
            </w:pPr>
            <w:r w:rsidRPr="005D783C">
              <w:rPr>
                <w:sz w:val="24"/>
                <w:szCs w:val="24"/>
              </w:rPr>
              <w:t>измененграфическийобликслова(допущеныперестановка,заменаилипропускбуквы,не приводящие к орфографической или грамматической ошибке);</w:t>
            </w:r>
          </w:p>
          <w:p w:rsidR="00C13122" w:rsidRPr="005D783C" w:rsidRDefault="006C0849" w:rsidP="005D783C">
            <w:pPr>
              <w:pStyle w:val="TableParagraph"/>
              <w:numPr>
                <w:ilvl w:val="1"/>
                <w:numId w:val="235"/>
              </w:numPr>
              <w:tabs>
                <w:tab w:val="left" w:pos="724"/>
              </w:tabs>
              <w:ind w:left="724" w:hanging="609"/>
              <w:rPr>
                <w:sz w:val="24"/>
                <w:szCs w:val="24"/>
              </w:rPr>
            </w:pPr>
            <w:r w:rsidRPr="005D783C">
              <w:rPr>
                <w:sz w:val="24"/>
                <w:szCs w:val="24"/>
              </w:rPr>
              <w:t>впереписанномтекстепропущеноодноизсловтексталибоестьоднолишнее</w:t>
            </w:r>
            <w:r w:rsidRPr="005D783C">
              <w:rPr>
                <w:spacing w:val="-2"/>
                <w:sz w:val="24"/>
                <w:szCs w:val="24"/>
              </w:rPr>
              <w:t>слово</w:t>
            </w:r>
          </w:p>
        </w:tc>
        <w:tc>
          <w:tcPr>
            <w:tcW w:w="725" w:type="dxa"/>
            <w:vMerge/>
            <w:tcBorders>
              <w:top w:val="nil"/>
              <w:bottom w:val="double" w:sz="4" w:space="0" w:color="000000"/>
              <w:right w:val="nil"/>
            </w:tcBorders>
          </w:tcPr>
          <w:p w:rsidR="00C13122" w:rsidRPr="005D783C" w:rsidRDefault="00C13122" w:rsidP="005D783C">
            <w:pPr>
              <w:rPr>
                <w:sz w:val="24"/>
                <w:szCs w:val="24"/>
              </w:rPr>
            </w:pPr>
          </w:p>
        </w:tc>
      </w:tr>
      <w:tr w:rsidR="00C13122" w:rsidRPr="005D783C">
        <w:trPr>
          <w:trHeight w:val="1405"/>
        </w:trPr>
        <w:tc>
          <w:tcPr>
            <w:tcW w:w="718" w:type="dxa"/>
            <w:tcBorders>
              <w:top w:val="double" w:sz="4" w:space="0" w:color="000000"/>
              <w:left w:val="nil"/>
              <w:bottom w:val="nil"/>
            </w:tcBorders>
          </w:tcPr>
          <w:p w:rsidR="00C13122" w:rsidRPr="005D783C" w:rsidRDefault="00C13122" w:rsidP="005D783C">
            <w:pPr>
              <w:pStyle w:val="TableParagraph"/>
              <w:ind w:left="0"/>
              <w:rPr>
                <w:sz w:val="24"/>
                <w:szCs w:val="24"/>
              </w:rPr>
            </w:pPr>
          </w:p>
        </w:tc>
        <w:tc>
          <w:tcPr>
            <w:tcW w:w="9643" w:type="dxa"/>
            <w:gridSpan w:val="3"/>
            <w:tcBorders>
              <w:top w:val="double" w:sz="4" w:space="0" w:color="000000"/>
            </w:tcBorders>
          </w:tcPr>
          <w:p w:rsidR="00C13122" w:rsidRPr="005D783C" w:rsidRDefault="006C0849" w:rsidP="005D783C">
            <w:pPr>
              <w:pStyle w:val="TableParagraph"/>
              <w:numPr>
                <w:ilvl w:val="0"/>
                <w:numId w:val="234"/>
              </w:numPr>
              <w:tabs>
                <w:tab w:val="left" w:pos="334"/>
              </w:tabs>
              <w:ind w:left="334" w:hanging="227"/>
              <w:rPr>
                <w:sz w:val="24"/>
                <w:szCs w:val="24"/>
              </w:rPr>
            </w:pPr>
            <w:r w:rsidRPr="005D783C">
              <w:rPr>
                <w:sz w:val="24"/>
                <w:szCs w:val="24"/>
              </w:rPr>
              <w:t>Допущеноболее7ошибокследующего</w:t>
            </w:r>
            <w:r w:rsidRPr="005D783C">
              <w:rPr>
                <w:spacing w:val="-2"/>
                <w:sz w:val="24"/>
                <w:szCs w:val="24"/>
              </w:rPr>
              <w:t>характера:</w:t>
            </w:r>
          </w:p>
          <w:p w:rsidR="00C13122" w:rsidRPr="005D783C" w:rsidRDefault="006C0849" w:rsidP="005D783C">
            <w:pPr>
              <w:pStyle w:val="TableParagraph"/>
              <w:numPr>
                <w:ilvl w:val="1"/>
                <w:numId w:val="234"/>
              </w:numPr>
              <w:tabs>
                <w:tab w:val="left" w:pos="724"/>
              </w:tabs>
              <w:spacing w:line="304" w:lineRule="auto"/>
              <w:ind w:right="336" w:firstLine="0"/>
              <w:rPr>
                <w:sz w:val="24"/>
                <w:szCs w:val="24"/>
              </w:rPr>
            </w:pPr>
            <w:r w:rsidRPr="005D783C">
              <w:rPr>
                <w:sz w:val="24"/>
                <w:szCs w:val="24"/>
              </w:rPr>
              <w:t>измененграфическийобликслова(допущеныперестановка,заменаилипропускбуквы,не приводящие к орфографической или грамматической ошибке);</w:t>
            </w:r>
          </w:p>
          <w:p w:rsidR="00C13122" w:rsidRPr="005D783C" w:rsidRDefault="006C0849" w:rsidP="005D783C">
            <w:pPr>
              <w:pStyle w:val="TableParagraph"/>
              <w:numPr>
                <w:ilvl w:val="1"/>
                <w:numId w:val="234"/>
              </w:numPr>
              <w:tabs>
                <w:tab w:val="left" w:pos="724"/>
              </w:tabs>
              <w:ind w:left="724"/>
              <w:rPr>
                <w:sz w:val="24"/>
                <w:szCs w:val="24"/>
              </w:rPr>
            </w:pPr>
            <w:r w:rsidRPr="005D783C">
              <w:rPr>
                <w:sz w:val="24"/>
                <w:szCs w:val="24"/>
              </w:rPr>
              <w:t>впереписанномтекстепропущеноодноизсловтексталибоестьоднолишнее</w:t>
            </w:r>
            <w:r w:rsidRPr="005D783C">
              <w:rPr>
                <w:spacing w:val="-2"/>
                <w:sz w:val="24"/>
                <w:szCs w:val="24"/>
              </w:rPr>
              <w:t>слово</w:t>
            </w:r>
          </w:p>
        </w:tc>
      </w:tr>
    </w:tbl>
    <w:p w:rsidR="00C13122" w:rsidRPr="005D783C" w:rsidRDefault="006C0849" w:rsidP="005D783C">
      <w:pPr>
        <w:ind w:left="977"/>
        <w:rPr>
          <w:b/>
          <w:sz w:val="24"/>
          <w:szCs w:val="24"/>
        </w:rPr>
      </w:pPr>
      <w:r w:rsidRPr="005D783C">
        <w:rPr>
          <w:b/>
          <w:spacing w:val="-2"/>
          <w:sz w:val="24"/>
          <w:szCs w:val="24"/>
        </w:rPr>
        <w:t>Словарныйдиктант.</w:t>
      </w:r>
    </w:p>
    <w:p w:rsidR="00C13122" w:rsidRPr="005D783C" w:rsidRDefault="006C0849" w:rsidP="005D783C">
      <w:pPr>
        <w:ind w:left="914" w:right="992" w:firstLine="710"/>
        <w:rPr>
          <w:sz w:val="24"/>
          <w:szCs w:val="24"/>
        </w:rPr>
      </w:pPr>
      <w:r w:rsidRPr="005D783C">
        <w:rPr>
          <w:sz w:val="24"/>
          <w:szCs w:val="24"/>
        </w:rPr>
        <w:t>Словарный диктант остается эффективным видом работы, предлагаемой в качестве как текущего,такитематическогоконтролядляпроверкиорфографическихнавыковшкольников.В словарный диктант на этапе текущего и тематического контроля включаются слова с</w:t>
      </w:r>
    </w:p>
    <w:p w:rsidR="00C13122" w:rsidRPr="005D783C" w:rsidRDefault="006C0849" w:rsidP="005D783C">
      <w:pPr>
        <w:ind w:left="914" w:right="1529"/>
        <w:rPr>
          <w:sz w:val="24"/>
          <w:szCs w:val="24"/>
        </w:rPr>
      </w:pPr>
      <w:r w:rsidRPr="005D783C">
        <w:rPr>
          <w:sz w:val="24"/>
          <w:szCs w:val="24"/>
        </w:rPr>
        <w:t>орфограммами,изученнымиврамкахтемыилирядатем,усвоениематериалакоторой(-ых) является объектом проверки.</w:t>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21"/>
        <w:gridCol w:w="6714"/>
      </w:tblGrid>
      <w:tr w:rsidR="00C13122" w:rsidRPr="005D783C">
        <w:trPr>
          <w:trHeight w:val="393"/>
        </w:trPr>
        <w:tc>
          <w:tcPr>
            <w:tcW w:w="2921" w:type="dxa"/>
          </w:tcPr>
          <w:p w:rsidR="00C13122" w:rsidRPr="005D783C" w:rsidRDefault="006C0849" w:rsidP="005D783C">
            <w:pPr>
              <w:pStyle w:val="TableParagraph"/>
              <w:ind w:left="21" w:right="5"/>
              <w:jc w:val="center"/>
              <w:rPr>
                <w:b/>
                <w:sz w:val="24"/>
                <w:szCs w:val="24"/>
              </w:rPr>
            </w:pPr>
            <w:r w:rsidRPr="005D783C">
              <w:rPr>
                <w:b/>
                <w:spacing w:val="-2"/>
                <w:sz w:val="24"/>
                <w:szCs w:val="24"/>
              </w:rPr>
              <w:t>Отметка</w:t>
            </w:r>
          </w:p>
        </w:tc>
        <w:tc>
          <w:tcPr>
            <w:tcW w:w="6714" w:type="dxa"/>
          </w:tcPr>
          <w:p w:rsidR="00C13122" w:rsidRPr="005D783C" w:rsidRDefault="006C0849" w:rsidP="005D783C">
            <w:pPr>
              <w:pStyle w:val="TableParagraph"/>
              <w:ind w:left="15"/>
              <w:jc w:val="center"/>
              <w:rPr>
                <w:b/>
                <w:sz w:val="24"/>
                <w:szCs w:val="24"/>
              </w:rPr>
            </w:pPr>
            <w:r w:rsidRPr="005D783C">
              <w:rPr>
                <w:b/>
                <w:sz w:val="24"/>
                <w:szCs w:val="24"/>
              </w:rPr>
              <w:t>Критерии</w:t>
            </w:r>
            <w:r w:rsidRPr="005D783C">
              <w:rPr>
                <w:b/>
                <w:spacing w:val="-2"/>
                <w:sz w:val="24"/>
                <w:szCs w:val="24"/>
              </w:rPr>
              <w:t>оценивания</w:t>
            </w:r>
          </w:p>
        </w:tc>
      </w:tr>
      <w:tr w:rsidR="00C13122" w:rsidRPr="005D783C">
        <w:trPr>
          <w:trHeight w:val="395"/>
        </w:trPr>
        <w:tc>
          <w:tcPr>
            <w:tcW w:w="2921" w:type="dxa"/>
          </w:tcPr>
          <w:p w:rsidR="00C13122" w:rsidRPr="005D783C" w:rsidRDefault="006C0849" w:rsidP="005D783C">
            <w:pPr>
              <w:pStyle w:val="TableParagraph"/>
              <w:ind w:left="21"/>
              <w:jc w:val="center"/>
              <w:rPr>
                <w:b/>
                <w:sz w:val="24"/>
                <w:szCs w:val="24"/>
              </w:rPr>
            </w:pPr>
            <w:r w:rsidRPr="005D783C">
              <w:rPr>
                <w:b/>
                <w:spacing w:val="-5"/>
                <w:sz w:val="24"/>
                <w:szCs w:val="24"/>
              </w:rPr>
              <w:t>«5»</w:t>
            </w:r>
          </w:p>
        </w:tc>
        <w:tc>
          <w:tcPr>
            <w:tcW w:w="6714" w:type="dxa"/>
          </w:tcPr>
          <w:p w:rsidR="00C13122" w:rsidRPr="005D783C" w:rsidRDefault="006C0849" w:rsidP="005D783C">
            <w:pPr>
              <w:pStyle w:val="TableParagraph"/>
              <w:ind w:left="110"/>
              <w:rPr>
                <w:sz w:val="24"/>
                <w:szCs w:val="24"/>
              </w:rPr>
            </w:pPr>
            <w:r w:rsidRPr="005D783C">
              <w:rPr>
                <w:sz w:val="24"/>
                <w:szCs w:val="24"/>
              </w:rPr>
              <w:t>Ошибкивнаписаниислов</w:t>
            </w:r>
            <w:r w:rsidRPr="005D783C">
              <w:rPr>
                <w:spacing w:val="-2"/>
                <w:sz w:val="24"/>
                <w:szCs w:val="24"/>
              </w:rPr>
              <w:t>отсутствуют</w:t>
            </w:r>
          </w:p>
        </w:tc>
      </w:tr>
      <w:tr w:rsidR="00C13122" w:rsidRPr="005D783C">
        <w:trPr>
          <w:trHeight w:val="395"/>
        </w:trPr>
        <w:tc>
          <w:tcPr>
            <w:tcW w:w="2921" w:type="dxa"/>
          </w:tcPr>
          <w:p w:rsidR="00C13122" w:rsidRPr="005D783C" w:rsidRDefault="006C0849" w:rsidP="005D783C">
            <w:pPr>
              <w:pStyle w:val="TableParagraph"/>
              <w:ind w:left="21"/>
              <w:jc w:val="center"/>
              <w:rPr>
                <w:b/>
                <w:sz w:val="24"/>
                <w:szCs w:val="24"/>
              </w:rPr>
            </w:pPr>
            <w:r w:rsidRPr="005D783C">
              <w:rPr>
                <w:b/>
                <w:spacing w:val="-5"/>
                <w:sz w:val="24"/>
                <w:szCs w:val="24"/>
              </w:rPr>
              <w:t>«4»</w:t>
            </w:r>
          </w:p>
        </w:tc>
        <w:tc>
          <w:tcPr>
            <w:tcW w:w="6714" w:type="dxa"/>
          </w:tcPr>
          <w:p w:rsidR="00C13122" w:rsidRPr="005D783C" w:rsidRDefault="006C0849" w:rsidP="005D783C">
            <w:pPr>
              <w:pStyle w:val="TableParagraph"/>
              <w:ind w:left="110"/>
              <w:rPr>
                <w:sz w:val="24"/>
                <w:szCs w:val="24"/>
              </w:rPr>
            </w:pPr>
            <w:r w:rsidRPr="005D783C">
              <w:rPr>
                <w:sz w:val="24"/>
                <w:szCs w:val="24"/>
              </w:rPr>
              <w:t>Допущены1–2</w:t>
            </w:r>
            <w:r w:rsidRPr="005D783C">
              <w:rPr>
                <w:spacing w:val="-2"/>
                <w:sz w:val="24"/>
                <w:szCs w:val="24"/>
              </w:rPr>
              <w:t>ошибки</w:t>
            </w:r>
          </w:p>
        </w:tc>
      </w:tr>
      <w:tr w:rsidR="00C13122" w:rsidRPr="005D783C">
        <w:trPr>
          <w:trHeight w:val="390"/>
        </w:trPr>
        <w:tc>
          <w:tcPr>
            <w:tcW w:w="2921" w:type="dxa"/>
          </w:tcPr>
          <w:p w:rsidR="00C13122" w:rsidRPr="005D783C" w:rsidRDefault="006C0849" w:rsidP="005D783C">
            <w:pPr>
              <w:pStyle w:val="TableParagraph"/>
              <w:ind w:left="21"/>
              <w:jc w:val="center"/>
              <w:rPr>
                <w:b/>
                <w:sz w:val="24"/>
                <w:szCs w:val="24"/>
              </w:rPr>
            </w:pPr>
            <w:r w:rsidRPr="005D783C">
              <w:rPr>
                <w:b/>
                <w:spacing w:val="-5"/>
                <w:sz w:val="24"/>
                <w:szCs w:val="24"/>
              </w:rPr>
              <w:t>«3»</w:t>
            </w:r>
          </w:p>
        </w:tc>
        <w:tc>
          <w:tcPr>
            <w:tcW w:w="6714" w:type="dxa"/>
          </w:tcPr>
          <w:p w:rsidR="00C13122" w:rsidRPr="005D783C" w:rsidRDefault="006C0849" w:rsidP="005D783C">
            <w:pPr>
              <w:pStyle w:val="TableParagraph"/>
              <w:ind w:left="110"/>
              <w:rPr>
                <w:sz w:val="24"/>
                <w:szCs w:val="24"/>
              </w:rPr>
            </w:pPr>
            <w:r w:rsidRPr="005D783C">
              <w:rPr>
                <w:sz w:val="24"/>
                <w:szCs w:val="24"/>
              </w:rPr>
              <w:t>Допущены3–4</w:t>
            </w:r>
            <w:r w:rsidRPr="005D783C">
              <w:rPr>
                <w:spacing w:val="-2"/>
                <w:sz w:val="24"/>
                <w:szCs w:val="24"/>
              </w:rPr>
              <w:t>ошибки</w:t>
            </w:r>
          </w:p>
        </w:tc>
      </w:tr>
      <w:tr w:rsidR="00C13122" w:rsidRPr="005D783C">
        <w:trPr>
          <w:trHeight w:val="398"/>
        </w:trPr>
        <w:tc>
          <w:tcPr>
            <w:tcW w:w="2921" w:type="dxa"/>
          </w:tcPr>
          <w:p w:rsidR="00C13122" w:rsidRPr="005D783C" w:rsidRDefault="006C0849" w:rsidP="005D783C">
            <w:pPr>
              <w:pStyle w:val="TableParagraph"/>
              <w:ind w:left="21"/>
              <w:jc w:val="center"/>
              <w:rPr>
                <w:b/>
                <w:sz w:val="24"/>
                <w:szCs w:val="24"/>
              </w:rPr>
            </w:pPr>
            <w:r w:rsidRPr="005D783C">
              <w:rPr>
                <w:b/>
                <w:spacing w:val="-5"/>
                <w:sz w:val="24"/>
                <w:szCs w:val="24"/>
              </w:rPr>
              <w:t>«2»</w:t>
            </w:r>
          </w:p>
        </w:tc>
        <w:tc>
          <w:tcPr>
            <w:tcW w:w="6714" w:type="dxa"/>
          </w:tcPr>
          <w:p w:rsidR="00C13122" w:rsidRPr="005D783C" w:rsidRDefault="006C0849" w:rsidP="005D783C">
            <w:pPr>
              <w:pStyle w:val="TableParagraph"/>
              <w:ind w:left="110"/>
              <w:rPr>
                <w:sz w:val="24"/>
                <w:szCs w:val="24"/>
              </w:rPr>
            </w:pPr>
            <w:r w:rsidRPr="005D783C">
              <w:rPr>
                <w:sz w:val="24"/>
                <w:szCs w:val="24"/>
              </w:rPr>
              <w:t>Допущено5иболее</w:t>
            </w:r>
            <w:r w:rsidRPr="005D783C">
              <w:rPr>
                <w:spacing w:val="-2"/>
                <w:sz w:val="24"/>
                <w:szCs w:val="24"/>
              </w:rPr>
              <w:t>ошибок</w:t>
            </w:r>
          </w:p>
        </w:tc>
      </w:tr>
    </w:tbl>
    <w:p w:rsidR="00C13122" w:rsidRPr="005D783C" w:rsidRDefault="006C0849" w:rsidP="005D783C">
      <w:pPr>
        <w:ind w:left="132" w:right="268"/>
        <w:jc w:val="center"/>
        <w:rPr>
          <w:i/>
          <w:sz w:val="24"/>
          <w:szCs w:val="24"/>
        </w:rPr>
      </w:pPr>
      <w:r w:rsidRPr="005D783C">
        <w:rPr>
          <w:i/>
          <w:sz w:val="24"/>
          <w:szCs w:val="24"/>
        </w:rPr>
        <w:t>Объемсловарного</w:t>
      </w:r>
      <w:r w:rsidRPr="005D783C">
        <w:rPr>
          <w:i/>
          <w:spacing w:val="-2"/>
          <w:sz w:val="24"/>
          <w:szCs w:val="24"/>
        </w:rPr>
        <w:t>диктанта</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40"/>
        <w:gridCol w:w="6796"/>
      </w:tblGrid>
      <w:tr w:rsidR="00C13122" w:rsidRPr="005D783C">
        <w:trPr>
          <w:trHeight w:val="385"/>
        </w:trPr>
        <w:tc>
          <w:tcPr>
            <w:tcW w:w="2840" w:type="dxa"/>
          </w:tcPr>
          <w:p w:rsidR="00C13122" w:rsidRPr="005D783C" w:rsidRDefault="006C0849" w:rsidP="005D783C">
            <w:pPr>
              <w:pStyle w:val="TableParagraph"/>
              <w:ind w:left="35" w:right="11"/>
              <w:jc w:val="center"/>
              <w:rPr>
                <w:b/>
                <w:sz w:val="24"/>
                <w:szCs w:val="24"/>
              </w:rPr>
            </w:pPr>
            <w:r w:rsidRPr="005D783C">
              <w:rPr>
                <w:b/>
                <w:spacing w:val="-4"/>
                <w:sz w:val="24"/>
                <w:szCs w:val="24"/>
              </w:rPr>
              <w:t>Класс</w:t>
            </w:r>
          </w:p>
        </w:tc>
        <w:tc>
          <w:tcPr>
            <w:tcW w:w="6796" w:type="dxa"/>
          </w:tcPr>
          <w:p w:rsidR="00C13122" w:rsidRPr="005D783C" w:rsidRDefault="006C0849" w:rsidP="005D783C">
            <w:pPr>
              <w:pStyle w:val="TableParagraph"/>
              <w:ind w:left="30" w:right="9"/>
              <w:jc w:val="center"/>
              <w:rPr>
                <w:b/>
                <w:sz w:val="24"/>
                <w:szCs w:val="24"/>
              </w:rPr>
            </w:pPr>
            <w:r w:rsidRPr="005D783C">
              <w:rPr>
                <w:b/>
                <w:sz w:val="24"/>
                <w:szCs w:val="24"/>
              </w:rPr>
              <w:t>Объемсловарного</w:t>
            </w:r>
            <w:r w:rsidRPr="005D783C">
              <w:rPr>
                <w:b/>
                <w:spacing w:val="-2"/>
                <w:sz w:val="24"/>
                <w:szCs w:val="24"/>
              </w:rPr>
              <w:t>диктанта</w:t>
            </w:r>
          </w:p>
        </w:tc>
      </w:tr>
      <w:tr w:rsidR="00C13122" w:rsidRPr="005D783C">
        <w:trPr>
          <w:trHeight w:val="391"/>
        </w:trPr>
        <w:tc>
          <w:tcPr>
            <w:tcW w:w="2840" w:type="dxa"/>
          </w:tcPr>
          <w:p w:rsidR="00C13122" w:rsidRPr="005D783C" w:rsidRDefault="006C0849" w:rsidP="005D783C">
            <w:pPr>
              <w:pStyle w:val="TableParagraph"/>
              <w:ind w:left="35"/>
              <w:jc w:val="center"/>
              <w:rPr>
                <w:sz w:val="24"/>
                <w:szCs w:val="24"/>
              </w:rPr>
            </w:pPr>
            <w:r w:rsidRPr="005D783C">
              <w:rPr>
                <w:spacing w:val="-10"/>
                <w:sz w:val="24"/>
                <w:szCs w:val="24"/>
              </w:rPr>
              <w:t>5</w:t>
            </w:r>
          </w:p>
        </w:tc>
        <w:tc>
          <w:tcPr>
            <w:tcW w:w="6796" w:type="dxa"/>
          </w:tcPr>
          <w:p w:rsidR="00C13122" w:rsidRPr="005D783C" w:rsidRDefault="006C0849" w:rsidP="005D783C">
            <w:pPr>
              <w:pStyle w:val="TableParagraph"/>
              <w:ind w:left="30"/>
              <w:jc w:val="center"/>
              <w:rPr>
                <w:sz w:val="24"/>
                <w:szCs w:val="24"/>
              </w:rPr>
            </w:pPr>
            <w:r w:rsidRPr="005D783C">
              <w:rPr>
                <w:sz w:val="24"/>
                <w:szCs w:val="24"/>
              </w:rPr>
              <w:t>15–20</w:t>
            </w:r>
            <w:r w:rsidRPr="005D783C">
              <w:rPr>
                <w:spacing w:val="-4"/>
                <w:sz w:val="24"/>
                <w:szCs w:val="24"/>
              </w:rPr>
              <w:t>слов</w:t>
            </w:r>
          </w:p>
        </w:tc>
      </w:tr>
      <w:tr w:rsidR="00C13122" w:rsidRPr="005D783C">
        <w:trPr>
          <w:trHeight w:val="390"/>
        </w:trPr>
        <w:tc>
          <w:tcPr>
            <w:tcW w:w="2840" w:type="dxa"/>
          </w:tcPr>
          <w:p w:rsidR="00C13122" w:rsidRPr="005D783C" w:rsidRDefault="006C0849" w:rsidP="005D783C">
            <w:pPr>
              <w:pStyle w:val="TableParagraph"/>
              <w:ind w:left="35"/>
              <w:jc w:val="center"/>
              <w:rPr>
                <w:sz w:val="24"/>
                <w:szCs w:val="24"/>
              </w:rPr>
            </w:pPr>
            <w:r w:rsidRPr="005D783C">
              <w:rPr>
                <w:spacing w:val="-10"/>
                <w:sz w:val="24"/>
                <w:szCs w:val="24"/>
              </w:rPr>
              <w:t>6</w:t>
            </w:r>
          </w:p>
        </w:tc>
        <w:tc>
          <w:tcPr>
            <w:tcW w:w="6796" w:type="dxa"/>
          </w:tcPr>
          <w:p w:rsidR="00C13122" w:rsidRPr="005D783C" w:rsidRDefault="006C0849" w:rsidP="005D783C">
            <w:pPr>
              <w:pStyle w:val="TableParagraph"/>
              <w:ind w:left="30"/>
              <w:jc w:val="center"/>
              <w:rPr>
                <w:sz w:val="24"/>
                <w:szCs w:val="24"/>
              </w:rPr>
            </w:pPr>
            <w:r w:rsidRPr="005D783C">
              <w:rPr>
                <w:sz w:val="24"/>
                <w:szCs w:val="24"/>
              </w:rPr>
              <w:t>20–25</w:t>
            </w:r>
            <w:r w:rsidRPr="005D783C">
              <w:rPr>
                <w:spacing w:val="-4"/>
                <w:sz w:val="24"/>
                <w:szCs w:val="24"/>
              </w:rPr>
              <w:t>слов</w:t>
            </w:r>
          </w:p>
        </w:tc>
      </w:tr>
      <w:tr w:rsidR="00C13122" w:rsidRPr="005D783C">
        <w:trPr>
          <w:trHeight w:val="390"/>
        </w:trPr>
        <w:tc>
          <w:tcPr>
            <w:tcW w:w="2840" w:type="dxa"/>
          </w:tcPr>
          <w:p w:rsidR="00C13122" w:rsidRPr="005D783C" w:rsidRDefault="006C0849" w:rsidP="005D783C">
            <w:pPr>
              <w:pStyle w:val="TableParagraph"/>
              <w:ind w:left="35"/>
              <w:jc w:val="center"/>
              <w:rPr>
                <w:sz w:val="24"/>
                <w:szCs w:val="24"/>
              </w:rPr>
            </w:pPr>
            <w:r w:rsidRPr="005D783C">
              <w:rPr>
                <w:spacing w:val="-10"/>
                <w:sz w:val="24"/>
                <w:szCs w:val="24"/>
              </w:rPr>
              <w:t>7</w:t>
            </w:r>
          </w:p>
        </w:tc>
        <w:tc>
          <w:tcPr>
            <w:tcW w:w="6796" w:type="dxa"/>
          </w:tcPr>
          <w:p w:rsidR="00C13122" w:rsidRPr="005D783C" w:rsidRDefault="006C0849" w:rsidP="005D783C">
            <w:pPr>
              <w:pStyle w:val="TableParagraph"/>
              <w:ind w:left="30"/>
              <w:jc w:val="center"/>
              <w:rPr>
                <w:sz w:val="24"/>
                <w:szCs w:val="24"/>
              </w:rPr>
            </w:pPr>
            <w:r w:rsidRPr="005D783C">
              <w:rPr>
                <w:sz w:val="24"/>
                <w:szCs w:val="24"/>
              </w:rPr>
              <w:t>25–30</w:t>
            </w:r>
            <w:r w:rsidRPr="005D783C">
              <w:rPr>
                <w:spacing w:val="-4"/>
                <w:sz w:val="24"/>
                <w:szCs w:val="24"/>
              </w:rPr>
              <w:t>слов</w:t>
            </w:r>
          </w:p>
        </w:tc>
      </w:tr>
      <w:tr w:rsidR="00C13122" w:rsidRPr="005D783C">
        <w:trPr>
          <w:trHeight w:val="390"/>
        </w:trPr>
        <w:tc>
          <w:tcPr>
            <w:tcW w:w="2840" w:type="dxa"/>
          </w:tcPr>
          <w:p w:rsidR="00C13122" w:rsidRPr="005D783C" w:rsidRDefault="006C0849" w:rsidP="005D783C">
            <w:pPr>
              <w:pStyle w:val="TableParagraph"/>
              <w:ind w:left="35"/>
              <w:jc w:val="center"/>
              <w:rPr>
                <w:sz w:val="24"/>
                <w:szCs w:val="24"/>
              </w:rPr>
            </w:pPr>
            <w:r w:rsidRPr="005D783C">
              <w:rPr>
                <w:spacing w:val="-10"/>
                <w:sz w:val="24"/>
                <w:szCs w:val="24"/>
              </w:rPr>
              <w:t>8</w:t>
            </w:r>
          </w:p>
        </w:tc>
        <w:tc>
          <w:tcPr>
            <w:tcW w:w="6796" w:type="dxa"/>
          </w:tcPr>
          <w:p w:rsidR="00C13122" w:rsidRPr="005D783C" w:rsidRDefault="006C0849" w:rsidP="005D783C">
            <w:pPr>
              <w:pStyle w:val="TableParagraph"/>
              <w:ind w:left="30"/>
              <w:jc w:val="center"/>
              <w:rPr>
                <w:sz w:val="24"/>
                <w:szCs w:val="24"/>
              </w:rPr>
            </w:pPr>
            <w:r w:rsidRPr="005D783C">
              <w:rPr>
                <w:sz w:val="24"/>
                <w:szCs w:val="24"/>
              </w:rPr>
              <w:t>30–35</w:t>
            </w:r>
            <w:r w:rsidRPr="005D783C">
              <w:rPr>
                <w:spacing w:val="-4"/>
                <w:sz w:val="24"/>
                <w:szCs w:val="24"/>
              </w:rPr>
              <w:t>слов</w:t>
            </w:r>
          </w:p>
        </w:tc>
      </w:tr>
      <w:tr w:rsidR="00C13122" w:rsidRPr="005D783C">
        <w:trPr>
          <w:trHeight w:val="390"/>
        </w:trPr>
        <w:tc>
          <w:tcPr>
            <w:tcW w:w="2840" w:type="dxa"/>
          </w:tcPr>
          <w:p w:rsidR="00C13122" w:rsidRPr="005D783C" w:rsidRDefault="006C0849" w:rsidP="005D783C">
            <w:pPr>
              <w:pStyle w:val="TableParagraph"/>
              <w:ind w:left="35"/>
              <w:jc w:val="center"/>
              <w:rPr>
                <w:sz w:val="24"/>
                <w:szCs w:val="24"/>
              </w:rPr>
            </w:pPr>
            <w:r w:rsidRPr="005D783C">
              <w:rPr>
                <w:spacing w:val="-10"/>
                <w:sz w:val="24"/>
                <w:szCs w:val="24"/>
              </w:rPr>
              <w:t>9</w:t>
            </w:r>
          </w:p>
        </w:tc>
        <w:tc>
          <w:tcPr>
            <w:tcW w:w="6796" w:type="dxa"/>
          </w:tcPr>
          <w:p w:rsidR="00C13122" w:rsidRPr="005D783C" w:rsidRDefault="006C0849" w:rsidP="005D783C">
            <w:pPr>
              <w:pStyle w:val="TableParagraph"/>
              <w:ind w:left="30"/>
              <w:jc w:val="center"/>
              <w:rPr>
                <w:sz w:val="24"/>
                <w:szCs w:val="24"/>
              </w:rPr>
            </w:pPr>
            <w:r w:rsidRPr="005D783C">
              <w:rPr>
                <w:sz w:val="24"/>
                <w:szCs w:val="24"/>
              </w:rPr>
              <w:t>35–40</w:t>
            </w:r>
            <w:r w:rsidRPr="005D783C">
              <w:rPr>
                <w:spacing w:val="-4"/>
                <w:sz w:val="24"/>
                <w:szCs w:val="24"/>
              </w:rPr>
              <w:t>слов</w:t>
            </w:r>
          </w:p>
        </w:tc>
      </w:tr>
      <w:tr w:rsidR="00C13122" w:rsidRPr="005D783C">
        <w:trPr>
          <w:trHeight w:val="388"/>
        </w:trPr>
        <w:tc>
          <w:tcPr>
            <w:tcW w:w="2840" w:type="dxa"/>
          </w:tcPr>
          <w:p w:rsidR="00C13122" w:rsidRPr="005D783C" w:rsidRDefault="006C0849" w:rsidP="005D783C">
            <w:pPr>
              <w:pStyle w:val="TableParagraph"/>
              <w:ind w:left="35" w:right="5"/>
              <w:jc w:val="center"/>
              <w:rPr>
                <w:sz w:val="24"/>
                <w:szCs w:val="24"/>
              </w:rPr>
            </w:pPr>
            <w:r w:rsidRPr="005D783C">
              <w:rPr>
                <w:spacing w:val="-2"/>
                <w:sz w:val="24"/>
                <w:szCs w:val="24"/>
              </w:rPr>
              <w:t>10–11</w:t>
            </w:r>
          </w:p>
        </w:tc>
        <w:tc>
          <w:tcPr>
            <w:tcW w:w="6796" w:type="dxa"/>
          </w:tcPr>
          <w:p w:rsidR="00C13122" w:rsidRPr="005D783C" w:rsidRDefault="006C0849" w:rsidP="005D783C">
            <w:pPr>
              <w:pStyle w:val="TableParagraph"/>
              <w:ind w:left="30"/>
              <w:jc w:val="center"/>
              <w:rPr>
                <w:sz w:val="24"/>
                <w:szCs w:val="24"/>
              </w:rPr>
            </w:pPr>
            <w:r w:rsidRPr="005D783C">
              <w:rPr>
                <w:sz w:val="24"/>
                <w:szCs w:val="24"/>
              </w:rPr>
              <w:t>40–45</w:t>
            </w:r>
            <w:r w:rsidRPr="005D783C">
              <w:rPr>
                <w:spacing w:val="-4"/>
                <w:sz w:val="24"/>
                <w:szCs w:val="24"/>
              </w:rPr>
              <w:t>слов</w:t>
            </w:r>
          </w:p>
        </w:tc>
      </w:tr>
    </w:tbl>
    <w:p w:rsidR="00C13122" w:rsidRPr="005D783C" w:rsidRDefault="006C0849" w:rsidP="005D783C">
      <w:pPr>
        <w:ind w:left="60"/>
        <w:jc w:val="center"/>
        <w:rPr>
          <w:b/>
          <w:sz w:val="24"/>
          <w:szCs w:val="24"/>
        </w:rPr>
      </w:pPr>
      <w:r w:rsidRPr="005D783C">
        <w:rPr>
          <w:b/>
          <w:spacing w:val="-2"/>
          <w:sz w:val="24"/>
          <w:szCs w:val="24"/>
        </w:rPr>
        <w:t>Диктант.</w:t>
      </w:r>
    </w:p>
    <w:p w:rsidR="00C13122" w:rsidRPr="005D783C" w:rsidRDefault="006C0849" w:rsidP="005D783C">
      <w:pPr>
        <w:ind w:left="1625"/>
        <w:rPr>
          <w:sz w:val="24"/>
          <w:szCs w:val="24"/>
        </w:rPr>
      </w:pPr>
      <w:r w:rsidRPr="005D783C">
        <w:rPr>
          <w:sz w:val="24"/>
          <w:szCs w:val="24"/>
        </w:rPr>
        <w:t>Диктантостаетсяважнойформойконтроля,позволяющейобъективнооценить</w:t>
      </w:r>
      <w:r w:rsidRPr="005D783C">
        <w:rPr>
          <w:spacing w:val="-2"/>
          <w:sz w:val="24"/>
          <w:szCs w:val="24"/>
        </w:rPr>
        <w:t>орфографические</w:t>
      </w:r>
    </w:p>
    <w:p w:rsidR="00C13122" w:rsidRPr="005D783C" w:rsidRDefault="006C0849" w:rsidP="005D783C">
      <w:pPr>
        <w:spacing w:line="252" w:lineRule="exact"/>
        <w:ind w:left="914"/>
        <w:rPr>
          <w:sz w:val="24"/>
          <w:szCs w:val="24"/>
        </w:rPr>
      </w:pPr>
      <w:r w:rsidRPr="005D783C">
        <w:rPr>
          <w:sz w:val="24"/>
          <w:szCs w:val="24"/>
        </w:rPr>
        <w:t>ипунктуационныеумения</w:t>
      </w:r>
      <w:r w:rsidRPr="005D783C">
        <w:rPr>
          <w:spacing w:val="-2"/>
          <w:sz w:val="24"/>
          <w:szCs w:val="24"/>
        </w:rPr>
        <w:t>обучающихся.</w:t>
      </w:r>
    </w:p>
    <w:p w:rsidR="00C13122" w:rsidRPr="005D783C" w:rsidRDefault="006C0849" w:rsidP="005D783C">
      <w:pPr>
        <w:ind w:left="3682"/>
        <w:rPr>
          <w:i/>
          <w:sz w:val="24"/>
          <w:szCs w:val="24"/>
        </w:rPr>
      </w:pPr>
      <w:r w:rsidRPr="005D783C">
        <w:rPr>
          <w:i/>
          <w:sz w:val="24"/>
          <w:szCs w:val="24"/>
        </w:rPr>
        <w:t>Критерииоценивания</w:t>
      </w:r>
      <w:r w:rsidRPr="005D783C">
        <w:rPr>
          <w:i/>
          <w:spacing w:val="-2"/>
          <w:sz w:val="24"/>
          <w:szCs w:val="24"/>
        </w:rPr>
        <w:t>диктанта</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98"/>
        <w:gridCol w:w="7737"/>
      </w:tblGrid>
      <w:tr w:rsidR="00C13122" w:rsidRPr="005D783C">
        <w:trPr>
          <w:trHeight w:val="455"/>
        </w:trPr>
        <w:tc>
          <w:tcPr>
            <w:tcW w:w="1898" w:type="dxa"/>
          </w:tcPr>
          <w:p w:rsidR="00C13122" w:rsidRPr="005D783C" w:rsidRDefault="006C0849" w:rsidP="005D783C">
            <w:pPr>
              <w:pStyle w:val="TableParagraph"/>
              <w:ind w:left="21"/>
              <w:jc w:val="center"/>
              <w:rPr>
                <w:b/>
                <w:sz w:val="24"/>
                <w:szCs w:val="24"/>
              </w:rPr>
            </w:pPr>
            <w:r w:rsidRPr="005D783C">
              <w:rPr>
                <w:b/>
                <w:spacing w:val="-2"/>
                <w:sz w:val="24"/>
                <w:szCs w:val="24"/>
              </w:rPr>
              <w:t>Отметка</w:t>
            </w:r>
          </w:p>
        </w:tc>
        <w:tc>
          <w:tcPr>
            <w:tcW w:w="7737" w:type="dxa"/>
          </w:tcPr>
          <w:p w:rsidR="00C13122" w:rsidRPr="005D783C" w:rsidRDefault="006C0849" w:rsidP="005D783C">
            <w:pPr>
              <w:pStyle w:val="TableParagraph"/>
              <w:ind w:left="16"/>
              <w:jc w:val="center"/>
              <w:rPr>
                <w:b/>
                <w:sz w:val="24"/>
                <w:szCs w:val="24"/>
              </w:rPr>
            </w:pPr>
            <w:r w:rsidRPr="005D783C">
              <w:rPr>
                <w:b/>
                <w:sz w:val="24"/>
                <w:szCs w:val="24"/>
              </w:rPr>
              <w:t>Критерии</w:t>
            </w:r>
            <w:r w:rsidRPr="005D783C">
              <w:rPr>
                <w:b/>
                <w:spacing w:val="-2"/>
                <w:sz w:val="24"/>
                <w:szCs w:val="24"/>
              </w:rPr>
              <w:t>оценивания</w:t>
            </w:r>
          </w:p>
        </w:tc>
      </w:tr>
      <w:tr w:rsidR="00C13122" w:rsidRPr="005D783C">
        <w:trPr>
          <w:trHeight w:val="448"/>
        </w:trPr>
        <w:tc>
          <w:tcPr>
            <w:tcW w:w="1898" w:type="dxa"/>
          </w:tcPr>
          <w:p w:rsidR="00C13122" w:rsidRPr="005D783C" w:rsidRDefault="006C0849" w:rsidP="005D783C">
            <w:pPr>
              <w:pStyle w:val="TableParagraph"/>
              <w:ind w:left="21" w:right="4"/>
              <w:jc w:val="center"/>
              <w:rPr>
                <w:b/>
                <w:sz w:val="24"/>
                <w:szCs w:val="24"/>
              </w:rPr>
            </w:pPr>
            <w:r w:rsidRPr="005D783C">
              <w:rPr>
                <w:b/>
                <w:spacing w:val="-5"/>
                <w:sz w:val="24"/>
                <w:szCs w:val="24"/>
              </w:rPr>
              <w:t>«5»</w:t>
            </w:r>
          </w:p>
        </w:tc>
        <w:tc>
          <w:tcPr>
            <w:tcW w:w="7737" w:type="dxa"/>
          </w:tcPr>
          <w:p w:rsidR="00C13122" w:rsidRPr="005D783C" w:rsidRDefault="006C0849" w:rsidP="005D783C">
            <w:pPr>
              <w:pStyle w:val="TableParagraph"/>
              <w:ind w:left="108"/>
              <w:rPr>
                <w:sz w:val="24"/>
                <w:szCs w:val="24"/>
              </w:rPr>
            </w:pPr>
            <w:r w:rsidRPr="005D783C">
              <w:rPr>
                <w:sz w:val="24"/>
                <w:szCs w:val="24"/>
              </w:rPr>
              <w:t>Орфографическиеипунктуационныеошибки</w:t>
            </w:r>
            <w:r w:rsidRPr="005D783C">
              <w:rPr>
                <w:spacing w:val="-2"/>
                <w:sz w:val="24"/>
                <w:szCs w:val="24"/>
              </w:rPr>
              <w:t>отсутствуют</w:t>
            </w:r>
          </w:p>
        </w:tc>
      </w:tr>
      <w:tr w:rsidR="00C13122" w:rsidRPr="005D783C">
        <w:trPr>
          <w:trHeight w:val="1091"/>
        </w:trPr>
        <w:tc>
          <w:tcPr>
            <w:tcW w:w="1898" w:type="dxa"/>
          </w:tcPr>
          <w:p w:rsidR="00C13122" w:rsidRPr="005D783C" w:rsidRDefault="006C0849" w:rsidP="005D783C">
            <w:pPr>
              <w:pStyle w:val="TableParagraph"/>
              <w:ind w:left="21" w:right="4"/>
              <w:jc w:val="center"/>
              <w:rPr>
                <w:b/>
                <w:sz w:val="24"/>
                <w:szCs w:val="24"/>
              </w:rPr>
            </w:pPr>
            <w:r w:rsidRPr="005D783C">
              <w:rPr>
                <w:b/>
                <w:spacing w:val="-5"/>
                <w:sz w:val="24"/>
                <w:szCs w:val="24"/>
              </w:rPr>
              <w:t>«4»</w:t>
            </w:r>
          </w:p>
        </w:tc>
        <w:tc>
          <w:tcPr>
            <w:tcW w:w="7737" w:type="dxa"/>
          </w:tcPr>
          <w:p w:rsidR="00C13122" w:rsidRPr="005D783C" w:rsidRDefault="006C0849" w:rsidP="005D783C">
            <w:pPr>
              <w:pStyle w:val="TableParagraph"/>
              <w:ind w:left="108"/>
              <w:rPr>
                <w:sz w:val="24"/>
                <w:szCs w:val="24"/>
              </w:rPr>
            </w:pPr>
            <w:r w:rsidRPr="005D783C">
              <w:rPr>
                <w:sz w:val="24"/>
                <w:szCs w:val="24"/>
              </w:rPr>
              <w:t>Допущены2орфографическиеи2пунктуационныеошибки,или</w:t>
            </w:r>
            <w:r w:rsidRPr="005D783C">
              <w:rPr>
                <w:spacing w:val="-10"/>
                <w:sz w:val="24"/>
                <w:szCs w:val="24"/>
              </w:rPr>
              <w:t>1</w:t>
            </w:r>
          </w:p>
          <w:p w:rsidR="00C13122" w:rsidRPr="005D783C" w:rsidRDefault="006C0849" w:rsidP="005D783C">
            <w:pPr>
              <w:pStyle w:val="TableParagraph"/>
              <w:spacing w:line="254" w:lineRule="auto"/>
              <w:ind w:left="108"/>
              <w:rPr>
                <w:sz w:val="24"/>
                <w:szCs w:val="24"/>
              </w:rPr>
            </w:pPr>
            <w:r w:rsidRPr="005D783C">
              <w:rPr>
                <w:sz w:val="24"/>
                <w:szCs w:val="24"/>
              </w:rPr>
              <w:t>орфографическаяи3пунктуационныеошибки,или4пунктуационныеошибки при отсутствии орфографических</w:t>
            </w:r>
          </w:p>
        </w:tc>
      </w:tr>
      <w:tr w:rsidR="00C13122" w:rsidRPr="005D783C">
        <w:trPr>
          <w:trHeight w:val="1089"/>
        </w:trPr>
        <w:tc>
          <w:tcPr>
            <w:tcW w:w="1898" w:type="dxa"/>
          </w:tcPr>
          <w:p w:rsidR="00C13122" w:rsidRPr="005D783C" w:rsidRDefault="006C0849" w:rsidP="005D783C">
            <w:pPr>
              <w:pStyle w:val="TableParagraph"/>
              <w:ind w:left="21" w:right="4"/>
              <w:jc w:val="center"/>
              <w:rPr>
                <w:b/>
                <w:sz w:val="24"/>
                <w:szCs w:val="24"/>
              </w:rPr>
            </w:pPr>
            <w:r w:rsidRPr="005D783C">
              <w:rPr>
                <w:b/>
                <w:spacing w:val="-5"/>
                <w:sz w:val="24"/>
                <w:szCs w:val="24"/>
              </w:rPr>
              <w:lastRenderedPageBreak/>
              <w:t>«3»</w:t>
            </w:r>
          </w:p>
        </w:tc>
        <w:tc>
          <w:tcPr>
            <w:tcW w:w="7737" w:type="dxa"/>
          </w:tcPr>
          <w:p w:rsidR="00C13122" w:rsidRPr="005D783C" w:rsidRDefault="006C0849" w:rsidP="005D783C">
            <w:pPr>
              <w:pStyle w:val="TableParagraph"/>
              <w:ind w:left="108"/>
              <w:rPr>
                <w:sz w:val="24"/>
                <w:szCs w:val="24"/>
              </w:rPr>
            </w:pPr>
            <w:r w:rsidRPr="005D783C">
              <w:rPr>
                <w:sz w:val="24"/>
                <w:szCs w:val="24"/>
              </w:rPr>
              <w:t>Допущены4орфографическиеи4пунктуационныеошибки,или</w:t>
            </w:r>
            <w:r w:rsidRPr="005D783C">
              <w:rPr>
                <w:spacing w:val="-10"/>
                <w:sz w:val="24"/>
                <w:szCs w:val="24"/>
              </w:rPr>
              <w:t>3</w:t>
            </w:r>
          </w:p>
          <w:p w:rsidR="00C13122" w:rsidRPr="005D783C" w:rsidRDefault="006C0849" w:rsidP="005D783C">
            <w:pPr>
              <w:pStyle w:val="TableParagraph"/>
              <w:spacing w:line="254" w:lineRule="auto"/>
              <w:ind w:left="108"/>
              <w:rPr>
                <w:sz w:val="24"/>
                <w:szCs w:val="24"/>
              </w:rPr>
            </w:pPr>
            <w:r w:rsidRPr="005D783C">
              <w:rPr>
                <w:sz w:val="24"/>
                <w:szCs w:val="24"/>
              </w:rPr>
              <w:t>орфографическиеи5пунктуационныхошибок,или7пунктуационныхошибок при отсутствии орфографических</w:t>
            </w:r>
          </w:p>
        </w:tc>
      </w:tr>
      <w:tr w:rsidR="00C13122" w:rsidRPr="005D783C">
        <w:trPr>
          <w:trHeight w:val="453"/>
        </w:trPr>
        <w:tc>
          <w:tcPr>
            <w:tcW w:w="1898" w:type="dxa"/>
          </w:tcPr>
          <w:p w:rsidR="00C13122" w:rsidRPr="005D783C" w:rsidRDefault="006C0849" w:rsidP="005D783C">
            <w:pPr>
              <w:pStyle w:val="TableParagraph"/>
              <w:ind w:left="21" w:right="4"/>
              <w:jc w:val="center"/>
              <w:rPr>
                <w:b/>
                <w:sz w:val="24"/>
                <w:szCs w:val="24"/>
              </w:rPr>
            </w:pPr>
            <w:r w:rsidRPr="005D783C">
              <w:rPr>
                <w:b/>
                <w:spacing w:val="-5"/>
                <w:sz w:val="24"/>
                <w:szCs w:val="24"/>
              </w:rPr>
              <w:t>«2»</w:t>
            </w:r>
          </w:p>
        </w:tc>
        <w:tc>
          <w:tcPr>
            <w:tcW w:w="7737" w:type="dxa"/>
          </w:tcPr>
          <w:p w:rsidR="00C13122" w:rsidRPr="005D783C" w:rsidRDefault="006C0849" w:rsidP="005D783C">
            <w:pPr>
              <w:pStyle w:val="TableParagraph"/>
              <w:ind w:left="108"/>
              <w:rPr>
                <w:sz w:val="24"/>
                <w:szCs w:val="24"/>
              </w:rPr>
            </w:pPr>
            <w:r w:rsidRPr="005D783C">
              <w:rPr>
                <w:sz w:val="24"/>
                <w:szCs w:val="24"/>
              </w:rPr>
              <w:t>Допущеноболее4орфографическихиболее4пунктуационных</w:t>
            </w:r>
            <w:r w:rsidRPr="005D783C">
              <w:rPr>
                <w:spacing w:val="-2"/>
                <w:sz w:val="24"/>
                <w:szCs w:val="24"/>
              </w:rPr>
              <w:t>ошибок</w:t>
            </w:r>
          </w:p>
        </w:tc>
      </w:tr>
    </w:tbl>
    <w:p w:rsidR="00C13122" w:rsidRPr="005D783C" w:rsidRDefault="006C0849" w:rsidP="005D783C">
      <w:pPr>
        <w:ind w:left="914" w:firstLine="710"/>
        <w:rPr>
          <w:sz w:val="24"/>
          <w:szCs w:val="24"/>
        </w:rPr>
      </w:pPr>
      <w:r w:rsidRPr="005D783C">
        <w:rPr>
          <w:sz w:val="24"/>
          <w:szCs w:val="24"/>
        </w:rPr>
        <w:t>Вкомплекснойконтрольнойработе,состоящейиздиктантаидополнительногозадания (фонетического, лексического, орфографического), выставляются две отметки – за каждый вид</w:t>
      </w:r>
    </w:p>
    <w:p w:rsidR="00C13122" w:rsidRPr="005D783C" w:rsidRDefault="006C0849" w:rsidP="005D783C">
      <w:pPr>
        <w:ind w:left="914"/>
        <w:rPr>
          <w:sz w:val="24"/>
          <w:szCs w:val="24"/>
        </w:rPr>
      </w:pPr>
      <w:r w:rsidRPr="005D783C">
        <w:rPr>
          <w:spacing w:val="-2"/>
          <w:sz w:val="24"/>
          <w:szCs w:val="24"/>
        </w:rPr>
        <w:t>работы.</w:t>
      </w:r>
    </w:p>
    <w:p w:rsidR="00C13122" w:rsidRPr="005D783C" w:rsidRDefault="006C0849" w:rsidP="005D783C">
      <w:pPr>
        <w:spacing w:line="248" w:lineRule="exact"/>
        <w:ind w:left="1807"/>
        <w:rPr>
          <w:i/>
          <w:sz w:val="24"/>
          <w:szCs w:val="24"/>
        </w:rPr>
      </w:pPr>
      <w:r w:rsidRPr="005D783C">
        <w:rPr>
          <w:i/>
          <w:sz w:val="24"/>
          <w:szCs w:val="24"/>
        </w:rPr>
        <w:t>Оцениваниевыполнениядополнительныхзаданийк</w:t>
      </w:r>
      <w:r w:rsidRPr="005D783C">
        <w:rPr>
          <w:i/>
          <w:spacing w:val="-2"/>
          <w:sz w:val="24"/>
          <w:szCs w:val="24"/>
        </w:rPr>
        <w:t>диктанту</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86"/>
        <w:gridCol w:w="7749"/>
      </w:tblGrid>
      <w:tr w:rsidR="00C13122" w:rsidRPr="005D783C">
        <w:trPr>
          <w:trHeight w:val="453"/>
        </w:trPr>
        <w:tc>
          <w:tcPr>
            <w:tcW w:w="1886" w:type="dxa"/>
          </w:tcPr>
          <w:p w:rsidR="00C13122" w:rsidRPr="005D783C" w:rsidRDefault="006C0849" w:rsidP="005D783C">
            <w:pPr>
              <w:pStyle w:val="TableParagraph"/>
              <w:ind w:left="153" w:right="5"/>
              <w:jc w:val="center"/>
              <w:rPr>
                <w:b/>
                <w:sz w:val="24"/>
                <w:szCs w:val="24"/>
              </w:rPr>
            </w:pPr>
            <w:r w:rsidRPr="005D783C">
              <w:rPr>
                <w:b/>
                <w:spacing w:val="-2"/>
                <w:sz w:val="24"/>
                <w:szCs w:val="24"/>
              </w:rPr>
              <w:t>Отметка</w:t>
            </w:r>
          </w:p>
        </w:tc>
        <w:tc>
          <w:tcPr>
            <w:tcW w:w="7749" w:type="dxa"/>
          </w:tcPr>
          <w:p w:rsidR="00C13122" w:rsidRPr="005D783C" w:rsidRDefault="006C0849" w:rsidP="005D783C">
            <w:pPr>
              <w:pStyle w:val="TableParagraph"/>
              <w:ind w:left="148"/>
              <w:jc w:val="center"/>
              <w:rPr>
                <w:b/>
                <w:sz w:val="24"/>
                <w:szCs w:val="24"/>
              </w:rPr>
            </w:pPr>
            <w:r w:rsidRPr="005D783C">
              <w:rPr>
                <w:b/>
                <w:sz w:val="24"/>
                <w:szCs w:val="24"/>
              </w:rPr>
              <w:t>Критерии</w:t>
            </w:r>
            <w:r w:rsidRPr="005D783C">
              <w:rPr>
                <w:b/>
                <w:spacing w:val="-2"/>
                <w:sz w:val="24"/>
                <w:szCs w:val="24"/>
              </w:rPr>
              <w:t>оценивания</w:t>
            </w:r>
          </w:p>
        </w:tc>
      </w:tr>
      <w:tr w:rsidR="00C13122" w:rsidRPr="005D783C">
        <w:trPr>
          <w:trHeight w:val="453"/>
        </w:trPr>
        <w:tc>
          <w:tcPr>
            <w:tcW w:w="1886" w:type="dxa"/>
          </w:tcPr>
          <w:p w:rsidR="00C13122" w:rsidRPr="005D783C" w:rsidRDefault="006C0849" w:rsidP="005D783C">
            <w:pPr>
              <w:pStyle w:val="TableParagraph"/>
              <w:ind w:left="153"/>
              <w:jc w:val="center"/>
              <w:rPr>
                <w:b/>
                <w:sz w:val="24"/>
                <w:szCs w:val="24"/>
              </w:rPr>
            </w:pPr>
            <w:r w:rsidRPr="005D783C">
              <w:rPr>
                <w:b/>
                <w:spacing w:val="-5"/>
                <w:sz w:val="24"/>
                <w:szCs w:val="24"/>
              </w:rPr>
              <w:t>«5»</w:t>
            </w:r>
          </w:p>
        </w:tc>
        <w:tc>
          <w:tcPr>
            <w:tcW w:w="7749" w:type="dxa"/>
          </w:tcPr>
          <w:p w:rsidR="00C13122" w:rsidRPr="005D783C" w:rsidRDefault="006C0849" w:rsidP="005D783C">
            <w:pPr>
              <w:pStyle w:val="TableParagraph"/>
              <w:ind w:left="115"/>
              <w:rPr>
                <w:sz w:val="24"/>
                <w:szCs w:val="24"/>
              </w:rPr>
            </w:pPr>
            <w:r w:rsidRPr="005D783C">
              <w:rPr>
                <w:sz w:val="24"/>
                <w:szCs w:val="24"/>
              </w:rPr>
              <w:t>Всезаданиявыполнены</w:t>
            </w:r>
            <w:r w:rsidRPr="005D783C">
              <w:rPr>
                <w:spacing w:val="-2"/>
                <w:sz w:val="24"/>
                <w:szCs w:val="24"/>
              </w:rPr>
              <w:t>правильно</w:t>
            </w:r>
          </w:p>
        </w:tc>
      </w:tr>
      <w:tr w:rsidR="00C13122" w:rsidRPr="005D783C">
        <w:trPr>
          <w:trHeight w:val="772"/>
        </w:trPr>
        <w:tc>
          <w:tcPr>
            <w:tcW w:w="1886" w:type="dxa"/>
          </w:tcPr>
          <w:p w:rsidR="00C13122" w:rsidRPr="005D783C" w:rsidRDefault="006C0849" w:rsidP="005D783C">
            <w:pPr>
              <w:pStyle w:val="TableParagraph"/>
              <w:ind w:left="153"/>
              <w:jc w:val="center"/>
              <w:rPr>
                <w:b/>
                <w:sz w:val="24"/>
                <w:szCs w:val="24"/>
              </w:rPr>
            </w:pPr>
            <w:r w:rsidRPr="005D783C">
              <w:rPr>
                <w:b/>
                <w:spacing w:val="-5"/>
                <w:sz w:val="24"/>
                <w:szCs w:val="24"/>
              </w:rPr>
              <w:t>«4»</w:t>
            </w:r>
          </w:p>
        </w:tc>
        <w:tc>
          <w:tcPr>
            <w:tcW w:w="7749" w:type="dxa"/>
          </w:tcPr>
          <w:p w:rsidR="00C13122" w:rsidRPr="005D783C" w:rsidRDefault="006C0849" w:rsidP="005D783C">
            <w:pPr>
              <w:pStyle w:val="TableParagraph"/>
              <w:spacing w:line="254" w:lineRule="auto"/>
              <w:ind w:left="115"/>
              <w:rPr>
                <w:sz w:val="24"/>
                <w:szCs w:val="24"/>
              </w:rPr>
            </w:pPr>
            <w:r w:rsidRPr="005D783C">
              <w:rPr>
                <w:sz w:val="24"/>
                <w:szCs w:val="24"/>
              </w:rPr>
              <w:t>Невыполненаиливыполненанеправильночетвертьзаданий,тричетверти заданий выполнены правильно</w:t>
            </w:r>
          </w:p>
        </w:tc>
      </w:tr>
    </w:tbl>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86"/>
        <w:gridCol w:w="7749"/>
      </w:tblGrid>
      <w:tr w:rsidR="00C13122" w:rsidRPr="005D783C">
        <w:trPr>
          <w:trHeight w:val="775"/>
        </w:trPr>
        <w:tc>
          <w:tcPr>
            <w:tcW w:w="1886" w:type="dxa"/>
          </w:tcPr>
          <w:p w:rsidR="00C13122" w:rsidRPr="005D783C" w:rsidRDefault="006C0849" w:rsidP="005D783C">
            <w:pPr>
              <w:pStyle w:val="TableParagraph"/>
              <w:ind w:left="153" w:right="124"/>
              <w:jc w:val="center"/>
              <w:rPr>
                <w:b/>
                <w:sz w:val="24"/>
                <w:szCs w:val="24"/>
              </w:rPr>
            </w:pPr>
            <w:r w:rsidRPr="005D783C">
              <w:rPr>
                <w:b/>
                <w:spacing w:val="-5"/>
                <w:sz w:val="24"/>
                <w:szCs w:val="24"/>
              </w:rPr>
              <w:t>«3»</w:t>
            </w:r>
          </w:p>
        </w:tc>
        <w:tc>
          <w:tcPr>
            <w:tcW w:w="7749" w:type="dxa"/>
          </w:tcPr>
          <w:p w:rsidR="00C13122" w:rsidRPr="005D783C" w:rsidRDefault="006C0849" w:rsidP="005D783C">
            <w:pPr>
              <w:pStyle w:val="TableParagraph"/>
              <w:spacing w:line="256" w:lineRule="auto"/>
              <w:ind w:left="115" w:right="137"/>
              <w:rPr>
                <w:sz w:val="24"/>
                <w:szCs w:val="24"/>
              </w:rPr>
            </w:pPr>
            <w:r w:rsidRPr="005D783C">
              <w:rPr>
                <w:sz w:val="24"/>
                <w:szCs w:val="24"/>
              </w:rPr>
              <w:t>Невыполненаиливыполненанеправильнополовиназаданий,половина заданий выполнена правильно</w:t>
            </w:r>
          </w:p>
        </w:tc>
      </w:tr>
      <w:tr w:rsidR="00C13122" w:rsidRPr="005D783C">
        <w:trPr>
          <w:trHeight w:val="455"/>
        </w:trPr>
        <w:tc>
          <w:tcPr>
            <w:tcW w:w="1886" w:type="dxa"/>
          </w:tcPr>
          <w:p w:rsidR="00C13122" w:rsidRPr="005D783C" w:rsidRDefault="006C0849" w:rsidP="005D783C">
            <w:pPr>
              <w:pStyle w:val="TableParagraph"/>
              <w:ind w:left="153" w:right="124"/>
              <w:jc w:val="center"/>
              <w:rPr>
                <w:b/>
                <w:sz w:val="24"/>
                <w:szCs w:val="24"/>
              </w:rPr>
            </w:pPr>
            <w:r w:rsidRPr="005D783C">
              <w:rPr>
                <w:b/>
                <w:spacing w:val="-5"/>
                <w:sz w:val="24"/>
                <w:szCs w:val="24"/>
              </w:rPr>
              <w:t>«2»</w:t>
            </w:r>
          </w:p>
        </w:tc>
        <w:tc>
          <w:tcPr>
            <w:tcW w:w="7749" w:type="dxa"/>
          </w:tcPr>
          <w:p w:rsidR="00C13122" w:rsidRPr="005D783C" w:rsidRDefault="006C0849" w:rsidP="005D783C">
            <w:pPr>
              <w:pStyle w:val="TableParagraph"/>
              <w:ind w:left="115"/>
              <w:rPr>
                <w:sz w:val="24"/>
                <w:szCs w:val="24"/>
              </w:rPr>
            </w:pPr>
            <w:r w:rsidRPr="005D783C">
              <w:rPr>
                <w:sz w:val="24"/>
                <w:szCs w:val="24"/>
              </w:rPr>
              <w:t>Болееполовинызаданийневыполненоиливыполнено</w:t>
            </w:r>
            <w:r w:rsidRPr="005D783C">
              <w:rPr>
                <w:spacing w:val="-2"/>
                <w:sz w:val="24"/>
                <w:szCs w:val="24"/>
              </w:rPr>
              <w:t>неправильно</w:t>
            </w:r>
          </w:p>
        </w:tc>
      </w:tr>
    </w:tbl>
    <w:p w:rsidR="00C13122" w:rsidRPr="005D783C" w:rsidRDefault="006C0849" w:rsidP="005D783C">
      <w:pPr>
        <w:ind w:left="131" w:right="268"/>
        <w:jc w:val="center"/>
        <w:rPr>
          <w:i/>
          <w:sz w:val="24"/>
          <w:szCs w:val="24"/>
        </w:rPr>
      </w:pPr>
      <w:r w:rsidRPr="005D783C">
        <w:rPr>
          <w:i/>
          <w:sz w:val="24"/>
          <w:szCs w:val="24"/>
        </w:rPr>
        <w:t>Объемисодержаниеконтрольного</w:t>
      </w:r>
      <w:r w:rsidRPr="005D783C">
        <w:rPr>
          <w:i/>
          <w:spacing w:val="-2"/>
          <w:sz w:val="24"/>
          <w:szCs w:val="24"/>
        </w:rPr>
        <w:t>диктанта</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54"/>
        <w:gridCol w:w="2230"/>
        <w:gridCol w:w="5951"/>
      </w:tblGrid>
      <w:tr w:rsidR="00C13122" w:rsidRPr="005D783C">
        <w:trPr>
          <w:trHeight w:val="774"/>
        </w:trPr>
        <w:tc>
          <w:tcPr>
            <w:tcW w:w="1454" w:type="dxa"/>
          </w:tcPr>
          <w:p w:rsidR="00C13122" w:rsidRPr="005D783C" w:rsidRDefault="006C0849" w:rsidP="005D783C">
            <w:pPr>
              <w:pStyle w:val="TableParagraph"/>
              <w:ind w:left="27"/>
              <w:jc w:val="center"/>
              <w:rPr>
                <w:b/>
                <w:sz w:val="24"/>
                <w:szCs w:val="24"/>
              </w:rPr>
            </w:pPr>
            <w:r w:rsidRPr="005D783C">
              <w:rPr>
                <w:b/>
                <w:spacing w:val="-4"/>
                <w:sz w:val="24"/>
                <w:szCs w:val="24"/>
              </w:rPr>
              <w:t>Класс</w:t>
            </w:r>
          </w:p>
        </w:tc>
        <w:tc>
          <w:tcPr>
            <w:tcW w:w="2230" w:type="dxa"/>
          </w:tcPr>
          <w:p w:rsidR="00C13122" w:rsidRPr="005D783C" w:rsidRDefault="006C0849" w:rsidP="005D783C">
            <w:pPr>
              <w:pStyle w:val="TableParagraph"/>
              <w:spacing w:line="276" w:lineRule="auto"/>
              <w:ind w:left="460" w:firstLine="36"/>
              <w:rPr>
                <w:b/>
                <w:sz w:val="24"/>
                <w:szCs w:val="24"/>
              </w:rPr>
            </w:pPr>
            <w:r w:rsidRPr="005D783C">
              <w:rPr>
                <w:b/>
                <w:spacing w:val="-2"/>
                <w:sz w:val="24"/>
                <w:szCs w:val="24"/>
              </w:rPr>
              <w:t xml:space="preserve">Примерный </w:t>
            </w:r>
            <w:r w:rsidRPr="005D783C">
              <w:rPr>
                <w:b/>
                <w:sz w:val="24"/>
                <w:szCs w:val="24"/>
              </w:rPr>
              <w:t>объем</w:t>
            </w:r>
            <w:r w:rsidRPr="005D783C">
              <w:rPr>
                <w:b/>
                <w:spacing w:val="-2"/>
                <w:sz w:val="24"/>
                <w:szCs w:val="24"/>
              </w:rPr>
              <w:t>текста</w:t>
            </w:r>
          </w:p>
        </w:tc>
        <w:tc>
          <w:tcPr>
            <w:tcW w:w="5951" w:type="dxa"/>
          </w:tcPr>
          <w:p w:rsidR="00C13122" w:rsidRPr="005D783C" w:rsidRDefault="006C0849" w:rsidP="005D783C">
            <w:pPr>
              <w:pStyle w:val="TableParagraph"/>
              <w:spacing w:line="256" w:lineRule="auto"/>
              <w:ind w:left="1503" w:hanging="946"/>
              <w:rPr>
                <w:b/>
                <w:sz w:val="24"/>
                <w:szCs w:val="24"/>
              </w:rPr>
            </w:pPr>
            <w:r w:rsidRPr="005D783C">
              <w:rPr>
                <w:b/>
                <w:sz w:val="24"/>
                <w:szCs w:val="24"/>
              </w:rPr>
              <w:t>Допустимоеобщееколичествопроверяемых орфограмм и пунктограмм</w:t>
            </w:r>
          </w:p>
        </w:tc>
      </w:tr>
      <w:tr w:rsidR="00C13122" w:rsidRPr="005D783C">
        <w:trPr>
          <w:trHeight w:val="458"/>
        </w:trPr>
        <w:tc>
          <w:tcPr>
            <w:tcW w:w="1454" w:type="dxa"/>
          </w:tcPr>
          <w:p w:rsidR="00C13122" w:rsidRPr="005D783C" w:rsidRDefault="006C0849" w:rsidP="005D783C">
            <w:pPr>
              <w:pStyle w:val="TableParagraph"/>
              <w:ind w:left="27" w:right="8"/>
              <w:jc w:val="center"/>
              <w:rPr>
                <w:sz w:val="24"/>
                <w:szCs w:val="24"/>
              </w:rPr>
            </w:pPr>
            <w:r w:rsidRPr="005D783C">
              <w:rPr>
                <w:spacing w:val="-4"/>
                <w:sz w:val="24"/>
                <w:szCs w:val="24"/>
              </w:rPr>
              <w:t>10–11</w:t>
            </w:r>
          </w:p>
        </w:tc>
        <w:tc>
          <w:tcPr>
            <w:tcW w:w="2230" w:type="dxa"/>
          </w:tcPr>
          <w:p w:rsidR="00C13122" w:rsidRPr="005D783C" w:rsidRDefault="006C0849" w:rsidP="005D783C">
            <w:pPr>
              <w:pStyle w:val="TableParagraph"/>
              <w:ind w:left="494"/>
              <w:rPr>
                <w:sz w:val="24"/>
                <w:szCs w:val="24"/>
              </w:rPr>
            </w:pPr>
            <w:r w:rsidRPr="005D783C">
              <w:rPr>
                <w:sz w:val="24"/>
                <w:szCs w:val="24"/>
              </w:rPr>
              <w:t>160–170</w:t>
            </w:r>
            <w:r w:rsidRPr="005D783C">
              <w:rPr>
                <w:spacing w:val="-4"/>
                <w:sz w:val="24"/>
                <w:szCs w:val="24"/>
              </w:rPr>
              <w:t>слов</w:t>
            </w:r>
          </w:p>
        </w:tc>
        <w:tc>
          <w:tcPr>
            <w:tcW w:w="5951" w:type="dxa"/>
          </w:tcPr>
          <w:p w:rsidR="00C13122" w:rsidRPr="005D783C" w:rsidRDefault="006C0849" w:rsidP="005D783C">
            <w:pPr>
              <w:pStyle w:val="TableParagraph"/>
              <w:ind w:left="571"/>
              <w:rPr>
                <w:sz w:val="24"/>
                <w:szCs w:val="24"/>
              </w:rPr>
            </w:pPr>
            <w:r w:rsidRPr="005D783C">
              <w:rPr>
                <w:sz w:val="24"/>
                <w:szCs w:val="24"/>
              </w:rPr>
              <w:t>24различныеорфограммы;15</w:t>
            </w:r>
            <w:r w:rsidRPr="005D783C">
              <w:rPr>
                <w:spacing w:val="-2"/>
                <w:sz w:val="24"/>
                <w:szCs w:val="24"/>
              </w:rPr>
              <w:t>пунктограмм</w:t>
            </w:r>
          </w:p>
        </w:tc>
      </w:tr>
    </w:tbl>
    <w:p w:rsidR="00C13122" w:rsidRPr="005D783C" w:rsidRDefault="006C0849" w:rsidP="005D783C">
      <w:pPr>
        <w:ind w:left="1135"/>
        <w:jc w:val="both"/>
        <w:rPr>
          <w:i/>
          <w:sz w:val="24"/>
          <w:szCs w:val="24"/>
        </w:rPr>
      </w:pPr>
      <w:r w:rsidRPr="005D783C">
        <w:rPr>
          <w:i/>
          <w:sz w:val="24"/>
          <w:szCs w:val="24"/>
        </w:rPr>
        <w:t>Основныетребованиякпроведениюиоцениванию</w:t>
      </w:r>
      <w:r w:rsidRPr="005D783C">
        <w:rPr>
          <w:i/>
          <w:spacing w:val="-2"/>
          <w:sz w:val="24"/>
          <w:szCs w:val="24"/>
        </w:rPr>
        <w:t>диктанта.</w:t>
      </w:r>
    </w:p>
    <w:p w:rsidR="00C13122" w:rsidRPr="005D783C" w:rsidRDefault="006C0849" w:rsidP="005D783C">
      <w:pPr>
        <w:ind w:left="708" w:right="1122" w:firstLine="427"/>
        <w:jc w:val="both"/>
        <w:rPr>
          <w:sz w:val="24"/>
          <w:szCs w:val="24"/>
        </w:rPr>
      </w:pPr>
      <w:r w:rsidRPr="005D783C">
        <w:rPr>
          <w:sz w:val="24"/>
          <w:szCs w:val="24"/>
        </w:rPr>
        <w:t>Текстпрочитываетсяучителемполностью,чтобыобучающиесяполучилипредставлениеоего объеме и содержании. После этого учитель приступает к диктовке. Каждое предложение</w:t>
      </w:r>
    </w:p>
    <w:p w:rsidR="00C13122" w:rsidRPr="005D783C" w:rsidRDefault="006C0849" w:rsidP="005D783C">
      <w:pPr>
        <w:ind w:left="708" w:right="1542"/>
        <w:jc w:val="both"/>
        <w:rPr>
          <w:sz w:val="24"/>
          <w:szCs w:val="24"/>
        </w:rPr>
      </w:pPr>
      <w:r w:rsidRPr="005D783C">
        <w:rPr>
          <w:sz w:val="24"/>
          <w:szCs w:val="24"/>
        </w:rPr>
        <w:t>прочитывается сначала полностью, чтобы обеспечить школьникам возможность восприятия высказывания.Затемучительдиктуетпредложениеипредоставляетшкольникам</w:t>
      </w:r>
      <w:r w:rsidRPr="005D783C">
        <w:rPr>
          <w:spacing w:val="-2"/>
          <w:sz w:val="24"/>
          <w:szCs w:val="24"/>
        </w:rPr>
        <w:t>возможность</w:t>
      </w:r>
    </w:p>
    <w:p w:rsidR="00C13122" w:rsidRPr="005D783C" w:rsidRDefault="006C0849" w:rsidP="005D783C">
      <w:pPr>
        <w:ind w:left="708" w:right="937"/>
        <w:jc w:val="both"/>
        <w:rPr>
          <w:sz w:val="24"/>
          <w:szCs w:val="24"/>
        </w:rPr>
      </w:pPr>
      <w:r w:rsidRPr="005D783C">
        <w:rPr>
          <w:sz w:val="24"/>
          <w:szCs w:val="24"/>
        </w:rPr>
        <w:t>проверитьзапись.Еслипредложениепредставляетсобойсложнуюконструкцию,онопрочитывается третийраз.Послезаписивсехпредложенийучительпредлагаетшкольникампроверитьработуиеще раз читает текст диктанта.</w:t>
      </w:r>
    </w:p>
    <w:p w:rsidR="00C13122" w:rsidRPr="005D783C" w:rsidRDefault="006C0849" w:rsidP="005D783C">
      <w:pPr>
        <w:ind w:left="708" w:right="843" w:firstLine="427"/>
        <w:jc w:val="both"/>
        <w:rPr>
          <w:sz w:val="24"/>
          <w:szCs w:val="24"/>
        </w:rPr>
      </w:pPr>
      <w:r w:rsidRPr="005D783C">
        <w:rPr>
          <w:sz w:val="24"/>
          <w:szCs w:val="24"/>
        </w:rPr>
        <w:t>Орфограммы и пунктограммы, изучаемые в рамках разделов, по итогам освоения которых проводитсяконтрольныйдиктант,должныбытьпредставленынеменеечемтремяпримерами.Текст диктанта должен быть составлен с учетом ранее изученных правил правописания: основные из этих правилдолжныбытьпредставлены1–3примерами.Недопускаетсявключениевтекстконтрольного диктанта слов с неизученными орфограммами, предложений с неизученными пунктограммами.</w:t>
      </w:r>
    </w:p>
    <w:p w:rsidR="00C13122" w:rsidRPr="005D783C" w:rsidRDefault="006C0849" w:rsidP="005D783C">
      <w:pPr>
        <w:ind w:left="708" w:firstLine="427"/>
        <w:jc w:val="both"/>
        <w:rPr>
          <w:sz w:val="24"/>
          <w:szCs w:val="24"/>
        </w:rPr>
      </w:pPr>
      <w:r w:rsidRPr="005D783C">
        <w:rPr>
          <w:sz w:val="24"/>
          <w:szCs w:val="24"/>
        </w:rPr>
        <w:t>Использованныевтекстедиктантаслова,включающиетрудныедлязапоминаниянепроверяемые написания, должны быть неоднократно записаны школьниками на двух-трех предыдущих уроках</w:t>
      </w:r>
    </w:p>
    <w:p w:rsidR="00C13122" w:rsidRPr="005D783C" w:rsidRDefault="006C0849" w:rsidP="005D783C">
      <w:pPr>
        <w:spacing w:line="252" w:lineRule="exact"/>
        <w:ind w:left="708"/>
        <w:jc w:val="both"/>
        <w:rPr>
          <w:sz w:val="24"/>
          <w:szCs w:val="24"/>
        </w:rPr>
      </w:pPr>
      <w:r w:rsidRPr="005D783C">
        <w:rPr>
          <w:sz w:val="24"/>
          <w:szCs w:val="24"/>
        </w:rPr>
        <w:t>русского</w:t>
      </w:r>
      <w:r w:rsidRPr="005D783C">
        <w:rPr>
          <w:spacing w:val="-2"/>
          <w:sz w:val="24"/>
          <w:szCs w:val="24"/>
        </w:rPr>
        <w:t>языка.</w:t>
      </w:r>
    </w:p>
    <w:p w:rsidR="00C13122" w:rsidRPr="005D783C" w:rsidRDefault="006C0849" w:rsidP="005D783C">
      <w:pPr>
        <w:ind w:left="708" w:right="843" w:firstLine="427"/>
        <w:jc w:val="both"/>
        <w:rPr>
          <w:sz w:val="24"/>
          <w:szCs w:val="24"/>
        </w:rPr>
      </w:pPr>
      <w:r w:rsidRPr="005D783C">
        <w:rPr>
          <w:sz w:val="24"/>
          <w:szCs w:val="24"/>
        </w:rPr>
        <w:t>Припроверкедиктантаучительисправляетвсеошибкииискаженияграфическогообликаслов</w:t>
      </w:r>
      <w:r w:rsidRPr="005D783C">
        <w:rPr>
          <w:sz w:val="24"/>
          <w:szCs w:val="24"/>
        </w:rPr>
        <w:lastRenderedPageBreak/>
        <w:t>а, все пунктуационные ошибки, но при оценивании учитываются только орфографические ошибки,</w:t>
      </w:r>
    </w:p>
    <w:p w:rsidR="00C13122" w:rsidRPr="005D783C" w:rsidRDefault="006C0849" w:rsidP="005D783C">
      <w:pPr>
        <w:ind w:left="708" w:right="992"/>
        <w:jc w:val="both"/>
        <w:rPr>
          <w:sz w:val="24"/>
          <w:szCs w:val="24"/>
        </w:rPr>
      </w:pPr>
      <w:r w:rsidRPr="005D783C">
        <w:rPr>
          <w:sz w:val="24"/>
          <w:szCs w:val="24"/>
        </w:rPr>
        <w:t>связанные с применением изученных правил и допущенные в тех словах, с которыми на уроках проводиласьспециальнаяработа,итепунктуационныеошибки,которыеобнаруживаютнеумение школьников осуществлять анализ синтаксических конструкций, являвшихся объектом анализа в процессе изучения соответствующих тем, включенных в федеральную рабочую программу по</w:t>
      </w:r>
    </w:p>
    <w:p w:rsidR="00C13122" w:rsidRPr="005D783C" w:rsidRDefault="006C0849" w:rsidP="005D783C">
      <w:pPr>
        <w:ind w:left="708" w:right="992"/>
        <w:jc w:val="both"/>
        <w:rPr>
          <w:sz w:val="24"/>
          <w:szCs w:val="24"/>
        </w:rPr>
      </w:pPr>
      <w:r w:rsidRPr="005D783C">
        <w:rPr>
          <w:sz w:val="24"/>
          <w:szCs w:val="24"/>
        </w:rPr>
        <w:t>русскомуязыку.Ошибкивсловах,написаниекоторыхрегулируетсяещенеизученнымиилине изучаемыми в школе правилами, пунктуационные ошибки в синтаксических конструкциях, не</w:t>
      </w:r>
    </w:p>
    <w:p w:rsidR="00C13122" w:rsidRPr="005D783C" w:rsidRDefault="006C0849" w:rsidP="005D783C">
      <w:pPr>
        <w:ind w:left="708" w:right="843"/>
        <w:jc w:val="both"/>
        <w:rPr>
          <w:sz w:val="24"/>
          <w:szCs w:val="24"/>
        </w:rPr>
      </w:pPr>
      <w:r w:rsidRPr="005D783C">
        <w:rPr>
          <w:sz w:val="24"/>
          <w:szCs w:val="24"/>
        </w:rPr>
        <w:t>являющихсяпредметоманализавшколеилидопускающихвариантыпунктуационногооформленияв предлагаемом контексте, не учитываются. Также не учитываются искажения графического облика слова, не связанные с орфографической грамотностью.</w:t>
      </w:r>
    </w:p>
    <w:p w:rsidR="00C13122" w:rsidRPr="005D783C" w:rsidRDefault="006C0849" w:rsidP="005D783C">
      <w:pPr>
        <w:spacing w:line="252" w:lineRule="exact"/>
        <w:ind w:left="1140"/>
        <w:jc w:val="both"/>
        <w:rPr>
          <w:sz w:val="24"/>
          <w:szCs w:val="24"/>
        </w:rPr>
      </w:pPr>
      <w:r w:rsidRPr="005D783C">
        <w:rPr>
          <w:sz w:val="24"/>
          <w:szCs w:val="24"/>
        </w:rPr>
        <w:t>Еслиприпроведениитекстовогодиктанта,втомчисле</w:t>
      </w:r>
      <w:r w:rsidRPr="005D783C">
        <w:rPr>
          <w:spacing w:val="-2"/>
          <w:sz w:val="24"/>
          <w:szCs w:val="24"/>
        </w:rPr>
        <w:t>диктанта</w:t>
      </w:r>
    </w:p>
    <w:p w:rsidR="00C13122" w:rsidRPr="005D783C" w:rsidRDefault="006C0849" w:rsidP="005D783C">
      <w:pPr>
        <w:ind w:left="708" w:right="814" w:firstLine="427"/>
        <w:jc w:val="both"/>
        <w:rPr>
          <w:sz w:val="24"/>
          <w:szCs w:val="24"/>
        </w:rPr>
      </w:pPr>
      <w:r w:rsidRPr="005D783C">
        <w:rPr>
          <w:sz w:val="24"/>
          <w:szCs w:val="24"/>
        </w:rPr>
        <w:t>«Проверяю себя», обучающимся предлагается для записи неадаптированный текст, о случаях постановкиавторскихзнаков(вконтрольномтекстовомдиктантедопускаетсянеболеедвухслучаев постановки таких знаков) учитель сообщает отдельно. В том случае, если обучающиеся все же не отразили на письме постановку авторских знаков, оценка остается без изменений.</w:t>
      </w:r>
    </w:p>
    <w:p w:rsidR="00C13122" w:rsidRPr="005D783C" w:rsidRDefault="006C0849" w:rsidP="005D783C">
      <w:pPr>
        <w:spacing w:line="252" w:lineRule="exact"/>
        <w:ind w:left="1135"/>
        <w:jc w:val="both"/>
        <w:rPr>
          <w:sz w:val="24"/>
          <w:szCs w:val="24"/>
        </w:rPr>
      </w:pPr>
      <w:r w:rsidRPr="005D783C">
        <w:rPr>
          <w:sz w:val="24"/>
          <w:szCs w:val="24"/>
        </w:rPr>
        <w:t>Приподсчетеколичестваошибокнеобходимоучитыватьихповторяемостьи</w:t>
      </w:r>
      <w:r w:rsidRPr="005D783C">
        <w:rPr>
          <w:spacing w:val="-2"/>
          <w:sz w:val="24"/>
          <w:szCs w:val="24"/>
        </w:rPr>
        <w:t>однотипность.</w:t>
      </w:r>
    </w:p>
    <w:p w:rsidR="00C13122" w:rsidRPr="005D783C" w:rsidRDefault="006C0849" w:rsidP="005D783C">
      <w:pPr>
        <w:ind w:left="708" w:right="992"/>
        <w:jc w:val="both"/>
        <w:rPr>
          <w:sz w:val="24"/>
          <w:szCs w:val="24"/>
        </w:rPr>
      </w:pPr>
      <w:r w:rsidRPr="005D783C">
        <w:rPr>
          <w:i/>
          <w:sz w:val="24"/>
          <w:szCs w:val="24"/>
        </w:rPr>
        <w:t xml:space="preserve">Повторяющейся </w:t>
      </w:r>
      <w:r w:rsidRPr="005D783C">
        <w:rPr>
          <w:sz w:val="24"/>
          <w:szCs w:val="24"/>
        </w:rPr>
        <w:t>ошибкой считается ошибка, допущенная в слове, используемом в тексте неоднократно.Неправильныенаписанияводномсловеучитываютсяприподсчетекакоднаошибка.</w:t>
      </w:r>
      <w:r w:rsidRPr="005D783C">
        <w:rPr>
          <w:i/>
          <w:sz w:val="24"/>
          <w:szCs w:val="24"/>
        </w:rPr>
        <w:t>Однотипными</w:t>
      </w:r>
      <w:r w:rsidRPr="005D783C">
        <w:rPr>
          <w:sz w:val="24"/>
          <w:szCs w:val="24"/>
        </w:rPr>
        <w:t xml:space="preserve">считаются ошибки, связанные с применением правила, не требующего анализа семантикислов.Так,однотипнымиявляютсяошибки,допущенныевпадежныхокончанияхразных имен существительных, имен прилагательных, использованных в тексте; в личных окончаниях разных глаголов; в написании букв </w:t>
      </w:r>
      <w:r w:rsidRPr="005D783C">
        <w:rPr>
          <w:i/>
          <w:sz w:val="24"/>
          <w:szCs w:val="24"/>
        </w:rPr>
        <w:t xml:space="preserve">о–е </w:t>
      </w:r>
      <w:r w:rsidRPr="005D783C">
        <w:rPr>
          <w:sz w:val="24"/>
          <w:szCs w:val="24"/>
        </w:rPr>
        <w:t>после шипящих в суффиксах и окончаниях имен</w:t>
      </w:r>
    </w:p>
    <w:p w:rsidR="00C13122" w:rsidRPr="005D783C" w:rsidRDefault="006C0849" w:rsidP="005D783C">
      <w:pPr>
        <w:ind w:left="708" w:right="970"/>
        <w:jc w:val="both"/>
        <w:rPr>
          <w:sz w:val="24"/>
          <w:szCs w:val="24"/>
        </w:rPr>
      </w:pPr>
      <w:r w:rsidRPr="005D783C">
        <w:rPr>
          <w:sz w:val="24"/>
          <w:szCs w:val="24"/>
        </w:rPr>
        <w:t>существительныхиотыменныхименприлагательных,таккаквыборнаписаниявперечисленных группах слов определяется умением применять соответствующее правило, связанное с</w:t>
      </w:r>
    </w:p>
    <w:p w:rsidR="00C13122" w:rsidRPr="005D783C" w:rsidRDefault="006C0849" w:rsidP="005D783C">
      <w:pPr>
        <w:ind w:left="708" w:right="1552"/>
        <w:jc w:val="both"/>
        <w:rPr>
          <w:sz w:val="24"/>
          <w:szCs w:val="24"/>
        </w:rPr>
      </w:pPr>
      <w:r w:rsidRPr="005D783C">
        <w:rPr>
          <w:sz w:val="24"/>
          <w:szCs w:val="24"/>
        </w:rPr>
        <w:t>грамматическимиилифонетическимиособенностямислов.Трипервыеоднотипныеошибки учитываются как одна, каждая следующая ошибка считается самостоятельной.</w:t>
      </w:r>
    </w:p>
    <w:p w:rsidR="00C13122" w:rsidRPr="005D783C" w:rsidRDefault="006C0849" w:rsidP="005D783C">
      <w:pPr>
        <w:spacing w:line="271" w:lineRule="auto"/>
        <w:ind w:left="708" w:right="696" w:firstLine="427"/>
        <w:jc w:val="both"/>
        <w:rPr>
          <w:sz w:val="24"/>
          <w:szCs w:val="24"/>
        </w:rPr>
      </w:pPr>
      <w:r w:rsidRPr="005D783C">
        <w:rPr>
          <w:sz w:val="24"/>
          <w:szCs w:val="24"/>
        </w:rPr>
        <w:t>Ошибки,допущенныевразныхсловахсбезударнойпроверяемойгласнойвкорне,спроверяемой согласной в корне слова, не считаются однотипными, так как при определении написания каждого из слов с этими орфограммами обучающимся необходимо провести его семантический анализ с целью</w:t>
      </w:r>
    </w:p>
    <w:p w:rsidR="00C13122" w:rsidRPr="005D783C" w:rsidRDefault="006C0849" w:rsidP="005D783C">
      <w:pPr>
        <w:tabs>
          <w:tab w:val="left" w:pos="5105"/>
        </w:tabs>
        <w:spacing w:line="252" w:lineRule="exact"/>
        <w:ind w:left="708"/>
        <w:jc w:val="both"/>
        <w:rPr>
          <w:sz w:val="24"/>
          <w:szCs w:val="24"/>
        </w:rPr>
      </w:pPr>
      <w:r w:rsidRPr="005D783C">
        <w:rPr>
          <w:sz w:val="24"/>
          <w:szCs w:val="24"/>
        </w:rPr>
        <w:t>подборапроверочного</w:t>
      </w:r>
      <w:r w:rsidRPr="005D783C">
        <w:rPr>
          <w:spacing w:val="-2"/>
          <w:sz w:val="24"/>
          <w:szCs w:val="24"/>
        </w:rPr>
        <w:t>однокоренного</w:t>
      </w:r>
      <w:r w:rsidRPr="005D783C">
        <w:rPr>
          <w:sz w:val="24"/>
          <w:szCs w:val="24"/>
        </w:rPr>
        <w:tab/>
        <w:t>словаилипроверочнойсловоформы.Также</w:t>
      </w:r>
      <w:r w:rsidRPr="005D783C">
        <w:rPr>
          <w:spacing w:val="-5"/>
          <w:sz w:val="24"/>
          <w:szCs w:val="24"/>
        </w:rPr>
        <w:t>не</w:t>
      </w:r>
    </w:p>
    <w:p w:rsidR="00C13122" w:rsidRPr="005D783C" w:rsidRDefault="006C0849" w:rsidP="005D783C">
      <w:pPr>
        <w:spacing w:line="271" w:lineRule="auto"/>
        <w:ind w:left="708" w:right="843"/>
        <w:jc w:val="both"/>
        <w:rPr>
          <w:sz w:val="24"/>
          <w:szCs w:val="24"/>
        </w:rPr>
      </w:pPr>
      <w:r w:rsidRPr="005D783C">
        <w:rPr>
          <w:sz w:val="24"/>
          <w:szCs w:val="24"/>
        </w:rPr>
        <w:t>считаютсяоднотипнымипунктуационныеошибки,допущенныевпредложениях,представляющих собой сходные конструкции, поскольку при пунктуационном оформлении таких конструкций</w:t>
      </w:r>
    </w:p>
    <w:p w:rsidR="00C13122" w:rsidRPr="005D783C" w:rsidRDefault="006C0849" w:rsidP="005D783C">
      <w:pPr>
        <w:ind w:left="708"/>
        <w:jc w:val="both"/>
        <w:rPr>
          <w:sz w:val="24"/>
          <w:szCs w:val="24"/>
        </w:rPr>
      </w:pPr>
      <w:r w:rsidRPr="005D783C">
        <w:rPr>
          <w:sz w:val="24"/>
          <w:szCs w:val="24"/>
        </w:rPr>
        <w:t>необходимопроводитьпунктуационныйанализкаждогопредложениясучетомего</w:t>
      </w:r>
      <w:r w:rsidRPr="005D783C">
        <w:rPr>
          <w:spacing w:val="-2"/>
          <w:sz w:val="24"/>
          <w:szCs w:val="24"/>
        </w:rPr>
        <w:t>семантики.</w:t>
      </w:r>
    </w:p>
    <w:p w:rsidR="00C13122" w:rsidRPr="005D783C" w:rsidRDefault="006C0849" w:rsidP="005D783C">
      <w:pPr>
        <w:tabs>
          <w:tab w:val="left" w:pos="4385"/>
          <w:tab w:val="left" w:pos="7986"/>
        </w:tabs>
        <w:ind w:left="1135"/>
        <w:jc w:val="both"/>
        <w:rPr>
          <w:sz w:val="24"/>
          <w:szCs w:val="24"/>
        </w:rPr>
      </w:pPr>
      <w:r w:rsidRPr="005D783C">
        <w:rPr>
          <w:spacing w:val="-2"/>
          <w:sz w:val="24"/>
          <w:szCs w:val="24"/>
        </w:rPr>
        <w:t>Негрубыми</w:t>
      </w:r>
      <w:r w:rsidRPr="005D783C">
        <w:rPr>
          <w:sz w:val="24"/>
          <w:szCs w:val="24"/>
        </w:rPr>
        <w:tab/>
      </w:r>
      <w:r w:rsidRPr="005D783C">
        <w:rPr>
          <w:spacing w:val="-2"/>
          <w:sz w:val="24"/>
          <w:szCs w:val="24"/>
        </w:rPr>
        <w:t>орфографическими</w:t>
      </w:r>
      <w:r w:rsidRPr="005D783C">
        <w:rPr>
          <w:sz w:val="24"/>
          <w:szCs w:val="24"/>
        </w:rPr>
        <w:tab/>
      </w:r>
      <w:r w:rsidRPr="005D783C">
        <w:rPr>
          <w:spacing w:val="-2"/>
          <w:sz w:val="24"/>
          <w:szCs w:val="24"/>
        </w:rPr>
        <w:t>ошибками</w:t>
      </w:r>
    </w:p>
    <w:p w:rsidR="00C13122" w:rsidRPr="005D783C" w:rsidRDefault="006C0849" w:rsidP="005D783C">
      <w:pPr>
        <w:tabs>
          <w:tab w:val="left" w:pos="3665"/>
        </w:tabs>
        <w:spacing w:line="271" w:lineRule="auto"/>
        <w:ind w:left="708" w:right="1236" w:firstLine="76"/>
        <w:jc w:val="both"/>
        <w:rPr>
          <w:sz w:val="24"/>
          <w:szCs w:val="24"/>
        </w:rPr>
      </w:pPr>
      <w:r w:rsidRPr="005D783C">
        <w:rPr>
          <w:spacing w:val="-2"/>
          <w:sz w:val="24"/>
          <w:szCs w:val="24"/>
        </w:rPr>
        <w:t>являются</w:t>
      </w:r>
      <w:r w:rsidRPr="005D783C">
        <w:rPr>
          <w:sz w:val="24"/>
          <w:szCs w:val="24"/>
        </w:rPr>
        <w:tab/>
        <w:t>ошибкивисключенияхизправил;ввыборестрочнойипрописной букв в составных собственных наименованиях, в правописании имен собственных иноязычного происхождения;ввыборераздельногоислитногонаписания</w:t>
      </w:r>
      <w:r w:rsidRPr="005D783C">
        <w:rPr>
          <w:i/>
          <w:sz w:val="24"/>
          <w:szCs w:val="24"/>
        </w:rPr>
        <w:t>не</w:t>
      </w:r>
      <w:r w:rsidRPr="005D783C">
        <w:rPr>
          <w:sz w:val="24"/>
          <w:szCs w:val="24"/>
        </w:rPr>
        <w:t xml:space="preserve">сприлагательнымина </w:t>
      </w:r>
      <w:r w:rsidRPr="005D783C">
        <w:rPr>
          <w:i/>
          <w:sz w:val="24"/>
          <w:szCs w:val="24"/>
        </w:rPr>
        <w:t>-мый</w:t>
      </w:r>
      <w:r w:rsidRPr="005D783C">
        <w:rPr>
          <w:sz w:val="24"/>
          <w:szCs w:val="24"/>
        </w:rPr>
        <w:t>и страдательными причастиями настоящего времени с</w:t>
      </w:r>
    </w:p>
    <w:p w:rsidR="00C13122" w:rsidRPr="005D783C" w:rsidRDefault="006C0849" w:rsidP="005D783C">
      <w:pPr>
        <w:spacing w:line="252" w:lineRule="exact"/>
        <w:ind w:left="713"/>
        <w:jc w:val="both"/>
        <w:rPr>
          <w:sz w:val="24"/>
          <w:szCs w:val="24"/>
        </w:rPr>
      </w:pPr>
      <w:r w:rsidRPr="005D783C">
        <w:rPr>
          <w:sz w:val="24"/>
          <w:szCs w:val="24"/>
        </w:rPr>
        <w:t>суффиксами</w:t>
      </w:r>
      <w:r w:rsidRPr="005D783C">
        <w:rPr>
          <w:i/>
          <w:sz w:val="24"/>
          <w:szCs w:val="24"/>
        </w:rPr>
        <w:t>-ом-</w:t>
      </w:r>
      <w:r w:rsidRPr="005D783C">
        <w:rPr>
          <w:sz w:val="24"/>
          <w:szCs w:val="24"/>
        </w:rPr>
        <w:t>,</w:t>
      </w:r>
      <w:r w:rsidRPr="005D783C">
        <w:rPr>
          <w:i/>
          <w:sz w:val="24"/>
          <w:szCs w:val="24"/>
        </w:rPr>
        <w:t>-ем,</w:t>
      </w:r>
      <w:r w:rsidRPr="005D783C">
        <w:rPr>
          <w:sz w:val="24"/>
          <w:szCs w:val="24"/>
        </w:rPr>
        <w:t>требующемразличенияэтихчастейречи,скраткими</w:t>
      </w:r>
      <w:r w:rsidRPr="005D783C">
        <w:rPr>
          <w:spacing w:val="-2"/>
          <w:sz w:val="24"/>
          <w:szCs w:val="24"/>
        </w:rPr>
        <w:t>именами</w:t>
      </w:r>
    </w:p>
    <w:p w:rsidR="00C13122" w:rsidRPr="005D783C" w:rsidRDefault="006C0849" w:rsidP="005D783C">
      <w:pPr>
        <w:ind w:left="713" w:right="843"/>
        <w:jc w:val="both"/>
        <w:rPr>
          <w:sz w:val="24"/>
          <w:szCs w:val="24"/>
        </w:rPr>
      </w:pPr>
      <w:r w:rsidRPr="005D783C">
        <w:rPr>
          <w:sz w:val="24"/>
          <w:szCs w:val="24"/>
        </w:rPr>
        <w:lastRenderedPageBreak/>
        <w:t>прилагательнымивфункциисказуемого;ввыбореслитного ираздельногонаписаниянаречий, образованныхотсуществительныхспредлогами,еслиихправописаниенерегулируетсяправилами. Две негрубые ошибки следует учитывать как одну.</w:t>
      </w:r>
    </w:p>
    <w:p w:rsidR="00C13122" w:rsidRPr="005D783C" w:rsidRDefault="006C0849" w:rsidP="005D783C">
      <w:pPr>
        <w:ind w:left="708" w:right="970" w:firstLine="427"/>
        <w:jc w:val="both"/>
        <w:rPr>
          <w:sz w:val="24"/>
          <w:szCs w:val="24"/>
        </w:rPr>
      </w:pPr>
      <w:r w:rsidRPr="005D783C">
        <w:rPr>
          <w:sz w:val="24"/>
          <w:szCs w:val="24"/>
        </w:rPr>
        <w:t>Негрубыми пунктуационными ошибками считаются пропуск одного из парных знаков или одногоихсочетающихсязнаковпрепинания,атакженарушениепоследовательностисочетающихся пунктуационных знаков.</w:t>
      </w:r>
    </w:p>
    <w:p w:rsidR="00C13122" w:rsidRPr="005D783C" w:rsidRDefault="006C0849" w:rsidP="005D783C">
      <w:pPr>
        <w:ind w:left="708" w:right="866" w:firstLine="427"/>
        <w:jc w:val="both"/>
        <w:rPr>
          <w:sz w:val="24"/>
          <w:szCs w:val="24"/>
        </w:rPr>
      </w:pPr>
      <w:r w:rsidRPr="005D783C">
        <w:rPr>
          <w:sz w:val="24"/>
          <w:szCs w:val="24"/>
        </w:rPr>
        <w:t>Некоторыепунктуационныеошибкинеучитываютсяприоценкеписьменныхработшкольников. Это ошибки впередачеавторской пунктуации. Среди пунктуационных ошибок не выделяетсягруппа однотипных ошибок. Это объясняется тем, что применение всех пунктуационных правил так или</w:t>
      </w:r>
    </w:p>
    <w:p w:rsidR="00C13122" w:rsidRPr="005D783C" w:rsidRDefault="006C0849" w:rsidP="005D783C">
      <w:pPr>
        <w:spacing w:line="252" w:lineRule="exact"/>
        <w:ind w:left="708"/>
        <w:jc w:val="both"/>
        <w:rPr>
          <w:sz w:val="24"/>
          <w:szCs w:val="24"/>
        </w:rPr>
      </w:pPr>
      <w:r w:rsidRPr="005D783C">
        <w:rPr>
          <w:sz w:val="24"/>
          <w:szCs w:val="24"/>
        </w:rPr>
        <w:t>иначеоснованонасемантическоманализепредложенийиего</w:t>
      </w:r>
      <w:r w:rsidRPr="005D783C">
        <w:rPr>
          <w:spacing w:val="-2"/>
          <w:sz w:val="24"/>
          <w:szCs w:val="24"/>
        </w:rPr>
        <w:t>частей.</w:t>
      </w:r>
    </w:p>
    <w:p w:rsidR="00C13122" w:rsidRPr="005D783C" w:rsidRDefault="006C0849" w:rsidP="005D783C">
      <w:pPr>
        <w:spacing w:line="252" w:lineRule="exact"/>
        <w:ind w:left="1135"/>
        <w:jc w:val="both"/>
        <w:rPr>
          <w:i/>
          <w:sz w:val="24"/>
          <w:szCs w:val="24"/>
        </w:rPr>
      </w:pPr>
      <w:r w:rsidRPr="005D783C">
        <w:rPr>
          <w:i/>
          <w:sz w:val="24"/>
          <w:szCs w:val="24"/>
        </w:rPr>
        <w:t>Диктантоцениваетсяодной</w:t>
      </w:r>
      <w:r w:rsidRPr="005D783C">
        <w:rPr>
          <w:i/>
          <w:spacing w:val="-2"/>
          <w:sz w:val="24"/>
          <w:szCs w:val="24"/>
        </w:rPr>
        <w:t>отметкой.</w:t>
      </w:r>
    </w:p>
    <w:p w:rsidR="00C13122" w:rsidRPr="005D783C" w:rsidRDefault="006C0849" w:rsidP="005D783C">
      <w:pPr>
        <w:ind w:left="708" w:right="970" w:firstLine="427"/>
        <w:jc w:val="both"/>
        <w:rPr>
          <w:sz w:val="24"/>
          <w:szCs w:val="24"/>
        </w:rPr>
      </w:pPr>
      <w:r w:rsidRPr="005D783C">
        <w:rPr>
          <w:sz w:val="24"/>
          <w:szCs w:val="24"/>
        </w:rPr>
        <w:t>Есливдиктантедопущеноболее5исправленийнаписания,отметкаснижаетсянабалл,при наличии более 2 исправлений неправильного написания направильноеотличнаяотметкане выставляется.Этотребование не распространяется на диктант</w:t>
      </w:r>
    </w:p>
    <w:p w:rsidR="00C13122" w:rsidRPr="005D783C" w:rsidRDefault="006C0849" w:rsidP="005D783C">
      <w:pPr>
        <w:spacing w:line="252" w:lineRule="exact"/>
        <w:ind w:left="713"/>
        <w:jc w:val="both"/>
        <w:rPr>
          <w:sz w:val="24"/>
          <w:szCs w:val="24"/>
        </w:rPr>
      </w:pPr>
      <w:r w:rsidRPr="005D783C">
        <w:rPr>
          <w:sz w:val="24"/>
          <w:szCs w:val="24"/>
        </w:rPr>
        <w:t>«Проверьсебя»,приоцениваниикоторогонеучитываетсяколичество</w:t>
      </w:r>
      <w:r w:rsidRPr="005D783C">
        <w:rPr>
          <w:spacing w:val="-2"/>
          <w:sz w:val="24"/>
          <w:szCs w:val="24"/>
        </w:rPr>
        <w:t>исправлений.</w:t>
      </w:r>
    </w:p>
    <w:p w:rsidR="00C13122" w:rsidRPr="005D783C" w:rsidRDefault="006C0849" w:rsidP="005D783C">
      <w:pPr>
        <w:ind w:left="1135"/>
        <w:jc w:val="center"/>
        <w:rPr>
          <w:b/>
          <w:sz w:val="24"/>
          <w:szCs w:val="24"/>
        </w:rPr>
      </w:pPr>
      <w:r w:rsidRPr="005D783C">
        <w:rPr>
          <w:b/>
          <w:sz w:val="24"/>
          <w:szCs w:val="24"/>
        </w:rPr>
        <w:t>Оцениваниетестовых</w:t>
      </w:r>
      <w:r w:rsidRPr="005D783C">
        <w:rPr>
          <w:b/>
          <w:spacing w:val="-2"/>
          <w:sz w:val="24"/>
          <w:szCs w:val="24"/>
        </w:rPr>
        <w:t>заданий</w:t>
      </w:r>
    </w:p>
    <w:p w:rsidR="00C13122" w:rsidRPr="005D783C" w:rsidRDefault="006C0849" w:rsidP="005D783C">
      <w:pPr>
        <w:ind w:left="708" w:right="869" w:firstLine="427"/>
        <w:rPr>
          <w:sz w:val="24"/>
          <w:szCs w:val="24"/>
        </w:rPr>
      </w:pPr>
      <w:r w:rsidRPr="005D783C">
        <w:rPr>
          <w:sz w:val="24"/>
          <w:szCs w:val="24"/>
        </w:rPr>
        <w:t>Для текущего оценивания можно использовать дихотомическое тестовое задание (0–1 балл в случаеверноговыполнения),политомическоезадание(0–2балла,0–3балла).Шкалапереводабаллов в отметку разрабатывается в образовательной организации.</w:t>
      </w:r>
    </w:p>
    <w:p w:rsidR="00C13122" w:rsidRPr="005D783C" w:rsidRDefault="006C0849" w:rsidP="005D783C">
      <w:pPr>
        <w:ind w:left="708" w:right="843" w:firstLine="427"/>
        <w:rPr>
          <w:sz w:val="24"/>
          <w:szCs w:val="24"/>
        </w:rPr>
      </w:pPr>
      <w:r w:rsidRPr="005D783C">
        <w:rPr>
          <w:sz w:val="24"/>
          <w:szCs w:val="24"/>
        </w:rPr>
        <w:t xml:space="preserve">Приводимпримернуюшкалупереводабалловоцениваниятестовыхзаданийпорусскомуязыкув </w:t>
      </w:r>
      <w:r w:rsidRPr="005D783C">
        <w:rPr>
          <w:spacing w:val="-2"/>
          <w:sz w:val="24"/>
          <w:szCs w:val="24"/>
        </w:rPr>
        <w:t>отметку:</w:t>
      </w:r>
    </w:p>
    <w:p w:rsidR="00C13122" w:rsidRPr="005D783C" w:rsidRDefault="00C13122" w:rsidP="005D783C">
      <w:pPr>
        <w:pStyle w:val="a3"/>
        <w:ind w:left="0" w:firstLine="0"/>
        <w:jc w:val="left"/>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85"/>
        <w:gridCol w:w="7151"/>
      </w:tblGrid>
      <w:tr w:rsidR="00C13122" w:rsidRPr="005D783C">
        <w:trPr>
          <w:trHeight w:val="481"/>
        </w:trPr>
        <w:tc>
          <w:tcPr>
            <w:tcW w:w="2485" w:type="dxa"/>
          </w:tcPr>
          <w:p w:rsidR="00C13122" w:rsidRPr="005D783C" w:rsidRDefault="006C0849" w:rsidP="005D783C">
            <w:pPr>
              <w:pStyle w:val="TableParagraph"/>
              <w:ind w:left="436"/>
              <w:rPr>
                <w:b/>
                <w:sz w:val="24"/>
                <w:szCs w:val="24"/>
              </w:rPr>
            </w:pPr>
            <w:r w:rsidRPr="005D783C">
              <w:rPr>
                <w:b/>
                <w:sz w:val="24"/>
                <w:szCs w:val="24"/>
              </w:rPr>
              <w:t>Отметка</w:t>
            </w:r>
            <w:r w:rsidRPr="005D783C">
              <w:rPr>
                <w:b/>
                <w:spacing w:val="-5"/>
                <w:sz w:val="24"/>
                <w:szCs w:val="24"/>
              </w:rPr>
              <w:t>«5»</w:t>
            </w:r>
          </w:p>
        </w:tc>
        <w:tc>
          <w:tcPr>
            <w:tcW w:w="7151" w:type="dxa"/>
          </w:tcPr>
          <w:p w:rsidR="00C13122" w:rsidRPr="005D783C" w:rsidRDefault="006C0849" w:rsidP="005D783C">
            <w:pPr>
              <w:pStyle w:val="TableParagraph"/>
              <w:ind w:left="428"/>
              <w:rPr>
                <w:sz w:val="24"/>
                <w:szCs w:val="24"/>
              </w:rPr>
            </w:pPr>
            <w:r w:rsidRPr="005D783C">
              <w:rPr>
                <w:sz w:val="24"/>
                <w:szCs w:val="24"/>
              </w:rPr>
              <w:t>84–100%выполнениязаданий</w:t>
            </w:r>
            <w:r w:rsidRPr="005D783C">
              <w:rPr>
                <w:spacing w:val="-2"/>
                <w:sz w:val="24"/>
                <w:szCs w:val="24"/>
              </w:rPr>
              <w:t>теста</w:t>
            </w:r>
          </w:p>
        </w:tc>
      </w:tr>
      <w:tr w:rsidR="00C13122" w:rsidRPr="005D783C">
        <w:trPr>
          <w:trHeight w:val="484"/>
        </w:trPr>
        <w:tc>
          <w:tcPr>
            <w:tcW w:w="2485"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151" w:type="dxa"/>
          </w:tcPr>
          <w:p w:rsidR="00C13122" w:rsidRPr="005D783C" w:rsidRDefault="006C0849" w:rsidP="005D783C">
            <w:pPr>
              <w:pStyle w:val="TableParagraph"/>
              <w:rPr>
                <w:sz w:val="24"/>
                <w:szCs w:val="24"/>
              </w:rPr>
            </w:pPr>
            <w:r w:rsidRPr="005D783C">
              <w:rPr>
                <w:sz w:val="24"/>
                <w:szCs w:val="24"/>
              </w:rPr>
              <w:t>66–83%выполнениязаданий</w:t>
            </w:r>
            <w:r w:rsidRPr="005D783C">
              <w:rPr>
                <w:spacing w:val="-2"/>
                <w:sz w:val="24"/>
                <w:szCs w:val="24"/>
              </w:rPr>
              <w:t>теста</w:t>
            </w:r>
          </w:p>
        </w:tc>
      </w:tr>
      <w:tr w:rsidR="00C13122" w:rsidRPr="005D783C">
        <w:trPr>
          <w:trHeight w:val="484"/>
        </w:trPr>
        <w:tc>
          <w:tcPr>
            <w:tcW w:w="2485"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151" w:type="dxa"/>
          </w:tcPr>
          <w:p w:rsidR="00C13122" w:rsidRPr="005D783C" w:rsidRDefault="006C0849" w:rsidP="005D783C">
            <w:pPr>
              <w:pStyle w:val="TableParagraph"/>
              <w:ind w:left="109"/>
              <w:rPr>
                <w:sz w:val="24"/>
                <w:szCs w:val="24"/>
              </w:rPr>
            </w:pPr>
            <w:r w:rsidRPr="005D783C">
              <w:rPr>
                <w:sz w:val="24"/>
                <w:szCs w:val="24"/>
              </w:rPr>
              <w:t>50–65%выполнениязаданий</w:t>
            </w:r>
            <w:r w:rsidRPr="005D783C">
              <w:rPr>
                <w:spacing w:val="-2"/>
                <w:sz w:val="24"/>
                <w:szCs w:val="24"/>
              </w:rPr>
              <w:t>теста</w:t>
            </w:r>
          </w:p>
        </w:tc>
      </w:tr>
    </w:tbl>
    <w:p w:rsidR="00C13122" w:rsidRPr="005D783C" w:rsidRDefault="002D71F4" w:rsidP="005D783C">
      <w:pPr>
        <w:tabs>
          <w:tab w:val="left" w:pos="6192"/>
        </w:tabs>
        <w:rPr>
          <w:sz w:val="24"/>
          <w:szCs w:val="24"/>
        </w:rPr>
      </w:pPr>
      <w:r w:rsidRPr="005D783C">
        <w:rPr>
          <w:sz w:val="24"/>
          <w:szCs w:val="24"/>
        </w:rPr>
        <w:tab/>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85"/>
        <w:gridCol w:w="7151"/>
      </w:tblGrid>
      <w:tr w:rsidR="00C13122" w:rsidRPr="005D783C">
        <w:trPr>
          <w:trHeight w:val="484"/>
        </w:trPr>
        <w:tc>
          <w:tcPr>
            <w:tcW w:w="2485"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151" w:type="dxa"/>
          </w:tcPr>
          <w:p w:rsidR="00C13122" w:rsidRPr="005D783C" w:rsidRDefault="006C0849" w:rsidP="005D783C">
            <w:pPr>
              <w:pStyle w:val="TableParagraph"/>
              <w:ind w:left="109"/>
              <w:rPr>
                <w:sz w:val="24"/>
                <w:szCs w:val="24"/>
              </w:rPr>
            </w:pPr>
            <w:r w:rsidRPr="005D783C">
              <w:rPr>
                <w:sz w:val="24"/>
                <w:szCs w:val="24"/>
              </w:rPr>
              <w:t>менее51%выполнениязаданий</w:t>
            </w:r>
            <w:r w:rsidRPr="005D783C">
              <w:rPr>
                <w:spacing w:val="-2"/>
                <w:sz w:val="24"/>
                <w:szCs w:val="24"/>
              </w:rPr>
              <w:t>теста</w:t>
            </w:r>
          </w:p>
        </w:tc>
      </w:tr>
    </w:tbl>
    <w:p w:rsidR="00C13122" w:rsidRPr="005D783C" w:rsidRDefault="006C0849" w:rsidP="005D783C">
      <w:pPr>
        <w:ind w:left="64"/>
        <w:rPr>
          <w:b/>
          <w:sz w:val="24"/>
          <w:szCs w:val="24"/>
        </w:rPr>
      </w:pPr>
      <w:r w:rsidRPr="005D783C">
        <w:rPr>
          <w:b/>
          <w:spacing w:val="-2"/>
          <w:sz w:val="24"/>
          <w:szCs w:val="24"/>
        </w:rPr>
        <w:t>Оцениваниепроекта</w:t>
      </w:r>
    </w:p>
    <w:p w:rsidR="00C13122" w:rsidRPr="005D783C" w:rsidRDefault="006C0849" w:rsidP="005D783C">
      <w:pPr>
        <w:ind w:left="919" w:right="992" w:firstLine="710"/>
        <w:rPr>
          <w:sz w:val="24"/>
          <w:szCs w:val="24"/>
        </w:rPr>
      </w:pPr>
      <w:r w:rsidRPr="005D783C">
        <w:rPr>
          <w:sz w:val="24"/>
          <w:szCs w:val="24"/>
        </w:rPr>
        <w:t>Приоцениваниирезультатовработыобучающихсянадпроектомнеобходимоучестьвсе компоненты проектной деятельности:</w:t>
      </w:r>
    </w:p>
    <w:p w:rsidR="00C13122" w:rsidRPr="005D783C" w:rsidRDefault="006C0849" w:rsidP="005D783C">
      <w:pPr>
        <w:pStyle w:val="a4"/>
        <w:numPr>
          <w:ilvl w:val="0"/>
          <w:numId w:val="233"/>
        </w:numPr>
        <w:tabs>
          <w:tab w:val="left" w:pos="1728"/>
        </w:tabs>
        <w:ind w:left="1428" w:hanging="310"/>
        <w:jc w:val="left"/>
        <w:rPr>
          <w:sz w:val="24"/>
          <w:szCs w:val="24"/>
        </w:rPr>
      </w:pPr>
      <w:r w:rsidRPr="005D783C">
        <w:rPr>
          <w:sz w:val="24"/>
          <w:szCs w:val="24"/>
        </w:rPr>
        <w:t>содержательныйкомпонент;</w:t>
      </w:r>
      <w:r w:rsidRPr="005D783C">
        <w:rPr>
          <w:spacing w:val="-5"/>
          <w:sz w:val="24"/>
          <w:szCs w:val="24"/>
        </w:rPr>
        <w:t>2)</w:t>
      </w:r>
      <w:r w:rsidRPr="005D783C">
        <w:rPr>
          <w:sz w:val="24"/>
          <w:szCs w:val="24"/>
        </w:rPr>
        <w:t>деятельностныйкомпонент;</w:t>
      </w:r>
      <w:r w:rsidRPr="005D783C">
        <w:rPr>
          <w:spacing w:val="-5"/>
          <w:sz w:val="24"/>
          <w:szCs w:val="24"/>
        </w:rPr>
        <w:t>3)</w:t>
      </w:r>
      <w:r w:rsidRPr="005D783C">
        <w:rPr>
          <w:sz w:val="24"/>
          <w:szCs w:val="24"/>
        </w:rPr>
        <w:t>результативный</w:t>
      </w:r>
      <w:r w:rsidRPr="005D783C">
        <w:rPr>
          <w:spacing w:val="-2"/>
          <w:sz w:val="24"/>
          <w:szCs w:val="24"/>
        </w:rPr>
        <w:t>компонент.</w:t>
      </w:r>
    </w:p>
    <w:p w:rsidR="00C13122" w:rsidRPr="005D783C" w:rsidRDefault="006C0849" w:rsidP="005D783C">
      <w:pPr>
        <w:ind w:left="708" w:right="1529" w:firstLine="710"/>
        <w:rPr>
          <w:sz w:val="24"/>
          <w:szCs w:val="24"/>
        </w:rPr>
      </w:pPr>
      <w:r w:rsidRPr="005D783C">
        <w:rPr>
          <w:sz w:val="24"/>
          <w:szCs w:val="24"/>
        </w:rPr>
        <w:t>Приоценивании</w:t>
      </w:r>
      <w:r w:rsidRPr="005D783C">
        <w:rPr>
          <w:i/>
          <w:sz w:val="24"/>
          <w:szCs w:val="24"/>
        </w:rPr>
        <w:t>содержательногокомпонента</w:t>
      </w:r>
      <w:r w:rsidRPr="005D783C">
        <w:rPr>
          <w:sz w:val="24"/>
          <w:szCs w:val="24"/>
        </w:rPr>
        <w:t>проектапринимаютсявовнимание следующие критерии:</w:t>
      </w:r>
    </w:p>
    <w:p w:rsidR="00C13122" w:rsidRPr="005D783C" w:rsidRDefault="006C0849" w:rsidP="005D783C">
      <w:pPr>
        <w:pStyle w:val="a4"/>
        <w:numPr>
          <w:ilvl w:val="0"/>
          <w:numId w:val="232"/>
        </w:numPr>
        <w:tabs>
          <w:tab w:val="left" w:pos="1700"/>
        </w:tabs>
        <w:ind w:left="1700" w:hanging="282"/>
        <w:rPr>
          <w:sz w:val="24"/>
          <w:szCs w:val="24"/>
        </w:rPr>
      </w:pPr>
      <w:r w:rsidRPr="005D783C">
        <w:rPr>
          <w:sz w:val="24"/>
          <w:szCs w:val="24"/>
        </w:rPr>
        <w:t>значимостьвыдвинутой</w:t>
      </w:r>
      <w:r w:rsidRPr="005D783C">
        <w:rPr>
          <w:spacing w:val="-2"/>
          <w:sz w:val="24"/>
          <w:szCs w:val="24"/>
        </w:rPr>
        <w:t>проблемы;</w:t>
      </w:r>
    </w:p>
    <w:p w:rsidR="00C13122" w:rsidRPr="005D783C" w:rsidRDefault="006C0849" w:rsidP="005D783C">
      <w:pPr>
        <w:pStyle w:val="a4"/>
        <w:numPr>
          <w:ilvl w:val="0"/>
          <w:numId w:val="232"/>
        </w:numPr>
        <w:tabs>
          <w:tab w:val="left" w:pos="1700"/>
        </w:tabs>
        <w:ind w:left="1700" w:hanging="282"/>
        <w:rPr>
          <w:sz w:val="24"/>
          <w:szCs w:val="24"/>
        </w:rPr>
      </w:pPr>
      <w:r w:rsidRPr="005D783C">
        <w:rPr>
          <w:sz w:val="24"/>
          <w:szCs w:val="24"/>
        </w:rPr>
        <w:t>новизнапредставляемого</w:t>
      </w:r>
      <w:r w:rsidRPr="005D783C">
        <w:rPr>
          <w:spacing w:val="-2"/>
          <w:sz w:val="24"/>
          <w:szCs w:val="24"/>
        </w:rPr>
        <w:t>проекта;</w:t>
      </w:r>
    </w:p>
    <w:p w:rsidR="00C13122" w:rsidRPr="005D783C" w:rsidRDefault="006C0849" w:rsidP="005D783C">
      <w:pPr>
        <w:pStyle w:val="a4"/>
        <w:numPr>
          <w:ilvl w:val="0"/>
          <w:numId w:val="232"/>
        </w:numPr>
        <w:tabs>
          <w:tab w:val="left" w:pos="1700"/>
        </w:tabs>
        <w:ind w:left="1700" w:hanging="282"/>
        <w:rPr>
          <w:sz w:val="24"/>
          <w:szCs w:val="24"/>
        </w:rPr>
      </w:pPr>
      <w:r w:rsidRPr="005D783C">
        <w:rPr>
          <w:sz w:val="24"/>
          <w:szCs w:val="24"/>
        </w:rPr>
        <w:t>правильностьвыбораиспользуемыхметодов</w:t>
      </w:r>
      <w:r w:rsidRPr="005D783C">
        <w:rPr>
          <w:spacing w:val="-2"/>
          <w:sz w:val="24"/>
          <w:szCs w:val="24"/>
        </w:rPr>
        <w:t>исследования;</w:t>
      </w:r>
    </w:p>
    <w:p w:rsidR="00C13122" w:rsidRPr="005D783C" w:rsidRDefault="006C0849" w:rsidP="005D783C">
      <w:pPr>
        <w:pStyle w:val="a4"/>
        <w:numPr>
          <w:ilvl w:val="0"/>
          <w:numId w:val="232"/>
        </w:numPr>
        <w:tabs>
          <w:tab w:val="left" w:pos="1700"/>
          <w:tab w:val="left" w:pos="2945"/>
          <w:tab w:val="left" w:pos="4385"/>
          <w:tab w:val="left" w:pos="5826"/>
          <w:tab w:val="left" w:pos="8706"/>
        </w:tabs>
        <w:spacing w:line="259" w:lineRule="auto"/>
        <w:ind w:left="713" w:right="1841" w:firstLine="705"/>
        <w:rPr>
          <w:sz w:val="24"/>
          <w:szCs w:val="24"/>
        </w:rPr>
      </w:pPr>
      <w:r w:rsidRPr="005D783C">
        <w:rPr>
          <w:spacing w:val="-2"/>
          <w:sz w:val="24"/>
          <w:szCs w:val="24"/>
        </w:rPr>
        <w:t>глубина</w:t>
      </w:r>
      <w:r w:rsidRPr="005D783C">
        <w:rPr>
          <w:sz w:val="24"/>
          <w:szCs w:val="24"/>
        </w:rPr>
        <w:tab/>
      </w:r>
      <w:r w:rsidRPr="005D783C">
        <w:rPr>
          <w:spacing w:val="-2"/>
          <w:sz w:val="24"/>
          <w:szCs w:val="24"/>
        </w:rPr>
        <w:t>раскрытия</w:t>
      </w:r>
      <w:r w:rsidRPr="005D783C">
        <w:rPr>
          <w:sz w:val="24"/>
          <w:szCs w:val="24"/>
        </w:rPr>
        <w:tab/>
      </w:r>
      <w:r w:rsidRPr="005D783C">
        <w:rPr>
          <w:spacing w:val="-2"/>
          <w:sz w:val="24"/>
          <w:szCs w:val="24"/>
        </w:rPr>
        <w:t>проблемы,</w:t>
      </w:r>
      <w:r w:rsidRPr="005D783C">
        <w:rPr>
          <w:sz w:val="24"/>
          <w:szCs w:val="24"/>
        </w:rPr>
        <w:tab/>
        <w:t>использование знаний из</w:t>
      </w:r>
      <w:r w:rsidRPr="005D783C">
        <w:rPr>
          <w:sz w:val="24"/>
          <w:szCs w:val="24"/>
        </w:rPr>
        <w:tab/>
      </w:r>
      <w:r w:rsidRPr="005D783C">
        <w:rPr>
          <w:spacing w:val="-2"/>
          <w:sz w:val="24"/>
          <w:szCs w:val="24"/>
        </w:rPr>
        <w:t>других областей;</w:t>
      </w:r>
    </w:p>
    <w:p w:rsidR="00C13122" w:rsidRPr="005D783C" w:rsidRDefault="006C0849" w:rsidP="005D783C">
      <w:pPr>
        <w:pStyle w:val="a4"/>
        <w:numPr>
          <w:ilvl w:val="0"/>
          <w:numId w:val="232"/>
        </w:numPr>
        <w:tabs>
          <w:tab w:val="left" w:pos="1700"/>
        </w:tabs>
        <w:spacing w:line="276" w:lineRule="auto"/>
        <w:ind w:left="1418" w:right="923" w:firstLine="0"/>
        <w:rPr>
          <w:sz w:val="24"/>
          <w:szCs w:val="24"/>
        </w:rPr>
      </w:pPr>
      <w:r w:rsidRPr="005D783C">
        <w:rPr>
          <w:sz w:val="24"/>
          <w:szCs w:val="24"/>
        </w:rPr>
        <w:t xml:space="preserve">доказательностьпринимаемыхрешений;6)наличиеаргументации,выводовизаключений. Оценивая </w:t>
      </w:r>
      <w:r w:rsidRPr="005D783C">
        <w:rPr>
          <w:i/>
          <w:sz w:val="24"/>
          <w:szCs w:val="24"/>
        </w:rPr>
        <w:t xml:space="preserve">деятельностный </w:t>
      </w:r>
      <w:r w:rsidRPr="005D783C">
        <w:rPr>
          <w:sz w:val="24"/>
          <w:szCs w:val="24"/>
        </w:rPr>
        <w:t>компонент, необходимо принимать во внимание:</w:t>
      </w:r>
    </w:p>
    <w:p w:rsidR="00C13122" w:rsidRPr="005D783C" w:rsidRDefault="006C0849" w:rsidP="005D783C">
      <w:pPr>
        <w:pStyle w:val="a4"/>
        <w:numPr>
          <w:ilvl w:val="1"/>
          <w:numId w:val="232"/>
        </w:numPr>
        <w:tabs>
          <w:tab w:val="left" w:pos="2945"/>
        </w:tabs>
        <w:ind w:hanging="816"/>
        <w:rPr>
          <w:sz w:val="24"/>
          <w:szCs w:val="24"/>
        </w:rPr>
      </w:pPr>
      <w:r w:rsidRPr="005D783C">
        <w:rPr>
          <w:sz w:val="24"/>
          <w:szCs w:val="24"/>
        </w:rPr>
        <w:t>степеньличноговкладаввыполнение</w:t>
      </w:r>
      <w:r w:rsidRPr="005D783C">
        <w:rPr>
          <w:spacing w:val="-2"/>
          <w:sz w:val="24"/>
          <w:szCs w:val="24"/>
        </w:rPr>
        <w:t>проекта;</w:t>
      </w:r>
    </w:p>
    <w:p w:rsidR="00C13122" w:rsidRPr="005D783C" w:rsidRDefault="006C0849" w:rsidP="005D783C">
      <w:pPr>
        <w:pStyle w:val="a4"/>
        <w:numPr>
          <w:ilvl w:val="1"/>
          <w:numId w:val="232"/>
        </w:numPr>
        <w:tabs>
          <w:tab w:val="left" w:pos="2945"/>
        </w:tabs>
        <w:spacing w:line="252" w:lineRule="auto"/>
        <w:ind w:left="1418" w:right="926" w:firstLine="710"/>
        <w:rPr>
          <w:sz w:val="24"/>
          <w:szCs w:val="24"/>
        </w:rPr>
      </w:pPr>
      <w:r w:rsidRPr="005D783C">
        <w:rPr>
          <w:sz w:val="24"/>
          <w:szCs w:val="24"/>
        </w:rPr>
        <w:t xml:space="preserve">характервзаимодействияучастниковпроекта(присозданииколлективного </w:t>
      </w:r>
      <w:r w:rsidRPr="005D783C">
        <w:rPr>
          <w:spacing w:val="-2"/>
          <w:sz w:val="24"/>
          <w:szCs w:val="24"/>
        </w:rPr>
        <w:t>проекта).</w:t>
      </w:r>
    </w:p>
    <w:p w:rsidR="00C13122" w:rsidRPr="005D783C" w:rsidRDefault="006C0849" w:rsidP="005D783C">
      <w:pPr>
        <w:ind w:left="1423"/>
        <w:rPr>
          <w:sz w:val="24"/>
          <w:szCs w:val="24"/>
        </w:rPr>
      </w:pPr>
      <w:r w:rsidRPr="005D783C">
        <w:rPr>
          <w:sz w:val="24"/>
          <w:szCs w:val="24"/>
        </w:rPr>
        <w:t>Приоценке</w:t>
      </w:r>
      <w:r w:rsidRPr="005D783C">
        <w:rPr>
          <w:i/>
          <w:sz w:val="24"/>
          <w:szCs w:val="24"/>
        </w:rPr>
        <w:t>результативногокомпонента</w:t>
      </w:r>
      <w:r w:rsidRPr="005D783C">
        <w:rPr>
          <w:sz w:val="24"/>
          <w:szCs w:val="24"/>
        </w:rPr>
        <w:t>проектаучитываютсятакиекритерии,</w:t>
      </w:r>
      <w:r w:rsidRPr="005D783C">
        <w:rPr>
          <w:spacing w:val="-4"/>
          <w:sz w:val="24"/>
          <w:szCs w:val="24"/>
        </w:rPr>
        <w:t>как:</w:t>
      </w:r>
    </w:p>
    <w:p w:rsidR="00C13122" w:rsidRPr="005D783C" w:rsidRDefault="006C0849" w:rsidP="005D783C">
      <w:pPr>
        <w:pStyle w:val="a4"/>
        <w:numPr>
          <w:ilvl w:val="0"/>
          <w:numId w:val="231"/>
        </w:numPr>
        <w:tabs>
          <w:tab w:val="left" w:pos="2945"/>
        </w:tabs>
        <w:ind w:hanging="816"/>
        <w:rPr>
          <w:sz w:val="24"/>
          <w:szCs w:val="24"/>
        </w:rPr>
      </w:pPr>
      <w:r w:rsidRPr="005D783C">
        <w:rPr>
          <w:sz w:val="24"/>
          <w:szCs w:val="24"/>
        </w:rPr>
        <w:t>качествоформыпредъявленияиоформления</w:t>
      </w:r>
      <w:r w:rsidRPr="005D783C">
        <w:rPr>
          <w:spacing w:val="-2"/>
          <w:sz w:val="24"/>
          <w:szCs w:val="24"/>
        </w:rPr>
        <w:t>проекта;</w:t>
      </w:r>
    </w:p>
    <w:p w:rsidR="00C13122" w:rsidRPr="005D783C" w:rsidRDefault="006C0849" w:rsidP="005D783C">
      <w:pPr>
        <w:pStyle w:val="a4"/>
        <w:numPr>
          <w:ilvl w:val="0"/>
          <w:numId w:val="231"/>
        </w:numPr>
        <w:tabs>
          <w:tab w:val="left" w:pos="2945"/>
        </w:tabs>
        <w:ind w:hanging="816"/>
        <w:rPr>
          <w:sz w:val="24"/>
          <w:szCs w:val="24"/>
        </w:rPr>
      </w:pPr>
      <w:r w:rsidRPr="005D783C">
        <w:rPr>
          <w:sz w:val="24"/>
          <w:szCs w:val="24"/>
        </w:rPr>
        <w:lastRenderedPageBreak/>
        <w:t>грамотностьизложенияходаисследованияиего</w:t>
      </w:r>
      <w:r w:rsidRPr="005D783C">
        <w:rPr>
          <w:spacing w:val="-2"/>
          <w:sz w:val="24"/>
          <w:szCs w:val="24"/>
        </w:rPr>
        <w:t>результатов;</w:t>
      </w:r>
    </w:p>
    <w:p w:rsidR="00C13122" w:rsidRPr="005D783C" w:rsidRDefault="006C0849" w:rsidP="005D783C">
      <w:pPr>
        <w:pStyle w:val="a4"/>
        <w:numPr>
          <w:ilvl w:val="0"/>
          <w:numId w:val="231"/>
        </w:numPr>
        <w:tabs>
          <w:tab w:val="left" w:pos="2945"/>
        </w:tabs>
        <w:ind w:hanging="816"/>
        <w:rPr>
          <w:sz w:val="24"/>
          <w:szCs w:val="24"/>
        </w:rPr>
      </w:pPr>
      <w:r w:rsidRPr="005D783C">
        <w:rPr>
          <w:sz w:val="24"/>
          <w:szCs w:val="24"/>
        </w:rPr>
        <w:t>содержательностьиаргументированностьответовнавопросы</w:t>
      </w:r>
      <w:r w:rsidRPr="005D783C">
        <w:rPr>
          <w:spacing w:val="-2"/>
          <w:sz w:val="24"/>
          <w:szCs w:val="24"/>
        </w:rPr>
        <w:t>оппонентов.</w:t>
      </w:r>
    </w:p>
    <w:p w:rsidR="00C13122" w:rsidRPr="005D783C" w:rsidRDefault="00C13122" w:rsidP="005D783C">
      <w:pPr>
        <w:pStyle w:val="a3"/>
        <w:ind w:left="0" w:firstLine="0"/>
        <w:jc w:val="left"/>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78"/>
        <w:gridCol w:w="8157"/>
      </w:tblGrid>
      <w:tr w:rsidR="00C13122" w:rsidRPr="005D783C">
        <w:trPr>
          <w:trHeight w:val="484"/>
        </w:trPr>
        <w:tc>
          <w:tcPr>
            <w:tcW w:w="1478" w:type="dxa"/>
          </w:tcPr>
          <w:p w:rsidR="00C13122" w:rsidRPr="005D783C" w:rsidRDefault="006C0849" w:rsidP="005D783C">
            <w:pPr>
              <w:pStyle w:val="TableParagraph"/>
              <w:ind w:left="115"/>
              <w:rPr>
                <w:b/>
                <w:sz w:val="24"/>
                <w:szCs w:val="24"/>
              </w:rPr>
            </w:pPr>
            <w:r w:rsidRPr="005D783C">
              <w:rPr>
                <w:b/>
                <w:sz w:val="24"/>
                <w:szCs w:val="24"/>
              </w:rPr>
              <w:t xml:space="preserve">0 </w:t>
            </w:r>
            <w:r w:rsidRPr="005D783C">
              <w:rPr>
                <w:b/>
                <w:spacing w:val="-2"/>
                <w:sz w:val="24"/>
                <w:szCs w:val="24"/>
              </w:rPr>
              <w:t>баллов</w:t>
            </w:r>
          </w:p>
        </w:tc>
        <w:tc>
          <w:tcPr>
            <w:tcW w:w="8157" w:type="dxa"/>
          </w:tcPr>
          <w:p w:rsidR="00C13122" w:rsidRPr="005D783C" w:rsidRDefault="006C0849" w:rsidP="005D783C">
            <w:pPr>
              <w:pStyle w:val="TableParagraph"/>
              <w:ind w:left="112"/>
              <w:rPr>
                <w:sz w:val="24"/>
                <w:szCs w:val="24"/>
              </w:rPr>
            </w:pPr>
            <w:r w:rsidRPr="005D783C">
              <w:rPr>
                <w:sz w:val="24"/>
                <w:szCs w:val="24"/>
              </w:rPr>
              <w:t>Отсутствиеданногокомпонентав</w:t>
            </w:r>
            <w:r w:rsidRPr="005D783C">
              <w:rPr>
                <w:spacing w:val="-2"/>
                <w:sz w:val="24"/>
                <w:szCs w:val="24"/>
              </w:rPr>
              <w:t>проекте</w:t>
            </w:r>
          </w:p>
        </w:tc>
      </w:tr>
      <w:tr w:rsidR="00C13122" w:rsidRPr="005D783C">
        <w:trPr>
          <w:trHeight w:val="486"/>
        </w:trPr>
        <w:tc>
          <w:tcPr>
            <w:tcW w:w="1478" w:type="dxa"/>
          </w:tcPr>
          <w:p w:rsidR="00C13122" w:rsidRPr="005D783C" w:rsidRDefault="006C0849" w:rsidP="005D783C">
            <w:pPr>
              <w:pStyle w:val="TableParagraph"/>
              <w:ind w:left="115"/>
              <w:rPr>
                <w:b/>
                <w:sz w:val="24"/>
                <w:szCs w:val="24"/>
              </w:rPr>
            </w:pPr>
            <w:r w:rsidRPr="005D783C">
              <w:rPr>
                <w:b/>
                <w:sz w:val="24"/>
                <w:szCs w:val="24"/>
              </w:rPr>
              <w:t xml:space="preserve">1 </w:t>
            </w:r>
            <w:r w:rsidRPr="005D783C">
              <w:rPr>
                <w:b/>
                <w:spacing w:val="-4"/>
                <w:sz w:val="24"/>
                <w:szCs w:val="24"/>
              </w:rPr>
              <w:t>балл</w:t>
            </w:r>
          </w:p>
        </w:tc>
        <w:tc>
          <w:tcPr>
            <w:tcW w:w="8157" w:type="dxa"/>
          </w:tcPr>
          <w:p w:rsidR="00C13122" w:rsidRPr="005D783C" w:rsidRDefault="006C0849" w:rsidP="005D783C">
            <w:pPr>
              <w:pStyle w:val="TableParagraph"/>
              <w:ind w:left="112"/>
              <w:rPr>
                <w:sz w:val="24"/>
                <w:szCs w:val="24"/>
              </w:rPr>
            </w:pPr>
            <w:r w:rsidRPr="005D783C">
              <w:rPr>
                <w:sz w:val="24"/>
                <w:szCs w:val="24"/>
              </w:rPr>
              <w:t>Наличиеданногокомпонентав</w:t>
            </w:r>
            <w:r w:rsidRPr="005D783C">
              <w:rPr>
                <w:spacing w:val="-2"/>
                <w:sz w:val="24"/>
                <w:szCs w:val="24"/>
              </w:rPr>
              <w:t>проекте</w:t>
            </w:r>
          </w:p>
        </w:tc>
      </w:tr>
      <w:tr w:rsidR="00C13122" w:rsidRPr="005D783C">
        <w:trPr>
          <w:trHeight w:val="489"/>
        </w:trPr>
        <w:tc>
          <w:tcPr>
            <w:tcW w:w="1478" w:type="dxa"/>
          </w:tcPr>
          <w:p w:rsidR="00C13122" w:rsidRPr="005D783C" w:rsidRDefault="006C0849" w:rsidP="005D783C">
            <w:pPr>
              <w:pStyle w:val="TableParagraph"/>
              <w:ind w:left="115"/>
              <w:rPr>
                <w:b/>
                <w:sz w:val="24"/>
                <w:szCs w:val="24"/>
              </w:rPr>
            </w:pPr>
            <w:r w:rsidRPr="005D783C">
              <w:rPr>
                <w:b/>
                <w:sz w:val="24"/>
                <w:szCs w:val="24"/>
              </w:rPr>
              <w:t xml:space="preserve">2 </w:t>
            </w:r>
            <w:r w:rsidRPr="005D783C">
              <w:rPr>
                <w:b/>
                <w:spacing w:val="-2"/>
                <w:sz w:val="24"/>
                <w:szCs w:val="24"/>
              </w:rPr>
              <w:t>балла</w:t>
            </w:r>
          </w:p>
        </w:tc>
        <w:tc>
          <w:tcPr>
            <w:tcW w:w="8157" w:type="dxa"/>
          </w:tcPr>
          <w:p w:rsidR="00C13122" w:rsidRPr="005D783C" w:rsidRDefault="006C0849" w:rsidP="005D783C">
            <w:pPr>
              <w:pStyle w:val="TableParagraph"/>
              <w:ind w:left="112"/>
              <w:rPr>
                <w:sz w:val="24"/>
                <w:szCs w:val="24"/>
              </w:rPr>
            </w:pPr>
            <w:r w:rsidRPr="005D783C">
              <w:rPr>
                <w:sz w:val="24"/>
                <w:szCs w:val="24"/>
              </w:rPr>
              <w:t>Высокийуровеньпредставленияданногокомпонентав</w:t>
            </w:r>
            <w:r w:rsidRPr="005D783C">
              <w:rPr>
                <w:spacing w:val="-2"/>
                <w:sz w:val="24"/>
                <w:szCs w:val="24"/>
              </w:rPr>
              <w:t>проекте</w:t>
            </w:r>
          </w:p>
        </w:tc>
      </w:tr>
    </w:tbl>
    <w:p w:rsidR="00C13122" w:rsidRPr="005D783C" w:rsidRDefault="006C0849" w:rsidP="005D783C">
      <w:pPr>
        <w:ind w:left="982"/>
        <w:rPr>
          <w:i/>
          <w:sz w:val="24"/>
          <w:szCs w:val="24"/>
        </w:rPr>
      </w:pPr>
      <w:r w:rsidRPr="005D783C">
        <w:rPr>
          <w:i/>
          <w:sz w:val="24"/>
          <w:szCs w:val="24"/>
        </w:rPr>
        <w:t>Рекомендуемоераспределениебалловприоцениваниикаждого</w:t>
      </w:r>
      <w:r w:rsidRPr="005D783C">
        <w:rPr>
          <w:i/>
          <w:spacing w:val="-2"/>
          <w:sz w:val="24"/>
          <w:szCs w:val="24"/>
        </w:rPr>
        <w:t>компонента</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8"/>
        <w:gridCol w:w="5960"/>
        <w:gridCol w:w="1267"/>
      </w:tblGrid>
      <w:tr w:rsidR="00C13122" w:rsidRPr="005D783C" w:rsidTr="002D71F4">
        <w:trPr>
          <w:trHeight w:val="757"/>
        </w:trPr>
        <w:tc>
          <w:tcPr>
            <w:tcW w:w="2408" w:type="dxa"/>
          </w:tcPr>
          <w:p w:rsidR="00C13122" w:rsidRPr="005D783C" w:rsidRDefault="006C0849" w:rsidP="005D783C">
            <w:pPr>
              <w:pStyle w:val="TableParagraph"/>
              <w:spacing w:line="256" w:lineRule="auto"/>
              <w:ind w:left="532" w:right="76" w:hanging="442"/>
              <w:rPr>
                <w:b/>
                <w:sz w:val="24"/>
                <w:szCs w:val="24"/>
              </w:rPr>
            </w:pPr>
            <w:r w:rsidRPr="005D783C">
              <w:rPr>
                <w:b/>
                <w:sz w:val="24"/>
                <w:szCs w:val="24"/>
              </w:rPr>
              <w:t xml:space="preserve">Компонентпроектной </w:t>
            </w:r>
            <w:r w:rsidRPr="005D783C">
              <w:rPr>
                <w:b/>
                <w:spacing w:val="-2"/>
                <w:sz w:val="24"/>
                <w:szCs w:val="24"/>
              </w:rPr>
              <w:t>деятельности</w:t>
            </w:r>
          </w:p>
        </w:tc>
        <w:tc>
          <w:tcPr>
            <w:tcW w:w="5960" w:type="dxa"/>
          </w:tcPr>
          <w:p w:rsidR="00C13122" w:rsidRPr="005D783C" w:rsidRDefault="006C0849" w:rsidP="005D783C">
            <w:pPr>
              <w:pStyle w:val="TableParagraph"/>
              <w:spacing w:line="256" w:lineRule="auto"/>
              <w:ind w:left="1631" w:right="131" w:hanging="312"/>
              <w:rPr>
                <w:b/>
                <w:sz w:val="24"/>
                <w:szCs w:val="24"/>
              </w:rPr>
            </w:pPr>
            <w:r w:rsidRPr="005D783C">
              <w:rPr>
                <w:b/>
                <w:sz w:val="24"/>
                <w:szCs w:val="24"/>
              </w:rPr>
              <w:t>Критерииоцениванияотдельных характеристик компонента</w:t>
            </w:r>
          </w:p>
        </w:tc>
        <w:tc>
          <w:tcPr>
            <w:tcW w:w="1267" w:type="dxa"/>
          </w:tcPr>
          <w:p w:rsidR="00C13122" w:rsidRPr="005D783C" w:rsidRDefault="00C13122" w:rsidP="005D783C">
            <w:pPr>
              <w:pStyle w:val="TableParagraph"/>
              <w:ind w:left="0"/>
              <w:rPr>
                <w:i/>
                <w:sz w:val="24"/>
                <w:szCs w:val="24"/>
              </w:rPr>
            </w:pPr>
          </w:p>
          <w:p w:rsidR="00C13122" w:rsidRPr="005D783C" w:rsidRDefault="006C0849" w:rsidP="005D783C">
            <w:pPr>
              <w:pStyle w:val="TableParagraph"/>
              <w:ind w:left="311"/>
              <w:rPr>
                <w:b/>
                <w:sz w:val="24"/>
                <w:szCs w:val="24"/>
              </w:rPr>
            </w:pPr>
            <w:r w:rsidRPr="005D783C">
              <w:rPr>
                <w:b/>
                <w:spacing w:val="-2"/>
                <w:sz w:val="24"/>
                <w:szCs w:val="24"/>
              </w:rPr>
              <w:t>Баллы</w:t>
            </w:r>
          </w:p>
        </w:tc>
      </w:tr>
      <w:tr w:rsidR="00C13122" w:rsidRPr="005D783C">
        <w:trPr>
          <w:trHeight w:val="765"/>
        </w:trPr>
        <w:tc>
          <w:tcPr>
            <w:tcW w:w="2408" w:type="dxa"/>
            <w:vMerge w:val="restart"/>
          </w:tcPr>
          <w:p w:rsidR="00C13122" w:rsidRPr="005D783C" w:rsidRDefault="006C0849" w:rsidP="005D783C">
            <w:pPr>
              <w:pStyle w:val="TableParagraph"/>
              <w:ind w:left="115"/>
              <w:rPr>
                <w:b/>
                <w:sz w:val="24"/>
                <w:szCs w:val="24"/>
              </w:rPr>
            </w:pPr>
            <w:r w:rsidRPr="005D783C">
              <w:rPr>
                <w:b/>
                <w:spacing w:val="-2"/>
                <w:sz w:val="24"/>
                <w:szCs w:val="24"/>
              </w:rPr>
              <w:t>Содержательный</w:t>
            </w:r>
          </w:p>
        </w:tc>
        <w:tc>
          <w:tcPr>
            <w:tcW w:w="5960" w:type="dxa"/>
          </w:tcPr>
          <w:p w:rsidR="00C13122" w:rsidRPr="005D783C" w:rsidRDefault="006C0849" w:rsidP="005D783C">
            <w:pPr>
              <w:pStyle w:val="TableParagraph"/>
              <w:spacing w:line="254" w:lineRule="auto"/>
              <w:ind w:left="114" w:right="131"/>
              <w:rPr>
                <w:sz w:val="24"/>
                <w:szCs w:val="24"/>
              </w:rPr>
            </w:pPr>
            <w:r w:rsidRPr="005D783C">
              <w:rPr>
                <w:sz w:val="24"/>
                <w:szCs w:val="24"/>
              </w:rPr>
              <w:t>Значимостьвыдвинутойпроблемыиеесоответствие изучаемой тематике</w:t>
            </w:r>
          </w:p>
        </w:tc>
        <w:tc>
          <w:tcPr>
            <w:tcW w:w="1267" w:type="dxa"/>
          </w:tcPr>
          <w:p w:rsidR="00C13122" w:rsidRPr="005D783C" w:rsidRDefault="006C0849" w:rsidP="005D783C">
            <w:pPr>
              <w:pStyle w:val="TableParagraph"/>
              <w:ind w:left="48"/>
              <w:jc w:val="center"/>
              <w:rPr>
                <w:b/>
                <w:sz w:val="24"/>
                <w:szCs w:val="24"/>
              </w:rPr>
            </w:pPr>
            <w:r w:rsidRPr="005D783C">
              <w:rPr>
                <w:b/>
                <w:spacing w:val="-5"/>
                <w:sz w:val="24"/>
                <w:szCs w:val="24"/>
              </w:rPr>
              <w:t>0–2</w:t>
            </w:r>
          </w:p>
        </w:tc>
      </w:tr>
      <w:tr w:rsidR="00C13122" w:rsidRPr="005D783C">
        <w:trPr>
          <w:trHeight w:val="765"/>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tabs>
                <w:tab w:val="left" w:pos="2164"/>
                <w:tab w:val="left" w:pos="3604"/>
              </w:tabs>
              <w:spacing w:line="254" w:lineRule="auto"/>
              <w:ind w:left="114" w:right="131"/>
              <w:rPr>
                <w:sz w:val="24"/>
                <w:szCs w:val="24"/>
              </w:rPr>
            </w:pPr>
            <w:r w:rsidRPr="005D783C">
              <w:rPr>
                <w:spacing w:val="-2"/>
                <w:sz w:val="24"/>
                <w:szCs w:val="24"/>
              </w:rPr>
              <w:t>Правильность</w:t>
            </w:r>
            <w:r w:rsidRPr="005D783C">
              <w:rPr>
                <w:sz w:val="24"/>
                <w:szCs w:val="24"/>
              </w:rPr>
              <w:tab/>
            </w:r>
            <w:r w:rsidRPr="005D783C">
              <w:rPr>
                <w:spacing w:val="-2"/>
                <w:sz w:val="24"/>
                <w:szCs w:val="24"/>
              </w:rPr>
              <w:t>выбора</w:t>
            </w:r>
            <w:r w:rsidRPr="005D783C">
              <w:rPr>
                <w:sz w:val="24"/>
                <w:szCs w:val="24"/>
              </w:rPr>
              <w:tab/>
              <w:t xml:space="preserve">используемыхметодов </w:t>
            </w:r>
            <w:r w:rsidRPr="005D783C">
              <w:rPr>
                <w:spacing w:val="-2"/>
                <w:sz w:val="24"/>
                <w:szCs w:val="24"/>
              </w:rPr>
              <w:t>исследования</w:t>
            </w:r>
          </w:p>
        </w:tc>
        <w:tc>
          <w:tcPr>
            <w:tcW w:w="1267" w:type="dxa"/>
          </w:tcPr>
          <w:p w:rsidR="00C13122" w:rsidRPr="005D783C" w:rsidRDefault="006C0849" w:rsidP="005D783C">
            <w:pPr>
              <w:pStyle w:val="TableParagraph"/>
              <w:ind w:left="48"/>
              <w:jc w:val="center"/>
              <w:rPr>
                <w:b/>
                <w:sz w:val="24"/>
                <w:szCs w:val="24"/>
              </w:rPr>
            </w:pPr>
            <w:r w:rsidRPr="005D783C">
              <w:rPr>
                <w:b/>
                <w:spacing w:val="-5"/>
                <w:sz w:val="24"/>
                <w:szCs w:val="24"/>
              </w:rPr>
              <w:t>0–2</w:t>
            </w:r>
          </w:p>
        </w:tc>
      </w:tr>
      <w:tr w:rsidR="00C13122" w:rsidRPr="005D783C">
        <w:trPr>
          <w:trHeight w:val="765"/>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spacing w:line="254" w:lineRule="auto"/>
              <w:ind w:left="114" w:right="131"/>
              <w:rPr>
                <w:sz w:val="24"/>
                <w:szCs w:val="24"/>
              </w:rPr>
            </w:pPr>
            <w:r w:rsidRPr="005D783C">
              <w:rPr>
                <w:sz w:val="24"/>
                <w:szCs w:val="24"/>
              </w:rPr>
              <w:t>Глубинараскрытияпроблемы,использованиезнанийиз других областей</w:t>
            </w:r>
          </w:p>
        </w:tc>
        <w:tc>
          <w:tcPr>
            <w:tcW w:w="1267" w:type="dxa"/>
          </w:tcPr>
          <w:p w:rsidR="00C13122" w:rsidRPr="005D783C" w:rsidRDefault="006C0849" w:rsidP="005D783C">
            <w:pPr>
              <w:pStyle w:val="TableParagraph"/>
              <w:ind w:left="48"/>
              <w:jc w:val="center"/>
              <w:rPr>
                <w:b/>
                <w:sz w:val="24"/>
                <w:szCs w:val="24"/>
              </w:rPr>
            </w:pPr>
            <w:r w:rsidRPr="005D783C">
              <w:rPr>
                <w:b/>
                <w:spacing w:val="-5"/>
                <w:sz w:val="24"/>
                <w:szCs w:val="24"/>
              </w:rPr>
              <w:t>0–2</w:t>
            </w:r>
          </w:p>
        </w:tc>
      </w:tr>
      <w:tr w:rsidR="00C13122" w:rsidRPr="005D783C">
        <w:trPr>
          <w:trHeight w:val="448"/>
        </w:trPr>
        <w:tc>
          <w:tcPr>
            <w:tcW w:w="2408" w:type="dxa"/>
            <w:vMerge w:val="restart"/>
          </w:tcPr>
          <w:p w:rsidR="00C13122" w:rsidRPr="005D783C" w:rsidRDefault="00C13122" w:rsidP="005D783C">
            <w:pPr>
              <w:pStyle w:val="TableParagraph"/>
              <w:ind w:left="0"/>
              <w:rPr>
                <w:sz w:val="24"/>
                <w:szCs w:val="24"/>
              </w:rPr>
            </w:pPr>
          </w:p>
        </w:tc>
        <w:tc>
          <w:tcPr>
            <w:tcW w:w="5960" w:type="dxa"/>
          </w:tcPr>
          <w:p w:rsidR="00C13122" w:rsidRPr="005D783C" w:rsidRDefault="006C0849" w:rsidP="005D783C">
            <w:pPr>
              <w:pStyle w:val="TableParagraph"/>
              <w:ind w:left="114"/>
              <w:rPr>
                <w:sz w:val="24"/>
                <w:szCs w:val="24"/>
              </w:rPr>
            </w:pPr>
            <w:r w:rsidRPr="005D783C">
              <w:rPr>
                <w:sz w:val="24"/>
                <w:szCs w:val="24"/>
              </w:rPr>
              <w:t>Доказательностьпринимаемых</w:t>
            </w:r>
            <w:r w:rsidRPr="005D783C">
              <w:rPr>
                <w:spacing w:val="-2"/>
                <w:sz w:val="24"/>
                <w:szCs w:val="24"/>
              </w:rPr>
              <w:t>решений</w:t>
            </w:r>
          </w:p>
        </w:tc>
        <w:tc>
          <w:tcPr>
            <w:tcW w:w="1267" w:type="dxa"/>
          </w:tcPr>
          <w:p w:rsidR="00C13122" w:rsidRPr="005D783C" w:rsidRDefault="006C0849" w:rsidP="005D783C">
            <w:pPr>
              <w:pStyle w:val="TableParagraph"/>
              <w:ind w:left="48" w:right="24"/>
              <w:jc w:val="center"/>
              <w:rPr>
                <w:b/>
                <w:sz w:val="24"/>
                <w:szCs w:val="24"/>
              </w:rPr>
            </w:pPr>
            <w:r w:rsidRPr="005D783C">
              <w:rPr>
                <w:b/>
                <w:spacing w:val="-5"/>
                <w:sz w:val="24"/>
                <w:szCs w:val="24"/>
              </w:rPr>
              <w:t>0–2</w:t>
            </w:r>
          </w:p>
        </w:tc>
      </w:tr>
      <w:tr w:rsidR="00C13122" w:rsidRPr="005D783C">
        <w:trPr>
          <w:trHeight w:val="448"/>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ind w:left="114"/>
              <w:rPr>
                <w:sz w:val="24"/>
                <w:szCs w:val="24"/>
              </w:rPr>
            </w:pPr>
            <w:r w:rsidRPr="005D783C">
              <w:rPr>
                <w:sz w:val="24"/>
                <w:szCs w:val="24"/>
              </w:rPr>
              <w:t>Наличиеаргументированныхвыводови</w:t>
            </w:r>
            <w:r w:rsidRPr="005D783C">
              <w:rPr>
                <w:spacing w:val="-2"/>
                <w:sz w:val="24"/>
                <w:szCs w:val="24"/>
              </w:rPr>
              <w:t>заключений</w:t>
            </w:r>
          </w:p>
        </w:tc>
        <w:tc>
          <w:tcPr>
            <w:tcW w:w="1267" w:type="dxa"/>
          </w:tcPr>
          <w:p w:rsidR="00C13122" w:rsidRPr="005D783C" w:rsidRDefault="006C0849" w:rsidP="005D783C">
            <w:pPr>
              <w:pStyle w:val="TableParagraph"/>
              <w:ind w:left="474"/>
              <w:rPr>
                <w:rFonts w:ascii="Calibri" w:hAnsi="Calibri"/>
                <w:position w:val="-11"/>
                <w:sz w:val="24"/>
                <w:szCs w:val="24"/>
              </w:rPr>
            </w:pPr>
            <w:r w:rsidRPr="005D783C">
              <w:rPr>
                <w:b/>
                <w:sz w:val="24"/>
                <w:szCs w:val="24"/>
              </w:rPr>
              <w:t>0–2</w:t>
            </w:r>
            <w:r w:rsidRPr="005D783C">
              <w:rPr>
                <w:rFonts w:ascii="Calibri" w:hAnsi="Calibri"/>
                <w:spacing w:val="-5"/>
                <w:position w:val="-11"/>
                <w:sz w:val="24"/>
                <w:szCs w:val="24"/>
              </w:rPr>
              <w:t>30</w:t>
            </w:r>
          </w:p>
        </w:tc>
      </w:tr>
    </w:tbl>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8"/>
        <w:gridCol w:w="5960"/>
        <w:gridCol w:w="1267"/>
      </w:tblGrid>
      <w:tr w:rsidR="00C13122" w:rsidRPr="005D783C">
        <w:trPr>
          <w:trHeight w:val="765"/>
        </w:trPr>
        <w:tc>
          <w:tcPr>
            <w:tcW w:w="2408" w:type="dxa"/>
            <w:vMerge w:val="restart"/>
          </w:tcPr>
          <w:p w:rsidR="00C13122" w:rsidRPr="005D783C" w:rsidRDefault="006C0849" w:rsidP="005D783C">
            <w:pPr>
              <w:pStyle w:val="TableParagraph"/>
              <w:ind w:left="115"/>
              <w:rPr>
                <w:b/>
                <w:sz w:val="24"/>
                <w:szCs w:val="24"/>
              </w:rPr>
            </w:pPr>
            <w:r w:rsidRPr="005D783C">
              <w:rPr>
                <w:b/>
                <w:spacing w:val="-2"/>
                <w:sz w:val="24"/>
                <w:szCs w:val="24"/>
              </w:rPr>
              <w:t>Деятельностный</w:t>
            </w:r>
          </w:p>
        </w:tc>
        <w:tc>
          <w:tcPr>
            <w:tcW w:w="5960" w:type="dxa"/>
          </w:tcPr>
          <w:p w:rsidR="00C13122" w:rsidRPr="005D783C" w:rsidRDefault="006C0849" w:rsidP="005D783C">
            <w:pPr>
              <w:pStyle w:val="TableParagraph"/>
              <w:tabs>
                <w:tab w:val="left" w:pos="1504"/>
                <w:tab w:val="left" w:pos="3755"/>
                <w:tab w:val="left" w:pos="5143"/>
              </w:tabs>
              <w:spacing w:line="283" w:lineRule="auto"/>
              <w:ind w:left="114" w:right="24" w:hanging="111"/>
              <w:rPr>
                <w:sz w:val="24"/>
                <w:szCs w:val="24"/>
              </w:rPr>
            </w:pPr>
            <w:r w:rsidRPr="005D783C">
              <w:rPr>
                <w:spacing w:val="-2"/>
                <w:sz w:val="24"/>
                <w:szCs w:val="24"/>
              </w:rPr>
              <w:t>Степень</w:t>
            </w:r>
            <w:r w:rsidRPr="005D783C">
              <w:rPr>
                <w:sz w:val="24"/>
                <w:szCs w:val="24"/>
              </w:rPr>
              <w:tab/>
            </w:r>
            <w:r w:rsidRPr="005D783C">
              <w:rPr>
                <w:spacing w:val="-2"/>
                <w:sz w:val="24"/>
                <w:szCs w:val="24"/>
              </w:rPr>
              <w:t>индивидуального</w:t>
            </w:r>
            <w:r w:rsidRPr="005D783C">
              <w:rPr>
                <w:sz w:val="24"/>
                <w:szCs w:val="24"/>
              </w:rPr>
              <w:tab/>
            </w:r>
            <w:r w:rsidRPr="005D783C">
              <w:rPr>
                <w:spacing w:val="-2"/>
                <w:sz w:val="24"/>
                <w:szCs w:val="24"/>
              </w:rPr>
              <w:t>участия</w:t>
            </w:r>
            <w:r w:rsidRPr="005D783C">
              <w:rPr>
                <w:sz w:val="24"/>
                <w:szCs w:val="24"/>
              </w:rPr>
              <w:tab/>
            </w:r>
            <w:r w:rsidRPr="005D783C">
              <w:rPr>
                <w:spacing w:val="-2"/>
                <w:sz w:val="24"/>
                <w:szCs w:val="24"/>
              </w:rPr>
              <w:t xml:space="preserve">каждого </w:t>
            </w:r>
            <w:r w:rsidRPr="005D783C">
              <w:rPr>
                <w:sz w:val="24"/>
                <w:szCs w:val="24"/>
              </w:rPr>
              <w:t>исполнителя в выполнении проекта</w:t>
            </w:r>
          </w:p>
        </w:tc>
        <w:tc>
          <w:tcPr>
            <w:tcW w:w="1267" w:type="dxa"/>
          </w:tcPr>
          <w:p w:rsidR="00C13122" w:rsidRPr="005D783C" w:rsidRDefault="006C0849" w:rsidP="005D783C">
            <w:pPr>
              <w:pStyle w:val="TableParagraph"/>
              <w:ind w:left="48" w:right="24"/>
              <w:jc w:val="center"/>
              <w:rPr>
                <w:b/>
                <w:sz w:val="24"/>
                <w:szCs w:val="24"/>
              </w:rPr>
            </w:pPr>
            <w:r w:rsidRPr="005D783C">
              <w:rPr>
                <w:b/>
                <w:spacing w:val="-5"/>
                <w:sz w:val="24"/>
                <w:szCs w:val="24"/>
              </w:rPr>
              <w:t>0–2</w:t>
            </w:r>
          </w:p>
        </w:tc>
      </w:tr>
      <w:tr w:rsidR="00C13122" w:rsidRPr="005D783C">
        <w:trPr>
          <w:trHeight w:val="450"/>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ind w:left="114"/>
              <w:rPr>
                <w:sz w:val="24"/>
                <w:szCs w:val="24"/>
              </w:rPr>
            </w:pPr>
            <w:r w:rsidRPr="005D783C">
              <w:rPr>
                <w:sz w:val="24"/>
                <w:szCs w:val="24"/>
              </w:rPr>
              <w:t>Характервзаимодействияучастников</w:t>
            </w:r>
            <w:r w:rsidRPr="005D783C">
              <w:rPr>
                <w:spacing w:val="-2"/>
                <w:sz w:val="24"/>
                <w:szCs w:val="24"/>
              </w:rPr>
              <w:t>проекта</w:t>
            </w:r>
          </w:p>
        </w:tc>
        <w:tc>
          <w:tcPr>
            <w:tcW w:w="1267" w:type="dxa"/>
          </w:tcPr>
          <w:p w:rsidR="00C13122" w:rsidRPr="005D783C" w:rsidRDefault="006C0849" w:rsidP="005D783C">
            <w:pPr>
              <w:pStyle w:val="TableParagraph"/>
              <w:ind w:left="48" w:right="24"/>
              <w:jc w:val="center"/>
              <w:rPr>
                <w:b/>
                <w:sz w:val="24"/>
                <w:szCs w:val="24"/>
              </w:rPr>
            </w:pPr>
            <w:r w:rsidRPr="005D783C">
              <w:rPr>
                <w:b/>
                <w:spacing w:val="-5"/>
                <w:sz w:val="24"/>
                <w:szCs w:val="24"/>
              </w:rPr>
              <w:t>0–2</w:t>
            </w:r>
          </w:p>
        </w:tc>
      </w:tr>
      <w:tr w:rsidR="00C13122" w:rsidRPr="005D783C" w:rsidTr="002D71F4">
        <w:trPr>
          <w:trHeight w:val="859"/>
        </w:trPr>
        <w:tc>
          <w:tcPr>
            <w:tcW w:w="2408" w:type="dxa"/>
            <w:vMerge w:val="restart"/>
          </w:tcPr>
          <w:p w:rsidR="00C13122" w:rsidRPr="005D783C" w:rsidRDefault="006C0849" w:rsidP="005D783C">
            <w:pPr>
              <w:pStyle w:val="TableParagraph"/>
              <w:ind w:left="115"/>
              <w:rPr>
                <w:b/>
                <w:sz w:val="24"/>
                <w:szCs w:val="24"/>
              </w:rPr>
            </w:pPr>
            <w:r w:rsidRPr="005D783C">
              <w:rPr>
                <w:b/>
                <w:spacing w:val="-2"/>
                <w:sz w:val="24"/>
                <w:szCs w:val="24"/>
              </w:rPr>
              <w:t>Результативный</w:t>
            </w:r>
          </w:p>
        </w:tc>
        <w:tc>
          <w:tcPr>
            <w:tcW w:w="5960" w:type="dxa"/>
          </w:tcPr>
          <w:p w:rsidR="00C13122" w:rsidRPr="005D783C" w:rsidRDefault="006C0849" w:rsidP="005D783C">
            <w:pPr>
              <w:pStyle w:val="TableParagraph"/>
              <w:spacing w:line="256" w:lineRule="auto"/>
              <w:ind w:left="114" w:right="131"/>
              <w:rPr>
                <w:sz w:val="24"/>
                <w:szCs w:val="24"/>
              </w:rPr>
            </w:pPr>
            <w:r w:rsidRPr="005D783C">
              <w:rPr>
                <w:sz w:val="24"/>
                <w:szCs w:val="24"/>
              </w:rPr>
              <w:t>Форма предъявления проекта и качество его оформления (использованиерисунков,схем,иллюстраций,графикови других средств наглядной презентации)</w:t>
            </w:r>
          </w:p>
        </w:tc>
        <w:tc>
          <w:tcPr>
            <w:tcW w:w="1267" w:type="dxa"/>
          </w:tcPr>
          <w:p w:rsidR="00C13122" w:rsidRPr="005D783C" w:rsidRDefault="00C13122" w:rsidP="005D783C">
            <w:pPr>
              <w:pStyle w:val="TableParagraph"/>
              <w:ind w:left="0"/>
              <w:rPr>
                <w:i/>
                <w:sz w:val="24"/>
                <w:szCs w:val="24"/>
              </w:rPr>
            </w:pPr>
          </w:p>
          <w:p w:rsidR="00C13122" w:rsidRPr="005D783C" w:rsidRDefault="006C0849" w:rsidP="005D783C">
            <w:pPr>
              <w:pStyle w:val="TableParagraph"/>
              <w:ind w:left="48" w:right="24"/>
              <w:jc w:val="center"/>
              <w:rPr>
                <w:b/>
                <w:sz w:val="24"/>
                <w:szCs w:val="24"/>
              </w:rPr>
            </w:pPr>
            <w:r w:rsidRPr="005D783C">
              <w:rPr>
                <w:b/>
                <w:spacing w:val="-5"/>
                <w:sz w:val="24"/>
                <w:szCs w:val="24"/>
              </w:rPr>
              <w:t>0–2</w:t>
            </w:r>
          </w:p>
        </w:tc>
      </w:tr>
      <w:tr w:rsidR="00C13122" w:rsidRPr="005D783C" w:rsidTr="002D71F4">
        <w:trPr>
          <w:trHeight w:val="1395"/>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spacing w:line="254" w:lineRule="auto"/>
              <w:ind w:left="114" w:right="131"/>
              <w:rPr>
                <w:sz w:val="24"/>
                <w:szCs w:val="24"/>
              </w:rPr>
            </w:pPr>
            <w:r w:rsidRPr="005D783C">
              <w:rPr>
                <w:sz w:val="24"/>
                <w:szCs w:val="24"/>
              </w:rPr>
              <w:t>Грамотноеизложениесамогоходаисследования и интерпретацияегорезультатов(четкостьвпостановке</w:t>
            </w:r>
          </w:p>
          <w:p w:rsidR="00C13122" w:rsidRPr="005D783C" w:rsidRDefault="006C0849" w:rsidP="005D783C">
            <w:pPr>
              <w:pStyle w:val="TableParagraph"/>
              <w:spacing w:line="254" w:lineRule="auto"/>
              <w:ind w:left="114" w:right="131"/>
              <w:rPr>
                <w:sz w:val="24"/>
                <w:szCs w:val="24"/>
              </w:rPr>
            </w:pPr>
            <w:r w:rsidRPr="005D783C">
              <w:rPr>
                <w:sz w:val="24"/>
                <w:szCs w:val="24"/>
              </w:rPr>
              <w:t xml:space="preserve">задачи,ясностьизложения,убедительностьрассуждений, последовательность в аргументации, логичность и </w:t>
            </w:r>
            <w:r w:rsidRPr="005D783C">
              <w:rPr>
                <w:spacing w:val="-2"/>
                <w:sz w:val="24"/>
                <w:szCs w:val="24"/>
              </w:rPr>
              <w:t>оригинальность)</w:t>
            </w:r>
          </w:p>
        </w:tc>
        <w:tc>
          <w:tcPr>
            <w:tcW w:w="1267" w:type="dxa"/>
          </w:tcPr>
          <w:p w:rsidR="00C13122" w:rsidRPr="005D783C" w:rsidRDefault="00C13122" w:rsidP="005D783C">
            <w:pPr>
              <w:pStyle w:val="TableParagraph"/>
              <w:ind w:left="0"/>
              <w:rPr>
                <w:i/>
                <w:sz w:val="24"/>
                <w:szCs w:val="24"/>
              </w:rPr>
            </w:pPr>
          </w:p>
          <w:p w:rsidR="00C13122" w:rsidRPr="005D783C" w:rsidRDefault="00C13122" w:rsidP="005D783C">
            <w:pPr>
              <w:pStyle w:val="TableParagraph"/>
              <w:ind w:left="0"/>
              <w:rPr>
                <w:i/>
                <w:sz w:val="24"/>
                <w:szCs w:val="24"/>
              </w:rPr>
            </w:pPr>
          </w:p>
          <w:p w:rsidR="00C13122" w:rsidRPr="005D783C" w:rsidRDefault="006C0849" w:rsidP="005D783C">
            <w:pPr>
              <w:pStyle w:val="TableParagraph"/>
              <w:ind w:left="48" w:right="24"/>
              <w:jc w:val="center"/>
              <w:rPr>
                <w:b/>
                <w:sz w:val="24"/>
                <w:szCs w:val="24"/>
              </w:rPr>
            </w:pPr>
            <w:r w:rsidRPr="005D783C">
              <w:rPr>
                <w:b/>
                <w:spacing w:val="-5"/>
                <w:sz w:val="24"/>
                <w:szCs w:val="24"/>
              </w:rPr>
              <w:t>0–3</w:t>
            </w:r>
          </w:p>
        </w:tc>
      </w:tr>
      <w:tr w:rsidR="00C13122" w:rsidRPr="005D783C" w:rsidTr="002D71F4">
        <w:trPr>
          <w:trHeight w:val="1131"/>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ind w:left="114"/>
              <w:jc w:val="both"/>
              <w:rPr>
                <w:sz w:val="24"/>
                <w:szCs w:val="24"/>
              </w:rPr>
            </w:pPr>
            <w:r w:rsidRPr="005D783C">
              <w:rPr>
                <w:sz w:val="24"/>
                <w:szCs w:val="24"/>
              </w:rPr>
              <w:t>Содержательностьиаргументированностьответов</w:t>
            </w:r>
            <w:r w:rsidRPr="005D783C">
              <w:rPr>
                <w:spacing w:val="-5"/>
                <w:sz w:val="24"/>
                <w:szCs w:val="24"/>
              </w:rPr>
              <w:t>на</w:t>
            </w:r>
          </w:p>
          <w:p w:rsidR="00C13122" w:rsidRPr="005D783C" w:rsidRDefault="006C0849" w:rsidP="005D783C">
            <w:pPr>
              <w:pStyle w:val="TableParagraph"/>
              <w:spacing w:line="256" w:lineRule="auto"/>
              <w:ind w:left="114" w:right="113"/>
              <w:jc w:val="both"/>
              <w:rPr>
                <w:sz w:val="24"/>
                <w:szCs w:val="24"/>
              </w:rPr>
            </w:pPr>
            <w:r w:rsidRPr="005D783C">
              <w:rPr>
                <w:sz w:val="24"/>
                <w:szCs w:val="24"/>
              </w:rPr>
              <w:t>вопросы оппонентов (умение отвечатьна поставленные вопросы,аргументироватьиотстаиватьсобственнуюточку зрения, участвовать в дискуссии)</w:t>
            </w:r>
          </w:p>
        </w:tc>
        <w:tc>
          <w:tcPr>
            <w:tcW w:w="1267" w:type="dxa"/>
          </w:tcPr>
          <w:p w:rsidR="00C13122" w:rsidRPr="005D783C" w:rsidRDefault="00C13122" w:rsidP="005D783C">
            <w:pPr>
              <w:pStyle w:val="TableParagraph"/>
              <w:ind w:left="0"/>
              <w:rPr>
                <w:i/>
                <w:sz w:val="24"/>
                <w:szCs w:val="24"/>
              </w:rPr>
            </w:pPr>
          </w:p>
          <w:p w:rsidR="00C13122" w:rsidRPr="005D783C" w:rsidRDefault="00C13122" w:rsidP="005D783C">
            <w:pPr>
              <w:pStyle w:val="TableParagraph"/>
              <w:ind w:left="0"/>
              <w:rPr>
                <w:i/>
                <w:sz w:val="24"/>
                <w:szCs w:val="24"/>
              </w:rPr>
            </w:pPr>
          </w:p>
          <w:p w:rsidR="00C13122" w:rsidRPr="005D783C" w:rsidRDefault="006C0849" w:rsidP="005D783C">
            <w:pPr>
              <w:pStyle w:val="TableParagraph"/>
              <w:ind w:left="48" w:right="24"/>
              <w:jc w:val="center"/>
              <w:rPr>
                <w:b/>
                <w:sz w:val="24"/>
                <w:szCs w:val="24"/>
              </w:rPr>
            </w:pPr>
            <w:r w:rsidRPr="005D783C">
              <w:rPr>
                <w:b/>
                <w:spacing w:val="-5"/>
                <w:sz w:val="24"/>
                <w:szCs w:val="24"/>
              </w:rPr>
              <w:t>0–3</w:t>
            </w:r>
          </w:p>
        </w:tc>
      </w:tr>
      <w:tr w:rsidR="00C13122" w:rsidRPr="005D783C">
        <w:trPr>
          <w:trHeight w:val="448"/>
        </w:trPr>
        <w:tc>
          <w:tcPr>
            <w:tcW w:w="2408" w:type="dxa"/>
            <w:vMerge/>
            <w:tcBorders>
              <w:top w:val="nil"/>
            </w:tcBorders>
          </w:tcPr>
          <w:p w:rsidR="00C13122" w:rsidRPr="005D783C" w:rsidRDefault="00C13122" w:rsidP="005D783C">
            <w:pPr>
              <w:rPr>
                <w:sz w:val="24"/>
                <w:szCs w:val="24"/>
              </w:rPr>
            </w:pPr>
          </w:p>
        </w:tc>
        <w:tc>
          <w:tcPr>
            <w:tcW w:w="5960" w:type="dxa"/>
          </w:tcPr>
          <w:p w:rsidR="00C13122" w:rsidRPr="005D783C" w:rsidRDefault="006C0849" w:rsidP="005D783C">
            <w:pPr>
              <w:pStyle w:val="TableParagraph"/>
              <w:ind w:left="114"/>
              <w:rPr>
                <w:sz w:val="24"/>
                <w:szCs w:val="24"/>
              </w:rPr>
            </w:pPr>
            <w:r w:rsidRPr="005D783C">
              <w:rPr>
                <w:sz w:val="24"/>
                <w:szCs w:val="24"/>
              </w:rPr>
              <w:t>Новизнапредставляемого</w:t>
            </w:r>
            <w:r w:rsidRPr="005D783C">
              <w:rPr>
                <w:spacing w:val="-2"/>
                <w:sz w:val="24"/>
                <w:szCs w:val="24"/>
              </w:rPr>
              <w:t>проекта</w:t>
            </w:r>
          </w:p>
        </w:tc>
        <w:tc>
          <w:tcPr>
            <w:tcW w:w="1267" w:type="dxa"/>
          </w:tcPr>
          <w:p w:rsidR="00C13122" w:rsidRPr="005D783C" w:rsidRDefault="006C0849" w:rsidP="005D783C">
            <w:pPr>
              <w:pStyle w:val="TableParagraph"/>
              <w:ind w:left="48" w:right="24"/>
              <w:jc w:val="center"/>
              <w:rPr>
                <w:b/>
                <w:sz w:val="24"/>
                <w:szCs w:val="24"/>
              </w:rPr>
            </w:pPr>
            <w:r w:rsidRPr="005D783C">
              <w:rPr>
                <w:b/>
                <w:spacing w:val="-5"/>
                <w:sz w:val="24"/>
                <w:szCs w:val="24"/>
              </w:rPr>
              <w:t>0–2</w:t>
            </w:r>
          </w:p>
        </w:tc>
      </w:tr>
      <w:tr w:rsidR="00C13122" w:rsidRPr="005D783C">
        <w:trPr>
          <w:trHeight w:val="451"/>
        </w:trPr>
        <w:tc>
          <w:tcPr>
            <w:tcW w:w="8368" w:type="dxa"/>
            <w:gridSpan w:val="2"/>
          </w:tcPr>
          <w:p w:rsidR="00C13122" w:rsidRPr="005D783C" w:rsidRDefault="006C0849" w:rsidP="005D783C">
            <w:pPr>
              <w:pStyle w:val="TableParagraph"/>
              <w:ind w:left="0" w:right="82"/>
              <w:jc w:val="right"/>
              <w:rPr>
                <w:b/>
                <w:sz w:val="24"/>
                <w:szCs w:val="24"/>
              </w:rPr>
            </w:pPr>
            <w:r w:rsidRPr="005D783C">
              <w:rPr>
                <w:b/>
                <w:sz w:val="24"/>
                <w:szCs w:val="24"/>
              </w:rPr>
              <w:t>Максимальный</w:t>
            </w:r>
            <w:r w:rsidRPr="005D783C">
              <w:rPr>
                <w:b/>
                <w:spacing w:val="-4"/>
                <w:sz w:val="24"/>
                <w:szCs w:val="24"/>
              </w:rPr>
              <w:t>балл</w:t>
            </w:r>
          </w:p>
        </w:tc>
        <w:tc>
          <w:tcPr>
            <w:tcW w:w="1267" w:type="dxa"/>
          </w:tcPr>
          <w:p w:rsidR="00C13122" w:rsidRPr="005D783C" w:rsidRDefault="006C0849" w:rsidP="005D783C">
            <w:pPr>
              <w:pStyle w:val="TableParagraph"/>
              <w:ind w:left="48" w:right="24"/>
              <w:jc w:val="center"/>
              <w:rPr>
                <w:b/>
                <w:sz w:val="24"/>
                <w:szCs w:val="24"/>
              </w:rPr>
            </w:pPr>
            <w:r w:rsidRPr="005D783C">
              <w:rPr>
                <w:b/>
                <w:spacing w:val="-5"/>
                <w:sz w:val="24"/>
                <w:szCs w:val="24"/>
              </w:rPr>
              <w:t>24</w:t>
            </w:r>
          </w:p>
        </w:tc>
      </w:tr>
    </w:tbl>
    <w:p w:rsidR="00C13122" w:rsidRPr="005D783C" w:rsidRDefault="006C0849" w:rsidP="005D783C">
      <w:pPr>
        <w:spacing w:line="249" w:lineRule="exact"/>
        <w:ind w:left="1639"/>
        <w:rPr>
          <w:b/>
          <w:sz w:val="24"/>
          <w:szCs w:val="24"/>
        </w:rPr>
      </w:pPr>
      <w:r w:rsidRPr="005D783C">
        <w:rPr>
          <w:sz w:val="24"/>
          <w:szCs w:val="24"/>
        </w:rPr>
        <w:t>Шкалапереводабалловоцениванияпроектовпорусскомуязыкувотметку:</w:t>
      </w:r>
      <w:r w:rsidRPr="005D783C">
        <w:rPr>
          <w:b/>
          <w:spacing w:val="-2"/>
          <w:sz w:val="24"/>
          <w:szCs w:val="24"/>
        </w:rPr>
        <w:t>отметка</w:t>
      </w:r>
    </w:p>
    <w:p w:rsidR="00C13122" w:rsidRPr="005D783C" w:rsidRDefault="006C0849" w:rsidP="005D783C">
      <w:pPr>
        <w:spacing w:line="252" w:lineRule="exact"/>
        <w:ind w:left="1418"/>
        <w:rPr>
          <w:b/>
          <w:sz w:val="24"/>
          <w:szCs w:val="24"/>
        </w:rPr>
      </w:pPr>
      <w:r w:rsidRPr="005D783C">
        <w:rPr>
          <w:b/>
          <w:sz w:val="24"/>
          <w:szCs w:val="24"/>
        </w:rPr>
        <w:t>«5»</w:t>
      </w:r>
      <w:r w:rsidRPr="005D783C">
        <w:rPr>
          <w:sz w:val="24"/>
          <w:szCs w:val="24"/>
        </w:rPr>
        <w:t>–19–24балла;</w:t>
      </w:r>
      <w:r w:rsidRPr="005D783C">
        <w:rPr>
          <w:b/>
          <w:sz w:val="24"/>
          <w:szCs w:val="24"/>
        </w:rPr>
        <w:t>отметка«4»</w:t>
      </w:r>
      <w:r w:rsidRPr="005D783C">
        <w:rPr>
          <w:sz w:val="24"/>
          <w:szCs w:val="24"/>
        </w:rPr>
        <w:t>–13–18баллов;</w:t>
      </w:r>
      <w:r w:rsidRPr="005D783C">
        <w:rPr>
          <w:b/>
          <w:sz w:val="24"/>
          <w:szCs w:val="24"/>
        </w:rPr>
        <w:t>отметка«3»</w:t>
      </w:r>
      <w:r w:rsidRPr="005D783C">
        <w:rPr>
          <w:sz w:val="24"/>
          <w:szCs w:val="24"/>
        </w:rPr>
        <w:t>–7–12баллов;</w:t>
      </w:r>
      <w:r w:rsidRPr="005D783C">
        <w:rPr>
          <w:b/>
          <w:spacing w:val="-2"/>
          <w:sz w:val="24"/>
          <w:szCs w:val="24"/>
        </w:rPr>
        <w:t>отметка</w:t>
      </w:r>
    </w:p>
    <w:p w:rsidR="00C13122" w:rsidRPr="005D783C" w:rsidRDefault="006C0849" w:rsidP="005D783C">
      <w:pPr>
        <w:spacing w:line="252" w:lineRule="exact"/>
        <w:ind w:left="1418"/>
        <w:rPr>
          <w:sz w:val="24"/>
          <w:szCs w:val="24"/>
        </w:rPr>
      </w:pPr>
      <w:r w:rsidRPr="005D783C">
        <w:rPr>
          <w:b/>
          <w:sz w:val="24"/>
          <w:szCs w:val="24"/>
        </w:rPr>
        <w:t xml:space="preserve">«2» </w:t>
      </w:r>
      <w:r w:rsidRPr="005D783C">
        <w:rPr>
          <w:sz w:val="24"/>
          <w:szCs w:val="24"/>
        </w:rPr>
        <w:t>– 0–6</w:t>
      </w:r>
      <w:r w:rsidRPr="005D783C">
        <w:rPr>
          <w:spacing w:val="-2"/>
          <w:sz w:val="24"/>
          <w:szCs w:val="24"/>
        </w:rPr>
        <w:t>баллов.</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pStyle w:val="2"/>
        <w:ind w:left="1953"/>
        <w:jc w:val="left"/>
        <w:rPr>
          <w:b w:val="0"/>
        </w:rPr>
      </w:pPr>
      <w:r w:rsidRPr="005D783C">
        <w:t>УЧЕБНЫЙПРЕДМЕТ</w:t>
      </w:r>
      <w:r w:rsidRPr="005D783C">
        <w:rPr>
          <w:spacing w:val="-2"/>
        </w:rPr>
        <w:t xml:space="preserve"> «ЛИТЕРАТУРА»</w:t>
      </w:r>
      <w:r w:rsidR="002D71F4" w:rsidRPr="005D783C">
        <w:rPr>
          <w:spacing w:val="-2"/>
        </w:rPr>
        <w:t xml:space="preserve">. </w:t>
      </w:r>
      <w:r w:rsidRPr="005D783C">
        <w:t>Устнаяречь</w:t>
      </w:r>
      <w:r w:rsidRPr="005D783C">
        <w:rPr>
          <w:spacing w:val="-2"/>
        </w:rPr>
        <w:t>Устныйответ.</w:t>
      </w:r>
    </w:p>
    <w:p w:rsidR="00C13122" w:rsidRPr="005D783C" w:rsidRDefault="006C0849" w:rsidP="005D783C">
      <w:pPr>
        <w:ind w:left="919" w:right="1529" w:firstLine="710"/>
        <w:rPr>
          <w:sz w:val="24"/>
          <w:szCs w:val="24"/>
        </w:rPr>
      </w:pPr>
      <w:r w:rsidRPr="005D783C">
        <w:rPr>
          <w:sz w:val="24"/>
          <w:szCs w:val="24"/>
        </w:rPr>
        <w:t>Приоцениванииустныхответовучительруководствуетсяследующимиосновными критериями в пределах программы данного класса:</w:t>
      </w:r>
    </w:p>
    <w:p w:rsidR="00C13122" w:rsidRPr="005D783C" w:rsidRDefault="006C0849" w:rsidP="005D783C">
      <w:pPr>
        <w:pStyle w:val="a4"/>
        <w:numPr>
          <w:ilvl w:val="0"/>
          <w:numId w:val="230"/>
        </w:numPr>
        <w:tabs>
          <w:tab w:val="left" w:pos="2945"/>
        </w:tabs>
        <w:ind w:hanging="816"/>
        <w:rPr>
          <w:sz w:val="24"/>
          <w:szCs w:val="24"/>
        </w:rPr>
      </w:pPr>
      <w:r w:rsidRPr="005D783C">
        <w:rPr>
          <w:sz w:val="24"/>
          <w:szCs w:val="24"/>
        </w:rPr>
        <w:t>соответствиеответапоставленномувопросу,полнотаответана</w:t>
      </w:r>
      <w:r w:rsidRPr="005D783C">
        <w:rPr>
          <w:spacing w:val="-2"/>
          <w:sz w:val="24"/>
          <w:szCs w:val="24"/>
        </w:rPr>
        <w:t>него;</w:t>
      </w:r>
    </w:p>
    <w:p w:rsidR="00C13122" w:rsidRPr="005D783C" w:rsidRDefault="006C0849" w:rsidP="005D783C">
      <w:pPr>
        <w:pStyle w:val="a4"/>
        <w:numPr>
          <w:ilvl w:val="0"/>
          <w:numId w:val="230"/>
        </w:numPr>
        <w:tabs>
          <w:tab w:val="left" w:pos="2945"/>
        </w:tabs>
        <w:ind w:hanging="816"/>
        <w:rPr>
          <w:sz w:val="24"/>
          <w:szCs w:val="24"/>
        </w:rPr>
      </w:pPr>
      <w:r w:rsidRPr="005D783C">
        <w:rPr>
          <w:sz w:val="24"/>
          <w:szCs w:val="24"/>
        </w:rPr>
        <w:t>знаниетекстаипониманиесодержанияизучаемого</w:t>
      </w:r>
      <w:r w:rsidRPr="005D783C">
        <w:rPr>
          <w:spacing w:val="-2"/>
          <w:sz w:val="24"/>
          <w:szCs w:val="24"/>
        </w:rPr>
        <w:t>произведения;</w:t>
      </w:r>
    </w:p>
    <w:p w:rsidR="00C13122" w:rsidRPr="005D783C" w:rsidRDefault="006C0849" w:rsidP="005D783C">
      <w:pPr>
        <w:pStyle w:val="a4"/>
        <w:numPr>
          <w:ilvl w:val="0"/>
          <w:numId w:val="230"/>
        </w:numPr>
        <w:tabs>
          <w:tab w:val="left" w:pos="2945"/>
        </w:tabs>
        <w:ind w:hanging="816"/>
        <w:rPr>
          <w:sz w:val="24"/>
          <w:szCs w:val="24"/>
        </w:rPr>
      </w:pPr>
      <w:r w:rsidRPr="005D783C">
        <w:rPr>
          <w:sz w:val="24"/>
          <w:szCs w:val="24"/>
        </w:rPr>
        <w:t>умениеанализироватьхудожественноепроизведениесопоройна</w:t>
      </w:r>
      <w:r w:rsidRPr="005D783C">
        <w:rPr>
          <w:spacing w:val="-2"/>
          <w:sz w:val="24"/>
          <w:szCs w:val="24"/>
        </w:rPr>
        <w:t>текст;</w:t>
      </w:r>
    </w:p>
    <w:p w:rsidR="00C13122" w:rsidRPr="005D783C" w:rsidRDefault="006C0849" w:rsidP="005D783C">
      <w:pPr>
        <w:pStyle w:val="a4"/>
        <w:numPr>
          <w:ilvl w:val="0"/>
          <w:numId w:val="230"/>
        </w:numPr>
        <w:tabs>
          <w:tab w:val="left" w:pos="2945"/>
          <w:tab w:val="left" w:pos="4250"/>
          <w:tab w:val="left" w:pos="4610"/>
          <w:tab w:val="left" w:pos="6734"/>
          <w:tab w:val="left" w:pos="7631"/>
          <w:tab w:val="left" w:pos="8727"/>
        </w:tabs>
        <w:spacing w:line="252" w:lineRule="auto"/>
        <w:ind w:left="0" w:right="5" w:firstLine="0"/>
        <w:rPr>
          <w:sz w:val="24"/>
          <w:szCs w:val="24"/>
        </w:rPr>
      </w:pPr>
      <w:r w:rsidRPr="005D783C">
        <w:rPr>
          <w:spacing w:val="-2"/>
          <w:sz w:val="24"/>
          <w:szCs w:val="24"/>
        </w:rPr>
        <w:t>логичность</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последовательность</w:t>
      </w:r>
      <w:r w:rsidRPr="005D783C">
        <w:rPr>
          <w:sz w:val="24"/>
          <w:szCs w:val="24"/>
        </w:rPr>
        <w:tab/>
      </w:r>
      <w:r w:rsidRPr="005D783C">
        <w:rPr>
          <w:spacing w:val="-2"/>
          <w:sz w:val="24"/>
          <w:szCs w:val="24"/>
        </w:rPr>
        <w:t>ответа,</w:t>
      </w:r>
      <w:r w:rsidRPr="005D783C">
        <w:rPr>
          <w:sz w:val="24"/>
          <w:szCs w:val="24"/>
        </w:rPr>
        <w:tab/>
      </w:r>
      <w:r w:rsidRPr="005D783C">
        <w:rPr>
          <w:spacing w:val="-2"/>
          <w:sz w:val="24"/>
          <w:szCs w:val="24"/>
        </w:rPr>
        <w:t>владение</w:t>
      </w:r>
      <w:r w:rsidRPr="005D783C">
        <w:rPr>
          <w:sz w:val="24"/>
          <w:szCs w:val="24"/>
        </w:rPr>
        <w:tab/>
      </w:r>
      <w:r w:rsidRPr="005D783C">
        <w:rPr>
          <w:spacing w:val="-2"/>
          <w:sz w:val="24"/>
          <w:szCs w:val="24"/>
        </w:rPr>
        <w:t xml:space="preserve">монологической </w:t>
      </w:r>
      <w:r w:rsidRPr="005D783C">
        <w:rPr>
          <w:sz w:val="24"/>
          <w:szCs w:val="24"/>
        </w:rPr>
        <w:t>литературной речью.</w:t>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7888"/>
      </w:tblGrid>
      <w:tr w:rsidR="00C13122" w:rsidRPr="005D783C">
        <w:trPr>
          <w:trHeight w:val="1725"/>
        </w:trPr>
        <w:tc>
          <w:tcPr>
            <w:tcW w:w="1747"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«5»</w:t>
            </w:r>
          </w:p>
        </w:tc>
        <w:tc>
          <w:tcPr>
            <w:tcW w:w="7888" w:type="dxa"/>
          </w:tcPr>
          <w:p w:rsidR="00C13122" w:rsidRPr="005D783C" w:rsidRDefault="006C0849" w:rsidP="005D783C">
            <w:pPr>
              <w:pStyle w:val="TableParagraph"/>
              <w:spacing w:line="252" w:lineRule="auto"/>
              <w:ind w:left="112"/>
              <w:rPr>
                <w:sz w:val="24"/>
                <w:szCs w:val="24"/>
              </w:rPr>
            </w:pPr>
            <w:r w:rsidRPr="005D783C">
              <w:rPr>
                <w:sz w:val="24"/>
                <w:szCs w:val="24"/>
              </w:rPr>
              <w:t>Ответсоответствуетпоставленномувопросу,обладаетполнотой,демонстрирует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w:t>
            </w:r>
          </w:p>
          <w:p w:rsidR="00C13122" w:rsidRPr="005D783C" w:rsidRDefault="006C0849" w:rsidP="005D783C">
            <w:pPr>
              <w:pStyle w:val="TableParagraph"/>
              <w:ind w:left="112"/>
              <w:rPr>
                <w:sz w:val="24"/>
                <w:szCs w:val="24"/>
              </w:rPr>
            </w:pPr>
            <w:r w:rsidRPr="005D783C">
              <w:rPr>
                <w:sz w:val="24"/>
                <w:szCs w:val="24"/>
              </w:rPr>
              <w:t>Фактическиеошибки</w:t>
            </w:r>
            <w:r w:rsidRPr="005D783C">
              <w:rPr>
                <w:spacing w:val="-2"/>
                <w:sz w:val="24"/>
                <w:szCs w:val="24"/>
              </w:rPr>
              <w:t>отсутствуют</w:t>
            </w:r>
          </w:p>
        </w:tc>
      </w:tr>
      <w:tr w:rsidR="00C13122" w:rsidRPr="005D783C">
        <w:trPr>
          <w:trHeight w:val="1723"/>
        </w:trPr>
        <w:tc>
          <w:tcPr>
            <w:tcW w:w="1747"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888" w:type="dxa"/>
          </w:tcPr>
          <w:p w:rsidR="00C13122" w:rsidRPr="005D783C" w:rsidRDefault="006C0849" w:rsidP="005D783C">
            <w:pPr>
              <w:pStyle w:val="TableParagraph"/>
              <w:ind w:left="112"/>
              <w:rPr>
                <w:sz w:val="24"/>
                <w:szCs w:val="24"/>
              </w:rPr>
            </w:pPr>
            <w:r w:rsidRPr="005D783C">
              <w:rPr>
                <w:sz w:val="24"/>
                <w:szCs w:val="24"/>
              </w:rPr>
              <w:t>Ответсоответствуетпоставленномувопросу,нонедостаточно</w:t>
            </w:r>
            <w:r w:rsidRPr="005D783C">
              <w:rPr>
                <w:spacing w:val="-2"/>
                <w:sz w:val="24"/>
                <w:szCs w:val="24"/>
              </w:rPr>
              <w:t>полный,</w:t>
            </w:r>
          </w:p>
          <w:p w:rsidR="00C13122" w:rsidRPr="005D783C" w:rsidRDefault="006C0849" w:rsidP="005D783C">
            <w:pPr>
              <w:pStyle w:val="TableParagraph"/>
              <w:spacing w:line="247" w:lineRule="auto"/>
              <w:ind w:left="112" w:right="65"/>
              <w:rPr>
                <w:sz w:val="24"/>
                <w:szCs w:val="24"/>
              </w:rPr>
            </w:pPr>
            <w:r w:rsidRPr="005D783C">
              <w:rPr>
                <w:sz w:val="24"/>
                <w:szCs w:val="24"/>
              </w:rPr>
              <w:t>демонстрирует знание и понимание содержания изучаемого произведения, умениеегоанализировать,логичноипоследовательностроитьвысказывание, владение монологической литературной речью.</w:t>
            </w:r>
          </w:p>
          <w:p w:rsidR="00C13122" w:rsidRPr="005D783C" w:rsidRDefault="006C0849" w:rsidP="005D783C">
            <w:pPr>
              <w:pStyle w:val="TableParagraph"/>
              <w:ind w:left="112"/>
              <w:rPr>
                <w:sz w:val="24"/>
                <w:szCs w:val="24"/>
              </w:rPr>
            </w:pPr>
            <w:r w:rsidRPr="005D783C">
              <w:rPr>
                <w:sz w:val="24"/>
                <w:szCs w:val="24"/>
              </w:rPr>
              <w:t>Допускаются1–2ошибкивсодержании</w:t>
            </w:r>
            <w:r w:rsidRPr="005D783C">
              <w:rPr>
                <w:spacing w:val="-2"/>
                <w:sz w:val="24"/>
                <w:szCs w:val="24"/>
              </w:rPr>
              <w:t>ответа</w:t>
            </w:r>
          </w:p>
        </w:tc>
      </w:tr>
      <w:tr w:rsidR="00C13122" w:rsidRPr="005D783C">
        <w:trPr>
          <w:trHeight w:val="2042"/>
        </w:trPr>
        <w:tc>
          <w:tcPr>
            <w:tcW w:w="1747"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888" w:type="dxa"/>
          </w:tcPr>
          <w:p w:rsidR="00C13122" w:rsidRPr="005D783C" w:rsidRDefault="006C0849" w:rsidP="005D783C">
            <w:pPr>
              <w:pStyle w:val="TableParagraph"/>
              <w:spacing w:line="256" w:lineRule="auto"/>
              <w:ind w:left="112"/>
              <w:rPr>
                <w:sz w:val="24"/>
                <w:szCs w:val="24"/>
              </w:rPr>
            </w:pPr>
            <w:r w:rsidRPr="005D783C">
              <w:rPr>
                <w:sz w:val="24"/>
                <w:szCs w:val="24"/>
              </w:rPr>
              <w:t>Ответ соответствует поставленному вопросу, но неполный, демонстрирует в основном знание и понимание содержания изучаемого произведения, умение логичноипоследовательностроитьвысказывание, но ограниченные навыки анализатекста,недостаточносвободноевладениемонологическойлитературной речью. Допускается несколько ошибок в содержании ответа, его построении и речевом оформлении</w:t>
            </w:r>
          </w:p>
        </w:tc>
      </w:tr>
      <w:tr w:rsidR="00C13122" w:rsidRPr="005D783C">
        <w:trPr>
          <w:trHeight w:val="1408"/>
        </w:trPr>
        <w:tc>
          <w:tcPr>
            <w:tcW w:w="1747" w:type="dxa"/>
            <w:tcBorders>
              <w:bottom w:val="single" w:sz="8" w:space="0" w:color="000000"/>
            </w:tcBorders>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888" w:type="dxa"/>
            <w:tcBorders>
              <w:bottom w:val="single" w:sz="8" w:space="0" w:color="000000"/>
            </w:tcBorders>
          </w:tcPr>
          <w:p w:rsidR="00C13122" w:rsidRPr="005D783C" w:rsidRDefault="006C0849" w:rsidP="005D783C">
            <w:pPr>
              <w:pStyle w:val="TableParagraph"/>
              <w:ind w:left="112"/>
              <w:rPr>
                <w:sz w:val="24"/>
                <w:szCs w:val="24"/>
              </w:rPr>
            </w:pPr>
            <w:r w:rsidRPr="005D783C">
              <w:rPr>
                <w:sz w:val="24"/>
                <w:szCs w:val="24"/>
              </w:rPr>
              <w:t>Ответнесоответствуетпоставленномувопросу,демонстрирует</w:t>
            </w:r>
            <w:r w:rsidRPr="005D783C">
              <w:rPr>
                <w:spacing w:val="-2"/>
                <w:sz w:val="24"/>
                <w:szCs w:val="24"/>
              </w:rPr>
              <w:t>незнание</w:t>
            </w:r>
          </w:p>
          <w:p w:rsidR="00C13122" w:rsidRPr="005D783C" w:rsidRDefault="006C0849" w:rsidP="005D783C">
            <w:pPr>
              <w:pStyle w:val="TableParagraph"/>
              <w:spacing w:line="254" w:lineRule="auto"/>
              <w:ind w:left="112"/>
              <w:rPr>
                <w:sz w:val="24"/>
                <w:szCs w:val="24"/>
              </w:rPr>
            </w:pPr>
            <w:r w:rsidRPr="005D783C">
              <w:rPr>
                <w:sz w:val="24"/>
                <w:szCs w:val="24"/>
              </w:rPr>
              <w:t>существенныхвопросовсодержанияпроизведения,неумениеегоанализировать, логично и последовательно строить высказывание, слабое владение</w:t>
            </w:r>
          </w:p>
          <w:p w:rsidR="00C13122" w:rsidRPr="005D783C" w:rsidRDefault="006C0849" w:rsidP="005D783C">
            <w:pPr>
              <w:pStyle w:val="TableParagraph"/>
              <w:ind w:left="112"/>
              <w:rPr>
                <w:sz w:val="24"/>
                <w:szCs w:val="24"/>
              </w:rPr>
            </w:pPr>
            <w:r w:rsidRPr="005D783C">
              <w:rPr>
                <w:sz w:val="24"/>
                <w:szCs w:val="24"/>
              </w:rPr>
              <w:t>монологическойлитературнойречью.Допущено</w:t>
            </w:r>
            <w:r w:rsidRPr="005D783C">
              <w:rPr>
                <w:spacing w:val="-2"/>
                <w:sz w:val="24"/>
                <w:szCs w:val="24"/>
              </w:rPr>
              <w:t>большое</w:t>
            </w:r>
          </w:p>
        </w:tc>
      </w:tr>
      <w:tr w:rsidR="00C13122" w:rsidRPr="005D783C">
        <w:trPr>
          <w:trHeight w:val="777"/>
        </w:trPr>
        <w:tc>
          <w:tcPr>
            <w:tcW w:w="1747" w:type="dxa"/>
            <w:tcBorders>
              <w:top w:val="single" w:sz="8" w:space="0" w:color="000000"/>
            </w:tcBorders>
          </w:tcPr>
          <w:p w:rsidR="00C13122" w:rsidRPr="005D783C" w:rsidRDefault="00C13122" w:rsidP="005D783C">
            <w:pPr>
              <w:pStyle w:val="TableParagraph"/>
              <w:ind w:left="0"/>
              <w:rPr>
                <w:sz w:val="24"/>
                <w:szCs w:val="24"/>
              </w:rPr>
            </w:pPr>
          </w:p>
        </w:tc>
        <w:tc>
          <w:tcPr>
            <w:tcW w:w="7888" w:type="dxa"/>
            <w:tcBorders>
              <w:top w:val="single" w:sz="8" w:space="0" w:color="000000"/>
            </w:tcBorders>
          </w:tcPr>
          <w:p w:rsidR="00C13122" w:rsidRPr="005D783C" w:rsidRDefault="006C0849" w:rsidP="005D783C">
            <w:pPr>
              <w:pStyle w:val="TableParagraph"/>
              <w:ind w:left="112"/>
              <w:rPr>
                <w:sz w:val="24"/>
                <w:szCs w:val="24"/>
              </w:rPr>
            </w:pPr>
            <w:r w:rsidRPr="005D783C">
              <w:rPr>
                <w:sz w:val="24"/>
                <w:szCs w:val="24"/>
              </w:rPr>
              <w:t>количествоошибоквсодержанииответа,егопостроениииречевом</w:t>
            </w:r>
            <w:r w:rsidRPr="005D783C">
              <w:rPr>
                <w:spacing w:val="-2"/>
                <w:sz w:val="24"/>
                <w:szCs w:val="24"/>
              </w:rPr>
              <w:t>оформлении</w:t>
            </w:r>
          </w:p>
        </w:tc>
      </w:tr>
    </w:tbl>
    <w:p w:rsidR="00C13122" w:rsidRPr="005D783C" w:rsidRDefault="006C0849" w:rsidP="005D783C">
      <w:pPr>
        <w:ind w:left="919" w:right="843" w:firstLine="710"/>
        <w:rPr>
          <w:sz w:val="24"/>
          <w:szCs w:val="24"/>
        </w:rPr>
      </w:pPr>
      <w:r w:rsidRPr="005D783C">
        <w:rPr>
          <w:sz w:val="24"/>
          <w:szCs w:val="24"/>
        </w:rPr>
        <w:t>Отметка («5», «4», «3»)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учеником на протяжении урока (выводится поурочный балл),приусловии,есливпроцессеуроканетолькозаслушивалисьответыобучающегося,нои осуществлялась проверка его умения применять знания на практике.</w:t>
      </w:r>
    </w:p>
    <w:p w:rsidR="00C13122" w:rsidRPr="005D783C" w:rsidRDefault="00C13122" w:rsidP="005D783C">
      <w:pPr>
        <w:pStyle w:val="a3"/>
        <w:ind w:left="0" w:firstLine="0"/>
        <w:jc w:val="left"/>
      </w:pPr>
    </w:p>
    <w:p w:rsidR="00C13122" w:rsidRPr="005D783C" w:rsidRDefault="006C0849" w:rsidP="005D783C">
      <w:pPr>
        <w:ind w:left="770"/>
        <w:jc w:val="center"/>
        <w:rPr>
          <w:b/>
          <w:sz w:val="24"/>
          <w:szCs w:val="24"/>
        </w:rPr>
      </w:pPr>
      <w:r w:rsidRPr="005D783C">
        <w:rPr>
          <w:b/>
          <w:spacing w:val="-2"/>
          <w:sz w:val="24"/>
          <w:szCs w:val="24"/>
        </w:rPr>
        <w:t>Выразительноечтение.</w:t>
      </w:r>
    </w:p>
    <w:p w:rsidR="00C13122" w:rsidRPr="005D783C" w:rsidRDefault="006C0849" w:rsidP="005D783C">
      <w:pPr>
        <w:spacing w:line="253" w:lineRule="exact"/>
        <w:ind w:left="1630"/>
        <w:rPr>
          <w:sz w:val="24"/>
          <w:szCs w:val="24"/>
        </w:rPr>
      </w:pPr>
      <w:r w:rsidRPr="005D783C">
        <w:rPr>
          <w:sz w:val="24"/>
          <w:szCs w:val="24"/>
        </w:rPr>
        <w:t>Выразительноечтениеявляетсяоднойизформтекущегооцениваниявосновной</w:t>
      </w:r>
      <w:r w:rsidRPr="005D783C">
        <w:rPr>
          <w:spacing w:val="-2"/>
          <w:sz w:val="24"/>
          <w:szCs w:val="24"/>
        </w:rPr>
        <w:t>школе.</w:t>
      </w:r>
    </w:p>
    <w:p w:rsidR="00C13122" w:rsidRPr="005D783C" w:rsidRDefault="006C0849" w:rsidP="005D783C">
      <w:pPr>
        <w:tabs>
          <w:tab w:val="left" w:pos="3665"/>
          <w:tab w:val="left" w:pos="5826"/>
          <w:tab w:val="left" w:pos="7986"/>
        </w:tabs>
        <w:ind w:left="919" w:right="1649" w:firstLine="710"/>
        <w:rPr>
          <w:sz w:val="24"/>
          <w:szCs w:val="24"/>
        </w:rPr>
      </w:pPr>
      <w:r w:rsidRPr="005D783C">
        <w:rPr>
          <w:sz w:val="24"/>
          <w:szCs w:val="24"/>
        </w:rPr>
        <w:t>При оценивании</w:t>
      </w:r>
      <w:r w:rsidRPr="005D783C">
        <w:rPr>
          <w:sz w:val="24"/>
          <w:szCs w:val="24"/>
        </w:rPr>
        <w:tab/>
      </w:r>
      <w:r w:rsidRPr="005D783C">
        <w:rPr>
          <w:spacing w:val="-2"/>
          <w:sz w:val="24"/>
          <w:szCs w:val="24"/>
        </w:rPr>
        <w:t>выразительного</w:t>
      </w:r>
      <w:r w:rsidRPr="005D783C">
        <w:rPr>
          <w:sz w:val="24"/>
          <w:szCs w:val="24"/>
        </w:rPr>
        <w:tab/>
        <w:t>чтения учитель</w:t>
      </w:r>
      <w:r w:rsidRPr="005D783C">
        <w:rPr>
          <w:sz w:val="24"/>
          <w:szCs w:val="24"/>
        </w:rPr>
        <w:tab/>
      </w:r>
      <w:r w:rsidRPr="005D783C">
        <w:rPr>
          <w:spacing w:val="-2"/>
          <w:sz w:val="24"/>
          <w:szCs w:val="24"/>
        </w:rPr>
        <w:t xml:space="preserve">руководствуется </w:t>
      </w:r>
      <w:r w:rsidRPr="005D783C">
        <w:rPr>
          <w:sz w:val="24"/>
          <w:szCs w:val="24"/>
        </w:rPr>
        <w:t>следующими основными критериями в пределах программы данного класса:</w:t>
      </w:r>
    </w:p>
    <w:p w:rsidR="00C13122" w:rsidRPr="005D783C" w:rsidRDefault="006C0849" w:rsidP="005D783C">
      <w:pPr>
        <w:pStyle w:val="a4"/>
        <w:numPr>
          <w:ilvl w:val="0"/>
          <w:numId w:val="229"/>
        </w:numPr>
        <w:tabs>
          <w:tab w:val="left" w:pos="2945"/>
          <w:tab w:val="left" w:pos="4385"/>
          <w:tab w:val="left" w:pos="5105"/>
          <w:tab w:val="left" w:pos="6546"/>
          <w:tab w:val="left" w:pos="8706"/>
        </w:tabs>
        <w:spacing w:line="252" w:lineRule="auto"/>
        <w:ind w:right="1675" w:firstLine="624"/>
        <w:rPr>
          <w:sz w:val="24"/>
          <w:szCs w:val="24"/>
        </w:rPr>
      </w:pPr>
      <w:r w:rsidRPr="005D783C">
        <w:rPr>
          <w:spacing w:val="-2"/>
          <w:sz w:val="24"/>
          <w:szCs w:val="24"/>
        </w:rPr>
        <w:t>точность</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четкость</w:t>
      </w:r>
      <w:r w:rsidRPr="005D783C">
        <w:rPr>
          <w:sz w:val="24"/>
          <w:szCs w:val="24"/>
        </w:rPr>
        <w:tab/>
      </w:r>
      <w:r w:rsidRPr="005D783C">
        <w:rPr>
          <w:spacing w:val="-2"/>
          <w:sz w:val="24"/>
          <w:szCs w:val="24"/>
        </w:rPr>
        <w:t>воспроизведения</w:t>
      </w:r>
      <w:r w:rsidRPr="005D783C">
        <w:rPr>
          <w:sz w:val="24"/>
          <w:szCs w:val="24"/>
        </w:rPr>
        <w:tab/>
        <w:t xml:space="preserve">текстас </w:t>
      </w:r>
      <w:r w:rsidRPr="005D783C">
        <w:rPr>
          <w:sz w:val="24"/>
          <w:szCs w:val="24"/>
        </w:rPr>
        <w:lastRenderedPageBreak/>
        <w:t>соблюдениемнорм</w:t>
      </w:r>
    </w:p>
    <w:p w:rsidR="00C13122" w:rsidRPr="005D783C" w:rsidRDefault="006C0849" w:rsidP="005D783C">
      <w:pPr>
        <w:ind w:left="713"/>
        <w:rPr>
          <w:sz w:val="24"/>
          <w:szCs w:val="24"/>
        </w:rPr>
      </w:pPr>
      <w:r w:rsidRPr="005D783C">
        <w:rPr>
          <w:spacing w:val="-2"/>
          <w:sz w:val="24"/>
          <w:szCs w:val="24"/>
        </w:rPr>
        <w:t>произношения;</w:t>
      </w:r>
    </w:p>
    <w:p w:rsidR="00C13122" w:rsidRPr="005D783C" w:rsidRDefault="006C0849" w:rsidP="005D783C">
      <w:pPr>
        <w:pStyle w:val="a4"/>
        <w:numPr>
          <w:ilvl w:val="0"/>
          <w:numId w:val="229"/>
        </w:numPr>
        <w:tabs>
          <w:tab w:val="left" w:pos="2945"/>
        </w:tabs>
        <w:ind w:left="2945" w:hanging="816"/>
        <w:rPr>
          <w:sz w:val="24"/>
          <w:szCs w:val="24"/>
        </w:rPr>
      </w:pPr>
      <w:r w:rsidRPr="005D783C">
        <w:rPr>
          <w:sz w:val="24"/>
          <w:szCs w:val="24"/>
        </w:rPr>
        <w:t>правильностьрасстановкилогическихударенийи</w:t>
      </w:r>
      <w:r w:rsidRPr="005D783C">
        <w:rPr>
          <w:spacing w:val="-2"/>
          <w:sz w:val="24"/>
          <w:szCs w:val="24"/>
        </w:rPr>
        <w:t>пауз;</w:t>
      </w:r>
    </w:p>
    <w:p w:rsidR="00C13122" w:rsidRPr="005D783C" w:rsidRDefault="006C0849" w:rsidP="005D783C">
      <w:pPr>
        <w:pStyle w:val="a4"/>
        <w:numPr>
          <w:ilvl w:val="0"/>
          <w:numId w:val="229"/>
        </w:numPr>
        <w:tabs>
          <w:tab w:val="left" w:pos="2945"/>
        </w:tabs>
        <w:ind w:left="2945" w:hanging="816"/>
        <w:rPr>
          <w:sz w:val="24"/>
          <w:szCs w:val="24"/>
        </w:rPr>
      </w:pPr>
      <w:r w:rsidRPr="005D783C">
        <w:rPr>
          <w:sz w:val="24"/>
          <w:szCs w:val="24"/>
        </w:rPr>
        <w:t>соответствиеинтонацииитемпачтениясодержанию</w:t>
      </w:r>
      <w:r w:rsidRPr="005D783C">
        <w:rPr>
          <w:spacing w:val="-2"/>
          <w:sz w:val="24"/>
          <w:szCs w:val="24"/>
        </w:rPr>
        <w:t>произведения;</w:t>
      </w:r>
    </w:p>
    <w:p w:rsidR="00C13122" w:rsidRPr="005D783C" w:rsidRDefault="006C0849" w:rsidP="005D783C">
      <w:pPr>
        <w:pStyle w:val="a4"/>
        <w:numPr>
          <w:ilvl w:val="0"/>
          <w:numId w:val="229"/>
        </w:numPr>
        <w:tabs>
          <w:tab w:val="left" w:pos="2945"/>
          <w:tab w:val="left" w:pos="4020"/>
          <w:tab w:val="left" w:pos="5308"/>
          <w:tab w:val="left" w:pos="6575"/>
          <w:tab w:val="left" w:pos="9157"/>
        </w:tabs>
        <w:spacing w:line="252" w:lineRule="auto"/>
        <w:ind w:left="1418" w:right="922" w:firstLine="710"/>
        <w:rPr>
          <w:sz w:val="24"/>
          <w:szCs w:val="24"/>
        </w:rPr>
      </w:pPr>
      <w:r w:rsidRPr="005D783C">
        <w:rPr>
          <w:spacing w:val="-2"/>
          <w:sz w:val="24"/>
          <w:szCs w:val="24"/>
        </w:rPr>
        <w:t>владение</w:t>
      </w:r>
      <w:r w:rsidRPr="005D783C">
        <w:rPr>
          <w:sz w:val="24"/>
          <w:szCs w:val="24"/>
        </w:rPr>
        <w:tab/>
      </w:r>
      <w:r w:rsidRPr="005D783C">
        <w:rPr>
          <w:spacing w:val="-2"/>
          <w:sz w:val="24"/>
          <w:szCs w:val="24"/>
        </w:rPr>
        <w:t>средствами</w:t>
      </w:r>
      <w:r w:rsidRPr="005D783C">
        <w:rPr>
          <w:sz w:val="24"/>
          <w:szCs w:val="24"/>
        </w:rPr>
        <w:tab/>
      </w:r>
      <w:r w:rsidRPr="005D783C">
        <w:rPr>
          <w:spacing w:val="-2"/>
          <w:sz w:val="24"/>
          <w:szCs w:val="24"/>
        </w:rPr>
        <w:t>выражения</w:t>
      </w:r>
      <w:r w:rsidRPr="005D783C">
        <w:rPr>
          <w:sz w:val="24"/>
          <w:szCs w:val="24"/>
        </w:rPr>
        <w:tab/>
      </w:r>
      <w:r w:rsidRPr="005D783C">
        <w:rPr>
          <w:spacing w:val="-2"/>
          <w:sz w:val="24"/>
          <w:szCs w:val="24"/>
        </w:rPr>
        <w:t>эмоционально-образного</w:t>
      </w:r>
      <w:r w:rsidRPr="005D783C">
        <w:rPr>
          <w:sz w:val="24"/>
          <w:szCs w:val="24"/>
        </w:rPr>
        <w:tab/>
      </w:r>
      <w:r w:rsidRPr="005D783C">
        <w:rPr>
          <w:spacing w:val="-2"/>
          <w:sz w:val="24"/>
          <w:szCs w:val="24"/>
        </w:rPr>
        <w:t xml:space="preserve">настроения, </w:t>
      </w:r>
      <w:r w:rsidRPr="005D783C">
        <w:rPr>
          <w:sz w:val="24"/>
          <w:szCs w:val="24"/>
        </w:rPr>
        <w:t>соответствующего произведению.</w:t>
      </w:r>
    </w:p>
    <w:p w:rsidR="00C13122" w:rsidRPr="005D783C" w:rsidRDefault="006C0849" w:rsidP="005D783C">
      <w:pPr>
        <w:ind w:left="1970"/>
        <w:rPr>
          <w:i/>
          <w:sz w:val="24"/>
          <w:szCs w:val="24"/>
        </w:rPr>
      </w:pPr>
      <w:r w:rsidRPr="005D783C">
        <w:rPr>
          <w:i/>
          <w:sz w:val="24"/>
          <w:szCs w:val="24"/>
        </w:rPr>
        <w:t>Оцениваниевыразительногочтения,втомчисле</w:t>
      </w:r>
      <w:r w:rsidRPr="005D783C">
        <w:rPr>
          <w:i/>
          <w:spacing w:val="-2"/>
          <w:sz w:val="24"/>
          <w:szCs w:val="24"/>
        </w:rPr>
        <w:t>наизусть</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18"/>
        <w:gridCol w:w="7917"/>
      </w:tblGrid>
      <w:tr w:rsidR="00C13122" w:rsidRPr="005D783C" w:rsidTr="00FC6E63">
        <w:trPr>
          <w:trHeight w:val="1162"/>
        </w:trPr>
        <w:tc>
          <w:tcPr>
            <w:tcW w:w="1718"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«5»</w:t>
            </w:r>
          </w:p>
        </w:tc>
        <w:tc>
          <w:tcPr>
            <w:tcW w:w="7917" w:type="dxa"/>
          </w:tcPr>
          <w:p w:rsidR="00C13122" w:rsidRPr="005D783C" w:rsidRDefault="006C0849" w:rsidP="005D783C">
            <w:pPr>
              <w:pStyle w:val="TableParagraph"/>
              <w:spacing w:line="256" w:lineRule="auto"/>
              <w:ind w:left="112"/>
              <w:rPr>
                <w:sz w:val="24"/>
                <w:szCs w:val="24"/>
              </w:rPr>
            </w:pPr>
            <w:r w:rsidRPr="005D783C">
              <w:rPr>
                <w:sz w:val="24"/>
                <w:szCs w:val="24"/>
              </w:rPr>
              <w:t>Текствоспроизведенбезошибок,четко,внятно,ссоблюдениемнорморфоэпии,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w:t>
            </w:r>
          </w:p>
          <w:p w:rsidR="00C13122" w:rsidRPr="005D783C" w:rsidRDefault="006C0849" w:rsidP="005D783C">
            <w:pPr>
              <w:pStyle w:val="TableParagraph"/>
              <w:spacing w:line="250" w:lineRule="exact"/>
              <w:ind w:left="112"/>
              <w:rPr>
                <w:sz w:val="24"/>
                <w:szCs w:val="24"/>
              </w:rPr>
            </w:pPr>
            <w:r w:rsidRPr="005D783C">
              <w:rPr>
                <w:sz w:val="24"/>
                <w:szCs w:val="24"/>
              </w:rPr>
              <w:t>образнойвыразительностиисполнениялитературного</w:t>
            </w:r>
            <w:r w:rsidRPr="005D783C">
              <w:rPr>
                <w:spacing w:val="-2"/>
                <w:sz w:val="24"/>
                <w:szCs w:val="24"/>
              </w:rPr>
              <w:t>произведения</w:t>
            </w:r>
          </w:p>
        </w:tc>
      </w:tr>
      <w:tr w:rsidR="00C13122" w:rsidRPr="005D783C" w:rsidTr="00FC6E63">
        <w:trPr>
          <w:trHeight w:val="1405"/>
        </w:trPr>
        <w:tc>
          <w:tcPr>
            <w:tcW w:w="1718"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«4»</w:t>
            </w:r>
          </w:p>
        </w:tc>
        <w:tc>
          <w:tcPr>
            <w:tcW w:w="7917" w:type="dxa"/>
          </w:tcPr>
          <w:p w:rsidR="00C13122" w:rsidRPr="005D783C" w:rsidRDefault="006C0849" w:rsidP="005D783C">
            <w:pPr>
              <w:pStyle w:val="TableParagraph"/>
              <w:spacing w:line="256" w:lineRule="auto"/>
              <w:ind w:left="112" w:right="122"/>
              <w:rPr>
                <w:sz w:val="24"/>
                <w:szCs w:val="24"/>
              </w:rPr>
            </w:pPr>
            <w:r w:rsidRPr="005D783C">
              <w:rPr>
                <w:sz w:val="24"/>
                <w:szCs w:val="24"/>
              </w:rPr>
              <w:t>Текст воспроизведен без ошибок или с 1–2 ошибками, которые ученик исправляетсам,безподсказки;восновномсоблюдаетнормыорфоэпии, выполняет требования к технике чтения, владеет умением расставлять</w:t>
            </w:r>
          </w:p>
          <w:p w:rsidR="00C13122" w:rsidRPr="005D783C" w:rsidRDefault="006C0849" w:rsidP="005D783C">
            <w:pPr>
              <w:pStyle w:val="TableParagraph"/>
              <w:spacing w:line="254" w:lineRule="auto"/>
              <w:ind w:left="112"/>
              <w:rPr>
                <w:sz w:val="24"/>
                <w:szCs w:val="24"/>
              </w:rPr>
            </w:pPr>
            <w:r w:rsidRPr="005D783C">
              <w:rPr>
                <w:sz w:val="24"/>
                <w:szCs w:val="24"/>
              </w:rPr>
              <w:t>логическиеударения,паузы,используетнекоторыесредстваэмоционально- образной выразительности исполнения литературного произведения</w:t>
            </w:r>
          </w:p>
        </w:tc>
      </w:tr>
      <w:tr w:rsidR="00C13122" w:rsidRPr="005D783C" w:rsidTr="00FC6E63">
        <w:trPr>
          <w:trHeight w:val="1128"/>
        </w:trPr>
        <w:tc>
          <w:tcPr>
            <w:tcW w:w="1718" w:type="dxa"/>
            <w:tcBorders>
              <w:bottom w:val="single" w:sz="8" w:space="0" w:color="000000"/>
            </w:tcBorders>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917" w:type="dxa"/>
            <w:tcBorders>
              <w:bottom w:val="single" w:sz="8" w:space="0" w:color="000000"/>
            </w:tcBorders>
          </w:tcPr>
          <w:p w:rsidR="00C13122" w:rsidRPr="005D783C" w:rsidRDefault="006C0849" w:rsidP="005D783C">
            <w:pPr>
              <w:pStyle w:val="TableParagraph"/>
              <w:spacing w:line="254" w:lineRule="auto"/>
              <w:ind w:left="112"/>
              <w:rPr>
                <w:sz w:val="24"/>
                <w:szCs w:val="24"/>
              </w:rPr>
            </w:pPr>
            <w:r w:rsidRPr="005D783C">
              <w:rPr>
                <w:sz w:val="24"/>
                <w:szCs w:val="24"/>
              </w:rPr>
              <w:t>Текствоспроизведенсошибками(неболее3–5взависимостиотобъема текста), ученику требуется подсказка учителя, допускаются отдельные</w:t>
            </w:r>
          </w:p>
          <w:p w:rsidR="00C13122" w:rsidRPr="005D783C" w:rsidRDefault="006C0849" w:rsidP="005D783C">
            <w:pPr>
              <w:pStyle w:val="TableParagraph"/>
              <w:spacing w:line="254" w:lineRule="auto"/>
              <w:ind w:left="112"/>
              <w:rPr>
                <w:sz w:val="24"/>
                <w:szCs w:val="24"/>
              </w:rPr>
            </w:pPr>
            <w:r w:rsidRPr="005D783C">
              <w:rPr>
                <w:sz w:val="24"/>
                <w:szCs w:val="24"/>
              </w:rPr>
              <w:t>нарушениянорморфоэпии,приэтомучениквосновномсоблюдаеттребованияк технике и логике чтения, но не владеет умением</w:t>
            </w:r>
          </w:p>
        </w:tc>
      </w:tr>
      <w:tr w:rsidR="00C13122" w:rsidRPr="005D783C">
        <w:trPr>
          <w:trHeight w:val="769"/>
        </w:trPr>
        <w:tc>
          <w:tcPr>
            <w:tcW w:w="1718" w:type="dxa"/>
            <w:tcBorders>
              <w:top w:val="single" w:sz="8" w:space="0" w:color="000000"/>
            </w:tcBorders>
          </w:tcPr>
          <w:p w:rsidR="00C13122" w:rsidRPr="005D783C" w:rsidRDefault="00C13122" w:rsidP="005D783C">
            <w:pPr>
              <w:pStyle w:val="TableParagraph"/>
              <w:ind w:left="0"/>
              <w:rPr>
                <w:sz w:val="24"/>
                <w:szCs w:val="24"/>
              </w:rPr>
            </w:pPr>
          </w:p>
        </w:tc>
        <w:tc>
          <w:tcPr>
            <w:tcW w:w="7917" w:type="dxa"/>
            <w:tcBorders>
              <w:top w:val="single" w:sz="8" w:space="0" w:color="000000"/>
            </w:tcBorders>
          </w:tcPr>
          <w:p w:rsidR="00C13122" w:rsidRPr="005D783C" w:rsidRDefault="006C0849" w:rsidP="005D783C">
            <w:pPr>
              <w:pStyle w:val="TableParagraph"/>
              <w:tabs>
                <w:tab w:val="left" w:pos="2893"/>
                <w:tab w:val="left" w:pos="5053"/>
                <w:tab w:val="left" w:pos="6493"/>
              </w:tabs>
              <w:spacing w:line="256" w:lineRule="auto"/>
              <w:ind w:left="112" w:right="36"/>
              <w:rPr>
                <w:sz w:val="24"/>
                <w:szCs w:val="24"/>
              </w:rPr>
            </w:pPr>
            <w:r w:rsidRPr="005D783C">
              <w:rPr>
                <w:spacing w:val="-2"/>
                <w:sz w:val="24"/>
                <w:szCs w:val="24"/>
              </w:rPr>
              <w:t>эмоционально-образной</w:t>
            </w:r>
            <w:r w:rsidRPr="005D783C">
              <w:rPr>
                <w:sz w:val="24"/>
                <w:szCs w:val="24"/>
              </w:rPr>
              <w:tab/>
            </w:r>
            <w:r w:rsidRPr="005D783C">
              <w:rPr>
                <w:spacing w:val="-2"/>
                <w:sz w:val="24"/>
                <w:szCs w:val="24"/>
              </w:rPr>
              <w:t>выразительности</w:t>
            </w:r>
            <w:r w:rsidRPr="005D783C">
              <w:rPr>
                <w:sz w:val="24"/>
                <w:szCs w:val="24"/>
              </w:rPr>
              <w:tab/>
            </w:r>
            <w:r w:rsidRPr="005D783C">
              <w:rPr>
                <w:spacing w:val="-2"/>
                <w:sz w:val="24"/>
                <w:szCs w:val="24"/>
              </w:rPr>
              <w:t>исполнения</w:t>
            </w:r>
            <w:r w:rsidRPr="005D783C">
              <w:rPr>
                <w:sz w:val="24"/>
                <w:szCs w:val="24"/>
              </w:rPr>
              <w:tab/>
            </w:r>
            <w:r w:rsidRPr="005D783C">
              <w:rPr>
                <w:spacing w:val="-2"/>
                <w:sz w:val="24"/>
                <w:szCs w:val="24"/>
              </w:rPr>
              <w:t>литературного произведения</w:t>
            </w:r>
          </w:p>
        </w:tc>
      </w:tr>
      <w:tr w:rsidR="00C13122" w:rsidRPr="005D783C" w:rsidTr="00FC6E63">
        <w:trPr>
          <w:trHeight w:val="1692"/>
        </w:trPr>
        <w:tc>
          <w:tcPr>
            <w:tcW w:w="1718"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917" w:type="dxa"/>
          </w:tcPr>
          <w:p w:rsidR="00C13122" w:rsidRPr="005D783C" w:rsidRDefault="006C0849" w:rsidP="005D783C">
            <w:pPr>
              <w:pStyle w:val="TableParagraph"/>
              <w:spacing w:line="256" w:lineRule="auto"/>
              <w:ind w:left="112" w:right="122"/>
              <w:rPr>
                <w:sz w:val="24"/>
                <w:szCs w:val="24"/>
              </w:rPr>
            </w:pPr>
            <w:r w:rsidRPr="005D783C">
              <w:rPr>
                <w:sz w:val="24"/>
                <w:szCs w:val="24"/>
              </w:rPr>
              <w:t>Текствоспроизведенсошибками(более6взависимостиотразмера исполняемогопроизведения)илиневоспроизводится;</w:t>
            </w:r>
            <w:r w:rsidRPr="005D783C">
              <w:rPr>
                <w:spacing w:val="-2"/>
                <w:sz w:val="24"/>
                <w:szCs w:val="24"/>
              </w:rPr>
              <w:t>допускаются</w:t>
            </w:r>
          </w:p>
          <w:p w:rsidR="00C13122" w:rsidRPr="005D783C" w:rsidRDefault="006C0849" w:rsidP="005D783C">
            <w:pPr>
              <w:pStyle w:val="TableParagraph"/>
              <w:spacing w:line="256" w:lineRule="auto"/>
              <w:ind w:left="112"/>
              <w:rPr>
                <w:sz w:val="24"/>
                <w:szCs w:val="24"/>
              </w:rPr>
            </w:pPr>
            <w:r w:rsidRPr="005D783C">
              <w:rPr>
                <w:sz w:val="24"/>
                <w:szCs w:val="24"/>
              </w:rPr>
              <w:t xml:space="preserve">многочисленные нарушения норм орфоэпии, не соблюдаются требования к техникеилогикечтения,ученикневладеетумениемэмоционально-образной выразительности исполнения литературного произведения, читает невнятно, </w:t>
            </w:r>
            <w:r w:rsidRPr="005D783C">
              <w:rPr>
                <w:spacing w:val="-2"/>
                <w:sz w:val="24"/>
                <w:szCs w:val="24"/>
              </w:rPr>
              <w:t>монотонно</w:t>
            </w:r>
          </w:p>
        </w:tc>
      </w:tr>
    </w:tbl>
    <w:p w:rsidR="00C13122" w:rsidRPr="005D783C" w:rsidRDefault="00C13122" w:rsidP="005D783C">
      <w:pPr>
        <w:pStyle w:val="a3"/>
        <w:ind w:left="0" w:firstLine="0"/>
        <w:jc w:val="left"/>
        <w:rPr>
          <w:i/>
        </w:rPr>
      </w:pPr>
    </w:p>
    <w:p w:rsidR="00C13122" w:rsidRPr="005D783C" w:rsidRDefault="006C0849" w:rsidP="005D783C">
      <w:pPr>
        <w:ind w:left="770"/>
        <w:jc w:val="center"/>
        <w:rPr>
          <w:b/>
          <w:sz w:val="24"/>
          <w:szCs w:val="24"/>
        </w:rPr>
      </w:pPr>
      <w:r w:rsidRPr="005D783C">
        <w:rPr>
          <w:b/>
          <w:sz w:val="24"/>
          <w:szCs w:val="24"/>
        </w:rPr>
        <w:t>Пересказ</w:t>
      </w:r>
      <w:r w:rsidRPr="005D783C">
        <w:rPr>
          <w:b/>
          <w:spacing w:val="-2"/>
          <w:sz w:val="24"/>
          <w:szCs w:val="24"/>
        </w:rPr>
        <w:t>текста.</w:t>
      </w:r>
    </w:p>
    <w:p w:rsidR="00C13122" w:rsidRPr="005D783C" w:rsidRDefault="006C0849" w:rsidP="005D783C">
      <w:pPr>
        <w:ind w:left="919" w:right="1529" w:firstLine="710"/>
        <w:rPr>
          <w:sz w:val="24"/>
          <w:szCs w:val="24"/>
        </w:rPr>
      </w:pPr>
      <w:r w:rsidRPr="005D783C">
        <w:rPr>
          <w:sz w:val="24"/>
          <w:szCs w:val="24"/>
        </w:rPr>
        <w:t xml:space="preserve">Пересказтекстаявляетсяоднойизформтекущегооцениваниявосновнойшколе. Используются следующие виды пересказа: подробный, выборочный, краткий (сжатый), </w:t>
      </w:r>
      <w:r w:rsidRPr="005D783C">
        <w:rPr>
          <w:spacing w:val="-2"/>
          <w:sz w:val="24"/>
          <w:szCs w:val="24"/>
        </w:rPr>
        <w:t>художественный/творческий.</w:t>
      </w:r>
    </w:p>
    <w:p w:rsidR="00C13122" w:rsidRPr="005D783C" w:rsidRDefault="006C0849" w:rsidP="005D783C">
      <w:pPr>
        <w:ind w:left="919" w:right="1529" w:firstLine="710"/>
        <w:rPr>
          <w:sz w:val="24"/>
          <w:szCs w:val="24"/>
        </w:rPr>
      </w:pPr>
      <w:r w:rsidRPr="005D783C">
        <w:rPr>
          <w:sz w:val="24"/>
          <w:szCs w:val="24"/>
        </w:rPr>
        <w:t>Приоцениваниипересказатекстаучительруководствуетсяследующимиосновными критериями в пределах программы данного класса:</w:t>
      </w:r>
    </w:p>
    <w:p w:rsidR="00C13122" w:rsidRPr="005D783C" w:rsidRDefault="006C0849" w:rsidP="005D783C">
      <w:pPr>
        <w:pStyle w:val="a4"/>
        <w:numPr>
          <w:ilvl w:val="0"/>
          <w:numId w:val="228"/>
        </w:numPr>
        <w:tabs>
          <w:tab w:val="left" w:pos="1700"/>
        </w:tabs>
        <w:ind w:left="1700" w:hanging="282"/>
        <w:rPr>
          <w:sz w:val="24"/>
          <w:szCs w:val="24"/>
        </w:rPr>
      </w:pPr>
      <w:r w:rsidRPr="005D783C">
        <w:rPr>
          <w:sz w:val="24"/>
          <w:szCs w:val="24"/>
        </w:rPr>
        <w:t>правильностьпередачиосновногосодержаниятекставсоответствиис</w:t>
      </w:r>
      <w:r w:rsidRPr="005D783C">
        <w:rPr>
          <w:spacing w:val="-2"/>
          <w:sz w:val="24"/>
          <w:szCs w:val="24"/>
        </w:rPr>
        <w:t>заданием;</w:t>
      </w:r>
    </w:p>
    <w:p w:rsidR="00C13122" w:rsidRPr="005D783C" w:rsidRDefault="006C0849" w:rsidP="005D783C">
      <w:pPr>
        <w:pStyle w:val="a4"/>
        <w:numPr>
          <w:ilvl w:val="0"/>
          <w:numId w:val="228"/>
        </w:numPr>
        <w:tabs>
          <w:tab w:val="left" w:pos="1700"/>
          <w:tab w:val="left" w:pos="3665"/>
          <w:tab w:val="left" w:pos="5826"/>
          <w:tab w:val="left" w:pos="7266"/>
          <w:tab w:val="left" w:pos="8706"/>
        </w:tabs>
        <w:spacing w:line="259" w:lineRule="auto"/>
        <w:ind w:left="713" w:right="1772" w:firstLine="705"/>
        <w:rPr>
          <w:sz w:val="24"/>
          <w:szCs w:val="24"/>
        </w:rPr>
      </w:pPr>
      <w:r w:rsidRPr="005D783C">
        <w:rPr>
          <w:sz w:val="24"/>
          <w:szCs w:val="24"/>
        </w:rPr>
        <w:t>логичностьи</w:t>
      </w:r>
      <w:r w:rsidRPr="005D783C">
        <w:rPr>
          <w:sz w:val="24"/>
          <w:szCs w:val="24"/>
        </w:rPr>
        <w:tab/>
      </w:r>
      <w:r w:rsidRPr="005D783C">
        <w:rPr>
          <w:spacing w:val="-2"/>
          <w:sz w:val="24"/>
          <w:szCs w:val="24"/>
        </w:rPr>
        <w:t>последовательность</w:t>
      </w:r>
      <w:r w:rsidRPr="005D783C">
        <w:rPr>
          <w:sz w:val="24"/>
          <w:szCs w:val="24"/>
        </w:rPr>
        <w:tab/>
      </w:r>
      <w:r w:rsidRPr="005D783C">
        <w:rPr>
          <w:spacing w:val="-2"/>
          <w:sz w:val="24"/>
          <w:szCs w:val="24"/>
        </w:rPr>
        <w:t>пересказа,</w:t>
      </w:r>
      <w:r w:rsidRPr="005D783C">
        <w:rPr>
          <w:sz w:val="24"/>
          <w:szCs w:val="24"/>
        </w:rPr>
        <w:tab/>
      </w:r>
      <w:r w:rsidRPr="005D783C">
        <w:rPr>
          <w:spacing w:val="-2"/>
          <w:sz w:val="24"/>
          <w:szCs w:val="24"/>
        </w:rPr>
        <w:t>соответствие</w:t>
      </w:r>
      <w:r w:rsidRPr="005D783C">
        <w:rPr>
          <w:sz w:val="24"/>
          <w:szCs w:val="24"/>
        </w:rPr>
        <w:tab/>
      </w:r>
      <w:r w:rsidRPr="005D783C">
        <w:rPr>
          <w:spacing w:val="-2"/>
          <w:sz w:val="24"/>
          <w:szCs w:val="24"/>
        </w:rPr>
        <w:t xml:space="preserve">сюжету </w:t>
      </w:r>
      <w:r w:rsidRPr="005D783C">
        <w:rPr>
          <w:sz w:val="24"/>
          <w:szCs w:val="24"/>
        </w:rPr>
        <w:t>исходного текста;</w:t>
      </w:r>
    </w:p>
    <w:p w:rsidR="00C13122" w:rsidRPr="005D783C" w:rsidRDefault="006C0849" w:rsidP="005D783C">
      <w:pPr>
        <w:pStyle w:val="a4"/>
        <w:numPr>
          <w:ilvl w:val="0"/>
          <w:numId w:val="228"/>
        </w:numPr>
        <w:tabs>
          <w:tab w:val="left" w:pos="1700"/>
        </w:tabs>
        <w:ind w:left="1700" w:hanging="282"/>
        <w:rPr>
          <w:sz w:val="24"/>
          <w:szCs w:val="24"/>
        </w:rPr>
      </w:pPr>
      <w:r w:rsidRPr="005D783C">
        <w:rPr>
          <w:sz w:val="24"/>
          <w:szCs w:val="24"/>
        </w:rPr>
        <w:t>точностьивыразительностьречевого</w:t>
      </w:r>
      <w:r w:rsidRPr="005D783C">
        <w:rPr>
          <w:spacing w:val="-2"/>
          <w:sz w:val="24"/>
          <w:szCs w:val="24"/>
        </w:rPr>
        <w:t>оформления.</w:t>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7888"/>
      </w:tblGrid>
      <w:tr w:rsidR="00C13122" w:rsidRPr="005D783C" w:rsidTr="00FC6E63">
        <w:trPr>
          <w:trHeight w:val="1342"/>
        </w:trPr>
        <w:tc>
          <w:tcPr>
            <w:tcW w:w="1747" w:type="dxa"/>
          </w:tcPr>
          <w:p w:rsidR="00C13122" w:rsidRPr="005D783C" w:rsidRDefault="006C0849" w:rsidP="005D783C">
            <w:pPr>
              <w:pStyle w:val="TableParagraph"/>
              <w:ind w:left="115"/>
              <w:rPr>
                <w:b/>
                <w:sz w:val="24"/>
                <w:szCs w:val="24"/>
              </w:rPr>
            </w:pPr>
            <w:r w:rsidRPr="005D783C">
              <w:rPr>
                <w:i/>
                <w:sz w:val="24"/>
                <w:szCs w:val="24"/>
              </w:rPr>
              <w:t>Оцениваниепересказа</w:t>
            </w:r>
            <w:r w:rsidRPr="005D783C">
              <w:rPr>
                <w:i/>
                <w:spacing w:val="-2"/>
                <w:sz w:val="24"/>
                <w:szCs w:val="24"/>
              </w:rPr>
              <w:t>текста</w:t>
            </w:r>
            <w:r w:rsidRPr="005D783C">
              <w:rPr>
                <w:b/>
                <w:sz w:val="24"/>
                <w:szCs w:val="24"/>
              </w:rPr>
              <w:t>Отметка</w:t>
            </w:r>
            <w:r w:rsidRPr="005D783C">
              <w:rPr>
                <w:b/>
                <w:spacing w:val="-5"/>
                <w:sz w:val="24"/>
                <w:szCs w:val="24"/>
              </w:rPr>
              <w:t>«5»</w:t>
            </w:r>
          </w:p>
        </w:tc>
        <w:tc>
          <w:tcPr>
            <w:tcW w:w="7888" w:type="dxa"/>
          </w:tcPr>
          <w:p w:rsidR="00C13122" w:rsidRPr="005D783C" w:rsidRDefault="006C0849" w:rsidP="005D783C">
            <w:pPr>
              <w:pStyle w:val="TableParagraph"/>
              <w:spacing w:line="256" w:lineRule="auto"/>
              <w:ind w:left="110"/>
              <w:rPr>
                <w:sz w:val="24"/>
                <w:szCs w:val="24"/>
              </w:rPr>
            </w:pPr>
            <w:r w:rsidRPr="005D783C">
              <w:rPr>
                <w:sz w:val="24"/>
                <w:szCs w:val="24"/>
              </w:rPr>
              <w:t>Пересказ полностью соответствует теме и заданию; фактические ошибки отсутствуют; содержание излагается последовательно; ответ отличается богатствомсловаря,разнообразиемиспользуемыхсинтаксическихконструкций, точностью словоупотребления; достигнуто стилевое единство и</w:t>
            </w:r>
          </w:p>
          <w:p w:rsidR="00C13122" w:rsidRPr="005D783C" w:rsidRDefault="006C0849" w:rsidP="005D783C">
            <w:pPr>
              <w:pStyle w:val="TableParagraph"/>
              <w:spacing w:line="250" w:lineRule="exact"/>
              <w:ind w:left="110"/>
              <w:rPr>
                <w:sz w:val="24"/>
                <w:szCs w:val="24"/>
              </w:rPr>
            </w:pPr>
            <w:r w:rsidRPr="005D783C">
              <w:rPr>
                <w:sz w:val="24"/>
                <w:szCs w:val="24"/>
              </w:rPr>
              <w:t>выразительность</w:t>
            </w:r>
            <w:r w:rsidRPr="005D783C">
              <w:rPr>
                <w:spacing w:val="-4"/>
                <w:sz w:val="24"/>
                <w:szCs w:val="24"/>
              </w:rPr>
              <w:t>речи</w:t>
            </w:r>
          </w:p>
        </w:tc>
      </w:tr>
      <w:tr w:rsidR="00C13122" w:rsidRPr="005D783C">
        <w:trPr>
          <w:trHeight w:val="806"/>
        </w:trPr>
        <w:tc>
          <w:tcPr>
            <w:tcW w:w="1747" w:type="dxa"/>
          </w:tcPr>
          <w:p w:rsidR="00C13122" w:rsidRPr="005D783C" w:rsidRDefault="006C0849" w:rsidP="005D783C">
            <w:pPr>
              <w:pStyle w:val="TableParagraph"/>
              <w:ind w:left="115"/>
              <w:rPr>
                <w:b/>
                <w:sz w:val="24"/>
                <w:szCs w:val="24"/>
              </w:rPr>
            </w:pPr>
            <w:r w:rsidRPr="005D783C">
              <w:rPr>
                <w:b/>
                <w:sz w:val="24"/>
                <w:szCs w:val="24"/>
              </w:rPr>
              <w:lastRenderedPageBreak/>
              <w:t>Отметка</w:t>
            </w:r>
            <w:r w:rsidRPr="005D783C">
              <w:rPr>
                <w:b/>
                <w:spacing w:val="-5"/>
                <w:sz w:val="24"/>
                <w:szCs w:val="24"/>
              </w:rPr>
              <w:t>«4»</w:t>
            </w:r>
          </w:p>
        </w:tc>
        <w:tc>
          <w:tcPr>
            <w:tcW w:w="7888" w:type="dxa"/>
          </w:tcPr>
          <w:p w:rsidR="00C13122" w:rsidRPr="005D783C" w:rsidRDefault="006C0849" w:rsidP="005D783C">
            <w:pPr>
              <w:pStyle w:val="TableParagraph"/>
              <w:tabs>
                <w:tab w:val="left" w:pos="1298"/>
                <w:tab w:val="left" w:pos="1692"/>
                <w:tab w:val="left" w:pos="2948"/>
                <w:tab w:val="left" w:pos="4599"/>
                <w:tab w:val="left" w:pos="5315"/>
                <w:tab w:val="left" w:pos="5715"/>
                <w:tab w:val="left" w:pos="6944"/>
              </w:tabs>
              <w:spacing w:line="283" w:lineRule="auto"/>
              <w:ind w:left="110" w:right="40"/>
              <w:rPr>
                <w:sz w:val="24"/>
                <w:szCs w:val="24"/>
              </w:rPr>
            </w:pPr>
            <w:r w:rsidRPr="005D783C">
              <w:rPr>
                <w:spacing w:val="-2"/>
                <w:sz w:val="24"/>
                <w:szCs w:val="24"/>
              </w:rPr>
              <w:t>Пересказ</w:t>
            </w:r>
            <w:r w:rsidRPr="005D783C">
              <w:rPr>
                <w:sz w:val="24"/>
                <w:szCs w:val="24"/>
              </w:rPr>
              <w:tab/>
            </w:r>
            <w:r w:rsidRPr="005D783C">
              <w:rPr>
                <w:spacing w:val="-10"/>
                <w:sz w:val="24"/>
                <w:szCs w:val="24"/>
              </w:rPr>
              <w:t>в</w:t>
            </w:r>
            <w:r w:rsidRPr="005D783C">
              <w:rPr>
                <w:sz w:val="24"/>
                <w:szCs w:val="24"/>
              </w:rPr>
              <w:tab/>
            </w:r>
            <w:r w:rsidRPr="005D783C">
              <w:rPr>
                <w:spacing w:val="-2"/>
                <w:sz w:val="24"/>
                <w:szCs w:val="24"/>
              </w:rPr>
              <w:t>основном</w:t>
            </w:r>
            <w:r w:rsidRPr="005D783C">
              <w:rPr>
                <w:sz w:val="24"/>
                <w:szCs w:val="24"/>
              </w:rPr>
              <w:tab/>
            </w:r>
            <w:r w:rsidRPr="005D783C">
              <w:rPr>
                <w:spacing w:val="-2"/>
                <w:sz w:val="24"/>
                <w:szCs w:val="24"/>
              </w:rPr>
              <w:t>соответствует</w:t>
            </w:r>
            <w:r w:rsidRPr="005D783C">
              <w:rPr>
                <w:sz w:val="24"/>
                <w:szCs w:val="24"/>
              </w:rPr>
              <w:tab/>
            </w:r>
            <w:r w:rsidRPr="005D783C">
              <w:rPr>
                <w:spacing w:val="-4"/>
                <w:sz w:val="24"/>
                <w:szCs w:val="24"/>
              </w:rPr>
              <w:t>теме</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заданию</w:t>
            </w:r>
            <w:r w:rsidRPr="005D783C">
              <w:rPr>
                <w:sz w:val="24"/>
                <w:szCs w:val="24"/>
              </w:rPr>
              <w:tab/>
            </w:r>
            <w:r w:rsidRPr="005D783C">
              <w:rPr>
                <w:spacing w:val="-2"/>
                <w:sz w:val="24"/>
                <w:szCs w:val="24"/>
              </w:rPr>
              <w:t xml:space="preserve">(имеются </w:t>
            </w:r>
            <w:r w:rsidRPr="005D783C">
              <w:rPr>
                <w:sz w:val="24"/>
                <w:szCs w:val="24"/>
              </w:rPr>
              <w:t>незначительные отклонения от темы); содержание в основном достоверно,</w:t>
            </w:r>
          </w:p>
        </w:tc>
      </w:tr>
      <w:tr w:rsidR="00C13122" w:rsidRPr="005D783C" w:rsidTr="00FC6E63">
        <w:trPr>
          <w:trHeight w:val="1180"/>
        </w:trPr>
        <w:tc>
          <w:tcPr>
            <w:tcW w:w="1747" w:type="dxa"/>
          </w:tcPr>
          <w:p w:rsidR="00C13122" w:rsidRPr="005D783C" w:rsidRDefault="00C13122" w:rsidP="005D783C">
            <w:pPr>
              <w:pStyle w:val="TableParagraph"/>
              <w:ind w:left="0"/>
              <w:rPr>
                <w:sz w:val="24"/>
                <w:szCs w:val="24"/>
              </w:rPr>
            </w:pPr>
          </w:p>
        </w:tc>
        <w:tc>
          <w:tcPr>
            <w:tcW w:w="7888" w:type="dxa"/>
          </w:tcPr>
          <w:p w:rsidR="00C13122" w:rsidRPr="005D783C" w:rsidRDefault="006C0849" w:rsidP="005D783C">
            <w:pPr>
              <w:pStyle w:val="TableParagraph"/>
              <w:spacing w:line="256" w:lineRule="auto"/>
              <w:ind w:left="112" w:right="65"/>
              <w:rPr>
                <w:sz w:val="24"/>
                <w:szCs w:val="24"/>
              </w:rPr>
            </w:pPr>
            <w:r w:rsidRPr="005D783C">
              <w:rPr>
                <w:sz w:val="24"/>
                <w:szCs w:val="24"/>
              </w:rPr>
              <w:t>ноимеютсяединичныефактическиеошибки;имеютсянезначительные нарушенияпоследовательностивизложениимыслей;лексический</w:t>
            </w:r>
            <w:r w:rsidRPr="005D783C">
              <w:rPr>
                <w:spacing w:val="-10"/>
                <w:sz w:val="24"/>
                <w:szCs w:val="24"/>
              </w:rPr>
              <w:t>и</w:t>
            </w:r>
          </w:p>
          <w:p w:rsidR="00C13122" w:rsidRPr="005D783C" w:rsidRDefault="006C0849" w:rsidP="005D783C">
            <w:pPr>
              <w:pStyle w:val="TableParagraph"/>
              <w:spacing w:line="256" w:lineRule="auto"/>
              <w:ind w:left="112"/>
              <w:rPr>
                <w:sz w:val="24"/>
                <w:szCs w:val="24"/>
              </w:rPr>
            </w:pPr>
            <w:r w:rsidRPr="005D783C">
              <w:rPr>
                <w:sz w:val="24"/>
                <w:szCs w:val="24"/>
              </w:rPr>
              <w:t>грамматическийстройречидостаточноразнообразен;стильречиотличается единством и достаточной выразительностью</w:t>
            </w:r>
          </w:p>
        </w:tc>
      </w:tr>
      <w:tr w:rsidR="00C13122" w:rsidRPr="005D783C" w:rsidTr="00FC6E63">
        <w:trPr>
          <w:trHeight w:val="1693"/>
        </w:trPr>
        <w:tc>
          <w:tcPr>
            <w:tcW w:w="1747"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«3»</w:t>
            </w:r>
          </w:p>
        </w:tc>
        <w:tc>
          <w:tcPr>
            <w:tcW w:w="7888" w:type="dxa"/>
          </w:tcPr>
          <w:p w:rsidR="00C13122" w:rsidRPr="005D783C" w:rsidRDefault="006C0849" w:rsidP="005D783C">
            <w:pPr>
              <w:pStyle w:val="TableParagraph"/>
              <w:spacing w:line="254" w:lineRule="auto"/>
              <w:ind w:left="112"/>
              <w:rPr>
                <w:sz w:val="24"/>
                <w:szCs w:val="24"/>
              </w:rPr>
            </w:pPr>
            <w:r w:rsidRPr="005D783C">
              <w:rPr>
                <w:sz w:val="24"/>
                <w:szCs w:val="24"/>
              </w:rPr>
              <w:t>В пересказе допущены существенные отклонения от темы и задания; в ответе достигнутадостоверностьвглавном,ноимеютсянезначительныефактические</w:t>
            </w:r>
          </w:p>
          <w:p w:rsidR="00C13122" w:rsidRPr="005D783C" w:rsidRDefault="006C0849" w:rsidP="005D783C">
            <w:pPr>
              <w:pStyle w:val="TableParagraph"/>
              <w:spacing w:line="254" w:lineRule="auto"/>
              <w:ind w:left="112"/>
              <w:rPr>
                <w:sz w:val="24"/>
                <w:szCs w:val="24"/>
              </w:rPr>
            </w:pPr>
            <w:r w:rsidRPr="005D783C">
              <w:rPr>
                <w:sz w:val="24"/>
                <w:szCs w:val="24"/>
              </w:rPr>
              <w:t>ошибки;допущеныотдельныенарушенияпоследовательностиизложения;беден словарь и однообразны употребляемые синтаксические конструкции,</w:t>
            </w:r>
          </w:p>
          <w:p w:rsidR="00C13122" w:rsidRPr="005D783C" w:rsidRDefault="006C0849" w:rsidP="005D783C">
            <w:pPr>
              <w:pStyle w:val="TableParagraph"/>
              <w:spacing w:line="254" w:lineRule="auto"/>
              <w:ind w:left="112" w:right="65"/>
              <w:rPr>
                <w:sz w:val="24"/>
                <w:szCs w:val="24"/>
              </w:rPr>
            </w:pPr>
            <w:r w:rsidRPr="005D783C">
              <w:rPr>
                <w:sz w:val="24"/>
                <w:szCs w:val="24"/>
              </w:rPr>
              <w:t>встречаетсянеправильноесловоупотребление;стильречинеотличается единством и недостаточно выразителен</w:t>
            </w:r>
          </w:p>
        </w:tc>
      </w:tr>
      <w:tr w:rsidR="00C13122" w:rsidRPr="005D783C" w:rsidTr="00FC6E63">
        <w:trPr>
          <w:trHeight w:val="1088"/>
        </w:trPr>
        <w:tc>
          <w:tcPr>
            <w:tcW w:w="1747" w:type="dxa"/>
          </w:tcPr>
          <w:p w:rsidR="00C13122" w:rsidRPr="005D783C" w:rsidRDefault="006C0849" w:rsidP="005D783C">
            <w:pPr>
              <w:pStyle w:val="TableParagraph"/>
              <w:ind w:left="115"/>
              <w:rPr>
                <w:b/>
                <w:sz w:val="24"/>
                <w:szCs w:val="24"/>
              </w:rPr>
            </w:pPr>
            <w:r w:rsidRPr="005D783C">
              <w:rPr>
                <w:b/>
                <w:sz w:val="24"/>
                <w:szCs w:val="24"/>
              </w:rPr>
              <w:t>Отметка</w:t>
            </w:r>
            <w:r w:rsidRPr="005D783C">
              <w:rPr>
                <w:b/>
                <w:spacing w:val="-5"/>
                <w:sz w:val="24"/>
                <w:szCs w:val="24"/>
              </w:rPr>
              <w:t>«2»</w:t>
            </w:r>
          </w:p>
        </w:tc>
        <w:tc>
          <w:tcPr>
            <w:tcW w:w="7888" w:type="dxa"/>
          </w:tcPr>
          <w:p w:rsidR="00C13122" w:rsidRPr="005D783C" w:rsidRDefault="006C0849" w:rsidP="005D783C">
            <w:pPr>
              <w:pStyle w:val="TableParagraph"/>
              <w:ind w:left="112"/>
              <w:rPr>
                <w:sz w:val="24"/>
                <w:szCs w:val="24"/>
              </w:rPr>
            </w:pPr>
            <w:r w:rsidRPr="005D783C">
              <w:rPr>
                <w:sz w:val="24"/>
                <w:szCs w:val="24"/>
              </w:rPr>
              <w:t>Пересказнесоответствуеттемеизаданию;допущеномного</w:t>
            </w:r>
            <w:r w:rsidRPr="005D783C">
              <w:rPr>
                <w:spacing w:val="-2"/>
                <w:sz w:val="24"/>
                <w:szCs w:val="24"/>
              </w:rPr>
              <w:t>фактических</w:t>
            </w:r>
          </w:p>
          <w:p w:rsidR="00C13122" w:rsidRPr="005D783C" w:rsidRDefault="006C0849" w:rsidP="005D783C">
            <w:pPr>
              <w:pStyle w:val="TableParagraph"/>
              <w:spacing w:line="256" w:lineRule="auto"/>
              <w:ind w:left="112" w:right="65"/>
              <w:rPr>
                <w:sz w:val="24"/>
                <w:szCs w:val="24"/>
              </w:rPr>
            </w:pPr>
            <w:r w:rsidRPr="005D783C">
              <w:rPr>
                <w:sz w:val="24"/>
                <w:szCs w:val="24"/>
              </w:rPr>
              <w:t>ошибок;нарушенапоследовательностьизложениямыслейвовсехчастяхответа, отсутствует связь между ними; крайне беден словарь, часты случаи неправильного словоупотребления; нарушено стилевое единство речи</w:t>
            </w:r>
          </w:p>
        </w:tc>
      </w:tr>
    </w:tbl>
    <w:p w:rsidR="00C13122" w:rsidRPr="005D783C" w:rsidRDefault="00C13122" w:rsidP="005D783C">
      <w:pPr>
        <w:pStyle w:val="a3"/>
        <w:ind w:left="0" w:firstLine="0"/>
        <w:jc w:val="left"/>
      </w:pPr>
    </w:p>
    <w:p w:rsidR="00C13122" w:rsidRPr="005D783C" w:rsidRDefault="006C0849" w:rsidP="005D783C">
      <w:pPr>
        <w:ind w:left="770"/>
        <w:jc w:val="center"/>
        <w:rPr>
          <w:b/>
          <w:sz w:val="24"/>
          <w:szCs w:val="24"/>
        </w:rPr>
      </w:pPr>
      <w:r w:rsidRPr="005D783C">
        <w:rPr>
          <w:b/>
          <w:spacing w:val="-2"/>
          <w:sz w:val="24"/>
          <w:szCs w:val="24"/>
        </w:rPr>
        <w:t>Доклад.</w:t>
      </w:r>
    </w:p>
    <w:p w:rsidR="00C13122" w:rsidRPr="005D783C" w:rsidRDefault="006C0849" w:rsidP="005D783C">
      <w:pPr>
        <w:ind w:left="919" w:right="843" w:firstLine="710"/>
        <w:rPr>
          <w:sz w:val="24"/>
          <w:szCs w:val="24"/>
        </w:rPr>
      </w:pPr>
      <w:r w:rsidRPr="005D783C">
        <w:rPr>
          <w:sz w:val="24"/>
          <w:szCs w:val="24"/>
        </w:rPr>
        <w:t>Доклад по литературе является одной из форм текущего оценивания, которая включает оценкуеготекстовойчастииможетсопровождатьсяпрезентацией,котораяоцениваетсяпообщим для всех учебных предметов критериям. При оценивании доклада на литературную тему учитель руководствуется следующими основными критериями в пределах программы данного класса:</w:t>
      </w:r>
    </w:p>
    <w:p w:rsidR="00C13122" w:rsidRPr="005D783C" w:rsidRDefault="006C0849" w:rsidP="005D783C">
      <w:pPr>
        <w:pStyle w:val="a4"/>
        <w:numPr>
          <w:ilvl w:val="1"/>
          <w:numId w:val="228"/>
        </w:numPr>
        <w:tabs>
          <w:tab w:val="left" w:pos="2945"/>
        </w:tabs>
        <w:ind w:hanging="816"/>
        <w:rPr>
          <w:sz w:val="24"/>
          <w:szCs w:val="24"/>
        </w:rPr>
      </w:pPr>
      <w:r w:rsidRPr="005D783C">
        <w:rPr>
          <w:sz w:val="24"/>
          <w:szCs w:val="24"/>
        </w:rPr>
        <w:t>соответствиесодержаниязаявленнойтеме,полнотаиточность</w:t>
      </w:r>
      <w:r w:rsidRPr="005D783C">
        <w:rPr>
          <w:spacing w:val="-2"/>
          <w:sz w:val="24"/>
          <w:szCs w:val="24"/>
        </w:rPr>
        <w:t>информации;</w:t>
      </w:r>
    </w:p>
    <w:p w:rsidR="00C13122" w:rsidRPr="005D783C" w:rsidRDefault="006C0849" w:rsidP="005D783C">
      <w:pPr>
        <w:pStyle w:val="a4"/>
        <w:numPr>
          <w:ilvl w:val="1"/>
          <w:numId w:val="228"/>
        </w:numPr>
        <w:tabs>
          <w:tab w:val="left" w:pos="2945"/>
        </w:tabs>
        <w:ind w:hanging="816"/>
        <w:rPr>
          <w:sz w:val="24"/>
          <w:szCs w:val="24"/>
        </w:rPr>
      </w:pPr>
      <w:r w:rsidRPr="005D783C">
        <w:rPr>
          <w:sz w:val="24"/>
          <w:szCs w:val="24"/>
        </w:rPr>
        <w:t>логичностьипоследовательностьвизложенииматериала</w:t>
      </w:r>
      <w:r w:rsidRPr="005D783C">
        <w:rPr>
          <w:spacing w:val="-2"/>
          <w:sz w:val="24"/>
          <w:szCs w:val="24"/>
        </w:rPr>
        <w:t>доклада;</w:t>
      </w:r>
    </w:p>
    <w:p w:rsidR="00C13122" w:rsidRPr="005D783C" w:rsidRDefault="006C0849" w:rsidP="005D783C">
      <w:pPr>
        <w:pStyle w:val="a4"/>
        <w:numPr>
          <w:ilvl w:val="1"/>
          <w:numId w:val="228"/>
        </w:numPr>
        <w:tabs>
          <w:tab w:val="left" w:pos="2945"/>
        </w:tabs>
        <w:ind w:hanging="816"/>
        <w:rPr>
          <w:sz w:val="24"/>
          <w:szCs w:val="24"/>
        </w:rPr>
      </w:pPr>
      <w:r w:rsidRPr="005D783C">
        <w:rPr>
          <w:sz w:val="24"/>
          <w:szCs w:val="24"/>
        </w:rPr>
        <w:t>владениемонологическойлитературной</w:t>
      </w:r>
      <w:r w:rsidRPr="005D783C">
        <w:rPr>
          <w:spacing w:val="-2"/>
          <w:sz w:val="24"/>
          <w:szCs w:val="24"/>
        </w:rPr>
        <w:t>речью.</w:t>
      </w:r>
    </w:p>
    <w:p w:rsidR="00C13122" w:rsidRPr="005D783C" w:rsidRDefault="006C0849" w:rsidP="005D783C">
      <w:pPr>
        <w:ind w:left="141" w:right="268"/>
        <w:jc w:val="center"/>
        <w:rPr>
          <w:i/>
          <w:sz w:val="24"/>
          <w:szCs w:val="24"/>
        </w:rPr>
      </w:pPr>
      <w:r w:rsidRPr="005D783C">
        <w:rPr>
          <w:i/>
          <w:sz w:val="24"/>
          <w:szCs w:val="24"/>
        </w:rPr>
        <w:t>Оцениваниедокладаналитературную</w:t>
      </w:r>
      <w:r w:rsidRPr="005D783C">
        <w:rPr>
          <w:i/>
          <w:spacing w:val="-4"/>
          <w:sz w:val="24"/>
          <w:szCs w:val="24"/>
        </w:rPr>
        <w:t>тему</w:t>
      </w:r>
    </w:p>
    <w:p w:rsidR="00C13122" w:rsidRPr="005D783C" w:rsidRDefault="00C13122" w:rsidP="005D783C">
      <w:pPr>
        <w:pStyle w:val="a3"/>
        <w:ind w:left="0" w:firstLine="0"/>
        <w:jc w:val="left"/>
        <w:rPr>
          <w:i/>
        </w:rPr>
      </w:pPr>
    </w:p>
    <w:tbl>
      <w:tblPr>
        <w:tblStyle w:val="TableNormal"/>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7"/>
        <w:gridCol w:w="1596"/>
        <w:gridCol w:w="137"/>
        <w:gridCol w:w="7629"/>
        <w:gridCol w:w="137"/>
      </w:tblGrid>
      <w:tr w:rsidR="00C13122" w:rsidRPr="005D783C" w:rsidTr="00FC6E63">
        <w:trPr>
          <w:trHeight w:val="1436"/>
        </w:trPr>
        <w:tc>
          <w:tcPr>
            <w:tcW w:w="137" w:type="dxa"/>
            <w:tcBorders>
              <w:top w:val="nil"/>
              <w:left w:val="nil"/>
              <w:bottom w:val="nil"/>
            </w:tcBorders>
          </w:tcPr>
          <w:p w:rsidR="00C13122" w:rsidRPr="005D783C" w:rsidRDefault="00C13122" w:rsidP="005D783C">
            <w:pPr>
              <w:pStyle w:val="TableParagraph"/>
              <w:ind w:left="0"/>
              <w:rPr>
                <w:sz w:val="24"/>
                <w:szCs w:val="24"/>
              </w:rPr>
            </w:pPr>
          </w:p>
        </w:tc>
        <w:tc>
          <w:tcPr>
            <w:tcW w:w="1733" w:type="dxa"/>
            <w:gridSpan w:val="2"/>
          </w:tcPr>
          <w:p w:rsidR="00C13122" w:rsidRPr="005D783C" w:rsidRDefault="006C0849" w:rsidP="005D783C">
            <w:pPr>
              <w:pStyle w:val="TableParagraph"/>
              <w:ind w:left="114"/>
              <w:rPr>
                <w:b/>
                <w:sz w:val="24"/>
                <w:szCs w:val="24"/>
              </w:rPr>
            </w:pPr>
            <w:r w:rsidRPr="005D783C">
              <w:rPr>
                <w:b/>
                <w:sz w:val="24"/>
                <w:szCs w:val="24"/>
              </w:rPr>
              <w:t>Отметка</w:t>
            </w:r>
            <w:r w:rsidRPr="005D783C">
              <w:rPr>
                <w:b/>
                <w:spacing w:val="-5"/>
                <w:sz w:val="24"/>
                <w:szCs w:val="24"/>
              </w:rPr>
              <w:t>«5»</w:t>
            </w:r>
          </w:p>
        </w:tc>
        <w:tc>
          <w:tcPr>
            <w:tcW w:w="7766" w:type="dxa"/>
            <w:gridSpan w:val="2"/>
          </w:tcPr>
          <w:p w:rsidR="00C13122" w:rsidRPr="005D783C" w:rsidRDefault="006C0849" w:rsidP="005D783C">
            <w:pPr>
              <w:pStyle w:val="TableParagraph"/>
              <w:spacing w:line="254" w:lineRule="auto"/>
              <w:ind w:left="109" w:right="519"/>
              <w:jc w:val="both"/>
              <w:rPr>
                <w:sz w:val="24"/>
                <w:szCs w:val="24"/>
              </w:rPr>
            </w:pPr>
            <w:r w:rsidRPr="005D783C">
              <w:rPr>
                <w:sz w:val="24"/>
                <w:szCs w:val="24"/>
              </w:rPr>
              <w:t>Текстдокладасоответствуетзаявленнойтеме,использованнаяинформация обладает полнотой, демонстрирует знание и понимание литературного</w:t>
            </w:r>
          </w:p>
          <w:p w:rsidR="00C13122" w:rsidRPr="005D783C" w:rsidRDefault="006C0849" w:rsidP="005D783C">
            <w:pPr>
              <w:pStyle w:val="TableParagraph"/>
              <w:spacing w:line="256" w:lineRule="auto"/>
              <w:ind w:left="109" w:right="291"/>
              <w:jc w:val="both"/>
              <w:rPr>
                <w:sz w:val="24"/>
                <w:szCs w:val="24"/>
              </w:rPr>
            </w:pPr>
            <w:r w:rsidRPr="005D783C">
              <w:rPr>
                <w:sz w:val="24"/>
                <w:szCs w:val="24"/>
              </w:rPr>
              <w:t>материала, умение его анализировать, логичноипоследовательноизлагать, ученикпоказываетсвободноевладениемонологическойлитературнойречью. Фактические ошибки отсутствуют</w:t>
            </w:r>
          </w:p>
        </w:tc>
      </w:tr>
      <w:tr w:rsidR="00C13122" w:rsidRPr="005D783C" w:rsidTr="00FC6E63">
        <w:trPr>
          <w:trHeight w:val="1116"/>
        </w:trPr>
        <w:tc>
          <w:tcPr>
            <w:tcW w:w="137" w:type="dxa"/>
            <w:tcBorders>
              <w:top w:val="nil"/>
              <w:left w:val="nil"/>
            </w:tcBorders>
          </w:tcPr>
          <w:p w:rsidR="00C13122" w:rsidRPr="005D783C" w:rsidRDefault="00C13122" w:rsidP="005D783C">
            <w:pPr>
              <w:pStyle w:val="TableParagraph"/>
              <w:ind w:left="0"/>
              <w:rPr>
                <w:sz w:val="24"/>
                <w:szCs w:val="24"/>
              </w:rPr>
            </w:pPr>
          </w:p>
        </w:tc>
        <w:tc>
          <w:tcPr>
            <w:tcW w:w="1733" w:type="dxa"/>
            <w:gridSpan w:val="2"/>
          </w:tcPr>
          <w:p w:rsidR="00C13122" w:rsidRPr="005D783C" w:rsidRDefault="006C0849" w:rsidP="005D783C">
            <w:pPr>
              <w:pStyle w:val="TableParagraph"/>
              <w:ind w:left="114"/>
              <w:rPr>
                <w:b/>
                <w:sz w:val="24"/>
                <w:szCs w:val="24"/>
              </w:rPr>
            </w:pPr>
            <w:r w:rsidRPr="005D783C">
              <w:rPr>
                <w:b/>
                <w:sz w:val="24"/>
                <w:szCs w:val="24"/>
              </w:rPr>
              <w:t>Отметка</w:t>
            </w:r>
            <w:r w:rsidRPr="005D783C">
              <w:rPr>
                <w:b/>
                <w:spacing w:val="-5"/>
                <w:sz w:val="24"/>
                <w:szCs w:val="24"/>
              </w:rPr>
              <w:t>«4»</w:t>
            </w:r>
          </w:p>
        </w:tc>
        <w:tc>
          <w:tcPr>
            <w:tcW w:w="7766" w:type="dxa"/>
            <w:gridSpan w:val="2"/>
          </w:tcPr>
          <w:p w:rsidR="00C13122" w:rsidRPr="005D783C" w:rsidRDefault="006C0849" w:rsidP="005D783C">
            <w:pPr>
              <w:pStyle w:val="TableParagraph"/>
              <w:spacing w:line="256" w:lineRule="auto"/>
              <w:ind w:left="109" w:right="88"/>
              <w:rPr>
                <w:sz w:val="24"/>
                <w:szCs w:val="24"/>
              </w:rPr>
            </w:pPr>
            <w:r w:rsidRPr="005D783C">
              <w:rPr>
                <w:sz w:val="24"/>
                <w:szCs w:val="24"/>
              </w:rPr>
              <w:t>Текстдокладасоответствуетзаявленнойтеме,ноиспользованнаяинформация не обладает достаточной полнотой, при этом ученик демонстрирует знание и понимание литературного материала, умение его анализировать,логичнои</w:t>
            </w:r>
          </w:p>
          <w:p w:rsidR="00C13122" w:rsidRPr="005D783C" w:rsidRDefault="006C0849" w:rsidP="005D783C">
            <w:pPr>
              <w:pStyle w:val="TableParagraph"/>
              <w:spacing w:line="250" w:lineRule="exact"/>
              <w:ind w:left="109"/>
              <w:rPr>
                <w:sz w:val="24"/>
                <w:szCs w:val="24"/>
              </w:rPr>
            </w:pPr>
            <w:r w:rsidRPr="005D783C">
              <w:rPr>
                <w:sz w:val="24"/>
                <w:szCs w:val="24"/>
              </w:rPr>
              <w:t>последовательноизлагать,</w:t>
            </w:r>
            <w:r w:rsidRPr="005D783C">
              <w:rPr>
                <w:spacing w:val="-2"/>
                <w:sz w:val="24"/>
                <w:szCs w:val="24"/>
              </w:rPr>
              <w:t>владеет</w:t>
            </w:r>
          </w:p>
        </w:tc>
      </w:tr>
      <w:tr w:rsidR="00C13122" w:rsidRPr="005D783C">
        <w:trPr>
          <w:trHeight w:val="765"/>
        </w:trPr>
        <w:tc>
          <w:tcPr>
            <w:tcW w:w="1733" w:type="dxa"/>
            <w:gridSpan w:val="2"/>
          </w:tcPr>
          <w:p w:rsidR="00C13122" w:rsidRPr="005D783C" w:rsidRDefault="00C13122" w:rsidP="005D783C">
            <w:pPr>
              <w:pStyle w:val="TableParagraph"/>
              <w:ind w:left="0"/>
              <w:rPr>
                <w:sz w:val="24"/>
                <w:szCs w:val="24"/>
              </w:rPr>
            </w:pPr>
          </w:p>
        </w:tc>
        <w:tc>
          <w:tcPr>
            <w:tcW w:w="7766" w:type="dxa"/>
            <w:gridSpan w:val="2"/>
          </w:tcPr>
          <w:p w:rsidR="00C13122" w:rsidRPr="005D783C" w:rsidRDefault="006C0849" w:rsidP="005D783C">
            <w:pPr>
              <w:pStyle w:val="TableParagraph"/>
              <w:spacing w:line="256" w:lineRule="auto"/>
              <w:ind w:left="109" w:right="88"/>
              <w:rPr>
                <w:sz w:val="24"/>
                <w:szCs w:val="24"/>
              </w:rPr>
            </w:pPr>
            <w:r w:rsidRPr="005D783C">
              <w:rPr>
                <w:sz w:val="24"/>
                <w:szCs w:val="24"/>
              </w:rPr>
              <w:t>монологическойлитературнойречью,нодопускает1–4ошибкивречевом оформлении доклада. Фактические ошибки отсутствуют</w:t>
            </w:r>
          </w:p>
        </w:tc>
        <w:tc>
          <w:tcPr>
            <w:tcW w:w="137" w:type="dxa"/>
            <w:tcBorders>
              <w:bottom w:val="nil"/>
              <w:right w:val="nil"/>
            </w:tcBorders>
          </w:tcPr>
          <w:p w:rsidR="00C13122" w:rsidRPr="005D783C" w:rsidRDefault="00C13122" w:rsidP="005D783C">
            <w:pPr>
              <w:pStyle w:val="TableParagraph"/>
              <w:ind w:left="0"/>
              <w:rPr>
                <w:sz w:val="24"/>
                <w:szCs w:val="24"/>
              </w:rPr>
            </w:pPr>
          </w:p>
        </w:tc>
      </w:tr>
    </w:tbl>
    <w:p w:rsidR="00C13122" w:rsidRPr="005D783C" w:rsidRDefault="00E34753" w:rsidP="00E34753">
      <w:pPr>
        <w:pStyle w:val="TableParagraph"/>
        <w:tabs>
          <w:tab w:val="left" w:pos="3872"/>
        </w:tabs>
        <w:rPr>
          <w:i/>
          <w:sz w:val="24"/>
          <w:szCs w:val="24"/>
        </w:rPr>
      </w:pPr>
      <w:r>
        <w:rPr>
          <w:sz w:val="24"/>
          <w:szCs w:val="24"/>
        </w:rPr>
        <w:tab/>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3"/>
        <w:gridCol w:w="7766"/>
      </w:tblGrid>
      <w:tr w:rsidR="00C13122" w:rsidRPr="005D783C" w:rsidTr="00FC6E63">
        <w:trPr>
          <w:trHeight w:val="1664"/>
        </w:trPr>
        <w:tc>
          <w:tcPr>
            <w:tcW w:w="1733" w:type="dxa"/>
          </w:tcPr>
          <w:p w:rsidR="00C13122" w:rsidRPr="005D783C" w:rsidRDefault="006C0849" w:rsidP="005D783C">
            <w:pPr>
              <w:pStyle w:val="TableParagraph"/>
              <w:ind w:left="110"/>
              <w:rPr>
                <w:b/>
                <w:sz w:val="24"/>
                <w:szCs w:val="24"/>
              </w:rPr>
            </w:pPr>
            <w:r w:rsidRPr="005D783C">
              <w:rPr>
                <w:b/>
                <w:sz w:val="24"/>
                <w:szCs w:val="24"/>
              </w:rPr>
              <w:lastRenderedPageBreak/>
              <w:t>Отметка</w:t>
            </w:r>
            <w:r w:rsidRPr="005D783C">
              <w:rPr>
                <w:b/>
                <w:spacing w:val="-5"/>
                <w:sz w:val="24"/>
                <w:szCs w:val="24"/>
              </w:rPr>
              <w:t>«3»</w:t>
            </w:r>
          </w:p>
        </w:tc>
        <w:tc>
          <w:tcPr>
            <w:tcW w:w="7766" w:type="dxa"/>
          </w:tcPr>
          <w:p w:rsidR="00C13122" w:rsidRPr="005D783C" w:rsidRDefault="006C0849" w:rsidP="005D783C">
            <w:pPr>
              <w:pStyle w:val="TableParagraph"/>
              <w:spacing w:line="256" w:lineRule="auto"/>
              <w:ind w:left="109" w:right="88"/>
              <w:rPr>
                <w:sz w:val="24"/>
                <w:szCs w:val="24"/>
              </w:rPr>
            </w:pPr>
            <w:r w:rsidRPr="005D783C">
              <w:rPr>
                <w:sz w:val="24"/>
                <w:szCs w:val="24"/>
              </w:rPr>
              <w:t>Текстдокладасоответствуетзаявленнойтеме,ноиспользованнаяинформация неполная, ученик демонстрирует недостаточные знание и понимание</w:t>
            </w:r>
          </w:p>
          <w:p w:rsidR="00C13122" w:rsidRPr="005D783C" w:rsidRDefault="006C0849" w:rsidP="005D783C">
            <w:pPr>
              <w:pStyle w:val="TableParagraph"/>
              <w:spacing w:line="256" w:lineRule="auto"/>
              <w:ind w:left="109" w:right="88"/>
              <w:rPr>
                <w:sz w:val="24"/>
                <w:szCs w:val="24"/>
              </w:rPr>
            </w:pPr>
            <w:r w:rsidRPr="005D783C">
              <w:rPr>
                <w:sz w:val="24"/>
                <w:szCs w:val="24"/>
              </w:rPr>
              <w:t>литературногоматериала,ограниченныеуменияегоанализировать,допускает 1–2 ошибки в логике и последовательности изложения, в целом владеет монологической литературной речью, но допускает 5–6 ошибок в речевом</w:t>
            </w:r>
          </w:p>
          <w:p w:rsidR="00C13122" w:rsidRPr="005D783C" w:rsidRDefault="006C0849" w:rsidP="005D783C">
            <w:pPr>
              <w:pStyle w:val="TableParagraph"/>
              <w:spacing w:line="250" w:lineRule="exact"/>
              <w:ind w:left="109"/>
              <w:rPr>
                <w:sz w:val="24"/>
                <w:szCs w:val="24"/>
              </w:rPr>
            </w:pPr>
            <w:r w:rsidRPr="005D783C">
              <w:rPr>
                <w:sz w:val="24"/>
                <w:szCs w:val="24"/>
              </w:rPr>
              <w:t>оформлениидоклада.Допущены1–2фактические</w:t>
            </w:r>
            <w:r w:rsidRPr="005D783C">
              <w:rPr>
                <w:spacing w:val="-2"/>
                <w:sz w:val="24"/>
                <w:szCs w:val="24"/>
              </w:rPr>
              <w:t>ошибки</w:t>
            </w:r>
          </w:p>
        </w:tc>
      </w:tr>
      <w:tr w:rsidR="00C13122" w:rsidRPr="005D783C" w:rsidTr="00FC6E63">
        <w:trPr>
          <w:trHeight w:val="1403"/>
        </w:trPr>
        <w:tc>
          <w:tcPr>
            <w:tcW w:w="1733"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«2»</w:t>
            </w:r>
          </w:p>
        </w:tc>
        <w:tc>
          <w:tcPr>
            <w:tcW w:w="7766" w:type="dxa"/>
          </w:tcPr>
          <w:p w:rsidR="00C13122" w:rsidRPr="005D783C" w:rsidRDefault="006C0849" w:rsidP="005D783C">
            <w:pPr>
              <w:pStyle w:val="TableParagraph"/>
              <w:spacing w:line="256" w:lineRule="auto"/>
              <w:ind w:left="109" w:right="88"/>
              <w:rPr>
                <w:sz w:val="24"/>
                <w:szCs w:val="24"/>
              </w:rPr>
            </w:pPr>
            <w:r w:rsidRPr="005D783C">
              <w:rPr>
                <w:sz w:val="24"/>
                <w:szCs w:val="24"/>
              </w:rPr>
              <w:t>Текст доклада не соответствует заявленной теме И/ИЛИ использованная информация не позволяет ее раскрыть, ученик демонстрирует незнание и непониманиелитературногоматериала,неумеетегоанализировать,допускает 3–4 ошибки в логике и последовательности изложения, 7 и более ошибок в речевом оформлении доклада. Допущены 3 и более фактические ошибки</w:t>
            </w:r>
          </w:p>
        </w:tc>
      </w:tr>
    </w:tbl>
    <w:p w:rsidR="00C13122" w:rsidRPr="005D783C" w:rsidRDefault="00C13122" w:rsidP="005D783C">
      <w:pPr>
        <w:pStyle w:val="a3"/>
        <w:ind w:left="0" w:firstLine="0"/>
        <w:jc w:val="left"/>
        <w:rPr>
          <w:i/>
        </w:rPr>
      </w:pPr>
    </w:p>
    <w:p w:rsidR="00C13122" w:rsidRPr="005D783C" w:rsidRDefault="006C0849" w:rsidP="005D783C">
      <w:pPr>
        <w:spacing w:line="298" w:lineRule="exact"/>
        <w:ind w:left="1134"/>
        <w:jc w:val="center"/>
        <w:rPr>
          <w:b/>
          <w:sz w:val="24"/>
          <w:szCs w:val="24"/>
        </w:rPr>
      </w:pPr>
      <w:r w:rsidRPr="005D783C">
        <w:rPr>
          <w:b/>
          <w:sz w:val="24"/>
          <w:szCs w:val="24"/>
        </w:rPr>
        <w:t>Письменнаяречь</w:t>
      </w:r>
      <w:r w:rsidRPr="005D783C">
        <w:rPr>
          <w:b/>
          <w:spacing w:val="-2"/>
          <w:sz w:val="24"/>
          <w:szCs w:val="24"/>
        </w:rPr>
        <w:t>Письменныеработы.</w:t>
      </w:r>
    </w:p>
    <w:p w:rsidR="00C13122" w:rsidRPr="005D783C" w:rsidRDefault="006C0849" w:rsidP="005D783C">
      <w:pPr>
        <w:ind w:left="790" w:right="970" w:firstLine="710"/>
        <w:rPr>
          <w:sz w:val="24"/>
          <w:szCs w:val="24"/>
        </w:rPr>
      </w:pPr>
      <w:r w:rsidRPr="005D783C">
        <w:rPr>
          <w:sz w:val="24"/>
          <w:szCs w:val="24"/>
        </w:rPr>
        <w:t>Письменные работы – форма оценивания, роль которой увеличивается по мере формированияпредметныхуменийобучающихся.Приоцениванииписьменныхработучитывается их жанр (письменный ответ на вопрос, сочинение и др.) и требования ФРП к предметным</w:t>
      </w:r>
    </w:p>
    <w:p w:rsidR="00C13122" w:rsidRPr="005D783C" w:rsidRDefault="006C0849" w:rsidP="005D783C">
      <w:pPr>
        <w:spacing w:line="252" w:lineRule="exact"/>
        <w:ind w:left="790"/>
        <w:rPr>
          <w:sz w:val="24"/>
          <w:szCs w:val="24"/>
        </w:rPr>
      </w:pPr>
      <w:r w:rsidRPr="005D783C">
        <w:rPr>
          <w:sz w:val="24"/>
          <w:szCs w:val="24"/>
        </w:rPr>
        <w:t>результатамдлякаждого</w:t>
      </w:r>
      <w:r w:rsidRPr="005D783C">
        <w:rPr>
          <w:spacing w:val="-2"/>
          <w:sz w:val="24"/>
          <w:szCs w:val="24"/>
        </w:rPr>
        <w:t>класса.</w:t>
      </w:r>
    </w:p>
    <w:p w:rsidR="00C13122" w:rsidRPr="005D783C" w:rsidRDefault="006C0849" w:rsidP="005D783C">
      <w:pPr>
        <w:ind w:left="790" w:right="970" w:firstLine="710"/>
        <w:rPr>
          <w:sz w:val="24"/>
          <w:szCs w:val="24"/>
        </w:rPr>
      </w:pPr>
      <w:r w:rsidRPr="005D783C">
        <w:rPr>
          <w:sz w:val="24"/>
          <w:szCs w:val="24"/>
        </w:rPr>
        <w:t>Оцениваниеписьменногоответанавопросвпроцедурахвнутришкольногооценивания рекомендуется осуществлять, учитывая следующие требования:</w:t>
      </w:r>
    </w:p>
    <w:p w:rsidR="00C13122" w:rsidRPr="005D783C" w:rsidRDefault="006C0849" w:rsidP="005D783C">
      <w:pPr>
        <w:pStyle w:val="a4"/>
        <w:numPr>
          <w:ilvl w:val="0"/>
          <w:numId w:val="227"/>
        </w:numPr>
        <w:tabs>
          <w:tab w:val="left" w:pos="1561"/>
        </w:tabs>
        <w:ind w:left="1561" w:hanging="282"/>
        <w:rPr>
          <w:sz w:val="24"/>
          <w:szCs w:val="24"/>
        </w:rPr>
      </w:pPr>
      <w:r w:rsidRPr="005D783C">
        <w:rPr>
          <w:sz w:val="24"/>
          <w:szCs w:val="24"/>
        </w:rPr>
        <w:t>соответствиеработытемеи</w:t>
      </w:r>
      <w:r w:rsidRPr="005D783C">
        <w:rPr>
          <w:spacing w:val="-2"/>
          <w:sz w:val="24"/>
          <w:szCs w:val="24"/>
        </w:rPr>
        <w:t>заданию;</w:t>
      </w:r>
    </w:p>
    <w:p w:rsidR="00C13122" w:rsidRPr="005D783C" w:rsidRDefault="006C0849" w:rsidP="005D783C">
      <w:pPr>
        <w:pStyle w:val="a4"/>
        <w:numPr>
          <w:ilvl w:val="0"/>
          <w:numId w:val="227"/>
        </w:numPr>
        <w:tabs>
          <w:tab w:val="left" w:pos="1561"/>
        </w:tabs>
        <w:ind w:left="1561" w:hanging="282"/>
        <w:rPr>
          <w:sz w:val="24"/>
          <w:szCs w:val="24"/>
        </w:rPr>
      </w:pPr>
      <w:r w:rsidRPr="005D783C">
        <w:rPr>
          <w:sz w:val="24"/>
          <w:szCs w:val="24"/>
        </w:rPr>
        <w:t>полнотаиаргументированность</w:t>
      </w:r>
      <w:r w:rsidRPr="005D783C">
        <w:rPr>
          <w:spacing w:val="-2"/>
          <w:sz w:val="24"/>
          <w:szCs w:val="24"/>
        </w:rPr>
        <w:t>ответа;</w:t>
      </w:r>
    </w:p>
    <w:p w:rsidR="00C13122" w:rsidRPr="005D783C" w:rsidRDefault="006C0849" w:rsidP="005D783C">
      <w:pPr>
        <w:pStyle w:val="a4"/>
        <w:numPr>
          <w:ilvl w:val="0"/>
          <w:numId w:val="227"/>
        </w:numPr>
        <w:tabs>
          <w:tab w:val="left" w:pos="1561"/>
        </w:tabs>
        <w:ind w:left="1561" w:hanging="282"/>
        <w:rPr>
          <w:sz w:val="24"/>
          <w:szCs w:val="24"/>
        </w:rPr>
      </w:pPr>
      <w:r w:rsidRPr="005D783C">
        <w:rPr>
          <w:sz w:val="24"/>
          <w:szCs w:val="24"/>
        </w:rPr>
        <w:t>правильностьфактического</w:t>
      </w:r>
      <w:r w:rsidRPr="005D783C">
        <w:rPr>
          <w:spacing w:val="-2"/>
          <w:sz w:val="24"/>
          <w:szCs w:val="24"/>
        </w:rPr>
        <w:t>материала;</w:t>
      </w:r>
    </w:p>
    <w:p w:rsidR="00C13122" w:rsidRPr="005D783C" w:rsidRDefault="006C0849" w:rsidP="005D783C">
      <w:pPr>
        <w:pStyle w:val="a4"/>
        <w:numPr>
          <w:ilvl w:val="0"/>
          <w:numId w:val="227"/>
        </w:numPr>
        <w:tabs>
          <w:tab w:val="left" w:pos="1561"/>
          <w:tab w:val="left" w:pos="3665"/>
          <w:tab w:val="left" w:pos="4385"/>
          <w:tab w:val="left" w:pos="5826"/>
          <w:tab w:val="left" w:pos="7266"/>
          <w:tab w:val="left" w:pos="8706"/>
        </w:tabs>
        <w:spacing w:line="259" w:lineRule="auto"/>
        <w:ind w:left="574" w:right="1252" w:firstLine="705"/>
        <w:rPr>
          <w:sz w:val="24"/>
          <w:szCs w:val="24"/>
        </w:rPr>
      </w:pPr>
      <w:r w:rsidRPr="005D783C">
        <w:rPr>
          <w:spacing w:val="-2"/>
          <w:sz w:val="24"/>
          <w:szCs w:val="24"/>
        </w:rPr>
        <w:t>последовательность</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логичность</w:t>
      </w:r>
      <w:r w:rsidRPr="005D783C">
        <w:rPr>
          <w:sz w:val="24"/>
          <w:szCs w:val="24"/>
        </w:rPr>
        <w:tab/>
      </w:r>
      <w:r w:rsidRPr="005D783C">
        <w:rPr>
          <w:spacing w:val="-2"/>
          <w:sz w:val="24"/>
          <w:szCs w:val="24"/>
        </w:rPr>
        <w:t>изложения,</w:t>
      </w:r>
      <w:r w:rsidRPr="005D783C">
        <w:rPr>
          <w:sz w:val="24"/>
          <w:szCs w:val="24"/>
        </w:rPr>
        <w:tab/>
      </w:r>
      <w:r w:rsidRPr="005D783C">
        <w:rPr>
          <w:spacing w:val="-2"/>
          <w:sz w:val="24"/>
          <w:szCs w:val="24"/>
        </w:rPr>
        <w:t>наличие</w:t>
      </w:r>
      <w:r w:rsidRPr="005D783C">
        <w:rPr>
          <w:sz w:val="24"/>
          <w:szCs w:val="24"/>
        </w:rPr>
        <w:tab/>
        <w:t xml:space="preserve">обобщенийи </w:t>
      </w:r>
      <w:r w:rsidRPr="005D783C">
        <w:rPr>
          <w:spacing w:val="-2"/>
          <w:sz w:val="24"/>
          <w:szCs w:val="24"/>
        </w:rPr>
        <w:t>выводов;</w:t>
      </w:r>
    </w:p>
    <w:p w:rsidR="00C13122" w:rsidRPr="005D783C" w:rsidRDefault="006C0849" w:rsidP="005D783C">
      <w:pPr>
        <w:pStyle w:val="a4"/>
        <w:numPr>
          <w:ilvl w:val="0"/>
          <w:numId w:val="227"/>
        </w:numPr>
        <w:tabs>
          <w:tab w:val="left" w:pos="1561"/>
        </w:tabs>
        <w:ind w:left="1561" w:hanging="282"/>
        <w:rPr>
          <w:sz w:val="24"/>
          <w:szCs w:val="24"/>
        </w:rPr>
      </w:pPr>
      <w:r w:rsidRPr="005D783C">
        <w:rPr>
          <w:sz w:val="24"/>
          <w:szCs w:val="24"/>
        </w:rPr>
        <w:t>речевоеоформление,</w:t>
      </w:r>
      <w:r w:rsidRPr="005D783C">
        <w:rPr>
          <w:spacing w:val="-2"/>
          <w:sz w:val="24"/>
          <w:szCs w:val="24"/>
        </w:rPr>
        <w:t>включающее:</w:t>
      </w:r>
    </w:p>
    <w:p w:rsidR="00C13122" w:rsidRPr="005D783C" w:rsidRDefault="006C0849" w:rsidP="005D783C">
      <w:pPr>
        <w:pStyle w:val="a4"/>
        <w:numPr>
          <w:ilvl w:val="1"/>
          <w:numId w:val="227"/>
        </w:numPr>
        <w:tabs>
          <w:tab w:val="left" w:pos="1561"/>
        </w:tabs>
        <w:ind w:left="1561" w:hanging="282"/>
        <w:jc w:val="left"/>
        <w:rPr>
          <w:sz w:val="24"/>
          <w:szCs w:val="24"/>
        </w:rPr>
      </w:pPr>
      <w:r w:rsidRPr="005D783C">
        <w:rPr>
          <w:sz w:val="24"/>
          <w:szCs w:val="24"/>
        </w:rPr>
        <w:t>разнообразиесловаряиграмматическогостроя</w:t>
      </w:r>
      <w:r w:rsidRPr="005D783C">
        <w:rPr>
          <w:spacing w:val="-4"/>
          <w:sz w:val="24"/>
          <w:szCs w:val="24"/>
        </w:rPr>
        <w:t>речи;</w:t>
      </w:r>
    </w:p>
    <w:p w:rsidR="00C13122" w:rsidRPr="005D783C" w:rsidRDefault="006C0849" w:rsidP="005D783C">
      <w:pPr>
        <w:pStyle w:val="a4"/>
        <w:numPr>
          <w:ilvl w:val="1"/>
          <w:numId w:val="227"/>
        </w:numPr>
        <w:tabs>
          <w:tab w:val="left" w:pos="1561"/>
        </w:tabs>
        <w:ind w:left="1561" w:hanging="282"/>
        <w:jc w:val="left"/>
        <w:rPr>
          <w:sz w:val="24"/>
          <w:szCs w:val="24"/>
        </w:rPr>
      </w:pPr>
      <w:r w:rsidRPr="005D783C">
        <w:rPr>
          <w:sz w:val="24"/>
          <w:szCs w:val="24"/>
        </w:rPr>
        <w:t>стилевоеединствоивыразительность</w:t>
      </w:r>
      <w:r w:rsidRPr="005D783C">
        <w:rPr>
          <w:spacing w:val="-4"/>
          <w:sz w:val="24"/>
          <w:szCs w:val="24"/>
        </w:rPr>
        <w:t>речи;</w:t>
      </w:r>
    </w:p>
    <w:p w:rsidR="00C13122" w:rsidRPr="005D783C" w:rsidRDefault="006C0849" w:rsidP="005D783C">
      <w:pPr>
        <w:pStyle w:val="a4"/>
        <w:numPr>
          <w:ilvl w:val="1"/>
          <w:numId w:val="227"/>
        </w:numPr>
        <w:tabs>
          <w:tab w:val="left" w:pos="1560"/>
          <w:tab w:val="left" w:pos="1562"/>
        </w:tabs>
        <w:spacing w:line="271" w:lineRule="auto"/>
        <w:ind w:right="924"/>
        <w:jc w:val="left"/>
        <w:rPr>
          <w:sz w:val="24"/>
          <w:szCs w:val="24"/>
        </w:rPr>
      </w:pPr>
      <w:r w:rsidRPr="005D783C">
        <w:rPr>
          <w:sz w:val="24"/>
          <w:szCs w:val="24"/>
        </w:rPr>
        <w:t xml:space="preserve">числоречевыхошибок;–количествоорфографических,пунктуационныхиграмматических </w:t>
      </w:r>
      <w:r w:rsidRPr="005D783C">
        <w:rPr>
          <w:spacing w:val="-2"/>
          <w:sz w:val="24"/>
          <w:szCs w:val="24"/>
        </w:rPr>
        <w:t>ошибок.</w:t>
      </w:r>
    </w:p>
    <w:p w:rsidR="00C13122" w:rsidRPr="005D783C" w:rsidRDefault="006C0849" w:rsidP="005D783C">
      <w:pPr>
        <w:ind w:left="1500"/>
        <w:rPr>
          <w:sz w:val="24"/>
          <w:szCs w:val="24"/>
        </w:rPr>
      </w:pPr>
      <w:r w:rsidRPr="005D783C">
        <w:rPr>
          <w:sz w:val="24"/>
          <w:szCs w:val="24"/>
        </w:rPr>
        <w:t>Приоцениванииписьменнойработынеобходимотакжеучитыватьееобъемвзависимости</w:t>
      </w:r>
      <w:r w:rsidRPr="005D783C">
        <w:rPr>
          <w:spacing w:val="-5"/>
          <w:sz w:val="24"/>
          <w:szCs w:val="24"/>
        </w:rPr>
        <w:t xml:space="preserve"> от</w:t>
      </w:r>
    </w:p>
    <w:p w:rsidR="00C13122" w:rsidRPr="005D783C" w:rsidRDefault="006C0849" w:rsidP="005D783C">
      <w:pPr>
        <w:spacing w:line="252" w:lineRule="exact"/>
        <w:ind w:left="790"/>
        <w:rPr>
          <w:sz w:val="24"/>
          <w:szCs w:val="24"/>
        </w:rPr>
      </w:pPr>
      <w:r w:rsidRPr="005D783C">
        <w:rPr>
          <w:spacing w:val="-2"/>
          <w:sz w:val="24"/>
          <w:szCs w:val="24"/>
        </w:rPr>
        <w:t>жанра.</w:t>
      </w:r>
    </w:p>
    <w:p w:rsidR="00C13122" w:rsidRPr="005D783C" w:rsidRDefault="006C0849" w:rsidP="005D783C">
      <w:pPr>
        <w:spacing w:line="252" w:lineRule="exact"/>
        <w:ind w:left="3423"/>
        <w:rPr>
          <w:i/>
          <w:sz w:val="24"/>
          <w:szCs w:val="24"/>
        </w:rPr>
      </w:pPr>
      <w:r w:rsidRPr="005D783C">
        <w:rPr>
          <w:i/>
          <w:sz w:val="24"/>
          <w:szCs w:val="24"/>
        </w:rPr>
        <w:t>Оцениваниеписьменногоответана</w:t>
      </w:r>
      <w:r w:rsidRPr="005D783C">
        <w:rPr>
          <w:i/>
          <w:spacing w:val="-2"/>
          <w:sz w:val="24"/>
          <w:szCs w:val="24"/>
        </w:rPr>
        <w:t>вопрос</w:t>
      </w: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0"/>
        <w:gridCol w:w="7886"/>
      </w:tblGrid>
      <w:tr w:rsidR="00C13122" w:rsidRPr="005D783C" w:rsidTr="00FC6E63">
        <w:trPr>
          <w:trHeight w:val="1691"/>
        </w:trPr>
        <w:tc>
          <w:tcPr>
            <w:tcW w:w="1750"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«5»</w:t>
            </w:r>
          </w:p>
        </w:tc>
        <w:tc>
          <w:tcPr>
            <w:tcW w:w="7886" w:type="dxa"/>
          </w:tcPr>
          <w:p w:rsidR="00C13122" w:rsidRPr="005D783C" w:rsidRDefault="006C0849" w:rsidP="005D783C">
            <w:pPr>
              <w:pStyle w:val="TableParagraph"/>
              <w:spacing w:line="264" w:lineRule="auto"/>
              <w:ind w:right="107"/>
              <w:rPr>
                <w:sz w:val="24"/>
                <w:szCs w:val="24"/>
              </w:rPr>
            </w:pPr>
            <w:r w:rsidRPr="005D783C">
              <w:rPr>
                <w:sz w:val="24"/>
                <w:szCs w:val="24"/>
              </w:rPr>
              <w:t>Содержаниеработыполностьюсоответствуеттемеизаданию,ответотличается полнотойиаргументированностью,логичностью и последовательностью; отсутствуют фактические ошибки; работа отличается стилевым единством,</w:t>
            </w:r>
          </w:p>
          <w:p w:rsidR="00C13122" w:rsidRPr="005D783C" w:rsidRDefault="006C0849" w:rsidP="005D783C">
            <w:pPr>
              <w:pStyle w:val="TableParagraph"/>
              <w:spacing w:line="264" w:lineRule="auto"/>
              <w:ind w:right="107"/>
              <w:rPr>
                <w:sz w:val="24"/>
                <w:szCs w:val="24"/>
              </w:rPr>
            </w:pPr>
            <w:r w:rsidRPr="005D783C">
              <w:rPr>
                <w:sz w:val="24"/>
                <w:szCs w:val="24"/>
              </w:rPr>
              <w:t>точностьюивыразительностьюязыка;допущенонеболее1–2речевыхошибок, орфографические, пунктуационные, грамматические ошибки отсутствуют или допущено не более 1 (каждого вида, суммарно – не более 2)</w:t>
            </w:r>
          </w:p>
          <w:p w:rsidR="00C13122" w:rsidRPr="005D783C" w:rsidRDefault="00C13122" w:rsidP="005D783C">
            <w:pPr>
              <w:pStyle w:val="TableParagraph"/>
              <w:ind w:left="0" w:right="980"/>
              <w:jc w:val="center"/>
              <w:rPr>
                <w:sz w:val="24"/>
                <w:szCs w:val="24"/>
              </w:rPr>
            </w:pPr>
          </w:p>
        </w:tc>
      </w:tr>
    </w:tbl>
    <w:p w:rsidR="00C13122" w:rsidRPr="005D783C" w:rsidRDefault="00C13122" w:rsidP="005D783C">
      <w:pPr>
        <w:pStyle w:val="TableParagraph"/>
        <w:jc w:val="center"/>
        <w:rPr>
          <w:sz w:val="24"/>
          <w:szCs w:val="24"/>
        </w:rPr>
      </w:pPr>
    </w:p>
    <w:p w:rsidR="00FC6E63" w:rsidRPr="005D783C" w:rsidRDefault="00FC6E63" w:rsidP="005D783C">
      <w:pPr>
        <w:tabs>
          <w:tab w:val="left" w:pos="4176"/>
        </w:tabs>
        <w:rPr>
          <w:sz w:val="24"/>
          <w:szCs w:val="24"/>
        </w:rPr>
        <w:sectPr w:rsidR="00FC6E63" w:rsidRPr="005D783C">
          <w:footerReference w:type="default" r:id="rId9"/>
          <w:pgSz w:w="11910" w:h="16840"/>
          <w:pgMar w:top="1300" w:right="0" w:bottom="1120" w:left="708" w:header="0" w:footer="938" w:gutter="0"/>
          <w:cols w:space="720"/>
        </w:sectPr>
      </w:pPr>
      <w:r w:rsidRPr="005D783C">
        <w:rPr>
          <w:sz w:val="24"/>
          <w:szCs w:val="24"/>
        </w:rPr>
        <w:tab/>
      </w: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0"/>
        <w:gridCol w:w="7886"/>
      </w:tblGrid>
      <w:tr w:rsidR="00C13122" w:rsidRPr="005D783C" w:rsidTr="00FC6E63">
        <w:trPr>
          <w:trHeight w:val="2231"/>
        </w:trPr>
        <w:tc>
          <w:tcPr>
            <w:tcW w:w="1750"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«4»</w:t>
            </w:r>
          </w:p>
        </w:tc>
        <w:tc>
          <w:tcPr>
            <w:tcW w:w="7886" w:type="dxa"/>
          </w:tcPr>
          <w:p w:rsidR="00C13122" w:rsidRPr="005D783C" w:rsidRDefault="006C0849" w:rsidP="005D783C">
            <w:pPr>
              <w:pStyle w:val="TableParagraph"/>
              <w:spacing w:line="256" w:lineRule="auto"/>
              <w:ind w:right="107"/>
              <w:rPr>
                <w:sz w:val="24"/>
                <w:szCs w:val="24"/>
              </w:rPr>
            </w:pPr>
            <w:r w:rsidRPr="005D783C">
              <w:rPr>
                <w:sz w:val="24"/>
                <w:szCs w:val="24"/>
              </w:rPr>
              <w:t>Содержаниеработывосновномсоответствуеттемеизаданию,ноимеются незначительные отклонения от темы; ответ полный, но недостаточно аргументированный; содержание в основном достоверно, но имеются 1–2</w:t>
            </w:r>
          </w:p>
          <w:p w:rsidR="00C13122" w:rsidRPr="005D783C" w:rsidRDefault="006C0849" w:rsidP="005D783C">
            <w:pPr>
              <w:pStyle w:val="TableParagraph"/>
              <w:spacing w:line="252" w:lineRule="exact"/>
              <w:rPr>
                <w:sz w:val="24"/>
                <w:szCs w:val="24"/>
              </w:rPr>
            </w:pPr>
            <w:r w:rsidRPr="005D783C">
              <w:rPr>
                <w:sz w:val="24"/>
                <w:szCs w:val="24"/>
              </w:rPr>
              <w:t>фактическиеошибки;допущенынезначительные</w:t>
            </w:r>
            <w:r w:rsidRPr="005D783C">
              <w:rPr>
                <w:spacing w:val="-2"/>
                <w:sz w:val="24"/>
                <w:szCs w:val="24"/>
              </w:rPr>
              <w:t>нарушения</w:t>
            </w:r>
          </w:p>
          <w:p w:rsidR="00C13122" w:rsidRPr="005D783C" w:rsidRDefault="006C0849" w:rsidP="005D783C">
            <w:pPr>
              <w:pStyle w:val="TableParagraph"/>
              <w:jc w:val="both"/>
              <w:rPr>
                <w:sz w:val="24"/>
                <w:szCs w:val="24"/>
              </w:rPr>
            </w:pPr>
            <w:r w:rsidRPr="005D783C">
              <w:rPr>
                <w:sz w:val="24"/>
                <w:szCs w:val="24"/>
              </w:rPr>
              <w:t>последовательностивизложениимыслей;работаотличается</w:t>
            </w:r>
            <w:r w:rsidRPr="005D783C">
              <w:rPr>
                <w:spacing w:val="-2"/>
                <w:sz w:val="24"/>
                <w:szCs w:val="24"/>
              </w:rPr>
              <w:t>стилевым</w:t>
            </w:r>
          </w:p>
          <w:p w:rsidR="00C13122" w:rsidRPr="005D783C" w:rsidRDefault="006C0849" w:rsidP="005D783C">
            <w:pPr>
              <w:pStyle w:val="TableParagraph"/>
              <w:spacing w:line="254" w:lineRule="auto"/>
              <w:ind w:right="297"/>
              <w:jc w:val="both"/>
              <w:rPr>
                <w:sz w:val="24"/>
                <w:szCs w:val="24"/>
              </w:rPr>
            </w:pPr>
            <w:r w:rsidRPr="005D783C">
              <w:rPr>
                <w:sz w:val="24"/>
                <w:szCs w:val="24"/>
              </w:rPr>
              <w:t>единствомивыразительностьюязыка;допущенонеболее3речевыхошибок,а также не более 2 орфографических, пунктуационных, грамматических ошибок (каждого вида, суммарно – не более 4)</w:t>
            </w:r>
          </w:p>
        </w:tc>
      </w:tr>
      <w:tr w:rsidR="00C13122" w:rsidRPr="005D783C" w:rsidTr="00FC6E63">
        <w:trPr>
          <w:trHeight w:val="2262"/>
        </w:trPr>
        <w:tc>
          <w:tcPr>
            <w:tcW w:w="1750"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«3»</w:t>
            </w:r>
          </w:p>
        </w:tc>
        <w:tc>
          <w:tcPr>
            <w:tcW w:w="7886" w:type="dxa"/>
          </w:tcPr>
          <w:p w:rsidR="00C13122" w:rsidRPr="005D783C" w:rsidRDefault="006C0849" w:rsidP="005D783C">
            <w:pPr>
              <w:pStyle w:val="TableParagraph"/>
              <w:spacing w:line="249" w:lineRule="auto"/>
              <w:ind w:right="107"/>
              <w:rPr>
                <w:sz w:val="24"/>
                <w:szCs w:val="24"/>
              </w:rPr>
            </w:pPr>
            <w:r w:rsidRPr="005D783C">
              <w:rPr>
                <w:sz w:val="24"/>
                <w:szCs w:val="24"/>
              </w:rPr>
              <w:t>В работе допущены существенные отклонения от темы и задания; ответ неполный и/или недостаточно аргументированный; содержание достоверно в главном,ноимеются3–4фактическиеошибки;допущеныотдельныенарушения последовательности и логики изложения; работа не отличается стилевым</w:t>
            </w:r>
          </w:p>
          <w:p w:rsidR="00C13122" w:rsidRPr="005D783C" w:rsidRDefault="006C0849" w:rsidP="005D783C">
            <w:pPr>
              <w:pStyle w:val="TableParagraph"/>
              <w:spacing w:line="252" w:lineRule="exact"/>
              <w:rPr>
                <w:sz w:val="24"/>
                <w:szCs w:val="24"/>
              </w:rPr>
            </w:pPr>
            <w:r w:rsidRPr="005D783C">
              <w:rPr>
                <w:sz w:val="24"/>
                <w:szCs w:val="24"/>
              </w:rPr>
              <w:t>единством,речьнедостаточновыразительна;допущено4–5речевыхошибок,</w:t>
            </w:r>
            <w:r w:rsidRPr="005D783C">
              <w:rPr>
                <w:spacing w:val="-10"/>
                <w:sz w:val="24"/>
                <w:szCs w:val="24"/>
              </w:rPr>
              <w:t>а</w:t>
            </w:r>
          </w:p>
          <w:p w:rsidR="00C13122" w:rsidRPr="005D783C" w:rsidRDefault="006C0849" w:rsidP="005D783C">
            <w:pPr>
              <w:pStyle w:val="TableParagraph"/>
              <w:spacing w:line="247" w:lineRule="auto"/>
              <w:ind w:right="107"/>
              <w:rPr>
                <w:sz w:val="24"/>
                <w:szCs w:val="24"/>
              </w:rPr>
            </w:pPr>
            <w:r w:rsidRPr="005D783C">
              <w:rPr>
                <w:sz w:val="24"/>
                <w:szCs w:val="24"/>
              </w:rPr>
              <w:t>такженеболее3–4орфографических,пунктуационных,грамматическихошибок (каждого вида, суммарно –неболее</w:t>
            </w:r>
            <w:r w:rsidRPr="005D783C">
              <w:rPr>
                <w:spacing w:val="-5"/>
                <w:sz w:val="24"/>
                <w:szCs w:val="24"/>
              </w:rPr>
              <w:t>7)</w:t>
            </w:r>
          </w:p>
        </w:tc>
      </w:tr>
      <w:tr w:rsidR="00C13122" w:rsidRPr="005D783C" w:rsidTr="00FC6E63">
        <w:trPr>
          <w:trHeight w:val="1968"/>
        </w:trPr>
        <w:tc>
          <w:tcPr>
            <w:tcW w:w="1750"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«2»</w:t>
            </w:r>
          </w:p>
        </w:tc>
        <w:tc>
          <w:tcPr>
            <w:tcW w:w="7886" w:type="dxa"/>
          </w:tcPr>
          <w:p w:rsidR="00C13122" w:rsidRPr="005D783C" w:rsidRDefault="006C0849" w:rsidP="005D783C">
            <w:pPr>
              <w:pStyle w:val="TableParagraph"/>
              <w:spacing w:line="256" w:lineRule="auto"/>
              <w:ind w:right="107"/>
              <w:rPr>
                <w:sz w:val="24"/>
                <w:szCs w:val="24"/>
              </w:rPr>
            </w:pPr>
            <w:r w:rsidRPr="005D783C">
              <w:rPr>
                <w:sz w:val="24"/>
                <w:szCs w:val="24"/>
              </w:rPr>
              <w:t>Работанесоответствуеттемеизаданию;ответкрайнеупрощенныйи/или неаргументированный; допущено много фактических ошибок (5 и более ошибок); нарушена последовательность и логика изложения мыслей,</w:t>
            </w:r>
          </w:p>
          <w:p w:rsidR="00C13122" w:rsidRPr="005D783C" w:rsidRDefault="006C0849" w:rsidP="005D783C">
            <w:pPr>
              <w:pStyle w:val="TableParagraph"/>
              <w:spacing w:line="256" w:lineRule="auto"/>
              <w:ind w:right="107"/>
              <w:rPr>
                <w:sz w:val="24"/>
                <w:szCs w:val="24"/>
              </w:rPr>
            </w:pPr>
            <w:r w:rsidRPr="005D783C">
              <w:rPr>
                <w:sz w:val="24"/>
                <w:szCs w:val="24"/>
              </w:rPr>
              <w:t>отсутствует связь между ними; нарушено стилевое единство текста, словарь беден,синтаксическиеконструкцииоднообразны;допущеноболее5речевых</w:t>
            </w:r>
          </w:p>
          <w:p w:rsidR="00C13122" w:rsidRPr="005D783C" w:rsidRDefault="006C0849" w:rsidP="005D783C">
            <w:pPr>
              <w:pStyle w:val="TableParagraph"/>
              <w:spacing w:line="254" w:lineRule="auto"/>
              <w:ind w:right="107"/>
              <w:rPr>
                <w:sz w:val="24"/>
                <w:szCs w:val="24"/>
              </w:rPr>
            </w:pPr>
            <w:r w:rsidRPr="005D783C">
              <w:rPr>
                <w:sz w:val="24"/>
                <w:szCs w:val="24"/>
              </w:rPr>
              <w:t>ошибок,атакже5иболееорфографических,пунктуационных,грамматических ошибок (каждого вида, суммарно – 8 и более)</w:t>
            </w:r>
          </w:p>
        </w:tc>
      </w:tr>
    </w:tbl>
    <w:p w:rsidR="00C13122" w:rsidRPr="005D783C" w:rsidRDefault="00C13122" w:rsidP="005D783C">
      <w:pPr>
        <w:pStyle w:val="a3"/>
        <w:ind w:left="0" w:firstLine="0"/>
        <w:jc w:val="left"/>
        <w:rPr>
          <w:i/>
        </w:rPr>
      </w:pPr>
    </w:p>
    <w:p w:rsidR="00C13122" w:rsidRPr="005D783C" w:rsidRDefault="006C0849" w:rsidP="005D783C">
      <w:pPr>
        <w:ind w:left="631"/>
        <w:rPr>
          <w:b/>
          <w:sz w:val="24"/>
          <w:szCs w:val="24"/>
        </w:rPr>
      </w:pPr>
      <w:r w:rsidRPr="005D783C">
        <w:rPr>
          <w:b/>
          <w:spacing w:val="-2"/>
          <w:sz w:val="24"/>
          <w:szCs w:val="24"/>
        </w:rPr>
        <w:t>Сочинение.</w:t>
      </w:r>
    </w:p>
    <w:p w:rsidR="00C13122" w:rsidRPr="005D783C" w:rsidRDefault="006C0849" w:rsidP="005D783C">
      <w:pPr>
        <w:ind w:left="790" w:right="970" w:firstLine="710"/>
        <w:rPr>
          <w:sz w:val="24"/>
          <w:szCs w:val="24"/>
        </w:rPr>
      </w:pPr>
      <w:r w:rsidRPr="005D783C">
        <w:rPr>
          <w:sz w:val="24"/>
          <w:szCs w:val="24"/>
        </w:rPr>
        <w:t>Сочинение – форма проверки и оценивания достижения большинства предметных результатовполитературе,определенныхФРПдлякаждогокласса.Взависимостиотуровня</w:t>
      </w:r>
    </w:p>
    <w:p w:rsidR="00C13122" w:rsidRPr="005D783C" w:rsidRDefault="006C0849" w:rsidP="005D783C">
      <w:pPr>
        <w:ind w:left="790" w:right="869"/>
        <w:rPr>
          <w:sz w:val="24"/>
          <w:szCs w:val="24"/>
        </w:rPr>
      </w:pPr>
      <w:r w:rsidRPr="005D783C">
        <w:rPr>
          <w:sz w:val="24"/>
          <w:szCs w:val="24"/>
        </w:rPr>
        <w:t>сформированностиумений,необходимыхдлянаписаниясочинения,вразныхклассахдлятекущего и тематического оценивания могут быть предложены такие виды сочинений, как: сочинение-эссе, сочинение-рассказ, сочинение по картине, сочинение в форме очерка, дневника, мемуаров и т. д. На уровне среднего общего образования основным является сочинение на литературную тему, которое проводится после изучения каждой монографической темы.</w:t>
      </w:r>
    </w:p>
    <w:p w:rsidR="00C13122" w:rsidRPr="005D783C" w:rsidRDefault="006C0849" w:rsidP="005D783C">
      <w:pPr>
        <w:ind w:left="790" w:right="970" w:firstLine="710"/>
        <w:rPr>
          <w:sz w:val="24"/>
          <w:szCs w:val="24"/>
        </w:rPr>
      </w:pPr>
      <w:r w:rsidRPr="005D783C">
        <w:rPr>
          <w:sz w:val="24"/>
          <w:szCs w:val="24"/>
        </w:rPr>
        <w:t>Сочинениеможетбытькакклассным,такидомашним.Приоцениванииучитываетсяобъем сочинения, установленный ФРП для каждого класса в соответствии с требованиями ФГОС соответствующего уровня образования.</w:t>
      </w:r>
    </w:p>
    <w:p w:rsidR="00C13122" w:rsidRPr="005D783C" w:rsidRDefault="006C0849" w:rsidP="005D783C">
      <w:pPr>
        <w:spacing w:line="252" w:lineRule="exact"/>
        <w:ind w:left="4419"/>
        <w:rPr>
          <w:i/>
          <w:sz w:val="24"/>
          <w:szCs w:val="24"/>
        </w:rPr>
      </w:pPr>
      <w:r w:rsidRPr="005D783C">
        <w:rPr>
          <w:i/>
          <w:sz w:val="24"/>
          <w:szCs w:val="24"/>
        </w:rPr>
        <w:t>Объем</w:t>
      </w:r>
      <w:r w:rsidRPr="005D783C">
        <w:rPr>
          <w:i/>
          <w:spacing w:val="-2"/>
          <w:sz w:val="24"/>
          <w:szCs w:val="24"/>
        </w:rPr>
        <w:t>сочинения</w:t>
      </w: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5"/>
        <w:gridCol w:w="7900"/>
      </w:tblGrid>
      <w:tr w:rsidR="00C13122" w:rsidRPr="005D783C">
        <w:trPr>
          <w:trHeight w:val="448"/>
        </w:trPr>
        <w:tc>
          <w:tcPr>
            <w:tcW w:w="1735" w:type="dxa"/>
          </w:tcPr>
          <w:p w:rsidR="00C13122" w:rsidRPr="005D783C" w:rsidRDefault="006C0849" w:rsidP="005D783C">
            <w:pPr>
              <w:pStyle w:val="TableParagraph"/>
              <w:ind w:left="20"/>
              <w:jc w:val="center"/>
              <w:rPr>
                <w:b/>
                <w:sz w:val="24"/>
                <w:szCs w:val="24"/>
              </w:rPr>
            </w:pPr>
            <w:r w:rsidRPr="005D783C">
              <w:rPr>
                <w:b/>
                <w:spacing w:val="-4"/>
                <w:sz w:val="24"/>
                <w:szCs w:val="24"/>
              </w:rPr>
              <w:t>Класс</w:t>
            </w:r>
          </w:p>
        </w:tc>
        <w:tc>
          <w:tcPr>
            <w:tcW w:w="7900" w:type="dxa"/>
          </w:tcPr>
          <w:p w:rsidR="00C13122" w:rsidRPr="005D783C" w:rsidRDefault="006C0849" w:rsidP="005D783C">
            <w:pPr>
              <w:pStyle w:val="TableParagraph"/>
              <w:ind w:left="406" w:right="395"/>
              <w:jc w:val="center"/>
              <w:rPr>
                <w:b/>
                <w:sz w:val="24"/>
                <w:szCs w:val="24"/>
              </w:rPr>
            </w:pPr>
            <w:r w:rsidRPr="005D783C">
              <w:rPr>
                <w:b/>
                <w:sz w:val="24"/>
                <w:szCs w:val="24"/>
              </w:rPr>
              <w:t>Объем(количествослов)вФРПпо</w:t>
            </w:r>
            <w:r w:rsidRPr="005D783C">
              <w:rPr>
                <w:b/>
                <w:spacing w:val="-2"/>
                <w:sz w:val="24"/>
                <w:szCs w:val="24"/>
              </w:rPr>
              <w:t>литературе</w:t>
            </w:r>
          </w:p>
        </w:tc>
      </w:tr>
      <w:tr w:rsidR="00C13122" w:rsidRPr="005D783C">
        <w:trPr>
          <w:trHeight w:val="448"/>
        </w:trPr>
        <w:tc>
          <w:tcPr>
            <w:tcW w:w="1735" w:type="dxa"/>
          </w:tcPr>
          <w:p w:rsidR="00C13122" w:rsidRPr="005D783C" w:rsidRDefault="006C0849" w:rsidP="005D783C">
            <w:pPr>
              <w:pStyle w:val="TableParagraph"/>
              <w:ind w:left="20" w:right="4"/>
              <w:jc w:val="center"/>
              <w:rPr>
                <w:sz w:val="24"/>
                <w:szCs w:val="24"/>
              </w:rPr>
            </w:pPr>
            <w:r w:rsidRPr="005D783C">
              <w:rPr>
                <w:spacing w:val="-5"/>
                <w:sz w:val="24"/>
                <w:szCs w:val="24"/>
              </w:rPr>
              <w:t>10</w:t>
            </w:r>
          </w:p>
        </w:tc>
        <w:tc>
          <w:tcPr>
            <w:tcW w:w="7900" w:type="dxa"/>
          </w:tcPr>
          <w:p w:rsidR="00C13122" w:rsidRPr="005D783C" w:rsidRDefault="006C0849" w:rsidP="005D783C">
            <w:pPr>
              <w:pStyle w:val="TableParagraph"/>
              <w:ind w:left="11" w:right="406"/>
              <w:jc w:val="center"/>
              <w:rPr>
                <w:sz w:val="24"/>
                <w:szCs w:val="24"/>
              </w:rPr>
            </w:pPr>
            <w:r w:rsidRPr="005D783C">
              <w:rPr>
                <w:sz w:val="24"/>
                <w:szCs w:val="24"/>
              </w:rPr>
              <w:t>Неменее250</w:t>
            </w:r>
            <w:r w:rsidRPr="005D783C">
              <w:rPr>
                <w:spacing w:val="-4"/>
                <w:sz w:val="24"/>
                <w:szCs w:val="24"/>
              </w:rPr>
              <w:t>слов</w:t>
            </w:r>
          </w:p>
        </w:tc>
      </w:tr>
      <w:tr w:rsidR="00C13122" w:rsidRPr="005D783C">
        <w:trPr>
          <w:trHeight w:val="451"/>
        </w:trPr>
        <w:tc>
          <w:tcPr>
            <w:tcW w:w="1735" w:type="dxa"/>
          </w:tcPr>
          <w:p w:rsidR="00C13122" w:rsidRPr="005D783C" w:rsidRDefault="006C0849" w:rsidP="005D783C">
            <w:pPr>
              <w:pStyle w:val="TableParagraph"/>
              <w:ind w:left="20" w:right="4"/>
              <w:jc w:val="center"/>
              <w:rPr>
                <w:sz w:val="24"/>
                <w:szCs w:val="24"/>
              </w:rPr>
            </w:pPr>
            <w:r w:rsidRPr="005D783C">
              <w:rPr>
                <w:spacing w:val="-5"/>
                <w:sz w:val="24"/>
                <w:szCs w:val="24"/>
              </w:rPr>
              <w:t>11</w:t>
            </w:r>
          </w:p>
        </w:tc>
        <w:tc>
          <w:tcPr>
            <w:tcW w:w="7900" w:type="dxa"/>
          </w:tcPr>
          <w:p w:rsidR="00C13122" w:rsidRPr="005D783C" w:rsidRDefault="006C0849" w:rsidP="005D783C">
            <w:pPr>
              <w:pStyle w:val="TableParagraph"/>
              <w:ind w:left="11" w:right="406"/>
              <w:jc w:val="center"/>
              <w:rPr>
                <w:sz w:val="24"/>
                <w:szCs w:val="24"/>
              </w:rPr>
            </w:pPr>
            <w:r w:rsidRPr="005D783C">
              <w:rPr>
                <w:sz w:val="24"/>
                <w:szCs w:val="24"/>
              </w:rPr>
              <w:t>Неменее250</w:t>
            </w:r>
            <w:r w:rsidRPr="005D783C">
              <w:rPr>
                <w:spacing w:val="-4"/>
                <w:sz w:val="24"/>
                <w:szCs w:val="24"/>
              </w:rPr>
              <w:t>слов</w:t>
            </w:r>
          </w:p>
        </w:tc>
      </w:tr>
    </w:tbl>
    <w:p w:rsidR="00C13122" w:rsidRPr="005D783C" w:rsidRDefault="00C13122" w:rsidP="005D783C">
      <w:pPr>
        <w:pStyle w:val="a3"/>
        <w:ind w:left="0" w:firstLine="0"/>
        <w:jc w:val="left"/>
        <w:rPr>
          <w:i/>
        </w:rPr>
      </w:pPr>
    </w:p>
    <w:p w:rsidR="00C13122" w:rsidRPr="005D783C" w:rsidRDefault="006C0849" w:rsidP="005D783C">
      <w:pPr>
        <w:ind w:left="1284"/>
        <w:rPr>
          <w:sz w:val="24"/>
          <w:szCs w:val="24"/>
        </w:rPr>
      </w:pPr>
      <w:r w:rsidRPr="005D783C">
        <w:rPr>
          <w:sz w:val="24"/>
          <w:szCs w:val="24"/>
        </w:rPr>
        <w:t>Любоесочинениеполитературе</w:t>
      </w:r>
      <w:r w:rsidRPr="005D783C">
        <w:rPr>
          <w:i/>
          <w:sz w:val="24"/>
          <w:szCs w:val="24"/>
        </w:rPr>
        <w:t>оцениваетсядвумяотметками:</w:t>
      </w:r>
      <w:r w:rsidRPr="005D783C">
        <w:rPr>
          <w:spacing w:val="-5"/>
          <w:sz w:val="24"/>
          <w:szCs w:val="24"/>
        </w:rPr>
        <w:t>1)</w:t>
      </w:r>
    </w:p>
    <w:p w:rsidR="00C13122" w:rsidRPr="005D783C" w:rsidRDefault="006C0849" w:rsidP="005D783C">
      <w:pPr>
        <w:ind w:left="1284"/>
        <w:rPr>
          <w:sz w:val="24"/>
          <w:szCs w:val="24"/>
        </w:rPr>
      </w:pPr>
      <w:r w:rsidRPr="005D783C">
        <w:rPr>
          <w:sz w:val="24"/>
          <w:szCs w:val="24"/>
        </w:rPr>
        <w:t>содержаниеиречевое</w:t>
      </w:r>
      <w:r w:rsidRPr="005D783C">
        <w:rPr>
          <w:spacing w:val="-2"/>
          <w:sz w:val="24"/>
          <w:szCs w:val="24"/>
        </w:rPr>
        <w:t>оформление;</w:t>
      </w:r>
    </w:p>
    <w:p w:rsidR="00C13122" w:rsidRPr="005D783C" w:rsidRDefault="006C0849" w:rsidP="005D783C">
      <w:pPr>
        <w:pStyle w:val="a4"/>
        <w:numPr>
          <w:ilvl w:val="0"/>
          <w:numId w:val="233"/>
        </w:numPr>
        <w:tabs>
          <w:tab w:val="left" w:pos="1589"/>
        </w:tabs>
        <w:ind w:left="1589" w:hanging="310"/>
        <w:jc w:val="left"/>
        <w:rPr>
          <w:sz w:val="24"/>
          <w:szCs w:val="24"/>
        </w:rPr>
      </w:pPr>
      <w:r w:rsidRPr="005D783C">
        <w:rPr>
          <w:sz w:val="24"/>
          <w:szCs w:val="24"/>
        </w:rPr>
        <w:t>грамотность(соблюдениеорфографических,пунктуационныхправилиязыковых</w:t>
      </w:r>
      <w:r w:rsidRPr="005D783C">
        <w:rPr>
          <w:spacing w:val="-2"/>
          <w:sz w:val="24"/>
          <w:szCs w:val="24"/>
        </w:rPr>
        <w:t>норм).</w:t>
      </w:r>
    </w:p>
    <w:p w:rsidR="00C13122" w:rsidRPr="005D783C" w:rsidRDefault="00FC6E63" w:rsidP="005D783C">
      <w:pPr>
        <w:ind w:left="790" w:right="970"/>
        <w:rPr>
          <w:sz w:val="24"/>
          <w:szCs w:val="24"/>
        </w:rPr>
      </w:pPr>
      <w:r w:rsidRPr="005D783C">
        <w:rPr>
          <w:sz w:val="24"/>
          <w:szCs w:val="24"/>
        </w:rPr>
        <w:t xml:space="preserve">Оценка </w:t>
      </w:r>
      <w:r w:rsidR="006C0849" w:rsidRPr="005D783C">
        <w:rPr>
          <w:sz w:val="24"/>
          <w:szCs w:val="24"/>
        </w:rPr>
        <w:lastRenderedPageBreak/>
        <w:t>выставляетсянастраницужурнала«Литература»,втораяотметка(заграмотность)выставляетсяна страницу журнала «Русский язык».</w:t>
      </w:r>
    </w:p>
    <w:p w:rsidR="00C13122" w:rsidRPr="005D783C" w:rsidRDefault="006C0849" w:rsidP="005D783C">
      <w:pPr>
        <w:ind w:left="790" w:right="970" w:firstLine="710"/>
        <w:rPr>
          <w:sz w:val="24"/>
          <w:szCs w:val="24"/>
        </w:rPr>
      </w:pPr>
      <w:r w:rsidRPr="005D783C">
        <w:rPr>
          <w:sz w:val="24"/>
          <w:szCs w:val="24"/>
        </w:rPr>
        <w:t>Отметказаграмотностьсочинениявыставляетсявсоответствиис«Нормамиоценки знаний, умений и навыков учащихся по русскому языку»</w:t>
      </w:r>
      <w:r w:rsidRPr="005D783C">
        <w:rPr>
          <w:sz w:val="24"/>
          <w:szCs w:val="24"/>
          <w:vertAlign w:val="superscript"/>
        </w:rPr>
        <w:t>1</w:t>
      </w:r>
      <w:r w:rsidRPr="005D783C">
        <w:rPr>
          <w:sz w:val="24"/>
          <w:szCs w:val="24"/>
        </w:rPr>
        <w:t>.</w:t>
      </w:r>
    </w:p>
    <w:p w:rsidR="00C13122" w:rsidRPr="005D783C" w:rsidRDefault="006C0849" w:rsidP="005D783C">
      <w:pPr>
        <w:ind w:left="790" w:right="970" w:firstLine="710"/>
        <w:rPr>
          <w:sz w:val="24"/>
          <w:szCs w:val="24"/>
        </w:rPr>
      </w:pPr>
      <w:r w:rsidRPr="005D783C">
        <w:rPr>
          <w:sz w:val="24"/>
          <w:szCs w:val="24"/>
        </w:rPr>
        <w:t>Содержаниеиречевоеоформлениесочиненияоцениваютсяпоследующимкритериямв пределах программы данного класса:</w:t>
      </w:r>
    </w:p>
    <w:p w:rsidR="00C13122" w:rsidRPr="005D783C" w:rsidRDefault="006C0849" w:rsidP="005D783C">
      <w:pPr>
        <w:pStyle w:val="a4"/>
        <w:numPr>
          <w:ilvl w:val="0"/>
          <w:numId w:val="226"/>
        </w:numPr>
        <w:tabs>
          <w:tab w:val="left" w:pos="1589"/>
        </w:tabs>
        <w:ind w:left="1589" w:hanging="310"/>
        <w:rPr>
          <w:i/>
          <w:sz w:val="24"/>
          <w:szCs w:val="24"/>
        </w:rPr>
      </w:pPr>
      <w:r w:rsidRPr="005D783C">
        <w:rPr>
          <w:i/>
          <w:spacing w:val="-2"/>
          <w:sz w:val="24"/>
          <w:szCs w:val="24"/>
        </w:rPr>
        <w:t>содержание:</w:t>
      </w:r>
    </w:p>
    <w:p w:rsidR="00C13122" w:rsidRPr="005D783C" w:rsidRDefault="006C0849" w:rsidP="005D783C">
      <w:pPr>
        <w:pStyle w:val="a4"/>
        <w:numPr>
          <w:ilvl w:val="1"/>
          <w:numId w:val="226"/>
        </w:numPr>
        <w:tabs>
          <w:tab w:val="left" w:pos="1561"/>
        </w:tabs>
        <w:ind w:left="1561" w:hanging="282"/>
        <w:jc w:val="left"/>
        <w:rPr>
          <w:sz w:val="24"/>
          <w:szCs w:val="24"/>
        </w:rPr>
      </w:pPr>
      <w:r w:rsidRPr="005D783C">
        <w:rPr>
          <w:sz w:val="24"/>
          <w:szCs w:val="24"/>
        </w:rPr>
        <w:t>соответствиесодержаниязаданной</w:t>
      </w:r>
      <w:r w:rsidRPr="005D783C">
        <w:rPr>
          <w:spacing w:val="-4"/>
          <w:sz w:val="24"/>
          <w:szCs w:val="24"/>
        </w:rPr>
        <w:t>теме;</w:t>
      </w:r>
    </w:p>
    <w:p w:rsidR="00C13122" w:rsidRPr="005D783C" w:rsidRDefault="00296190" w:rsidP="005D783C">
      <w:pPr>
        <w:tabs>
          <w:tab w:val="left" w:pos="2736"/>
          <w:tab w:val="left" w:pos="3483"/>
          <w:tab w:val="left" w:pos="4930"/>
          <w:tab w:val="left" w:pos="6462"/>
          <w:tab w:val="left" w:pos="9220"/>
          <w:tab w:val="left" w:pos="9940"/>
        </w:tabs>
        <w:spacing w:line="574" w:lineRule="exact"/>
        <w:ind w:left="574" w:right="1061" w:firstLine="731"/>
        <w:rPr>
          <w:sz w:val="24"/>
          <w:szCs w:val="24"/>
        </w:rPr>
      </w:pPr>
      <w:r>
        <w:rPr>
          <w:noProof/>
          <w:sz w:val="24"/>
          <w:szCs w:val="24"/>
          <w:lang w:eastAsia="ru-RU"/>
        </w:rPr>
        <w:pict>
          <v:shape id="Graphic 10" o:spid="_x0000_s1034" style="position:absolute;left:0;text-align:left;margin-left:70.95pt;margin-top:40.5pt;width:2in;height:.7pt;z-index:1573068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WQ3KQIAAOMEAAAOAAAAZHJzL2Uyb0RvYy54bWysVMFu2zAMvQ/YPwi6L05yGDwjTjG0aDGg&#10;6Ao0Q8+KLMfGZFETldj5+1Gy5XrbacNykCnxieJ7JLO7GTrNLsphC6bkm9WaM2UkVK05lfzb4f5D&#10;zhl6YSqhwaiSXxXym/37d7veFmoLDehKOUZBDBa9LXnjvS2yDGWjOoErsMqQswbXCU9bd8oqJ3qK&#10;3ulsu15/zHpwlXUgFSKd3o1Ovo/x61pJ/7WuUXmmS065+bi6uB7Dmu13ojg5YZtWTmmIf8iiE62h&#10;R+dQd8ILdnbtH6G6VjpAqP1KQpdBXbdSRQ7EZrP+jc1LI6yKXEgctLNM+P/CyqfLs2NtRbUjeYzo&#10;qEYPkxx0QvL0FgtCvdhnFwiifQT5HcmR/eIJG5wwQ+26gCV6bIhaX2et1eCZpMNNvs3zNb0pyZfn&#10;n+JbmSjSXXlG/6AgxhGXR/RjpapkiSZZcjDJdFTvUGkdK+05o0o7zqjSx7HSVvhwLyQXTNYvEmmm&#10;PIKzg4s6QIT5QGHONhGhTN8w2iyxxGmBSr70tTHeiFnQTu70HWHLZ/8KnNRM4aQGVKFmI+/ZiFrQ&#10;4VJtBN1W963WgT660/FWO3YRYYDiLyhJVxaw2Alj8UMbHKG6UlP11EYlxx9n4RRn+ouhtiXePhku&#10;GcdkOK9vIQ5qVN6hPwyvwllmySy5p955gjQUokhtEUjN2HDTwOezh7oNPRNzGzOaNjRJkcA09WFU&#10;l/uIevtv2v8EAAD//wMAUEsDBBQABgAIAAAAIQDb1IUX2gAAAAkBAAAPAAAAZHJzL2Rvd25yZXYu&#10;eG1sTI/NTsMwEITvSLyDtUhcEHUSRdCGOBUgcScND+DGmzjCP8F20vD2LCc4zuyn2Zn6uFnDVgxx&#10;8k5AvsuAoeu9mtwo4KN7u98Di0k6JY13KOAbIxyb66taVspfXIvrKY2MQlyspACd0lxxHnuNVsad&#10;n9HRbfDBykQyjFwFeaFwa3iRZQ/cysnRBy1nfNXYf54WK6AL6/Jyt/LBvLdD1z16rb/6Vojbm+35&#10;CVjCLf3B8FufqkNDnc5+cSoyQ7rMD4QK2Oe0iYCyOJBxJqMogTc1/7+g+QEAAP//AwBQSwECLQAU&#10;AAYACAAAACEAtoM4kv4AAADhAQAAEwAAAAAAAAAAAAAAAAAAAAAAW0NvbnRlbnRfVHlwZXNdLnht&#10;bFBLAQItABQABgAIAAAAIQA4/SH/1gAAAJQBAAALAAAAAAAAAAAAAAAAAC8BAABfcmVscy8ucmVs&#10;c1BLAQItABQABgAIAAAAIQAe5WQ3KQIAAOMEAAAOAAAAAAAAAAAAAAAAAC4CAABkcnMvZTJvRG9j&#10;LnhtbFBLAQItABQABgAIAAAAIQDb1IUX2gAAAAkBAAAPAAAAAAAAAAAAAAAAAIMEAABkcnMvZG93&#10;bnJldi54bWxQSwUGAAAAAAQABADzAAAAigUAAAAA&#10;" path="m1828800,l,,,8890r1828800,l1828800,xe" fillcolor="black" stroked="f">
            <v:path arrowok="t"/>
            <w10:wrap anchorx="page"/>
          </v:shape>
        </w:pict>
      </w:r>
      <w:r w:rsidR="006C0849" w:rsidRPr="005D783C">
        <w:rPr>
          <w:spacing w:val="-2"/>
          <w:sz w:val="24"/>
          <w:szCs w:val="24"/>
        </w:rPr>
        <w:t>глубина</w:t>
      </w:r>
      <w:r w:rsidR="006C0849" w:rsidRPr="005D783C">
        <w:rPr>
          <w:sz w:val="24"/>
          <w:szCs w:val="24"/>
        </w:rPr>
        <w:tab/>
      </w:r>
      <w:r w:rsidR="006C0849" w:rsidRPr="005D783C">
        <w:rPr>
          <w:spacing w:val="-10"/>
          <w:sz w:val="24"/>
          <w:szCs w:val="24"/>
        </w:rPr>
        <w:t>и</w:t>
      </w:r>
      <w:r w:rsidR="006C0849" w:rsidRPr="005D783C">
        <w:rPr>
          <w:sz w:val="24"/>
          <w:szCs w:val="24"/>
        </w:rPr>
        <w:tab/>
      </w:r>
      <w:r w:rsidR="006C0849" w:rsidRPr="005D783C">
        <w:rPr>
          <w:spacing w:val="-2"/>
          <w:sz w:val="24"/>
          <w:szCs w:val="24"/>
        </w:rPr>
        <w:t>полнота</w:t>
      </w:r>
      <w:r w:rsidR="006C0849" w:rsidRPr="005D783C">
        <w:rPr>
          <w:sz w:val="24"/>
          <w:szCs w:val="24"/>
        </w:rPr>
        <w:tab/>
      </w:r>
      <w:r w:rsidR="006C0849" w:rsidRPr="005D783C">
        <w:rPr>
          <w:spacing w:val="-2"/>
          <w:sz w:val="24"/>
          <w:szCs w:val="24"/>
        </w:rPr>
        <w:t>раскрытия</w:t>
      </w:r>
      <w:r w:rsidR="006C0849" w:rsidRPr="005D783C">
        <w:rPr>
          <w:sz w:val="24"/>
          <w:szCs w:val="24"/>
        </w:rPr>
        <w:tab/>
        <w:t>темы, самостоятельность</w:t>
      </w:r>
      <w:r w:rsidR="006C0849" w:rsidRPr="005D783C">
        <w:rPr>
          <w:sz w:val="24"/>
          <w:szCs w:val="24"/>
        </w:rPr>
        <w:tab/>
      </w:r>
      <w:r w:rsidR="006C0849" w:rsidRPr="005D783C">
        <w:rPr>
          <w:spacing w:val="-10"/>
          <w:sz w:val="24"/>
          <w:szCs w:val="24"/>
        </w:rPr>
        <w:t>в</w:t>
      </w:r>
      <w:r w:rsidR="006C0849" w:rsidRPr="005D783C">
        <w:rPr>
          <w:sz w:val="24"/>
          <w:szCs w:val="24"/>
        </w:rPr>
        <w:tab/>
      </w:r>
      <w:r w:rsidR="006C0849" w:rsidRPr="005D783C">
        <w:rPr>
          <w:spacing w:val="-6"/>
          <w:sz w:val="24"/>
          <w:szCs w:val="24"/>
        </w:rPr>
        <w:t xml:space="preserve">ее </w:t>
      </w:r>
      <w:r w:rsidR="006C0849" w:rsidRPr="005D783C">
        <w:rPr>
          <w:spacing w:val="-2"/>
          <w:sz w:val="24"/>
          <w:szCs w:val="24"/>
        </w:rPr>
        <w:t>рассмотрении;</w:t>
      </w:r>
    </w:p>
    <w:p w:rsidR="00C13122" w:rsidRPr="005D783C" w:rsidRDefault="006C0849" w:rsidP="005D783C">
      <w:pPr>
        <w:pStyle w:val="a4"/>
        <w:numPr>
          <w:ilvl w:val="1"/>
          <w:numId w:val="226"/>
        </w:numPr>
        <w:tabs>
          <w:tab w:val="left" w:pos="1561"/>
          <w:tab w:val="left" w:pos="3665"/>
          <w:tab w:val="left" w:pos="4385"/>
          <w:tab w:val="left" w:pos="7986"/>
        </w:tabs>
        <w:spacing w:line="259" w:lineRule="auto"/>
        <w:ind w:right="2134" w:firstLine="705"/>
        <w:jc w:val="left"/>
        <w:rPr>
          <w:sz w:val="24"/>
          <w:szCs w:val="24"/>
        </w:rPr>
      </w:pPr>
      <w:r w:rsidRPr="005D783C">
        <w:rPr>
          <w:spacing w:val="-2"/>
          <w:sz w:val="24"/>
          <w:szCs w:val="24"/>
        </w:rPr>
        <w:t>доказательность</w:t>
      </w:r>
      <w:r w:rsidRPr="005D783C">
        <w:rPr>
          <w:sz w:val="24"/>
          <w:szCs w:val="24"/>
        </w:rPr>
        <w:tab/>
      </w:r>
      <w:r w:rsidRPr="005D783C">
        <w:rPr>
          <w:spacing w:val="-10"/>
          <w:sz w:val="24"/>
          <w:szCs w:val="24"/>
        </w:rPr>
        <w:t>и</w:t>
      </w:r>
      <w:r w:rsidRPr="005D783C">
        <w:rPr>
          <w:sz w:val="24"/>
          <w:szCs w:val="24"/>
        </w:rPr>
        <w:tab/>
        <w:t>аргументированностьвысказанных</w:t>
      </w:r>
      <w:r w:rsidRPr="005D783C">
        <w:rPr>
          <w:sz w:val="24"/>
          <w:szCs w:val="24"/>
        </w:rPr>
        <w:tab/>
        <w:t>сужденийс опорой на текст произведения, отсутствие фактических ошибок;</w:t>
      </w:r>
    </w:p>
    <w:p w:rsidR="00C13122" w:rsidRPr="005D783C" w:rsidRDefault="006C0849" w:rsidP="005D783C">
      <w:pPr>
        <w:pStyle w:val="a4"/>
        <w:numPr>
          <w:ilvl w:val="1"/>
          <w:numId w:val="226"/>
        </w:numPr>
        <w:tabs>
          <w:tab w:val="left" w:pos="1561"/>
        </w:tabs>
        <w:ind w:left="1561" w:hanging="282"/>
        <w:jc w:val="left"/>
        <w:rPr>
          <w:sz w:val="24"/>
          <w:szCs w:val="24"/>
        </w:rPr>
      </w:pPr>
      <w:r w:rsidRPr="005D783C">
        <w:rPr>
          <w:sz w:val="24"/>
          <w:szCs w:val="24"/>
        </w:rPr>
        <w:t>уместноеиспользованиеизученныхтеоретико-литературных</w:t>
      </w:r>
      <w:r w:rsidRPr="005D783C">
        <w:rPr>
          <w:spacing w:val="-2"/>
          <w:sz w:val="24"/>
          <w:szCs w:val="24"/>
        </w:rPr>
        <w:t>понятий;</w:t>
      </w:r>
    </w:p>
    <w:p w:rsidR="00C13122" w:rsidRPr="005D783C" w:rsidRDefault="006C0849" w:rsidP="005D783C">
      <w:pPr>
        <w:pStyle w:val="a4"/>
        <w:numPr>
          <w:ilvl w:val="1"/>
          <w:numId w:val="226"/>
        </w:numPr>
        <w:tabs>
          <w:tab w:val="left" w:pos="1561"/>
          <w:tab w:val="left" w:pos="2945"/>
          <w:tab w:val="left" w:pos="3665"/>
          <w:tab w:val="left" w:pos="5826"/>
          <w:tab w:val="left" w:pos="7266"/>
        </w:tabs>
        <w:spacing w:line="226" w:lineRule="exact"/>
        <w:ind w:left="1279" w:right="2362" w:firstLine="710"/>
        <w:jc w:val="left"/>
        <w:rPr>
          <w:i/>
          <w:sz w:val="24"/>
          <w:szCs w:val="24"/>
        </w:rPr>
      </w:pPr>
      <w:r w:rsidRPr="005D783C">
        <w:rPr>
          <w:spacing w:val="-2"/>
          <w:sz w:val="24"/>
          <w:szCs w:val="24"/>
        </w:rPr>
        <w:t>логичность</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последовательность</w:t>
      </w:r>
      <w:r w:rsidRPr="005D783C">
        <w:rPr>
          <w:sz w:val="24"/>
          <w:szCs w:val="24"/>
        </w:rPr>
        <w:tab/>
      </w:r>
      <w:r w:rsidRPr="005D783C">
        <w:rPr>
          <w:spacing w:val="-2"/>
          <w:sz w:val="24"/>
          <w:szCs w:val="24"/>
        </w:rPr>
        <w:t>изложения,</w:t>
      </w:r>
      <w:r w:rsidRPr="005D783C">
        <w:rPr>
          <w:sz w:val="24"/>
          <w:szCs w:val="24"/>
        </w:rPr>
        <w:tab/>
      </w:r>
      <w:r w:rsidRPr="005D783C">
        <w:rPr>
          <w:spacing w:val="-2"/>
          <w:sz w:val="24"/>
          <w:szCs w:val="24"/>
        </w:rPr>
        <w:t xml:space="preserve">композиционная </w:t>
      </w:r>
      <w:r w:rsidRPr="005D783C">
        <w:rPr>
          <w:sz w:val="24"/>
          <w:szCs w:val="24"/>
        </w:rPr>
        <w:t>стройность и завершенность сочинения; 2)</w:t>
      </w:r>
      <w:r w:rsidRPr="005D783C">
        <w:rPr>
          <w:i/>
          <w:sz w:val="24"/>
          <w:szCs w:val="24"/>
        </w:rPr>
        <w:t>речевое</w:t>
      </w:r>
      <w:r w:rsidRPr="005D783C">
        <w:rPr>
          <w:i/>
          <w:spacing w:val="-2"/>
          <w:sz w:val="24"/>
          <w:szCs w:val="24"/>
        </w:rPr>
        <w:t>оформление:</w:t>
      </w:r>
    </w:p>
    <w:p w:rsidR="00C13122" w:rsidRPr="005D783C" w:rsidRDefault="006C0849" w:rsidP="005D783C">
      <w:pPr>
        <w:pStyle w:val="a4"/>
        <w:numPr>
          <w:ilvl w:val="1"/>
          <w:numId w:val="226"/>
        </w:numPr>
        <w:tabs>
          <w:tab w:val="left" w:pos="1561"/>
        </w:tabs>
        <w:ind w:left="1561" w:hanging="282"/>
        <w:jc w:val="left"/>
        <w:rPr>
          <w:sz w:val="24"/>
          <w:szCs w:val="24"/>
        </w:rPr>
      </w:pPr>
      <w:r w:rsidRPr="005D783C">
        <w:rPr>
          <w:sz w:val="24"/>
          <w:szCs w:val="24"/>
        </w:rPr>
        <w:t>стилевоеединствоисоответствиестиляизложения</w:t>
      </w:r>
      <w:r w:rsidRPr="005D783C">
        <w:rPr>
          <w:spacing w:val="-2"/>
          <w:sz w:val="24"/>
          <w:szCs w:val="24"/>
        </w:rPr>
        <w:t>содержанию;</w:t>
      </w:r>
    </w:p>
    <w:p w:rsidR="00C13122" w:rsidRPr="005D783C" w:rsidRDefault="006C0849" w:rsidP="005D783C">
      <w:pPr>
        <w:pStyle w:val="a4"/>
        <w:numPr>
          <w:ilvl w:val="1"/>
          <w:numId w:val="226"/>
        </w:numPr>
        <w:tabs>
          <w:tab w:val="left" w:pos="1561"/>
          <w:tab w:val="left" w:pos="2945"/>
          <w:tab w:val="left" w:pos="3665"/>
          <w:tab w:val="left" w:pos="5826"/>
        </w:tabs>
        <w:spacing w:line="259" w:lineRule="auto"/>
        <w:ind w:right="2306" w:firstLine="705"/>
        <w:jc w:val="left"/>
        <w:rPr>
          <w:sz w:val="24"/>
          <w:szCs w:val="24"/>
        </w:rPr>
      </w:pPr>
      <w:r w:rsidRPr="005D783C">
        <w:rPr>
          <w:spacing w:val="-2"/>
          <w:sz w:val="24"/>
          <w:szCs w:val="24"/>
        </w:rPr>
        <w:t>точность</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выразительность</w:t>
      </w:r>
      <w:r w:rsidRPr="005D783C">
        <w:rPr>
          <w:sz w:val="24"/>
          <w:szCs w:val="24"/>
        </w:rPr>
        <w:tab/>
        <w:t>языка,разнообразиесловаряи грамматического строя речи;</w:t>
      </w:r>
    </w:p>
    <w:p w:rsidR="00C13122" w:rsidRPr="005D783C" w:rsidRDefault="006C0849" w:rsidP="005D783C">
      <w:pPr>
        <w:pStyle w:val="a4"/>
        <w:numPr>
          <w:ilvl w:val="1"/>
          <w:numId w:val="226"/>
        </w:numPr>
        <w:tabs>
          <w:tab w:val="left" w:pos="1561"/>
        </w:tabs>
        <w:ind w:left="1561" w:hanging="282"/>
        <w:jc w:val="left"/>
        <w:rPr>
          <w:sz w:val="24"/>
          <w:szCs w:val="24"/>
        </w:rPr>
      </w:pPr>
      <w:r w:rsidRPr="005D783C">
        <w:rPr>
          <w:sz w:val="24"/>
          <w:szCs w:val="24"/>
        </w:rPr>
        <w:t>числоречевых</w:t>
      </w:r>
      <w:r w:rsidRPr="005D783C">
        <w:rPr>
          <w:spacing w:val="-2"/>
          <w:sz w:val="24"/>
          <w:szCs w:val="24"/>
        </w:rPr>
        <w:t>ошибок.</w:t>
      </w:r>
    </w:p>
    <w:p w:rsidR="00C13122" w:rsidRPr="005D783C" w:rsidRDefault="006C0849" w:rsidP="005D783C">
      <w:pPr>
        <w:ind w:right="268"/>
        <w:jc w:val="center"/>
        <w:rPr>
          <w:i/>
          <w:sz w:val="24"/>
          <w:szCs w:val="24"/>
        </w:rPr>
      </w:pPr>
      <w:r w:rsidRPr="005D783C">
        <w:rPr>
          <w:i/>
          <w:sz w:val="24"/>
          <w:szCs w:val="24"/>
        </w:rPr>
        <w:t>Оценивание</w:t>
      </w:r>
      <w:r w:rsidRPr="005D783C">
        <w:rPr>
          <w:i/>
          <w:spacing w:val="-2"/>
          <w:sz w:val="24"/>
          <w:szCs w:val="24"/>
        </w:rPr>
        <w:t>сочинения</w:t>
      </w: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4"/>
        <w:gridCol w:w="7512"/>
      </w:tblGrid>
      <w:tr w:rsidR="00C13122" w:rsidRPr="005D783C">
        <w:trPr>
          <w:trHeight w:val="3979"/>
        </w:trPr>
        <w:tc>
          <w:tcPr>
            <w:tcW w:w="2124"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«5»</w:t>
            </w:r>
          </w:p>
        </w:tc>
        <w:tc>
          <w:tcPr>
            <w:tcW w:w="7512" w:type="dxa"/>
          </w:tcPr>
          <w:p w:rsidR="00C13122" w:rsidRPr="005D783C" w:rsidRDefault="006C0849" w:rsidP="005D783C">
            <w:pPr>
              <w:pStyle w:val="TableParagraph"/>
              <w:numPr>
                <w:ilvl w:val="0"/>
                <w:numId w:val="225"/>
              </w:numPr>
              <w:tabs>
                <w:tab w:val="left" w:pos="830"/>
              </w:tabs>
              <w:spacing w:line="271" w:lineRule="auto"/>
              <w:ind w:right="70" w:firstLine="0"/>
              <w:rPr>
                <w:sz w:val="24"/>
                <w:szCs w:val="24"/>
              </w:rPr>
            </w:pPr>
            <w:r w:rsidRPr="005D783C">
              <w:rPr>
                <w:sz w:val="24"/>
                <w:szCs w:val="24"/>
              </w:rPr>
              <w:t>Содержаниесочиненияполностьюсоответствуеттеме,темараскрыта глубоко и многосторонне.</w:t>
            </w:r>
          </w:p>
          <w:p w:rsidR="00C13122" w:rsidRPr="005D783C" w:rsidRDefault="006C0849" w:rsidP="005D783C">
            <w:pPr>
              <w:pStyle w:val="TableParagraph"/>
              <w:numPr>
                <w:ilvl w:val="0"/>
                <w:numId w:val="225"/>
              </w:numPr>
              <w:tabs>
                <w:tab w:val="left" w:pos="830"/>
              </w:tabs>
              <w:spacing w:line="271" w:lineRule="auto"/>
              <w:ind w:right="967" w:firstLine="0"/>
              <w:rPr>
                <w:sz w:val="24"/>
                <w:szCs w:val="24"/>
              </w:rPr>
            </w:pPr>
            <w:r w:rsidRPr="005D783C">
              <w:rPr>
                <w:sz w:val="24"/>
                <w:szCs w:val="24"/>
              </w:rPr>
              <w:t>Высказанныесужденияаргументированысопоройнатекст, фактические ошибки отсутствуют.</w:t>
            </w:r>
          </w:p>
          <w:p w:rsidR="00C13122" w:rsidRPr="005D783C" w:rsidRDefault="006C0849" w:rsidP="005D783C">
            <w:pPr>
              <w:pStyle w:val="TableParagraph"/>
              <w:numPr>
                <w:ilvl w:val="0"/>
                <w:numId w:val="225"/>
              </w:numPr>
              <w:tabs>
                <w:tab w:val="left" w:pos="830"/>
                <w:tab w:val="left" w:pos="2270"/>
                <w:tab w:val="left" w:pos="3711"/>
              </w:tabs>
              <w:spacing w:line="271" w:lineRule="auto"/>
              <w:ind w:right="90" w:firstLine="0"/>
              <w:rPr>
                <w:sz w:val="24"/>
                <w:szCs w:val="24"/>
              </w:rPr>
            </w:pPr>
            <w:r w:rsidRPr="005D783C">
              <w:rPr>
                <w:spacing w:val="-2"/>
                <w:sz w:val="24"/>
                <w:szCs w:val="24"/>
              </w:rPr>
              <w:t>Уместно</w:t>
            </w:r>
            <w:r w:rsidRPr="005D783C">
              <w:rPr>
                <w:sz w:val="24"/>
                <w:szCs w:val="24"/>
              </w:rPr>
              <w:tab/>
              <w:t>и правильно</w:t>
            </w:r>
            <w:r w:rsidRPr="005D783C">
              <w:rPr>
                <w:sz w:val="24"/>
                <w:szCs w:val="24"/>
              </w:rPr>
              <w:tab/>
              <w:t xml:space="preserve">использованытеоретико-литературные </w:t>
            </w:r>
            <w:r w:rsidRPr="005D783C">
              <w:rPr>
                <w:spacing w:val="-2"/>
                <w:sz w:val="24"/>
                <w:szCs w:val="24"/>
              </w:rPr>
              <w:t>понятия.</w:t>
            </w:r>
          </w:p>
          <w:p w:rsidR="00C13122" w:rsidRPr="005D783C" w:rsidRDefault="006C0849" w:rsidP="005D783C">
            <w:pPr>
              <w:pStyle w:val="TableParagraph"/>
              <w:numPr>
                <w:ilvl w:val="0"/>
                <w:numId w:val="225"/>
              </w:numPr>
              <w:tabs>
                <w:tab w:val="left" w:pos="830"/>
              </w:tabs>
              <w:spacing w:line="271" w:lineRule="auto"/>
              <w:ind w:right="670" w:firstLine="0"/>
              <w:rPr>
                <w:sz w:val="24"/>
                <w:szCs w:val="24"/>
              </w:rPr>
            </w:pPr>
            <w:r w:rsidRPr="005D783C">
              <w:rPr>
                <w:sz w:val="24"/>
                <w:szCs w:val="24"/>
              </w:rPr>
              <w:t>Содержаниеизлагаетсялогичноипоследовательно,достигнута композиционная стройность и завершенность.</w:t>
            </w:r>
          </w:p>
          <w:p w:rsidR="00C13122" w:rsidRPr="005D783C" w:rsidRDefault="006C0849" w:rsidP="005D783C">
            <w:pPr>
              <w:pStyle w:val="TableParagraph"/>
              <w:numPr>
                <w:ilvl w:val="0"/>
                <w:numId w:val="225"/>
              </w:numPr>
              <w:tabs>
                <w:tab w:val="left" w:pos="830"/>
              </w:tabs>
              <w:ind w:left="830"/>
              <w:rPr>
                <w:sz w:val="24"/>
                <w:szCs w:val="24"/>
              </w:rPr>
            </w:pPr>
            <w:r w:rsidRPr="005D783C">
              <w:rPr>
                <w:sz w:val="24"/>
                <w:szCs w:val="24"/>
              </w:rPr>
              <w:t>Работаотличаетсястилевымединством,точностью</w:t>
            </w:r>
            <w:r w:rsidRPr="005D783C">
              <w:rPr>
                <w:spacing w:val="-10"/>
                <w:sz w:val="24"/>
                <w:szCs w:val="24"/>
              </w:rPr>
              <w:t>и</w:t>
            </w:r>
          </w:p>
          <w:p w:rsidR="00C13122" w:rsidRPr="005D783C" w:rsidRDefault="006C0849" w:rsidP="005D783C">
            <w:pPr>
              <w:pStyle w:val="TableParagraph"/>
              <w:spacing w:line="276" w:lineRule="auto"/>
              <w:ind w:left="110"/>
              <w:rPr>
                <w:sz w:val="24"/>
                <w:szCs w:val="24"/>
              </w:rPr>
            </w:pPr>
            <w:r w:rsidRPr="005D783C">
              <w:rPr>
                <w:sz w:val="24"/>
                <w:szCs w:val="24"/>
              </w:rPr>
              <w:t xml:space="preserve">выразительностьюязыка,разнообразиемсловаряиграмматическогостроя </w:t>
            </w:r>
            <w:r w:rsidRPr="005D783C">
              <w:rPr>
                <w:spacing w:val="-2"/>
                <w:sz w:val="24"/>
                <w:szCs w:val="24"/>
              </w:rPr>
              <w:t>речи.</w:t>
            </w:r>
          </w:p>
          <w:p w:rsidR="00C13122" w:rsidRPr="005D783C" w:rsidRDefault="006C0849" w:rsidP="005D783C">
            <w:pPr>
              <w:pStyle w:val="TableParagraph"/>
              <w:spacing w:line="252" w:lineRule="exact"/>
              <w:ind w:left="110"/>
              <w:rPr>
                <w:i/>
                <w:sz w:val="24"/>
                <w:szCs w:val="24"/>
              </w:rPr>
            </w:pPr>
            <w:r w:rsidRPr="005D783C">
              <w:rPr>
                <w:i/>
                <w:sz w:val="24"/>
                <w:szCs w:val="24"/>
              </w:rPr>
              <w:t>Вработедопущены1–2речевых</w:t>
            </w:r>
            <w:r w:rsidRPr="005D783C">
              <w:rPr>
                <w:i/>
                <w:spacing w:val="-2"/>
                <w:sz w:val="24"/>
                <w:szCs w:val="24"/>
              </w:rPr>
              <w:t>ошибки</w:t>
            </w:r>
          </w:p>
        </w:tc>
      </w:tr>
    </w:tbl>
    <w:p w:rsidR="00C13122" w:rsidRPr="005D783C" w:rsidRDefault="00C13122" w:rsidP="00A1123F">
      <w:pPr>
        <w:ind w:left="341" w:right="5"/>
        <w:jc w:val="center"/>
        <w:rPr>
          <w:sz w:val="24"/>
          <w:szCs w:val="24"/>
        </w:rPr>
        <w:sectPr w:rsidR="00C13122" w:rsidRPr="005D783C">
          <w:footerReference w:type="default" r:id="rId10"/>
          <w:pgSz w:w="11910" w:h="16840"/>
          <w:pgMar w:top="1240" w:right="0" w:bottom="1120" w:left="708" w:header="0" w:footer="938" w:gutter="0"/>
          <w:cols w:space="720"/>
        </w:sectPr>
      </w:pPr>
    </w:p>
    <w:p w:rsidR="00C13122" w:rsidRPr="005D783C" w:rsidRDefault="00C13122" w:rsidP="005D783C">
      <w:pPr>
        <w:pStyle w:val="a3"/>
        <w:ind w:left="0" w:firstLine="0"/>
        <w:jc w:val="left"/>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4"/>
        <w:gridCol w:w="7512"/>
      </w:tblGrid>
      <w:tr w:rsidR="00C13122" w:rsidRPr="005D783C" w:rsidTr="00FC6E63">
        <w:trPr>
          <w:trHeight w:val="3932"/>
        </w:trPr>
        <w:tc>
          <w:tcPr>
            <w:tcW w:w="2124"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«4»</w:t>
            </w:r>
          </w:p>
        </w:tc>
        <w:tc>
          <w:tcPr>
            <w:tcW w:w="7512" w:type="dxa"/>
          </w:tcPr>
          <w:p w:rsidR="00C13122" w:rsidRPr="005D783C" w:rsidRDefault="006C0849" w:rsidP="005D783C">
            <w:pPr>
              <w:pStyle w:val="TableParagraph"/>
              <w:numPr>
                <w:ilvl w:val="0"/>
                <w:numId w:val="224"/>
              </w:numPr>
              <w:tabs>
                <w:tab w:val="left" w:pos="725"/>
              </w:tabs>
              <w:spacing w:line="273" w:lineRule="auto"/>
              <w:ind w:right="281" w:firstLine="0"/>
              <w:rPr>
                <w:sz w:val="24"/>
                <w:szCs w:val="24"/>
              </w:rPr>
            </w:pPr>
            <w:r w:rsidRPr="005D783C">
              <w:rPr>
                <w:sz w:val="24"/>
                <w:szCs w:val="24"/>
              </w:rPr>
              <w:t>Содержаниесочинениясоответствуеттеме,темараскрытаглубокои многосторонне, но имеются незначительные отклонения от темы.</w:t>
            </w:r>
          </w:p>
          <w:p w:rsidR="00C13122" w:rsidRPr="005D783C" w:rsidRDefault="006C0849" w:rsidP="005D783C">
            <w:pPr>
              <w:pStyle w:val="TableParagraph"/>
              <w:numPr>
                <w:ilvl w:val="0"/>
                <w:numId w:val="224"/>
              </w:numPr>
              <w:tabs>
                <w:tab w:val="left" w:pos="725"/>
              </w:tabs>
              <w:spacing w:line="273" w:lineRule="auto"/>
              <w:ind w:right="199" w:firstLine="0"/>
              <w:rPr>
                <w:sz w:val="24"/>
                <w:szCs w:val="24"/>
              </w:rPr>
            </w:pPr>
            <w:r w:rsidRPr="005D783C">
              <w:rPr>
                <w:sz w:val="24"/>
                <w:szCs w:val="24"/>
              </w:rPr>
              <w:t>Высказанныесужденияаргументированысопоройнатекст;имеются единичные фактические ошибки.</w:t>
            </w:r>
          </w:p>
          <w:p w:rsidR="00C13122" w:rsidRPr="005D783C" w:rsidRDefault="006C0849" w:rsidP="005D783C">
            <w:pPr>
              <w:pStyle w:val="TableParagraph"/>
              <w:numPr>
                <w:ilvl w:val="0"/>
                <w:numId w:val="224"/>
              </w:numPr>
              <w:tabs>
                <w:tab w:val="left" w:pos="725"/>
              </w:tabs>
              <w:ind w:left="725"/>
              <w:rPr>
                <w:sz w:val="24"/>
                <w:szCs w:val="24"/>
              </w:rPr>
            </w:pPr>
            <w:r w:rsidRPr="005D783C">
              <w:rPr>
                <w:sz w:val="24"/>
                <w:szCs w:val="24"/>
              </w:rPr>
              <w:t>Уместноивосновномправильноиспользованы</w:t>
            </w:r>
            <w:r w:rsidRPr="005D783C">
              <w:rPr>
                <w:spacing w:val="-2"/>
                <w:sz w:val="24"/>
                <w:szCs w:val="24"/>
              </w:rPr>
              <w:t>теоретико-</w:t>
            </w:r>
          </w:p>
          <w:p w:rsidR="00C13122" w:rsidRPr="005D783C" w:rsidRDefault="006C0849" w:rsidP="005D783C">
            <w:pPr>
              <w:pStyle w:val="TableParagraph"/>
              <w:spacing w:line="276" w:lineRule="auto"/>
              <w:ind w:left="110"/>
              <w:rPr>
                <w:sz w:val="24"/>
                <w:szCs w:val="24"/>
              </w:rPr>
            </w:pPr>
            <w:r w:rsidRPr="005D783C">
              <w:rPr>
                <w:sz w:val="24"/>
                <w:szCs w:val="24"/>
              </w:rPr>
              <w:t xml:space="preserve">литературныепонятия;имеютсяотдельныенеточностивупотреблении </w:t>
            </w:r>
            <w:r w:rsidRPr="005D783C">
              <w:rPr>
                <w:spacing w:val="-2"/>
                <w:sz w:val="24"/>
                <w:szCs w:val="24"/>
              </w:rPr>
              <w:t>терминов.</w:t>
            </w:r>
          </w:p>
          <w:p w:rsidR="00C13122" w:rsidRPr="005D783C" w:rsidRDefault="006C0849" w:rsidP="005D783C">
            <w:pPr>
              <w:pStyle w:val="TableParagraph"/>
              <w:numPr>
                <w:ilvl w:val="0"/>
                <w:numId w:val="224"/>
              </w:numPr>
              <w:tabs>
                <w:tab w:val="left" w:pos="725"/>
              </w:tabs>
              <w:spacing w:line="249" w:lineRule="auto"/>
              <w:ind w:right="1048" w:firstLine="0"/>
              <w:rPr>
                <w:sz w:val="24"/>
                <w:szCs w:val="24"/>
              </w:rPr>
            </w:pPr>
            <w:r w:rsidRPr="005D783C">
              <w:rPr>
                <w:sz w:val="24"/>
                <w:szCs w:val="24"/>
              </w:rPr>
              <w:t>Содержание в целом излагается логично ипоследовательно, достигнутакомпозиционнаястройностьизавершенность;имеются</w:t>
            </w:r>
          </w:p>
          <w:p w:rsidR="00C13122" w:rsidRPr="005D783C" w:rsidRDefault="006C0849" w:rsidP="005D783C">
            <w:pPr>
              <w:pStyle w:val="TableParagraph"/>
              <w:ind w:left="110"/>
              <w:rPr>
                <w:sz w:val="24"/>
                <w:szCs w:val="24"/>
              </w:rPr>
            </w:pPr>
            <w:r w:rsidRPr="005D783C">
              <w:rPr>
                <w:sz w:val="24"/>
                <w:szCs w:val="24"/>
              </w:rPr>
              <w:t>незначительныенарушенияпоследовательностивизложении</w:t>
            </w:r>
            <w:r w:rsidRPr="005D783C">
              <w:rPr>
                <w:spacing w:val="-2"/>
                <w:sz w:val="24"/>
                <w:szCs w:val="24"/>
              </w:rPr>
              <w:t>мыслей.</w:t>
            </w:r>
          </w:p>
          <w:p w:rsidR="00C13122" w:rsidRPr="005D783C" w:rsidRDefault="006C0849" w:rsidP="005D783C">
            <w:pPr>
              <w:pStyle w:val="TableParagraph"/>
              <w:numPr>
                <w:ilvl w:val="0"/>
                <w:numId w:val="224"/>
              </w:numPr>
              <w:tabs>
                <w:tab w:val="left" w:pos="725"/>
              </w:tabs>
              <w:ind w:left="725"/>
              <w:rPr>
                <w:sz w:val="24"/>
                <w:szCs w:val="24"/>
              </w:rPr>
            </w:pPr>
            <w:r w:rsidRPr="005D783C">
              <w:rPr>
                <w:sz w:val="24"/>
                <w:szCs w:val="24"/>
              </w:rPr>
              <w:t>Работаотличаетсястилевымединством,точностью</w:t>
            </w:r>
            <w:r w:rsidRPr="005D783C">
              <w:rPr>
                <w:spacing w:val="-10"/>
                <w:sz w:val="24"/>
                <w:szCs w:val="24"/>
              </w:rPr>
              <w:t>и</w:t>
            </w:r>
          </w:p>
          <w:p w:rsidR="00C13122" w:rsidRPr="005D783C" w:rsidRDefault="006C0849" w:rsidP="005D783C">
            <w:pPr>
              <w:pStyle w:val="TableParagraph"/>
              <w:spacing w:line="256" w:lineRule="auto"/>
              <w:ind w:left="110"/>
              <w:rPr>
                <w:sz w:val="24"/>
                <w:szCs w:val="24"/>
              </w:rPr>
            </w:pPr>
            <w:r w:rsidRPr="005D783C">
              <w:rPr>
                <w:sz w:val="24"/>
                <w:szCs w:val="24"/>
              </w:rPr>
              <w:t>выразительностьюязыка,нонедостаточнымразнообразиемсловаряи грамматического строя речи.</w:t>
            </w:r>
          </w:p>
        </w:tc>
      </w:tr>
      <w:tr w:rsidR="00C13122" w:rsidRPr="005D783C" w:rsidTr="00FC6E63">
        <w:trPr>
          <w:trHeight w:val="415"/>
        </w:trPr>
        <w:tc>
          <w:tcPr>
            <w:tcW w:w="2124" w:type="dxa"/>
          </w:tcPr>
          <w:p w:rsidR="00C13122" w:rsidRPr="005D783C" w:rsidRDefault="00C13122" w:rsidP="005D783C">
            <w:pPr>
              <w:pStyle w:val="TableParagraph"/>
              <w:ind w:left="0"/>
              <w:rPr>
                <w:sz w:val="24"/>
                <w:szCs w:val="24"/>
              </w:rPr>
            </w:pPr>
          </w:p>
        </w:tc>
        <w:tc>
          <w:tcPr>
            <w:tcW w:w="7512" w:type="dxa"/>
          </w:tcPr>
          <w:p w:rsidR="00C13122" w:rsidRPr="005D783C" w:rsidRDefault="006C0849" w:rsidP="005D783C">
            <w:pPr>
              <w:pStyle w:val="TableParagraph"/>
              <w:ind w:left="110"/>
              <w:rPr>
                <w:i/>
                <w:sz w:val="24"/>
                <w:szCs w:val="24"/>
              </w:rPr>
            </w:pPr>
            <w:r w:rsidRPr="005D783C">
              <w:rPr>
                <w:i/>
                <w:sz w:val="24"/>
                <w:szCs w:val="24"/>
              </w:rPr>
              <w:t>Вработедопущенонеболее1–2фактическихинеболее3–4речевых</w:t>
            </w:r>
            <w:r w:rsidRPr="005D783C">
              <w:rPr>
                <w:i/>
                <w:spacing w:val="-2"/>
                <w:sz w:val="24"/>
                <w:szCs w:val="24"/>
              </w:rPr>
              <w:t xml:space="preserve"> ошибок</w:t>
            </w:r>
          </w:p>
        </w:tc>
      </w:tr>
      <w:tr w:rsidR="00C13122" w:rsidRPr="005D783C" w:rsidTr="00FC6E63">
        <w:trPr>
          <w:trHeight w:val="3667"/>
        </w:trPr>
        <w:tc>
          <w:tcPr>
            <w:tcW w:w="2124"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«3»</w:t>
            </w:r>
          </w:p>
        </w:tc>
        <w:tc>
          <w:tcPr>
            <w:tcW w:w="7512" w:type="dxa"/>
          </w:tcPr>
          <w:p w:rsidR="00C13122" w:rsidRPr="005D783C" w:rsidRDefault="006C0849" w:rsidP="005D783C">
            <w:pPr>
              <w:pStyle w:val="TableParagraph"/>
              <w:numPr>
                <w:ilvl w:val="0"/>
                <w:numId w:val="223"/>
              </w:numPr>
              <w:tabs>
                <w:tab w:val="left" w:pos="725"/>
              </w:tabs>
              <w:spacing w:line="271" w:lineRule="auto"/>
              <w:ind w:right="446" w:firstLine="0"/>
              <w:rPr>
                <w:sz w:val="24"/>
                <w:szCs w:val="24"/>
              </w:rPr>
            </w:pPr>
            <w:r w:rsidRPr="005D783C">
              <w:rPr>
                <w:sz w:val="24"/>
                <w:szCs w:val="24"/>
              </w:rPr>
              <w:t>Содержаниеработысоответствуеттеме,темавцеломраскрыта,но имеются существенные отклонения от темы.</w:t>
            </w:r>
          </w:p>
          <w:p w:rsidR="00C13122" w:rsidRPr="005D783C" w:rsidRDefault="006C0849" w:rsidP="005D783C">
            <w:pPr>
              <w:pStyle w:val="TableParagraph"/>
              <w:numPr>
                <w:ilvl w:val="0"/>
                <w:numId w:val="223"/>
              </w:numPr>
              <w:tabs>
                <w:tab w:val="left" w:pos="725"/>
              </w:tabs>
              <w:spacing w:line="271" w:lineRule="auto"/>
              <w:ind w:right="443" w:firstLine="0"/>
              <w:rPr>
                <w:sz w:val="24"/>
                <w:szCs w:val="24"/>
              </w:rPr>
            </w:pPr>
            <w:r w:rsidRPr="005D783C">
              <w:rPr>
                <w:sz w:val="24"/>
                <w:szCs w:val="24"/>
              </w:rPr>
              <w:t>Невсевысказанныесужденияаргументированысопоройнатекст; имеются фактические ошибки.</w:t>
            </w:r>
          </w:p>
          <w:p w:rsidR="00C13122" w:rsidRPr="005D783C" w:rsidRDefault="006C0849" w:rsidP="005D783C">
            <w:pPr>
              <w:pStyle w:val="TableParagraph"/>
              <w:numPr>
                <w:ilvl w:val="0"/>
                <w:numId w:val="223"/>
              </w:numPr>
              <w:tabs>
                <w:tab w:val="left" w:pos="725"/>
              </w:tabs>
              <w:spacing w:line="271" w:lineRule="auto"/>
              <w:ind w:right="73" w:firstLine="0"/>
              <w:rPr>
                <w:sz w:val="24"/>
                <w:szCs w:val="24"/>
              </w:rPr>
            </w:pPr>
            <w:r w:rsidRPr="005D783C">
              <w:rPr>
                <w:sz w:val="24"/>
                <w:szCs w:val="24"/>
              </w:rPr>
              <w:t>Использованытеоретико-литературныепонятия,ноневсегдауместно; имеются единичные ошибки в употреблении терминов.</w:t>
            </w:r>
          </w:p>
          <w:p w:rsidR="00C13122" w:rsidRPr="005D783C" w:rsidRDefault="006C0849" w:rsidP="005D783C">
            <w:pPr>
              <w:pStyle w:val="TableParagraph"/>
              <w:numPr>
                <w:ilvl w:val="0"/>
                <w:numId w:val="223"/>
              </w:numPr>
              <w:tabs>
                <w:tab w:val="left" w:pos="725"/>
              </w:tabs>
              <w:spacing w:line="259" w:lineRule="auto"/>
              <w:ind w:right="167" w:firstLine="0"/>
              <w:rPr>
                <w:sz w:val="24"/>
                <w:szCs w:val="24"/>
              </w:rPr>
            </w:pPr>
            <w:r w:rsidRPr="005D783C">
              <w:rPr>
                <w:sz w:val="24"/>
                <w:szCs w:val="24"/>
              </w:rPr>
              <w:t>Содержание в целом излагается последовательно, достигнута композиционнаязавершенность;нарушенапоследовательностьизложенияв некоторых частях И/ИЛИ имеются отдельные логические ошибки.</w:t>
            </w:r>
          </w:p>
          <w:p w:rsidR="00C13122" w:rsidRPr="005D783C" w:rsidRDefault="006C0849" w:rsidP="005D783C">
            <w:pPr>
              <w:pStyle w:val="TableParagraph"/>
              <w:numPr>
                <w:ilvl w:val="0"/>
                <w:numId w:val="223"/>
              </w:numPr>
              <w:tabs>
                <w:tab w:val="left" w:pos="725"/>
              </w:tabs>
              <w:spacing w:line="271" w:lineRule="auto"/>
              <w:ind w:right="906" w:firstLine="0"/>
              <w:rPr>
                <w:sz w:val="24"/>
                <w:szCs w:val="24"/>
              </w:rPr>
            </w:pPr>
            <w:r w:rsidRPr="005D783C">
              <w:rPr>
                <w:sz w:val="24"/>
                <w:szCs w:val="24"/>
              </w:rPr>
              <w:t>Работанеотличаетсястилевымединством,речьнедостаточно выразительна и разнообразна.</w:t>
            </w:r>
          </w:p>
          <w:p w:rsidR="00C13122" w:rsidRPr="005D783C" w:rsidRDefault="006C0849" w:rsidP="005D783C">
            <w:pPr>
              <w:pStyle w:val="TableParagraph"/>
              <w:ind w:left="110"/>
              <w:rPr>
                <w:i/>
                <w:sz w:val="24"/>
                <w:szCs w:val="24"/>
              </w:rPr>
            </w:pPr>
            <w:r w:rsidRPr="005D783C">
              <w:rPr>
                <w:i/>
                <w:sz w:val="24"/>
                <w:szCs w:val="24"/>
              </w:rPr>
              <w:t>Вработедопущенонеболее3–4фактическихинеболее5–6речевых</w:t>
            </w:r>
            <w:r w:rsidRPr="005D783C">
              <w:rPr>
                <w:i/>
                <w:spacing w:val="-2"/>
                <w:sz w:val="24"/>
                <w:szCs w:val="24"/>
              </w:rPr>
              <w:t xml:space="preserve"> ошибок</w:t>
            </w:r>
          </w:p>
        </w:tc>
      </w:tr>
      <w:tr w:rsidR="00C13122" w:rsidRPr="005D783C" w:rsidTr="00FC6E63">
        <w:trPr>
          <w:trHeight w:val="2968"/>
        </w:trPr>
        <w:tc>
          <w:tcPr>
            <w:tcW w:w="2124"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«2»</w:t>
            </w:r>
          </w:p>
        </w:tc>
        <w:tc>
          <w:tcPr>
            <w:tcW w:w="7512" w:type="dxa"/>
          </w:tcPr>
          <w:p w:rsidR="00C13122" w:rsidRPr="005D783C" w:rsidRDefault="006C0849" w:rsidP="005D783C">
            <w:pPr>
              <w:pStyle w:val="TableParagraph"/>
              <w:numPr>
                <w:ilvl w:val="0"/>
                <w:numId w:val="222"/>
              </w:numPr>
              <w:tabs>
                <w:tab w:val="left" w:pos="725"/>
              </w:tabs>
              <w:rPr>
                <w:sz w:val="24"/>
                <w:szCs w:val="24"/>
              </w:rPr>
            </w:pPr>
            <w:r w:rsidRPr="005D783C">
              <w:rPr>
                <w:sz w:val="24"/>
                <w:szCs w:val="24"/>
              </w:rPr>
              <w:t>СодержаниеработынесоответствуеттемеИЛИтемане</w:t>
            </w:r>
            <w:r w:rsidRPr="005D783C">
              <w:rPr>
                <w:spacing w:val="-2"/>
                <w:sz w:val="24"/>
                <w:szCs w:val="24"/>
              </w:rPr>
              <w:t>раскрыта.</w:t>
            </w:r>
          </w:p>
          <w:p w:rsidR="00C13122" w:rsidRPr="005D783C" w:rsidRDefault="006C0849" w:rsidP="005D783C">
            <w:pPr>
              <w:pStyle w:val="TableParagraph"/>
              <w:numPr>
                <w:ilvl w:val="0"/>
                <w:numId w:val="222"/>
              </w:numPr>
              <w:tabs>
                <w:tab w:val="left" w:pos="725"/>
              </w:tabs>
              <w:spacing w:line="271" w:lineRule="auto"/>
              <w:ind w:left="110" w:right="338" w:firstLine="0"/>
              <w:rPr>
                <w:sz w:val="24"/>
                <w:szCs w:val="24"/>
              </w:rPr>
            </w:pPr>
            <w:r w:rsidRPr="005D783C">
              <w:rPr>
                <w:sz w:val="24"/>
                <w:szCs w:val="24"/>
              </w:rPr>
              <w:t>ВысказанныесуждениянеаргументированысопоройнатекстИЛИ допущено много фактических ошибок.</w:t>
            </w:r>
          </w:p>
          <w:p w:rsidR="00C13122" w:rsidRPr="005D783C" w:rsidRDefault="006C0849" w:rsidP="005D783C">
            <w:pPr>
              <w:pStyle w:val="TableParagraph"/>
              <w:numPr>
                <w:ilvl w:val="0"/>
                <w:numId w:val="222"/>
              </w:numPr>
              <w:tabs>
                <w:tab w:val="left" w:pos="725"/>
              </w:tabs>
              <w:spacing w:line="271" w:lineRule="auto"/>
              <w:ind w:left="110" w:right="431" w:firstLine="0"/>
              <w:rPr>
                <w:sz w:val="24"/>
                <w:szCs w:val="24"/>
              </w:rPr>
            </w:pPr>
            <w:r w:rsidRPr="005D783C">
              <w:rPr>
                <w:sz w:val="24"/>
                <w:szCs w:val="24"/>
              </w:rPr>
              <w:t>Теоретико-литературныепонятиянеиспользованыИЛИдопущено много ошибок в употреблении терминов.</w:t>
            </w:r>
          </w:p>
          <w:p w:rsidR="00C13122" w:rsidRPr="005D783C" w:rsidRDefault="006C0849" w:rsidP="005D783C">
            <w:pPr>
              <w:pStyle w:val="TableParagraph"/>
              <w:numPr>
                <w:ilvl w:val="0"/>
                <w:numId w:val="222"/>
              </w:numPr>
              <w:tabs>
                <w:tab w:val="left" w:pos="725"/>
              </w:tabs>
              <w:spacing w:line="254" w:lineRule="auto"/>
              <w:ind w:left="110" w:right="36" w:firstLine="0"/>
              <w:rPr>
                <w:sz w:val="24"/>
                <w:szCs w:val="24"/>
              </w:rPr>
            </w:pPr>
            <w:r w:rsidRPr="005D783C">
              <w:rPr>
                <w:sz w:val="24"/>
                <w:szCs w:val="24"/>
              </w:rPr>
              <w:t>Нарушена последовательность изложения во всех частях работы, отсутствуетсвязьмеждуними,допущенылогическиеошибки,затрудняющие понимание текста.</w:t>
            </w:r>
          </w:p>
          <w:p w:rsidR="00C13122" w:rsidRPr="005D783C" w:rsidRDefault="006C0849" w:rsidP="005D783C">
            <w:pPr>
              <w:pStyle w:val="TableParagraph"/>
              <w:numPr>
                <w:ilvl w:val="0"/>
                <w:numId w:val="222"/>
              </w:numPr>
              <w:tabs>
                <w:tab w:val="left" w:pos="725"/>
              </w:tabs>
              <w:rPr>
                <w:sz w:val="24"/>
                <w:szCs w:val="24"/>
              </w:rPr>
            </w:pPr>
            <w:r w:rsidRPr="005D783C">
              <w:rPr>
                <w:sz w:val="24"/>
                <w:szCs w:val="24"/>
              </w:rPr>
              <w:t>Нарушеностилевоеединствотекста,речьбеднаи</w:t>
            </w:r>
            <w:r w:rsidRPr="005D783C">
              <w:rPr>
                <w:spacing w:val="-2"/>
                <w:sz w:val="24"/>
                <w:szCs w:val="24"/>
              </w:rPr>
              <w:t>однообразна.</w:t>
            </w:r>
          </w:p>
          <w:p w:rsidR="00C13122" w:rsidRPr="005D783C" w:rsidRDefault="006C0849" w:rsidP="005D783C">
            <w:pPr>
              <w:pStyle w:val="TableParagraph"/>
              <w:ind w:left="110"/>
              <w:rPr>
                <w:i/>
                <w:sz w:val="24"/>
                <w:szCs w:val="24"/>
              </w:rPr>
            </w:pPr>
            <w:r w:rsidRPr="005D783C">
              <w:rPr>
                <w:i/>
                <w:sz w:val="24"/>
                <w:szCs w:val="24"/>
              </w:rPr>
              <w:t>Вработедопущено5иболеефактическихи7иболееречевых</w:t>
            </w:r>
            <w:r w:rsidRPr="005D783C">
              <w:rPr>
                <w:i/>
                <w:spacing w:val="-2"/>
                <w:sz w:val="24"/>
                <w:szCs w:val="24"/>
              </w:rPr>
              <w:t>ошибок</w:t>
            </w:r>
          </w:p>
        </w:tc>
      </w:tr>
    </w:tbl>
    <w:p w:rsidR="00C13122" w:rsidRPr="005D783C" w:rsidRDefault="00C13122" w:rsidP="005D783C">
      <w:pPr>
        <w:pStyle w:val="a3"/>
        <w:ind w:left="0" w:firstLine="0"/>
        <w:jc w:val="left"/>
      </w:pPr>
    </w:p>
    <w:p w:rsidR="00C13122" w:rsidRPr="005D783C" w:rsidRDefault="006C0849" w:rsidP="005D783C">
      <w:pPr>
        <w:spacing w:line="297" w:lineRule="exact"/>
        <w:ind w:left="1438"/>
        <w:rPr>
          <w:b/>
          <w:sz w:val="24"/>
          <w:szCs w:val="24"/>
        </w:rPr>
      </w:pPr>
      <w:r w:rsidRPr="005D783C">
        <w:rPr>
          <w:b/>
          <w:sz w:val="24"/>
          <w:szCs w:val="24"/>
        </w:rPr>
        <w:t>Оцениваниетестовых</w:t>
      </w:r>
      <w:r w:rsidRPr="005D783C">
        <w:rPr>
          <w:b/>
          <w:spacing w:val="-2"/>
          <w:sz w:val="24"/>
          <w:szCs w:val="24"/>
        </w:rPr>
        <w:t>заданий</w:t>
      </w:r>
    </w:p>
    <w:p w:rsidR="00C13122" w:rsidRPr="005D783C" w:rsidRDefault="006C0849" w:rsidP="005D783C">
      <w:pPr>
        <w:ind w:left="790" w:right="843" w:firstLine="710"/>
        <w:rPr>
          <w:sz w:val="24"/>
          <w:szCs w:val="24"/>
        </w:rPr>
      </w:pPr>
      <w:r w:rsidRPr="005D783C">
        <w:rPr>
          <w:sz w:val="24"/>
          <w:szCs w:val="24"/>
        </w:rPr>
        <w:t>Длятекущегооцениванияможноиспользоватьдихотомическоетестовоезадание(0–1баллв случае верного выполнения), политомическое задание (0–2 балла, 0–3 балла). Шкала перевода</w:t>
      </w:r>
    </w:p>
    <w:p w:rsidR="00C13122" w:rsidRPr="005D783C" w:rsidRDefault="006C0849" w:rsidP="005D783C">
      <w:pPr>
        <w:ind w:left="790"/>
        <w:rPr>
          <w:sz w:val="24"/>
          <w:szCs w:val="24"/>
        </w:rPr>
      </w:pPr>
      <w:r w:rsidRPr="005D783C">
        <w:rPr>
          <w:sz w:val="24"/>
          <w:szCs w:val="24"/>
        </w:rPr>
        <w:lastRenderedPageBreak/>
        <w:t>балловвотметкуразрабатываетсявобразовательнойорганизации.34Приводимпримерную</w:t>
      </w:r>
      <w:r w:rsidRPr="005D783C">
        <w:rPr>
          <w:spacing w:val="-2"/>
          <w:sz w:val="24"/>
          <w:szCs w:val="24"/>
        </w:rPr>
        <w:t>шкалу</w:t>
      </w: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85"/>
        <w:gridCol w:w="7151"/>
      </w:tblGrid>
      <w:tr w:rsidR="00C13122" w:rsidRPr="005D783C">
        <w:trPr>
          <w:trHeight w:val="479"/>
        </w:trPr>
        <w:tc>
          <w:tcPr>
            <w:tcW w:w="2485"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«5»</w:t>
            </w:r>
          </w:p>
        </w:tc>
        <w:tc>
          <w:tcPr>
            <w:tcW w:w="7151" w:type="dxa"/>
          </w:tcPr>
          <w:p w:rsidR="00C13122" w:rsidRPr="005D783C" w:rsidRDefault="006C0849" w:rsidP="005D783C">
            <w:pPr>
              <w:pStyle w:val="TableParagraph"/>
              <w:ind w:left="109"/>
              <w:rPr>
                <w:sz w:val="24"/>
                <w:szCs w:val="24"/>
              </w:rPr>
            </w:pPr>
            <w:r w:rsidRPr="005D783C">
              <w:rPr>
                <w:sz w:val="24"/>
                <w:szCs w:val="24"/>
              </w:rPr>
              <w:t>84–100%выполнениязаданий</w:t>
            </w:r>
            <w:r w:rsidRPr="005D783C">
              <w:rPr>
                <w:spacing w:val="-2"/>
                <w:sz w:val="24"/>
                <w:szCs w:val="24"/>
              </w:rPr>
              <w:t>теста</w:t>
            </w:r>
          </w:p>
        </w:tc>
      </w:tr>
      <w:tr w:rsidR="00C13122" w:rsidRPr="005D783C">
        <w:trPr>
          <w:trHeight w:val="481"/>
        </w:trPr>
        <w:tc>
          <w:tcPr>
            <w:tcW w:w="2485"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«4»</w:t>
            </w:r>
          </w:p>
        </w:tc>
        <w:tc>
          <w:tcPr>
            <w:tcW w:w="7151" w:type="dxa"/>
          </w:tcPr>
          <w:p w:rsidR="00C13122" w:rsidRPr="005D783C" w:rsidRDefault="006C0849" w:rsidP="005D783C">
            <w:pPr>
              <w:pStyle w:val="TableParagraph"/>
              <w:ind w:left="109"/>
              <w:rPr>
                <w:sz w:val="24"/>
                <w:szCs w:val="24"/>
              </w:rPr>
            </w:pPr>
            <w:r w:rsidRPr="005D783C">
              <w:rPr>
                <w:sz w:val="24"/>
                <w:szCs w:val="24"/>
              </w:rPr>
              <w:t>66–83%выполнениязаданий</w:t>
            </w:r>
            <w:r w:rsidRPr="005D783C">
              <w:rPr>
                <w:spacing w:val="-2"/>
                <w:sz w:val="24"/>
                <w:szCs w:val="24"/>
              </w:rPr>
              <w:t>теста</w:t>
            </w:r>
          </w:p>
        </w:tc>
      </w:tr>
      <w:tr w:rsidR="00C13122" w:rsidRPr="005D783C">
        <w:trPr>
          <w:trHeight w:val="484"/>
        </w:trPr>
        <w:tc>
          <w:tcPr>
            <w:tcW w:w="2485"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«3»</w:t>
            </w:r>
          </w:p>
        </w:tc>
        <w:tc>
          <w:tcPr>
            <w:tcW w:w="7151" w:type="dxa"/>
          </w:tcPr>
          <w:p w:rsidR="00C13122" w:rsidRPr="005D783C" w:rsidRDefault="006C0849" w:rsidP="005D783C">
            <w:pPr>
              <w:pStyle w:val="TableParagraph"/>
              <w:ind w:left="109"/>
              <w:rPr>
                <w:sz w:val="24"/>
                <w:szCs w:val="24"/>
              </w:rPr>
            </w:pPr>
            <w:r w:rsidRPr="005D783C">
              <w:rPr>
                <w:sz w:val="24"/>
                <w:szCs w:val="24"/>
              </w:rPr>
              <w:t>50–65%выполнениязаданий</w:t>
            </w:r>
            <w:r w:rsidRPr="005D783C">
              <w:rPr>
                <w:spacing w:val="-2"/>
                <w:sz w:val="24"/>
                <w:szCs w:val="24"/>
              </w:rPr>
              <w:t>теста</w:t>
            </w:r>
          </w:p>
        </w:tc>
      </w:tr>
      <w:tr w:rsidR="00C13122" w:rsidRPr="005D783C">
        <w:trPr>
          <w:trHeight w:val="481"/>
        </w:trPr>
        <w:tc>
          <w:tcPr>
            <w:tcW w:w="2485" w:type="dxa"/>
          </w:tcPr>
          <w:p w:rsidR="00C13122" w:rsidRPr="005D783C" w:rsidRDefault="006C0849" w:rsidP="005D783C">
            <w:pPr>
              <w:pStyle w:val="TableParagraph"/>
              <w:ind w:left="110"/>
              <w:rPr>
                <w:b/>
                <w:sz w:val="24"/>
                <w:szCs w:val="24"/>
              </w:rPr>
            </w:pPr>
            <w:r w:rsidRPr="005D783C">
              <w:rPr>
                <w:b/>
                <w:sz w:val="24"/>
                <w:szCs w:val="24"/>
              </w:rPr>
              <w:t>Отметка</w:t>
            </w:r>
            <w:r w:rsidRPr="005D783C">
              <w:rPr>
                <w:b/>
                <w:spacing w:val="-5"/>
                <w:sz w:val="24"/>
                <w:szCs w:val="24"/>
              </w:rPr>
              <w:t>«2»</w:t>
            </w:r>
          </w:p>
        </w:tc>
        <w:tc>
          <w:tcPr>
            <w:tcW w:w="7151" w:type="dxa"/>
          </w:tcPr>
          <w:p w:rsidR="00C13122" w:rsidRPr="005D783C" w:rsidRDefault="006C0849" w:rsidP="005D783C">
            <w:pPr>
              <w:pStyle w:val="TableParagraph"/>
              <w:ind w:left="109"/>
              <w:rPr>
                <w:sz w:val="24"/>
                <w:szCs w:val="24"/>
              </w:rPr>
            </w:pPr>
            <w:r w:rsidRPr="005D783C">
              <w:rPr>
                <w:sz w:val="24"/>
                <w:szCs w:val="24"/>
              </w:rPr>
              <w:t>менее51%выполнениязаданий</w:t>
            </w:r>
            <w:r w:rsidRPr="005D783C">
              <w:rPr>
                <w:spacing w:val="-2"/>
                <w:sz w:val="24"/>
                <w:szCs w:val="24"/>
              </w:rPr>
              <w:t>теста</w:t>
            </w:r>
          </w:p>
        </w:tc>
      </w:tr>
    </w:tbl>
    <w:p w:rsidR="00C13122" w:rsidRPr="005D783C" w:rsidRDefault="006C0849" w:rsidP="005D783C">
      <w:pPr>
        <w:spacing w:line="297" w:lineRule="exact"/>
        <w:ind w:left="1438"/>
        <w:rPr>
          <w:b/>
          <w:sz w:val="24"/>
          <w:szCs w:val="24"/>
        </w:rPr>
      </w:pPr>
      <w:r w:rsidRPr="005D783C">
        <w:rPr>
          <w:b/>
          <w:spacing w:val="-2"/>
          <w:sz w:val="24"/>
          <w:szCs w:val="24"/>
        </w:rPr>
        <w:t>Оцениваниепроекта</w:t>
      </w:r>
    </w:p>
    <w:p w:rsidR="00C13122" w:rsidRPr="005D783C" w:rsidRDefault="006C0849" w:rsidP="005D783C">
      <w:pPr>
        <w:ind w:left="790" w:right="970" w:firstLine="710"/>
        <w:rPr>
          <w:sz w:val="24"/>
          <w:szCs w:val="24"/>
        </w:rPr>
      </w:pPr>
      <w:r w:rsidRPr="005D783C">
        <w:rPr>
          <w:sz w:val="24"/>
          <w:szCs w:val="24"/>
        </w:rPr>
        <w:t>Основнойпроцедуройитоговойоценкидостиженияметапредметныхрезультатовявляется защита итогового индивидуального проекта.</w:t>
      </w:r>
    </w:p>
    <w:p w:rsidR="00C13122" w:rsidRPr="005D783C" w:rsidRDefault="006C0849" w:rsidP="005D783C">
      <w:pPr>
        <w:ind w:left="790" w:right="970" w:firstLine="710"/>
        <w:rPr>
          <w:sz w:val="24"/>
          <w:szCs w:val="24"/>
        </w:rPr>
      </w:pPr>
      <w:r w:rsidRPr="005D783C">
        <w:rPr>
          <w:sz w:val="24"/>
          <w:szCs w:val="24"/>
        </w:rPr>
        <w:t>Приоцениваниирезультатовработыобучающихсянадпроектомнеобходимоучестьвсе компоненты проектной деятельности:</w:t>
      </w:r>
    </w:p>
    <w:p w:rsidR="00C13122" w:rsidRPr="005D783C" w:rsidRDefault="006C0849" w:rsidP="005D783C">
      <w:pPr>
        <w:pStyle w:val="a4"/>
        <w:numPr>
          <w:ilvl w:val="0"/>
          <w:numId w:val="221"/>
        </w:numPr>
        <w:tabs>
          <w:tab w:val="left" w:pos="1589"/>
        </w:tabs>
        <w:ind w:left="1289" w:hanging="310"/>
        <w:rPr>
          <w:sz w:val="24"/>
          <w:szCs w:val="24"/>
        </w:rPr>
      </w:pPr>
      <w:r w:rsidRPr="005D783C">
        <w:rPr>
          <w:sz w:val="24"/>
          <w:szCs w:val="24"/>
        </w:rPr>
        <w:t>содержательныйкомпонент;</w:t>
      </w:r>
      <w:r w:rsidRPr="005D783C">
        <w:rPr>
          <w:spacing w:val="-5"/>
          <w:sz w:val="24"/>
          <w:szCs w:val="24"/>
        </w:rPr>
        <w:t>2)</w:t>
      </w:r>
      <w:r w:rsidRPr="005D783C">
        <w:rPr>
          <w:sz w:val="24"/>
          <w:szCs w:val="24"/>
        </w:rPr>
        <w:t>деятельностныйкомпонент;</w:t>
      </w:r>
      <w:r w:rsidRPr="005D783C">
        <w:rPr>
          <w:spacing w:val="-5"/>
          <w:sz w:val="24"/>
          <w:szCs w:val="24"/>
        </w:rPr>
        <w:t>3)</w:t>
      </w:r>
      <w:r w:rsidRPr="005D783C">
        <w:rPr>
          <w:sz w:val="24"/>
          <w:szCs w:val="24"/>
        </w:rPr>
        <w:t>результативный</w:t>
      </w:r>
      <w:r w:rsidRPr="005D783C">
        <w:rPr>
          <w:spacing w:val="-2"/>
          <w:sz w:val="24"/>
          <w:szCs w:val="24"/>
        </w:rPr>
        <w:t>компонент.</w:t>
      </w:r>
    </w:p>
    <w:p w:rsidR="00C13122" w:rsidRPr="005D783C" w:rsidRDefault="006C0849" w:rsidP="005D783C">
      <w:pPr>
        <w:ind w:left="569" w:right="1552" w:firstLine="710"/>
        <w:rPr>
          <w:sz w:val="24"/>
          <w:szCs w:val="24"/>
        </w:rPr>
      </w:pPr>
      <w:r w:rsidRPr="005D783C">
        <w:rPr>
          <w:sz w:val="24"/>
          <w:szCs w:val="24"/>
        </w:rPr>
        <w:t>Приоценивании</w:t>
      </w:r>
      <w:r w:rsidRPr="005D783C">
        <w:rPr>
          <w:i/>
          <w:sz w:val="24"/>
          <w:szCs w:val="24"/>
        </w:rPr>
        <w:t>содержательногокомпонента</w:t>
      </w:r>
      <w:r w:rsidRPr="005D783C">
        <w:rPr>
          <w:sz w:val="24"/>
          <w:szCs w:val="24"/>
        </w:rPr>
        <w:t>проектапринимаютсявовнимание следующие критерии:</w:t>
      </w:r>
    </w:p>
    <w:p w:rsidR="00C13122" w:rsidRPr="005D783C" w:rsidRDefault="006C0849" w:rsidP="005D783C">
      <w:pPr>
        <w:pStyle w:val="a4"/>
        <w:numPr>
          <w:ilvl w:val="0"/>
          <w:numId w:val="220"/>
        </w:numPr>
        <w:tabs>
          <w:tab w:val="left" w:pos="1561"/>
        </w:tabs>
        <w:ind w:left="1561" w:hanging="282"/>
        <w:rPr>
          <w:sz w:val="24"/>
          <w:szCs w:val="24"/>
        </w:rPr>
      </w:pPr>
      <w:r w:rsidRPr="005D783C">
        <w:rPr>
          <w:sz w:val="24"/>
          <w:szCs w:val="24"/>
        </w:rPr>
        <w:t>значимостьвыдвинутой</w:t>
      </w:r>
      <w:r w:rsidRPr="005D783C">
        <w:rPr>
          <w:spacing w:val="-2"/>
          <w:sz w:val="24"/>
          <w:szCs w:val="24"/>
        </w:rPr>
        <w:t>проблемы;</w:t>
      </w:r>
    </w:p>
    <w:p w:rsidR="00C13122" w:rsidRPr="005D783C" w:rsidRDefault="006C0849" w:rsidP="005D783C">
      <w:pPr>
        <w:pStyle w:val="a4"/>
        <w:numPr>
          <w:ilvl w:val="0"/>
          <w:numId w:val="220"/>
        </w:numPr>
        <w:tabs>
          <w:tab w:val="left" w:pos="1561"/>
        </w:tabs>
        <w:ind w:left="1561" w:hanging="282"/>
        <w:rPr>
          <w:sz w:val="24"/>
          <w:szCs w:val="24"/>
        </w:rPr>
      </w:pPr>
      <w:r w:rsidRPr="005D783C">
        <w:rPr>
          <w:sz w:val="24"/>
          <w:szCs w:val="24"/>
        </w:rPr>
        <w:t>новизнапредставляемого</w:t>
      </w:r>
      <w:r w:rsidRPr="005D783C">
        <w:rPr>
          <w:spacing w:val="-2"/>
          <w:sz w:val="24"/>
          <w:szCs w:val="24"/>
        </w:rPr>
        <w:t>проекта;</w:t>
      </w:r>
    </w:p>
    <w:p w:rsidR="00C13122" w:rsidRPr="005D783C" w:rsidRDefault="006C0849" w:rsidP="005D783C">
      <w:pPr>
        <w:pStyle w:val="a4"/>
        <w:numPr>
          <w:ilvl w:val="0"/>
          <w:numId w:val="220"/>
        </w:numPr>
        <w:tabs>
          <w:tab w:val="left" w:pos="1561"/>
        </w:tabs>
        <w:ind w:left="1561" w:hanging="282"/>
        <w:rPr>
          <w:sz w:val="24"/>
          <w:szCs w:val="24"/>
        </w:rPr>
      </w:pPr>
      <w:r w:rsidRPr="005D783C">
        <w:rPr>
          <w:sz w:val="24"/>
          <w:szCs w:val="24"/>
        </w:rPr>
        <w:t>правильностьвыбораиспользуемыхметодов</w:t>
      </w:r>
      <w:r w:rsidRPr="005D783C">
        <w:rPr>
          <w:spacing w:val="-2"/>
          <w:sz w:val="24"/>
          <w:szCs w:val="24"/>
        </w:rPr>
        <w:t>исследования;</w:t>
      </w:r>
    </w:p>
    <w:p w:rsidR="00C13122" w:rsidRPr="005D783C" w:rsidRDefault="006C0849" w:rsidP="005D783C">
      <w:pPr>
        <w:pStyle w:val="a4"/>
        <w:numPr>
          <w:ilvl w:val="0"/>
          <w:numId w:val="220"/>
        </w:numPr>
        <w:tabs>
          <w:tab w:val="left" w:pos="1561"/>
          <w:tab w:val="left" w:pos="2729"/>
          <w:tab w:val="left" w:pos="4169"/>
          <w:tab w:val="left" w:pos="5610"/>
          <w:tab w:val="left" w:pos="8490"/>
        </w:tabs>
        <w:spacing w:line="259" w:lineRule="auto"/>
        <w:ind w:left="574" w:right="2057" w:firstLine="705"/>
        <w:rPr>
          <w:sz w:val="24"/>
          <w:szCs w:val="24"/>
        </w:rPr>
      </w:pPr>
      <w:r w:rsidRPr="005D783C">
        <w:rPr>
          <w:spacing w:val="-2"/>
          <w:sz w:val="24"/>
          <w:szCs w:val="24"/>
        </w:rPr>
        <w:t>глубина</w:t>
      </w:r>
      <w:r w:rsidRPr="005D783C">
        <w:rPr>
          <w:sz w:val="24"/>
          <w:szCs w:val="24"/>
        </w:rPr>
        <w:tab/>
      </w:r>
      <w:r w:rsidRPr="005D783C">
        <w:rPr>
          <w:spacing w:val="-2"/>
          <w:sz w:val="24"/>
          <w:szCs w:val="24"/>
        </w:rPr>
        <w:t>раскрытия</w:t>
      </w:r>
      <w:r w:rsidRPr="005D783C">
        <w:rPr>
          <w:sz w:val="24"/>
          <w:szCs w:val="24"/>
        </w:rPr>
        <w:tab/>
      </w:r>
      <w:r w:rsidRPr="005D783C">
        <w:rPr>
          <w:spacing w:val="-2"/>
          <w:sz w:val="24"/>
          <w:szCs w:val="24"/>
        </w:rPr>
        <w:t>проблемы,</w:t>
      </w:r>
      <w:r w:rsidRPr="005D783C">
        <w:rPr>
          <w:sz w:val="24"/>
          <w:szCs w:val="24"/>
        </w:rPr>
        <w:tab/>
        <w:t>использование знаний из</w:t>
      </w:r>
      <w:r w:rsidRPr="005D783C">
        <w:rPr>
          <w:sz w:val="24"/>
          <w:szCs w:val="24"/>
        </w:rPr>
        <w:tab/>
      </w:r>
      <w:r w:rsidRPr="005D783C">
        <w:rPr>
          <w:spacing w:val="-2"/>
          <w:sz w:val="24"/>
          <w:szCs w:val="24"/>
        </w:rPr>
        <w:t>других областей;</w:t>
      </w:r>
    </w:p>
    <w:p w:rsidR="00C13122" w:rsidRPr="005D783C" w:rsidRDefault="006C0849" w:rsidP="005D783C">
      <w:pPr>
        <w:pStyle w:val="a4"/>
        <w:numPr>
          <w:ilvl w:val="0"/>
          <w:numId w:val="220"/>
        </w:numPr>
        <w:tabs>
          <w:tab w:val="left" w:pos="1561"/>
        </w:tabs>
        <w:spacing w:line="276" w:lineRule="auto"/>
        <w:ind w:left="1279" w:right="971" w:firstLine="0"/>
        <w:rPr>
          <w:sz w:val="24"/>
          <w:szCs w:val="24"/>
        </w:rPr>
      </w:pPr>
      <w:r w:rsidRPr="005D783C">
        <w:rPr>
          <w:sz w:val="24"/>
          <w:szCs w:val="24"/>
        </w:rPr>
        <w:t xml:space="preserve">доказательностьпринимаемыхрешений;6) наличиеаргументации,выводовизаключений. Оценивая </w:t>
      </w:r>
      <w:r w:rsidRPr="005D783C">
        <w:rPr>
          <w:i/>
          <w:sz w:val="24"/>
          <w:szCs w:val="24"/>
        </w:rPr>
        <w:t xml:space="preserve">деятельностный </w:t>
      </w:r>
      <w:r w:rsidRPr="005D783C">
        <w:rPr>
          <w:sz w:val="24"/>
          <w:szCs w:val="24"/>
        </w:rPr>
        <w:t>компонент, необходимо принимать во внимание:</w:t>
      </w:r>
    </w:p>
    <w:p w:rsidR="00C13122" w:rsidRPr="005D783C" w:rsidRDefault="006C0849" w:rsidP="005D783C">
      <w:pPr>
        <w:pStyle w:val="a4"/>
        <w:numPr>
          <w:ilvl w:val="1"/>
          <w:numId w:val="220"/>
        </w:numPr>
        <w:tabs>
          <w:tab w:val="left" w:pos="2729"/>
        </w:tabs>
        <w:rPr>
          <w:sz w:val="24"/>
          <w:szCs w:val="24"/>
        </w:rPr>
      </w:pPr>
      <w:r w:rsidRPr="005D783C">
        <w:rPr>
          <w:sz w:val="24"/>
          <w:szCs w:val="24"/>
        </w:rPr>
        <w:t>степеньличноговкладаввыполнение</w:t>
      </w:r>
      <w:r w:rsidRPr="005D783C">
        <w:rPr>
          <w:spacing w:val="-2"/>
          <w:sz w:val="24"/>
          <w:szCs w:val="24"/>
        </w:rPr>
        <w:t>проекта;</w:t>
      </w:r>
    </w:p>
    <w:p w:rsidR="00C13122" w:rsidRPr="005D783C" w:rsidRDefault="006C0849" w:rsidP="005D783C">
      <w:pPr>
        <w:pStyle w:val="a4"/>
        <w:numPr>
          <w:ilvl w:val="1"/>
          <w:numId w:val="220"/>
        </w:numPr>
        <w:tabs>
          <w:tab w:val="left" w:pos="2729"/>
        </w:tabs>
        <w:spacing w:line="252" w:lineRule="auto"/>
        <w:ind w:left="1279" w:right="929" w:firstLine="712"/>
        <w:rPr>
          <w:sz w:val="24"/>
          <w:szCs w:val="24"/>
        </w:rPr>
      </w:pPr>
      <w:r w:rsidRPr="005D783C">
        <w:rPr>
          <w:sz w:val="24"/>
          <w:szCs w:val="24"/>
        </w:rPr>
        <w:t xml:space="preserve">характервзаимодействияучастниковпроекта(присозданииколлективного </w:t>
      </w:r>
      <w:r w:rsidRPr="005D783C">
        <w:rPr>
          <w:spacing w:val="-2"/>
          <w:sz w:val="24"/>
          <w:szCs w:val="24"/>
        </w:rPr>
        <w:t>проекта).</w:t>
      </w:r>
    </w:p>
    <w:p w:rsidR="00C13122" w:rsidRPr="005D783C" w:rsidRDefault="006C0849" w:rsidP="005D783C">
      <w:pPr>
        <w:ind w:left="1284"/>
        <w:rPr>
          <w:sz w:val="24"/>
          <w:szCs w:val="24"/>
        </w:rPr>
      </w:pPr>
      <w:r w:rsidRPr="005D783C">
        <w:rPr>
          <w:sz w:val="24"/>
          <w:szCs w:val="24"/>
        </w:rPr>
        <w:t>Приоценке</w:t>
      </w:r>
      <w:r w:rsidRPr="005D783C">
        <w:rPr>
          <w:i/>
          <w:sz w:val="24"/>
          <w:szCs w:val="24"/>
        </w:rPr>
        <w:t>результативногокомпонента</w:t>
      </w:r>
      <w:r w:rsidRPr="005D783C">
        <w:rPr>
          <w:sz w:val="24"/>
          <w:szCs w:val="24"/>
        </w:rPr>
        <w:t>проектаучитываютсятакиекритерии,</w:t>
      </w:r>
      <w:r w:rsidRPr="005D783C">
        <w:rPr>
          <w:spacing w:val="-4"/>
          <w:sz w:val="24"/>
          <w:szCs w:val="24"/>
        </w:rPr>
        <w:t>как:</w:t>
      </w:r>
    </w:p>
    <w:p w:rsidR="00C13122" w:rsidRPr="005D783C" w:rsidRDefault="006C0849" w:rsidP="005D783C">
      <w:pPr>
        <w:pStyle w:val="a4"/>
        <w:numPr>
          <w:ilvl w:val="0"/>
          <w:numId w:val="219"/>
        </w:numPr>
        <w:tabs>
          <w:tab w:val="left" w:pos="2729"/>
        </w:tabs>
        <w:rPr>
          <w:sz w:val="24"/>
          <w:szCs w:val="24"/>
        </w:rPr>
      </w:pPr>
      <w:r w:rsidRPr="005D783C">
        <w:rPr>
          <w:sz w:val="24"/>
          <w:szCs w:val="24"/>
        </w:rPr>
        <w:t>качествоформыпредъявленияиоформления</w:t>
      </w:r>
      <w:r w:rsidRPr="005D783C">
        <w:rPr>
          <w:spacing w:val="-2"/>
          <w:sz w:val="24"/>
          <w:szCs w:val="24"/>
        </w:rPr>
        <w:t>проекта;</w:t>
      </w:r>
    </w:p>
    <w:p w:rsidR="00C13122" w:rsidRPr="005D783C" w:rsidRDefault="006C0849" w:rsidP="005D783C">
      <w:pPr>
        <w:pStyle w:val="a4"/>
        <w:numPr>
          <w:ilvl w:val="0"/>
          <w:numId w:val="219"/>
        </w:numPr>
        <w:tabs>
          <w:tab w:val="left" w:pos="2729"/>
        </w:tabs>
        <w:rPr>
          <w:sz w:val="24"/>
          <w:szCs w:val="24"/>
        </w:rPr>
      </w:pPr>
      <w:r w:rsidRPr="005D783C">
        <w:rPr>
          <w:sz w:val="24"/>
          <w:szCs w:val="24"/>
        </w:rPr>
        <w:t>грамотностьизложенияходаисследованияиего</w:t>
      </w:r>
      <w:r w:rsidRPr="005D783C">
        <w:rPr>
          <w:spacing w:val="-2"/>
          <w:sz w:val="24"/>
          <w:szCs w:val="24"/>
        </w:rPr>
        <w:t>результатов;</w:t>
      </w:r>
    </w:p>
    <w:p w:rsidR="00C13122" w:rsidRPr="005D783C" w:rsidRDefault="006C0849" w:rsidP="005D783C">
      <w:pPr>
        <w:pStyle w:val="a4"/>
        <w:numPr>
          <w:ilvl w:val="0"/>
          <w:numId w:val="219"/>
        </w:numPr>
        <w:tabs>
          <w:tab w:val="left" w:pos="2729"/>
        </w:tabs>
        <w:rPr>
          <w:sz w:val="24"/>
          <w:szCs w:val="24"/>
        </w:rPr>
      </w:pPr>
      <w:r w:rsidRPr="005D783C">
        <w:rPr>
          <w:sz w:val="24"/>
          <w:szCs w:val="24"/>
        </w:rPr>
        <w:t>содержательностьиаргументированностьответовнавопросы</w:t>
      </w:r>
      <w:r w:rsidRPr="005D783C">
        <w:rPr>
          <w:spacing w:val="-2"/>
          <w:sz w:val="24"/>
          <w:szCs w:val="24"/>
        </w:rPr>
        <w:t>оппонентов.</w:t>
      </w:r>
    </w:p>
    <w:p w:rsidR="00C13122" w:rsidRPr="005D783C" w:rsidRDefault="00C13122" w:rsidP="005D783C">
      <w:pPr>
        <w:pStyle w:val="a3"/>
        <w:ind w:left="0" w:firstLine="0"/>
        <w:jc w:val="left"/>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78"/>
        <w:gridCol w:w="8157"/>
      </w:tblGrid>
      <w:tr w:rsidR="00C13122" w:rsidRPr="005D783C">
        <w:trPr>
          <w:trHeight w:val="479"/>
        </w:trPr>
        <w:tc>
          <w:tcPr>
            <w:tcW w:w="1478" w:type="dxa"/>
          </w:tcPr>
          <w:p w:rsidR="00C13122" w:rsidRPr="005D783C" w:rsidRDefault="006C0849" w:rsidP="005D783C">
            <w:pPr>
              <w:pStyle w:val="TableParagraph"/>
              <w:ind w:left="110"/>
              <w:rPr>
                <w:sz w:val="24"/>
                <w:szCs w:val="24"/>
              </w:rPr>
            </w:pPr>
            <w:r w:rsidRPr="005D783C">
              <w:rPr>
                <w:sz w:val="24"/>
                <w:szCs w:val="24"/>
              </w:rPr>
              <w:t xml:space="preserve">0 </w:t>
            </w:r>
            <w:r w:rsidRPr="005D783C">
              <w:rPr>
                <w:spacing w:val="-2"/>
                <w:sz w:val="24"/>
                <w:szCs w:val="24"/>
              </w:rPr>
              <w:t>баллов</w:t>
            </w:r>
          </w:p>
        </w:tc>
        <w:tc>
          <w:tcPr>
            <w:tcW w:w="8157" w:type="dxa"/>
          </w:tcPr>
          <w:p w:rsidR="00C13122" w:rsidRPr="005D783C" w:rsidRDefault="006C0849" w:rsidP="005D783C">
            <w:pPr>
              <w:pStyle w:val="TableParagraph"/>
              <w:ind w:left="110"/>
              <w:rPr>
                <w:sz w:val="24"/>
                <w:szCs w:val="24"/>
              </w:rPr>
            </w:pPr>
            <w:r w:rsidRPr="005D783C">
              <w:rPr>
                <w:sz w:val="24"/>
                <w:szCs w:val="24"/>
              </w:rPr>
              <w:t>Отсутствиеданногокомпонентав</w:t>
            </w:r>
            <w:r w:rsidRPr="005D783C">
              <w:rPr>
                <w:spacing w:val="-2"/>
                <w:sz w:val="24"/>
                <w:szCs w:val="24"/>
              </w:rPr>
              <w:t>проекте</w:t>
            </w:r>
          </w:p>
        </w:tc>
      </w:tr>
      <w:tr w:rsidR="00C13122" w:rsidRPr="005D783C">
        <w:trPr>
          <w:trHeight w:val="479"/>
        </w:trPr>
        <w:tc>
          <w:tcPr>
            <w:tcW w:w="1478" w:type="dxa"/>
          </w:tcPr>
          <w:p w:rsidR="00C13122" w:rsidRPr="005D783C" w:rsidRDefault="006C0849" w:rsidP="005D783C">
            <w:pPr>
              <w:pStyle w:val="TableParagraph"/>
              <w:ind w:left="110"/>
              <w:rPr>
                <w:sz w:val="24"/>
                <w:szCs w:val="24"/>
              </w:rPr>
            </w:pPr>
            <w:r w:rsidRPr="005D783C">
              <w:rPr>
                <w:sz w:val="24"/>
                <w:szCs w:val="24"/>
              </w:rPr>
              <w:t xml:space="preserve">1 </w:t>
            </w:r>
            <w:r w:rsidRPr="005D783C">
              <w:rPr>
                <w:spacing w:val="-4"/>
                <w:sz w:val="24"/>
                <w:szCs w:val="24"/>
              </w:rPr>
              <w:t>балл</w:t>
            </w:r>
          </w:p>
        </w:tc>
        <w:tc>
          <w:tcPr>
            <w:tcW w:w="8157" w:type="dxa"/>
          </w:tcPr>
          <w:p w:rsidR="00C13122" w:rsidRPr="005D783C" w:rsidRDefault="006C0849" w:rsidP="005D783C">
            <w:pPr>
              <w:pStyle w:val="TableParagraph"/>
              <w:ind w:left="110"/>
              <w:rPr>
                <w:sz w:val="24"/>
                <w:szCs w:val="24"/>
              </w:rPr>
            </w:pPr>
            <w:r w:rsidRPr="005D783C">
              <w:rPr>
                <w:sz w:val="24"/>
                <w:szCs w:val="24"/>
              </w:rPr>
              <w:t>Наличиеданногокомпонентав</w:t>
            </w:r>
            <w:r w:rsidRPr="005D783C">
              <w:rPr>
                <w:spacing w:val="-2"/>
                <w:sz w:val="24"/>
                <w:szCs w:val="24"/>
              </w:rPr>
              <w:t>проекте</w:t>
            </w:r>
          </w:p>
        </w:tc>
      </w:tr>
      <w:tr w:rsidR="00C13122" w:rsidRPr="005D783C">
        <w:trPr>
          <w:trHeight w:val="481"/>
        </w:trPr>
        <w:tc>
          <w:tcPr>
            <w:tcW w:w="1478" w:type="dxa"/>
          </w:tcPr>
          <w:p w:rsidR="00C13122" w:rsidRPr="005D783C" w:rsidRDefault="006C0849" w:rsidP="005D783C">
            <w:pPr>
              <w:pStyle w:val="TableParagraph"/>
              <w:ind w:left="110"/>
              <w:rPr>
                <w:sz w:val="24"/>
                <w:szCs w:val="24"/>
              </w:rPr>
            </w:pPr>
            <w:r w:rsidRPr="005D783C">
              <w:rPr>
                <w:sz w:val="24"/>
                <w:szCs w:val="24"/>
              </w:rPr>
              <w:t xml:space="preserve">2 </w:t>
            </w:r>
            <w:r w:rsidRPr="005D783C">
              <w:rPr>
                <w:spacing w:val="-2"/>
                <w:sz w:val="24"/>
                <w:szCs w:val="24"/>
              </w:rPr>
              <w:t>балла</w:t>
            </w:r>
          </w:p>
        </w:tc>
        <w:tc>
          <w:tcPr>
            <w:tcW w:w="8157" w:type="dxa"/>
          </w:tcPr>
          <w:p w:rsidR="00C13122" w:rsidRPr="005D783C" w:rsidRDefault="006C0849" w:rsidP="005D783C">
            <w:pPr>
              <w:pStyle w:val="TableParagraph"/>
              <w:ind w:left="110"/>
              <w:rPr>
                <w:sz w:val="24"/>
                <w:szCs w:val="24"/>
              </w:rPr>
            </w:pPr>
            <w:r w:rsidRPr="005D783C">
              <w:rPr>
                <w:sz w:val="24"/>
                <w:szCs w:val="24"/>
              </w:rPr>
              <w:t>Высокийуровеньпредставленияданногокомпонентав</w:t>
            </w:r>
            <w:r w:rsidRPr="005D783C">
              <w:rPr>
                <w:spacing w:val="-2"/>
                <w:sz w:val="24"/>
                <w:szCs w:val="24"/>
              </w:rPr>
              <w:t>проекте</w:t>
            </w:r>
          </w:p>
        </w:tc>
      </w:tr>
    </w:tbl>
    <w:p w:rsidR="00C13122" w:rsidRPr="005D783C" w:rsidRDefault="006C0849" w:rsidP="005D783C">
      <w:pPr>
        <w:ind w:left="842"/>
        <w:rPr>
          <w:i/>
          <w:sz w:val="24"/>
          <w:szCs w:val="24"/>
        </w:rPr>
      </w:pPr>
      <w:r w:rsidRPr="005D783C">
        <w:rPr>
          <w:i/>
          <w:sz w:val="24"/>
          <w:szCs w:val="24"/>
        </w:rPr>
        <w:t>Рекомендуемоераспределениебалловприоцениваниикаждого</w:t>
      </w:r>
      <w:r w:rsidRPr="005D783C">
        <w:rPr>
          <w:i/>
          <w:spacing w:val="-2"/>
          <w:sz w:val="24"/>
          <w:szCs w:val="24"/>
        </w:rPr>
        <w:t>компонента</w:t>
      </w: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73"/>
        <w:gridCol w:w="5850"/>
        <w:gridCol w:w="1013"/>
      </w:tblGrid>
      <w:tr w:rsidR="00C13122" w:rsidRPr="005D783C">
        <w:trPr>
          <w:trHeight w:val="770"/>
        </w:trPr>
        <w:tc>
          <w:tcPr>
            <w:tcW w:w="2773" w:type="dxa"/>
          </w:tcPr>
          <w:p w:rsidR="00C13122" w:rsidRPr="005D783C" w:rsidRDefault="006C0849" w:rsidP="005D783C">
            <w:pPr>
              <w:pStyle w:val="TableParagraph"/>
              <w:spacing w:line="256" w:lineRule="auto"/>
              <w:ind w:left="760" w:right="213" w:hanging="442"/>
              <w:rPr>
                <w:b/>
                <w:sz w:val="24"/>
                <w:szCs w:val="24"/>
              </w:rPr>
            </w:pPr>
            <w:r w:rsidRPr="005D783C">
              <w:rPr>
                <w:b/>
                <w:sz w:val="24"/>
                <w:szCs w:val="24"/>
              </w:rPr>
              <w:t xml:space="preserve">Компонентпроектной </w:t>
            </w:r>
            <w:r w:rsidRPr="005D783C">
              <w:rPr>
                <w:b/>
                <w:spacing w:val="-2"/>
                <w:sz w:val="24"/>
                <w:szCs w:val="24"/>
              </w:rPr>
              <w:t>деятельности</w:t>
            </w:r>
          </w:p>
        </w:tc>
        <w:tc>
          <w:tcPr>
            <w:tcW w:w="5850" w:type="dxa"/>
          </w:tcPr>
          <w:p w:rsidR="00C13122" w:rsidRPr="005D783C" w:rsidRDefault="006C0849" w:rsidP="005D783C">
            <w:pPr>
              <w:pStyle w:val="TableParagraph"/>
              <w:spacing w:line="256" w:lineRule="auto"/>
              <w:ind w:left="1424" w:right="1388" w:hanging="341"/>
              <w:rPr>
                <w:b/>
                <w:sz w:val="24"/>
                <w:szCs w:val="24"/>
              </w:rPr>
            </w:pPr>
            <w:r w:rsidRPr="005D783C">
              <w:rPr>
                <w:b/>
                <w:sz w:val="24"/>
                <w:szCs w:val="24"/>
              </w:rPr>
              <w:t>Критерииоцениванияотдельных характеристик компонента</w:t>
            </w:r>
          </w:p>
        </w:tc>
        <w:tc>
          <w:tcPr>
            <w:tcW w:w="1013" w:type="dxa"/>
          </w:tcPr>
          <w:p w:rsidR="00C13122" w:rsidRPr="005D783C" w:rsidRDefault="006C0849" w:rsidP="005D783C">
            <w:pPr>
              <w:pStyle w:val="TableParagraph"/>
              <w:ind w:left="138"/>
              <w:rPr>
                <w:b/>
                <w:sz w:val="24"/>
                <w:szCs w:val="24"/>
              </w:rPr>
            </w:pPr>
            <w:r w:rsidRPr="005D783C">
              <w:rPr>
                <w:b/>
                <w:spacing w:val="-2"/>
                <w:sz w:val="24"/>
                <w:szCs w:val="24"/>
              </w:rPr>
              <w:t>Баллы</w:t>
            </w:r>
          </w:p>
        </w:tc>
      </w:tr>
      <w:tr w:rsidR="00C13122" w:rsidRPr="005D783C">
        <w:trPr>
          <w:trHeight w:val="822"/>
        </w:trPr>
        <w:tc>
          <w:tcPr>
            <w:tcW w:w="2773" w:type="dxa"/>
          </w:tcPr>
          <w:p w:rsidR="00C13122" w:rsidRPr="005D783C" w:rsidRDefault="006C0849" w:rsidP="005D783C">
            <w:pPr>
              <w:pStyle w:val="TableParagraph"/>
              <w:ind w:left="110"/>
              <w:rPr>
                <w:b/>
                <w:sz w:val="24"/>
                <w:szCs w:val="24"/>
              </w:rPr>
            </w:pPr>
            <w:r w:rsidRPr="005D783C">
              <w:rPr>
                <w:b/>
                <w:spacing w:val="-2"/>
                <w:sz w:val="24"/>
                <w:szCs w:val="24"/>
              </w:rPr>
              <w:t>Содержательный</w:t>
            </w:r>
          </w:p>
        </w:tc>
        <w:tc>
          <w:tcPr>
            <w:tcW w:w="5850" w:type="dxa"/>
          </w:tcPr>
          <w:p w:rsidR="00C13122" w:rsidRPr="005D783C" w:rsidRDefault="006C0849" w:rsidP="005D783C">
            <w:pPr>
              <w:pStyle w:val="TableParagraph"/>
              <w:spacing w:line="278" w:lineRule="auto"/>
              <w:ind w:left="109"/>
              <w:rPr>
                <w:sz w:val="24"/>
                <w:szCs w:val="24"/>
              </w:rPr>
            </w:pPr>
            <w:r w:rsidRPr="005D783C">
              <w:rPr>
                <w:sz w:val="24"/>
                <w:szCs w:val="24"/>
              </w:rPr>
              <w:t>Значимостьвыдвинутойпроблемыиеесоответствие изучаемой тематике</w:t>
            </w:r>
          </w:p>
          <w:p w:rsidR="00C13122" w:rsidRPr="005D783C" w:rsidRDefault="00C13122" w:rsidP="005D783C">
            <w:pPr>
              <w:pStyle w:val="TableParagraph"/>
              <w:spacing w:line="207" w:lineRule="exact"/>
              <w:ind w:left="2322"/>
              <w:rPr>
                <w:sz w:val="24"/>
                <w:szCs w:val="24"/>
              </w:rPr>
            </w:pPr>
          </w:p>
        </w:tc>
        <w:tc>
          <w:tcPr>
            <w:tcW w:w="1013" w:type="dxa"/>
          </w:tcPr>
          <w:p w:rsidR="00C13122" w:rsidRPr="005D783C" w:rsidRDefault="006C0849" w:rsidP="005D783C">
            <w:pPr>
              <w:pStyle w:val="TableParagraph"/>
              <w:ind w:left="375"/>
              <w:rPr>
                <w:sz w:val="24"/>
                <w:szCs w:val="24"/>
              </w:rPr>
            </w:pPr>
            <w:r w:rsidRPr="005D783C">
              <w:rPr>
                <w:spacing w:val="-5"/>
                <w:sz w:val="24"/>
                <w:szCs w:val="24"/>
              </w:rPr>
              <w:t>0–2</w:t>
            </w:r>
          </w:p>
        </w:tc>
      </w:tr>
    </w:tbl>
    <w:p w:rsidR="00C13122" w:rsidRPr="005D783C" w:rsidRDefault="00C13122" w:rsidP="005D783C">
      <w:pPr>
        <w:pStyle w:val="TableParagraph"/>
        <w:rPr>
          <w:sz w:val="24"/>
          <w:szCs w:val="24"/>
        </w:rPr>
        <w:sectPr w:rsidR="00C13122" w:rsidRPr="005D783C">
          <w:footerReference w:type="default" r:id="rId11"/>
          <w:pgSz w:w="11910" w:h="16840"/>
          <w:pgMar w:top="1580" w:right="0" w:bottom="1120" w:left="708" w:header="0" w:footer="938" w:gutter="0"/>
          <w:cols w:space="720"/>
        </w:sectPr>
      </w:pP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73"/>
        <w:gridCol w:w="5850"/>
        <w:gridCol w:w="1013"/>
      </w:tblGrid>
      <w:tr w:rsidR="00C13122" w:rsidRPr="005D783C">
        <w:trPr>
          <w:trHeight w:val="770"/>
        </w:trPr>
        <w:tc>
          <w:tcPr>
            <w:tcW w:w="2773" w:type="dxa"/>
            <w:vMerge w:val="restart"/>
            <w:tcBorders>
              <w:top w:val="nil"/>
            </w:tcBorders>
          </w:tcPr>
          <w:p w:rsidR="00C13122" w:rsidRPr="005D783C" w:rsidRDefault="00C13122" w:rsidP="005D783C">
            <w:pPr>
              <w:pStyle w:val="TableParagraph"/>
              <w:ind w:left="0"/>
              <w:rPr>
                <w:sz w:val="24"/>
                <w:szCs w:val="24"/>
              </w:rPr>
            </w:pPr>
          </w:p>
        </w:tc>
        <w:tc>
          <w:tcPr>
            <w:tcW w:w="5850" w:type="dxa"/>
          </w:tcPr>
          <w:p w:rsidR="00C13122" w:rsidRPr="005D783C" w:rsidRDefault="006C0849" w:rsidP="005D783C">
            <w:pPr>
              <w:pStyle w:val="TableParagraph"/>
              <w:tabs>
                <w:tab w:val="left" w:pos="1960"/>
                <w:tab w:val="left" w:pos="3105"/>
                <w:tab w:val="left" w:pos="5064"/>
              </w:tabs>
              <w:spacing w:line="288" w:lineRule="auto"/>
              <w:ind w:left="109" w:right="2"/>
              <w:rPr>
                <w:sz w:val="24"/>
                <w:szCs w:val="24"/>
              </w:rPr>
            </w:pPr>
            <w:r w:rsidRPr="005D783C">
              <w:rPr>
                <w:spacing w:val="-2"/>
                <w:sz w:val="24"/>
                <w:szCs w:val="24"/>
              </w:rPr>
              <w:t>Правильность</w:t>
            </w:r>
            <w:r w:rsidRPr="005D783C">
              <w:rPr>
                <w:sz w:val="24"/>
                <w:szCs w:val="24"/>
              </w:rPr>
              <w:tab/>
            </w:r>
            <w:r w:rsidRPr="005D783C">
              <w:rPr>
                <w:spacing w:val="-2"/>
                <w:sz w:val="24"/>
                <w:szCs w:val="24"/>
              </w:rPr>
              <w:t>выбора</w:t>
            </w:r>
            <w:r w:rsidRPr="005D783C">
              <w:rPr>
                <w:sz w:val="24"/>
                <w:szCs w:val="24"/>
              </w:rPr>
              <w:tab/>
            </w:r>
            <w:r w:rsidRPr="005D783C">
              <w:rPr>
                <w:spacing w:val="-2"/>
                <w:sz w:val="24"/>
                <w:szCs w:val="24"/>
              </w:rPr>
              <w:t>используемых</w:t>
            </w:r>
            <w:r w:rsidRPr="005D783C">
              <w:rPr>
                <w:sz w:val="24"/>
                <w:szCs w:val="24"/>
              </w:rPr>
              <w:tab/>
            </w:r>
            <w:r w:rsidRPr="005D783C">
              <w:rPr>
                <w:spacing w:val="-2"/>
                <w:sz w:val="24"/>
                <w:szCs w:val="24"/>
              </w:rPr>
              <w:t>методов исследования</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trPr>
          <w:trHeight w:val="770"/>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spacing w:line="256" w:lineRule="auto"/>
              <w:ind w:left="109"/>
              <w:rPr>
                <w:sz w:val="24"/>
                <w:szCs w:val="24"/>
              </w:rPr>
            </w:pPr>
            <w:r w:rsidRPr="005D783C">
              <w:rPr>
                <w:sz w:val="24"/>
                <w:szCs w:val="24"/>
              </w:rPr>
              <w:t>Глубинараскрытияпроблемы,использованиезнанийиз других областей</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trPr>
          <w:trHeight w:val="455"/>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ind w:left="109"/>
              <w:rPr>
                <w:sz w:val="24"/>
                <w:szCs w:val="24"/>
              </w:rPr>
            </w:pPr>
            <w:r w:rsidRPr="005D783C">
              <w:rPr>
                <w:sz w:val="24"/>
                <w:szCs w:val="24"/>
              </w:rPr>
              <w:t>Доказательностьпринимаемых</w:t>
            </w:r>
            <w:r w:rsidRPr="005D783C">
              <w:rPr>
                <w:spacing w:val="-2"/>
                <w:sz w:val="24"/>
                <w:szCs w:val="24"/>
              </w:rPr>
              <w:t>решений</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trPr>
          <w:trHeight w:val="453"/>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ind w:left="109"/>
              <w:rPr>
                <w:sz w:val="24"/>
                <w:szCs w:val="24"/>
              </w:rPr>
            </w:pPr>
            <w:r w:rsidRPr="005D783C">
              <w:rPr>
                <w:sz w:val="24"/>
                <w:szCs w:val="24"/>
              </w:rPr>
              <w:t>Наличиеаргументированныхвыводови</w:t>
            </w:r>
            <w:r w:rsidRPr="005D783C">
              <w:rPr>
                <w:spacing w:val="-2"/>
                <w:sz w:val="24"/>
                <w:szCs w:val="24"/>
              </w:rPr>
              <w:t>заключений</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trPr>
          <w:trHeight w:val="772"/>
        </w:trPr>
        <w:tc>
          <w:tcPr>
            <w:tcW w:w="2773" w:type="dxa"/>
            <w:vMerge w:val="restart"/>
          </w:tcPr>
          <w:p w:rsidR="00C13122" w:rsidRPr="005D783C" w:rsidRDefault="006C0849" w:rsidP="005D783C">
            <w:pPr>
              <w:pStyle w:val="TableParagraph"/>
              <w:ind w:left="110"/>
              <w:rPr>
                <w:b/>
                <w:sz w:val="24"/>
                <w:szCs w:val="24"/>
              </w:rPr>
            </w:pPr>
            <w:r w:rsidRPr="005D783C">
              <w:rPr>
                <w:b/>
                <w:spacing w:val="-2"/>
                <w:sz w:val="24"/>
                <w:szCs w:val="24"/>
              </w:rPr>
              <w:t>Деятельностный</w:t>
            </w:r>
          </w:p>
        </w:tc>
        <w:tc>
          <w:tcPr>
            <w:tcW w:w="5850" w:type="dxa"/>
          </w:tcPr>
          <w:p w:rsidR="00C13122" w:rsidRPr="005D783C" w:rsidRDefault="006C0849" w:rsidP="005D783C">
            <w:pPr>
              <w:pStyle w:val="TableParagraph"/>
              <w:tabs>
                <w:tab w:val="left" w:pos="1460"/>
                <w:tab w:val="left" w:pos="3674"/>
                <w:tab w:val="left" w:pos="5054"/>
              </w:tabs>
              <w:spacing w:line="288" w:lineRule="auto"/>
              <w:ind w:left="109" w:right="3"/>
              <w:rPr>
                <w:sz w:val="24"/>
                <w:szCs w:val="24"/>
              </w:rPr>
            </w:pPr>
            <w:r w:rsidRPr="005D783C">
              <w:rPr>
                <w:spacing w:val="-2"/>
                <w:sz w:val="24"/>
                <w:szCs w:val="24"/>
              </w:rPr>
              <w:t>Степень</w:t>
            </w:r>
            <w:r w:rsidRPr="005D783C">
              <w:rPr>
                <w:sz w:val="24"/>
                <w:szCs w:val="24"/>
              </w:rPr>
              <w:tab/>
            </w:r>
            <w:r w:rsidRPr="005D783C">
              <w:rPr>
                <w:spacing w:val="-2"/>
                <w:sz w:val="24"/>
                <w:szCs w:val="24"/>
              </w:rPr>
              <w:t>индивидуального</w:t>
            </w:r>
            <w:r w:rsidRPr="005D783C">
              <w:rPr>
                <w:sz w:val="24"/>
                <w:szCs w:val="24"/>
              </w:rPr>
              <w:tab/>
            </w:r>
            <w:r w:rsidRPr="005D783C">
              <w:rPr>
                <w:spacing w:val="-2"/>
                <w:sz w:val="24"/>
                <w:szCs w:val="24"/>
              </w:rPr>
              <w:t>участия</w:t>
            </w:r>
            <w:r w:rsidRPr="005D783C">
              <w:rPr>
                <w:sz w:val="24"/>
                <w:szCs w:val="24"/>
              </w:rPr>
              <w:tab/>
            </w:r>
            <w:r w:rsidRPr="005D783C">
              <w:rPr>
                <w:spacing w:val="-2"/>
                <w:sz w:val="24"/>
                <w:szCs w:val="24"/>
              </w:rPr>
              <w:t xml:space="preserve">каждого </w:t>
            </w:r>
            <w:r w:rsidRPr="005D783C">
              <w:rPr>
                <w:sz w:val="24"/>
                <w:szCs w:val="24"/>
              </w:rPr>
              <w:t>исполнителя в выполнении проекта</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trPr>
          <w:trHeight w:val="453"/>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ind w:left="109"/>
              <w:rPr>
                <w:sz w:val="24"/>
                <w:szCs w:val="24"/>
              </w:rPr>
            </w:pPr>
            <w:r w:rsidRPr="005D783C">
              <w:rPr>
                <w:sz w:val="24"/>
                <w:szCs w:val="24"/>
              </w:rPr>
              <w:t>Характервзаимодействияучастников</w:t>
            </w:r>
            <w:r w:rsidRPr="005D783C">
              <w:rPr>
                <w:spacing w:val="-2"/>
                <w:sz w:val="24"/>
                <w:szCs w:val="24"/>
              </w:rPr>
              <w:t>проекта</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rsidTr="00FC6E63">
        <w:trPr>
          <w:trHeight w:val="908"/>
        </w:trPr>
        <w:tc>
          <w:tcPr>
            <w:tcW w:w="2773" w:type="dxa"/>
            <w:vMerge w:val="restart"/>
          </w:tcPr>
          <w:p w:rsidR="00C13122" w:rsidRPr="005D783C" w:rsidRDefault="006C0849" w:rsidP="005D783C">
            <w:pPr>
              <w:pStyle w:val="TableParagraph"/>
              <w:ind w:left="110"/>
              <w:rPr>
                <w:b/>
                <w:sz w:val="24"/>
                <w:szCs w:val="24"/>
              </w:rPr>
            </w:pPr>
            <w:r w:rsidRPr="005D783C">
              <w:rPr>
                <w:b/>
                <w:spacing w:val="-2"/>
                <w:sz w:val="24"/>
                <w:szCs w:val="24"/>
              </w:rPr>
              <w:t>Результативный</w:t>
            </w:r>
          </w:p>
        </w:tc>
        <w:tc>
          <w:tcPr>
            <w:tcW w:w="5850" w:type="dxa"/>
          </w:tcPr>
          <w:p w:rsidR="00C13122" w:rsidRPr="005D783C" w:rsidRDefault="006C0849" w:rsidP="005D783C">
            <w:pPr>
              <w:pStyle w:val="TableParagraph"/>
              <w:spacing w:line="256" w:lineRule="auto"/>
              <w:ind w:left="109"/>
              <w:rPr>
                <w:sz w:val="24"/>
                <w:szCs w:val="24"/>
              </w:rPr>
            </w:pPr>
            <w:r w:rsidRPr="005D783C">
              <w:rPr>
                <w:sz w:val="24"/>
                <w:szCs w:val="24"/>
              </w:rPr>
              <w:t>Форма предъявления проекта и качество его оформления (использованиерисунков,схем,иллюстраций,графикови других средств наглядной презентации)</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rsidTr="00FC6E63">
        <w:trPr>
          <w:trHeight w:val="1403"/>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spacing w:line="254" w:lineRule="auto"/>
              <w:ind w:left="109"/>
              <w:rPr>
                <w:sz w:val="24"/>
                <w:szCs w:val="24"/>
              </w:rPr>
            </w:pPr>
            <w:r w:rsidRPr="005D783C">
              <w:rPr>
                <w:sz w:val="24"/>
                <w:szCs w:val="24"/>
              </w:rPr>
              <w:t xml:space="preserve">Грамотное изложение самого хода исследования и интерпретацияегорезультатов(четкость в постановке задачи,ясностьизложения,убедительностьрассуждений, последовательность в аргументации, логичность и </w:t>
            </w:r>
            <w:r w:rsidRPr="005D783C">
              <w:rPr>
                <w:spacing w:val="-2"/>
                <w:sz w:val="24"/>
                <w:szCs w:val="24"/>
              </w:rPr>
              <w:t>оригинальность)</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0–3</w:t>
            </w:r>
          </w:p>
        </w:tc>
      </w:tr>
      <w:tr w:rsidR="00C13122" w:rsidRPr="005D783C" w:rsidTr="00FC6E63">
        <w:trPr>
          <w:trHeight w:val="1126"/>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ind w:left="109"/>
              <w:rPr>
                <w:sz w:val="24"/>
                <w:szCs w:val="24"/>
              </w:rPr>
            </w:pPr>
            <w:r w:rsidRPr="005D783C">
              <w:rPr>
                <w:sz w:val="24"/>
                <w:szCs w:val="24"/>
              </w:rPr>
              <w:t>Содержательностьиаргументированностьответов</w:t>
            </w:r>
            <w:r w:rsidRPr="005D783C">
              <w:rPr>
                <w:spacing w:val="-5"/>
                <w:sz w:val="24"/>
                <w:szCs w:val="24"/>
              </w:rPr>
              <w:t>на</w:t>
            </w:r>
          </w:p>
          <w:p w:rsidR="00C13122" w:rsidRPr="005D783C" w:rsidRDefault="006C0849" w:rsidP="005D783C">
            <w:pPr>
              <w:pStyle w:val="TableParagraph"/>
              <w:spacing w:line="256" w:lineRule="auto"/>
              <w:ind w:left="109"/>
              <w:rPr>
                <w:sz w:val="24"/>
                <w:szCs w:val="24"/>
              </w:rPr>
            </w:pPr>
            <w:r w:rsidRPr="005D783C">
              <w:rPr>
                <w:sz w:val="24"/>
                <w:szCs w:val="24"/>
              </w:rPr>
              <w:t>вопросыоппонентов(умениеотвечатьнапоставленные вопросы,аргументировать и отстаивать собственную</w:t>
            </w:r>
          </w:p>
          <w:p w:rsidR="00C13122" w:rsidRPr="005D783C" w:rsidRDefault="006C0849" w:rsidP="005D783C">
            <w:pPr>
              <w:pStyle w:val="TableParagraph"/>
              <w:spacing w:line="252" w:lineRule="exact"/>
              <w:ind w:left="109"/>
              <w:rPr>
                <w:sz w:val="24"/>
                <w:szCs w:val="24"/>
              </w:rPr>
            </w:pPr>
            <w:r w:rsidRPr="005D783C">
              <w:rPr>
                <w:sz w:val="24"/>
                <w:szCs w:val="24"/>
              </w:rPr>
              <w:t>точкузрения,участвоватьв</w:t>
            </w:r>
            <w:r w:rsidRPr="005D783C">
              <w:rPr>
                <w:spacing w:val="-2"/>
                <w:sz w:val="24"/>
                <w:szCs w:val="24"/>
              </w:rPr>
              <w:t>дискуссии)</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0–3</w:t>
            </w:r>
          </w:p>
        </w:tc>
      </w:tr>
      <w:tr w:rsidR="00C13122" w:rsidRPr="005D783C">
        <w:trPr>
          <w:trHeight w:val="453"/>
        </w:trPr>
        <w:tc>
          <w:tcPr>
            <w:tcW w:w="2773" w:type="dxa"/>
            <w:vMerge/>
            <w:tcBorders>
              <w:top w:val="nil"/>
            </w:tcBorders>
          </w:tcPr>
          <w:p w:rsidR="00C13122" w:rsidRPr="005D783C" w:rsidRDefault="00C13122" w:rsidP="005D783C">
            <w:pPr>
              <w:rPr>
                <w:sz w:val="24"/>
                <w:szCs w:val="24"/>
              </w:rPr>
            </w:pPr>
          </w:p>
        </w:tc>
        <w:tc>
          <w:tcPr>
            <w:tcW w:w="5850" w:type="dxa"/>
          </w:tcPr>
          <w:p w:rsidR="00C13122" w:rsidRPr="005D783C" w:rsidRDefault="006C0849" w:rsidP="005D783C">
            <w:pPr>
              <w:pStyle w:val="TableParagraph"/>
              <w:ind w:left="109"/>
              <w:rPr>
                <w:sz w:val="24"/>
                <w:szCs w:val="24"/>
              </w:rPr>
            </w:pPr>
            <w:r w:rsidRPr="005D783C">
              <w:rPr>
                <w:sz w:val="24"/>
                <w:szCs w:val="24"/>
              </w:rPr>
              <w:t>Новизнапредставляемого</w:t>
            </w:r>
            <w:r w:rsidRPr="005D783C">
              <w:rPr>
                <w:spacing w:val="-2"/>
                <w:sz w:val="24"/>
                <w:szCs w:val="24"/>
              </w:rPr>
              <w:t>проекта</w:t>
            </w:r>
          </w:p>
        </w:tc>
        <w:tc>
          <w:tcPr>
            <w:tcW w:w="1013" w:type="dxa"/>
          </w:tcPr>
          <w:p w:rsidR="00C13122" w:rsidRPr="005D783C" w:rsidRDefault="006C0849" w:rsidP="005D783C">
            <w:pPr>
              <w:pStyle w:val="TableParagraph"/>
              <w:ind w:left="8"/>
              <w:jc w:val="center"/>
              <w:rPr>
                <w:sz w:val="24"/>
                <w:szCs w:val="24"/>
              </w:rPr>
            </w:pPr>
            <w:r w:rsidRPr="005D783C">
              <w:rPr>
                <w:spacing w:val="-5"/>
                <w:sz w:val="24"/>
                <w:szCs w:val="24"/>
              </w:rPr>
              <w:t>0–2</w:t>
            </w:r>
          </w:p>
        </w:tc>
      </w:tr>
      <w:tr w:rsidR="00C13122" w:rsidRPr="005D783C">
        <w:trPr>
          <w:trHeight w:val="455"/>
        </w:trPr>
        <w:tc>
          <w:tcPr>
            <w:tcW w:w="8623" w:type="dxa"/>
            <w:gridSpan w:val="2"/>
          </w:tcPr>
          <w:p w:rsidR="00C13122" w:rsidRPr="005D783C" w:rsidRDefault="006C0849" w:rsidP="005D783C">
            <w:pPr>
              <w:pStyle w:val="TableParagraph"/>
              <w:ind w:left="0" w:right="90"/>
              <w:jc w:val="right"/>
              <w:rPr>
                <w:b/>
                <w:sz w:val="24"/>
                <w:szCs w:val="24"/>
              </w:rPr>
            </w:pPr>
            <w:r w:rsidRPr="005D783C">
              <w:rPr>
                <w:b/>
                <w:sz w:val="24"/>
                <w:szCs w:val="24"/>
              </w:rPr>
              <w:t>Максимальный</w:t>
            </w:r>
            <w:r w:rsidRPr="005D783C">
              <w:rPr>
                <w:b/>
                <w:spacing w:val="-4"/>
                <w:sz w:val="24"/>
                <w:szCs w:val="24"/>
              </w:rPr>
              <w:t>балл</w:t>
            </w:r>
          </w:p>
        </w:tc>
        <w:tc>
          <w:tcPr>
            <w:tcW w:w="1013" w:type="dxa"/>
          </w:tcPr>
          <w:p w:rsidR="00C13122" w:rsidRPr="005D783C" w:rsidRDefault="006C0849" w:rsidP="005D783C">
            <w:pPr>
              <w:pStyle w:val="TableParagraph"/>
              <w:ind w:left="8"/>
              <w:jc w:val="center"/>
              <w:rPr>
                <w:b/>
                <w:sz w:val="24"/>
                <w:szCs w:val="24"/>
              </w:rPr>
            </w:pPr>
            <w:r w:rsidRPr="005D783C">
              <w:rPr>
                <w:b/>
                <w:spacing w:val="-5"/>
                <w:sz w:val="24"/>
                <w:szCs w:val="24"/>
              </w:rPr>
              <w:t>24</w:t>
            </w:r>
          </w:p>
        </w:tc>
      </w:tr>
    </w:tbl>
    <w:p w:rsidR="00C13122" w:rsidRPr="005D783C" w:rsidRDefault="006C0849" w:rsidP="005D783C">
      <w:pPr>
        <w:spacing w:line="251" w:lineRule="exact"/>
        <w:ind w:left="1505"/>
        <w:rPr>
          <w:sz w:val="24"/>
          <w:szCs w:val="24"/>
        </w:rPr>
      </w:pPr>
      <w:r w:rsidRPr="005D783C">
        <w:rPr>
          <w:sz w:val="24"/>
          <w:szCs w:val="24"/>
        </w:rPr>
        <w:t>Шкалапереводабалловоцениванияпроектовполитературев</w:t>
      </w:r>
      <w:r w:rsidRPr="005D783C">
        <w:rPr>
          <w:spacing w:val="-2"/>
          <w:sz w:val="24"/>
          <w:szCs w:val="24"/>
        </w:rPr>
        <w:t>отметку:</w:t>
      </w:r>
    </w:p>
    <w:p w:rsidR="00C13122" w:rsidRPr="005D783C" w:rsidRDefault="006C0849" w:rsidP="005D783C">
      <w:pPr>
        <w:ind w:left="1284"/>
        <w:rPr>
          <w:sz w:val="24"/>
          <w:szCs w:val="24"/>
        </w:rPr>
      </w:pPr>
      <w:r w:rsidRPr="005D783C">
        <w:rPr>
          <w:b/>
          <w:sz w:val="24"/>
          <w:szCs w:val="24"/>
        </w:rPr>
        <w:t>отметка«5»</w:t>
      </w:r>
      <w:r w:rsidRPr="005D783C">
        <w:rPr>
          <w:sz w:val="24"/>
          <w:szCs w:val="24"/>
        </w:rPr>
        <w:t xml:space="preserve">–19–24 </w:t>
      </w:r>
      <w:r w:rsidRPr="005D783C">
        <w:rPr>
          <w:spacing w:val="-2"/>
          <w:sz w:val="24"/>
          <w:szCs w:val="24"/>
        </w:rPr>
        <w:t>балла;</w:t>
      </w:r>
    </w:p>
    <w:p w:rsidR="00C13122" w:rsidRPr="005D783C" w:rsidRDefault="006C0849" w:rsidP="005D783C">
      <w:pPr>
        <w:spacing w:line="252" w:lineRule="exact"/>
        <w:ind w:left="1284"/>
        <w:rPr>
          <w:sz w:val="24"/>
          <w:szCs w:val="24"/>
        </w:rPr>
      </w:pPr>
      <w:r w:rsidRPr="005D783C">
        <w:rPr>
          <w:b/>
          <w:sz w:val="24"/>
          <w:szCs w:val="24"/>
        </w:rPr>
        <w:t>отметка«4»</w:t>
      </w:r>
      <w:r w:rsidRPr="005D783C">
        <w:rPr>
          <w:sz w:val="24"/>
          <w:szCs w:val="24"/>
        </w:rPr>
        <w:t xml:space="preserve">–13–18 </w:t>
      </w:r>
      <w:r w:rsidRPr="005D783C">
        <w:rPr>
          <w:spacing w:val="-2"/>
          <w:sz w:val="24"/>
          <w:szCs w:val="24"/>
        </w:rPr>
        <w:t>баллов;</w:t>
      </w:r>
    </w:p>
    <w:p w:rsidR="00C13122" w:rsidRPr="005D783C" w:rsidRDefault="006C0849" w:rsidP="005D783C">
      <w:pPr>
        <w:spacing w:line="252" w:lineRule="exact"/>
        <w:ind w:left="1284"/>
        <w:rPr>
          <w:sz w:val="24"/>
          <w:szCs w:val="24"/>
        </w:rPr>
      </w:pPr>
      <w:r w:rsidRPr="005D783C">
        <w:rPr>
          <w:b/>
          <w:sz w:val="24"/>
          <w:szCs w:val="24"/>
        </w:rPr>
        <w:t xml:space="preserve">отметка«3» </w:t>
      </w:r>
      <w:r w:rsidRPr="005D783C">
        <w:rPr>
          <w:sz w:val="24"/>
          <w:szCs w:val="24"/>
        </w:rPr>
        <w:t xml:space="preserve">–7–12 </w:t>
      </w:r>
      <w:r w:rsidRPr="005D783C">
        <w:rPr>
          <w:spacing w:val="-2"/>
          <w:sz w:val="24"/>
          <w:szCs w:val="24"/>
        </w:rPr>
        <w:t>баллов;</w:t>
      </w:r>
    </w:p>
    <w:p w:rsidR="00C13122" w:rsidRPr="005D783C" w:rsidRDefault="006C0849" w:rsidP="005D783C">
      <w:pPr>
        <w:spacing w:line="252" w:lineRule="exact"/>
        <w:ind w:left="1284"/>
        <w:rPr>
          <w:sz w:val="24"/>
          <w:szCs w:val="24"/>
        </w:rPr>
      </w:pPr>
      <w:r w:rsidRPr="005D783C">
        <w:rPr>
          <w:b/>
          <w:sz w:val="24"/>
          <w:szCs w:val="24"/>
        </w:rPr>
        <w:t xml:space="preserve">отметка«2» </w:t>
      </w:r>
      <w:r w:rsidRPr="005D783C">
        <w:rPr>
          <w:sz w:val="24"/>
          <w:szCs w:val="24"/>
        </w:rPr>
        <w:t xml:space="preserve">–0–6 </w:t>
      </w:r>
      <w:r w:rsidRPr="005D783C">
        <w:rPr>
          <w:spacing w:val="-2"/>
          <w:sz w:val="24"/>
          <w:szCs w:val="24"/>
        </w:rPr>
        <w:t>баллов.</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pStyle w:val="1"/>
        <w:rPr>
          <w:sz w:val="24"/>
          <w:szCs w:val="24"/>
        </w:rPr>
      </w:pPr>
      <w:r w:rsidRPr="005D783C">
        <w:rPr>
          <w:sz w:val="24"/>
          <w:szCs w:val="24"/>
        </w:rPr>
        <w:t>УЧЕБНЫЙПРЕДМЕТ</w:t>
      </w:r>
      <w:r w:rsidRPr="005D783C">
        <w:rPr>
          <w:spacing w:val="-2"/>
          <w:sz w:val="24"/>
          <w:szCs w:val="24"/>
        </w:rPr>
        <w:t>«МАТЕМАТИКА»</w:t>
      </w:r>
    </w:p>
    <w:p w:rsidR="00C13122" w:rsidRPr="005D783C" w:rsidRDefault="006C0849" w:rsidP="005D783C">
      <w:pPr>
        <w:ind w:left="2136"/>
        <w:rPr>
          <w:sz w:val="24"/>
          <w:szCs w:val="24"/>
        </w:rPr>
      </w:pPr>
      <w:r w:rsidRPr="005D783C">
        <w:rPr>
          <w:sz w:val="24"/>
          <w:szCs w:val="24"/>
        </w:rPr>
        <w:t>Оцениваниепредметныхрезультатовобучениянаправлено</w:t>
      </w:r>
      <w:r w:rsidRPr="005D783C">
        <w:rPr>
          <w:spacing w:val="-5"/>
          <w:sz w:val="24"/>
          <w:szCs w:val="24"/>
        </w:rPr>
        <w:t>на:</w:t>
      </w:r>
    </w:p>
    <w:p w:rsidR="00C13122" w:rsidRPr="005D783C" w:rsidRDefault="006C0849" w:rsidP="005D783C">
      <w:pPr>
        <w:pStyle w:val="a4"/>
        <w:numPr>
          <w:ilvl w:val="0"/>
          <w:numId w:val="218"/>
        </w:numPr>
        <w:tabs>
          <w:tab w:val="left" w:pos="2009"/>
        </w:tabs>
        <w:spacing w:line="252" w:lineRule="auto"/>
        <w:ind w:right="697" w:firstLine="705"/>
        <w:jc w:val="left"/>
        <w:rPr>
          <w:sz w:val="24"/>
          <w:szCs w:val="24"/>
        </w:rPr>
      </w:pPr>
      <w:r w:rsidRPr="005D783C">
        <w:rPr>
          <w:sz w:val="24"/>
          <w:szCs w:val="24"/>
        </w:rPr>
        <w:t>определениесоответствияуровнясформированностиуобучающегосярезультатов обучения требованиям ФГОС СОО и ФОП СОО;</w:t>
      </w:r>
    </w:p>
    <w:p w:rsidR="00C13122" w:rsidRPr="005D783C" w:rsidRDefault="006C0849" w:rsidP="005D783C">
      <w:pPr>
        <w:pStyle w:val="a4"/>
        <w:numPr>
          <w:ilvl w:val="0"/>
          <w:numId w:val="218"/>
        </w:numPr>
        <w:tabs>
          <w:tab w:val="left" w:pos="2009"/>
        </w:tabs>
        <w:ind w:left="2009"/>
        <w:jc w:val="left"/>
        <w:rPr>
          <w:sz w:val="24"/>
          <w:szCs w:val="24"/>
        </w:rPr>
      </w:pPr>
      <w:r w:rsidRPr="005D783C">
        <w:rPr>
          <w:sz w:val="24"/>
          <w:szCs w:val="24"/>
        </w:rPr>
        <w:t>выявлениедефицитовпредметнойподготовки(пробеловвзнаниях,умениях,</w:t>
      </w:r>
      <w:r w:rsidRPr="005D783C">
        <w:rPr>
          <w:spacing w:val="-2"/>
          <w:sz w:val="24"/>
          <w:szCs w:val="24"/>
        </w:rPr>
        <w:t>навыках);</w:t>
      </w:r>
    </w:p>
    <w:p w:rsidR="00C13122" w:rsidRPr="005D783C" w:rsidRDefault="006C0849" w:rsidP="005D783C">
      <w:pPr>
        <w:pStyle w:val="a4"/>
        <w:numPr>
          <w:ilvl w:val="0"/>
          <w:numId w:val="218"/>
        </w:numPr>
        <w:tabs>
          <w:tab w:val="left" w:pos="2009"/>
        </w:tabs>
        <w:spacing w:line="252" w:lineRule="auto"/>
        <w:ind w:right="699" w:firstLine="705"/>
        <w:jc w:val="left"/>
        <w:rPr>
          <w:sz w:val="24"/>
          <w:szCs w:val="24"/>
        </w:rPr>
      </w:pPr>
      <w:r w:rsidRPr="005D783C">
        <w:rPr>
          <w:sz w:val="24"/>
          <w:szCs w:val="24"/>
        </w:rPr>
        <w:t>установлениезатрудненийобучающихсявдостижениизапланированногоуровняобучения и их причин.</w:t>
      </w:r>
    </w:p>
    <w:p w:rsidR="00C13122" w:rsidRPr="005D783C" w:rsidRDefault="006C0849" w:rsidP="005D783C">
      <w:pPr>
        <w:ind w:left="1500"/>
        <w:rPr>
          <w:rFonts w:ascii="Calibri" w:hAnsi="Calibri"/>
          <w:sz w:val="24"/>
          <w:szCs w:val="24"/>
        </w:rPr>
      </w:pPr>
      <w:r w:rsidRPr="005D783C">
        <w:rPr>
          <w:sz w:val="24"/>
          <w:szCs w:val="24"/>
        </w:rPr>
        <w:t>Привыставлениитекущейоценки,представляющейсобойрезультатпроцедуры</w:t>
      </w:r>
      <w:r w:rsidRPr="005D783C">
        <w:rPr>
          <w:spacing w:val="-2"/>
          <w:sz w:val="24"/>
          <w:szCs w:val="24"/>
        </w:rPr>
        <w:t>оценивания</w:t>
      </w:r>
    </w:p>
    <w:p w:rsidR="00C13122" w:rsidRPr="005D783C" w:rsidRDefault="006C0849" w:rsidP="005D783C">
      <w:pPr>
        <w:spacing w:line="261" w:lineRule="auto"/>
        <w:ind w:left="790" w:right="1552"/>
        <w:rPr>
          <w:sz w:val="24"/>
          <w:szCs w:val="24"/>
        </w:rPr>
      </w:pPr>
      <w:r w:rsidRPr="005D783C">
        <w:rPr>
          <w:sz w:val="24"/>
          <w:szCs w:val="24"/>
        </w:rPr>
        <w:t>индивидуальногопродвиженияобучающихсявосвоенииматематическогосодержания, целесообразно ориентироваться на следующие рекомендации.</w:t>
      </w:r>
    </w:p>
    <w:p w:rsidR="00C13122" w:rsidRPr="005D783C" w:rsidRDefault="006C0849" w:rsidP="005D783C">
      <w:pPr>
        <w:spacing w:line="229" w:lineRule="exact"/>
        <w:ind w:left="1500"/>
        <w:rPr>
          <w:sz w:val="24"/>
          <w:szCs w:val="24"/>
        </w:rPr>
      </w:pPr>
      <w:r w:rsidRPr="005D783C">
        <w:rPr>
          <w:sz w:val="24"/>
          <w:szCs w:val="24"/>
        </w:rPr>
        <w:t>Покаждойтемеучебныхкурсов«Алгебраиначаламатематическогоанализа»,</w:t>
      </w:r>
      <w:r w:rsidRPr="005D783C">
        <w:rPr>
          <w:spacing w:val="-2"/>
          <w:sz w:val="24"/>
          <w:szCs w:val="24"/>
        </w:rPr>
        <w:t>«Геометрия»,</w:t>
      </w:r>
    </w:p>
    <w:p w:rsidR="00C13122" w:rsidRPr="005D783C" w:rsidRDefault="006C0849" w:rsidP="005D783C">
      <w:pPr>
        <w:spacing w:line="252" w:lineRule="exact"/>
        <w:ind w:left="790"/>
        <w:rPr>
          <w:sz w:val="24"/>
          <w:szCs w:val="24"/>
        </w:rPr>
      </w:pPr>
      <w:r w:rsidRPr="005D783C">
        <w:rPr>
          <w:sz w:val="24"/>
          <w:szCs w:val="24"/>
        </w:rPr>
        <w:lastRenderedPageBreak/>
        <w:t>«Вероятностьистатистика»определеныпланируемыерезультаты</w:t>
      </w:r>
      <w:r w:rsidRPr="005D783C">
        <w:rPr>
          <w:spacing w:val="-2"/>
          <w:sz w:val="24"/>
          <w:szCs w:val="24"/>
        </w:rPr>
        <w:t>обучения.</w:t>
      </w:r>
    </w:p>
    <w:p w:rsidR="00C13122" w:rsidRPr="005D783C" w:rsidRDefault="006C0849" w:rsidP="005D783C">
      <w:pPr>
        <w:ind w:left="790" w:right="970" w:firstLine="710"/>
        <w:rPr>
          <w:sz w:val="24"/>
          <w:szCs w:val="24"/>
        </w:rPr>
      </w:pPr>
      <w:r w:rsidRPr="005D783C">
        <w:rPr>
          <w:sz w:val="24"/>
          <w:szCs w:val="24"/>
        </w:rPr>
        <w:t>Надоиметьввиду,чтооценкадостиженияпланируемыхрезультатовраспадаетсянадве связанные друг с другом составляющие:</w:t>
      </w:r>
    </w:p>
    <w:p w:rsidR="00C13122" w:rsidRPr="005D783C" w:rsidRDefault="006C0849" w:rsidP="005D783C">
      <w:pPr>
        <w:pStyle w:val="a4"/>
        <w:numPr>
          <w:ilvl w:val="0"/>
          <w:numId w:val="217"/>
        </w:numPr>
        <w:tabs>
          <w:tab w:val="left" w:pos="2009"/>
        </w:tabs>
        <w:spacing w:line="252" w:lineRule="auto"/>
        <w:ind w:right="698" w:firstLine="705"/>
        <w:rPr>
          <w:sz w:val="24"/>
          <w:szCs w:val="24"/>
        </w:rPr>
      </w:pPr>
      <w:r w:rsidRPr="005D783C">
        <w:rPr>
          <w:sz w:val="24"/>
          <w:szCs w:val="24"/>
        </w:rPr>
        <w:t>оценкапроцессаформированияпланируемыхрезультатов,реализуемаявформетекущего, в том числе и тематического, оценивания;</w:t>
      </w:r>
    </w:p>
    <w:p w:rsidR="00C13122" w:rsidRPr="005D783C" w:rsidRDefault="006C0849" w:rsidP="005D783C">
      <w:pPr>
        <w:pStyle w:val="a4"/>
        <w:numPr>
          <w:ilvl w:val="0"/>
          <w:numId w:val="217"/>
        </w:numPr>
        <w:tabs>
          <w:tab w:val="left" w:pos="2009"/>
        </w:tabs>
        <w:spacing w:line="252" w:lineRule="auto"/>
        <w:ind w:right="698" w:firstLine="705"/>
        <w:rPr>
          <w:sz w:val="24"/>
          <w:szCs w:val="24"/>
        </w:rPr>
      </w:pPr>
      <w:r w:rsidRPr="005D783C">
        <w:rPr>
          <w:sz w:val="24"/>
          <w:szCs w:val="24"/>
        </w:rPr>
        <w:t>оценкарезультатаформированияпланируемыхрезультатов,реализуемаявформе итогового контроля.</w:t>
      </w:r>
    </w:p>
    <w:p w:rsidR="00C13122" w:rsidRPr="005D783C" w:rsidRDefault="006C0849" w:rsidP="005D783C">
      <w:pPr>
        <w:spacing w:line="253" w:lineRule="exact"/>
        <w:ind w:left="1500"/>
        <w:rPr>
          <w:sz w:val="24"/>
          <w:szCs w:val="24"/>
        </w:rPr>
      </w:pPr>
      <w:r w:rsidRPr="005D783C">
        <w:rPr>
          <w:sz w:val="24"/>
          <w:szCs w:val="24"/>
        </w:rPr>
        <w:t>Приэтомследуетучесть,чтоприобученииматематикевпроцессе</w:t>
      </w:r>
      <w:r w:rsidRPr="005D783C">
        <w:rPr>
          <w:spacing w:val="-2"/>
          <w:sz w:val="24"/>
          <w:szCs w:val="24"/>
        </w:rPr>
        <w:t>оценивания</w:t>
      </w:r>
    </w:p>
    <w:p w:rsidR="00C13122" w:rsidRPr="005D783C" w:rsidRDefault="006C0849" w:rsidP="005D783C">
      <w:pPr>
        <w:ind w:left="790" w:right="1529"/>
        <w:rPr>
          <w:sz w:val="24"/>
          <w:szCs w:val="24"/>
        </w:rPr>
      </w:pPr>
      <w:r w:rsidRPr="005D783C">
        <w:rPr>
          <w:sz w:val="24"/>
          <w:szCs w:val="24"/>
        </w:rPr>
        <w:t xml:space="preserve">промежуточныхрезультатовобученияиспользуютсяразныевидыдемонстрацииучебных достижений: устные ответы обучающихся и их письменные работы, в том числе в форме </w:t>
      </w:r>
      <w:r w:rsidRPr="005D783C">
        <w:rPr>
          <w:spacing w:val="-2"/>
          <w:sz w:val="24"/>
          <w:szCs w:val="24"/>
        </w:rPr>
        <w:t>тестирования.</w:t>
      </w:r>
    </w:p>
    <w:p w:rsidR="00C13122" w:rsidRPr="005D783C" w:rsidRDefault="006C0849" w:rsidP="005D783C">
      <w:pPr>
        <w:ind w:left="2313" w:right="814" w:hanging="814"/>
        <w:rPr>
          <w:sz w:val="24"/>
          <w:szCs w:val="24"/>
        </w:rPr>
      </w:pPr>
      <w:r w:rsidRPr="005D783C">
        <w:rPr>
          <w:sz w:val="24"/>
          <w:szCs w:val="24"/>
        </w:rPr>
        <w:t>Обучение математике предполагает сформированность нескольких групп результатов: освоениетеоретическихкомпонентовматематическогосодержания:знаниеиумение</w:t>
      </w:r>
    </w:p>
    <w:p w:rsidR="00C13122" w:rsidRPr="005D783C" w:rsidRDefault="006C0849" w:rsidP="005D783C">
      <w:pPr>
        <w:ind w:left="790" w:right="970" w:firstLine="4"/>
        <w:rPr>
          <w:sz w:val="24"/>
          <w:szCs w:val="24"/>
        </w:rPr>
      </w:pPr>
      <w:r w:rsidRPr="005D783C">
        <w:rPr>
          <w:sz w:val="24"/>
          <w:szCs w:val="24"/>
        </w:rPr>
        <w:t>воспроизводитьформулировкиопределенийматематическихпонятий,формулировкитеоремиих доказательство; решение математических задач разного уровня сложности – от простейших до проблемных и поисковых; решение межпредметных и практико-</w:t>
      </w:r>
    </w:p>
    <w:p w:rsidR="00C13122" w:rsidRPr="005D783C" w:rsidRDefault="006C0849" w:rsidP="005D783C">
      <w:pPr>
        <w:spacing w:line="252" w:lineRule="exact"/>
        <w:ind w:left="2129"/>
        <w:rPr>
          <w:sz w:val="24"/>
          <w:szCs w:val="24"/>
        </w:rPr>
      </w:pPr>
      <w:r w:rsidRPr="005D783C">
        <w:rPr>
          <w:spacing w:val="-2"/>
          <w:sz w:val="24"/>
          <w:szCs w:val="24"/>
        </w:rPr>
        <w:t>ориентированныхзадач.</w:t>
      </w:r>
    </w:p>
    <w:p w:rsidR="00C13122" w:rsidRPr="005D783C" w:rsidRDefault="006C0849" w:rsidP="005D783C">
      <w:pPr>
        <w:ind w:left="790" w:right="1529" w:firstLine="710"/>
        <w:rPr>
          <w:sz w:val="24"/>
          <w:szCs w:val="24"/>
        </w:rPr>
      </w:pPr>
      <w:r w:rsidRPr="005D783C">
        <w:rPr>
          <w:sz w:val="24"/>
          <w:szCs w:val="24"/>
        </w:rPr>
        <w:t>Диагностикаипроверкауровняусвоениятеоретическихкомпонентовможетбыть организована в формате тестирования, устных опросов, частично в форме традиционных проверочных и контрольных работ.</w:t>
      </w:r>
    </w:p>
    <w:p w:rsidR="00C13122" w:rsidRPr="005D783C" w:rsidRDefault="006C0849" w:rsidP="005D783C">
      <w:pPr>
        <w:ind w:left="790" w:right="970" w:firstLine="710"/>
        <w:rPr>
          <w:sz w:val="24"/>
          <w:szCs w:val="24"/>
        </w:rPr>
      </w:pPr>
      <w:r w:rsidRPr="005D783C">
        <w:rPr>
          <w:sz w:val="24"/>
          <w:szCs w:val="24"/>
        </w:rPr>
        <w:t>Проверкаумениярешатьматематическиезадачи,какправило,организуетсявформате письменных проверочных и контрольных работ.</w:t>
      </w:r>
    </w:p>
    <w:p w:rsidR="00C13122" w:rsidRPr="005D783C" w:rsidRDefault="006C0849" w:rsidP="005D783C">
      <w:pPr>
        <w:ind w:left="790" w:right="970" w:firstLine="710"/>
        <w:rPr>
          <w:sz w:val="24"/>
          <w:szCs w:val="24"/>
        </w:rPr>
      </w:pPr>
      <w:r w:rsidRPr="005D783C">
        <w:rPr>
          <w:sz w:val="24"/>
          <w:szCs w:val="24"/>
        </w:rPr>
        <w:t>Приоцениванииписьменныхработиустныхответовцелесообразноориентироватьсяна несколько отличающиеся показатели.</w:t>
      </w:r>
    </w:p>
    <w:p w:rsidR="00C13122" w:rsidRPr="005D783C" w:rsidRDefault="006C0849" w:rsidP="005D783C">
      <w:pPr>
        <w:ind w:left="790" w:right="1529" w:firstLine="710"/>
        <w:rPr>
          <w:sz w:val="24"/>
          <w:szCs w:val="24"/>
        </w:rPr>
      </w:pPr>
      <w:r w:rsidRPr="005D783C">
        <w:rPr>
          <w:sz w:val="24"/>
          <w:szCs w:val="24"/>
        </w:rPr>
        <w:t>В соответствии с планируемыми результатами обучения по каждой теме определены итоговыерезультатыизучениятемы,проверяемыеэлементысодержаниятемы,требованияк</w:t>
      </w:r>
    </w:p>
    <w:p w:rsidR="00C13122" w:rsidRPr="005D783C" w:rsidRDefault="006C0849" w:rsidP="005D783C">
      <w:pPr>
        <w:ind w:left="790" w:right="970"/>
        <w:rPr>
          <w:sz w:val="24"/>
          <w:szCs w:val="24"/>
        </w:rPr>
      </w:pPr>
      <w:r w:rsidRPr="005D783C">
        <w:rPr>
          <w:sz w:val="24"/>
          <w:szCs w:val="24"/>
        </w:rPr>
        <w:t>демонстрациидостиженияихсформированности,заданиядляихдемонстрациии,соответственно, критерии оценивания заданий.</w:t>
      </w:r>
    </w:p>
    <w:p w:rsidR="00C13122" w:rsidRPr="005D783C" w:rsidRDefault="006C0849" w:rsidP="005D783C">
      <w:pPr>
        <w:ind w:left="790" w:right="843" w:firstLine="710"/>
        <w:rPr>
          <w:sz w:val="24"/>
          <w:szCs w:val="24"/>
        </w:rPr>
      </w:pPr>
      <w:r w:rsidRPr="005D783C">
        <w:rPr>
          <w:sz w:val="24"/>
          <w:szCs w:val="24"/>
        </w:rPr>
        <w:t>Всоответствиис</w:t>
      </w:r>
      <w:r w:rsidRPr="005D783C">
        <w:rPr>
          <w:i/>
          <w:sz w:val="24"/>
          <w:szCs w:val="24"/>
        </w:rPr>
        <w:t>принципомоткрытости</w:t>
      </w:r>
      <w:r w:rsidRPr="005D783C">
        <w:rPr>
          <w:sz w:val="24"/>
          <w:szCs w:val="24"/>
        </w:rPr>
        <w:t>ужевначалеизучениякаждойтемыобучающиеся должны знать, какие умения относятся к итоговым результатам изучения темы, как будут организованы контрольные процедуры: контрольная работа и/или опрос, какие критерии</w:t>
      </w:r>
    </w:p>
    <w:p w:rsidR="00C13122" w:rsidRPr="005D783C" w:rsidRDefault="006C0849" w:rsidP="005D783C">
      <w:pPr>
        <w:spacing w:line="252" w:lineRule="exact"/>
        <w:ind w:left="790"/>
        <w:rPr>
          <w:sz w:val="24"/>
          <w:szCs w:val="24"/>
        </w:rPr>
      </w:pPr>
      <w:r w:rsidRPr="005D783C">
        <w:rPr>
          <w:sz w:val="24"/>
          <w:szCs w:val="24"/>
        </w:rPr>
        <w:t>предъявляютсякрешениюзадачикответам,какпроводитсяоцениваниерезультатов</w:t>
      </w:r>
      <w:r w:rsidRPr="005D783C">
        <w:rPr>
          <w:spacing w:val="-5"/>
          <w:sz w:val="24"/>
          <w:szCs w:val="24"/>
        </w:rPr>
        <w:t>их</w:t>
      </w:r>
    </w:p>
    <w:p w:rsidR="00C13122" w:rsidRPr="005D783C" w:rsidRDefault="006C0849" w:rsidP="005D783C">
      <w:pPr>
        <w:ind w:left="790" w:right="970"/>
        <w:rPr>
          <w:sz w:val="24"/>
          <w:szCs w:val="24"/>
        </w:rPr>
      </w:pPr>
      <w:r w:rsidRPr="005D783C">
        <w:rPr>
          <w:sz w:val="24"/>
          <w:szCs w:val="24"/>
        </w:rPr>
        <w:t>деятельности,например,какоенаименьшееколичествозаданийконтрольнойработынеобходимо выполнить, чтобы рассчитывать на получение положительной отметки.</w:t>
      </w:r>
    </w:p>
    <w:p w:rsidR="00C13122" w:rsidRPr="005D783C" w:rsidRDefault="00C13122" w:rsidP="005D783C">
      <w:pPr>
        <w:pStyle w:val="a3"/>
        <w:ind w:left="0" w:firstLine="0"/>
        <w:jc w:val="left"/>
      </w:pPr>
    </w:p>
    <w:p w:rsidR="00C13122" w:rsidRPr="005D783C" w:rsidRDefault="006C0849" w:rsidP="005D783C">
      <w:pPr>
        <w:ind w:left="852"/>
        <w:rPr>
          <w:b/>
          <w:sz w:val="24"/>
          <w:szCs w:val="24"/>
        </w:rPr>
      </w:pPr>
      <w:r w:rsidRPr="005D783C">
        <w:rPr>
          <w:b/>
          <w:sz w:val="24"/>
          <w:szCs w:val="24"/>
        </w:rPr>
        <w:t>Оценкаустных</w:t>
      </w:r>
      <w:r w:rsidRPr="005D783C">
        <w:rPr>
          <w:b/>
          <w:spacing w:val="-2"/>
          <w:sz w:val="24"/>
          <w:szCs w:val="24"/>
        </w:rPr>
        <w:t>ответов</w:t>
      </w:r>
    </w:p>
    <w:p w:rsidR="00C13122" w:rsidRPr="005D783C" w:rsidRDefault="006C0849" w:rsidP="005D783C">
      <w:pPr>
        <w:ind w:left="790" w:right="843" w:firstLine="710"/>
        <w:rPr>
          <w:sz w:val="24"/>
          <w:szCs w:val="24"/>
        </w:rPr>
      </w:pPr>
      <w:r w:rsidRPr="005D783C">
        <w:rPr>
          <w:sz w:val="24"/>
          <w:szCs w:val="24"/>
        </w:rPr>
        <w:t>Одной из важных форм оценивания результатов обучения по математике являются устные ответыобучающихся.Онимогутноситьлокальный,массовый(устныйопрос,проведениюкоторого посвящен, возможно, целый урок или его часть), постоянный характер, когда на каждом уроке</w:t>
      </w:r>
    </w:p>
    <w:p w:rsidR="00C13122" w:rsidRPr="005D783C" w:rsidRDefault="006C0849" w:rsidP="005D783C">
      <w:pPr>
        <w:ind w:left="790"/>
        <w:rPr>
          <w:sz w:val="24"/>
          <w:szCs w:val="24"/>
        </w:rPr>
      </w:pPr>
      <w:r w:rsidRPr="005D783C">
        <w:rPr>
          <w:sz w:val="24"/>
          <w:szCs w:val="24"/>
        </w:rPr>
        <w:t>несколькообучающихсяотвечаютустнонатеоретическиевопросы:опросыпотерминологиии формулировкам определения, доказательствам теорем, решению задач.</w:t>
      </w:r>
    </w:p>
    <w:p w:rsidR="00C13122" w:rsidRPr="005D783C" w:rsidRDefault="006C0849" w:rsidP="005D783C">
      <w:pPr>
        <w:ind w:left="790" w:firstLine="710"/>
        <w:rPr>
          <w:sz w:val="24"/>
          <w:szCs w:val="24"/>
        </w:rPr>
      </w:pPr>
      <w:r w:rsidRPr="005D783C">
        <w:rPr>
          <w:sz w:val="24"/>
          <w:szCs w:val="24"/>
        </w:rPr>
        <w:t>Приоценивании</w:t>
      </w:r>
      <w:r w:rsidRPr="005D783C">
        <w:rPr>
          <w:b/>
          <w:sz w:val="24"/>
          <w:szCs w:val="24"/>
        </w:rPr>
        <w:t>устных</w:t>
      </w:r>
      <w:r w:rsidRPr="005D783C">
        <w:rPr>
          <w:sz w:val="24"/>
          <w:szCs w:val="24"/>
        </w:rPr>
        <w:t xml:space="preserve">ответовобучающихсяцелесообразноориентироватьсянаследующие </w:t>
      </w:r>
      <w:r w:rsidRPr="005D783C">
        <w:rPr>
          <w:spacing w:val="-2"/>
          <w:sz w:val="24"/>
          <w:szCs w:val="24"/>
        </w:rPr>
        <w:t>рекомендации.</w:t>
      </w:r>
    </w:p>
    <w:p w:rsidR="00C13122" w:rsidRPr="005D783C" w:rsidRDefault="006C0849" w:rsidP="005D783C">
      <w:pPr>
        <w:spacing w:line="252" w:lineRule="exact"/>
        <w:ind w:left="2136"/>
        <w:rPr>
          <w:sz w:val="24"/>
          <w:szCs w:val="24"/>
        </w:rPr>
      </w:pPr>
      <w:r w:rsidRPr="005D783C">
        <w:rPr>
          <w:sz w:val="24"/>
          <w:szCs w:val="24"/>
        </w:rPr>
        <w:t>Привыставленииотметкиучитываются</w:t>
      </w:r>
      <w:r w:rsidRPr="005D783C">
        <w:rPr>
          <w:b/>
          <w:sz w:val="24"/>
          <w:szCs w:val="24"/>
        </w:rPr>
        <w:t>все</w:t>
      </w:r>
      <w:r w:rsidRPr="005D783C">
        <w:rPr>
          <w:sz w:val="24"/>
          <w:szCs w:val="24"/>
        </w:rPr>
        <w:t>требованияк</w:t>
      </w:r>
      <w:r w:rsidRPr="005D783C">
        <w:rPr>
          <w:spacing w:val="-2"/>
          <w:sz w:val="24"/>
          <w:szCs w:val="24"/>
        </w:rPr>
        <w:t>ответу.</w:t>
      </w:r>
    </w:p>
    <w:p w:rsidR="00C13122" w:rsidRPr="005D783C" w:rsidRDefault="006C0849" w:rsidP="005D783C">
      <w:pPr>
        <w:ind w:left="1505" w:right="970" w:hanging="82"/>
        <w:rPr>
          <w:sz w:val="24"/>
          <w:szCs w:val="24"/>
        </w:rPr>
      </w:pPr>
      <w:r w:rsidRPr="005D783C">
        <w:rPr>
          <w:i/>
          <w:sz w:val="24"/>
          <w:szCs w:val="24"/>
        </w:rPr>
        <w:t>Ответоценивается</w:t>
      </w:r>
      <w:r w:rsidRPr="005D783C">
        <w:rPr>
          <w:b/>
          <w:i/>
          <w:sz w:val="24"/>
          <w:szCs w:val="24"/>
        </w:rPr>
        <w:t>отметкой«5»</w:t>
      </w:r>
      <w:r w:rsidRPr="005D783C">
        <w:rPr>
          <w:i/>
          <w:sz w:val="24"/>
          <w:szCs w:val="24"/>
        </w:rPr>
        <w:t>,еслиобучающийся:</w:t>
      </w:r>
      <w:r w:rsidRPr="005D783C">
        <w:rPr>
          <w:sz w:val="24"/>
          <w:szCs w:val="24"/>
        </w:rPr>
        <w:t xml:space="preserve">полностьюраскрылсодержание </w:t>
      </w:r>
      <w:r w:rsidRPr="005D783C">
        <w:rPr>
          <w:sz w:val="24"/>
          <w:szCs w:val="24"/>
        </w:rPr>
        <w:lastRenderedPageBreak/>
        <w:t>материала в объеме,</w:t>
      </w:r>
      <w:r w:rsidR="00A1123F">
        <w:rPr>
          <w:sz w:val="24"/>
          <w:szCs w:val="24"/>
        </w:rPr>
        <w:t xml:space="preserve"> предусмотренном программой и </w:t>
      </w:r>
    </w:p>
    <w:p w:rsidR="00C13122" w:rsidRPr="005D783C" w:rsidRDefault="006C0849" w:rsidP="005D783C">
      <w:pPr>
        <w:spacing w:line="252" w:lineRule="exact"/>
        <w:ind w:left="794"/>
        <w:rPr>
          <w:sz w:val="24"/>
          <w:szCs w:val="24"/>
        </w:rPr>
      </w:pPr>
      <w:r w:rsidRPr="005D783C">
        <w:rPr>
          <w:spacing w:val="-2"/>
          <w:sz w:val="24"/>
          <w:szCs w:val="24"/>
        </w:rPr>
        <w:t>учебником;</w:t>
      </w:r>
    </w:p>
    <w:p w:rsidR="00C13122" w:rsidRPr="005D783C" w:rsidRDefault="006C0849" w:rsidP="005D783C">
      <w:pPr>
        <w:spacing w:line="252" w:lineRule="exact"/>
        <w:ind w:left="1500"/>
        <w:rPr>
          <w:sz w:val="24"/>
          <w:szCs w:val="24"/>
        </w:rPr>
      </w:pPr>
      <w:r w:rsidRPr="005D783C">
        <w:rPr>
          <w:sz w:val="24"/>
          <w:szCs w:val="24"/>
        </w:rPr>
        <w:t>изложилматериалграмотнымязыкомвопределеннойлогической</w:t>
      </w:r>
      <w:r w:rsidRPr="005D783C">
        <w:rPr>
          <w:spacing w:val="-2"/>
          <w:sz w:val="24"/>
          <w:szCs w:val="24"/>
        </w:rPr>
        <w:t>последовательности,</w:t>
      </w:r>
    </w:p>
    <w:p w:rsidR="00C13122" w:rsidRPr="005D783C" w:rsidRDefault="006C0849" w:rsidP="005D783C">
      <w:pPr>
        <w:ind w:left="790" w:right="970"/>
        <w:rPr>
          <w:sz w:val="24"/>
          <w:szCs w:val="24"/>
        </w:rPr>
      </w:pPr>
      <w:r w:rsidRPr="005D783C">
        <w:rPr>
          <w:sz w:val="24"/>
          <w:szCs w:val="24"/>
        </w:rPr>
        <w:t>точно,безошибокиспользуяматематическуютерминологиюисимволику;правильновыполнил рисунки,чертежи,графики,необходимые для</w:t>
      </w:r>
    </w:p>
    <w:p w:rsidR="00C13122" w:rsidRPr="005D783C" w:rsidRDefault="006C0849" w:rsidP="005D783C">
      <w:pPr>
        <w:spacing w:line="251" w:lineRule="exact"/>
        <w:ind w:left="790"/>
        <w:rPr>
          <w:sz w:val="24"/>
          <w:szCs w:val="24"/>
        </w:rPr>
      </w:pPr>
      <w:r w:rsidRPr="005D783C">
        <w:rPr>
          <w:sz w:val="24"/>
          <w:szCs w:val="24"/>
        </w:rPr>
        <w:t>изложениятеорииилирешениязадачи;продемонстрировалумениеиллюстрировать</w:t>
      </w:r>
      <w:r w:rsidRPr="005D783C">
        <w:rPr>
          <w:spacing w:val="-2"/>
          <w:sz w:val="24"/>
          <w:szCs w:val="24"/>
        </w:rPr>
        <w:t>теоретические</w:t>
      </w:r>
    </w:p>
    <w:p w:rsidR="00C13122" w:rsidRPr="005D783C" w:rsidRDefault="006C0849" w:rsidP="005D783C">
      <w:pPr>
        <w:tabs>
          <w:tab w:val="left" w:pos="4889"/>
          <w:tab w:val="left" w:pos="6330"/>
          <w:tab w:val="left" w:pos="7050"/>
          <w:tab w:val="left" w:pos="7770"/>
          <w:tab w:val="right" w:pos="10257"/>
        </w:tabs>
        <w:ind w:left="799"/>
        <w:rPr>
          <w:sz w:val="24"/>
          <w:szCs w:val="24"/>
        </w:rPr>
      </w:pPr>
      <w:r w:rsidRPr="005D783C">
        <w:rPr>
          <w:sz w:val="24"/>
          <w:szCs w:val="24"/>
        </w:rPr>
        <w:t>положенияконкретными</w:t>
      </w:r>
      <w:r w:rsidRPr="005D783C">
        <w:rPr>
          <w:spacing w:val="-2"/>
          <w:sz w:val="24"/>
          <w:szCs w:val="24"/>
        </w:rPr>
        <w:t>примерами,</w:t>
      </w:r>
      <w:r w:rsidRPr="005D783C">
        <w:rPr>
          <w:sz w:val="24"/>
          <w:szCs w:val="24"/>
        </w:rPr>
        <w:tab/>
      </w:r>
      <w:r w:rsidRPr="005D783C">
        <w:rPr>
          <w:spacing w:val="-2"/>
          <w:sz w:val="24"/>
          <w:szCs w:val="24"/>
        </w:rPr>
        <w:t>применять</w:t>
      </w:r>
      <w:r w:rsidRPr="005D783C">
        <w:rPr>
          <w:sz w:val="24"/>
          <w:szCs w:val="24"/>
        </w:rPr>
        <w:tab/>
      </w:r>
      <w:r w:rsidRPr="005D783C">
        <w:rPr>
          <w:spacing w:val="-5"/>
          <w:sz w:val="24"/>
          <w:szCs w:val="24"/>
        </w:rPr>
        <w:t>их</w:t>
      </w:r>
      <w:r w:rsidRPr="005D783C">
        <w:rPr>
          <w:sz w:val="24"/>
          <w:szCs w:val="24"/>
        </w:rPr>
        <w:tab/>
      </w:r>
      <w:r w:rsidRPr="005D783C">
        <w:rPr>
          <w:spacing w:val="-5"/>
          <w:sz w:val="24"/>
          <w:szCs w:val="24"/>
        </w:rPr>
        <w:t>при</w:t>
      </w:r>
      <w:r w:rsidRPr="005D783C">
        <w:rPr>
          <w:sz w:val="24"/>
          <w:szCs w:val="24"/>
        </w:rPr>
        <w:tab/>
      </w:r>
      <w:r w:rsidRPr="005D783C">
        <w:rPr>
          <w:spacing w:val="-2"/>
          <w:sz w:val="24"/>
          <w:szCs w:val="24"/>
        </w:rPr>
        <w:t>выполнении</w:t>
      </w:r>
      <w:r w:rsidRPr="005D783C">
        <w:rPr>
          <w:sz w:val="24"/>
          <w:szCs w:val="24"/>
        </w:rPr>
        <w:tab/>
        <w:t>практического задания</w:t>
      </w:r>
      <w:r w:rsidRPr="005D783C">
        <w:rPr>
          <w:sz w:val="24"/>
          <w:szCs w:val="24"/>
        </w:rPr>
        <w:tab/>
      </w:r>
      <w:r w:rsidRPr="005D783C">
        <w:rPr>
          <w:spacing w:val="-2"/>
          <w:sz w:val="24"/>
          <w:szCs w:val="24"/>
        </w:rPr>
        <w:t>(если</w:t>
      </w:r>
      <w:r w:rsidRPr="005D783C">
        <w:rPr>
          <w:sz w:val="24"/>
          <w:szCs w:val="24"/>
        </w:rPr>
        <w:tab/>
        <w:t>такоепредусмотрено);продемонстрировалусвоение ранее изученных сопутствующих вопросов,</w:t>
      </w:r>
    </w:p>
    <w:p w:rsidR="00C13122" w:rsidRPr="005D783C" w:rsidRDefault="006C0849" w:rsidP="005D783C">
      <w:pPr>
        <w:ind w:left="3639" w:hanging="2341"/>
        <w:rPr>
          <w:i/>
          <w:sz w:val="24"/>
          <w:szCs w:val="24"/>
        </w:rPr>
      </w:pPr>
      <w:r w:rsidRPr="005D783C">
        <w:rPr>
          <w:sz w:val="24"/>
          <w:szCs w:val="24"/>
        </w:rPr>
        <w:t>сформированностьиустойчивостьиспользованныхприответеуменийинавыков;отвечал самостоятельно,безнаводящихвопросовучителя,</w:t>
      </w:r>
      <w:r w:rsidRPr="005D783C">
        <w:rPr>
          <w:i/>
          <w:spacing w:val="-2"/>
          <w:sz w:val="24"/>
          <w:szCs w:val="24"/>
        </w:rPr>
        <w:t>демонстрируя</w:t>
      </w:r>
    </w:p>
    <w:p w:rsidR="00C13122" w:rsidRPr="005D783C" w:rsidRDefault="006C0849" w:rsidP="005D783C">
      <w:pPr>
        <w:ind w:left="713"/>
        <w:rPr>
          <w:sz w:val="24"/>
          <w:szCs w:val="24"/>
        </w:rPr>
      </w:pPr>
      <w:r w:rsidRPr="005D783C">
        <w:rPr>
          <w:i/>
          <w:sz w:val="24"/>
          <w:szCs w:val="24"/>
        </w:rPr>
        <w:t>сформированностьмонологическойречииполноевладение</w:t>
      </w:r>
      <w:r w:rsidRPr="005D783C">
        <w:rPr>
          <w:i/>
          <w:spacing w:val="-2"/>
          <w:sz w:val="24"/>
          <w:szCs w:val="24"/>
        </w:rPr>
        <w:t>содержанием</w:t>
      </w:r>
      <w:r w:rsidRPr="005D783C">
        <w:rPr>
          <w:spacing w:val="-2"/>
          <w:sz w:val="24"/>
          <w:szCs w:val="24"/>
        </w:rPr>
        <w:t>.</w:t>
      </w:r>
    </w:p>
    <w:p w:rsidR="00C13122" w:rsidRPr="005D783C" w:rsidRDefault="006C0849" w:rsidP="005D783C">
      <w:pPr>
        <w:ind w:left="790" w:right="970" w:firstLine="710"/>
        <w:rPr>
          <w:sz w:val="24"/>
          <w:szCs w:val="24"/>
        </w:rPr>
      </w:pPr>
      <w:r w:rsidRPr="005D783C">
        <w:rPr>
          <w:sz w:val="24"/>
          <w:szCs w:val="24"/>
        </w:rPr>
        <w:t>Возможны 1–2 неточности при освещении второстепенных вопросов или недочетов в решениизадач(еслитакиепредусмотрены),которыеучениклегкоисправилпозамечаниюучителя.</w:t>
      </w:r>
    </w:p>
    <w:p w:rsidR="00C13122" w:rsidRPr="005D783C" w:rsidRDefault="006C0849" w:rsidP="005D783C">
      <w:pPr>
        <w:ind w:left="1505" w:right="970" w:hanging="82"/>
        <w:rPr>
          <w:sz w:val="24"/>
          <w:szCs w:val="24"/>
        </w:rPr>
      </w:pPr>
      <w:r w:rsidRPr="005D783C">
        <w:rPr>
          <w:i/>
          <w:sz w:val="24"/>
          <w:szCs w:val="24"/>
        </w:rPr>
        <w:t>Ответоценивается</w:t>
      </w:r>
      <w:r w:rsidRPr="005D783C">
        <w:rPr>
          <w:b/>
          <w:i/>
          <w:sz w:val="24"/>
          <w:szCs w:val="24"/>
        </w:rPr>
        <w:t>отметкой«4»</w:t>
      </w:r>
      <w:r w:rsidRPr="005D783C">
        <w:rPr>
          <w:i/>
          <w:sz w:val="24"/>
          <w:szCs w:val="24"/>
        </w:rPr>
        <w:t>,еслиобучающийся:</w:t>
      </w:r>
      <w:r w:rsidRPr="005D783C">
        <w:rPr>
          <w:sz w:val="24"/>
          <w:szCs w:val="24"/>
        </w:rPr>
        <w:t>раскрылсодержаниематериалав объеме, предусмотренном программой и</w:t>
      </w:r>
    </w:p>
    <w:p w:rsidR="00C13122" w:rsidRPr="005D783C" w:rsidRDefault="006C0849" w:rsidP="005D783C">
      <w:pPr>
        <w:spacing w:line="251" w:lineRule="exact"/>
        <w:ind w:left="794"/>
        <w:rPr>
          <w:sz w:val="24"/>
          <w:szCs w:val="24"/>
        </w:rPr>
      </w:pPr>
      <w:r w:rsidRPr="005D783C">
        <w:rPr>
          <w:spacing w:val="-2"/>
          <w:sz w:val="24"/>
          <w:szCs w:val="24"/>
        </w:rPr>
        <w:t>учебником;</w:t>
      </w:r>
    </w:p>
    <w:p w:rsidR="00C13122" w:rsidRPr="005D783C" w:rsidRDefault="006C0849" w:rsidP="005D783C">
      <w:pPr>
        <w:tabs>
          <w:tab w:val="left" w:pos="2818"/>
          <w:tab w:val="left" w:pos="4176"/>
          <w:tab w:val="left" w:pos="5708"/>
          <w:tab w:val="left" w:pos="6841"/>
          <w:tab w:val="left" w:pos="7410"/>
          <w:tab w:val="left" w:pos="9431"/>
        </w:tabs>
        <w:spacing w:line="244" w:lineRule="auto"/>
        <w:ind w:left="790" w:right="696" w:firstLine="748"/>
        <w:rPr>
          <w:sz w:val="24"/>
          <w:szCs w:val="24"/>
        </w:rPr>
      </w:pPr>
      <w:r w:rsidRPr="005D783C">
        <w:rPr>
          <w:spacing w:val="-2"/>
          <w:sz w:val="24"/>
          <w:szCs w:val="24"/>
        </w:rPr>
        <w:t>изложил</w:t>
      </w:r>
      <w:r w:rsidRPr="005D783C">
        <w:rPr>
          <w:sz w:val="24"/>
          <w:szCs w:val="24"/>
        </w:rPr>
        <w:tab/>
      </w:r>
      <w:r w:rsidRPr="005D783C">
        <w:rPr>
          <w:spacing w:val="-2"/>
          <w:sz w:val="24"/>
          <w:szCs w:val="24"/>
        </w:rPr>
        <w:t>материал</w:t>
      </w:r>
      <w:r w:rsidRPr="005D783C">
        <w:rPr>
          <w:sz w:val="24"/>
          <w:szCs w:val="24"/>
        </w:rPr>
        <w:tab/>
      </w:r>
      <w:r w:rsidRPr="005D783C">
        <w:rPr>
          <w:spacing w:val="-2"/>
          <w:sz w:val="24"/>
          <w:szCs w:val="24"/>
        </w:rPr>
        <w:t>грамотным</w:t>
      </w:r>
      <w:r w:rsidRPr="005D783C">
        <w:rPr>
          <w:sz w:val="24"/>
          <w:szCs w:val="24"/>
        </w:rPr>
        <w:tab/>
      </w:r>
      <w:r w:rsidRPr="005D783C">
        <w:rPr>
          <w:spacing w:val="-2"/>
          <w:sz w:val="24"/>
          <w:szCs w:val="24"/>
        </w:rPr>
        <w:t>языком</w:t>
      </w:r>
      <w:r w:rsidRPr="005D783C">
        <w:rPr>
          <w:sz w:val="24"/>
          <w:szCs w:val="24"/>
        </w:rPr>
        <w:tab/>
      </w:r>
      <w:r w:rsidRPr="005D783C">
        <w:rPr>
          <w:spacing w:val="-10"/>
          <w:sz w:val="24"/>
          <w:szCs w:val="24"/>
        </w:rPr>
        <w:t>в</w:t>
      </w:r>
      <w:r w:rsidRPr="005D783C">
        <w:rPr>
          <w:sz w:val="24"/>
          <w:szCs w:val="24"/>
        </w:rPr>
        <w:tab/>
      </w:r>
      <w:r w:rsidRPr="005D783C">
        <w:rPr>
          <w:spacing w:val="-2"/>
          <w:sz w:val="24"/>
          <w:szCs w:val="24"/>
        </w:rPr>
        <w:t>определенной</w:t>
      </w:r>
      <w:r w:rsidRPr="005D783C">
        <w:rPr>
          <w:sz w:val="24"/>
          <w:szCs w:val="24"/>
        </w:rPr>
        <w:tab/>
      </w:r>
      <w:r w:rsidRPr="005D783C">
        <w:rPr>
          <w:spacing w:val="-2"/>
          <w:sz w:val="24"/>
          <w:szCs w:val="24"/>
        </w:rPr>
        <w:t xml:space="preserve">логической </w:t>
      </w:r>
      <w:r w:rsidRPr="005D783C">
        <w:rPr>
          <w:sz w:val="24"/>
          <w:szCs w:val="24"/>
        </w:rPr>
        <w:t>последовательности; выполнил рисунки, чертежи, графики, необходимые для изложения теории или решения задачи; продемонстрировал умение иллюстрировать теоретические положения</w:t>
      </w:r>
    </w:p>
    <w:p w:rsidR="00C13122" w:rsidRPr="005D783C" w:rsidRDefault="006C0849" w:rsidP="005D783C">
      <w:pPr>
        <w:spacing w:line="250" w:lineRule="exact"/>
        <w:ind w:left="1500"/>
        <w:rPr>
          <w:sz w:val="24"/>
          <w:szCs w:val="24"/>
        </w:rPr>
      </w:pPr>
      <w:r w:rsidRPr="005D783C">
        <w:rPr>
          <w:spacing w:val="-2"/>
          <w:sz w:val="24"/>
          <w:szCs w:val="24"/>
        </w:rPr>
        <w:t>конкретными</w:t>
      </w:r>
    </w:p>
    <w:p w:rsidR="00C13122" w:rsidRPr="005D783C" w:rsidRDefault="006C0849" w:rsidP="005D783C">
      <w:pPr>
        <w:ind w:left="1500" w:right="970" w:hanging="711"/>
        <w:rPr>
          <w:sz w:val="24"/>
          <w:szCs w:val="24"/>
        </w:rPr>
      </w:pPr>
      <w:r w:rsidRPr="005D783C">
        <w:rPr>
          <w:sz w:val="24"/>
          <w:szCs w:val="24"/>
        </w:rPr>
        <w:t>примерами,применятьихприрешениизадач(еслитакиепредусмотрены);продемонстрировал усвоение ранее изученных сопутствующих вопросов,</w:t>
      </w:r>
    </w:p>
    <w:p w:rsidR="00C13122" w:rsidRPr="005D783C" w:rsidRDefault="006C0849" w:rsidP="005D783C">
      <w:pPr>
        <w:spacing w:line="251" w:lineRule="exact"/>
        <w:ind w:left="794"/>
        <w:rPr>
          <w:sz w:val="24"/>
          <w:szCs w:val="24"/>
        </w:rPr>
      </w:pPr>
      <w:r w:rsidRPr="005D783C">
        <w:rPr>
          <w:sz w:val="24"/>
          <w:szCs w:val="24"/>
        </w:rPr>
        <w:t>сформированностьиустойчивостьиспользованныхприответеуменийи</w:t>
      </w:r>
      <w:r w:rsidRPr="005D783C">
        <w:rPr>
          <w:spacing w:val="-2"/>
          <w:sz w:val="24"/>
          <w:szCs w:val="24"/>
        </w:rPr>
        <w:t>навыков;</w:t>
      </w:r>
    </w:p>
    <w:p w:rsidR="00C13122" w:rsidRPr="005D783C" w:rsidRDefault="006C0849" w:rsidP="005D783C">
      <w:pPr>
        <w:ind w:left="770"/>
        <w:rPr>
          <w:b/>
          <w:sz w:val="24"/>
          <w:szCs w:val="24"/>
        </w:rPr>
      </w:pPr>
      <w:r w:rsidRPr="005D783C">
        <w:rPr>
          <w:b/>
          <w:sz w:val="24"/>
          <w:szCs w:val="24"/>
        </w:rPr>
        <w:t>нопри</w:t>
      </w:r>
      <w:r w:rsidRPr="005D783C">
        <w:rPr>
          <w:b/>
          <w:spacing w:val="-4"/>
          <w:sz w:val="24"/>
          <w:szCs w:val="24"/>
        </w:rPr>
        <w:t>этом:</w:t>
      </w:r>
    </w:p>
    <w:p w:rsidR="00C13122" w:rsidRPr="005D783C" w:rsidRDefault="006C0849" w:rsidP="005D783C">
      <w:pPr>
        <w:spacing w:line="249" w:lineRule="auto"/>
        <w:ind w:left="790" w:right="831" w:firstLine="1718"/>
        <w:jc w:val="both"/>
        <w:rPr>
          <w:sz w:val="24"/>
          <w:szCs w:val="24"/>
        </w:rPr>
      </w:pPr>
      <w:r w:rsidRPr="005D783C">
        <w:rPr>
          <w:sz w:val="24"/>
          <w:szCs w:val="24"/>
        </w:rPr>
        <w:t>допустилнебольшиенеточностивформулировкематематическихутверждений,не исказившие математического содержания ответа, исправленные по замечанию учителя; допустил</w:t>
      </w:r>
    </w:p>
    <w:p w:rsidR="00C13122" w:rsidRPr="005D783C" w:rsidRDefault="006C0849" w:rsidP="005D783C">
      <w:pPr>
        <w:spacing w:line="245" w:lineRule="exact"/>
        <w:ind w:left="1500"/>
        <w:jc w:val="both"/>
        <w:rPr>
          <w:sz w:val="24"/>
          <w:szCs w:val="24"/>
        </w:rPr>
      </w:pPr>
      <w:r w:rsidRPr="005D783C">
        <w:rPr>
          <w:sz w:val="24"/>
          <w:szCs w:val="24"/>
        </w:rPr>
        <w:t>ошибкиилиболее2неточностейприосвещении</w:t>
      </w:r>
      <w:r w:rsidRPr="005D783C">
        <w:rPr>
          <w:spacing w:val="-2"/>
          <w:sz w:val="24"/>
          <w:szCs w:val="24"/>
        </w:rPr>
        <w:t>второстепенных</w:t>
      </w:r>
    </w:p>
    <w:p w:rsidR="00C13122" w:rsidRPr="005D783C" w:rsidRDefault="006C0849" w:rsidP="005D783C">
      <w:pPr>
        <w:ind w:left="794" w:right="823"/>
        <w:jc w:val="both"/>
        <w:rPr>
          <w:sz w:val="24"/>
          <w:szCs w:val="24"/>
        </w:rPr>
      </w:pPr>
      <w:r w:rsidRPr="005D783C">
        <w:rPr>
          <w:sz w:val="24"/>
          <w:szCs w:val="24"/>
        </w:rPr>
        <w:t>вопросов/недочетовврешениизадач(еслитакиепредусмотрены),которыеучениклегкоисправилпо замечанию учителя.</w:t>
      </w:r>
    </w:p>
    <w:p w:rsidR="00C13122" w:rsidRPr="005D783C" w:rsidRDefault="006C0849" w:rsidP="005D783C">
      <w:pPr>
        <w:ind w:left="1418"/>
        <w:jc w:val="both"/>
        <w:rPr>
          <w:i/>
          <w:sz w:val="24"/>
          <w:szCs w:val="24"/>
        </w:rPr>
      </w:pPr>
      <w:r w:rsidRPr="005D783C">
        <w:rPr>
          <w:b/>
          <w:i/>
          <w:sz w:val="24"/>
          <w:szCs w:val="24"/>
        </w:rPr>
        <w:t>Отметка«3»</w:t>
      </w:r>
      <w:r w:rsidRPr="005D783C">
        <w:rPr>
          <w:i/>
          <w:sz w:val="24"/>
          <w:szCs w:val="24"/>
        </w:rPr>
        <w:t>заответставитсявследующих</w:t>
      </w:r>
      <w:r w:rsidRPr="005D783C">
        <w:rPr>
          <w:i/>
          <w:spacing w:val="-2"/>
          <w:sz w:val="24"/>
          <w:szCs w:val="24"/>
        </w:rPr>
        <w:t>случаях:</w:t>
      </w:r>
    </w:p>
    <w:p w:rsidR="00C13122" w:rsidRPr="005D783C" w:rsidRDefault="006C0849" w:rsidP="005D783C">
      <w:pPr>
        <w:ind w:left="790" w:right="1658" w:firstLine="710"/>
        <w:jc w:val="both"/>
        <w:rPr>
          <w:sz w:val="24"/>
          <w:szCs w:val="24"/>
        </w:rPr>
      </w:pPr>
      <w:r w:rsidRPr="005D783C">
        <w:rPr>
          <w:sz w:val="24"/>
          <w:szCs w:val="24"/>
        </w:rPr>
        <w:t>неполно или непоследовательно раскрыл содержание материала, но показано общее понимание вопроса и продемонстрированы умения, достаточные для дальнейшего усвоения программногоматериала;демонстрировалзатрудненияилидопускалошибкивопределении понятий и использовании математической терминологии, символике, чертежах, выкладках,</w:t>
      </w:r>
    </w:p>
    <w:p w:rsidR="00C13122" w:rsidRPr="005D783C" w:rsidRDefault="006C0849" w:rsidP="005D783C">
      <w:pPr>
        <w:ind w:left="790" w:right="1022"/>
        <w:jc w:val="both"/>
        <w:rPr>
          <w:sz w:val="24"/>
          <w:szCs w:val="24"/>
        </w:rPr>
      </w:pPr>
      <w:r w:rsidRPr="005D783C">
        <w:rPr>
          <w:sz w:val="24"/>
          <w:szCs w:val="24"/>
        </w:rPr>
        <w:t>исправленныепосленесколькихнаводящихвопросовучителя;несправилсясприменениемтеории при решении задач, но выполнил задания</w:t>
      </w:r>
    </w:p>
    <w:p w:rsidR="00C13122" w:rsidRPr="005D783C" w:rsidRDefault="006C0849" w:rsidP="005D783C">
      <w:pPr>
        <w:spacing w:line="251" w:lineRule="exact"/>
        <w:ind w:left="794"/>
        <w:jc w:val="both"/>
        <w:rPr>
          <w:sz w:val="24"/>
          <w:szCs w:val="24"/>
        </w:rPr>
      </w:pPr>
      <w:r w:rsidRPr="005D783C">
        <w:rPr>
          <w:sz w:val="24"/>
          <w:szCs w:val="24"/>
        </w:rPr>
        <w:t>обязательногоуровнясложностиподаннойтеме(еслитакие</w:t>
      </w:r>
      <w:r w:rsidRPr="005D783C">
        <w:rPr>
          <w:spacing w:val="-2"/>
          <w:sz w:val="24"/>
          <w:szCs w:val="24"/>
        </w:rPr>
        <w:t>предусмотрены).</w:t>
      </w:r>
    </w:p>
    <w:p w:rsidR="00C13122" w:rsidRPr="005D783C" w:rsidRDefault="006C0849" w:rsidP="005D783C">
      <w:pPr>
        <w:ind w:left="1418"/>
        <w:jc w:val="both"/>
        <w:rPr>
          <w:i/>
          <w:sz w:val="24"/>
          <w:szCs w:val="24"/>
        </w:rPr>
      </w:pPr>
      <w:r w:rsidRPr="005D783C">
        <w:rPr>
          <w:b/>
          <w:i/>
          <w:sz w:val="24"/>
          <w:szCs w:val="24"/>
        </w:rPr>
        <w:t>Отметка«2»</w:t>
      </w:r>
      <w:r w:rsidRPr="005D783C">
        <w:rPr>
          <w:i/>
          <w:sz w:val="24"/>
          <w:szCs w:val="24"/>
        </w:rPr>
        <w:t>заответставитсявследующих</w:t>
      </w:r>
      <w:r w:rsidRPr="005D783C">
        <w:rPr>
          <w:i/>
          <w:spacing w:val="-2"/>
          <w:sz w:val="24"/>
          <w:szCs w:val="24"/>
        </w:rPr>
        <w:t>случаях:</w:t>
      </w:r>
    </w:p>
    <w:p w:rsidR="00C13122" w:rsidRPr="005D783C" w:rsidRDefault="006C0849" w:rsidP="005D783C">
      <w:pPr>
        <w:spacing w:line="252" w:lineRule="exact"/>
        <w:ind w:left="2136"/>
        <w:jc w:val="both"/>
        <w:rPr>
          <w:sz w:val="24"/>
          <w:szCs w:val="24"/>
        </w:rPr>
      </w:pPr>
      <w:r w:rsidRPr="005D783C">
        <w:rPr>
          <w:sz w:val="24"/>
          <w:szCs w:val="24"/>
        </w:rPr>
        <w:t>нераскрылосновноесодержаниеучебного</w:t>
      </w:r>
      <w:r w:rsidRPr="005D783C">
        <w:rPr>
          <w:spacing w:val="-2"/>
          <w:sz w:val="24"/>
          <w:szCs w:val="24"/>
        </w:rPr>
        <w:t>материала;</w:t>
      </w:r>
    </w:p>
    <w:p w:rsidR="00C13122" w:rsidRPr="005D783C" w:rsidRDefault="006C0849" w:rsidP="005D783C">
      <w:pPr>
        <w:spacing w:line="244" w:lineRule="auto"/>
        <w:ind w:left="794" w:right="843" w:firstLine="2993"/>
        <w:rPr>
          <w:sz w:val="24"/>
          <w:szCs w:val="24"/>
        </w:rPr>
      </w:pPr>
      <w:r w:rsidRPr="005D783C">
        <w:rPr>
          <w:sz w:val="24"/>
          <w:szCs w:val="24"/>
        </w:rPr>
        <w:t>обнаружилнезнаниеилинепониманиеобучающимсябольшейили наиболее важной части учебного материала; допустил ошибки в определении понятий, при использовании математической терминологии, в рисунках, чертежах или графиках, в выкладках,</w:t>
      </w:r>
    </w:p>
    <w:p w:rsidR="00C13122" w:rsidRPr="005D783C" w:rsidRDefault="006C0849" w:rsidP="005D783C">
      <w:pPr>
        <w:spacing w:line="242" w:lineRule="auto"/>
        <w:ind w:left="794" w:right="992"/>
        <w:rPr>
          <w:sz w:val="24"/>
          <w:szCs w:val="24"/>
        </w:rPr>
      </w:pPr>
      <w:r w:rsidRPr="005D783C">
        <w:rPr>
          <w:sz w:val="24"/>
          <w:szCs w:val="24"/>
        </w:rPr>
        <w:lastRenderedPageBreak/>
        <w:t>которыенеисправленыпосленесколькихнаводящихвопросовучителя;обнаружилнезнаниеи непонимание изучаемого материала или не смог ответить ни</w:t>
      </w:r>
    </w:p>
    <w:p w:rsidR="00C13122" w:rsidRPr="005D783C" w:rsidRDefault="006C0849" w:rsidP="005D783C">
      <w:pPr>
        <w:spacing w:line="249" w:lineRule="exact"/>
        <w:ind w:left="794"/>
        <w:rPr>
          <w:sz w:val="24"/>
          <w:szCs w:val="24"/>
        </w:rPr>
      </w:pPr>
      <w:r w:rsidRPr="005D783C">
        <w:rPr>
          <w:sz w:val="24"/>
          <w:szCs w:val="24"/>
        </w:rPr>
        <w:t>наодинизпоставленныхвопросовпоизучаемому</w:t>
      </w:r>
      <w:r w:rsidRPr="005D783C">
        <w:rPr>
          <w:spacing w:val="-2"/>
          <w:sz w:val="24"/>
          <w:szCs w:val="24"/>
        </w:rPr>
        <w:t>материалу.</w:t>
      </w:r>
    </w:p>
    <w:p w:rsidR="00C13122" w:rsidRPr="005D783C" w:rsidRDefault="006C0849" w:rsidP="005D783C">
      <w:pPr>
        <w:tabs>
          <w:tab w:val="right" w:pos="5857"/>
        </w:tabs>
        <w:ind w:left="835"/>
        <w:jc w:val="center"/>
        <w:rPr>
          <w:sz w:val="24"/>
          <w:szCs w:val="24"/>
        </w:rPr>
      </w:pPr>
      <w:r w:rsidRPr="005D783C">
        <w:rPr>
          <w:b/>
          <w:sz w:val="24"/>
          <w:szCs w:val="24"/>
        </w:rPr>
        <w:t>Оценкаписьменных</w:t>
      </w:r>
      <w:r w:rsidRPr="005D783C">
        <w:rPr>
          <w:b/>
          <w:spacing w:val="-2"/>
          <w:sz w:val="24"/>
          <w:szCs w:val="24"/>
        </w:rPr>
        <w:t>работ</w:t>
      </w:r>
    </w:p>
    <w:p w:rsidR="00C13122" w:rsidRPr="005D783C" w:rsidRDefault="006C0849" w:rsidP="005D783C">
      <w:pPr>
        <w:ind w:left="790" w:right="970" w:firstLine="710"/>
        <w:rPr>
          <w:sz w:val="24"/>
          <w:szCs w:val="24"/>
        </w:rPr>
      </w:pPr>
      <w:r w:rsidRPr="005D783C">
        <w:rPr>
          <w:sz w:val="24"/>
          <w:szCs w:val="24"/>
        </w:rPr>
        <w:t xml:space="preserve">При составлениисодержания письменных работ, вчастности тематическихконтрольных работ, необходимо соблюдать </w:t>
      </w:r>
      <w:r w:rsidRPr="005D783C">
        <w:rPr>
          <w:i/>
          <w:sz w:val="24"/>
          <w:szCs w:val="24"/>
        </w:rPr>
        <w:t>принцип дифференцируемости по уровням подготовки</w:t>
      </w:r>
      <w:r w:rsidRPr="005D783C">
        <w:rPr>
          <w:sz w:val="24"/>
          <w:szCs w:val="24"/>
        </w:rPr>
        <w:t>: важно включать в работу задания, относящиеся к базовому уровню подготовки, выполнение которых обязательнодлявсехобучающихся,изаданияповышенныхуровней,которыедаютвозможность реализоваться обучающимся, проявляющим к математике интерес и способности. Маркировка</w:t>
      </w:r>
    </w:p>
    <w:p w:rsidR="00C13122" w:rsidRPr="005D783C" w:rsidRDefault="006C0849" w:rsidP="005D783C">
      <w:pPr>
        <w:ind w:left="790"/>
        <w:rPr>
          <w:sz w:val="24"/>
          <w:szCs w:val="24"/>
        </w:rPr>
      </w:pPr>
      <w:r w:rsidRPr="005D783C">
        <w:rPr>
          <w:sz w:val="24"/>
          <w:szCs w:val="24"/>
        </w:rPr>
        <w:t>заданийпоуровнямспециальнымиобозначениямисначалавходеформированияумений,азатемив контрольной работе ориентирует обучающихся на достижение определенного результата, помогает планировать учение и контролировать выполнение работы.</w:t>
      </w:r>
    </w:p>
    <w:p w:rsidR="00C13122" w:rsidRPr="005D783C" w:rsidRDefault="006C0849" w:rsidP="005D783C">
      <w:pPr>
        <w:ind w:left="790" w:right="970" w:firstLine="710"/>
        <w:rPr>
          <w:sz w:val="24"/>
          <w:szCs w:val="24"/>
        </w:rPr>
      </w:pPr>
      <w:r w:rsidRPr="005D783C">
        <w:rPr>
          <w:sz w:val="24"/>
          <w:szCs w:val="24"/>
        </w:rPr>
        <w:t xml:space="preserve">Крометого,присоставлениитематическихконтрольныхработитекущихпроверочных работ важно ориентироваться на </w:t>
      </w:r>
      <w:r w:rsidRPr="005D783C">
        <w:rPr>
          <w:i/>
          <w:sz w:val="24"/>
          <w:szCs w:val="24"/>
        </w:rPr>
        <w:t>принцип полноты проверки планируемых результатов</w:t>
      </w:r>
      <w:r w:rsidRPr="005D783C">
        <w:rPr>
          <w:sz w:val="24"/>
          <w:szCs w:val="24"/>
        </w:rPr>
        <w:t>. Часть</w:t>
      </w:r>
    </w:p>
    <w:p w:rsidR="00C13122" w:rsidRPr="005D783C" w:rsidRDefault="006C0849" w:rsidP="005D783C">
      <w:pPr>
        <w:ind w:left="790" w:right="1529"/>
        <w:rPr>
          <w:sz w:val="24"/>
          <w:szCs w:val="24"/>
        </w:rPr>
      </w:pPr>
      <w:r w:rsidRPr="005D783C">
        <w:rPr>
          <w:sz w:val="24"/>
          <w:szCs w:val="24"/>
        </w:rPr>
        <w:t xml:space="preserve">тематическихрезультатовпроверяетсяотдельными,небольшимипоформатупроверочными </w:t>
      </w:r>
      <w:r w:rsidRPr="005D783C">
        <w:rPr>
          <w:spacing w:val="-2"/>
          <w:sz w:val="24"/>
          <w:szCs w:val="24"/>
        </w:rPr>
        <w:t>работами.</w:t>
      </w:r>
    </w:p>
    <w:p w:rsidR="00C13122" w:rsidRPr="005D783C" w:rsidRDefault="006C0849" w:rsidP="005D783C">
      <w:pPr>
        <w:ind w:left="790" w:right="843" w:firstLine="710"/>
        <w:rPr>
          <w:sz w:val="24"/>
          <w:szCs w:val="24"/>
        </w:rPr>
      </w:pPr>
      <w:r w:rsidRPr="005D783C">
        <w:rPr>
          <w:sz w:val="24"/>
          <w:szCs w:val="24"/>
        </w:rPr>
        <w:t>В конце изучения каждой темы может быть предусмотрено проведение контрольной работы, накоторуюотводится1урок.Приэтом,еслитеманебольшаяинаееизучениедаетсянеболееодной</w:t>
      </w:r>
    </w:p>
    <w:p w:rsidR="00C13122" w:rsidRPr="005D783C" w:rsidRDefault="006C0849" w:rsidP="005D783C">
      <w:pPr>
        <w:spacing w:line="252" w:lineRule="exact"/>
        <w:ind w:left="790"/>
        <w:rPr>
          <w:sz w:val="24"/>
          <w:szCs w:val="24"/>
        </w:rPr>
      </w:pPr>
      <w:r w:rsidRPr="005D783C">
        <w:rPr>
          <w:sz w:val="24"/>
          <w:szCs w:val="24"/>
        </w:rPr>
        <w:t>учебнойнедели,токонтрольдостижениясоответствующихэтойтемепланируемыхрезультатовможноперенестиивключитьвконтрольнуюработупоследующейтемеилижеограничиться проведением небольшой проверочной работы в течение 20–25 минут урока. При этом и обучающиеся, и учитель должны получить обратную связь о достижении или недостижении тематических планируемых результатов.</w:t>
      </w:r>
    </w:p>
    <w:p w:rsidR="00C13122" w:rsidRPr="005D783C" w:rsidRDefault="006C0849" w:rsidP="005D783C">
      <w:pPr>
        <w:ind w:left="790" w:right="970" w:firstLine="710"/>
        <w:rPr>
          <w:sz w:val="24"/>
          <w:szCs w:val="24"/>
        </w:rPr>
      </w:pPr>
      <w:r w:rsidRPr="005D783C">
        <w:rPr>
          <w:sz w:val="24"/>
          <w:szCs w:val="24"/>
        </w:rPr>
        <w:t>Приоценкерезультатавыполненияконтрольнойилипроверочнойработывпервуюочередь устанавливается наличие или отсутствие у обучающегося базовой математической подготовки, поэтому так важно отдельно оценить выполнение им соответствующих заданий. Как правило, они компонуются в первую часть контрольной работы.</w:t>
      </w:r>
    </w:p>
    <w:p w:rsidR="00C13122" w:rsidRPr="005D783C" w:rsidRDefault="006C0849" w:rsidP="005D783C">
      <w:pPr>
        <w:ind w:left="2532" w:right="843" w:hanging="1032"/>
        <w:rPr>
          <w:sz w:val="24"/>
          <w:szCs w:val="24"/>
        </w:rPr>
      </w:pPr>
      <w:r w:rsidRPr="005D783C">
        <w:rPr>
          <w:sz w:val="24"/>
          <w:szCs w:val="24"/>
        </w:rPr>
        <w:t>Полезно придерживаться следующего подхода к начислению баллов за выполнение заданий: заверноевыполнениекаждогозаданияпервойчастиобучающемусяначисляется1</w:t>
      </w:r>
    </w:p>
    <w:p w:rsidR="00C13122" w:rsidRPr="005D783C" w:rsidRDefault="006C0849" w:rsidP="005D783C">
      <w:pPr>
        <w:spacing w:line="252" w:lineRule="exact"/>
        <w:ind w:left="790"/>
        <w:rPr>
          <w:sz w:val="24"/>
          <w:szCs w:val="24"/>
        </w:rPr>
      </w:pPr>
      <w:r w:rsidRPr="005D783C">
        <w:rPr>
          <w:sz w:val="24"/>
          <w:szCs w:val="24"/>
        </w:rPr>
        <w:t>балл;завыполнениезаданиявторойчастиначисляются2балла,еслидановерное</w:t>
      </w:r>
      <w:r w:rsidRPr="005D783C">
        <w:rPr>
          <w:spacing w:val="-2"/>
          <w:sz w:val="24"/>
          <w:szCs w:val="24"/>
        </w:rPr>
        <w:t>решение</w:t>
      </w:r>
    </w:p>
    <w:p w:rsidR="00C13122" w:rsidRPr="005D783C" w:rsidRDefault="006C0849" w:rsidP="005D783C">
      <w:pPr>
        <w:ind w:left="794" w:right="992"/>
        <w:rPr>
          <w:sz w:val="24"/>
          <w:szCs w:val="24"/>
        </w:rPr>
      </w:pPr>
      <w:r w:rsidRPr="005D783C">
        <w:rPr>
          <w:sz w:val="24"/>
          <w:szCs w:val="24"/>
        </w:rPr>
        <w:t>иприведенообоснование;1балл,еслилогикарешенияверна,нодопущенаоднавычислительная ошибка или представленное обоснование не может считаться полным.</w:t>
      </w:r>
    </w:p>
    <w:p w:rsidR="00C13122" w:rsidRPr="005D783C" w:rsidRDefault="006C0849" w:rsidP="005D783C">
      <w:pPr>
        <w:ind w:left="790" w:right="970" w:firstLine="710"/>
        <w:rPr>
          <w:sz w:val="24"/>
          <w:szCs w:val="24"/>
        </w:rPr>
      </w:pPr>
      <w:r w:rsidRPr="005D783C">
        <w:rPr>
          <w:sz w:val="24"/>
          <w:szCs w:val="24"/>
        </w:rPr>
        <w:t>Принеобходимости</w:t>
      </w:r>
      <w:r w:rsidRPr="005D783C">
        <w:rPr>
          <w:b/>
          <w:i/>
          <w:sz w:val="24"/>
          <w:szCs w:val="24"/>
        </w:rPr>
        <w:t>критериимогутбытьдетализированы</w:t>
      </w:r>
      <w:r w:rsidRPr="005D783C">
        <w:rPr>
          <w:sz w:val="24"/>
          <w:szCs w:val="24"/>
        </w:rPr>
        <w:t>,чтопозволитболееточно выявить пробелы, затруднения обучающихся и их причины, что, в свою очередь, позволит спланировать корректирующие процедуры.</w:t>
      </w:r>
    </w:p>
    <w:p w:rsidR="00C13122" w:rsidRPr="005D783C" w:rsidRDefault="006C0849" w:rsidP="005D783C">
      <w:pPr>
        <w:ind w:left="790" w:right="970" w:firstLine="710"/>
        <w:rPr>
          <w:sz w:val="24"/>
          <w:szCs w:val="24"/>
        </w:rPr>
      </w:pPr>
      <w:r w:rsidRPr="005D783C">
        <w:rPr>
          <w:sz w:val="24"/>
          <w:szCs w:val="24"/>
        </w:rPr>
        <w:t>Важно также помнить, что содержание, структура контрольной работы и критерии оцениванияеевыполнениядолжныбытьразработанытакимобразом,чтобыуобучающихсябыло право на ошибку: для получения отметки «3» не обязательно верно выполнить все задания обязательного уровня, аналогично, для получения отметки «5» не обязательно выполнить все</w:t>
      </w:r>
    </w:p>
    <w:p w:rsidR="00C13122" w:rsidRPr="005D783C" w:rsidRDefault="006C0849" w:rsidP="005D783C">
      <w:pPr>
        <w:spacing w:line="251" w:lineRule="exact"/>
        <w:ind w:left="790"/>
        <w:rPr>
          <w:sz w:val="24"/>
          <w:szCs w:val="24"/>
        </w:rPr>
      </w:pPr>
      <w:r w:rsidRPr="005D783C">
        <w:rPr>
          <w:sz w:val="24"/>
          <w:szCs w:val="24"/>
        </w:rPr>
        <w:t>заданияконтрольной</w:t>
      </w:r>
      <w:r w:rsidRPr="005D783C">
        <w:rPr>
          <w:spacing w:val="-2"/>
          <w:sz w:val="24"/>
          <w:szCs w:val="24"/>
        </w:rPr>
        <w:t>работы.</w:t>
      </w:r>
    </w:p>
    <w:p w:rsidR="00C13122" w:rsidRPr="005D783C" w:rsidRDefault="006C0849" w:rsidP="005D783C">
      <w:pPr>
        <w:ind w:left="790" w:right="696" w:firstLine="710"/>
        <w:rPr>
          <w:sz w:val="24"/>
          <w:szCs w:val="24"/>
        </w:rPr>
      </w:pPr>
      <w:r w:rsidRPr="005D783C">
        <w:rPr>
          <w:sz w:val="24"/>
          <w:szCs w:val="24"/>
        </w:rPr>
        <w:t>Рекомендуемследующиекритериидляпереводаобщейсуммыначисленныхбалловвотметку по пятибалльной шкале:</w:t>
      </w:r>
    </w:p>
    <w:p w:rsidR="00C13122" w:rsidRPr="005D783C" w:rsidRDefault="006C0849" w:rsidP="005D783C">
      <w:pPr>
        <w:spacing w:line="252" w:lineRule="auto"/>
        <w:ind w:left="790" w:right="843" w:firstLine="1859"/>
        <w:rPr>
          <w:sz w:val="24"/>
          <w:szCs w:val="24"/>
        </w:rPr>
      </w:pPr>
      <w:r w:rsidRPr="005D783C">
        <w:rPr>
          <w:sz w:val="24"/>
          <w:szCs w:val="24"/>
        </w:rPr>
        <w:t>обучающийсянедостигудовлетворительного(обязательного)уровняподготовки (</w:t>
      </w:r>
      <w:r w:rsidRPr="005D783C">
        <w:rPr>
          <w:b/>
          <w:sz w:val="24"/>
          <w:szCs w:val="24"/>
        </w:rPr>
        <w:t>отметка «2»</w:t>
      </w:r>
      <w:r w:rsidRPr="005D783C">
        <w:rPr>
          <w:sz w:val="24"/>
          <w:szCs w:val="24"/>
        </w:rPr>
        <w:t xml:space="preserve">), если он набрал </w:t>
      </w:r>
      <w:r w:rsidRPr="005D783C">
        <w:rPr>
          <w:b/>
          <w:sz w:val="24"/>
          <w:szCs w:val="24"/>
        </w:rPr>
        <w:t xml:space="preserve">менее 55% </w:t>
      </w:r>
      <w:r w:rsidRPr="005D783C">
        <w:rPr>
          <w:sz w:val="24"/>
          <w:szCs w:val="24"/>
        </w:rPr>
        <w:t xml:space="preserve">баллов Части 1 (обязательного уровня); </w:t>
      </w:r>
      <w:r w:rsidRPr="005D783C">
        <w:rPr>
          <w:sz w:val="24"/>
          <w:szCs w:val="24"/>
        </w:rPr>
        <w:lastRenderedPageBreak/>
        <w:t>обучающийся</w:t>
      </w:r>
    </w:p>
    <w:p w:rsidR="00C13122" w:rsidRPr="005D783C" w:rsidRDefault="006C0849" w:rsidP="005D783C">
      <w:pPr>
        <w:spacing w:line="240" w:lineRule="exact"/>
        <w:ind w:left="1500"/>
        <w:rPr>
          <w:sz w:val="24"/>
          <w:szCs w:val="24"/>
        </w:rPr>
      </w:pPr>
      <w:r w:rsidRPr="005D783C">
        <w:rPr>
          <w:sz w:val="24"/>
          <w:szCs w:val="24"/>
        </w:rPr>
        <w:t>достигудовлетворительного(обязательного)уровня</w:t>
      </w:r>
      <w:r w:rsidRPr="005D783C">
        <w:rPr>
          <w:spacing w:val="-2"/>
          <w:sz w:val="24"/>
          <w:szCs w:val="24"/>
        </w:rPr>
        <w:t>подготовки</w:t>
      </w:r>
    </w:p>
    <w:p w:rsidR="00C13122" w:rsidRPr="005D783C" w:rsidRDefault="006C0849" w:rsidP="005D783C">
      <w:pPr>
        <w:ind w:left="794" w:right="992"/>
        <w:rPr>
          <w:b/>
          <w:sz w:val="24"/>
          <w:szCs w:val="24"/>
        </w:rPr>
      </w:pPr>
      <w:r w:rsidRPr="005D783C">
        <w:rPr>
          <w:sz w:val="24"/>
          <w:szCs w:val="24"/>
        </w:rPr>
        <w:t>(</w:t>
      </w:r>
      <w:r w:rsidRPr="005D783C">
        <w:rPr>
          <w:b/>
          <w:sz w:val="24"/>
          <w:szCs w:val="24"/>
        </w:rPr>
        <w:t>отметканениже«3»</w:t>
      </w:r>
      <w:r w:rsidRPr="005D783C">
        <w:rPr>
          <w:sz w:val="24"/>
          <w:szCs w:val="24"/>
        </w:rPr>
        <w:t>),еслионнабрал</w:t>
      </w:r>
      <w:r w:rsidRPr="005D783C">
        <w:rPr>
          <w:b/>
          <w:sz w:val="24"/>
          <w:szCs w:val="24"/>
        </w:rPr>
        <w:t>неменее55%</w:t>
      </w:r>
      <w:r w:rsidRPr="005D783C">
        <w:rPr>
          <w:sz w:val="24"/>
          <w:szCs w:val="24"/>
        </w:rPr>
        <w:t>балловЧасти1(обязательногоуровня); обучающийся достиг повышенного уровня (</w:t>
      </w:r>
      <w:r w:rsidRPr="005D783C">
        <w:rPr>
          <w:b/>
          <w:sz w:val="24"/>
          <w:szCs w:val="24"/>
        </w:rPr>
        <w:t>отметка не ниже «4»</w:t>
      </w:r>
      <w:r w:rsidRPr="005D783C">
        <w:rPr>
          <w:sz w:val="24"/>
          <w:szCs w:val="24"/>
        </w:rPr>
        <w:t xml:space="preserve">), если он набрал </w:t>
      </w:r>
      <w:r w:rsidRPr="005D783C">
        <w:rPr>
          <w:b/>
          <w:sz w:val="24"/>
          <w:szCs w:val="24"/>
        </w:rPr>
        <w:t>не</w:t>
      </w:r>
    </w:p>
    <w:p w:rsidR="00C13122" w:rsidRPr="005D783C" w:rsidRDefault="006C0849" w:rsidP="005D783C">
      <w:pPr>
        <w:ind w:left="2129" w:right="970" w:hanging="1416"/>
        <w:rPr>
          <w:sz w:val="24"/>
          <w:szCs w:val="24"/>
        </w:rPr>
      </w:pPr>
      <w:r w:rsidRPr="005D783C">
        <w:rPr>
          <w:b/>
          <w:sz w:val="24"/>
          <w:szCs w:val="24"/>
        </w:rPr>
        <w:t>менее65%</w:t>
      </w:r>
      <w:r w:rsidRPr="005D783C">
        <w:rPr>
          <w:sz w:val="24"/>
          <w:szCs w:val="24"/>
        </w:rPr>
        <w:t>общегочислабаллов;обучающийсядостигвысокогоуровня(</w:t>
      </w:r>
      <w:r w:rsidRPr="005D783C">
        <w:rPr>
          <w:b/>
          <w:sz w:val="24"/>
          <w:szCs w:val="24"/>
        </w:rPr>
        <w:t>отметка«5»</w:t>
      </w:r>
      <w:r w:rsidRPr="005D783C">
        <w:rPr>
          <w:sz w:val="24"/>
          <w:szCs w:val="24"/>
        </w:rPr>
        <w:t xml:space="preserve">),еслион </w:t>
      </w:r>
      <w:r w:rsidRPr="005D783C">
        <w:rPr>
          <w:spacing w:val="-2"/>
          <w:sz w:val="24"/>
          <w:szCs w:val="24"/>
        </w:rPr>
        <w:t>набрал</w:t>
      </w:r>
    </w:p>
    <w:p w:rsidR="00C13122" w:rsidRPr="005D783C" w:rsidRDefault="006C0849" w:rsidP="005D783C">
      <w:pPr>
        <w:ind w:left="718"/>
        <w:rPr>
          <w:sz w:val="24"/>
          <w:szCs w:val="24"/>
        </w:rPr>
      </w:pPr>
      <w:r w:rsidRPr="005D783C">
        <w:rPr>
          <w:b/>
          <w:sz w:val="24"/>
          <w:szCs w:val="24"/>
        </w:rPr>
        <w:t>неменее85%</w:t>
      </w:r>
      <w:r w:rsidRPr="005D783C">
        <w:rPr>
          <w:sz w:val="24"/>
          <w:szCs w:val="24"/>
        </w:rPr>
        <w:t>общегочисла</w:t>
      </w:r>
      <w:r w:rsidRPr="005D783C">
        <w:rPr>
          <w:spacing w:val="-2"/>
          <w:sz w:val="24"/>
          <w:szCs w:val="24"/>
        </w:rPr>
        <w:t xml:space="preserve"> баллов.</w:t>
      </w:r>
    </w:p>
    <w:p w:rsidR="00C13122" w:rsidRPr="005D783C" w:rsidRDefault="006C0849" w:rsidP="005D783C">
      <w:pPr>
        <w:spacing w:line="259" w:lineRule="auto"/>
        <w:ind w:left="713" w:right="843" w:firstLine="1641"/>
        <w:rPr>
          <w:i/>
          <w:sz w:val="24"/>
          <w:szCs w:val="24"/>
        </w:rPr>
      </w:pPr>
      <w:r w:rsidRPr="005D783C">
        <w:rPr>
          <w:i/>
          <w:sz w:val="24"/>
          <w:szCs w:val="24"/>
        </w:rPr>
        <w:t>Отметим,чтопредлагаемаяшкалапереводасуммыначисленныхбалловвотметку по пятибалльной шкале может быть скорректирована в каждом отдельном случае.</w:t>
      </w:r>
    </w:p>
    <w:p w:rsidR="00C13122" w:rsidRPr="005D783C" w:rsidRDefault="006C0849" w:rsidP="005D783C">
      <w:pPr>
        <w:ind w:left="852"/>
        <w:jc w:val="center"/>
        <w:rPr>
          <w:b/>
          <w:sz w:val="24"/>
          <w:szCs w:val="24"/>
        </w:rPr>
      </w:pPr>
      <w:r w:rsidRPr="005D783C">
        <w:rPr>
          <w:b/>
          <w:sz w:val="24"/>
          <w:szCs w:val="24"/>
        </w:rPr>
        <w:t>Оценкатестовых</w:t>
      </w:r>
      <w:r w:rsidRPr="005D783C">
        <w:rPr>
          <w:b/>
          <w:spacing w:val="-2"/>
          <w:sz w:val="24"/>
          <w:szCs w:val="24"/>
        </w:rPr>
        <w:t>заданий</w:t>
      </w:r>
    </w:p>
    <w:p w:rsidR="00C13122" w:rsidRPr="005D783C" w:rsidRDefault="006C0849" w:rsidP="005D783C">
      <w:pPr>
        <w:ind w:left="790" w:right="1450" w:firstLine="710"/>
        <w:jc w:val="both"/>
        <w:rPr>
          <w:sz w:val="24"/>
          <w:szCs w:val="24"/>
        </w:rPr>
      </w:pPr>
      <w:r w:rsidRPr="005D783C">
        <w:rPr>
          <w:sz w:val="24"/>
          <w:szCs w:val="24"/>
        </w:rPr>
        <w:t>Тест может использоваться для проведения текущего и тематического контроля. Более целесообразноиспользоватьтестовуюформупривыявлениистепениусвоениятеоретического материала и умения решать задания репродуктивного характера.</w:t>
      </w:r>
    </w:p>
    <w:p w:rsidR="00C13122" w:rsidRPr="005D783C" w:rsidRDefault="006C0849" w:rsidP="005D783C">
      <w:pPr>
        <w:ind w:left="790" w:right="1206" w:firstLine="710"/>
        <w:jc w:val="both"/>
        <w:rPr>
          <w:sz w:val="24"/>
          <w:szCs w:val="24"/>
        </w:rPr>
      </w:pPr>
      <w:r w:rsidRPr="005D783C">
        <w:rPr>
          <w:sz w:val="24"/>
          <w:szCs w:val="24"/>
        </w:rPr>
        <w:t>Прииспользованиитестакакформыконтролямогутбытьрекомендованытежекритерии дляпереводасуммыбалловвотметку.Однакоприэтомследуетучитывать,чтовзависимостиот</w:t>
      </w:r>
    </w:p>
    <w:p w:rsidR="00C13122" w:rsidRPr="005D783C" w:rsidRDefault="006C0849" w:rsidP="005D783C">
      <w:pPr>
        <w:ind w:left="790" w:right="970"/>
        <w:rPr>
          <w:sz w:val="24"/>
          <w:szCs w:val="24"/>
        </w:rPr>
      </w:pPr>
      <w:r w:rsidRPr="005D783C">
        <w:rPr>
          <w:sz w:val="24"/>
          <w:szCs w:val="24"/>
        </w:rPr>
        <w:t>типатестовыхзаданий,включенныхвтест,критериипереводасуммыбалловвотметкумогутбыть скорректированы. Так, при выполнении теста, состоящего только из заданий с выбором одного ответа (самые простые), нижние пороги могут быть увеличены:</w:t>
      </w:r>
    </w:p>
    <w:p w:rsidR="00C13122" w:rsidRPr="005D783C" w:rsidRDefault="006C0849" w:rsidP="005D783C">
      <w:pPr>
        <w:spacing w:line="271" w:lineRule="auto"/>
        <w:ind w:left="1433" w:right="6257" w:hanging="10"/>
        <w:rPr>
          <w:sz w:val="24"/>
          <w:szCs w:val="24"/>
        </w:rPr>
      </w:pPr>
      <w:r w:rsidRPr="005D783C">
        <w:rPr>
          <w:sz w:val="24"/>
          <w:szCs w:val="24"/>
        </w:rPr>
        <w:t>неменее70%–</w:t>
      </w:r>
      <w:r w:rsidRPr="005D783C">
        <w:rPr>
          <w:b/>
          <w:sz w:val="24"/>
          <w:szCs w:val="24"/>
        </w:rPr>
        <w:t>отметка«3»</w:t>
      </w:r>
      <w:r w:rsidRPr="005D783C">
        <w:rPr>
          <w:sz w:val="24"/>
          <w:szCs w:val="24"/>
        </w:rPr>
        <w:t xml:space="preserve">;не менее 80% – </w:t>
      </w:r>
      <w:r w:rsidRPr="005D783C">
        <w:rPr>
          <w:b/>
          <w:sz w:val="24"/>
          <w:szCs w:val="24"/>
        </w:rPr>
        <w:t>отметка «4»</w:t>
      </w:r>
      <w:r w:rsidRPr="005D783C">
        <w:rPr>
          <w:sz w:val="24"/>
          <w:szCs w:val="24"/>
        </w:rPr>
        <w:t>; не</w:t>
      </w:r>
    </w:p>
    <w:p w:rsidR="00C13122" w:rsidRPr="005D783C" w:rsidRDefault="006C0849" w:rsidP="005D783C">
      <w:pPr>
        <w:spacing w:line="252" w:lineRule="exact"/>
        <w:ind w:left="1433"/>
        <w:rPr>
          <w:sz w:val="24"/>
          <w:szCs w:val="24"/>
        </w:rPr>
      </w:pPr>
      <w:r w:rsidRPr="005D783C">
        <w:rPr>
          <w:sz w:val="24"/>
          <w:szCs w:val="24"/>
        </w:rPr>
        <w:t>менее90%–</w:t>
      </w:r>
      <w:r w:rsidRPr="005D783C">
        <w:rPr>
          <w:b/>
          <w:sz w:val="24"/>
          <w:szCs w:val="24"/>
        </w:rPr>
        <w:t>отметка</w:t>
      </w:r>
      <w:r w:rsidRPr="005D783C">
        <w:rPr>
          <w:b/>
          <w:spacing w:val="-4"/>
          <w:sz w:val="24"/>
          <w:szCs w:val="24"/>
        </w:rPr>
        <w:t>«5»</w:t>
      </w:r>
      <w:r w:rsidRPr="005D783C">
        <w:rPr>
          <w:spacing w:val="-4"/>
          <w:sz w:val="24"/>
          <w:szCs w:val="24"/>
        </w:rPr>
        <w:t>.</w:t>
      </w:r>
    </w:p>
    <w:p w:rsidR="00C13122" w:rsidRPr="005D783C" w:rsidRDefault="006C0849" w:rsidP="005D783C">
      <w:pPr>
        <w:ind w:left="1500"/>
        <w:rPr>
          <w:sz w:val="24"/>
          <w:szCs w:val="24"/>
        </w:rPr>
      </w:pPr>
      <w:r w:rsidRPr="005D783C">
        <w:rPr>
          <w:sz w:val="24"/>
          <w:szCs w:val="24"/>
        </w:rPr>
        <w:t>Выполняяанализрезультатовпроверочнойиликонтрольнойпроцедуры,независимо</w:t>
      </w:r>
      <w:r w:rsidRPr="005D783C">
        <w:rPr>
          <w:spacing w:val="-5"/>
          <w:sz w:val="24"/>
          <w:szCs w:val="24"/>
        </w:rPr>
        <w:t>от</w:t>
      </w:r>
    </w:p>
    <w:p w:rsidR="00C13122" w:rsidRPr="005D783C" w:rsidRDefault="006C0849" w:rsidP="005D783C">
      <w:pPr>
        <w:ind w:left="790" w:right="843"/>
        <w:rPr>
          <w:sz w:val="24"/>
          <w:szCs w:val="24"/>
        </w:rPr>
      </w:pPr>
      <w:r w:rsidRPr="005D783C">
        <w:rPr>
          <w:sz w:val="24"/>
          <w:szCs w:val="24"/>
        </w:rPr>
        <w:t>формыеепроведения,целесообразнофиксироватьнетолькоколичествовыполненныхзаданий,нои какиеименнозаданиябыливыполненыкаккаждымобучающимся,такиклассом(группой)в</w:t>
      </w:r>
      <w:r w:rsidRPr="005D783C">
        <w:rPr>
          <w:spacing w:val="-2"/>
          <w:sz w:val="24"/>
          <w:szCs w:val="24"/>
        </w:rPr>
        <w:t>целом.</w:t>
      </w:r>
    </w:p>
    <w:p w:rsidR="00C13122" w:rsidRPr="005D783C" w:rsidRDefault="006C0849" w:rsidP="005D783C">
      <w:pPr>
        <w:spacing w:line="253" w:lineRule="exact"/>
        <w:ind w:left="1822"/>
        <w:rPr>
          <w:sz w:val="24"/>
          <w:szCs w:val="24"/>
        </w:rPr>
      </w:pPr>
      <w:r w:rsidRPr="005D783C">
        <w:rPr>
          <w:sz w:val="24"/>
          <w:szCs w:val="24"/>
        </w:rPr>
        <w:t>Применениеданногоподходапозволяетсделатьотметкуболееинформативной</w:t>
      </w:r>
      <w:r w:rsidRPr="005D783C">
        <w:rPr>
          <w:spacing w:val="-10"/>
          <w:sz w:val="24"/>
          <w:szCs w:val="24"/>
        </w:rPr>
        <w:t>и</w:t>
      </w:r>
    </w:p>
    <w:p w:rsidR="00C13122" w:rsidRPr="005D783C" w:rsidRDefault="006C0849" w:rsidP="005D783C">
      <w:pPr>
        <w:ind w:left="1111" w:right="970"/>
        <w:rPr>
          <w:sz w:val="24"/>
          <w:szCs w:val="24"/>
        </w:rPr>
      </w:pPr>
      <w:r w:rsidRPr="005D783C">
        <w:rPr>
          <w:sz w:val="24"/>
          <w:szCs w:val="24"/>
        </w:rPr>
        <w:t>обоснованной,всегдаможнопроанализировать,изчегоскладываетсяобщийбаллкаждого обучающегося,какиезаданиявыполненыполностью,акакиечастично.Такжепри</w:t>
      </w:r>
      <w:r w:rsidRPr="005D783C">
        <w:rPr>
          <w:spacing w:val="-2"/>
          <w:sz w:val="24"/>
          <w:szCs w:val="24"/>
        </w:rPr>
        <w:t>данном</w:t>
      </w:r>
    </w:p>
    <w:p w:rsidR="00C13122" w:rsidRPr="005D783C" w:rsidRDefault="006C0849" w:rsidP="005D783C">
      <w:pPr>
        <w:ind w:left="1111" w:right="970"/>
        <w:rPr>
          <w:sz w:val="24"/>
          <w:szCs w:val="24"/>
        </w:rPr>
      </w:pPr>
      <w:r w:rsidRPr="005D783C">
        <w:rPr>
          <w:sz w:val="24"/>
          <w:szCs w:val="24"/>
        </w:rPr>
        <w:t>подходереализуетсянеотъемлемоеправокаждогообучающегося–«правонаошибку».Вцелом по группе обучающихся выявляются общие пробелы, требующие коррекции и дополнительной</w:t>
      </w:r>
    </w:p>
    <w:p w:rsidR="00C13122" w:rsidRPr="005D783C" w:rsidRDefault="006C0849" w:rsidP="005D783C">
      <w:pPr>
        <w:pStyle w:val="1"/>
        <w:jc w:val="center"/>
        <w:rPr>
          <w:sz w:val="24"/>
          <w:szCs w:val="24"/>
        </w:rPr>
      </w:pPr>
      <w:r w:rsidRPr="005D783C">
        <w:rPr>
          <w:sz w:val="24"/>
          <w:szCs w:val="24"/>
        </w:rPr>
        <w:t>УЧЕБНЫЙПРЕДМЕТ</w:t>
      </w:r>
      <w:r w:rsidRPr="005D783C">
        <w:rPr>
          <w:spacing w:val="-2"/>
          <w:sz w:val="24"/>
          <w:szCs w:val="24"/>
        </w:rPr>
        <w:t>«ИНФОРМАТИКА»</w:t>
      </w:r>
    </w:p>
    <w:p w:rsidR="00C13122" w:rsidRPr="005D783C" w:rsidRDefault="006C0849" w:rsidP="005D783C">
      <w:pPr>
        <w:ind w:left="790" w:right="843" w:firstLine="710"/>
        <w:rPr>
          <w:sz w:val="24"/>
          <w:szCs w:val="24"/>
        </w:rPr>
      </w:pPr>
      <w:r w:rsidRPr="005D783C">
        <w:rPr>
          <w:sz w:val="24"/>
          <w:szCs w:val="24"/>
        </w:rPr>
        <w:t>Оцениваниепредметныхрезультатовобученияпоинформатикенабазовомиуглубленном уровне основного общего и среднего общего образования в ходе внутришкольного мониторинга направлено на:</w:t>
      </w:r>
    </w:p>
    <w:p w:rsidR="00C13122" w:rsidRPr="005D783C" w:rsidRDefault="006C0849" w:rsidP="005D783C">
      <w:pPr>
        <w:pStyle w:val="a4"/>
        <w:numPr>
          <w:ilvl w:val="0"/>
          <w:numId w:val="216"/>
        </w:numPr>
        <w:tabs>
          <w:tab w:val="left" w:pos="2009"/>
        </w:tabs>
        <w:spacing w:line="252" w:lineRule="auto"/>
        <w:ind w:right="697" w:firstLine="710"/>
        <w:jc w:val="left"/>
        <w:rPr>
          <w:sz w:val="24"/>
          <w:szCs w:val="24"/>
        </w:rPr>
      </w:pPr>
      <w:r w:rsidRPr="005D783C">
        <w:rPr>
          <w:sz w:val="24"/>
          <w:szCs w:val="24"/>
        </w:rPr>
        <w:t>определениесоответствияуровнясформированностиуобучающегосярезультатов обучения требованиям ФГОС ООО и ФГОС СОО;</w:t>
      </w:r>
    </w:p>
    <w:p w:rsidR="00C13122" w:rsidRPr="005D783C" w:rsidRDefault="006C0849" w:rsidP="005D783C">
      <w:pPr>
        <w:pStyle w:val="a4"/>
        <w:numPr>
          <w:ilvl w:val="0"/>
          <w:numId w:val="216"/>
        </w:numPr>
        <w:tabs>
          <w:tab w:val="left" w:pos="2009"/>
        </w:tabs>
        <w:spacing w:line="259" w:lineRule="auto"/>
        <w:ind w:left="574" w:right="3223" w:firstLine="705"/>
        <w:jc w:val="left"/>
        <w:rPr>
          <w:sz w:val="24"/>
          <w:szCs w:val="24"/>
        </w:rPr>
      </w:pPr>
      <w:r w:rsidRPr="005D783C">
        <w:rPr>
          <w:sz w:val="24"/>
          <w:szCs w:val="24"/>
        </w:rPr>
        <w:t>выявлениедефицитовпредметнойподготовки(пробеловв представлениях, знаниях, умениях, навыках);</w:t>
      </w:r>
    </w:p>
    <w:p w:rsidR="00C13122" w:rsidRPr="005D783C" w:rsidRDefault="006C0849" w:rsidP="005D783C">
      <w:pPr>
        <w:pStyle w:val="a4"/>
        <w:numPr>
          <w:ilvl w:val="0"/>
          <w:numId w:val="216"/>
        </w:numPr>
        <w:tabs>
          <w:tab w:val="left" w:pos="2009"/>
        </w:tabs>
        <w:spacing w:line="252" w:lineRule="auto"/>
        <w:ind w:right="700" w:firstLine="710"/>
        <w:jc w:val="left"/>
        <w:rPr>
          <w:sz w:val="24"/>
          <w:szCs w:val="24"/>
        </w:rPr>
      </w:pPr>
      <w:r w:rsidRPr="005D783C">
        <w:rPr>
          <w:sz w:val="24"/>
          <w:szCs w:val="24"/>
        </w:rPr>
        <w:t>установление причин затруднений обучающихся в достижении запланированного уровня обучения и их ликвидацию.</w:t>
      </w:r>
    </w:p>
    <w:p w:rsidR="00C13122" w:rsidRPr="005D783C" w:rsidRDefault="006C0849" w:rsidP="005D783C">
      <w:pPr>
        <w:ind w:left="790" w:firstLine="710"/>
        <w:rPr>
          <w:sz w:val="24"/>
          <w:szCs w:val="24"/>
        </w:rPr>
      </w:pPr>
      <w:r w:rsidRPr="005D783C">
        <w:rPr>
          <w:sz w:val="24"/>
          <w:szCs w:val="24"/>
        </w:rPr>
        <w:t>Смыслновыхподходовкоцениваниювтом,чтодостижениепредметныхиметапредметных результатов проверяется интегративно на заданном уровне изучения предмета. Для этого описание образовательных результатов детализировано в образовательных программах, и они стали</w:t>
      </w:r>
    </w:p>
    <w:p w:rsidR="00C13122" w:rsidRPr="005D783C" w:rsidRDefault="006C0849" w:rsidP="005D783C">
      <w:pPr>
        <w:spacing w:line="252" w:lineRule="exact"/>
        <w:ind w:left="790"/>
        <w:rPr>
          <w:sz w:val="24"/>
          <w:szCs w:val="24"/>
        </w:rPr>
      </w:pPr>
      <w:r w:rsidRPr="005D783C">
        <w:rPr>
          <w:sz w:val="24"/>
          <w:szCs w:val="24"/>
        </w:rPr>
        <w:t>критериямиуспешностиосвоенияобразовательнойпрограммысоответствующего</w:t>
      </w:r>
      <w:r w:rsidRPr="005D783C">
        <w:rPr>
          <w:spacing w:val="-2"/>
          <w:sz w:val="24"/>
          <w:szCs w:val="24"/>
        </w:rPr>
        <w:t>уровня.</w:t>
      </w:r>
    </w:p>
    <w:p w:rsidR="00C13122" w:rsidRPr="005D783C" w:rsidRDefault="006C0849" w:rsidP="005D783C">
      <w:pPr>
        <w:spacing w:line="252" w:lineRule="exact"/>
        <w:ind w:left="790"/>
        <w:rPr>
          <w:sz w:val="24"/>
          <w:szCs w:val="24"/>
        </w:rPr>
      </w:pPr>
      <w:r w:rsidRPr="005D783C">
        <w:rPr>
          <w:sz w:val="24"/>
          <w:szCs w:val="24"/>
        </w:rPr>
        <w:t>Образовательныйпроцессдолженстроитьсятакимобразом,чтобыпошаговодвигаться</w:t>
      </w:r>
      <w:r w:rsidRPr="005D783C">
        <w:rPr>
          <w:spacing w:val="-10"/>
          <w:sz w:val="24"/>
          <w:szCs w:val="24"/>
        </w:rPr>
        <w:t>к</w:t>
      </w:r>
    </w:p>
    <w:p w:rsidR="00C13122" w:rsidRPr="005D783C" w:rsidRDefault="006C0849" w:rsidP="005D783C">
      <w:pPr>
        <w:ind w:left="790" w:right="970"/>
        <w:rPr>
          <w:sz w:val="24"/>
          <w:szCs w:val="24"/>
        </w:rPr>
      </w:pPr>
      <w:r w:rsidRPr="005D783C">
        <w:rPr>
          <w:sz w:val="24"/>
          <w:szCs w:val="24"/>
        </w:rPr>
        <w:t>достижениюописанныхпредметныхрезультатовиконтролироватьуспешностьучебнойработ</w:t>
      </w:r>
      <w:r w:rsidRPr="005D783C">
        <w:rPr>
          <w:sz w:val="24"/>
          <w:szCs w:val="24"/>
        </w:rPr>
        <w:lastRenderedPageBreak/>
        <w:t>ына каждом шаге.</w:t>
      </w:r>
    </w:p>
    <w:p w:rsidR="00C13122" w:rsidRPr="005D783C" w:rsidRDefault="006C0849" w:rsidP="005D783C">
      <w:pPr>
        <w:ind w:left="790" w:right="876" w:firstLine="710"/>
        <w:rPr>
          <w:sz w:val="24"/>
          <w:szCs w:val="24"/>
        </w:rPr>
      </w:pPr>
      <w:r w:rsidRPr="005D783C">
        <w:rPr>
          <w:b/>
          <w:sz w:val="24"/>
          <w:szCs w:val="24"/>
        </w:rPr>
        <w:t xml:space="preserve">Внутреннее оценивание </w:t>
      </w:r>
      <w:r w:rsidRPr="005D783C">
        <w:rPr>
          <w:sz w:val="24"/>
          <w:szCs w:val="24"/>
        </w:rPr>
        <w:t>ориентировано на потребности и возможности обучающихся, используется в ходе образовательного процесса для диагностики постепенного формирования предметныхрезультатовназаданномуровне.Материалыдляпроцедурвнутреннейоценкиготовятся или подбираются учителямиинформатикиобразовательнойорганизации.Материалы для</w:t>
      </w:r>
      <w:r w:rsidRPr="005D783C">
        <w:rPr>
          <w:b/>
          <w:sz w:val="24"/>
          <w:szCs w:val="24"/>
        </w:rPr>
        <w:t xml:space="preserve">внешней оценки </w:t>
      </w:r>
      <w:r w:rsidRPr="005D783C">
        <w:rPr>
          <w:sz w:val="24"/>
          <w:szCs w:val="24"/>
        </w:rPr>
        <w:t>готовятся централизовано на федеральном или региональном уровне.</w:t>
      </w:r>
    </w:p>
    <w:p w:rsidR="00C13122" w:rsidRPr="005D783C" w:rsidRDefault="006C0849" w:rsidP="005D783C">
      <w:pPr>
        <w:spacing w:line="237" w:lineRule="auto"/>
        <w:ind w:left="790" w:right="970" w:firstLine="710"/>
        <w:rPr>
          <w:sz w:val="24"/>
          <w:szCs w:val="24"/>
        </w:rPr>
      </w:pPr>
      <w:r w:rsidRPr="005D783C">
        <w:rPr>
          <w:sz w:val="24"/>
          <w:szCs w:val="24"/>
        </w:rPr>
        <w:t>Привыборе,подготовкеииспользованиипроверочныхматериаловследуетпониматьи учитывать принципиальное различие в требованиях кпредметнымрезультатамизучения информатики,котороесостоитв следующем:</w:t>
      </w:r>
    </w:p>
    <w:p w:rsidR="00C13122" w:rsidRPr="005D783C" w:rsidRDefault="006C0849" w:rsidP="005D783C">
      <w:pPr>
        <w:pStyle w:val="a4"/>
        <w:numPr>
          <w:ilvl w:val="1"/>
          <w:numId w:val="216"/>
        </w:numPr>
        <w:tabs>
          <w:tab w:val="left" w:pos="2727"/>
        </w:tabs>
        <w:spacing w:line="261" w:lineRule="auto"/>
        <w:ind w:right="927" w:firstLine="712"/>
        <w:rPr>
          <w:sz w:val="24"/>
          <w:szCs w:val="24"/>
        </w:rPr>
      </w:pPr>
      <w:r w:rsidRPr="005D783C">
        <w:rPr>
          <w:sz w:val="24"/>
          <w:szCs w:val="24"/>
        </w:rPr>
        <w:t>на базовом уровне речь идет, как правило, о формировании общих представлений об изучаемых понятиях и методах, о воспроизведении нескольких базовых алгоритмов, о практических навыках использования программного обеспечения;</w:t>
      </w:r>
    </w:p>
    <w:p w:rsidR="00C13122" w:rsidRPr="005D783C" w:rsidRDefault="006C0849" w:rsidP="005D783C">
      <w:pPr>
        <w:pStyle w:val="a4"/>
        <w:numPr>
          <w:ilvl w:val="1"/>
          <w:numId w:val="216"/>
        </w:numPr>
        <w:tabs>
          <w:tab w:val="left" w:pos="2727"/>
        </w:tabs>
        <w:spacing w:line="264" w:lineRule="auto"/>
        <w:ind w:right="925" w:firstLine="712"/>
        <w:rPr>
          <w:sz w:val="24"/>
          <w:szCs w:val="24"/>
        </w:rPr>
      </w:pPr>
      <w:r w:rsidRPr="005D783C">
        <w:rPr>
          <w:sz w:val="24"/>
          <w:szCs w:val="24"/>
        </w:rPr>
        <w:t>углубленный уровень характеризуется свободным оперированием понятиями, алгоритмами, методами; освоением обучающимся более широкого содержания, связанного с представлением информации, кодированием, элементов математической логики, теории графов, компьютерного моделирования, программирования и искусственного интеллекта.</w:t>
      </w:r>
    </w:p>
    <w:p w:rsidR="00C13122" w:rsidRPr="005D783C" w:rsidRDefault="006C0849" w:rsidP="005D783C">
      <w:pPr>
        <w:ind w:left="790" w:right="1363" w:firstLine="710"/>
        <w:jc w:val="both"/>
        <w:rPr>
          <w:sz w:val="24"/>
          <w:szCs w:val="24"/>
        </w:rPr>
      </w:pPr>
      <w:r w:rsidRPr="005D783C">
        <w:rPr>
          <w:sz w:val="24"/>
          <w:szCs w:val="24"/>
        </w:rPr>
        <w:t>Внутреннееивнешнееоцениваниенезависимыдруготдруга,ноприэтомдолжныбыть взаимосвязаны и взаимодополняемы как элементы единой системы оценкидостижения</w:t>
      </w:r>
    </w:p>
    <w:p w:rsidR="00C13122" w:rsidRPr="005D783C" w:rsidRDefault="006C0849" w:rsidP="005D783C">
      <w:pPr>
        <w:ind w:left="790" w:right="843"/>
        <w:rPr>
          <w:sz w:val="24"/>
          <w:szCs w:val="24"/>
        </w:rPr>
      </w:pPr>
      <w:r w:rsidRPr="005D783C">
        <w:rPr>
          <w:sz w:val="24"/>
          <w:szCs w:val="24"/>
        </w:rPr>
        <w:t xml:space="preserve">планируемыхрезультатов.Такаясвязьреализуетсяипосодержанию(единыйобъектоценивания – </w:t>
      </w:r>
      <w:r w:rsidRPr="005D783C">
        <w:rPr>
          <w:i/>
          <w:sz w:val="24"/>
          <w:szCs w:val="24"/>
        </w:rPr>
        <w:t>предметные и метапредметные результаты обучения</w:t>
      </w:r>
      <w:r w:rsidRPr="005D783C">
        <w:rPr>
          <w:sz w:val="24"/>
          <w:szCs w:val="24"/>
        </w:rPr>
        <w:t>), и по форме контроля (использование критериального подхода, тестовых форм проверки и др.). Успешность прохождения процедур внутреннего оценивания позволяет обучающимся подготовиться к успешному прохождению</w:t>
      </w:r>
    </w:p>
    <w:p w:rsidR="00C13122" w:rsidRPr="005D783C" w:rsidRDefault="006C0849" w:rsidP="005D783C">
      <w:pPr>
        <w:ind w:left="790" w:right="1647"/>
        <w:jc w:val="both"/>
        <w:rPr>
          <w:sz w:val="24"/>
          <w:szCs w:val="24"/>
        </w:rPr>
      </w:pPr>
      <w:r w:rsidRPr="005D783C">
        <w:rPr>
          <w:sz w:val="24"/>
          <w:szCs w:val="24"/>
        </w:rPr>
        <w:t>процедуры внешней оценки (ОГЭ, ЕГЭ). Поэтомупривыстраиваниивнутреннейсистемы оцениванияследует иметь ввидуподходы, используемые во внешнем оценивании, врамках которого проверяются следующие знания и умения:</w:t>
      </w:r>
    </w:p>
    <w:p w:rsidR="00C13122" w:rsidRPr="005D783C" w:rsidRDefault="006C0849" w:rsidP="005D783C">
      <w:pPr>
        <w:pStyle w:val="a4"/>
        <w:numPr>
          <w:ilvl w:val="1"/>
          <w:numId w:val="216"/>
        </w:numPr>
        <w:tabs>
          <w:tab w:val="left" w:pos="2727"/>
        </w:tabs>
        <w:spacing w:line="252" w:lineRule="auto"/>
        <w:ind w:right="928" w:firstLine="712"/>
        <w:rPr>
          <w:sz w:val="24"/>
          <w:szCs w:val="24"/>
        </w:rPr>
      </w:pPr>
      <w:r w:rsidRPr="005D783C">
        <w:rPr>
          <w:sz w:val="24"/>
          <w:szCs w:val="24"/>
        </w:rPr>
        <w:t xml:space="preserve">по завершении </w:t>
      </w:r>
      <w:r w:rsidRPr="005D783C">
        <w:rPr>
          <w:b/>
          <w:sz w:val="24"/>
          <w:szCs w:val="24"/>
        </w:rPr>
        <w:t xml:space="preserve">основного общего образования </w:t>
      </w:r>
      <w:r w:rsidRPr="005D783C">
        <w:rPr>
          <w:sz w:val="24"/>
          <w:szCs w:val="24"/>
        </w:rPr>
        <w:t>на ОГЭ по информатике проверяется достижение следующих результатов:</w:t>
      </w:r>
    </w:p>
    <w:p w:rsidR="00C13122" w:rsidRPr="005D783C" w:rsidRDefault="006C0849" w:rsidP="005D783C">
      <w:pPr>
        <w:ind w:left="574" w:right="1590" w:firstLine="710"/>
        <w:jc w:val="both"/>
        <w:rPr>
          <w:sz w:val="24"/>
          <w:szCs w:val="24"/>
        </w:rPr>
      </w:pPr>
      <w:r w:rsidRPr="005D783C">
        <w:rPr>
          <w:b/>
          <w:i/>
          <w:sz w:val="24"/>
          <w:szCs w:val="24"/>
        </w:rPr>
        <w:t>науровневоспроизведениязнаний</w:t>
      </w:r>
      <w:r w:rsidRPr="005D783C">
        <w:rPr>
          <w:sz w:val="24"/>
          <w:szCs w:val="24"/>
        </w:rPr>
        <w:t>проверяетсятакойфундаментальныйтеоретический материал, как:</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единицыизмерения</w:t>
      </w:r>
      <w:r w:rsidRPr="005D783C">
        <w:rPr>
          <w:spacing w:val="-2"/>
          <w:sz w:val="24"/>
          <w:szCs w:val="24"/>
        </w:rPr>
        <w:t>информации;</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принципыкодирования</w:t>
      </w:r>
      <w:r w:rsidRPr="005D783C">
        <w:rPr>
          <w:spacing w:val="-2"/>
          <w:sz w:val="24"/>
          <w:szCs w:val="24"/>
        </w:rPr>
        <w:t>информации;</w:t>
      </w:r>
    </w:p>
    <w:p w:rsidR="00C13122" w:rsidRPr="005D783C" w:rsidRDefault="006C0849" w:rsidP="005D783C">
      <w:pPr>
        <w:pStyle w:val="a4"/>
        <w:numPr>
          <w:ilvl w:val="1"/>
          <w:numId w:val="216"/>
        </w:numPr>
        <w:tabs>
          <w:tab w:val="left" w:pos="2729"/>
        </w:tabs>
        <w:ind w:left="2729"/>
        <w:jc w:val="left"/>
        <w:rPr>
          <w:sz w:val="24"/>
          <w:szCs w:val="24"/>
        </w:rPr>
      </w:pPr>
      <w:r w:rsidRPr="005D783C">
        <w:rPr>
          <w:spacing w:val="-2"/>
          <w:sz w:val="24"/>
          <w:szCs w:val="24"/>
        </w:rPr>
        <w:t>моделирование;</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основныеалгоритмическиеконструкции(ветвлениеи</w:t>
      </w:r>
      <w:r w:rsidRPr="005D783C">
        <w:rPr>
          <w:spacing w:val="-2"/>
          <w:sz w:val="24"/>
          <w:szCs w:val="24"/>
        </w:rPr>
        <w:t>циклы);</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основныеэлементыматематической</w:t>
      </w:r>
      <w:r w:rsidRPr="005D783C">
        <w:rPr>
          <w:spacing w:val="-2"/>
          <w:sz w:val="24"/>
          <w:szCs w:val="24"/>
        </w:rPr>
        <w:t>логики;</w:t>
      </w:r>
    </w:p>
    <w:p w:rsidR="00C13122" w:rsidRPr="005D783C" w:rsidRDefault="006C0849" w:rsidP="005D783C">
      <w:pPr>
        <w:pStyle w:val="a4"/>
        <w:numPr>
          <w:ilvl w:val="1"/>
          <w:numId w:val="216"/>
        </w:numPr>
        <w:tabs>
          <w:tab w:val="left" w:pos="2729"/>
        </w:tabs>
        <w:spacing w:line="252" w:lineRule="auto"/>
        <w:ind w:right="929" w:firstLine="712"/>
        <w:jc w:val="left"/>
        <w:rPr>
          <w:sz w:val="24"/>
          <w:szCs w:val="24"/>
        </w:rPr>
      </w:pPr>
      <w:r w:rsidRPr="005D783C">
        <w:rPr>
          <w:sz w:val="24"/>
          <w:szCs w:val="24"/>
        </w:rPr>
        <w:t xml:space="preserve">основныепонятия,используемыевинформационныхикоммуникационных </w:t>
      </w:r>
      <w:r w:rsidRPr="005D783C">
        <w:rPr>
          <w:spacing w:val="-2"/>
          <w:sz w:val="24"/>
          <w:szCs w:val="24"/>
        </w:rPr>
        <w:t>технологиях;</w:t>
      </w:r>
    </w:p>
    <w:p w:rsidR="00C13122" w:rsidRPr="005D783C" w:rsidRDefault="00FC6E63" w:rsidP="005D783C">
      <w:pPr>
        <w:pStyle w:val="a4"/>
        <w:numPr>
          <w:ilvl w:val="1"/>
          <w:numId w:val="216"/>
        </w:numPr>
        <w:tabs>
          <w:tab w:val="left" w:pos="2729"/>
        </w:tabs>
        <w:ind w:left="2729"/>
        <w:jc w:val="left"/>
        <w:rPr>
          <w:b/>
          <w:i/>
          <w:sz w:val="24"/>
          <w:szCs w:val="24"/>
        </w:rPr>
      </w:pPr>
      <w:r w:rsidRPr="005D783C">
        <w:rPr>
          <w:sz w:val="24"/>
          <w:szCs w:val="24"/>
        </w:rPr>
        <w:t>п</w:t>
      </w:r>
      <w:r w:rsidR="006C0849" w:rsidRPr="005D783C">
        <w:rPr>
          <w:sz w:val="24"/>
          <w:szCs w:val="24"/>
        </w:rPr>
        <w:t>ринципыорганизациифайловойсистемы;</w:t>
      </w:r>
      <w:r w:rsidR="006C0849" w:rsidRPr="005D783C">
        <w:rPr>
          <w:b/>
          <w:i/>
          <w:sz w:val="24"/>
          <w:szCs w:val="24"/>
        </w:rPr>
        <w:t>науровне применениясвоих</w:t>
      </w:r>
      <w:r w:rsidR="006C0849" w:rsidRPr="005D783C">
        <w:rPr>
          <w:b/>
          <w:i/>
          <w:spacing w:val="-2"/>
          <w:sz w:val="24"/>
          <w:szCs w:val="24"/>
        </w:rPr>
        <w:t xml:space="preserve"> знаний</w:t>
      </w:r>
    </w:p>
    <w:p w:rsidR="00C13122" w:rsidRPr="005D783C" w:rsidRDefault="006C0849" w:rsidP="005D783C">
      <w:pPr>
        <w:ind w:left="1279"/>
        <w:rPr>
          <w:sz w:val="24"/>
          <w:szCs w:val="24"/>
        </w:rPr>
      </w:pPr>
      <w:r w:rsidRPr="005D783C">
        <w:rPr>
          <w:sz w:val="24"/>
          <w:szCs w:val="24"/>
        </w:rPr>
        <w:t>встандартнойситуациипроверяются</w:t>
      </w:r>
      <w:r w:rsidRPr="005D783C">
        <w:rPr>
          <w:spacing w:val="-2"/>
          <w:sz w:val="24"/>
          <w:szCs w:val="24"/>
        </w:rPr>
        <w:t>умения:</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подсчитыватьинформационныйобъем</w:t>
      </w:r>
      <w:r w:rsidRPr="005D783C">
        <w:rPr>
          <w:spacing w:val="-2"/>
          <w:sz w:val="24"/>
          <w:szCs w:val="24"/>
        </w:rPr>
        <w:t>сообщения;</w:t>
      </w:r>
    </w:p>
    <w:p w:rsidR="00C13122" w:rsidRPr="005D783C" w:rsidRDefault="006C0849" w:rsidP="005D783C">
      <w:pPr>
        <w:pStyle w:val="a4"/>
        <w:numPr>
          <w:ilvl w:val="1"/>
          <w:numId w:val="216"/>
        </w:numPr>
        <w:tabs>
          <w:tab w:val="left" w:pos="2729"/>
        </w:tabs>
        <w:spacing w:line="252" w:lineRule="auto"/>
        <w:ind w:right="931" w:firstLine="712"/>
        <w:jc w:val="left"/>
        <w:rPr>
          <w:sz w:val="24"/>
          <w:szCs w:val="24"/>
        </w:rPr>
      </w:pPr>
      <w:r w:rsidRPr="005D783C">
        <w:rPr>
          <w:sz w:val="24"/>
          <w:szCs w:val="24"/>
        </w:rPr>
        <w:t>использоватьстандартныеалгоритмическиеконструкциидляпостроения алгоритмов для формальных исполнителей;</w:t>
      </w:r>
    </w:p>
    <w:p w:rsidR="00C13122" w:rsidRPr="005D783C" w:rsidRDefault="006C0849" w:rsidP="005D783C">
      <w:pPr>
        <w:pStyle w:val="a4"/>
        <w:numPr>
          <w:ilvl w:val="1"/>
          <w:numId w:val="216"/>
        </w:numPr>
        <w:tabs>
          <w:tab w:val="left" w:pos="2729"/>
          <w:tab w:val="left" w:pos="4169"/>
          <w:tab w:val="left" w:pos="5610"/>
          <w:tab w:val="left" w:pos="7050"/>
          <w:tab w:val="left" w:pos="8490"/>
        </w:tabs>
        <w:spacing w:line="254" w:lineRule="auto"/>
        <w:ind w:left="1289" w:right="2491" w:firstLine="703"/>
        <w:jc w:val="left"/>
        <w:rPr>
          <w:sz w:val="24"/>
          <w:szCs w:val="24"/>
        </w:rPr>
      </w:pPr>
      <w:r w:rsidRPr="005D783C">
        <w:rPr>
          <w:spacing w:val="-2"/>
          <w:sz w:val="24"/>
          <w:szCs w:val="24"/>
        </w:rPr>
        <w:t>формально</w:t>
      </w:r>
      <w:r w:rsidRPr="005D783C">
        <w:rPr>
          <w:sz w:val="24"/>
          <w:szCs w:val="24"/>
        </w:rPr>
        <w:tab/>
      </w:r>
      <w:r w:rsidRPr="005D783C">
        <w:rPr>
          <w:spacing w:val="-2"/>
          <w:sz w:val="24"/>
          <w:szCs w:val="24"/>
        </w:rPr>
        <w:t>исполнять</w:t>
      </w:r>
      <w:r w:rsidRPr="005D783C">
        <w:rPr>
          <w:sz w:val="24"/>
          <w:szCs w:val="24"/>
        </w:rPr>
        <w:tab/>
      </w:r>
      <w:r w:rsidRPr="005D783C">
        <w:rPr>
          <w:spacing w:val="-2"/>
          <w:sz w:val="24"/>
          <w:szCs w:val="24"/>
        </w:rPr>
        <w:t>алгоритмы,</w:t>
      </w:r>
      <w:r w:rsidRPr="005D783C">
        <w:rPr>
          <w:sz w:val="24"/>
          <w:szCs w:val="24"/>
        </w:rPr>
        <w:tab/>
      </w:r>
      <w:r w:rsidRPr="005D783C">
        <w:rPr>
          <w:spacing w:val="-2"/>
          <w:sz w:val="24"/>
          <w:szCs w:val="24"/>
        </w:rPr>
        <w:t>записанные</w:t>
      </w:r>
      <w:r w:rsidRPr="005D783C">
        <w:rPr>
          <w:sz w:val="24"/>
          <w:szCs w:val="24"/>
        </w:rPr>
        <w:lastRenderedPageBreak/>
        <w:tab/>
      </w:r>
      <w:r w:rsidRPr="005D783C">
        <w:rPr>
          <w:spacing w:val="-6"/>
          <w:sz w:val="24"/>
          <w:szCs w:val="24"/>
        </w:rPr>
        <w:t xml:space="preserve">на </w:t>
      </w:r>
      <w:r w:rsidRPr="005D783C">
        <w:rPr>
          <w:sz w:val="24"/>
          <w:szCs w:val="24"/>
        </w:rPr>
        <w:t>естественном и</w:t>
      </w:r>
    </w:p>
    <w:p w:rsidR="00C13122" w:rsidRPr="005D783C" w:rsidRDefault="006C0849" w:rsidP="005D783C">
      <w:pPr>
        <w:ind w:left="574"/>
        <w:rPr>
          <w:sz w:val="24"/>
          <w:szCs w:val="24"/>
        </w:rPr>
      </w:pPr>
      <w:r w:rsidRPr="005D783C">
        <w:rPr>
          <w:sz w:val="24"/>
          <w:szCs w:val="24"/>
        </w:rPr>
        <w:t>алгоритмическом</w:t>
      </w:r>
      <w:r w:rsidRPr="005D783C">
        <w:rPr>
          <w:spacing w:val="-2"/>
          <w:sz w:val="24"/>
          <w:szCs w:val="24"/>
        </w:rPr>
        <w:t>языках;</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создаватьипреобразовыватьлогические</w:t>
      </w:r>
      <w:r w:rsidRPr="005D783C">
        <w:rPr>
          <w:spacing w:val="-2"/>
          <w:sz w:val="24"/>
          <w:szCs w:val="24"/>
        </w:rPr>
        <w:t>выражения;</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оцениватьрезультатработыизвестногопрограммного</w:t>
      </w:r>
      <w:r w:rsidRPr="005D783C">
        <w:rPr>
          <w:spacing w:val="-2"/>
          <w:sz w:val="24"/>
          <w:szCs w:val="24"/>
        </w:rPr>
        <w:t>обеспечения;</w:t>
      </w:r>
    </w:p>
    <w:p w:rsidR="00C13122" w:rsidRPr="005D783C" w:rsidRDefault="006C0849" w:rsidP="005D783C">
      <w:pPr>
        <w:pStyle w:val="a4"/>
        <w:numPr>
          <w:ilvl w:val="1"/>
          <w:numId w:val="216"/>
        </w:numPr>
        <w:tabs>
          <w:tab w:val="left" w:pos="2729"/>
        </w:tabs>
        <w:ind w:left="2729"/>
        <w:jc w:val="left"/>
        <w:rPr>
          <w:sz w:val="24"/>
          <w:szCs w:val="24"/>
        </w:rPr>
      </w:pPr>
      <w:r w:rsidRPr="005D783C">
        <w:rPr>
          <w:sz w:val="24"/>
          <w:szCs w:val="24"/>
        </w:rPr>
        <w:t>производитьпоискинформациивдокументахифайловойсистеме</w:t>
      </w:r>
      <w:r w:rsidRPr="005D783C">
        <w:rPr>
          <w:spacing w:val="-2"/>
          <w:sz w:val="24"/>
          <w:szCs w:val="24"/>
        </w:rPr>
        <w:t>компьютера;</w:t>
      </w:r>
    </w:p>
    <w:p w:rsidR="00C13122" w:rsidRPr="005D783C" w:rsidRDefault="006C0849" w:rsidP="005D783C">
      <w:pPr>
        <w:ind w:left="1279"/>
        <w:rPr>
          <w:sz w:val="24"/>
          <w:szCs w:val="24"/>
        </w:rPr>
      </w:pPr>
      <w:r w:rsidRPr="005D783C">
        <w:rPr>
          <w:b/>
          <w:i/>
          <w:sz w:val="24"/>
          <w:szCs w:val="24"/>
        </w:rPr>
        <w:t>науровнеприменениязнаниявновойситуации</w:t>
      </w:r>
      <w:r w:rsidRPr="005D783C">
        <w:rPr>
          <w:sz w:val="24"/>
          <w:szCs w:val="24"/>
        </w:rPr>
        <w:t>проверяютсясложные</w:t>
      </w:r>
      <w:r w:rsidRPr="005D783C">
        <w:rPr>
          <w:spacing w:val="-2"/>
          <w:sz w:val="24"/>
          <w:szCs w:val="24"/>
        </w:rPr>
        <w:t>умения:</w:t>
      </w:r>
    </w:p>
    <w:p w:rsidR="00C13122" w:rsidRPr="005D783C" w:rsidRDefault="006C0849" w:rsidP="005D783C">
      <w:pPr>
        <w:pStyle w:val="a4"/>
        <w:numPr>
          <w:ilvl w:val="1"/>
          <w:numId w:val="216"/>
        </w:numPr>
        <w:tabs>
          <w:tab w:val="left" w:pos="2729"/>
        </w:tabs>
        <w:spacing w:line="254" w:lineRule="auto"/>
        <w:ind w:right="930" w:firstLine="712"/>
        <w:jc w:val="left"/>
        <w:rPr>
          <w:sz w:val="24"/>
          <w:szCs w:val="24"/>
        </w:rPr>
      </w:pPr>
      <w:r w:rsidRPr="005D783C">
        <w:rPr>
          <w:sz w:val="24"/>
          <w:szCs w:val="24"/>
        </w:rPr>
        <w:t>созданиенебольшойпрезентацииизпредложенныхэлементовилисоздание форматированного текстового документа, включающего формулы и таблицы;</w:t>
      </w:r>
    </w:p>
    <w:p w:rsidR="00C13122" w:rsidRPr="005D783C" w:rsidRDefault="006C0849" w:rsidP="005D783C">
      <w:pPr>
        <w:pStyle w:val="a4"/>
        <w:numPr>
          <w:ilvl w:val="1"/>
          <w:numId w:val="216"/>
        </w:numPr>
        <w:tabs>
          <w:tab w:val="left" w:pos="2729"/>
          <w:tab w:val="left" w:pos="4169"/>
          <w:tab w:val="left" w:pos="4889"/>
          <w:tab w:val="left" w:pos="7050"/>
        </w:tabs>
        <w:spacing w:line="254" w:lineRule="auto"/>
        <w:ind w:left="1289" w:right="3174" w:firstLine="703"/>
        <w:jc w:val="left"/>
        <w:rPr>
          <w:sz w:val="24"/>
          <w:szCs w:val="24"/>
        </w:rPr>
      </w:pPr>
      <w:r w:rsidRPr="005D783C">
        <w:rPr>
          <w:spacing w:val="-2"/>
          <w:sz w:val="24"/>
          <w:szCs w:val="24"/>
        </w:rPr>
        <w:t>разработка</w:t>
      </w:r>
      <w:r w:rsidRPr="005D783C">
        <w:rPr>
          <w:sz w:val="24"/>
          <w:szCs w:val="24"/>
        </w:rPr>
        <w:tab/>
      </w:r>
      <w:r w:rsidRPr="005D783C">
        <w:rPr>
          <w:sz w:val="24"/>
          <w:szCs w:val="24"/>
        </w:rPr>
        <w:tab/>
      </w:r>
      <w:r w:rsidRPr="005D783C">
        <w:rPr>
          <w:spacing w:val="-2"/>
          <w:sz w:val="24"/>
          <w:szCs w:val="24"/>
        </w:rPr>
        <w:t>технологии</w:t>
      </w:r>
      <w:r w:rsidRPr="005D783C">
        <w:rPr>
          <w:sz w:val="24"/>
          <w:szCs w:val="24"/>
        </w:rPr>
        <w:tab/>
      </w:r>
      <w:r w:rsidRPr="005D783C">
        <w:rPr>
          <w:spacing w:val="-2"/>
          <w:sz w:val="24"/>
          <w:szCs w:val="24"/>
        </w:rPr>
        <w:t>обработки информационного</w:t>
      </w:r>
      <w:r w:rsidRPr="005D783C">
        <w:rPr>
          <w:sz w:val="24"/>
          <w:szCs w:val="24"/>
        </w:rPr>
        <w:tab/>
        <w:t>массива с</w:t>
      </w:r>
    </w:p>
    <w:p w:rsidR="00C13122" w:rsidRPr="005D783C" w:rsidRDefault="006C0849" w:rsidP="005D783C">
      <w:pPr>
        <w:ind w:left="574"/>
        <w:rPr>
          <w:sz w:val="24"/>
          <w:szCs w:val="24"/>
        </w:rPr>
      </w:pPr>
      <w:r w:rsidRPr="005D783C">
        <w:rPr>
          <w:sz w:val="24"/>
          <w:szCs w:val="24"/>
        </w:rPr>
        <w:t>использованиемсредствэлектроннойтаблицыилибазы</w:t>
      </w:r>
      <w:r w:rsidRPr="005D783C">
        <w:rPr>
          <w:spacing w:val="-2"/>
          <w:sz w:val="24"/>
          <w:szCs w:val="24"/>
        </w:rPr>
        <w:t>данных;</w:t>
      </w:r>
    </w:p>
    <w:p w:rsidR="00C13122" w:rsidRPr="005D783C" w:rsidRDefault="006C0849" w:rsidP="005D783C">
      <w:pPr>
        <w:pStyle w:val="a4"/>
        <w:numPr>
          <w:ilvl w:val="1"/>
          <w:numId w:val="216"/>
        </w:numPr>
        <w:tabs>
          <w:tab w:val="left" w:pos="2729"/>
          <w:tab w:val="left" w:pos="3997"/>
          <w:tab w:val="left" w:pos="5204"/>
          <w:tab w:val="left" w:pos="5770"/>
          <w:tab w:val="left" w:pos="7251"/>
          <w:tab w:val="left" w:pos="8686"/>
          <w:tab w:val="left" w:pos="9273"/>
          <w:tab w:val="left" w:pos="9727"/>
        </w:tabs>
        <w:spacing w:line="254" w:lineRule="auto"/>
        <w:ind w:right="929" w:firstLine="712"/>
        <w:jc w:val="left"/>
        <w:rPr>
          <w:sz w:val="24"/>
          <w:szCs w:val="24"/>
        </w:rPr>
      </w:pPr>
      <w:r w:rsidRPr="005D783C">
        <w:rPr>
          <w:spacing w:val="-2"/>
          <w:sz w:val="24"/>
          <w:szCs w:val="24"/>
        </w:rPr>
        <w:t>разработка</w:t>
      </w:r>
      <w:r w:rsidRPr="005D783C">
        <w:rPr>
          <w:sz w:val="24"/>
          <w:szCs w:val="24"/>
        </w:rPr>
        <w:tab/>
      </w:r>
      <w:r w:rsidRPr="005D783C">
        <w:rPr>
          <w:spacing w:val="-2"/>
          <w:sz w:val="24"/>
          <w:szCs w:val="24"/>
        </w:rPr>
        <w:t>алгоритма</w:t>
      </w:r>
      <w:r w:rsidRPr="005D783C">
        <w:rPr>
          <w:sz w:val="24"/>
          <w:szCs w:val="24"/>
        </w:rPr>
        <w:tab/>
      </w:r>
      <w:r w:rsidRPr="005D783C">
        <w:rPr>
          <w:spacing w:val="-4"/>
          <w:sz w:val="24"/>
          <w:szCs w:val="24"/>
        </w:rPr>
        <w:t>для</w:t>
      </w:r>
      <w:r w:rsidRPr="005D783C">
        <w:rPr>
          <w:sz w:val="24"/>
          <w:szCs w:val="24"/>
        </w:rPr>
        <w:tab/>
      </w:r>
      <w:r w:rsidRPr="005D783C">
        <w:rPr>
          <w:spacing w:val="-2"/>
          <w:sz w:val="24"/>
          <w:szCs w:val="24"/>
        </w:rPr>
        <w:t>формального</w:t>
      </w:r>
      <w:r w:rsidRPr="005D783C">
        <w:rPr>
          <w:sz w:val="24"/>
          <w:szCs w:val="24"/>
        </w:rPr>
        <w:tab/>
      </w:r>
      <w:r w:rsidRPr="005D783C">
        <w:rPr>
          <w:spacing w:val="-2"/>
          <w:sz w:val="24"/>
          <w:szCs w:val="24"/>
        </w:rPr>
        <w:t>исполнителя</w:t>
      </w:r>
      <w:r w:rsidRPr="005D783C">
        <w:rPr>
          <w:sz w:val="24"/>
          <w:szCs w:val="24"/>
        </w:rPr>
        <w:tab/>
      </w:r>
      <w:r w:rsidRPr="005D783C">
        <w:rPr>
          <w:spacing w:val="-4"/>
          <w:sz w:val="24"/>
          <w:szCs w:val="24"/>
        </w:rPr>
        <w:t>или</w:t>
      </w:r>
      <w:r w:rsidRPr="005D783C">
        <w:rPr>
          <w:sz w:val="24"/>
          <w:szCs w:val="24"/>
        </w:rPr>
        <w:tab/>
      </w:r>
      <w:r w:rsidRPr="005D783C">
        <w:rPr>
          <w:spacing w:val="-6"/>
          <w:sz w:val="24"/>
          <w:szCs w:val="24"/>
        </w:rPr>
        <w:t>на</w:t>
      </w:r>
      <w:r w:rsidRPr="005D783C">
        <w:rPr>
          <w:sz w:val="24"/>
          <w:szCs w:val="24"/>
        </w:rPr>
        <w:tab/>
      </w:r>
      <w:r w:rsidRPr="005D783C">
        <w:rPr>
          <w:spacing w:val="-2"/>
          <w:sz w:val="24"/>
          <w:szCs w:val="24"/>
        </w:rPr>
        <w:t xml:space="preserve">языке </w:t>
      </w:r>
      <w:r w:rsidRPr="005D783C">
        <w:rPr>
          <w:sz w:val="24"/>
          <w:szCs w:val="24"/>
        </w:rPr>
        <w:t>программирования с использованием условных инструкций и циклов, а также логических</w:t>
      </w:r>
    </w:p>
    <w:p w:rsidR="00C13122" w:rsidRPr="005D783C" w:rsidRDefault="00C13122" w:rsidP="005D783C">
      <w:pPr>
        <w:ind w:left="341"/>
        <w:jc w:val="center"/>
        <w:rPr>
          <w:sz w:val="24"/>
          <w:szCs w:val="24"/>
        </w:rPr>
      </w:pPr>
    </w:p>
    <w:p w:rsidR="00C13122" w:rsidRPr="005D783C" w:rsidRDefault="006C0849" w:rsidP="005D783C">
      <w:pPr>
        <w:spacing w:line="253" w:lineRule="exact"/>
        <w:ind w:left="574"/>
        <w:jc w:val="both"/>
        <w:rPr>
          <w:sz w:val="24"/>
          <w:szCs w:val="24"/>
        </w:rPr>
      </w:pPr>
      <w:r w:rsidRPr="005D783C">
        <w:rPr>
          <w:sz w:val="24"/>
          <w:szCs w:val="24"/>
        </w:rPr>
        <w:t>связокпризадании</w:t>
      </w:r>
      <w:r w:rsidRPr="005D783C">
        <w:rPr>
          <w:spacing w:val="-2"/>
          <w:sz w:val="24"/>
          <w:szCs w:val="24"/>
        </w:rPr>
        <w:t>условий;</w:t>
      </w:r>
    </w:p>
    <w:p w:rsidR="00C13122" w:rsidRPr="005D783C" w:rsidRDefault="006C0849" w:rsidP="005D783C">
      <w:pPr>
        <w:pStyle w:val="a4"/>
        <w:numPr>
          <w:ilvl w:val="1"/>
          <w:numId w:val="216"/>
        </w:numPr>
        <w:tabs>
          <w:tab w:val="left" w:pos="2727"/>
        </w:tabs>
        <w:spacing w:line="261" w:lineRule="auto"/>
        <w:ind w:right="925" w:firstLine="712"/>
        <w:rPr>
          <w:sz w:val="24"/>
          <w:szCs w:val="24"/>
        </w:rPr>
      </w:pPr>
      <w:r w:rsidRPr="005D783C">
        <w:rPr>
          <w:sz w:val="24"/>
          <w:szCs w:val="24"/>
        </w:rPr>
        <w:t>позавершении</w:t>
      </w:r>
      <w:r w:rsidRPr="005D783C">
        <w:rPr>
          <w:b/>
          <w:sz w:val="24"/>
          <w:szCs w:val="24"/>
        </w:rPr>
        <w:t>среднегообщегообразования</w:t>
      </w:r>
      <w:r w:rsidRPr="005D783C">
        <w:rPr>
          <w:sz w:val="24"/>
          <w:szCs w:val="24"/>
        </w:rPr>
        <w:t xml:space="preserve">проверяемыенаЕГЭпредметные требования различны для базового и углубленного уровня изучения; по </w:t>
      </w:r>
      <w:r w:rsidRPr="005D783C">
        <w:rPr>
          <w:b/>
          <w:i/>
          <w:sz w:val="24"/>
          <w:szCs w:val="24"/>
        </w:rPr>
        <w:t xml:space="preserve">видам деятельности </w:t>
      </w:r>
      <w:r w:rsidRPr="005D783C">
        <w:rPr>
          <w:sz w:val="24"/>
          <w:szCs w:val="24"/>
        </w:rPr>
        <w:t>бóльшая часть проверяемых умений относится к функциональному уровню:</w:t>
      </w:r>
    </w:p>
    <w:p w:rsidR="00C13122" w:rsidRPr="005D783C" w:rsidRDefault="006C0849" w:rsidP="005D783C">
      <w:pPr>
        <w:pStyle w:val="a4"/>
        <w:numPr>
          <w:ilvl w:val="1"/>
          <w:numId w:val="216"/>
        </w:numPr>
        <w:tabs>
          <w:tab w:val="left" w:pos="2727"/>
        </w:tabs>
        <w:spacing w:line="264" w:lineRule="auto"/>
        <w:ind w:right="926" w:firstLine="712"/>
        <w:rPr>
          <w:sz w:val="24"/>
          <w:szCs w:val="24"/>
        </w:rPr>
      </w:pPr>
      <w:r w:rsidRPr="005D783C">
        <w:rPr>
          <w:sz w:val="24"/>
          <w:szCs w:val="24"/>
        </w:rPr>
        <w:t>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p w:rsidR="00C13122" w:rsidRPr="005D783C" w:rsidRDefault="006C0849" w:rsidP="005D783C">
      <w:pPr>
        <w:pStyle w:val="a4"/>
        <w:numPr>
          <w:ilvl w:val="1"/>
          <w:numId w:val="216"/>
        </w:numPr>
        <w:tabs>
          <w:tab w:val="left" w:pos="2728"/>
        </w:tabs>
        <w:ind w:left="2728" w:hanging="736"/>
        <w:rPr>
          <w:sz w:val="24"/>
          <w:szCs w:val="24"/>
        </w:rPr>
      </w:pPr>
      <w:r w:rsidRPr="005D783C">
        <w:rPr>
          <w:sz w:val="24"/>
          <w:szCs w:val="24"/>
        </w:rPr>
        <w:t>владениекомпьютернымисредствамипредставленияианализа</w:t>
      </w:r>
      <w:r w:rsidRPr="005D783C">
        <w:rPr>
          <w:spacing w:val="-2"/>
          <w:sz w:val="24"/>
          <w:szCs w:val="24"/>
        </w:rPr>
        <w:t>данных;</w:t>
      </w:r>
    </w:p>
    <w:p w:rsidR="00C13122" w:rsidRPr="005D783C" w:rsidRDefault="006C0849" w:rsidP="005D783C">
      <w:pPr>
        <w:pStyle w:val="a4"/>
        <w:numPr>
          <w:ilvl w:val="1"/>
          <w:numId w:val="216"/>
        </w:numPr>
        <w:tabs>
          <w:tab w:val="left" w:pos="2727"/>
        </w:tabs>
        <w:spacing w:line="261" w:lineRule="auto"/>
        <w:ind w:right="929" w:firstLine="712"/>
        <w:rPr>
          <w:sz w:val="24"/>
          <w:szCs w:val="24"/>
        </w:rPr>
      </w:pPr>
      <w:r w:rsidRPr="005D783C">
        <w:rPr>
          <w:sz w:val="24"/>
          <w:szCs w:val="24"/>
        </w:rPr>
        <w:t>владениеуниверсальнымязыкомпрограммированиявысокогоуровня(однимиз следующих:С#,C++,Pascal,Java,Python),представлениеобазовыхтипахданныхиструктурах данных, умение использовать основные управляющие</w:t>
      </w:r>
    </w:p>
    <w:p w:rsidR="00C13122" w:rsidRPr="005D783C" w:rsidRDefault="006C0849" w:rsidP="005D783C">
      <w:pPr>
        <w:ind w:left="794"/>
        <w:rPr>
          <w:sz w:val="24"/>
          <w:szCs w:val="24"/>
        </w:rPr>
      </w:pPr>
      <w:r w:rsidRPr="005D783C">
        <w:rPr>
          <w:spacing w:val="-2"/>
          <w:sz w:val="24"/>
          <w:szCs w:val="24"/>
        </w:rPr>
        <w:t>конструкции;</w:t>
      </w:r>
    </w:p>
    <w:p w:rsidR="00C13122" w:rsidRPr="005D783C" w:rsidRDefault="006C0849" w:rsidP="005D783C">
      <w:pPr>
        <w:pStyle w:val="a4"/>
        <w:numPr>
          <w:ilvl w:val="1"/>
          <w:numId w:val="216"/>
        </w:numPr>
        <w:tabs>
          <w:tab w:val="left" w:pos="2727"/>
          <w:tab w:val="left" w:pos="9340"/>
        </w:tabs>
        <w:spacing w:line="259" w:lineRule="auto"/>
        <w:ind w:right="928" w:firstLine="712"/>
        <w:rPr>
          <w:sz w:val="24"/>
          <w:szCs w:val="24"/>
        </w:rPr>
      </w:pPr>
      <w:r w:rsidRPr="005D783C">
        <w:rPr>
          <w:sz w:val="24"/>
          <w:szCs w:val="24"/>
        </w:rPr>
        <w:t>владение навыками и опытом разработки программ в среде программирования, включаятестированиеиотладкупрограмм;владениеэлементарными</w:t>
      </w:r>
      <w:r w:rsidRPr="005D783C">
        <w:rPr>
          <w:sz w:val="24"/>
          <w:szCs w:val="24"/>
        </w:rPr>
        <w:tab/>
      </w:r>
      <w:r w:rsidRPr="005D783C">
        <w:rPr>
          <w:spacing w:val="-2"/>
          <w:sz w:val="24"/>
          <w:szCs w:val="24"/>
        </w:rPr>
        <w:t xml:space="preserve">навыками </w:t>
      </w:r>
      <w:r w:rsidRPr="005D783C">
        <w:rPr>
          <w:sz w:val="24"/>
          <w:szCs w:val="24"/>
        </w:rPr>
        <w:t>формализацииприкладнойзадачи и документирования программ;</w:t>
      </w:r>
    </w:p>
    <w:p w:rsidR="00C13122" w:rsidRPr="005D783C" w:rsidRDefault="006C0849" w:rsidP="005D783C">
      <w:pPr>
        <w:pStyle w:val="a4"/>
        <w:numPr>
          <w:ilvl w:val="1"/>
          <w:numId w:val="216"/>
        </w:numPr>
        <w:tabs>
          <w:tab w:val="left" w:pos="2727"/>
        </w:tabs>
        <w:spacing w:line="261" w:lineRule="auto"/>
        <w:ind w:right="929" w:firstLine="712"/>
        <w:rPr>
          <w:sz w:val="24"/>
          <w:szCs w:val="24"/>
        </w:rPr>
      </w:pPr>
      <w:r w:rsidRPr="005D783C">
        <w:rPr>
          <w:sz w:val="24"/>
          <w:szCs w:val="24"/>
        </w:rPr>
        <w:t>сформированность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w:t>
      </w:r>
    </w:p>
    <w:p w:rsidR="00C13122" w:rsidRPr="005D783C" w:rsidRDefault="006C0849" w:rsidP="005D783C">
      <w:pPr>
        <w:pStyle w:val="a4"/>
        <w:numPr>
          <w:ilvl w:val="1"/>
          <w:numId w:val="216"/>
        </w:numPr>
        <w:tabs>
          <w:tab w:val="left" w:pos="2727"/>
        </w:tabs>
        <w:spacing w:line="254" w:lineRule="auto"/>
        <w:ind w:right="926" w:firstLine="712"/>
        <w:rPr>
          <w:sz w:val="24"/>
          <w:szCs w:val="24"/>
        </w:rPr>
      </w:pPr>
      <w:r w:rsidRPr="005D783C">
        <w:rPr>
          <w:sz w:val="24"/>
          <w:szCs w:val="24"/>
        </w:rPr>
        <w:t xml:space="preserve">умение строить математическиеобъекты информатики, втомчислелогические </w:t>
      </w:r>
      <w:r w:rsidRPr="005D783C">
        <w:rPr>
          <w:spacing w:val="-2"/>
          <w:sz w:val="24"/>
          <w:szCs w:val="24"/>
        </w:rPr>
        <w:t>формулы;</w:t>
      </w:r>
    </w:p>
    <w:p w:rsidR="00C13122" w:rsidRPr="005D783C" w:rsidRDefault="006C0849" w:rsidP="005D783C">
      <w:pPr>
        <w:pStyle w:val="a4"/>
        <w:numPr>
          <w:ilvl w:val="1"/>
          <w:numId w:val="216"/>
        </w:numPr>
        <w:tabs>
          <w:tab w:val="left" w:pos="2727"/>
        </w:tabs>
        <w:spacing w:line="254" w:lineRule="auto"/>
        <w:ind w:right="929" w:firstLine="712"/>
        <w:rPr>
          <w:sz w:val="24"/>
          <w:szCs w:val="24"/>
        </w:rPr>
      </w:pPr>
      <w:r w:rsidRPr="005D783C">
        <w:rPr>
          <w:sz w:val="24"/>
          <w:szCs w:val="24"/>
        </w:rPr>
        <w:t>владение основными сведениями о базах данных, их структуре, средствах создания и работы с ними;</w:t>
      </w:r>
    </w:p>
    <w:p w:rsidR="00C13122" w:rsidRPr="005D783C" w:rsidRDefault="006C0849" w:rsidP="005D783C">
      <w:pPr>
        <w:pStyle w:val="a4"/>
        <w:numPr>
          <w:ilvl w:val="1"/>
          <w:numId w:val="216"/>
        </w:numPr>
        <w:tabs>
          <w:tab w:val="left" w:pos="2727"/>
        </w:tabs>
        <w:spacing w:line="259" w:lineRule="auto"/>
        <w:ind w:right="926" w:firstLine="712"/>
        <w:rPr>
          <w:sz w:val="24"/>
          <w:szCs w:val="24"/>
        </w:rPr>
      </w:pPr>
      <w:r w:rsidRPr="005D783C">
        <w:rPr>
          <w:sz w:val="24"/>
          <w:szCs w:val="24"/>
        </w:rPr>
        <w:t>умение выполнять последовательность решения задач анализа данных: сбор первичных данных, очистка и оценка качества данных, выбор и построение модели, преобразование данных, визуализация данных, интерпретация результатов;</w:t>
      </w:r>
    </w:p>
    <w:p w:rsidR="00C13122" w:rsidRPr="005D783C" w:rsidRDefault="006C0849" w:rsidP="005D783C">
      <w:pPr>
        <w:pStyle w:val="a4"/>
        <w:numPr>
          <w:ilvl w:val="1"/>
          <w:numId w:val="216"/>
        </w:numPr>
        <w:tabs>
          <w:tab w:val="left" w:pos="2727"/>
        </w:tabs>
        <w:spacing w:line="264" w:lineRule="auto"/>
        <w:ind w:right="924" w:firstLine="712"/>
        <w:rPr>
          <w:sz w:val="24"/>
          <w:szCs w:val="24"/>
        </w:rPr>
      </w:pPr>
      <w:r w:rsidRPr="005D783C">
        <w:rPr>
          <w:sz w:val="24"/>
          <w:szCs w:val="24"/>
        </w:rPr>
        <w:t xml:space="preserve">владение опытом построения и использования компьютерно- </w:t>
      </w:r>
      <w:r w:rsidRPr="005D783C">
        <w:rPr>
          <w:sz w:val="24"/>
          <w:szCs w:val="24"/>
        </w:rPr>
        <w:lastRenderedPageBreak/>
        <w:t>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w:t>
      </w:r>
    </w:p>
    <w:p w:rsidR="00C13122" w:rsidRPr="005D783C" w:rsidRDefault="006C0849" w:rsidP="005D783C">
      <w:pPr>
        <w:spacing w:line="271" w:lineRule="auto"/>
        <w:ind w:left="569" w:right="696" w:firstLine="427"/>
        <w:rPr>
          <w:sz w:val="24"/>
          <w:szCs w:val="24"/>
        </w:rPr>
      </w:pPr>
      <w:r w:rsidRPr="005D783C">
        <w:rPr>
          <w:sz w:val="24"/>
          <w:szCs w:val="24"/>
        </w:rPr>
        <w:t>В обучении информатике в целях текущего оценивания чаще всего используют устный опрос (карточки,ключевоеслово,уточняющиевопросы,неоконченныепредложенияипр.),письменныйопрос (диктант, интеллект- карта, тесты, цифровые сервисы и пр.), тематическую контрольную</w:t>
      </w:r>
    </w:p>
    <w:p w:rsidR="00C13122" w:rsidRPr="005D783C" w:rsidRDefault="006C0849" w:rsidP="005D783C">
      <w:pPr>
        <w:tabs>
          <w:tab w:val="left" w:pos="3449"/>
          <w:tab w:val="left" w:pos="4169"/>
          <w:tab w:val="left" w:pos="7770"/>
        </w:tabs>
        <w:spacing w:line="271" w:lineRule="auto"/>
        <w:ind w:left="569" w:right="746" w:firstLine="720"/>
        <w:rPr>
          <w:sz w:val="24"/>
          <w:szCs w:val="24"/>
        </w:rPr>
      </w:pPr>
      <w:r w:rsidRPr="005D783C">
        <w:rPr>
          <w:spacing w:val="-2"/>
          <w:sz w:val="24"/>
          <w:szCs w:val="24"/>
        </w:rPr>
        <w:t>(самостоятельную)</w:t>
      </w:r>
      <w:r w:rsidRPr="005D783C">
        <w:rPr>
          <w:sz w:val="24"/>
          <w:szCs w:val="24"/>
        </w:rPr>
        <w:tab/>
      </w:r>
      <w:r w:rsidRPr="005D783C">
        <w:rPr>
          <w:spacing w:val="-4"/>
          <w:sz w:val="24"/>
          <w:szCs w:val="24"/>
        </w:rPr>
        <w:t>или</w:t>
      </w:r>
      <w:r w:rsidRPr="005D783C">
        <w:rPr>
          <w:sz w:val="24"/>
          <w:szCs w:val="24"/>
        </w:rPr>
        <w:tab/>
        <w:t>практическуюработу (подготовка</w:t>
      </w:r>
      <w:r w:rsidRPr="005D783C">
        <w:rPr>
          <w:sz w:val="24"/>
          <w:szCs w:val="24"/>
        </w:rPr>
        <w:tab/>
        <w:t>документа, программы, прототипа модели и пр.), а также результаты проектной работы. Во всех видах оценивания предметных результатовпоинформатикепредпочтениеотдается</w:t>
      </w:r>
      <w:r w:rsidRPr="005D783C">
        <w:rPr>
          <w:i/>
          <w:sz w:val="24"/>
          <w:szCs w:val="24"/>
        </w:rPr>
        <w:t>тестовымформампредставлениязаданий</w:t>
      </w:r>
      <w:r w:rsidRPr="005D783C">
        <w:rPr>
          <w:sz w:val="24"/>
          <w:szCs w:val="24"/>
        </w:rPr>
        <w:t>из-заих компактного формата, возможности многократного использования в бумажном и электронном виде и оперативности применения.</w:t>
      </w:r>
    </w:p>
    <w:p w:rsidR="00C13122" w:rsidRPr="005D783C" w:rsidRDefault="006C0849" w:rsidP="005D783C">
      <w:pPr>
        <w:ind w:left="569" w:right="992" w:firstLine="427"/>
        <w:rPr>
          <w:sz w:val="24"/>
          <w:szCs w:val="24"/>
        </w:rPr>
      </w:pPr>
      <w:r w:rsidRPr="005D783C">
        <w:rPr>
          <w:b/>
          <w:sz w:val="24"/>
          <w:szCs w:val="24"/>
        </w:rPr>
        <w:t>Устныйопрос</w:t>
      </w:r>
      <w:r w:rsidRPr="005D783C">
        <w:rPr>
          <w:sz w:val="24"/>
          <w:szCs w:val="24"/>
        </w:rPr>
        <w:t>можетиспользоватьсянаурокемногократно–вовремяипослекаждогонового блока темы. К устному опросу заранее готовятся критерии получения баллов и перевод набранных</w:t>
      </w:r>
    </w:p>
    <w:p w:rsidR="00C13122" w:rsidRPr="005D783C" w:rsidRDefault="006C0849" w:rsidP="005D783C">
      <w:pPr>
        <w:ind w:left="569" w:right="1039"/>
        <w:jc w:val="both"/>
        <w:rPr>
          <w:sz w:val="24"/>
          <w:szCs w:val="24"/>
        </w:rPr>
      </w:pPr>
      <w:r w:rsidRPr="005D783C">
        <w:rPr>
          <w:sz w:val="24"/>
          <w:szCs w:val="24"/>
        </w:rPr>
        <w:t>балловвотметку.Получение50%балловотмаксимальновозможногосоответствуетнижнейгранице дляполучения</w:t>
      </w:r>
      <w:r w:rsidRPr="005D783C">
        <w:rPr>
          <w:b/>
          <w:sz w:val="24"/>
          <w:szCs w:val="24"/>
        </w:rPr>
        <w:t>отметки«3»</w:t>
      </w:r>
      <w:r w:rsidRPr="005D783C">
        <w:rPr>
          <w:sz w:val="24"/>
          <w:szCs w:val="24"/>
        </w:rPr>
        <w:t>,дляполучения</w:t>
      </w:r>
      <w:r w:rsidRPr="005D783C">
        <w:rPr>
          <w:b/>
          <w:sz w:val="24"/>
          <w:szCs w:val="24"/>
        </w:rPr>
        <w:t>отметки«4»</w:t>
      </w:r>
      <w:r w:rsidRPr="005D783C">
        <w:rPr>
          <w:sz w:val="24"/>
          <w:szCs w:val="24"/>
        </w:rPr>
        <w:t xml:space="preserve">должнобытьнабранонеменее60%баллов, для получения </w:t>
      </w:r>
      <w:r w:rsidRPr="005D783C">
        <w:rPr>
          <w:b/>
          <w:sz w:val="24"/>
          <w:szCs w:val="24"/>
        </w:rPr>
        <w:t xml:space="preserve">отметки «5» </w:t>
      </w:r>
      <w:r w:rsidRPr="005D783C">
        <w:rPr>
          <w:sz w:val="24"/>
          <w:szCs w:val="24"/>
        </w:rPr>
        <w:t>необходимо получить более 80% баллов.</w:t>
      </w:r>
    </w:p>
    <w:p w:rsidR="00C13122" w:rsidRPr="005D783C" w:rsidRDefault="006C0849" w:rsidP="005D783C">
      <w:pPr>
        <w:ind w:left="569" w:right="1313" w:firstLine="427"/>
        <w:jc w:val="both"/>
        <w:rPr>
          <w:sz w:val="24"/>
          <w:szCs w:val="24"/>
        </w:rPr>
      </w:pPr>
      <w:r w:rsidRPr="005D783C">
        <w:rPr>
          <w:sz w:val="24"/>
          <w:szCs w:val="24"/>
        </w:rPr>
        <w:t>Обучающиесядолжныбытьпроинформированыокритерияхнакоплениябалловиправилаих перевода в отметку.</w:t>
      </w:r>
    </w:p>
    <w:p w:rsidR="00C13122" w:rsidRPr="005D783C" w:rsidRDefault="00C13122" w:rsidP="005D783C">
      <w:pPr>
        <w:pStyle w:val="a3"/>
        <w:ind w:left="0" w:firstLine="0"/>
        <w:jc w:val="left"/>
      </w:pPr>
    </w:p>
    <w:p w:rsidR="00C13122" w:rsidRPr="005D783C" w:rsidRDefault="006C0849" w:rsidP="005D783C">
      <w:pPr>
        <w:ind w:left="569" w:right="843" w:firstLine="427"/>
        <w:rPr>
          <w:sz w:val="24"/>
          <w:szCs w:val="24"/>
        </w:rPr>
      </w:pPr>
      <w:r w:rsidRPr="005D783C">
        <w:rPr>
          <w:b/>
          <w:sz w:val="24"/>
          <w:szCs w:val="24"/>
        </w:rPr>
        <w:t>Письменныйопрос</w:t>
      </w:r>
      <w:r w:rsidRPr="005D783C">
        <w:rPr>
          <w:sz w:val="24"/>
          <w:szCs w:val="24"/>
        </w:rPr>
        <w:t>даетвозможностьохватитьвсехобучающихся,оценитьискорректироватьне только освоение теории, но и вычислительные навыки, позволяет ученику работать в собственном</w:t>
      </w:r>
    </w:p>
    <w:p w:rsidR="00C13122" w:rsidRPr="005D783C" w:rsidRDefault="006C0849" w:rsidP="005D783C">
      <w:pPr>
        <w:spacing w:line="242" w:lineRule="auto"/>
        <w:ind w:left="569" w:right="843"/>
        <w:rPr>
          <w:sz w:val="24"/>
          <w:szCs w:val="24"/>
        </w:rPr>
      </w:pPr>
      <w:r w:rsidRPr="005D783C">
        <w:rPr>
          <w:sz w:val="24"/>
          <w:szCs w:val="24"/>
        </w:rPr>
        <w:t xml:space="preserve">темпеименятьпоследовательностьвыполнениязаданий.Письменныйопросиспользуетсявтекущем </w:t>
      </w:r>
      <w:r w:rsidRPr="005D783C">
        <w:rPr>
          <w:position w:val="11"/>
          <w:sz w:val="24"/>
          <w:szCs w:val="24"/>
        </w:rPr>
        <w:t>42</w:t>
      </w:r>
      <w:r w:rsidRPr="005D783C">
        <w:rPr>
          <w:sz w:val="24"/>
          <w:szCs w:val="24"/>
        </w:rPr>
        <w:t xml:space="preserve">контроле,т.е.впроцессеобучения,закрепленияумений и их систематизации. Важно сразу проверить правильность выполнения заданий, чтобы у обучающихся не сформировались ложные </w:t>
      </w:r>
      <w:r w:rsidRPr="005D783C">
        <w:rPr>
          <w:spacing w:val="-2"/>
          <w:sz w:val="24"/>
          <w:szCs w:val="24"/>
        </w:rPr>
        <w:t>знания.</w:t>
      </w:r>
    </w:p>
    <w:p w:rsidR="00C13122" w:rsidRPr="005D783C" w:rsidRDefault="006C0849" w:rsidP="005D783C">
      <w:pPr>
        <w:spacing w:line="242" w:lineRule="auto"/>
        <w:ind w:left="569" w:right="992" w:firstLine="427"/>
        <w:rPr>
          <w:sz w:val="24"/>
          <w:szCs w:val="24"/>
        </w:rPr>
      </w:pPr>
      <w:r w:rsidRPr="005D783C">
        <w:rPr>
          <w:sz w:val="24"/>
          <w:szCs w:val="24"/>
        </w:rPr>
        <w:t>Письменныйопросможетиспользоватьсянаурокемногократно,послекаждогоновогоблокапо изучаемой теме. К нему заранее готовятся критерии получения баллов и шкала перевода набранных</w:t>
      </w:r>
    </w:p>
    <w:p w:rsidR="00C13122" w:rsidRPr="005D783C" w:rsidRDefault="006C0849" w:rsidP="005D783C">
      <w:pPr>
        <w:ind w:left="569" w:right="843"/>
        <w:rPr>
          <w:sz w:val="24"/>
          <w:szCs w:val="24"/>
        </w:rPr>
      </w:pPr>
      <w:r w:rsidRPr="005D783C">
        <w:rPr>
          <w:sz w:val="24"/>
          <w:szCs w:val="24"/>
        </w:rPr>
        <w:t>балловвотметку(такиеже,какприустномопросе).Критерииполучениябалловипереводнабранных баллов в отметку всегда указываются в инструкции перед заданием. Обучающиеся должны понимать критерии накопления баллов и правила их перевода в отметку.</w:t>
      </w:r>
    </w:p>
    <w:p w:rsidR="00C13122" w:rsidRPr="005D783C" w:rsidRDefault="00C13122" w:rsidP="005D783C">
      <w:pPr>
        <w:pStyle w:val="a3"/>
        <w:ind w:left="0" w:firstLine="0"/>
        <w:jc w:val="left"/>
      </w:pPr>
    </w:p>
    <w:p w:rsidR="00C13122" w:rsidRPr="005D783C" w:rsidRDefault="006C0849" w:rsidP="005D783C">
      <w:pPr>
        <w:ind w:left="569" w:right="970" w:firstLine="427"/>
        <w:rPr>
          <w:sz w:val="24"/>
          <w:szCs w:val="24"/>
        </w:rPr>
      </w:pPr>
      <w:r w:rsidRPr="005D783C">
        <w:rPr>
          <w:b/>
          <w:sz w:val="24"/>
          <w:szCs w:val="24"/>
        </w:rPr>
        <w:t xml:space="preserve">Тест </w:t>
      </w:r>
      <w:r w:rsidRPr="005D783C">
        <w:rPr>
          <w:sz w:val="24"/>
          <w:szCs w:val="24"/>
        </w:rPr>
        <w:t>– это совокупность стандартизированных заданий, по результатам выполнения которых судят о знаниях, умениях и навыках обучающегося. Тестирование позволяет оперативно выявить пробелывзнанияхиуменияхобучающихсяискорректироватьихнаначальномэтапеизучениятемы.</w:t>
      </w:r>
    </w:p>
    <w:p w:rsidR="00C13122" w:rsidRPr="005D783C" w:rsidRDefault="006C0849" w:rsidP="005D783C">
      <w:pPr>
        <w:spacing w:line="252" w:lineRule="exact"/>
        <w:ind w:left="569"/>
        <w:rPr>
          <w:sz w:val="24"/>
          <w:szCs w:val="24"/>
        </w:rPr>
      </w:pPr>
      <w:r w:rsidRPr="005D783C">
        <w:rPr>
          <w:sz w:val="24"/>
          <w:szCs w:val="24"/>
        </w:rPr>
        <w:t>Тестированиеиспользуютдляпроверкитеоретическихзнаний,вычислительныхнавыков</w:t>
      </w:r>
      <w:r w:rsidRPr="005D783C">
        <w:rPr>
          <w:spacing w:val="-10"/>
          <w:sz w:val="24"/>
          <w:szCs w:val="24"/>
        </w:rPr>
        <w:t>и</w:t>
      </w:r>
    </w:p>
    <w:p w:rsidR="00C13122" w:rsidRPr="005D783C" w:rsidRDefault="006C0849" w:rsidP="005D783C">
      <w:pPr>
        <w:ind w:left="569" w:right="992"/>
        <w:rPr>
          <w:sz w:val="24"/>
          <w:szCs w:val="24"/>
        </w:rPr>
      </w:pPr>
      <w:r w:rsidRPr="005D783C">
        <w:rPr>
          <w:sz w:val="24"/>
          <w:szCs w:val="24"/>
        </w:rPr>
        <w:t>практическихумений,атакжефункциональнойграмотностиобучающихся.Тестыможноприменять как текущем, так и итоговом оценивании предметных и метапредметных результатов.</w:t>
      </w:r>
    </w:p>
    <w:p w:rsidR="00C13122" w:rsidRPr="005D783C" w:rsidRDefault="006C0849" w:rsidP="005D783C">
      <w:pPr>
        <w:ind w:left="569" w:right="992" w:firstLine="427"/>
        <w:rPr>
          <w:sz w:val="24"/>
          <w:szCs w:val="24"/>
        </w:rPr>
      </w:pPr>
      <w:r w:rsidRPr="005D783C">
        <w:rPr>
          <w:sz w:val="24"/>
          <w:szCs w:val="24"/>
        </w:rPr>
        <w:t>Приподготовкеилиотборематериаладлятестовследуетпомнить,чтозадания,входящиевтест для текущей проверки усвоения нового материала, должны проверять все изучаемые на уроке</w:t>
      </w:r>
    </w:p>
    <w:p w:rsidR="00C13122" w:rsidRPr="005D783C" w:rsidRDefault="006C0849" w:rsidP="005D783C">
      <w:pPr>
        <w:ind w:left="569" w:right="696"/>
        <w:rPr>
          <w:sz w:val="24"/>
          <w:szCs w:val="24"/>
        </w:rPr>
      </w:pPr>
      <w:r w:rsidRPr="005D783C">
        <w:rPr>
          <w:sz w:val="24"/>
          <w:szCs w:val="24"/>
        </w:rPr>
        <w:lastRenderedPageBreak/>
        <w:t>дидактические единицы (подробно, все изученное). Задания в таком тесте целесообразно выстраивать последовательнопоусложнениюмыслительныхилидеятельностныхоперацийилижевсоответствиис логикой изложения материала в используемом учебнике (учебном пособии), затрагивая в большей</w:t>
      </w:r>
    </w:p>
    <w:p w:rsidR="00C13122" w:rsidRPr="005D783C" w:rsidRDefault="006C0849" w:rsidP="005D783C">
      <w:pPr>
        <w:ind w:left="569" w:right="843"/>
        <w:rPr>
          <w:rFonts w:ascii="Calibri" w:hAnsi="Calibri"/>
          <w:position w:val="-9"/>
          <w:sz w:val="24"/>
          <w:szCs w:val="24"/>
        </w:rPr>
      </w:pPr>
      <w:r w:rsidRPr="005D783C">
        <w:rPr>
          <w:sz w:val="24"/>
          <w:szCs w:val="24"/>
        </w:rPr>
        <w:t>мере репродуктивный (способность воспроизвестииобъяснить)ипродуктивный(применитьв знакомойилинемногоизмененнойситуации)уровниусвоениясодержанияобучения.Соотношение</w:t>
      </w:r>
    </w:p>
    <w:p w:rsidR="00C13122" w:rsidRPr="005D783C" w:rsidRDefault="006C0849" w:rsidP="005D783C">
      <w:pPr>
        <w:spacing w:line="147" w:lineRule="exact"/>
        <w:ind w:left="569"/>
        <w:rPr>
          <w:sz w:val="24"/>
          <w:szCs w:val="24"/>
        </w:rPr>
      </w:pPr>
      <w:r w:rsidRPr="005D783C">
        <w:rPr>
          <w:sz w:val="24"/>
          <w:szCs w:val="24"/>
        </w:rPr>
        <w:t>проверяемыхпредметныхиметапредметныхрезультатоввтестахдлятекущейпроверки</w:t>
      </w:r>
      <w:r w:rsidRPr="005D783C">
        <w:rPr>
          <w:spacing w:val="-2"/>
          <w:sz w:val="24"/>
          <w:szCs w:val="24"/>
        </w:rPr>
        <w:t>немного</w:t>
      </w:r>
    </w:p>
    <w:p w:rsidR="00C13122" w:rsidRPr="005D783C" w:rsidRDefault="006C0849" w:rsidP="005D783C">
      <w:pPr>
        <w:ind w:left="569" w:right="992"/>
        <w:rPr>
          <w:sz w:val="24"/>
          <w:szCs w:val="24"/>
        </w:rPr>
      </w:pPr>
      <w:r w:rsidRPr="005D783C">
        <w:rPr>
          <w:sz w:val="24"/>
          <w:szCs w:val="24"/>
        </w:rPr>
        <w:t>большевпользупредметных,посколькупроцессобучения,входекоторогоиидетформирование знаниевой основы будущих компетенций, не завершен – он продолжается.</w:t>
      </w:r>
    </w:p>
    <w:p w:rsidR="00C13122" w:rsidRPr="005D783C" w:rsidRDefault="006C0849" w:rsidP="005D783C">
      <w:pPr>
        <w:spacing w:line="252" w:lineRule="exact"/>
        <w:ind w:left="996"/>
        <w:rPr>
          <w:sz w:val="24"/>
          <w:szCs w:val="24"/>
        </w:rPr>
      </w:pPr>
      <w:r w:rsidRPr="005D783C">
        <w:rPr>
          <w:sz w:val="24"/>
          <w:szCs w:val="24"/>
        </w:rPr>
        <w:t>Дляподготовкиитоговыхтестоввыбираютзадания,проверяющиенаиболее</w:t>
      </w:r>
      <w:r w:rsidRPr="005D783C">
        <w:rPr>
          <w:spacing w:val="-2"/>
          <w:sz w:val="24"/>
          <w:szCs w:val="24"/>
        </w:rPr>
        <w:t>значимые</w:t>
      </w:r>
    </w:p>
    <w:p w:rsidR="00C13122" w:rsidRPr="005D783C" w:rsidRDefault="006C0849" w:rsidP="005D783C">
      <w:pPr>
        <w:ind w:left="569" w:right="992"/>
        <w:rPr>
          <w:sz w:val="24"/>
          <w:szCs w:val="24"/>
        </w:rPr>
      </w:pPr>
      <w:r w:rsidRPr="005D783C">
        <w:rPr>
          <w:sz w:val="24"/>
          <w:szCs w:val="24"/>
        </w:rPr>
        <w:t xml:space="preserve">дидактическиеединицыпотеме(фактическипредметныерезультатыдеятельности).Заданиядолжны относиться в большей мере к продуктивному и творческому (функциональному) уровню усвоения </w:t>
      </w:r>
      <w:r w:rsidRPr="005D783C">
        <w:rPr>
          <w:spacing w:val="-2"/>
          <w:sz w:val="24"/>
          <w:szCs w:val="24"/>
        </w:rPr>
        <w:t>материала.</w:t>
      </w:r>
    </w:p>
    <w:p w:rsidR="00C13122" w:rsidRPr="005D783C" w:rsidRDefault="006C0849" w:rsidP="005D783C">
      <w:pPr>
        <w:ind w:left="569" w:right="970" w:firstLine="427"/>
        <w:rPr>
          <w:sz w:val="24"/>
          <w:szCs w:val="24"/>
        </w:rPr>
      </w:pPr>
      <w:r w:rsidRPr="005D783C">
        <w:rPr>
          <w:sz w:val="24"/>
          <w:szCs w:val="24"/>
        </w:rPr>
        <w:t>При комплектации теста заданиями их можно группировать по виду. Например, сначала идут заданиясвыборомответа,затемсоткрытойформойответа(краткимответом,затемсразвернутым)</w:t>
      </w:r>
    </w:p>
    <w:p w:rsidR="00C13122" w:rsidRPr="005D783C" w:rsidRDefault="006C0849" w:rsidP="005D783C">
      <w:pPr>
        <w:ind w:left="569" w:right="843"/>
        <w:rPr>
          <w:sz w:val="24"/>
          <w:szCs w:val="24"/>
        </w:rPr>
      </w:pPr>
      <w:r w:rsidRPr="005D783C">
        <w:rPr>
          <w:sz w:val="24"/>
          <w:szCs w:val="24"/>
        </w:rPr>
        <w:t>либодругоговида.Такимобразомтестбудетразбитнанесколькоблоковсодинаковымвидомзаданий с небольшой инструкцией-предупреждением перед каждым блоком. Это делается для того, чтобы обучающиеся постепенно меняли вид деятельности при тестировании, не путались с разными видами заданий. Другой способ наполнения формирующего тестирования заданиями – в соответствии с логикой изложения материала в используемом учебнике (учебном пособии).</w:t>
      </w:r>
    </w:p>
    <w:p w:rsidR="00C13122" w:rsidRPr="005D783C" w:rsidRDefault="006C0849" w:rsidP="005D783C">
      <w:pPr>
        <w:ind w:left="996"/>
        <w:rPr>
          <w:sz w:val="24"/>
          <w:szCs w:val="24"/>
        </w:rPr>
      </w:pPr>
      <w:r w:rsidRPr="005D783C">
        <w:rPr>
          <w:sz w:val="24"/>
          <w:szCs w:val="24"/>
        </w:rPr>
        <w:t>Вслучаеиспользованиядостаточнообъемноготеста,рассчитанногонавесьурок,при</w:t>
      </w:r>
      <w:r w:rsidRPr="005D783C">
        <w:rPr>
          <w:spacing w:val="-2"/>
          <w:sz w:val="24"/>
          <w:szCs w:val="24"/>
        </w:rPr>
        <w:t>переводе</w:t>
      </w:r>
    </w:p>
    <w:p w:rsidR="00C13122" w:rsidRPr="005D783C" w:rsidRDefault="006C0849" w:rsidP="005D783C">
      <w:pPr>
        <w:ind w:left="569"/>
        <w:rPr>
          <w:sz w:val="24"/>
          <w:szCs w:val="24"/>
        </w:rPr>
      </w:pPr>
      <w:r w:rsidRPr="005D783C">
        <w:rPr>
          <w:sz w:val="24"/>
          <w:szCs w:val="24"/>
        </w:rPr>
        <w:t>набранныхбалловвотметкупопредметуиспользуютподсчетпроцентногосоотношенияправильныхи неправильных ответов, при этом:</w:t>
      </w:r>
    </w:p>
    <w:p w:rsidR="00C13122" w:rsidRPr="005D783C" w:rsidRDefault="006C0849" w:rsidP="005D783C">
      <w:pPr>
        <w:spacing w:line="252" w:lineRule="exact"/>
        <w:ind w:left="1001"/>
        <w:rPr>
          <w:sz w:val="24"/>
          <w:szCs w:val="24"/>
        </w:rPr>
      </w:pPr>
      <w:r w:rsidRPr="005D783C">
        <w:rPr>
          <w:sz w:val="24"/>
          <w:szCs w:val="24"/>
        </w:rPr>
        <w:t>85–100%правильныхответов–</w:t>
      </w:r>
      <w:r w:rsidRPr="005D783C">
        <w:rPr>
          <w:b/>
          <w:sz w:val="24"/>
          <w:szCs w:val="24"/>
        </w:rPr>
        <w:t>отметка</w:t>
      </w:r>
      <w:r w:rsidRPr="005D783C">
        <w:rPr>
          <w:b/>
          <w:spacing w:val="-4"/>
          <w:sz w:val="24"/>
          <w:szCs w:val="24"/>
        </w:rPr>
        <w:t>«5»</w:t>
      </w:r>
      <w:r w:rsidRPr="005D783C">
        <w:rPr>
          <w:spacing w:val="-4"/>
          <w:sz w:val="24"/>
          <w:szCs w:val="24"/>
        </w:rPr>
        <w:t>;</w:t>
      </w:r>
    </w:p>
    <w:p w:rsidR="00C13122" w:rsidRPr="005D783C" w:rsidRDefault="006C0849" w:rsidP="005D783C">
      <w:pPr>
        <w:spacing w:line="252" w:lineRule="exact"/>
        <w:ind w:left="1001"/>
        <w:rPr>
          <w:sz w:val="24"/>
          <w:szCs w:val="24"/>
        </w:rPr>
      </w:pPr>
      <w:r w:rsidRPr="005D783C">
        <w:rPr>
          <w:sz w:val="24"/>
          <w:szCs w:val="24"/>
        </w:rPr>
        <w:t>65–84%правильныхответов–</w:t>
      </w:r>
      <w:r w:rsidRPr="005D783C">
        <w:rPr>
          <w:b/>
          <w:sz w:val="24"/>
          <w:szCs w:val="24"/>
        </w:rPr>
        <w:t>отметка</w:t>
      </w:r>
      <w:r w:rsidRPr="005D783C">
        <w:rPr>
          <w:b/>
          <w:spacing w:val="-4"/>
          <w:sz w:val="24"/>
          <w:szCs w:val="24"/>
        </w:rPr>
        <w:t>«4»</w:t>
      </w:r>
      <w:r w:rsidRPr="005D783C">
        <w:rPr>
          <w:spacing w:val="-4"/>
          <w:sz w:val="24"/>
          <w:szCs w:val="24"/>
        </w:rPr>
        <w:t>;</w:t>
      </w:r>
    </w:p>
    <w:p w:rsidR="00C13122" w:rsidRPr="005D783C" w:rsidRDefault="006C0849" w:rsidP="005D783C">
      <w:pPr>
        <w:ind w:left="1001" w:right="4373"/>
        <w:rPr>
          <w:sz w:val="24"/>
          <w:szCs w:val="24"/>
        </w:rPr>
      </w:pPr>
      <w:r w:rsidRPr="005D783C">
        <w:rPr>
          <w:sz w:val="24"/>
          <w:szCs w:val="24"/>
        </w:rPr>
        <w:t>55–64%правильныхответов–</w:t>
      </w:r>
      <w:r w:rsidRPr="005D783C">
        <w:rPr>
          <w:b/>
          <w:sz w:val="24"/>
          <w:szCs w:val="24"/>
        </w:rPr>
        <w:t>отметка«3»</w:t>
      </w:r>
      <w:r w:rsidRPr="005D783C">
        <w:rPr>
          <w:sz w:val="24"/>
          <w:szCs w:val="24"/>
        </w:rPr>
        <w:t xml:space="preserve">;˂55% правильных ответов – </w:t>
      </w:r>
      <w:r w:rsidRPr="005D783C">
        <w:rPr>
          <w:b/>
          <w:sz w:val="24"/>
          <w:szCs w:val="24"/>
        </w:rPr>
        <w:t>отметка «2»</w:t>
      </w:r>
      <w:r w:rsidRPr="005D783C">
        <w:rPr>
          <w:sz w:val="24"/>
          <w:szCs w:val="24"/>
        </w:rPr>
        <w:t>.</w:t>
      </w:r>
    </w:p>
    <w:p w:rsidR="00C13122" w:rsidRPr="005D783C" w:rsidRDefault="006C0849" w:rsidP="005D783C">
      <w:pPr>
        <w:spacing w:line="237" w:lineRule="auto"/>
        <w:ind w:left="569" w:right="992" w:firstLine="427"/>
        <w:rPr>
          <w:sz w:val="24"/>
          <w:szCs w:val="24"/>
        </w:rPr>
      </w:pPr>
      <w:r w:rsidRPr="005D783C">
        <w:rPr>
          <w:b/>
          <w:sz w:val="24"/>
          <w:szCs w:val="24"/>
        </w:rPr>
        <w:t xml:space="preserve">Контрольная работа </w:t>
      </w:r>
      <w:r w:rsidRPr="005D783C">
        <w:rPr>
          <w:sz w:val="24"/>
          <w:szCs w:val="24"/>
        </w:rPr>
        <w:t>– наиболее традиционный способ контроля знаний и умений, содержащий задания, выполняемые обучающимися. В процессе проверки контрольной работы учитель имеет возможностьпроконтролироватьходмыслейидействийобучающегося.Возможностьпомимоответа проверить ход решения позволяет осуществить последующую коррекцию неточностей и отработать неосвоенный материал. Поскольку контрольная работапредполагает оценивание правильности выполняемых действий, она требует продолжительного времени не только на выполнение, но и на проверку. Поэтому контрольную работу следует использовать по завершении изучения темы целиком, а не отдельных подтем/блоков, изучаемых на уроках. Для контрольной работы отбирается самый значимый материал темы, имеющийся в предметных результатах, в связке с метапредметными умениями. В силу ограниченного времени на изучение информатики как на базовом, так и на углубленном уровне основного общего образования лучше использовать облегченный аналог – самостоятельную работу в составе урока обобщения и систематизации изученной темы. На уровне основного общего образованиядостаточно проводитьпо одной итоговой контрольной работе в учебном году. На уровне среднего общего образования при углубленномизученииинформатикинеобходимопредусмотретьконтрольныеработыпозавершении изучения большой темы целиком.</w:t>
      </w:r>
    </w:p>
    <w:p w:rsidR="00C13122" w:rsidRPr="005D783C" w:rsidRDefault="006C0849" w:rsidP="005D783C">
      <w:pPr>
        <w:ind w:left="569" w:right="1529" w:firstLine="427"/>
        <w:rPr>
          <w:sz w:val="24"/>
          <w:szCs w:val="24"/>
        </w:rPr>
      </w:pPr>
      <w:r w:rsidRPr="005D783C">
        <w:rPr>
          <w:sz w:val="24"/>
          <w:szCs w:val="24"/>
        </w:rPr>
        <w:t>Рекомендуютсяследующиекритериидляпереводаобщейсуммыначисленныхбалловза контрольную работу в отметку по пятибалльной шкале:</w:t>
      </w:r>
    </w:p>
    <w:p w:rsidR="00C13122" w:rsidRPr="005D783C" w:rsidRDefault="006C0849" w:rsidP="005D783C">
      <w:pPr>
        <w:spacing w:line="244" w:lineRule="auto"/>
        <w:ind w:left="569" w:right="843" w:firstLine="1562"/>
        <w:rPr>
          <w:sz w:val="24"/>
          <w:szCs w:val="24"/>
        </w:rPr>
      </w:pPr>
      <w:r w:rsidRPr="005D783C">
        <w:rPr>
          <w:b/>
          <w:sz w:val="24"/>
          <w:szCs w:val="24"/>
        </w:rPr>
        <w:t>отметка«5»</w:t>
      </w:r>
      <w:r w:rsidRPr="005D783C">
        <w:rPr>
          <w:sz w:val="24"/>
          <w:szCs w:val="24"/>
        </w:rPr>
        <w:t xml:space="preserve">ставитсяприусловии,еслиобучающийсянабралнеменее80%отобщего числа баллов; </w:t>
      </w:r>
      <w:r w:rsidRPr="005D783C">
        <w:rPr>
          <w:b/>
          <w:sz w:val="24"/>
          <w:szCs w:val="24"/>
        </w:rPr>
        <w:t xml:space="preserve">отметка «4» </w:t>
      </w:r>
      <w:r w:rsidRPr="005D783C">
        <w:rPr>
          <w:sz w:val="24"/>
          <w:szCs w:val="24"/>
        </w:rPr>
        <w:t xml:space="preserve">ставится при условии, если обучающийся набрал не менее 60% </w:t>
      </w:r>
      <w:r w:rsidRPr="005D783C">
        <w:rPr>
          <w:sz w:val="24"/>
          <w:szCs w:val="24"/>
        </w:rPr>
        <w:lastRenderedPageBreak/>
        <w:t xml:space="preserve">от общего числа баллов; </w:t>
      </w:r>
      <w:r w:rsidRPr="005D783C">
        <w:rPr>
          <w:b/>
          <w:sz w:val="24"/>
          <w:szCs w:val="24"/>
        </w:rPr>
        <w:t xml:space="preserve">отметка «3» </w:t>
      </w:r>
      <w:r w:rsidRPr="005D783C">
        <w:rPr>
          <w:sz w:val="24"/>
          <w:szCs w:val="24"/>
        </w:rPr>
        <w:t xml:space="preserve">ставится при условии, если обучающийся набрал не менее 50% от общего числа баллов; </w:t>
      </w:r>
      <w:r w:rsidRPr="005D783C">
        <w:rPr>
          <w:b/>
          <w:sz w:val="24"/>
          <w:szCs w:val="24"/>
        </w:rPr>
        <w:t xml:space="preserve">отметка «2» </w:t>
      </w:r>
      <w:r w:rsidRPr="005D783C">
        <w:rPr>
          <w:sz w:val="24"/>
          <w:szCs w:val="24"/>
        </w:rPr>
        <w:t>ставится при условии, если обучающийся набрал менее 50% от общего</w:t>
      </w:r>
    </w:p>
    <w:p w:rsidR="00C13122" w:rsidRPr="005D783C" w:rsidRDefault="006C0849" w:rsidP="005D783C">
      <w:pPr>
        <w:spacing w:line="242" w:lineRule="auto"/>
        <w:ind w:left="574" w:right="8083" w:firstLine="422"/>
        <w:rPr>
          <w:sz w:val="24"/>
          <w:szCs w:val="24"/>
        </w:rPr>
      </w:pPr>
      <w:r w:rsidRPr="005D783C">
        <w:rPr>
          <w:spacing w:val="-2"/>
          <w:sz w:val="24"/>
          <w:szCs w:val="24"/>
        </w:rPr>
        <w:t xml:space="preserve">числа </w:t>
      </w:r>
      <w:r w:rsidR="00FC6E63" w:rsidRPr="005D783C">
        <w:rPr>
          <w:spacing w:val="-2"/>
          <w:sz w:val="24"/>
          <w:szCs w:val="24"/>
        </w:rPr>
        <w:t>б</w:t>
      </w:r>
      <w:r w:rsidRPr="005D783C">
        <w:rPr>
          <w:spacing w:val="-2"/>
          <w:sz w:val="24"/>
          <w:szCs w:val="24"/>
        </w:rPr>
        <w:t>аллов.</w:t>
      </w:r>
    </w:p>
    <w:p w:rsidR="00C13122" w:rsidRPr="005D783C" w:rsidRDefault="006C0849" w:rsidP="005D783C">
      <w:pPr>
        <w:ind w:left="569" w:right="843" w:firstLine="427"/>
        <w:rPr>
          <w:sz w:val="24"/>
          <w:szCs w:val="24"/>
        </w:rPr>
      </w:pPr>
      <w:r w:rsidRPr="005D783C">
        <w:rPr>
          <w:b/>
          <w:sz w:val="24"/>
          <w:szCs w:val="24"/>
        </w:rPr>
        <w:t xml:space="preserve">Практическая работа </w:t>
      </w:r>
      <w:r w:rsidRPr="005D783C">
        <w:rPr>
          <w:sz w:val="24"/>
          <w:szCs w:val="24"/>
        </w:rPr>
        <w:t>проводитсяна завершающем этапе изученияматериала по отдельнойтеме, связанной с формированием навыков работы с различным программным обеспечением. Практическая работа,какправило,выполняетсяиндивидуально.Практическиеработыпоинформатикевыполняются сиспользованиемсоответствующегопрограммногообеспечения,например,подготовкатекстовогоили графического документа по шаблону, использование калькулятора или электронных таблиц для</w:t>
      </w:r>
    </w:p>
    <w:p w:rsidR="00C13122" w:rsidRPr="005D783C" w:rsidRDefault="006C0849" w:rsidP="005D783C">
      <w:pPr>
        <w:ind w:left="569" w:right="970"/>
        <w:rPr>
          <w:sz w:val="24"/>
          <w:szCs w:val="24"/>
        </w:rPr>
      </w:pPr>
      <w:r w:rsidRPr="005D783C">
        <w:rPr>
          <w:sz w:val="24"/>
          <w:szCs w:val="24"/>
        </w:rPr>
        <w:t>проведениярасчетов,написаниепрограммыкзадачеипр.Чтобывыполнитьпрактическуюработу, надо изучить среду и инструменты для работы. Поэтому в основной школе сначала используют</w:t>
      </w:r>
    </w:p>
    <w:p w:rsidR="00C13122" w:rsidRPr="005D783C" w:rsidRDefault="006C0849" w:rsidP="005D783C">
      <w:pPr>
        <w:ind w:left="569" w:right="843"/>
        <w:rPr>
          <w:sz w:val="24"/>
          <w:szCs w:val="24"/>
        </w:rPr>
      </w:pPr>
      <w:r w:rsidRPr="005D783C">
        <w:rPr>
          <w:sz w:val="24"/>
          <w:szCs w:val="24"/>
        </w:rPr>
        <w:t xml:space="preserve">практические упражнения. </w:t>
      </w:r>
      <w:r w:rsidRPr="005D783C">
        <w:rPr>
          <w:i/>
          <w:sz w:val="24"/>
          <w:szCs w:val="24"/>
        </w:rPr>
        <w:t xml:space="preserve">Практическое упражнение </w:t>
      </w:r>
      <w:r w:rsidRPr="005D783C">
        <w:rPr>
          <w:sz w:val="24"/>
          <w:szCs w:val="24"/>
        </w:rPr>
        <w:t>– это кратковременная деятельность на отработкуопределенныхнавыковсиспользованиемпрограммногообеспечения.Послеэтогоученикам предлагается практическая работа, состоящая из заданий на применение умений, отработанных при выполнениипрактическихупражнений.Всреднейшколепрактическиеупражненияболеедлительные.</w:t>
      </w:r>
    </w:p>
    <w:p w:rsidR="00C13122" w:rsidRPr="005D783C" w:rsidRDefault="006C0849" w:rsidP="005D783C">
      <w:pPr>
        <w:ind w:left="569" w:right="1529"/>
        <w:rPr>
          <w:sz w:val="24"/>
          <w:szCs w:val="24"/>
        </w:rPr>
      </w:pPr>
      <w:r w:rsidRPr="005D783C">
        <w:rPr>
          <w:sz w:val="24"/>
          <w:szCs w:val="24"/>
        </w:rPr>
        <w:t>Книмотносится,например,информационныйбой(аналогматематическогобоя),тренингна скоростное решение тривиальных задач по большей части на программирование.</w:t>
      </w:r>
    </w:p>
    <w:p w:rsidR="00C13122" w:rsidRPr="005D783C" w:rsidRDefault="006C0849" w:rsidP="005D783C">
      <w:pPr>
        <w:ind w:left="569" w:right="843" w:firstLine="427"/>
        <w:rPr>
          <w:sz w:val="24"/>
          <w:szCs w:val="24"/>
        </w:rPr>
      </w:pPr>
      <w:r w:rsidRPr="005D783C">
        <w:rPr>
          <w:sz w:val="24"/>
          <w:szCs w:val="24"/>
        </w:rPr>
        <w:t>Вусловиях,когданаучебныйпредметотведенодинчасвнеделю,оптимальноерешениесостоитв том, чтобы использовать кратковременные практические упражнения на отработку отдельных</w:t>
      </w:r>
    </w:p>
    <w:p w:rsidR="00C13122" w:rsidRPr="005D783C" w:rsidRDefault="006C0849" w:rsidP="005D783C">
      <w:pPr>
        <w:ind w:left="569"/>
        <w:rPr>
          <w:sz w:val="24"/>
          <w:szCs w:val="24"/>
        </w:rPr>
      </w:pPr>
      <w:r w:rsidRPr="005D783C">
        <w:rPr>
          <w:sz w:val="24"/>
          <w:szCs w:val="24"/>
        </w:rPr>
        <w:t>навыков,авконцеизучениятемы–проверитьвсеосвоенныенавыкивпрактической</w:t>
      </w:r>
      <w:r w:rsidRPr="005D783C">
        <w:rPr>
          <w:spacing w:val="-2"/>
          <w:sz w:val="24"/>
          <w:szCs w:val="24"/>
        </w:rPr>
        <w:t>работе.</w:t>
      </w:r>
    </w:p>
    <w:p w:rsidR="00C13122" w:rsidRPr="005D783C" w:rsidRDefault="006C0849" w:rsidP="005D783C">
      <w:pPr>
        <w:ind w:left="569" w:right="843"/>
        <w:rPr>
          <w:sz w:val="24"/>
          <w:szCs w:val="24"/>
        </w:rPr>
      </w:pPr>
      <w:r w:rsidRPr="005D783C">
        <w:rPr>
          <w:sz w:val="24"/>
          <w:szCs w:val="24"/>
        </w:rPr>
        <w:t>Практические упражнения, в зависимости от специфики класса, могут выполняться в режиме синхроннойработыучителяиучениковвклассеилибытьпредложенывкачестведомашнегозадания.</w:t>
      </w:r>
    </w:p>
    <w:p w:rsidR="00C13122" w:rsidRPr="005D783C" w:rsidRDefault="006C0849" w:rsidP="005D783C">
      <w:pPr>
        <w:ind w:left="569" w:right="970" w:firstLine="427"/>
        <w:rPr>
          <w:sz w:val="24"/>
          <w:szCs w:val="24"/>
        </w:rPr>
      </w:pPr>
      <w:r w:rsidRPr="005D783C">
        <w:rPr>
          <w:sz w:val="24"/>
          <w:szCs w:val="24"/>
        </w:rPr>
        <w:t>Критерии оценивания практических упражнений должны быть предельно просты и понятны обучающимся. Например, за выполнение каждого практического шага можно присваивать 1 балл. В упражнениях,состоящихболеечемиз5шагов,можнокорректироватькритерии,присваивая1баллза 2–3 шага. При таком подходе количество полученных баллов будет соответствовать получаемой</w:t>
      </w:r>
    </w:p>
    <w:p w:rsidR="00C13122" w:rsidRPr="005D783C" w:rsidRDefault="006C0849" w:rsidP="005D783C">
      <w:pPr>
        <w:spacing w:line="252" w:lineRule="exact"/>
        <w:ind w:left="569"/>
        <w:rPr>
          <w:sz w:val="24"/>
          <w:szCs w:val="24"/>
        </w:rPr>
      </w:pPr>
      <w:r w:rsidRPr="005D783C">
        <w:rPr>
          <w:spacing w:val="-2"/>
          <w:sz w:val="24"/>
          <w:szCs w:val="24"/>
        </w:rPr>
        <w:t>отметке.</w:t>
      </w:r>
    </w:p>
    <w:p w:rsidR="00C13122" w:rsidRPr="005D783C" w:rsidRDefault="006C0849" w:rsidP="005D783C">
      <w:pPr>
        <w:ind w:left="569" w:firstLine="427"/>
        <w:rPr>
          <w:sz w:val="24"/>
          <w:szCs w:val="24"/>
        </w:rPr>
      </w:pPr>
      <w:r w:rsidRPr="005D783C">
        <w:rPr>
          <w:sz w:val="24"/>
          <w:szCs w:val="24"/>
        </w:rPr>
        <w:t>Передвыполнениемпрактическихупражненийипрактическихработобучающиесядолжныбыть проинформированыокритерияхполучения и правилах перевода баллов в отметку.</w:t>
      </w:r>
    </w:p>
    <w:p w:rsidR="00C13122" w:rsidRPr="005D783C" w:rsidRDefault="00C13122" w:rsidP="005D783C">
      <w:pPr>
        <w:pStyle w:val="a3"/>
        <w:ind w:left="0" w:firstLine="0"/>
        <w:jc w:val="left"/>
      </w:pPr>
    </w:p>
    <w:p w:rsidR="00C13122" w:rsidRPr="005D783C" w:rsidRDefault="006C0849" w:rsidP="005D783C">
      <w:pPr>
        <w:ind w:left="569" w:right="843" w:firstLine="427"/>
        <w:rPr>
          <w:sz w:val="24"/>
          <w:szCs w:val="24"/>
        </w:rPr>
      </w:pPr>
      <w:r w:rsidRPr="005D783C">
        <w:rPr>
          <w:b/>
          <w:sz w:val="24"/>
          <w:szCs w:val="24"/>
        </w:rPr>
        <w:t xml:space="preserve">Кейс </w:t>
      </w:r>
      <w:r w:rsidRPr="005D783C">
        <w:rPr>
          <w:sz w:val="24"/>
          <w:szCs w:val="24"/>
        </w:rPr>
        <w:t>(«ситуационное задание» с альтернативными решениями) представляет собой описание определенной проблемной ситуации, подготовленной для образовательных целей. С помощью кейса формируются навыки анализа информации, ее обобщения, выявления и формулирования проблемы и выработкиразличныхальтернативеерешения.Кейсыможноиспользоватькакдляобучения,такидля диагностики функциональной грамотности или компетенций в определенной сфере. В курсе информатики на уровнях основного общего и среднего общего образования присутствуют темы,</w:t>
      </w:r>
    </w:p>
    <w:p w:rsidR="00C13122" w:rsidRPr="005D783C" w:rsidRDefault="006C0849" w:rsidP="005D783C">
      <w:pPr>
        <w:spacing w:line="252" w:lineRule="exact"/>
        <w:ind w:left="569"/>
        <w:rPr>
          <w:sz w:val="24"/>
          <w:szCs w:val="24"/>
        </w:rPr>
      </w:pPr>
      <w:r w:rsidRPr="005D783C">
        <w:rPr>
          <w:sz w:val="24"/>
          <w:szCs w:val="24"/>
        </w:rPr>
        <w:t>которыелучшевсегоосваиваютсясприменениемкейсов.Например,втематическом</w:t>
      </w:r>
      <w:r w:rsidRPr="005D783C">
        <w:rPr>
          <w:spacing w:val="-2"/>
          <w:sz w:val="24"/>
          <w:szCs w:val="24"/>
        </w:rPr>
        <w:t>разделе</w:t>
      </w:r>
    </w:p>
    <w:p w:rsidR="00C13122" w:rsidRPr="005D783C" w:rsidRDefault="006C0849" w:rsidP="005D783C">
      <w:pPr>
        <w:spacing w:line="252" w:lineRule="exact"/>
        <w:ind w:left="569"/>
        <w:rPr>
          <w:sz w:val="24"/>
          <w:szCs w:val="24"/>
        </w:rPr>
      </w:pPr>
      <w:r w:rsidRPr="005D783C">
        <w:rPr>
          <w:sz w:val="24"/>
          <w:szCs w:val="24"/>
        </w:rPr>
        <w:t>«Цифроваяграмотность»естьпредметный</w:t>
      </w:r>
      <w:r w:rsidRPr="005D783C">
        <w:rPr>
          <w:spacing w:val="-2"/>
          <w:sz w:val="24"/>
          <w:szCs w:val="24"/>
        </w:rPr>
        <w:t>результат</w:t>
      </w:r>
    </w:p>
    <w:p w:rsidR="00C13122" w:rsidRPr="005D783C" w:rsidRDefault="006C0849" w:rsidP="005D783C">
      <w:pPr>
        <w:spacing w:line="252" w:lineRule="exact"/>
        <w:ind w:left="996"/>
        <w:rPr>
          <w:sz w:val="24"/>
          <w:szCs w:val="24"/>
        </w:rPr>
      </w:pPr>
      <w:r w:rsidRPr="005D783C">
        <w:rPr>
          <w:sz w:val="24"/>
          <w:szCs w:val="24"/>
        </w:rPr>
        <w:t>«соблюдатьсетевойэтикет,базовыенормыинформационнойэтикииправаприработе</w:t>
      </w:r>
      <w:r w:rsidRPr="005D783C">
        <w:rPr>
          <w:spacing w:val="-10"/>
          <w:sz w:val="24"/>
          <w:szCs w:val="24"/>
        </w:rPr>
        <w:t>с</w:t>
      </w:r>
    </w:p>
    <w:p w:rsidR="00C13122" w:rsidRPr="005D783C" w:rsidRDefault="006C0849" w:rsidP="005D783C">
      <w:pPr>
        <w:spacing w:line="252" w:lineRule="exact"/>
        <w:ind w:left="569"/>
        <w:rPr>
          <w:sz w:val="24"/>
          <w:szCs w:val="24"/>
        </w:rPr>
      </w:pPr>
      <w:r w:rsidRPr="005D783C">
        <w:rPr>
          <w:sz w:val="24"/>
          <w:szCs w:val="24"/>
        </w:rPr>
        <w:t>приложенияминалюбыхустройствахивсетиИнтернет,выбиратьбезопасныестратегииповедения</w:t>
      </w:r>
      <w:r w:rsidRPr="005D783C">
        <w:rPr>
          <w:spacing w:val="-10"/>
          <w:sz w:val="24"/>
          <w:szCs w:val="24"/>
        </w:rPr>
        <w:t>в</w:t>
      </w:r>
    </w:p>
    <w:p w:rsidR="00C13122" w:rsidRPr="005D783C" w:rsidRDefault="006C0849" w:rsidP="005D783C">
      <w:pPr>
        <w:ind w:left="569" w:right="970" w:firstLine="427"/>
        <w:rPr>
          <w:sz w:val="24"/>
          <w:szCs w:val="24"/>
        </w:rPr>
      </w:pPr>
      <w:r w:rsidRPr="005D783C">
        <w:rPr>
          <w:sz w:val="24"/>
          <w:szCs w:val="24"/>
        </w:rPr>
        <w:lastRenderedPageBreak/>
        <w:t>Сиспользованиемкейсаможноизучатьновыйматериалиодновременнодиагностироватьего усвоение. При подготовке ситуаций кейса следует сразу ориентироваться на заданные уровни</w:t>
      </w:r>
    </w:p>
    <w:p w:rsidR="00C13122" w:rsidRPr="005D783C" w:rsidRDefault="006C0849" w:rsidP="005D783C">
      <w:pPr>
        <w:spacing w:line="252" w:lineRule="exact"/>
        <w:ind w:left="569"/>
        <w:rPr>
          <w:sz w:val="24"/>
          <w:szCs w:val="24"/>
        </w:rPr>
      </w:pPr>
      <w:r w:rsidRPr="005D783C">
        <w:rPr>
          <w:spacing w:val="-2"/>
          <w:sz w:val="24"/>
          <w:szCs w:val="24"/>
        </w:rPr>
        <w:t>сформированностифункциональнойграмотности.</w:t>
      </w:r>
    </w:p>
    <w:p w:rsidR="00C13122" w:rsidRPr="005D783C" w:rsidRDefault="006C0849" w:rsidP="005D783C">
      <w:pPr>
        <w:spacing w:line="252" w:lineRule="exact"/>
        <w:ind w:left="996"/>
        <w:rPr>
          <w:sz w:val="24"/>
          <w:szCs w:val="24"/>
        </w:rPr>
      </w:pPr>
      <w:r w:rsidRPr="005D783C">
        <w:rPr>
          <w:sz w:val="24"/>
          <w:szCs w:val="24"/>
        </w:rPr>
        <w:t>Кпервомууровнюотносятсязаданиякейса,вкоторыханализируетсяситуацияиее</w:t>
      </w:r>
      <w:r w:rsidRPr="005D783C">
        <w:rPr>
          <w:spacing w:val="-2"/>
          <w:sz w:val="24"/>
          <w:szCs w:val="24"/>
        </w:rPr>
        <w:t>решение.</w:t>
      </w:r>
    </w:p>
    <w:p w:rsidR="00C13122" w:rsidRPr="005D783C" w:rsidRDefault="006C0849" w:rsidP="005D783C">
      <w:pPr>
        <w:ind w:left="569" w:right="1552"/>
        <w:rPr>
          <w:sz w:val="24"/>
          <w:szCs w:val="24"/>
        </w:rPr>
      </w:pPr>
      <w:r w:rsidRPr="005D783C">
        <w:rPr>
          <w:sz w:val="24"/>
          <w:szCs w:val="24"/>
        </w:rPr>
        <w:t>Ученикутребуетсяопределить,подходитлиэторешение,возможнолииспользоватьболее рациональное решение.</w:t>
      </w:r>
    </w:p>
    <w:p w:rsidR="00C13122" w:rsidRPr="005D783C" w:rsidRDefault="006C0849" w:rsidP="005D783C">
      <w:pPr>
        <w:spacing w:line="252" w:lineRule="exact"/>
        <w:ind w:left="996"/>
        <w:rPr>
          <w:sz w:val="24"/>
          <w:szCs w:val="24"/>
        </w:rPr>
      </w:pPr>
      <w:r w:rsidRPr="005D783C">
        <w:rPr>
          <w:sz w:val="24"/>
          <w:szCs w:val="24"/>
        </w:rPr>
        <w:t>Ковторомууровнюотносятсязаданиякейса,вкоторыхпроблемаопределенавявном</w:t>
      </w:r>
      <w:r w:rsidRPr="005D783C">
        <w:rPr>
          <w:spacing w:val="-2"/>
          <w:sz w:val="24"/>
          <w:szCs w:val="24"/>
        </w:rPr>
        <w:t>виде.</w:t>
      </w:r>
    </w:p>
    <w:p w:rsidR="00C13122" w:rsidRPr="005D783C" w:rsidRDefault="006C0849" w:rsidP="005D783C">
      <w:pPr>
        <w:spacing w:line="252" w:lineRule="exact"/>
        <w:ind w:left="569"/>
        <w:rPr>
          <w:sz w:val="24"/>
          <w:szCs w:val="24"/>
        </w:rPr>
      </w:pPr>
      <w:r w:rsidRPr="005D783C">
        <w:rPr>
          <w:sz w:val="24"/>
          <w:szCs w:val="24"/>
        </w:rPr>
        <w:t>Обучающемусянадосамостоятельнонайтирешениепроблемыиобосновать</w:t>
      </w:r>
      <w:r w:rsidRPr="005D783C">
        <w:rPr>
          <w:spacing w:val="-4"/>
          <w:sz w:val="24"/>
          <w:szCs w:val="24"/>
        </w:rPr>
        <w:t>его.</w:t>
      </w:r>
    </w:p>
    <w:p w:rsidR="00C13122" w:rsidRPr="005D783C" w:rsidRDefault="006C0849" w:rsidP="005D783C">
      <w:pPr>
        <w:ind w:left="569" w:right="1552" w:firstLine="427"/>
        <w:rPr>
          <w:sz w:val="24"/>
          <w:szCs w:val="24"/>
        </w:rPr>
      </w:pPr>
      <w:r w:rsidRPr="005D783C">
        <w:rPr>
          <w:sz w:val="24"/>
          <w:szCs w:val="24"/>
        </w:rPr>
        <w:t>Ктретьемууровнюотносятсякейсысописаниемситуации,гденадоявносформулировать проблему, а затем найти ее решение, возможно, не одно.</w:t>
      </w:r>
    </w:p>
    <w:p w:rsidR="00C13122" w:rsidRPr="005D783C" w:rsidRDefault="006C0849" w:rsidP="005D783C">
      <w:pPr>
        <w:ind w:left="996"/>
        <w:rPr>
          <w:sz w:val="24"/>
          <w:szCs w:val="24"/>
        </w:rPr>
      </w:pPr>
      <w:r w:rsidRPr="005D783C">
        <w:rPr>
          <w:sz w:val="24"/>
          <w:szCs w:val="24"/>
        </w:rPr>
        <w:t>Вусловияхограниченноговременинаизучениеинформатикинабазовомуровне</w:t>
      </w:r>
      <w:r w:rsidRPr="005D783C">
        <w:rPr>
          <w:spacing w:val="-2"/>
          <w:sz w:val="24"/>
          <w:szCs w:val="24"/>
        </w:rPr>
        <w:t>возможно</w:t>
      </w:r>
    </w:p>
    <w:p w:rsidR="00C13122" w:rsidRPr="005D783C" w:rsidRDefault="006C0849" w:rsidP="00A1123F">
      <w:pPr>
        <w:ind w:left="569" w:right="992"/>
        <w:rPr>
          <w:sz w:val="24"/>
          <w:szCs w:val="24"/>
        </w:rPr>
      </w:pPr>
      <w:r w:rsidRPr="005D783C">
        <w:rPr>
          <w:sz w:val="24"/>
          <w:szCs w:val="24"/>
        </w:rPr>
        <w:t xml:space="preserve">интегративноеиспользованиекейсов.Выполнениекейсасоответствующегоуровня(первого,второго или третьего) будет соответствовать выставляемой отметке (соответственно, </w:t>
      </w:r>
      <w:r w:rsidRPr="005D783C">
        <w:rPr>
          <w:b/>
          <w:sz w:val="24"/>
          <w:szCs w:val="24"/>
        </w:rPr>
        <w:t>отметке «3»</w:t>
      </w:r>
      <w:r w:rsidRPr="005D783C">
        <w:rPr>
          <w:sz w:val="24"/>
          <w:szCs w:val="24"/>
        </w:rPr>
        <w:t xml:space="preserve">, </w:t>
      </w:r>
      <w:r w:rsidRPr="005D783C">
        <w:rPr>
          <w:b/>
          <w:sz w:val="24"/>
          <w:szCs w:val="24"/>
        </w:rPr>
        <w:t xml:space="preserve">«4» </w:t>
      </w:r>
      <w:r w:rsidRPr="005D783C">
        <w:rPr>
          <w:sz w:val="24"/>
          <w:szCs w:val="24"/>
        </w:rPr>
        <w:t>или</w:t>
      </w:r>
      <w:r w:rsidRPr="005D783C">
        <w:rPr>
          <w:b/>
          <w:spacing w:val="-4"/>
          <w:sz w:val="24"/>
          <w:szCs w:val="24"/>
        </w:rPr>
        <w:t>«5»</w:t>
      </w:r>
      <w:r w:rsidRPr="005D783C">
        <w:rPr>
          <w:spacing w:val="-4"/>
          <w:sz w:val="24"/>
          <w:szCs w:val="24"/>
        </w:rPr>
        <w:t>).</w:t>
      </w:r>
    </w:p>
    <w:p w:rsidR="00C13122" w:rsidRPr="005D783C" w:rsidRDefault="00C13122" w:rsidP="005D783C">
      <w:pPr>
        <w:pStyle w:val="a3"/>
        <w:ind w:left="0" w:firstLine="0"/>
        <w:jc w:val="left"/>
      </w:pPr>
    </w:p>
    <w:p w:rsidR="00C13122" w:rsidRPr="005D783C" w:rsidRDefault="006C0849" w:rsidP="005D783C">
      <w:pPr>
        <w:ind w:left="569" w:right="992" w:firstLine="427"/>
        <w:rPr>
          <w:sz w:val="24"/>
          <w:szCs w:val="24"/>
        </w:rPr>
      </w:pPr>
      <w:r w:rsidRPr="005D783C">
        <w:rPr>
          <w:b/>
          <w:sz w:val="24"/>
          <w:szCs w:val="24"/>
        </w:rPr>
        <w:t xml:space="preserve">Проектная работа </w:t>
      </w:r>
      <w:r w:rsidRPr="005D783C">
        <w:rPr>
          <w:sz w:val="24"/>
          <w:szCs w:val="24"/>
        </w:rPr>
        <w:t>– это творческая продуктивная деятельность обучающихся, направленная на достижение определенной цели, решение какой- либо проблемы. В проекте раскрываются способы и средствапрактическойреализациизамысла.Разработкаивыполнениепроектасоставляютпроектную деятельность обучающихся. Проекты выполняются индивидуально, в группе, в паре в ограниченный период времени (от месяца до нескольких месяцев) по запланированным шагам и с ограниченными</w:t>
      </w:r>
    </w:p>
    <w:p w:rsidR="00C13122" w:rsidRPr="005D783C" w:rsidRDefault="006C0849" w:rsidP="005D783C">
      <w:pPr>
        <w:ind w:left="569" w:right="992"/>
        <w:rPr>
          <w:sz w:val="24"/>
          <w:szCs w:val="24"/>
        </w:rPr>
      </w:pPr>
      <w:r w:rsidRPr="005D783C">
        <w:rPr>
          <w:sz w:val="24"/>
          <w:szCs w:val="24"/>
        </w:rPr>
        <w:t>ресурсами.Проектобычноохватываетбольшойтематическийразделисодержитнесколькотем, объемных экспериментов или комплексных заданий. Проводится проект во внеурочное время.</w:t>
      </w:r>
    </w:p>
    <w:p w:rsidR="00C13122" w:rsidRPr="005D783C" w:rsidRDefault="006C0849" w:rsidP="005D783C">
      <w:pPr>
        <w:ind w:left="569" w:right="992"/>
        <w:rPr>
          <w:sz w:val="24"/>
          <w:szCs w:val="24"/>
        </w:rPr>
      </w:pPr>
      <w:r w:rsidRPr="005D783C">
        <w:rPr>
          <w:sz w:val="24"/>
          <w:szCs w:val="24"/>
        </w:rPr>
        <w:t>Отличаетсяпостепенисамостоятельноститакойработы.Тематикаможетбытьзадана,ноцельи гипотезу большой исследовательской работы должны формулировать обучающиеся, также</w:t>
      </w:r>
    </w:p>
    <w:p w:rsidR="00C13122" w:rsidRPr="005D783C" w:rsidRDefault="006C0849" w:rsidP="005D783C">
      <w:pPr>
        <w:ind w:left="569" w:right="1529"/>
        <w:rPr>
          <w:sz w:val="24"/>
          <w:szCs w:val="24"/>
        </w:rPr>
      </w:pPr>
      <w:r w:rsidRPr="005D783C">
        <w:rPr>
          <w:sz w:val="24"/>
          <w:szCs w:val="24"/>
        </w:rPr>
        <w:t>самостоятельноониподбираютоборудованиеидругоеоснащение,составляютпланработыи выполняют проект. Роль учителя – консультационно-контролирующая.</w:t>
      </w:r>
    </w:p>
    <w:p w:rsidR="00C13122" w:rsidRPr="005D783C" w:rsidRDefault="006C0849" w:rsidP="005D783C">
      <w:pPr>
        <w:spacing w:line="264" w:lineRule="auto"/>
        <w:ind w:left="569" w:right="992" w:firstLine="427"/>
        <w:rPr>
          <w:i/>
          <w:sz w:val="24"/>
          <w:szCs w:val="24"/>
        </w:rPr>
      </w:pPr>
      <w:r w:rsidRPr="005D783C">
        <w:rPr>
          <w:sz w:val="24"/>
          <w:szCs w:val="24"/>
        </w:rPr>
        <w:t xml:space="preserve">Проектный подход в образовании гарантирует </w:t>
      </w:r>
      <w:r w:rsidRPr="005D783C">
        <w:rPr>
          <w:i/>
          <w:sz w:val="24"/>
          <w:szCs w:val="24"/>
        </w:rPr>
        <w:t>уникальный результат за определенное время с просчитаннымиресурсамиитехнологичнымиэтапамиработыограниченногокругаисполнителей.</w:t>
      </w:r>
    </w:p>
    <w:p w:rsidR="00C13122" w:rsidRPr="005D783C" w:rsidRDefault="006C0849" w:rsidP="005D783C">
      <w:pPr>
        <w:ind w:left="569" w:right="843" w:firstLine="427"/>
        <w:rPr>
          <w:sz w:val="24"/>
          <w:szCs w:val="24"/>
        </w:rPr>
      </w:pPr>
      <w:r w:rsidRPr="005D783C">
        <w:rPr>
          <w:sz w:val="24"/>
          <w:szCs w:val="24"/>
        </w:rPr>
        <w:t>Поведущейдеятельностиипланируемомурезультатушкольныепроектыпоинформатикеможно разделить следующим образом:</w:t>
      </w:r>
    </w:p>
    <w:p w:rsidR="00C13122" w:rsidRPr="005D783C" w:rsidRDefault="00C13122" w:rsidP="005D783C">
      <w:pPr>
        <w:pStyle w:val="a3"/>
        <w:ind w:left="0" w:firstLine="0"/>
        <w:jc w:val="left"/>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78"/>
        <w:gridCol w:w="6752"/>
      </w:tblGrid>
      <w:tr w:rsidR="00C13122" w:rsidRPr="005D783C">
        <w:trPr>
          <w:trHeight w:val="458"/>
        </w:trPr>
        <w:tc>
          <w:tcPr>
            <w:tcW w:w="2878" w:type="dxa"/>
          </w:tcPr>
          <w:p w:rsidR="00C13122" w:rsidRPr="005D783C" w:rsidRDefault="006C0849" w:rsidP="005D783C">
            <w:pPr>
              <w:pStyle w:val="TableParagraph"/>
              <w:ind w:left="803"/>
              <w:rPr>
                <w:b/>
                <w:sz w:val="24"/>
                <w:szCs w:val="24"/>
              </w:rPr>
            </w:pPr>
            <w:r w:rsidRPr="005D783C">
              <w:rPr>
                <w:b/>
                <w:sz w:val="24"/>
                <w:szCs w:val="24"/>
              </w:rPr>
              <w:t>Тип</w:t>
            </w:r>
            <w:r w:rsidRPr="005D783C">
              <w:rPr>
                <w:b/>
                <w:spacing w:val="-2"/>
                <w:sz w:val="24"/>
                <w:szCs w:val="24"/>
              </w:rPr>
              <w:t xml:space="preserve"> проекта</w:t>
            </w:r>
          </w:p>
        </w:tc>
        <w:tc>
          <w:tcPr>
            <w:tcW w:w="6752" w:type="dxa"/>
          </w:tcPr>
          <w:p w:rsidR="00C13122" w:rsidRPr="005D783C" w:rsidRDefault="006C0849" w:rsidP="005D783C">
            <w:pPr>
              <w:pStyle w:val="TableParagraph"/>
              <w:ind w:left="2"/>
              <w:jc w:val="center"/>
              <w:rPr>
                <w:b/>
                <w:sz w:val="24"/>
                <w:szCs w:val="24"/>
              </w:rPr>
            </w:pPr>
            <w:r w:rsidRPr="005D783C">
              <w:rPr>
                <w:b/>
                <w:sz w:val="24"/>
                <w:szCs w:val="24"/>
              </w:rPr>
              <w:t>Сутьдеятельностииполучаемый</w:t>
            </w:r>
            <w:r w:rsidRPr="005D783C">
              <w:rPr>
                <w:b/>
                <w:spacing w:val="-2"/>
                <w:sz w:val="24"/>
                <w:szCs w:val="24"/>
              </w:rPr>
              <w:t>результат</w:t>
            </w:r>
          </w:p>
        </w:tc>
      </w:tr>
    </w:tbl>
    <w:p w:rsidR="00C13122" w:rsidRPr="005D783C" w:rsidRDefault="006C0849" w:rsidP="005D783C">
      <w:pPr>
        <w:ind w:left="341" w:right="5"/>
        <w:jc w:val="center"/>
        <w:rPr>
          <w:sz w:val="24"/>
          <w:szCs w:val="24"/>
        </w:rPr>
      </w:pPr>
      <w:r w:rsidRPr="005D783C">
        <w:rPr>
          <w:spacing w:val="-5"/>
          <w:sz w:val="24"/>
          <w:szCs w:val="24"/>
        </w:rPr>
        <w:t>45</w:t>
      </w: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78"/>
        <w:gridCol w:w="6752"/>
      </w:tblGrid>
      <w:tr w:rsidR="00C13122" w:rsidRPr="005D783C">
        <w:trPr>
          <w:trHeight w:val="2107"/>
        </w:trPr>
        <w:tc>
          <w:tcPr>
            <w:tcW w:w="2878" w:type="dxa"/>
          </w:tcPr>
          <w:p w:rsidR="00C13122" w:rsidRPr="005D783C" w:rsidRDefault="006C0849" w:rsidP="005D783C">
            <w:pPr>
              <w:pStyle w:val="TableParagraph"/>
              <w:spacing w:line="280" w:lineRule="auto"/>
              <w:ind w:left="110" w:right="429"/>
              <w:rPr>
                <w:b/>
                <w:sz w:val="24"/>
                <w:szCs w:val="24"/>
              </w:rPr>
            </w:pPr>
            <w:r w:rsidRPr="005D783C">
              <w:rPr>
                <w:b/>
                <w:spacing w:val="-2"/>
                <w:sz w:val="24"/>
                <w:szCs w:val="24"/>
              </w:rPr>
              <w:t xml:space="preserve">Исследовательский </w:t>
            </w:r>
            <w:r w:rsidRPr="005D783C">
              <w:rPr>
                <w:b/>
                <w:sz w:val="24"/>
                <w:szCs w:val="24"/>
              </w:rPr>
              <w:t>(учебноеисследование)</w:t>
            </w:r>
          </w:p>
        </w:tc>
        <w:tc>
          <w:tcPr>
            <w:tcW w:w="6752" w:type="dxa"/>
          </w:tcPr>
          <w:p w:rsidR="00C13122" w:rsidRPr="005D783C" w:rsidRDefault="006C0849" w:rsidP="005D783C">
            <w:pPr>
              <w:pStyle w:val="TableParagraph"/>
              <w:spacing w:line="254" w:lineRule="auto"/>
              <w:ind w:left="105" w:right="118"/>
              <w:rPr>
                <w:sz w:val="24"/>
                <w:szCs w:val="24"/>
              </w:rPr>
            </w:pPr>
            <w:r w:rsidRPr="005D783C">
              <w:rPr>
                <w:sz w:val="24"/>
                <w:szCs w:val="24"/>
              </w:rPr>
              <w:t>Предполагаетналичиеосновныхэтапов,характерныхдля исследования в научной сфере: постановка проблемы (или</w:t>
            </w:r>
          </w:p>
          <w:p w:rsidR="00C13122" w:rsidRPr="005D783C" w:rsidRDefault="006C0849" w:rsidP="005D783C">
            <w:pPr>
              <w:pStyle w:val="TableParagraph"/>
              <w:spacing w:line="256" w:lineRule="auto"/>
              <w:ind w:left="105" w:right="118"/>
              <w:rPr>
                <w:sz w:val="24"/>
                <w:szCs w:val="24"/>
              </w:rPr>
            </w:pPr>
            <w:r w:rsidRPr="005D783C">
              <w:rPr>
                <w:sz w:val="24"/>
                <w:szCs w:val="24"/>
              </w:rPr>
              <w:t>выдвижениегипотезы),изучениетеориипоисследуемомувопросу, подбор методов исследования и практическое овладение ими, т.е. проведение экспериментов или их моделирование для научного</w:t>
            </w:r>
          </w:p>
          <w:p w:rsidR="00C13122" w:rsidRPr="005D783C" w:rsidRDefault="006C0849" w:rsidP="005D783C">
            <w:pPr>
              <w:pStyle w:val="TableParagraph"/>
              <w:spacing w:line="254" w:lineRule="auto"/>
              <w:ind w:left="105" w:right="118"/>
              <w:rPr>
                <w:sz w:val="24"/>
                <w:szCs w:val="24"/>
              </w:rPr>
            </w:pPr>
            <w:r w:rsidRPr="005D783C">
              <w:rPr>
                <w:sz w:val="24"/>
                <w:szCs w:val="24"/>
              </w:rPr>
              <w:t xml:space="preserve">обоснованияподлинностиполученныхрезультатов,собственные </w:t>
            </w:r>
            <w:r w:rsidRPr="005D783C">
              <w:rPr>
                <w:spacing w:val="-2"/>
                <w:sz w:val="24"/>
                <w:szCs w:val="24"/>
              </w:rPr>
              <w:t>выводы</w:t>
            </w:r>
          </w:p>
        </w:tc>
      </w:tr>
      <w:tr w:rsidR="00C13122" w:rsidRPr="005D783C">
        <w:trPr>
          <w:trHeight w:val="719"/>
        </w:trPr>
        <w:tc>
          <w:tcPr>
            <w:tcW w:w="2878" w:type="dxa"/>
          </w:tcPr>
          <w:p w:rsidR="00C13122" w:rsidRPr="005D783C" w:rsidRDefault="006C0849" w:rsidP="005D783C">
            <w:pPr>
              <w:pStyle w:val="TableParagraph"/>
              <w:spacing w:line="254" w:lineRule="auto"/>
              <w:ind w:left="110"/>
              <w:rPr>
                <w:b/>
                <w:sz w:val="24"/>
                <w:szCs w:val="24"/>
              </w:rPr>
            </w:pPr>
            <w:r w:rsidRPr="005D783C">
              <w:rPr>
                <w:b/>
                <w:spacing w:val="-2"/>
                <w:sz w:val="24"/>
                <w:szCs w:val="24"/>
              </w:rPr>
              <w:t>Практико- ориентированный</w:t>
            </w:r>
          </w:p>
        </w:tc>
        <w:tc>
          <w:tcPr>
            <w:tcW w:w="6752" w:type="dxa"/>
          </w:tcPr>
          <w:p w:rsidR="00C13122" w:rsidRPr="005D783C" w:rsidRDefault="006C0849" w:rsidP="005D783C">
            <w:pPr>
              <w:pStyle w:val="TableParagraph"/>
              <w:spacing w:line="254" w:lineRule="auto"/>
              <w:ind w:left="105" w:right="118"/>
              <w:rPr>
                <w:sz w:val="24"/>
                <w:szCs w:val="24"/>
              </w:rPr>
            </w:pPr>
            <w:r w:rsidRPr="005D783C">
              <w:rPr>
                <w:sz w:val="24"/>
                <w:szCs w:val="24"/>
              </w:rPr>
              <w:t>Получение конечного продукта или услуги в материальном воплощениидляпрактическогопримененияилидемонстрации</w:t>
            </w:r>
          </w:p>
        </w:tc>
      </w:tr>
      <w:tr w:rsidR="00C13122" w:rsidRPr="005D783C">
        <w:trPr>
          <w:trHeight w:val="1828"/>
        </w:trPr>
        <w:tc>
          <w:tcPr>
            <w:tcW w:w="2878" w:type="dxa"/>
          </w:tcPr>
          <w:p w:rsidR="00C13122" w:rsidRPr="005D783C" w:rsidRDefault="006C0849" w:rsidP="005D783C">
            <w:pPr>
              <w:pStyle w:val="TableParagraph"/>
              <w:ind w:left="110"/>
              <w:rPr>
                <w:b/>
                <w:sz w:val="24"/>
                <w:szCs w:val="24"/>
              </w:rPr>
            </w:pPr>
            <w:r w:rsidRPr="005D783C">
              <w:rPr>
                <w:b/>
                <w:spacing w:val="-2"/>
                <w:sz w:val="24"/>
                <w:szCs w:val="24"/>
              </w:rPr>
              <w:lastRenderedPageBreak/>
              <w:t>Информационный</w:t>
            </w:r>
          </w:p>
        </w:tc>
        <w:tc>
          <w:tcPr>
            <w:tcW w:w="6752" w:type="dxa"/>
          </w:tcPr>
          <w:p w:rsidR="00C13122" w:rsidRPr="005D783C" w:rsidRDefault="006C0849" w:rsidP="005D783C">
            <w:pPr>
              <w:pStyle w:val="TableParagraph"/>
              <w:spacing w:line="256" w:lineRule="auto"/>
              <w:ind w:left="105" w:right="118"/>
              <w:rPr>
                <w:sz w:val="24"/>
                <w:szCs w:val="24"/>
              </w:rPr>
            </w:pPr>
            <w:r w:rsidRPr="005D783C">
              <w:rPr>
                <w:sz w:val="24"/>
                <w:szCs w:val="24"/>
              </w:rPr>
              <w:t>Получениеконечногорезультатаинтеллектуальнойдеятельностив виде информационного продукта (публикации в СМИ, компьютерной программы, реферата и др.) или результата его материальной реализации (книги, песни, сценария и др.). В большинстве случаев является частью более крупного проекта</w:t>
            </w:r>
          </w:p>
        </w:tc>
      </w:tr>
    </w:tbl>
    <w:p w:rsidR="00C13122" w:rsidRPr="005D783C" w:rsidRDefault="00C13122" w:rsidP="005D783C">
      <w:pPr>
        <w:pStyle w:val="TableParagraph"/>
        <w:spacing w:line="256" w:lineRule="auto"/>
        <w:rPr>
          <w:sz w:val="24"/>
          <w:szCs w:val="24"/>
        </w:rPr>
        <w:sectPr w:rsidR="00C13122" w:rsidRPr="005D783C">
          <w:footerReference w:type="default" r:id="rId12"/>
          <w:pgSz w:w="11910" w:h="16840"/>
          <w:pgMar w:top="1240" w:right="0" w:bottom="1490" w:left="708" w:header="0" w:footer="835" w:gutter="0"/>
          <w:pgNumType w:start="49"/>
          <w:cols w:space="720"/>
        </w:sect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78"/>
        <w:gridCol w:w="6752"/>
      </w:tblGrid>
      <w:tr w:rsidR="00C13122" w:rsidRPr="005D783C">
        <w:trPr>
          <w:trHeight w:val="1276"/>
        </w:trPr>
        <w:tc>
          <w:tcPr>
            <w:tcW w:w="2878" w:type="dxa"/>
          </w:tcPr>
          <w:p w:rsidR="00C13122" w:rsidRPr="005D783C" w:rsidRDefault="006C0849" w:rsidP="005D783C">
            <w:pPr>
              <w:pStyle w:val="TableParagraph"/>
              <w:spacing w:line="254" w:lineRule="auto"/>
              <w:ind w:left="110"/>
              <w:rPr>
                <w:b/>
                <w:sz w:val="24"/>
                <w:szCs w:val="24"/>
              </w:rPr>
            </w:pPr>
            <w:r w:rsidRPr="005D783C">
              <w:rPr>
                <w:b/>
                <w:sz w:val="24"/>
                <w:szCs w:val="24"/>
              </w:rPr>
              <w:lastRenderedPageBreak/>
              <w:t>Творческий(всфере литературы и</w:t>
            </w:r>
          </w:p>
          <w:p w:rsidR="00C13122" w:rsidRPr="005D783C" w:rsidRDefault="006C0849" w:rsidP="005D783C">
            <w:pPr>
              <w:pStyle w:val="TableParagraph"/>
              <w:ind w:left="110"/>
              <w:rPr>
                <w:b/>
                <w:sz w:val="24"/>
                <w:szCs w:val="24"/>
              </w:rPr>
            </w:pPr>
            <w:r w:rsidRPr="005D783C">
              <w:rPr>
                <w:b/>
                <w:spacing w:val="-2"/>
                <w:sz w:val="24"/>
                <w:szCs w:val="24"/>
              </w:rPr>
              <w:t>искусства)</w:t>
            </w:r>
          </w:p>
        </w:tc>
        <w:tc>
          <w:tcPr>
            <w:tcW w:w="6752" w:type="dxa"/>
          </w:tcPr>
          <w:p w:rsidR="00C13122" w:rsidRPr="005D783C" w:rsidRDefault="006C0849" w:rsidP="005D783C">
            <w:pPr>
              <w:pStyle w:val="TableParagraph"/>
              <w:spacing w:line="254" w:lineRule="auto"/>
              <w:ind w:left="105" w:right="461"/>
              <w:rPr>
                <w:sz w:val="24"/>
                <w:szCs w:val="24"/>
              </w:rPr>
            </w:pPr>
            <w:r w:rsidRPr="005D783C">
              <w:rPr>
                <w:sz w:val="24"/>
                <w:szCs w:val="24"/>
              </w:rPr>
              <w:t>Проектотличаетегопродукт,которыйсодержитвсебеэлементы культурно-массового значения: литература, музыка,</w:t>
            </w:r>
          </w:p>
          <w:p w:rsidR="00C13122" w:rsidRPr="005D783C" w:rsidRDefault="006C0849" w:rsidP="005D783C">
            <w:pPr>
              <w:pStyle w:val="TableParagraph"/>
              <w:spacing w:line="254" w:lineRule="auto"/>
              <w:ind w:left="105" w:right="118"/>
              <w:rPr>
                <w:sz w:val="24"/>
                <w:szCs w:val="24"/>
              </w:rPr>
            </w:pPr>
            <w:r w:rsidRPr="005D783C">
              <w:rPr>
                <w:sz w:val="24"/>
                <w:szCs w:val="24"/>
              </w:rPr>
              <w:t>изобразительноеилидекоративно-прикладноеискусство, мультфильм или кинофильм, фотоэкспозиция и т. п.</w:t>
            </w:r>
          </w:p>
        </w:tc>
      </w:tr>
      <w:tr w:rsidR="00C13122" w:rsidRPr="005D783C">
        <w:trPr>
          <w:trHeight w:val="998"/>
        </w:trPr>
        <w:tc>
          <w:tcPr>
            <w:tcW w:w="2878" w:type="dxa"/>
          </w:tcPr>
          <w:p w:rsidR="00C13122" w:rsidRPr="005D783C" w:rsidRDefault="006C0849" w:rsidP="005D783C">
            <w:pPr>
              <w:pStyle w:val="TableParagraph"/>
              <w:ind w:left="110"/>
              <w:rPr>
                <w:b/>
                <w:sz w:val="24"/>
                <w:szCs w:val="24"/>
              </w:rPr>
            </w:pPr>
            <w:r w:rsidRPr="005D783C">
              <w:rPr>
                <w:b/>
                <w:sz w:val="24"/>
                <w:szCs w:val="24"/>
              </w:rPr>
              <w:t>Игровой</w:t>
            </w:r>
            <w:r w:rsidRPr="005D783C">
              <w:rPr>
                <w:b/>
                <w:spacing w:val="-2"/>
                <w:sz w:val="24"/>
                <w:szCs w:val="24"/>
              </w:rPr>
              <w:t>(досуговый)</w:t>
            </w:r>
          </w:p>
        </w:tc>
        <w:tc>
          <w:tcPr>
            <w:tcW w:w="6752" w:type="dxa"/>
          </w:tcPr>
          <w:p w:rsidR="00C13122" w:rsidRPr="005D783C" w:rsidRDefault="006C0849" w:rsidP="005D783C">
            <w:pPr>
              <w:pStyle w:val="TableParagraph"/>
              <w:spacing w:line="256" w:lineRule="auto"/>
              <w:ind w:left="105" w:right="118"/>
              <w:rPr>
                <w:sz w:val="24"/>
                <w:szCs w:val="24"/>
              </w:rPr>
            </w:pPr>
            <w:r w:rsidRPr="005D783C">
              <w:rPr>
                <w:sz w:val="24"/>
                <w:szCs w:val="24"/>
              </w:rPr>
              <w:t>Целью проекта является подготовка какого-либо досугового мероприятия:спектакля,танцевальнойпостановки,викторины, конкурса или игры</w:t>
            </w:r>
          </w:p>
        </w:tc>
      </w:tr>
    </w:tbl>
    <w:p w:rsidR="00C13122" w:rsidRPr="005D783C" w:rsidRDefault="00C13122" w:rsidP="005D783C">
      <w:pPr>
        <w:pStyle w:val="a3"/>
        <w:ind w:left="0" w:firstLine="0"/>
        <w:jc w:val="left"/>
      </w:pPr>
    </w:p>
    <w:p w:rsidR="00C13122" w:rsidRPr="005D783C" w:rsidRDefault="006C0849" w:rsidP="005D783C">
      <w:pPr>
        <w:ind w:left="569" w:right="1119" w:firstLine="705"/>
        <w:jc w:val="both"/>
        <w:rPr>
          <w:sz w:val="24"/>
          <w:szCs w:val="24"/>
        </w:rPr>
      </w:pPr>
      <w:r w:rsidRPr="005D783C">
        <w:rPr>
          <w:sz w:val="24"/>
          <w:szCs w:val="24"/>
        </w:rPr>
        <w:t>Результатыпроектнойдеятельности обязательно представляютсянавнутреннееивнешнее оценивание.Единыхподходовкоцениваниюпроектовнесформировано.Новлюбомслучаеэтодва этапа оценивания, критерии которых должны быть известны обучающимся.</w:t>
      </w:r>
    </w:p>
    <w:p w:rsidR="00C13122" w:rsidRPr="005D783C" w:rsidRDefault="006C0849" w:rsidP="005D783C">
      <w:pPr>
        <w:ind w:left="574"/>
        <w:jc w:val="both"/>
        <w:rPr>
          <w:sz w:val="24"/>
          <w:szCs w:val="24"/>
        </w:rPr>
      </w:pPr>
      <w:r w:rsidRPr="005D783C">
        <w:rPr>
          <w:sz w:val="24"/>
          <w:szCs w:val="24"/>
        </w:rPr>
        <w:t>Для</w:t>
      </w:r>
      <w:r w:rsidRPr="005D783C">
        <w:rPr>
          <w:b/>
          <w:sz w:val="24"/>
          <w:szCs w:val="24"/>
        </w:rPr>
        <w:t>внутреннегооценивания</w:t>
      </w:r>
      <w:r w:rsidRPr="005D783C">
        <w:rPr>
          <w:sz w:val="24"/>
          <w:szCs w:val="24"/>
        </w:rPr>
        <w:t>предлагаемследующие</w:t>
      </w:r>
      <w:r w:rsidRPr="005D783C">
        <w:rPr>
          <w:spacing w:val="-2"/>
          <w:sz w:val="24"/>
          <w:szCs w:val="24"/>
        </w:rPr>
        <w:t>критерии:</w:t>
      </w:r>
    </w:p>
    <w:p w:rsidR="00C13122" w:rsidRPr="005D783C" w:rsidRDefault="00C13122" w:rsidP="005D783C">
      <w:pPr>
        <w:pStyle w:val="a3"/>
        <w:ind w:left="0" w:firstLine="0"/>
        <w:jc w:val="left"/>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7"/>
        <w:gridCol w:w="5386"/>
        <w:gridCol w:w="986"/>
      </w:tblGrid>
      <w:tr w:rsidR="00C13122" w:rsidRPr="005D783C">
        <w:trPr>
          <w:trHeight w:hRule="exact" w:val="415"/>
        </w:trPr>
        <w:tc>
          <w:tcPr>
            <w:tcW w:w="8643" w:type="dxa"/>
            <w:gridSpan w:val="2"/>
          </w:tcPr>
          <w:p w:rsidR="00C13122" w:rsidRPr="005D783C" w:rsidRDefault="006C0849" w:rsidP="005D783C">
            <w:pPr>
              <w:pStyle w:val="TableParagraph"/>
              <w:ind w:left="16"/>
              <w:jc w:val="center"/>
              <w:rPr>
                <w:b/>
                <w:sz w:val="24"/>
                <w:szCs w:val="24"/>
              </w:rPr>
            </w:pPr>
            <w:r w:rsidRPr="005D783C">
              <w:rPr>
                <w:b/>
                <w:sz w:val="24"/>
                <w:szCs w:val="24"/>
              </w:rPr>
              <w:t>Критерииоценки</w:t>
            </w:r>
            <w:r w:rsidRPr="005D783C">
              <w:rPr>
                <w:b/>
                <w:spacing w:val="-2"/>
                <w:sz w:val="24"/>
                <w:szCs w:val="24"/>
              </w:rPr>
              <w:t>проекта</w:t>
            </w:r>
          </w:p>
        </w:tc>
        <w:tc>
          <w:tcPr>
            <w:tcW w:w="986" w:type="dxa"/>
          </w:tcPr>
          <w:p w:rsidR="00C13122" w:rsidRPr="005D783C" w:rsidRDefault="006C0849" w:rsidP="005D783C">
            <w:pPr>
              <w:pStyle w:val="TableParagraph"/>
              <w:ind w:left="33" w:right="79"/>
              <w:jc w:val="center"/>
              <w:rPr>
                <w:b/>
                <w:sz w:val="24"/>
                <w:szCs w:val="24"/>
              </w:rPr>
            </w:pPr>
            <w:r w:rsidRPr="005D783C">
              <w:rPr>
                <w:b/>
                <w:spacing w:val="-2"/>
                <w:sz w:val="24"/>
                <w:szCs w:val="24"/>
              </w:rPr>
              <w:t>Баллы</w:t>
            </w:r>
          </w:p>
        </w:tc>
      </w:tr>
      <w:tr w:rsidR="00C13122" w:rsidRPr="005D783C">
        <w:trPr>
          <w:trHeight w:hRule="exact" w:val="286"/>
        </w:trPr>
        <w:tc>
          <w:tcPr>
            <w:tcW w:w="3257" w:type="dxa"/>
            <w:tcBorders>
              <w:bottom w:val="nil"/>
            </w:tcBorders>
          </w:tcPr>
          <w:p w:rsidR="00C13122" w:rsidRPr="005D783C" w:rsidRDefault="006C0849" w:rsidP="005D783C">
            <w:pPr>
              <w:pStyle w:val="TableParagraph"/>
              <w:ind w:left="105"/>
              <w:rPr>
                <w:b/>
                <w:sz w:val="24"/>
                <w:szCs w:val="24"/>
              </w:rPr>
            </w:pPr>
            <w:r w:rsidRPr="005D783C">
              <w:rPr>
                <w:b/>
                <w:sz w:val="24"/>
                <w:szCs w:val="24"/>
              </w:rPr>
              <w:t>Область</w:t>
            </w:r>
            <w:r w:rsidRPr="005D783C">
              <w:rPr>
                <w:b/>
                <w:spacing w:val="-2"/>
                <w:sz w:val="24"/>
                <w:szCs w:val="24"/>
              </w:rPr>
              <w:t>проектных</w:t>
            </w:r>
          </w:p>
        </w:tc>
        <w:tc>
          <w:tcPr>
            <w:tcW w:w="5386" w:type="dxa"/>
            <w:vMerge w:val="restart"/>
          </w:tcPr>
          <w:p w:rsidR="00C13122" w:rsidRPr="005D783C" w:rsidRDefault="006C0849" w:rsidP="005D783C">
            <w:pPr>
              <w:pStyle w:val="TableParagraph"/>
              <w:ind w:left="105"/>
              <w:rPr>
                <w:sz w:val="24"/>
                <w:szCs w:val="24"/>
              </w:rPr>
            </w:pPr>
            <w:r w:rsidRPr="005D783C">
              <w:rPr>
                <w:sz w:val="24"/>
                <w:szCs w:val="24"/>
              </w:rPr>
              <w:t>Темаизоднойучебной</w:t>
            </w:r>
            <w:r w:rsidRPr="005D783C">
              <w:rPr>
                <w:spacing w:val="-2"/>
                <w:sz w:val="24"/>
                <w:szCs w:val="24"/>
              </w:rPr>
              <w:t>дисциплины</w:t>
            </w:r>
          </w:p>
        </w:tc>
        <w:tc>
          <w:tcPr>
            <w:tcW w:w="986" w:type="dxa"/>
            <w:vMerge w:val="restart"/>
          </w:tcPr>
          <w:p w:rsidR="00C13122" w:rsidRPr="005D783C" w:rsidRDefault="006C0849" w:rsidP="005D783C">
            <w:pPr>
              <w:pStyle w:val="TableParagraph"/>
              <w:ind w:left="72" w:right="46"/>
              <w:jc w:val="center"/>
              <w:rPr>
                <w:b/>
                <w:sz w:val="24"/>
                <w:szCs w:val="24"/>
              </w:rPr>
            </w:pPr>
            <w:r w:rsidRPr="005D783C">
              <w:rPr>
                <w:b/>
                <w:spacing w:val="-10"/>
                <w:sz w:val="24"/>
                <w:szCs w:val="24"/>
              </w:rPr>
              <w:t>1</w:t>
            </w:r>
          </w:p>
        </w:tc>
      </w:tr>
      <w:tr w:rsidR="00C13122" w:rsidRPr="005D783C">
        <w:trPr>
          <w:trHeight w:hRule="exact" w:val="133"/>
        </w:trPr>
        <w:tc>
          <w:tcPr>
            <w:tcW w:w="3257" w:type="dxa"/>
            <w:vMerge w:val="restart"/>
            <w:tcBorders>
              <w:top w:val="nil"/>
              <w:bottom w:val="nil"/>
            </w:tcBorders>
          </w:tcPr>
          <w:p w:rsidR="00C13122" w:rsidRPr="005D783C" w:rsidRDefault="006C0849" w:rsidP="005D783C">
            <w:pPr>
              <w:pStyle w:val="TableParagraph"/>
              <w:ind w:left="105"/>
              <w:rPr>
                <w:b/>
                <w:sz w:val="24"/>
                <w:szCs w:val="24"/>
              </w:rPr>
            </w:pPr>
            <w:r w:rsidRPr="005D783C">
              <w:rPr>
                <w:b/>
                <w:spacing w:val="-2"/>
                <w:sz w:val="24"/>
                <w:szCs w:val="24"/>
              </w:rPr>
              <w:t>интересов.</w:t>
            </w:r>
          </w:p>
        </w:tc>
        <w:tc>
          <w:tcPr>
            <w:tcW w:w="5386" w:type="dxa"/>
            <w:vMerge/>
            <w:tcBorders>
              <w:top w:val="nil"/>
            </w:tcBorders>
          </w:tcPr>
          <w:p w:rsidR="00C13122" w:rsidRPr="005D783C" w:rsidRDefault="00C13122" w:rsidP="005D783C">
            <w:pPr>
              <w:rPr>
                <w:sz w:val="24"/>
                <w:szCs w:val="24"/>
              </w:rPr>
            </w:pPr>
          </w:p>
        </w:tc>
        <w:tc>
          <w:tcPr>
            <w:tcW w:w="986" w:type="dxa"/>
            <w:vMerge/>
            <w:tcBorders>
              <w:top w:val="nil"/>
            </w:tcBorders>
          </w:tcPr>
          <w:p w:rsidR="00C13122" w:rsidRPr="005D783C" w:rsidRDefault="00C13122" w:rsidP="005D783C">
            <w:pPr>
              <w:rPr>
                <w:sz w:val="24"/>
                <w:szCs w:val="24"/>
              </w:rPr>
            </w:pPr>
          </w:p>
        </w:tc>
      </w:tr>
      <w:tr w:rsidR="00C13122" w:rsidRPr="005D783C">
        <w:trPr>
          <w:trHeight w:hRule="exact" w:val="163"/>
        </w:trPr>
        <w:tc>
          <w:tcPr>
            <w:tcW w:w="3257" w:type="dxa"/>
            <w:vMerge/>
            <w:tcBorders>
              <w:top w:val="nil"/>
              <w:bottom w:val="nil"/>
            </w:tcBorders>
          </w:tcPr>
          <w:p w:rsidR="00C13122" w:rsidRPr="005D783C" w:rsidRDefault="00C13122" w:rsidP="005D783C">
            <w:pPr>
              <w:rPr>
                <w:sz w:val="24"/>
                <w:szCs w:val="24"/>
              </w:rPr>
            </w:pPr>
          </w:p>
        </w:tc>
        <w:tc>
          <w:tcPr>
            <w:tcW w:w="5386" w:type="dxa"/>
            <w:vMerge w:val="restart"/>
          </w:tcPr>
          <w:p w:rsidR="00C13122" w:rsidRPr="005D783C" w:rsidRDefault="006C0849" w:rsidP="005D783C">
            <w:pPr>
              <w:pStyle w:val="TableParagraph"/>
              <w:ind w:left="105"/>
              <w:rPr>
                <w:sz w:val="24"/>
                <w:szCs w:val="24"/>
              </w:rPr>
            </w:pPr>
            <w:r w:rsidRPr="005D783C">
              <w:rPr>
                <w:sz w:val="24"/>
                <w:szCs w:val="24"/>
              </w:rPr>
              <w:t>Темасвязанасдвумяучебными</w:t>
            </w:r>
            <w:r w:rsidRPr="005D783C">
              <w:rPr>
                <w:spacing w:val="-2"/>
                <w:sz w:val="24"/>
                <w:szCs w:val="24"/>
              </w:rPr>
              <w:t>дисциплинами</w:t>
            </w:r>
          </w:p>
        </w:tc>
        <w:tc>
          <w:tcPr>
            <w:tcW w:w="986" w:type="dxa"/>
            <w:vMerge w:val="restart"/>
          </w:tcPr>
          <w:p w:rsidR="00C13122" w:rsidRPr="005D783C" w:rsidRDefault="006C0849" w:rsidP="005D783C">
            <w:pPr>
              <w:pStyle w:val="TableParagraph"/>
              <w:ind w:left="72" w:right="46"/>
              <w:jc w:val="center"/>
              <w:rPr>
                <w:b/>
                <w:sz w:val="24"/>
                <w:szCs w:val="24"/>
              </w:rPr>
            </w:pPr>
            <w:r w:rsidRPr="005D783C">
              <w:rPr>
                <w:b/>
                <w:spacing w:val="-10"/>
                <w:sz w:val="24"/>
                <w:szCs w:val="24"/>
              </w:rPr>
              <w:t>2</w:t>
            </w:r>
          </w:p>
        </w:tc>
      </w:tr>
      <w:tr w:rsidR="00C13122" w:rsidRPr="005D783C">
        <w:trPr>
          <w:trHeight w:hRule="exact" w:val="252"/>
        </w:trPr>
        <w:tc>
          <w:tcPr>
            <w:tcW w:w="3257" w:type="dxa"/>
            <w:vMerge w:val="restart"/>
            <w:tcBorders>
              <w:top w:val="nil"/>
              <w:bottom w:val="nil"/>
            </w:tcBorders>
          </w:tcPr>
          <w:p w:rsidR="00C13122" w:rsidRPr="005D783C" w:rsidRDefault="006C0849" w:rsidP="005D783C">
            <w:pPr>
              <w:pStyle w:val="TableParagraph"/>
              <w:spacing w:line="270" w:lineRule="atLeast"/>
              <w:ind w:left="105" w:right="615"/>
              <w:rPr>
                <w:b/>
                <w:sz w:val="24"/>
                <w:szCs w:val="24"/>
              </w:rPr>
            </w:pPr>
            <w:r w:rsidRPr="005D783C">
              <w:rPr>
                <w:b/>
                <w:sz w:val="24"/>
                <w:szCs w:val="24"/>
              </w:rPr>
              <w:t xml:space="preserve">Интеграцияучебныхтем </w:t>
            </w:r>
            <w:r w:rsidRPr="005D783C">
              <w:rPr>
                <w:b/>
                <w:spacing w:val="-2"/>
                <w:sz w:val="24"/>
                <w:szCs w:val="24"/>
              </w:rPr>
              <w:t>естественно-научных</w:t>
            </w:r>
          </w:p>
        </w:tc>
        <w:tc>
          <w:tcPr>
            <w:tcW w:w="5386" w:type="dxa"/>
            <w:vMerge/>
            <w:tcBorders>
              <w:top w:val="nil"/>
            </w:tcBorders>
          </w:tcPr>
          <w:p w:rsidR="00C13122" w:rsidRPr="005D783C" w:rsidRDefault="00C13122" w:rsidP="005D783C">
            <w:pPr>
              <w:rPr>
                <w:sz w:val="24"/>
                <w:szCs w:val="24"/>
              </w:rPr>
            </w:pPr>
          </w:p>
        </w:tc>
        <w:tc>
          <w:tcPr>
            <w:tcW w:w="986" w:type="dxa"/>
            <w:vMerge/>
            <w:tcBorders>
              <w:top w:val="nil"/>
            </w:tcBorders>
          </w:tcPr>
          <w:p w:rsidR="00C13122" w:rsidRPr="005D783C" w:rsidRDefault="00C13122" w:rsidP="005D783C">
            <w:pPr>
              <w:rPr>
                <w:sz w:val="24"/>
                <w:szCs w:val="24"/>
              </w:rPr>
            </w:pPr>
          </w:p>
        </w:tc>
      </w:tr>
      <w:tr w:rsidR="00C13122" w:rsidRPr="005D783C">
        <w:trPr>
          <w:trHeight w:hRule="exact" w:val="301"/>
        </w:trPr>
        <w:tc>
          <w:tcPr>
            <w:tcW w:w="3257" w:type="dxa"/>
            <w:vMerge/>
            <w:tcBorders>
              <w:top w:val="nil"/>
              <w:bottom w:val="nil"/>
            </w:tcBorders>
          </w:tcPr>
          <w:p w:rsidR="00C13122" w:rsidRPr="005D783C" w:rsidRDefault="00C13122" w:rsidP="005D783C">
            <w:pPr>
              <w:rPr>
                <w:sz w:val="24"/>
                <w:szCs w:val="24"/>
              </w:rPr>
            </w:pPr>
          </w:p>
        </w:tc>
        <w:tc>
          <w:tcPr>
            <w:tcW w:w="5386" w:type="dxa"/>
            <w:tcBorders>
              <w:bottom w:val="nil"/>
            </w:tcBorders>
          </w:tcPr>
          <w:p w:rsidR="00C13122" w:rsidRPr="005D783C" w:rsidRDefault="006C0849" w:rsidP="005D783C">
            <w:pPr>
              <w:pStyle w:val="TableParagraph"/>
              <w:ind w:left="105"/>
              <w:rPr>
                <w:sz w:val="24"/>
                <w:szCs w:val="24"/>
              </w:rPr>
            </w:pPr>
            <w:r w:rsidRPr="005D783C">
              <w:rPr>
                <w:sz w:val="24"/>
                <w:szCs w:val="24"/>
              </w:rPr>
              <w:t>Интегрируютсятрииболееучебные</w:t>
            </w:r>
            <w:r w:rsidRPr="005D783C">
              <w:rPr>
                <w:spacing w:val="-2"/>
                <w:sz w:val="24"/>
                <w:szCs w:val="24"/>
              </w:rPr>
              <w:t>дисциплины</w:t>
            </w:r>
          </w:p>
        </w:tc>
        <w:tc>
          <w:tcPr>
            <w:tcW w:w="986" w:type="dxa"/>
            <w:tcBorders>
              <w:bottom w:val="nil"/>
            </w:tcBorders>
          </w:tcPr>
          <w:p w:rsidR="00C13122" w:rsidRPr="005D783C" w:rsidRDefault="006C0849" w:rsidP="005D783C">
            <w:pPr>
              <w:pStyle w:val="TableParagraph"/>
              <w:ind w:left="72" w:right="46"/>
              <w:jc w:val="center"/>
              <w:rPr>
                <w:b/>
                <w:sz w:val="24"/>
                <w:szCs w:val="24"/>
              </w:rPr>
            </w:pPr>
            <w:r w:rsidRPr="005D783C">
              <w:rPr>
                <w:b/>
                <w:spacing w:val="-10"/>
                <w:sz w:val="24"/>
                <w:szCs w:val="24"/>
              </w:rPr>
              <w:t>3</w:t>
            </w:r>
          </w:p>
        </w:tc>
      </w:tr>
      <w:tr w:rsidR="00C13122" w:rsidRPr="005D783C">
        <w:trPr>
          <w:trHeight w:hRule="exact" w:val="421"/>
        </w:trPr>
        <w:tc>
          <w:tcPr>
            <w:tcW w:w="3257" w:type="dxa"/>
            <w:tcBorders>
              <w:top w:val="nil"/>
            </w:tcBorders>
          </w:tcPr>
          <w:p w:rsidR="00C13122" w:rsidRPr="005D783C" w:rsidRDefault="006C0849" w:rsidP="005D783C">
            <w:pPr>
              <w:pStyle w:val="TableParagraph"/>
              <w:ind w:left="105"/>
              <w:rPr>
                <w:b/>
                <w:sz w:val="24"/>
                <w:szCs w:val="24"/>
              </w:rPr>
            </w:pPr>
            <w:r w:rsidRPr="005D783C">
              <w:rPr>
                <w:b/>
                <w:spacing w:val="-2"/>
                <w:sz w:val="24"/>
                <w:szCs w:val="24"/>
              </w:rPr>
              <w:t>предметов</w:t>
            </w:r>
          </w:p>
        </w:tc>
        <w:tc>
          <w:tcPr>
            <w:tcW w:w="5386" w:type="dxa"/>
            <w:tcBorders>
              <w:top w:val="nil"/>
            </w:tcBorders>
          </w:tcPr>
          <w:p w:rsidR="00C13122" w:rsidRPr="005D783C" w:rsidRDefault="00C13122" w:rsidP="005D783C">
            <w:pPr>
              <w:pStyle w:val="TableParagraph"/>
              <w:ind w:left="0"/>
              <w:rPr>
                <w:sz w:val="24"/>
                <w:szCs w:val="24"/>
              </w:rPr>
            </w:pPr>
          </w:p>
        </w:tc>
        <w:tc>
          <w:tcPr>
            <w:tcW w:w="986" w:type="dxa"/>
            <w:tcBorders>
              <w:top w:val="nil"/>
            </w:tcBorders>
          </w:tcPr>
          <w:p w:rsidR="00C13122" w:rsidRPr="005D783C" w:rsidRDefault="00C13122" w:rsidP="005D783C">
            <w:pPr>
              <w:pStyle w:val="TableParagraph"/>
              <w:ind w:left="0"/>
              <w:rPr>
                <w:sz w:val="24"/>
                <w:szCs w:val="24"/>
              </w:rPr>
            </w:pPr>
          </w:p>
        </w:tc>
      </w:tr>
      <w:tr w:rsidR="00C13122" w:rsidRPr="005D783C">
        <w:trPr>
          <w:trHeight w:hRule="exact" w:val="688"/>
        </w:trPr>
        <w:tc>
          <w:tcPr>
            <w:tcW w:w="3257" w:type="dxa"/>
            <w:vMerge w:val="restart"/>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4" w:lineRule="auto"/>
              <w:ind w:left="105" w:right="632"/>
              <w:rPr>
                <w:b/>
                <w:sz w:val="24"/>
                <w:szCs w:val="24"/>
              </w:rPr>
            </w:pPr>
            <w:r w:rsidRPr="005D783C">
              <w:rPr>
                <w:b/>
                <w:sz w:val="24"/>
                <w:szCs w:val="24"/>
              </w:rPr>
              <w:t xml:space="preserve">Использованиепродукта </w:t>
            </w:r>
            <w:r w:rsidRPr="005D783C">
              <w:rPr>
                <w:b/>
                <w:spacing w:val="-2"/>
                <w:sz w:val="24"/>
                <w:szCs w:val="24"/>
              </w:rPr>
              <w:t>проекта</w:t>
            </w:r>
          </w:p>
        </w:tc>
        <w:tc>
          <w:tcPr>
            <w:tcW w:w="5386" w:type="dxa"/>
          </w:tcPr>
          <w:p w:rsidR="00C13122" w:rsidRPr="005D783C" w:rsidRDefault="006C0849" w:rsidP="005D783C">
            <w:pPr>
              <w:pStyle w:val="TableParagraph"/>
              <w:spacing w:line="256" w:lineRule="auto"/>
              <w:ind w:left="105"/>
              <w:rPr>
                <w:sz w:val="24"/>
                <w:szCs w:val="24"/>
              </w:rPr>
            </w:pPr>
            <w:r w:rsidRPr="005D783C">
              <w:rPr>
                <w:sz w:val="24"/>
                <w:szCs w:val="24"/>
              </w:rPr>
              <w:t xml:space="preserve">Однократноеиспользование(наодномурокеодного </w:t>
            </w:r>
            <w:r w:rsidRPr="005D783C">
              <w:rPr>
                <w:spacing w:val="-2"/>
                <w:sz w:val="24"/>
                <w:szCs w:val="24"/>
              </w:rPr>
              <w:t>предмета)</w:t>
            </w:r>
          </w:p>
        </w:tc>
        <w:tc>
          <w:tcPr>
            <w:tcW w:w="986" w:type="dxa"/>
          </w:tcPr>
          <w:p w:rsidR="00C13122" w:rsidRPr="005D783C" w:rsidRDefault="006C0849" w:rsidP="005D783C">
            <w:pPr>
              <w:pStyle w:val="TableParagraph"/>
              <w:ind w:left="72" w:right="46"/>
              <w:jc w:val="center"/>
              <w:rPr>
                <w:b/>
                <w:sz w:val="24"/>
                <w:szCs w:val="24"/>
              </w:rPr>
            </w:pPr>
            <w:r w:rsidRPr="005D783C">
              <w:rPr>
                <w:b/>
                <w:spacing w:val="-10"/>
                <w:sz w:val="24"/>
                <w:szCs w:val="24"/>
              </w:rPr>
              <w:t>1</w:t>
            </w:r>
          </w:p>
        </w:tc>
      </w:tr>
      <w:tr w:rsidR="00C13122" w:rsidRPr="005D783C">
        <w:trPr>
          <w:trHeight w:hRule="exact" w:val="696"/>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spacing w:line="256" w:lineRule="auto"/>
              <w:ind w:left="105"/>
              <w:rPr>
                <w:sz w:val="24"/>
                <w:szCs w:val="24"/>
              </w:rPr>
            </w:pPr>
            <w:r w:rsidRPr="005D783C">
              <w:rPr>
                <w:sz w:val="24"/>
                <w:szCs w:val="24"/>
              </w:rPr>
              <w:t>Неоднократноеиспользование(нанесколькихуроках одного предмета)</w:t>
            </w:r>
          </w:p>
        </w:tc>
        <w:tc>
          <w:tcPr>
            <w:tcW w:w="986" w:type="dxa"/>
          </w:tcPr>
          <w:p w:rsidR="00C13122" w:rsidRPr="005D783C" w:rsidRDefault="006C0849" w:rsidP="005D783C">
            <w:pPr>
              <w:pStyle w:val="TableParagraph"/>
              <w:ind w:left="72" w:right="46"/>
              <w:jc w:val="center"/>
              <w:rPr>
                <w:b/>
                <w:sz w:val="24"/>
                <w:szCs w:val="24"/>
              </w:rPr>
            </w:pPr>
            <w:r w:rsidRPr="005D783C">
              <w:rPr>
                <w:b/>
                <w:spacing w:val="-10"/>
                <w:sz w:val="24"/>
                <w:szCs w:val="24"/>
              </w:rPr>
              <w:t>2</w:t>
            </w:r>
          </w:p>
        </w:tc>
      </w:tr>
      <w:tr w:rsidR="00C13122" w:rsidRPr="005D783C">
        <w:trPr>
          <w:trHeight w:hRule="exact" w:val="693"/>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spacing w:line="254" w:lineRule="auto"/>
              <w:ind w:left="105"/>
              <w:rPr>
                <w:sz w:val="24"/>
                <w:szCs w:val="24"/>
              </w:rPr>
            </w:pPr>
            <w:r w:rsidRPr="005D783C">
              <w:rPr>
                <w:sz w:val="24"/>
                <w:szCs w:val="24"/>
              </w:rPr>
              <w:t>Неоднократноеинтегрированноеиспользование(на нескольких уроках нескольких предметов)</w:t>
            </w:r>
          </w:p>
        </w:tc>
        <w:tc>
          <w:tcPr>
            <w:tcW w:w="986" w:type="dxa"/>
          </w:tcPr>
          <w:p w:rsidR="00C13122" w:rsidRPr="005D783C" w:rsidRDefault="006C0849" w:rsidP="005D783C">
            <w:pPr>
              <w:pStyle w:val="TableParagraph"/>
              <w:ind w:left="72" w:right="46"/>
              <w:jc w:val="center"/>
              <w:rPr>
                <w:b/>
                <w:sz w:val="24"/>
                <w:szCs w:val="24"/>
              </w:rPr>
            </w:pPr>
            <w:r w:rsidRPr="005D783C">
              <w:rPr>
                <w:b/>
                <w:spacing w:val="-10"/>
                <w:sz w:val="24"/>
                <w:szCs w:val="24"/>
              </w:rPr>
              <w:t>3</w:t>
            </w:r>
          </w:p>
        </w:tc>
      </w:tr>
      <w:tr w:rsidR="00C13122" w:rsidRPr="005D783C">
        <w:trPr>
          <w:trHeight w:hRule="exact" w:val="415"/>
        </w:trPr>
        <w:tc>
          <w:tcPr>
            <w:tcW w:w="3257" w:type="dxa"/>
            <w:vMerge w:val="restart"/>
          </w:tcPr>
          <w:p w:rsidR="00C13122" w:rsidRPr="005D783C" w:rsidRDefault="00C13122" w:rsidP="005D783C">
            <w:pPr>
              <w:pStyle w:val="TableParagraph"/>
              <w:ind w:left="0"/>
              <w:rPr>
                <w:sz w:val="24"/>
                <w:szCs w:val="24"/>
              </w:rPr>
            </w:pPr>
          </w:p>
        </w:tc>
        <w:tc>
          <w:tcPr>
            <w:tcW w:w="5386" w:type="dxa"/>
          </w:tcPr>
          <w:p w:rsidR="00C13122" w:rsidRPr="005D783C" w:rsidRDefault="006C0849" w:rsidP="005D783C">
            <w:pPr>
              <w:pStyle w:val="TableParagraph"/>
              <w:ind w:left="105"/>
              <w:rPr>
                <w:sz w:val="24"/>
                <w:szCs w:val="24"/>
              </w:rPr>
            </w:pPr>
            <w:r w:rsidRPr="005D783C">
              <w:rPr>
                <w:sz w:val="24"/>
                <w:szCs w:val="24"/>
              </w:rPr>
              <w:t>Уникальный(однаучебнаятемаодного</w:t>
            </w:r>
            <w:r w:rsidRPr="005D783C">
              <w:rPr>
                <w:spacing w:val="-2"/>
                <w:sz w:val="24"/>
                <w:szCs w:val="24"/>
              </w:rPr>
              <w:t>предмета)</w:t>
            </w:r>
          </w:p>
        </w:tc>
        <w:tc>
          <w:tcPr>
            <w:tcW w:w="986" w:type="dxa"/>
          </w:tcPr>
          <w:p w:rsidR="00C13122" w:rsidRPr="005D783C" w:rsidRDefault="006C0849" w:rsidP="005D783C">
            <w:pPr>
              <w:pStyle w:val="TableParagraph"/>
              <w:ind w:left="72" w:right="46"/>
              <w:jc w:val="center"/>
              <w:rPr>
                <w:b/>
                <w:sz w:val="24"/>
                <w:szCs w:val="24"/>
              </w:rPr>
            </w:pPr>
            <w:r w:rsidRPr="005D783C">
              <w:rPr>
                <w:b/>
                <w:spacing w:val="-10"/>
                <w:sz w:val="24"/>
                <w:szCs w:val="24"/>
              </w:rPr>
              <w:t>1</w:t>
            </w:r>
          </w:p>
        </w:tc>
      </w:tr>
      <w:tr w:rsidR="00C13122" w:rsidRPr="005D783C">
        <w:trPr>
          <w:trHeight w:hRule="exact" w:val="688"/>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tabs>
                <w:tab w:val="left" w:pos="1538"/>
                <w:tab w:val="left" w:pos="2892"/>
                <w:tab w:val="left" w:pos="3982"/>
                <w:tab w:val="left" w:pos="4687"/>
              </w:tabs>
              <w:spacing w:line="280" w:lineRule="auto"/>
              <w:ind w:left="105" w:right="34" w:hanging="106"/>
              <w:rPr>
                <w:sz w:val="24"/>
                <w:szCs w:val="24"/>
              </w:rPr>
            </w:pPr>
            <w:r w:rsidRPr="005D783C">
              <w:rPr>
                <w:spacing w:val="-2"/>
                <w:sz w:val="24"/>
                <w:szCs w:val="24"/>
              </w:rPr>
              <w:t>Локальный</w:t>
            </w:r>
            <w:r w:rsidRPr="005D783C">
              <w:rPr>
                <w:sz w:val="24"/>
                <w:szCs w:val="24"/>
              </w:rPr>
              <w:tab/>
            </w:r>
            <w:r w:rsidRPr="005D783C">
              <w:rPr>
                <w:spacing w:val="-2"/>
                <w:sz w:val="24"/>
                <w:szCs w:val="24"/>
              </w:rPr>
              <w:t>(несколько</w:t>
            </w:r>
            <w:r w:rsidRPr="005D783C">
              <w:rPr>
                <w:sz w:val="24"/>
                <w:szCs w:val="24"/>
              </w:rPr>
              <w:tab/>
            </w:r>
            <w:r w:rsidRPr="005D783C">
              <w:rPr>
                <w:spacing w:val="-2"/>
                <w:sz w:val="24"/>
                <w:szCs w:val="24"/>
              </w:rPr>
              <w:t>учебных</w:t>
            </w:r>
            <w:r w:rsidRPr="005D783C">
              <w:rPr>
                <w:sz w:val="24"/>
                <w:szCs w:val="24"/>
              </w:rPr>
              <w:tab/>
            </w:r>
            <w:r w:rsidRPr="005D783C">
              <w:rPr>
                <w:spacing w:val="-4"/>
                <w:sz w:val="24"/>
                <w:szCs w:val="24"/>
              </w:rPr>
              <w:t>тем</w:t>
            </w:r>
            <w:r w:rsidRPr="005D783C">
              <w:rPr>
                <w:sz w:val="24"/>
                <w:szCs w:val="24"/>
              </w:rPr>
              <w:tab/>
            </w:r>
            <w:r w:rsidRPr="005D783C">
              <w:rPr>
                <w:spacing w:val="-2"/>
                <w:sz w:val="24"/>
                <w:szCs w:val="24"/>
              </w:rPr>
              <w:t xml:space="preserve">одного </w:t>
            </w:r>
            <w:r w:rsidRPr="005D783C">
              <w:rPr>
                <w:sz w:val="24"/>
                <w:szCs w:val="24"/>
              </w:rPr>
              <w:t>предмета в течение одного учебного года)</w:t>
            </w:r>
          </w:p>
        </w:tc>
        <w:tc>
          <w:tcPr>
            <w:tcW w:w="986" w:type="dxa"/>
          </w:tcPr>
          <w:p w:rsidR="00C13122" w:rsidRPr="005D783C" w:rsidRDefault="006C0849" w:rsidP="005D783C">
            <w:pPr>
              <w:pStyle w:val="TableParagraph"/>
              <w:ind w:left="72" w:right="46"/>
              <w:jc w:val="center"/>
              <w:rPr>
                <w:b/>
                <w:sz w:val="24"/>
                <w:szCs w:val="24"/>
              </w:rPr>
            </w:pPr>
            <w:r w:rsidRPr="005D783C">
              <w:rPr>
                <w:b/>
                <w:spacing w:val="-10"/>
                <w:sz w:val="24"/>
                <w:szCs w:val="24"/>
              </w:rPr>
              <w:t>2</w:t>
            </w:r>
          </w:p>
        </w:tc>
      </w:tr>
      <w:tr w:rsidR="00C13122" w:rsidRPr="005D783C">
        <w:trPr>
          <w:trHeight w:hRule="exact" w:val="548"/>
        </w:trPr>
        <w:tc>
          <w:tcPr>
            <w:tcW w:w="3257" w:type="dxa"/>
            <w:tcBorders>
              <w:bottom w:val="nil"/>
            </w:tcBorders>
          </w:tcPr>
          <w:p w:rsidR="00C13122" w:rsidRPr="005D783C" w:rsidRDefault="00C13122" w:rsidP="005D783C">
            <w:pPr>
              <w:pStyle w:val="TableParagraph"/>
              <w:ind w:left="0"/>
              <w:rPr>
                <w:sz w:val="24"/>
                <w:szCs w:val="24"/>
              </w:rPr>
            </w:pPr>
          </w:p>
        </w:tc>
        <w:tc>
          <w:tcPr>
            <w:tcW w:w="5386" w:type="dxa"/>
            <w:tcBorders>
              <w:bottom w:val="nil"/>
            </w:tcBorders>
          </w:tcPr>
          <w:p w:rsidR="00C13122" w:rsidRPr="005D783C" w:rsidRDefault="006C0849" w:rsidP="005D783C">
            <w:pPr>
              <w:pStyle w:val="TableParagraph"/>
              <w:ind w:left="110" w:right="125"/>
              <w:rPr>
                <w:sz w:val="24"/>
                <w:szCs w:val="24"/>
              </w:rPr>
            </w:pPr>
            <w:r w:rsidRPr="005D783C">
              <w:rPr>
                <w:sz w:val="24"/>
                <w:szCs w:val="24"/>
              </w:rPr>
              <w:t>Пролонгированныйлокальный(несколькоучебных тем одного предмета в течение</w:t>
            </w:r>
          </w:p>
        </w:tc>
        <w:tc>
          <w:tcPr>
            <w:tcW w:w="986" w:type="dxa"/>
            <w:tcBorders>
              <w:bottom w:val="nil"/>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spacing w:line="246" w:lineRule="exact"/>
              <w:ind w:left="67" w:right="46"/>
              <w:jc w:val="center"/>
              <w:rPr>
                <w:b/>
                <w:sz w:val="24"/>
                <w:szCs w:val="24"/>
              </w:rPr>
            </w:pPr>
            <w:r w:rsidRPr="005D783C">
              <w:rPr>
                <w:b/>
                <w:spacing w:val="-10"/>
                <w:sz w:val="24"/>
                <w:szCs w:val="24"/>
              </w:rPr>
              <w:t>3</w:t>
            </w:r>
          </w:p>
        </w:tc>
      </w:tr>
      <w:tr w:rsidR="00C13122" w:rsidRPr="005D783C">
        <w:trPr>
          <w:trHeight w:hRule="exact" w:val="424"/>
        </w:trPr>
        <w:tc>
          <w:tcPr>
            <w:tcW w:w="3257" w:type="dxa"/>
            <w:vMerge w:val="restart"/>
            <w:tcBorders>
              <w:top w:val="nil"/>
              <w:bottom w:val="nil"/>
            </w:tcBorders>
          </w:tcPr>
          <w:p w:rsidR="00C13122" w:rsidRPr="005D783C" w:rsidRDefault="006C0849" w:rsidP="005D783C">
            <w:pPr>
              <w:pStyle w:val="TableParagraph"/>
              <w:spacing w:line="256" w:lineRule="auto"/>
              <w:ind w:left="110" w:right="615"/>
              <w:rPr>
                <w:b/>
                <w:sz w:val="24"/>
                <w:szCs w:val="24"/>
              </w:rPr>
            </w:pPr>
            <w:r w:rsidRPr="005D783C">
              <w:rPr>
                <w:b/>
                <w:sz w:val="24"/>
                <w:szCs w:val="24"/>
              </w:rPr>
              <w:t>Потенциал развития тематикии/илиуровня сложности проекта.</w:t>
            </w:r>
          </w:p>
          <w:p w:rsidR="00C13122" w:rsidRPr="005D783C" w:rsidRDefault="006C0849" w:rsidP="005D783C">
            <w:pPr>
              <w:pStyle w:val="TableParagraph"/>
              <w:spacing w:line="253" w:lineRule="exact"/>
              <w:ind w:left="110"/>
              <w:rPr>
                <w:b/>
                <w:sz w:val="24"/>
                <w:szCs w:val="24"/>
              </w:rPr>
            </w:pPr>
            <w:r w:rsidRPr="005D783C">
              <w:rPr>
                <w:b/>
                <w:sz w:val="24"/>
                <w:szCs w:val="24"/>
              </w:rPr>
              <w:t>Точкироста</w:t>
            </w:r>
            <w:r w:rsidRPr="005D783C">
              <w:rPr>
                <w:b/>
                <w:spacing w:val="-2"/>
                <w:sz w:val="24"/>
                <w:szCs w:val="24"/>
              </w:rPr>
              <w:t>проекта</w:t>
            </w:r>
          </w:p>
        </w:tc>
        <w:tc>
          <w:tcPr>
            <w:tcW w:w="5386" w:type="dxa"/>
            <w:tcBorders>
              <w:top w:val="nil"/>
            </w:tcBorders>
          </w:tcPr>
          <w:p w:rsidR="00C13122" w:rsidRPr="005D783C" w:rsidRDefault="006C0849" w:rsidP="005D783C">
            <w:pPr>
              <w:pStyle w:val="TableParagraph"/>
              <w:ind w:left="110"/>
              <w:rPr>
                <w:sz w:val="24"/>
                <w:szCs w:val="24"/>
              </w:rPr>
            </w:pPr>
            <w:r w:rsidRPr="005D783C">
              <w:rPr>
                <w:sz w:val="24"/>
                <w:szCs w:val="24"/>
              </w:rPr>
              <w:t>нескольких</w:t>
            </w:r>
            <w:r w:rsidRPr="005D783C">
              <w:rPr>
                <w:spacing w:val="-2"/>
                <w:sz w:val="24"/>
                <w:szCs w:val="24"/>
              </w:rPr>
              <w:t>месяцев)</w:t>
            </w:r>
          </w:p>
        </w:tc>
        <w:tc>
          <w:tcPr>
            <w:tcW w:w="986" w:type="dxa"/>
            <w:tcBorders>
              <w:top w:val="nil"/>
            </w:tcBorders>
          </w:tcPr>
          <w:p w:rsidR="00C13122" w:rsidRPr="005D783C" w:rsidRDefault="00C13122" w:rsidP="005D783C">
            <w:pPr>
              <w:pStyle w:val="TableParagraph"/>
              <w:ind w:left="0"/>
              <w:rPr>
                <w:sz w:val="24"/>
                <w:szCs w:val="24"/>
              </w:rPr>
            </w:pPr>
          </w:p>
        </w:tc>
      </w:tr>
      <w:tr w:rsidR="00C13122" w:rsidRPr="005D783C">
        <w:trPr>
          <w:trHeight w:hRule="exact" w:val="967"/>
        </w:trPr>
        <w:tc>
          <w:tcPr>
            <w:tcW w:w="3257" w:type="dxa"/>
            <w:vMerge/>
            <w:tcBorders>
              <w:top w:val="nil"/>
              <w:bottom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spacing w:line="256" w:lineRule="auto"/>
              <w:ind w:left="110" w:right="170"/>
              <w:jc w:val="both"/>
              <w:rPr>
                <w:sz w:val="24"/>
                <w:szCs w:val="24"/>
              </w:rPr>
            </w:pPr>
            <w:r w:rsidRPr="005D783C">
              <w:rPr>
                <w:sz w:val="24"/>
                <w:szCs w:val="24"/>
              </w:rPr>
              <w:t xml:space="preserve">Одногодичныйинтегрированный(несколькоучебных темнесколькихпредметоввтечениеодногоучебного </w:t>
            </w:r>
            <w:r w:rsidRPr="005D783C">
              <w:rPr>
                <w:spacing w:val="-2"/>
                <w:sz w:val="24"/>
                <w:szCs w:val="24"/>
              </w:rPr>
              <w:t>года)</w:t>
            </w:r>
          </w:p>
        </w:tc>
        <w:tc>
          <w:tcPr>
            <w:tcW w:w="986"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67" w:right="46"/>
              <w:jc w:val="center"/>
              <w:rPr>
                <w:b/>
                <w:sz w:val="24"/>
                <w:szCs w:val="24"/>
              </w:rPr>
            </w:pPr>
            <w:r w:rsidRPr="005D783C">
              <w:rPr>
                <w:b/>
                <w:spacing w:val="-10"/>
                <w:sz w:val="24"/>
                <w:szCs w:val="24"/>
              </w:rPr>
              <w:t>4</w:t>
            </w:r>
          </w:p>
        </w:tc>
      </w:tr>
      <w:tr w:rsidR="00C13122" w:rsidRPr="005D783C">
        <w:trPr>
          <w:trHeight w:hRule="exact" w:val="969"/>
        </w:trPr>
        <w:tc>
          <w:tcPr>
            <w:tcW w:w="3257" w:type="dxa"/>
            <w:tcBorders>
              <w:top w:val="nil"/>
            </w:tcBorders>
          </w:tcPr>
          <w:p w:rsidR="00C13122" w:rsidRPr="005D783C" w:rsidRDefault="00C13122" w:rsidP="005D783C">
            <w:pPr>
              <w:pStyle w:val="TableParagraph"/>
              <w:ind w:left="0"/>
              <w:rPr>
                <w:sz w:val="24"/>
                <w:szCs w:val="24"/>
              </w:rPr>
            </w:pPr>
          </w:p>
        </w:tc>
        <w:tc>
          <w:tcPr>
            <w:tcW w:w="5386" w:type="dxa"/>
          </w:tcPr>
          <w:p w:rsidR="00C13122" w:rsidRPr="005D783C" w:rsidRDefault="006C0849" w:rsidP="005D783C">
            <w:pPr>
              <w:pStyle w:val="TableParagraph"/>
              <w:spacing w:line="254" w:lineRule="auto"/>
              <w:ind w:left="110"/>
              <w:rPr>
                <w:sz w:val="24"/>
                <w:szCs w:val="24"/>
              </w:rPr>
            </w:pPr>
            <w:r w:rsidRPr="005D783C">
              <w:rPr>
                <w:sz w:val="24"/>
                <w:szCs w:val="24"/>
              </w:rPr>
              <w:t>Универсальныйинтегрированный(несколькоучебных тем нескольких предметов в течение нескольких</w:t>
            </w:r>
          </w:p>
          <w:p w:rsidR="00C13122" w:rsidRPr="005D783C" w:rsidRDefault="006C0849" w:rsidP="005D783C">
            <w:pPr>
              <w:pStyle w:val="TableParagraph"/>
              <w:ind w:left="110"/>
              <w:rPr>
                <w:sz w:val="24"/>
                <w:szCs w:val="24"/>
              </w:rPr>
            </w:pPr>
            <w:r w:rsidRPr="005D783C">
              <w:rPr>
                <w:sz w:val="24"/>
                <w:szCs w:val="24"/>
              </w:rPr>
              <w:t>учебных</w:t>
            </w:r>
            <w:r w:rsidRPr="005D783C">
              <w:rPr>
                <w:spacing w:val="-4"/>
                <w:sz w:val="24"/>
                <w:szCs w:val="24"/>
              </w:rPr>
              <w:t xml:space="preserve"> лет)</w:t>
            </w:r>
          </w:p>
        </w:tc>
        <w:tc>
          <w:tcPr>
            <w:tcW w:w="986"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67" w:right="46"/>
              <w:jc w:val="center"/>
              <w:rPr>
                <w:b/>
                <w:sz w:val="24"/>
                <w:szCs w:val="24"/>
              </w:rPr>
            </w:pPr>
            <w:r w:rsidRPr="005D783C">
              <w:rPr>
                <w:b/>
                <w:spacing w:val="-10"/>
                <w:sz w:val="24"/>
                <w:szCs w:val="24"/>
              </w:rPr>
              <w:t>5</w:t>
            </w:r>
          </w:p>
        </w:tc>
      </w:tr>
      <w:tr w:rsidR="00C13122" w:rsidRPr="005D783C">
        <w:trPr>
          <w:trHeight w:hRule="exact" w:val="693"/>
        </w:trPr>
        <w:tc>
          <w:tcPr>
            <w:tcW w:w="3257" w:type="dxa"/>
            <w:vMerge w:val="restart"/>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110"/>
              <w:rPr>
                <w:b/>
                <w:sz w:val="24"/>
                <w:szCs w:val="24"/>
              </w:rPr>
            </w:pPr>
            <w:r w:rsidRPr="005D783C">
              <w:rPr>
                <w:b/>
                <w:sz w:val="24"/>
                <w:szCs w:val="24"/>
              </w:rPr>
              <w:t>Варианты</w:t>
            </w:r>
            <w:r w:rsidRPr="005D783C">
              <w:rPr>
                <w:b/>
                <w:spacing w:val="-2"/>
                <w:sz w:val="24"/>
                <w:szCs w:val="24"/>
              </w:rPr>
              <w:t xml:space="preserve"> исполнения</w:t>
            </w:r>
          </w:p>
        </w:tc>
        <w:tc>
          <w:tcPr>
            <w:tcW w:w="5386" w:type="dxa"/>
          </w:tcPr>
          <w:p w:rsidR="00C13122" w:rsidRPr="005D783C" w:rsidRDefault="006C0849" w:rsidP="005D783C">
            <w:pPr>
              <w:pStyle w:val="TableParagraph"/>
              <w:tabs>
                <w:tab w:val="left" w:pos="2428"/>
                <w:tab w:val="left" w:pos="3477"/>
              </w:tabs>
              <w:spacing w:line="283" w:lineRule="auto"/>
              <w:ind w:left="110" w:right="33" w:hanging="111"/>
              <w:rPr>
                <w:sz w:val="24"/>
                <w:szCs w:val="24"/>
              </w:rPr>
            </w:pPr>
            <w:r w:rsidRPr="005D783C">
              <w:rPr>
                <w:spacing w:val="-2"/>
                <w:sz w:val="24"/>
                <w:szCs w:val="24"/>
              </w:rPr>
              <w:t>Индивидуальный</w:t>
            </w:r>
            <w:r w:rsidRPr="005D783C">
              <w:rPr>
                <w:sz w:val="24"/>
                <w:szCs w:val="24"/>
              </w:rPr>
              <w:tab/>
            </w:r>
            <w:r w:rsidRPr="005D783C">
              <w:rPr>
                <w:spacing w:val="-4"/>
                <w:sz w:val="24"/>
                <w:szCs w:val="24"/>
              </w:rPr>
              <w:t>(не</w:t>
            </w:r>
            <w:r w:rsidRPr="005D783C">
              <w:rPr>
                <w:sz w:val="24"/>
                <w:szCs w:val="24"/>
              </w:rPr>
              <w:tab/>
            </w:r>
            <w:r w:rsidRPr="005D783C">
              <w:rPr>
                <w:spacing w:val="-2"/>
                <w:sz w:val="24"/>
                <w:szCs w:val="24"/>
              </w:rPr>
              <w:t xml:space="preserve">исследовательский) </w:t>
            </w:r>
            <w:r w:rsidRPr="005D783C">
              <w:rPr>
                <w:sz w:val="24"/>
                <w:szCs w:val="24"/>
              </w:rPr>
              <w:t>(1 ученик)</w:t>
            </w:r>
          </w:p>
        </w:tc>
        <w:tc>
          <w:tcPr>
            <w:tcW w:w="986" w:type="dxa"/>
          </w:tcPr>
          <w:p w:rsidR="00C13122" w:rsidRPr="005D783C" w:rsidRDefault="006C0849" w:rsidP="005D783C">
            <w:pPr>
              <w:pStyle w:val="TableParagraph"/>
              <w:ind w:left="67" w:right="46"/>
              <w:jc w:val="center"/>
              <w:rPr>
                <w:b/>
                <w:sz w:val="24"/>
                <w:szCs w:val="24"/>
              </w:rPr>
            </w:pPr>
            <w:r w:rsidRPr="005D783C">
              <w:rPr>
                <w:b/>
                <w:spacing w:val="-10"/>
                <w:sz w:val="24"/>
                <w:szCs w:val="24"/>
              </w:rPr>
              <w:t>1</w:t>
            </w:r>
          </w:p>
        </w:tc>
      </w:tr>
      <w:tr w:rsidR="00C13122" w:rsidRPr="005D783C">
        <w:trPr>
          <w:trHeight w:hRule="exact" w:val="415"/>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0"/>
              <w:rPr>
                <w:sz w:val="24"/>
                <w:szCs w:val="24"/>
              </w:rPr>
            </w:pPr>
            <w:r w:rsidRPr="005D783C">
              <w:rPr>
                <w:spacing w:val="-2"/>
                <w:sz w:val="24"/>
                <w:szCs w:val="24"/>
              </w:rPr>
              <w:t>Индивидуальныйисследовательский</w:t>
            </w:r>
          </w:p>
        </w:tc>
        <w:tc>
          <w:tcPr>
            <w:tcW w:w="986" w:type="dxa"/>
          </w:tcPr>
          <w:p w:rsidR="00C13122" w:rsidRPr="005D783C" w:rsidRDefault="006C0849" w:rsidP="005D783C">
            <w:pPr>
              <w:pStyle w:val="TableParagraph"/>
              <w:ind w:left="67" w:right="46"/>
              <w:jc w:val="center"/>
              <w:rPr>
                <w:b/>
                <w:sz w:val="24"/>
                <w:szCs w:val="24"/>
              </w:rPr>
            </w:pPr>
            <w:r w:rsidRPr="005D783C">
              <w:rPr>
                <w:b/>
                <w:spacing w:val="-10"/>
                <w:sz w:val="24"/>
                <w:szCs w:val="24"/>
              </w:rPr>
              <w:t>4</w:t>
            </w:r>
          </w:p>
        </w:tc>
      </w:tr>
      <w:tr w:rsidR="00C13122" w:rsidRPr="005D783C">
        <w:trPr>
          <w:trHeight w:hRule="exact" w:val="415"/>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0"/>
              <w:rPr>
                <w:sz w:val="24"/>
                <w:szCs w:val="24"/>
              </w:rPr>
            </w:pPr>
            <w:r w:rsidRPr="005D783C">
              <w:rPr>
                <w:sz w:val="24"/>
                <w:szCs w:val="24"/>
              </w:rPr>
              <w:t>Малаягруппа(2–3</w:t>
            </w:r>
            <w:r w:rsidRPr="005D783C">
              <w:rPr>
                <w:spacing w:val="-2"/>
                <w:sz w:val="24"/>
                <w:szCs w:val="24"/>
              </w:rPr>
              <w:t>ученика)</w:t>
            </w:r>
          </w:p>
        </w:tc>
        <w:tc>
          <w:tcPr>
            <w:tcW w:w="986" w:type="dxa"/>
          </w:tcPr>
          <w:p w:rsidR="00C13122" w:rsidRPr="005D783C" w:rsidRDefault="006C0849" w:rsidP="005D783C">
            <w:pPr>
              <w:pStyle w:val="TableParagraph"/>
              <w:ind w:left="67" w:right="46"/>
              <w:jc w:val="center"/>
              <w:rPr>
                <w:b/>
                <w:sz w:val="24"/>
                <w:szCs w:val="24"/>
              </w:rPr>
            </w:pPr>
            <w:r w:rsidRPr="005D783C">
              <w:rPr>
                <w:b/>
                <w:spacing w:val="-10"/>
                <w:sz w:val="24"/>
                <w:szCs w:val="24"/>
              </w:rPr>
              <w:t>2</w:t>
            </w:r>
          </w:p>
        </w:tc>
      </w:tr>
      <w:tr w:rsidR="00C13122" w:rsidRPr="005D783C">
        <w:trPr>
          <w:trHeight w:hRule="exact" w:val="420"/>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0"/>
              <w:rPr>
                <w:sz w:val="24"/>
                <w:szCs w:val="24"/>
              </w:rPr>
            </w:pPr>
            <w:r w:rsidRPr="005D783C">
              <w:rPr>
                <w:sz w:val="24"/>
                <w:szCs w:val="24"/>
              </w:rPr>
              <w:t>Расширеннаягруппа(свыше3</w:t>
            </w:r>
            <w:r w:rsidRPr="005D783C">
              <w:rPr>
                <w:spacing w:val="-2"/>
                <w:sz w:val="24"/>
                <w:szCs w:val="24"/>
              </w:rPr>
              <w:t>учеников)</w:t>
            </w:r>
          </w:p>
        </w:tc>
        <w:tc>
          <w:tcPr>
            <w:tcW w:w="986" w:type="dxa"/>
          </w:tcPr>
          <w:p w:rsidR="00C13122" w:rsidRPr="005D783C" w:rsidRDefault="006C0849" w:rsidP="005D783C">
            <w:pPr>
              <w:pStyle w:val="TableParagraph"/>
              <w:ind w:left="67" w:right="46"/>
              <w:jc w:val="center"/>
              <w:rPr>
                <w:b/>
                <w:sz w:val="24"/>
                <w:szCs w:val="24"/>
              </w:rPr>
            </w:pPr>
            <w:r w:rsidRPr="005D783C">
              <w:rPr>
                <w:b/>
                <w:spacing w:val="-10"/>
                <w:sz w:val="24"/>
                <w:szCs w:val="24"/>
              </w:rPr>
              <w:t>3</w:t>
            </w:r>
          </w:p>
        </w:tc>
      </w:tr>
      <w:tr w:rsidR="00C13122" w:rsidRPr="005D783C">
        <w:trPr>
          <w:trHeight w:hRule="exact" w:val="412"/>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0"/>
              <w:rPr>
                <w:sz w:val="24"/>
                <w:szCs w:val="24"/>
              </w:rPr>
            </w:pPr>
            <w:r w:rsidRPr="005D783C">
              <w:rPr>
                <w:sz w:val="24"/>
                <w:szCs w:val="24"/>
              </w:rPr>
              <w:t>Общеклассный(всеученикиодного</w:t>
            </w:r>
            <w:r w:rsidRPr="005D783C">
              <w:rPr>
                <w:spacing w:val="-2"/>
                <w:sz w:val="24"/>
                <w:szCs w:val="24"/>
              </w:rPr>
              <w:t>класса)</w:t>
            </w:r>
          </w:p>
        </w:tc>
        <w:tc>
          <w:tcPr>
            <w:tcW w:w="986" w:type="dxa"/>
          </w:tcPr>
          <w:p w:rsidR="00C13122" w:rsidRPr="005D783C" w:rsidRDefault="006C0849" w:rsidP="005D783C">
            <w:pPr>
              <w:pStyle w:val="TableParagraph"/>
              <w:ind w:left="67" w:right="46"/>
              <w:jc w:val="center"/>
              <w:rPr>
                <w:b/>
                <w:sz w:val="24"/>
                <w:szCs w:val="24"/>
              </w:rPr>
            </w:pPr>
            <w:r w:rsidRPr="005D783C">
              <w:rPr>
                <w:b/>
                <w:spacing w:val="-10"/>
                <w:sz w:val="24"/>
                <w:szCs w:val="24"/>
              </w:rPr>
              <w:t>4</w:t>
            </w:r>
          </w:p>
        </w:tc>
      </w:tr>
      <w:tr w:rsidR="00C13122" w:rsidRPr="005D783C">
        <w:trPr>
          <w:trHeight w:val="405"/>
        </w:trPr>
        <w:tc>
          <w:tcPr>
            <w:tcW w:w="3257" w:type="dxa"/>
          </w:tcPr>
          <w:p w:rsidR="00C13122" w:rsidRPr="005D783C" w:rsidRDefault="00E34753" w:rsidP="005D783C">
            <w:pPr>
              <w:pStyle w:val="TableParagraph"/>
              <w:ind w:left="0"/>
              <w:rPr>
                <w:sz w:val="24"/>
                <w:szCs w:val="24"/>
              </w:rPr>
            </w:pPr>
            <w:r>
              <w:rPr>
                <w:b/>
                <w:sz w:val="24"/>
                <w:szCs w:val="24"/>
              </w:rPr>
              <w:lastRenderedPageBreak/>
              <w:tab/>
            </w:r>
          </w:p>
        </w:tc>
        <w:tc>
          <w:tcPr>
            <w:tcW w:w="5386" w:type="dxa"/>
          </w:tcPr>
          <w:p w:rsidR="00C13122" w:rsidRPr="005D783C" w:rsidRDefault="006C0849" w:rsidP="005D783C">
            <w:pPr>
              <w:pStyle w:val="TableParagraph"/>
              <w:ind w:left="115"/>
              <w:rPr>
                <w:sz w:val="24"/>
                <w:szCs w:val="24"/>
              </w:rPr>
            </w:pPr>
            <w:r w:rsidRPr="005D783C">
              <w:rPr>
                <w:sz w:val="24"/>
                <w:szCs w:val="24"/>
              </w:rPr>
              <w:t>Общешкольный(ученикиразных</w:t>
            </w:r>
            <w:r w:rsidRPr="005D783C">
              <w:rPr>
                <w:spacing w:val="-2"/>
                <w:sz w:val="24"/>
                <w:szCs w:val="24"/>
              </w:rPr>
              <w:t>классов)</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5</w:t>
            </w:r>
          </w:p>
        </w:tc>
      </w:tr>
      <w:tr w:rsidR="00C13122" w:rsidRPr="005D783C">
        <w:trPr>
          <w:trHeight w:val="683"/>
        </w:trPr>
        <w:tc>
          <w:tcPr>
            <w:tcW w:w="3257" w:type="dxa"/>
            <w:vMerge w:val="restart"/>
          </w:tcPr>
          <w:p w:rsidR="00C13122" w:rsidRPr="005D783C" w:rsidRDefault="006C0849" w:rsidP="005D783C">
            <w:pPr>
              <w:pStyle w:val="TableParagraph"/>
              <w:spacing w:line="256" w:lineRule="auto"/>
              <w:ind w:left="115"/>
              <w:rPr>
                <w:b/>
                <w:sz w:val="24"/>
                <w:szCs w:val="24"/>
              </w:rPr>
            </w:pPr>
            <w:r w:rsidRPr="005D783C">
              <w:rPr>
                <w:b/>
                <w:spacing w:val="-2"/>
                <w:sz w:val="24"/>
                <w:szCs w:val="24"/>
              </w:rPr>
              <w:t>Модульность/ самостоятельность</w:t>
            </w:r>
          </w:p>
        </w:tc>
        <w:tc>
          <w:tcPr>
            <w:tcW w:w="5386" w:type="dxa"/>
          </w:tcPr>
          <w:p w:rsidR="00C13122" w:rsidRPr="005D783C" w:rsidRDefault="006C0849" w:rsidP="005D783C">
            <w:pPr>
              <w:pStyle w:val="TableParagraph"/>
              <w:spacing w:line="256" w:lineRule="auto"/>
              <w:ind w:left="115"/>
              <w:rPr>
                <w:sz w:val="24"/>
                <w:szCs w:val="24"/>
              </w:rPr>
            </w:pPr>
            <w:r w:rsidRPr="005D783C">
              <w:rPr>
                <w:sz w:val="24"/>
                <w:szCs w:val="24"/>
              </w:rPr>
              <w:t xml:space="preserve">Проектявляетсячастью(модулем)болеекрупного </w:t>
            </w:r>
            <w:r w:rsidRPr="005D783C">
              <w:rPr>
                <w:spacing w:val="-2"/>
                <w:sz w:val="24"/>
                <w:szCs w:val="24"/>
              </w:rPr>
              <w:t>проекта</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1</w:t>
            </w:r>
          </w:p>
        </w:tc>
      </w:tr>
      <w:tr w:rsidR="00C13122" w:rsidRPr="005D783C">
        <w:trPr>
          <w:trHeight w:val="410"/>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5"/>
              <w:rPr>
                <w:sz w:val="24"/>
                <w:szCs w:val="24"/>
              </w:rPr>
            </w:pPr>
            <w:r w:rsidRPr="005D783C">
              <w:rPr>
                <w:sz w:val="24"/>
                <w:szCs w:val="24"/>
              </w:rPr>
              <w:t>Законченныйсамостоятельный</w:t>
            </w:r>
            <w:r w:rsidRPr="005D783C">
              <w:rPr>
                <w:spacing w:val="-2"/>
                <w:sz w:val="24"/>
                <w:szCs w:val="24"/>
              </w:rPr>
              <w:t>проект</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2</w:t>
            </w:r>
          </w:p>
        </w:tc>
      </w:tr>
      <w:tr w:rsidR="00C13122" w:rsidRPr="005D783C">
        <w:trPr>
          <w:trHeight w:val="954"/>
        </w:trPr>
        <w:tc>
          <w:tcPr>
            <w:tcW w:w="3257" w:type="dxa"/>
            <w:vMerge w:val="restart"/>
          </w:tcPr>
          <w:p w:rsidR="00C13122" w:rsidRPr="005D783C" w:rsidRDefault="006C0849" w:rsidP="005D783C">
            <w:pPr>
              <w:pStyle w:val="TableParagraph"/>
              <w:spacing w:line="256" w:lineRule="auto"/>
              <w:ind w:left="115" w:right="931"/>
              <w:rPr>
                <w:b/>
                <w:sz w:val="24"/>
                <w:szCs w:val="24"/>
              </w:rPr>
            </w:pPr>
            <w:r w:rsidRPr="005D783C">
              <w:rPr>
                <w:b/>
                <w:sz w:val="24"/>
                <w:szCs w:val="24"/>
              </w:rPr>
              <w:t xml:space="preserve">Доступностьресурсов (материальных и </w:t>
            </w:r>
            <w:r w:rsidRPr="005D783C">
              <w:rPr>
                <w:b/>
                <w:spacing w:val="-2"/>
                <w:sz w:val="24"/>
                <w:szCs w:val="24"/>
              </w:rPr>
              <w:t>ментальных)</w:t>
            </w:r>
          </w:p>
        </w:tc>
        <w:tc>
          <w:tcPr>
            <w:tcW w:w="5386" w:type="dxa"/>
          </w:tcPr>
          <w:p w:rsidR="00C13122" w:rsidRPr="005D783C" w:rsidRDefault="006C0849" w:rsidP="005D783C">
            <w:pPr>
              <w:pStyle w:val="TableParagraph"/>
              <w:spacing w:line="256" w:lineRule="auto"/>
              <w:ind w:left="115" w:right="125"/>
              <w:rPr>
                <w:sz w:val="24"/>
                <w:szCs w:val="24"/>
              </w:rPr>
            </w:pPr>
            <w:r w:rsidRPr="005D783C">
              <w:rPr>
                <w:sz w:val="24"/>
                <w:szCs w:val="24"/>
              </w:rPr>
              <w:t>Нетиповые ресурсы с требованиями особой предварительнойподготовкикакисполнителей проекта, так и руководителя</w:t>
            </w:r>
          </w:p>
        </w:tc>
        <w:tc>
          <w:tcPr>
            <w:tcW w:w="986"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79" w:right="46"/>
              <w:jc w:val="center"/>
              <w:rPr>
                <w:b/>
                <w:sz w:val="24"/>
                <w:szCs w:val="24"/>
              </w:rPr>
            </w:pPr>
            <w:r w:rsidRPr="005D783C">
              <w:rPr>
                <w:b/>
                <w:spacing w:val="-10"/>
                <w:sz w:val="24"/>
                <w:szCs w:val="24"/>
              </w:rPr>
              <w:t>1</w:t>
            </w:r>
          </w:p>
        </w:tc>
      </w:tr>
      <w:tr w:rsidR="00C13122" w:rsidRPr="005D783C">
        <w:trPr>
          <w:trHeight w:val="410"/>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5"/>
              <w:rPr>
                <w:sz w:val="24"/>
                <w:szCs w:val="24"/>
              </w:rPr>
            </w:pPr>
            <w:r w:rsidRPr="005D783C">
              <w:rPr>
                <w:sz w:val="24"/>
                <w:szCs w:val="24"/>
              </w:rPr>
              <w:t>Общедоступныемассовые</w:t>
            </w:r>
            <w:r w:rsidRPr="005D783C">
              <w:rPr>
                <w:spacing w:val="-2"/>
                <w:sz w:val="24"/>
                <w:szCs w:val="24"/>
              </w:rPr>
              <w:t>ресурсы</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2</w:t>
            </w:r>
          </w:p>
        </w:tc>
      </w:tr>
      <w:tr w:rsidR="00C13122" w:rsidRPr="005D783C">
        <w:trPr>
          <w:trHeight w:val="405"/>
        </w:trPr>
        <w:tc>
          <w:tcPr>
            <w:tcW w:w="3257" w:type="dxa"/>
            <w:vMerge w:val="restart"/>
          </w:tcPr>
          <w:p w:rsidR="00C13122" w:rsidRPr="005D783C" w:rsidRDefault="006C0849" w:rsidP="005D783C">
            <w:pPr>
              <w:pStyle w:val="TableParagraph"/>
              <w:spacing w:line="266" w:lineRule="auto"/>
              <w:ind w:left="115" w:right="357"/>
              <w:rPr>
                <w:b/>
                <w:sz w:val="24"/>
                <w:szCs w:val="24"/>
              </w:rPr>
            </w:pPr>
            <w:r w:rsidRPr="005D783C">
              <w:rPr>
                <w:b/>
                <w:spacing w:val="-2"/>
                <w:sz w:val="24"/>
                <w:szCs w:val="24"/>
              </w:rPr>
              <w:t xml:space="preserve">Актуальность </w:t>
            </w:r>
            <w:r w:rsidRPr="005D783C">
              <w:rPr>
                <w:b/>
                <w:sz w:val="24"/>
                <w:szCs w:val="24"/>
              </w:rPr>
              <w:t xml:space="preserve">использованиярезультатов </w:t>
            </w:r>
            <w:r w:rsidRPr="005D783C">
              <w:rPr>
                <w:b/>
                <w:spacing w:val="-2"/>
                <w:sz w:val="24"/>
                <w:szCs w:val="24"/>
              </w:rPr>
              <w:t>проекта</w:t>
            </w:r>
          </w:p>
        </w:tc>
        <w:tc>
          <w:tcPr>
            <w:tcW w:w="5386" w:type="dxa"/>
          </w:tcPr>
          <w:p w:rsidR="00C13122" w:rsidRPr="005D783C" w:rsidRDefault="006C0849" w:rsidP="005D783C">
            <w:pPr>
              <w:pStyle w:val="TableParagraph"/>
              <w:ind w:left="115"/>
              <w:rPr>
                <w:sz w:val="24"/>
                <w:szCs w:val="24"/>
              </w:rPr>
            </w:pPr>
            <w:r w:rsidRPr="005D783C">
              <w:rPr>
                <w:sz w:val="24"/>
                <w:szCs w:val="24"/>
              </w:rPr>
              <w:t>В</w:t>
            </w:r>
            <w:r w:rsidRPr="005D783C">
              <w:rPr>
                <w:spacing w:val="-4"/>
                <w:sz w:val="24"/>
                <w:szCs w:val="24"/>
              </w:rPr>
              <w:t>школе</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1</w:t>
            </w:r>
          </w:p>
        </w:tc>
      </w:tr>
      <w:tr w:rsidR="00C13122" w:rsidRPr="005D783C">
        <w:trPr>
          <w:trHeight w:val="405"/>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5"/>
              <w:rPr>
                <w:sz w:val="24"/>
                <w:szCs w:val="24"/>
              </w:rPr>
            </w:pPr>
            <w:r w:rsidRPr="005D783C">
              <w:rPr>
                <w:sz w:val="24"/>
                <w:szCs w:val="24"/>
              </w:rPr>
              <w:t>Вшколеи</w:t>
            </w:r>
            <w:r w:rsidRPr="005D783C">
              <w:rPr>
                <w:spacing w:val="-4"/>
                <w:sz w:val="24"/>
                <w:szCs w:val="24"/>
              </w:rPr>
              <w:t>дома</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2</w:t>
            </w:r>
          </w:p>
        </w:tc>
      </w:tr>
      <w:tr w:rsidR="00C13122" w:rsidRPr="005D783C">
        <w:trPr>
          <w:trHeight w:val="409"/>
        </w:trPr>
        <w:tc>
          <w:tcPr>
            <w:tcW w:w="3257" w:type="dxa"/>
            <w:vMerge/>
            <w:tcBorders>
              <w:top w:val="nil"/>
            </w:tcBorders>
          </w:tcPr>
          <w:p w:rsidR="00C13122" w:rsidRPr="005D783C" w:rsidRDefault="00C13122" w:rsidP="005D783C">
            <w:pPr>
              <w:rPr>
                <w:sz w:val="24"/>
                <w:szCs w:val="24"/>
              </w:rPr>
            </w:pPr>
          </w:p>
        </w:tc>
        <w:tc>
          <w:tcPr>
            <w:tcW w:w="5386" w:type="dxa"/>
          </w:tcPr>
          <w:p w:rsidR="00C13122" w:rsidRPr="005D783C" w:rsidRDefault="006C0849" w:rsidP="005D783C">
            <w:pPr>
              <w:pStyle w:val="TableParagraph"/>
              <w:ind w:left="115"/>
              <w:rPr>
                <w:sz w:val="24"/>
                <w:szCs w:val="24"/>
              </w:rPr>
            </w:pPr>
            <w:r w:rsidRPr="005D783C">
              <w:rPr>
                <w:sz w:val="24"/>
                <w:szCs w:val="24"/>
              </w:rPr>
              <w:t>Массовое</w:t>
            </w:r>
            <w:r w:rsidRPr="005D783C">
              <w:rPr>
                <w:spacing w:val="-2"/>
                <w:sz w:val="24"/>
                <w:szCs w:val="24"/>
              </w:rPr>
              <w:t>использование</w:t>
            </w:r>
          </w:p>
        </w:tc>
        <w:tc>
          <w:tcPr>
            <w:tcW w:w="986" w:type="dxa"/>
          </w:tcPr>
          <w:p w:rsidR="00C13122" w:rsidRPr="005D783C" w:rsidRDefault="006C0849" w:rsidP="005D783C">
            <w:pPr>
              <w:pStyle w:val="TableParagraph"/>
              <w:ind w:left="79" w:right="46"/>
              <w:jc w:val="center"/>
              <w:rPr>
                <w:b/>
                <w:sz w:val="24"/>
                <w:szCs w:val="24"/>
              </w:rPr>
            </w:pPr>
            <w:r w:rsidRPr="005D783C">
              <w:rPr>
                <w:b/>
                <w:spacing w:val="-10"/>
                <w:sz w:val="24"/>
                <w:szCs w:val="24"/>
              </w:rPr>
              <w:t>3</w:t>
            </w:r>
          </w:p>
        </w:tc>
      </w:tr>
    </w:tbl>
    <w:p w:rsidR="00C13122" w:rsidRPr="005D783C" w:rsidRDefault="00C13122" w:rsidP="005D783C">
      <w:pPr>
        <w:pStyle w:val="a3"/>
        <w:ind w:left="0" w:firstLine="0"/>
        <w:jc w:val="left"/>
      </w:pPr>
    </w:p>
    <w:p w:rsidR="00C13122" w:rsidRPr="005D783C" w:rsidRDefault="006C0849" w:rsidP="005D783C">
      <w:pPr>
        <w:ind w:left="790" w:right="970" w:firstLine="710"/>
        <w:rPr>
          <w:sz w:val="24"/>
          <w:szCs w:val="24"/>
        </w:rPr>
      </w:pPr>
      <w:r w:rsidRPr="005D783C">
        <w:rPr>
          <w:sz w:val="24"/>
          <w:szCs w:val="24"/>
        </w:rPr>
        <w:t>Эти критерии можно использовать коллективно на презентации результатов проекта перед классом.Приэтомнетребуетсяобладатьспециальнымизнаниямивкакой-либопрофессиональной или научной области. Дадим обоснование каждого критерия.</w:t>
      </w:r>
    </w:p>
    <w:p w:rsidR="00C13122" w:rsidRPr="005D783C" w:rsidRDefault="006C0849" w:rsidP="005D783C">
      <w:pPr>
        <w:pStyle w:val="a4"/>
        <w:numPr>
          <w:ilvl w:val="0"/>
          <w:numId w:val="215"/>
        </w:numPr>
        <w:tabs>
          <w:tab w:val="left" w:pos="2007"/>
        </w:tabs>
        <w:spacing w:line="259" w:lineRule="auto"/>
        <w:ind w:right="834" w:firstLine="710"/>
        <w:rPr>
          <w:sz w:val="24"/>
          <w:szCs w:val="24"/>
        </w:rPr>
      </w:pPr>
      <w:r w:rsidRPr="005D783C">
        <w:rPr>
          <w:i/>
          <w:sz w:val="24"/>
          <w:szCs w:val="24"/>
        </w:rPr>
        <w:t>Область проектных интересов</w:t>
      </w:r>
      <w:r w:rsidRPr="005D783C">
        <w:rPr>
          <w:sz w:val="24"/>
          <w:szCs w:val="24"/>
        </w:rPr>
        <w:t xml:space="preserve">. </w:t>
      </w:r>
      <w:r w:rsidRPr="005D783C">
        <w:rPr>
          <w:i/>
          <w:sz w:val="24"/>
          <w:szCs w:val="24"/>
        </w:rPr>
        <w:t xml:space="preserve">Интеграция учебных тем естественно- научных предметов. </w:t>
      </w:r>
      <w:r w:rsidRPr="005D783C">
        <w:rPr>
          <w:sz w:val="24"/>
          <w:szCs w:val="24"/>
        </w:rPr>
        <w:t>Чем больше исполнители проекта увидят связей с разными учебными дисциплинами, тем больший круг научного теоретического материала был охвачен, а значит, ценнее проект.</w:t>
      </w:r>
    </w:p>
    <w:p w:rsidR="00C13122" w:rsidRPr="005D783C" w:rsidRDefault="006C0849" w:rsidP="005D783C">
      <w:pPr>
        <w:pStyle w:val="a4"/>
        <w:numPr>
          <w:ilvl w:val="0"/>
          <w:numId w:val="215"/>
        </w:numPr>
        <w:tabs>
          <w:tab w:val="left" w:pos="2007"/>
        </w:tabs>
        <w:spacing w:line="261" w:lineRule="auto"/>
        <w:ind w:right="836" w:firstLine="710"/>
        <w:rPr>
          <w:sz w:val="24"/>
          <w:szCs w:val="24"/>
        </w:rPr>
      </w:pPr>
      <w:r w:rsidRPr="005D783C">
        <w:rPr>
          <w:i/>
          <w:sz w:val="24"/>
          <w:szCs w:val="24"/>
        </w:rPr>
        <w:t xml:space="preserve">Использование продукта проекта. </w:t>
      </w:r>
      <w:r w:rsidRPr="005D783C">
        <w:rPr>
          <w:sz w:val="24"/>
          <w:szCs w:val="24"/>
        </w:rPr>
        <w:t>Полученный продукт должен быть как можно более универсальным,способнымпо-разномурешатьнекоторыйкругнетиповыхзадач.Например,собранная робототехническая конструкция, алгоритм для нее: конструкция может перемещаться по заданной траектории, может выполнять задачи поиска, управления с</w:t>
      </w:r>
    </w:p>
    <w:p w:rsidR="00C13122" w:rsidRPr="005D783C" w:rsidRDefault="006C0849" w:rsidP="005D783C">
      <w:pPr>
        <w:spacing w:line="252" w:lineRule="exact"/>
        <w:ind w:left="574"/>
        <w:rPr>
          <w:sz w:val="24"/>
          <w:szCs w:val="24"/>
        </w:rPr>
      </w:pPr>
      <w:r w:rsidRPr="005D783C">
        <w:rPr>
          <w:sz w:val="24"/>
          <w:szCs w:val="24"/>
        </w:rPr>
        <w:t>заданнымиусловиями,можетиспользоватьсядляизученияразныхразделовфизики,</w:t>
      </w:r>
      <w:r w:rsidRPr="005D783C">
        <w:rPr>
          <w:spacing w:val="-2"/>
          <w:sz w:val="24"/>
          <w:szCs w:val="24"/>
        </w:rPr>
        <w:t>может</w:t>
      </w:r>
    </w:p>
    <w:p w:rsidR="00C13122" w:rsidRPr="005D783C" w:rsidRDefault="006C0849" w:rsidP="005D783C">
      <w:pPr>
        <w:ind w:left="574" w:right="1552"/>
        <w:rPr>
          <w:sz w:val="24"/>
          <w:szCs w:val="24"/>
        </w:rPr>
      </w:pPr>
      <w:r w:rsidRPr="005D783C">
        <w:rPr>
          <w:sz w:val="24"/>
          <w:szCs w:val="24"/>
        </w:rPr>
        <w:t>бытьиспользованадлядемонстрациивозможностейразныхсистемпрограммирования,для тестирования эффективности используемого алгоритма и пр. Немаловажная составляющая – экономическое обоснование.</w:t>
      </w:r>
    </w:p>
    <w:p w:rsidR="00C13122" w:rsidRPr="005D783C" w:rsidRDefault="006C0849" w:rsidP="005D783C">
      <w:pPr>
        <w:pStyle w:val="a4"/>
        <w:numPr>
          <w:ilvl w:val="0"/>
          <w:numId w:val="215"/>
        </w:numPr>
        <w:tabs>
          <w:tab w:val="left" w:pos="2007"/>
        </w:tabs>
        <w:spacing w:line="264" w:lineRule="auto"/>
        <w:ind w:right="836" w:firstLine="710"/>
        <w:rPr>
          <w:sz w:val="24"/>
          <w:szCs w:val="24"/>
        </w:rPr>
      </w:pPr>
      <w:r w:rsidRPr="005D783C">
        <w:rPr>
          <w:i/>
          <w:sz w:val="24"/>
          <w:szCs w:val="24"/>
        </w:rPr>
        <w:t xml:space="preserve">Потенциал развития тематики и/или уровня сложности проекта. Точки роста проекта. </w:t>
      </w:r>
      <w:r w:rsidRPr="005D783C">
        <w:rPr>
          <w:sz w:val="24"/>
          <w:szCs w:val="24"/>
        </w:rPr>
        <w:t>Во что может «вырасти» тема, насколькоактуально такое использование полученного продукта. Расширяется ли контекст проектной деятельности. Можно ли усложнить задачу под современный уровень или популярный контекст. Пройден ли полный цикл реализации идеи.</w:t>
      </w:r>
    </w:p>
    <w:p w:rsidR="00C13122" w:rsidRPr="005D783C" w:rsidRDefault="006C0849" w:rsidP="005D783C">
      <w:pPr>
        <w:pStyle w:val="a4"/>
        <w:numPr>
          <w:ilvl w:val="0"/>
          <w:numId w:val="215"/>
        </w:numPr>
        <w:tabs>
          <w:tab w:val="left" w:pos="2007"/>
        </w:tabs>
        <w:spacing w:line="259" w:lineRule="auto"/>
        <w:ind w:right="831" w:firstLine="710"/>
        <w:rPr>
          <w:sz w:val="24"/>
          <w:szCs w:val="24"/>
        </w:rPr>
      </w:pPr>
      <w:r w:rsidRPr="005D783C">
        <w:rPr>
          <w:i/>
          <w:sz w:val="24"/>
          <w:szCs w:val="24"/>
        </w:rPr>
        <w:t xml:space="preserve">Варианты исполнения </w:t>
      </w:r>
      <w:r w:rsidRPr="005D783C">
        <w:rPr>
          <w:sz w:val="24"/>
          <w:szCs w:val="24"/>
        </w:rPr>
        <w:t xml:space="preserve">в большей мере определяются сложностью проекта. Чем больше команда, тем сложнее управленческие задачи, больше ролей, содержательно сложнее этапы. 5. </w:t>
      </w:r>
      <w:r w:rsidRPr="005D783C">
        <w:rPr>
          <w:i/>
          <w:sz w:val="24"/>
          <w:szCs w:val="24"/>
        </w:rPr>
        <w:t xml:space="preserve">Самостоятельность или модульность </w:t>
      </w:r>
      <w:r w:rsidRPr="005D783C">
        <w:rPr>
          <w:sz w:val="24"/>
          <w:szCs w:val="24"/>
        </w:rPr>
        <w:t>позволяет понять, чем завершился проект:</w:t>
      </w:r>
    </w:p>
    <w:p w:rsidR="00C13122" w:rsidRPr="005D783C" w:rsidRDefault="006C0849" w:rsidP="005D783C">
      <w:pPr>
        <w:ind w:left="574" w:right="992"/>
        <w:rPr>
          <w:sz w:val="24"/>
          <w:szCs w:val="24"/>
        </w:rPr>
      </w:pPr>
      <w:r w:rsidRPr="005D783C">
        <w:rPr>
          <w:sz w:val="24"/>
          <w:szCs w:val="24"/>
        </w:rPr>
        <w:t>закрытиемилиинтеграцией.Правильноинициированныйпроектдолженбытьвыполненизакрыт. Но«пробная»деятельность и возможность поучиться на ошибках дает ценный опыт обучающимся, поэтому тоже оценивается.</w:t>
      </w:r>
    </w:p>
    <w:p w:rsidR="00C13122" w:rsidRPr="005D783C" w:rsidRDefault="006C0849" w:rsidP="005D783C">
      <w:pPr>
        <w:pStyle w:val="a4"/>
        <w:numPr>
          <w:ilvl w:val="0"/>
          <w:numId w:val="214"/>
        </w:numPr>
        <w:tabs>
          <w:tab w:val="left" w:pos="2009"/>
        </w:tabs>
        <w:spacing w:line="252" w:lineRule="auto"/>
        <w:ind w:right="825" w:firstLine="710"/>
        <w:rPr>
          <w:sz w:val="24"/>
          <w:szCs w:val="24"/>
        </w:rPr>
      </w:pPr>
      <w:r w:rsidRPr="005D783C">
        <w:rPr>
          <w:i/>
          <w:sz w:val="24"/>
          <w:szCs w:val="24"/>
        </w:rPr>
        <w:t>Доступностьресурсовпроекта</w:t>
      </w:r>
      <w:r w:rsidRPr="005D783C">
        <w:rPr>
          <w:sz w:val="24"/>
          <w:szCs w:val="24"/>
        </w:rPr>
        <w:t>определяетпользователейегорезультатов.Чемдоступнее ресурсы, тем более могут быть востребованы результаты.</w:t>
      </w:r>
    </w:p>
    <w:p w:rsidR="00C13122" w:rsidRPr="005D783C" w:rsidRDefault="006C0849" w:rsidP="005D783C">
      <w:pPr>
        <w:pStyle w:val="a4"/>
        <w:numPr>
          <w:ilvl w:val="0"/>
          <w:numId w:val="214"/>
        </w:numPr>
        <w:tabs>
          <w:tab w:val="left" w:pos="2009"/>
        </w:tabs>
        <w:spacing w:line="252" w:lineRule="auto"/>
        <w:ind w:right="826" w:firstLine="710"/>
        <w:rPr>
          <w:sz w:val="24"/>
          <w:szCs w:val="24"/>
        </w:rPr>
      </w:pPr>
      <w:r w:rsidRPr="005D783C">
        <w:rPr>
          <w:i/>
          <w:sz w:val="24"/>
          <w:szCs w:val="24"/>
        </w:rPr>
        <w:t xml:space="preserve">Актуальность использования </w:t>
      </w:r>
      <w:r w:rsidRPr="005D783C">
        <w:rPr>
          <w:sz w:val="24"/>
          <w:szCs w:val="24"/>
        </w:rPr>
        <w:t>результатов проекта показывает широту распространения результата, его ценность.</w:t>
      </w:r>
    </w:p>
    <w:p w:rsidR="00C13122" w:rsidRPr="005D783C" w:rsidRDefault="006C0849" w:rsidP="005D783C">
      <w:pPr>
        <w:ind w:left="790" w:right="970" w:firstLine="710"/>
        <w:rPr>
          <w:sz w:val="24"/>
          <w:szCs w:val="24"/>
        </w:rPr>
      </w:pPr>
      <w:r w:rsidRPr="005D783C">
        <w:rPr>
          <w:sz w:val="24"/>
          <w:szCs w:val="24"/>
        </w:rPr>
        <w:t xml:space="preserve">Вторым этапом или даже основным (единственным) может быть </w:t>
      </w:r>
      <w:r w:rsidRPr="005D783C">
        <w:rPr>
          <w:b/>
          <w:sz w:val="24"/>
          <w:szCs w:val="24"/>
        </w:rPr>
        <w:t>внешняя экспертная оценка</w:t>
      </w:r>
      <w:r w:rsidRPr="005D783C">
        <w:rPr>
          <w:sz w:val="24"/>
          <w:szCs w:val="24"/>
        </w:rPr>
        <w:t>проекта–комплекснаяоценкавыполнениявсехэтаповпроектачеловекомилигруппойлиц со специальной подготовкой по тематике проекта.</w:t>
      </w:r>
    </w:p>
    <w:p w:rsidR="00C13122" w:rsidRPr="005D783C" w:rsidRDefault="006C0849" w:rsidP="005D783C">
      <w:pPr>
        <w:ind w:left="11" w:right="268"/>
        <w:jc w:val="center"/>
        <w:rPr>
          <w:i/>
          <w:sz w:val="24"/>
          <w:szCs w:val="24"/>
        </w:rPr>
      </w:pPr>
      <w:r w:rsidRPr="005D783C">
        <w:rPr>
          <w:i/>
          <w:sz w:val="24"/>
          <w:szCs w:val="24"/>
        </w:rPr>
        <w:lastRenderedPageBreak/>
        <w:t>Экспертнаяоценка</w:t>
      </w:r>
      <w:r w:rsidRPr="005D783C">
        <w:rPr>
          <w:i/>
          <w:spacing w:val="-2"/>
          <w:sz w:val="24"/>
          <w:szCs w:val="24"/>
        </w:rPr>
        <w:t>проекта</w:t>
      </w:r>
    </w:p>
    <w:p w:rsidR="00C13122" w:rsidRPr="005D783C" w:rsidRDefault="00C13122" w:rsidP="005D783C">
      <w:pPr>
        <w:pStyle w:val="a3"/>
        <w:ind w:left="0" w:firstLine="0"/>
        <w:jc w:val="left"/>
        <w:rPr>
          <w:i/>
        </w:rPr>
      </w:pPr>
    </w:p>
    <w:tbl>
      <w:tblPr>
        <w:tblStyle w:val="TableNormal"/>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12"/>
        <w:gridCol w:w="2003"/>
        <w:gridCol w:w="1380"/>
        <w:gridCol w:w="1383"/>
        <w:gridCol w:w="1378"/>
        <w:gridCol w:w="1387"/>
        <w:gridCol w:w="987"/>
      </w:tblGrid>
      <w:tr w:rsidR="00C13122" w:rsidRPr="005D783C">
        <w:trPr>
          <w:trHeight w:hRule="exact" w:val="825"/>
        </w:trPr>
        <w:tc>
          <w:tcPr>
            <w:tcW w:w="1112" w:type="dxa"/>
          </w:tcPr>
          <w:p w:rsidR="00C13122" w:rsidRPr="005D783C" w:rsidRDefault="006C0849" w:rsidP="005D783C">
            <w:pPr>
              <w:pStyle w:val="TableParagraph"/>
              <w:spacing w:line="256" w:lineRule="auto"/>
              <w:ind w:left="158" w:hanging="15"/>
              <w:rPr>
                <w:b/>
                <w:sz w:val="24"/>
                <w:szCs w:val="24"/>
              </w:rPr>
            </w:pPr>
            <w:r w:rsidRPr="005D783C">
              <w:rPr>
                <w:b/>
                <w:spacing w:val="-2"/>
                <w:sz w:val="24"/>
                <w:szCs w:val="24"/>
              </w:rPr>
              <w:t>Объект оценки</w:t>
            </w:r>
          </w:p>
        </w:tc>
        <w:tc>
          <w:tcPr>
            <w:tcW w:w="2003" w:type="dxa"/>
          </w:tcPr>
          <w:p w:rsidR="00C13122" w:rsidRPr="005D783C" w:rsidRDefault="006C0849" w:rsidP="005D783C">
            <w:pPr>
              <w:pStyle w:val="TableParagraph"/>
              <w:spacing w:line="251" w:lineRule="exact"/>
              <w:ind w:left="163"/>
              <w:rPr>
                <w:b/>
                <w:sz w:val="24"/>
                <w:szCs w:val="24"/>
              </w:rPr>
            </w:pPr>
            <w:r w:rsidRPr="005D783C">
              <w:rPr>
                <w:b/>
                <w:sz w:val="24"/>
                <w:szCs w:val="24"/>
              </w:rPr>
              <w:t>Этапы</w:t>
            </w:r>
            <w:r w:rsidRPr="005D783C">
              <w:rPr>
                <w:b/>
                <w:spacing w:val="-2"/>
                <w:sz w:val="24"/>
                <w:szCs w:val="24"/>
              </w:rPr>
              <w:t>проекта</w:t>
            </w:r>
          </w:p>
        </w:tc>
        <w:tc>
          <w:tcPr>
            <w:tcW w:w="5528" w:type="dxa"/>
            <w:gridSpan w:val="4"/>
          </w:tcPr>
          <w:p w:rsidR="00C13122" w:rsidRPr="005D783C" w:rsidRDefault="006C0849" w:rsidP="005D783C">
            <w:pPr>
              <w:pStyle w:val="TableParagraph"/>
              <w:spacing w:line="251" w:lineRule="exact"/>
              <w:ind w:left="181" w:right="170"/>
              <w:jc w:val="center"/>
              <w:rPr>
                <w:b/>
                <w:sz w:val="24"/>
                <w:szCs w:val="24"/>
              </w:rPr>
            </w:pPr>
            <w:r w:rsidRPr="005D783C">
              <w:rPr>
                <w:b/>
                <w:sz w:val="24"/>
                <w:szCs w:val="24"/>
              </w:rPr>
              <w:t>Критерии</w:t>
            </w:r>
            <w:r w:rsidRPr="005D783C">
              <w:rPr>
                <w:b/>
                <w:spacing w:val="-2"/>
                <w:sz w:val="24"/>
                <w:szCs w:val="24"/>
              </w:rPr>
              <w:t>оценки</w:t>
            </w:r>
          </w:p>
        </w:tc>
        <w:tc>
          <w:tcPr>
            <w:tcW w:w="987" w:type="dxa"/>
          </w:tcPr>
          <w:p w:rsidR="00C13122" w:rsidRPr="005D783C" w:rsidRDefault="006C0849" w:rsidP="005D783C">
            <w:pPr>
              <w:pStyle w:val="TableParagraph"/>
              <w:spacing w:line="251" w:lineRule="exact"/>
              <w:ind w:left="21" w:right="67"/>
              <w:jc w:val="center"/>
              <w:rPr>
                <w:b/>
                <w:sz w:val="24"/>
                <w:szCs w:val="24"/>
              </w:rPr>
            </w:pPr>
            <w:r w:rsidRPr="005D783C">
              <w:rPr>
                <w:b/>
                <w:spacing w:val="-2"/>
                <w:sz w:val="24"/>
                <w:szCs w:val="24"/>
              </w:rPr>
              <w:t>Баллы</w:t>
            </w:r>
          </w:p>
        </w:tc>
      </w:tr>
      <w:tr w:rsidR="00C13122" w:rsidRPr="005D783C">
        <w:trPr>
          <w:trHeight w:hRule="exact" w:val="825"/>
        </w:trPr>
        <w:tc>
          <w:tcPr>
            <w:tcW w:w="1112" w:type="dxa"/>
            <w:vMerge w:val="restart"/>
          </w:tcPr>
          <w:p w:rsidR="00C13122" w:rsidRPr="005D783C" w:rsidRDefault="006C0849" w:rsidP="005D783C">
            <w:pPr>
              <w:pStyle w:val="TableParagraph"/>
              <w:spacing w:line="247" w:lineRule="exact"/>
              <w:ind w:left="105"/>
              <w:rPr>
                <w:sz w:val="24"/>
                <w:szCs w:val="24"/>
              </w:rPr>
            </w:pPr>
            <w:r w:rsidRPr="005D783C">
              <w:rPr>
                <w:spacing w:val="-4"/>
                <w:sz w:val="24"/>
                <w:szCs w:val="24"/>
              </w:rPr>
              <w:t>Тема</w:t>
            </w:r>
          </w:p>
        </w:tc>
        <w:tc>
          <w:tcPr>
            <w:tcW w:w="2003" w:type="dxa"/>
            <w:vMerge w:val="restart"/>
          </w:tcPr>
          <w:p w:rsidR="00C13122" w:rsidRPr="005D783C" w:rsidRDefault="006C0849" w:rsidP="005D783C">
            <w:pPr>
              <w:pStyle w:val="TableParagraph"/>
              <w:spacing w:line="256" w:lineRule="auto"/>
              <w:ind w:left="100"/>
              <w:rPr>
                <w:sz w:val="24"/>
                <w:szCs w:val="24"/>
              </w:rPr>
            </w:pPr>
            <w:r w:rsidRPr="005D783C">
              <w:rPr>
                <w:spacing w:val="-2"/>
                <w:sz w:val="24"/>
                <w:szCs w:val="24"/>
              </w:rPr>
              <w:t>Инициирование проекта</w:t>
            </w:r>
          </w:p>
        </w:tc>
        <w:tc>
          <w:tcPr>
            <w:tcW w:w="5528" w:type="dxa"/>
            <w:gridSpan w:val="4"/>
          </w:tcPr>
          <w:p w:rsidR="00C13122" w:rsidRPr="005D783C" w:rsidRDefault="006C0849" w:rsidP="005D783C">
            <w:pPr>
              <w:pStyle w:val="TableParagraph"/>
              <w:spacing w:line="256" w:lineRule="auto"/>
              <w:ind w:left="1663" w:right="556" w:hanging="332"/>
              <w:rPr>
                <w:sz w:val="24"/>
                <w:szCs w:val="24"/>
              </w:rPr>
            </w:pPr>
            <w:r w:rsidRPr="005D783C">
              <w:rPr>
                <w:sz w:val="24"/>
                <w:szCs w:val="24"/>
              </w:rPr>
              <w:t xml:space="preserve">Актуальностьтемыпроекта(важность </w:t>
            </w:r>
            <w:r w:rsidRPr="005D783C">
              <w:rPr>
                <w:spacing w:val="-2"/>
                <w:sz w:val="24"/>
                <w:szCs w:val="24"/>
              </w:rPr>
              <w:t>проблемы)</w:t>
            </w:r>
          </w:p>
        </w:tc>
        <w:tc>
          <w:tcPr>
            <w:tcW w:w="987" w:type="dxa"/>
          </w:tcPr>
          <w:p w:rsidR="00C13122" w:rsidRPr="005D783C" w:rsidRDefault="006C0849" w:rsidP="005D783C">
            <w:pPr>
              <w:pStyle w:val="TableParagraph"/>
              <w:spacing w:line="247" w:lineRule="exact"/>
              <w:ind w:left="48" w:right="46"/>
              <w:jc w:val="center"/>
              <w:rPr>
                <w:sz w:val="24"/>
                <w:szCs w:val="24"/>
              </w:rPr>
            </w:pPr>
            <w:r w:rsidRPr="005D783C">
              <w:rPr>
                <w:spacing w:val="-4"/>
                <w:sz w:val="24"/>
                <w:szCs w:val="24"/>
              </w:rPr>
              <w:t>0–10</w:t>
            </w:r>
          </w:p>
        </w:tc>
      </w:tr>
      <w:tr w:rsidR="00C13122" w:rsidRPr="005D783C">
        <w:trPr>
          <w:trHeight w:hRule="exact" w:val="1140"/>
        </w:trPr>
        <w:tc>
          <w:tcPr>
            <w:tcW w:w="1112" w:type="dxa"/>
            <w:vMerge/>
            <w:tcBorders>
              <w:top w:val="nil"/>
            </w:tcBorders>
          </w:tcPr>
          <w:p w:rsidR="00C13122" w:rsidRPr="005D783C" w:rsidRDefault="00C13122" w:rsidP="005D783C">
            <w:pPr>
              <w:rPr>
                <w:sz w:val="24"/>
                <w:szCs w:val="24"/>
              </w:rPr>
            </w:pPr>
          </w:p>
        </w:tc>
        <w:tc>
          <w:tcPr>
            <w:tcW w:w="2003" w:type="dxa"/>
            <w:vMerge/>
            <w:tcBorders>
              <w:top w:val="nil"/>
            </w:tcBorders>
          </w:tcPr>
          <w:p w:rsidR="00C13122" w:rsidRPr="005D783C" w:rsidRDefault="00C13122" w:rsidP="005D783C">
            <w:pPr>
              <w:rPr>
                <w:sz w:val="24"/>
                <w:szCs w:val="24"/>
              </w:rPr>
            </w:pPr>
          </w:p>
        </w:tc>
        <w:tc>
          <w:tcPr>
            <w:tcW w:w="5528" w:type="dxa"/>
            <w:gridSpan w:val="4"/>
          </w:tcPr>
          <w:p w:rsidR="00C13122" w:rsidRPr="005D783C" w:rsidRDefault="006C0849" w:rsidP="005D783C">
            <w:pPr>
              <w:pStyle w:val="TableParagraph"/>
              <w:spacing w:line="249" w:lineRule="exact"/>
              <w:ind w:left="1492"/>
              <w:rPr>
                <w:sz w:val="24"/>
                <w:szCs w:val="24"/>
              </w:rPr>
            </w:pPr>
            <w:r w:rsidRPr="005D783C">
              <w:rPr>
                <w:sz w:val="24"/>
                <w:szCs w:val="24"/>
              </w:rPr>
              <w:t>Реалистичность</w:t>
            </w:r>
            <w:r w:rsidRPr="005D783C">
              <w:rPr>
                <w:spacing w:val="-2"/>
                <w:sz w:val="24"/>
                <w:szCs w:val="24"/>
              </w:rPr>
              <w:t>результата</w:t>
            </w:r>
          </w:p>
          <w:p w:rsidR="00C13122" w:rsidRPr="005D783C" w:rsidRDefault="006C0849" w:rsidP="005D783C">
            <w:pPr>
              <w:pStyle w:val="TableParagraph"/>
              <w:spacing w:line="254" w:lineRule="auto"/>
              <w:ind w:left="1110" w:hanging="394"/>
              <w:rPr>
                <w:sz w:val="24"/>
                <w:szCs w:val="24"/>
              </w:rPr>
            </w:pPr>
            <w:r w:rsidRPr="005D783C">
              <w:rPr>
                <w:sz w:val="24"/>
                <w:szCs w:val="24"/>
              </w:rPr>
              <w:t>(оптимальностьрешенияиперспективыего использования, точки роста)</w:t>
            </w:r>
          </w:p>
        </w:tc>
        <w:tc>
          <w:tcPr>
            <w:tcW w:w="987" w:type="dxa"/>
          </w:tcPr>
          <w:p w:rsidR="00C13122" w:rsidRPr="005D783C" w:rsidRDefault="006C0849" w:rsidP="005D783C">
            <w:pPr>
              <w:pStyle w:val="TableParagraph"/>
              <w:spacing w:line="249" w:lineRule="exact"/>
              <w:ind w:left="48" w:right="46"/>
              <w:jc w:val="center"/>
              <w:rPr>
                <w:sz w:val="24"/>
                <w:szCs w:val="24"/>
              </w:rPr>
            </w:pPr>
            <w:r w:rsidRPr="005D783C">
              <w:rPr>
                <w:spacing w:val="-4"/>
                <w:sz w:val="24"/>
                <w:szCs w:val="24"/>
              </w:rPr>
              <w:t>0–10</w:t>
            </w:r>
          </w:p>
        </w:tc>
      </w:tr>
      <w:tr w:rsidR="00C13122" w:rsidRPr="005D783C">
        <w:trPr>
          <w:trHeight w:hRule="exact" w:val="294"/>
        </w:trPr>
        <w:tc>
          <w:tcPr>
            <w:tcW w:w="1112" w:type="dxa"/>
            <w:tcBorders>
              <w:bottom w:val="nil"/>
            </w:tcBorders>
          </w:tcPr>
          <w:p w:rsidR="00C13122" w:rsidRPr="005D783C" w:rsidRDefault="006C0849" w:rsidP="005D783C">
            <w:pPr>
              <w:pStyle w:val="TableParagraph"/>
              <w:spacing w:line="247" w:lineRule="exact"/>
              <w:ind w:left="105"/>
              <w:rPr>
                <w:sz w:val="24"/>
                <w:szCs w:val="24"/>
              </w:rPr>
            </w:pPr>
            <w:r w:rsidRPr="005D783C">
              <w:rPr>
                <w:spacing w:val="-2"/>
                <w:sz w:val="24"/>
                <w:szCs w:val="24"/>
              </w:rPr>
              <w:t>Техно-</w:t>
            </w:r>
          </w:p>
        </w:tc>
        <w:tc>
          <w:tcPr>
            <w:tcW w:w="2003" w:type="dxa"/>
            <w:tcBorders>
              <w:bottom w:val="nil"/>
            </w:tcBorders>
          </w:tcPr>
          <w:p w:rsidR="00C13122" w:rsidRPr="005D783C" w:rsidRDefault="006C0849" w:rsidP="005D783C">
            <w:pPr>
              <w:pStyle w:val="TableParagraph"/>
              <w:spacing w:line="247" w:lineRule="exact"/>
              <w:ind w:left="100"/>
              <w:rPr>
                <w:sz w:val="24"/>
                <w:szCs w:val="24"/>
              </w:rPr>
            </w:pPr>
            <w:r w:rsidRPr="005D783C">
              <w:rPr>
                <w:spacing w:val="-2"/>
                <w:sz w:val="24"/>
                <w:szCs w:val="24"/>
              </w:rPr>
              <w:t>Планирование</w:t>
            </w:r>
          </w:p>
        </w:tc>
        <w:tc>
          <w:tcPr>
            <w:tcW w:w="5528" w:type="dxa"/>
            <w:gridSpan w:val="4"/>
            <w:tcBorders>
              <w:bottom w:val="nil"/>
            </w:tcBorders>
          </w:tcPr>
          <w:p w:rsidR="00C13122" w:rsidRPr="005D783C" w:rsidRDefault="006C0849" w:rsidP="005D783C">
            <w:pPr>
              <w:pStyle w:val="TableParagraph"/>
              <w:spacing w:line="247" w:lineRule="exact"/>
              <w:ind w:left="566"/>
              <w:rPr>
                <w:sz w:val="24"/>
                <w:szCs w:val="24"/>
              </w:rPr>
            </w:pPr>
            <w:r w:rsidRPr="005D783C">
              <w:rPr>
                <w:sz w:val="24"/>
                <w:szCs w:val="24"/>
              </w:rPr>
              <w:t>Корректностьформулировокцели,</w:t>
            </w:r>
            <w:r w:rsidRPr="005D783C">
              <w:rPr>
                <w:spacing w:val="-2"/>
                <w:sz w:val="24"/>
                <w:szCs w:val="24"/>
              </w:rPr>
              <w:t>результата,</w:t>
            </w:r>
          </w:p>
        </w:tc>
        <w:tc>
          <w:tcPr>
            <w:tcW w:w="987" w:type="dxa"/>
            <w:vMerge w:val="restart"/>
          </w:tcPr>
          <w:p w:rsidR="00C13122" w:rsidRPr="005D783C" w:rsidRDefault="006C0849" w:rsidP="005D783C">
            <w:pPr>
              <w:pStyle w:val="TableParagraph"/>
              <w:spacing w:line="247" w:lineRule="exact"/>
              <w:ind w:left="268"/>
              <w:rPr>
                <w:sz w:val="24"/>
                <w:szCs w:val="24"/>
              </w:rPr>
            </w:pPr>
            <w:r w:rsidRPr="005D783C">
              <w:rPr>
                <w:spacing w:val="-4"/>
                <w:sz w:val="24"/>
                <w:szCs w:val="24"/>
              </w:rPr>
              <w:t>0–10</w:t>
            </w:r>
          </w:p>
        </w:tc>
      </w:tr>
      <w:tr w:rsidR="00C13122" w:rsidRPr="005D783C">
        <w:trPr>
          <w:trHeight w:hRule="exact" w:val="531"/>
        </w:trPr>
        <w:tc>
          <w:tcPr>
            <w:tcW w:w="1112" w:type="dxa"/>
            <w:tcBorders>
              <w:top w:val="nil"/>
              <w:bottom w:val="nil"/>
            </w:tcBorders>
          </w:tcPr>
          <w:p w:rsidR="00C13122" w:rsidRPr="005D783C" w:rsidRDefault="006C0849" w:rsidP="005D783C">
            <w:pPr>
              <w:pStyle w:val="TableParagraph"/>
              <w:spacing w:line="270" w:lineRule="atLeast"/>
              <w:ind w:left="105"/>
              <w:rPr>
                <w:sz w:val="24"/>
                <w:szCs w:val="24"/>
              </w:rPr>
            </w:pPr>
            <w:r w:rsidRPr="005D783C">
              <w:rPr>
                <w:spacing w:val="-2"/>
                <w:sz w:val="24"/>
                <w:szCs w:val="24"/>
              </w:rPr>
              <w:t>логи- ческая</w:t>
            </w:r>
          </w:p>
        </w:tc>
        <w:tc>
          <w:tcPr>
            <w:tcW w:w="2003" w:type="dxa"/>
            <w:vMerge w:val="restart"/>
            <w:tcBorders>
              <w:top w:val="nil"/>
              <w:bottom w:val="nil"/>
            </w:tcBorders>
          </w:tcPr>
          <w:p w:rsidR="00C13122" w:rsidRPr="005D783C" w:rsidRDefault="006C0849" w:rsidP="005D783C">
            <w:pPr>
              <w:pStyle w:val="TableParagraph"/>
              <w:spacing w:line="256" w:lineRule="auto"/>
              <w:ind w:left="100"/>
              <w:rPr>
                <w:sz w:val="24"/>
                <w:szCs w:val="24"/>
              </w:rPr>
            </w:pPr>
            <w:r w:rsidRPr="005D783C">
              <w:rPr>
                <w:sz w:val="24"/>
                <w:szCs w:val="24"/>
              </w:rPr>
              <w:t xml:space="preserve">работы(опыт </w:t>
            </w:r>
            <w:r w:rsidRPr="005D783C">
              <w:rPr>
                <w:spacing w:val="-2"/>
                <w:sz w:val="24"/>
                <w:szCs w:val="24"/>
              </w:rPr>
              <w:t>организации</w:t>
            </w:r>
          </w:p>
        </w:tc>
        <w:tc>
          <w:tcPr>
            <w:tcW w:w="5528" w:type="dxa"/>
            <w:gridSpan w:val="4"/>
            <w:tcBorders>
              <w:top w:val="nil"/>
            </w:tcBorders>
          </w:tcPr>
          <w:p w:rsidR="00C13122" w:rsidRPr="005D783C" w:rsidRDefault="006C0849" w:rsidP="005D783C">
            <w:pPr>
              <w:pStyle w:val="TableParagraph"/>
              <w:ind w:left="1086"/>
              <w:rPr>
                <w:sz w:val="24"/>
                <w:szCs w:val="24"/>
              </w:rPr>
            </w:pPr>
            <w:r w:rsidRPr="005D783C">
              <w:rPr>
                <w:sz w:val="24"/>
                <w:szCs w:val="24"/>
              </w:rPr>
              <w:t>ресурсов,условий,рисков,</w:t>
            </w:r>
            <w:r w:rsidRPr="005D783C">
              <w:rPr>
                <w:spacing w:val="-2"/>
                <w:sz w:val="24"/>
                <w:szCs w:val="24"/>
              </w:rPr>
              <w:t>времени</w:t>
            </w:r>
          </w:p>
        </w:tc>
        <w:tc>
          <w:tcPr>
            <w:tcW w:w="987" w:type="dxa"/>
            <w:vMerge/>
            <w:tcBorders>
              <w:top w:val="nil"/>
            </w:tcBorders>
          </w:tcPr>
          <w:p w:rsidR="00C13122" w:rsidRPr="005D783C" w:rsidRDefault="00C13122" w:rsidP="005D783C">
            <w:pPr>
              <w:rPr>
                <w:sz w:val="24"/>
                <w:szCs w:val="24"/>
              </w:rPr>
            </w:pPr>
          </w:p>
        </w:tc>
      </w:tr>
      <w:tr w:rsidR="00C13122" w:rsidRPr="005D783C">
        <w:trPr>
          <w:trHeight w:hRule="exact" w:val="207"/>
        </w:trPr>
        <w:tc>
          <w:tcPr>
            <w:tcW w:w="1112" w:type="dxa"/>
            <w:tcBorders>
              <w:top w:val="nil"/>
              <w:bottom w:val="nil"/>
            </w:tcBorders>
          </w:tcPr>
          <w:p w:rsidR="00C13122" w:rsidRPr="005D783C" w:rsidRDefault="00C13122" w:rsidP="005D783C">
            <w:pPr>
              <w:pStyle w:val="TableParagraph"/>
              <w:ind w:left="0"/>
              <w:rPr>
                <w:sz w:val="24"/>
                <w:szCs w:val="24"/>
              </w:rPr>
            </w:pPr>
          </w:p>
        </w:tc>
        <w:tc>
          <w:tcPr>
            <w:tcW w:w="2003" w:type="dxa"/>
            <w:vMerge/>
            <w:tcBorders>
              <w:top w:val="nil"/>
              <w:bottom w:val="nil"/>
            </w:tcBorders>
          </w:tcPr>
          <w:p w:rsidR="00C13122" w:rsidRPr="005D783C" w:rsidRDefault="00C13122" w:rsidP="005D783C">
            <w:pPr>
              <w:rPr>
                <w:sz w:val="24"/>
                <w:szCs w:val="24"/>
              </w:rPr>
            </w:pPr>
          </w:p>
        </w:tc>
        <w:tc>
          <w:tcPr>
            <w:tcW w:w="5528" w:type="dxa"/>
            <w:gridSpan w:val="4"/>
            <w:vMerge w:val="restart"/>
          </w:tcPr>
          <w:p w:rsidR="00C13122" w:rsidRPr="005D783C" w:rsidRDefault="006C0849" w:rsidP="005D783C">
            <w:pPr>
              <w:pStyle w:val="TableParagraph"/>
              <w:spacing w:line="247" w:lineRule="exact"/>
              <w:ind w:left="566"/>
              <w:rPr>
                <w:sz w:val="24"/>
                <w:szCs w:val="24"/>
              </w:rPr>
            </w:pPr>
            <w:r w:rsidRPr="005D783C">
              <w:rPr>
                <w:sz w:val="24"/>
                <w:szCs w:val="24"/>
              </w:rPr>
              <w:t>проблемы,источниковинформации</w:t>
            </w:r>
            <w:r w:rsidRPr="005D783C">
              <w:rPr>
                <w:spacing w:val="-2"/>
                <w:sz w:val="24"/>
                <w:szCs w:val="24"/>
              </w:rPr>
              <w:t>Анализ</w:t>
            </w:r>
          </w:p>
        </w:tc>
        <w:tc>
          <w:tcPr>
            <w:tcW w:w="987" w:type="dxa"/>
            <w:vMerge w:val="restart"/>
          </w:tcPr>
          <w:p w:rsidR="00C13122" w:rsidRPr="005D783C" w:rsidRDefault="006C0849" w:rsidP="005D783C">
            <w:pPr>
              <w:pStyle w:val="TableParagraph"/>
              <w:spacing w:line="247" w:lineRule="exact"/>
              <w:ind w:left="484"/>
              <w:rPr>
                <w:sz w:val="24"/>
                <w:szCs w:val="24"/>
              </w:rPr>
            </w:pPr>
            <w:r w:rsidRPr="005D783C">
              <w:rPr>
                <w:spacing w:val="-4"/>
                <w:sz w:val="24"/>
                <w:szCs w:val="24"/>
              </w:rPr>
              <w:t>0–10</w:t>
            </w:r>
          </w:p>
        </w:tc>
      </w:tr>
      <w:tr w:rsidR="00C13122" w:rsidRPr="005D783C">
        <w:trPr>
          <w:trHeight w:hRule="exact" w:val="500"/>
        </w:trPr>
        <w:tc>
          <w:tcPr>
            <w:tcW w:w="1112" w:type="dxa"/>
            <w:vMerge w:val="restart"/>
            <w:tcBorders>
              <w:top w:val="nil"/>
              <w:bottom w:val="nil"/>
            </w:tcBorders>
          </w:tcPr>
          <w:p w:rsidR="00C13122" w:rsidRPr="005D783C" w:rsidRDefault="006C0849" w:rsidP="005D783C">
            <w:pPr>
              <w:pStyle w:val="TableParagraph"/>
              <w:ind w:left="105"/>
              <w:rPr>
                <w:sz w:val="24"/>
                <w:szCs w:val="24"/>
              </w:rPr>
            </w:pPr>
            <w:r w:rsidRPr="005D783C">
              <w:rPr>
                <w:spacing w:val="-2"/>
                <w:sz w:val="24"/>
                <w:szCs w:val="24"/>
              </w:rPr>
              <w:t>карта,</w:t>
            </w:r>
          </w:p>
          <w:p w:rsidR="00C13122" w:rsidRPr="005D783C" w:rsidRDefault="006C0849" w:rsidP="005D783C">
            <w:pPr>
              <w:pStyle w:val="TableParagraph"/>
              <w:spacing w:line="320" w:lineRule="atLeast"/>
              <w:ind w:left="105"/>
              <w:rPr>
                <w:sz w:val="24"/>
                <w:szCs w:val="24"/>
              </w:rPr>
            </w:pPr>
            <w:r w:rsidRPr="005D783C">
              <w:rPr>
                <w:spacing w:val="-2"/>
                <w:sz w:val="24"/>
                <w:szCs w:val="24"/>
              </w:rPr>
              <w:t>паспорт проекта</w:t>
            </w:r>
          </w:p>
        </w:tc>
        <w:tc>
          <w:tcPr>
            <w:tcW w:w="2003" w:type="dxa"/>
            <w:vMerge w:val="restart"/>
            <w:tcBorders>
              <w:top w:val="nil"/>
              <w:bottom w:val="nil"/>
            </w:tcBorders>
          </w:tcPr>
          <w:p w:rsidR="00C13122" w:rsidRPr="005D783C" w:rsidRDefault="006C0849" w:rsidP="005D783C">
            <w:pPr>
              <w:pStyle w:val="TableParagraph"/>
              <w:spacing w:line="312" w:lineRule="auto"/>
              <w:ind w:left="100"/>
              <w:rPr>
                <w:sz w:val="24"/>
                <w:szCs w:val="24"/>
              </w:rPr>
            </w:pPr>
            <w:r w:rsidRPr="005D783C">
              <w:rPr>
                <w:spacing w:val="-2"/>
                <w:sz w:val="24"/>
                <w:szCs w:val="24"/>
              </w:rPr>
              <w:t>деятельности, управления</w:t>
            </w:r>
          </w:p>
          <w:p w:rsidR="00C13122" w:rsidRPr="005D783C" w:rsidRDefault="006C0849" w:rsidP="005D783C">
            <w:pPr>
              <w:pStyle w:val="TableParagraph"/>
              <w:ind w:left="100"/>
              <w:rPr>
                <w:sz w:val="24"/>
                <w:szCs w:val="24"/>
              </w:rPr>
            </w:pPr>
            <w:r w:rsidRPr="005D783C">
              <w:rPr>
                <w:spacing w:val="-2"/>
                <w:sz w:val="24"/>
                <w:szCs w:val="24"/>
              </w:rPr>
              <w:t>проектом)</w:t>
            </w:r>
          </w:p>
        </w:tc>
        <w:tc>
          <w:tcPr>
            <w:tcW w:w="5528" w:type="dxa"/>
            <w:gridSpan w:val="4"/>
            <w:vMerge/>
            <w:tcBorders>
              <w:top w:val="nil"/>
            </w:tcBorders>
          </w:tcPr>
          <w:p w:rsidR="00C13122" w:rsidRPr="005D783C" w:rsidRDefault="00C13122" w:rsidP="005D783C">
            <w:pPr>
              <w:rPr>
                <w:sz w:val="24"/>
                <w:szCs w:val="24"/>
              </w:rPr>
            </w:pPr>
          </w:p>
        </w:tc>
        <w:tc>
          <w:tcPr>
            <w:tcW w:w="987" w:type="dxa"/>
            <w:vMerge/>
            <w:tcBorders>
              <w:top w:val="nil"/>
            </w:tcBorders>
          </w:tcPr>
          <w:p w:rsidR="00C13122" w:rsidRPr="005D783C" w:rsidRDefault="00C13122" w:rsidP="005D783C">
            <w:pPr>
              <w:rPr>
                <w:sz w:val="24"/>
                <w:szCs w:val="24"/>
              </w:rPr>
            </w:pPr>
          </w:p>
        </w:tc>
      </w:tr>
      <w:tr w:rsidR="00C13122" w:rsidRPr="005D783C">
        <w:trPr>
          <w:trHeight w:hRule="exact" w:val="503"/>
        </w:trPr>
        <w:tc>
          <w:tcPr>
            <w:tcW w:w="1112" w:type="dxa"/>
            <w:vMerge/>
            <w:tcBorders>
              <w:top w:val="nil"/>
              <w:bottom w:val="nil"/>
            </w:tcBorders>
          </w:tcPr>
          <w:p w:rsidR="00C13122" w:rsidRPr="005D783C" w:rsidRDefault="00C13122" w:rsidP="005D783C">
            <w:pPr>
              <w:rPr>
                <w:sz w:val="24"/>
                <w:szCs w:val="24"/>
              </w:rPr>
            </w:pPr>
          </w:p>
        </w:tc>
        <w:tc>
          <w:tcPr>
            <w:tcW w:w="2003" w:type="dxa"/>
            <w:vMerge/>
            <w:tcBorders>
              <w:top w:val="nil"/>
              <w:bottom w:val="nil"/>
            </w:tcBorders>
          </w:tcPr>
          <w:p w:rsidR="00C13122" w:rsidRPr="005D783C" w:rsidRDefault="00C13122" w:rsidP="005D783C">
            <w:pPr>
              <w:rPr>
                <w:sz w:val="24"/>
                <w:szCs w:val="24"/>
              </w:rPr>
            </w:pPr>
          </w:p>
        </w:tc>
        <w:tc>
          <w:tcPr>
            <w:tcW w:w="5528" w:type="dxa"/>
            <w:gridSpan w:val="4"/>
          </w:tcPr>
          <w:p w:rsidR="00C13122" w:rsidRPr="005D783C" w:rsidRDefault="006C0849" w:rsidP="005D783C">
            <w:pPr>
              <w:pStyle w:val="TableParagraph"/>
              <w:spacing w:line="249" w:lineRule="exact"/>
              <w:ind w:left="1274"/>
              <w:rPr>
                <w:sz w:val="24"/>
                <w:szCs w:val="24"/>
              </w:rPr>
            </w:pPr>
            <w:r w:rsidRPr="005D783C">
              <w:rPr>
                <w:sz w:val="24"/>
                <w:szCs w:val="24"/>
              </w:rPr>
              <w:t>Обзорсуществующих</w:t>
            </w:r>
            <w:r w:rsidRPr="005D783C">
              <w:rPr>
                <w:spacing w:val="-2"/>
                <w:sz w:val="24"/>
                <w:szCs w:val="24"/>
              </w:rPr>
              <w:t>решений</w:t>
            </w:r>
          </w:p>
        </w:tc>
        <w:tc>
          <w:tcPr>
            <w:tcW w:w="987" w:type="dxa"/>
          </w:tcPr>
          <w:p w:rsidR="00C13122" w:rsidRPr="005D783C" w:rsidRDefault="006C0849" w:rsidP="005D783C">
            <w:pPr>
              <w:pStyle w:val="TableParagraph"/>
              <w:spacing w:line="249" w:lineRule="exact"/>
              <w:ind w:left="31" w:right="46"/>
              <w:jc w:val="center"/>
              <w:rPr>
                <w:sz w:val="24"/>
                <w:szCs w:val="24"/>
              </w:rPr>
            </w:pPr>
            <w:r w:rsidRPr="005D783C">
              <w:rPr>
                <w:spacing w:val="-4"/>
                <w:sz w:val="24"/>
                <w:szCs w:val="24"/>
              </w:rPr>
              <w:t>0–10</w:t>
            </w:r>
          </w:p>
        </w:tc>
      </w:tr>
      <w:tr w:rsidR="00C13122" w:rsidRPr="005D783C">
        <w:trPr>
          <w:trHeight w:hRule="exact" w:val="1144"/>
        </w:trPr>
        <w:tc>
          <w:tcPr>
            <w:tcW w:w="1112" w:type="dxa"/>
            <w:tcBorders>
              <w:top w:val="nil"/>
            </w:tcBorders>
          </w:tcPr>
          <w:p w:rsidR="00C13122" w:rsidRPr="005D783C" w:rsidRDefault="00C13122" w:rsidP="005D783C">
            <w:pPr>
              <w:pStyle w:val="TableParagraph"/>
              <w:ind w:left="0"/>
              <w:rPr>
                <w:sz w:val="24"/>
                <w:szCs w:val="24"/>
              </w:rPr>
            </w:pPr>
          </w:p>
        </w:tc>
        <w:tc>
          <w:tcPr>
            <w:tcW w:w="2003" w:type="dxa"/>
            <w:tcBorders>
              <w:top w:val="nil"/>
            </w:tcBorders>
          </w:tcPr>
          <w:p w:rsidR="00C13122" w:rsidRPr="005D783C" w:rsidRDefault="00C13122" w:rsidP="005D783C">
            <w:pPr>
              <w:pStyle w:val="TableParagraph"/>
              <w:ind w:left="0"/>
              <w:rPr>
                <w:sz w:val="24"/>
                <w:szCs w:val="24"/>
              </w:rPr>
            </w:pPr>
          </w:p>
        </w:tc>
        <w:tc>
          <w:tcPr>
            <w:tcW w:w="5528" w:type="dxa"/>
            <w:gridSpan w:val="4"/>
          </w:tcPr>
          <w:p w:rsidR="00C13122" w:rsidRPr="005D783C" w:rsidRDefault="006C0849" w:rsidP="005D783C">
            <w:pPr>
              <w:pStyle w:val="TableParagraph"/>
              <w:spacing w:line="362" w:lineRule="auto"/>
              <w:ind w:left="181" w:right="112"/>
              <w:jc w:val="center"/>
              <w:rPr>
                <w:sz w:val="24"/>
                <w:szCs w:val="24"/>
              </w:rPr>
            </w:pPr>
            <w:r w:rsidRPr="005D783C">
              <w:rPr>
                <w:sz w:val="24"/>
                <w:szCs w:val="24"/>
              </w:rPr>
              <w:t>Качествоописаниятехнологическойкартыили паспорта проекта</w:t>
            </w:r>
          </w:p>
          <w:p w:rsidR="00C13122" w:rsidRPr="005D783C" w:rsidRDefault="006C0849" w:rsidP="005D783C">
            <w:pPr>
              <w:pStyle w:val="TableParagraph"/>
              <w:ind w:left="181" w:right="175"/>
              <w:jc w:val="center"/>
              <w:rPr>
                <w:sz w:val="24"/>
                <w:szCs w:val="24"/>
              </w:rPr>
            </w:pPr>
            <w:r w:rsidRPr="005D783C">
              <w:rPr>
                <w:sz w:val="24"/>
                <w:szCs w:val="24"/>
              </w:rPr>
              <w:t>(четкоеразделение</w:t>
            </w:r>
            <w:r w:rsidRPr="005D783C">
              <w:rPr>
                <w:spacing w:val="-2"/>
                <w:sz w:val="24"/>
                <w:szCs w:val="24"/>
              </w:rPr>
              <w:t>этапов)</w:t>
            </w:r>
          </w:p>
        </w:tc>
        <w:tc>
          <w:tcPr>
            <w:tcW w:w="987" w:type="dxa"/>
          </w:tcPr>
          <w:p w:rsidR="00C13122" w:rsidRPr="005D783C" w:rsidRDefault="006C0849" w:rsidP="005D783C">
            <w:pPr>
              <w:pStyle w:val="TableParagraph"/>
              <w:spacing w:line="249" w:lineRule="exact"/>
              <w:ind w:left="48" w:right="46"/>
              <w:jc w:val="center"/>
              <w:rPr>
                <w:sz w:val="24"/>
                <w:szCs w:val="24"/>
              </w:rPr>
            </w:pPr>
            <w:r w:rsidRPr="005D783C">
              <w:rPr>
                <w:spacing w:val="-4"/>
                <w:sz w:val="24"/>
                <w:szCs w:val="24"/>
              </w:rPr>
              <w:t>0–10</w:t>
            </w:r>
          </w:p>
        </w:tc>
      </w:tr>
      <w:tr w:rsidR="00C13122" w:rsidRPr="005D783C">
        <w:trPr>
          <w:trHeight w:hRule="exact" w:val="1459"/>
        </w:trPr>
        <w:tc>
          <w:tcPr>
            <w:tcW w:w="1112" w:type="dxa"/>
            <w:vMerge w:val="restart"/>
          </w:tcPr>
          <w:p w:rsidR="00C13122" w:rsidRPr="005D783C" w:rsidRDefault="006C0849" w:rsidP="005D783C">
            <w:pPr>
              <w:pStyle w:val="TableParagraph"/>
              <w:spacing w:line="247" w:lineRule="auto"/>
              <w:ind w:left="110" w:right="187"/>
              <w:rPr>
                <w:sz w:val="24"/>
                <w:szCs w:val="24"/>
              </w:rPr>
            </w:pPr>
            <w:r w:rsidRPr="005D783C">
              <w:rPr>
                <w:spacing w:val="-4"/>
                <w:sz w:val="24"/>
                <w:szCs w:val="24"/>
              </w:rPr>
              <w:t xml:space="preserve">Уни- </w:t>
            </w:r>
            <w:r w:rsidRPr="005D783C">
              <w:rPr>
                <w:spacing w:val="-2"/>
                <w:sz w:val="24"/>
                <w:szCs w:val="24"/>
              </w:rPr>
              <w:t>кальный изме-</w:t>
            </w:r>
          </w:p>
          <w:p w:rsidR="00C13122" w:rsidRPr="005D783C" w:rsidRDefault="006C0849" w:rsidP="005D783C">
            <w:pPr>
              <w:pStyle w:val="TableParagraph"/>
              <w:spacing w:line="264" w:lineRule="auto"/>
              <w:ind w:left="110" w:right="296"/>
              <w:jc w:val="both"/>
              <w:rPr>
                <w:sz w:val="24"/>
                <w:szCs w:val="24"/>
              </w:rPr>
            </w:pPr>
            <w:r w:rsidRPr="005D783C">
              <w:rPr>
                <w:spacing w:val="-4"/>
                <w:sz w:val="24"/>
                <w:szCs w:val="24"/>
              </w:rPr>
              <w:t xml:space="preserve">римый </w:t>
            </w:r>
            <w:r w:rsidRPr="005D783C">
              <w:rPr>
                <w:spacing w:val="-2"/>
                <w:sz w:val="24"/>
                <w:szCs w:val="24"/>
              </w:rPr>
              <w:t xml:space="preserve">резуль- </w:t>
            </w:r>
            <w:r w:rsidRPr="005D783C">
              <w:rPr>
                <w:spacing w:val="-4"/>
                <w:sz w:val="24"/>
                <w:szCs w:val="24"/>
              </w:rPr>
              <w:t>тат</w:t>
            </w:r>
          </w:p>
        </w:tc>
        <w:tc>
          <w:tcPr>
            <w:tcW w:w="2003" w:type="dxa"/>
          </w:tcPr>
          <w:p w:rsidR="00C13122" w:rsidRPr="005D783C" w:rsidRDefault="006C0849" w:rsidP="005D783C">
            <w:pPr>
              <w:pStyle w:val="TableParagraph"/>
              <w:spacing w:line="254" w:lineRule="auto"/>
              <w:ind w:left="105" w:right="63"/>
              <w:rPr>
                <w:sz w:val="24"/>
                <w:szCs w:val="24"/>
              </w:rPr>
            </w:pPr>
            <w:r w:rsidRPr="005D783C">
              <w:rPr>
                <w:spacing w:val="-2"/>
                <w:sz w:val="24"/>
                <w:szCs w:val="24"/>
              </w:rPr>
              <w:t>Исполнение проекта</w:t>
            </w:r>
          </w:p>
        </w:tc>
        <w:tc>
          <w:tcPr>
            <w:tcW w:w="1380" w:type="dxa"/>
          </w:tcPr>
          <w:p w:rsidR="00C13122" w:rsidRPr="005D783C" w:rsidRDefault="006C0849" w:rsidP="005D783C">
            <w:pPr>
              <w:pStyle w:val="TableParagraph"/>
              <w:spacing w:line="256" w:lineRule="auto"/>
              <w:ind w:left="56" w:right="102"/>
              <w:jc w:val="center"/>
              <w:rPr>
                <w:sz w:val="24"/>
                <w:szCs w:val="24"/>
              </w:rPr>
            </w:pPr>
            <w:r w:rsidRPr="005D783C">
              <w:rPr>
                <w:spacing w:val="-2"/>
                <w:sz w:val="24"/>
                <w:szCs w:val="24"/>
              </w:rPr>
              <w:t>Исследо- вательский проект</w:t>
            </w:r>
          </w:p>
        </w:tc>
        <w:tc>
          <w:tcPr>
            <w:tcW w:w="1383" w:type="dxa"/>
          </w:tcPr>
          <w:p w:rsidR="00C13122" w:rsidRPr="005D783C" w:rsidRDefault="006C0849" w:rsidP="005D783C">
            <w:pPr>
              <w:pStyle w:val="TableParagraph"/>
              <w:spacing w:line="256" w:lineRule="auto"/>
              <w:ind w:left="235" w:right="241" w:hanging="58"/>
              <w:jc w:val="both"/>
              <w:rPr>
                <w:sz w:val="24"/>
                <w:szCs w:val="24"/>
              </w:rPr>
            </w:pPr>
            <w:r w:rsidRPr="005D783C">
              <w:rPr>
                <w:spacing w:val="-2"/>
                <w:sz w:val="24"/>
                <w:szCs w:val="24"/>
              </w:rPr>
              <w:t>Информа- ционный проект</w:t>
            </w:r>
          </w:p>
        </w:tc>
        <w:tc>
          <w:tcPr>
            <w:tcW w:w="1378" w:type="dxa"/>
          </w:tcPr>
          <w:p w:rsidR="00C13122" w:rsidRPr="005D783C" w:rsidRDefault="006C0849" w:rsidP="005D783C">
            <w:pPr>
              <w:pStyle w:val="TableParagraph"/>
              <w:spacing w:line="247" w:lineRule="auto"/>
              <w:ind w:left="9"/>
              <w:jc w:val="center"/>
              <w:rPr>
                <w:sz w:val="24"/>
                <w:szCs w:val="24"/>
              </w:rPr>
            </w:pPr>
            <w:r w:rsidRPr="005D783C">
              <w:rPr>
                <w:sz w:val="24"/>
                <w:szCs w:val="24"/>
              </w:rPr>
              <w:t xml:space="preserve">Твор-ческий </w:t>
            </w:r>
            <w:r w:rsidRPr="005D783C">
              <w:rPr>
                <w:spacing w:val="-2"/>
                <w:sz w:val="24"/>
                <w:szCs w:val="24"/>
              </w:rPr>
              <w:t>(игровой) проект</w:t>
            </w:r>
          </w:p>
        </w:tc>
        <w:tc>
          <w:tcPr>
            <w:tcW w:w="1387" w:type="dxa"/>
          </w:tcPr>
          <w:p w:rsidR="00C13122" w:rsidRPr="005D783C" w:rsidRDefault="006C0849" w:rsidP="005D783C">
            <w:pPr>
              <w:pStyle w:val="TableParagraph"/>
              <w:spacing w:line="266" w:lineRule="auto"/>
              <w:ind w:left="174" w:right="219"/>
              <w:jc w:val="center"/>
              <w:rPr>
                <w:sz w:val="24"/>
                <w:szCs w:val="24"/>
              </w:rPr>
            </w:pPr>
            <w:r w:rsidRPr="005D783C">
              <w:rPr>
                <w:spacing w:val="-2"/>
                <w:sz w:val="24"/>
                <w:szCs w:val="24"/>
              </w:rPr>
              <w:t>Практико- ориенти- рованный проект</w:t>
            </w:r>
          </w:p>
        </w:tc>
        <w:tc>
          <w:tcPr>
            <w:tcW w:w="987" w:type="dxa"/>
          </w:tcPr>
          <w:p w:rsidR="00C13122" w:rsidRPr="005D783C" w:rsidRDefault="00C13122" w:rsidP="005D783C">
            <w:pPr>
              <w:pStyle w:val="TableParagraph"/>
              <w:ind w:left="0"/>
              <w:rPr>
                <w:sz w:val="24"/>
                <w:szCs w:val="24"/>
              </w:rPr>
            </w:pPr>
          </w:p>
        </w:tc>
      </w:tr>
      <w:tr w:rsidR="00C13122" w:rsidRPr="005D783C">
        <w:trPr>
          <w:trHeight w:hRule="exact" w:val="1142"/>
        </w:trPr>
        <w:tc>
          <w:tcPr>
            <w:tcW w:w="1112" w:type="dxa"/>
            <w:vMerge/>
            <w:tcBorders>
              <w:top w:val="nil"/>
            </w:tcBorders>
          </w:tcPr>
          <w:p w:rsidR="00C13122" w:rsidRPr="005D783C" w:rsidRDefault="00C13122" w:rsidP="005D783C">
            <w:pPr>
              <w:rPr>
                <w:sz w:val="24"/>
                <w:szCs w:val="24"/>
              </w:rPr>
            </w:pPr>
          </w:p>
        </w:tc>
        <w:tc>
          <w:tcPr>
            <w:tcW w:w="2003" w:type="dxa"/>
          </w:tcPr>
          <w:p w:rsidR="00C13122" w:rsidRPr="005D783C" w:rsidRDefault="006C0849" w:rsidP="005D783C">
            <w:pPr>
              <w:pStyle w:val="TableParagraph"/>
              <w:spacing w:line="256" w:lineRule="auto"/>
              <w:ind w:left="105"/>
              <w:rPr>
                <w:sz w:val="24"/>
                <w:szCs w:val="24"/>
              </w:rPr>
            </w:pPr>
            <w:r w:rsidRPr="005D783C">
              <w:rPr>
                <w:spacing w:val="-2"/>
                <w:sz w:val="24"/>
                <w:szCs w:val="24"/>
              </w:rPr>
              <w:t xml:space="preserve">Мониторинг, контроль, </w:t>
            </w:r>
            <w:r w:rsidRPr="005D783C">
              <w:rPr>
                <w:sz w:val="24"/>
                <w:szCs w:val="24"/>
              </w:rPr>
              <w:t xml:space="preserve">подготовкак </w:t>
            </w:r>
            <w:r w:rsidRPr="005D783C">
              <w:rPr>
                <w:spacing w:val="-2"/>
                <w:sz w:val="24"/>
                <w:szCs w:val="24"/>
              </w:rPr>
              <w:t>презентации</w:t>
            </w:r>
          </w:p>
        </w:tc>
        <w:tc>
          <w:tcPr>
            <w:tcW w:w="1380" w:type="dxa"/>
          </w:tcPr>
          <w:p w:rsidR="00C13122" w:rsidRPr="005D783C" w:rsidRDefault="006C0849" w:rsidP="005D783C">
            <w:pPr>
              <w:pStyle w:val="TableParagraph"/>
              <w:spacing w:line="266" w:lineRule="auto"/>
              <w:ind w:left="131" w:right="181" w:hanging="4"/>
              <w:jc w:val="center"/>
              <w:rPr>
                <w:sz w:val="24"/>
                <w:szCs w:val="24"/>
              </w:rPr>
            </w:pPr>
            <w:r w:rsidRPr="005D783C">
              <w:rPr>
                <w:spacing w:val="-2"/>
                <w:sz w:val="24"/>
                <w:szCs w:val="24"/>
              </w:rPr>
              <w:t>Научность (иннова- ционность)</w:t>
            </w:r>
          </w:p>
        </w:tc>
        <w:tc>
          <w:tcPr>
            <w:tcW w:w="1383" w:type="dxa"/>
          </w:tcPr>
          <w:p w:rsidR="00C13122" w:rsidRPr="005D783C" w:rsidRDefault="006C0849" w:rsidP="005D783C">
            <w:pPr>
              <w:pStyle w:val="TableParagraph"/>
              <w:spacing w:line="256" w:lineRule="auto"/>
              <w:ind w:left="175" w:right="59" w:hanging="36"/>
              <w:rPr>
                <w:sz w:val="24"/>
                <w:szCs w:val="24"/>
              </w:rPr>
            </w:pPr>
            <w:r w:rsidRPr="005D783C">
              <w:rPr>
                <w:spacing w:val="-2"/>
                <w:sz w:val="24"/>
                <w:szCs w:val="24"/>
              </w:rPr>
              <w:t>Сложность алгоритма</w:t>
            </w:r>
          </w:p>
        </w:tc>
        <w:tc>
          <w:tcPr>
            <w:tcW w:w="1378" w:type="dxa"/>
          </w:tcPr>
          <w:p w:rsidR="00C13122" w:rsidRPr="005D783C" w:rsidRDefault="006C0849" w:rsidP="005D783C">
            <w:pPr>
              <w:pStyle w:val="TableParagraph"/>
              <w:spacing w:line="256" w:lineRule="auto"/>
              <w:ind w:left="146" w:right="85" w:firstLine="91"/>
              <w:rPr>
                <w:sz w:val="24"/>
                <w:szCs w:val="24"/>
              </w:rPr>
            </w:pPr>
            <w:r w:rsidRPr="005D783C">
              <w:rPr>
                <w:spacing w:val="-2"/>
                <w:sz w:val="24"/>
                <w:szCs w:val="24"/>
              </w:rPr>
              <w:t xml:space="preserve">Креатив- </w:t>
            </w:r>
            <w:r w:rsidRPr="005D783C">
              <w:rPr>
                <w:sz w:val="24"/>
                <w:szCs w:val="24"/>
              </w:rPr>
              <w:t>ность</w:t>
            </w:r>
            <w:r w:rsidRPr="005D783C">
              <w:rPr>
                <w:spacing w:val="-4"/>
                <w:sz w:val="24"/>
                <w:szCs w:val="24"/>
              </w:rPr>
              <w:t xml:space="preserve"> идеи</w:t>
            </w:r>
          </w:p>
        </w:tc>
        <w:tc>
          <w:tcPr>
            <w:tcW w:w="1387" w:type="dxa"/>
          </w:tcPr>
          <w:p w:rsidR="00C13122" w:rsidRPr="005D783C" w:rsidRDefault="006C0849" w:rsidP="005D783C">
            <w:pPr>
              <w:pStyle w:val="TableParagraph"/>
              <w:spacing w:line="256" w:lineRule="auto"/>
              <w:ind w:left="222" w:right="247" w:firstLine="1"/>
              <w:jc w:val="center"/>
              <w:rPr>
                <w:sz w:val="24"/>
                <w:szCs w:val="24"/>
              </w:rPr>
            </w:pPr>
            <w:r w:rsidRPr="005D783C">
              <w:rPr>
                <w:spacing w:val="-2"/>
                <w:sz w:val="24"/>
                <w:szCs w:val="24"/>
              </w:rPr>
              <w:t xml:space="preserve">Уникаль- </w:t>
            </w:r>
            <w:r w:rsidRPr="005D783C">
              <w:rPr>
                <w:spacing w:val="-4"/>
                <w:sz w:val="24"/>
                <w:szCs w:val="24"/>
              </w:rPr>
              <w:t xml:space="preserve">ный </w:t>
            </w:r>
            <w:r w:rsidRPr="005D783C">
              <w:rPr>
                <w:spacing w:val="-2"/>
                <w:sz w:val="24"/>
                <w:szCs w:val="24"/>
              </w:rPr>
              <w:t>результат</w:t>
            </w:r>
          </w:p>
        </w:tc>
        <w:tc>
          <w:tcPr>
            <w:tcW w:w="987" w:type="dxa"/>
          </w:tcPr>
          <w:p w:rsidR="00C13122" w:rsidRPr="005D783C" w:rsidRDefault="006C0849" w:rsidP="005D783C">
            <w:pPr>
              <w:pStyle w:val="TableParagraph"/>
              <w:spacing w:line="247" w:lineRule="exact"/>
              <w:ind w:left="67" w:right="46"/>
              <w:jc w:val="center"/>
              <w:rPr>
                <w:sz w:val="24"/>
                <w:szCs w:val="24"/>
              </w:rPr>
            </w:pPr>
            <w:r w:rsidRPr="005D783C">
              <w:rPr>
                <w:spacing w:val="-4"/>
                <w:sz w:val="24"/>
                <w:szCs w:val="24"/>
              </w:rPr>
              <w:t>0–10</w:t>
            </w:r>
          </w:p>
        </w:tc>
      </w:tr>
      <w:tr w:rsidR="00C13122" w:rsidRPr="005D783C">
        <w:trPr>
          <w:trHeight w:hRule="exact" w:val="1143"/>
        </w:trPr>
        <w:tc>
          <w:tcPr>
            <w:tcW w:w="1112" w:type="dxa"/>
            <w:vMerge w:val="restart"/>
          </w:tcPr>
          <w:p w:rsidR="00C13122" w:rsidRPr="005D783C" w:rsidRDefault="00C13122" w:rsidP="005D783C">
            <w:pPr>
              <w:pStyle w:val="TableParagraph"/>
              <w:ind w:left="0"/>
              <w:rPr>
                <w:sz w:val="24"/>
                <w:szCs w:val="24"/>
              </w:rPr>
            </w:pPr>
          </w:p>
        </w:tc>
        <w:tc>
          <w:tcPr>
            <w:tcW w:w="2003" w:type="dxa"/>
          </w:tcPr>
          <w:p w:rsidR="00C13122" w:rsidRPr="005D783C" w:rsidRDefault="00C13122" w:rsidP="005D783C">
            <w:pPr>
              <w:pStyle w:val="TableParagraph"/>
              <w:ind w:left="0"/>
              <w:rPr>
                <w:sz w:val="24"/>
                <w:szCs w:val="24"/>
              </w:rPr>
            </w:pPr>
          </w:p>
        </w:tc>
        <w:tc>
          <w:tcPr>
            <w:tcW w:w="1380" w:type="dxa"/>
          </w:tcPr>
          <w:p w:rsidR="00C13122" w:rsidRPr="005D783C" w:rsidRDefault="006C0849" w:rsidP="005D783C">
            <w:pPr>
              <w:pStyle w:val="TableParagraph"/>
              <w:spacing w:line="256" w:lineRule="auto"/>
              <w:ind w:left="400" w:right="315" w:hanging="120"/>
              <w:rPr>
                <w:sz w:val="24"/>
                <w:szCs w:val="24"/>
              </w:rPr>
            </w:pPr>
            <w:r w:rsidRPr="005D783C">
              <w:rPr>
                <w:spacing w:val="-2"/>
                <w:sz w:val="24"/>
                <w:szCs w:val="24"/>
              </w:rPr>
              <w:t>Систем- ность</w:t>
            </w:r>
          </w:p>
        </w:tc>
        <w:tc>
          <w:tcPr>
            <w:tcW w:w="1383" w:type="dxa"/>
          </w:tcPr>
          <w:p w:rsidR="00C13122" w:rsidRPr="005D783C" w:rsidRDefault="006C0849" w:rsidP="005D783C">
            <w:pPr>
              <w:pStyle w:val="TableParagraph"/>
              <w:spacing w:line="256" w:lineRule="auto"/>
              <w:ind w:left="213" w:right="259" w:firstLine="69"/>
              <w:rPr>
                <w:sz w:val="24"/>
                <w:szCs w:val="24"/>
              </w:rPr>
            </w:pPr>
            <w:r w:rsidRPr="005D783C">
              <w:rPr>
                <w:spacing w:val="-2"/>
                <w:sz w:val="24"/>
                <w:szCs w:val="24"/>
              </w:rPr>
              <w:t xml:space="preserve">Доступ- </w:t>
            </w:r>
            <w:r w:rsidRPr="005D783C">
              <w:rPr>
                <w:sz w:val="24"/>
                <w:szCs w:val="24"/>
              </w:rPr>
              <w:t>ностьПО</w:t>
            </w:r>
          </w:p>
        </w:tc>
        <w:tc>
          <w:tcPr>
            <w:tcW w:w="1378" w:type="dxa"/>
          </w:tcPr>
          <w:p w:rsidR="00C13122" w:rsidRPr="005D783C" w:rsidRDefault="006C0849" w:rsidP="005D783C">
            <w:pPr>
              <w:pStyle w:val="TableParagraph"/>
              <w:spacing w:line="256" w:lineRule="auto"/>
              <w:ind w:left="47" w:right="85" w:firstLine="180"/>
              <w:rPr>
                <w:sz w:val="24"/>
                <w:szCs w:val="24"/>
              </w:rPr>
            </w:pPr>
            <w:r w:rsidRPr="005D783C">
              <w:rPr>
                <w:spacing w:val="-2"/>
                <w:sz w:val="24"/>
                <w:szCs w:val="24"/>
              </w:rPr>
              <w:t xml:space="preserve">Качество </w:t>
            </w:r>
            <w:r w:rsidRPr="005D783C">
              <w:rPr>
                <w:sz w:val="24"/>
                <w:szCs w:val="24"/>
              </w:rPr>
              <w:t>испол-нения</w:t>
            </w:r>
          </w:p>
        </w:tc>
        <w:tc>
          <w:tcPr>
            <w:tcW w:w="1387" w:type="dxa"/>
          </w:tcPr>
          <w:p w:rsidR="00C13122" w:rsidRPr="005D783C" w:rsidRDefault="006C0849" w:rsidP="005D783C">
            <w:pPr>
              <w:pStyle w:val="TableParagraph"/>
              <w:spacing w:line="256" w:lineRule="auto"/>
              <w:ind w:left="210" w:right="45" w:hanging="209"/>
              <w:rPr>
                <w:sz w:val="24"/>
                <w:szCs w:val="24"/>
              </w:rPr>
            </w:pPr>
            <w:r w:rsidRPr="005D783C">
              <w:rPr>
                <w:sz w:val="24"/>
                <w:szCs w:val="24"/>
              </w:rPr>
              <w:t xml:space="preserve">Измеряе-мый </w:t>
            </w:r>
            <w:r w:rsidRPr="005D783C">
              <w:rPr>
                <w:spacing w:val="-2"/>
                <w:sz w:val="24"/>
                <w:szCs w:val="24"/>
              </w:rPr>
              <w:t>результат</w:t>
            </w:r>
          </w:p>
        </w:tc>
        <w:tc>
          <w:tcPr>
            <w:tcW w:w="987" w:type="dxa"/>
          </w:tcPr>
          <w:p w:rsidR="00C13122" w:rsidRPr="005D783C" w:rsidRDefault="006C0849" w:rsidP="005D783C">
            <w:pPr>
              <w:pStyle w:val="TableParagraph"/>
              <w:spacing w:line="247" w:lineRule="exact"/>
              <w:ind w:left="21" w:right="50"/>
              <w:jc w:val="center"/>
              <w:rPr>
                <w:sz w:val="24"/>
                <w:szCs w:val="24"/>
              </w:rPr>
            </w:pPr>
            <w:r w:rsidRPr="005D783C">
              <w:rPr>
                <w:spacing w:val="-4"/>
                <w:sz w:val="24"/>
                <w:szCs w:val="24"/>
              </w:rPr>
              <w:t>0–10</w:t>
            </w:r>
          </w:p>
        </w:tc>
      </w:tr>
      <w:tr w:rsidR="00C13122" w:rsidRPr="005D783C">
        <w:trPr>
          <w:trHeight w:hRule="exact" w:val="1140"/>
        </w:trPr>
        <w:tc>
          <w:tcPr>
            <w:tcW w:w="1112" w:type="dxa"/>
            <w:vMerge/>
            <w:tcBorders>
              <w:top w:val="nil"/>
            </w:tcBorders>
          </w:tcPr>
          <w:p w:rsidR="00C13122" w:rsidRPr="005D783C" w:rsidRDefault="00C13122" w:rsidP="005D783C">
            <w:pPr>
              <w:rPr>
                <w:sz w:val="24"/>
                <w:szCs w:val="24"/>
              </w:rPr>
            </w:pPr>
          </w:p>
        </w:tc>
        <w:tc>
          <w:tcPr>
            <w:tcW w:w="2003" w:type="dxa"/>
            <w:vMerge w:val="restart"/>
          </w:tcPr>
          <w:p w:rsidR="00C13122" w:rsidRPr="005D783C" w:rsidRDefault="006C0849" w:rsidP="005D783C">
            <w:pPr>
              <w:pStyle w:val="TableParagraph"/>
              <w:spacing w:line="254" w:lineRule="auto"/>
              <w:ind w:left="-1"/>
              <w:rPr>
                <w:sz w:val="24"/>
                <w:szCs w:val="24"/>
              </w:rPr>
            </w:pPr>
            <w:r w:rsidRPr="005D783C">
              <w:rPr>
                <w:spacing w:val="-2"/>
                <w:sz w:val="24"/>
                <w:szCs w:val="24"/>
              </w:rPr>
              <w:t xml:space="preserve">Завершение, </w:t>
            </w:r>
            <w:r w:rsidRPr="005D783C">
              <w:rPr>
                <w:sz w:val="24"/>
                <w:szCs w:val="24"/>
              </w:rPr>
              <w:t>подведениеитогов</w:t>
            </w:r>
          </w:p>
        </w:tc>
        <w:tc>
          <w:tcPr>
            <w:tcW w:w="1380" w:type="dxa"/>
          </w:tcPr>
          <w:p w:rsidR="00C13122" w:rsidRPr="005D783C" w:rsidRDefault="006C0849" w:rsidP="005D783C">
            <w:pPr>
              <w:pStyle w:val="TableParagraph"/>
              <w:spacing w:line="249" w:lineRule="exact"/>
              <w:ind w:left="50"/>
              <w:rPr>
                <w:sz w:val="24"/>
                <w:szCs w:val="24"/>
              </w:rPr>
            </w:pPr>
            <w:r w:rsidRPr="005D783C">
              <w:rPr>
                <w:sz w:val="24"/>
                <w:szCs w:val="24"/>
              </w:rPr>
              <w:t>Логич-</w:t>
            </w:r>
            <w:r w:rsidRPr="005D783C">
              <w:rPr>
                <w:spacing w:val="-2"/>
                <w:sz w:val="24"/>
                <w:szCs w:val="24"/>
              </w:rPr>
              <w:t>ность</w:t>
            </w:r>
          </w:p>
        </w:tc>
        <w:tc>
          <w:tcPr>
            <w:tcW w:w="1383" w:type="dxa"/>
          </w:tcPr>
          <w:p w:rsidR="00C13122" w:rsidRPr="005D783C" w:rsidRDefault="006C0849" w:rsidP="005D783C">
            <w:pPr>
              <w:pStyle w:val="TableParagraph"/>
              <w:spacing w:line="254" w:lineRule="auto"/>
              <w:ind w:left="230" w:right="59" w:firstLine="28"/>
              <w:rPr>
                <w:sz w:val="24"/>
                <w:szCs w:val="24"/>
              </w:rPr>
            </w:pPr>
            <w:r w:rsidRPr="005D783C">
              <w:rPr>
                <w:spacing w:val="-2"/>
                <w:sz w:val="24"/>
                <w:szCs w:val="24"/>
              </w:rPr>
              <w:t>Тиражи- руемость</w:t>
            </w:r>
          </w:p>
        </w:tc>
        <w:tc>
          <w:tcPr>
            <w:tcW w:w="1378" w:type="dxa"/>
          </w:tcPr>
          <w:p w:rsidR="00C13122" w:rsidRPr="005D783C" w:rsidRDefault="006C0849" w:rsidP="005D783C">
            <w:pPr>
              <w:pStyle w:val="TableParagraph"/>
              <w:spacing w:line="249" w:lineRule="exact"/>
              <w:ind w:left="40"/>
              <w:rPr>
                <w:sz w:val="24"/>
                <w:szCs w:val="24"/>
              </w:rPr>
            </w:pPr>
            <w:r w:rsidRPr="005D783C">
              <w:rPr>
                <w:sz w:val="24"/>
                <w:szCs w:val="24"/>
              </w:rPr>
              <w:t>Массо-</w:t>
            </w:r>
            <w:r w:rsidRPr="005D783C">
              <w:rPr>
                <w:spacing w:val="-4"/>
                <w:sz w:val="24"/>
                <w:szCs w:val="24"/>
              </w:rPr>
              <w:t>вость</w:t>
            </w:r>
          </w:p>
        </w:tc>
        <w:tc>
          <w:tcPr>
            <w:tcW w:w="1387" w:type="dxa"/>
          </w:tcPr>
          <w:p w:rsidR="00C13122" w:rsidRPr="005D783C" w:rsidRDefault="006C0849" w:rsidP="005D783C">
            <w:pPr>
              <w:pStyle w:val="TableParagraph"/>
              <w:spacing w:line="256" w:lineRule="auto"/>
              <w:ind w:left="299" w:right="288" w:hanging="63"/>
              <w:jc w:val="both"/>
              <w:rPr>
                <w:sz w:val="24"/>
                <w:szCs w:val="24"/>
              </w:rPr>
            </w:pPr>
            <w:r w:rsidRPr="005D783C">
              <w:rPr>
                <w:spacing w:val="-2"/>
                <w:sz w:val="24"/>
                <w:szCs w:val="24"/>
              </w:rPr>
              <w:t>Легкость исполь- зования</w:t>
            </w:r>
          </w:p>
        </w:tc>
        <w:tc>
          <w:tcPr>
            <w:tcW w:w="987" w:type="dxa"/>
          </w:tcPr>
          <w:p w:rsidR="00C13122" w:rsidRPr="005D783C" w:rsidRDefault="006C0849" w:rsidP="005D783C">
            <w:pPr>
              <w:pStyle w:val="TableParagraph"/>
              <w:spacing w:line="249" w:lineRule="exact"/>
              <w:ind w:left="21" w:right="50"/>
              <w:jc w:val="center"/>
              <w:rPr>
                <w:sz w:val="24"/>
                <w:szCs w:val="24"/>
              </w:rPr>
            </w:pPr>
            <w:r w:rsidRPr="005D783C">
              <w:rPr>
                <w:spacing w:val="-4"/>
                <w:sz w:val="24"/>
                <w:szCs w:val="24"/>
              </w:rPr>
              <w:t>0–10</w:t>
            </w:r>
          </w:p>
        </w:tc>
      </w:tr>
      <w:tr w:rsidR="00C13122" w:rsidRPr="005D783C">
        <w:trPr>
          <w:trHeight w:hRule="exact" w:val="1776"/>
        </w:trPr>
        <w:tc>
          <w:tcPr>
            <w:tcW w:w="1112" w:type="dxa"/>
            <w:vMerge/>
            <w:tcBorders>
              <w:top w:val="nil"/>
            </w:tcBorders>
          </w:tcPr>
          <w:p w:rsidR="00C13122" w:rsidRPr="005D783C" w:rsidRDefault="00C13122" w:rsidP="005D783C">
            <w:pPr>
              <w:rPr>
                <w:sz w:val="24"/>
                <w:szCs w:val="24"/>
              </w:rPr>
            </w:pPr>
          </w:p>
        </w:tc>
        <w:tc>
          <w:tcPr>
            <w:tcW w:w="2003" w:type="dxa"/>
            <w:vMerge/>
            <w:tcBorders>
              <w:top w:val="nil"/>
            </w:tcBorders>
          </w:tcPr>
          <w:p w:rsidR="00C13122" w:rsidRPr="005D783C" w:rsidRDefault="00C13122" w:rsidP="005D783C">
            <w:pPr>
              <w:rPr>
                <w:sz w:val="24"/>
                <w:szCs w:val="24"/>
              </w:rPr>
            </w:pPr>
          </w:p>
        </w:tc>
        <w:tc>
          <w:tcPr>
            <w:tcW w:w="1380" w:type="dxa"/>
          </w:tcPr>
          <w:p w:rsidR="00C13122" w:rsidRPr="005D783C" w:rsidRDefault="006C0849" w:rsidP="005D783C">
            <w:pPr>
              <w:pStyle w:val="TableParagraph"/>
              <w:spacing w:line="235" w:lineRule="auto"/>
              <w:ind w:left="56" w:right="100"/>
              <w:jc w:val="center"/>
              <w:rPr>
                <w:sz w:val="24"/>
                <w:szCs w:val="24"/>
              </w:rPr>
            </w:pPr>
            <w:r w:rsidRPr="005D783C">
              <w:rPr>
                <w:spacing w:val="-2"/>
                <w:sz w:val="24"/>
                <w:szCs w:val="24"/>
              </w:rPr>
              <w:t>Доступ- ность</w:t>
            </w:r>
          </w:p>
          <w:p w:rsidR="00C13122" w:rsidRPr="005D783C" w:rsidRDefault="006C0849" w:rsidP="005D783C">
            <w:pPr>
              <w:pStyle w:val="TableParagraph"/>
              <w:spacing w:line="256" w:lineRule="auto"/>
              <w:ind w:left="215" w:right="262"/>
              <w:jc w:val="center"/>
              <w:rPr>
                <w:sz w:val="24"/>
                <w:szCs w:val="24"/>
              </w:rPr>
            </w:pPr>
            <w:r w:rsidRPr="005D783C">
              <w:rPr>
                <w:spacing w:val="-2"/>
                <w:sz w:val="24"/>
                <w:szCs w:val="24"/>
              </w:rPr>
              <w:t>(качество презен- тации)</w:t>
            </w:r>
          </w:p>
        </w:tc>
        <w:tc>
          <w:tcPr>
            <w:tcW w:w="1383" w:type="dxa"/>
          </w:tcPr>
          <w:p w:rsidR="00C13122" w:rsidRPr="005D783C" w:rsidRDefault="006C0849" w:rsidP="005D783C">
            <w:pPr>
              <w:pStyle w:val="TableParagraph"/>
              <w:spacing w:line="254" w:lineRule="auto"/>
              <w:ind w:left="9" w:right="59" w:firstLine="221"/>
              <w:rPr>
                <w:sz w:val="24"/>
                <w:szCs w:val="24"/>
              </w:rPr>
            </w:pPr>
            <w:r w:rsidRPr="005D783C">
              <w:rPr>
                <w:spacing w:val="-2"/>
                <w:sz w:val="24"/>
                <w:szCs w:val="24"/>
              </w:rPr>
              <w:t xml:space="preserve">Качество </w:t>
            </w:r>
            <w:r w:rsidRPr="005D783C">
              <w:rPr>
                <w:sz w:val="24"/>
                <w:szCs w:val="24"/>
              </w:rPr>
              <w:t>презен-тации</w:t>
            </w:r>
          </w:p>
        </w:tc>
        <w:tc>
          <w:tcPr>
            <w:tcW w:w="1378" w:type="dxa"/>
          </w:tcPr>
          <w:p w:rsidR="00C13122" w:rsidRPr="005D783C" w:rsidRDefault="006C0849" w:rsidP="005D783C">
            <w:pPr>
              <w:pStyle w:val="TableParagraph"/>
              <w:spacing w:line="254" w:lineRule="auto"/>
              <w:ind w:left="7" w:right="57" w:firstLine="220"/>
              <w:rPr>
                <w:sz w:val="24"/>
                <w:szCs w:val="24"/>
              </w:rPr>
            </w:pPr>
            <w:r w:rsidRPr="005D783C">
              <w:rPr>
                <w:spacing w:val="-2"/>
                <w:sz w:val="24"/>
                <w:szCs w:val="24"/>
              </w:rPr>
              <w:t xml:space="preserve">Качество </w:t>
            </w:r>
            <w:r w:rsidRPr="005D783C">
              <w:rPr>
                <w:sz w:val="24"/>
                <w:szCs w:val="24"/>
              </w:rPr>
              <w:t>презен-тации</w:t>
            </w:r>
          </w:p>
        </w:tc>
        <w:tc>
          <w:tcPr>
            <w:tcW w:w="1387" w:type="dxa"/>
          </w:tcPr>
          <w:p w:rsidR="00C13122" w:rsidRPr="005D783C" w:rsidRDefault="006C0849" w:rsidP="005D783C">
            <w:pPr>
              <w:pStyle w:val="TableParagraph"/>
              <w:spacing w:line="254" w:lineRule="auto"/>
              <w:ind w:left="11" w:right="62" w:firstLine="220"/>
              <w:rPr>
                <w:sz w:val="24"/>
                <w:szCs w:val="24"/>
              </w:rPr>
            </w:pPr>
            <w:r w:rsidRPr="005D783C">
              <w:rPr>
                <w:spacing w:val="-2"/>
                <w:sz w:val="24"/>
                <w:szCs w:val="24"/>
              </w:rPr>
              <w:t xml:space="preserve">Качество </w:t>
            </w:r>
            <w:r w:rsidRPr="005D783C">
              <w:rPr>
                <w:sz w:val="24"/>
                <w:szCs w:val="24"/>
              </w:rPr>
              <w:t>презен-тации</w:t>
            </w:r>
          </w:p>
        </w:tc>
        <w:tc>
          <w:tcPr>
            <w:tcW w:w="987" w:type="dxa"/>
          </w:tcPr>
          <w:p w:rsidR="00C13122" w:rsidRPr="005D783C" w:rsidRDefault="006C0849" w:rsidP="005D783C">
            <w:pPr>
              <w:pStyle w:val="TableParagraph"/>
              <w:spacing w:line="247" w:lineRule="exact"/>
              <w:ind w:left="21" w:right="50"/>
              <w:jc w:val="center"/>
              <w:rPr>
                <w:sz w:val="24"/>
                <w:szCs w:val="24"/>
              </w:rPr>
            </w:pPr>
            <w:r w:rsidRPr="005D783C">
              <w:rPr>
                <w:spacing w:val="-4"/>
                <w:sz w:val="24"/>
                <w:szCs w:val="24"/>
              </w:rPr>
              <w:t>0–10</w:t>
            </w:r>
          </w:p>
        </w:tc>
      </w:tr>
    </w:tbl>
    <w:p w:rsidR="00C13122" w:rsidRPr="005D783C" w:rsidRDefault="00C13122" w:rsidP="005D783C">
      <w:pPr>
        <w:pStyle w:val="a3"/>
        <w:ind w:left="0" w:firstLine="0"/>
        <w:jc w:val="left"/>
        <w:rPr>
          <w:i/>
        </w:rPr>
      </w:pPr>
    </w:p>
    <w:p w:rsidR="00FC6E63" w:rsidRPr="005D783C" w:rsidRDefault="00FC6E63" w:rsidP="005D783C">
      <w:pPr>
        <w:pStyle w:val="a3"/>
        <w:ind w:left="0" w:firstLine="0"/>
        <w:jc w:val="left"/>
        <w:rPr>
          <w:i/>
        </w:rPr>
      </w:pPr>
    </w:p>
    <w:p w:rsidR="00C13122" w:rsidRPr="005D783C" w:rsidRDefault="006C0849" w:rsidP="005D783C">
      <w:pPr>
        <w:pStyle w:val="1"/>
        <w:rPr>
          <w:sz w:val="24"/>
          <w:szCs w:val="24"/>
        </w:rPr>
      </w:pPr>
      <w:r w:rsidRPr="005D783C">
        <w:rPr>
          <w:sz w:val="24"/>
          <w:szCs w:val="24"/>
        </w:rPr>
        <w:t>УЧЕБНЫЙПРЕДМЕТ</w:t>
      </w:r>
      <w:r w:rsidRPr="005D783C">
        <w:rPr>
          <w:spacing w:val="-2"/>
          <w:sz w:val="24"/>
          <w:szCs w:val="24"/>
        </w:rPr>
        <w:t>«ОБЩЕСТВОЗНАНИЕ»</w:t>
      </w:r>
    </w:p>
    <w:p w:rsidR="00C13122" w:rsidRPr="005D783C" w:rsidRDefault="006C0849" w:rsidP="005D783C">
      <w:pPr>
        <w:ind w:left="1428"/>
        <w:rPr>
          <w:sz w:val="24"/>
          <w:szCs w:val="24"/>
        </w:rPr>
      </w:pPr>
      <w:r w:rsidRPr="005D783C">
        <w:rPr>
          <w:sz w:val="24"/>
          <w:szCs w:val="24"/>
        </w:rPr>
        <w:t>Процедурывнутришкольногооцениванияпоучебному</w:t>
      </w:r>
      <w:r w:rsidRPr="005D783C">
        <w:rPr>
          <w:spacing w:val="-2"/>
          <w:sz w:val="24"/>
          <w:szCs w:val="24"/>
        </w:rPr>
        <w:t>предмету</w:t>
      </w:r>
    </w:p>
    <w:p w:rsidR="00C13122" w:rsidRPr="005D783C" w:rsidRDefault="006C0849" w:rsidP="005D783C">
      <w:pPr>
        <w:ind w:left="794" w:right="992"/>
        <w:rPr>
          <w:sz w:val="24"/>
          <w:szCs w:val="24"/>
        </w:rPr>
      </w:pPr>
      <w:r w:rsidRPr="005D783C">
        <w:rPr>
          <w:sz w:val="24"/>
          <w:szCs w:val="24"/>
        </w:rPr>
        <w:t xml:space="preserve">«Обществознание» на уровнях основного общего и среднего общего образования включают </w:t>
      </w:r>
      <w:r w:rsidRPr="005D783C">
        <w:rPr>
          <w:sz w:val="24"/>
          <w:szCs w:val="24"/>
        </w:rPr>
        <w:lastRenderedPageBreak/>
        <w:t>текущее,тематическое,внутришкольноеитоговоеипромежуточноеоценивание.Выставление</w:t>
      </w:r>
    </w:p>
    <w:p w:rsidR="00C13122" w:rsidRPr="005D783C" w:rsidRDefault="006C0849" w:rsidP="005D783C">
      <w:pPr>
        <w:ind w:left="794" w:right="869"/>
        <w:rPr>
          <w:sz w:val="24"/>
          <w:szCs w:val="24"/>
        </w:rPr>
      </w:pPr>
      <w:r w:rsidRPr="005D783C">
        <w:rPr>
          <w:sz w:val="24"/>
          <w:szCs w:val="24"/>
        </w:rPr>
        <w:t>отметок обучающимся в ходе различных процедур оценивания основывается на отборе объектов оцениванияизчислапредметныхисвязанныхснимиметапредметныхрезультатов,представленных в федеральном государственном образовательном стандарте основного общего образования,</w:t>
      </w:r>
    </w:p>
    <w:p w:rsidR="00C13122" w:rsidRPr="005D783C" w:rsidRDefault="006C0849" w:rsidP="005D783C">
      <w:pPr>
        <w:ind w:left="794" w:right="992"/>
        <w:rPr>
          <w:sz w:val="24"/>
          <w:szCs w:val="24"/>
        </w:rPr>
      </w:pPr>
      <w:r w:rsidRPr="005D783C">
        <w:rPr>
          <w:sz w:val="24"/>
          <w:szCs w:val="24"/>
        </w:rPr>
        <w:t>федеральномгосударственномобразовательномстандартесреднегообщегообразования(ФГОС ООО, ФГОС СОО), федеральной образовательной программе основного общего образования,</w:t>
      </w:r>
    </w:p>
    <w:p w:rsidR="00C13122" w:rsidRPr="005D783C" w:rsidRDefault="006C0849" w:rsidP="005D783C">
      <w:pPr>
        <w:ind w:left="794" w:right="970"/>
        <w:rPr>
          <w:sz w:val="24"/>
          <w:szCs w:val="24"/>
        </w:rPr>
      </w:pPr>
      <w:r w:rsidRPr="005D783C">
        <w:rPr>
          <w:sz w:val="24"/>
          <w:szCs w:val="24"/>
        </w:rPr>
        <w:t xml:space="preserve">федеральнойобразовательнойпрограммесреднегообщегообразования(ФООП,ФОПООО,ФОП СОО). Учителя обществознания осуществляют тематическое, а также внутришкольное итоговое оценивание в ходе проведения повторительно-обобщающих уроков, включенных в поурочное </w:t>
      </w:r>
      <w:r w:rsidRPr="005D783C">
        <w:rPr>
          <w:spacing w:val="-2"/>
          <w:sz w:val="24"/>
          <w:szCs w:val="24"/>
        </w:rPr>
        <w:t>планирование.</w:t>
      </w:r>
    </w:p>
    <w:p w:rsidR="00C13122" w:rsidRPr="005D783C" w:rsidRDefault="006C0849" w:rsidP="005D783C">
      <w:pPr>
        <w:ind w:left="794" w:right="1704" w:firstLine="710"/>
        <w:rPr>
          <w:sz w:val="24"/>
          <w:szCs w:val="24"/>
        </w:rPr>
      </w:pPr>
      <w:r w:rsidRPr="005D783C">
        <w:rPr>
          <w:sz w:val="24"/>
          <w:szCs w:val="24"/>
        </w:rPr>
        <w:t>ВсоответствиисположениямиФООПпроцедурыоценивания по обществознаниюосуществляютсявустнойиписьменнойформе.Рекомендуетсячередовать</w:t>
      </w:r>
    </w:p>
    <w:p w:rsidR="00C13122" w:rsidRPr="005D783C" w:rsidRDefault="006C0849" w:rsidP="005D783C">
      <w:pPr>
        <w:ind w:left="794" w:right="843"/>
        <w:rPr>
          <w:sz w:val="24"/>
          <w:szCs w:val="24"/>
        </w:rPr>
      </w:pPr>
      <w:r w:rsidRPr="005D783C">
        <w:rPr>
          <w:sz w:val="24"/>
          <w:szCs w:val="24"/>
        </w:rPr>
        <w:t>оценивание устных ответов и письменных работ обучающихся в связи с ограничениями каждой из форм.Онисоставляютосновыкомплексногоподходаипозволяютобеспечитьвыявлениединамики индивидуальных образовательных достижений обучающихся на уровнях основного общего и</w:t>
      </w:r>
    </w:p>
    <w:p w:rsidR="00C13122" w:rsidRPr="005D783C" w:rsidRDefault="006C0849" w:rsidP="005D783C">
      <w:pPr>
        <w:ind w:left="794" w:right="1552"/>
        <w:rPr>
          <w:sz w:val="24"/>
          <w:szCs w:val="24"/>
        </w:rPr>
      </w:pPr>
      <w:r w:rsidRPr="005D783C">
        <w:rPr>
          <w:sz w:val="24"/>
          <w:szCs w:val="24"/>
        </w:rPr>
        <w:t>среднегообщегообразования,использоватьразнообразныеметодыиформыоценки,взаимно дополняющие друг друга.</w:t>
      </w:r>
    </w:p>
    <w:p w:rsidR="00C13122" w:rsidRPr="005D783C" w:rsidRDefault="006C0849" w:rsidP="005D783C">
      <w:pPr>
        <w:ind w:left="790" w:right="970" w:firstLine="710"/>
        <w:rPr>
          <w:sz w:val="24"/>
          <w:szCs w:val="24"/>
        </w:rPr>
      </w:pPr>
      <w:r w:rsidRPr="005D783C">
        <w:rPr>
          <w:sz w:val="24"/>
          <w:szCs w:val="24"/>
        </w:rPr>
        <w:t>Припроведениитекущегооценивания,тематическогоконтроляучителяобществознанияв полной мере ориентируются на планируемые образовательныерезультаты,выступающие</w:t>
      </w:r>
    </w:p>
    <w:p w:rsidR="00C13122" w:rsidRPr="005D783C" w:rsidRDefault="006C0849" w:rsidP="005D783C">
      <w:pPr>
        <w:ind w:left="790" w:right="1092"/>
        <w:jc w:val="both"/>
        <w:rPr>
          <w:sz w:val="24"/>
          <w:szCs w:val="24"/>
        </w:rPr>
      </w:pPr>
      <w:r w:rsidRPr="005D783C">
        <w:rPr>
          <w:sz w:val="24"/>
          <w:szCs w:val="24"/>
        </w:rPr>
        <w:t>объектамиоценивания. Онипредставляютсявкачественных(содержательных)критериях и их количественном выражении (в баллах за выполненные заданияилиприоцениванииустных ответов обучающихся), при этом учителя осуществляют перевод баллов в отметку.</w:t>
      </w:r>
    </w:p>
    <w:p w:rsidR="00C13122" w:rsidRPr="005D783C" w:rsidRDefault="006C0849" w:rsidP="005D783C">
      <w:pPr>
        <w:ind w:left="790" w:right="843" w:firstLine="710"/>
        <w:rPr>
          <w:sz w:val="24"/>
          <w:szCs w:val="24"/>
        </w:rPr>
      </w:pPr>
      <w:r w:rsidRPr="005D783C">
        <w:rPr>
          <w:sz w:val="24"/>
          <w:szCs w:val="24"/>
        </w:rPr>
        <w:t>Предметныерезультатыисвязанныеснимиметапредметныеобразовательныерезультатыпо учебному предмету «Обществознание» выражаются в ряде показателей, представляются в совокупностикритериев,применяемыхприоцениванииустныхиписьменныхответовобучающихся в ходе текущего, тематического внутришкольного контроля.</w:t>
      </w:r>
    </w:p>
    <w:p w:rsidR="00C13122" w:rsidRPr="005D783C" w:rsidRDefault="00C13122" w:rsidP="005D783C">
      <w:pPr>
        <w:pStyle w:val="a3"/>
        <w:ind w:left="0" w:firstLine="0"/>
        <w:jc w:val="left"/>
      </w:pPr>
    </w:p>
    <w:tbl>
      <w:tblPr>
        <w:tblStyle w:val="TableNormal"/>
        <w:tblW w:w="0" w:type="auto"/>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6"/>
        <w:gridCol w:w="2964"/>
        <w:gridCol w:w="5984"/>
      </w:tblGrid>
      <w:tr w:rsidR="00C13122" w:rsidRPr="005D783C">
        <w:trPr>
          <w:trHeight w:val="312"/>
        </w:trPr>
        <w:tc>
          <w:tcPr>
            <w:tcW w:w="686" w:type="dxa"/>
            <w:vMerge w:val="restart"/>
          </w:tcPr>
          <w:p w:rsidR="00C13122" w:rsidRPr="005D783C" w:rsidRDefault="006C0849" w:rsidP="005D783C">
            <w:pPr>
              <w:pStyle w:val="TableParagraph"/>
              <w:spacing w:line="271" w:lineRule="auto"/>
              <w:ind w:left="172" w:right="184" w:firstLine="52"/>
              <w:rPr>
                <w:b/>
                <w:sz w:val="24"/>
                <w:szCs w:val="24"/>
              </w:rPr>
            </w:pPr>
            <w:r w:rsidRPr="005D783C">
              <w:rPr>
                <w:b/>
                <w:spacing w:val="-10"/>
                <w:sz w:val="24"/>
                <w:szCs w:val="24"/>
              </w:rPr>
              <w:t xml:space="preserve">№ </w:t>
            </w:r>
            <w:r w:rsidRPr="005D783C">
              <w:rPr>
                <w:b/>
                <w:spacing w:val="-5"/>
                <w:sz w:val="24"/>
                <w:szCs w:val="24"/>
              </w:rPr>
              <w:t>п/п</w:t>
            </w:r>
          </w:p>
        </w:tc>
        <w:tc>
          <w:tcPr>
            <w:tcW w:w="2964" w:type="dxa"/>
            <w:vMerge w:val="restart"/>
          </w:tcPr>
          <w:p w:rsidR="00C13122" w:rsidRPr="005D783C" w:rsidRDefault="006C0849" w:rsidP="005D783C">
            <w:pPr>
              <w:pStyle w:val="TableParagraph"/>
              <w:ind w:left="132"/>
              <w:rPr>
                <w:b/>
                <w:sz w:val="24"/>
                <w:szCs w:val="24"/>
              </w:rPr>
            </w:pPr>
            <w:r w:rsidRPr="005D783C">
              <w:rPr>
                <w:b/>
                <w:sz w:val="24"/>
                <w:szCs w:val="24"/>
              </w:rPr>
              <w:t>Обобщенные</w:t>
            </w:r>
            <w:r w:rsidRPr="005D783C">
              <w:rPr>
                <w:b/>
                <w:spacing w:val="-2"/>
                <w:sz w:val="24"/>
                <w:szCs w:val="24"/>
              </w:rPr>
              <w:t>показатели</w:t>
            </w:r>
          </w:p>
        </w:tc>
        <w:tc>
          <w:tcPr>
            <w:tcW w:w="5984" w:type="dxa"/>
            <w:tcBorders>
              <w:bottom w:val="nil"/>
            </w:tcBorders>
          </w:tcPr>
          <w:p w:rsidR="00C13122" w:rsidRPr="005D783C" w:rsidRDefault="006C0849" w:rsidP="005D783C">
            <w:pPr>
              <w:pStyle w:val="TableParagraph"/>
              <w:spacing w:line="232" w:lineRule="exact"/>
              <w:ind w:left="1779"/>
              <w:rPr>
                <w:b/>
                <w:sz w:val="24"/>
                <w:szCs w:val="24"/>
              </w:rPr>
            </w:pPr>
            <w:r w:rsidRPr="005D783C">
              <w:rPr>
                <w:b/>
                <w:sz w:val="24"/>
                <w:szCs w:val="24"/>
              </w:rPr>
              <w:t>Критерии</w:t>
            </w:r>
            <w:r w:rsidRPr="005D783C">
              <w:rPr>
                <w:b/>
                <w:spacing w:val="-2"/>
                <w:sz w:val="24"/>
                <w:szCs w:val="24"/>
              </w:rPr>
              <w:t>оценивания</w:t>
            </w:r>
          </w:p>
        </w:tc>
      </w:tr>
      <w:tr w:rsidR="00C13122" w:rsidRPr="005D783C">
        <w:trPr>
          <w:trHeight w:val="497"/>
        </w:trPr>
        <w:tc>
          <w:tcPr>
            <w:tcW w:w="686" w:type="dxa"/>
            <w:vMerge/>
            <w:tcBorders>
              <w:top w:val="nil"/>
            </w:tcBorders>
          </w:tcPr>
          <w:p w:rsidR="00C13122" w:rsidRPr="005D783C" w:rsidRDefault="00C13122" w:rsidP="005D783C">
            <w:pPr>
              <w:rPr>
                <w:sz w:val="24"/>
                <w:szCs w:val="24"/>
              </w:rPr>
            </w:pPr>
          </w:p>
        </w:tc>
        <w:tc>
          <w:tcPr>
            <w:tcW w:w="2964" w:type="dxa"/>
            <w:vMerge/>
            <w:tcBorders>
              <w:top w:val="nil"/>
            </w:tcBorders>
          </w:tcPr>
          <w:p w:rsidR="00C13122" w:rsidRPr="005D783C" w:rsidRDefault="00C13122" w:rsidP="005D783C">
            <w:pPr>
              <w:rPr>
                <w:sz w:val="24"/>
                <w:szCs w:val="24"/>
              </w:rPr>
            </w:pPr>
          </w:p>
        </w:tc>
        <w:tc>
          <w:tcPr>
            <w:tcW w:w="5984" w:type="dxa"/>
            <w:tcBorders>
              <w:top w:val="nil"/>
            </w:tcBorders>
          </w:tcPr>
          <w:p w:rsidR="00C13122" w:rsidRPr="005D783C" w:rsidRDefault="00C13122" w:rsidP="005D783C">
            <w:pPr>
              <w:pStyle w:val="TableParagraph"/>
              <w:spacing w:line="220" w:lineRule="exact"/>
              <w:ind w:left="1306"/>
              <w:rPr>
                <w:sz w:val="24"/>
                <w:szCs w:val="24"/>
              </w:rPr>
            </w:pPr>
          </w:p>
        </w:tc>
      </w:tr>
    </w:tbl>
    <w:p w:rsidR="00C13122" w:rsidRPr="005D783C" w:rsidRDefault="00C13122" w:rsidP="005D783C">
      <w:pPr>
        <w:pStyle w:val="a3"/>
        <w:ind w:left="0" w:firstLine="0"/>
        <w:jc w:val="left"/>
      </w:pPr>
    </w:p>
    <w:tbl>
      <w:tblPr>
        <w:tblStyle w:val="TableNormal"/>
        <w:tblW w:w="0" w:type="auto"/>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9"/>
        <w:gridCol w:w="535"/>
        <w:gridCol w:w="139"/>
        <w:gridCol w:w="2813"/>
        <w:gridCol w:w="139"/>
        <w:gridCol w:w="5735"/>
        <w:gridCol w:w="136"/>
      </w:tblGrid>
      <w:tr w:rsidR="00C13122" w:rsidRPr="005D783C" w:rsidTr="00FC6E63">
        <w:trPr>
          <w:gridAfter w:val="1"/>
          <w:wAfter w:w="136" w:type="dxa"/>
          <w:trHeight w:val="2643"/>
        </w:trPr>
        <w:tc>
          <w:tcPr>
            <w:tcW w:w="674" w:type="dxa"/>
            <w:gridSpan w:val="2"/>
          </w:tcPr>
          <w:p w:rsidR="00C13122" w:rsidRPr="005D783C" w:rsidRDefault="006C0849" w:rsidP="005D783C">
            <w:pPr>
              <w:pStyle w:val="TableParagraph"/>
              <w:ind w:left="31" w:right="14"/>
              <w:jc w:val="center"/>
              <w:rPr>
                <w:sz w:val="24"/>
                <w:szCs w:val="24"/>
              </w:rPr>
            </w:pPr>
            <w:r w:rsidRPr="005D783C">
              <w:rPr>
                <w:spacing w:val="-10"/>
                <w:sz w:val="24"/>
                <w:szCs w:val="24"/>
              </w:rPr>
              <w:t>1</w:t>
            </w:r>
          </w:p>
        </w:tc>
        <w:tc>
          <w:tcPr>
            <w:tcW w:w="2952" w:type="dxa"/>
            <w:gridSpan w:val="2"/>
          </w:tcPr>
          <w:p w:rsidR="00C13122" w:rsidRPr="005D783C" w:rsidRDefault="006C0849" w:rsidP="005D783C">
            <w:pPr>
              <w:pStyle w:val="TableParagraph"/>
              <w:spacing w:line="256" w:lineRule="auto"/>
              <w:ind w:left="108"/>
              <w:rPr>
                <w:sz w:val="24"/>
                <w:szCs w:val="24"/>
              </w:rPr>
            </w:pPr>
            <w:r w:rsidRPr="005D783C">
              <w:rPr>
                <w:sz w:val="24"/>
                <w:szCs w:val="24"/>
              </w:rPr>
              <w:t>Действиясобществовед- ческими понятиями</w:t>
            </w:r>
          </w:p>
        </w:tc>
        <w:tc>
          <w:tcPr>
            <w:tcW w:w="5874" w:type="dxa"/>
            <w:gridSpan w:val="2"/>
          </w:tcPr>
          <w:p w:rsidR="00C13122" w:rsidRPr="005D783C" w:rsidRDefault="006C0849" w:rsidP="005D783C">
            <w:pPr>
              <w:pStyle w:val="TableParagraph"/>
              <w:numPr>
                <w:ilvl w:val="0"/>
                <w:numId w:val="213"/>
              </w:numPr>
              <w:tabs>
                <w:tab w:val="left" w:pos="828"/>
              </w:tabs>
              <w:spacing w:line="273" w:lineRule="auto"/>
              <w:ind w:right="639" w:firstLine="139"/>
              <w:rPr>
                <w:sz w:val="24"/>
                <w:szCs w:val="24"/>
              </w:rPr>
            </w:pPr>
            <w:r w:rsidRPr="005D783C">
              <w:rPr>
                <w:sz w:val="24"/>
                <w:szCs w:val="24"/>
              </w:rPr>
              <w:t>корректноеиспользованиепонятий,терминов, соответствующих изучаемому разделу, теме урока;</w:t>
            </w:r>
          </w:p>
          <w:p w:rsidR="00C13122" w:rsidRPr="005D783C" w:rsidRDefault="006C0849" w:rsidP="005D783C">
            <w:pPr>
              <w:pStyle w:val="TableParagraph"/>
              <w:numPr>
                <w:ilvl w:val="0"/>
                <w:numId w:val="213"/>
              </w:numPr>
              <w:tabs>
                <w:tab w:val="left" w:pos="828"/>
              </w:tabs>
              <w:spacing w:line="249" w:lineRule="auto"/>
              <w:ind w:right="303" w:firstLine="139"/>
              <w:rPr>
                <w:sz w:val="24"/>
                <w:szCs w:val="24"/>
              </w:rPr>
            </w:pPr>
            <w:r w:rsidRPr="005D783C">
              <w:rPr>
                <w:sz w:val="24"/>
                <w:szCs w:val="24"/>
              </w:rPr>
              <w:t>раскрытиесмыслапонятия/терминасвыделением существенных и несущественных признаков;</w:t>
            </w:r>
          </w:p>
          <w:p w:rsidR="00C13122" w:rsidRPr="005D783C" w:rsidRDefault="006C0849" w:rsidP="005D783C">
            <w:pPr>
              <w:pStyle w:val="TableParagraph"/>
              <w:spacing w:line="276" w:lineRule="auto"/>
              <w:ind w:left="185" w:right="101"/>
              <w:rPr>
                <w:sz w:val="24"/>
                <w:szCs w:val="24"/>
              </w:rPr>
            </w:pPr>
            <w:r w:rsidRPr="005D783C">
              <w:rPr>
                <w:sz w:val="24"/>
                <w:szCs w:val="24"/>
              </w:rPr>
              <w:t xml:space="preserve">сопределениемразличныхсмысловмногозначных </w:t>
            </w:r>
            <w:r w:rsidRPr="005D783C">
              <w:rPr>
                <w:spacing w:val="-2"/>
                <w:sz w:val="24"/>
                <w:szCs w:val="24"/>
              </w:rPr>
              <w:t>понятий;</w:t>
            </w:r>
          </w:p>
          <w:p w:rsidR="00C13122" w:rsidRPr="005D783C" w:rsidRDefault="006C0849" w:rsidP="005D783C">
            <w:pPr>
              <w:pStyle w:val="TableParagraph"/>
              <w:numPr>
                <w:ilvl w:val="0"/>
                <w:numId w:val="213"/>
              </w:numPr>
              <w:tabs>
                <w:tab w:val="left" w:pos="828"/>
              </w:tabs>
              <w:ind w:left="828"/>
              <w:rPr>
                <w:sz w:val="24"/>
                <w:szCs w:val="24"/>
              </w:rPr>
            </w:pPr>
            <w:r w:rsidRPr="005D783C">
              <w:rPr>
                <w:sz w:val="24"/>
                <w:szCs w:val="24"/>
              </w:rPr>
              <w:t>классификацияпонятийпозаданным</w:t>
            </w:r>
            <w:r w:rsidRPr="005D783C">
              <w:rPr>
                <w:spacing w:val="-2"/>
                <w:sz w:val="24"/>
                <w:szCs w:val="24"/>
              </w:rPr>
              <w:t>критериям;</w:t>
            </w:r>
          </w:p>
          <w:p w:rsidR="00C13122" w:rsidRPr="005D783C" w:rsidRDefault="006C0849" w:rsidP="005D783C">
            <w:pPr>
              <w:pStyle w:val="TableParagraph"/>
              <w:numPr>
                <w:ilvl w:val="0"/>
                <w:numId w:val="213"/>
              </w:numPr>
              <w:tabs>
                <w:tab w:val="left" w:pos="828"/>
                <w:tab w:val="left" w:pos="2269"/>
                <w:tab w:val="left" w:pos="3709"/>
                <w:tab w:val="left" w:pos="5149"/>
              </w:tabs>
              <w:spacing w:line="276" w:lineRule="auto"/>
              <w:ind w:right="365" w:firstLine="139"/>
              <w:rPr>
                <w:sz w:val="24"/>
                <w:szCs w:val="24"/>
              </w:rPr>
            </w:pPr>
            <w:r w:rsidRPr="005D783C">
              <w:rPr>
                <w:spacing w:val="-2"/>
                <w:sz w:val="24"/>
                <w:szCs w:val="24"/>
              </w:rPr>
              <w:t>отсутствие</w:t>
            </w:r>
            <w:r w:rsidRPr="005D783C">
              <w:rPr>
                <w:sz w:val="24"/>
                <w:szCs w:val="24"/>
              </w:rPr>
              <w:tab/>
            </w:r>
            <w:r w:rsidRPr="005D783C">
              <w:rPr>
                <w:spacing w:val="-2"/>
                <w:sz w:val="24"/>
                <w:szCs w:val="24"/>
              </w:rPr>
              <w:t>фактических</w:t>
            </w:r>
            <w:r w:rsidRPr="005D783C">
              <w:rPr>
                <w:sz w:val="24"/>
                <w:szCs w:val="24"/>
              </w:rPr>
              <w:tab/>
            </w:r>
            <w:r w:rsidRPr="005D783C">
              <w:rPr>
                <w:spacing w:val="-2"/>
                <w:sz w:val="24"/>
                <w:szCs w:val="24"/>
              </w:rPr>
              <w:t>ошибок</w:t>
            </w:r>
            <w:r w:rsidRPr="005D783C">
              <w:rPr>
                <w:sz w:val="24"/>
                <w:szCs w:val="24"/>
              </w:rPr>
              <w:tab/>
            </w:r>
            <w:r w:rsidRPr="005D783C">
              <w:rPr>
                <w:spacing w:val="-4"/>
                <w:sz w:val="24"/>
                <w:szCs w:val="24"/>
              </w:rPr>
              <w:t xml:space="preserve">при </w:t>
            </w:r>
            <w:r w:rsidRPr="005D783C">
              <w:rPr>
                <w:sz w:val="24"/>
                <w:szCs w:val="24"/>
              </w:rPr>
              <w:t>употреблении понятий/терминов</w:t>
            </w:r>
          </w:p>
        </w:tc>
      </w:tr>
      <w:tr w:rsidR="00C13122" w:rsidRPr="005D783C" w:rsidTr="00FC6E63">
        <w:trPr>
          <w:trHeight w:val="5802"/>
        </w:trPr>
        <w:tc>
          <w:tcPr>
            <w:tcW w:w="674" w:type="dxa"/>
            <w:gridSpan w:val="2"/>
          </w:tcPr>
          <w:p w:rsidR="00C13122" w:rsidRPr="005D783C" w:rsidRDefault="006C0849" w:rsidP="005D783C">
            <w:pPr>
              <w:pStyle w:val="TableParagraph"/>
              <w:ind w:left="31" w:right="14"/>
              <w:jc w:val="center"/>
              <w:rPr>
                <w:sz w:val="24"/>
                <w:szCs w:val="24"/>
              </w:rPr>
            </w:pPr>
            <w:r w:rsidRPr="005D783C">
              <w:rPr>
                <w:spacing w:val="-10"/>
                <w:sz w:val="24"/>
                <w:szCs w:val="24"/>
              </w:rPr>
              <w:lastRenderedPageBreak/>
              <w:t>2</w:t>
            </w:r>
          </w:p>
        </w:tc>
        <w:tc>
          <w:tcPr>
            <w:tcW w:w="2952" w:type="dxa"/>
            <w:gridSpan w:val="2"/>
          </w:tcPr>
          <w:p w:rsidR="00C13122" w:rsidRPr="005D783C" w:rsidRDefault="006C0849" w:rsidP="005D783C">
            <w:pPr>
              <w:pStyle w:val="TableParagraph"/>
              <w:spacing w:line="256" w:lineRule="auto"/>
              <w:ind w:left="108"/>
              <w:rPr>
                <w:sz w:val="24"/>
                <w:szCs w:val="24"/>
              </w:rPr>
            </w:pPr>
            <w:r w:rsidRPr="005D783C">
              <w:rPr>
                <w:sz w:val="24"/>
                <w:szCs w:val="24"/>
              </w:rPr>
              <w:t>Действиясисточниками социальной</w:t>
            </w:r>
            <w:r w:rsidRPr="005D783C">
              <w:rPr>
                <w:spacing w:val="-2"/>
                <w:sz w:val="24"/>
                <w:szCs w:val="24"/>
              </w:rPr>
              <w:t>информации</w:t>
            </w:r>
          </w:p>
        </w:tc>
        <w:tc>
          <w:tcPr>
            <w:tcW w:w="5874" w:type="dxa"/>
            <w:gridSpan w:val="2"/>
          </w:tcPr>
          <w:p w:rsidR="00C13122" w:rsidRPr="005D783C" w:rsidRDefault="006C0849" w:rsidP="005D783C">
            <w:pPr>
              <w:pStyle w:val="TableParagraph"/>
              <w:numPr>
                <w:ilvl w:val="0"/>
                <w:numId w:val="212"/>
              </w:numPr>
              <w:tabs>
                <w:tab w:val="left" w:pos="828"/>
              </w:tabs>
              <w:spacing w:line="254" w:lineRule="auto"/>
              <w:ind w:right="517" w:firstLine="211"/>
              <w:rPr>
                <w:sz w:val="24"/>
                <w:szCs w:val="24"/>
              </w:rPr>
            </w:pPr>
            <w:r w:rsidRPr="005D783C">
              <w:rPr>
                <w:sz w:val="24"/>
                <w:szCs w:val="24"/>
              </w:rPr>
              <w:t>выбор источников для освещения указанного вопроса,темы/целенаправленныйпоискнеобходимых сведений для восполнения недостающих звеньев;</w:t>
            </w:r>
          </w:p>
          <w:p w:rsidR="00C13122" w:rsidRPr="005D783C" w:rsidRDefault="006C0849" w:rsidP="005D783C">
            <w:pPr>
              <w:pStyle w:val="TableParagraph"/>
              <w:numPr>
                <w:ilvl w:val="0"/>
                <w:numId w:val="212"/>
              </w:numPr>
              <w:tabs>
                <w:tab w:val="left" w:pos="828"/>
              </w:tabs>
              <w:spacing w:line="268" w:lineRule="auto"/>
              <w:ind w:right="314" w:firstLine="211"/>
              <w:rPr>
                <w:sz w:val="24"/>
                <w:szCs w:val="24"/>
              </w:rPr>
            </w:pPr>
            <w:r w:rsidRPr="005D783C">
              <w:rPr>
                <w:sz w:val="24"/>
                <w:szCs w:val="24"/>
              </w:rPr>
              <w:t>поисксоциальнойинформации,представленнойв различных знаковых системах;</w:t>
            </w:r>
          </w:p>
          <w:p w:rsidR="00C13122" w:rsidRPr="005D783C" w:rsidRDefault="006C0849" w:rsidP="005D783C">
            <w:pPr>
              <w:pStyle w:val="TableParagraph"/>
              <w:numPr>
                <w:ilvl w:val="0"/>
                <w:numId w:val="212"/>
              </w:numPr>
              <w:tabs>
                <w:tab w:val="left" w:pos="828"/>
                <w:tab w:val="left" w:pos="2269"/>
                <w:tab w:val="left" w:pos="3709"/>
              </w:tabs>
              <w:spacing w:line="273" w:lineRule="auto"/>
              <w:ind w:right="616" w:firstLine="211"/>
              <w:rPr>
                <w:sz w:val="24"/>
                <w:szCs w:val="24"/>
              </w:rPr>
            </w:pPr>
            <w:r w:rsidRPr="005D783C">
              <w:rPr>
                <w:spacing w:val="-2"/>
                <w:sz w:val="24"/>
                <w:szCs w:val="24"/>
              </w:rPr>
              <w:t>анализ,</w:t>
            </w:r>
            <w:r w:rsidRPr="005D783C">
              <w:rPr>
                <w:sz w:val="24"/>
                <w:szCs w:val="24"/>
              </w:rPr>
              <w:tab/>
            </w:r>
            <w:r w:rsidRPr="005D783C">
              <w:rPr>
                <w:spacing w:val="-2"/>
                <w:sz w:val="24"/>
                <w:szCs w:val="24"/>
              </w:rPr>
              <w:t>обобщение,</w:t>
            </w:r>
            <w:r w:rsidRPr="005D783C">
              <w:rPr>
                <w:sz w:val="24"/>
                <w:szCs w:val="24"/>
              </w:rPr>
              <w:tab/>
            </w:r>
            <w:r w:rsidRPr="005D783C">
              <w:rPr>
                <w:spacing w:val="-2"/>
                <w:sz w:val="24"/>
                <w:szCs w:val="24"/>
              </w:rPr>
              <w:t>систематизация, конкретизация</w:t>
            </w:r>
          </w:p>
          <w:p w:rsidR="00C13122" w:rsidRPr="005D783C" w:rsidRDefault="006C0849" w:rsidP="005D783C">
            <w:pPr>
              <w:pStyle w:val="TableParagraph"/>
              <w:spacing w:line="276" w:lineRule="auto"/>
              <w:ind w:left="113" w:right="101"/>
              <w:rPr>
                <w:sz w:val="24"/>
                <w:szCs w:val="24"/>
              </w:rPr>
            </w:pPr>
            <w:r w:rsidRPr="005D783C">
              <w:rPr>
                <w:sz w:val="24"/>
                <w:szCs w:val="24"/>
              </w:rPr>
              <w:t>икритическаяоценкасоциальнойинформациииз различных источников;</w:t>
            </w:r>
          </w:p>
          <w:p w:rsidR="00C13122" w:rsidRPr="005D783C" w:rsidRDefault="006C0849" w:rsidP="005D783C">
            <w:pPr>
              <w:pStyle w:val="TableParagraph"/>
              <w:numPr>
                <w:ilvl w:val="0"/>
                <w:numId w:val="212"/>
              </w:numPr>
              <w:tabs>
                <w:tab w:val="left" w:pos="828"/>
              </w:tabs>
              <w:ind w:left="828"/>
              <w:rPr>
                <w:sz w:val="24"/>
                <w:szCs w:val="24"/>
              </w:rPr>
            </w:pPr>
            <w:r w:rsidRPr="005D783C">
              <w:rPr>
                <w:sz w:val="24"/>
                <w:szCs w:val="24"/>
              </w:rPr>
              <w:t>использованиеинформациииз</w:t>
            </w:r>
            <w:r w:rsidRPr="005D783C">
              <w:rPr>
                <w:spacing w:val="-2"/>
                <w:sz w:val="24"/>
                <w:szCs w:val="24"/>
              </w:rPr>
              <w:t>различных</w:t>
            </w:r>
          </w:p>
          <w:p w:rsidR="00C13122" w:rsidRPr="005D783C" w:rsidRDefault="006C0849" w:rsidP="005D783C">
            <w:pPr>
              <w:pStyle w:val="TableParagraph"/>
              <w:spacing w:line="247" w:lineRule="auto"/>
              <w:ind w:left="113" w:right="101"/>
              <w:rPr>
                <w:sz w:val="24"/>
                <w:szCs w:val="24"/>
              </w:rPr>
            </w:pPr>
            <w:r w:rsidRPr="005D783C">
              <w:rPr>
                <w:sz w:val="24"/>
                <w:szCs w:val="24"/>
              </w:rPr>
              <w:t>источниковдляподтверждениясобственнойточкизрения, положений учебного текста /формулирования выводов,</w:t>
            </w:r>
          </w:p>
          <w:p w:rsidR="00C13122" w:rsidRPr="005D783C" w:rsidRDefault="006C0849" w:rsidP="005D783C">
            <w:pPr>
              <w:pStyle w:val="TableParagraph"/>
              <w:ind w:left="113"/>
              <w:rPr>
                <w:sz w:val="24"/>
                <w:szCs w:val="24"/>
              </w:rPr>
            </w:pPr>
            <w:r w:rsidRPr="005D783C">
              <w:rPr>
                <w:sz w:val="24"/>
                <w:szCs w:val="24"/>
              </w:rPr>
              <w:t>подкрепленных</w:t>
            </w:r>
            <w:r w:rsidRPr="005D783C">
              <w:rPr>
                <w:spacing w:val="-2"/>
                <w:sz w:val="24"/>
                <w:szCs w:val="24"/>
              </w:rPr>
              <w:t>аргументами;</w:t>
            </w:r>
          </w:p>
          <w:p w:rsidR="00C13122" w:rsidRPr="005D783C" w:rsidRDefault="006C0849" w:rsidP="005D783C">
            <w:pPr>
              <w:pStyle w:val="TableParagraph"/>
              <w:numPr>
                <w:ilvl w:val="0"/>
                <w:numId w:val="212"/>
              </w:numPr>
              <w:tabs>
                <w:tab w:val="left" w:pos="828"/>
              </w:tabs>
              <w:spacing w:line="249" w:lineRule="auto"/>
              <w:ind w:right="312" w:firstLine="211"/>
              <w:rPr>
                <w:sz w:val="24"/>
                <w:szCs w:val="24"/>
              </w:rPr>
            </w:pPr>
            <w:r w:rsidRPr="005D783C">
              <w:rPr>
                <w:sz w:val="24"/>
                <w:szCs w:val="24"/>
              </w:rPr>
              <w:t>представлениеполученныхсведенийвразличных знаковых системах (составление таблицы, диаграммы,</w:t>
            </w:r>
          </w:p>
          <w:p w:rsidR="00C13122" w:rsidRPr="005D783C" w:rsidRDefault="006C0849" w:rsidP="005D783C">
            <w:pPr>
              <w:pStyle w:val="TableParagraph"/>
              <w:ind w:left="113"/>
              <w:rPr>
                <w:sz w:val="24"/>
                <w:szCs w:val="24"/>
              </w:rPr>
            </w:pPr>
            <w:r w:rsidRPr="005D783C">
              <w:rPr>
                <w:sz w:val="24"/>
                <w:szCs w:val="24"/>
              </w:rPr>
              <w:t>графикаи</w:t>
            </w:r>
            <w:r w:rsidRPr="005D783C">
              <w:rPr>
                <w:spacing w:val="-2"/>
                <w:sz w:val="24"/>
                <w:szCs w:val="24"/>
              </w:rPr>
              <w:t>пр.);</w:t>
            </w:r>
          </w:p>
          <w:p w:rsidR="00C13122" w:rsidRPr="005D783C" w:rsidRDefault="006C0849" w:rsidP="005D783C">
            <w:pPr>
              <w:pStyle w:val="TableParagraph"/>
              <w:numPr>
                <w:ilvl w:val="0"/>
                <w:numId w:val="212"/>
              </w:numPr>
              <w:tabs>
                <w:tab w:val="left" w:pos="828"/>
              </w:tabs>
              <w:spacing w:line="273" w:lineRule="auto"/>
              <w:ind w:right="504" w:firstLine="211"/>
              <w:rPr>
                <w:sz w:val="24"/>
                <w:szCs w:val="24"/>
              </w:rPr>
            </w:pPr>
            <w:r w:rsidRPr="005D783C">
              <w:rPr>
                <w:sz w:val="24"/>
                <w:szCs w:val="24"/>
              </w:rPr>
              <w:t>различениеотдельныхкомпонентоввинформа- ционном сообщении;</w:t>
            </w:r>
          </w:p>
          <w:p w:rsidR="00C13122" w:rsidRPr="005D783C" w:rsidRDefault="006C0849" w:rsidP="005D783C">
            <w:pPr>
              <w:pStyle w:val="TableParagraph"/>
              <w:numPr>
                <w:ilvl w:val="0"/>
                <w:numId w:val="212"/>
              </w:numPr>
              <w:tabs>
                <w:tab w:val="left" w:pos="828"/>
              </w:tabs>
              <w:spacing w:line="252" w:lineRule="auto"/>
              <w:ind w:right="598" w:firstLine="211"/>
              <w:rPr>
                <w:sz w:val="24"/>
                <w:szCs w:val="24"/>
              </w:rPr>
            </w:pPr>
            <w:r w:rsidRPr="005D783C">
              <w:rPr>
                <w:sz w:val="24"/>
                <w:szCs w:val="24"/>
              </w:rPr>
              <w:t xml:space="preserve">объяснениенадежностиисточникасоциальной </w:t>
            </w:r>
            <w:r w:rsidRPr="005D783C">
              <w:rPr>
                <w:spacing w:val="-2"/>
                <w:sz w:val="24"/>
                <w:szCs w:val="24"/>
              </w:rPr>
              <w:t>информации;</w:t>
            </w:r>
          </w:p>
        </w:tc>
        <w:tc>
          <w:tcPr>
            <w:tcW w:w="134" w:type="dxa"/>
            <w:tcBorders>
              <w:top w:val="nil"/>
              <w:right w:val="nil"/>
            </w:tcBorders>
          </w:tcPr>
          <w:p w:rsidR="00C13122" w:rsidRPr="005D783C" w:rsidRDefault="00C13122" w:rsidP="005D783C">
            <w:pPr>
              <w:pStyle w:val="TableParagraph"/>
              <w:ind w:left="0"/>
              <w:rPr>
                <w:sz w:val="24"/>
                <w:szCs w:val="24"/>
              </w:rPr>
            </w:pPr>
          </w:p>
        </w:tc>
      </w:tr>
      <w:tr w:rsidR="00C13122" w:rsidRPr="005D783C" w:rsidTr="00FC6E63">
        <w:trPr>
          <w:trHeight w:val="765"/>
        </w:trPr>
        <w:tc>
          <w:tcPr>
            <w:tcW w:w="139" w:type="dxa"/>
            <w:tcBorders>
              <w:left w:val="nil"/>
              <w:bottom w:val="nil"/>
            </w:tcBorders>
          </w:tcPr>
          <w:p w:rsidR="00C13122" w:rsidRPr="005D783C" w:rsidRDefault="00C13122" w:rsidP="005D783C">
            <w:pPr>
              <w:pStyle w:val="TableParagraph"/>
              <w:ind w:left="0"/>
              <w:rPr>
                <w:sz w:val="24"/>
                <w:szCs w:val="24"/>
              </w:rPr>
            </w:pPr>
          </w:p>
        </w:tc>
        <w:tc>
          <w:tcPr>
            <w:tcW w:w="674" w:type="dxa"/>
            <w:gridSpan w:val="2"/>
          </w:tcPr>
          <w:p w:rsidR="00C13122" w:rsidRPr="005D783C" w:rsidRDefault="00C13122" w:rsidP="005D783C">
            <w:pPr>
              <w:pStyle w:val="TableParagraph"/>
              <w:ind w:left="0"/>
              <w:rPr>
                <w:sz w:val="24"/>
                <w:szCs w:val="24"/>
              </w:rPr>
            </w:pPr>
          </w:p>
        </w:tc>
        <w:tc>
          <w:tcPr>
            <w:tcW w:w="2952" w:type="dxa"/>
            <w:gridSpan w:val="2"/>
          </w:tcPr>
          <w:p w:rsidR="00C13122" w:rsidRPr="005D783C" w:rsidRDefault="00C13122" w:rsidP="005D783C">
            <w:pPr>
              <w:pStyle w:val="TableParagraph"/>
              <w:ind w:left="0"/>
              <w:rPr>
                <w:sz w:val="24"/>
                <w:szCs w:val="24"/>
              </w:rPr>
            </w:pPr>
          </w:p>
        </w:tc>
        <w:tc>
          <w:tcPr>
            <w:tcW w:w="5869" w:type="dxa"/>
            <w:gridSpan w:val="2"/>
          </w:tcPr>
          <w:p w:rsidR="00C13122" w:rsidRPr="005D783C" w:rsidRDefault="006C0849" w:rsidP="005D783C">
            <w:pPr>
              <w:pStyle w:val="TableParagraph"/>
              <w:tabs>
                <w:tab w:val="left" w:pos="860"/>
                <w:tab w:val="left" w:pos="2466"/>
                <w:tab w:val="left" w:pos="4252"/>
                <w:tab w:val="left" w:pos="5488"/>
              </w:tabs>
              <w:spacing w:line="285" w:lineRule="auto"/>
              <w:ind w:left="111" w:right="21" w:firstLine="216"/>
              <w:rPr>
                <w:sz w:val="24"/>
                <w:szCs w:val="24"/>
              </w:rPr>
            </w:pPr>
            <w:r w:rsidRPr="005D783C">
              <w:rPr>
                <w:spacing w:val="-10"/>
                <w:sz w:val="24"/>
                <w:szCs w:val="24"/>
              </w:rPr>
              <w:t>–</w:t>
            </w:r>
            <w:r w:rsidRPr="005D783C">
              <w:rPr>
                <w:sz w:val="24"/>
                <w:szCs w:val="24"/>
              </w:rPr>
              <w:tab/>
            </w:r>
            <w:r w:rsidRPr="005D783C">
              <w:rPr>
                <w:spacing w:val="-2"/>
                <w:sz w:val="24"/>
                <w:szCs w:val="24"/>
              </w:rPr>
              <w:t>отсутствие</w:t>
            </w:r>
            <w:r w:rsidRPr="005D783C">
              <w:rPr>
                <w:sz w:val="24"/>
                <w:szCs w:val="24"/>
              </w:rPr>
              <w:tab/>
            </w:r>
            <w:r w:rsidRPr="005D783C">
              <w:rPr>
                <w:spacing w:val="-2"/>
                <w:sz w:val="24"/>
                <w:szCs w:val="24"/>
              </w:rPr>
              <w:t>фактических</w:t>
            </w:r>
            <w:r w:rsidRPr="005D783C">
              <w:rPr>
                <w:sz w:val="24"/>
                <w:szCs w:val="24"/>
              </w:rPr>
              <w:tab/>
            </w:r>
            <w:r w:rsidRPr="005D783C">
              <w:rPr>
                <w:spacing w:val="-2"/>
                <w:sz w:val="24"/>
                <w:szCs w:val="24"/>
              </w:rPr>
              <w:t>ошибок</w:t>
            </w:r>
            <w:r w:rsidRPr="005D783C">
              <w:rPr>
                <w:sz w:val="24"/>
                <w:szCs w:val="24"/>
              </w:rPr>
              <w:tab/>
            </w:r>
            <w:r w:rsidRPr="005D783C">
              <w:rPr>
                <w:spacing w:val="-4"/>
                <w:sz w:val="24"/>
                <w:szCs w:val="24"/>
              </w:rPr>
              <w:t xml:space="preserve">при </w:t>
            </w:r>
            <w:r w:rsidRPr="005D783C">
              <w:rPr>
                <w:sz w:val="24"/>
                <w:szCs w:val="24"/>
              </w:rPr>
              <w:t>использовании источников социальной информации</w:t>
            </w:r>
          </w:p>
        </w:tc>
      </w:tr>
      <w:tr w:rsidR="00C13122" w:rsidRPr="005D783C" w:rsidTr="00FC6E63">
        <w:trPr>
          <w:trHeight w:val="3755"/>
        </w:trPr>
        <w:tc>
          <w:tcPr>
            <w:tcW w:w="139" w:type="dxa"/>
            <w:tcBorders>
              <w:top w:val="nil"/>
              <w:left w:val="nil"/>
              <w:bottom w:val="nil"/>
            </w:tcBorders>
          </w:tcPr>
          <w:p w:rsidR="00C13122" w:rsidRPr="005D783C" w:rsidRDefault="00C13122" w:rsidP="005D783C">
            <w:pPr>
              <w:pStyle w:val="TableParagraph"/>
              <w:ind w:left="0"/>
              <w:rPr>
                <w:sz w:val="24"/>
                <w:szCs w:val="24"/>
              </w:rPr>
            </w:pPr>
          </w:p>
        </w:tc>
        <w:tc>
          <w:tcPr>
            <w:tcW w:w="674" w:type="dxa"/>
            <w:gridSpan w:val="2"/>
          </w:tcPr>
          <w:p w:rsidR="00C13122" w:rsidRPr="005D783C" w:rsidRDefault="00C13122" w:rsidP="005D783C">
            <w:pPr>
              <w:pStyle w:val="TableParagraph"/>
              <w:ind w:left="0"/>
              <w:rPr>
                <w:sz w:val="24"/>
                <w:szCs w:val="24"/>
              </w:rPr>
            </w:pPr>
          </w:p>
        </w:tc>
        <w:tc>
          <w:tcPr>
            <w:tcW w:w="2952" w:type="dxa"/>
            <w:gridSpan w:val="2"/>
          </w:tcPr>
          <w:p w:rsidR="00C13122" w:rsidRPr="005D783C" w:rsidRDefault="006C0849" w:rsidP="005D783C">
            <w:pPr>
              <w:pStyle w:val="TableParagraph"/>
              <w:ind w:left="110"/>
              <w:rPr>
                <w:sz w:val="24"/>
                <w:szCs w:val="24"/>
              </w:rPr>
            </w:pPr>
            <w:r w:rsidRPr="005D783C">
              <w:rPr>
                <w:spacing w:val="-2"/>
                <w:sz w:val="24"/>
                <w:szCs w:val="24"/>
              </w:rPr>
              <w:t>Использованиепримеров</w:t>
            </w:r>
          </w:p>
        </w:tc>
        <w:tc>
          <w:tcPr>
            <w:tcW w:w="5869" w:type="dxa"/>
            <w:gridSpan w:val="2"/>
          </w:tcPr>
          <w:p w:rsidR="00C13122" w:rsidRPr="005D783C" w:rsidRDefault="006C0849" w:rsidP="005D783C">
            <w:pPr>
              <w:pStyle w:val="TableParagraph"/>
              <w:numPr>
                <w:ilvl w:val="0"/>
                <w:numId w:val="211"/>
              </w:numPr>
              <w:tabs>
                <w:tab w:val="left" w:pos="725"/>
              </w:tabs>
              <w:spacing w:line="235" w:lineRule="auto"/>
              <w:ind w:right="285" w:firstLine="211"/>
              <w:jc w:val="both"/>
              <w:rPr>
                <w:sz w:val="24"/>
                <w:szCs w:val="24"/>
              </w:rPr>
            </w:pPr>
            <w:r w:rsidRPr="005D783C">
              <w:rPr>
                <w:sz w:val="24"/>
                <w:szCs w:val="24"/>
              </w:rPr>
              <w:t>отборпримеровизразличныхисточников,личного социального опыта для иллюстрации</w:t>
            </w:r>
          </w:p>
          <w:p w:rsidR="00C13122" w:rsidRPr="005D783C" w:rsidRDefault="006C0849" w:rsidP="005D783C">
            <w:pPr>
              <w:pStyle w:val="TableParagraph"/>
              <w:ind w:left="111"/>
              <w:jc w:val="both"/>
              <w:rPr>
                <w:sz w:val="24"/>
                <w:szCs w:val="24"/>
              </w:rPr>
            </w:pPr>
            <w:r w:rsidRPr="005D783C">
              <w:rPr>
                <w:sz w:val="24"/>
                <w:szCs w:val="24"/>
              </w:rPr>
              <w:t>социальных</w:t>
            </w:r>
            <w:r w:rsidRPr="005D783C">
              <w:rPr>
                <w:spacing w:val="-2"/>
                <w:sz w:val="24"/>
                <w:szCs w:val="24"/>
              </w:rPr>
              <w:t>явлений;</w:t>
            </w:r>
          </w:p>
          <w:p w:rsidR="00C13122" w:rsidRPr="005D783C" w:rsidRDefault="006C0849" w:rsidP="005D783C">
            <w:pPr>
              <w:pStyle w:val="TableParagraph"/>
              <w:numPr>
                <w:ilvl w:val="0"/>
                <w:numId w:val="211"/>
              </w:numPr>
              <w:tabs>
                <w:tab w:val="left" w:pos="725"/>
              </w:tabs>
              <w:spacing w:line="273" w:lineRule="auto"/>
              <w:ind w:right="365" w:firstLine="211"/>
              <w:jc w:val="both"/>
              <w:rPr>
                <w:sz w:val="24"/>
                <w:szCs w:val="24"/>
              </w:rPr>
            </w:pPr>
            <w:r w:rsidRPr="005D783C">
              <w:rPr>
                <w:sz w:val="24"/>
                <w:szCs w:val="24"/>
              </w:rPr>
              <w:t>конкретизациятеоретическихположенийфактами социальнойдействительности,модельнымиситуациями, примерами из личного социального опыта;</w:t>
            </w:r>
          </w:p>
          <w:p w:rsidR="00C13122" w:rsidRPr="005D783C" w:rsidRDefault="006C0849" w:rsidP="005D783C">
            <w:pPr>
              <w:pStyle w:val="TableParagraph"/>
              <w:numPr>
                <w:ilvl w:val="0"/>
                <w:numId w:val="211"/>
              </w:numPr>
              <w:tabs>
                <w:tab w:val="left" w:pos="726"/>
              </w:tabs>
              <w:spacing w:line="252" w:lineRule="auto"/>
              <w:ind w:right="324" w:firstLine="211"/>
              <w:rPr>
                <w:sz w:val="24"/>
                <w:szCs w:val="24"/>
              </w:rPr>
            </w:pPr>
            <w:r w:rsidRPr="005D783C">
              <w:rPr>
                <w:sz w:val="24"/>
                <w:szCs w:val="24"/>
              </w:rPr>
              <w:t xml:space="preserve">использование развернутых примеров при выполнениипознавательныхзаданийвсоответствиисих </w:t>
            </w:r>
            <w:r w:rsidRPr="005D783C">
              <w:rPr>
                <w:spacing w:val="-2"/>
                <w:sz w:val="24"/>
                <w:szCs w:val="24"/>
              </w:rPr>
              <w:t>требованиями;</w:t>
            </w:r>
          </w:p>
          <w:p w:rsidR="00C13122" w:rsidRPr="005D783C" w:rsidRDefault="006C0849" w:rsidP="005D783C">
            <w:pPr>
              <w:pStyle w:val="TableParagraph"/>
              <w:numPr>
                <w:ilvl w:val="0"/>
                <w:numId w:val="211"/>
              </w:numPr>
              <w:tabs>
                <w:tab w:val="left" w:pos="725"/>
              </w:tabs>
              <w:spacing w:line="252" w:lineRule="auto"/>
              <w:ind w:right="268" w:firstLine="211"/>
              <w:jc w:val="both"/>
              <w:rPr>
                <w:sz w:val="24"/>
                <w:szCs w:val="24"/>
              </w:rPr>
            </w:pPr>
            <w:r w:rsidRPr="005D783C">
              <w:rPr>
                <w:sz w:val="24"/>
                <w:szCs w:val="24"/>
              </w:rPr>
              <w:t>сравнениеобъектоввиспользованныхпримерахпо разнымоснованиям(втомчислеустановлениеоснования для сравнения);</w:t>
            </w:r>
          </w:p>
          <w:p w:rsidR="00C13122" w:rsidRPr="005D783C" w:rsidRDefault="006C0849" w:rsidP="005D783C">
            <w:pPr>
              <w:pStyle w:val="TableParagraph"/>
              <w:numPr>
                <w:ilvl w:val="0"/>
                <w:numId w:val="211"/>
              </w:numPr>
              <w:tabs>
                <w:tab w:val="left" w:pos="725"/>
              </w:tabs>
              <w:ind w:left="725" w:hanging="403"/>
              <w:jc w:val="both"/>
              <w:rPr>
                <w:sz w:val="24"/>
                <w:szCs w:val="24"/>
              </w:rPr>
            </w:pPr>
            <w:r w:rsidRPr="005D783C">
              <w:rPr>
                <w:sz w:val="24"/>
                <w:szCs w:val="24"/>
              </w:rPr>
              <w:t>отсутствиефактическихошибокв</w:t>
            </w:r>
            <w:r w:rsidRPr="005D783C">
              <w:rPr>
                <w:spacing w:val="-2"/>
                <w:sz w:val="24"/>
                <w:szCs w:val="24"/>
              </w:rPr>
              <w:t>примерах</w:t>
            </w:r>
          </w:p>
        </w:tc>
      </w:tr>
    </w:tbl>
    <w:p w:rsidR="00C13122" w:rsidRPr="005D783C" w:rsidRDefault="00C13122" w:rsidP="005D783C">
      <w:pPr>
        <w:pStyle w:val="TableParagraph"/>
        <w:jc w:val="both"/>
        <w:rPr>
          <w:sz w:val="24"/>
          <w:szCs w:val="24"/>
        </w:rPr>
        <w:sectPr w:rsidR="00C13122" w:rsidRPr="005D783C" w:rsidSect="00E34753">
          <w:pgSz w:w="11910" w:h="16840"/>
          <w:pgMar w:top="709" w:right="0" w:bottom="1120" w:left="708" w:header="0" w:footer="835" w:gutter="0"/>
          <w:cols w:space="720"/>
        </w:sectPr>
      </w:pPr>
    </w:p>
    <w:tbl>
      <w:tblPr>
        <w:tblStyle w:val="TableNormal"/>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4"/>
        <w:gridCol w:w="2952"/>
        <w:gridCol w:w="5869"/>
      </w:tblGrid>
      <w:tr w:rsidR="00C13122" w:rsidRPr="005D783C" w:rsidTr="00FC6E63">
        <w:trPr>
          <w:trHeight w:val="4101"/>
        </w:trPr>
        <w:tc>
          <w:tcPr>
            <w:tcW w:w="674" w:type="dxa"/>
          </w:tcPr>
          <w:p w:rsidR="00C13122" w:rsidRPr="005D783C" w:rsidRDefault="006C0849" w:rsidP="005D783C">
            <w:pPr>
              <w:pStyle w:val="TableParagraph"/>
              <w:ind w:left="31"/>
              <w:jc w:val="center"/>
              <w:rPr>
                <w:sz w:val="24"/>
                <w:szCs w:val="24"/>
              </w:rPr>
            </w:pPr>
            <w:r w:rsidRPr="005D783C">
              <w:rPr>
                <w:spacing w:val="-10"/>
                <w:sz w:val="24"/>
                <w:szCs w:val="24"/>
              </w:rPr>
              <w:lastRenderedPageBreak/>
              <w:t>4</w:t>
            </w:r>
          </w:p>
        </w:tc>
        <w:tc>
          <w:tcPr>
            <w:tcW w:w="2952" w:type="dxa"/>
          </w:tcPr>
          <w:p w:rsidR="00C13122" w:rsidRPr="005D783C" w:rsidRDefault="006C0849" w:rsidP="005D783C">
            <w:pPr>
              <w:pStyle w:val="TableParagraph"/>
              <w:spacing w:line="256" w:lineRule="auto"/>
              <w:ind w:left="110"/>
              <w:rPr>
                <w:sz w:val="24"/>
                <w:szCs w:val="24"/>
              </w:rPr>
            </w:pPr>
            <w:r w:rsidRPr="005D783C">
              <w:rPr>
                <w:spacing w:val="-2"/>
                <w:sz w:val="24"/>
                <w:szCs w:val="24"/>
              </w:rPr>
              <w:t>Аргументация/объяснение сформулированных</w:t>
            </w:r>
          </w:p>
          <w:p w:rsidR="00C13122" w:rsidRPr="005D783C" w:rsidRDefault="006C0849" w:rsidP="005D783C">
            <w:pPr>
              <w:pStyle w:val="TableParagraph"/>
              <w:spacing w:line="252" w:lineRule="exact"/>
              <w:ind w:left="110"/>
              <w:rPr>
                <w:sz w:val="24"/>
                <w:szCs w:val="24"/>
              </w:rPr>
            </w:pPr>
            <w:r w:rsidRPr="005D783C">
              <w:rPr>
                <w:sz w:val="24"/>
                <w:szCs w:val="24"/>
              </w:rPr>
              <w:t>положений,</w:t>
            </w:r>
            <w:r w:rsidRPr="005D783C">
              <w:rPr>
                <w:spacing w:val="-2"/>
                <w:sz w:val="24"/>
                <w:szCs w:val="24"/>
              </w:rPr>
              <w:t>выводов</w:t>
            </w:r>
          </w:p>
        </w:tc>
        <w:tc>
          <w:tcPr>
            <w:tcW w:w="5869" w:type="dxa"/>
          </w:tcPr>
          <w:p w:rsidR="00C13122" w:rsidRPr="005D783C" w:rsidRDefault="006C0849" w:rsidP="005D783C">
            <w:pPr>
              <w:pStyle w:val="TableParagraph"/>
              <w:numPr>
                <w:ilvl w:val="0"/>
                <w:numId w:val="210"/>
              </w:numPr>
              <w:tabs>
                <w:tab w:val="left" w:pos="725"/>
              </w:tabs>
              <w:spacing w:line="273" w:lineRule="auto"/>
              <w:ind w:right="906" w:firstLine="211"/>
              <w:rPr>
                <w:sz w:val="24"/>
                <w:szCs w:val="24"/>
              </w:rPr>
            </w:pPr>
            <w:r w:rsidRPr="005D783C">
              <w:rPr>
                <w:sz w:val="24"/>
                <w:szCs w:val="24"/>
              </w:rPr>
              <w:t xml:space="preserve">приведение аргументов/объяснений с использованиемключевыхпонятий,теоретических </w:t>
            </w:r>
            <w:r w:rsidRPr="005D783C">
              <w:rPr>
                <w:spacing w:val="-2"/>
                <w:sz w:val="24"/>
                <w:szCs w:val="24"/>
              </w:rPr>
              <w:t>положений</w:t>
            </w:r>
          </w:p>
          <w:p w:rsidR="00C13122" w:rsidRPr="005D783C" w:rsidRDefault="006C0849" w:rsidP="005D783C">
            <w:pPr>
              <w:pStyle w:val="TableParagraph"/>
              <w:ind w:left="111"/>
              <w:rPr>
                <w:sz w:val="24"/>
                <w:szCs w:val="24"/>
              </w:rPr>
            </w:pPr>
            <w:r w:rsidRPr="005D783C">
              <w:rPr>
                <w:sz w:val="24"/>
                <w:szCs w:val="24"/>
              </w:rPr>
              <w:t>дляобъясненияявленийсоциальной</w:t>
            </w:r>
            <w:r w:rsidRPr="005D783C">
              <w:rPr>
                <w:spacing w:val="-2"/>
                <w:sz w:val="24"/>
                <w:szCs w:val="24"/>
              </w:rPr>
              <w:t>действительности;</w:t>
            </w:r>
          </w:p>
          <w:p w:rsidR="00C13122" w:rsidRPr="005D783C" w:rsidRDefault="006C0849" w:rsidP="005D783C">
            <w:pPr>
              <w:pStyle w:val="TableParagraph"/>
              <w:numPr>
                <w:ilvl w:val="0"/>
                <w:numId w:val="210"/>
              </w:numPr>
              <w:tabs>
                <w:tab w:val="left" w:pos="725"/>
              </w:tabs>
              <w:spacing w:line="271" w:lineRule="auto"/>
              <w:ind w:right="185" w:firstLine="211"/>
              <w:rPr>
                <w:sz w:val="24"/>
                <w:szCs w:val="24"/>
              </w:rPr>
            </w:pPr>
            <w:r w:rsidRPr="005D783C">
              <w:rPr>
                <w:sz w:val="24"/>
                <w:szCs w:val="24"/>
              </w:rPr>
              <w:t>самостоятельныйвыбораргументов/объясненийдля решения познавательной задачи;</w:t>
            </w:r>
          </w:p>
          <w:p w:rsidR="00C13122" w:rsidRPr="005D783C" w:rsidRDefault="006C0849" w:rsidP="005D783C">
            <w:pPr>
              <w:pStyle w:val="TableParagraph"/>
              <w:numPr>
                <w:ilvl w:val="0"/>
                <w:numId w:val="210"/>
              </w:numPr>
              <w:tabs>
                <w:tab w:val="left" w:pos="725"/>
              </w:tabs>
              <w:spacing w:line="252" w:lineRule="auto"/>
              <w:ind w:right="955" w:firstLine="211"/>
              <w:rPr>
                <w:sz w:val="24"/>
                <w:szCs w:val="24"/>
              </w:rPr>
            </w:pPr>
            <w:r w:rsidRPr="005D783C">
              <w:rPr>
                <w:sz w:val="24"/>
                <w:szCs w:val="24"/>
              </w:rPr>
              <w:t>формулированиевыводовсиспользованием дедуктивных и индуктивных умозаключений, умозаключений по аналогии;</w:t>
            </w:r>
          </w:p>
          <w:p w:rsidR="00C13122" w:rsidRPr="005D783C" w:rsidRDefault="006C0849" w:rsidP="005D783C">
            <w:pPr>
              <w:pStyle w:val="TableParagraph"/>
              <w:numPr>
                <w:ilvl w:val="0"/>
                <w:numId w:val="210"/>
              </w:numPr>
              <w:tabs>
                <w:tab w:val="left" w:pos="725"/>
              </w:tabs>
              <w:spacing w:line="273" w:lineRule="exact"/>
              <w:ind w:left="725" w:hanging="403"/>
              <w:rPr>
                <w:sz w:val="24"/>
                <w:szCs w:val="24"/>
              </w:rPr>
            </w:pPr>
            <w:r w:rsidRPr="005D783C">
              <w:rPr>
                <w:sz w:val="24"/>
                <w:szCs w:val="24"/>
              </w:rPr>
              <w:t>установление,выявлениеиобъяснение</w:t>
            </w:r>
            <w:r w:rsidRPr="005D783C">
              <w:rPr>
                <w:spacing w:val="-2"/>
                <w:sz w:val="24"/>
                <w:szCs w:val="24"/>
              </w:rPr>
              <w:t>взаимосвязей</w:t>
            </w:r>
          </w:p>
          <w:p w:rsidR="00C13122" w:rsidRPr="005D783C" w:rsidRDefault="006C0849" w:rsidP="005D783C">
            <w:pPr>
              <w:pStyle w:val="TableParagraph"/>
              <w:spacing w:line="278" w:lineRule="auto"/>
              <w:ind w:left="111" w:right="1779"/>
              <w:rPr>
                <w:sz w:val="24"/>
                <w:szCs w:val="24"/>
              </w:rPr>
            </w:pPr>
            <w:r w:rsidRPr="005D783C">
              <w:rPr>
                <w:sz w:val="24"/>
                <w:szCs w:val="24"/>
              </w:rPr>
              <w:t xml:space="preserve">/социальныхобъектов,явлений </w:t>
            </w:r>
            <w:r w:rsidRPr="005D783C">
              <w:rPr>
                <w:spacing w:val="-2"/>
                <w:sz w:val="24"/>
                <w:szCs w:val="24"/>
              </w:rPr>
              <w:t>процессов;</w:t>
            </w:r>
          </w:p>
          <w:p w:rsidR="00C13122" w:rsidRPr="005D783C" w:rsidRDefault="006C0849" w:rsidP="005D783C">
            <w:pPr>
              <w:pStyle w:val="TableParagraph"/>
              <w:numPr>
                <w:ilvl w:val="0"/>
                <w:numId w:val="210"/>
              </w:numPr>
              <w:tabs>
                <w:tab w:val="left" w:pos="725"/>
                <w:tab w:val="left" w:pos="2165"/>
                <w:tab w:val="left" w:pos="3606"/>
                <w:tab w:val="left" w:pos="5046"/>
              </w:tabs>
              <w:spacing w:line="273" w:lineRule="auto"/>
              <w:ind w:right="463" w:firstLine="211"/>
              <w:rPr>
                <w:sz w:val="24"/>
                <w:szCs w:val="24"/>
              </w:rPr>
            </w:pPr>
            <w:r w:rsidRPr="005D783C">
              <w:rPr>
                <w:spacing w:val="-2"/>
                <w:sz w:val="24"/>
                <w:szCs w:val="24"/>
              </w:rPr>
              <w:t>отсутствие</w:t>
            </w:r>
            <w:r w:rsidRPr="005D783C">
              <w:rPr>
                <w:sz w:val="24"/>
                <w:szCs w:val="24"/>
              </w:rPr>
              <w:tab/>
            </w:r>
            <w:r w:rsidRPr="005D783C">
              <w:rPr>
                <w:spacing w:val="-2"/>
                <w:sz w:val="24"/>
                <w:szCs w:val="24"/>
              </w:rPr>
              <w:t>логических</w:t>
            </w:r>
            <w:r w:rsidRPr="005D783C">
              <w:rPr>
                <w:sz w:val="24"/>
                <w:szCs w:val="24"/>
              </w:rPr>
              <w:tab/>
            </w:r>
            <w:r w:rsidRPr="005D783C">
              <w:rPr>
                <w:spacing w:val="-2"/>
                <w:sz w:val="24"/>
                <w:szCs w:val="24"/>
              </w:rPr>
              <w:t>ошибок</w:t>
            </w:r>
            <w:r w:rsidRPr="005D783C">
              <w:rPr>
                <w:sz w:val="24"/>
                <w:szCs w:val="24"/>
              </w:rPr>
              <w:tab/>
            </w:r>
            <w:r w:rsidRPr="005D783C">
              <w:rPr>
                <w:spacing w:val="-4"/>
                <w:sz w:val="24"/>
                <w:szCs w:val="24"/>
              </w:rPr>
              <w:t xml:space="preserve">при </w:t>
            </w:r>
            <w:r w:rsidRPr="005D783C">
              <w:rPr>
                <w:sz w:val="24"/>
                <w:szCs w:val="24"/>
              </w:rPr>
              <w:t>формулировании аргументов/ объяснений</w:t>
            </w:r>
          </w:p>
        </w:tc>
      </w:tr>
    </w:tbl>
    <w:p w:rsidR="00C13122" w:rsidRPr="005D783C" w:rsidRDefault="006C0849" w:rsidP="005D783C">
      <w:pPr>
        <w:ind w:left="929" w:right="1090" w:firstLine="710"/>
        <w:jc w:val="both"/>
        <w:rPr>
          <w:sz w:val="24"/>
          <w:szCs w:val="24"/>
        </w:rPr>
      </w:pPr>
      <w:r w:rsidRPr="005D783C">
        <w:rPr>
          <w:sz w:val="24"/>
          <w:szCs w:val="24"/>
        </w:rPr>
        <w:t xml:space="preserve">Взависимостиотсодержаниязадачи/ситуацииможновыделитьследующиепроверяемые результаты, составляющие основу критериев оценивания </w:t>
      </w:r>
      <w:r w:rsidRPr="005D783C">
        <w:rPr>
          <w:i/>
          <w:sz w:val="24"/>
          <w:szCs w:val="24"/>
        </w:rPr>
        <w:t>практикоориентированных заданий</w:t>
      </w:r>
      <w:r w:rsidRPr="005D783C">
        <w:rPr>
          <w:sz w:val="24"/>
          <w:szCs w:val="24"/>
        </w:rPr>
        <w:t>:</w:t>
      </w:r>
    </w:p>
    <w:p w:rsidR="00C13122" w:rsidRPr="005D783C" w:rsidRDefault="006C0849" w:rsidP="005D783C">
      <w:pPr>
        <w:pStyle w:val="a4"/>
        <w:numPr>
          <w:ilvl w:val="0"/>
          <w:numId w:val="209"/>
        </w:numPr>
        <w:tabs>
          <w:tab w:val="left" w:pos="2727"/>
        </w:tabs>
        <w:spacing w:line="252" w:lineRule="auto"/>
        <w:ind w:right="915" w:firstLine="705"/>
        <w:rPr>
          <w:sz w:val="24"/>
          <w:szCs w:val="24"/>
        </w:rPr>
      </w:pPr>
      <w:r w:rsidRPr="005D783C">
        <w:rPr>
          <w:spacing w:val="-2"/>
          <w:sz w:val="24"/>
          <w:szCs w:val="24"/>
        </w:rPr>
        <w:t xml:space="preserve">анализировать информацию о социальных объектах, устанавливать соответствие </w:t>
      </w:r>
      <w:r w:rsidRPr="005D783C">
        <w:rPr>
          <w:sz w:val="24"/>
          <w:szCs w:val="24"/>
        </w:rPr>
        <w:t>между существенными чертами, признаками конкретных социальных явлений;</w:t>
      </w:r>
    </w:p>
    <w:p w:rsidR="00C13122" w:rsidRPr="005D783C" w:rsidRDefault="006C0849" w:rsidP="005D783C">
      <w:pPr>
        <w:pStyle w:val="a4"/>
        <w:numPr>
          <w:ilvl w:val="0"/>
          <w:numId w:val="209"/>
        </w:numPr>
        <w:tabs>
          <w:tab w:val="left" w:pos="2727"/>
          <w:tab w:val="left" w:pos="4169"/>
          <w:tab w:val="left" w:pos="4889"/>
          <w:tab w:val="left" w:pos="6330"/>
          <w:tab w:val="left" w:pos="8490"/>
        </w:tabs>
        <w:spacing w:line="252" w:lineRule="auto"/>
        <w:ind w:left="2009" w:right="1462" w:firstLine="52"/>
        <w:rPr>
          <w:sz w:val="24"/>
          <w:szCs w:val="24"/>
        </w:rPr>
      </w:pPr>
      <w:r w:rsidRPr="005D783C">
        <w:rPr>
          <w:spacing w:val="-2"/>
          <w:sz w:val="24"/>
          <w:szCs w:val="24"/>
        </w:rPr>
        <w:t>осуществлять</w:t>
      </w:r>
      <w:r w:rsidRPr="005D783C">
        <w:rPr>
          <w:sz w:val="24"/>
          <w:szCs w:val="24"/>
        </w:rPr>
        <w:tab/>
      </w:r>
      <w:r w:rsidRPr="005D783C">
        <w:rPr>
          <w:sz w:val="24"/>
          <w:szCs w:val="24"/>
        </w:rPr>
        <w:tab/>
      </w:r>
      <w:r w:rsidRPr="005D783C">
        <w:rPr>
          <w:spacing w:val="-4"/>
          <w:sz w:val="24"/>
          <w:szCs w:val="24"/>
        </w:rPr>
        <w:t>поиск</w:t>
      </w:r>
      <w:r w:rsidRPr="005D783C">
        <w:rPr>
          <w:sz w:val="24"/>
          <w:szCs w:val="24"/>
        </w:rPr>
        <w:tab/>
      </w:r>
      <w:r w:rsidRPr="005D783C">
        <w:rPr>
          <w:spacing w:val="-2"/>
          <w:sz w:val="24"/>
          <w:szCs w:val="24"/>
        </w:rPr>
        <w:t>социальной</w:t>
      </w:r>
      <w:r w:rsidRPr="005D783C">
        <w:rPr>
          <w:sz w:val="24"/>
          <w:szCs w:val="24"/>
        </w:rPr>
        <w:tab/>
      </w:r>
      <w:r w:rsidRPr="005D783C">
        <w:rPr>
          <w:spacing w:val="-2"/>
          <w:sz w:val="24"/>
          <w:szCs w:val="24"/>
        </w:rPr>
        <w:t>информации, представленной</w:t>
      </w:r>
      <w:r w:rsidRPr="005D783C">
        <w:rPr>
          <w:sz w:val="24"/>
          <w:szCs w:val="24"/>
        </w:rPr>
        <w:tab/>
      </w:r>
      <w:r w:rsidRPr="005D783C">
        <w:rPr>
          <w:spacing w:val="-10"/>
          <w:sz w:val="24"/>
          <w:szCs w:val="24"/>
        </w:rPr>
        <w:t>в</w:t>
      </w:r>
    </w:p>
    <w:p w:rsidR="00C13122" w:rsidRPr="005D783C" w:rsidRDefault="006C0849" w:rsidP="005D783C">
      <w:pPr>
        <w:ind w:left="857"/>
        <w:jc w:val="both"/>
        <w:rPr>
          <w:sz w:val="24"/>
          <w:szCs w:val="24"/>
        </w:rPr>
      </w:pPr>
      <w:r w:rsidRPr="005D783C">
        <w:rPr>
          <w:sz w:val="24"/>
          <w:szCs w:val="24"/>
        </w:rPr>
        <w:t>различныхзнаковыхсистемах(текст,диаграммаит.</w:t>
      </w:r>
      <w:r w:rsidRPr="005D783C">
        <w:rPr>
          <w:spacing w:val="-4"/>
          <w:sz w:val="24"/>
          <w:szCs w:val="24"/>
        </w:rPr>
        <w:t>п.);</w:t>
      </w:r>
    </w:p>
    <w:p w:rsidR="00C13122" w:rsidRPr="005D783C" w:rsidRDefault="006C0849" w:rsidP="005D783C">
      <w:pPr>
        <w:pStyle w:val="a4"/>
        <w:numPr>
          <w:ilvl w:val="0"/>
          <w:numId w:val="209"/>
        </w:numPr>
        <w:tabs>
          <w:tab w:val="left" w:pos="2727"/>
        </w:tabs>
        <w:spacing w:line="251" w:lineRule="exact"/>
        <w:ind w:left="934" w:right="1543" w:hanging="706"/>
        <w:rPr>
          <w:sz w:val="24"/>
          <w:szCs w:val="24"/>
        </w:rPr>
      </w:pPr>
      <w:r w:rsidRPr="005D783C">
        <w:rPr>
          <w:sz w:val="24"/>
          <w:szCs w:val="24"/>
        </w:rPr>
        <w:t>извлекать социальную информацию (текстовую, графическую, аудиовизуальную) по заданной теме из различных источников (в том числе учебных материалов)ипубликацийсредствмассовойинформацииссоблюдениемправилинформационнойбезопасностиприработевИнтернете; –выделятьв социальнойинформациифакты,выводы,оценочныесуждения,</w:t>
      </w:r>
      <w:r w:rsidRPr="005D783C">
        <w:rPr>
          <w:spacing w:val="-2"/>
          <w:sz w:val="24"/>
          <w:szCs w:val="24"/>
        </w:rPr>
        <w:t>мнения;</w:t>
      </w:r>
    </w:p>
    <w:p w:rsidR="00C13122" w:rsidRPr="005D783C" w:rsidRDefault="006C0849" w:rsidP="005D783C">
      <w:pPr>
        <w:pStyle w:val="a4"/>
        <w:numPr>
          <w:ilvl w:val="0"/>
          <w:numId w:val="209"/>
        </w:numPr>
        <w:tabs>
          <w:tab w:val="left" w:pos="2727"/>
        </w:tabs>
        <w:spacing w:line="273" w:lineRule="auto"/>
        <w:ind w:right="911" w:firstLine="705"/>
        <w:rPr>
          <w:sz w:val="24"/>
          <w:szCs w:val="24"/>
        </w:rPr>
      </w:pPr>
      <w:r w:rsidRPr="005D783C">
        <w:rPr>
          <w:sz w:val="24"/>
          <w:szCs w:val="24"/>
        </w:rPr>
        <w:t xml:space="preserve">применять социально-гуманитарные знания для решения познавательных задач </w:t>
      </w:r>
      <w:r w:rsidRPr="005D783C">
        <w:rPr>
          <w:position w:val="2"/>
          <w:sz w:val="24"/>
          <w:szCs w:val="24"/>
        </w:rPr>
        <w:t>по актуальным социальным проблемам, доказывать надежность предлагаемого решения;</w:t>
      </w:r>
      <w:r w:rsidRPr="005D783C">
        <w:rPr>
          <w:sz w:val="24"/>
          <w:szCs w:val="24"/>
        </w:rPr>
        <w:t>51</w:t>
      </w:r>
      <w:r w:rsidRPr="005D783C">
        <w:rPr>
          <w:position w:val="2"/>
          <w:sz w:val="24"/>
          <w:szCs w:val="24"/>
        </w:rPr>
        <w:t xml:space="preserve">– </w:t>
      </w:r>
      <w:r w:rsidRPr="005D783C">
        <w:rPr>
          <w:sz w:val="24"/>
          <w:szCs w:val="24"/>
        </w:rPr>
        <w:t>предвидеть последствия определенных социальных действий.</w:t>
      </w:r>
    </w:p>
    <w:p w:rsidR="00C13122" w:rsidRPr="005D783C" w:rsidRDefault="006C0849" w:rsidP="005D783C">
      <w:pPr>
        <w:ind w:left="3572"/>
        <w:rPr>
          <w:b/>
          <w:sz w:val="24"/>
          <w:szCs w:val="24"/>
        </w:rPr>
      </w:pPr>
      <w:r w:rsidRPr="005D783C">
        <w:rPr>
          <w:b/>
          <w:sz w:val="24"/>
          <w:szCs w:val="24"/>
        </w:rPr>
        <w:t>Оценкаустного</w:t>
      </w:r>
      <w:r w:rsidRPr="005D783C">
        <w:rPr>
          <w:b/>
          <w:spacing w:val="-2"/>
          <w:sz w:val="24"/>
          <w:szCs w:val="24"/>
        </w:rPr>
        <w:t>ответа</w:t>
      </w:r>
    </w:p>
    <w:p w:rsidR="00C13122" w:rsidRPr="005D783C" w:rsidRDefault="006C0849" w:rsidP="005D783C">
      <w:pPr>
        <w:ind w:left="919" w:right="992" w:firstLine="710"/>
        <w:rPr>
          <w:sz w:val="24"/>
          <w:szCs w:val="24"/>
        </w:rPr>
      </w:pPr>
      <w:r w:rsidRPr="005D783C">
        <w:rPr>
          <w:sz w:val="24"/>
          <w:szCs w:val="24"/>
        </w:rPr>
        <w:t>Устный ответ может проводиться на различных этапах урока: проверки усвоения изученногоматериала,освоенияновыхзнаний,первичногозакрепления.Приегооценивании отметка выставляется за:</w:t>
      </w:r>
    </w:p>
    <w:p w:rsidR="00C13122" w:rsidRPr="005D783C" w:rsidRDefault="006C0849" w:rsidP="005D783C">
      <w:pPr>
        <w:pStyle w:val="a4"/>
        <w:numPr>
          <w:ilvl w:val="0"/>
          <w:numId w:val="208"/>
        </w:numPr>
        <w:tabs>
          <w:tab w:val="left" w:pos="2223"/>
        </w:tabs>
        <w:spacing w:line="252" w:lineRule="auto"/>
        <w:ind w:right="837" w:firstLine="705"/>
        <w:rPr>
          <w:sz w:val="24"/>
          <w:szCs w:val="24"/>
        </w:rPr>
      </w:pPr>
      <w:r w:rsidRPr="005D783C">
        <w:rPr>
          <w:sz w:val="24"/>
          <w:szCs w:val="24"/>
        </w:rPr>
        <w:t>ответы на вопросы, участие в беседе, исправление ответов других обучающихся, устное изложение материала;</w:t>
      </w:r>
    </w:p>
    <w:p w:rsidR="00C13122" w:rsidRPr="005D783C" w:rsidRDefault="006C0849" w:rsidP="005D783C">
      <w:pPr>
        <w:pStyle w:val="a4"/>
        <w:numPr>
          <w:ilvl w:val="0"/>
          <w:numId w:val="208"/>
        </w:numPr>
        <w:tabs>
          <w:tab w:val="left" w:pos="2223"/>
        </w:tabs>
        <w:spacing w:line="259" w:lineRule="auto"/>
        <w:ind w:right="831" w:firstLine="705"/>
        <w:rPr>
          <w:sz w:val="24"/>
          <w:szCs w:val="24"/>
        </w:rPr>
      </w:pPr>
      <w:r w:rsidRPr="005D783C">
        <w:rPr>
          <w:sz w:val="24"/>
          <w:szCs w:val="24"/>
        </w:rPr>
        <w:t>участиевсеминарах,выполнениенаурокахзаданий для самостоятельной работы, работу в группах, использование различных документов (графические, статистические источники, таблицы, диаграммы и т. д.). При этом учитывается:</w:t>
      </w:r>
    </w:p>
    <w:p w:rsidR="00C13122" w:rsidRPr="005D783C" w:rsidRDefault="006C0849" w:rsidP="005D783C">
      <w:pPr>
        <w:pStyle w:val="a4"/>
        <w:numPr>
          <w:ilvl w:val="0"/>
          <w:numId w:val="208"/>
        </w:numPr>
        <w:tabs>
          <w:tab w:val="left" w:pos="2223"/>
        </w:tabs>
        <w:spacing w:line="259" w:lineRule="auto"/>
        <w:ind w:right="835" w:firstLine="705"/>
        <w:rPr>
          <w:sz w:val="24"/>
          <w:szCs w:val="24"/>
        </w:rPr>
      </w:pPr>
      <w:r w:rsidRPr="005D783C">
        <w:rPr>
          <w:sz w:val="24"/>
          <w:szCs w:val="24"/>
        </w:rPr>
        <w:t>умение использовать в ответе различные источники знаний: текст учебника, рассказ учителя, наглядный учебный материал, материалы художественной литературы, интернет-ресурсов, кинофильмов и др.;</w:t>
      </w:r>
    </w:p>
    <w:p w:rsidR="00C13122" w:rsidRPr="005D783C" w:rsidRDefault="006C0849" w:rsidP="005D783C">
      <w:pPr>
        <w:pStyle w:val="a4"/>
        <w:numPr>
          <w:ilvl w:val="0"/>
          <w:numId w:val="208"/>
        </w:numPr>
        <w:tabs>
          <w:tab w:val="left" w:pos="2223"/>
        </w:tabs>
        <w:spacing w:line="252" w:lineRule="auto"/>
        <w:ind w:right="831" w:firstLine="705"/>
        <w:rPr>
          <w:sz w:val="24"/>
          <w:szCs w:val="24"/>
        </w:rPr>
      </w:pPr>
      <w:r w:rsidRPr="005D783C">
        <w:rPr>
          <w:sz w:val="24"/>
          <w:szCs w:val="24"/>
        </w:rPr>
        <w:t>привлечение знаний, полученных при изучении курсов истории, географии, литературы и других учебных предметов, при ответе на вопросы по обществознанию;</w:t>
      </w:r>
    </w:p>
    <w:p w:rsidR="00C13122" w:rsidRPr="005D783C" w:rsidRDefault="006C0849" w:rsidP="005D783C">
      <w:pPr>
        <w:pStyle w:val="a4"/>
        <w:numPr>
          <w:ilvl w:val="0"/>
          <w:numId w:val="208"/>
        </w:numPr>
        <w:tabs>
          <w:tab w:val="left" w:pos="2223"/>
        </w:tabs>
        <w:spacing w:line="252" w:lineRule="auto"/>
        <w:ind w:right="836" w:firstLine="705"/>
        <w:rPr>
          <w:sz w:val="24"/>
          <w:szCs w:val="24"/>
        </w:rPr>
      </w:pPr>
      <w:r w:rsidRPr="005D783C">
        <w:rPr>
          <w:sz w:val="24"/>
          <w:szCs w:val="24"/>
        </w:rPr>
        <w:lastRenderedPageBreak/>
        <w:t xml:space="preserve">качество устной речи и логика изложения: последовательность, выделение главного, </w:t>
      </w:r>
      <w:r w:rsidRPr="005D783C">
        <w:rPr>
          <w:spacing w:val="-2"/>
          <w:sz w:val="24"/>
          <w:szCs w:val="24"/>
        </w:rPr>
        <w:t>доказательность;</w:t>
      </w:r>
    </w:p>
    <w:p w:rsidR="00C13122" w:rsidRPr="005D783C" w:rsidRDefault="006C0849" w:rsidP="005D783C">
      <w:pPr>
        <w:ind w:left="919" w:right="1150" w:firstLine="710"/>
        <w:jc w:val="both"/>
        <w:rPr>
          <w:sz w:val="24"/>
          <w:szCs w:val="24"/>
        </w:rPr>
      </w:pPr>
      <w:r w:rsidRPr="005D783C">
        <w:rPr>
          <w:sz w:val="24"/>
          <w:szCs w:val="24"/>
        </w:rPr>
        <w:t>Приведемнормыоцениванияустныхответовобучающихся,которыерекомендуютсядля осуществления текущего и тематического контроля.</w:t>
      </w:r>
    </w:p>
    <w:p w:rsidR="00C13122" w:rsidRPr="005D783C" w:rsidRDefault="00C13122" w:rsidP="005D783C">
      <w:pPr>
        <w:pStyle w:val="a3"/>
        <w:ind w:left="0" w:firstLine="0"/>
        <w:jc w:val="left"/>
      </w:pPr>
    </w:p>
    <w:p w:rsidR="00C13122" w:rsidRPr="005D783C" w:rsidRDefault="006C0849" w:rsidP="005D783C">
      <w:pPr>
        <w:ind w:left="1558"/>
        <w:jc w:val="both"/>
        <w:rPr>
          <w:b/>
          <w:sz w:val="24"/>
          <w:szCs w:val="24"/>
        </w:rPr>
      </w:pPr>
      <w:r w:rsidRPr="005D783C">
        <w:rPr>
          <w:i/>
          <w:sz w:val="24"/>
          <w:szCs w:val="24"/>
        </w:rPr>
        <w:t>Дляуровняосновногообщегообразования</w:t>
      </w:r>
      <w:r w:rsidRPr="005D783C">
        <w:rPr>
          <w:b/>
          <w:sz w:val="24"/>
          <w:szCs w:val="24"/>
        </w:rPr>
        <w:t>Отметка</w:t>
      </w:r>
      <w:r w:rsidRPr="005D783C">
        <w:rPr>
          <w:b/>
          <w:spacing w:val="-5"/>
          <w:sz w:val="24"/>
          <w:szCs w:val="24"/>
        </w:rPr>
        <w:t>«5»</w:t>
      </w:r>
    </w:p>
    <w:p w:rsidR="00C13122" w:rsidRPr="005D783C" w:rsidRDefault="006C0849" w:rsidP="005D783C">
      <w:pPr>
        <w:ind w:left="1567"/>
        <w:jc w:val="both"/>
        <w:rPr>
          <w:sz w:val="24"/>
          <w:szCs w:val="24"/>
        </w:rPr>
      </w:pP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2223"/>
          <w:tab w:val="left" w:pos="5826"/>
          <w:tab w:val="left" w:pos="8706"/>
        </w:tabs>
        <w:spacing w:line="259" w:lineRule="auto"/>
        <w:ind w:left="857" w:right="1359" w:firstLine="700"/>
        <w:rPr>
          <w:sz w:val="24"/>
          <w:szCs w:val="24"/>
        </w:rPr>
      </w:pPr>
      <w:r w:rsidRPr="005D783C">
        <w:rPr>
          <w:sz w:val="24"/>
          <w:szCs w:val="24"/>
        </w:rPr>
        <w:t>даетразвернутыйустный</w:t>
      </w:r>
      <w:r w:rsidRPr="005D783C">
        <w:rPr>
          <w:sz w:val="24"/>
          <w:szCs w:val="24"/>
        </w:rPr>
        <w:tab/>
        <w:t>ответ,демонстрирует</w:t>
      </w:r>
      <w:r w:rsidRPr="005D783C">
        <w:rPr>
          <w:sz w:val="24"/>
          <w:szCs w:val="24"/>
        </w:rPr>
        <w:tab/>
      </w:r>
      <w:r w:rsidRPr="005D783C">
        <w:rPr>
          <w:spacing w:val="-2"/>
          <w:sz w:val="24"/>
          <w:szCs w:val="24"/>
        </w:rPr>
        <w:t xml:space="preserve">применение </w:t>
      </w:r>
      <w:r w:rsidRPr="005D783C">
        <w:rPr>
          <w:sz w:val="24"/>
          <w:szCs w:val="24"/>
        </w:rPr>
        <w:t>теоретических знаний, изученных по теме урока или разделу;</w:t>
      </w:r>
    </w:p>
    <w:p w:rsidR="00C13122" w:rsidRPr="005D783C" w:rsidRDefault="006C0849" w:rsidP="005D783C">
      <w:pPr>
        <w:pStyle w:val="a4"/>
        <w:numPr>
          <w:ilvl w:val="0"/>
          <w:numId w:val="208"/>
        </w:numPr>
        <w:tabs>
          <w:tab w:val="left" w:pos="2223"/>
        </w:tabs>
        <w:spacing w:line="259" w:lineRule="auto"/>
        <w:ind w:right="834" w:firstLine="705"/>
        <w:rPr>
          <w:sz w:val="24"/>
          <w:szCs w:val="24"/>
        </w:rPr>
      </w:pPr>
      <w:r w:rsidRPr="005D783C">
        <w:rPr>
          <w:sz w:val="24"/>
          <w:szCs w:val="24"/>
        </w:rPr>
        <w:t xml:space="preserve">преобразует основные положения учебных текстов по теме урока или тематического блока, делает выводы, приводит аргументы; – не допускает теоретических и фактических ошибок. </w:t>
      </w:r>
      <w:r w:rsidRPr="005D783C">
        <w:rPr>
          <w:b/>
          <w:sz w:val="24"/>
          <w:szCs w:val="24"/>
        </w:rPr>
        <w:t xml:space="preserve">Отметка «4» </w:t>
      </w:r>
      <w:r w:rsidRPr="005D783C">
        <w:rPr>
          <w:sz w:val="24"/>
          <w:szCs w:val="24"/>
        </w:rPr>
        <w:t>выставляется, если обучающийся:</w:t>
      </w:r>
    </w:p>
    <w:p w:rsidR="00C13122" w:rsidRPr="005D783C" w:rsidRDefault="006C0849" w:rsidP="005D783C">
      <w:pPr>
        <w:pStyle w:val="a4"/>
        <w:numPr>
          <w:ilvl w:val="0"/>
          <w:numId w:val="208"/>
        </w:numPr>
        <w:tabs>
          <w:tab w:val="left" w:pos="2225"/>
          <w:tab w:val="left" w:pos="2945"/>
          <w:tab w:val="left" w:pos="4385"/>
          <w:tab w:val="left" w:pos="5105"/>
          <w:tab w:val="left" w:pos="5826"/>
          <w:tab w:val="left" w:pos="7266"/>
          <w:tab w:val="left" w:pos="9426"/>
        </w:tabs>
        <w:spacing w:line="259" w:lineRule="auto"/>
        <w:ind w:left="857" w:right="1034" w:firstLine="700"/>
        <w:jc w:val="left"/>
        <w:rPr>
          <w:sz w:val="24"/>
          <w:szCs w:val="24"/>
        </w:rPr>
      </w:pPr>
      <w:r w:rsidRPr="005D783C">
        <w:rPr>
          <w:spacing w:val="-4"/>
          <w:sz w:val="24"/>
          <w:szCs w:val="24"/>
        </w:rPr>
        <w:t>дает</w:t>
      </w:r>
      <w:r w:rsidRPr="005D783C">
        <w:rPr>
          <w:sz w:val="24"/>
          <w:szCs w:val="24"/>
        </w:rPr>
        <w:tab/>
      </w:r>
      <w:r w:rsidRPr="005D783C">
        <w:rPr>
          <w:spacing w:val="-2"/>
          <w:sz w:val="24"/>
          <w:szCs w:val="24"/>
        </w:rPr>
        <w:t>развернутый</w:t>
      </w:r>
      <w:r w:rsidRPr="005D783C">
        <w:rPr>
          <w:sz w:val="24"/>
          <w:szCs w:val="24"/>
        </w:rPr>
        <w:tab/>
      </w:r>
      <w:r w:rsidRPr="005D783C">
        <w:rPr>
          <w:spacing w:val="-4"/>
          <w:sz w:val="24"/>
          <w:szCs w:val="24"/>
        </w:rPr>
        <w:t>ответ</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допускает</w:t>
      </w:r>
      <w:r w:rsidRPr="005D783C">
        <w:rPr>
          <w:sz w:val="24"/>
          <w:szCs w:val="24"/>
        </w:rPr>
        <w:tab/>
      </w:r>
      <w:r w:rsidRPr="005D783C">
        <w:rPr>
          <w:spacing w:val="-2"/>
          <w:sz w:val="24"/>
          <w:szCs w:val="24"/>
        </w:rPr>
        <w:t>незначительные</w:t>
      </w:r>
      <w:r w:rsidRPr="005D783C">
        <w:rPr>
          <w:sz w:val="24"/>
          <w:szCs w:val="24"/>
        </w:rPr>
        <w:tab/>
      </w:r>
      <w:r w:rsidRPr="005D783C">
        <w:rPr>
          <w:spacing w:val="-2"/>
          <w:sz w:val="24"/>
          <w:szCs w:val="24"/>
        </w:rPr>
        <w:t xml:space="preserve">ошибки </w:t>
      </w:r>
      <w:r w:rsidRPr="005D783C">
        <w:rPr>
          <w:sz w:val="24"/>
          <w:szCs w:val="24"/>
        </w:rPr>
        <w:t>в применении знаний;</w:t>
      </w:r>
    </w:p>
    <w:p w:rsidR="00C13122" w:rsidRPr="005D783C" w:rsidRDefault="006C0849" w:rsidP="005D783C">
      <w:pPr>
        <w:pStyle w:val="a4"/>
        <w:numPr>
          <w:ilvl w:val="0"/>
          <w:numId w:val="208"/>
        </w:numPr>
        <w:tabs>
          <w:tab w:val="left" w:pos="2225"/>
        </w:tabs>
        <w:ind w:left="2225" w:hanging="667"/>
        <w:jc w:val="left"/>
        <w:rPr>
          <w:sz w:val="24"/>
          <w:szCs w:val="24"/>
        </w:rPr>
      </w:pPr>
      <w:r w:rsidRPr="005D783C">
        <w:rPr>
          <w:sz w:val="24"/>
          <w:szCs w:val="24"/>
        </w:rPr>
        <w:t>воспроизводитипреобразуетотдельныеположенияучебныхтекстов,делает</w:t>
      </w:r>
      <w:r w:rsidRPr="005D783C">
        <w:rPr>
          <w:spacing w:val="-2"/>
          <w:sz w:val="24"/>
          <w:szCs w:val="24"/>
        </w:rPr>
        <w:t>выводы;</w:t>
      </w:r>
    </w:p>
    <w:p w:rsidR="00C13122" w:rsidRPr="005D783C" w:rsidRDefault="006C0849" w:rsidP="005D783C">
      <w:pPr>
        <w:pStyle w:val="a4"/>
        <w:numPr>
          <w:ilvl w:val="0"/>
          <w:numId w:val="208"/>
        </w:numPr>
        <w:tabs>
          <w:tab w:val="left" w:pos="2225"/>
        </w:tabs>
        <w:ind w:left="2225" w:hanging="667"/>
        <w:jc w:val="left"/>
        <w:rPr>
          <w:sz w:val="24"/>
          <w:szCs w:val="24"/>
        </w:rPr>
      </w:pPr>
      <w:r w:rsidRPr="005D783C">
        <w:rPr>
          <w:sz w:val="24"/>
          <w:szCs w:val="24"/>
        </w:rPr>
        <w:t>недопускаетфактических</w:t>
      </w:r>
      <w:r w:rsidRPr="005D783C">
        <w:rPr>
          <w:spacing w:val="-2"/>
          <w:sz w:val="24"/>
          <w:szCs w:val="24"/>
        </w:rPr>
        <w:t>ошибок.</w:t>
      </w:r>
    </w:p>
    <w:p w:rsidR="00C13122" w:rsidRPr="005D783C" w:rsidRDefault="006C0849" w:rsidP="005D783C">
      <w:pPr>
        <w:ind w:left="1562"/>
        <w:jc w:val="both"/>
        <w:rPr>
          <w:sz w:val="24"/>
          <w:szCs w:val="24"/>
        </w:rPr>
      </w:pPr>
      <w:r w:rsidRPr="005D783C">
        <w:rPr>
          <w:b/>
          <w:sz w:val="24"/>
          <w:szCs w:val="24"/>
        </w:rPr>
        <w:t>Отметка«3»</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2225"/>
        </w:tabs>
        <w:ind w:left="2225" w:hanging="667"/>
        <w:jc w:val="left"/>
        <w:rPr>
          <w:sz w:val="24"/>
          <w:szCs w:val="24"/>
        </w:rPr>
      </w:pPr>
      <w:r w:rsidRPr="005D783C">
        <w:rPr>
          <w:sz w:val="24"/>
          <w:szCs w:val="24"/>
        </w:rPr>
        <w:t>даетнеполныйответнавопросспомощью</w:t>
      </w:r>
      <w:r w:rsidRPr="005D783C">
        <w:rPr>
          <w:spacing w:val="-2"/>
          <w:sz w:val="24"/>
          <w:szCs w:val="24"/>
        </w:rPr>
        <w:t>учителя;</w:t>
      </w:r>
    </w:p>
    <w:p w:rsidR="00C13122" w:rsidRPr="005D783C" w:rsidRDefault="006C0849" w:rsidP="005D783C">
      <w:pPr>
        <w:pStyle w:val="a4"/>
        <w:numPr>
          <w:ilvl w:val="0"/>
          <w:numId w:val="208"/>
        </w:numPr>
        <w:tabs>
          <w:tab w:val="left" w:pos="2225"/>
        </w:tabs>
        <w:spacing w:line="252" w:lineRule="auto"/>
        <w:ind w:right="837" w:firstLine="705"/>
        <w:jc w:val="left"/>
        <w:rPr>
          <w:sz w:val="24"/>
          <w:szCs w:val="24"/>
        </w:rPr>
      </w:pPr>
      <w:r w:rsidRPr="005D783C">
        <w:rPr>
          <w:sz w:val="24"/>
          <w:szCs w:val="24"/>
        </w:rPr>
        <w:t>воспроизводитосновные положенияучебныхтекстов при выполнениизаданийили ответе на вопросы по теме урока или раздела;</w:t>
      </w:r>
    </w:p>
    <w:p w:rsidR="00C13122" w:rsidRPr="005D783C" w:rsidRDefault="006C0849" w:rsidP="005D783C">
      <w:pPr>
        <w:pStyle w:val="a4"/>
        <w:numPr>
          <w:ilvl w:val="0"/>
          <w:numId w:val="208"/>
        </w:numPr>
        <w:tabs>
          <w:tab w:val="left" w:pos="2225"/>
        </w:tabs>
        <w:spacing w:line="252" w:lineRule="auto"/>
        <w:ind w:right="840" w:firstLine="705"/>
        <w:jc w:val="left"/>
        <w:rPr>
          <w:sz w:val="24"/>
          <w:szCs w:val="24"/>
        </w:rPr>
      </w:pPr>
      <w:r w:rsidRPr="005D783C">
        <w:rPr>
          <w:sz w:val="24"/>
          <w:szCs w:val="24"/>
        </w:rPr>
        <w:t>допускаеттеоретическиеифактическиеошибки,неискажающиесмыслизученной темы урока или тематического блока.</w:t>
      </w:r>
    </w:p>
    <w:p w:rsidR="00C13122" w:rsidRPr="005D783C" w:rsidRDefault="006C0849" w:rsidP="005D783C">
      <w:pPr>
        <w:ind w:left="1562"/>
        <w:rPr>
          <w:sz w:val="24"/>
          <w:szCs w:val="24"/>
        </w:rPr>
      </w:pPr>
      <w:r w:rsidRPr="005D783C">
        <w:rPr>
          <w:b/>
          <w:sz w:val="24"/>
          <w:szCs w:val="24"/>
        </w:rPr>
        <w:t>Отметка«2»</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2225"/>
        </w:tabs>
        <w:ind w:left="2225" w:hanging="667"/>
        <w:jc w:val="left"/>
        <w:rPr>
          <w:sz w:val="24"/>
          <w:szCs w:val="24"/>
        </w:rPr>
      </w:pPr>
      <w:r w:rsidRPr="005D783C">
        <w:rPr>
          <w:sz w:val="24"/>
          <w:szCs w:val="24"/>
        </w:rPr>
        <w:t>невоспроизводитосновныеположенияучебных</w:t>
      </w:r>
      <w:r w:rsidRPr="005D783C">
        <w:rPr>
          <w:spacing w:val="-2"/>
          <w:sz w:val="24"/>
          <w:szCs w:val="24"/>
        </w:rPr>
        <w:t>текстов;</w:t>
      </w:r>
    </w:p>
    <w:p w:rsidR="00C13122" w:rsidRPr="005D783C" w:rsidRDefault="006C0849" w:rsidP="005D783C">
      <w:pPr>
        <w:pStyle w:val="a4"/>
        <w:numPr>
          <w:ilvl w:val="0"/>
          <w:numId w:val="208"/>
        </w:numPr>
        <w:tabs>
          <w:tab w:val="left" w:pos="2225"/>
        </w:tabs>
        <w:spacing w:line="252" w:lineRule="auto"/>
        <w:ind w:right="836" w:firstLine="705"/>
        <w:jc w:val="left"/>
        <w:rPr>
          <w:sz w:val="24"/>
          <w:szCs w:val="24"/>
        </w:rPr>
      </w:pPr>
      <w:r w:rsidRPr="005D783C">
        <w:rPr>
          <w:sz w:val="24"/>
          <w:szCs w:val="24"/>
        </w:rPr>
        <w:t>допускаетсущественныетеоретическиеифактическиеошибки,которыеискажающие смысл темы урока или тематического блока.</w:t>
      </w:r>
    </w:p>
    <w:p w:rsidR="00C13122" w:rsidRPr="005D783C" w:rsidRDefault="00C13122" w:rsidP="005D783C">
      <w:pPr>
        <w:pStyle w:val="a3"/>
        <w:ind w:left="0" w:firstLine="0"/>
        <w:jc w:val="left"/>
      </w:pPr>
    </w:p>
    <w:p w:rsidR="00C13122" w:rsidRPr="005D783C" w:rsidRDefault="006C0849" w:rsidP="005D783C">
      <w:pPr>
        <w:ind w:left="1558"/>
        <w:rPr>
          <w:i/>
          <w:sz w:val="24"/>
          <w:szCs w:val="24"/>
        </w:rPr>
      </w:pPr>
      <w:r w:rsidRPr="005D783C">
        <w:rPr>
          <w:i/>
          <w:sz w:val="24"/>
          <w:szCs w:val="24"/>
        </w:rPr>
        <w:t>Дляуровнясреднегообщего</w:t>
      </w:r>
      <w:r w:rsidRPr="005D783C">
        <w:rPr>
          <w:i/>
          <w:spacing w:val="-2"/>
          <w:sz w:val="24"/>
          <w:szCs w:val="24"/>
        </w:rPr>
        <w:t>образования</w:t>
      </w:r>
    </w:p>
    <w:p w:rsidR="00C13122" w:rsidRPr="005D783C" w:rsidRDefault="006C0849" w:rsidP="005D783C">
      <w:pPr>
        <w:ind w:left="1562"/>
        <w:rPr>
          <w:sz w:val="24"/>
          <w:szCs w:val="24"/>
        </w:rPr>
      </w:pPr>
      <w:r w:rsidRPr="005D783C">
        <w:rPr>
          <w:b/>
          <w:sz w:val="24"/>
          <w:szCs w:val="24"/>
        </w:rPr>
        <w:t>Отметка«5»</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2223"/>
        </w:tabs>
        <w:spacing w:line="252" w:lineRule="auto"/>
        <w:ind w:right="835" w:firstLine="705"/>
        <w:rPr>
          <w:sz w:val="24"/>
          <w:szCs w:val="24"/>
        </w:rPr>
      </w:pPr>
      <w:r w:rsidRPr="005D783C">
        <w:rPr>
          <w:sz w:val="24"/>
          <w:szCs w:val="24"/>
        </w:rPr>
        <w:t>демонстрирует в устном развернутом ответе понимание сущности рассматриваемых социальныхявлений,закономерностейсопорой на</w:t>
      </w:r>
    </w:p>
    <w:p w:rsidR="00C13122" w:rsidRPr="005D783C" w:rsidRDefault="006C0849" w:rsidP="005D783C">
      <w:pPr>
        <w:ind w:left="1027"/>
        <w:jc w:val="both"/>
        <w:rPr>
          <w:sz w:val="24"/>
          <w:szCs w:val="24"/>
        </w:rPr>
      </w:pPr>
      <w:r w:rsidRPr="005D783C">
        <w:rPr>
          <w:position w:val="2"/>
          <w:sz w:val="24"/>
          <w:szCs w:val="24"/>
        </w:rPr>
        <w:t>теоретическиезнания,корректноприменяетключевые</w:t>
      </w:r>
      <w:r w:rsidRPr="005D783C">
        <w:rPr>
          <w:spacing w:val="-2"/>
          <w:position w:val="2"/>
          <w:sz w:val="24"/>
          <w:szCs w:val="24"/>
        </w:rPr>
        <w:t>понятия;</w:t>
      </w:r>
      <w:r w:rsidRPr="005D783C">
        <w:rPr>
          <w:spacing w:val="-2"/>
          <w:sz w:val="24"/>
          <w:szCs w:val="24"/>
        </w:rPr>
        <w:t>52</w:t>
      </w:r>
    </w:p>
    <w:p w:rsidR="00C13122" w:rsidRPr="005D783C" w:rsidRDefault="006C0849" w:rsidP="005D783C">
      <w:pPr>
        <w:pStyle w:val="a4"/>
        <w:numPr>
          <w:ilvl w:val="0"/>
          <w:numId w:val="208"/>
        </w:numPr>
        <w:tabs>
          <w:tab w:val="left" w:pos="2223"/>
          <w:tab w:val="left" w:pos="5105"/>
        </w:tabs>
        <w:spacing w:line="266" w:lineRule="auto"/>
        <w:ind w:right="833" w:firstLine="705"/>
        <w:rPr>
          <w:sz w:val="24"/>
          <w:szCs w:val="24"/>
        </w:rPr>
      </w:pPr>
      <w:r w:rsidRPr="005D783C">
        <w:rPr>
          <w:sz w:val="24"/>
          <w:szCs w:val="24"/>
        </w:rPr>
        <w:t>умеетустанавливать,</w:t>
      </w:r>
      <w:r w:rsidRPr="005D783C">
        <w:rPr>
          <w:sz w:val="24"/>
          <w:szCs w:val="24"/>
        </w:rPr>
        <w:tab/>
        <w:t>выявлять, объяснять причинно-следственные, функциональные, иерархические и другие связи социальных объектовипроцессов;умеетвыделять главные и второстепенные положения в изучаемой теме, самостоятельно подтверждая ответ конкретными или смоделированными примерами, фактами из социальной жизни, личного социального опыта, российской действительности;</w:t>
      </w:r>
    </w:p>
    <w:p w:rsidR="00C13122" w:rsidRPr="005D783C" w:rsidRDefault="006C0849" w:rsidP="005D783C">
      <w:pPr>
        <w:pStyle w:val="a4"/>
        <w:numPr>
          <w:ilvl w:val="0"/>
          <w:numId w:val="208"/>
        </w:numPr>
        <w:tabs>
          <w:tab w:val="left" w:pos="2224"/>
        </w:tabs>
        <w:ind w:left="2224" w:hanging="666"/>
        <w:rPr>
          <w:sz w:val="24"/>
          <w:szCs w:val="24"/>
        </w:rPr>
      </w:pPr>
      <w:r w:rsidRPr="005D783C">
        <w:rPr>
          <w:spacing w:val="-2"/>
          <w:sz w:val="24"/>
          <w:szCs w:val="24"/>
        </w:rPr>
        <w:t>аргументируетвыводы;</w:t>
      </w:r>
    </w:p>
    <w:p w:rsidR="00C13122" w:rsidRPr="005D783C" w:rsidRDefault="006C0849" w:rsidP="005D783C">
      <w:pPr>
        <w:pStyle w:val="a4"/>
        <w:numPr>
          <w:ilvl w:val="0"/>
          <w:numId w:val="208"/>
        </w:numPr>
        <w:tabs>
          <w:tab w:val="left" w:pos="2223"/>
        </w:tabs>
        <w:spacing w:line="252" w:lineRule="auto"/>
        <w:ind w:right="835" w:firstLine="705"/>
        <w:rPr>
          <w:sz w:val="24"/>
          <w:szCs w:val="24"/>
        </w:rPr>
      </w:pPr>
      <w:r w:rsidRPr="005D783C">
        <w:rPr>
          <w:sz w:val="24"/>
          <w:szCs w:val="24"/>
        </w:rPr>
        <w:t>анализирует и обобщает социальную информацию по изученной теме, преобразует и использует положения учебника при ответе на вопрос или в изложении темы.</w:t>
      </w:r>
    </w:p>
    <w:p w:rsidR="00C13122" w:rsidRPr="005D783C" w:rsidRDefault="006C0849" w:rsidP="005D783C">
      <w:pPr>
        <w:ind w:left="1562"/>
        <w:jc w:val="both"/>
        <w:rPr>
          <w:sz w:val="24"/>
          <w:szCs w:val="24"/>
        </w:rPr>
      </w:pPr>
      <w:r w:rsidRPr="005D783C">
        <w:rPr>
          <w:b/>
          <w:sz w:val="24"/>
          <w:szCs w:val="24"/>
        </w:rPr>
        <w:t>Отметка«4»</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2223"/>
        </w:tabs>
        <w:spacing w:line="264" w:lineRule="auto"/>
        <w:ind w:right="833" w:firstLine="705"/>
        <w:rPr>
          <w:sz w:val="24"/>
          <w:szCs w:val="24"/>
        </w:rPr>
      </w:pPr>
      <w:r w:rsidRPr="005D783C">
        <w:rPr>
          <w:sz w:val="24"/>
          <w:szCs w:val="24"/>
        </w:rPr>
        <w:t xml:space="preserve">демонстрирует в устном развернутом ответе понимание сущности рассматриваемых социальныхявлений,закономерностей,сопорой на теоретические знания, при этом допускает неточности при воспроизведении изученного материала, в определении понятий, использовании научных терминов, объяснении причинно-следственных, функциональных, иерархических и других </w:t>
      </w:r>
      <w:r w:rsidRPr="005D783C">
        <w:rPr>
          <w:spacing w:val="-2"/>
          <w:sz w:val="24"/>
          <w:szCs w:val="24"/>
        </w:rPr>
        <w:t>связей;</w:t>
      </w:r>
    </w:p>
    <w:p w:rsidR="00C13122" w:rsidRPr="005D783C" w:rsidRDefault="006C0849" w:rsidP="005D783C">
      <w:pPr>
        <w:pStyle w:val="a4"/>
        <w:numPr>
          <w:ilvl w:val="0"/>
          <w:numId w:val="208"/>
        </w:numPr>
        <w:tabs>
          <w:tab w:val="left" w:pos="2223"/>
        </w:tabs>
        <w:spacing w:line="268" w:lineRule="auto"/>
        <w:ind w:right="830" w:firstLine="705"/>
        <w:rPr>
          <w:sz w:val="24"/>
          <w:szCs w:val="24"/>
        </w:rPr>
      </w:pPr>
      <w:r w:rsidRPr="005D783C">
        <w:rPr>
          <w:sz w:val="24"/>
          <w:szCs w:val="24"/>
        </w:rPr>
        <w:t xml:space="preserve">умеет выделять главные положения по изученной теме урока или раздела; – на </w:t>
      </w:r>
      <w:r w:rsidRPr="005D783C">
        <w:rPr>
          <w:sz w:val="24"/>
          <w:szCs w:val="24"/>
        </w:rPr>
        <w:lastRenderedPageBreak/>
        <w:t>основании фактов и примеров из социальной жизни, личного социального опыта, российской действительности умеет обобщать, делать выводы;</w:t>
      </w:r>
    </w:p>
    <w:p w:rsidR="00C13122" w:rsidRPr="005D783C" w:rsidRDefault="006C0849" w:rsidP="005D783C">
      <w:pPr>
        <w:pStyle w:val="a4"/>
        <w:numPr>
          <w:ilvl w:val="0"/>
          <w:numId w:val="208"/>
        </w:numPr>
        <w:tabs>
          <w:tab w:val="left" w:pos="2223"/>
        </w:tabs>
        <w:spacing w:line="252" w:lineRule="auto"/>
        <w:ind w:right="835" w:firstLine="705"/>
        <w:rPr>
          <w:sz w:val="24"/>
          <w:szCs w:val="24"/>
        </w:rPr>
      </w:pPr>
      <w:r w:rsidRPr="005D783C">
        <w:rPr>
          <w:sz w:val="24"/>
          <w:szCs w:val="24"/>
        </w:rPr>
        <w:t xml:space="preserve">применяет полученные знания на практике, при этом допускает незначительные </w:t>
      </w:r>
      <w:r w:rsidRPr="005D783C">
        <w:rPr>
          <w:spacing w:val="-2"/>
          <w:sz w:val="24"/>
          <w:szCs w:val="24"/>
        </w:rPr>
        <w:t>недочеты;</w:t>
      </w:r>
    </w:p>
    <w:p w:rsidR="00C13122" w:rsidRPr="005D783C" w:rsidRDefault="006C0849" w:rsidP="005D783C">
      <w:pPr>
        <w:pStyle w:val="a4"/>
        <w:numPr>
          <w:ilvl w:val="0"/>
          <w:numId w:val="208"/>
        </w:numPr>
        <w:tabs>
          <w:tab w:val="left" w:pos="2223"/>
        </w:tabs>
        <w:spacing w:line="252" w:lineRule="auto"/>
        <w:ind w:right="835" w:firstLine="705"/>
        <w:rPr>
          <w:sz w:val="24"/>
          <w:szCs w:val="24"/>
        </w:rPr>
      </w:pPr>
      <w:r w:rsidRPr="005D783C">
        <w:rPr>
          <w:sz w:val="24"/>
          <w:szCs w:val="24"/>
        </w:rPr>
        <w:t>использует источники социальной информации, положения учебника при ответе на вопрос или изложении темы.</w:t>
      </w:r>
    </w:p>
    <w:p w:rsidR="00C13122" w:rsidRPr="005D783C" w:rsidRDefault="006C0849" w:rsidP="005D783C">
      <w:pPr>
        <w:ind w:left="1562"/>
        <w:jc w:val="both"/>
        <w:rPr>
          <w:sz w:val="24"/>
          <w:szCs w:val="24"/>
        </w:rPr>
      </w:pPr>
      <w:r w:rsidRPr="005D783C">
        <w:rPr>
          <w:b/>
          <w:sz w:val="24"/>
          <w:szCs w:val="24"/>
        </w:rPr>
        <w:t>Отметка«3»</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2225"/>
        </w:tabs>
        <w:spacing w:line="252" w:lineRule="auto"/>
        <w:ind w:right="835" w:firstLine="705"/>
        <w:jc w:val="left"/>
        <w:rPr>
          <w:sz w:val="24"/>
          <w:szCs w:val="24"/>
        </w:rPr>
      </w:pPr>
      <w:r w:rsidRPr="005D783C">
        <w:rPr>
          <w:sz w:val="24"/>
          <w:szCs w:val="24"/>
        </w:rPr>
        <w:t>демонстрируетвустномответепониманиеотдельныхсоциальныхявлений, закономерностей, излагает материал фрагментарно, непоследовательно;</w:t>
      </w:r>
    </w:p>
    <w:p w:rsidR="00C13122" w:rsidRPr="005D783C" w:rsidRDefault="006C0849" w:rsidP="005D783C">
      <w:pPr>
        <w:pStyle w:val="a4"/>
        <w:numPr>
          <w:ilvl w:val="0"/>
          <w:numId w:val="208"/>
        </w:numPr>
        <w:tabs>
          <w:tab w:val="left" w:pos="2225"/>
        </w:tabs>
        <w:spacing w:line="252" w:lineRule="auto"/>
        <w:ind w:right="835" w:firstLine="705"/>
        <w:jc w:val="left"/>
        <w:rPr>
          <w:sz w:val="24"/>
          <w:szCs w:val="24"/>
        </w:rPr>
      </w:pPr>
      <w:r w:rsidRPr="005D783C">
        <w:rPr>
          <w:sz w:val="24"/>
          <w:szCs w:val="24"/>
        </w:rPr>
        <w:t>приводитотдельныефактыипримерыизсоциальнойжизни,личногосоциального опыта, российской действительности;</w:t>
      </w:r>
    </w:p>
    <w:p w:rsidR="00C13122" w:rsidRPr="005D783C" w:rsidRDefault="006C0849" w:rsidP="005D783C">
      <w:pPr>
        <w:pStyle w:val="a4"/>
        <w:numPr>
          <w:ilvl w:val="0"/>
          <w:numId w:val="208"/>
        </w:numPr>
        <w:tabs>
          <w:tab w:val="left" w:pos="2225"/>
        </w:tabs>
        <w:spacing w:line="252" w:lineRule="auto"/>
        <w:ind w:right="836" w:firstLine="705"/>
        <w:jc w:val="left"/>
        <w:rPr>
          <w:sz w:val="24"/>
          <w:szCs w:val="24"/>
        </w:rPr>
      </w:pPr>
      <w:r w:rsidRPr="005D783C">
        <w:rPr>
          <w:sz w:val="24"/>
          <w:szCs w:val="24"/>
        </w:rPr>
        <w:t xml:space="preserve">допускаетошибкиввыводахиобобщениях,приводитнедостаточнообоснованные </w:t>
      </w:r>
      <w:r w:rsidRPr="005D783C">
        <w:rPr>
          <w:spacing w:val="-2"/>
          <w:sz w:val="24"/>
          <w:szCs w:val="24"/>
        </w:rPr>
        <w:t>аргументы;</w:t>
      </w:r>
    </w:p>
    <w:p w:rsidR="00C13122" w:rsidRPr="005D783C" w:rsidRDefault="006C0849" w:rsidP="005D783C">
      <w:pPr>
        <w:pStyle w:val="a4"/>
        <w:numPr>
          <w:ilvl w:val="0"/>
          <w:numId w:val="208"/>
        </w:numPr>
        <w:tabs>
          <w:tab w:val="left" w:pos="2225"/>
          <w:tab w:val="left" w:pos="3665"/>
          <w:tab w:val="left" w:pos="5105"/>
          <w:tab w:val="left" w:pos="5826"/>
          <w:tab w:val="left" w:pos="7266"/>
          <w:tab w:val="left" w:pos="7986"/>
        </w:tabs>
        <w:spacing w:line="252" w:lineRule="auto"/>
        <w:ind w:left="1505" w:right="1805" w:firstLine="52"/>
        <w:jc w:val="left"/>
        <w:rPr>
          <w:sz w:val="24"/>
          <w:szCs w:val="24"/>
        </w:rPr>
      </w:pPr>
      <w:r w:rsidRPr="005D783C">
        <w:rPr>
          <w:spacing w:val="-2"/>
          <w:sz w:val="24"/>
          <w:szCs w:val="24"/>
        </w:rPr>
        <w:t>допускает</w:t>
      </w:r>
      <w:r w:rsidRPr="005D783C">
        <w:rPr>
          <w:sz w:val="24"/>
          <w:szCs w:val="24"/>
        </w:rPr>
        <w:tab/>
      </w:r>
      <w:r w:rsidRPr="005D783C">
        <w:rPr>
          <w:spacing w:val="-2"/>
          <w:sz w:val="24"/>
          <w:szCs w:val="24"/>
        </w:rPr>
        <w:t>ошибки</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неточности</w:t>
      </w:r>
      <w:r w:rsidRPr="005D783C">
        <w:rPr>
          <w:sz w:val="24"/>
          <w:szCs w:val="24"/>
        </w:rPr>
        <w:tab/>
      </w:r>
      <w:r w:rsidRPr="005D783C">
        <w:rPr>
          <w:spacing w:val="-10"/>
          <w:sz w:val="24"/>
          <w:szCs w:val="24"/>
        </w:rPr>
        <w:t>в</w:t>
      </w:r>
      <w:r w:rsidRPr="005D783C">
        <w:rPr>
          <w:sz w:val="24"/>
          <w:szCs w:val="24"/>
        </w:rPr>
        <w:tab/>
      </w:r>
      <w:r w:rsidRPr="005D783C">
        <w:rPr>
          <w:spacing w:val="-2"/>
          <w:sz w:val="24"/>
          <w:szCs w:val="24"/>
        </w:rPr>
        <w:t>использовании научной</w:t>
      </w:r>
    </w:p>
    <w:p w:rsidR="00C13122" w:rsidRPr="005D783C" w:rsidRDefault="006C0849" w:rsidP="005D783C">
      <w:pPr>
        <w:ind w:left="857"/>
        <w:rPr>
          <w:sz w:val="24"/>
          <w:szCs w:val="24"/>
        </w:rPr>
      </w:pPr>
      <w:r w:rsidRPr="005D783C">
        <w:rPr>
          <w:sz w:val="24"/>
          <w:szCs w:val="24"/>
        </w:rPr>
        <w:t>терминологии,определенияхпонятий,неискажающиеих</w:t>
      </w:r>
      <w:r w:rsidRPr="005D783C">
        <w:rPr>
          <w:spacing w:val="-2"/>
          <w:sz w:val="24"/>
          <w:szCs w:val="24"/>
        </w:rPr>
        <w:t>смысла;</w:t>
      </w:r>
    </w:p>
    <w:p w:rsidR="00C13122" w:rsidRPr="005D783C" w:rsidRDefault="006C0849" w:rsidP="005D783C">
      <w:pPr>
        <w:pStyle w:val="a4"/>
        <w:numPr>
          <w:ilvl w:val="0"/>
          <w:numId w:val="208"/>
        </w:numPr>
        <w:tabs>
          <w:tab w:val="left" w:pos="2225"/>
        </w:tabs>
        <w:ind w:left="2225" w:hanging="667"/>
        <w:jc w:val="left"/>
        <w:rPr>
          <w:sz w:val="24"/>
          <w:szCs w:val="24"/>
        </w:rPr>
      </w:pPr>
      <w:r w:rsidRPr="005D783C">
        <w:rPr>
          <w:sz w:val="24"/>
          <w:szCs w:val="24"/>
        </w:rPr>
        <w:t>опираетсянаотдельныеположенияучебникаприответенавопросилив</w:t>
      </w:r>
      <w:r w:rsidRPr="005D783C">
        <w:rPr>
          <w:spacing w:val="-2"/>
          <w:sz w:val="24"/>
          <w:szCs w:val="24"/>
        </w:rPr>
        <w:t>изложении</w:t>
      </w:r>
    </w:p>
    <w:p w:rsidR="00C13122" w:rsidRPr="005D783C" w:rsidRDefault="006C0849" w:rsidP="005D783C">
      <w:pPr>
        <w:ind w:left="852"/>
        <w:rPr>
          <w:sz w:val="24"/>
          <w:szCs w:val="24"/>
        </w:rPr>
      </w:pPr>
      <w:r w:rsidRPr="005D783C">
        <w:rPr>
          <w:spacing w:val="-4"/>
          <w:sz w:val="24"/>
          <w:szCs w:val="24"/>
        </w:rPr>
        <w:t>темы.</w:t>
      </w:r>
    </w:p>
    <w:p w:rsidR="00C13122" w:rsidRPr="005D783C" w:rsidRDefault="006C0849" w:rsidP="005D783C">
      <w:pPr>
        <w:ind w:left="133"/>
        <w:rPr>
          <w:sz w:val="24"/>
          <w:szCs w:val="24"/>
        </w:rPr>
      </w:pPr>
      <w:r w:rsidRPr="005D783C">
        <w:rPr>
          <w:b/>
          <w:sz w:val="24"/>
          <w:szCs w:val="24"/>
        </w:rPr>
        <w:t>Отметка«2»</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8"/>
        </w:numPr>
        <w:tabs>
          <w:tab w:val="left" w:pos="795"/>
        </w:tabs>
        <w:ind w:left="795" w:hanging="667"/>
        <w:jc w:val="left"/>
        <w:rPr>
          <w:sz w:val="24"/>
          <w:szCs w:val="24"/>
        </w:rPr>
      </w:pPr>
      <w:r w:rsidRPr="005D783C">
        <w:rPr>
          <w:sz w:val="24"/>
          <w:szCs w:val="24"/>
        </w:rPr>
        <w:t>демонстрируетвустномответепониманиеотдельныхсоциальныхявлений,</w:t>
      </w:r>
      <w:r w:rsidRPr="005D783C">
        <w:rPr>
          <w:spacing w:val="-2"/>
          <w:sz w:val="24"/>
          <w:szCs w:val="24"/>
        </w:rPr>
        <w:t>излагает</w:t>
      </w:r>
    </w:p>
    <w:p w:rsidR="00C13122" w:rsidRPr="005D783C" w:rsidRDefault="006C0849" w:rsidP="005D783C">
      <w:pPr>
        <w:ind w:left="852"/>
        <w:rPr>
          <w:sz w:val="24"/>
          <w:szCs w:val="24"/>
        </w:rPr>
      </w:pPr>
      <w:r w:rsidRPr="005D783C">
        <w:rPr>
          <w:sz w:val="24"/>
          <w:szCs w:val="24"/>
        </w:rPr>
        <w:t>материалнепоследовательносопоройнадополнительные</w:t>
      </w:r>
      <w:r w:rsidRPr="005D783C">
        <w:rPr>
          <w:spacing w:val="-2"/>
          <w:sz w:val="24"/>
          <w:szCs w:val="24"/>
        </w:rPr>
        <w:t>вопросы;</w:t>
      </w:r>
    </w:p>
    <w:p w:rsidR="00C13122" w:rsidRPr="005D783C" w:rsidRDefault="006C0849" w:rsidP="005D783C">
      <w:pPr>
        <w:pStyle w:val="a4"/>
        <w:numPr>
          <w:ilvl w:val="1"/>
          <w:numId w:val="208"/>
        </w:numPr>
        <w:tabs>
          <w:tab w:val="left" w:pos="2225"/>
        </w:tabs>
        <w:ind w:left="2225" w:hanging="667"/>
        <w:jc w:val="left"/>
        <w:rPr>
          <w:sz w:val="24"/>
          <w:szCs w:val="24"/>
        </w:rPr>
      </w:pPr>
      <w:r w:rsidRPr="005D783C">
        <w:rPr>
          <w:sz w:val="24"/>
          <w:szCs w:val="24"/>
        </w:rPr>
        <w:t>допускаетошибкиввыводахиобобщениях,неприводитобоснованные</w:t>
      </w:r>
      <w:r w:rsidRPr="005D783C">
        <w:rPr>
          <w:spacing w:val="-2"/>
          <w:sz w:val="24"/>
          <w:szCs w:val="24"/>
        </w:rPr>
        <w:t>аргументы;</w:t>
      </w:r>
    </w:p>
    <w:p w:rsidR="00C13122" w:rsidRPr="005D783C" w:rsidRDefault="006C0849" w:rsidP="005D783C">
      <w:pPr>
        <w:pStyle w:val="a4"/>
        <w:numPr>
          <w:ilvl w:val="1"/>
          <w:numId w:val="208"/>
        </w:numPr>
        <w:tabs>
          <w:tab w:val="left" w:pos="2225"/>
        </w:tabs>
        <w:spacing w:line="252" w:lineRule="auto"/>
        <w:ind w:right="838" w:firstLine="705"/>
        <w:jc w:val="left"/>
        <w:rPr>
          <w:sz w:val="24"/>
          <w:szCs w:val="24"/>
        </w:rPr>
      </w:pPr>
      <w:r w:rsidRPr="005D783C">
        <w:rPr>
          <w:sz w:val="24"/>
          <w:szCs w:val="24"/>
        </w:rPr>
        <w:t>допускаетошибкивиспользованиинаучнойтерминологии,определенийпонятий, искажающие их смысл.</w:t>
      </w:r>
    </w:p>
    <w:p w:rsidR="00C13122" w:rsidRPr="005D783C" w:rsidRDefault="006C0849" w:rsidP="005D783C">
      <w:pPr>
        <w:ind w:left="64"/>
        <w:rPr>
          <w:b/>
          <w:sz w:val="24"/>
          <w:szCs w:val="24"/>
        </w:rPr>
      </w:pPr>
      <w:r w:rsidRPr="005D783C">
        <w:rPr>
          <w:b/>
          <w:sz w:val="24"/>
          <w:szCs w:val="24"/>
        </w:rPr>
        <w:t>Оценкаписьменной</w:t>
      </w:r>
      <w:r w:rsidRPr="005D783C">
        <w:rPr>
          <w:b/>
          <w:spacing w:val="-2"/>
          <w:sz w:val="24"/>
          <w:szCs w:val="24"/>
        </w:rPr>
        <w:t>работы</w:t>
      </w:r>
    </w:p>
    <w:p w:rsidR="00C13122" w:rsidRPr="005D783C" w:rsidRDefault="006C0849" w:rsidP="005D783C">
      <w:pPr>
        <w:tabs>
          <w:tab w:val="left" w:pos="3305"/>
          <w:tab w:val="left" w:pos="4347"/>
          <w:tab w:val="left" w:pos="5792"/>
          <w:tab w:val="left" w:pos="7119"/>
          <w:tab w:val="left" w:pos="8437"/>
        </w:tabs>
        <w:ind w:left="924" w:right="1273" w:firstLine="758"/>
        <w:rPr>
          <w:sz w:val="24"/>
          <w:szCs w:val="24"/>
        </w:rPr>
      </w:pPr>
      <w:r w:rsidRPr="005D783C">
        <w:rPr>
          <w:spacing w:val="-2"/>
          <w:sz w:val="24"/>
          <w:szCs w:val="24"/>
        </w:rPr>
        <w:t>Письменная</w:t>
      </w:r>
      <w:r w:rsidRPr="005D783C">
        <w:rPr>
          <w:sz w:val="24"/>
          <w:szCs w:val="24"/>
        </w:rPr>
        <w:tab/>
      </w:r>
      <w:r w:rsidRPr="005D783C">
        <w:rPr>
          <w:spacing w:val="-2"/>
          <w:sz w:val="24"/>
          <w:szCs w:val="24"/>
        </w:rPr>
        <w:t>форма</w:t>
      </w:r>
      <w:r w:rsidRPr="005D783C">
        <w:rPr>
          <w:sz w:val="24"/>
          <w:szCs w:val="24"/>
        </w:rPr>
        <w:tab/>
      </w:r>
      <w:r w:rsidRPr="005D783C">
        <w:rPr>
          <w:spacing w:val="-2"/>
          <w:sz w:val="24"/>
          <w:szCs w:val="24"/>
        </w:rPr>
        <w:t>позволяет</w:t>
      </w:r>
      <w:r w:rsidRPr="005D783C">
        <w:rPr>
          <w:sz w:val="24"/>
          <w:szCs w:val="24"/>
        </w:rPr>
        <w:tab/>
      </w:r>
      <w:r w:rsidRPr="005D783C">
        <w:rPr>
          <w:spacing w:val="-2"/>
          <w:sz w:val="24"/>
          <w:szCs w:val="24"/>
        </w:rPr>
        <w:t>охватить</w:t>
      </w:r>
      <w:r w:rsidRPr="005D783C">
        <w:rPr>
          <w:sz w:val="24"/>
          <w:szCs w:val="24"/>
        </w:rPr>
        <w:tab/>
      </w:r>
      <w:r w:rsidRPr="005D783C">
        <w:rPr>
          <w:spacing w:val="-2"/>
          <w:sz w:val="24"/>
          <w:szCs w:val="24"/>
        </w:rPr>
        <w:t>большой</w:t>
      </w:r>
      <w:r w:rsidRPr="005D783C">
        <w:rPr>
          <w:sz w:val="24"/>
          <w:szCs w:val="24"/>
        </w:rPr>
        <w:tab/>
        <w:t>объемучебного материала, сосредоточить внимание на существенных вопросах в содержании учебного</w:t>
      </w:r>
    </w:p>
    <w:p w:rsidR="00C13122" w:rsidRPr="005D783C" w:rsidRDefault="006C0849" w:rsidP="005D783C">
      <w:pPr>
        <w:tabs>
          <w:tab w:val="left" w:pos="5324"/>
          <w:tab w:val="left" w:pos="6608"/>
          <w:tab w:val="left" w:pos="7741"/>
          <w:tab w:val="left" w:pos="8286"/>
          <w:tab w:val="left" w:pos="9369"/>
        </w:tabs>
        <w:spacing w:line="252" w:lineRule="auto"/>
        <w:ind w:left="924" w:right="746" w:firstLine="1391"/>
        <w:rPr>
          <w:sz w:val="24"/>
          <w:szCs w:val="24"/>
        </w:rPr>
      </w:pPr>
      <w:r w:rsidRPr="005D783C">
        <w:rPr>
          <w:sz w:val="24"/>
          <w:szCs w:val="24"/>
        </w:rPr>
        <w:t>предмета, проверить</w:t>
      </w:r>
      <w:r w:rsidRPr="005D783C">
        <w:rPr>
          <w:sz w:val="24"/>
          <w:szCs w:val="24"/>
        </w:rPr>
        <w:tab/>
      </w:r>
      <w:r w:rsidRPr="005D783C">
        <w:rPr>
          <w:spacing w:val="-2"/>
          <w:sz w:val="24"/>
          <w:szCs w:val="24"/>
        </w:rPr>
        <w:t>глубину</w:t>
      </w:r>
      <w:r w:rsidRPr="005D783C">
        <w:rPr>
          <w:sz w:val="24"/>
          <w:szCs w:val="24"/>
        </w:rPr>
        <w:tab/>
      </w:r>
      <w:r w:rsidRPr="005D783C">
        <w:rPr>
          <w:spacing w:val="-2"/>
          <w:sz w:val="24"/>
          <w:szCs w:val="24"/>
        </w:rPr>
        <w:t>знаний</w:t>
      </w:r>
      <w:r w:rsidRPr="005D783C">
        <w:rPr>
          <w:sz w:val="24"/>
          <w:szCs w:val="24"/>
        </w:rPr>
        <w:tab/>
      </w:r>
      <w:r w:rsidRPr="005D783C">
        <w:rPr>
          <w:spacing w:val="-6"/>
          <w:sz w:val="24"/>
          <w:szCs w:val="24"/>
        </w:rPr>
        <w:t>за</w:t>
      </w:r>
      <w:r w:rsidRPr="005D783C">
        <w:rPr>
          <w:sz w:val="24"/>
          <w:szCs w:val="24"/>
        </w:rPr>
        <w:tab/>
      </w:r>
      <w:r w:rsidRPr="005D783C">
        <w:rPr>
          <w:spacing w:val="-4"/>
          <w:sz w:val="24"/>
          <w:szCs w:val="24"/>
        </w:rPr>
        <w:t>счет</w:t>
      </w:r>
      <w:r w:rsidRPr="005D783C">
        <w:rPr>
          <w:sz w:val="24"/>
          <w:szCs w:val="24"/>
        </w:rPr>
        <w:tab/>
      </w:r>
      <w:r w:rsidRPr="005D783C">
        <w:rPr>
          <w:spacing w:val="-2"/>
          <w:sz w:val="24"/>
          <w:szCs w:val="24"/>
        </w:rPr>
        <w:t xml:space="preserve">увеличения </w:t>
      </w:r>
      <w:r w:rsidRPr="005D783C">
        <w:rPr>
          <w:sz w:val="24"/>
          <w:szCs w:val="24"/>
        </w:rPr>
        <w:t>контролируемых связей между ними, провести оценку подготовки большого количества</w:t>
      </w:r>
    </w:p>
    <w:p w:rsidR="00C13122" w:rsidRPr="005D783C" w:rsidRDefault="006C0849" w:rsidP="005D783C">
      <w:pPr>
        <w:ind w:left="924" w:right="970"/>
        <w:rPr>
          <w:sz w:val="24"/>
          <w:szCs w:val="24"/>
        </w:rPr>
      </w:pPr>
      <w:r w:rsidRPr="005D783C">
        <w:rPr>
          <w:sz w:val="24"/>
          <w:szCs w:val="24"/>
        </w:rPr>
        <w:t>обучающихся одновременно, более тщательно проанализировать ответы обучающихся на основе критериевоценивания.Приэтомонанедаетвозможностивзаимодействиямеждуобучающимися, а при необходимости дополнения или корректирования ответов. Письменные работы включают тестовые (задания с кратким и развернутым ответом разного уровня сложности).</w:t>
      </w:r>
    </w:p>
    <w:p w:rsidR="00C13122" w:rsidRPr="005D783C" w:rsidRDefault="006C0849" w:rsidP="005D783C">
      <w:pPr>
        <w:tabs>
          <w:tab w:val="left" w:pos="6781"/>
        </w:tabs>
        <w:spacing w:line="259" w:lineRule="auto"/>
        <w:ind w:left="924" w:right="1423" w:firstLine="895"/>
        <w:rPr>
          <w:sz w:val="24"/>
          <w:szCs w:val="24"/>
        </w:rPr>
      </w:pPr>
      <w:r w:rsidRPr="005D783C">
        <w:rPr>
          <w:sz w:val="24"/>
          <w:szCs w:val="24"/>
        </w:rPr>
        <w:t>Для тестовых (письменных) форм оценивания</w:t>
      </w:r>
      <w:r w:rsidRPr="005D783C">
        <w:rPr>
          <w:position w:val="11"/>
          <w:sz w:val="24"/>
          <w:szCs w:val="24"/>
        </w:rPr>
        <w:tab/>
      </w:r>
      <w:r w:rsidRPr="005D783C">
        <w:rPr>
          <w:sz w:val="24"/>
          <w:szCs w:val="24"/>
        </w:rPr>
        <w:t>используетсяследующаяшкала перевода для уровней основного общего и среднего общего образования:</w:t>
      </w:r>
    </w:p>
    <w:p w:rsidR="00C13122" w:rsidRPr="005D783C" w:rsidRDefault="006C0849" w:rsidP="005D783C">
      <w:pPr>
        <w:spacing w:line="234" w:lineRule="exact"/>
        <w:ind w:left="1558"/>
        <w:rPr>
          <w:b/>
          <w:sz w:val="24"/>
          <w:szCs w:val="24"/>
        </w:rPr>
      </w:pPr>
      <w:r w:rsidRPr="005D783C">
        <w:rPr>
          <w:b/>
          <w:sz w:val="24"/>
          <w:szCs w:val="24"/>
        </w:rPr>
        <w:t>отметка«5»</w:t>
      </w:r>
      <w:r w:rsidRPr="005D783C">
        <w:rPr>
          <w:sz w:val="24"/>
          <w:szCs w:val="24"/>
        </w:rPr>
        <w:t>–80–100%;</w:t>
      </w:r>
      <w:r w:rsidRPr="005D783C">
        <w:rPr>
          <w:b/>
          <w:spacing w:val="-2"/>
          <w:sz w:val="24"/>
          <w:szCs w:val="24"/>
        </w:rPr>
        <w:t>отметка</w:t>
      </w:r>
    </w:p>
    <w:p w:rsidR="00C13122" w:rsidRPr="005D783C" w:rsidRDefault="006C0849" w:rsidP="005D783C">
      <w:pPr>
        <w:spacing w:line="252" w:lineRule="exact"/>
        <w:ind w:left="1567"/>
        <w:rPr>
          <w:sz w:val="24"/>
          <w:szCs w:val="24"/>
        </w:rPr>
      </w:pPr>
      <w:r w:rsidRPr="005D783C">
        <w:rPr>
          <w:b/>
          <w:sz w:val="24"/>
          <w:szCs w:val="24"/>
        </w:rPr>
        <w:t>«4»</w:t>
      </w:r>
      <w:r w:rsidRPr="005D783C">
        <w:rPr>
          <w:sz w:val="24"/>
          <w:szCs w:val="24"/>
        </w:rPr>
        <w:t>–60–79%;</w:t>
      </w:r>
      <w:r w:rsidRPr="005D783C">
        <w:rPr>
          <w:b/>
          <w:sz w:val="24"/>
          <w:szCs w:val="24"/>
        </w:rPr>
        <w:t>отметка«3»</w:t>
      </w:r>
      <w:r w:rsidRPr="005D783C">
        <w:rPr>
          <w:sz w:val="24"/>
          <w:szCs w:val="24"/>
        </w:rPr>
        <w:t>–</w:t>
      </w:r>
      <w:r w:rsidRPr="005D783C">
        <w:rPr>
          <w:spacing w:val="-5"/>
          <w:sz w:val="24"/>
          <w:szCs w:val="24"/>
        </w:rPr>
        <w:t>50–</w:t>
      </w:r>
    </w:p>
    <w:p w:rsidR="00C13122" w:rsidRPr="005D783C" w:rsidRDefault="006C0849" w:rsidP="005D783C">
      <w:pPr>
        <w:ind w:left="1567"/>
        <w:rPr>
          <w:sz w:val="24"/>
          <w:szCs w:val="24"/>
        </w:rPr>
      </w:pPr>
      <w:r w:rsidRPr="005D783C">
        <w:rPr>
          <w:sz w:val="24"/>
          <w:szCs w:val="24"/>
        </w:rPr>
        <w:t>59%;</w:t>
      </w:r>
      <w:r w:rsidRPr="005D783C">
        <w:rPr>
          <w:b/>
          <w:sz w:val="24"/>
          <w:szCs w:val="24"/>
        </w:rPr>
        <w:t>отметка«2»</w:t>
      </w:r>
      <w:r w:rsidRPr="005D783C">
        <w:rPr>
          <w:sz w:val="24"/>
          <w:szCs w:val="24"/>
        </w:rPr>
        <w:t>–менее</w:t>
      </w:r>
      <w:r w:rsidRPr="005D783C">
        <w:rPr>
          <w:spacing w:val="-4"/>
          <w:sz w:val="24"/>
          <w:szCs w:val="24"/>
        </w:rPr>
        <w:t>50%.</w:t>
      </w:r>
    </w:p>
    <w:p w:rsidR="00C13122" w:rsidRPr="005D783C" w:rsidRDefault="006C0849" w:rsidP="005D783C">
      <w:pPr>
        <w:ind w:left="919" w:right="992" w:firstLine="710"/>
        <w:rPr>
          <w:sz w:val="24"/>
          <w:szCs w:val="24"/>
        </w:rPr>
      </w:pPr>
      <w:r w:rsidRPr="005D783C">
        <w:rPr>
          <w:sz w:val="24"/>
          <w:szCs w:val="24"/>
        </w:rPr>
        <w:t>Даннаяшкалаприменяетсякразличномунаборузаданий,используемыхприпроведении процедур внутришкольного оценивания, и рассчитывается от общего количества заданий.</w:t>
      </w:r>
    </w:p>
    <w:p w:rsidR="00C13122" w:rsidRPr="005D783C" w:rsidRDefault="006C0849" w:rsidP="005D783C">
      <w:pPr>
        <w:ind w:left="919" w:right="843"/>
        <w:rPr>
          <w:sz w:val="24"/>
          <w:szCs w:val="24"/>
        </w:rPr>
      </w:pPr>
      <w:r w:rsidRPr="005D783C">
        <w:rPr>
          <w:sz w:val="24"/>
          <w:szCs w:val="24"/>
        </w:rPr>
        <w:t>Количествозаданийнеможетпревышатьвремени,выделяемогоучителемнапроведениетекущего или тематического контроля в зависимости от содержания и формы заданий.</w:t>
      </w:r>
    </w:p>
    <w:p w:rsidR="00C13122" w:rsidRPr="005D783C" w:rsidRDefault="006C0849" w:rsidP="005D783C">
      <w:pPr>
        <w:spacing w:line="271" w:lineRule="auto"/>
        <w:ind w:left="722" w:right="696" w:hanging="10"/>
        <w:rPr>
          <w:sz w:val="24"/>
          <w:szCs w:val="24"/>
        </w:rPr>
      </w:pPr>
      <w:r w:rsidRPr="005D783C">
        <w:rPr>
          <w:sz w:val="24"/>
          <w:szCs w:val="24"/>
        </w:rPr>
        <w:t xml:space="preserve">При проведении текущего, тематического контроля учителя обществознания должны </w:t>
      </w:r>
      <w:r w:rsidRPr="005D783C">
        <w:rPr>
          <w:sz w:val="24"/>
          <w:szCs w:val="24"/>
        </w:rPr>
        <w:lastRenderedPageBreak/>
        <w:t>учитывать, что выставляемые отметки имеют различный коэффициент, отражают индивидуальную траекторию обучающегосявосвоениисодержанияидостиженииобразовательныхрезультатовучебногопредмета</w:t>
      </w:r>
    </w:p>
    <w:p w:rsidR="00C13122" w:rsidRPr="005D783C" w:rsidRDefault="006C0849" w:rsidP="005D783C">
      <w:pPr>
        <w:spacing w:line="252" w:lineRule="exact"/>
        <w:ind w:left="722"/>
        <w:rPr>
          <w:sz w:val="24"/>
          <w:szCs w:val="24"/>
        </w:rPr>
      </w:pPr>
      <w:r w:rsidRPr="005D783C">
        <w:rPr>
          <w:sz w:val="24"/>
          <w:szCs w:val="24"/>
        </w:rPr>
        <w:t>«Обществознание»,являютсячастьюединойсистемывнутришкольногооценивания</w:t>
      </w:r>
      <w:r w:rsidRPr="005D783C">
        <w:rPr>
          <w:spacing w:val="-10"/>
          <w:sz w:val="24"/>
          <w:szCs w:val="24"/>
        </w:rPr>
        <w:t>в</w:t>
      </w:r>
    </w:p>
    <w:p w:rsidR="00C13122" w:rsidRPr="005D783C" w:rsidRDefault="006C0849" w:rsidP="005D783C">
      <w:pPr>
        <w:spacing w:line="271" w:lineRule="auto"/>
        <w:ind w:left="722"/>
        <w:rPr>
          <w:sz w:val="24"/>
          <w:szCs w:val="24"/>
        </w:rPr>
      </w:pPr>
      <w:r w:rsidRPr="005D783C">
        <w:rPr>
          <w:sz w:val="24"/>
          <w:szCs w:val="24"/>
        </w:rPr>
        <w:t>образовательнойорганизации.Особенностикаждогоизвидовоцениванияопределяютсялокальными нормативными актами образовательной организации с учетом данных рекомендаций.</w:t>
      </w:r>
    </w:p>
    <w:p w:rsidR="00C13122" w:rsidRPr="005D783C" w:rsidRDefault="00C13122" w:rsidP="005D783C">
      <w:pPr>
        <w:pStyle w:val="a3"/>
        <w:ind w:left="0" w:firstLine="0"/>
        <w:jc w:val="left"/>
      </w:pPr>
    </w:p>
    <w:p w:rsidR="00C13122" w:rsidRPr="005D783C" w:rsidRDefault="006C0849" w:rsidP="005D783C">
      <w:pPr>
        <w:pStyle w:val="1"/>
        <w:ind w:left="1243"/>
        <w:jc w:val="center"/>
        <w:rPr>
          <w:sz w:val="24"/>
          <w:szCs w:val="24"/>
        </w:rPr>
      </w:pPr>
      <w:r w:rsidRPr="005D783C">
        <w:rPr>
          <w:sz w:val="24"/>
          <w:szCs w:val="24"/>
        </w:rPr>
        <w:t>УЧЕБНЫЙПРЕДМЕТ</w:t>
      </w:r>
      <w:r w:rsidRPr="005D783C">
        <w:rPr>
          <w:spacing w:val="-2"/>
          <w:sz w:val="24"/>
          <w:szCs w:val="24"/>
        </w:rPr>
        <w:t>«ИСТОРИЯ»</w:t>
      </w:r>
    </w:p>
    <w:p w:rsidR="00C13122" w:rsidRPr="005D783C" w:rsidRDefault="006C0849" w:rsidP="005D783C">
      <w:pPr>
        <w:spacing w:line="252" w:lineRule="exact"/>
        <w:ind w:left="1423"/>
        <w:rPr>
          <w:sz w:val="24"/>
          <w:szCs w:val="24"/>
        </w:rPr>
      </w:pPr>
      <w:r w:rsidRPr="005D783C">
        <w:rPr>
          <w:sz w:val="24"/>
          <w:szCs w:val="24"/>
        </w:rPr>
        <w:t>Процедурывнутришкольногооцениванияпоучебному</w:t>
      </w:r>
      <w:r w:rsidRPr="005D783C">
        <w:rPr>
          <w:spacing w:val="-2"/>
          <w:sz w:val="24"/>
          <w:szCs w:val="24"/>
        </w:rPr>
        <w:t>предмету</w:t>
      </w:r>
    </w:p>
    <w:p w:rsidR="00C13122" w:rsidRPr="005D783C" w:rsidRDefault="006C0849" w:rsidP="005D783C">
      <w:pPr>
        <w:ind w:left="924" w:right="992"/>
        <w:rPr>
          <w:sz w:val="24"/>
          <w:szCs w:val="24"/>
        </w:rPr>
      </w:pPr>
      <w:r w:rsidRPr="005D783C">
        <w:rPr>
          <w:sz w:val="24"/>
          <w:szCs w:val="24"/>
        </w:rPr>
        <w:t>«История»науровняхосновногообщегоисреднегообщегообразованиявключают текущее, тематическое оценивание. Выставление отметок обучающимся в ходе различных процедур оценивания основывается на отборе объектов из числа предметных и связанных с ними</w:t>
      </w:r>
    </w:p>
    <w:p w:rsidR="00C13122" w:rsidRPr="005D783C" w:rsidRDefault="006C0849" w:rsidP="005D783C">
      <w:pPr>
        <w:ind w:left="924" w:right="814"/>
        <w:rPr>
          <w:sz w:val="24"/>
          <w:szCs w:val="24"/>
        </w:rPr>
      </w:pPr>
      <w:r w:rsidRPr="005D783C">
        <w:rPr>
          <w:sz w:val="24"/>
          <w:szCs w:val="24"/>
        </w:rPr>
        <w:t>метапредметных результатов, представленных в федеральном государственном образовательном стандарте основного общего образования, федеральном государственном образовательном стандартесреднегообщегообразования(ФГОСООО,ФГОССОО),федеральнойобразовательной программе основного общего образования, федеральной образовательной программе среднего общего образования (ФООП, ФОП ООО, ФОП СОО). Учителя истории осуществляют</w:t>
      </w:r>
    </w:p>
    <w:p w:rsidR="00C13122" w:rsidRPr="005D783C" w:rsidRDefault="006C0849" w:rsidP="005D783C">
      <w:pPr>
        <w:ind w:left="924" w:right="1143"/>
        <w:rPr>
          <w:sz w:val="24"/>
          <w:szCs w:val="24"/>
        </w:rPr>
      </w:pPr>
      <w:r w:rsidRPr="005D783C">
        <w:rPr>
          <w:sz w:val="24"/>
          <w:szCs w:val="24"/>
        </w:rPr>
        <w:t>тематическое, промежуточное оценивание (после изучения курсов истории) в ходе проведения повторительно-обобщающихуроков,включенныхвпоурочноепланирование,иликонтрольных уроков в соответствии с положением об оценивании в образовательной организации.</w:t>
      </w:r>
    </w:p>
    <w:p w:rsidR="00C13122" w:rsidRPr="005D783C" w:rsidRDefault="006C0849" w:rsidP="005D783C">
      <w:pPr>
        <w:ind w:left="919" w:right="1030" w:firstLine="710"/>
        <w:jc w:val="both"/>
        <w:rPr>
          <w:sz w:val="24"/>
          <w:szCs w:val="24"/>
        </w:rPr>
      </w:pPr>
      <w:r w:rsidRPr="005D783C">
        <w:rPr>
          <w:sz w:val="24"/>
          <w:szCs w:val="24"/>
        </w:rPr>
        <w:t>ВсоответствиисположениямиФООПпроцедурыоцениванияосуществляютсявустнойи письменнойформах.Рекомендуетсячередоватьоцениваниеустныхответовиписьменныхработ обучающихсяв связи с ограничениями каждой из форм. Они составляют основы комплексного</w:t>
      </w:r>
    </w:p>
    <w:p w:rsidR="00C13122" w:rsidRPr="005D783C" w:rsidRDefault="006C0849" w:rsidP="005D783C">
      <w:pPr>
        <w:ind w:left="919" w:right="1825"/>
        <w:jc w:val="both"/>
        <w:rPr>
          <w:sz w:val="24"/>
          <w:szCs w:val="24"/>
        </w:rPr>
      </w:pPr>
      <w:r w:rsidRPr="005D783C">
        <w:rPr>
          <w:sz w:val="24"/>
          <w:szCs w:val="24"/>
        </w:rPr>
        <w:t>подходаипозволяютобеспечитьвыявлениединамикииндивидуальныхобразовательных достиженийобучающихсянауровняхосновногообщегоисреднегообщегообразования, использоватьразнообразныеметодыиформыоценки,взаимнодополняющиедругдруга.</w:t>
      </w:r>
    </w:p>
    <w:p w:rsidR="00C13122" w:rsidRPr="005D783C" w:rsidRDefault="006C0849" w:rsidP="005D783C">
      <w:pPr>
        <w:ind w:left="919" w:right="1243" w:firstLine="710"/>
        <w:jc w:val="both"/>
        <w:rPr>
          <w:sz w:val="24"/>
          <w:szCs w:val="24"/>
        </w:rPr>
      </w:pPr>
      <w:r w:rsidRPr="005D783C">
        <w:rPr>
          <w:sz w:val="24"/>
          <w:szCs w:val="24"/>
        </w:rPr>
        <w:t>Входетекущегоитематическогооцениванияотметкавыставляетсязаследующиевиды деятельности обучающихся на уроке:</w:t>
      </w:r>
    </w:p>
    <w:p w:rsidR="00C13122" w:rsidRPr="005D783C" w:rsidRDefault="006C0849" w:rsidP="005D783C">
      <w:pPr>
        <w:pStyle w:val="a4"/>
        <w:numPr>
          <w:ilvl w:val="0"/>
          <w:numId w:val="207"/>
        </w:numPr>
        <w:tabs>
          <w:tab w:val="left" w:pos="2945"/>
        </w:tabs>
        <w:ind w:left="2945" w:hanging="816"/>
        <w:jc w:val="left"/>
        <w:rPr>
          <w:sz w:val="24"/>
          <w:szCs w:val="24"/>
        </w:rPr>
      </w:pPr>
      <w:r w:rsidRPr="005D783C">
        <w:rPr>
          <w:sz w:val="24"/>
          <w:szCs w:val="24"/>
        </w:rPr>
        <w:t>устный</w:t>
      </w:r>
      <w:r w:rsidRPr="005D783C">
        <w:rPr>
          <w:spacing w:val="-2"/>
          <w:sz w:val="24"/>
          <w:szCs w:val="24"/>
        </w:rPr>
        <w:t>ответ;</w:t>
      </w:r>
    </w:p>
    <w:p w:rsidR="00C13122" w:rsidRPr="005D783C" w:rsidRDefault="006C0849" w:rsidP="005D783C">
      <w:pPr>
        <w:pStyle w:val="a4"/>
        <w:numPr>
          <w:ilvl w:val="0"/>
          <w:numId w:val="207"/>
        </w:numPr>
        <w:tabs>
          <w:tab w:val="left" w:pos="2945"/>
        </w:tabs>
        <w:spacing w:line="252" w:lineRule="auto"/>
        <w:ind w:right="980" w:firstLine="710"/>
        <w:jc w:val="left"/>
        <w:rPr>
          <w:sz w:val="24"/>
          <w:szCs w:val="24"/>
        </w:rPr>
      </w:pPr>
      <w:r w:rsidRPr="005D783C">
        <w:rPr>
          <w:sz w:val="24"/>
          <w:szCs w:val="24"/>
        </w:rPr>
        <w:t>выполнениеписьменныхзаданий(работасисторическойиконтурной картами; работа с историческим источником; по учебнику, рабочей тетради;</w:t>
      </w:r>
    </w:p>
    <w:p w:rsidR="00C13122" w:rsidRPr="005D783C" w:rsidRDefault="006C0849" w:rsidP="005D783C">
      <w:pPr>
        <w:ind w:left="924" w:right="1552"/>
        <w:rPr>
          <w:sz w:val="24"/>
          <w:szCs w:val="24"/>
        </w:rPr>
      </w:pPr>
      <w:r w:rsidRPr="005D783C">
        <w:rPr>
          <w:sz w:val="24"/>
          <w:szCs w:val="24"/>
        </w:rPr>
        <w:t>историческиедиктанты,индивидуальныеупражнениянакарточках;заданияэлектронных образовательных ресурсов);</w:t>
      </w:r>
    </w:p>
    <w:p w:rsidR="00C13122" w:rsidRPr="005D783C" w:rsidRDefault="006C0849" w:rsidP="005D783C">
      <w:pPr>
        <w:pStyle w:val="a4"/>
        <w:numPr>
          <w:ilvl w:val="0"/>
          <w:numId w:val="207"/>
        </w:numPr>
        <w:tabs>
          <w:tab w:val="left" w:pos="2945"/>
        </w:tabs>
        <w:ind w:left="2945" w:hanging="816"/>
        <w:jc w:val="left"/>
        <w:rPr>
          <w:sz w:val="24"/>
          <w:szCs w:val="24"/>
        </w:rPr>
      </w:pPr>
      <w:r w:rsidRPr="005D783C">
        <w:rPr>
          <w:spacing w:val="-2"/>
          <w:sz w:val="24"/>
          <w:szCs w:val="24"/>
        </w:rPr>
        <w:t>тест;</w:t>
      </w:r>
    </w:p>
    <w:p w:rsidR="00C13122" w:rsidRPr="005D783C" w:rsidRDefault="006C0849" w:rsidP="005D783C">
      <w:pPr>
        <w:pStyle w:val="a4"/>
        <w:numPr>
          <w:ilvl w:val="0"/>
          <w:numId w:val="207"/>
        </w:numPr>
        <w:tabs>
          <w:tab w:val="left" w:pos="2945"/>
        </w:tabs>
        <w:ind w:left="2945" w:hanging="816"/>
        <w:jc w:val="left"/>
        <w:rPr>
          <w:sz w:val="24"/>
          <w:szCs w:val="24"/>
        </w:rPr>
      </w:pPr>
      <w:r w:rsidRPr="005D783C">
        <w:rPr>
          <w:sz w:val="24"/>
          <w:szCs w:val="24"/>
        </w:rPr>
        <w:t>письменнаяконтрольная</w:t>
      </w:r>
      <w:r w:rsidRPr="005D783C">
        <w:rPr>
          <w:spacing w:val="-2"/>
          <w:sz w:val="24"/>
          <w:szCs w:val="24"/>
        </w:rPr>
        <w:t>работа;</w:t>
      </w:r>
    </w:p>
    <w:p w:rsidR="00C13122" w:rsidRPr="005D783C" w:rsidRDefault="006C0849" w:rsidP="005D783C">
      <w:pPr>
        <w:pStyle w:val="a4"/>
        <w:numPr>
          <w:ilvl w:val="0"/>
          <w:numId w:val="207"/>
        </w:numPr>
        <w:tabs>
          <w:tab w:val="left" w:pos="2945"/>
        </w:tabs>
        <w:ind w:left="2945" w:hanging="816"/>
        <w:jc w:val="left"/>
        <w:rPr>
          <w:sz w:val="24"/>
          <w:szCs w:val="24"/>
        </w:rPr>
      </w:pPr>
      <w:r w:rsidRPr="005D783C">
        <w:rPr>
          <w:sz w:val="24"/>
          <w:szCs w:val="24"/>
        </w:rPr>
        <w:t>учебно-исследовательскаяработа</w:t>
      </w:r>
      <w:r w:rsidRPr="005D783C">
        <w:rPr>
          <w:spacing w:val="-2"/>
          <w:sz w:val="24"/>
          <w:szCs w:val="24"/>
        </w:rPr>
        <w:t>(проект).</w:t>
      </w:r>
    </w:p>
    <w:p w:rsidR="00C13122" w:rsidRPr="005D783C" w:rsidRDefault="006C0849" w:rsidP="005D783C">
      <w:pPr>
        <w:ind w:left="919" w:right="843" w:firstLine="710"/>
        <w:rPr>
          <w:sz w:val="24"/>
          <w:szCs w:val="24"/>
        </w:rPr>
      </w:pPr>
      <w:r w:rsidRPr="005D783C">
        <w:rPr>
          <w:sz w:val="24"/>
          <w:szCs w:val="24"/>
        </w:rPr>
        <w:t>Припроведениитекущего,тематическогоконтроляучителяисториидолжны 54учитывать, что выставляемые отметки имеют различный коэффициент, отражают</w:t>
      </w:r>
    </w:p>
    <w:p w:rsidR="00C13122" w:rsidRPr="005D783C" w:rsidRDefault="006C0849" w:rsidP="005D783C">
      <w:pPr>
        <w:spacing w:line="252" w:lineRule="exact"/>
        <w:ind w:left="953"/>
        <w:rPr>
          <w:sz w:val="24"/>
          <w:szCs w:val="24"/>
        </w:rPr>
      </w:pPr>
      <w:r w:rsidRPr="005D783C">
        <w:rPr>
          <w:sz w:val="24"/>
          <w:szCs w:val="24"/>
        </w:rPr>
        <w:t>индивидуальнуютраекториюобучающегосявосвоениисодержанияи</w:t>
      </w:r>
      <w:r w:rsidRPr="005D783C">
        <w:rPr>
          <w:spacing w:val="-2"/>
          <w:sz w:val="24"/>
          <w:szCs w:val="24"/>
        </w:rPr>
        <w:t>достижении</w:t>
      </w:r>
    </w:p>
    <w:p w:rsidR="00C13122" w:rsidRPr="005D783C" w:rsidRDefault="006C0849" w:rsidP="005D783C">
      <w:pPr>
        <w:ind w:left="953" w:right="970"/>
        <w:rPr>
          <w:sz w:val="24"/>
          <w:szCs w:val="24"/>
        </w:rPr>
      </w:pPr>
      <w:r w:rsidRPr="005D783C">
        <w:rPr>
          <w:sz w:val="24"/>
          <w:szCs w:val="24"/>
        </w:rPr>
        <w:t>образовательныхрезультатовучебногопредмета«История»,являютсячастьюединойсистем</w:t>
      </w:r>
      <w:r w:rsidRPr="005D783C">
        <w:rPr>
          <w:sz w:val="24"/>
          <w:szCs w:val="24"/>
        </w:rPr>
        <w:lastRenderedPageBreak/>
        <w:t>ы внутришкольногооценивания в образовательной организации. Особенности каждого из видов оценивания определяются локальными нормативными актами образовательной организации с</w:t>
      </w:r>
    </w:p>
    <w:p w:rsidR="00C13122" w:rsidRPr="005D783C" w:rsidRDefault="006C0849" w:rsidP="005D783C">
      <w:pPr>
        <w:spacing w:line="252" w:lineRule="exact"/>
        <w:ind w:left="953"/>
        <w:rPr>
          <w:sz w:val="24"/>
          <w:szCs w:val="24"/>
        </w:rPr>
      </w:pPr>
      <w:r w:rsidRPr="005D783C">
        <w:rPr>
          <w:sz w:val="24"/>
          <w:szCs w:val="24"/>
        </w:rPr>
        <w:t>учетомданных</w:t>
      </w:r>
      <w:r w:rsidRPr="005D783C">
        <w:rPr>
          <w:spacing w:val="-2"/>
          <w:sz w:val="24"/>
          <w:szCs w:val="24"/>
        </w:rPr>
        <w:t>рекомендаций.</w:t>
      </w:r>
    </w:p>
    <w:p w:rsidR="00C13122" w:rsidRPr="005D783C" w:rsidRDefault="00C13122" w:rsidP="005D783C">
      <w:pPr>
        <w:pStyle w:val="a3"/>
        <w:ind w:left="0" w:firstLine="0"/>
        <w:jc w:val="left"/>
      </w:pPr>
    </w:p>
    <w:p w:rsidR="00C13122" w:rsidRPr="005D783C" w:rsidRDefault="006C0849" w:rsidP="005D783C">
      <w:pPr>
        <w:pStyle w:val="1"/>
        <w:ind w:left="1272"/>
        <w:rPr>
          <w:sz w:val="24"/>
          <w:szCs w:val="24"/>
        </w:rPr>
      </w:pPr>
      <w:r w:rsidRPr="005D783C">
        <w:rPr>
          <w:sz w:val="24"/>
          <w:szCs w:val="24"/>
        </w:rPr>
        <w:t>Объекты,критерии,нормы</w:t>
      </w:r>
      <w:r w:rsidRPr="005D783C">
        <w:rPr>
          <w:spacing w:val="-2"/>
          <w:sz w:val="24"/>
          <w:szCs w:val="24"/>
        </w:rPr>
        <w:t>оценивания</w:t>
      </w:r>
    </w:p>
    <w:p w:rsidR="00C13122" w:rsidRPr="005D783C" w:rsidRDefault="006C0849" w:rsidP="005D783C">
      <w:pPr>
        <w:ind w:left="948" w:right="992" w:firstLine="710"/>
        <w:rPr>
          <w:sz w:val="24"/>
          <w:szCs w:val="24"/>
        </w:rPr>
      </w:pPr>
      <w:r w:rsidRPr="005D783C">
        <w:rPr>
          <w:sz w:val="24"/>
          <w:szCs w:val="24"/>
        </w:rPr>
        <w:t>При проведении текущего оценивания, тематического контроля, внутришкольных итоговыхработучителяисториивполноймереориентируютсянапланируемыеобразовательные результаты, выступающие объектами оценивания. Они представляются в качественных</w:t>
      </w:r>
    </w:p>
    <w:p w:rsidR="00C13122" w:rsidRPr="005D783C" w:rsidRDefault="006C0849" w:rsidP="005D783C">
      <w:pPr>
        <w:spacing w:line="242" w:lineRule="auto"/>
        <w:ind w:left="948" w:right="992"/>
        <w:rPr>
          <w:sz w:val="24"/>
          <w:szCs w:val="24"/>
        </w:rPr>
      </w:pPr>
      <w:r w:rsidRPr="005D783C">
        <w:rPr>
          <w:sz w:val="24"/>
          <w:szCs w:val="24"/>
        </w:rPr>
        <w:t>(содержательных)критерияхиихколичественномвыражении(вбаллахзавыполненныезадания или при оценивании устных ответов обучающихся), при этом учителя осуществляют перевод</w:t>
      </w:r>
    </w:p>
    <w:p w:rsidR="00C13122" w:rsidRPr="005D783C" w:rsidRDefault="006C0849" w:rsidP="005D783C">
      <w:pPr>
        <w:spacing w:line="249" w:lineRule="exact"/>
        <w:ind w:left="948"/>
        <w:rPr>
          <w:sz w:val="24"/>
          <w:szCs w:val="24"/>
        </w:rPr>
      </w:pPr>
      <w:r w:rsidRPr="005D783C">
        <w:rPr>
          <w:sz w:val="24"/>
          <w:szCs w:val="24"/>
        </w:rPr>
        <w:t>балловв</w:t>
      </w:r>
      <w:r w:rsidRPr="005D783C">
        <w:rPr>
          <w:spacing w:val="-2"/>
          <w:sz w:val="24"/>
          <w:szCs w:val="24"/>
        </w:rPr>
        <w:t>отметку.</w:t>
      </w:r>
    </w:p>
    <w:p w:rsidR="00C13122" w:rsidRPr="005D783C" w:rsidRDefault="006C0849" w:rsidP="005D783C">
      <w:pPr>
        <w:ind w:left="948" w:right="814" w:firstLine="710"/>
        <w:rPr>
          <w:sz w:val="24"/>
          <w:szCs w:val="24"/>
        </w:rPr>
      </w:pPr>
      <w:r w:rsidRPr="005D783C">
        <w:rPr>
          <w:sz w:val="24"/>
          <w:szCs w:val="24"/>
        </w:rPr>
        <w:t>Предметныерезультатыисвязанныеснимиметапредметныеобразовательныерезультаты по учебному предмету «История» выражаются врядепоказателей,представленныхвтаблице. Онипредставляются в совокупности критериев, применяемых при оценивании устных и письменных ответов обучающихся в ходе текущего, тематического внутришкольного контроля.</w:t>
      </w:r>
    </w:p>
    <w:p w:rsidR="00C13122" w:rsidRPr="005D783C" w:rsidRDefault="006C0849" w:rsidP="005D783C">
      <w:pPr>
        <w:spacing w:line="251" w:lineRule="exact"/>
        <w:ind w:left="9573"/>
        <w:rPr>
          <w:sz w:val="24"/>
          <w:szCs w:val="24"/>
        </w:rPr>
      </w:pPr>
      <w:r w:rsidRPr="005D783C">
        <w:rPr>
          <w:spacing w:val="-2"/>
          <w:sz w:val="24"/>
          <w:szCs w:val="24"/>
        </w:rPr>
        <w:t>Таблица</w:t>
      </w:r>
    </w:p>
    <w:p w:rsidR="00C13122" w:rsidRPr="005D783C" w:rsidRDefault="00C13122" w:rsidP="005D783C">
      <w:pPr>
        <w:pStyle w:val="a3"/>
        <w:ind w:left="0" w:firstLine="0"/>
        <w:jc w:val="left"/>
      </w:pPr>
    </w:p>
    <w:tbl>
      <w:tblPr>
        <w:tblStyle w:val="TableNormal"/>
        <w:tblW w:w="0" w:type="auto"/>
        <w:tblInd w:w="733"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Look w:val="01E0"/>
      </w:tblPr>
      <w:tblGrid>
        <w:gridCol w:w="701"/>
        <w:gridCol w:w="3812"/>
        <w:gridCol w:w="5110"/>
      </w:tblGrid>
      <w:tr w:rsidR="00C13122" w:rsidRPr="005D783C" w:rsidTr="00FC6E63">
        <w:trPr>
          <w:trHeight w:val="694"/>
        </w:trPr>
        <w:tc>
          <w:tcPr>
            <w:tcW w:w="701" w:type="dxa"/>
            <w:tcBorders>
              <w:bottom w:val="single" w:sz="12" w:space="0" w:color="BDBDBD"/>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ind w:left="112"/>
              <w:rPr>
                <w:b/>
                <w:sz w:val="24"/>
                <w:szCs w:val="24"/>
              </w:rPr>
            </w:pPr>
            <w:r w:rsidRPr="005D783C">
              <w:rPr>
                <w:b/>
                <w:spacing w:val="-10"/>
                <w:sz w:val="24"/>
                <w:szCs w:val="24"/>
              </w:rPr>
              <w:t>№</w:t>
            </w:r>
          </w:p>
          <w:p w:rsidR="00C13122" w:rsidRPr="005D783C" w:rsidRDefault="006C0849" w:rsidP="005D783C">
            <w:pPr>
              <w:pStyle w:val="TableParagraph"/>
              <w:ind w:left="112"/>
              <w:rPr>
                <w:b/>
                <w:i/>
                <w:sz w:val="24"/>
                <w:szCs w:val="24"/>
              </w:rPr>
            </w:pPr>
            <w:r w:rsidRPr="005D783C">
              <w:rPr>
                <w:b/>
                <w:i/>
                <w:spacing w:val="-5"/>
                <w:sz w:val="24"/>
                <w:szCs w:val="24"/>
              </w:rPr>
              <w:t>п/п</w:t>
            </w:r>
          </w:p>
        </w:tc>
        <w:tc>
          <w:tcPr>
            <w:tcW w:w="3812" w:type="dxa"/>
            <w:tcBorders>
              <w:bottom w:val="single" w:sz="12" w:space="0" w:color="BDBDBD"/>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ind w:left="27" w:right="28"/>
              <w:jc w:val="center"/>
              <w:rPr>
                <w:b/>
                <w:i/>
                <w:sz w:val="24"/>
                <w:szCs w:val="24"/>
              </w:rPr>
            </w:pPr>
            <w:r w:rsidRPr="005D783C">
              <w:rPr>
                <w:b/>
                <w:i/>
                <w:sz w:val="24"/>
                <w:szCs w:val="24"/>
              </w:rPr>
              <w:t>Видучебной</w:t>
            </w:r>
            <w:r w:rsidRPr="005D783C">
              <w:rPr>
                <w:b/>
                <w:i/>
                <w:spacing w:val="-2"/>
                <w:sz w:val="24"/>
                <w:szCs w:val="24"/>
              </w:rPr>
              <w:t xml:space="preserve"> деятельности</w:t>
            </w:r>
          </w:p>
        </w:tc>
        <w:tc>
          <w:tcPr>
            <w:tcW w:w="5110" w:type="dxa"/>
            <w:tcBorders>
              <w:bottom w:val="single" w:sz="12" w:space="0" w:color="BDBDBD"/>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ind w:left="1454"/>
              <w:rPr>
                <w:b/>
                <w:i/>
                <w:sz w:val="24"/>
                <w:szCs w:val="24"/>
              </w:rPr>
            </w:pPr>
            <w:r w:rsidRPr="005D783C">
              <w:rPr>
                <w:b/>
                <w:i/>
                <w:sz w:val="24"/>
                <w:szCs w:val="24"/>
              </w:rPr>
              <w:t>Критерии</w:t>
            </w:r>
            <w:r w:rsidRPr="005D783C">
              <w:rPr>
                <w:b/>
                <w:i/>
                <w:spacing w:val="-2"/>
                <w:sz w:val="24"/>
                <w:szCs w:val="24"/>
              </w:rPr>
              <w:t>оценивания</w:t>
            </w:r>
          </w:p>
        </w:tc>
      </w:tr>
      <w:tr w:rsidR="00C13122" w:rsidRPr="005D783C" w:rsidTr="00FC6E63">
        <w:trPr>
          <w:trHeight w:val="3782"/>
        </w:trPr>
        <w:tc>
          <w:tcPr>
            <w:tcW w:w="701" w:type="dxa"/>
            <w:tcBorders>
              <w:top w:val="single" w:sz="12" w:space="0" w:color="BDBDBD"/>
            </w:tcBorders>
          </w:tcPr>
          <w:p w:rsidR="00C13122" w:rsidRPr="005D783C" w:rsidRDefault="006C0849" w:rsidP="005D783C">
            <w:pPr>
              <w:pStyle w:val="TableParagraph"/>
              <w:ind w:left="112"/>
              <w:rPr>
                <w:sz w:val="24"/>
                <w:szCs w:val="24"/>
              </w:rPr>
            </w:pPr>
            <w:r w:rsidRPr="005D783C">
              <w:rPr>
                <w:spacing w:val="-10"/>
                <w:sz w:val="24"/>
                <w:szCs w:val="24"/>
              </w:rPr>
              <w:t>1</w:t>
            </w:r>
          </w:p>
        </w:tc>
        <w:tc>
          <w:tcPr>
            <w:tcW w:w="3812" w:type="dxa"/>
            <w:tcBorders>
              <w:top w:val="single" w:sz="12" w:space="0" w:color="BDBDBD"/>
            </w:tcBorders>
          </w:tcPr>
          <w:p w:rsidR="00C13122" w:rsidRPr="005D783C" w:rsidRDefault="006C0849" w:rsidP="005D783C">
            <w:pPr>
              <w:pStyle w:val="TableParagraph"/>
              <w:ind w:left="28" w:right="1"/>
              <w:jc w:val="center"/>
              <w:rPr>
                <w:sz w:val="24"/>
                <w:szCs w:val="24"/>
              </w:rPr>
            </w:pPr>
            <w:r w:rsidRPr="005D783C">
              <w:rPr>
                <w:sz w:val="24"/>
                <w:szCs w:val="24"/>
              </w:rPr>
              <w:t>Действиясисторическими</w:t>
            </w:r>
            <w:r w:rsidRPr="005D783C">
              <w:rPr>
                <w:spacing w:val="-2"/>
                <w:sz w:val="24"/>
                <w:szCs w:val="24"/>
              </w:rPr>
              <w:t>понятиями</w:t>
            </w:r>
          </w:p>
        </w:tc>
        <w:tc>
          <w:tcPr>
            <w:tcW w:w="5110" w:type="dxa"/>
            <w:tcBorders>
              <w:top w:val="single" w:sz="12" w:space="0" w:color="BDBDBD"/>
            </w:tcBorders>
          </w:tcPr>
          <w:p w:rsidR="00C13122" w:rsidRPr="005D783C" w:rsidRDefault="006C0849" w:rsidP="005D783C">
            <w:pPr>
              <w:pStyle w:val="TableParagraph"/>
              <w:numPr>
                <w:ilvl w:val="0"/>
                <w:numId w:val="206"/>
              </w:numPr>
              <w:tabs>
                <w:tab w:val="left" w:pos="830"/>
              </w:tabs>
              <w:spacing w:line="254" w:lineRule="auto"/>
              <w:ind w:right="88"/>
              <w:rPr>
                <w:sz w:val="24"/>
                <w:szCs w:val="24"/>
              </w:rPr>
            </w:pPr>
            <w:r w:rsidRPr="005D783C">
              <w:rPr>
                <w:sz w:val="24"/>
                <w:szCs w:val="24"/>
              </w:rPr>
              <w:t xml:space="preserve">использование понятий, терминов, соответствующихизучаемомуразделу,теме </w:t>
            </w:r>
            <w:r w:rsidRPr="005D783C">
              <w:rPr>
                <w:spacing w:val="-2"/>
                <w:sz w:val="24"/>
                <w:szCs w:val="24"/>
              </w:rPr>
              <w:t>урока;</w:t>
            </w:r>
          </w:p>
          <w:p w:rsidR="00C13122" w:rsidRPr="005D783C" w:rsidRDefault="006C0849" w:rsidP="005D783C">
            <w:pPr>
              <w:pStyle w:val="TableParagraph"/>
              <w:numPr>
                <w:ilvl w:val="0"/>
                <w:numId w:val="206"/>
              </w:numPr>
              <w:tabs>
                <w:tab w:val="left" w:pos="830"/>
              </w:tabs>
              <w:spacing w:line="268" w:lineRule="auto"/>
              <w:ind w:right="618"/>
              <w:rPr>
                <w:sz w:val="24"/>
                <w:szCs w:val="24"/>
              </w:rPr>
            </w:pPr>
            <w:r w:rsidRPr="005D783C">
              <w:rPr>
                <w:sz w:val="24"/>
                <w:szCs w:val="24"/>
              </w:rPr>
              <w:t>раскрытиесмыслатермина/понятияс использованием признаков;</w:t>
            </w:r>
          </w:p>
          <w:p w:rsidR="00C13122" w:rsidRPr="005D783C" w:rsidRDefault="006C0849" w:rsidP="005D783C">
            <w:pPr>
              <w:pStyle w:val="TableParagraph"/>
              <w:numPr>
                <w:ilvl w:val="0"/>
                <w:numId w:val="206"/>
              </w:numPr>
              <w:tabs>
                <w:tab w:val="left" w:pos="830"/>
              </w:tabs>
              <w:spacing w:line="264" w:lineRule="auto"/>
              <w:ind w:right="743"/>
              <w:rPr>
                <w:sz w:val="24"/>
                <w:szCs w:val="24"/>
              </w:rPr>
            </w:pPr>
            <w:r w:rsidRPr="005D783C">
              <w:rPr>
                <w:sz w:val="24"/>
                <w:szCs w:val="24"/>
              </w:rPr>
              <w:t xml:space="preserve">классификацияпонятийпозаданным </w:t>
            </w:r>
            <w:r w:rsidRPr="005D783C">
              <w:rPr>
                <w:spacing w:val="-2"/>
                <w:sz w:val="24"/>
                <w:szCs w:val="24"/>
              </w:rPr>
              <w:t>критериям;</w:t>
            </w:r>
          </w:p>
          <w:p w:rsidR="00C13122" w:rsidRPr="005D783C" w:rsidRDefault="006C0849" w:rsidP="005D783C">
            <w:pPr>
              <w:pStyle w:val="TableParagraph"/>
              <w:numPr>
                <w:ilvl w:val="0"/>
                <w:numId w:val="206"/>
              </w:numPr>
              <w:tabs>
                <w:tab w:val="left" w:pos="830"/>
              </w:tabs>
              <w:spacing w:line="268" w:lineRule="auto"/>
              <w:ind w:right="688"/>
              <w:rPr>
                <w:sz w:val="24"/>
                <w:szCs w:val="24"/>
              </w:rPr>
            </w:pPr>
            <w:r w:rsidRPr="005D783C">
              <w:rPr>
                <w:sz w:val="24"/>
                <w:szCs w:val="24"/>
              </w:rPr>
              <w:t>отсутствиефактическихошибокпри употреблении понятий/терминов;</w:t>
            </w:r>
          </w:p>
          <w:p w:rsidR="00C13122" w:rsidRPr="005D783C" w:rsidRDefault="006C0849" w:rsidP="005D783C">
            <w:pPr>
              <w:pStyle w:val="TableParagraph"/>
              <w:numPr>
                <w:ilvl w:val="0"/>
                <w:numId w:val="206"/>
              </w:numPr>
              <w:tabs>
                <w:tab w:val="left" w:pos="830"/>
              </w:tabs>
              <w:spacing w:line="244" w:lineRule="auto"/>
              <w:ind w:right="640"/>
              <w:rPr>
                <w:sz w:val="24"/>
                <w:szCs w:val="24"/>
              </w:rPr>
            </w:pPr>
            <w:r w:rsidRPr="005D783C">
              <w:rPr>
                <w:sz w:val="24"/>
                <w:szCs w:val="24"/>
              </w:rPr>
              <w:t>использованиепонятий,терминовпри подготовке творческих работ</w:t>
            </w:r>
          </w:p>
        </w:tc>
      </w:tr>
    </w:tbl>
    <w:p w:rsidR="00C13122" w:rsidRPr="005D783C" w:rsidRDefault="00C13122" w:rsidP="005D783C">
      <w:pPr>
        <w:pStyle w:val="a3"/>
        <w:ind w:left="0" w:firstLine="0"/>
        <w:jc w:val="left"/>
      </w:pPr>
    </w:p>
    <w:tbl>
      <w:tblPr>
        <w:tblStyle w:val="TableNormal"/>
        <w:tblW w:w="0" w:type="auto"/>
        <w:tblInd w:w="733"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Look w:val="01E0"/>
      </w:tblPr>
      <w:tblGrid>
        <w:gridCol w:w="701"/>
        <w:gridCol w:w="3812"/>
        <w:gridCol w:w="5110"/>
      </w:tblGrid>
      <w:tr w:rsidR="00C13122" w:rsidRPr="005D783C" w:rsidTr="00FC6E63">
        <w:trPr>
          <w:trHeight w:val="4207"/>
        </w:trPr>
        <w:tc>
          <w:tcPr>
            <w:tcW w:w="701" w:type="dxa"/>
          </w:tcPr>
          <w:p w:rsidR="00C13122" w:rsidRPr="005D783C" w:rsidRDefault="006C0849" w:rsidP="005D783C">
            <w:pPr>
              <w:pStyle w:val="TableParagraph"/>
              <w:ind w:left="112"/>
              <w:rPr>
                <w:sz w:val="24"/>
                <w:szCs w:val="24"/>
              </w:rPr>
            </w:pPr>
            <w:r w:rsidRPr="005D783C">
              <w:rPr>
                <w:spacing w:val="-10"/>
                <w:sz w:val="24"/>
                <w:szCs w:val="24"/>
              </w:rPr>
              <w:lastRenderedPageBreak/>
              <w:t>2</w:t>
            </w:r>
          </w:p>
        </w:tc>
        <w:tc>
          <w:tcPr>
            <w:tcW w:w="3812" w:type="dxa"/>
          </w:tcPr>
          <w:p w:rsidR="00C13122" w:rsidRPr="005D783C" w:rsidRDefault="006C0849" w:rsidP="005D783C">
            <w:pPr>
              <w:pStyle w:val="TableParagraph"/>
              <w:ind w:left="112"/>
              <w:rPr>
                <w:sz w:val="24"/>
                <w:szCs w:val="24"/>
              </w:rPr>
            </w:pPr>
            <w:r w:rsidRPr="005D783C">
              <w:rPr>
                <w:sz w:val="24"/>
                <w:szCs w:val="24"/>
              </w:rPr>
              <w:t>Действияс</w:t>
            </w:r>
            <w:r w:rsidRPr="005D783C">
              <w:rPr>
                <w:spacing w:val="-2"/>
                <w:sz w:val="24"/>
                <w:szCs w:val="24"/>
              </w:rPr>
              <w:t xml:space="preserve"> источниками</w:t>
            </w:r>
          </w:p>
        </w:tc>
        <w:tc>
          <w:tcPr>
            <w:tcW w:w="5110" w:type="dxa"/>
          </w:tcPr>
          <w:p w:rsidR="00C13122" w:rsidRPr="005D783C" w:rsidRDefault="006C0849" w:rsidP="005D783C">
            <w:pPr>
              <w:pStyle w:val="TableParagraph"/>
              <w:numPr>
                <w:ilvl w:val="0"/>
                <w:numId w:val="205"/>
              </w:numPr>
              <w:tabs>
                <w:tab w:val="left" w:pos="830"/>
              </w:tabs>
              <w:spacing w:line="254" w:lineRule="auto"/>
              <w:ind w:right="486"/>
              <w:rPr>
                <w:sz w:val="24"/>
                <w:szCs w:val="24"/>
              </w:rPr>
            </w:pPr>
            <w:r w:rsidRPr="005D783C">
              <w:rPr>
                <w:sz w:val="24"/>
                <w:szCs w:val="24"/>
              </w:rPr>
              <w:t>определениетипаисточника,авторства, времени создания, достоверности (атрибуция источника);</w:t>
            </w:r>
          </w:p>
          <w:p w:rsidR="00C13122" w:rsidRPr="005D783C" w:rsidRDefault="006C0849" w:rsidP="005D783C">
            <w:pPr>
              <w:pStyle w:val="TableParagraph"/>
              <w:numPr>
                <w:ilvl w:val="0"/>
                <w:numId w:val="205"/>
              </w:numPr>
              <w:tabs>
                <w:tab w:val="left" w:pos="830"/>
              </w:tabs>
              <w:spacing w:line="266" w:lineRule="auto"/>
              <w:ind w:right="444"/>
              <w:rPr>
                <w:sz w:val="24"/>
                <w:szCs w:val="24"/>
              </w:rPr>
            </w:pPr>
            <w:r w:rsidRPr="005D783C">
              <w:rPr>
                <w:sz w:val="24"/>
                <w:szCs w:val="24"/>
              </w:rPr>
              <w:t xml:space="preserve">извлечениефактическойинформациииз </w:t>
            </w:r>
            <w:r w:rsidRPr="005D783C">
              <w:rPr>
                <w:spacing w:val="-2"/>
                <w:sz w:val="24"/>
                <w:szCs w:val="24"/>
              </w:rPr>
              <w:t>источника;</w:t>
            </w:r>
          </w:p>
          <w:p w:rsidR="00C13122" w:rsidRPr="005D783C" w:rsidRDefault="006C0849" w:rsidP="005D783C">
            <w:pPr>
              <w:pStyle w:val="TableParagraph"/>
              <w:numPr>
                <w:ilvl w:val="0"/>
                <w:numId w:val="205"/>
              </w:numPr>
              <w:tabs>
                <w:tab w:val="left" w:pos="830"/>
              </w:tabs>
              <w:spacing w:line="249" w:lineRule="auto"/>
              <w:ind w:right="664"/>
              <w:rPr>
                <w:sz w:val="24"/>
                <w:szCs w:val="24"/>
              </w:rPr>
            </w:pPr>
            <w:r w:rsidRPr="005D783C">
              <w:rPr>
                <w:sz w:val="24"/>
                <w:szCs w:val="24"/>
              </w:rPr>
              <w:t>сопоставлениеинформацииизразных источников (например, при работе с</w:t>
            </w:r>
          </w:p>
          <w:p w:rsidR="00C13122" w:rsidRPr="005D783C" w:rsidRDefault="006C0849" w:rsidP="005D783C">
            <w:pPr>
              <w:pStyle w:val="TableParagraph"/>
              <w:spacing w:line="266" w:lineRule="auto"/>
              <w:ind w:left="830"/>
              <w:rPr>
                <w:sz w:val="24"/>
                <w:szCs w:val="24"/>
              </w:rPr>
            </w:pPr>
            <w:r w:rsidRPr="005D783C">
              <w:rPr>
                <w:sz w:val="24"/>
                <w:szCs w:val="24"/>
              </w:rPr>
              <w:t>хрестоматией) и оценка причин существованияразныхвзглядов;</w:t>
            </w:r>
          </w:p>
          <w:p w:rsidR="00C13122" w:rsidRPr="005D783C" w:rsidRDefault="006C0849" w:rsidP="005D783C">
            <w:pPr>
              <w:pStyle w:val="TableParagraph"/>
              <w:numPr>
                <w:ilvl w:val="0"/>
                <w:numId w:val="205"/>
              </w:numPr>
              <w:tabs>
                <w:tab w:val="left" w:pos="830"/>
              </w:tabs>
              <w:spacing w:line="242" w:lineRule="auto"/>
              <w:ind w:right="310"/>
              <w:rPr>
                <w:sz w:val="24"/>
                <w:szCs w:val="24"/>
              </w:rPr>
            </w:pPr>
            <w:r w:rsidRPr="005D783C">
              <w:rPr>
                <w:sz w:val="24"/>
                <w:szCs w:val="24"/>
              </w:rPr>
              <w:t>использованиеинформацииизразличных источников для подтверждения</w:t>
            </w:r>
          </w:p>
          <w:p w:rsidR="00C13122" w:rsidRPr="005D783C" w:rsidRDefault="006C0849" w:rsidP="005D783C">
            <w:pPr>
              <w:pStyle w:val="TableParagraph"/>
              <w:spacing w:line="256" w:lineRule="auto"/>
              <w:ind w:left="830"/>
              <w:rPr>
                <w:sz w:val="24"/>
                <w:szCs w:val="24"/>
              </w:rPr>
            </w:pPr>
            <w:r w:rsidRPr="005D783C">
              <w:rPr>
                <w:sz w:val="24"/>
                <w:szCs w:val="24"/>
              </w:rPr>
              <w:t>собственнойточкизрения,положений учебного текста</w:t>
            </w:r>
          </w:p>
        </w:tc>
      </w:tr>
      <w:tr w:rsidR="00C13122" w:rsidRPr="005D783C" w:rsidTr="00FC6E63">
        <w:trPr>
          <w:trHeight w:val="3957"/>
        </w:trPr>
        <w:tc>
          <w:tcPr>
            <w:tcW w:w="701" w:type="dxa"/>
            <w:tcBorders>
              <w:bottom w:val="single" w:sz="12" w:space="0" w:color="BDBDBD"/>
            </w:tcBorders>
          </w:tcPr>
          <w:p w:rsidR="00C13122" w:rsidRPr="005D783C" w:rsidRDefault="006C0849" w:rsidP="005D783C">
            <w:pPr>
              <w:pStyle w:val="TableParagraph"/>
              <w:ind w:left="112"/>
              <w:rPr>
                <w:sz w:val="24"/>
                <w:szCs w:val="24"/>
              </w:rPr>
            </w:pPr>
            <w:r w:rsidRPr="005D783C">
              <w:rPr>
                <w:spacing w:val="-10"/>
                <w:sz w:val="24"/>
                <w:szCs w:val="24"/>
              </w:rPr>
              <w:t>3</w:t>
            </w:r>
          </w:p>
        </w:tc>
        <w:tc>
          <w:tcPr>
            <w:tcW w:w="3812" w:type="dxa"/>
            <w:tcBorders>
              <w:bottom w:val="single" w:sz="12" w:space="0" w:color="BDBDBD"/>
            </w:tcBorders>
          </w:tcPr>
          <w:p w:rsidR="00C13122" w:rsidRPr="005D783C" w:rsidRDefault="006C0849" w:rsidP="005D783C">
            <w:pPr>
              <w:pStyle w:val="TableParagraph"/>
              <w:ind w:left="112"/>
              <w:rPr>
                <w:sz w:val="24"/>
                <w:szCs w:val="24"/>
              </w:rPr>
            </w:pPr>
            <w:r w:rsidRPr="005D783C">
              <w:rPr>
                <w:sz w:val="24"/>
                <w:szCs w:val="24"/>
              </w:rPr>
              <w:t>Действиясисторической</w:t>
            </w:r>
            <w:r w:rsidRPr="005D783C">
              <w:rPr>
                <w:spacing w:val="-2"/>
                <w:sz w:val="24"/>
                <w:szCs w:val="24"/>
              </w:rPr>
              <w:t>картой</w:t>
            </w:r>
          </w:p>
        </w:tc>
        <w:tc>
          <w:tcPr>
            <w:tcW w:w="5110" w:type="dxa"/>
            <w:tcBorders>
              <w:bottom w:val="single" w:sz="12" w:space="0" w:color="BDBDBD"/>
            </w:tcBorders>
          </w:tcPr>
          <w:p w:rsidR="00C13122" w:rsidRPr="005D783C" w:rsidRDefault="006C0849" w:rsidP="005D783C">
            <w:pPr>
              <w:pStyle w:val="TableParagraph"/>
              <w:numPr>
                <w:ilvl w:val="0"/>
                <w:numId w:val="204"/>
              </w:numPr>
              <w:tabs>
                <w:tab w:val="left" w:pos="829"/>
              </w:tabs>
              <w:ind w:left="829" w:hanging="359"/>
              <w:rPr>
                <w:sz w:val="24"/>
                <w:szCs w:val="24"/>
              </w:rPr>
            </w:pPr>
            <w:r w:rsidRPr="005D783C">
              <w:rPr>
                <w:sz w:val="24"/>
                <w:szCs w:val="24"/>
              </w:rPr>
              <w:t>определениеисторического</w:t>
            </w:r>
            <w:r w:rsidRPr="005D783C">
              <w:rPr>
                <w:spacing w:val="-2"/>
                <w:sz w:val="24"/>
                <w:szCs w:val="24"/>
              </w:rPr>
              <w:t>периода,</w:t>
            </w:r>
          </w:p>
          <w:p w:rsidR="00C13122" w:rsidRPr="005D783C" w:rsidRDefault="006C0849" w:rsidP="005D783C">
            <w:pPr>
              <w:pStyle w:val="TableParagraph"/>
              <w:ind w:left="830"/>
              <w:rPr>
                <w:sz w:val="24"/>
                <w:szCs w:val="24"/>
              </w:rPr>
            </w:pPr>
            <w:r w:rsidRPr="005D783C">
              <w:rPr>
                <w:sz w:val="24"/>
                <w:szCs w:val="24"/>
              </w:rPr>
              <w:t>которомупосвященаисторическая</w:t>
            </w:r>
            <w:r w:rsidRPr="005D783C">
              <w:rPr>
                <w:spacing w:val="-2"/>
                <w:sz w:val="24"/>
                <w:szCs w:val="24"/>
              </w:rPr>
              <w:t>карта;</w:t>
            </w:r>
          </w:p>
          <w:p w:rsidR="00C13122" w:rsidRPr="005D783C" w:rsidRDefault="006C0849" w:rsidP="005D783C">
            <w:pPr>
              <w:pStyle w:val="TableParagraph"/>
              <w:numPr>
                <w:ilvl w:val="0"/>
                <w:numId w:val="204"/>
              </w:numPr>
              <w:tabs>
                <w:tab w:val="left" w:pos="830"/>
              </w:tabs>
              <w:spacing w:line="247" w:lineRule="auto"/>
              <w:ind w:right="225"/>
              <w:rPr>
                <w:sz w:val="24"/>
                <w:szCs w:val="24"/>
              </w:rPr>
            </w:pPr>
            <w:r w:rsidRPr="005D783C">
              <w:rPr>
                <w:sz w:val="24"/>
                <w:szCs w:val="24"/>
              </w:rPr>
              <w:t>извлечение информации из исторической карты,опираясьнаусловныеобозначения;</w:t>
            </w:r>
          </w:p>
          <w:p w:rsidR="00C13122" w:rsidRPr="005D783C" w:rsidRDefault="006C0849" w:rsidP="005D783C">
            <w:pPr>
              <w:pStyle w:val="TableParagraph"/>
              <w:numPr>
                <w:ilvl w:val="0"/>
                <w:numId w:val="204"/>
              </w:numPr>
              <w:tabs>
                <w:tab w:val="left" w:pos="830"/>
              </w:tabs>
              <w:spacing w:line="264" w:lineRule="auto"/>
              <w:ind w:right="169"/>
              <w:rPr>
                <w:sz w:val="24"/>
                <w:szCs w:val="24"/>
              </w:rPr>
            </w:pPr>
            <w:r w:rsidRPr="005D783C">
              <w:rPr>
                <w:sz w:val="24"/>
                <w:szCs w:val="24"/>
              </w:rPr>
              <w:t>выстраиваниеустногорассказасопоройна историческую карту;</w:t>
            </w:r>
          </w:p>
          <w:p w:rsidR="00C13122" w:rsidRPr="005D783C" w:rsidRDefault="006C0849" w:rsidP="005D783C">
            <w:pPr>
              <w:pStyle w:val="TableParagraph"/>
              <w:numPr>
                <w:ilvl w:val="0"/>
                <w:numId w:val="204"/>
              </w:numPr>
              <w:tabs>
                <w:tab w:val="left" w:pos="830"/>
              </w:tabs>
              <w:spacing w:line="254" w:lineRule="auto"/>
              <w:ind w:right="639"/>
              <w:rPr>
                <w:sz w:val="24"/>
                <w:szCs w:val="24"/>
              </w:rPr>
            </w:pPr>
            <w:r w:rsidRPr="005D783C">
              <w:rPr>
                <w:sz w:val="24"/>
                <w:szCs w:val="24"/>
              </w:rPr>
              <w:t>сопоставление информации на историческихкартахразныхпериодов (изменение границ государств);</w:t>
            </w:r>
          </w:p>
          <w:p w:rsidR="00C13122" w:rsidRPr="005D783C" w:rsidRDefault="006C0849" w:rsidP="005D783C">
            <w:pPr>
              <w:pStyle w:val="TableParagraph"/>
              <w:numPr>
                <w:ilvl w:val="0"/>
                <w:numId w:val="204"/>
              </w:numPr>
              <w:tabs>
                <w:tab w:val="left" w:pos="830"/>
              </w:tabs>
              <w:spacing w:line="242" w:lineRule="auto"/>
              <w:ind w:right="460"/>
              <w:rPr>
                <w:sz w:val="24"/>
                <w:szCs w:val="24"/>
              </w:rPr>
            </w:pPr>
            <w:r w:rsidRPr="005D783C">
              <w:rPr>
                <w:sz w:val="24"/>
                <w:szCs w:val="24"/>
              </w:rPr>
              <w:t>применениезнанийисторическойкарты при работе с контурной картой;</w:t>
            </w:r>
          </w:p>
        </w:tc>
      </w:tr>
      <w:tr w:rsidR="00C13122" w:rsidRPr="005D783C">
        <w:trPr>
          <w:trHeight w:val="1163"/>
        </w:trPr>
        <w:tc>
          <w:tcPr>
            <w:tcW w:w="701" w:type="dxa"/>
            <w:tcBorders>
              <w:top w:val="single" w:sz="12" w:space="0" w:color="BDBDBD"/>
            </w:tcBorders>
          </w:tcPr>
          <w:p w:rsidR="00C13122" w:rsidRPr="005D783C" w:rsidRDefault="00C13122" w:rsidP="005D783C">
            <w:pPr>
              <w:pStyle w:val="TableParagraph"/>
              <w:ind w:left="0"/>
              <w:rPr>
                <w:sz w:val="24"/>
                <w:szCs w:val="24"/>
              </w:rPr>
            </w:pPr>
          </w:p>
        </w:tc>
        <w:tc>
          <w:tcPr>
            <w:tcW w:w="3812" w:type="dxa"/>
            <w:tcBorders>
              <w:top w:val="single" w:sz="12" w:space="0" w:color="BDBDBD"/>
            </w:tcBorders>
          </w:tcPr>
          <w:p w:rsidR="00C13122" w:rsidRPr="005D783C" w:rsidRDefault="00C13122" w:rsidP="005D783C">
            <w:pPr>
              <w:pStyle w:val="TableParagraph"/>
              <w:ind w:left="0"/>
              <w:rPr>
                <w:sz w:val="24"/>
                <w:szCs w:val="24"/>
              </w:rPr>
            </w:pPr>
          </w:p>
        </w:tc>
        <w:tc>
          <w:tcPr>
            <w:tcW w:w="5110" w:type="dxa"/>
            <w:tcBorders>
              <w:top w:val="single" w:sz="12" w:space="0" w:color="BDBDBD"/>
            </w:tcBorders>
          </w:tcPr>
          <w:p w:rsidR="00C13122" w:rsidRPr="005D783C" w:rsidRDefault="00296190" w:rsidP="005D783C">
            <w:pPr>
              <w:pStyle w:val="TableParagraph"/>
              <w:spacing w:line="268" w:lineRule="auto"/>
              <w:ind w:left="830" w:hanging="99"/>
              <w:rPr>
                <w:sz w:val="24"/>
                <w:szCs w:val="24"/>
              </w:rPr>
            </w:pPr>
            <w:r>
              <w:rPr>
                <w:noProof/>
                <w:sz w:val="24"/>
                <w:szCs w:val="24"/>
                <w:lang w:eastAsia="ru-RU"/>
              </w:rPr>
              <w:pict>
                <v:group id="Group 24" o:spid="_x0000_s1032" style="position:absolute;left:0;text-align:left;margin-left:23.5pt;margin-top:.4pt;width:18.25pt;height:18.75pt;z-index:-26962944;mso-wrap-distance-left:0;mso-wrap-distance-right:0;mso-position-horizontal-relative:text;mso-position-vertical-relative:text" coordsize="231775,238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qqBLwIAAAkFAAAOAAAAZHJzL2Uyb0RvYy54bWycVNtu2zAMfR+wfxD0&#10;3jhx06QQ4vQla1Cg2Ip1+wBFlm2h1gWUcvv7UbLjFMmwFX2wIJoUdXh4qMXDQbdkJ8Erawo6GY0p&#10;kUbYUpm6oL9/Pd7cU+IDNyVvrZEFPUpPH5Zfvyz2jsncNrYtJRBMYjzbu4I2ITiWZV40UnM/sk4a&#10;dFYWNA9oQp2VwPeYXbdZPh7Psr2F0oEV0nv8u+qcdJnyV5UU4UdVeRlIW1DEFtIKad3ENVsuOKuB&#10;u0aJHgb/BArNlcFLh1QrHjjZgrpKpZUA620VRsLqzFaVEjLVgNVMxhfVrMFuXaqlZvvaDTQhtRc8&#10;fTqt+L57AaLKguZTSgzX2KN0LUEbydm7mmHMGtyre4GuQtw+W/Hm0Z1d+qNdn4MPFeh4CAslh8T6&#10;cWBdHgIR+DO/ncznd5QIdOW395P8ruuKaLB1V6dE8+2f5zLOuksTtAGKU4Lh11OIuysK/y81PBW2&#10;IGmfRH8oh+bwtnU32G3Hg9qoVoVjUi72NYIyuxclIrPReNeN2akbT5rXknSknGLiicj+VYJNq9yj&#10;atvIedz3UFHwF4L5S7WdGFdWbLU0oZsukC2itsY3ynlKgEm9kSgWeCon2DGc7ICCcaBM6JrmA8gg&#10;mnh/hTh+4gBGoJwNjgT6jDOW4HtpfVAts+n8pJb5fJpkOnSdMwc+rKXVJG4QKSJAqjnju2ffYzmF&#10;9Ax21ydciKYXNc5bwt2/DXGg39sp6vyCLf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f4xdI3AAAAAUBAAAPAAAAZHJzL2Rvd25yZXYueG1sTM/BSsNAEAbgu+A7LCN4s5sYqyFm&#10;UkpRT0WwFcTbNpkmodnZkN0m6ds7nvQ4/MM/3+Sr2XZqpMG3jhHiRQSKuHRVyzXC5/71LgXlg+HK&#10;dI4J4UIeVsX1VW6yyk38QeMu1EpK2GcGoQmhz7T2ZUPW+IXriSU7usGaIONQ62owk5TbTt9H0aO2&#10;pmW50JieNg2Vp93ZIrxNZlon8cu4PR03l+/98v1rGxPi7c28fgYVaA5/y/DLFzoUYjq4M1dedQgP&#10;T/JKQBC/pGmyBHVASNIEdJHr//riBwAA//8DAFBLAwQKAAAAAAAAACEAaGqLS6IBAACiAQAAFAAA&#10;AGRycy9tZWRpYS9pbWFnZTEucG5niVBORw0KGgoAAAANSUhEUgAAAJgAAACcCAYAAACDU2I3AAAA&#10;BlBMVEUAAAD///+l2Z/dAAAABmJLR0QA/wD/AP+gvaeTAAAACXBIWXMAAA7EAAAOxAGVKw4bAAAB&#10;MElEQVR4nO3YwQmAMBAAQRX7b1lbUMmixJl3OI6w5JFlAQAAAAAAAAAAAAAAAAAAAAAAAAAAAAAA&#10;AACAh9aL5450i/ddvQdu2t5egLkJjJTASAmMlMBICYyUwEjtA2d9+S9p9n+8z/KCkRIYKYGREhgp&#10;gZESGCmBkRIYKYGREhgpgZESGCmBkRIYKYGREhgpgZESGCmBkRIYKYGREhgpgZESGCmBkRIYKYGR&#10;EhgpgZESGCmBkRIYKYGREhgpgZESGCmBkRIYKYGREhgpgZESGCmBkRIYKYGREhgpgZESGCmBkRIY&#10;KYGREhgpgZESGCmBkRIYKYGREhgpgZESGCmBkRIYqX3grGPgLCbhBSMlMFICIyUwUgIjJTBSAgMA&#10;AAAAAAAAAAAAAAAAAAAAAAD4iRN2ZAOh+ALwpQAAAABJRU5ErkJgglBLAQItABQABgAIAAAAIQCx&#10;gme2CgEAABMCAAATAAAAAAAAAAAAAAAAAAAAAABbQ29udGVudF9UeXBlc10ueG1sUEsBAi0AFAAG&#10;AAgAAAAhADj9If/WAAAAlAEAAAsAAAAAAAAAAAAAAAAAOwEAAF9yZWxzLy5yZWxzUEsBAi0AFAAG&#10;AAgAAAAhAC36qoEvAgAACQUAAA4AAAAAAAAAAAAAAAAAOgIAAGRycy9lMm9Eb2MueG1sUEsBAi0A&#10;FAAGAAgAAAAhAKomDr68AAAAIQEAABkAAAAAAAAAAAAAAAAAlQQAAGRycy9fcmVscy9lMm9Eb2Mu&#10;eG1sLnJlbHNQSwECLQAUAAYACAAAACEAn+MXSNwAAAAFAQAADwAAAAAAAAAAAAAAAACIBQAAZHJz&#10;L2Rvd25yZXYueG1sUEsBAi0ACgAAAAAAAAAhAGhqi0uiAQAAogEAABQAAAAAAAAAAAAAAAAAkQYA&#10;AGRycy9tZWRpYS9pbWFnZTEucG5nUEsFBgAAAAAGAAYAfAEAAGU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33" type="#_x0000_t75" style="position:absolute;width:231647;height:2377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surwwAAANsAAAAPAAAAZHJzL2Rvd25yZXYueG1sRI/NasMw&#10;EITvhbyD2EBvtVy3mOJECSUQk/RW15DrYm1tU2tlLPnv7aNCocdhZr5h9sfFdGKiwbWWFTxHMQji&#10;yuqWawXl1/npDYTzyBo7y6RgJQfHw+Zhj5m2M3/SVPhaBAi7DBU03veZlK5qyKCLbE8cvG87GPRB&#10;DrXUA84BbjqZxHEqDbYcFhrs6dRQ9VOMRkHeltNLnt6Wy5iPrx/9NZnXJFfqcbu870B4Wvx/+K99&#10;0QqSFH6/hB8gD3cAAAD//wMAUEsBAi0AFAAGAAgAAAAhANvh9svuAAAAhQEAABMAAAAAAAAAAAAA&#10;AAAAAAAAAFtDb250ZW50X1R5cGVzXS54bWxQSwECLQAUAAYACAAAACEAWvQsW78AAAAVAQAACwAA&#10;AAAAAAAAAAAAAAAfAQAAX3JlbHMvLnJlbHNQSwECLQAUAAYACAAAACEAcfLLq8MAAADbAAAADwAA&#10;AAAAAAAAAAAAAAAHAgAAZHJzL2Rvd25yZXYueG1sUEsFBgAAAAADAAMAtwAAAPcCAAAAAA==&#10;">
                    <v:imagedata r:id="rId13" o:title=""/>
                  </v:shape>
                </v:group>
              </w:pict>
            </w:r>
            <w:r w:rsidR="006C0849" w:rsidRPr="005D783C">
              <w:rPr>
                <w:sz w:val="24"/>
                <w:szCs w:val="24"/>
              </w:rPr>
              <w:t>выполнениетестовыхипознавательных заданий, основанных на фрагменте исторической (контурной) карты</w:t>
            </w:r>
          </w:p>
        </w:tc>
      </w:tr>
    </w:tbl>
    <w:p w:rsidR="00C13122" w:rsidRPr="005D783C" w:rsidRDefault="00C13122" w:rsidP="005D783C">
      <w:pPr>
        <w:pStyle w:val="TableParagraph"/>
        <w:spacing w:line="268" w:lineRule="auto"/>
        <w:rPr>
          <w:sz w:val="24"/>
          <w:szCs w:val="24"/>
        </w:rPr>
        <w:sectPr w:rsidR="00C13122" w:rsidRPr="005D783C">
          <w:pgSz w:w="11910" w:h="16840"/>
          <w:pgMar w:top="1340" w:right="0" w:bottom="1120" w:left="708" w:header="0" w:footer="835" w:gutter="0"/>
          <w:cols w:space="720"/>
        </w:sectPr>
      </w:pPr>
    </w:p>
    <w:p w:rsidR="00C13122" w:rsidRPr="005D783C" w:rsidRDefault="00C13122" w:rsidP="005D783C">
      <w:pPr>
        <w:pStyle w:val="a3"/>
        <w:ind w:left="0" w:firstLine="0"/>
        <w:jc w:val="left"/>
      </w:pPr>
    </w:p>
    <w:tbl>
      <w:tblPr>
        <w:tblStyle w:val="TableNormal"/>
        <w:tblW w:w="0" w:type="auto"/>
        <w:tblInd w:w="733"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Look w:val="01E0"/>
      </w:tblPr>
      <w:tblGrid>
        <w:gridCol w:w="701"/>
        <w:gridCol w:w="3812"/>
        <w:gridCol w:w="5110"/>
      </w:tblGrid>
      <w:tr w:rsidR="00C13122" w:rsidRPr="005D783C" w:rsidTr="00FC6E63">
        <w:trPr>
          <w:trHeight w:val="8465"/>
        </w:trPr>
        <w:tc>
          <w:tcPr>
            <w:tcW w:w="701" w:type="dxa"/>
          </w:tcPr>
          <w:p w:rsidR="00C13122" w:rsidRPr="005D783C" w:rsidRDefault="006C0849" w:rsidP="005D783C">
            <w:pPr>
              <w:pStyle w:val="TableParagraph"/>
              <w:ind w:left="112"/>
              <w:rPr>
                <w:sz w:val="24"/>
                <w:szCs w:val="24"/>
              </w:rPr>
            </w:pPr>
            <w:r w:rsidRPr="005D783C">
              <w:rPr>
                <w:spacing w:val="-10"/>
                <w:sz w:val="24"/>
                <w:szCs w:val="24"/>
              </w:rPr>
              <w:t>4</w:t>
            </w:r>
          </w:p>
        </w:tc>
        <w:tc>
          <w:tcPr>
            <w:tcW w:w="3812" w:type="dxa"/>
          </w:tcPr>
          <w:p w:rsidR="00C13122" w:rsidRPr="005D783C" w:rsidRDefault="006C0849" w:rsidP="005D783C">
            <w:pPr>
              <w:pStyle w:val="TableParagraph"/>
              <w:spacing w:line="254" w:lineRule="auto"/>
              <w:ind w:left="112" w:right="1131"/>
              <w:rPr>
                <w:sz w:val="24"/>
                <w:szCs w:val="24"/>
              </w:rPr>
            </w:pPr>
            <w:r w:rsidRPr="005D783C">
              <w:rPr>
                <w:sz w:val="24"/>
                <w:szCs w:val="24"/>
              </w:rPr>
              <w:t>Работа с информацией, представленнойвразных знаковых системах</w:t>
            </w:r>
          </w:p>
        </w:tc>
        <w:tc>
          <w:tcPr>
            <w:tcW w:w="5110" w:type="dxa"/>
          </w:tcPr>
          <w:p w:rsidR="00C13122" w:rsidRPr="005D783C" w:rsidRDefault="006C0849" w:rsidP="005D783C">
            <w:pPr>
              <w:pStyle w:val="TableParagraph"/>
              <w:numPr>
                <w:ilvl w:val="0"/>
                <w:numId w:val="203"/>
              </w:numPr>
              <w:tabs>
                <w:tab w:val="left" w:pos="830"/>
              </w:tabs>
              <w:spacing w:line="259" w:lineRule="auto"/>
              <w:ind w:right="387"/>
              <w:rPr>
                <w:sz w:val="24"/>
                <w:szCs w:val="24"/>
              </w:rPr>
            </w:pPr>
            <w:r w:rsidRPr="005D783C">
              <w:rPr>
                <w:sz w:val="24"/>
                <w:szCs w:val="24"/>
              </w:rPr>
              <w:t>извлечение исторических фактов из информации, представленной в разных знаковыхсистемах(ввидеиллюстраций,</w:t>
            </w:r>
          </w:p>
          <w:p w:rsidR="00C13122" w:rsidRPr="005D783C" w:rsidRDefault="006C0849" w:rsidP="005D783C">
            <w:pPr>
              <w:pStyle w:val="TableParagraph"/>
              <w:spacing w:line="268" w:lineRule="auto"/>
              <w:ind w:left="830"/>
              <w:rPr>
                <w:sz w:val="24"/>
                <w:szCs w:val="24"/>
              </w:rPr>
            </w:pPr>
            <w:r w:rsidRPr="005D783C">
              <w:rPr>
                <w:sz w:val="24"/>
                <w:szCs w:val="24"/>
              </w:rPr>
              <w:t xml:space="preserve">текстов,таблиц,схем,историческихкарти </w:t>
            </w:r>
            <w:r w:rsidRPr="005D783C">
              <w:rPr>
                <w:spacing w:val="-2"/>
                <w:sz w:val="24"/>
                <w:szCs w:val="24"/>
              </w:rPr>
              <w:t>др.);</w:t>
            </w:r>
          </w:p>
          <w:p w:rsidR="00C13122" w:rsidRPr="005D783C" w:rsidRDefault="006C0849" w:rsidP="005D783C">
            <w:pPr>
              <w:pStyle w:val="TableParagraph"/>
              <w:numPr>
                <w:ilvl w:val="0"/>
                <w:numId w:val="203"/>
              </w:numPr>
              <w:tabs>
                <w:tab w:val="left" w:pos="830"/>
                <w:tab w:val="left" w:pos="2274"/>
              </w:tabs>
              <w:spacing w:line="273" w:lineRule="auto"/>
              <w:ind w:right="12"/>
              <w:rPr>
                <w:sz w:val="24"/>
                <w:szCs w:val="24"/>
              </w:rPr>
            </w:pPr>
            <w:r w:rsidRPr="005D783C">
              <w:rPr>
                <w:sz w:val="24"/>
                <w:szCs w:val="24"/>
              </w:rPr>
              <w:t xml:space="preserve">представление информации в различных </w:t>
            </w:r>
            <w:r w:rsidRPr="005D783C">
              <w:rPr>
                <w:spacing w:val="-2"/>
                <w:sz w:val="24"/>
                <w:szCs w:val="24"/>
              </w:rPr>
              <w:t>знаковых</w:t>
            </w:r>
            <w:r w:rsidRPr="005D783C">
              <w:rPr>
                <w:sz w:val="24"/>
                <w:szCs w:val="24"/>
              </w:rPr>
              <w:tab/>
            </w:r>
            <w:r w:rsidRPr="005D783C">
              <w:rPr>
                <w:spacing w:val="-2"/>
                <w:sz w:val="24"/>
                <w:szCs w:val="24"/>
              </w:rPr>
              <w:t xml:space="preserve">системах </w:t>
            </w:r>
            <w:r w:rsidRPr="005D783C">
              <w:rPr>
                <w:sz w:val="24"/>
                <w:szCs w:val="24"/>
              </w:rPr>
              <w:t>(заполнение/составлениетаблиц,схемидр.);</w:t>
            </w:r>
          </w:p>
          <w:p w:rsidR="00C13122" w:rsidRPr="005D783C" w:rsidRDefault="006C0849" w:rsidP="005D783C">
            <w:pPr>
              <w:pStyle w:val="TableParagraph"/>
              <w:numPr>
                <w:ilvl w:val="0"/>
                <w:numId w:val="203"/>
              </w:numPr>
              <w:tabs>
                <w:tab w:val="left" w:pos="830"/>
              </w:tabs>
              <w:spacing w:line="228" w:lineRule="auto"/>
              <w:ind w:right="678"/>
              <w:rPr>
                <w:sz w:val="24"/>
                <w:szCs w:val="24"/>
              </w:rPr>
            </w:pPr>
            <w:r w:rsidRPr="005D783C">
              <w:rPr>
                <w:sz w:val="24"/>
                <w:szCs w:val="24"/>
              </w:rPr>
              <w:t>поискинформациивдополнительных источниках (научных статьях,</w:t>
            </w:r>
          </w:p>
          <w:p w:rsidR="00C13122" w:rsidRPr="005D783C" w:rsidRDefault="006C0849" w:rsidP="005D783C">
            <w:pPr>
              <w:pStyle w:val="TableParagraph"/>
              <w:spacing w:line="276" w:lineRule="auto"/>
              <w:ind w:left="830" w:right="1500"/>
              <w:rPr>
                <w:sz w:val="24"/>
                <w:szCs w:val="24"/>
              </w:rPr>
            </w:pPr>
            <w:r w:rsidRPr="005D783C">
              <w:rPr>
                <w:sz w:val="24"/>
                <w:szCs w:val="24"/>
              </w:rPr>
              <w:t>энциклопедиях,электронных информационных системах);</w:t>
            </w:r>
          </w:p>
          <w:p w:rsidR="00C13122" w:rsidRPr="005D783C" w:rsidRDefault="006C0849" w:rsidP="005D783C">
            <w:pPr>
              <w:pStyle w:val="TableParagraph"/>
              <w:numPr>
                <w:ilvl w:val="0"/>
                <w:numId w:val="203"/>
              </w:numPr>
              <w:tabs>
                <w:tab w:val="left" w:pos="830"/>
              </w:tabs>
              <w:spacing w:line="247" w:lineRule="auto"/>
              <w:ind w:right="183"/>
              <w:rPr>
                <w:sz w:val="24"/>
                <w:szCs w:val="24"/>
              </w:rPr>
            </w:pPr>
            <w:r w:rsidRPr="005D783C">
              <w:rPr>
                <w:sz w:val="24"/>
                <w:szCs w:val="24"/>
              </w:rPr>
              <w:t xml:space="preserve">анализ, сравнение, интерпретация информации, представленной в разных знаковыхсистемах,особытиях,процессах, явлениях истории России и мировой </w:t>
            </w:r>
            <w:r w:rsidRPr="005D783C">
              <w:rPr>
                <w:spacing w:val="-2"/>
                <w:sz w:val="24"/>
                <w:szCs w:val="24"/>
              </w:rPr>
              <w:t>истории;</w:t>
            </w:r>
          </w:p>
          <w:p w:rsidR="00C13122" w:rsidRPr="005D783C" w:rsidRDefault="006C0849" w:rsidP="005D783C">
            <w:pPr>
              <w:pStyle w:val="TableParagraph"/>
              <w:numPr>
                <w:ilvl w:val="0"/>
                <w:numId w:val="203"/>
              </w:numPr>
              <w:tabs>
                <w:tab w:val="left" w:pos="830"/>
              </w:tabs>
              <w:spacing w:line="252" w:lineRule="auto"/>
              <w:ind w:right="113"/>
              <w:rPr>
                <w:sz w:val="24"/>
                <w:szCs w:val="24"/>
              </w:rPr>
            </w:pPr>
            <w:r w:rsidRPr="005D783C">
              <w:rPr>
                <w:sz w:val="24"/>
                <w:szCs w:val="24"/>
              </w:rPr>
              <w:t>способностьпредставлятьописание(устное или письменное) событий, явлений,</w:t>
            </w:r>
          </w:p>
          <w:p w:rsidR="00C13122" w:rsidRPr="005D783C" w:rsidRDefault="006C0849" w:rsidP="005D783C">
            <w:pPr>
              <w:pStyle w:val="TableParagraph"/>
              <w:spacing w:line="268" w:lineRule="auto"/>
              <w:ind w:left="830"/>
              <w:rPr>
                <w:sz w:val="24"/>
                <w:szCs w:val="24"/>
              </w:rPr>
            </w:pPr>
            <w:r w:rsidRPr="005D783C">
              <w:rPr>
                <w:sz w:val="24"/>
                <w:szCs w:val="24"/>
              </w:rPr>
              <w:t>процессов истории родного края, истории Россииимировойисториииихучастников;</w:t>
            </w:r>
          </w:p>
          <w:p w:rsidR="00C13122" w:rsidRPr="005D783C" w:rsidRDefault="006C0849" w:rsidP="005D783C">
            <w:pPr>
              <w:pStyle w:val="TableParagraph"/>
              <w:numPr>
                <w:ilvl w:val="0"/>
                <w:numId w:val="203"/>
              </w:numPr>
              <w:tabs>
                <w:tab w:val="left" w:pos="830"/>
              </w:tabs>
              <w:spacing w:line="249" w:lineRule="auto"/>
              <w:ind w:right="859"/>
              <w:rPr>
                <w:sz w:val="24"/>
                <w:szCs w:val="24"/>
              </w:rPr>
            </w:pPr>
            <w:r w:rsidRPr="005D783C">
              <w:rPr>
                <w:sz w:val="24"/>
                <w:szCs w:val="24"/>
              </w:rPr>
              <w:t>установлениевзаимосвязисобытий, явлений, процессов прошлого с</w:t>
            </w:r>
          </w:p>
          <w:p w:rsidR="00C13122" w:rsidRPr="005D783C" w:rsidRDefault="006C0849" w:rsidP="005D783C">
            <w:pPr>
              <w:pStyle w:val="TableParagraph"/>
              <w:spacing w:line="266" w:lineRule="auto"/>
              <w:ind w:left="830" w:right="118"/>
              <w:rPr>
                <w:sz w:val="24"/>
                <w:szCs w:val="24"/>
              </w:rPr>
            </w:pPr>
            <w:r w:rsidRPr="005D783C">
              <w:rPr>
                <w:sz w:val="24"/>
                <w:szCs w:val="24"/>
              </w:rPr>
              <w:t xml:space="preserve">важнейшимисобытиямиХХ–началаXXI </w:t>
            </w:r>
            <w:r w:rsidRPr="005D783C">
              <w:rPr>
                <w:spacing w:val="-4"/>
                <w:sz w:val="24"/>
                <w:szCs w:val="24"/>
              </w:rPr>
              <w:t>в.;</w:t>
            </w:r>
          </w:p>
          <w:p w:rsidR="00C13122" w:rsidRPr="005D783C" w:rsidRDefault="006C0849" w:rsidP="005D783C">
            <w:pPr>
              <w:pStyle w:val="TableParagraph"/>
              <w:numPr>
                <w:ilvl w:val="0"/>
                <w:numId w:val="203"/>
              </w:numPr>
              <w:tabs>
                <w:tab w:val="left" w:pos="830"/>
              </w:tabs>
              <w:spacing w:line="244" w:lineRule="auto"/>
              <w:ind w:right="73"/>
              <w:rPr>
                <w:sz w:val="24"/>
                <w:szCs w:val="24"/>
              </w:rPr>
            </w:pPr>
            <w:r w:rsidRPr="005D783C">
              <w:rPr>
                <w:sz w:val="24"/>
                <w:szCs w:val="24"/>
              </w:rPr>
              <w:t xml:space="preserve">отсутствиефактическихошибоквтаблицах, </w:t>
            </w:r>
            <w:r w:rsidRPr="005D783C">
              <w:rPr>
                <w:spacing w:val="-2"/>
                <w:sz w:val="24"/>
                <w:szCs w:val="24"/>
              </w:rPr>
              <w:t>схемах</w:t>
            </w:r>
          </w:p>
        </w:tc>
      </w:tr>
      <w:tr w:rsidR="00C13122" w:rsidRPr="005D783C">
        <w:trPr>
          <w:trHeight w:val="1521"/>
        </w:trPr>
        <w:tc>
          <w:tcPr>
            <w:tcW w:w="701" w:type="dxa"/>
          </w:tcPr>
          <w:p w:rsidR="00C13122" w:rsidRPr="005D783C" w:rsidRDefault="006C0849" w:rsidP="005D783C">
            <w:pPr>
              <w:pStyle w:val="TableParagraph"/>
              <w:ind w:left="112"/>
              <w:rPr>
                <w:sz w:val="24"/>
                <w:szCs w:val="24"/>
              </w:rPr>
            </w:pPr>
            <w:r w:rsidRPr="005D783C">
              <w:rPr>
                <w:spacing w:val="-10"/>
                <w:sz w:val="24"/>
                <w:szCs w:val="24"/>
              </w:rPr>
              <w:t>5</w:t>
            </w:r>
          </w:p>
        </w:tc>
        <w:tc>
          <w:tcPr>
            <w:tcW w:w="3812" w:type="dxa"/>
          </w:tcPr>
          <w:p w:rsidR="00C13122" w:rsidRPr="005D783C" w:rsidRDefault="006C0849" w:rsidP="005D783C">
            <w:pPr>
              <w:pStyle w:val="TableParagraph"/>
              <w:spacing w:line="254" w:lineRule="auto"/>
              <w:ind w:left="112" w:right="1131"/>
              <w:rPr>
                <w:sz w:val="24"/>
                <w:szCs w:val="24"/>
              </w:rPr>
            </w:pPr>
            <w:r w:rsidRPr="005D783C">
              <w:rPr>
                <w:sz w:val="24"/>
                <w:szCs w:val="24"/>
              </w:rPr>
              <w:t>Аргументация,объяснение дискуссионных вопросов</w:t>
            </w:r>
          </w:p>
        </w:tc>
        <w:tc>
          <w:tcPr>
            <w:tcW w:w="5110" w:type="dxa"/>
          </w:tcPr>
          <w:p w:rsidR="00C13122" w:rsidRPr="005D783C" w:rsidRDefault="00296190" w:rsidP="005D783C">
            <w:pPr>
              <w:pStyle w:val="TableParagraph"/>
              <w:spacing w:line="264" w:lineRule="auto"/>
              <w:ind w:left="830" w:hanging="99"/>
              <w:rPr>
                <w:sz w:val="24"/>
                <w:szCs w:val="24"/>
              </w:rPr>
            </w:pPr>
            <w:r>
              <w:rPr>
                <w:noProof/>
                <w:sz w:val="24"/>
                <w:szCs w:val="24"/>
                <w:lang w:eastAsia="ru-RU"/>
              </w:rPr>
              <w:pict>
                <v:group id="Group 26" o:spid="_x0000_s1030" style="position:absolute;left:0;text-align:left;margin-left:23.5pt;margin-top:.45pt;width:18.25pt;height:18.75pt;z-index:-26962432;mso-wrap-distance-left:0;mso-wrap-distance-right:0;mso-position-horizontal-relative:text;mso-position-vertical-relative:text" coordsize="231775,238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GMPwNQIAAAkFAAAOAAAAZHJzL2Uyb0RvYy54bWycVNtu2zAMfR+wfxD0&#10;3jhx06QQ4vQla1Cg2IJ1+wBFlm2h1gWUEid/P0p2kyIZtqIPFkRRIg8PD714OOiW7CV4ZU1BJ6Mx&#10;JdIIWypTF/T3r8ebe0p84KbkrTWyoEfp6cPy65dF55jMbWPbUgLBIMazzhW0CcGxLPOikZr7kXXS&#10;oLOyoHlAE+qsBN5hdN1m+Xg8yzoLpQMrpPd4uuqddJniV5UU4UdVeRlIW1DEFtIKad3GNVsuOKuB&#10;u0aJAQb/BArNlcGkp1ArHjjZgboKpZUA620VRsLqzFaVEjLVgNVMxhfVrMHuXKqlZl3tTjQhtRc8&#10;fTqs+L7fAFFlQfMZJYZr7FFKS9BGcjpXM7yzBvfiNtBXiNtnK149urNLf7Tr8+VDBTo+wkLJIbF+&#10;PLEuD4EIPMxvJ/P5HSUCXfnt/SS/67siGmzd1SvRfPvnu4yzPmmCdoLilGD4DRTi7orC/0sNX4Ud&#10;SDoE0R+KoTm87twNdtvxoLaqVeGYlIt9jaDMfqNEZDYa77qBc9N340nzWpJ8Hkl5uxNfRPavAmxb&#10;5R5V20bO436AioK/EMxfqu3FuLJip6UJ/XSBbBG1Nb5RzlMCTOqtRLHAUznBjuFkBxSMA2VC3zQf&#10;QAbRxPwV4viJAxiBcnZyJNBnnLEEP0jrg2qZTZGcXi3z+XQaE5+6zpkDH9bSahI3iBQRINWc8f2z&#10;H7C8XRkY7NMnXIgGD6OIcd5S2OHfEAf6vZ1unf9gyz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cf7fN3QAAAAUBAAAPAAAAZHJzL2Rvd25yZXYueG1sTI9BS8NAFITvgv9heYI3&#10;u4lpNY15KaWopyLYCtLba/Y1Cc3uhuw2Sf+960mPwwwz3+SrSbdi4N411iDEswgEm9KqxlQIX/u3&#10;hxSE82QUtdYwwpUdrIrbm5wyZUfzycPOVyKUGJcRQu19l0npypo1uZnt2ATvZHtNPsi+kqqnMZTr&#10;Vj5G0ZPU1JiwUFPHm5rL8+6iEd5HGtdJ/Dpsz6fN9bBffHxvY0a8v5vWLyA8T/4vDL/4AR2KwHS0&#10;F6OcaBHmz+GKR1iCCG6aLEAcEZJ0DrLI5X/64gcAAP//AwBQSwMECgAAAAAAAAAhAGhqi0uiAQAA&#10;ogEAABQAAABkcnMvbWVkaWEvaW1hZ2UxLnBuZ4lQTkcNChoKAAAADUlIRFIAAACYAAAAnAgGAAAA&#10;g1NiNwAAAAZQTFRFAAAA////pdmf3QAAAAZiS0dEAP8A/wD/oL2nkwAAAAlwSFlzAAAOxAAADsQB&#10;lSsOGwAAATBJREFUeJzt2MEJgDAQAEEV+29ZW1DJosSZdziOsOSRZQEAAAAAAAAAAAAAAAAAAAAA&#10;AAAAAAAAAAAAgIfWi+eOdIv3Xb0HbtreXoC5CYyUwEgJjJTASAmMlMBI7QNnffkvafZ/vM/ygpES&#10;GCmBkRIYKYGREhgpgZESGCmBkRIYKYGREhgpgZESGCmBkRIYKYGREhgpgZESGCmBkRIYKYGREhgp&#10;gZESGCmBkRIYKYGREhgpgZESGCmBkRIYKYGREhgpgZESGCmBkRIYKYGREhgpgZESGCmBkRIYKYGR&#10;EhgpgZESGCmBkRIYKYGREhgpgZESGCmBkRIYKYGREhgpgZESGKl94Kxj4Cwm4QUjJTBSAiMlMFIC&#10;IyUwUgIDAAAAAAAAAAAAAAAAAAAAAAAA+IkTdmQDofgC8KUAAAAASUVORK5CYIJQSwECLQAUAAYA&#10;CAAAACEAsYJntgoBAAATAgAAEwAAAAAAAAAAAAAAAAAAAAAAW0NvbnRlbnRfVHlwZXNdLnhtbFBL&#10;AQItABQABgAIAAAAIQA4/SH/1gAAAJQBAAALAAAAAAAAAAAAAAAAADsBAABfcmVscy8ucmVsc1BL&#10;AQItABQABgAIAAAAIQA0GMPwNQIAAAkFAAAOAAAAAAAAAAAAAAAAADoCAABkcnMvZTJvRG9jLnht&#10;bFBLAQItABQABgAIAAAAIQCqJg6+vAAAACEBAAAZAAAAAAAAAAAAAAAAAJsEAABkcnMvX3JlbHMv&#10;ZTJvRG9jLnhtbC5yZWxzUEsBAi0AFAAGAAgAAAAhABx/t83dAAAABQEAAA8AAAAAAAAAAAAAAAAA&#10;jgUAAGRycy9kb3ducmV2LnhtbFBLAQItAAoAAAAAAAAAIQBoaotLogEAAKIBAAAUAAAAAAAAAAAA&#10;AAAAAJgGAABkcnMvbWVkaWEvaW1hZ2UxLnBuZ1BLBQYAAAAABgAGAHwBAABsCAAAAAA=&#10;">
                  <v:shape id="Image 27" o:spid="_x0000_s1031" type="#_x0000_t75" style="position:absolute;width:231648;height:2377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fpCvgAAANsAAAAPAAAAZHJzL2Rvd25yZXYueG1sRE/LisIw&#10;FN0L/kO4gjtN7YhINYoIU9TdqOD20lzbYnNTmvTh35uFMMvDeW/3g6lER40rLStYzCMQxJnVJecK&#10;7rff2RqE88gaK8uk4E0O9rvxaIuJtj3/UXf1uQgh7BJUUHhfJ1K6rCCDbm5r4sA9bWPQB9jkUjfY&#10;h3BTyTiKVtJgyaGhwJqOBWWva2sUpOW9+0lXj+HUpu3yUp/j/h2nSk0nw2EDwtPg/8Vf90kriMPY&#10;8CX8ALn7AAAA//8DAFBLAQItABQABgAIAAAAIQDb4fbL7gAAAIUBAAATAAAAAAAAAAAAAAAAAAAA&#10;AABbQ29udGVudF9UeXBlc10ueG1sUEsBAi0AFAAGAAgAAAAhAFr0LFu/AAAAFQEAAAsAAAAAAAAA&#10;AAAAAAAAHwEAAF9yZWxzLy5yZWxzUEsBAi0AFAAGAAgAAAAhAG8h+kK+AAAA2wAAAA8AAAAAAAAA&#10;AAAAAAAABwIAAGRycy9kb3ducmV2LnhtbFBLBQYAAAAAAwADALcAAADyAgAAAAA=&#10;">
                    <v:imagedata r:id="rId13" o:title=""/>
                  </v:shape>
                </v:group>
              </w:pict>
            </w:r>
            <w:r w:rsidR="006C0849" w:rsidRPr="005D783C">
              <w:rPr>
                <w:sz w:val="24"/>
                <w:szCs w:val="24"/>
              </w:rPr>
              <w:t>приведение аргументов/ объяснений с использованием существенных версий и оценок,содержащихсявучебномтексте, трудах историков, текстах источников;</w:t>
            </w:r>
          </w:p>
        </w:tc>
      </w:tr>
    </w:tbl>
    <w:p w:rsidR="00C13122" w:rsidRPr="005D783C" w:rsidRDefault="00C13122" w:rsidP="005D783C">
      <w:pPr>
        <w:pStyle w:val="TableParagraph"/>
        <w:spacing w:line="264" w:lineRule="auto"/>
        <w:rPr>
          <w:sz w:val="24"/>
          <w:szCs w:val="24"/>
        </w:rPr>
        <w:sectPr w:rsidR="00C13122" w:rsidRPr="005D783C">
          <w:pgSz w:w="11910" w:h="16840"/>
          <w:pgMar w:top="1340" w:right="0" w:bottom="1120" w:left="708" w:header="0" w:footer="835" w:gutter="0"/>
          <w:cols w:space="720"/>
        </w:sectPr>
      </w:pPr>
    </w:p>
    <w:p w:rsidR="00C13122" w:rsidRPr="005D783C" w:rsidRDefault="00C13122" w:rsidP="005D783C">
      <w:pPr>
        <w:pStyle w:val="a3"/>
        <w:ind w:left="0" w:firstLine="0"/>
        <w:jc w:val="left"/>
      </w:pPr>
    </w:p>
    <w:tbl>
      <w:tblPr>
        <w:tblStyle w:val="TableNormal"/>
        <w:tblW w:w="0" w:type="auto"/>
        <w:tblInd w:w="733"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Look w:val="01E0"/>
      </w:tblPr>
      <w:tblGrid>
        <w:gridCol w:w="701"/>
        <w:gridCol w:w="3812"/>
        <w:gridCol w:w="5110"/>
      </w:tblGrid>
      <w:tr w:rsidR="00C13122" w:rsidRPr="005D783C" w:rsidTr="00FC6E63">
        <w:trPr>
          <w:trHeight w:val="3503"/>
        </w:trPr>
        <w:tc>
          <w:tcPr>
            <w:tcW w:w="701" w:type="dxa"/>
          </w:tcPr>
          <w:p w:rsidR="00C13122" w:rsidRPr="005D783C" w:rsidRDefault="00C13122" w:rsidP="005D783C">
            <w:pPr>
              <w:pStyle w:val="TableParagraph"/>
              <w:ind w:left="0"/>
              <w:rPr>
                <w:sz w:val="24"/>
                <w:szCs w:val="24"/>
              </w:rPr>
            </w:pPr>
          </w:p>
        </w:tc>
        <w:tc>
          <w:tcPr>
            <w:tcW w:w="3812" w:type="dxa"/>
          </w:tcPr>
          <w:p w:rsidR="00C13122" w:rsidRPr="005D783C" w:rsidRDefault="00C13122" w:rsidP="005D783C">
            <w:pPr>
              <w:pStyle w:val="TableParagraph"/>
              <w:ind w:left="0"/>
              <w:rPr>
                <w:sz w:val="24"/>
                <w:szCs w:val="24"/>
              </w:rPr>
            </w:pPr>
          </w:p>
        </w:tc>
        <w:tc>
          <w:tcPr>
            <w:tcW w:w="5110" w:type="dxa"/>
          </w:tcPr>
          <w:p w:rsidR="00C13122" w:rsidRPr="005D783C" w:rsidRDefault="006C0849" w:rsidP="005D783C">
            <w:pPr>
              <w:pStyle w:val="TableParagraph"/>
              <w:numPr>
                <w:ilvl w:val="0"/>
                <w:numId w:val="202"/>
              </w:numPr>
              <w:tabs>
                <w:tab w:val="left" w:pos="830"/>
              </w:tabs>
              <w:spacing w:line="254" w:lineRule="auto"/>
              <w:ind w:right="688"/>
              <w:jc w:val="both"/>
              <w:rPr>
                <w:sz w:val="24"/>
                <w:szCs w:val="24"/>
              </w:rPr>
            </w:pPr>
            <w:r w:rsidRPr="005D783C">
              <w:rPr>
                <w:sz w:val="24"/>
                <w:szCs w:val="24"/>
              </w:rPr>
              <w:t xml:space="preserve">самостоятельный выбор аргументов / объясненийдлярешенияпроблемных </w:t>
            </w:r>
            <w:r w:rsidRPr="005D783C">
              <w:rPr>
                <w:spacing w:val="-2"/>
                <w:sz w:val="24"/>
                <w:szCs w:val="24"/>
              </w:rPr>
              <w:t>вопросов;</w:t>
            </w:r>
          </w:p>
          <w:p w:rsidR="00C13122" w:rsidRPr="005D783C" w:rsidRDefault="006C0849" w:rsidP="005D783C">
            <w:pPr>
              <w:pStyle w:val="TableParagraph"/>
              <w:numPr>
                <w:ilvl w:val="0"/>
                <w:numId w:val="202"/>
              </w:numPr>
              <w:tabs>
                <w:tab w:val="left" w:pos="830"/>
              </w:tabs>
              <w:spacing w:line="252" w:lineRule="auto"/>
              <w:ind w:right="87"/>
              <w:jc w:val="both"/>
              <w:rPr>
                <w:sz w:val="24"/>
                <w:szCs w:val="24"/>
              </w:rPr>
            </w:pPr>
            <w:r w:rsidRPr="005D783C">
              <w:rPr>
                <w:sz w:val="24"/>
                <w:szCs w:val="24"/>
              </w:rPr>
              <w:t>формулированиевыводовсиспользованием дедуктивных и индуктивных</w:t>
            </w:r>
          </w:p>
          <w:p w:rsidR="00C13122" w:rsidRPr="005D783C" w:rsidRDefault="006C0849" w:rsidP="005D783C">
            <w:pPr>
              <w:pStyle w:val="TableParagraph"/>
              <w:spacing w:line="266" w:lineRule="auto"/>
              <w:ind w:left="830" w:right="896"/>
              <w:jc w:val="both"/>
              <w:rPr>
                <w:sz w:val="24"/>
                <w:szCs w:val="24"/>
              </w:rPr>
            </w:pPr>
            <w:r w:rsidRPr="005D783C">
              <w:rPr>
                <w:sz w:val="24"/>
                <w:szCs w:val="24"/>
              </w:rPr>
              <w:t xml:space="preserve">умозаключений,умозаключенийпо </w:t>
            </w:r>
            <w:r w:rsidRPr="005D783C">
              <w:rPr>
                <w:spacing w:val="-2"/>
                <w:sz w:val="24"/>
                <w:szCs w:val="24"/>
              </w:rPr>
              <w:t>аналогии;</w:t>
            </w:r>
          </w:p>
          <w:p w:rsidR="00C13122" w:rsidRPr="005D783C" w:rsidRDefault="006C0849" w:rsidP="005D783C">
            <w:pPr>
              <w:pStyle w:val="TableParagraph"/>
              <w:numPr>
                <w:ilvl w:val="0"/>
                <w:numId w:val="202"/>
              </w:numPr>
              <w:tabs>
                <w:tab w:val="left" w:pos="830"/>
              </w:tabs>
              <w:spacing w:line="264" w:lineRule="auto"/>
              <w:ind w:right="519"/>
              <w:rPr>
                <w:sz w:val="24"/>
                <w:szCs w:val="24"/>
              </w:rPr>
            </w:pPr>
            <w:r w:rsidRPr="005D783C">
              <w:rPr>
                <w:sz w:val="24"/>
                <w:szCs w:val="24"/>
              </w:rPr>
              <w:t>объяснениевзаимосвязейисторических явлений и процессов;</w:t>
            </w:r>
          </w:p>
          <w:p w:rsidR="00C13122" w:rsidRPr="005D783C" w:rsidRDefault="006C0849" w:rsidP="005D783C">
            <w:pPr>
              <w:pStyle w:val="TableParagraph"/>
              <w:numPr>
                <w:ilvl w:val="0"/>
                <w:numId w:val="202"/>
              </w:numPr>
              <w:tabs>
                <w:tab w:val="left" w:pos="830"/>
                <w:tab w:val="left" w:pos="2073"/>
                <w:tab w:val="left" w:pos="3361"/>
              </w:tabs>
              <w:spacing w:line="244" w:lineRule="auto"/>
              <w:ind w:right="302"/>
              <w:rPr>
                <w:sz w:val="24"/>
                <w:szCs w:val="24"/>
              </w:rPr>
            </w:pPr>
            <w:r w:rsidRPr="005D783C">
              <w:rPr>
                <w:spacing w:val="-2"/>
                <w:sz w:val="24"/>
                <w:szCs w:val="24"/>
              </w:rPr>
              <w:t>отсутствие</w:t>
            </w:r>
            <w:r w:rsidRPr="005D783C">
              <w:rPr>
                <w:sz w:val="24"/>
                <w:szCs w:val="24"/>
              </w:rPr>
              <w:tab/>
            </w:r>
            <w:r w:rsidRPr="005D783C">
              <w:rPr>
                <w:spacing w:val="-2"/>
                <w:sz w:val="24"/>
                <w:szCs w:val="24"/>
              </w:rPr>
              <w:t>логических</w:t>
            </w:r>
            <w:r w:rsidRPr="005D783C">
              <w:rPr>
                <w:sz w:val="24"/>
                <w:szCs w:val="24"/>
              </w:rPr>
              <w:tab/>
              <w:t>ошибок при формулированииаргументов/объяснений</w:t>
            </w:r>
          </w:p>
        </w:tc>
      </w:tr>
    </w:tbl>
    <w:p w:rsidR="00C13122" w:rsidRPr="005D783C" w:rsidRDefault="00C13122" w:rsidP="005D783C">
      <w:pPr>
        <w:pStyle w:val="a3"/>
        <w:ind w:left="0" w:firstLine="0"/>
        <w:jc w:val="left"/>
      </w:pPr>
    </w:p>
    <w:p w:rsidR="00C13122" w:rsidRPr="005D783C" w:rsidRDefault="006C0849" w:rsidP="005D783C">
      <w:pPr>
        <w:ind w:left="953" w:right="1552" w:firstLine="691"/>
        <w:rPr>
          <w:sz w:val="24"/>
          <w:szCs w:val="24"/>
        </w:rPr>
      </w:pPr>
      <w:r w:rsidRPr="005D783C">
        <w:rPr>
          <w:sz w:val="24"/>
          <w:szCs w:val="24"/>
        </w:rPr>
        <w:t>Использованиесистемыкритериевдляоцениванияответовобучающихсятребует перевода в отметку.</w:t>
      </w:r>
    </w:p>
    <w:p w:rsidR="00C13122" w:rsidRPr="005D783C" w:rsidRDefault="00C13122" w:rsidP="005D783C">
      <w:pPr>
        <w:pStyle w:val="a3"/>
        <w:ind w:left="0" w:firstLine="0"/>
        <w:jc w:val="left"/>
      </w:pPr>
    </w:p>
    <w:p w:rsidR="00C13122" w:rsidRPr="005D783C" w:rsidRDefault="006C0849" w:rsidP="005D783C">
      <w:pPr>
        <w:ind w:left="93"/>
        <w:rPr>
          <w:b/>
          <w:sz w:val="24"/>
          <w:szCs w:val="24"/>
        </w:rPr>
      </w:pPr>
      <w:r w:rsidRPr="005D783C">
        <w:rPr>
          <w:b/>
          <w:sz w:val="24"/>
          <w:szCs w:val="24"/>
        </w:rPr>
        <w:t>Оцениваниеустного</w:t>
      </w:r>
      <w:r w:rsidRPr="005D783C">
        <w:rPr>
          <w:b/>
          <w:spacing w:val="-2"/>
          <w:sz w:val="24"/>
          <w:szCs w:val="24"/>
        </w:rPr>
        <w:t>ответа</w:t>
      </w:r>
    </w:p>
    <w:p w:rsidR="00C13122" w:rsidRPr="005D783C" w:rsidRDefault="006C0849" w:rsidP="005D783C">
      <w:pPr>
        <w:spacing w:line="237" w:lineRule="auto"/>
        <w:ind w:left="948" w:right="992" w:firstLine="710"/>
        <w:rPr>
          <w:sz w:val="24"/>
          <w:szCs w:val="24"/>
        </w:rPr>
      </w:pPr>
      <w:r w:rsidRPr="005D783C">
        <w:rPr>
          <w:sz w:val="24"/>
          <w:szCs w:val="24"/>
        </w:rPr>
        <w:t xml:space="preserve">Устный ответ имеет место на различных этапах урока: проверки усвоения изученного материала,освоенияновыхзнаний,первичногозакрепления.Видыустныхответовпоистории </w:t>
      </w:r>
      <w:r w:rsidRPr="005D783C">
        <w:rPr>
          <w:spacing w:val="-2"/>
          <w:sz w:val="24"/>
          <w:szCs w:val="24"/>
        </w:rPr>
        <w:t>разнообразны:</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 xml:space="preserve">рассказпоплану,сопоройнаключевыеслова,обисторическомсобытии, </w:t>
      </w:r>
      <w:r w:rsidRPr="005D783C">
        <w:rPr>
          <w:spacing w:val="-2"/>
          <w:sz w:val="24"/>
          <w:szCs w:val="24"/>
        </w:rPr>
        <w:t>личности;</w:t>
      </w:r>
    </w:p>
    <w:p w:rsidR="00C13122" w:rsidRPr="005D783C" w:rsidRDefault="006C0849" w:rsidP="005D783C">
      <w:pPr>
        <w:pStyle w:val="a4"/>
        <w:numPr>
          <w:ilvl w:val="0"/>
          <w:numId w:val="201"/>
        </w:numPr>
        <w:tabs>
          <w:tab w:val="left" w:pos="2253"/>
          <w:tab w:val="left" w:pos="3694"/>
          <w:tab w:val="left" w:pos="4414"/>
          <w:tab w:val="left" w:pos="7294"/>
          <w:tab w:val="left" w:pos="8015"/>
        </w:tabs>
        <w:spacing w:line="252" w:lineRule="auto"/>
        <w:ind w:right="1847" w:firstLine="638"/>
        <w:jc w:val="left"/>
        <w:rPr>
          <w:sz w:val="24"/>
          <w:szCs w:val="24"/>
        </w:rPr>
      </w:pPr>
      <w:r w:rsidRPr="005D783C">
        <w:rPr>
          <w:spacing w:val="-2"/>
          <w:sz w:val="24"/>
          <w:szCs w:val="24"/>
        </w:rPr>
        <w:t>рассказ</w:t>
      </w:r>
      <w:r w:rsidRPr="005D783C">
        <w:rPr>
          <w:sz w:val="24"/>
          <w:szCs w:val="24"/>
        </w:rPr>
        <w:tab/>
      </w:r>
      <w:r w:rsidRPr="005D783C">
        <w:rPr>
          <w:spacing w:val="-6"/>
          <w:sz w:val="24"/>
          <w:szCs w:val="24"/>
        </w:rPr>
        <w:t>об</w:t>
      </w:r>
      <w:r w:rsidRPr="005D783C">
        <w:rPr>
          <w:sz w:val="24"/>
          <w:szCs w:val="24"/>
        </w:rPr>
        <w:tab/>
        <w:t>историческомсобытии</w:t>
      </w:r>
      <w:r w:rsidRPr="005D783C">
        <w:rPr>
          <w:sz w:val="24"/>
          <w:szCs w:val="24"/>
        </w:rPr>
        <w:tab/>
      </w:r>
      <w:r w:rsidRPr="005D783C">
        <w:rPr>
          <w:spacing w:val="-6"/>
          <w:sz w:val="24"/>
          <w:szCs w:val="24"/>
        </w:rPr>
        <w:t>на</w:t>
      </w:r>
      <w:r w:rsidRPr="005D783C">
        <w:rPr>
          <w:sz w:val="24"/>
          <w:szCs w:val="24"/>
        </w:rPr>
        <w:tab/>
        <w:t xml:space="preserve">основекарты, </w:t>
      </w:r>
      <w:r w:rsidRPr="005D783C">
        <w:rPr>
          <w:spacing w:val="-2"/>
          <w:sz w:val="24"/>
          <w:szCs w:val="24"/>
        </w:rPr>
        <w:t>визуальной</w:t>
      </w:r>
    </w:p>
    <w:p w:rsidR="00C13122" w:rsidRPr="005D783C" w:rsidRDefault="006C0849" w:rsidP="005D783C">
      <w:pPr>
        <w:ind w:left="713"/>
        <w:rPr>
          <w:sz w:val="24"/>
          <w:szCs w:val="24"/>
        </w:rPr>
      </w:pPr>
      <w:r w:rsidRPr="005D783C">
        <w:rPr>
          <w:sz w:val="24"/>
          <w:szCs w:val="24"/>
        </w:rPr>
        <w:t>информации(изображений,</w:t>
      </w:r>
      <w:r w:rsidRPr="005D783C">
        <w:rPr>
          <w:spacing w:val="-2"/>
          <w:sz w:val="24"/>
          <w:szCs w:val="24"/>
        </w:rPr>
        <w:t>схем);</w:t>
      </w:r>
    </w:p>
    <w:p w:rsidR="00C13122" w:rsidRPr="005D783C" w:rsidRDefault="006C0849" w:rsidP="005D783C">
      <w:pPr>
        <w:pStyle w:val="a4"/>
        <w:numPr>
          <w:ilvl w:val="0"/>
          <w:numId w:val="201"/>
        </w:numPr>
        <w:tabs>
          <w:tab w:val="left" w:pos="2253"/>
          <w:tab w:val="left" w:pos="3694"/>
          <w:tab w:val="left" w:pos="4414"/>
          <w:tab w:val="left" w:pos="5134"/>
          <w:tab w:val="left" w:pos="6574"/>
          <w:tab w:val="left" w:pos="8015"/>
          <w:tab w:val="left" w:pos="9455"/>
        </w:tabs>
        <w:spacing w:line="259" w:lineRule="auto"/>
        <w:ind w:left="713" w:right="1092" w:firstLine="739"/>
        <w:jc w:val="left"/>
        <w:rPr>
          <w:sz w:val="24"/>
          <w:szCs w:val="24"/>
        </w:rPr>
      </w:pPr>
      <w:r w:rsidRPr="005D783C">
        <w:rPr>
          <w:spacing w:val="-2"/>
          <w:sz w:val="24"/>
          <w:szCs w:val="24"/>
        </w:rPr>
        <w:t>развернутый</w:t>
      </w:r>
      <w:r w:rsidRPr="005D783C">
        <w:rPr>
          <w:sz w:val="24"/>
          <w:szCs w:val="24"/>
        </w:rPr>
        <w:tab/>
      </w:r>
      <w:r w:rsidRPr="005D783C">
        <w:rPr>
          <w:spacing w:val="-4"/>
          <w:sz w:val="24"/>
          <w:szCs w:val="24"/>
        </w:rPr>
        <w:t>ответ</w:t>
      </w:r>
      <w:r w:rsidRPr="005D783C">
        <w:rPr>
          <w:sz w:val="24"/>
          <w:szCs w:val="24"/>
        </w:rPr>
        <w:tab/>
      </w:r>
      <w:r w:rsidRPr="005D783C">
        <w:rPr>
          <w:spacing w:val="-6"/>
          <w:sz w:val="24"/>
          <w:szCs w:val="24"/>
        </w:rPr>
        <w:t>на</w:t>
      </w:r>
      <w:r w:rsidRPr="005D783C">
        <w:rPr>
          <w:sz w:val="24"/>
          <w:szCs w:val="24"/>
        </w:rPr>
        <w:tab/>
      </w:r>
      <w:r w:rsidRPr="005D783C">
        <w:rPr>
          <w:spacing w:val="-2"/>
          <w:sz w:val="24"/>
          <w:szCs w:val="24"/>
        </w:rPr>
        <w:t>вопрос(ы)</w:t>
      </w:r>
      <w:r w:rsidRPr="005D783C">
        <w:rPr>
          <w:sz w:val="24"/>
          <w:szCs w:val="24"/>
        </w:rPr>
        <w:tab/>
      </w:r>
      <w:r w:rsidRPr="005D783C">
        <w:rPr>
          <w:spacing w:val="-2"/>
          <w:sz w:val="24"/>
          <w:szCs w:val="24"/>
        </w:rPr>
        <w:t>параграфа,</w:t>
      </w:r>
      <w:r w:rsidRPr="005D783C">
        <w:rPr>
          <w:sz w:val="24"/>
          <w:szCs w:val="24"/>
        </w:rPr>
        <w:tab/>
      </w:r>
      <w:r w:rsidRPr="005D783C">
        <w:rPr>
          <w:spacing w:val="-2"/>
          <w:sz w:val="24"/>
          <w:szCs w:val="24"/>
        </w:rPr>
        <w:t>учебного</w:t>
      </w:r>
      <w:r w:rsidRPr="005D783C">
        <w:rPr>
          <w:sz w:val="24"/>
          <w:szCs w:val="24"/>
        </w:rPr>
        <w:tab/>
      </w:r>
      <w:r w:rsidRPr="005D783C">
        <w:rPr>
          <w:spacing w:val="-2"/>
          <w:sz w:val="24"/>
          <w:szCs w:val="24"/>
        </w:rPr>
        <w:t xml:space="preserve">текста, </w:t>
      </w:r>
      <w:r w:rsidRPr="005D783C">
        <w:rPr>
          <w:sz w:val="24"/>
          <w:szCs w:val="24"/>
        </w:rPr>
        <w:t>индивидуального или группового задания;</w:t>
      </w:r>
    </w:p>
    <w:p w:rsidR="00C13122" w:rsidRPr="005D783C" w:rsidRDefault="006C0849" w:rsidP="005D783C">
      <w:pPr>
        <w:pStyle w:val="a4"/>
        <w:numPr>
          <w:ilvl w:val="0"/>
          <w:numId w:val="201"/>
        </w:numPr>
        <w:tabs>
          <w:tab w:val="left" w:pos="2253"/>
        </w:tabs>
        <w:spacing w:line="309" w:lineRule="auto"/>
        <w:ind w:left="953" w:right="1903" w:firstLine="499"/>
        <w:jc w:val="left"/>
        <w:rPr>
          <w:sz w:val="24"/>
          <w:szCs w:val="24"/>
        </w:rPr>
      </w:pPr>
      <w:r w:rsidRPr="005D783C">
        <w:rPr>
          <w:sz w:val="24"/>
          <w:szCs w:val="24"/>
        </w:rPr>
        <w:t>краткиеответынапоставленныеучителемвопросыврамкахизучениятем ы; – характеристику исторической личности (по плану);</w:t>
      </w:r>
    </w:p>
    <w:p w:rsidR="00C13122" w:rsidRPr="005D783C" w:rsidRDefault="006C0849" w:rsidP="005D783C">
      <w:pPr>
        <w:pStyle w:val="a4"/>
        <w:numPr>
          <w:ilvl w:val="0"/>
          <w:numId w:val="201"/>
        </w:numPr>
        <w:tabs>
          <w:tab w:val="left" w:pos="2253"/>
        </w:tabs>
        <w:spacing w:line="276" w:lineRule="exact"/>
        <w:ind w:left="2253" w:hanging="801"/>
        <w:jc w:val="left"/>
        <w:rPr>
          <w:sz w:val="24"/>
          <w:szCs w:val="24"/>
        </w:rPr>
      </w:pPr>
      <w:r w:rsidRPr="005D783C">
        <w:rPr>
          <w:sz w:val="24"/>
          <w:szCs w:val="24"/>
        </w:rPr>
        <w:t>анализдокументаиответынавопросык</w:t>
      </w:r>
      <w:r w:rsidRPr="005D783C">
        <w:rPr>
          <w:spacing w:val="-4"/>
          <w:sz w:val="24"/>
          <w:szCs w:val="24"/>
        </w:rPr>
        <w:t>нему;</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выступлениессообщениемпоподготовленному</w:t>
      </w:r>
      <w:r w:rsidRPr="005D783C">
        <w:rPr>
          <w:spacing w:val="-2"/>
          <w:sz w:val="24"/>
          <w:szCs w:val="24"/>
        </w:rPr>
        <w:t>докладу;</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дополнениякответамдругих</w:t>
      </w:r>
      <w:r w:rsidRPr="005D783C">
        <w:rPr>
          <w:spacing w:val="-2"/>
          <w:sz w:val="24"/>
          <w:szCs w:val="24"/>
        </w:rPr>
        <w:t>обучающихся.</w:t>
      </w:r>
    </w:p>
    <w:p w:rsidR="00C13122" w:rsidRPr="005D783C" w:rsidRDefault="006C0849" w:rsidP="005D783C">
      <w:pPr>
        <w:ind w:left="948" w:right="1529" w:firstLine="489"/>
        <w:rPr>
          <w:sz w:val="24"/>
          <w:szCs w:val="24"/>
        </w:rPr>
      </w:pPr>
      <w:r w:rsidRPr="005D783C">
        <w:rPr>
          <w:sz w:val="24"/>
          <w:szCs w:val="24"/>
        </w:rPr>
        <w:t>Науровне</w:t>
      </w:r>
      <w:r w:rsidRPr="005D783C">
        <w:rPr>
          <w:i/>
          <w:sz w:val="24"/>
          <w:szCs w:val="24"/>
        </w:rPr>
        <w:t>среднегообщего</w:t>
      </w:r>
      <w:r w:rsidRPr="005D783C">
        <w:rPr>
          <w:sz w:val="24"/>
          <w:szCs w:val="24"/>
        </w:rPr>
        <w:t>образованиядополнительнокуказаннымвидамответов можно добавить следующее:</w:t>
      </w:r>
    </w:p>
    <w:p w:rsidR="00C13122" w:rsidRPr="005D783C" w:rsidRDefault="006C0849" w:rsidP="005D783C">
      <w:pPr>
        <w:pStyle w:val="a4"/>
        <w:numPr>
          <w:ilvl w:val="0"/>
          <w:numId w:val="201"/>
        </w:numPr>
        <w:tabs>
          <w:tab w:val="left" w:pos="2253"/>
        </w:tabs>
        <w:spacing w:line="259" w:lineRule="auto"/>
        <w:ind w:left="713" w:right="2319" w:firstLine="739"/>
        <w:jc w:val="left"/>
        <w:rPr>
          <w:sz w:val="24"/>
          <w:szCs w:val="24"/>
        </w:rPr>
      </w:pPr>
      <w:r w:rsidRPr="005D783C">
        <w:rPr>
          <w:sz w:val="24"/>
          <w:szCs w:val="24"/>
        </w:rPr>
        <w:t>описание(реконструкция)историческихсобытий,явлений,процессов истории родного края, истории России и всемирной истории;</w:t>
      </w:r>
    </w:p>
    <w:p w:rsidR="00C13122" w:rsidRPr="005D783C" w:rsidRDefault="006C0849" w:rsidP="005D783C">
      <w:pPr>
        <w:pStyle w:val="a4"/>
        <w:numPr>
          <w:ilvl w:val="0"/>
          <w:numId w:val="201"/>
        </w:numPr>
        <w:tabs>
          <w:tab w:val="left" w:pos="2253"/>
        </w:tabs>
        <w:spacing w:line="259" w:lineRule="auto"/>
        <w:ind w:left="713" w:right="2651" w:firstLine="739"/>
        <w:jc w:val="left"/>
        <w:rPr>
          <w:sz w:val="24"/>
          <w:szCs w:val="24"/>
        </w:rPr>
      </w:pPr>
      <w:r w:rsidRPr="005D783C">
        <w:rPr>
          <w:sz w:val="24"/>
          <w:szCs w:val="24"/>
        </w:rPr>
        <w:t>аргументациямненияподискуссионнымвопросамсопоройна фактический материал, источники разных типов;</w:t>
      </w:r>
    </w:p>
    <w:p w:rsidR="00C13122" w:rsidRPr="005D783C" w:rsidRDefault="006C0849" w:rsidP="005869D6">
      <w:pPr>
        <w:pStyle w:val="a4"/>
        <w:numPr>
          <w:ilvl w:val="0"/>
          <w:numId w:val="201"/>
        </w:numPr>
        <w:tabs>
          <w:tab w:val="left" w:pos="2253"/>
        </w:tabs>
        <w:spacing w:line="259" w:lineRule="auto"/>
        <w:ind w:left="1423" w:right="146" w:firstLine="28"/>
        <w:jc w:val="left"/>
        <w:rPr>
          <w:sz w:val="24"/>
          <w:szCs w:val="24"/>
        </w:rPr>
      </w:pPr>
      <w:r w:rsidRPr="005D783C">
        <w:rPr>
          <w:sz w:val="24"/>
          <w:szCs w:val="24"/>
        </w:rPr>
        <w:t>выступлениессообщениемпоподготовленномуреферату. При оценивании в зависимости от характера задания учитывается:</w:t>
      </w:r>
    </w:p>
    <w:p w:rsidR="00C13122" w:rsidRPr="005D783C" w:rsidRDefault="006C0849" w:rsidP="005D783C">
      <w:pPr>
        <w:pStyle w:val="a4"/>
        <w:numPr>
          <w:ilvl w:val="0"/>
          <w:numId w:val="201"/>
        </w:numPr>
        <w:tabs>
          <w:tab w:val="left" w:pos="2253"/>
        </w:tabs>
        <w:spacing w:line="252" w:lineRule="auto"/>
        <w:ind w:left="742" w:right="951" w:firstLine="710"/>
        <w:jc w:val="left"/>
        <w:rPr>
          <w:sz w:val="24"/>
          <w:szCs w:val="24"/>
        </w:rPr>
      </w:pPr>
      <w:r w:rsidRPr="005D783C">
        <w:rPr>
          <w:sz w:val="24"/>
          <w:szCs w:val="24"/>
        </w:rPr>
        <w:t>умение определять последовательность событий, явлений, процессов, демонстрируя знания исторических понятий, фактов, имен исторических деятелей;</w:t>
      </w:r>
    </w:p>
    <w:p w:rsidR="00C13122" w:rsidRPr="005D783C" w:rsidRDefault="006C0849" w:rsidP="005D783C">
      <w:pPr>
        <w:pStyle w:val="a4"/>
        <w:numPr>
          <w:ilvl w:val="0"/>
          <w:numId w:val="201"/>
        </w:numPr>
        <w:tabs>
          <w:tab w:val="left" w:pos="2253"/>
        </w:tabs>
        <w:ind w:left="2253" w:hanging="801"/>
        <w:rPr>
          <w:sz w:val="24"/>
          <w:szCs w:val="24"/>
        </w:rPr>
      </w:pPr>
      <w:r w:rsidRPr="005D783C">
        <w:rPr>
          <w:sz w:val="24"/>
          <w:szCs w:val="24"/>
        </w:rPr>
        <w:t>умениеработатьсисторическойкартой/картосхемой/визуальной</w:t>
      </w:r>
      <w:r w:rsidRPr="005D783C">
        <w:rPr>
          <w:spacing w:val="-2"/>
          <w:sz w:val="24"/>
          <w:szCs w:val="24"/>
        </w:rPr>
        <w:t>информацией;</w:t>
      </w:r>
    </w:p>
    <w:p w:rsidR="00C13122" w:rsidRPr="005D783C" w:rsidRDefault="006C0849" w:rsidP="005D783C">
      <w:pPr>
        <w:pStyle w:val="a4"/>
        <w:numPr>
          <w:ilvl w:val="0"/>
          <w:numId w:val="201"/>
        </w:numPr>
        <w:tabs>
          <w:tab w:val="left" w:pos="2253"/>
        </w:tabs>
        <w:spacing w:line="252" w:lineRule="auto"/>
        <w:ind w:left="742" w:right="956" w:firstLine="710"/>
        <w:rPr>
          <w:sz w:val="24"/>
          <w:szCs w:val="24"/>
        </w:rPr>
      </w:pPr>
      <w:r w:rsidRPr="005D783C">
        <w:rPr>
          <w:sz w:val="24"/>
          <w:szCs w:val="24"/>
        </w:rPr>
        <w:t>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rsidR="00C13122" w:rsidRPr="005D783C" w:rsidRDefault="006C0849" w:rsidP="005D783C">
      <w:pPr>
        <w:pStyle w:val="a4"/>
        <w:numPr>
          <w:ilvl w:val="0"/>
          <w:numId w:val="201"/>
        </w:numPr>
        <w:tabs>
          <w:tab w:val="left" w:pos="2253"/>
        </w:tabs>
        <w:spacing w:line="259" w:lineRule="auto"/>
        <w:ind w:left="742" w:right="955" w:firstLine="710"/>
        <w:rPr>
          <w:sz w:val="24"/>
          <w:szCs w:val="24"/>
        </w:rPr>
      </w:pPr>
      <w:r w:rsidRPr="005D783C">
        <w:rPr>
          <w:sz w:val="24"/>
          <w:szCs w:val="24"/>
        </w:rPr>
        <w:t xml:space="preserve">качествоустнойречиилогикаизложения:соответствиеречинормамлитературного языка, умение строить рассказ своими словами; последовательность, выделение </w:t>
      </w:r>
      <w:r w:rsidRPr="005D783C">
        <w:rPr>
          <w:sz w:val="24"/>
          <w:szCs w:val="24"/>
        </w:rPr>
        <w:lastRenderedPageBreak/>
        <w:t xml:space="preserve">главного, </w:t>
      </w:r>
      <w:r w:rsidRPr="005D783C">
        <w:rPr>
          <w:spacing w:val="-2"/>
          <w:sz w:val="24"/>
          <w:szCs w:val="24"/>
        </w:rPr>
        <w:t>доказательность.</w:t>
      </w:r>
    </w:p>
    <w:p w:rsidR="00C13122" w:rsidRPr="005D783C" w:rsidRDefault="006C0849" w:rsidP="005D783C">
      <w:pPr>
        <w:ind w:left="1658"/>
        <w:jc w:val="both"/>
        <w:rPr>
          <w:sz w:val="24"/>
          <w:szCs w:val="24"/>
        </w:rPr>
      </w:pPr>
      <w:r w:rsidRPr="005D783C">
        <w:rPr>
          <w:sz w:val="24"/>
          <w:szCs w:val="24"/>
        </w:rPr>
        <w:t>Приведемобщиенормыоцениванияустныхответовобучающихся,</w:t>
      </w:r>
      <w:r w:rsidRPr="005D783C">
        <w:rPr>
          <w:spacing w:val="-2"/>
          <w:sz w:val="24"/>
          <w:szCs w:val="24"/>
        </w:rPr>
        <w:t>которые</w:t>
      </w:r>
    </w:p>
    <w:p w:rsidR="00C13122" w:rsidRPr="005D783C" w:rsidRDefault="006C0849" w:rsidP="005D783C">
      <w:pPr>
        <w:ind w:left="948" w:right="992"/>
        <w:rPr>
          <w:sz w:val="24"/>
          <w:szCs w:val="24"/>
        </w:rPr>
      </w:pPr>
      <w:r w:rsidRPr="005D783C">
        <w:rPr>
          <w:sz w:val="24"/>
          <w:szCs w:val="24"/>
        </w:rPr>
        <w:t>рекомендуютсядляосуществлениятекущегоитематическогоконтроля(критерииотбираютсяс учетомвидовдеятельности,необходимых для выполнения обучающимся предложенного</w:t>
      </w:r>
    </w:p>
    <w:p w:rsidR="00C13122" w:rsidRPr="005D783C" w:rsidRDefault="006C0849" w:rsidP="005D783C">
      <w:pPr>
        <w:spacing w:line="251" w:lineRule="exact"/>
        <w:ind w:left="948"/>
        <w:rPr>
          <w:sz w:val="24"/>
          <w:szCs w:val="24"/>
        </w:rPr>
      </w:pPr>
      <w:r w:rsidRPr="005D783C">
        <w:rPr>
          <w:spacing w:val="-2"/>
          <w:sz w:val="24"/>
          <w:szCs w:val="24"/>
        </w:rPr>
        <w:t>задания).</w:t>
      </w:r>
    </w:p>
    <w:p w:rsidR="00C13122" w:rsidRPr="005D783C" w:rsidRDefault="00C13122" w:rsidP="005D783C">
      <w:pPr>
        <w:pStyle w:val="a3"/>
        <w:ind w:left="0" w:firstLine="0"/>
        <w:jc w:val="left"/>
      </w:pPr>
    </w:p>
    <w:p w:rsidR="00C13122" w:rsidRPr="005D783C" w:rsidRDefault="006C0849" w:rsidP="005D783C">
      <w:pPr>
        <w:ind w:left="1438"/>
        <w:rPr>
          <w:i/>
          <w:sz w:val="24"/>
          <w:szCs w:val="24"/>
        </w:rPr>
      </w:pPr>
      <w:r w:rsidRPr="005D783C">
        <w:rPr>
          <w:i/>
          <w:sz w:val="24"/>
          <w:szCs w:val="24"/>
        </w:rPr>
        <w:t>Дляуровняосновногообщего</w:t>
      </w:r>
      <w:r w:rsidRPr="005D783C">
        <w:rPr>
          <w:i/>
          <w:spacing w:val="-2"/>
          <w:sz w:val="24"/>
          <w:szCs w:val="24"/>
        </w:rPr>
        <w:t>образования</w:t>
      </w:r>
    </w:p>
    <w:p w:rsidR="00C13122" w:rsidRPr="005D783C" w:rsidRDefault="006C0849" w:rsidP="005D783C">
      <w:pPr>
        <w:ind w:left="1423"/>
        <w:rPr>
          <w:sz w:val="24"/>
          <w:szCs w:val="24"/>
        </w:rPr>
      </w:pPr>
      <w:r w:rsidRPr="005D783C">
        <w:rPr>
          <w:b/>
          <w:sz w:val="24"/>
          <w:szCs w:val="24"/>
        </w:rPr>
        <w:t>Отметка«5»(«отлично»)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владеетисторическими</w:t>
      </w:r>
      <w:r w:rsidRPr="005D783C">
        <w:rPr>
          <w:spacing w:val="-2"/>
          <w:sz w:val="24"/>
          <w:szCs w:val="24"/>
        </w:rPr>
        <w:t>понятиями;</w:t>
      </w:r>
    </w:p>
    <w:p w:rsidR="00C13122" w:rsidRPr="005D783C" w:rsidRDefault="006C0849" w:rsidP="005D783C">
      <w:pPr>
        <w:pStyle w:val="a4"/>
        <w:numPr>
          <w:ilvl w:val="0"/>
          <w:numId w:val="201"/>
        </w:numPr>
        <w:tabs>
          <w:tab w:val="left" w:pos="2253"/>
        </w:tabs>
        <w:spacing w:line="252" w:lineRule="auto"/>
        <w:ind w:left="742" w:right="956" w:firstLine="710"/>
        <w:jc w:val="left"/>
        <w:rPr>
          <w:sz w:val="24"/>
          <w:szCs w:val="24"/>
        </w:rPr>
      </w:pPr>
      <w:r w:rsidRPr="005D783C">
        <w:rPr>
          <w:sz w:val="24"/>
          <w:szCs w:val="24"/>
        </w:rPr>
        <w:t>характеризуетсущественныечертыипризнакиисторическихсобытий,явлений, процессов, умеет проводить их сравнение;</w:t>
      </w:r>
    </w:p>
    <w:p w:rsidR="00C13122" w:rsidRPr="005D783C" w:rsidRDefault="006C0849" w:rsidP="005D783C">
      <w:pPr>
        <w:pStyle w:val="a4"/>
        <w:numPr>
          <w:ilvl w:val="0"/>
          <w:numId w:val="201"/>
        </w:numPr>
        <w:tabs>
          <w:tab w:val="left" w:pos="2253"/>
        </w:tabs>
        <w:spacing w:line="252" w:lineRule="auto"/>
        <w:ind w:left="742" w:right="956" w:firstLine="710"/>
        <w:jc w:val="left"/>
        <w:rPr>
          <w:sz w:val="24"/>
          <w:szCs w:val="24"/>
        </w:rPr>
      </w:pPr>
      <w:r w:rsidRPr="005D783C">
        <w:rPr>
          <w:sz w:val="24"/>
          <w:szCs w:val="24"/>
        </w:rPr>
        <w:t>умеетдаватьхарактеристикувыдающимсяисторическимдеятелям,определятьсовременников исторических событий, явлений, процессов;</w:t>
      </w:r>
    </w:p>
    <w:p w:rsidR="00C13122" w:rsidRPr="005D783C" w:rsidRDefault="006C0849" w:rsidP="005D783C">
      <w:pPr>
        <w:pStyle w:val="a4"/>
        <w:numPr>
          <w:ilvl w:val="0"/>
          <w:numId w:val="201"/>
        </w:numPr>
        <w:tabs>
          <w:tab w:val="left" w:pos="2253"/>
        </w:tabs>
        <w:spacing w:line="252" w:lineRule="auto"/>
        <w:ind w:left="742" w:right="954" w:firstLine="710"/>
        <w:jc w:val="left"/>
        <w:rPr>
          <w:sz w:val="24"/>
          <w:szCs w:val="24"/>
        </w:rPr>
      </w:pPr>
      <w:r w:rsidRPr="005D783C">
        <w:rPr>
          <w:sz w:val="24"/>
          <w:szCs w:val="24"/>
        </w:rPr>
        <w:t>устанавливаетпричинно-следственныесвязиисторическихсобытий,явлений, процессов изучаемого периода;</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характеризуетитогииисторическоезначение</w:t>
      </w:r>
      <w:r w:rsidRPr="005D783C">
        <w:rPr>
          <w:spacing w:val="-2"/>
          <w:sz w:val="24"/>
          <w:szCs w:val="24"/>
        </w:rPr>
        <w:t>событий;</w:t>
      </w:r>
    </w:p>
    <w:p w:rsidR="00C13122" w:rsidRPr="005D783C" w:rsidRDefault="006C0849" w:rsidP="005D783C">
      <w:pPr>
        <w:pStyle w:val="a4"/>
        <w:numPr>
          <w:ilvl w:val="0"/>
          <w:numId w:val="201"/>
        </w:numPr>
        <w:tabs>
          <w:tab w:val="left" w:pos="2253"/>
        </w:tabs>
        <w:spacing w:line="252" w:lineRule="auto"/>
        <w:ind w:left="742" w:right="959" w:firstLine="710"/>
        <w:jc w:val="left"/>
        <w:rPr>
          <w:sz w:val="24"/>
          <w:szCs w:val="24"/>
        </w:rPr>
      </w:pPr>
      <w:r w:rsidRPr="005D783C">
        <w:rPr>
          <w:sz w:val="24"/>
          <w:szCs w:val="24"/>
        </w:rPr>
        <w:t>умеет определять и аргументировать собственную или предложенную точку зрения с опорой на фактический материал, исторические источники;</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умеетизвлекатьинформациюизисторическойкарты,визуальных</w:t>
      </w:r>
      <w:r w:rsidRPr="005D783C">
        <w:rPr>
          <w:spacing w:val="-2"/>
          <w:sz w:val="24"/>
          <w:szCs w:val="24"/>
        </w:rPr>
        <w:t>материалов.</w:t>
      </w:r>
    </w:p>
    <w:p w:rsidR="00C13122" w:rsidRPr="005D783C" w:rsidRDefault="006C0849" w:rsidP="005D783C">
      <w:pPr>
        <w:ind w:left="948" w:right="843" w:firstLine="710"/>
        <w:rPr>
          <w:sz w:val="24"/>
          <w:szCs w:val="24"/>
        </w:rPr>
      </w:pPr>
      <w:r w:rsidRPr="005D783C">
        <w:rPr>
          <w:sz w:val="24"/>
          <w:szCs w:val="24"/>
        </w:rPr>
        <w:t>Отметка«4»(«хорошо»)выставляется,еслиответобучающегосясоответствуетуказанным выше критериям; при этом допускает отдельные неточности и пробелы, не искажающие</w:t>
      </w:r>
    </w:p>
    <w:p w:rsidR="00C13122" w:rsidRPr="005D783C" w:rsidRDefault="006C0849" w:rsidP="005D783C">
      <w:pPr>
        <w:spacing w:line="252" w:lineRule="exact"/>
        <w:ind w:left="948"/>
        <w:rPr>
          <w:sz w:val="24"/>
          <w:szCs w:val="24"/>
        </w:rPr>
      </w:pPr>
      <w:r w:rsidRPr="005D783C">
        <w:rPr>
          <w:spacing w:val="-2"/>
          <w:sz w:val="24"/>
          <w:szCs w:val="24"/>
        </w:rPr>
        <w:t>историческогосмысла.</w:t>
      </w:r>
    </w:p>
    <w:p w:rsidR="00C13122" w:rsidRPr="005D783C" w:rsidRDefault="006C0849" w:rsidP="005D783C">
      <w:pPr>
        <w:spacing w:line="252" w:lineRule="exact"/>
        <w:ind w:left="1423"/>
        <w:rPr>
          <w:sz w:val="24"/>
          <w:szCs w:val="24"/>
        </w:rPr>
      </w:pPr>
      <w:r w:rsidRPr="005D783C">
        <w:rPr>
          <w:b/>
          <w:sz w:val="24"/>
          <w:szCs w:val="24"/>
        </w:rPr>
        <w:t>Отметка«3»(«удовлетворительно»)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53"/>
          <w:tab w:val="left" w:pos="3694"/>
          <w:tab w:val="left" w:pos="4414"/>
          <w:tab w:val="left" w:pos="5854"/>
          <w:tab w:val="left" w:pos="7294"/>
          <w:tab w:val="left" w:pos="8735"/>
          <w:tab w:val="left" w:pos="9455"/>
        </w:tabs>
        <w:spacing w:line="252" w:lineRule="auto"/>
        <w:ind w:right="1526" w:firstLine="638"/>
        <w:jc w:val="left"/>
        <w:rPr>
          <w:sz w:val="24"/>
          <w:szCs w:val="24"/>
        </w:rPr>
      </w:pPr>
      <w:r w:rsidRPr="005D783C">
        <w:rPr>
          <w:spacing w:val="-2"/>
          <w:sz w:val="24"/>
          <w:szCs w:val="24"/>
        </w:rPr>
        <w:t>рассказывает</w:t>
      </w:r>
      <w:r w:rsidRPr="005D783C">
        <w:rPr>
          <w:sz w:val="24"/>
          <w:szCs w:val="24"/>
        </w:rPr>
        <w:tab/>
      </w:r>
      <w:r w:rsidRPr="005D783C">
        <w:rPr>
          <w:spacing w:val="-10"/>
          <w:sz w:val="24"/>
          <w:szCs w:val="24"/>
        </w:rPr>
        <w:t>о</w:t>
      </w:r>
      <w:r w:rsidRPr="005D783C">
        <w:rPr>
          <w:sz w:val="24"/>
          <w:szCs w:val="24"/>
        </w:rPr>
        <w:tab/>
      </w:r>
      <w:r w:rsidRPr="005D783C">
        <w:rPr>
          <w:spacing w:val="-2"/>
          <w:sz w:val="24"/>
          <w:szCs w:val="24"/>
        </w:rPr>
        <w:t>событиях,</w:t>
      </w:r>
      <w:r w:rsidRPr="005D783C">
        <w:rPr>
          <w:sz w:val="24"/>
          <w:szCs w:val="24"/>
        </w:rPr>
        <w:tab/>
      </w:r>
      <w:r w:rsidRPr="005D783C">
        <w:rPr>
          <w:spacing w:val="-2"/>
          <w:sz w:val="24"/>
          <w:szCs w:val="24"/>
        </w:rPr>
        <w:t>явлениях,</w:t>
      </w:r>
      <w:r w:rsidRPr="005D783C">
        <w:rPr>
          <w:sz w:val="24"/>
          <w:szCs w:val="24"/>
        </w:rPr>
        <w:tab/>
      </w:r>
      <w:r w:rsidRPr="005D783C">
        <w:rPr>
          <w:spacing w:val="-2"/>
          <w:sz w:val="24"/>
          <w:szCs w:val="24"/>
        </w:rPr>
        <w:t>процессах,</w:t>
      </w:r>
      <w:r w:rsidRPr="005D783C">
        <w:rPr>
          <w:sz w:val="24"/>
          <w:szCs w:val="24"/>
        </w:rPr>
        <w:tab/>
      </w:r>
      <w:r w:rsidRPr="005D783C">
        <w:rPr>
          <w:spacing w:val="-6"/>
          <w:sz w:val="24"/>
          <w:szCs w:val="24"/>
        </w:rPr>
        <w:t>но</w:t>
      </w:r>
      <w:r w:rsidRPr="005D783C">
        <w:rPr>
          <w:sz w:val="24"/>
          <w:szCs w:val="24"/>
        </w:rPr>
        <w:tab/>
      </w:r>
      <w:r w:rsidRPr="005D783C">
        <w:rPr>
          <w:spacing w:val="-6"/>
          <w:sz w:val="24"/>
          <w:szCs w:val="24"/>
        </w:rPr>
        <w:t xml:space="preserve">не </w:t>
      </w:r>
      <w:r w:rsidRPr="005D783C">
        <w:rPr>
          <w:spacing w:val="-2"/>
          <w:sz w:val="24"/>
          <w:szCs w:val="24"/>
        </w:rPr>
        <w:t>выстраивает</w:t>
      </w:r>
      <w:r w:rsidRPr="005D783C">
        <w:rPr>
          <w:sz w:val="24"/>
          <w:szCs w:val="24"/>
        </w:rPr>
        <w:tab/>
      </w:r>
      <w:r w:rsidRPr="005D783C">
        <w:rPr>
          <w:spacing w:val="-6"/>
          <w:sz w:val="24"/>
          <w:szCs w:val="24"/>
        </w:rPr>
        <w:t>их</w:t>
      </w:r>
    </w:p>
    <w:p w:rsidR="00C13122" w:rsidRPr="005D783C" w:rsidRDefault="006C0849" w:rsidP="005D783C">
      <w:pPr>
        <w:ind w:left="713"/>
        <w:rPr>
          <w:sz w:val="24"/>
          <w:szCs w:val="24"/>
        </w:rPr>
      </w:pPr>
      <w:r w:rsidRPr="005D783C">
        <w:rPr>
          <w:spacing w:val="-2"/>
          <w:sz w:val="24"/>
          <w:szCs w:val="24"/>
        </w:rPr>
        <w:t>последовательность;</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приответеделаетошибкиназнаниефактов,именисторических</w:t>
      </w:r>
      <w:r w:rsidRPr="005D783C">
        <w:rPr>
          <w:spacing w:val="-2"/>
          <w:sz w:val="24"/>
          <w:szCs w:val="24"/>
        </w:rPr>
        <w:t>деятелей;</w:t>
      </w:r>
    </w:p>
    <w:p w:rsidR="00C13122" w:rsidRPr="005D783C" w:rsidRDefault="006C0849" w:rsidP="005D783C">
      <w:pPr>
        <w:pStyle w:val="a4"/>
        <w:numPr>
          <w:ilvl w:val="0"/>
          <w:numId w:val="201"/>
        </w:numPr>
        <w:tabs>
          <w:tab w:val="left" w:pos="2253"/>
        </w:tabs>
        <w:spacing w:line="252" w:lineRule="auto"/>
        <w:ind w:left="742" w:right="955" w:firstLine="710"/>
        <w:jc w:val="left"/>
        <w:rPr>
          <w:sz w:val="24"/>
          <w:szCs w:val="24"/>
        </w:rPr>
      </w:pPr>
      <w:r w:rsidRPr="005D783C">
        <w:rPr>
          <w:sz w:val="24"/>
          <w:szCs w:val="24"/>
        </w:rPr>
        <w:t>испытывает затруднения при характеристике выдающихся исторических деятелей, определении современников исторических событий, явлений, процессов;</w:t>
      </w:r>
    </w:p>
    <w:p w:rsidR="00C13122" w:rsidRPr="005D783C" w:rsidRDefault="006C0849" w:rsidP="005D783C">
      <w:pPr>
        <w:pStyle w:val="a4"/>
        <w:numPr>
          <w:ilvl w:val="0"/>
          <w:numId w:val="201"/>
        </w:numPr>
        <w:tabs>
          <w:tab w:val="left" w:pos="2253"/>
        </w:tabs>
        <w:ind w:left="2253" w:hanging="801"/>
        <w:jc w:val="left"/>
        <w:rPr>
          <w:sz w:val="24"/>
          <w:szCs w:val="24"/>
        </w:rPr>
      </w:pPr>
      <w:r w:rsidRPr="005D783C">
        <w:rPr>
          <w:sz w:val="24"/>
          <w:szCs w:val="24"/>
        </w:rPr>
        <w:t>затрудняетсявопределенииисторических</w:t>
      </w:r>
      <w:r w:rsidRPr="005D783C">
        <w:rPr>
          <w:spacing w:val="-2"/>
          <w:sz w:val="24"/>
          <w:szCs w:val="24"/>
        </w:rPr>
        <w:t>понятий;</w:t>
      </w:r>
    </w:p>
    <w:p w:rsidR="00C13122" w:rsidRPr="005D783C" w:rsidRDefault="006C0849" w:rsidP="005D783C">
      <w:pPr>
        <w:pStyle w:val="a4"/>
        <w:numPr>
          <w:ilvl w:val="0"/>
          <w:numId w:val="201"/>
        </w:numPr>
        <w:tabs>
          <w:tab w:val="left" w:pos="2253"/>
        </w:tabs>
        <w:spacing w:line="252" w:lineRule="auto"/>
        <w:ind w:left="742" w:right="953" w:firstLine="710"/>
        <w:jc w:val="left"/>
        <w:rPr>
          <w:sz w:val="24"/>
          <w:szCs w:val="24"/>
        </w:rPr>
      </w:pPr>
      <w:r w:rsidRPr="005D783C">
        <w:rPr>
          <w:sz w:val="24"/>
          <w:szCs w:val="24"/>
        </w:rPr>
        <w:t>затрудняетсявустановлениипричинно-следственныхсвязейисторическихсобытий, явлений, процессов изучаемого периода;</w:t>
      </w:r>
    </w:p>
    <w:p w:rsidR="00C13122" w:rsidRPr="005D783C" w:rsidRDefault="006C0849" w:rsidP="005D783C">
      <w:pPr>
        <w:pStyle w:val="a4"/>
        <w:numPr>
          <w:ilvl w:val="0"/>
          <w:numId w:val="201"/>
        </w:numPr>
        <w:tabs>
          <w:tab w:val="left" w:pos="2253"/>
        </w:tabs>
        <w:spacing w:line="252" w:lineRule="auto"/>
        <w:ind w:left="742" w:right="956" w:firstLine="710"/>
        <w:jc w:val="left"/>
        <w:rPr>
          <w:sz w:val="24"/>
          <w:szCs w:val="24"/>
        </w:rPr>
      </w:pPr>
      <w:r w:rsidRPr="005D783C">
        <w:rPr>
          <w:sz w:val="24"/>
          <w:szCs w:val="24"/>
        </w:rPr>
        <w:t xml:space="preserve">затрудняется в извлечении информации из исторической карты/схемы, визуальных </w:t>
      </w:r>
      <w:r w:rsidRPr="005D783C">
        <w:rPr>
          <w:spacing w:val="-2"/>
          <w:sz w:val="24"/>
          <w:szCs w:val="24"/>
        </w:rPr>
        <w:t>материалов.</w:t>
      </w:r>
    </w:p>
    <w:p w:rsidR="00C13122" w:rsidRPr="005D783C" w:rsidRDefault="006C0849" w:rsidP="005D783C">
      <w:pPr>
        <w:ind w:left="1418"/>
        <w:rPr>
          <w:sz w:val="24"/>
          <w:szCs w:val="24"/>
        </w:rPr>
      </w:pPr>
      <w:r w:rsidRPr="005D783C">
        <w:rPr>
          <w:b/>
          <w:sz w:val="24"/>
          <w:szCs w:val="24"/>
        </w:rPr>
        <w:t>Отметка«2»(«неудовлетворительно»)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53"/>
        </w:tabs>
        <w:spacing w:line="252" w:lineRule="auto"/>
        <w:ind w:left="742" w:right="953" w:firstLine="710"/>
        <w:jc w:val="left"/>
        <w:rPr>
          <w:sz w:val="24"/>
          <w:szCs w:val="24"/>
        </w:rPr>
      </w:pPr>
      <w:r w:rsidRPr="005D783C">
        <w:rPr>
          <w:sz w:val="24"/>
          <w:szCs w:val="24"/>
        </w:rPr>
        <w:t>неумеетсамостоятельностроитьрассказ,демонстрируетнепониманиеисторических явлений, процессов;</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не может давать характеристику выдающимся историческим деятелям, определять современников исторических событий, явлений, процессов;</w:t>
      </w:r>
    </w:p>
    <w:p w:rsidR="00C13122" w:rsidRPr="005D783C" w:rsidRDefault="006C0849" w:rsidP="005D783C">
      <w:pPr>
        <w:pStyle w:val="a4"/>
        <w:numPr>
          <w:ilvl w:val="0"/>
          <w:numId w:val="201"/>
        </w:numPr>
        <w:tabs>
          <w:tab w:val="left" w:pos="2220"/>
        </w:tabs>
        <w:spacing w:line="252" w:lineRule="auto"/>
        <w:ind w:left="708" w:right="1060" w:firstLine="710"/>
        <w:jc w:val="left"/>
        <w:rPr>
          <w:sz w:val="24"/>
          <w:szCs w:val="24"/>
        </w:rPr>
      </w:pPr>
      <w:r w:rsidRPr="005D783C">
        <w:rPr>
          <w:sz w:val="24"/>
          <w:szCs w:val="24"/>
        </w:rPr>
        <w:t>неможетперечислитьсущественныечертыипризнакиисторическихсобытий, явлений, процессов;</w:t>
      </w:r>
    </w:p>
    <w:p w:rsidR="00C13122" w:rsidRPr="005D783C" w:rsidRDefault="006C0849" w:rsidP="005D783C">
      <w:pPr>
        <w:pStyle w:val="a4"/>
        <w:numPr>
          <w:ilvl w:val="0"/>
          <w:numId w:val="201"/>
        </w:numPr>
        <w:tabs>
          <w:tab w:val="left" w:pos="2220"/>
        </w:tabs>
        <w:spacing w:line="252" w:lineRule="auto"/>
        <w:ind w:left="708" w:right="1059" w:firstLine="710"/>
        <w:jc w:val="left"/>
        <w:rPr>
          <w:sz w:val="24"/>
          <w:szCs w:val="24"/>
        </w:rPr>
      </w:pPr>
      <w:r w:rsidRPr="005D783C">
        <w:rPr>
          <w:sz w:val="24"/>
          <w:szCs w:val="24"/>
        </w:rPr>
        <w:t>ошибается в установлении причинно-следственных, пространственных, временных связей исторических событий, явлений, процессов изучаемого периода;</w:t>
      </w:r>
    </w:p>
    <w:p w:rsidR="00C13122" w:rsidRPr="005D783C" w:rsidRDefault="006C0849" w:rsidP="005D783C">
      <w:pPr>
        <w:pStyle w:val="a4"/>
        <w:numPr>
          <w:ilvl w:val="0"/>
          <w:numId w:val="201"/>
        </w:numPr>
        <w:tabs>
          <w:tab w:val="left" w:pos="2220"/>
        </w:tabs>
        <w:spacing w:line="259" w:lineRule="auto"/>
        <w:ind w:left="713" w:right="1765" w:firstLine="705"/>
        <w:jc w:val="left"/>
        <w:rPr>
          <w:sz w:val="24"/>
          <w:szCs w:val="24"/>
        </w:rPr>
      </w:pPr>
      <w:r w:rsidRPr="005D783C">
        <w:rPr>
          <w:sz w:val="24"/>
          <w:szCs w:val="24"/>
        </w:rPr>
        <w:t xml:space="preserve">неможетизвлекатьинформациюизисторическойкарты/схемы,визуальных </w:t>
      </w:r>
      <w:r w:rsidRPr="005D783C">
        <w:rPr>
          <w:spacing w:val="-2"/>
          <w:sz w:val="24"/>
          <w:szCs w:val="24"/>
        </w:rPr>
        <w:t>материалов.</w:t>
      </w:r>
    </w:p>
    <w:p w:rsidR="00C13122" w:rsidRPr="005D783C" w:rsidRDefault="00C13122" w:rsidP="005D783C">
      <w:pPr>
        <w:pStyle w:val="a3"/>
        <w:ind w:left="0" w:firstLine="0"/>
        <w:jc w:val="left"/>
      </w:pPr>
    </w:p>
    <w:p w:rsidR="00C13122" w:rsidRPr="005D783C" w:rsidRDefault="006C0849" w:rsidP="005D783C">
      <w:pPr>
        <w:ind w:left="1404"/>
        <w:rPr>
          <w:i/>
          <w:sz w:val="24"/>
          <w:szCs w:val="24"/>
        </w:rPr>
      </w:pPr>
      <w:r w:rsidRPr="005D783C">
        <w:rPr>
          <w:i/>
          <w:sz w:val="24"/>
          <w:szCs w:val="24"/>
        </w:rPr>
        <w:t>Дляуровнясреднегообщего</w:t>
      </w:r>
      <w:r w:rsidRPr="005D783C">
        <w:rPr>
          <w:i/>
          <w:spacing w:val="-2"/>
          <w:sz w:val="24"/>
          <w:szCs w:val="24"/>
        </w:rPr>
        <w:t>образования</w:t>
      </w:r>
    </w:p>
    <w:p w:rsidR="00C13122" w:rsidRPr="005D783C" w:rsidRDefault="006C0849" w:rsidP="005D783C">
      <w:pPr>
        <w:ind w:left="1423"/>
        <w:rPr>
          <w:sz w:val="24"/>
          <w:szCs w:val="24"/>
        </w:rPr>
      </w:pPr>
      <w:r w:rsidRPr="005D783C">
        <w:rPr>
          <w:b/>
          <w:sz w:val="24"/>
          <w:szCs w:val="24"/>
        </w:rPr>
        <w:t>Отметка«5»(«отлично»)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20"/>
        </w:tabs>
        <w:spacing w:line="252" w:lineRule="auto"/>
        <w:ind w:left="708" w:right="1063" w:firstLine="710"/>
        <w:jc w:val="left"/>
        <w:rPr>
          <w:sz w:val="24"/>
          <w:szCs w:val="24"/>
        </w:rPr>
      </w:pPr>
      <w:r w:rsidRPr="005D783C">
        <w:rPr>
          <w:sz w:val="24"/>
          <w:szCs w:val="24"/>
        </w:rPr>
        <w:t>строитсвойответна основе знанийисторических понятий, фактов, характеристики исторических деятелей;</w:t>
      </w:r>
    </w:p>
    <w:p w:rsidR="00C13122" w:rsidRPr="005D783C" w:rsidRDefault="006C0849" w:rsidP="005D783C">
      <w:pPr>
        <w:pStyle w:val="a4"/>
        <w:numPr>
          <w:ilvl w:val="0"/>
          <w:numId w:val="201"/>
        </w:numPr>
        <w:tabs>
          <w:tab w:val="left" w:pos="2220"/>
        </w:tabs>
        <w:spacing w:line="252" w:lineRule="auto"/>
        <w:ind w:left="708" w:right="1059" w:firstLine="710"/>
        <w:jc w:val="left"/>
        <w:rPr>
          <w:sz w:val="24"/>
          <w:szCs w:val="24"/>
        </w:rPr>
      </w:pPr>
      <w:r w:rsidRPr="005D783C">
        <w:rPr>
          <w:sz w:val="24"/>
          <w:szCs w:val="24"/>
        </w:rPr>
        <w:lastRenderedPageBreak/>
        <w:t xml:space="preserve">выделяет причинно-следственные связи и определяет значение событий, явлений, </w:t>
      </w:r>
      <w:r w:rsidRPr="005D783C">
        <w:rPr>
          <w:spacing w:val="-2"/>
          <w:sz w:val="24"/>
          <w:szCs w:val="24"/>
        </w:rPr>
        <w:t>процессов;</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сопоставляетсобытиямировойиотечественной</w:t>
      </w:r>
      <w:r w:rsidRPr="005D783C">
        <w:rPr>
          <w:spacing w:val="-2"/>
          <w:sz w:val="24"/>
          <w:szCs w:val="24"/>
        </w:rPr>
        <w:t>истории;</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формулирует иобосновываетсобственную точкузрения(версию, оценку) с опорой на фактический материал, в том числе с использованием источников разных типов;</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определяетсовременниковисторических</w:t>
      </w:r>
      <w:r w:rsidRPr="005D783C">
        <w:rPr>
          <w:spacing w:val="-2"/>
          <w:sz w:val="24"/>
          <w:szCs w:val="24"/>
        </w:rPr>
        <w:t>событий;</w:t>
      </w:r>
    </w:p>
    <w:p w:rsidR="00C13122" w:rsidRPr="005D783C" w:rsidRDefault="006C0849" w:rsidP="005D783C">
      <w:pPr>
        <w:pStyle w:val="a4"/>
        <w:numPr>
          <w:ilvl w:val="0"/>
          <w:numId w:val="201"/>
        </w:numPr>
        <w:tabs>
          <w:tab w:val="left" w:pos="2220"/>
          <w:tab w:val="left" w:pos="2769"/>
          <w:tab w:val="left" w:pos="3575"/>
          <w:tab w:val="left" w:pos="4823"/>
          <w:tab w:val="left" w:pos="6365"/>
          <w:tab w:val="left" w:pos="7142"/>
          <w:tab w:val="left" w:pos="7828"/>
          <w:tab w:val="left" w:pos="9122"/>
        </w:tabs>
        <w:spacing w:line="252" w:lineRule="auto"/>
        <w:ind w:left="708" w:right="1061" w:firstLine="710"/>
        <w:jc w:val="left"/>
        <w:rPr>
          <w:sz w:val="24"/>
          <w:szCs w:val="24"/>
        </w:rPr>
      </w:pPr>
      <w:r w:rsidRPr="005D783C">
        <w:rPr>
          <w:spacing w:val="-4"/>
          <w:sz w:val="24"/>
          <w:szCs w:val="24"/>
        </w:rPr>
        <w:t>при</w:t>
      </w:r>
      <w:r w:rsidRPr="005D783C">
        <w:rPr>
          <w:sz w:val="24"/>
          <w:szCs w:val="24"/>
        </w:rPr>
        <w:tab/>
      </w:r>
      <w:r w:rsidRPr="005D783C">
        <w:rPr>
          <w:spacing w:val="-2"/>
          <w:sz w:val="24"/>
          <w:szCs w:val="24"/>
        </w:rPr>
        <w:t>ответе</w:t>
      </w:r>
      <w:r w:rsidRPr="005D783C">
        <w:rPr>
          <w:sz w:val="24"/>
          <w:szCs w:val="24"/>
        </w:rPr>
        <w:tab/>
      </w:r>
      <w:r w:rsidRPr="005D783C">
        <w:rPr>
          <w:spacing w:val="-2"/>
          <w:sz w:val="24"/>
          <w:szCs w:val="24"/>
        </w:rPr>
        <w:t>использует</w:t>
      </w:r>
      <w:r w:rsidRPr="005D783C">
        <w:rPr>
          <w:sz w:val="24"/>
          <w:szCs w:val="24"/>
        </w:rPr>
        <w:tab/>
      </w:r>
      <w:r w:rsidRPr="005D783C">
        <w:rPr>
          <w:spacing w:val="-2"/>
          <w:sz w:val="24"/>
          <w:szCs w:val="24"/>
        </w:rPr>
        <w:t>историческую</w:t>
      </w:r>
      <w:r w:rsidRPr="005D783C">
        <w:rPr>
          <w:sz w:val="24"/>
          <w:szCs w:val="24"/>
        </w:rPr>
        <w:tab/>
      </w:r>
      <w:r w:rsidRPr="005D783C">
        <w:rPr>
          <w:spacing w:val="-2"/>
          <w:sz w:val="24"/>
          <w:szCs w:val="24"/>
        </w:rPr>
        <w:t>карту,</w:t>
      </w:r>
      <w:r w:rsidRPr="005D783C">
        <w:rPr>
          <w:sz w:val="24"/>
          <w:szCs w:val="24"/>
        </w:rPr>
        <w:tab/>
      </w:r>
      <w:r w:rsidRPr="005D783C">
        <w:rPr>
          <w:spacing w:val="-4"/>
          <w:sz w:val="24"/>
          <w:szCs w:val="24"/>
        </w:rPr>
        <w:t>иные</w:t>
      </w:r>
      <w:r w:rsidRPr="005D783C">
        <w:rPr>
          <w:sz w:val="24"/>
          <w:szCs w:val="24"/>
        </w:rPr>
        <w:tab/>
      </w:r>
      <w:r w:rsidRPr="005D783C">
        <w:rPr>
          <w:spacing w:val="-2"/>
          <w:sz w:val="24"/>
          <w:szCs w:val="24"/>
        </w:rPr>
        <w:t>визуальные</w:t>
      </w:r>
      <w:r w:rsidRPr="005D783C">
        <w:rPr>
          <w:sz w:val="24"/>
          <w:szCs w:val="24"/>
        </w:rPr>
        <w:tab/>
      </w:r>
      <w:r w:rsidRPr="005D783C">
        <w:rPr>
          <w:spacing w:val="-2"/>
          <w:sz w:val="24"/>
          <w:szCs w:val="24"/>
        </w:rPr>
        <w:t xml:space="preserve">материалы </w:t>
      </w:r>
      <w:r w:rsidRPr="005D783C">
        <w:rPr>
          <w:sz w:val="24"/>
          <w:szCs w:val="24"/>
        </w:rPr>
        <w:t>(изображения, схемы, таблицы).</w:t>
      </w:r>
    </w:p>
    <w:p w:rsidR="00C13122" w:rsidRPr="005D783C" w:rsidRDefault="006C0849" w:rsidP="005D783C">
      <w:pPr>
        <w:ind w:left="708" w:right="970" w:firstLine="710"/>
        <w:rPr>
          <w:sz w:val="24"/>
          <w:szCs w:val="24"/>
        </w:rPr>
      </w:pPr>
      <w:r w:rsidRPr="005D783C">
        <w:rPr>
          <w:b/>
          <w:sz w:val="24"/>
          <w:szCs w:val="24"/>
        </w:rPr>
        <w:t xml:space="preserve">Отметка «4» («хорошо») </w:t>
      </w:r>
      <w:r w:rsidRPr="005D783C">
        <w:rPr>
          <w:sz w:val="24"/>
          <w:szCs w:val="24"/>
        </w:rPr>
        <w:t>выставляется, выставляется, если ответ обучающегося соответствуетуказаннымвышекритериям;приэтомондопускаетотдельныенеточностиипробелы, не искажающие исторического смысла.</w:t>
      </w:r>
    </w:p>
    <w:p w:rsidR="00C13122" w:rsidRPr="005D783C" w:rsidRDefault="006C0849" w:rsidP="005D783C">
      <w:pPr>
        <w:ind w:left="1423"/>
        <w:rPr>
          <w:sz w:val="24"/>
          <w:szCs w:val="24"/>
        </w:rPr>
      </w:pPr>
      <w:r w:rsidRPr="005D783C">
        <w:rPr>
          <w:b/>
          <w:sz w:val="24"/>
          <w:szCs w:val="24"/>
        </w:rPr>
        <w:t>Отметка«3»(«удовлетворительно»)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20"/>
        </w:tabs>
        <w:spacing w:line="252" w:lineRule="auto"/>
        <w:ind w:left="708" w:right="1062" w:firstLine="710"/>
        <w:jc w:val="left"/>
        <w:rPr>
          <w:sz w:val="24"/>
          <w:szCs w:val="24"/>
        </w:rPr>
      </w:pPr>
      <w:r w:rsidRPr="005D783C">
        <w:rPr>
          <w:sz w:val="24"/>
          <w:szCs w:val="24"/>
        </w:rPr>
        <w:t>допускаетошибкивзнанииисторическихпонятий,фактов,характеристикисторических деятелей;</w:t>
      </w:r>
    </w:p>
    <w:p w:rsidR="00C13122" w:rsidRPr="005D783C" w:rsidRDefault="006C0849" w:rsidP="005D783C">
      <w:pPr>
        <w:pStyle w:val="a4"/>
        <w:numPr>
          <w:ilvl w:val="0"/>
          <w:numId w:val="201"/>
        </w:numPr>
        <w:tabs>
          <w:tab w:val="left" w:pos="2220"/>
        </w:tabs>
        <w:spacing w:line="252" w:lineRule="auto"/>
        <w:ind w:left="708" w:right="1056" w:firstLine="710"/>
        <w:jc w:val="left"/>
        <w:rPr>
          <w:sz w:val="24"/>
          <w:szCs w:val="24"/>
        </w:rPr>
      </w:pPr>
      <w:r w:rsidRPr="005D783C">
        <w:rPr>
          <w:sz w:val="24"/>
          <w:szCs w:val="24"/>
        </w:rPr>
        <w:t>спомощьюучебноготекставыделяетиперечисляетпричинно-следственныесвязи, значение событий, явлений, процессов;</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затрудняетсявсопоставлениисобытиймировойиотечественнойистории;</w:t>
      </w:r>
      <w:r w:rsidRPr="005D783C">
        <w:rPr>
          <w:spacing w:val="-10"/>
          <w:sz w:val="24"/>
          <w:szCs w:val="24"/>
        </w:rPr>
        <w:t>–</w:t>
      </w:r>
    </w:p>
    <w:p w:rsidR="00C13122" w:rsidRPr="005D783C" w:rsidRDefault="006C0849" w:rsidP="005D783C">
      <w:pPr>
        <w:spacing w:line="268" w:lineRule="auto"/>
        <w:ind w:left="708" w:right="1022"/>
        <w:rPr>
          <w:sz w:val="24"/>
          <w:szCs w:val="24"/>
        </w:rPr>
      </w:pPr>
      <w:r w:rsidRPr="005D783C">
        <w:rPr>
          <w:sz w:val="24"/>
          <w:szCs w:val="24"/>
        </w:rPr>
        <w:t>формулирует,ноиспытываетзатруднениявобоснованиисобственнойточкизрения(версии,оценке) с опорой на фактический материал, в том числе с использованием источников разных типов;</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приответефрагментарноиспользуетисторическуюкарту,иныевизуальные материалы (изображения, схемы, таблицы).</w:t>
      </w:r>
    </w:p>
    <w:p w:rsidR="00C13122" w:rsidRPr="005D783C" w:rsidRDefault="006C0849" w:rsidP="005D783C">
      <w:pPr>
        <w:ind w:left="1418"/>
        <w:rPr>
          <w:sz w:val="24"/>
          <w:szCs w:val="24"/>
        </w:rPr>
      </w:pPr>
      <w:r w:rsidRPr="005D783C">
        <w:rPr>
          <w:b/>
          <w:sz w:val="24"/>
          <w:szCs w:val="24"/>
        </w:rPr>
        <w:t>Отметка«2»(«неудовлетворительно»)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незнаетисторическихпонятий,фактов,именисторических</w:t>
      </w:r>
      <w:r w:rsidRPr="005D783C">
        <w:rPr>
          <w:spacing w:val="-2"/>
          <w:sz w:val="24"/>
          <w:szCs w:val="24"/>
        </w:rPr>
        <w:t>деятелей;</w:t>
      </w:r>
    </w:p>
    <w:p w:rsidR="00C13122" w:rsidRPr="005D783C" w:rsidRDefault="006C0849" w:rsidP="005D783C">
      <w:pPr>
        <w:pStyle w:val="a4"/>
        <w:numPr>
          <w:ilvl w:val="0"/>
          <w:numId w:val="201"/>
        </w:numPr>
        <w:tabs>
          <w:tab w:val="left" w:pos="2220"/>
        </w:tabs>
        <w:spacing w:line="252" w:lineRule="auto"/>
        <w:ind w:left="708" w:right="1059" w:firstLine="710"/>
        <w:jc w:val="left"/>
        <w:rPr>
          <w:sz w:val="24"/>
          <w:szCs w:val="24"/>
        </w:rPr>
      </w:pPr>
      <w:r w:rsidRPr="005D783C">
        <w:rPr>
          <w:sz w:val="24"/>
          <w:szCs w:val="24"/>
        </w:rPr>
        <w:t xml:space="preserve">неможетвыделитьпричинно-следственныесвязи,значениесобытий,явлений, </w:t>
      </w:r>
      <w:r w:rsidRPr="005D783C">
        <w:rPr>
          <w:spacing w:val="-2"/>
          <w:sz w:val="24"/>
          <w:szCs w:val="24"/>
        </w:rPr>
        <w:t>процессов;</w:t>
      </w:r>
    </w:p>
    <w:p w:rsidR="00C13122" w:rsidRPr="005D783C" w:rsidRDefault="006C0849" w:rsidP="005D783C">
      <w:pPr>
        <w:pStyle w:val="a4"/>
        <w:numPr>
          <w:ilvl w:val="0"/>
          <w:numId w:val="201"/>
        </w:numPr>
        <w:tabs>
          <w:tab w:val="left" w:pos="2220"/>
          <w:tab w:val="left" w:pos="3660"/>
          <w:tab w:val="left" w:pos="5821"/>
          <w:tab w:val="left" w:pos="7261"/>
          <w:tab w:val="left" w:pos="8701"/>
        </w:tabs>
        <w:spacing w:line="252" w:lineRule="auto"/>
        <w:ind w:left="708" w:right="2378" w:firstLine="710"/>
        <w:jc w:val="left"/>
        <w:rPr>
          <w:sz w:val="24"/>
          <w:szCs w:val="24"/>
        </w:rPr>
      </w:pPr>
      <w:r w:rsidRPr="005D783C">
        <w:rPr>
          <w:spacing w:val="-2"/>
          <w:sz w:val="24"/>
          <w:szCs w:val="24"/>
        </w:rPr>
        <w:t>затрудняется</w:t>
      </w:r>
      <w:r w:rsidRPr="005D783C">
        <w:rPr>
          <w:sz w:val="24"/>
          <w:szCs w:val="24"/>
        </w:rPr>
        <w:tab/>
        <w:t>в сопоставлении</w:t>
      </w:r>
      <w:r w:rsidRPr="005D783C">
        <w:rPr>
          <w:sz w:val="24"/>
          <w:szCs w:val="24"/>
        </w:rPr>
        <w:tab/>
      </w:r>
      <w:r w:rsidRPr="005D783C">
        <w:rPr>
          <w:spacing w:val="-2"/>
          <w:sz w:val="24"/>
          <w:szCs w:val="24"/>
        </w:rPr>
        <w:t>событий</w:t>
      </w:r>
      <w:r w:rsidRPr="005D783C">
        <w:rPr>
          <w:sz w:val="24"/>
          <w:szCs w:val="24"/>
        </w:rPr>
        <w:tab/>
      </w:r>
      <w:r w:rsidRPr="005D783C">
        <w:rPr>
          <w:spacing w:val="-2"/>
          <w:sz w:val="24"/>
          <w:szCs w:val="24"/>
        </w:rPr>
        <w:t>мировой</w:t>
      </w:r>
      <w:r w:rsidRPr="005D783C">
        <w:rPr>
          <w:sz w:val="24"/>
          <w:szCs w:val="24"/>
        </w:rPr>
        <w:tab/>
      </w:r>
      <w:r w:rsidRPr="005D783C">
        <w:rPr>
          <w:spacing w:val="-10"/>
          <w:sz w:val="24"/>
          <w:szCs w:val="24"/>
        </w:rPr>
        <w:t xml:space="preserve">и </w:t>
      </w:r>
      <w:r w:rsidRPr="005D783C">
        <w:rPr>
          <w:spacing w:val="-2"/>
          <w:sz w:val="24"/>
          <w:szCs w:val="24"/>
        </w:rPr>
        <w:t>отечественной</w:t>
      </w:r>
    </w:p>
    <w:p w:rsidR="00C13122" w:rsidRPr="005D783C" w:rsidRDefault="006C0849" w:rsidP="005D783C">
      <w:pPr>
        <w:ind w:left="713"/>
        <w:rPr>
          <w:sz w:val="24"/>
          <w:szCs w:val="24"/>
        </w:rPr>
      </w:pPr>
      <w:r w:rsidRPr="005D783C">
        <w:rPr>
          <w:spacing w:val="-2"/>
          <w:sz w:val="24"/>
          <w:szCs w:val="24"/>
        </w:rPr>
        <w:t>истории;</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неможетсформулироватьиобосновыватьсобственнуюточкузрения(версию, оценку) с опорой на фактический материал;</w:t>
      </w:r>
    </w:p>
    <w:p w:rsidR="00C13122" w:rsidRPr="005D783C" w:rsidRDefault="006C0849" w:rsidP="005D783C">
      <w:pPr>
        <w:pStyle w:val="a4"/>
        <w:numPr>
          <w:ilvl w:val="0"/>
          <w:numId w:val="201"/>
        </w:numPr>
        <w:tabs>
          <w:tab w:val="left" w:pos="2220"/>
        </w:tabs>
        <w:spacing w:line="252" w:lineRule="auto"/>
        <w:ind w:left="708" w:right="1062" w:firstLine="710"/>
        <w:jc w:val="left"/>
        <w:rPr>
          <w:sz w:val="24"/>
          <w:szCs w:val="24"/>
        </w:rPr>
      </w:pPr>
      <w:r w:rsidRPr="005D783C">
        <w:rPr>
          <w:sz w:val="24"/>
          <w:szCs w:val="24"/>
        </w:rPr>
        <w:t>приответенеизвлекаетинформациюизисторическойкарты,иныхвизуальных материалов (изображения, схемы, таблицы).</w:t>
      </w:r>
    </w:p>
    <w:p w:rsidR="00C13122" w:rsidRPr="005D783C" w:rsidRDefault="00C13122" w:rsidP="005D783C">
      <w:pPr>
        <w:pStyle w:val="a3"/>
        <w:ind w:left="0" w:firstLine="0"/>
        <w:jc w:val="left"/>
      </w:pPr>
    </w:p>
    <w:p w:rsidR="00C13122" w:rsidRPr="005D783C" w:rsidRDefault="006C0849" w:rsidP="005D783C">
      <w:pPr>
        <w:spacing w:line="252" w:lineRule="exact"/>
        <w:ind w:left="93"/>
        <w:jc w:val="both"/>
        <w:rPr>
          <w:b/>
          <w:sz w:val="24"/>
          <w:szCs w:val="24"/>
        </w:rPr>
      </w:pPr>
      <w:r w:rsidRPr="005D783C">
        <w:rPr>
          <w:b/>
          <w:sz w:val="24"/>
          <w:szCs w:val="24"/>
        </w:rPr>
        <w:t>Оцениваниеответанаустном</w:t>
      </w:r>
      <w:r w:rsidRPr="005D783C">
        <w:rPr>
          <w:b/>
          <w:spacing w:val="-2"/>
          <w:sz w:val="24"/>
          <w:szCs w:val="24"/>
        </w:rPr>
        <w:t>зачете</w:t>
      </w:r>
    </w:p>
    <w:p w:rsidR="00C13122" w:rsidRPr="005D783C" w:rsidRDefault="006C0849" w:rsidP="005D783C">
      <w:pPr>
        <w:spacing w:line="252" w:lineRule="exact"/>
        <w:ind w:left="1404"/>
        <w:jc w:val="both"/>
        <w:rPr>
          <w:i/>
          <w:sz w:val="24"/>
          <w:szCs w:val="24"/>
        </w:rPr>
      </w:pPr>
      <w:r w:rsidRPr="005D783C">
        <w:rPr>
          <w:i/>
          <w:sz w:val="24"/>
          <w:szCs w:val="24"/>
        </w:rPr>
        <w:t>Дляуровняосновногообщего</w:t>
      </w:r>
      <w:r w:rsidRPr="005D783C">
        <w:rPr>
          <w:i/>
          <w:spacing w:val="-2"/>
          <w:sz w:val="24"/>
          <w:szCs w:val="24"/>
        </w:rPr>
        <w:t>образования</w:t>
      </w:r>
    </w:p>
    <w:p w:rsidR="00C13122" w:rsidRPr="005D783C" w:rsidRDefault="006C0849" w:rsidP="005D783C">
      <w:pPr>
        <w:ind w:left="914" w:right="1914" w:firstLine="710"/>
        <w:jc w:val="both"/>
        <w:rPr>
          <w:sz w:val="24"/>
          <w:szCs w:val="24"/>
        </w:rPr>
      </w:pPr>
      <w:r w:rsidRPr="005D783C">
        <w:rPr>
          <w:b/>
          <w:sz w:val="24"/>
          <w:szCs w:val="24"/>
        </w:rPr>
        <w:t xml:space="preserve">Отметка 5 </w:t>
      </w:r>
      <w:r w:rsidRPr="005D783C">
        <w:rPr>
          <w:sz w:val="24"/>
          <w:szCs w:val="24"/>
        </w:rPr>
        <w:t>(</w:t>
      </w:r>
      <w:r w:rsidRPr="005D783C">
        <w:rPr>
          <w:b/>
          <w:sz w:val="24"/>
          <w:szCs w:val="24"/>
        </w:rPr>
        <w:t>«отлично»</w:t>
      </w:r>
      <w:r w:rsidRPr="005D783C">
        <w:rPr>
          <w:sz w:val="24"/>
          <w:szCs w:val="24"/>
        </w:rPr>
        <w:t>) выставляется, если обучающийся продемонстрировал фактические итеоретическиезнания при ответенапоставленныевопросыивладение следующими умениями:</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логично,развернутоотвечатьнаустный</w:t>
      </w:r>
      <w:r w:rsidRPr="005D783C">
        <w:rPr>
          <w:spacing w:val="-2"/>
          <w:sz w:val="24"/>
          <w:szCs w:val="24"/>
        </w:rPr>
        <w:t>вопрос;</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соотноситьисторическиесобытия,процессысопределеннымпериодомистории России и всеобщей истории, определять их место в историческом развитии страны и мира;</w:t>
      </w:r>
    </w:p>
    <w:p w:rsidR="00C13122" w:rsidRPr="005D783C" w:rsidRDefault="006C0849" w:rsidP="005D783C">
      <w:pPr>
        <w:pStyle w:val="a4"/>
        <w:numPr>
          <w:ilvl w:val="0"/>
          <w:numId w:val="201"/>
        </w:numPr>
        <w:tabs>
          <w:tab w:val="left" w:pos="2220"/>
          <w:tab w:val="left" w:pos="3871"/>
          <w:tab w:val="left" w:pos="5200"/>
          <w:tab w:val="left" w:pos="6337"/>
          <w:tab w:val="left" w:pos="7159"/>
          <w:tab w:val="left" w:pos="8318"/>
          <w:tab w:val="left" w:pos="8668"/>
        </w:tabs>
        <w:spacing w:line="252" w:lineRule="auto"/>
        <w:ind w:left="708" w:right="1063" w:firstLine="710"/>
        <w:jc w:val="left"/>
        <w:rPr>
          <w:sz w:val="24"/>
          <w:szCs w:val="24"/>
        </w:rPr>
      </w:pPr>
      <w:r w:rsidRPr="005D783C">
        <w:rPr>
          <w:spacing w:val="-2"/>
          <w:sz w:val="24"/>
          <w:szCs w:val="24"/>
        </w:rPr>
        <w:t>анализировать,</w:t>
      </w:r>
      <w:r w:rsidRPr="005D783C">
        <w:rPr>
          <w:sz w:val="24"/>
          <w:szCs w:val="24"/>
        </w:rPr>
        <w:tab/>
      </w:r>
      <w:r w:rsidRPr="005D783C">
        <w:rPr>
          <w:spacing w:val="-2"/>
          <w:sz w:val="24"/>
          <w:szCs w:val="24"/>
        </w:rPr>
        <w:t>сравнивать,</w:t>
      </w:r>
      <w:r w:rsidRPr="005D783C">
        <w:rPr>
          <w:sz w:val="24"/>
          <w:szCs w:val="24"/>
        </w:rPr>
        <w:tab/>
      </w:r>
      <w:r w:rsidRPr="005D783C">
        <w:rPr>
          <w:spacing w:val="-2"/>
          <w:sz w:val="24"/>
          <w:szCs w:val="24"/>
        </w:rPr>
        <w:t>обобщать</w:t>
      </w:r>
      <w:r w:rsidRPr="005D783C">
        <w:rPr>
          <w:sz w:val="24"/>
          <w:szCs w:val="24"/>
        </w:rPr>
        <w:tab/>
      </w:r>
      <w:r w:rsidRPr="005D783C">
        <w:rPr>
          <w:spacing w:val="-2"/>
          <w:sz w:val="24"/>
          <w:szCs w:val="24"/>
        </w:rPr>
        <w:t>факты</w:t>
      </w:r>
      <w:r w:rsidRPr="005D783C">
        <w:rPr>
          <w:sz w:val="24"/>
          <w:szCs w:val="24"/>
        </w:rPr>
        <w:tab/>
      </w:r>
      <w:r w:rsidRPr="005D783C">
        <w:rPr>
          <w:spacing w:val="-2"/>
          <w:sz w:val="24"/>
          <w:szCs w:val="24"/>
        </w:rPr>
        <w:t>прошлого</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 xml:space="preserve">современности, </w:t>
      </w:r>
      <w:r w:rsidRPr="005D783C">
        <w:rPr>
          <w:sz w:val="24"/>
          <w:szCs w:val="24"/>
        </w:rPr>
        <w:t>руководствуясь принципом историзма;</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даватьоценкуисторическихсобытийиявлений,деятельностиисторических личностей (значение, уроки, вклад в мировую историю, соответствие критериям нравственности);</w:t>
      </w:r>
    </w:p>
    <w:p w:rsidR="00C13122" w:rsidRPr="005D783C" w:rsidRDefault="006C0849" w:rsidP="005D783C">
      <w:pPr>
        <w:pStyle w:val="a4"/>
        <w:numPr>
          <w:ilvl w:val="0"/>
          <w:numId w:val="201"/>
        </w:numPr>
        <w:tabs>
          <w:tab w:val="left" w:pos="2220"/>
        </w:tabs>
        <w:spacing w:line="252" w:lineRule="auto"/>
        <w:ind w:left="708" w:right="1063" w:firstLine="710"/>
        <w:jc w:val="left"/>
        <w:rPr>
          <w:sz w:val="24"/>
          <w:szCs w:val="24"/>
        </w:rPr>
      </w:pPr>
      <w:r w:rsidRPr="005D783C">
        <w:rPr>
          <w:sz w:val="24"/>
          <w:szCs w:val="24"/>
        </w:rPr>
        <w:t xml:space="preserve">сопоставлятьразличныеточкизрениянаисторическиесобытия,обосновыватьсвое </w:t>
      </w:r>
      <w:r w:rsidRPr="005D783C">
        <w:rPr>
          <w:spacing w:val="-2"/>
          <w:sz w:val="24"/>
          <w:szCs w:val="24"/>
        </w:rPr>
        <w:t>мнение;</w:t>
      </w:r>
    </w:p>
    <w:p w:rsidR="00C13122" w:rsidRPr="005D783C" w:rsidRDefault="006C0849" w:rsidP="005D783C">
      <w:pPr>
        <w:pStyle w:val="a4"/>
        <w:numPr>
          <w:ilvl w:val="0"/>
          <w:numId w:val="201"/>
        </w:numPr>
        <w:tabs>
          <w:tab w:val="left" w:pos="2220"/>
          <w:tab w:val="left" w:pos="3309"/>
          <w:tab w:val="left" w:pos="4770"/>
          <w:tab w:val="left" w:pos="6264"/>
          <w:tab w:val="left" w:pos="7368"/>
          <w:tab w:val="left" w:pos="7929"/>
          <w:tab w:val="left" w:pos="9198"/>
          <w:tab w:val="left" w:pos="9520"/>
        </w:tabs>
        <w:spacing w:line="252" w:lineRule="auto"/>
        <w:ind w:left="708" w:right="1064" w:firstLine="710"/>
        <w:jc w:val="left"/>
        <w:rPr>
          <w:sz w:val="24"/>
          <w:szCs w:val="24"/>
        </w:rPr>
      </w:pPr>
      <w:r w:rsidRPr="005D783C">
        <w:rPr>
          <w:spacing w:val="-2"/>
          <w:sz w:val="24"/>
          <w:szCs w:val="24"/>
        </w:rPr>
        <w:t>грамотно</w:t>
      </w:r>
      <w:r w:rsidRPr="005D783C">
        <w:rPr>
          <w:sz w:val="24"/>
          <w:szCs w:val="24"/>
        </w:rPr>
        <w:tab/>
      </w:r>
      <w:r w:rsidRPr="005D783C">
        <w:rPr>
          <w:spacing w:val="-2"/>
          <w:sz w:val="24"/>
          <w:szCs w:val="24"/>
        </w:rPr>
        <w:t>использовать</w:t>
      </w:r>
      <w:r w:rsidRPr="005D783C">
        <w:rPr>
          <w:sz w:val="24"/>
          <w:szCs w:val="24"/>
        </w:rPr>
        <w:tab/>
      </w:r>
      <w:r w:rsidRPr="005D783C">
        <w:rPr>
          <w:spacing w:val="-2"/>
          <w:sz w:val="24"/>
          <w:szCs w:val="24"/>
        </w:rPr>
        <w:t>исторические</w:t>
      </w:r>
      <w:r w:rsidRPr="005D783C">
        <w:rPr>
          <w:sz w:val="24"/>
          <w:szCs w:val="24"/>
        </w:rPr>
        <w:tab/>
      </w:r>
      <w:r w:rsidRPr="005D783C">
        <w:rPr>
          <w:spacing w:val="-2"/>
          <w:sz w:val="24"/>
          <w:szCs w:val="24"/>
        </w:rPr>
        <w:t>термины;</w:t>
      </w:r>
      <w:r w:rsidRPr="005D783C">
        <w:rPr>
          <w:sz w:val="24"/>
          <w:szCs w:val="24"/>
        </w:rPr>
        <w:tab/>
      </w:r>
      <w:r w:rsidRPr="005D783C">
        <w:rPr>
          <w:spacing w:val="-4"/>
          <w:sz w:val="24"/>
          <w:szCs w:val="24"/>
        </w:rPr>
        <w:t>при</w:t>
      </w:r>
      <w:r w:rsidRPr="005D783C">
        <w:rPr>
          <w:sz w:val="24"/>
          <w:szCs w:val="24"/>
        </w:rPr>
        <w:tab/>
      </w:r>
      <w:r w:rsidRPr="005D783C">
        <w:rPr>
          <w:spacing w:val="-2"/>
          <w:sz w:val="24"/>
          <w:szCs w:val="24"/>
        </w:rPr>
        <w:t>подготовке</w:t>
      </w:r>
      <w:r w:rsidRPr="005D783C">
        <w:rPr>
          <w:sz w:val="24"/>
          <w:szCs w:val="24"/>
        </w:rPr>
        <w:tab/>
      </w:r>
      <w:r w:rsidRPr="005D783C">
        <w:rPr>
          <w:spacing w:val="-10"/>
          <w:sz w:val="24"/>
          <w:szCs w:val="24"/>
        </w:rPr>
        <w:t>к</w:t>
      </w:r>
      <w:r w:rsidRPr="005D783C">
        <w:rPr>
          <w:sz w:val="24"/>
          <w:szCs w:val="24"/>
        </w:rPr>
        <w:lastRenderedPageBreak/>
        <w:tab/>
      </w:r>
      <w:r w:rsidRPr="005D783C">
        <w:rPr>
          <w:spacing w:val="-2"/>
          <w:sz w:val="24"/>
          <w:szCs w:val="24"/>
        </w:rPr>
        <w:t xml:space="preserve">ответу </w:t>
      </w:r>
      <w:r w:rsidRPr="005D783C">
        <w:rPr>
          <w:sz w:val="24"/>
          <w:szCs w:val="24"/>
        </w:rPr>
        <w:t>преобразовывать информацию в схемы, опорные конспекты;</w:t>
      </w:r>
    </w:p>
    <w:p w:rsidR="00C13122" w:rsidRPr="005D783C" w:rsidRDefault="006C0849" w:rsidP="005D783C">
      <w:pPr>
        <w:pStyle w:val="a4"/>
        <w:numPr>
          <w:ilvl w:val="0"/>
          <w:numId w:val="201"/>
        </w:numPr>
        <w:tabs>
          <w:tab w:val="left" w:pos="2220"/>
        </w:tabs>
        <w:ind w:left="2220"/>
        <w:jc w:val="left"/>
        <w:rPr>
          <w:b/>
          <w:sz w:val="24"/>
          <w:szCs w:val="24"/>
        </w:rPr>
      </w:pPr>
      <w:r w:rsidRPr="005D783C">
        <w:rPr>
          <w:sz w:val="24"/>
          <w:szCs w:val="24"/>
        </w:rPr>
        <w:t>извлекатьинформациюизисторическойкарты,визуальныхматериалов.</w:t>
      </w:r>
      <w:r w:rsidRPr="005D783C">
        <w:rPr>
          <w:b/>
          <w:sz w:val="24"/>
          <w:szCs w:val="24"/>
        </w:rPr>
        <w:t>Отметка</w:t>
      </w:r>
      <w:r w:rsidRPr="005D783C">
        <w:rPr>
          <w:b/>
          <w:spacing w:val="-10"/>
          <w:sz w:val="24"/>
          <w:szCs w:val="24"/>
        </w:rPr>
        <w:t>4</w:t>
      </w:r>
    </w:p>
    <w:p w:rsidR="00C13122" w:rsidRPr="005D783C" w:rsidRDefault="006C0849" w:rsidP="005869D6">
      <w:pPr>
        <w:tabs>
          <w:tab w:val="left" w:pos="5100"/>
          <w:tab w:val="left" w:pos="5821"/>
          <w:tab w:val="left" w:pos="7261"/>
          <w:tab w:val="left" w:pos="8701"/>
        </w:tabs>
        <w:ind w:left="1586" w:right="571" w:firstLine="1354"/>
        <w:rPr>
          <w:sz w:val="24"/>
          <w:szCs w:val="24"/>
        </w:rPr>
      </w:pPr>
      <w:r w:rsidRPr="005D783C">
        <w:rPr>
          <w:sz w:val="24"/>
          <w:szCs w:val="24"/>
        </w:rPr>
        <w:t>(</w:t>
      </w:r>
      <w:r w:rsidRPr="005D783C">
        <w:rPr>
          <w:b/>
          <w:sz w:val="24"/>
          <w:szCs w:val="24"/>
        </w:rPr>
        <w:t>«хорошо»</w:t>
      </w:r>
      <w:r w:rsidRPr="005D783C">
        <w:rPr>
          <w:sz w:val="24"/>
          <w:szCs w:val="24"/>
        </w:rPr>
        <w:t>) выставляется,</w:t>
      </w:r>
      <w:r w:rsidRPr="005D783C">
        <w:rPr>
          <w:sz w:val="24"/>
          <w:szCs w:val="24"/>
        </w:rPr>
        <w:tab/>
      </w:r>
      <w:r w:rsidRPr="005D783C">
        <w:rPr>
          <w:spacing w:val="-4"/>
          <w:sz w:val="24"/>
          <w:szCs w:val="24"/>
        </w:rPr>
        <w:t>если</w:t>
      </w:r>
      <w:r w:rsidRPr="005D783C">
        <w:rPr>
          <w:sz w:val="24"/>
          <w:szCs w:val="24"/>
        </w:rPr>
        <w:tab/>
      </w:r>
      <w:r w:rsidRPr="005D783C">
        <w:rPr>
          <w:spacing w:val="-2"/>
          <w:sz w:val="24"/>
          <w:szCs w:val="24"/>
        </w:rPr>
        <w:t xml:space="preserve">обучающийся </w:t>
      </w:r>
      <w:r w:rsidRPr="005D783C">
        <w:rPr>
          <w:sz w:val="24"/>
          <w:szCs w:val="24"/>
        </w:rPr>
        <w:t>продемонстрировал фактические</w:t>
      </w:r>
      <w:r w:rsidRPr="005D783C">
        <w:rPr>
          <w:sz w:val="24"/>
          <w:szCs w:val="24"/>
        </w:rPr>
        <w:tab/>
      </w:r>
      <w:r w:rsidRPr="005D783C">
        <w:rPr>
          <w:spacing w:val="-10"/>
          <w:sz w:val="24"/>
          <w:szCs w:val="24"/>
        </w:rPr>
        <w:t>и</w:t>
      </w:r>
      <w:r w:rsidRPr="005D783C">
        <w:rPr>
          <w:sz w:val="24"/>
          <w:szCs w:val="24"/>
        </w:rPr>
        <w:tab/>
        <w:t>теоретическиезнания при</w:t>
      </w:r>
      <w:r w:rsidRPr="005D783C">
        <w:rPr>
          <w:sz w:val="24"/>
          <w:szCs w:val="24"/>
        </w:rPr>
        <w:tab/>
      </w:r>
      <w:r w:rsidRPr="005D783C">
        <w:rPr>
          <w:spacing w:val="-2"/>
          <w:sz w:val="24"/>
          <w:szCs w:val="24"/>
        </w:rPr>
        <w:t>ответе</w:t>
      </w:r>
    </w:p>
    <w:p w:rsidR="00C13122" w:rsidRPr="005D783C" w:rsidRDefault="006C0849" w:rsidP="005D783C">
      <w:pPr>
        <w:ind w:left="1279"/>
        <w:rPr>
          <w:sz w:val="24"/>
          <w:szCs w:val="24"/>
        </w:rPr>
      </w:pPr>
      <w:r w:rsidRPr="005D783C">
        <w:rPr>
          <w:sz w:val="24"/>
          <w:szCs w:val="24"/>
        </w:rPr>
        <w:t>напоставленныевопросыивладениеследующими</w:t>
      </w:r>
      <w:r w:rsidRPr="005D783C">
        <w:rPr>
          <w:spacing w:val="-2"/>
          <w:sz w:val="24"/>
          <w:szCs w:val="24"/>
        </w:rPr>
        <w:t>умениями:</w:t>
      </w:r>
    </w:p>
    <w:p w:rsidR="00C13122" w:rsidRPr="005D783C" w:rsidRDefault="006C0849" w:rsidP="005D783C">
      <w:pPr>
        <w:pStyle w:val="a4"/>
        <w:numPr>
          <w:ilvl w:val="0"/>
          <w:numId w:val="201"/>
        </w:numPr>
        <w:tabs>
          <w:tab w:val="left" w:pos="2219"/>
        </w:tabs>
        <w:ind w:left="2219" w:hanging="801"/>
        <w:rPr>
          <w:sz w:val="24"/>
          <w:szCs w:val="24"/>
        </w:rPr>
      </w:pPr>
      <w:r w:rsidRPr="005D783C">
        <w:rPr>
          <w:sz w:val="24"/>
          <w:szCs w:val="24"/>
        </w:rPr>
        <w:t>логично,развернутоотвечатьнаустный</w:t>
      </w:r>
      <w:r w:rsidRPr="005D783C">
        <w:rPr>
          <w:spacing w:val="-2"/>
          <w:sz w:val="24"/>
          <w:szCs w:val="24"/>
        </w:rPr>
        <w:t>вопрос;</w:t>
      </w:r>
    </w:p>
    <w:p w:rsidR="00C13122" w:rsidRPr="005D783C" w:rsidRDefault="006C0849" w:rsidP="005D783C">
      <w:pPr>
        <w:pStyle w:val="a4"/>
        <w:numPr>
          <w:ilvl w:val="0"/>
          <w:numId w:val="201"/>
        </w:numPr>
        <w:tabs>
          <w:tab w:val="left" w:pos="2219"/>
        </w:tabs>
        <w:spacing w:line="252" w:lineRule="auto"/>
        <w:ind w:left="708" w:right="1061" w:firstLine="710"/>
        <w:rPr>
          <w:sz w:val="24"/>
          <w:szCs w:val="24"/>
        </w:rPr>
      </w:pPr>
      <w:r w:rsidRPr="005D783C">
        <w:rPr>
          <w:sz w:val="24"/>
          <w:szCs w:val="24"/>
        </w:rPr>
        <w:t>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rsidR="00C13122" w:rsidRPr="005D783C" w:rsidRDefault="006C0849" w:rsidP="005D783C">
      <w:pPr>
        <w:pStyle w:val="a4"/>
        <w:numPr>
          <w:ilvl w:val="0"/>
          <w:numId w:val="201"/>
        </w:numPr>
        <w:tabs>
          <w:tab w:val="left" w:pos="2219"/>
        </w:tabs>
        <w:spacing w:line="252" w:lineRule="auto"/>
        <w:ind w:left="708" w:right="1059" w:firstLine="710"/>
        <w:rPr>
          <w:sz w:val="24"/>
          <w:szCs w:val="24"/>
        </w:rPr>
      </w:pPr>
      <w:r w:rsidRPr="005D783C">
        <w:rPr>
          <w:sz w:val="24"/>
          <w:szCs w:val="24"/>
        </w:rPr>
        <w:t>анализировать, сравнивать, обобщать факты прошлого и современности, руководствуясь принципом историзма;</w:t>
      </w:r>
    </w:p>
    <w:p w:rsidR="00C13122" w:rsidRPr="005D783C" w:rsidRDefault="006C0849" w:rsidP="005D783C">
      <w:pPr>
        <w:pStyle w:val="a4"/>
        <w:numPr>
          <w:ilvl w:val="0"/>
          <w:numId w:val="201"/>
        </w:numPr>
        <w:tabs>
          <w:tab w:val="left" w:pos="2219"/>
        </w:tabs>
        <w:spacing w:line="252" w:lineRule="auto"/>
        <w:ind w:left="708" w:right="1061" w:firstLine="710"/>
        <w:rPr>
          <w:sz w:val="24"/>
          <w:szCs w:val="24"/>
        </w:rPr>
      </w:pPr>
      <w:r w:rsidRPr="005D783C">
        <w:rPr>
          <w:sz w:val="24"/>
          <w:szCs w:val="24"/>
        </w:rPr>
        <w:t>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C13122" w:rsidRPr="005D783C" w:rsidRDefault="006C0849" w:rsidP="005D783C">
      <w:pPr>
        <w:pStyle w:val="a4"/>
        <w:numPr>
          <w:ilvl w:val="0"/>
          <w:numId w:val="201"/>
        </w:numPr>
        <w:tabs>
          <w:tab w:val="left" w:pos="2219"/>
        </w:tabs>
        <w:spacing w:line="252" w:lineRule="auto"/>
        <w:ind w:left="708" w:right="1059" w:firstLine="710"/>
        <w:rPr>
          <w:sz w:val="24"/>
          <w:szCs w:val="24"/>
        </w:rPr>
      </w:pPr>
      <w:r w:rsidRPr="005D783C">
        <w:rPr>
          <w:sz w:val="24"/>
          <w:szCs w:val="24"/>
        </w:rPr>
        <w:t>сопоставлятьразличные точкизрениянаисторические события, обосновывать свое мнение;</w:t>
      </w:r>
    </w:p>
    <w:p w:rsidR="00C13122" w:rsidRPr="005D783C" w:rsidRDefault="006C0849" w:rsidP="005D783C">
      <w:pPr>
        <w:pStyle w:val="a4"/>
        <w:numPr>
          <w:ilvl w:val="0"/>
          <w:numId w:val="201"/>
        </w:numPr>
        <w:tabs>
          <w:tab w:val="left" w:pos="2219"/>
        </w:tabs>
        <w:spacing w:line="264" w:lineRule="auto"/>
        <w:ind w:left="708" w:right="1061" w:firstLine="710"/>
        <w:rPr>
          <w:sz w:val="24"/>
          <w:szCs w:val="24"/>
        </w:rPr>
      </w:pPr>
      <w:r w:rsidRPr="005D783C">
        <w:rPr>
          <w:sz w:val="24"/>
          <w:szCs w:val="24"/>
        </w:rPr>
        <w:t xml:space="preserve">грамотно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w:t>
      </w:r>
      <w:r w:rsidRPr="005D783C">
        <w:rPr>
          <w:spacing w:val="-2"/>
          <w:sz w:val="24"/>
          <w:szCs w:val="24"/>
        </w:rPr>
        <w:t>позицию.</w:t>
      </w:r>
    </w:p>
    <w:p w:rsidR="00C13122" w:rsidRPr="005D783C" w:rsidRDefault="006C0849" w:rsidP="005D783C">
      <w:pPr>
        <w:spacing w:line="271" w:lineRule="auto"/>
        <w:ind w:left="914" w:right="992" w:firstLine="710"/>
        <w:rPr>
          <w:sz w:val="24"/>
          <w:szCs w:val="24"/>
        </w:rPr>
      </w:pPr>
      <w:r w:rsidRPr="005D783C">
        <w:rPr>
          <w:sz w:val="24"/>
          <w:szCs w:val="24"/>
        </w:rPr>
        <w:t>Приэтомобучающийсядопускаетнеточностиилинеполнотувиспользованиипонятий или отдельных познавательных умений, не искажающие общего исторического смысла.</w:t>
      </w:r>
    </w:p>
    <w:p w:rsidR="00C13122" w:rsidRPr="005D783C" w:rsidRDefault="006C0849" w:rsidP="005D783C">
      <w:pPr>
        <w:ind w:left="1423"/>
        <w:rPr>
          <w:sz w:val="24"/>
          <w:szCs w:val="24"/>
        </w:rPr>
      </w:pPr>
      <w:r w:rsidRPr="005D783C">
        <w:rPr>
          <w:b/>
          <w:sz w:val="24"/>
          <w:szCs w:val="24"/>
        </w:rPr>
        <w:t>Отметка3</w:t>
      </w:r>
      <w:r w:rsidRPr="005D783C">
        <w:rPr>
          <w:sz w:val="24"/>
          <w:szCs w:val="24"/>
        </w:rPr>
        <w:t>(</w:t>
      </w:r>
      <w:r w:rsidRPr="005D783C">
        <w:rPr>
          <w:b/>
          <w:sz w:val="24"/>
          <w:szCs w:val="24"/>
        </w:rPr>
        <w:t>«удовлетворительно»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приответенапоставленныевопросыдемонстрируетобщиепредставленияобисторическом процессе;</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путаетсявдатах,допускаетнеточностивопределении</w:t>
      </w:r>
      <w:r w:rsidRPr="005D783C">
        <w:rPr>
          <w:spacing w:val="-2"/>
          <w:sz w:val="24"/>
          <w:szCs w:val="24"/>
        </w:rPr>
        <w:t>понятий;</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показываетзнаниеотдельныхэлементовисторического</w:t>
      </w:r>
      <w:r w:rsidRPr="005D783C">
        <w:rPr>
          <w:spacing w:val="-2"/>
          <w:sz w:val="24"/>
          <w:szCs w:val="24"/>
        </w:rPr>
        <w:t>знания;</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частичновладеет</w:t>
      </w:r>
      <w:r w:rsidRPr="005D783C">
        <w:rPr>
          <w:spacing w:val="-2"/>
          <w:sz w:val="24"/>
          <w:szCs w:val="24"/>
        </w:rPr>
        <w:t>умениями;</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недаетлогичногоипродуманного</w:t>
      </w:r>
      <w:r w:rsidRPr="005D783C">
        <w:rPr>
          <w:spacing w:val="-2"/>
          <w:sz w:val="24"/>
          <w:szCs w:val="24"/>
        </w:rPr>
        <w:t>ответа;</w:t>
      </w:r>
    </w:p>
    <w:p w:rsidR="00C13122" w:rsidRPr="005D783C" w:rsidRDefault="006C0849" w:rsidP="005D783C">
      <w:pPr>
        <w:pStyle w:val="a4"/>
        <w:numPr>
          <w:ilvl w:val="0"/>
          <w:numId w:val="201"/>
        </w:numPr>
        <w:tabs>
          <w:tab w:val="left" w:pos="2220"/>
        </w:tabs>
        <w:spacing w:line="252" w:lineRule="auto"/>
        <w:ind w:left="708" w:right="1061" w:firstLine="710"/>
        <w:jc w:val="left"/>
        <w:rPr>
          <w:sz w:val="24"/>
          <w:szCs w:val="24"/>
        </w:rPr>
      </w:pPr>
      <w:r w:rsidRPr="005D783C">
        <w:rPr>
          <w:sz w:val="24"/>
          <w:szCs w:val="24"/>
        </w:rPr>
        <w:t>неумеетсопоставлятьисторическиесобытия,личностиизкурсоввсеобщейи отечественной истории;</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непоказываетзнаниеразличныхточекзренияпо</w:t>
      </w:r>
      <w:r w:rsidRPr="005D783C">
        <w:rPr>
          <w:spacing w:val="-2"/>
          <w:sz w:val="24"/>
          <w:szCs w:val="24"/>
        </w:rPr>
        <w:t>проблеме.</w:t>
      </w:r>
    </w:p>
    <w:p w:rsidR="00C13122" w:rsidRPr="005D783C" w:rsidRDefault="006C0849" w:rsidP="005D783C">
      <w:pPr>
        <w:ind w:left="1418"/>
        <w:rPr>
          <w:sz w:val="24"/>
          <w:szCs w:val="24"/>
        </w:rPr>
      </w:pPr>
      <w:r w:rsidRPr="005D783C">
        <w:rPr>
          <w:b/>
          <w:sz w:val="24"/>
          <w:szCs w:val="24"/>
        </w:rPr>
        <w:t>Отметка2(«неудовлетворительно»)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1"/>
        </w:numPr>
        <w:tabs>
          <w:tab w:val="left" w:pos="2220"/>
        </w:tabs>
        <w:spacing w:line="252" w:lineRule="auto"/>
        <w:ind w:left="708" w:right="1059" w:firstLine="710"/>
        <w:jc w:val="left"/>
        <w:rPr>
          <w:sz w:val="24"/>
          <w:szCs w:val="24"/>
        </w:rPr>
      </w:pPr>
      <w:r w:rsidRPr="005D783C">
        <w:rPr>
          <w:sz w:val="24"/>
          <w:szCs w:val="24"/>
        </w:rPr>
        <w:t>приответенапоставленныевопросыдемонстрируетнезнаниеисторическихфактов, событий, имен исторических деятелей, исторической терминологии;</w:t>
      </w:r>
    </w:p>
    <w:p w:rsidR="00C13122" w:rsidRPr="005869D6" w:rsidRDefault="006C0849" w:rsidP="005869D6">
      <w:pPr>
        <w:pStyle w:val="a4"/>
        <w:numPr>
          <w:ilvl w:val="0"/>
          <w:numId w:val="201"/>
        </w:numPr>
        <w:tabs>
          <w:tab w:val="left" w:pos="2220"/>
        </w:tabs>
        <w:ind w:left="2220"/>
        <w:jc w:val="left"/>
        <w:rPr>
          <w:sz w:val="24"/>
          <w:szCs w:val="24"/>
        </w:rPr>
      </w:pPr>
      <w:r w:rsidRPr="005D783C">
        <w:rPr>
          <w:sz w:val="24"/>
          <w:szCs w:val="24"/>
        </w:rPr>
        <w:t>неможетизвлечьинформациюихпредложенногоучебноготекста,</w:t>
      </w:r>
      <w:r w:rsidRPr="005D783C">
        <w:rPr>
          <w:spacing w:val="-2"/>
          <w:sz w:val="24"/>
          <w:szCs w:val="24"/>
        </w:rPr>
        <w:t>отрывка</w:t>
      </w:r>
      <w:r w:rsidR="005869D6" w:rsidRPr="005869D6">
        <w:rPr>
          <w:sz w:val="24"/>
          <w:szCs w:val="24"/>
        </w:rPr>
        <w:t>и</w:t>
      </w:r>
      <w:r w:rsidRPr="005869D6">
        <w:rPr>
          <w:sz w:val="24"/>
          <w:szCs w:val="24"/>
        </w:rPr>
        <w:t>сторического источника,визуальныхматериалов;– непоказываетзнаниеразличных точек зрения по проблеме;</w:t>
      </w:r>
    </w:p>
    <w:p w:rsidR="00C13122" w:rsidRPr="005D783C" w:rsidRDefault="006C0849" w:rsidP="005D783C">
      <w:pPr>
        <w:pStyle w:val="a4"/>
        <w:numPr>
          <w:ilvl w:val="0"/>
          <w:numId w:val="201"/>
        </w:numPr>
        <w:tabs>
          <w:tab w:val="left" w:pos="2220"/>
        </w:tabs>
        <w:ind w:left="2220"/>
        <w:jc w:val="left"/>
        <w:rPr>
          <w:sz w:val="24"/>
          <w:szCs w:val="24"/>
        </w:rPr>
      </w:pPr>
      <w:r w:rsidRPr="005D783C">
        <w:rPr>
          <w:sz w:val="24"/>
          <w:szCs w:val="24"/>
        </w:rPr>
        <w:t>недемонстрируетникакихзнанийилиотказывается</w:t>
      </w:r>
      <w:r w:rsidRPr="005D783C">
        <w:rPr>
          <w:spacing w:val="-2"/>
          <w:sz w:val="24"/>
          <w:szCs w:val="24"/>
        </w:rPr>
        <w:t>отвечать.</w:t>
      </w:r>
    </w:p>
    <w:p w:rsidR="00C13122" w:rsidRPr="005D783C" w:rsidRDefault="00C13122" w:rsidP="005D783C">
      <w:pPr>
        <w:pStyle w:val="a3"/>
        <w:ind w:left="0" w:firstLine="0"/>
        <w:jc w:val="left"/>
      </w:pPr>
    </w:p>
    <w:p w:rsidR="00C13122" w:rsidRPr="005D783C" w:rsidRDefault="006C0849" w:rsidP="005D783C">
      <w:pPr>
        <w:spacing w:line="252" w:lineRule="exact"/>
        <w:ind w:left="914"/>
        <w:rPr>
          <w:b/>
          <w:sz w:val="24"/>
          <w:szCs w:val="24"/>
        </w:rPr>
      </w:pPr>
      <w:r w:rsidRPr="005D783C">
        <w:rPr>
          <w:b/>
          <w:sz w:val="24"/>
          <w:szCs w:val="24"/>
        </w:rPr>
        <w:t>Оцениваниеписьменных</w:t>
      </w:r>
      <w:r w:rsidRPr="005D783C">
        <w:rPr>
          <w:b/>
          <w:spacing w:val="-2"/>
          <w:sz w:val="24"/>
          <w:szCs w:val="24"/>
        </w:rPr>
        <w:t>ответов</w:t>
      </w:r>
    </w:p>
    <w:p w:rsidR="00C13122" w:rsidRPr="005D783C" w:rsidRDefault="006C0849" w:rsidP="005D783C">
      <w:pPr>
        <w:ind w:left="914" w:right="970" w:firstLine="710"/>
        <w:rPr>
          <w:sz w:val="24"/>
          <w:szCs w:val="24"/>
        </w:rPr>
      </w:pPr>
      <w:r w:rsidRPr="005D783C">
        <w:rPr>
          <w:sz w:val="24"/>
          <w:szCs w:val="24"/>
        </w:rPr>
        <w:t>Письменнаяформапозволяетохватитьбольшойобъемучебногоматериала,сосредоточить вниманиенасущественныхвопросахвсодержанииучебногопредмета,проверитьглубинузнаний за счет увеличения контролируемых связей между ними, провести оценку подготовки большого количества обучающихся одновременно, более тщательно проанализировать</w:t>
      </w:r>
    </w:p>
    <w:p w:rsidR="00C13122" w:rsidRPr="005D783C" w:rsidRDefault="006C0849" w:rsidP="005D783C">
      <w:pPr>
        <w:spacing w:line="252" w:lineRule="exact"/>
        <w:ind w:left="919"/>
        <w:rPr>
          <w:sz w:val="24"/>
          <w:szCs w:val="24"/>
        </w:rPr>
      </w:pPr>
      <w:r w:rsidRPr="005D783C">
        <w:rPr>
          <w:sz w:val="24"/>
          <w:szCs w:val="24"/>
        </w:rPr>
        <w:t>ответыобучающихсянаосновекритериевоценивания.Приэтомонанедает</w:t>
      </w:r>
      <w:r w:rsidRPr="005D783C">
        <w:rPr>
          <w:spacing w:val="-2"/>
          <w:sz w:val="24"/>
          <w:szCs w:val="24"/>
        </w:rPr>
        <w:t>возможности</w:t>
      </w:r>
    </w:p>
    <w:p w:rsidR="00C13122" w:rsidRPr="005D783C" w:rsidRDefault="006C0849" w:rsidP="005D783C">
      <w:pPr>
        <w:ind w:left="919" w:right="992"/>
        <w:rPr>
          <w:sz w:val="24"/>
          <w:szCs w:val="24"/>
        </w:rPr>
      </w:pPr>
      <w:r w:rsidRPr="005D783C">
        <w:rPr>
          <w:sz w:val="24"/>
          <w:szCs w:val="24"/>
        </w:rPr>
        <w:t xml:space="preserve">взаимодействиямеждуобучающимися,апринеобходимостидополненияиликорректирования </w:t>
      </w:r>
      <w:r w:rsidRPr="005D783C">
        <w:rPr>
          <w:spacing w:val="-2"/>
          <w:sz w:val="24"/>
          <w:szCs w:val="24"/>
        </w:rPr>
        <w:t>ответов.</w:t>
      </w:r>
    </w:p>
    <w:p w:rsidR="00C13122" w:rsidRPr="005D783C" w:rsidRDefault="006C0849" w:rsidP="005D783C">
      <w:pPr>
        <w:ind w:left="1423"/>
        <w:rPr>
          <w:sz w:val="24"/>
          <w:szCs w:val="24"/>
        </w:rPr>
      </w:pPr>
      <w:r w:rsidRPr="005D783C">
        <w:rPr>
          <w:sz w:val="24"/>
          <w:szCs w:val="24"/>
        </w:rPr>
        <w:t>Письменнаяработавключает</w:t>
      </w:r>
      <w:r w:rsidRPr="005D783C">
        <w:rPr>
          <w:spacing w:val="-2"/>
          <w:sz w:val="24"/>
          <w:szCs w:val="24"/>
        </w:rPr>
        <w:t>задания:</w:t>
      </w:r>
    </w:p>
    <w:p w:rsidR="00C13122" w:rsidRPr="005D783C" w:rsidRDefault="006C0849" w:rsidP="005D783C">
      <w:pPr>
        <w:pStyle w:val="a4"/>
        <w:numPr>
          <w:ilvl w:val="1"/>
          <w:numId w:val="214"/>
        </w:numPr>
        <w:tabs>
          <w:tab w:val="left" w:pos="2218"/>
        </w:tabs>
        <w:ind w:left="2218" w:hanging="800"/>
        <w:rPr>
          <w:sz w:val="24"/>
          <w:szCs w:val="24"/>
        </w:rPr>
      </w:pPr>
      <w:r w:rsidRPr="005D783C">
        <w:rPr>
          <w:spacing w:val="-2"/>
          <w:sz w:val="24"/>
          <w:szCs w:val="24"/>
        </w:rPr>
        <w:t>вформетестовсзакрытымииоткрытымивопросамисбалльнойсистемойоценивания;</w:t>
      </w:r>
    </w:p>
    <w:p w:rsidR="00C13122" w:rsidRPr="005D783C" w:rsidRDefault="006C0849" w:rsidP="005D783C">
      <w:pPr>
        <w:pStyle w:val="a4"/>
        <w:numPr>
          <w:ilvl w:val="1"/>
          <w:numId w:val="214"/>
        </w:numPr>
        <w:tabs>
          <w:tab w:val="left" w:pos="2218"/>
        </w:tabs>
        <w:ind w:left="2218" w:hanging="800"/>
        <w:rPr>
          <w:sz w:val="24"/>
          <w:szCs w:val="24"/>
        </w:rPr>
      </w:pPr>
      <w:r w:rsidRPr="005D783C">
        <w:rPr>
          <w:sz w:val="24"/>
          <w:szCs w:val="24"/>
        </w:rPr>
        <w:lastRenderedPageBreak/>
        <w:t>вформеисторическогосочинения,</w:t>
      </w:r>
      <w:r w:rsidRPr="005D783C">
        <w:rPr>
          <w:spacing w:val="-2"/>
          <w:sz w:val="24"/>
          <w:szCs w:val="24"/>
        </w:rPr>
        <w:t>эссе;</w:t>
      </w:r>
    </w:p>
    <w:p w:rsidR="00C13122" w:rsidRPr="005D783C" w:rsidRDefault="006C0849" w:rsidP="005D783C">
      <w:pPr>
        <w:pStyle w:val="a4"/>
        <w:numPr>
          <w:ilvl w:val="1"/>
          <w:numId w:val="214"/>
        </w:numPr>
        <w:tabs>
          <w:tab w:val="left" w:pos="2218"/>
        </w:tabs>
        <w:spacing w:line="259" w:lineRule="auto"/>
        <w:ind w:left="708" w:right="829" w:firstLine="710"/>
        <w:rPr>
          <w:sz w:val="24"/>
          <w:szCs w:val="24"/>
        </w:rPr>
      </w:pPr>
      <w:r w:rsidRPr="005D783C">
        <w:rPr>
          <w:sz w:val="24"/>
          <w:szCs w:val="24"/>
        </w:rPr>
        <w:t>в форме самостоятельной работы (с исторической и контурной картой, источником, дополнительнымиматериаламипотемеурокаидр.,сопровождаемыхвопросами)иприменяетсявходе текущего, тематического, промежуточного и итогового контроля.</w:t>
      </w:r>
    </w:p>
    <w:p w:rsidR="00C13122" w:rsidRPr="005D783C" w:rsidRDefault="006C0849" w:rsidP="005D783C">
      <w:pPr>
        <w:ind w:left="914" w:right="992" w:firstLine="710"/>
        <w:rPr>
          <w:sz w:val="24"/>
          <w:szCs w:val="24"/>
        </w:rPr>
      </w:pPr>
      <w:r w:rsidRPr="005D783C">
        <w:rPr>
          <w:sz w:val="24"/>
          <w:szCs w:val="24"/>
        </w:rPr>
        <w:t>Для тестовых (письменных) форм оценивания (с количеством заданий не менее 10) используетсяследующаяшкалапереводавотметкидляуровнейосновногообщегоисреднего общегообразования:</w:t>
      </w:r>
      <w:r w:rsidRPr="005D783C">
        <w:rPr>
          <w:b/>
          <w:sz w:val="24"/>
          <w:szCs w:val="24"/>
        </w:rPr>
        <w:t>отметка«5»</w:t>
      </w:r>
      <w:r w:rsidRPr="005D783C">
        <w:rPr>
          <w:sz w:val="24"/>
          <w:szCs w:val="24"/>
        </w:rPr>
        <w:t>–81–100%;</w:t>
      </w:r>
      <w:r w:rsidRPr="005D783C">
        <w:rPr>
          <w:b/>
          <w:sz w:val="24"/>
          <w:szCs w:val="24"/>
        </w:rPr>
        <w:t>отметка«4»</w:t>
      </w:r>
      <w:r w:rsidRPr="005D783C">
        <w:rPr>
          <w:sz w:val="24"/>
          <w:szCs w:val="24"/>
        </w:rPr>
        <w:t>–61–80%;</w:t>
      </w:r>
      <w:r w:rsidRPr="005D783C">
        <w:rPr>
          <w:b/>
          <w:sz w:val="24"/>
          <w:szCs w:val="24"/>
        </w:rPr>
        <w:t>отметка«3»</w:t>
      </w:r>
      <w:r w:rsidRPr="005D783C">
        <w:rPr>
          <w:sz w:val="24"/>
          <w:szCs w:val="24"/>
        </w:rPr>
        <w:t>–</w:t>
      </w:r>
      <w:r w:rsidRPr="005D783C">
        <w:rPr>
          <w:spacing w:val="-2"/>
          <w:sz w:val="24"/>
          <w:szCs w:val="24"/>
        </w:rPr>
        <w:t>41–60%;</w:t>
      </w:r>
    </w:p>
    <w:p w:rsidR="00C13122" w:rsidRPr="005D783C" w:rsidRDefault="006C0849" w:rsidP="005D783C">
      <w:pPr>
        <w:spacing w:line="252" w:lineRule="exact"/>
        <w:ind w:left="914"/>
        <w:rPr>
          <w:sz w:val="24"/>
          <w:szCs w:val="24"/>
        </w:rPr>
      </w:pPr>
      <w:r w:rsidRPr="005D783C">
        <w:rPr>
          <w:b/>
          <w:sz w:val="24"/>
          <w:szCs w:val="24"/>
        </w:rPr>
        <w:t>отметка«2»</w:t>
      </w:r>
      <w:r w:rsidRPr="005D783C">
        <w:rPr>
          <w:sz w:val="24"/>
          <w:szCs w:val="24"/>
        </w:rPr>
        <w:t xml:space="preserve">–менее </w:t>
      </w:r>
      <w:r w:rsidRPr="005D783C">
        <w:rPr>
          <w:spacing w:val="-4"/>
          <w:sz w:val="24"/>
          <w:szCs w:val="24"/>
        </w:rPr>
        <w:t>40%.</w:t>
      </w:r>
    </w:p>
    <w:p w:rsidR="00C13122" w:rsidRPr="005D783C" w:rsidRDefault="006C0849" w:rsidP="005D783C">
      <w:pPr>
        <w:ind w:left="914" w:right="843" w:firstLine="710"/>
        <w:rPr>
          <w:sz w:val="24"/>
          <w:szCs w:val="24"/>
        </w:rPr>
      </w:pPr>
      <w:r w:rsidRPr="005D783C">
        <w:rPr>
          <w:sz w:val="24"/>
          <w:szCs w:val="24"/>
        </w:rPr>
        <w:t>Данная шкала применяется к различному набору заданий, используемых при проведении процедурвнутришкольногооценивания,ирассчитываетсяотобщегоколичествазаданий.Всостав письменной работы рекомендуется включать не менее трех заданий разного типа и уровня</w:t>
      </w:r>
    </w:p>
    <w:p w:rsidR="00C13122" w:rsidRPr="005D783C" w:rsidRDefault="006C0849" w:rsidP="005D783C">
      <w:pPr>
        <w:spacing w:line="252" w:lineRule="exact"/>
        <w:ind w:left="914"/>
        <w:rPr>
          <w:sz w:val="24"/>
          <w:szCs w:val="24"/>
        </w:rPr>
      </w:pPr>
      <w:r w:rsidRPr="005D783C">
        <w:rPr>
          <w:spacing w:val="-2"/>
          <w:sz w:val="24"/>
          <w:szCs w:val="24"/>
        </w:rPr>
        <w:t>сложности.</w:t>
      </w:r>
    </w:p>
    <w:p w:rsidR="00C13122" w:rsidRPr="005D783C" w:rsidRDefault="00C13122" w:rsidP="005D783C">
      <w:pPr>
        <w:pStyle w:val="a3"/>
        <w:ind w:left="0" w:firstLine="0"/>
        <w:jc w:val="left"/>
      </w:pPr>
    </w:p>
    <w:p w:rsidR="00C13122" w:rsidRPr="005D783C" w:rsidRDefault="006C0849" w:rsidP="005D783C">
      <w:pPr>
        <w:ind w:left="60"/>
        <w:rPr>
          <w:b/>
          <w:sz w:val="24"/>
          <w:szCs w:val="24"/>
        </w:rPr>
      </w:pPr>
      <w:r w:rsidRPr="005D783C">
        <w:rPr>
          <w:b/>
          <w:sz w:val="24"/>
          <w:szCs w:val="24"/>
        </w:rPr>
        <w:t>Оцениваниеработысисторическойиконтурной</w:t>
      </w:r>
      <w:r w:rsidRPr="005D783C">
        <w:rPr>
          <w:b/>
          <w:spacing w:val="-2"/>
          <w:sz w:val="24"/>
          <w:szCs w:val="24"/>
        </w:rPr>
        <w:t>картами</w:t>
      </w:r>
    </w:p>
    <w:p w:rsidR="00C13122" w:rsidRPr="005D783C" w:rsidRDefault="006C0849" w:rsidP="005D783C">
      <w:pPr>
        <w:ind w:left="1404"/>
        <w:rPr>
          <w:i/>
          <w:sz w:val="24"/>
          <w:szCs w:val="24"/>
        </w:rPr>
      </w:pPr>
      <w:r w:rsidRPr="005D783C">
        <w:rPr>
          <w:i/>
          <w:sz w:val="24"/>
          <w:szCs w:val="24"/>
        </w:rPr>
        <w:t>Дляуровнясреднегообщего</w:t>
      </w:r>
      <w:r w:rsidRPr="005D783C">
        <w:rPr>
          <w:i/>
          <w:spacing w:val="-2"/>
          <w:sz w:val="24"/>
          <w:szCs w:val="24"/>
        </w:rPr>
        <w:t>образования</w:t>
      </w:r>
    </w:p>
    <w:p w:rsidR="00C13122" w:rsidRPr="005D783C" w:rsidRDefault="006C0849" w:rsidP="005D783C">
      <w:pPr>
        <w:ind w:left="1423"/>
        <w:rPr>
          <w:sz w:val="24"/>
          <w:szCs w:val="24"/>
        </w:rPr>
      </w:pPr>
      <w:r w:rsidRPr="005D783C">
        <w:rPr>
          <w:b/>
          <w:sz w:val="24"/>
          <w:szCs w:val="24"/>
        </w:rPr>
        <w:t>Отметка«5»(«отлично»)</w:t>
      </w:r>
      <w:r w:rsidRPr="005D783C">
        <w:rPr>
          <w:sz w:val="24"/>
          <w:szCs w:val="24"/>
        </w:rPr>
        <w:t>выставляется</w:t>
      </w:r>
      <w:r w:rsidRPr="005D783C">
        <w:rPr>
          <w:i/>
          <w:sz w:val="24"/>
          <w:szCs w:val="24"/>
        </w:rPr>
        <w:t>,</w:t>
      </w:r>
      <w:r w:rsidRPr="005D783C">
        <w:rPr>
          <w:sz w:val="24"/>
          <w:szCs w:val="24"/>
        </w:rPr>
        <w:t>если</w:t>
      </w:r>
      <w:r w:rsidRPr="005D783C">
        <w:rPr>
          <w:spacing w:val="-2"/>
          <w:sz w:val="24"/>
          <w:szCs w:val="24"/>
        </w:rPr>
        <w:t>обучающийся:</w:t>
      </w:r>
    </w:p>
    <w:p w:rsidR="00C13122" w:rsidRPr="005D783C" w:rsidRDefault="006C0849" w:rsidP="005D783C">
      <w:pPr>
        <w:pStyle w:val="a4"/>
        <w:numPr>
          <w:ilvl w:val="0"/>
          <w:numId w:val="200"/>
        </w:numPr>
        <w:tabs>
          <w:tab w:val="left" w:pos="2220"/>
        </w:tabs>
        <w:spacing w:line="252" w:lineRule="auto"/>
        <w:ind w:right="850" w:firstLine="710"/>
        <w:jc w:val="left"/>
        <w:rPr>
          <w:sz w:val="24"/>
          <w:szCs w:val="24"/>
        </w:rPr>
      </w:pPr>
      <w:r w:rsidRPr="005D783C">
        <w:rPr>
          <w:sz w:val="24"/>
          <w:szCs w:val="24"/>
        </w:rPr>
        <w:t xml:space="preserve">проводитатрибуциюисторическойкарты/схемы,используяобозначеннуюнаней </w:t>
      </w:r>
      <w:r w:rsidRPr="005D783C">
        <w:rPr>
          <w:spacing w:val="-2"/>
          <w:sz w:val="24"/>
          <w:szCs w:val="24"/>
        </w:rPr>
        <w:t>информацию;</w:t>
      </w:r>
    </w:p>
    <w:p w:rsidR="00C13122" w:rsidRPr="005D783C" w:rsidRDefault="006C0849" w:rsidP="005D783C">
      <w:pPr>
        <w:pStyle w:val="a4"/>
        <w:numPr>
          <w:ilvl w:val="0"/>
          <w:numId w:val="200"/>
        </w:numPr>
        <w:tabs>
          <w:tab w:val="left" w:pos="2220"/>
        </w:tabs>
        <w:ind w:left="2220"/>
        <w:jc w:val="left"/>
        <w:rPr>
          <w:sz w:val="24"/>
          <w:szCs w:val="24"/>
        </w:rPr>
      </w:pPr>
      <w:r w:rsidRPr="005D783C">
        <w:rPr>
          <w:sz w:val="24"/>
          <w:szCs w:val="24"/>
        </w:rPr>
        <w:t>привлекаетданныекартыприответена</w:t>
      </w:r>
      <w:r w:rsidRPr="005D783C">
        <w:rPr>
          <w:spacing w:val="-2"/>
          <w:sz w:val="24"/>
          <w:szCs w:val="24"/>
        </w:rPr>
        <w:t>вопросы;</w:t>
      </w:r>
    </w:p>
    <w:p w:rsidR="00C13122" w:rsidRPr="005869D6" w:rsidRDefault="006C0849" w:rsidP="005D783C">
      <w:pPr>
        <w:pStyle w:val="a4"/>
        <w:numPr>
          <w:ilvl w:val="0"/>
          <w:numId w:val="200"/>
        </w:numPr>
        <w:tabs>
          <w:tab w:val="left" w:pos="2220"/>
        </w:tabs>
        <w:spacing w:line="271" w:lineRule="auto"/>
        <w:jc w:val="left"/>
        <w:rPr>
          <w:sz w:val="24"/>
          <w:szCs w:val="24"/>
        </w:rPr>
      </w:pPr>
      <w:r w:rsidRPr="005869D6">
        <w:rPr>
          <w:sz w:val="24"/>
          <w:szCs w:val="24"/>
        </w:rPr>
        <w:t>соотноситинформациютематическихиобщих(обзорных)историческихкарт;</w:t>
      </w:r>
      <w:r w:rsidRPr="005869D6">
        <w:rPr>
          <w:spacing w:val="-10"/>
          <w:sz w:val="24"/>
          <w:szCs w:val="24"/>
        </w:rPr>
        <w:t>–</w:t>
      </w:r>
      <w:r w:rsidRPr="005869D6">
        <w:rPr>
          <w:sz w:val="24"/>
          <w:szCs w:val="24"/>
        </w:rPr>
        <w:t>сопоставляет,анализируетинформацию,представленнуюнадвухилиболеетематических(обзорных) исторических картах/схемах мировой и отечественной истории, делает выводы;</w:t>
      </w:r>
    </w:p>
    <w:p w:rsidR="00C13122" w:rsidRPr="005D783C" w:rsidRDefault="006C0849" w:rsidP="005D783C">
      <w:pPr>
        <w:pStyle w:val="a4"/>
        <w:numPr>
          <w:ilvl w:val="0"/>
          <w:numId w:val="200"/>
        </w:numPr>
        <w:tabs>
          <w:tab w:val="left" w:pos="2219"/>
        </w:tabs>
        <w:spacing w:line="264" w:lineRule="auto"/>
        <w:ind w:right="847" w:firstLine="710"/>
        <w:rPr>
          <w:sz w:val="24"/>
          <w:szCs w:val="24"/>
        </w:rPr>
      </w:pPr>
      <w:r w:rsidRPr="005D783C">
        <w:rPr>
          <w:sz w:val="24"/>
          <w:szCs w:val="24"/>
        </w:rPr>
        <w:t xml:space="preserve">узнает,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w:t>
      </w:r>
      <w:r w:rsidRPr="005D783C">
        <w:rPr>
          <w:spacing w:val="-2"/>
          <w:sz w:val="24"/>
          <w:szCs w:val="24"/>
        </w:rPr>
        <w:t>процессы);</w:t>
      </w:r>
    </w:p>
    <w:p w:rsidR="00C13122" w:rsidRPr="005D783C" w:rsidRDefault="006C0849" w:rsidP="005D783C">
      <w:pPr>
        <w:pStyle w:val="a4"/>
        <w:numPr>
          <w:ilvl w:val="0"/>
          <w:numId w:val="200"/>
        </w:numPr>
        <w:tabs>
          <w:tab w:val="left" w:pos="2219"/>
        </w:tabs>
        <w:ind w:left="919" w:firstLine="0"/>
        <w:jc w:val="center"/>
        <w:rPr>
          <w:sz w:val="24"/>
          <w:szCs w:val="24"/>
        </w:rPr>
      </w:pPr>
      <w:r w:rsidRPr="005D783C">
        <w:rPr>
          <w:sz w:val="24"/>
          <w:szCs w:val="24"/>
        </w:rPr>
        <w:t>выполняетзаданияконтурнойкартысопоройнаатлас,</w:t>
      </w:r>
      <w:r w:rsidRPr="005D783C">
        <w:rPr>
          <w:spacing w:val="-2"/>
          <w:sz w:val="24"/>
          <w:szCs w:val="24"/>
        </w:rPr>
        <w:t>используя</w:t>
      </w:r>
      <w:r w:rsidRPr="005D783C">
        <w:rPr>
          <w:sz w:val="24"/>
          <w:szCs w:val="24"/>
        </w:rPr>
        <w:t>условные</w:t>
      </w:r>
      <w:r w:rsidRPr="005D783C">
        <w:rPr>
          <w:spacing w:val="-2"/>
          <w:sz w:val="24"/>
          <w:szCs w:val="24"/>
        </w:rPr>
        <w:t>обозначения;</w:t>
      </w:r>
    </w:p>
    <w:p w:rsidR="00C13122" w:rsidRPr="005D783C" w:rsidRDefault="006C0849" w:rsidP="005D783C">
      <w:pPr>
        <w:pStyle w:val="a4"/>
        <w:numPr>
          <w:ilvl w:val="0"/>
          <w:numId w:val="200"/>
        </w:numPr>
        <w:tabs>
          <w:tab w:val="left" w:pos="2220"/>
        </w:tabs>
        <w:spacing w:line="252" w:lineRule="auto"/>
        <w:ind w:right="134" w:firstLine="710"/>
        <w:jc w:val="left"/>
        <w:rPr>
          <w:sz w:val="24"/>
          <w:szCs w:val="24"/>
        </w:rPr>
      </w:pPr>
      <w:r w:rsidRPr="005D783C">
        <w:rPr>
          <w:sz w:val="24"/>
          <w:szCs w:val="24"/>
        </w:rPr>
        <w:t>выполняет познавательные задания, основанные на фрагменте контурной карты, без привлечения атласа (в том числе в формате ГИА);</w:t>
      </w:r>
    </w:p>
    <w:p w:rsidR="00C13122" w:rsidRPr="005D783C" w:rsidRDefault="006C0849" w:rsidP="005D783C">
      <w:pPr>
        <w:pStyle w:val="a4"/>
        <w:numPr>
          <w:ilvl w:val="0"/>
          <w:numId w:val="200"/>
        </w:numPr>
        <w:tabs>
          <w:tab w:val="left" w:pos="2220"/>
        </w:tabs>
        <w:ind w:left="2220"/>
        <w:jc w:val="left"/>
        <w:rPr>
          <w:sz w:val="24"/>
          <w:szCs w:val="24"/>
        </w:rPr>
      </w:pPr>
      <w:r w:rsidRPr="005D783C">
        <w:rPr>
          <w:sz w:val="24"/>
          <w:szCs w:val="24"/>
        </w:rPr>
        <w:t>выполняетдополнительныезаданияучителяпоконтурной</w:t>
      </w:r>
      <w:r w:rsidRPr="005D783C">
        <w:rPr>
          <w:spacing w:val="-2"/>
          <w:sz w:val="24"/>
          <w:szCs w:val="24"/>
        </w:rPr>
        <w:t>карте;</w:t>
      </w:r>
    </w:p>
    <w:p w:rsidR="00C13122" w:rsidRPr="005D783C" w:rsidRDefault="006C0849" w:rsidP="005D783C">
      <w:pPr>
        <w:pStyle w:val="a4"/>
        <w:numPr>
          <w:ilvl w:val="0"/>
          <w:numId w:val="200"/>
        </w:numPr>
        <w:tabs>
          <w:tab w:val="left" w:pos="2220"/>
        </w:tabs>
        <w:spacing w:line="252" w:lineRule="auto"/>
        <w:ind w:right="135" w:firstLine="710"/>
        <w:jc w:val="left"/>
        <w:rPr>
          <w:sz w:val="24"/>
          <w:szCs w:val="24"/>
        </w:rPr>
      </w:pPr>
      <w:r w:rsidRPr="005D783C">
        <w:rPr>
          <w:sz w:val="24"/>
          <w:szCs w:val="24"/>
        </w:rPr>
        <w:t>используеткартографическиеуменияприподготовкетворческихработ(рефератов, докладов, учебных проектов).</w:t>
      </w:r>
    </w:p>
    <w:p w:rsidR="00C13122" w:rsidRPr="005D783C" w:rsidRDefault="006C0849" w:rsidP="005D783C">
      <w:pPr>
        <w:ind w:left="1423"/>
        <w:rPr>
          <w:sz w:val="24"/>
          <w:szCs w:val="24"/>
        </w:rPr>
      </w:pPr>
      <w:r w:rsidRPr="005D783C">
        <w:rPr>
          <w:b/>
          <w:sz w:val="24"/>
          <w:szCs w:val="24"/>
        </w:rPr>
        <w:t>Отметка«4»(«хорошо»)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20"/>
        </w:tabs>
        <w:spacing w:line="252" w:lineRule="auto"/>
        <w:ind w:right="132" w:firstLine="710"/>
        <w:jc w:val="left"/>
        <w:rPr>
          <w:sz w:val="24"/>
          <w:szCs w:val="24"/>
        </w:rPr>
      </w:pPr>
      <w:r w:rsidRPr="005D783C">
        <w:rPr>
          <w:sz w:val="24"/>
          <w:szCs w:val="24"/>
        </w:rPr>
        <w:t xml:space="preserve">проводитатрибуциюисторическойкарты/схемы,используяобозначеннуюнаней </w:t>
      </w:r>
      <w:r w:rsidRPr="005D783C">
        <w:rPr>
          <w:spacing w:val="-2"/>
          <w:sz w:val="24"/>
          <w:szCs w:val="24"/>
        </w:rPr>
        <w:t>информацию;</w:t>
      </w:r>
    </w:p>
    <w:p w:rsidR="00C13122" w:rsidRPr="005869D6" w:rsidRDefault="006C0849" w:rsidP="005D783C">
      <w:pPr>
        <w:pStyle w:val="a4"/>
        <w:numPr>
          <w:ilvl w:val="0"/>
          <w:numId w:val="200"/>
        </w:numPr>
        <w:tabs>
          <w:tab w:val="left" w:pos="2220"/>
        </w:tabs>
        <w:spacing w:line="268" w:lineRule="auto"/>
        <w:ind w:right="133"/>
        <w:rPr>
          <w:sz w:val="24"/>
          <w:szCs w:val="24"/>
        </w:rPr>
      </w:pPr>
      <w:r w:rsidRPr="005869D6">
        <w:rPr>
          <w:sz w:val="24"/>
          <w:szCs w:val="24"/>
        </w:rPr>
        <w:t>соотноситинформациютематическихиобщих(обзорных)историческихкарт;</w:t>
      </w:r>
      <w:r w:rsidRPr="005869D6">
        <w:rPr>
          <w:spacing w:val="-10"/>
          <w:sz w:val="24"/>
          <w:szCs w:val="24"/>
        </w:rPr>
        <w:t>–</w:t>
      </w:r>
      <w:r w:rsidRPr="005869D6">
        <w:rPr>
          <w:sz w:val="24"/>
          <w:szCs w:val="24"/>
        </w:rPr>
        <w:t>допускает незначительные ошибки при сопоставлении, анализе информации, представленной на двух или более тематических (обзорных) исторических картах/схемах мировой и отечественной истории, делает выводы;</w:t>
      </w:r>
    </w:p>
    <w:p w:rsidR="00C13122" w:rsidRPr="005D783C" w:rsidRDefault="006C0849" w:rsidP="005D783C">
      <w:pPr>
        <w:pStyle w:val="a4"/>
        <w:numPr>
          <w:ilvl w:val="0"/>
          <w:numId w:val="200"/>
        </w:numPr>
        <w:tabs>
          <w:tab w:val="left" w:pos="2219"/>
        </w:tabs>
        <w:spacing w:line="264" w:lineRule="auto"/>
        <w:ind w:right="134" w:firstLine="710"/>
        <w:rPr>
          <w:sz w:val="24"/>
          <w:szCs w:val="24"/>
        </w:rPr>
      </w:pPr>
      <w:r w:rsidRPr="005D783C">
        <w:rPr>
          <w:sz w:val="24"/>
          <w:szCs w:val="24"/>
        </w:rPr>
        <w:t xml:space="preserve">узнает,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w:t>
      </w:r>
      <w:r w:rsidRPr="005D783C">
        <w:rPr>
          <w:spacing w:val="-2"/>
          <w:sz w:val="24"/>
          <w:szCs w:val="24"/>
        </w:rPr>
        <w:t>процессы);</w:t>
      </w:r>
    </w:p>
    <w:p w:rsidR="00C13122" w:rsidRPr="005D783C" w:rsidRDefault="006C0849" w:rsidP="005D783C">
      <w:pPr>
        <w:pStyle w:val="a4"/>
        <w:numPr>
          <w:ilvl w:val="0"/>
          <w:numId w:val="200"/>
        </w:numPr>
        <w:tabs>
          <w:tab w:val="left" w:pos="2219"/>
        </w:tabs>
        <w:spacing w:line="252" w:lineRule="auto"/>
        <w:ind w:right="135" w:firstLine="710"/>
        <w:rPr>
          <w:sz w:val="24"/>
          <w:szCs w:val="24"/>
        </w:rPr>
      </w:pPr>
      <w:r w:rsidRPr="005D783C">
        <w:rPr>
          <w:sz w:val="24"/>
          <w:szCs w:val="24"/>
        </w:rPr>
        <w:t xml:space="preserve">выполняет задания контурной карты с опорой на атлас, используя условные </w:t>
      </w:r>
      <w:r w:rsidRPr="005D783C">
        <w:rPr>
          <w:spacing w:val="-2"/>
          <w:sz w:val="24"/>
          <w:szCs w:val="24"/>
        </w:rPr>
        <w:t>обозначения;</w:t>
      </w:r>
    </w:p>
    <w:p w:rsidR="00C13122" w:rsidRPr="005D783C" w:rsidRDefault="006C0849" w:rsidP="005D783C">
      <w:pPr>
        <w:pStyle w:val="a4"/>
        <w:numPr>
          <w:ilvl w:val="0"/>
          <w:numId w:val="200"/>
        </w:numPr>
        <w:tabs>
          <w:tab w:val="left" w:pos="2219"/>
        </w:tabs>
        <w:spacing w:line="261" w:lineRule="auto"/>
        <w:ind w:right="129" w:firstLine="710"/>
        <w:rPr>
          <w:sz w:val="24"/>
          <w:szCs w:val="24"/>
        </w:rPr>
      </w:pPr>
      <w:r w:rsidRPr="005D783C">
        <w:rPr>
          <w:sz w:val="24"/>
          <w:szCs w:val="24"/>
        </w:rPr>
        <w:t xml:space="preserve">выполняет познавательные задания, основанные на фрагменте контурной карты, без привлечения атласа (в том числе в формате ГИА) с незначительными недочетами; – выполняет </w:t>
      </w:r>
      <w:r w:rsidRPr="005D783C">
        <w:rPr>
          <w:sz w:val="24"/>
          <w:szCs w:val="24"/>
        </w:rPr>
        <w:lastRenderedPageBreak/>
        <w:t>дополнительные задания учителя по контурной карте; использует картографические умения при подготовке творческих работ (рефератов, докладов, учебных проектов).</w:t>
      </w:r>
    </w:p>
    <w:p w:rsidR="00C13122" w:rsidRPr="005D783C" w:rsidRDefault="006C0849" w:rsidP="005D783C">
      <w:pPr>
        <w:ind w:left="1423"/>
        <w:jc w:val="both"/>
        <w:rPr>
          <w:sz w:val="24"/>
          <w:szCs w:val="24"/>
        </w:rPr>
      </w:pPr>
      <w:r w:rsidRPr="005D783C">
        <w:rPr>
          <w:b/>
          <w:sz w:val="24"/>
          <w:szCs w:val="24"/>
        </w:rPr>
        <w:t>Отметка«3»(«удовлетворительно»)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52" w:lineRule="auto"/>
        <w:ind w:right="135" w:firstLine="710"/>
        <w:rPr>
          <w:sz w:val="24"/>
          <w:szCs w:val="24"/>
        </w:rPr>
      </w:pPr>
      <w:r w:rsidRPr="005D783C">
        <w:rPr>
          <w:sz w:val="24"/>
          <w:szCs w:val="24"/>
        </w:rPr>
        <w:t xml:space="preserve">допускает ошибки при чтении легенды карты, искажающие смысл исторической </w:t>
      </w:r>
      <w:r w:rsidRPr="005D783C">
        <w:rPr>
          <w:spacing w:val="-2"/>
          <w:sz w:val="24"/>
          <w:szCs w:val="24"/>
        </w:rPr>
        <w:t>информации;</w:t>
      </w:r>
    </w:p>
    <w:p w:rsidR="00C13122" w:rsidRPr="005D783C" w:rsidRDefault="006C0849" w:rsidP="005D783C">
      <w:pPr>
        <w:pStyle w:val="a4"/>
        <w:numPr>
          <w:ilvl w:val="0"/>
          <w:numId w:val="200"/>
        </w:numPr>
        <w:tabs>
          <w:tab w:val="left" w:pos="2219"/>
        </w:tabs>
        <w:spacing w:line="259" w:lineRule="auto"/>
        <w:ind w:right="132" w:firstLine="710"/>
        <w:rPr>
          <w:sz w:val="24"/>
          <w:szCs w:val="24"/>
        </w:rPr>
      </w:pPr>
      <w:r w:rsidRPr="005D783C">
        <w:rPr>
          <w:sz w:val="24"/>
          <w:szCs w:val="24"/>
        </w:rPr>
        <w:t>выполняет больше половины заданий контурной карты с опорой на атлас, использует условныеобозначения,ноонинепоказанывлегенде;– частичновыполняетзаданияконтурнойкарты в формате ГИА.</w:t>
      </w:r>
    </w:p>
    <w:p w:rsidR="00C13122" w:rsidRPr="005D783C" w:rsidRDefault="006C0849" w:rsidP="005D783C">
      <w:pPr>
        <w:ind w:left="1423"/>
        <w:jc w:val="both"/>
        <w:rPr>
          <w:sz w:val="24"/>
          <w:szCs w:val="24"/>
        </w:rPr>
      </w:pPr>
      <w:r w:rsidRPr="005D783C">
        <w:rPr>
          <w:b/>
          <w:sz w:val="24"/>
          <w:szCs w:val="24"/>
        </w:rPr>
        <w:t>Отметка«2»(«неудовлетворительно»)</w:t>
      </w:r>
      <w:r w:rsidRPr="005D783C">
        <w:rPr>
          <w:sz w:val="24"/>
          <w:szCs w:val="24"/>
        </w:rPr>
        <w:t>выставляется,еслиобучающийся:</w:t>
      </w:r>
      <w:r w:rsidRPr="005D783C">
        <w:rPr>
          <w:spacing w:val="-10"/>
          <w:sz w:val="24"/>
          <w:szCs w:val="24"/>
        </w:rPr>
        <w:t>–</w:t>
      </w:r>
    </w:p>
    <w:p w:rsidR="00C13122" w:rsidRPr="005D783C" w:rsidRDefault="006C0849" w:rsidP="005D783C">
      <w:pPr>
        <w:ind w:left="1423"/>
        <w:rPr>
          <w:sz w:val="24"/>
          <w:szCs w:val="24"/>
        </w:rPr>
      </w:pPr>
      <w:r w:rsidRPr="005D783C">
        <w:rPr>
          <w:sz w:val="24"/>
          <w:szCs w:val="24"/>
        </w:rPr>
        <w:t>несоотноситисторическуюинформациюсобъектамина</w:t>
      </w:r>
      <w:r w:rsidRPr="005D783C">
        <w:rPr>
          <w:spacing w:val="-2"/>
          <w:sz w:val="24"/>
          <w:szCs w:val="24"/>
        </w:rPr>
        <w:t>карте;</w:t>
      </w:r>
    </w:p>
    <w:p w:rsidR="00C13122" w:rsidRPr="005D783C" w:rsidRDefault="006C0849" w:rsidP="005D783C">
      <w:pPr>
        <w:pStyle w:val="a4"/>
        <w:numPr>
          <w:ilvl w:val="0"/>
          <w:numId w:val="200"/>
        </w:numPr>
        <w:tabs>
          <w:tab w:val="left" w:pos="2220"/>
        </w:tabs>
        <w:spacing w:line="252" w:lineRule="auto"/>
        <w:ind w:right="137" w:firstLine="710"/>
        <w:jc w:val="left"/>
        <w:rPr>
          <w:sz w:val="24"/>
          <w:szCs w:val="24"/>
        </w:rPr>
      </w:pPr>
      <w:r w:rsidRPr="005D783C">
        <w:rPr>
          <w:sz w:val="24"/>
          <w:szCs w:val="24"/>
        </w:rPr>
        <w:t>выполняет менее половины заданий контурной карты без условных обозначений или задания контурной карты не выполнены;</w:t>
      </w:r>
    </w:p>
    <w:p w:rsidR="00C13122" w:rsidRPr="005D783C" w:rsidRDefault="006C0849" w:rsidP="005D783C">
      <w:pPr>
        <w:pStyle w:val="a4"/>
        <w:numPr>
          <w:ilvl w:val="0"/>
          <w:numId w:val="200"/>
        </w:numPr>
        <w:tabs>
          <w:tab w:val="left" w:pos="2220"/>
        </w:tabs>
        <w:ind w:left="2220"/>
        <w:jc w:val="left"/>
        <w:rPr>
          <w:sz w:val="24"/>
          <w:szCs w:val="24"/>
        </w:rPr>
      </w:pPr>
      <w:r w:rsidRPr="005D783C">
        <w:rPr>
          <w:sz w:val="24"/>
          <w:szCs w:val="24"/>
        </w:rPr>
        <w:t>невыполняетзаданиянаконтурнойкартевформате</w:t>
      </w:r>
      <w:r w:rsidRPr="005D783C">
        <w:rPr>
          <w:spacing w:val="-4"/>
          <w:sz w:val="24"/>
          <w:szCs w:val="24"/>
        </w:rPr>
        <w:t>ГИА.</w:t>
      </w:r>
    </w:p>
    <w:p w:rsidR="00C13122" w:rsidRPr="005D783C" w:rsidRDefault="00C13122" w:rsidP="005D783C">
      <w:pPr>
        <w:pStyle w:val="a3"/>
        <w:ind w:left="0" w:firstLine="0"/>
        <w:jc w:val="left"/>
      </w:pPr>
    </w:p>
    <w:p w:rsidR="00C13122" w:rsidRPr="005D783C" w:rsidRDefault="006C0849" w:rsidP="005D783C">
      <w:pPr>
        <w:ind w:left="88"/>
        <w:jc w:val="both"/>
        <w:rPr>
          <w:b/>
          <w:sz w:val="24"/>
          <w:szCs w:val="24"/>
        </w:rPr>
      </w:pPr>
      <w:r w:rsidRPr="005D783C">
        <w:rPr>
          <w:b/>
          <w:sz w:val="24"/>
          <w:szCs w:val="24"/>
        </w:rPr>
        <w:t>Оцениваниеработысисторическим</w:t>
      </w:r>
      <w:r w:rsidRPr="005D783C">
        <w:rPr>
          <w:b/>
          <w:spacing w:val="-2"/>
          <w:sz w:val="24"/>
          <w:szCs w:val="24"/>
        </w:rPr>
        <w:t>источником</w:t>
      </w:r>
    </w:p>
    <w:p w:rsidR="00C13122" w:rsidRPr="005D783C" w:rsidRDefault="006C0849" w:rsidP="005D783C">
      <w:pPr>
        <w:ind w:left="1404"/>
        <w:jc w:val="both"/>
        <w:rPr>
          <w:i/>
          <w:sz w:val="24"/>
          <w:szCs w:val="24"/>
        </w:rPr>
      </w:pPr>
      <w:r w:rsidRPr="005D783C">
        <w:rPr>
          <w:i/>
          <w:sz w:val="24"/>
          <w:szCs w:val="24"/>
        </w:rPr>
        <w:t>Дляуровнясреднегообщего</w:t>
      </w:r>
      <w:r w:rsidRPr="005D783C">
        <w:rPr>
          <w:i/>
          <w:spacing w:val="-2"/>
          <w:sz w:val="24"/>
          <w:szCs w:val="24"/>
        </w:rPr>
        <w:t>образования</w:t>
      </w:r>
    </w:p>
    <w:p w:rsidR="00C13122" w:rsidRPr="005D783C" w:rsidRDefault="006C0849" w:rsidP="005D783C">
      <w:pPr>
        <w:ind w:left="1423"/>
        <w:jc w:val="both"/>
        <w:rPr>
          <w:sz w:val="24"/>
          <w:szCs w:val="24"/>
        </w:rPr>
      </w:pPr>
      <w:r w:rsidRPr="005D783C">
        <w:rPr>
          <w:b/>
          <w:sz w:val="24"/>
          <w:szCs w:val="24"/>
        </w:rPr>
        <w:t>Отметка«5»(«отлично»)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64" w:lineRule="auto"/>
        <w:ind w:right="132" w:firstLine="710"/>
        <w:rPr>
          <w:sz w:val="24"/>
          <w:szCs w:val="24"/>
        </w:rPr>
      </w:pPr>
      <w:r w:rsidRPr="005D783C">
        <w:rPr>
          <w:sz w:val="24"/>
          <w:szCs w:val="24"/>
        </w:rPr>
        <w:t xml:space="preserve">умеет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РоссииизарубежныхстранXX–началаXXIвека,оцениватьихполнотуидостоверность,соотносить с историческим периодом; выявлять общее и различия; привлекать контекстную информацию при работе с историческими источниками. </w:t>
      </w:r>
      <w:r w:rsidRPr="005D783C">
        <w:rPr>
          <w:b/>
          <w:sz w:val="24"/>
          <w:szCs w:val="24"/>
        </w:rPr>
        <w:t xml:space="preserve">Отметка «4» («хорошо») </w:t>
      </w:r>
      <w:r w:rsidRPr="005D783C">
        <w:rPr>
          <w:sz w:val="24"/>
          <w:szCs w:val="24"/>
        </w:rPr>
        <w:t>выставляется, если обучающийся:</w:t>
      </w:r>
    </w:p>
    <w:p w:rsidR="00C13122" w:rsidRPr="005D783C" w:rsidRDefault="006C0849" w:rsidP="005D783C">
      <w:pPr>
        <w:pStyle w:val="a4"/>
        <w:numPr>
          <w:ilvl w:val="0"/>
          <w:numId w:val="200"/>
        </w:numPr>
        <w:tabs>
          <w:tab w:val="left" w:pos="2219"/>
        </w:tabs>
        <w:spacing w:line="264" w:lineRule="auto"/>
        <w:ind w:right="130" w:firstLine="710"/>
        <w:rPr>
          <w:sz w:val="24"/>
          <w:szCs w:val="24"/>
        </w:rPr>
      </w:pPr>
      <w:r w:rsidRPr="005D783C">
        <w:rPr>
          <w:sz w:val="24"/>
          <w:szCs w:val="24"/>
        </w:rPr>
        <w:t>умеетанализироватьпривыполнениизаданийисторическиеисточникиразныхтипов (письменные,вещественные,аудиовизуальные)поисторииРоссииизарубежныхстранXX–начала XXI века, оценивать их полноту и достоверность, соотносить с историческим периодом; выявлять общееиразличия;привлекатьконтекстнуюинформацию63приработесисторическимиисточниками, допуская незначительные ошибки.</w:t>
      </w:r>
    </w:p>
    <w:p w:rsidR="00C13122" w:rsidRPr="005D783C" w:rsidRDefault="006C0849" w:rsidP="005D783C">
      <w:pPr>
        <w:ind w:left="1423"/>
        <w:jc w:val="both"/>
        <w:rPr>
          <w:sz w:val="24"/>
          <w:szCs w:val="24"/>
        </w:rPr>
      </w:pPr>
      <w:r w:rsidRPr="005D783C">
        <w:rPr>
          <w:b/>
          <w:sz w:val="24"/>
          <w:szCs w:val="24"/>
        </w:rPr>
        <w:t>Отметка«3»(«удовлетворительно»)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61" w:lineRule="auto"/>
        <w:ind w:right="130" w:firstLine="710"/>
        <w:rPr>
          <w:sz w:val="24"/>
          <w:szCs w:val="24"/>
        </w:rPr>
      </w:pPr>
      <w:r w:rsidRPr="005D783C">
        <w:rPr>
          <w:sz w:val="24"/>
          <w:szCs w:val="24"/>
        </w:rPr>
        <w:t>привлекает для выполнения заданий исторические источники одного из типов (письменные, вещественные, аудиовизуальные) по истории России и зарубежных стран XX – начала XXI века, не может охарактеризовать их полноту и достоверность, соотносит их с историческим периодом; привлекает контекстную информацию при работе с историческими источниками.</w:t>
      </w:r>
    </w:p>
    <w:p w:rsidR="00C13122" w:rsidRPr="005D783C" w:rsidRDefault="006C0849" w:rsidP="005D783C">
      <w:pPr>
        <w:ind w:left="1418"/>
        <w:jc w:val="both"/>
        <w:rPr>
          <w:sz w:val="24"/>
          <w:szCs w:val="24"/>
        </w:rPr>
      </w:pPr>
      <w:r w:rsidRPr="005D783C">
        <w:rPr>
          <w:b/>
          <w:sz w:val="24"/>
          <w:szCs w:val="24"/>
        </w:rPr>
        <w:t>Отметка«2»(«неудовлетворительно»)</w:t>
      </w:r>
      <w:r w:rsidRPr="005D783C">
        <w:rPr>
          <w:sz w:val="24"/>
          <w:szCs w:val="24"/>
        </w:rPr>
        <w:t>выставляется,если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59" w:lineRule="auto"/>
        <w:ind w:right="133" w:firstLine="710"/>
        <w:rPr>
          <w:sz w:val="24"/>
          <w:szCs w:val="24"/>
        </w:rPr>
      </w:pPr>
      <w:r w:rsidRPr="005D783C">
        <w:rPr>
          <w:sz w:val="24"/>
          <w:szCs w:val="24"/>
        </w:rPr>
        <w:t>не выполняет задания на анализ исторических источников по истории России и зарубежных стран XX – начала XXI века, не может охарактеризовать их полноту и достоверность, не соотносит их с историческим периодом.</w:t>
      </w:r>
    </w:p>
    <w:p w:rsidR="00C13122" w:rsidRPr="005D783C" w:rsidRDefault="00C13122" w:rsidP="005D783C">
      <w:pPr>
        <w:pStyle w:val="a3"/>
        <w:ind w:left="0" w:firstLine="0"/>
        <w:jc w:val="left"/>
      </w:pPr>
    </w:p>
    <w:p w:rsidR="00C13122" w:rsidRPr="005D783C" w:rsidRDefault="006C0849" w:rsidP="005D783C">
      <w:pPr>
        <w:pStyle w:val="1"/>
        <w:ind w:left="1238"/>
        <w:jc w:val="center"/>
        <w:rPr>
          <w:sz w:val="24"/>
          <w:szCs w:val="24"/>
        </w:rPr>
      </w:pPr>
      <w:r w:rsidRPr="005D783C">
        <w:rPr>
          <w:sz w:val="24"/>
          <w:szCs w:val="24"/>
        </w:rPr>
        <w:t>УЧЕБНЫЙПРЕДМЕТ</w:t>
      </w:r>
      <w:r w:rsidRPr="005D783C">
        <w:rPr>
          <w:spacing w:val="-2"/>
          <w:sz w:val="24"/>
          <w:szCs w:val="24"/>
        </w:rPr>
        <w:t>«ГЕОГРАФИЯ»</w:t>
      </w:r>
    </w:p>
    <w:p w:rsidR="00C13122" w:rsidRPr="005D783C" w:rsidRDefault="006C0849" w:rsidP="005D783C">
      <w:pPr>
        <w:ind w:left="914" w:firstLine="710"/>
        <w:rPr>
          <w:sz w:val="24"/>
          <w:szCs w:val="24"/>
        </w:rPr>
      </w:pPr>
      <w:r w:rsidRPr="005D783C">
        <w:rPr>
          <w:sz w:val="24"/>
          <w:szCs w:val="24"/>
        </w:rPr>
        <w:t>Текущее оценивание является важнейшей составляющей оценочной деятельности учителя. Онорешаетзадачиоценкииндивидуальногопродвиженияобучающихсявосвоениипрограммыпо географии.Текущееоценивание должно быть не толькодиагностическим, но и формирующим. Из всех видов оценивания именно текущее оценивание может в наибольшей степени способствовать осознанию обучающимися результатов своей деятельности, включать их в самостоятельную</w:t>
      </w:r>
    </w:p>
    <w:p w:rsidR="00C13122" w:rsidRPr="005D783C" w:rsidRDefault="006C0849" w:rsidP="005D783C">
      <w:pPr>
        <w:ind w:left="914"/>
        <w:rPr>
          <w:sz w:val="24"/>
          <w:szCs w:val="24"/>
        </w:rPr>
      </w:pPr>
      <w:r w:rsidRPr="005D783C">
        <w:rPr>
          <w:sz w:val="24"/>
          <w:szCs w:val="24"/>
        </w:rPr>
        <w:t>оценочнуюдеятельность,поддерживатьинаправлятьихусилиявосвоениисодержанияучебного предмета «География».</w:t>
      </w:r>
    </w:p>
    <w:p w:rsidR="00C13122" w:rsidRPr="005D783C" w:rsidRDefault="006C0849" w:rsidP="005D783C">
      <w:pPr>
        <w:ind w:left="914" w:right="153" w:firstLine="710"/>
        <w:rPr>
          <w:sz w:val="24"/>
          <w:szCs w:val="24"/>
        </w:rPr>
      </w:pPr>
      <w:r w:rsidRPr="005D783C">
        <w:rPr>
          <w:sz w:val="24"/>
          <w:szCs w:val="24"/>
        </w:rPr>
        <w:t>Также обязательно должны оцениваться и результаты самостоятельной работы обучающихсяпополучениюсубъективноновыхзнанийприработесразличнымиисточниками географической информации – в первую очередь, с географическими картами, текстом и</w:t>
      </w:r>
    </w:p>
    <w:p w:rsidR="00C13122" w:rsidRPr="005D783C" w:rsidRDefault="006C0849" w:rsidP="005D783C">
      <w:pPr>
        <w:spacing w:line="252" w:lineRule="exact"/>
        <w:ind w:left="914"/>
        <w:jc w:val="both"/>
        <w:rPr>
          <w:sz w:val="24"/>
          <w:szCs w:val="24"/>
        </w:rPr>
      </w:pPr>
      <w:r w:rsidRPr="005D783C">
        <w:rPr>
          <w:sz w:val="24"/>
          <w:szCs w:val="24"/>
        </w:rPr>
        <w:t>иллюстрациямиучебника.Вчислообъектовтекущегооцениваниявомногих</w:t>
      </w:r>
      <w:r w:rsidRPr="005D783C">
        <w:rPr>
          <w:spacing w:val="-2"/>
          <w:sz w:val="24"/>
          <w:szCs w:val="24"/>
        </w:rPr>
        <w:t>случаях</w:t>
      </w:r>
    </w:p>
    <w:p w:rsidR="00C13122" w:rsidRPr="005D783C" w:rsidRDefault="006C0849" w:rsidP="005D783C">
      <w:pPr>
        <w:ind w:left="914" w:right="432"/>
        <w:jc w:val="both"/>
        <w:rPr>
          <w:sz w:val="24"/>
          <w:szCs w:val="24"/>
        </w:rPr>
      </w:pPr>
      <w:r w:rsidRPr="005D783C">
        <w:rPr>
          <w:sz w:val="24"/>
          <w:szCs w:val="24"/>
        </w:rPr>
        <w:t xml:space="preserve">целесообразно включатьпланируемые предметные результаты ранее изученных разделов курса, предусматривающиеприменениезнаний,являющихсяопорнымиприовладенииновымивидами </w:t>
      </w:r>
      <w:r w:rsidRPr="005D783C">
        <w:rPr>
          <w:spacing w:val="-2"/>
          <w:sz w:val="24"/>
          <w:szCs w:val="24"/>
        </w:rPr>
        <w:lastRenderedPageBreak/>
        <w:t>деятельности.</w:t>
      </w:r>
    </w:p>
    <w:p w:rsidR="00C13122" w:rsidRPr="005D783C" w:rsidRDefault="006C0849" w:rsidP="005D783C">
      <w:pPr>
        <w:tabs>
          <w:tab w:val="left" w:pos="4812"/>
          <w:tab w:val="left" w:pos="6478"/>
          <w:tab w:val="left" w:pos="9630"/>
        </w:tabs>
        <w:spacing w:line="252" w:lineRule="auto"/>
        <w:ind w:left="919" w:right="115" w:firstLine="736"/>
        <w:jc w:val="both"/>
        <w:rPr>
          <w:sz w:val="24"/>
          <w:szCs w:val="24"/>
        </w:rPr>
      </w:pPr>
      <w:r w:rsidRPr="005D783C">
        <w:rPr>
          <w:sz w:val="24"/>
          <w:szCs w:val="24"/>
        </w:rPr>
        <w:t>Целью</w:t>
      </w:r>
      <w:r w:rsidRPr="005D783C">
        <w:rPr>
          <w:i/>
          <w:sz w:val="24"/>
          <w:szCs w:val="24"/>
        </w:rPr>
        <w:t>тематического</w:t>
      </w:r>
      <w:r w:rsidRPr="005D783C">
        <w:rPr>
          <w:i/>
          <w:sz w:val="24"/>
          <w:szCs w:val="24"/>
        </w:rPr>
        <w:tab/>
      </w:r>
      <w:r w:rsidRPr="005D783C">
        <w:rPr>
          <w:i/>
          <w:spacing w:val="-2"/>
          <w:sz w:val="24"/>
          <w:szCs w:val="24"/>
        </w:rPr>
        <w:t>оценивания</w:t>
      </w:r>
      <w:r w:rsidRPr="005D783C">
        <w:rPr>
          <w:i/>
          <w:sz w:val="24"/>
          <w:szCs w:val="24"/>
        </w:rPr>
        <w:tab/>
      </w:r>
      <w:r w:rsidRPr="005D783C">
        <w:rPr>
          <w:sz w:val="24"/>
          <w:szCs w:val="24"/>
        </w:rPr>
        <w:t>являетсявыявление</w:t>
      </w:r>
      <w:r w:rsidRPr="005D783C">
        <w:rPr>
          <w:sz w:val="24"/>
          <w:szCs w:val="24"/>
        </w:rPr>
        <w:tab/>
      </w:r>
      <w:r w:rsidRPr="005D783C">
        <w:rPr>
          <w:spacing w:val="-2"/>
          <w:sz w:val="24"/>
          <w:szCs w:val="24"/>
        </w:rPr>
        <w:t xml:space="preserve">степени </w:t>
      </w:r>
      <w:r w:rsidRPr="005D783C">
        <w:rPr>
          <w:sz w:val="24"/>
          <w:szCs w:val="24"/>
        </w:rPr>
        <w:t>достижения планируемых результатов на материале темы или раздела. Как правило, оно</w:t>
      </w:r>
    </w:p>
    <w:p w:rsidR="00C13122" w:rsidRPr="005D783C" w:rsidRDefault="006C0849" w:rsidP="005D783C">
      <w:pPr>
        <w:ind w:left="919"/>
        <w:rPr>
          <w:sz w:val="24"/>
          <w:szCs w:val="24"/>
        </w:rPr>
      </w:pPr>
      <w:r w:rsidRPr="005D783C">
        <w:rPr>
          <w:sz w:val="24"/>
          <w:szCs w:val="24"/>
        </w:rPr>
        <w:t>осуществляетсявходеповторительно-обобщающихуроков.Результатытематическогооценивания позволяют учителю скорректировать образовательный процесс при освоении следующих тем и разделов программы. Тематическое оценивание позволяет выявить успехи и дефициты каждого обучающегося и скорректировать индивидуальные образовательные траектории. Объектами</w:t>
      </w:r>
    </w:p>
    <w:p w:rsidR="00C13122" w:rsidRPr="005D783C" w:rsidRDefault="006C0849" w:rsidP="005D783C">
      <w:pPr>
        <w:ind w:left="919" w:right="153"/>
        <w:rPr>
          <w:sz w:val="24"/>
          <w:szCs w:val="24"/>
        </w:rPr>
      </w:pPr>
      <w:r w:rsidRPr="005D783C">
        <w:rPr>
          <w:sz w:val="24"/>
          <w:szCs w:val="24"/>
        </w:rPr>
        <w:t>тематического оценивания являются планируемые результаты, подразумевающие освоение обучающимися дидактических единиц содержания как на уровне воспроизведения, так и применениязнанийиуменийвучебныхиреальныхжизненныхситуациях.Основнымпредметом оценки является способность к решению учебно-познавательных и учебно-практических задач.</w:t>
      </w:r>
    </w:p>
    <w:p w:rsidR="00C13122" w:rsidRPr="005D783C" w:rsidRDefault="006C0849" w:rsidP="005D783C">
      <w:pPr>
        <w:ind w:left="914" w:firstLine="710"/>
        <w:rPr>
          <w:sz w:val="24"/>
          <w:szCs w:val="24"/>
        </w:rPr>
      </w:pPr>
      <w:r w:rsidRPr="005D783C">
        <w:rPr>
          <w:sz w:val="24"/>
          <w:szCs w:val="24"/>
        </w:rPr>
        <w:t>Дляразныхвидоввнутришкольногооценивания,дляразногохарактеравопросовсочетание используемых критериев может быть разное; возможно частичное применение критериев.</w:t>
      </w:r>
    </w:p>
    <w:p w:rsidR="00C13122" w:rsidRPr="005D783C" w:rsidRDefault="006C0849" w:rsidP="005D783C">
      <w:pPr>
        <w:ind w:left="914"/>
        <w:rPr>
          <w:sz w:val="24"/>
          <w:szCs w:val="24"/>
        </w:rPr>
      </w:pPr>
      <w:r w:rsidRPr="005D783C">
        <w:rPr>
          <w:sz w:val="24"/>
          <w:szCs w:val="24"/>
        </w:rPr>
        <w:t>Критериидолжнызаранееизвестны</w:t>
      </w:r>
      <w:r w:rsidRPr="005D783C">
        <w:rPr>
          <w:spacing w:val="-2"/>
          <w:sz w:val="24"/>
          <w:szCs w:val="24"/>
        </w:rPr>
        <w:t>обучающимся.</w:t>
      </w:r>
    </w:p>
    <w:p w:rsidR="00C13122" w:rsidRPr="005D783C" w:rsidRDefault="006C0849" w:rsidP="005D783C">
      <w:pPr>
        <w:ind w:left="914" w:firstLine="710"/>
        <w:rPr>
          <w:sz w:val="24"/>
          <w:szCs w:val="24"/>
        </w:rPr>
      </w:pPr>
      <w:r w:rsidRPr="005D783C">
        <w:rPr>
          <w:sz w:val="24"/>
          <w:szCs w:val="24"/>
        </w:rPr>
        <w:t>Учительможетиспользоватьобщиекритерииоценивания,ноприменятьих дифференцировано для обучающихся разного уровня географической подготовки.</w:t>
      </w:r>
    </w:p>
    <w:p w:rsidR="00C13122" w:rsidRPr="005D783C" w:rsidRDefault="006C0849" w:rsidP="005D783C">
      <w:pPr>
        <w:pStyle w:val="a4"/>
        <w:numPr>
          <w:ilvl w:val="0"/>
          <w:numId w:val="199"/>
        </w:numPr>
        <w:tabs>
          <w:tab w:val="left" w:pos="2940"/>
        </w:tabs>
        <w:spacing w:line="259" w:lineRule="auto"/>
        <w:ind w:right="4922" w:firstLine="708"/>
        <w:rPr>
          <w:sz w:val="24"/>
          <w:szCs w:val="24"/>
        </w:rPr>
      </w:pPr>
      <w:r w:rsidRPr="005D783C">
        <w:rPr>
          <w:sz w:val="24"/>
          <w:szCs w:val="24"/>
        </w:rPr>
        <w:t>Знание/видыдеятельности: а) полнота и правильность ответа;</w:t>
      </w:r>
    </w:p>
    <w:p w:rsidR="00C13122" w:rsidRPr="005D783C" w:rsidRDefault="006C0849" w:rsidP="005D783C">
      <w:pPr>
        <w:spacing w:line="236" w:lineRule="exact"/>
        <w:ind w:left="1915"/>
        <w:rPr>
          <w:sz w:val="24"/>
          <w:szCs w:val="24"/>
        </w:rPr>
      </w:pPr>
      <w:r w:rsidRPr="005D783C">
        <w:rPr>
          <w:sz w:val="24"/>
          <w:szCs w:val="24"/>
        </w:rPr>
        <w:t>б)знаниегеографическихобъектов,процессов,явлений,</w:t>
      </w:r>
      <w:r w:rsidRPr="005D783C">
        <w:rPr>
          <w:spacing w:val="-2"/>
          <w:sz w:val="24"/>
          <w:szCs w:val="24"/>
        </w:rPr>
        <w:t>закономерностей,</w:t>
      </w:r>
    </w:p>
    <w:p w:rsidR="00C13122" w:rsidRPr="005D783C" w:rsidRDefault="006C0849" w:rsidP="005D783C">
      <w:pPr>
        <w:ind w:left="919"/>
        <w:rPr>
          <w:sz w:val="24"/>
          <w:szCs w:val="24"/>
        </w:rPr>
      </w:pPr>
      <w:r w:rsidRPr="005D783C">
        <w:rPr>
          <w:spacing w:val="-2"/>
          <w:sz w:val="24"/>
          <w:szCs w:val="24"/>
        </w:rPr>
        <w:t>взаимосвязей;</w:t>
      </w:r>
    </w:p>
    <w:p w:rsidR="00C13122" w:rsidRPr="005D783C" w:rsidRDefault="006C0849" w:rsidP="005D783C">
      <w:pPr>
        <w:ind w:left="1423"/>
        <w:rPr>
          <w:sz w:val="24"/>
          <w:szCs w:val="24"/>
        </w:rPr>
      </w:pPr>
      <w:r w:rsidRPr="005D783C">
        <w:rPr>
          <w:sz w:val="24"/>
          <w:szCs w:val="24"/>
        </w:rPr>
        <w:t>в)наличиеконкретныхпримеровдляподтверждения</w:t>
      </w:r>
      <w:r w:rsidRPr="005D783C">
        <w:rPr>
          <w:spacing w:val="-2"/>
          <w:sz w:val="24"/>
          <w:szCs w:val="24"/>
        </w:rPr>
        <w:t>ответа;</w:t>
      </w:r>
    </w:p>
    <w:p w:rsidR="00C13122" w:rsidRPr="005D783C" w:rsidRDefault="006C0849" w:rsidP="005D783C">
      <w:pPr>
        <w:ind w:left="919"/>
        <w:jc w:val="both"/>
        <w:rPr>
          <w:sz w:val="24"/>
          <w:szCs w:val="24"/>
        </w:rPr>
      </w:pPr>
      <w:r w:rsidRPr="005D783C">
        <w:rPr>
          <w:sz w:val="24"/>
          <w:szCs w:val="24"/>
        </w:rPr>
        <w:t>получениянеобходимого</w:t>
      </w:r>
      <w:r w:rsidRPr="005D783C">
        <w:rPr>
          <w:spacing w:val="-2"/>
          <w:sz w:val="24"/>
          <w:szCs w:val="24"/>
        </w:rPr>
        <w:t>результата</w:t>
      </w:r>
    </w:p>
    <w:p w:rsidR="00C13122" w:rsidRPr="005D783C" w:rsidRDefault="006C0849" w:rsidP="005D783C">
      <w:pPr>
        <w:pStyle w:val="a4"/>
        <w:numPr>
          <w:ilvl w:val="0"/>
          <w:numId w:val="199"/>
        </w:numPr>
        <w:tabs>
          <w:tab w:val="left" w:pos="2940"/>
        </w:tabs>
        <w:ind w:left="2940" w:hanging="809"/>
        <w:rPr>
          <w:sz w:val="24"/>
          <w:szCs w:val="24"/>
        </w:rPr>
      </w:pPr>
      <w:r w:rsidRPr="005D783C">
        <w:rPr>
          <w:sz w:val="24"/>
          <w:szCs w:val="24"/>
        </w:rPr>
        <w:t>Использованиеисточников</w:t>
      </w:r>
      <w:r w:rsidRPr="005D783C">
        <w:rPr>
          <w:spacing w:val="-2"/>
          <w:sz w:val="24"/>
          <w:szCs w:val="24"/>
        </w:rPr>
        <w:t>информации:</w:t>
      </w:r>
    </w:p>
    <w:p w:rsidR="00C13122" w:rsidRPr="005D783C" w:rsidRDefault="006C0849" w:rsidP="005D783C">
      <w:pPr>
        <w:ind w:left="914" w:firstLine="710"/>
        <w:rPr>
          <w:sz w:val="24"/>
          <w:szCs w:val="24"/>
        </w:rPr>
      </w:pPr>
      <w:r w:rsidRPr="005D783C">
        <w:rPr>
          <w:sz w:val="24"/>
          <w:szCs w:val="24"/>
        </w:rPr>
        <w:t>а) умение пользоваться источниками географической информации (картографическими, статистическими,текстовыми,геоинформационнымисистемамиит.п.)длявыявленияианализа необходимой информации;</w:t>
      </w:r>
    </w:p>
    <w:p w:rsidR="00C13122" w:rsidRPr="005D783C" w:rsidRDefault="006C0849" w:rsidP="005D783C">
      <w:pPr>
        <w:spacing w:line="271" w:lineRule="auto"/>
        <w:ind w:left="1423" w:right="890" w:firstLine="554"/>
        <w:rPr>
          <w:sz w:val="24"/>
          <w:szCs w:val="24"/>
        </w:rPr>
      </w:pPr>
      <w:r w:rsidRPr="005D783C">
        <w:rPr>
          <w:sz w:val="24"/>
          <w:szCs w:val="24"/>
        </w:rPr>
        <w:t>б)используетисточниковинформацииприответедляподтверждениявыводов; в) показ объектов на географической карте</w:t>
      </w:r>
    </w:p>
    <w:p w:rsidR="00C13122" w:rsidRPr="005D783C" w:rsidRDefault="006C0849" w:rsidP="005D783C">
      <w:pPr>
        <w:pStyle w:val="a4"/>
        <w:numPr>
          <w:ilvl w:val="0"/>
          <w:numId w:val="199"/>
        </w:numPr>
        <w:tabs>
          <w:tab w:val="left" w:pos="2940"/>
        </w:tabs>
        <w:ind w:left="2940" w:hanging="809"/>
        <w:rPr>
          <w:sz w:val="24"/>
          <w:szCs w:val="24"/>
        </w:rPr>
      </w:pPr>
      <w:r w:rsidRPr="005D783C">
        <w:rPr>
          <w:spacing w:val="-2"/>
          <w:sz w:val="24"/>
          <w:szCs w:val="24"/>
        </w:rPr>
        <w:t>Построениеответа:логикапостроенияответа,наличиеаргументов,выводов.</w:t>
      </w:r>
    </w:p>
    <w:p w:rsidR="00C13122" w:rsidRPr="005D783C" w:rsidRDefault="006C0849" w:rsidP="005D783C">
      <w:pPr>
        <w:pStyle w:val="a4"/>
        <w:numPr>
          <w:ilvl w:val="0"/>
          <w:numId w:val="199"/>
        </w:numPr>
        <w:tabs>
          <w:tab w:val="left" w:pos="2938"/>
        </w:tabs>
        <w:spacing w:line="266" w:lineRule="auto"/>
        <w:ind w:left="1418" w:right="344" w:firstLine="712"/>
        <w:rPr>
          <w:sz w:val="24"/>
          <w:szCs w:val="24"/>
        </w:rPr>
      </w:pPr>
      <w:r w:rsidRPr="005D783C">
        <w:rPr>
          <w:sz w:val="24"/>
          <w:szCs w:val="24"/>
        </w:rPr>
        <w:t xml:space="preserve">Креативность: нестандартное решение, новые источники информации; необычнаяформаответа.Критерийкреативностидляоцениванияустногоответаможетстать дополнительным стимулом изучения предмета для обучающихся, в том числе не проявляющих интерес к географии. Креативный ответ должен быть основан на понимании вопроса, географических знаниях, на умении использовать виды деятельности с географическим материалом. Использование критерия креативности возможно для повышения отметки за устный ответ, но только в случае, когда за ответ выставляется положительная отметка. Критерий креативности целесообразно использовать при текущем </w:t>
      </w:r>
      <w:r w:rsidRPr="005D783C">
        <w:rPr>
          <w:spacing w:val="-2"/>
          <w:sz w:val="24"/>
          <w:szCs w:val="24"/>
        </w:rPr>
        <w:t>опросе,</w:t>
      </w:r>
    </w:p>
    <w:p w:rsidR="00C13122" w:rsidRPr="005D783C" w:rsidRDefault="006C0849" w:rsidP="005D783C">
      <w:pPr>
        <w:ind w:left="919"/>
        <w:jc w:val="both"/>
        <w:rPr>
          <w:sz w:val="24"/>
          <w:szCs w:val="24"/>
        </w:rPr>
      </w:pPr>
      <w:r w:rsidRPr="005D783C">
        <w:rPr>
          <w:sz w:val="24"/>
          <w:szCs w:val="24"/>
        </w:rPr>
        <w:t>прииспользованиинекоторыхформтекущего,промежуточногоиитогового</w:t>
      </w:r>
      <w:r w:rsidRPr="005D783C">
        <w:rPr>
          <w:spacing w:val="-2"/>
          <w:sz w:val="24"/>
          <w:szCs w:val="24"/>
        </w:rPr>
        <w:t>оценивания.</w:t>
      </w:r>
    </w:p>
    <w:p w:rsidR="00C13122" w:rsidRPr="005D783C" w:rsidRDefault="006C0849" w:rsidP="005D783C">
      <w:pPr>
        <w:ind w:left="914" w:right="159" w:firstLine="710"/>
        <w:rPr>
          <w:sz w:val="24"/>
          <w:szCs w:val="24"/>
        </w:rPr>
      </w:pPr>
      <w:r w:rsidRPr="005D783C">
        <w:rPr>
          <w:sz w:val="24"/>
          <w:szCs w:val="24"/>
        </w:rPr>
        <w:t>Тематическоеоцениваниеможетвключатьвсебявидыдеятельности,которыеявлялись,в том числе, объектом текущего оценивания. Тематическая проверкаможетпроводитьсяв специальноотведенноевремя на комбинированном уроке.</w:t>
      </w:r>
    </w:p>
    <w:p w:rsidR="00C13122" w:rsidRPr="005D783C" w:rsidRDefault="006C0849" w:rsidP="005D783C">
      <w:pPr>
        <w:ind w:left="914" w:right="153" w:firstLine="710"/>
        <w:rPr>
          <w:sz w:val="24"/>
          <w:szCs w:val="24"/>
        </w:rPr>
      </w:pPr>
      <w:r w:rsidRPr="005D783C">
        <w:rPr>
          <w:sz w:val="24"/>
          <w:szCs w:val="24"/>
        </w:rPr>
        <w:t>Письменнаяработакакформатематическогооцениваниянаиболеераспространена. Письменная работа, как правило, состоит из заданий с выбором ответа, с кратким ответом и заданий, требующих развернутого ответа на вопрос. При использовании работ, не имеющих</w:t>
      </w:r>
    </w:p>
    <w:p w:rsidR="00C13122" w:rsidRPr="005D783C" w:rsidRDefault="006C0849" w:rsidP="005D783C">
      <w:pPr>
        <w:ind w:left="914" w:right="159"/>
        <w:rPr>
          <w:sz w:val="24"/>
          <w:szCs w:val="24"/>
        </w:rPr>
      </w:pPr>
      <w:r w:rsidRPr="005D783C">
        <w:rPr>
          <w:sz w:val="24"/>
          <w:szCs w:val="24"/>
        </w:rPr>
        <w:t>заданийсразвернутымответом,рекомендуетсяпредусмотретьиныеформыпроверки,вкоторых обучающийся должен самостоятельнодатьполный</w:t>
      </w:r>
    </w:p>
    <w:p w:rsidR="00C13122" w:rsidRPr="005D783C" w:rsidRDefault="006C0849" w:rsidP="005D783C">
      <w:pPr>
        <w:tabs>
          <w:tab w:val="left" w:pos="4112"/>
          <w:tab w:val="left" w:pos="5739"/>
        </w:tabs>
        <w:spacing w:line="252" w:lineRule="exact"/>
        <w:ind w:left="1642"/>
        <w:rPr>
          <w:sz w:val="24"/>
          <w:szCs w:val="24"/>
        </w:rPr>
      </w:pPr>
      <w:r w:rsidRPr="005D783C">
        <w:rPr>
          <w:spacing w:val="-2"/>
          <w:sz w:val="24"/>
          <w:szCs w:val="24"/>
        </w:rPr>
        <w:t>развернутый</w:t>
      </w:r>
      <w:r w:rsidRPr="005D783C">
        <w:rPr>
          <w:sz w:val="24"/>
          <w:szCs w:val="24"/>
        </w:rPr>
        <w:tab/>
        <w:t>ответ</w:t>
      </w:r>
      <w:r w:rsidRPr="005D783C">
        <w:rPr>
          <w:spacing w:val="-5"/>
          <w:sz w:val="24"/>
          <w:szCs w:val="24"/>
        </w:rPr>
        <w:t>на</w:t>
      </w:r>
      <w:r w:rsidRPr="005D783C">
        <w:rPr>
          <w:sz w:val="24"/>
          <w:szCs w:val="24"/>
        </w:rPr>
        <w:tab/>
        <w:t>вопрос:объяснить</w:t>
      </w:r>
      <w:r w:rsidRPr="005D783C">
        <w:rPr>
          <w:spacing w:val="-2"/>
          <w:sz w:val="24"/>
          <w:szCs w:val="24"/>
        </w:rPr>
        <w:t>особенности</w:t>
      </w:r>
    </w:p>
    <w:p w:rsidR="00C13122" w:rsidRPr="005D783C" w:rsidRDefault="006C0849" w:rsidP="005D783C">
      <w:pPr>
        <w:tabs>
          <w:tab w:val="left" w:pos="4095"/>
          <w:tab w:val="left" w:pos="5569"/>
          <w:tab w:val="left" w:pos="10029"/>
        </w:tabs>
        <w:ind w:left="974" w:right="114" w:firstLine="664"/>
        <w:rPr>
          <w:sz w:val="24"/>
          <w:szCs w:val="24"/>
        </w:rPr>
      </w:pPr>
      <w:r w:rsidRPr="005D783C">
        <w:rPr>
          <w:spacing w:val="-2"/>
          <w:sz w:val="24"/>
          <w:szCs w:val="24"/>
        </w:rPr>
        <w:t>территории,</w:t>
      </w:r>
      <w:r w:rsidRPr="005D783C">
        <w:rPr>
          <w:sz w:val="24"/>
          <w:szCs w:val="24"/>
        </w:rPr>
        <w:tab/>
      </w:r>
      <w:r w:rsidRPr="005D783C">
        <w:rPr>
          <w:spacing w:val="-2"/>
          <w:sz w:val="24"/>
          <w:szCs w:val="24"/>
        </w:rPr>
        <w:t>установить</w:t>
      </w:r>
      <w:r w:rsidRPr="005D783C">
        <w:rPr>
          <w:sz w:val="24"/>
          <w:szCs w:val="24"/>
        </w:rPr>
        <w:tab/>
      </w:r>
      <w:r w:rsidRPr="005D783C">
        <w:rPr>
          <w:spacing w:val="-2"/>
          <w:sz w:val="24"/>
          <w:szCs w:val="24"/>
        </w:rPr>
        <w:t>причинно-следственные</w:t>
      </w:r>
      <w:r w:rsidRPr="005D783C">
        <w:rPr>
          <w:sz w:val="24"/>
          <w:szCs w:val="24"/>
        </w:rPr>
        <w:tab/>
      </w:r>
      <w:r w:rsidRPr="005D783C">
        <w:rPr>
          <w:spacing w:val="-4"/>
          <w:sz w:val="24"/>
          <w:szCs w:val="24"/>
        </w:rPr>
        <w:t xml:space="preserve">или </w:t>
      </w:r>
      <w:r w:rsidRPr="005D783C">
        <w:rPr>
          <w:sz w:val="24"/>
          <w:szCs w:val="24"/>
        </w:rPr>
        <w:t>пространственно-временные связи, объяснитьраспространение географического процесса или</w:t>
      </w:r>
    </w:p>
    <w:p w:rsidR="00C13122" w:rsidRPr="005D783C" w:rsidRDefault="006C0849" w:rsidP="005D783C">
      <w:pPr>
        <w:ind w:left="919" w:right="159"/>
        <w:rPr>
          <w:sz w:val="24"/>
          <w:szCs w:val="24"/>
        </w:rPr>
      </w:pPr>
      <w:r w:rsidRPr="005D783C">
        <w:rPr>
          <w:sz w:val="24"/>
          <w:szCs w:val="24"/>
        </w:rPr>
        <w:t>явления;сформулироватьоценочноесуждение,привестиаргументыдляобсужденияпроблем, связанных с географией и т.п., сделать выводы и т.п.</w:t>
      </w:r>
    </w:p>
    <w:p w:rsidR="00C13122" w:rsidRPr="005D783C" w:rsidRDefault="006C0849" w:rsidP="005869D6">
      <w:pPr>
        <w:ind w:left="914" w:firstLine="710"/>
        <w:rPr>
          <w:sz w:val="24"/>
          <w:szCs w:val="24"/>
        </w:rPr>
      </w:pPr>
      <w:r w:rsidRPr="005D783C">
        <w:rPr>
          <w:sz w:val="24"/>
          <w:szCs w:val="24"/>
        </w:rPr>
        <w:t xml:space="preserve">Отборпроверяемогосодержанияивидовдеятельностипроводитсясучетомнеобходимости </w:t>
      </w:r>
      <w:r w:rsidRPr="005D783C">
        <w:rPr>
          <w:sz w:val="24"/>
          <w:szCs w:val="24"/>
        </w:rPr>
        <w:lastRenderedPageBreak/>
        <w:t>включения задания разного уровня сложности. В контрольную работу должны быть включенызаданиянаприменениезнанийиуменийвзнакомойиновойситуации,длярешенияреальных жизненных проблем.</w:t>
      </w:r>
    </w:p>
    <w:p w:rsidR="00C13122" w:rsidRPr="005D783C" w:rsidRDefault="006C0849" w:rsidP="005D783C">
      <w:pPr>
        <w:ind w:left="914" w:right="159" w:firstLine="710"/>
        <w:rPr>
          <w:sz w:val="24"/>
          <w:szCs w:val="24"/>
        </w:rPr>
      </w:pPr>
      <w:r w:rsidRPr="005D783C">
        <w:rPr>
          <w:sz w:val="24"/>
          <w:szCs w:val="24"/>
        </w:rPr>
        <w:t>Втематическуюработудолжныбытьвключенызадания,позволяющиеоценитьумение использовать источникигеографической информации</w:t>
      </w:r>
    </w:p>
    <w:p w:rsidR="00C13122" w:rsidRPr="005D783C" w:rsidRDefault="006C0849" w:rsidP="005869D6">
      <w:pPr>
        <w:tabs>
          <w:tab w:val="left" w:pos="3276"/>
          <w:tab w:val="left" w:pos="5165"/>
          <w:tab w:val="left" w:pos="6375"/>
          <w:tab w:val="left" w:pos="8418"/>
        </w:tabs>
        <w:ind w:left="1536" w:right="146" w:hanging="617"/>
        <w:rPr>
          <w:sz w:val="24"/>
          <w:szCs w:val="24"/>
        </w:rPr>
      </w:pPr>
      <w:r w:rsidRPr="005D783C">
        <w:rPr>
          <w:sz w:val="24"/>
          <w:szCs w:val="24"/>
        </w:rPr>
        <w:t xml:space="preserve">(географические карты, тексты, статистические материалы, простейшие ГИС и т.п.). При </w:t>
      </w:r>
      <w:r w:rsidRPr="005D783C">
        <w:rPr>
          <w:spacing w:val="-2"/>
          <w:sz w:val="24"/>
          <w:szCs w:val="24"/>
        </w:rPr>
        <w:t>выполнении</w:t>
      </w:r>
      <w:r w:rsidRPr="005D783C">
        <w:rPr>
          <w:sz w:val="24"/>
          <w:szCs w:val="24"/>
        </w:rPr>
        <w:tab/>
      </w:r>
      <w:r w:rsidRPr="005D783C">
        <w:rPr>
          <w:spacing w:val="-2"/>
          <w:sz w:val="24"/>
          <w:szCs w:val="24"/>
        </w:rPr>
        <w:t>тематической</w:t>
      </w:r>
      <w:r w:rsidRPr="005D783C">
        <w:rPr>
          <w:sz w:val="24"/>
          <w:szCs w:val="24"/>
        </w:rPr>
        <w:tab/>
      </w:r>
      <w:r w:rsidRPr="005D783C">
        <w:rPr>
          <w:spacing w:val="-2"/>
          <w:sz w:val="24"/>
          <w:szCs w:val="24"/>
        </w:rPr>
        <w:t>работы</w:t>
      </w:r>
      <w:r w:rsidRPr="005D783C">
        <w:rPr>
          <w:sz w:val="24"/>
          <w:szCs w:val="24"/>
        </w:rPr>
        <w:tab/>
      </w:r>
      <w:r w:rsidRPr="005D783C">
        <w:rPr>
          <w:spacing w:val="-2"/>
          <w:sz w:val="24"/>
          <w:szCs w:val="24"/>
        </w:rPr>
        <w:t>рекомендуется</w:t>
      </w:r>
      <w:r w:rsidRPr="005D783C">
        <w:rPr>
          <w:sz w:val="24"/>
          <w:szCs w:val="24"/>
        </w:rPr>
        <w:tab/>
      </w:r>
      <w:r w:rsidRPr="005D783C">
        <w:rPr>
          <w:spacing w:val="-2"/>
          <w:sz w:val="24"/>
          <w:szCs w:val="24"/>
        </w:rPr>
        <w:t>разрешить</w:t>
      </w:r>
      <w:r w:rsidRPr="005D783C">
        <w:rPr>
          <w:sz w:val="24"/>
          <w:szCs w:val="24"/>
        </w:rPr>
        <w:t>использование</w:t>
      </w:r>
      <w:r w:rsidR="005869D6">
        <w:rPr>
          <w:spacing w:val="-4"/>
          <w:sz w:val="24"/>
          <w:szCs w:val="24"/>
        </w:rPr>
        <w:t>г</w:t>
      </w:r>
      <w:r w:rsidRPr="005D783C">
        <w:rPr>
          <w:sz w:val="24"/>
          <w:szCs w:val="24"/>
        </w:rPr>
        <w:t>ографическогоатласасцельюпроверкисформированностиуменияработатьс картами как с источником информации.</w:t>
      </w:r>
    </w:p>
    <w:p w:rsidR="00C13122" w:rsidRPr="005D783C" w:rsidRDefault="006C0849" w:rsidP="005D783C">
      <w:pPr>
        <w:spacing w:line="252" w:lineRule="exact"/>
        <w:ind w:left="1625"/>
        <w:rPr>
          <w:sz w:val="24"/>
          <w:szCs w:val="24"/>
        </w:rPr>
      </w:pPr>
      <w:r w:rsidRPr="005D783C">
        <w:rPr>
          <w:sz w:val="24"/>
          <w:szCs w:val="24"/>
        </w:rPr>
        <w:t>Дляоцениваниявыполнениязаданийтестовойработы,требующихразвернутого</w:t>
      </w:r>
      <w:r w:rsidRPr="005D783C">
        <w:rPr>
          <w:spacing w:val="-2"/>
          <w:sz w:val="24"/>
          <w:szCs w:val="24"/>
        </w:rPr>
        <w:t>ответа,</w:t>
      </w:r>
    </w:p>
    <w:p w:rsidR="00C13122" w:rsidRPr="005D783C" w:rsidRDefault="006C0849" w:rsidP="005D783C">
      <w:pPr>
        <w:ind w:left="914" w:right="153"/>
        <w:rPr>
          <w:sz w:val="24"/>
          <w:szCs w:val="24"/>
        </w:rPr>
      </w:pPr>
      <w:r w:rsidRPr="005D783C">
        <w:rPr>
          <w:sz w:val="24"/>
          <w:szCs w:val="24"/>
        </w:rPr>
        <w:t>целесообразноиспользоватьзаранееразработанныекритерии,позволяющиеоценитьправильность и полноту ответов соответствующим количеством баллов.</w:t>
      </w:r>
    </w:p>
    <w:p w:rsidR="00C13122" w:rsidRPr="005D783C" w:rsidRDefault="006C0849" w:rsidP="005D783C">
      <w:pPr>
        <w:ind w:left="914" w:firstLine="710"/>
        <w:rPr>
          <w:sz w:val="24"/>
          <w:szCs w:val="24"/>
        </w:rPr>
      </w:pPr>
      <w:r w:rsidRPr="005D783C">
        <w:rPr>
          <w:sz w:val="24"/>
          <w:szCs w:val="24"/>
        </w:rPr>
        <w:t>Вобразовательномпроцессепогеографиииспользуютсяразличныеформыоценивания,для каждого из которых существуют свои особенности.</w:t>
      </w:r>
    </w:p>
    <w:p w:rsidR="00C13122" w:rsidRPr="005D783C" w:rsidRDefault="006C0849" w:rsidP="005869D6">
      <w:pPr>
        <w:ind w:left="914" w:firstLine="710"/>
        <w:rPr>
          <w:sz w:val="24"/>
          <w:szCs w:val="24"/>
        </w:rPr>
      </w:pPr>
      <w:r w:rsidRPr="005D783C">
        <w:rPr>
          <w:sz w:val="24"/>
          <w:szCs w:val="24"/>
        </w:rPr>
        <w:t>Процедурыоцениванияосуществляются</w:t>
      </w:r>
      <w:r w:rsidRPr="005D783C">
        <w:rPr>
          <w:i/>
          <w:sz w:val="24"/>
          <w:szCs w:val="24"/>
        </w:rPr>
        <w:t>вустнойиписьменнойформах.</w:t>
      </w:r>
      <w:r w:rsidRPr="005D783C">
        <w:rPr>
          <w:sz w:val="24"/>
          <w:szCs w:val="24"/>
        </w:rPr>
        <w:t>Дляполучения комплексной и всесторонней информации целесообразно использовать сочетание этих форм,каждаяихкоторыхнаправленанавыявлениеопределенныхособенностейовладенияматериалом ФОП ООО и СОО по географии.</w:t>
      </w:r>
    </w:p>
    <w:p w:rsidR="00C13122" w:rsidRPr="005D783C" w:rsidRDefault="006C0849" w:rsidP="005D783C">
      <w:pPr>
        <w:ind w:left="914" w:right="159" w:firstLine="710"/>
        <w:rPr>
          <w:sz w:val="24"/>
          <w:szCs w:val="24"/>
        </w:rPr>
      </w:pPr>
      <w:r w:rsidRPr="005D783C">
        <w:rPr>
          <w:sz w:val="24"/>
          <w:szCs w:val="24"/>
        </w:rPr>
        <w:t>Ктрадиционнымформамтекущегоитематического65оцениванияотносятсяустныйи письменный опрос.</w:t>
      </w:r>
    </w:p>
    <w:p w:rsidR="00C13122" w:rsidRPr="005D783C" w:rsidRDefault="006C0849" w:rsidP="005869D6">
      <w:pPr>
        <w:ind w:left="914" w:firstLine="710"/>
        <w:rPr>
          <w:sz w:val="24"/>
          <w:szCs w:val="24"/>
        </w:rPr>
      </w:pPr>
      <w:r w:rsidRPr="005D783C">
        <w:rPr>
          <w:sz w:val="24"/>
          <w:szCs w:val="24"/>
        </w:rPr>
        <w:t>В случае, если обучающийся отвечает развернуто на поставленный вопрос в устной или письменнойформе,рекомендуетсяоцениватьегоответ,используяодинаковыекритерииинормывыставленияотметок.Критерииоцениваниядолжныбытьзаранееизвестны</w:t>
      </w:r>
      <w:r w:rsidRPr="005D783C">
        <w:rPr>
          <w:spacing w:val="-2"/>
          <w:sz w:val="24"/>
          <w:szCs w:val="24"/>
        </w:rPr>
        <w:t>обучающимся.</w:t>
      </w:r>
      <w:r w:rsidRPr="005D783C">
        <w:rPr>
          <w:sz w:val="24"/>
          <w:szCs w:val="24"/>
        </w:rPr>
        <w:t>Приведемнормыоцениванияустныхответовобучающихся,которыерекомендуютсядля осуществления текущего и тематического контроля.</w:t>
      </w:r>
    </w:p>
    <w:p w:rsidR="00C13122" w:rsidRPr="005D783C" w:rsidRDefault="00C13122" w:rsidP="005D783C">
      <w:pPr>
        <w:pStyle w:val="a3"/>
        <w:ind w:left="0" w:firstLine="0"/>
        <w:jc w:val="left"/>
      </w:pPr>
    </w:p>
    <w:p w:rsidR="00C13122" w:rsidRPr="005D783C" w:rsidRDefault="006C0849" w:rsidP="005D783C">
      <w:pPr>
        <w:spacing w:line="252" w:lineRule="exact"/>
        <w:ind w:left="60"/>
        <w:jc w:val="both"/>
        <w:rPr>
          <w:b/>
          <w:sz w:val="24"/>
          <w:szCs w:val="24"/>
        </w:rPr>
      </w:pPr>
      <w:r w:rsidRPr="005D783C">
        <w:rPr>
          <w:b/>
          <w:sz w:val="24"/>
          <w:szCs w:val="24"/>
        </w:rPr>
        <w:t>Оценкаустного</w:t>
      </w:r>
      <w:r w:rsidRPr="005D783C">
        <w:rPr>
          <w:b/>
          <w:spacing w:val="-2"/>
          <w:sz w:val="24"/>
          <w:szCs w:val="24"/>
        </w:rPr>
        <w:t>ответа</w:t>
      </w:r>
    </w:p>
    <w:p w:rsidR="00C13122" w:rsidRPr="005D783C" w:rsidRDefault="006C0849" w:rsidP="005D783C">
      <w:pPr>
        <w:ind w:left="914" w:right="977" w:firstLine="710"/>
        <w:jc w:val="both"/>
        <w:rPr>
          <w:sz w:val="24"/>
          <w:szCs w:val="24"/>
        </w:rPr>
      </w:pPr>
      <w:r w:rsidRPr="005D783C">
        <w:rPr>
          <w:sz w:val="24"/>
          <w:szCs w:val="24"/>
        </w:rPr>
        <w:t>Рекомендациипооцениваниюустныхответовобучающихсянауровнеосновногои среднего общего образования аналогичны.</w:t>
      </w:r>
    </w:p>
    <w:p w:rsidR="00C13122" w:rsidRPr="005D783C" w:rsidRDefault="006C0849" w:rsidP="005D783C">
      <w:pPr>
        <w:ind w:left="914" w:right="956" w:firstLine="710"/>
        <w:jc w:val="both"/>
        <w:rPr>
          <w:sz w:val="24"/>
          <w:szCs w:val="24"/>
        </w:rPr>
      </w:pPr>
      <w:r w:rsidRPr="005D783C">
        <w:rPr>
          <w:sz w:val="24"/>
          <w:szCs w:val="24"/>
        </w:rPr>
        <w:t>Устныеответыобучающихсянавопросыучителявпроцессеэвристическойбеседы рекомендуется оценивать, опираясь на приведенные критерии(в зависимости от характера вопросов применяться могут не все). Оценивание ответов может выражаться оценочными</w:t>
      </w:r>
    </w:p>
    <w:p w:rsidR="00C13122" w:rsidRPr="005D783C" w:rsidRDefault="006C0849" w:rsidP="005D783C">
      <w:pPr>
        <w:spacing w:line="252" w:lineRule="exact"/>
        <w:ind w:left="914"/>
        <w:jc w:val="both"/>
        <w:rPr>
          <w:sz w:val="24"/>
          <w:szCs w:val="24"/>
        </w:rPr>
      </w:pPr>
      <w:r w:rsidRPr="005D783C">
        <w:rPr>
          <w:sz w:val="24"/>
          <w:szCs w:val="24"/>
        </w:rPr>
        <w:t>суждениямиучителяили,вслучаеактивнойиэффективнойработыобучающегося,</w:t>
      </w:r>
      <w:r w:rsidRPr="005D783C">
        <w:rPr>
          <w:spacing w:val="-2"/>
          <w:sz w:val="24"/>
          <w:szCs w:val="24"/>
        </w:rPr>
        <w:t>отметкой.</w:t>
      </w:r>
    </w:p>
    <w:p w:rsidR="00C13122" w:rsidRPr="005D783C" w:rsidRDefault="006C0849" w:rsidP="005D783C">
      <w:pPr>
        <w:ind w:left="1423"/>
        <w:jc w:val="both"/>
        <w:rPr>
          <w:sz w:val="24"/>
          <w:szCs w:val="24"/>
        </w:rPr>
      </w:pPr>
      <w:r w:rsidRPr="005D783C">
        <w:rPr>
          <w:sz w:val="24"/>
          <w:szCs w:val="24"/>
        </w:rPr>
        <w:t>Критерии</w:t>
      </w:r>
      <w:r w:rsidRPr="005D783C">
        <w:rPr>
          <w:spacing w:val="-2"/>
          <w:sz w:val="24"/>
          <w:szCs w:val="24"/>
        </w:rPr>
        <w:t>оценивания:</w:t>
      </w:r>
    </w:p>
    <w:p w:rsidR="00C13122" w:rsidRPr="005D783C" w:rsidRDefault="006C0849" w:rsidP="005D783C">
      <w:pPr>
        <w:pStyle w:val="a4"/>
        <w:numPr>
          <w:ilvl w:val="0"/>
          <w:numId w:val="200"/>
        </w:numPr>
        <w:tabs>
          <w:tab w:val="left" w:pos="2219"/>
        </w:tabs>
        <w:spacing w:line="264" w:lineRule="auto"/>
        <w:ind w:right="127" w:firstLine="710"/>
        <w:rPr>
          <w:sz w:val="24"/>
          <w:szCs w:val="24"/>
        </w:rPr>
      </w:pPr>
      <w:r w:rsidRPr="005D783C">
        <w:rPr>
          <w:sz w:val="24"/>
          <w:szCs w:val="24"/>
        </w:rPr>
        <w:t xml:space="preserve">правильность ответа по содержанию, свидетельствующая о понимании изученного материала (в том числе правильное использование географических понятий, умение устанавливать причинно-следственные связи; применение знаний о географических закономерностях и т.п.), </w:t>
      </w:r>
      <w:r w:rsidRPr="005D783C">
        <w:rPr>
          <w:i/>
          <w:sz w:val="24"/>
          <w:szCs w:val="24"/>
        </w:rPr>
        <w:t>применениеисточниковгеографическойинформации</w:t>
      </w:r>
      <w:r w:rsidRPr="005D783C">
        <w:rPr>
          <w:sz w:val="24"/>
          <w:szCs w:val="24"/>
        </w:rPr>
        <w:t>(выбористочниковгеографическойинформации, представлениегеографическойинформациивразличныхвидах(карты,таблицы,диаграммы,графики) и т.п.); – полнота ответа;</w:t>
      </w:r>
    </w:p>
    <w:p w:rsidR="00C13122" w:rsidRPr="005D783C" w:rsidRDefault="006C0849" w:rsidP="005D783C">
      <w:pPr>
        <w:pStyle w:val="a4"/>
        <w:numPr>
          <w:ilvl w:val="0"/>
          <w:numId w:val="200"/>
        </w:numPr>
        <w:tabs>
          <w:tab w:val="left" w:pos="2220"/>
          <w:tab w:val="left" w:pos="3660"/>
          <w:tab w:val="left" w:pos="5100"/>
          <w:tab w:val="left" w:pos="7261"/>
          <w:tab w:val="left" w:pos="8701"/>
        </w:tabs>
        <w:spacing w:line="259" w:lineRule="auto"/>
        <w:ind w:left="713" w:right="343" w:firstLine="705"/>
        <w:jc w:val="left"/>
        <w:rPr>
          <w:sz w:val="24"/>
          <w:szCs w:val="24"/>
        </w:rPr>
      </w:pPr>
      <w:r w:rsidRPr="005D783C">
        <w:rPr>
          <w:spacing w:val="-2"/>
          <w:sz w:val="24"/>
          <w:szCs w:val="24"/>
        </w:rPr>
        <w:t>умение</w:t>
      </w:r>
      <w:r w:rsidRPr="005D783C">
        <w:rPr>
          <w:sz w:val="24"/>
          <w:szCs w:val="24"/>
        </w:rPr>
        <w:tab/>
      </w:r>
      <w:r w:rsidRPr="005D783C">
        <w:rPr>
          <w:spacing w:val="-2"/>
          <w:sz w:val="24"/>
          <w:szCs w:val="24"/>
        </w:rPr>
        <w:t>применять</w:t>
      </w:r>
      <w:r w:rsidRPr="005D783C">
        <w:rPr>
          <w:sz w:val="24"/>
          <w:szCs w:val="24"/>
        </w:rPr>
        <w:tab/>
      </w:r>
      <w:r w:rsidRPr="005D783C">
        <w:rPr>
          <w:spacing w:val="-2"/>
          <w:sz w:val="24"/>
          <w:szCs w:val="24"/>
        </w:rPr>
        <w:t>соответствующие</w:t>
      </w:r>
      <w:r w:rsidRPr="005D783C">
        <w:rPr>
          <w:sz w:val="24"/>
          <w:szCs w:val="24"/>
        </w:rPr>
        <w:tab/>
        <w:t>знания при</w:t>
      </w:r>
      <w:r w:rsidRPr="005D783C">
        <w:rPr>
          <w:sz w:val="24"/>
          <w:szCs w:val="24"/>
        </w:rPr>
        <w:tab/>
      </w:r>
      <w:r w:rsidRPr="005D783C">
        <w:rPr>
          <w:spacing w:val="-2"/>
          <w:sz w:val="24"/>
          <w:szCs w:val="24"/>
        </w:rPr>
        <w:t xml:space="preserve">осуществлении </w:t>
      </w:r>
      <w:r w:rsidRPr="005D783C">
        <w:rPr>
          <w:sz w:val="24"/>
          <w:szCs w:val="24"/>
        </w:rPr>
        <w:t>различных видов деятельности;</w:t>
      </w:r>
    </w:p>
    <w:p w:rsidR="00C13122" w:rsidRPr="005D783C" w:rsidRDefault="006C0849" w:rsidP="005D783C">
      <w:pPr>
        <w:pStyle w:val="a4"/>
        <w:numPr>
          <w:ilvl w:val="0"/>
          <w:numId w:val="200"/>
        </w:numPr>
        <w:tabs>
          <w:tab w:val="left" w:pos="2220"/>
          <w:tab w:val="left" w:pos="3660"/>
          <w:tab w:val="left" w:pos="6541"/>
          <w:tab w:val="left" w:pos="8701"/>
        </w:tabs>
        <w:spacing w:line="259" w:lineRule="auto"/>
        <w:ind w:left="713" w:right="537" w:firstLine="705"/>
        <w:jc w:val="left"/>
        <w:rPr>
          <w:sz w:val="24"/>
          <w:szCs w:val="24"/>
        </w:rPr>
      </w:pPr>
      <w:r w:rsidRPr="005D783C">
        <w:rPr>
          <w:spacing w:val="-2"/>
          <w:sz w:val="24"/>
          <w:szCs w:val="24"/>
        </w:rPr>
        <w:t>умение</w:t>
      </w:r>
      <w:r w:rsidRPr="005D783C">
        <w:rPr>
          <w:sz w:val="24"/>
          <w:szCs w:val="24"/>
        </w:rPr>
        <w:tab/>
        <w:t>использоватьисточники</w:t>
      </w:r>
      <w:r w:rsidRPr="005D783C">
        <w:rPr>
          <w:sz w:val="24"/>
          <w:szCs w:val="24"/>
        </w:rPr>
        <w:tab/>
      </w:r>
      <w:r w:rsidRPr="005D783C">
        <w:rPr>
          <w:spacing w:val="-2"/>
          <w:sz w:val="24"/>
          <w:szCs w:val="24"/>
        </w:rPr>
        <w:t>географической</w:t>
      </w:r>
      <w:r w:rsidRPr="005D783C">
        <w:rPr>
          <w:sz w:val="24"/>
          <w:szCs w:val="24"/>
        </w:rPr>
        <w:tab/>
      </w:r>
      <w:r w:rsidRPr="005D783C">
        <w:rPr>
          <w:spacing w:val="-2"/>
          <w:sz w:val="24"/>
          <w:szCs w:val="24"/>
        </w:rPr>
        <w:t xml:space="preserve">информации: </w:t>
      </w:r>
      <w:r w:rsidRPr="005D783C">
        <w:rPr>
          <w:sz w:val="24"/>
          <w:szCs w:val="24"/>
        </w:rPr>
        <w:t>географические карты, статистический материал и т.п.;</w:t>
      </w:r>
    </w:p>
    <w:p w:rsidR="00C13122" w:rsidRPr="005D783C" w:rsidRDefault="006C0849" w:rsidP="005D783C">
      <w:pPr>
        <w:pStyle w:val="a4"/>
        <w:numPr>
          <w:ilvl w:val="0"/>
          <w:numId w:val="200"/>
        </w:numPr>
        <w:tabs>
          <w:tab w:val="left" w:pos="2220"/>
        </w:tabs>
        <w:spacing w:line="252" w:lineRule="auto"/>
        <w:ind w:right="127" w:firstLine="710"/>
        <w:jc w:val="left"/>
        <w:rPr>
          <w:sz w:val="24"/>
          <w:szCs w:val="24"/>
        </w:rPr>
      </w:pPr>
      <w:r w:rsidRPr="005D783C">
        <w:rPr>
          <w:sz w:val="24"/>
          <w:szCs w:val="24"/>
        </w:rPr>
        <w:t xml:space="preserve">последовательность изложения и речевое оформление ответа. </w:t>
      </w:r>
      <w:r w:rsidRPr="005D783C">
        <w:rPr>
          <w:b/>
          <w:sz w:val="24"/>
          <w:szCs w:val="24"/>
        </w:rPr>
        <w:t xml:space="preserve">Отметка «5» </w:t>
      </w:r>
      <w:r w:rsidRPr="005D783C">
        <w:rPr>
          <w:sz w:val="24"/>
          <w:szCs w:val="24"/>
        </w:rPr>
        <w:t>ставится, если обучающийся:</w:t>
      </w:r>
    </w:p>
    <w:p w:rsidR="00C13122" w:rsidRPr="005D783C" w:rsidRDefault="006C0849" w:rsidP="005D783C">
      <w:pPr>
        <w:pStyle w:val="a4"/>
        <w:numPr>
          <w:ilvl w:val="0"/>
          <w:numId w:val="200"/>
        </w:numPr>
        <w:tabs>
          <w:tab w:val="left" w:pos="2219"/>
        </w:tabs>
        <w:spacing w:line="259" w:lineRule="auto"/>
        <w:ind w:right="130" w:firstLine="710"/>
        <w:rPr>
          <w:sz w:val="24"/>
          <w:szCs w:val="24"/>
        </w:rPr>
      </w:pPr>
      <w:r w:rsidRPr="005D783C">
        <w:rPr>
          <w:sz w:val="24"/>
          <w:szCs w:val="24"/>
        </w:rPr>
        <w:t>демонстрирует понимание материала, может самостоятельно сформулировать и (или) обосновать свой ответ, привести необходимые примеры и демонстрирует сформированность требуемых видов деятельности;</w:t>
      </w:r>
    </w:p>
    <w:p w:rsidR="00C13122" w:rsidRPr="005D783C" w:rsidRDefault="006C0849" w:rsidP="005D783C">
      <w:pPr>
        <w:pStyle w:val="a4"/>
        <w:numPr>
          <w:ilvl w:val="0"/>
          <w:numId w:val="200"/>
        </w:numPr>
        <w:tabs>
          <w:tab w:val="left" w:pos="2219"/>
        </w:tabs>
        <w:ind w:left="2219" w:hanging="801"/>
        <w:rPr>
          <w:sz w:val="24"/>
          <w:szCs w:val="24"/>
        </w:rPr>
      </w:pPr>
      <w:r w:rsidRPr="005D783C">
        <w:rPr>
          <w:sz w:val="24"/>
          <w:szCs w:val="24"/>
        </w:rPr>
        <w:t>допускаетединичныеошибки,которыесам</w:t>
      </w:r>
      <w:r w:rsidRPr="005D783C">
        <w:rPr>
          <w:spacing w:val="-2"/>
          <w:sz w:val="24"/>
          <w:szCs w:val="24"/>
        </w:rPr>
        <w:t>исправляет;</w:t>
      </w:r>
    </w:p>
    <w:p w:rsidR="00C13122" w:rsidRPr="005D783C" w:rsidRDefault="006C0849" w:rsidP="005D783C">
      <w:pPr>
        <w:pStyle w:val="a4"/>
        <w:numPr>
          <w:ilvl w:val="0"/>
          <w:numId w:val="200"/>
        </w:numPr>
        <w:tabs>
          <w:tab w:val="left" w:pos="2219"/>
        </w:tabs>
        <w:ind w:left="2219" w:hanging="801"/>
        <w:rPr>
          <w:sz w:val="24"/>
          <w:szCs w:val="24"/>
        </w:rPr>
      </w:pPr>
      <w:r w:rsidRPr="005D783C">
        <w:rPr>
          <w:sz w:val="24"/>
          <w:szCs w:val="24"/>
        </w:rPr>
        <w:t>демонстрируетсформированностьтребуемыхвидов</w:t>
      </w:r>
      <w:r w:rsidRPr="005D783C">
        <w:rPr>
          <w:spacing w:val="-2"/>
          <w:sz w:val="24"/>
          <w:szCs w:val="24"/>
        </w:rPr>
        <w:t>деятельности;</w:t>
      </w:r>
    </w:p>
    <w:p w:rsidR="00C13122" w:rsidRPr="005D783C" w:rsidRDefault="006C0849" w:rsidP="005D783C">
      <w:pPr>
        <w:pStyle w:val="a4"/>
        <w:numPr>
          <w:ilvl w:val="0"/>
          <w:numId w:val="200"/>
        </w:numPr>
        <w:tabs>
          <w:tab w:val="left" w:pos="2219"/>
        </w:tabs>
        <w:spacing w:line="252" w:lineRule="auto"/>
        <w:ind w:right="135" w:firstLine="710"/>
        <w:rPr>
          <w:sz w:val="24"/>
          <w:szCs w:val="24"/>
        </w:rPr>
      </w:pPr>
      <w:r w:rsidRPr="005D783C">
        <w:rPr>
          <w:sz w:val="24"/>
          <w:szCs w:val="24"/>
        </w:rPr>
        <w:t xml:space="preserve">верно использует источники географической информации, обращается к ним при </w:t>
      </w:r>
      <w:r w:rsidRPr="005D783C">
        <w:rPr>
          <w:sz w:val="24"/>
          <w:szCs w:val="24"/>
        </w:rPr>
        <w:lastRenderedPageBreak/>
        <w:t>ответе; объясняет выбор и надежность источников;</w:t>
      </w:r>
    </w:p>
    <w:p w:rsidR="00C13122" w:rsidRPr="005D783C" w:rsidRDefault="006C0849" w:rsidP="005D783C">
      <w:pPr>
        <w:pStyle w:val="a4"/>
        <w:numPr>
          <w:ilvl w:val="0"/>
          <w:numId w:val="200"/>
        </w:numPr>
        <w:tabs>
          <w:tab w:val="left" w:pos="2219"/>
        </w:tabs>
        <w:spacing w:line="259" w:lineRule="auto"/>
        <w:ind w:right="126" w:firstLine="710"/>
        <w:rPr>
          <w:sz w:val="24"/>
          <w:szCs w:val="24"/>
        </w:rPr>
      </w:pPr>
      <w:r w:rsidRPr="005D783C">
        <w:rPr>
          <w:sz w:val="24"/>
          <w:szCs w:val="24"/>
        </w:rPr>
        <w:t>верно выстраивает логику ответа, приводит объяснения с использованием существенных признаков географических объектов, явлений, процессов,объясняетвзаимосвязь географическихобъектов,явлений и процессов, формулирует выводы.</w:t>
      </w:r>
    </w:p>
    <w:p w:rsidR="00C13122" w:rsidRPr="005D783C" w:rsidRDefault="006C0849" w:rsidP="005D783C">
      <w:pPr>
        <w:ind w:left="1423"/>
        <w:jc w:val="both"/>
        <w:rPr>
          <w:sz w:val="24"/>
          <w:szCs w:val="24"/>
        </w:rPr>
      </w:pPr>
      <w:r w:rsidRPr="005D783C">
        <w:rPr>
          <w:b/>
          <w:sz w:val="24"/>
          <w:szCs w:val="24"/>
        </w:rPr>
        <w:t>Отметка«4»</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59" w:lineRule="auto"/>
        <w:ind w:right="127" w:firstLine="710"/>
        <w:rPr>
          <w:sz w:val="24"/>
          <w:szCs w:val="24"/>
        </w:rPr>
      </w:pPr>
      <w:r w:rsidRPr="005D783C">
        <w:rPr>
          <w:sz w:val="24"/>
          <w:szCs w:val="24"/>
        </w:rPr>
        <w:t xml:space="preserve">в целом демонстрирует понимание материала, может сформулировать и (или) обосновать свой ответ, привести некоторые примеры, но в ряде случаев ему необходима помощь </w:t>
      </w:r>
      <w:r w:rsidRPr="005D783C">
        <w:rPr>
          <w:spacing w:val="-2"/>
          <w:sz w:val="24"/>
          <w:szCs w:val="24"/>
        </w:rPr>
        <w:t>учителя;</w:t>
      </w:r>
    </w:p>
    <w:p w:rsidR="00C13122" w:rsidRPr="005D783C" w:rsidRDefault="006C0849" w:rsidP="005D783C">
      <w:pPr>
        <w:pStyle w:val="a4"/>
        <w:numPr>
          <w:ilvl w:val="0"/>
          <w:numId w:val="200"/>
        </w:numPr>
        <w:tabs>
          <w:tab w:val="left" w:pos="2219"/>
        </w:tabs>
        <w:spacing w:line="252" w:lineRule="auto"/>
        <w:ind w:right="130" w:firstLine="710"/>
        <w:rPr>
          <w:sz w:val="24"/>
          <w:szCs w:val="24"/>
        </w:rPr>
      </w:pPr>
      <w:r w:rsidRPr="005D783C">
        <w:rPr>
          <w:sz w:val="24"/>
          <w:szCs w:val="24"/>
        </w:rPr>
        <w:t>демонстрирует неполную сформированность требуемых видов деятельности, иногда допускает ошибки или неточности;</w:t>
      </w:r>
    </w:p>
    <w:p w:rsidR="00C13122" w:rsidRPr="005D783C" w:rsidRDefault="006C0849" w:rsidP="005D783C">
      <w:pPr>
        <w:pStyle w:val="a4"/>
        <w:numPr>
          <w:ilvl w:val="0"/>
          <w:numId w:val="200"/>
        </w:numPr>
        <w:tabs>
          <w:tab w:val="left" w:pos="2219"/>
        </w:tabs>
        <w:spacing w:line="259" w:lineRule="auto"/>
        <w:ind w:right="129" w:firstLine="710"/>
        <w:rPr>
          <w:sz w:val="24"/>
          <w:szCs w:val="24"/>
        </w:rPr>
      </w:pPr>
      <w:r w:rsidRPr="005D783C">
        <w:rPr>
          <w:sz w:val="24"/>
          <w:szCs w:val="24"/>
        </w:rPr>
        <w:t>допускает ошибки, которые исправляет сам или с помощью учителя (ошибкив использовании географических понятий или терминов, в формулировке географических закономерностей и т. п.;</w:t>
      </w:r>
    </w:p>
    <w:p w:rsidR="00C13122" w:rsidRPr="005D783C" w:rsidRDefault="006C0849" w:rsidP="005D783C">
      <w:pPr>
        <w:pStyle w:val="a4"/>
        <w:numPr>
          <w:ilvl w:val="0"/>
          <w:numId w:val="200"/>
        </w:numPr>
        <w:tabs>
          <w:tab w:val="left" w:pos="2220"/>
          <w:tab w:val="left" w:pos="7316"/>
        </w:tabs>
        <w:spacing w:line="261" w:lineRule="auto"/>
        <w:ind w:left="713" w:right="207" w:firstLine="705"/>
        <w:jc w:val="left"/>
        <w:rPr>
          <w:sz w:val="24"/>
          <w:szCs w:val="24"/>
        </w:rPr>
      </w:pPr>
      <w:r w:rsidRPr="005D783C">
        <w:rPr>
          <w:sz w:val="24"/>
          <w:szCs w:val="24"/>
        </w:rPr>
        <w:t>умеет использовать источники информации</w:t>
      </w:r>
      <w:r w:rsidRPr="005D783C">
        <w:rPr>
          <w:position w:val="11"/>
          <w:sz w:val="24"/>
          <w:szCs w:val="24"/>
        </w:rPr>
        <w:t>66</w:t>
      </w:r>
      <w:r w:rsidRPr="005D783C">
        <w:rPr>
          <w:position w:val="11"/>
          <w:sz w:val="24"/>
          <w:szCs w:val="24"/>
        </w:rPr>
        <w:tab/>
      </w:r>
      <w:r w:rsidRPr="005D783C">
        <w:rPr>
          <w:sz w:val="24"/>
          <w:szCs w:val="24"/>
        </w:rPr>
        <w:t xml:space="preserve">иобращаетсякнимприответе, но не всегда выбирает оптимальные и надежные источники или дает не совсем верную </w:t>
      </w:r>
      <w:r w:rsidRPr="005D783C">
        <w:rPr>
          <w:spacing w:val="-2"/>
          <w:sz w:val="24"/>
          <w:szCs w:val="24"/>
        </w:rPr>
        <w:t>интерпретацию;</w:t>
      </w:r>
    </w:p>
    <w:p w:rsidR="00C13122" w:rsidRPr="005D783C" w:rsidRDefault="006C0849" w:rsidP="005D783C">
      <w:pPr>
        <w:pStyle w:val="a4"/>
        <w:numPr>
          <w:ilvl w:val="0"/>
          <w:numId w:val="200"/>
        </w:numPr>
        <w:tabs>
          <w:tab w:val="left" w:pos="2219"/>
        </w:tabs>
        <w:spacing w:line="264" w:lineRule="auto"/>
        <w:ind w:right="128" w:firstLine="710"/>
        <w:rPr>
          <w:sz w:val="24"/>
          <w:szCs w:val="24"/>
        </w:rPr>
      </w:pPr>
      <w:r w:rsidRPr="005D783C">
        <w:rPr>
          <w:sz w:val="24"/>
          <w:szCs w:val="24"/>
        </w:rPr>
        <w:t>в целом верно выстраивая свой ответ, приводит неполное, частичное объяснения с использованием существенных признаков географических объектов, явлений, процессов, частично объясняет взаимосвязь географических объектов, явлений и процессов допускает незначительные ошибки в логике, формулировке выводов.</w:t>
      </w:r>
    </w:p>
    <w:p w:rsidR="00C13122" w:rsidRPr="005D783C" w:rsidRDefault="006C0849" w:rsidP="005D783C">
      <w:pPr>
        <w:ind w:left="1423"/>
        <w:jc w:val="both"/>
        <w:rPr>
          <w:sz w:val="24"/>
          <w:szCs w:val="24"/>
        </w:rPr>
      </w:pPr>
      <w:r w:rsidRPr="005D783C">
        <w:rPr>
          <w:b/>
          <w:sz w:val="24"/>
          <w:szCs w:val="24"/>
        </w:rPr>
        <w:t>Отметка«3»</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52" w:lineRule="auto"/>
        <w:ind w:right="129" w:firstLine="710"/>
        <w:rPr>
          <w:sz w:val="24"/>
          <w:szCs w:val="24"/>
        </w:rPr>
      </w:pPr>
      <w:r w:rsidRPr="005D783C">
        <w:rPr>
          <w:sz w:val="24"/>
          <w:szCs w:val="24"/>
        </w:rPr>
        <w:t>демонстрирует фрагментарное понимание изученного; затрудняется в приведении примеров; выстраивает ответ с помощью учителя;</w:t>
      </w:r>
    </w:p>
    <w:p w:rsidR="00C13122" w:rsidRPr="005D783C" w:rsidRDefault="006C0849" w:rsidP="005D783C">
      <w:pPr>
        <w:pStyle w:val="a4"/>
        <w:numPr>
          <w:ilvl w:val="0"/>
          <w:numId w:val="200"/>
        </w:numPr>
        <w:tabs>
          <w:tab w:val="left" w:pos="2219"/>
        </w:tabs>
        <w:spacing w:line="252" w:lineRule="auto"/>
        <w:ind w:right="129" w:firstLine="710"/>
        <w:rPr>
          <w:sz w:val="24"/>
          <w:szCs w:val="24"/>
        </w:rPr>
      </w:pPr>
      <w:r w:rsidRPr="005D783C">
        <w:rPr>
          <w:sz w:val="24"/>
          <w:szCs w:val="24"/>
        </w:rPr>
        <w:t xml:space="preserve">допускает большое количество ошибок, которые затрудняется исправить </w:t>
      </w:r>
      <w:r w:rsidRPr="005D783C">
        <w:rPr>
          <w:spacing w:val="-2"/>
          <w:sz w:val="24"/>
          <w:szCs w:val="24"/>
        </w:rPr>
        <w:t>самостоятельно;</w:t>
      </w:r>
    </w:p>
    <w:p w:rsidR="00C13122" w:rsidRPr="005D783C" w:rsidRDefault="006C0849" w:rsidP="005D783C">
      <w:pPr>
        <w:pStyle w:val="a4"/>
        <w:numPr>
          <w:ilvl w:val="0"/>
          <w:numId w:val="200"/>
        </w:numPr>
        <w:tabs>
          <w:tab w:val="left" w:pos="2219"/>
        </w:tabs>
        <w:spacing w:line="254" w:lineRule="auto"/>
        <w:ind w:right="130" w:firstLine="710"/>
        <w:rPr>
          <w:sz w:val="24"/>
          <w:szCs w:val="24"/>
        </w:rPr>
      </w:pPr>
      <w:r w:rsidRPr="005D783C">
        <w:rPr>
          <w:sz w:val="24"/>
          <w:szCs w:val="24"/>
        </w:rPr>
        <w:t>демонстрирует неуверенное овладение требуемыми видами деятельности; не всегда может самостоятельно их выбрать;</w:t>
      </w:r>
    </w:p>
    <w:p w:rsidR="00C13122" w:rsidRPr="005D783C" w:rsidRDefault="006C0849" w:rsidP="005D783C">
      <w:pPr>
        <w:pStyle w:val="a4"/>
        <w:numPr>
          <w:ilvl w:val="0"/>
          <w:numId w:val="200"/>
        </w:numPr>
        <w:tabs>
          <w:tab w:val="left" w:pos="2219"/>
        </w:tabs>
        <w:spacing w:line="259" w:lineRule="auto"/>
        <w:ind w:right="131" w:firstLine="710"/>
        <w:rPr>
          <w:sz w:val="24"/>
          <w:szCs w:val="24"/>
        </w:rPr>
      </w:pPr>
      <w:r w:rsidRPr="005D783C">
        <w:rPr>
          <w:sz w:val="24"/>
          <w:szCs w:val="24"/>
        </w:rPr>
        <w:t xml:space="preserve">может выбрать хотя бы один источник и извлечь фрагмент нужной информации; или может выбрать хотя бы один источник, извлечь фрагмент информации, но не дает верную </w:t>
      </w:r>
      <w:r w:rsidRPr="005D783C">
        <w:rPr>
          <w:spacing w:val="-2"/>
          <w:sz w:val="24"/>
          <w:szCs w:val="24"/>
        </w:rPr>
        <w:t>интерпретацию;</w:t>
      </w:r>
    </w:p>
    <w:p w:rsidR="00C13122" w:rsidRPr="005D783C" w:rsidRDefault="006C0849" w:rsidP="005D783C">
      <w:pPr>
        <w:pStyle w:val="a4"/>
        <w:numPr>
          <w:ilvl w:val="0"/>
          <w:numId w:val="200"/>
        </w:numPr>
        <w:tabs>
          <w:tab w:val="left" w:pos="2219"/>
        </w:tabs>
        <w:spacing w:line="261" w:lineRule="auto"/>
        <w:ind w:right="127" w:firstLine="710"/>
        <w:rPr>
          <w:sz w:val="24"/>
          <w:szCs w:val="24"/>
        </w:rPr>
      </w:pPr>
      <w:r w:rsidRPr="005D783C">
        <w:rPr>
          <w:sz w:val="24"/>
          <w:szCs w:val="24"/>
        </w:rPr>
        <w:t>затрудняется в выстраивании логичного ответа, объяснении взаимосвязи географических объектов, явлений и процессов, формулировании выводов, но характер ответа свидетельствуетовозможностидлядальнейшегоизучениятемы,раздела.</w:t>
      </w:r>
      <w:r w:rsidRPr="005D783C">
        <w:rPr>
          <w:b/>
          <w:sz w:val="24"/>
          <w:szCs w:val="24"/>
        </w:rPr>
        <w:t>Отметка«2»</w:t>
      </w:r>
      <w:r w:rsidRPr="005D783C">
        <w:rPr>
          <w:sz w:val="24"/>
          <w:szCs w:val="24"/>
        </w:rPr>
        <w:t xml:space="preserve">ставится,если </w:t>
      </w:r>
      <w:r w:rsidRPr="005D783C">
        <w:rPr>
          <w:spacing w:val="-2"/>
          <w:sz w:val="24"/>
          <w:szCs w:val="24"/>
        </w:rPr>
        <w:t>обучающийся:</w:t>
      </w:r>
    </w:p>
    <w:p w:rsidR="00C13122" w:rsidRPr="005D783C" w:rsidRDefault="006C0849" w:rsidP="005D783C">
      <w:pPr>
        <w:pStyle w:val="a4"/>
        <w:numPr>
          <w:ilvl w:val="0"/>
          <w:numId w:val="200"/>
        </w:numPr>
        <w:tabs>
          <w:tab w:val="left" w:pos="2219"/>
        </w:tabs>
        <w:spacing w:line="252" w:lineRule="auto"/>
        <w:ind w:right="126" w:firstLine="710"/>
        <w:rPr>
          <w:sz w:val="24"/>
          <w:szCs w:val="24"/>
        </w:rPr>
      </w:pPr>
      <w:r w:rsidRPr="005D783C">
        <w:rPr>
          <w:sz w:val="24"/>
          <w:szCs w:val="24"/>
        </w:rPr>
        <w:t>нераскрываетосновноесодержаниематериаласпомощьюучителя,неможетпривести необходимые примеры;</w:t>
      </w:r>
    </w:p>
    <w:p w:rsidR="00C13122" w:rsidRPr="005D783C" w:rsidRDefault="006C0849" w:rsidP="005D783C">
      <w:pPr>
        <w:pStyle w:val="a4"/>
        <w:numPr>
          <w:ilvl w:val="0"/>
          <w:numId w:val="200"/>
        </w:numPr>
        <w:tabs>
          <w:tab w:val="left" w:pos="2219"/>
        </w:tabs>
        <w:spacing w:line="252" w:lineRule="auto"/>
        <w:ind w:right="130" w:firstLine="710"/>
        <w:rPr>
          <w:sz w:val="24"/>
          <w:szCs w:val="24"/>
        </w:rPr>
      </w:pPr>
      <w:r w:rsidRPr="005D783C">
        <w:rPr>
          <w:sz w:val="24"/>
          <w:szCs w:val="24"/>
        </w:rPr>
        <w:t>допускает множество ошибок, свидетельствующих о недостаточном овладении материалом программы;</w:t>
      </w:r>
    </w:p>
    <w:p w:rsidR="00C13122" w:rsidRPr="005D783C" w:rsidRDefault="006C0849" w:rsidP="005D783C">
      <w:pPr>
        <w:pStyle w:val="a4"/>
        <w:numPr>
          <w:ilvl w:val="0"/>
          <w:numId w:val="200"/>
        </w:numPr>
        <w:tabs>
          <w:tab w:val="left" w:pos="2219"/>
        </w:tabs>
        <w:ind w:left="2219" w:hanging="801"/>
        <w:rPr>
          <w:sz w:val="24"/>
          <w:szCs w:val="24"/>
        </w:rPr>
      </w:pPr>
      <w:r w:rsidRPr="005D783C">
        <w:rPr>
          <w:sz w:val="24"/>
          <w:szCs w:val="24"/>
        </w:rPr>
        <w:t>недемонстрируетовладениетребуемымивидами</w:t>
      </w:r>
      <w:r w:rsidRPr="005D783C">
        <w:rPr>
          <w:spacing w:val="-2"/>
          <w:sz w:val="24"/>
          <w:szCs w:val="24"/>
        </w:rPr>
        <w:t>деятельности;</w:t>
      </w:r>
    </w:p>
    <w:p w:rsidR="00C13122" w:rsidRPr="005D783C" w:rsidRDefault="006C0849" w:rsidP="005D783C">
      <w:pPr>
        <w:pStyle w:val="a4"/>
        <w:numPr>
          <w:ilvl w:val="0"/>
          <w:numId w:val="200"/>
        </w:numPr>
        <w:tabs>
          <w:tab w:val="left" w:pos="2219"/>
        </w:tabs>
        <w:spacing w:line="264" w:lineRule="auto"/>
        <w:ind w:right="125" w:firstLine="710"/>
        <w:rPr>
          <w:sz w:val="24"/>
          <w:szCs w:val="24"/>
        </w:rPr>
      </w:pPr>
      <w:r w:rsidRPr="005D783C">
        <w:rPr>
          <w:sz w:val="24"/>
          <w:szCs w:val="24"/>
        </w:rPr>
        <w:t>неможетвыбратьииспользоватьтребуемыйисточникинформации;недемонстрирует умение использовать источники географической информации ответ выстроен фрагментарно, нелогично не дает верного ответа на вопрос, показывает несформированность необходимых знаний и видов деятельности.</w:t>
      </w:r>
    </w:p>
    <w:p w:rsidR="00C13122" w:rsidRPr="005D783C" w:rsidRDefault="006C0849" w:rsidP="005D783C">
      <w:pPr>
        <w:ind w:left="607"/>
        <w:jc w:val="both"/>
        <w:rPr>
          <w:b/>
          <w:sz w:val="24"/>
          <w:szCs w:val="24"/>
        </w:rPr>
      </w:pPr>
      <w:r w:rsidRPr="005D783C">
        <w:rPr>
          <w:b/>
          <w:sz w:val="24"/>
          <w:szCs w:val="24"/>
        </w:rPr>
        <w:t>Оценкаписьменной</w:t>
      </w:r>
      <w:r w:rsidRPr="005D783C">
        <w:rPr>
          <w:b/>
          <w:spacing w:val="-2"/>
          <w:sz w:val="24"/>
          <w:szCs w:val="24"/>
        </w:rPr>
        <w:t>работы</w:t>
      </w:r>
    </w:p>
    <w:p w:rsidR="00C13122" w:rsidRPr="005D783C" w:rsidRDefault="006C0849" w:rsidP="005D783C">
      <w:pPr>
        <w:ind w:left="914" w:right="153" w:firstLine="710"/>
        <w:rPr>
          <w:sz w:val="24"/>
          <w:szCs w:val="24"/>
        </w:rPr>
      </w:pPr>
      <w:r w:rsidRPr="005D783C">
        <w:rPr>
          <w:sz w:val="24"/>
          <w:szCs w:val="24"/>
        </w:rPr>
        <w:t xml:space="preserve">Вобразовательномпроцессепогеографиидлятекущегооцениванияприменяютразные виды письменных работ, которые могут применяться как в текущем, так и в тематическом </w:t>
      </w:r>
      <w:r w:rsidRPr="005D783C">
        <w:rPr>
          <w:spacing w:val="-2"/>
          <w:sz w:val="24"/>
          <w:szCs w:val="24"/>
        </w:rPr>
        <w:t>оценивании.</w:t>
      </w:r>
    </w:p>
    <w:p w:rsidR="00C13122" w:rsidRPr="005D783C" w:rsidRDefault="006C0849" w:rsidP="005D783C">
      <w:pPr>
        <w:spacing w:line="252" w:lineRule="exact"/>
        <w:ind w:left="1418"/>
        <w:rPr>
          <w:i/>
          <w:sz w:val="24"/>
          <w:szCs w:val="24"/>
        </w:rPr>
      </w:pPr>
      <w:r w:rsidRPr="005D783C">
        <w:rPr>
          <w:sz w:val="24"/>
          <w:szCs w:val="24"/>
        </w:rPr>
        <w:t>Втекущемоцениваниичастоиспользуются</w:t>
      </w:r>
      <w:r w:rsidRPr="005D783C">
        <w:rPr>
          <w:i/>
          <w:sz w:val="24"/>
          <w:szCs w:val="24"/>
        </w:rPr>
        <w:t>географическийдиктант,мини-</w:t>
      </w:r>
      <w:r w:rsidRPr="005D783C">
        <w:rPr>
          <w:i/>
          <w:spacing w:val="-2"/>
          <w:sz w:val="24"/>
          <w:szCs w:val="24"/>
        </w:rPr>
        <w:t>тест,</w:t>
      </w:r>
    </w:p>
    <w:p w:rsidR="00C13122" w:rsidRPr="005D783C" w:rsidRDefault="006C0849" w:rsidP="005D783C">
      <w:pPr>
        <w:ind w:left="708"/>
        <w:rPr>
          <w:sz w:val="24"/>
          <w:szCs w:val="24"/>
        </w:rPr>
      </w:pPr>
      <w:r w:rsidRPr="005D783C">
        <w:rPr>
          <w:i/>
          <w:sz w:val="24"/>
          <w:szCs w:val="24"/>
        </w:rPr>
        <w:t>индивидуальнаяработанакарточках</w:t>
      </w:r>
      <w:r w:rsidRPr="005D783C">
        <w:rPr>
          <w:sz w:val="24"/>
          <w:szCs w:val="24"/>
        </w:rPr>
        <w:t>идр.Объектамиоцениваниявэтомслучаестановитсязнание номенклатуры, географических терминов и понятий, географических фактов и т.д. Такие работы занимают небольшую часть времени урока.</w:t>
      </w:r>
    </w:p>
    <w:p w:rsidR="00C13122" w:rsidRPr="005D783C" w:rsidRDefault="00C13122" w:rsidP="005D783C">
      <w:pPr>
        <w:pStyle w:val="a3"/>
        <w:ind w:left="0" w:firstLine="0"/>
        <w:jc w:val="left"/>
      </w:pPr>
    </w:p>
    <w:p w:rsidR="00C13122" w:rsidRPr="005D783C" w:rsidRDefault="006C0849" w:rsidP="005D783C">
      <w:pPr>
        <w:ind w:left="914"/>
        <w:jc w:val="center"/>
        <w:rPr>
          <w:b/>
          <w:sz w:val="24"/>
          <w:szCs w:val="24"/>
        </w:rPr>
      </w:pPr>
      <w:r w:rsidRPr="005D783C">
        <w:rPr>
          <w:b/>
          <w:sz w:val="24"/>
          <w:szCs w:val="24"/>
        </w:rPr>
        <w:t>Географический</w:t>
      </w:r>
      <w:r w:rsidRPr="005D783C">
        <w:rPr>
          <w:b/>
          <w:spacing w:val="-2"/>
          <w:sz w:val="24"/>
          <w:szCs w:val="24"/>
        </w:rPr>
        <w:t>диктант.</w:t>
      </w:r>
    </w:p>
    <w:p w:rsidR="00C13122" w:rsidRPr="005D783C" w:rsidRDefault="006C0849" w:rsidP="005D783C">
      <w:pPr>
        <w:ind w:left="914" w:right="153" w:firstLine="710"/>
        <w:rPr>
          <w:sz w:val="24"/>
          <w:szCs w:val="24"/>
        </w:rPr>
      </w:pPr>
      <w:r w:rsidRPr="005D783C">
        <w:rPr>
          <w:sz w:val="24"/>
          <w:szCs w:val="24"/>
        </w:rPr>
        <w:t>Учитель разрабатывает системуконтрольных вопросов. Он диктует вопросы, обучающиеся ставят порядковый номер вопроса и пишут ответ. Обычно такой диктант используется, если изученныйматериалсодержитмногогеографическойноменклатуры.Продолжительностьдиктанта не должна превышать 10–15 минут.</w:t>
      </w:r>
    </w:p>
    <w:p w:rsidR="00C13122" w:rsidRPr="005D783C" w:rsidRDefault="006C0849" w:rsidP="005D783C">
      <w:pPr>
        <w:ind w:left="914" w:right="214" w:firstLine="710"/>
        <w:jc w:val="both"/>
        <w:rPr>
          <w:sz w:val="24"/>
          <w:szCs w:val="24"/>
        </w:rPr>
      </w:pPr>
      <w:r w:rsidRPr="005D783C">
        <w:rPr>
          <w:sz w:val="24"/>
          <w:szCs w:val="24"/>
        </w:rPr>
        <w:t>В 10–11 классах географический диктант используется не так часто,как в основной школе. Онможетпроверятьнетолькоосвоениеноменклатуры,ноипонятийнасамомначальномэтапеих изучения. Особенно он бывает полезен, когда изучаются близкие понятия, которые необходимо</w:t>
      </w:r>
    </w:p>
    <w:p w:rsidR="00C13122" w:rsidRPr="005D783C" w:rsidRDefault="006C0849" w:rsidP="005D783C">
      <w:pPr>
        <w:ind w:left="914" w:right="240"/>
        <w:jc w:val="both"/>
        <w:rPr>
          <w:sz w:val="24"/>
          <w:szCs w:val="24"/>
        </w:rPr>
      </w:pPr>
      <w:r w:rsidRPr="005D783C">
        <w:rPr>
          <w:sz w:val="24"/>
          <w:szCs w:val="24"/>
        </w:rPr>
        <w:t>«разделить»всистемезнанийобучающихся.Вэтомслучаедиктантможетбытьпосвященсистеме терминов и понятий. Для проверки диктанта целесообразно использовать самооценку или</w:t>
      </w:r>
    </w:p>
    <w:p w:rsidR="00C13122" w:rsidRPr="005D783C" w:rsidRDefault="006C0849" w:rsidP="005D783C">
      <w:pPr>
        <w:ind w:left="1423" w:right="1104" w:hanging="509"/>
        <w:jc w:val="both"/>
        <w:rPr>
          <w:sz w:val="24"/>
          <w:szCs w:val="24"/>
        </w:rPr>
      </w:pPr>
      <w:r w:rsidRPr="005D783C">
        <w:rPr>
          <w:sz w:val="24"/>
          <w:szCs w:val="24"/>
        </w:rPr>
        <w:t>взаимооценку,вэтомслучаепроверкаработтакжебудетноситьобучающую</w:t>
      </w:r>
      <w:r w:rsidR="00A1123F">
        <w:rPr>
          <w:sz w:val="24"/>
          <w:szCs w:val="24"/>
        </w:rPr>
        <w:t>функцию.</w:t>
      </w:r>
      <w:r w:rsidRPr="005D783C">
        <w:rPr>
          <w:sz w:val="24"/>
          <w:szCs w:val="24"/>
        </w:rPr>
        <w:t xml:space="preserve"> Примерные нормы отметок за выполнение географического диктанта:</w:t>
      </w:r>
    </w:p>
    <w:p w:rsidR="00C13122" w:rsidRPr="005D783C" w:rsidRDefault="006C0849" w:rsidP="005D783C">
      <w:pPr>
        <w:ind w:left="1423" w:right="1708"/>
        <w:rPr>
          <w:sz w:val="24"/>
          <w:szCs w:val="24"/>
        </w:rPr>
      </w:pPr>
      <w:r w:rsidRPr="005D783C">
        <w:rPr>
          <w:b/>
          <w:sz w:val="24"/>
          <w:szCs w:val="24"/>
        </w:rPr>
        <w:t>отметка«5»</w:t>
      </w:r>
      <w:r w:rsidRPr="005D783C">
        <w:rPr>
          <w:sz w:val="24"/>
          <w:szCs w:val="24"/>
        </w:rPr>
        <w:t>–верновыполнено90–100%заданий;</w:t>
      </w:r>
      <w:r w:rsidRPr="005D783C">
        <w:rPr>
          <w:b/>
          <w:sz w:val="24"/>
          <w:szCs w:val="24"/>
        </w:rPr>
        <w:t>отметка«4»</w:t>
      </w:r>
      <w:r w:rsidRPr="005D783C">
        <w:rPr>
          <w:sz w:val="24"/>
          <w:szCs w:val="24"/>
        </w:rPr>
        <w:t xml:space="preserve">–верно выполнено 70–89% заданий; </w:t>
      </w:r>
      <w:r w:rsidRPr="005D783C">
        <w:rPr>
          <w:b/>
          <w:sz w:val="24"/>
          <w:szCs w:val="24"/>
        </w:rPr>
        <w:t xml:space="preserve">отметка «3» </w:t>
      </w:r>
      <w:r w:rsidRPr="005D783C">
        <w:rPr>
          <w:sz w:val="24"/>
          <w:szCs w:val="24"/>
        </w:rPr>
        <w:t>– верно выполнено 50–69%</w:t>
      </w:r>
    </w:p>
    <w:p w:rsidR="00C13122" w:rsidRPr="005D783C" w:rsidRDefault="006C0849" w:rsidP="005D783C">
      <w:pPr>
        <w:ind w:left="1423"/>
        <w:rPr>
          <w:sz w:val="24"/>
          <w:szCs w:val="24"/>
        </w:rPr>
      </w:pPr>
      <w:r w:rsidRPr="005D783C">
        <w:rPr>
          <w:sz w:val="24"/>
          <w:szCs w:val="24"/>
        </w:rPr>
        <w:t>заданий;</w:t>
      </w:r>
      <w:r w:rsidRPr="005D783C">
        <w:rPr>
          <w:b/>
          <w:sz w:val="24"/>
          <w:szCs w:val="24"/>
        </w:rPr>
        <w:t>отметка«2»</w:t>
      </w:r>
      <w:r w:rsidRPr="005D783C">
        <w:rPr>
          <w:sz w:val="24"/>
          <w:szCs w:val="24"/>
        </w:rPr>
        <w:t>–верновыполненоменее50%</w:t>
      </w:r>
      <w:r w:rsidRPr="005D783C">
        <w:rPr>
          <w:spacing w:val="-2"/>
          <w:sz w:val="24"/>
          <w:szCs w:val="24"/>
        </w:rPr>
        <w:t>заданий.</w:t>
      </w:r>
    </w:p>
    <w:p w:rsidR="00C13122" w:rsidRPr="005D783C" w:rsidRDefault="00C13122" w:rsidP="005D783C">
      <w:pPr>
        <w:pStyle w:val="a3"/>
        <w:ind w:left="0" w:firstLine="0"/>
        <w:jc w:val="left"/>
      </w:pPr>
    </w:p>
    <w:p w:rsidR="00C13122" w:rsidRPr="005D783C" w:rsidRDefault="006C0849" w:rsidP="005D783C">
      <w:pPr>
        <w:spacing w:line="252" w:lineRule="exact"/>
        <w:ind w:left="914"/>
        <w:rPr>
          <w:b/>
          <w:sz w:val="24"/>
          <w:szCs w:val="24"/>
        </w:rPr>
      </w:pPr>
      <w:r w:rsidRPr="005D783C">
        <w:rPr>
          <w:b/>
          <w:sz w:val="24"/>
          <w:szCs w:val="24"/>
        </w:rPr>
        <w:t>Тестовая</w:t>
      </w:r>
      <w:r w:rsidRPr="005D783C">
        <w:rPr>
          <w:b/>
          <w:spacing w:val="-2"/>
          <w:sz w:val="24"/>
          <w:szCs w:val="24"/>
        </w:rPr>
        <w:t>работа.</w:t>
      </w:r>
    </w:p>
    <w:p w:rsidR="00C13122" w:rsidRPr="005D783C" w:rsidRDefault="006C0849" w:rsidP="005D783C">
      <w:pPr>
        <w:ind w:left="914" w:right="153" w:firstLine="710"/>
        <w:rPr>
          <w:sz w:val="24"/>
          <w:szCs w:val="24"/>
        </w:rPr>
      </w:pPr>
      <w:r w:rsidRPr="005D783C">
        <w:rPr>
          <w:sz w:val="24"/>
          <w:szCs w:val="24"/>
        </w:rPr>
        <w:t>Нормывыставленияотметокзатакиевидыработучительопределяетсамостоятельно, исходя из их особенностей – числа заданий, уровня сложности, процедуры выполнения – возможность использования источников информации, времени, выделяемого на работу и пр.</w:t>
      </w:r>
    </w:p>
    <w:p w:rsidR="00C13122" w:rsidRPr="005D783C" w:rsidRDefault="006C0849" w:rsidP="005D783C">
      <w:pPr>
        <w:ind w:left="914" w:right="159" w:firstLine="710"/>
        <w:rPr>
          <w:sz w:val="24"/>
          <w:szCs w:val="24"/>
        </w:rPr>
      </w:pPr>
      <w:r w:rsidRPr="005D783C">
        <w:rPr>
          <w:sz w:val="24"/>
          <w:szCs w:val="24"/>
        </w:rPr>
        <w:t>Еслитестовыхработахиспользуютсязаданияприблизительноодногоуровнясложности,и их выполнение имеет практически одинаковое значение для отражения степени овладения</w:t>
      </w:r>
    </w:p>
    <w:p w:rsidR="00C13122" w:rsidRPr="005D783C" w:rsidRDefault="006C0849" w:rsidP="005D783C">
      <w:pPr>
        <w:ind w:left="914" w:right="377"/>
        <w:rPr>
          <w:sz w:val="24"/>
          <w:szCs w:val="24"/>
        </w:rPr>
      </w:pPr>
      <w:r w:rsidRPr="005D783C">
        <w:rPr>
          <w:sz w:val="24"/>
          <w:szCs w:val="24"/>
        </w:rPr>
        <w:t>изучаемымматериалом(заданияимеютодинаковый«вес»длявыставленияотметки),учителя могут ориентироваться на следующие примерные нормы:</w:t>
      </w:r>
    </w:p>
    <w:p w:rsidR="00C13122" w:rsidRPr="005D783C" w:rsidRDefault="006C0849" w:rsidP="005D783C">
      <w:pPr>
        <w:spacing w:line="271" w:lineRule="auto"/>
        <w:ind w:left="1428" w:right="1708" w:hanging="10"/>
        <w:rPr>
          <w:i/>
          <w:sz w:val="24"/>
          <w:szCs w:val="24"/>
        </w:rPr>
      </w:pPr>
      <w:r w:rsidRPr="005D783C">
        <w:rPr>
          <w:b/>
          <w:sz w:val="24"/>
          <w:szCs w:val="24"/>
        </w:rPr>
        <w:t>отметка«5»</w:t>
      </w:r>
      <w:r w:rsidRPr="005D783C">
        <w:rPr>
          <w:sz w:val="24"/>
          <w:szCs w:val="24"/>
        </w:rPr>
        <w:t>–верновыполнено90–100%заданий;</w:t>
      </w:r>
      <w:r w:rsidRPr="005D783C">
        <w:rPr>
          <w:b/>
          <w:sz w:val="24"/>
          <w:szCs w:val="24"/>
        </w:rPr>
        <w:t>отметка«4»</w:t>
      </w:r>
      <w:r w:rsidRPr="005D783C">
        <w:rPr>
          <w:sz w:val="24"/>
          <w:szCs w:val="24"/>
        </w:rPr>
        <w:t xml:space="preserve">–верно выполнено 70–89% заданий; </w:t>
      </w:r>
      <w:r w:rsidRPr="005D783C">
        <w:rPr>
          <w:b/>
          <w:sz w:val="24"/>
          <w:szCs w:val="24"/>
        </w:rPr>
        <w:t xml:space="preserve">отметка «3» </w:t>
      </w:r>
      <w:r w:rsidRPr="005D783C">
        <w:rPr>
          <w:sz w:val="24"/>
          <w:szCs w:val="24"/>
        </w:rPr>
        <w:t xml:space="preserve">– верно выполнено 50–69% заданий; </w:t>
      </w:r>
      <w:r w:rsidRPr="005D783C">
        <w:rPr>
          <w:b/>
          <w:sz w:val="24"/>
          <w:szCs w:val="24"/>
        </w:rPr>
        <w:t xml:space="preserve">отметка «2» </w:t>
      </w:r>
      <w:r w:rsidRPr="005D783C">
        <w:rPr>
          <w:sz w:val="24"/>
          <w:szCs w:val="24"/>
        </w:rPr>
        <w:t xml:space="preserve">– верно выполнено менее 50% заданий. </w:t>
      </w:r>
      <w:r w:rsidRPr="005D783C">
        <w:rPr>
          <w:i/>
          <w:sz w:val="24"/>
          <w:szCs w:val="24"/>
        </w:rPr>
        <w:t>Оценка письменной тестовой работы.</w:t>
      </w:r>
    </w:p>
    <w:p w:rsidR="00C13122" w:rsidRPr="005D783C" w:rsidRDefault="006C0849" w:rsidP="005D783C">
      <w:pPr>
        <w:ind w:left="914" w:firstLine="710"/>
        <w:rPr>
          <w:sz w:val="24"/>
          <w:szCs w:val="24"/>
        </w:rPr>
      </w:pPr>
      <w:r w:rsidRPr="005D783C">
        <w:rPr>
          <w:sz w:val="24"/>
          <w:szCs w:val="24"/>
        </w:rPr>
        <w:t>Письменныетестовыеработы,какправило,используютдлятематическогооценивания,они позволяют быстро и объективно оценить достижение каждым обучающимся планируемых результатов в соответствии с требованиями ФГОС и ФОП ООО и СОО.</w:t>
      </w:r>
    </w:p>
    <w:p w:rsidR="00C13122" w:rsidRPr="005D783C" w:rsidRDefault="006C0849" w:rsidP="005D783C">
      <w:pPr>
        <w:spacing w:line="252" w:lineRule="exact"/>
        <w:ind w:left="1625"/>
        <w:rPr>
          <w:sz w:val="24"/>
          <w:szCs w:val="24"/>
        </w:rPr>
      </w:pPr>
      <w:r w:rsidRPr="005D783C">
        <w:rPr>
          <w:sz w:val="24"/>
          <w:szCs w:val="24"/>
        </w:rPr>
        <w:t>Выполнениекаждогозаданияоцениваетсяопределеннымколичествомбаллов.</w:t>
      </w:r>
      <w:r w:rsidRPr="005D783C">
        <w:rPr>
          <w:spacing w:val="-2"/>
          <w:sz w:val="24"/>
          <w:szCs w:val="24"/>
        </w:rPr>
        <w:t>Число</w:t>
      </w:r>
    </w:p>
    <w:p w:rsidR="00C13122" w:rsidRPr="005D783C" w:rsidRDefault="006C0849" w:rsidP="005D783C">
      <w:pPr>
        <w:ind w:left="914" w:right="114"/>
        <w:rPr>
          <w:sz w:val="24"/>
          <w:szCs w:val="24"/>
        </w:rPr>
      </w:pPr>
      <w:r w:rsidRPr="005D783C">
        <w:rPr>
          <w:sz w:val="24"/>
          <w:szCs w:val="24"/>
        </w:rPr>
        <w:t>балловзаверноевыполнениезаданийможетразличаться,чтосвязаноспроверяемымпланируемым результатом, числом логических операций и видами деятельности, которые нужно выполнить при его выполнении, и т.п. Каждое задание может иметь разный «вес» для определения степени</w:t>
      </w:r>
    </w:p>
    <w:p w:rsidR="00C13122" w:rsidRPr="005D783C" w:rsidRDefault="006C0849" w:rsidP="005D783C">
      <w:pPr>
        <w:ind w:left="914"/>
        <w:rPr>
          <w:sz w:val="24"/>
          <w:szCs w:val="24"/>
        </w:rPr>
      </w:pPr>
      <w:r w:rsidRPr="005D783C">
        <w:rPr>
          <w:sz w:val="24"/>
          <w:szCs w:val="24"/>
        </w:rPr>
        <w:t>овладенияобучающимисяматериаломпрограммы.Всебаллывсуммесоставляютмаксимально возможный балл за верное выполнение всей работы.</w:t>
      </w:r>
    </w:p>
    <w:p w:rsidR="00C13122" w:rsidRPr="005D783C" w:rsidRDefault="006C0849" w:rsidP="005D783C">
      <w:pPr>
        <w:spacing w:line="253" w:lineRule="exact"/>
        <w:ind w:left="1625"/>
        <w:rPr>
          <w:sz w:val="24"/>
          <w:szCs w:val="24"/>
        </w:rPr>
      </w:pPr>
      <w:r w:rsidRPr="005D783C">
        <w:rPr>
          <w:sz w:val="24"/>
          <w:szCs w:val="24"/>
        </w:rPr>
        <w:t>Каждаяработаоцениваетсявсоответствиисколичествомбаллов,</w:t>
      </w:r>
      <w:r w:rsidRPr="005D783C">
        <w:rPr>
          <w:spacing w:val="-2"/>
          <w:sz w:val="24"/>
          <w:szCs w:val="24"/>
        </w:rPr>
        <w:t>получаемых</w:t>
      </w:r>
    </w:p>
    <w:p w:rsidR="00C13122" w:rsidRPr="005D783C" w:rsidRDefault="006C0849" w:rsidP="005D783C">
      <w:pPr>
        <w:ind w:left="914"/>
        <w:rPr>
          <w:sz w:val="24"/>
          <w:szCs w:val="24"/>
        </w:rPr>
      </w:pPr>
      <w:r w:rsidRPr="005D783C">
        <w:rPr>
          <w:sz w:val="24"/>
          <w:szCs w:val="24"/>
        </w:rPr>
        <w:t>обучающимсязаверновыполненныезадания,посоотношениюсмаксимальновозможнымчислом баллов за данную работу.</w:t>
      </w:r>
    </w:p>
    <w:p w:rsidR="00C13122" w:rsidRPr="005D783C" w:rsidRDefault="006C0849" w:rsidP="005D783C">
      <w:pPr>
        <w:spacing w:line="252" w:lineRule="auto"/>
        <w:ind w:left="919" w:firstLine="2299"/>
        <w:rPr>
          <w:sz w:val="24"/>
          <w:szCs w:val="24"/>
        </w:rPr>
      </w:pPr>
      <w:r w:rsidRPr="005D783C">
        <w:rPr>
          <w:sz w:val="24"/>
          <w:szCs w:val="24"/>
        </w:rPr>
        <w:t>Например,работасостоитиз16заданий,средикоторых10базовогоуровня (максимально оцениваются 1 баллом), 4 повышенного (максимально оцениваются 1 баллом) и 2</w:t>
      </w:r>
    </w:p>
    <w:p w:rsidR="00C13122" w:rsidRPr="005D783C" w:rsidRDefault="006C0849" w:rsidP="005D783C">
      <w:pPr>
        <w:ind w:left="919"/>
        <w:rPr>
          <w:sz w:val="24"/>
          <w:szCs w:val="24"/>
        </w:rPr>
      </w:pPr>
      <w:r w:rsidRPr="005D783C">
        <w:rPr>
          <w:sz w:val="24"/>
          <w:szCs w:val="24"/>
        </w:rPr>
        <w:t xml:space="preserve">высокого(максимальнооцениваются2баллами).Максимальныйбаллзавыполнениеэтойработы– </w:t>
      </w:r>
      <w:r w:rsidRPr="005D783C">
        <w:rPr>
          <w:spacing w:val="-4"/>
          <w:sz w:val="24"/>
          <w:szCs w:val="24"/>
        </w:rPr>
        <w:t>18.</w:t>
      </w:r>
    </w:p>
    <w:p w:rsidR="00C13122" w:rsidRPr="005D783C" w:rsidRDefault="006C0849" w:rsidP="005D783C">
      <w:pPr>
        <w:ind w:left="914" w:firstLine="710"/>
        <w:rPr>
          <w:sz w:val="24"/>
          <w:szCs w:val="24"/>
        </w:rPr>
      </w:pPr>
      <w:r w:rsidRPr="005D783C">
        <w:rPr>
          <w:sz w:val="24"/>
          <w:szCs w:val="24"/>
        </w:rPr>
        <w:t>Рекомендацииповыставлениюотметокпорезультатамвыполненияработыстаким максимальным числом баллов указаны в таблице.</w:t>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79"/>
        <w:gridCol w:w="1445"/>
        <w:gridCol w:w="1445"/>
        <w:gridCol w:w="1445"/>
        <w:gridCol w:w="1448"/>
        <w:gridCol w:w="1978"/>
      </w:tblGrid>
      <w:tr w:rsidR="00C13122" w:rsidRPr="005D783C" w:rsidTr="005657EB">
        <w:trPr>
          <w:trHeight w:val="599"/>
        </w:trPr>
        <w:tc>
          <w:tcPr>
            <w:tcW w:w="1879" w:type="dxa"/>
          </w:tcPr>
          <w:p w:rsidR="00C13122" w:rsidRPr="005D783C" w:rsidRDefault="006C0849" w:rsidP="005D783C">
            <w:pPr>
              <w:pStyle w:val="TableParagraph"/>
              <w:spacing w:line="253" w:lineRule="exact"/>
              <w:ind w:left="503"/>
              <w:rPr>
                <w:b/>
                <w:sz w:val="24"/>
                <w:szCs w:val="24"/>
              </w:rPr>
            </w:pPr>
            <w:r w:rsidRPr="005D783C">
              <w:rPr>
                <w:b/>
                <w:spacing w:val="-2"/>
                <w:sz w:val="24"/>
                <w:szCs w:val="24"/>
              </w:rPr>
              <w:t>Отметка</w:t>
            </w:r>
          </w:p>
        </w:tc>
        <w:tc>
          <w:tcPr>
            <w:tcW w:w="1445" w:type="dxa"/>
          </w:tcPr>
          <w:p w:rsidR="00C13122" w:rsidRPr="005D783C" w:rsidRDefault="006C0849" w:rsidP="005D783C">
            <w:pPr>
              <w:pStyle w:val="TableParagraph"/>
              <w:spacing w:line="253" w:lineRule="exact"/>
              <w:ind w:left="9"/>
              <w:rPr>
                <w:b/>
                <w:sz w:val="24"/>
                <w:szCs w:val="24"/>
              </w:rPr>
            </w:pPr>
            <w:r w:rsidRPr="005D783C">
              <w:rPr>
                <w:b/>
                <w:spacing w:val="-5"/>
                <w:sz w:val="24"/>
                <w:szCs w:val="24"/>
              </w:rPr>
              <w:t>«2»</w:t>
            </w:r>
          </w:p>
        </w:tc>
        <w:tc>
          <w:tcPr>
            <w:tcW w:w="1445" w:type="dxa"/>
          </w:tcPr>
          <w:p w:rsidR="00C13122" w:rsidRPr="005D783C" w:rsidRDefault="006C0849" w:rsidP="005D783C">
            <w:pPr>
              <w:pStyle w:val="TableParagraph"/>
              <w:spacing w:line="253" w:lineRule="exact"/>
              <w:ind w:left="9"/>
              <w:rPr>
                <w:b/>
                <w:sz w:val="24"/>
                <w:szCs w:val="24"/>
              </w:rPr>
            </w:pPr>
            <w:r w:rsidRPr="005D783C">
              <w:rPr>
                <w:b/>
                <w:spacing w:val="-5"/>
                <w:sz w:val="24"/>
                <w:szCs w:val="24"/>
              </w:rPr>
              <w:t>«3»</w:t>
            </w:r>
          </w:p>
        </w:tc>
        <w:tc>
          <w:tcPr>
            <w:tcW w:w="1445" w:type="dxa"/>
          </w:tcPr>
          <w:p w:rsidR="00C13122" w:rsidRPr="005D783C" w:rsidRDefault="006C0849" w:rsidP="005D783C">
            <w:pPr>
              <w:pStyle w:val="TableParagraph"/>
              <w:spacing w:line="253" w:lineRule="exact"/>
              <w:ind w:left="10"/>
              <w:rPr>
                <w:b/>
                <w:sz w:val="24"/>
                <w:szCs w:val="24"/>
              </w:rPr>
            </w:pPr>
            <w:r w:rsidRPr="005D783C">
              <w:rPr>
                <w:b/>
                <w:spacing w:val="-5"/>
                <w:sz w:val="24"/>
                <w:szCs w:val="24"/>
              </w:rPr>
              <w:t>«4»</w:t>
            </w:r>
          </w:p>
        </w:tc>
        <w:tc>
          <w:tcPr>
            <w:tcW w:w="1448" w:type="dxa"/>
          </w:tcPr>
          <w:p w:rsidR="00C13122" w:rsidRPr="005D783C" w:rsidRDefault="006C0849" w:rsidP="005D783C">
            <w:pPr>
              <w:pStyle w:val="TableParagraph"/>
              <w:spacing w:line="253" w:lineRule="exact"/>
              <w:ind w:left="9"/>
              <w:rPr>
                <w:b/>
                <w:sz w:val="24"/>
                <w:szCs w:val="24"/>
              </w:rPr>
            </w:pPr>
            <w:r w:rsidRPr="005D783C">
              <w:rPr>
                <w:b/>
                <w:spacing w:val="-5"/>
                <w:sz w:val="24"/>
                <w:szCs w:val="24"/>
              </w:rPr>
              <w:t>«5»</w:t>
            </w:r>
          </w:p>
        </w:tc>
        <w:tc>
          <w:tcPr>
            <w:tcW w:w="1978" w:type="dxa"/>
          </w:tcPr>
          <w:p w:rsidR="00C13122" w:rsidRPr="005D783C" w:rsidRDefault="006C0849" w:rsidP="005D783C">
            <w:pPr>
              <w:pStyle w:val="TableParagraph"/>
              <w:spacing w:line="278" w:lineRule="auto"/>
              <w:ind w:left="746" w:hanging="622"/>
              <w:rPr>
                <w:b/>
                <w:sz w:val="24"/>
                <w:szCs w:val="24"/>
              </w:rPr>
            </w:pPr>
            <w:r w:rsidRPr="005D783C">
              <w:rPr>
                <w:b/>
                <w:spacing w:val="-2"/>
                <w:sz w:val="24"/>
                <w:szCs w:val="24"/>
              </w:rPr>
              <w:t xml:space="preserve">Максимальный </w:t>
            </w:r>
            <w:r w:rsidRPr="005D783C">
              <w:rPr>
                <w:b/>
                <w:spacing w:val="-4"/>
                <w:sz w:val="24"/>
                <w:szCs w:val="24"/>
              </w:rPr>
              <w:t>балл</w:t>
            </w:r>
          </w:p>
        </w:tc>
      </w:tr>
      <w:tr w:rsidR="00C13122" w:rsidRPr="005D783C" w:rsidTr="005657EB">
        <w:trPr>
          <w:trHeight w:val="1132"/>
        </w:trPr>
        <w:tc>
          <w:tcPr>
            <w:tcW w:w="1879" w:type="dxa"/>
          </w:tcPr>
          <w:p w:rsidR="00C13122" w:rsidRPr="005D783C" w:rsidRDefault="006C0849" w:rsidP="005D783C">
            <w:pPr>
              <w:pStyle w:val="TableParagraph"/>
              <w:spacing w:line="248" w:lineRule="exact"/>
              <w:ind w:left="115"/>
              <w:rPr>
                <w:sz w:val="24"/>
                <w:szCs w:val="24"/>
              </w:rPr>
            </w:pPr>
            <w:r w:rsidRPr="005D783C">
              <w:rPr>
                <w:spacing w:val="-2"/>
                <w:sz w:val="24"/>
                <w:szCs w:val="24"/>
              </w:rPr>
              <w:t>Количество</w:t>
            </w:r>
          </w:p>
          <w:p w:rsidR="00C13122" w:rsidRPr="005D783C" w:rsidRDefault="006C0849" w:rsidP="005D783C">
            <w:pPr>
              <w:pStyle w:val="TableParagraph"/>
              <w:spacing w:line="256" w:lineRule="auto"/>
              <w:ind w:left="115" w:right="199"/>
              <w:rPr>
                <w:i/>
                <w:sz w:val="24"/>
                <w:szCs w:val="24"/>
              </w:rPr>
            </w:pPr>
            <w:r w:rsidRPr="005D783C">
              <w:rPr>
                <w:sz w:val="24"/>
                <w:szCs w:val="24"/>
              </w:rPr>
              <w:t xml:space="preserve">баллов </w:t>
            </w:r>
            <w:r w:rsidRPr="005D783C">
              <w:rPr>
                <w:i/>
                <w:sz w:val="24"/>
                <w:szCs w:val="24"/>
              </w:rPr>
              <w:t xml:space="preserve">(% от макси-мального </w:t>
            </w:r>
            <w:r w:rsidRPr="005D783C">
              <w:rPr>
                <w:i/>
                <w:spacing w:val="-2"/>
                <w:sz w:val="24"/>
                <w:szCs w:val="24"/>
              </w:rPr>
              <w:t>балла)</w:t>
            </w:r>
          </w:p>
        </w:tc>
        <w:tc>
          <w:tcPr>
            <w:tcW w:w="1445" w:type="dxa"/>
          </w:tcPr>
          <w:p w:rsidR="00C13122" w:rsidRPr="005D783C" w:rsidRDefault="006C0849" w:rsidP="005D783C">
            <w:pPr>
              <w:pStyle w:val="TableParagraph"/>
              <w:spacing w:line="248" w:lineRule="exact"/>
              <w:ind w:left="334"/>
              <w:rPr>
                <w:sz w:val="24"/>
                <w:szCs w:val="24"/>
              </w:rPr>
            </w:pPr>
            <w:r w:rsidRPr="005D783C">
              <w:rPr>
                <w:sz w:val="24"/>
                <w:szCs w:val="24"/>
              </w:rPr>
              <w:t>Менее</w:t>
            </w:r>
            <w:r w:rsidRPr="005D783C">
              <w:rPr>
                <w:spacing w:val="-10"/>
                <w:sz w:val="24"/>
                <w:szCs w:val="24"/>
              </w:rPr>
              <w:t>7</w:t>
            </w:r>
          </w:p>
          <w:p w:rsidR="00C13122" w:rsidRPr="005D783C" w:rsidRDefault="00C13122" w:rsidP="005D783C">
            <w:pPr>
              <w:pStyle w:val="TableParagraph"/>
              <w:ind w:left="0"/>
              <w:rPr>
                <w:sz w:val="24"/>
                <w:szCs w:val="24"/>
              </w:rPr>
            </w:pPr>
          </w:p>
          <w:p w:rsidR="00C13122" w:rsidRPr="005D783C" w:rsidRDefault="006C0849" w:rsidP="005D783C">
            <w:pPr>
              <w:pStyle w:val="TableParagraph"/>
              <w:ind w:left="329"/>
              <w:rPr>
                <w:sz w:val="24"/>
                <w:szCs w:val="24"/>
              </w:rPr>
            </w:pPr>
            <w:r w:rsidRPr="005D783C">
              <w:rPr>
                <w:spacing w:val="-2"/>
                <w:sz w:val="24"/>
                <w:szCs w:val="24"/>
              </w:rPr>
              <w:t>(0–39%)</w:t>
            </w:r>
          </w:p>
        </w:tc>
        <w:tc>
          <w:tcPr>
            <w:tcW w:w="1445" w:type="dxa"/>
          </w:tcPr>
          <w:p w:rsidR="00C13122" w:rsidRPr="005D783C" w:rsidRDefault="006C0849" w:rsidP="005D783C">
            <w:pPr>
              <w:pStyle w:val="TableParagraph"/>
              <w:spacing w:line="248" w:lineRule="exact"/>
              <w:ind w:left="9"/>
              <w:rPr>
                <w:sz w:val="24"/>
                <w:szCs w:val="24"/>
              </w:rPr>
            </w:pPr>
            <w:r w:rsidRPr="005D783C">
              <w:rPr>
                <w:spacing w:val="-4"/>
                <w:sz w:val="24"/>
                <w:szCs w:val="24"/>
              </w:rPr>
              <w:t>7–11</w:t>
            </w: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4" w:lineRule="auto"/>
              <w:ind w:left="348" w:right="345" w:hanging="5"/>
              <w:rPr>
                <w:sz w:val="24"/>
                <w:szCs w:val="24"/>
              </w:rPr>
            </w:pPr>
            <w:r w:rsidRPr="005D783C">
              <w:rPr>
                <w:spacing w:val="-2"/>
                <w:sz w:val="24"/>
                <w:szCs w:val="24"/>
              </w:rPr>
              <w:t>(около 39–59%</w:t>
            </w:r>
          </w:p>
        </w:tc>
        <w:tc>
          <w:tcPr>
            <w:tcW w:w="1445" w:type="dxa"/>
          </w:tcPr>
          <w:p w:rsidR="00C13122" w:rsidRPr="005D783C" w:rsidRDefault="006C0849" w:rsidP="005D783C">
            <w:pPr>
              <w:pStyle w:val="TableParagraph"/>
              <w:spacing w:line="248" w:lineRule="exact"/>
              <w:ind w:left="10"/>
              <w:rPr>
                <w:sz w:val="24"/>
                <w:szCs w:val="24"/>
              </w:rPr>
            </w:pPr>
            <w:r w:rsidRPr="005D783C">
              <w:rPr>
                <w:spacing w:val="-2"/>
                <w:sz w:val="24"/>
                <w:szCs w:val="24"/>
              </w:rPr>
              <w:t>12–15</w:t>
            </w: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4" w:lineRule="auto"/>
              <w:ind w:left="312" w:right="310" w:hanging="24"/>
              <w:rPr>
                <w:sz w:val="24"/>
                <w:szCs w:val="24"/>
              </w:rPr>
            </w:pPr>
            <w:r w:rsidRPr="005D783C">
              <w:rPr>
                <w:spacing w:val="-2"/>
                <w:sz w:val="24"/>
                <w:szCs w:val="24"/>
              </w:rPr>
              <w:t>(около 60–84%)</w:t>
            </w:r>
          </w:p>
        </w:tc>
        <w:tc>
          <w:tcPr>
            <w:tcW w:w="1448" w:type="dxa"/>
          </w:tcPr>
          <w:p w:rsidR="00C13122" w:rsidRPr="005D783C" w:rsidRDefault="006C0849" w:rsidP="005D783C">
            <w:pPr>
              <w:pStyle w:val="TableParagraph"/>
              <w:spacing w:line="248" w:lineRule="exact"/>
              <w:ind w:left="60" w:right="48"/>
              <w:jc w:val="center"/>
              <w:rPr>
                <w:sz w:val="24"/>
                <w:szCs w:val="24"/>
              </w:rPr>
            </w:pPr>
            <w:r w:rsidRPr="005D783C">
              <w:rPr>
                <w:spacing w:val="-2"/>
                <w:sz w:val="24"/>
                <w:szCs w:val="24"/>
              </w:rPr>
              <w:t>16–18</w:t>
            </w:r>
          </w:p>
          <w:p w:rsidR="00C13122" w:rsidRPr="005D783C" w:rsidRDefault="00C13122" w:rsidP="005D783C">
            <w:pPr>
              <w:pStyle w:val="TableParagraph"/>
              <w:ind w:left="0"/>
              <w:rPr>
                <w:sz w:val="24"/>
                <w:szCs w:val="24"/>
              </w:rPr>
            </w:pPr>
          </w:p>
          <w:p w:rsidR="00C13122" w:rsidRPr="005D783C" w:rsidRDefault="006C0849" w:rsidP="005D783C">
            <w:pPr>
              <w:pStyle w:val="TableParagraph"/>
              <w:ind w:left="60"/>
              <w:jc w:val="center"/>
              <w:rPr>
                <w:sz w:val="24"/>
                <w:szCs w:val="24"/>
              </w:rPr>
            </w:pPr>
            <w:r w:rsidRPr="005D783C">
              <w:rPr>
                <w:sz w:val="24"/>
                <w:szCs w:val="24"/>
              </w:rPr>
              <w:t>(более</w:t>
            </w:r>
            <w:r w:rsidRPr="005D783C">
              <w:rPr>
                <w:spacing w:val="-4"/>
                <w:sz w:val="24"/>
                <w:szCs w:val="24"/>
              </w:rPr>
              <w:t xml:space="preserve"> 85%)</w:t>
            </w:r>
          </w:p>
        </w:tc>
        <w:tc>
          <w:tcPr>
            <w:tcW w:w="1978" w:type="dxa"/>
          </w:tcPr>
          <w:p w:rsidR="00C13122" w:rsidRPr="005D783C" w:rsidRDefault="006C0849" w:rsidP="005D783C">
            <w:pPr>
              <w:pStyle w:val="TableParagraph"/>
              <w:spacing w:line="248" w:lineRule="exact"/>
              <w:ind w:left="4"/>
              <w:rPr>
                <w:sz w:val="24"/>
                <w:szCs w:val="24"/>
              </w:rPr>
            </w:pPr>
            <w:r w:rsidRPr="005D783C">
              <w:rPr>
                <w:spacing w:val="-5"/>
                <w:sz w:val="24"/>
                <w:szCs w:val="24"/>
              </w:rPr>
              <w:t>18</w:t>
            </w:r>
          </w:p>
        </w:tc>
      </w:tr>
    </w:tbl>
    <w:p w:rsidR="00C13122" w:rsidRPr="005D783C" w:rsidRDefault="006C0849" w:rsidP="005D783C">
      <w:pPr>
        <w:ind w:right="196"/>
        <w:jc w:val="center"/>
        <w:rPr>
          <w:b/>
          <w:sz w:val="24"/>
          <w:szCs w:val="24"/>
        </w:rPr>
      </w:pPr>
      <w:r w:rsidRPr="005D783C">
        <w:rPr>
          <w:b/>
          <w:sz w:val="24"/>
          <w:szCs w:val="24"/>
        </w:rPr>
        <w:lastRenderedPageBreak/>
        <w:t>Оценкаработысгеографическими</w:t>
      </w:r>
      <w:r w:rsidRPr="005D783C">
        <w:rPr>
          <w:b/>
          <w:spacing w:val="-2"/>
          <w:sz w:val="24"/>
          <w:szCs w:val="24"/>
        </w:rPr>
        <w:t>картами</w:t>
      </w:r>
    </w:p>
    <w:p w:rsidR="00C13122" w:rsidRPr="005D783C" w:rsidRDefault="006C0849" w:rsidP="005D783C">
      <w:pPr>
        <w:tabs>
          <w:tab w:val="right" w:pos="4827"/>
        </w:tabs>
        <w:ind w:right="3574"/>
        <w:jc w:val="center"/>
        <w:rPr>
          <w:sz w:val="24"/>
          <w:szCs w:val="24"/>
        </w:rPr>
      </w:pPr>
      <w:r w:rsidRPr="005D783C">
        <w:rPr>
          <w:b/>
          <w:position w:val="2"/>
          <w:sz w:val="24"/>
          <w:szCs w:val="24"/>
        </w:rPr>
        <w:t>10–11</w:t>
      </w:r>
      <w:r w:rsidRPr="005D783C">
        <w:rPr>
          <w:b/>
          <w:spacing w:val="-2"/>
          <w:position w:val="2"/>
          <w:sz w:val="24"/>
          <w:szCs w:val="24"/>
        </w:rPr>
        <w:t>классы</w:t>
      </w:r>
      <w:r w:rsidRPr="005D783C">
        <w:rPr>
          <w:position w:val="2"/>
          <w:sz w:val="24"/>
          <w:szCs w:val="24"/>
        </w:rPr>
        <w:tab/>
      </w:r>
    </w:p>
    <w:p w:rsidR="00C13122" w:rsidRPr="005D783C" w:rsidRDefault="006C0849" w:rsidP="005D783C">
      <w:pPr>
        <w:ind w:right="3567"/>
        <w:jc w:val="center"/>
        <w:rPr>
          <w:sz w:val="24"/>
          <w:szCs w:val="24"/>
        </w:rPr>
      </w:pPr>
      <w:r w:rsidRPr="005D783C">
        <w:rPr>
          <w:b/>
          <w:sz w:val="24"/>
          <w:szCs w:val="24"/>
        </w:rPr>
        <w:t>Отметка«5»</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200"/>
        </w:numPr>
        <w:tabs>
          <w:tab w:val="left" w:pos="2220"/>
        </w:tabs>
        <w:spacing w:line="252" w:lineRule="auto"/>
        <w:ind w:right="121" w:firstLine="710"/>
        <w:jc w:val="left"/>
        <w:rPr>
          <w:sz w:val="24"/>
          <w:szCs w:val="24"/>
        </w:rPr>
      </w:pPr>
      <w:r w:rsidRPr="005D783C">
        <w:rPr>
          <w:sz w:val="24"/>
          <w:szCs w:val="24"/>
        </w:rPr>
        <w:t>знаетрасположениевсехизученныхгеографическихобъектовиможетпоказатьихна картах разного масштаба и картографических проекций;</w:t>
      </w:r>
    </w:p>
    <w:p w:rsidR="00C13122" w:rsidRPr="005D783C" w:rsidRDefault="006C0849" w:rsidP="005D783C">
      <w:pPr>
        <w:pStyle w:val="a4"/>
        <w:numPr>
          <w:ilvl w:val="0"/>
          <w:numId w:val="200"/>
        </w:numPr>
        <w:tabs>
          <w:tab w:val="left" w:pos="2220"/>
          <w:tab w:val="left" w:pos="3421"/>
          <w:tab w:val="left" w:pos="5624"/>
          <w:tab w:val="left" w:pos="7332"/>
          <w:tab w:val="left" w:pos="8397"/>
          <w:tab w:val="left" w:pos="8838"/>
          <w:tab w:val="left" w:pos="9697"/>
        </w:tabs>
        <w:spacing w:line="252" w:lineRule="auto"/>
        <w:ind w:right="121" w:firstLine="710"/>
        <w:jc w:val="left"/>
        <w:rPr>
          <w:sz w:val="24"/>
          <w:szCs w:val="24"/>
        </w:rPr>
      </w:pPr>
      <w:r w:rsidRPr="005D783C">
        <w:rPr>
          <w:spacing w:val="-2"/>
          <w:sz w:val="24"/>
          <w:szCs w:val="24"/>
        </w:rPr>
        <w:t>описывает</w:t>
      </w:r>
      <w:r w:rsidRPr="005D783C">
        <w:rPr>
          <w:sz w:val="24"/>
          <w:szCs w:val="24"/>
        </w:rPr>
        <w:tab/>
      </w:r>
      <w:r w:rsidRPr="005D783C">
        <w:rPr>
          <w:spacing w:val="-2"/>
          <w:sz w:val="24"/>
          <w:szCs w:val="24"/>
        </w:rPr>
        <w:t>взаиморасположение</w:t>
      </w:r>
      <w:r w:rsidRPr="005D783C">
        <w:rPr>
          <w:sz w:val="24"/>
          <w:szCs w:val="24"/>
        </w:rPr>
        <w:tab/>
      </w:r>
      <w:r w:rsidRPr="005D783C">
        <w:rPr>
          <w:spacing w:val="-2"/>
          <w:sz w:val="24"/>
          <w:szCs w:val="24"/>
        </w:rPr>
        <w:t>географических</w:t>
      </w:r>
      <w:r w:rsidRPr="005D783C">
        <w:rPr>
          <w:sz w:val="24"/>
          <w:szCs w:val="24"/>
        </w:rPr>
        <w:tab/>
      </w:r>
      <w:r w:rsidRPr="005D783C">
        <w:rPr>
          <w:spacing w:val="-2"/>
          <w:sz w:val="24"/>
          <w:szCs w:val="24"/>
        </w:rPr>
        <w:t>объектов</w:t>
      </w:r>
      <w:r w:rsidRPr="005D783C">
        <w:rPr>
          <w:sz w:val="24"/>
          <w:szCs w:val="24"/>
        </w:rPr>
        <w:tab/>
      </w:r>
      <w:r w:rsidRPr="005D783C">
        <w:rPr>
          <w:spacing w:val="-6"/>
          <w:sz w:val="24"/>
          <w:szCs w:val="24"/>
        </w:rPr>
        <w:t>по</w:t>
      </w:r>
      <w:r w:rsidRPr="005D783C">
        <w:rPr>
          <w:sz w:val="24"/>
          <w:szCs w:val="24"/>
        </w:rPr>
        <w:tab/>
      </w:r>
      <w:r w:rsidRPr="005D783C">
        <w:rPr>
          <w:spacing w:val="-2"/>
          <w:sz w:val="24"/>
          <w:szCs w:val="24"/>
        </w:rPr>
        <w:t>картам</w:t>
      </w:r>
      <w:r w:rsidRPr="005D783C">
        <w:rPr>
          <w:sz w:val="24"/>
          <w:szCs w:val="24"/>
        </w:rPr>
        <w:tab/>
      </w:r>
      <w:r w:rsidRPr="005D783C">
        <w:rPr>
          <w:spacing w:val="-2"/>
          <w:sz w:val="24"/>
          <w:szCs w:val="24"/>
        </w:rPr>
        <w:t xml:space="preserve">разных </w:t>
      </w:r>
      <w:r w:rsidRPr="005D783C">
        <w:rPr>
          <w:sz w:val="24"/>
          <w:szCs w:val="24"/>
        </w:rPr>
        <w:t>масштабов и картографических проекций;</w:t>
      </w:r>
    </w:p>
    <w:p w:rsidR="00C13122" w:rsidRPr="005D783C" w:rsidRDefault="006C0849" w:rsidP="005D783C">
      <w:pPr>
        <w:pStyle w:val="a4"/>
        <w:numPr>
          <w:ilvl w:val="0"/>
          <w:numId w:val="198"/>
        </w:numPr>
        <w:tabs>
          <w:tab w:val="left" w:pos="2220"/>
          <w:tab w:val="left" w:pos="3660"/>
          <w:tab w:val="left" w:pos="5100"/>
          <w:tab w:val="left" w:pos="5821"/>
          <w:tab w:val="left" w:pos="6541"/>
          <w:tab w:val="left" w:pos="7981"/>
        </w:tabs>
        <w:spacing w:line="259" w:lineRule="auto"/>
        <w:ind w:right="272" w:firstLine="705"/>
        <w:jc w:val="left"/>
        <w:rPr>
          <w:sz w:val="24"/>
          <w:szCs w:val="24"/>
        </w:rPr>
      </w:pPr>
      <w:r w:rsidRPr="005D783C">
        <w:rPr>
          <w:spacing w:val="-2"/>
          <w:sz w:val="24"/>
          <w:szCs w:val="24"/>
        </w:rPr>
        <w:t>использует</w:t>
      </w:r>
      <w:r w:rsidRPr="005D783C">
        <w:rPr>
          <w:sz w:val="24"/>
          <w:szCs w:val="24"/>
        </w:rPr>
        <w:tab/>
      </w:r>
      <w:r w:rsidRPr="005D783C">
        <w:rPr>
          <w:spacing w:val="-2"/>
          <w:sz w:val="24"/>
          <w:szCs w:val="24"/>
        </w:rPr>
        <w:t>несколько</w:t>
      </w:r>
      <w:r w:rsidRPr="005D783C">
        <w:rPr>
          <w:sz w:val="24"/>
          <w:szCs w:val="24"/>
        </w:rPr>
        <w:tab/>
      </w:r>
      <w:r w:rsidRPr="005D783C">
        <w:rPr>
          <w:spacing w:val="-4"/>
          <w:sz w:val="24"/>
          <w:szCs w:val="24"/>
        </w:rPr>
        <w:t>карт</w:t>
      </w:r>
      <w:r w:rsidRPr="005D783C">
        <w:rPr>
          <w:sz w:val="24"/>
          <w:szCs w:val="24"/>
        </w:rPr>
        <w:tab/>
      </w:r>
      <w:r w:rsidRPr="005D783C">
        <w:rPr>
          <w:spacing w:val="-4"/>
          <w:sz w:val="24"/>
          <w:szCs w:val="24"/>
        </w:rPr>
        <w:t>как</w:t>
      </w:r>
      <w:r w:rsidRPr="005D783C">
        <w:rPr>
          <w:sz w:val="24"/>
          <w:szCs w:val="24"/>
        </w:rPr>
        <w:tab/>
      </w:r>
      <w:r w:rsidRPr="005D783C">
        <w:rPr>
          <w:spacing w:val="-2"/>
          <w:sz w:val="24"/>
          <w:szCs w:val="24"/>
        </w:rPr>
        <w:t>источник</w:t>
      </w:r>
      <w:r w:rsidRPr="005D783C">
        <w:rPr>
          <w:sz w:val="24"/>
          <w:szCs w:val="24"/>
        </w:rPr>
        <w:tab/>
        <w:t>информации,включая субъективно новые;</w:t>
      </w:r>
    </w:p>
    <w:p w:rsidR="00C13122" w:rsidRPr="005D783C" w:rsidRDefault="006C0849" w:rsidP="005D783C">
      <w:pPr>
        <w:pStyle w:val="a4"/>
        <w:numPr>
          <w:ilvl w:val="0"/>
          <w:numId w:val="198"/>
        </w:numPr>
        <w:tabs>
          <w:tab w:val="left" w:pos="2220"/>
          <w:tab w:val="left" w:pos="4380"/>
          <w:tab w:val="left" w:pos="5821"/>
          <w:tab w:val="left" w:pos="8701"/>
        </w:tabs>
        <w:spacing w:line="259" w:lineRule="auto"/>
        <w:ind w:right="974" w:firstLine="705"/>
        <w:jc w:val="left"/>
        <w:rPr>
          <w:sz w:val="24"/>
          <w:szCs w:val="24"/>
        </w:rPr>
      </w:pPr>
      <w:r w:rsidRPr="005D783C">
        <w:rPr>
          <w:spacing w:val="-2"/>
          <w:sz w:val="24"/>
          <w:szCs w:val="24"/>
        </w:rPr>
        <w:t>самостоятельно</w:t>
      </w:r>
      <w:r w:rsidRPr="005D783C">
        <w:rPr>
          <w:sz w:val="24"/>
          <w:szCs w:val="24"/>
        </w:rPr>
        <w:tab/>
      </w:r>
      <w:r w:rsidRPr="005D783C">
        <w:rPr>
          <w:spacing w:val="-2"/>
          <w:sz w:val="24"/>
          <w:szCs w:val="24"/>
        </w:rPr>
        <w:t>выбирает</w:t>
      </w:r>
      <w:r w:rsidRPr="005D783C">
        <w:rPr>
          <w:sz w:val="24"/>
          <w:szCs w:val="24"/>
        </w:rPr>
        <w:tab/>
        <w:t>необходимыекартыдля</w:t>
      </w:r>
      <w:r w:rsidRPr="005D783C">
        <w:rPr>
          <w:sz w:val="24"/>
          <w:szCs w:val="24"/>
        </w:rPr>
        <w:tab/>
      </w:r>
      <w:r w:rsidRPr="005D783C">
        <w:rPr>
          <w:spacing w:val="-2"/>
          <w:sz w:val="24"/>
          <w:szCs w:val="24"/>
        </w:rPr>
        <w:t xml:space="preserve">решения </w:t>
      </w:r>
      <w:r w:rsidRPr="005D783C">
        <w:rPr>
          <w:sz w:val="24"/>
          <w:szCs w:val="24"/>
        </w:rPr>
        <w:t>поставленной задачи;</w:t>
      </w:r>
    </w:p>
    <w:p w:rsidR="00C13122" w:rsidRPr="005D783C" w:rsidRDefault="006C0849" w:rsidP="005D783C">
      <w:pPr>
        <w:pStyle w:val="a4"/>
        <w:numPr>
          <w:ilvl w:val="0"/>
          <w:numId w:val="198"/>
        </w:numPr>
        <w:tabs>
          <w:tab w:val="left" w:pos="2219"/>
        </w:tabs>
        <w:spacing w:line="259" w:lineRule="auto"/>
        <w:ind w:left="708" w:right="114" w:firstLine="710"/>
        <w:rPr>
          <w:sz w:val="24"/>
          <w:szCs w:val="24"/>
        </w:rPr>
      </w:pPr>
      <w:r w:rsidRPr="005D783C">
        <w:rPr>
          <w:sz w:val="24"/>
          <w:szCs w:val="24"/>
        </w:rPr>
        <w:t xml:space="preserve">применяет карты в сочетании с другими источниками информации (например, статистическими данными, аэрофотоснимками, ГИС); – создает собственные картосхемы/картодиаграммы. </w:t>
      </w:r>
      <w:r w:rsidRPr="005D783C">
        <w:rPr>
          <w:b/>
          <w:sz w:val="24"/>
          <w:szCs w:val="24"/>
        </w:rPr>
        <w:t xml:space="preserve">Отметка «4» </w:t>
      </w:r>
      <w:r w:rsidRPr="005D783C">
        <w:rPr>
          <w:sz w:val="24"/>
          <w:szCs w:val="24"/>
        </w:rPr>
        <w:t>ставится, если обучающийся:</w:t>
      </w:r>
    </w:p>
    <w:p w:rsidR="00C13122" w:rsidRPr="005D783C" w:rsidRDefault="006C0849" w:rsidP="005D783C">
      <w:pPr>
        <w:pStyle w:val="a4"/>
        <w:numPr>
          <w:ilvl w:val="0"/>
          <w:numId w:val="198"/>
        </w:numPr>
        <w:tabs>
          <w:tab w:val="left" w:pos="2219"/>
        </w:tabs>
        <w:spacing w:line="259" w:lineRule="auto"/>
        <w:ind w:left="708" w:right="116" w:firstLine="710"/>
        <w:rPr>
          <w:sz w:val="24"/>
          <w:szCs w:val="24"/>
        </w:rPr>
      </w:pPr>
      <w:r w:rsidRPr="005D783C">
        <w:rPr>
          <w:sz w:val="24"/>
          <w:szCs w:val="24"/>
        </w:rPr>
        <w:t xml:space="preserve">знает расположение большинства изученных географических объектов и может показать их на картах разного масштаба и картографических проекций, но с незначительными </w:t>
      </w:r>
      <w:r w:rsidRPr="005D783C">
        <w:rPr>
          <w:spacing w:val="-2"/>
          <w:sz w:val="24"/>
          <w:szCs w:val="24"/>
        </w:rPr>
        <w:t>ошибками;</w:t>
      </w:r>
    </w:p>
    <w:p w:rsidR="00C13122" w:rsidRPr="005D783C" w:rsidRDefault="006C0849" w:rsidP="005D783C">
      <w:pPr>
        <w:pStyle w:val="a4"/>
        <w:numPr>
          <w:ilvl w:val="0"/>
          <w:numId w:val="198"/>
        </w:numPr>
        <w:tabs>
          <w:tab w:val="left" w:pos="2219"/>
        </w:tabs>
        <w:spacing w:line="252" w:lineRule="auto"/>
        <w:ind w:left="708" w:right="121" w:firstLine="710"/>
        <w:rPr>
          <w:sz w:val="24"/>
          <w:szCs w:val="24"/>
        </w:rPr>
      </w:pPr>
      <w:r w:rsidRPr="005D783C">
        <w:rPr>
          <w:sz w:val="24"/>
          <w:szCs w:val="24"/>
        </w:rPr>
        <w:t>описывает взаиморасположение географических объектов по картам разных масштабов и картографических проекций, допуская незначительные ошибки;</w:t>
      </w:r>
    </w:p>
    <w:p w:rsidR="00C13122" w:rsidRPr="005D783C" w:rsidRDefault="006C0849" w:rsidP="005D783C">
      <w:pPr>
        <w:pStyle w:val="a4"/>
        <w:numPr>
          <w:ilvl w:val="0"/>
          <w:numId w:val="198"/>
        </w:numPr>
        <w:tabs>
          <w:tab w:val="left" w:pos="2219"/>
        </w:tabs>
        <w:spacing w:line="252" w:lineRule="auto"/>
        <w:ind w:left="708" w:right="119" w:firstLine="710"/>
        <w:rPr>
          <w:sz w:val="24"/>
          <w:szCs w:val="24"/>
        </w:rPr>
      </w:pPr>
      <w:r w:rsidRPr="005D783C">
        <w:rPr>
          <w:sz w:val="24"/>
          <w:szCs w:val="24"/>
        </w:rPr>
        <w:t>использует несколько карт как источник информации, но делает выводы с незначительными ошибками;</w:t>
      </w:r>
    </w:p>
    <w:p w:rsidR="00C13122" w:rsidRPr="005D783C" w:rsidRDefault="006C0849" w:rsidP="005D783C">
      <w:pPr>
        <w:pStyle w:val="a4"/>
        <w:numPr>
          <w:ilvl w:val="0"/>
          <w:numId w:val="198"/>
        </w:numPr>
        <w:tabs>
          <w:tab w:val="left" w:pos="2219"/>
        </w:tabs>
        <w:spacing w:line="252" w:lineRule="auto"/>
        <w:ind w:left="708" w:right="116" w:firstLine="710"/>
        <w:rPr>
          <w:sz w:val="24"/>
          <w:szCs w:val="24"/>
        </w:rPr>
      </w:pPr>
      <w:r w:rsidRPr="005D783C">
        <w:rPr>
          <w:sz w:val="24"/>
          <w:szCs w:val="24"/>
        </w:rPr>
        <w:t>самостоятельновыбираетнеобходимыекартыдлярешенияпоставленнойзадачи,ноне самые оптимальные;</w:t>
      </w:r>
    </w:p>
    <w:p w:rsidR="00C13122" w:rsidRPr="005D783C" w:rsidRDefault="006C0849" w:rsidP="005D783C">
      <w:pPr>
        <w:pStyle w:val="a4"/>
        <w:numPr>
          <w:ilvl w:val="0"/>
          <w:numId w:val="198"/>
        </w:numPr>
        <w:tabs>
          <w:tab w:val="left" w:pos="2219"/>
        </w:tabs>
        <w:spacing w:line="252" w:lineRule="auto"/>
        <w:ind w:left="708" w:right="117" w:firstLine="710"/>
        <w:rPr>
          <w:sz w:val="24"/>
          <w:szCs w:val="24"/>
        </w:rPr>
      </w:pPr>
      <w:r w:rsidRPr="005D783C">
        <w:rPr>
          <w:sz w:val="24"/>
          <w:szCs w:val="24"/>
        </w:rPr>
        <w:t>применяет карты в сочетании с другими источниками информации, но допускает незначительные ошибки;</w:t>
      </w:r>
    </w:p>
    <w:p w:rsidR="00C13122" w:rsidRPr="005D783C" w:rsidRDefault="006C0849" w:rsidP="005D783C">
      <w:pPr>
        <w:pStyle w:val="a4"/>
        <w:numPr>
          <w:ilvl w:val="0"/>
          <w:numId w:val="198"/>
        </w:numPr>
        <w:tabs>
          <w:tab w:val="left" w:pos="2219"/>
        </w:tabs>
        <w:ind w:left="2219" w:hanging="801"/>
        <w:rPr>
          <w:sz w:val="24"/>
          <w:szCs w:val="24"/>
        </w:rPr>
      </w:pPr>
      <w:r w:rsidRPr="005D783C">
        <w:rPr>
          <w:sz w:val="24"/>
          <w:szCs w:val="24"/>
        </w:rPr>
        <w:t>создаетсобственныекартосхемы/картодиаграммыснезначительными</w:t>
      </w:r>
      <w:r w:rsidRPr="005D783C">
        <w:rPr>
          <w:spacing w:val="-2"/>
          <w:sz w:val="24"/>
          <w:szCs w:val="24"/>
        </w:rPr>
        <w:t>ошибками.</w:t>
      </w:r>
    </w:p>
    <w:p w:rsidR="00C13122" w:rsidRPr="005D783C" w:rsidRDefault="006C0849" w:rsidP="005D783C">
      <w:pPr>
        <w:ind w:left="708"/>
        <w:jc w:val="both"/>
        <w:rPr>
          <w:sz w:val="24"/>
          <w:szCs w:val="24"/>
        </w:rPr>
      </w:pPr>
      <w:r w:rsidRPr="005D783C">
        <w:rPr>
          <w:b/>
          <w:sz w:val="24"/>
          <w:szCs w:val="24"/>
        </w:rPr>
        <w:t>Отметка«3»</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9" w:lineRule="auto"/>
        <w:ind w:left="708" w:right="115" w:firstLine="710"/>
        <w:rPr>
          <w:sz w:val="24"/>
          <w:szCs w:val="24"/>
        </w:rPr>
      </w:pPr>
      <w:r w:rsidRPr="005D783C">
        <w:rPr>
          <w:sz w:val="24"/>
          <w:szCs w:val="24"/>
        </w:rPr>
        <w:t xml:space="preserve">знает расположение не менее 40% изученных географических объектов и может показать их на картах, но не всегда может использовать карты разного масштаба и картографических </w:t>
      </w:r>
      <w:r w:rsidRPr="005D783C">
        <w:rPr>
          <w:spacing w:val="-2"/>
          <w:sz w:val="24"/>
          <w:szCs w:val="24"/>
        </w:rPr>
        <w:t>проекций;</w:t>
      </w:r>
    </w:p>
    <w:p w:rsidR="00C13122" w:rsidRPr="005D783C" w:rsidRDefault="006C0849" w:rsidP="005D783C">
      <w:pPr>
        <w:pStyle w:val="a4"/>
        <w:numPr>
          <w:ilvl w:val="0"/>
          <w:numId w:val="198"/>
        </w:numPr>
        <w:tabs>
          <w:tab w:val="left" w:pos="2219"/>
        </w:tabs>
        <w:spacing w:line="252" w:lineRule="auto"/>
        <w:ind w:left="708" w:right="121" w:firstLine="710"/>
        <w:rPr>
          <w:sz w:val="24"/>
          <w:szCs w:val="24"/>
        </w:rPr>
      </w:pPr>
      <w:r w:rsidRPr="005D783C">
        <w:rPr>
          <w:sz w:val="24"/>
          <w:szCs w:val="24"/>
        </w:rPr>
        <w:t>описывает взаиморасположение географических объектов по картам разных масштабов и картографических проекций, допуская значительные ошибки;</w:t>
      </w:r>
    </w:p>
    <w:p w:rsidR="00C13122" w:rsidRPr="005D783C" w:rsidRDefault="006C0849" w:rsidP="005D783C">
      <w:pPr>
        <w:pStyle w:val="a4"/>
        <w:numPr>
          <w:ilvl w:val="0"/>
          <w:numId w:val="198"/>
        </w:numPr>
        <w:tabs>
          <w:tab w:val="left" w:pos="2219"/>
        </w:tabs>
        <w:spacing w:line="252" w:lineRule="auto"/>
        <w:ind w:left="708" w:right="119" w:firstLine="710"/>
        <w:rPr>
          <w:sz w:val="24"/>
          <w:szCs w:val="24"/>
        </w:rPr>
      </w:pPr>
      <w:r w:rsidRPr="005D783C">
        <w:rPr>
          <w:sz w:val="24"/>
          <w:szCs w:val="24"/>
        </w:rPr>
        <w:t>использует несколько карт как источник информации, но делает выводы со значительными ошибками;</w:t>
      </w:r>
    </w:p>
    <w:p w:rsidR="00C13122" w:rsidRPr="005D783C" w:rsidRDefault="006C0849" w:rsidP="005D783C">
      <w:pPr>
        <w:pStyle w:val="a4"/>
        <w:numPr>
          <w:ilvl w:val="0"/>
          <w:numId w:val="198"/>
        </w:numPr>
        <w:tabs>
          <w:tab w:val="left" w:pos="2220"/>
        </w:tabs>
        <w:spacing w:line="259" w:lineRule="auto"/>
        <w:ind w:right="1060" w:firstLine="705"/>
        <w:jc w:val="left"/>
        <w:rPr>
          <w:sz w:val="24"/>
          <w:szCs w:val="24"/>
        </w:rPr>
      </w:pPr>
      <w:r w:rsidRPr="005D783C">
        <w:rPr>
          <w:sz w:val="24"/>
          <w:szCs w:val="24"/>
        </w:rPr>
        <w:t xml:space="preserve">выбираетнеобходимыекартыдлярешенияпоставленнойзадачиспомощью </w:t>
      </w:r>
      <w:r w:rsidRPr="005D783C">
        <w:rPr>
          <w:spacing w:val="-2"/>
          <w:sz w:val="24"/>
          <w:szCs w:val="24"/>
        </w:rPr>
        <w:t>учителя;</w:t>
      </w:r>
    </w:p>
    <w:p w:rsidR="00C13122" w:rsidRPr="005D783C" w:rsidRDefault="006C0849" w:rsidP="005D783C">
      <w:pPr>
        <w:pStyle w:val="a4"/>
        <w:numPr>
          <w:ilvl w:val="0"/>
          <w:numId w:val="198"/>
        </w:numPr>
        <w:tabs>
          <w:tab w:val="left" w:pos="2220"/>
          <w:tab w:val="left" w:pos="3660"/>
          <w:tab w:val="left" w:pos="5100"/>
          <w:tab w:val="left" w:pos="6541"/>
          <w:tab w:val="left" w:pos="7261"/>
          <w:tab w:val="left" w:pos="8701"/>
        </w:tabs>
        <w:spacing w:line="252" w:lineRule="auto"/>
        <w:ind w:left="780" w:right="557" w:firstLine="638"/>
        <w:jc w:val="left"/>
        <w:rPr>
          <w:sz w:val="24"/>
          <w:szCs w:val="24"/>
        </w:rPr>
      </w:pPr>
      <w:r w:rsidRPr="005D783C">
        <w:rPr>
          <w:spacing w:val="-2"/>
          <w:sz w:val="24"/>
          <w:szCs w:val="24"/>
        </w:rPr>
        <w:t>применяет</w:t>
      </w:r>
      <w:r w:rsidRPr="005D783C">
        <w:rPr>
          <w:sz w:val="24"/>
          <w:szCs w:val="24"/>
        </w:rPr>
        <w:tab/>
        <w:t>картыв</w:t>
      </w:r>
      <w:r w:rsidRPr="005D783C">
        <w:rPr>
          <w:sz w:val="24"/>
          <w:szCs w:val="24"/>
        </w:rPr>
        <w:tab/>
      </w:r>
      <w:r w:rsidRPr="005D783C">
        <w:rPr>
          <w:spacing w:val="-2"/>
          <w:sz w:val="24"/>
          <w:szCs w:val="24"/>
        </w:rPr>
        <w:t>сочетании</w:t>
      </w:r>
      <w:r w:rsidRPr="005D783C">
        <w:rPr>
          <w:sz w:val="24"/>
          <w:szCs w:val="24"/>
        </w:rPr>
        <w:tab/>
      </w:r>
      <w:r w:rsidRPr="005D783C">
        <w:rPr>
          <w:spacing w:val="-10"/>
          <w:sz w:val="24"/>
          <w:szCs w:val="24"/>
        </w:rPr>
        <w:t>с</w:t>
      </w:r>
      <w:r w:rsidRPr="005D783C">
        <w:rPr>
          <w:sz w:val="24"/>
          <w:szCs w:val="24"/>
        </w:rPr>
        <w:tab/>
      </w:r>
      <w:r w:rsidRPr="005D783C">
        <w:rPr>
          <w:spacing w:val="-2"/>
          <w:sz w:val="24"/>
          <w:szCs w:val="24"/>
        </w:rPr>
        <w:t>другими</w:t>
      </w:r>
      <w:r w:rsidRPr="005D783C">
        <w:rPr>
          <w:sz w:val="24"/>
          <w:szCs w:val="24"/>
        </w:rPr>
        <w:tab/>
      </w:r>
      <w:r w:rsidRPr="005D783C">
        <w:rPr>
          <w:spacing w:val="-2"/>
          <w:sz w:val="24"/>
          <w:szCs w:val="24"/>
        </w:rPr>
        <w:t xml:space="preserve">источниками </w:t>
      </w:r>
      <w:r w:rsidRPr="005D783C">
        <w:rPr>
          <w:sz w:val="24"/>
          <w:szCs w:val="24"/>
        </w:rPr>
        <w:t>информации с</w:t>
      </w:r>
    </w:p>
    <w:p w:rsidR="00C13122" w:rsidRPr="005D783C" w:rsidRDefault="006C0849" w:rsidP="005D783C">
      <w:pPr>
        <w:ind w:left="713"/>
        <w:rPr>
          <w:sz w:val="24"/>
          <w:szCs w:val="24"/>
        </w:rPr>
      </w:pPr>
      <w:r w:rsidRPr="005D783C">
        <w:rPr>
          <w:sz w:val="24"/>
          <w:szCs w:val="24"/>
        </w:rPr>
        <w:t>помощьюучителя,ноделаетэтос</w:t>
      </w:r>
      <w:r w:rsidRPr="005D783C">
        <w:rPr>
          <w:spacing w:val="-2"/>
          <w:sz w:val="24"/>
          <w:szCs w:val="24"/>
        </w:rPr>
        <w:t>ошибками;</w:t>
      </w:r>
    </w:p>
    <w:p w:rsidR="00C13122" w:rsidRPr="005D783C" w:rsidRDefault="006C0849" w:rsidP="005D783C">
      <w:pPr>
        <w:pStyle w:val="a4"/>
        <w:numPr>
          <w:ilvl w:val="0"/>
          <w:numId w:val="198"/>
        </w:numPr>
        <w:tabs>
          <w:tab w:val="left" w:pos="2219"/>
        </w:tabs>
        <w:ind w:left="2219" w:hanging="801"/>
        <w:rPr>
          <w:sz w:val="24"/>
          <w:szCs w:val="24"/>
        </w:rPr>
      </w:pPr>
      <w:r w:rsidRPr="005D783C">
        <w:rPr>
          <w:sz w:val="24"/>
          <w:szCs w:val="24"/>
        </w:rPr>
        <w:t>создаетсобственныекартосхемы/картодиаграммысозначительными</w:t>
      </w:r>
      <w:r w:rsidRPr="005D783C">
        <w:rPr>
          <w:spacing w:val="-2"/>
          <w:sz w:val="24"/>
          <w:szCs w:val="24"/>
        </w:rPr>
        <w:t>ошибками.</w:t>
      </w:r>
    </w:p>
    <w:p w:rsidR="00C13122" w:rsidRPr="005D783C" w:rsidRDefault="006C0849" w:rsidP="005D783C">
      <w:pPr>
        <w:ind w:left="708"/>
        <w:jc w:val="both"/>
        <w:rPr>
          <w:sz w:val="24"/>
          <w:szCs w:val="24"/>
        </w:rPr>
      </w:pPr>
      <w:r w:rsidRPr="005D783C">
        <w:rPr>
          <w:b/>
          <w:sz w:val="24"/>
          <w:szCs w:val="24"/>
        </w:rPr>
        <w:t>Отметка«2»</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9" w:lineRule="auto"/>
        <w:ind w:left="708" w:right="117" w:firstLine="710"/>
        <w:rPr>
          <w:sz w:val="24"/>
          <w:szCs w:val="24"/>
        </w:rPr>
      </w:pPr>
      <w:r w:rsidRPr="005D783C">
        <w:rPr>
          <w:sz w:val="24"/>
          <w:szCs w:val="24"/>
        </w:rPr>
        <w:t>знаетрасположениеменее40%изученныхгеографическихобъектовиневсегдаможет показать их на картах, не может показывать географические объекты на картах разного масштаба или картографической проекции;</w:t>
      </w:r>
    </w:p>
    <w:p w:rsidR="00C13122" w:rsidRPr="005D783C" w:rsidRDefault="006C0849" w:rsidP="005D783C">
      <w:pPr>
        <w:pStyle w:val="a4"/>
        <w:numPr>
          <w:ilvl w:val="0"/>
          <w:numId w:val="198"/>
        </w:numPr>
        <w:tabs>
          <w:tab w:val="left" w:pos="2219"/>
        </w:tabs>
        <w:spacing w:line="252" w:lineRule="auto"/>
        <w:ind w:left="708" w:right="119" w:firstLine="710"/>
        <w:rPr>
          <w:sz w:val="24"/>
          <w:szCs w:val="24"/>
        </w:rPr>
      </w:pPr>
      <w:r w:rsidRPr="005D783C">
        <w:rPr>
          <w:sz w:val="24"/>
          <w:szCs w:val="24"/>
        </w:rPr>
        <w:t>не может описыватьвзаиморасположение географическихобъектовпокартам разных масштабов и картографических проекций;</w:t>
      </w:r>
    </w:p>
    <w:p w:rsidR="00C13122" w:rsidRPr="005D783C" w:rsidRDefault="006C0849" w:rsidP="005D783C">
      <w:pPr>
        <w:pStyle w:val="a4"/>
        <w:numPr>
          <w:ilvl w:val="0"/>
          <w:numId w:val="198"/>
        </w:numPr>
        <w:tabs>
          <w:tab w:val="left" w:pos="2219"/>
        </w:tabs>
        <w:ind w:left="2219" w:hanging="801"/>
        <w:rPr>
          <w:sz w:val="24"/>
          <w:szCs w:val="24"/>
        </w:rPr>
      </w:pPr>
      <w:r w:rsidRPr="005D783C">
        <w:rPr>
          <w:sz w:val="24"/>
          <w:szCs w:val="24"/>
        </w:rPr>
        <w:t>неможетиспользоватьнесколькокарткакисточник</w:t>
      </w:r>
      <w:r w:rsidRPr="005D783C">
        <w:rPr>
          <w:spacing w:val="-2"/>
          <w:sz w:val="24"/>
          <w:szCs w:val="24"/>
        </w:rPr>
        <w:t>информации;</w:t>
      </w:r>
    </w:p>
    <w:p w:rsidR="00C13122" w:rsidRPr="005D783C" w:rsidRDefault="006C0849" w:rsidP="005D783C">
      <w:pPr>
        <w:pStyle w:val="a4"/>
        <w:numPr>
          <w:ilvl w:val="0"/>
          <w:numId w:val="198"/>
        </w:numPr>
        <w:tabs>
          <w:tab w:val="left" w:pos="2219"/>
        </w:tabs>
        <w:spacing w:line="252" w:lineRule="auto"/>
        <w:ind w:left="708" w:right="119" w:firstLine="710"/>
        <w:rPr>
          <w:sz w:val="24"/>
          <w:szCs w:val="24"/>
        </w:rPr>
      </w:pPr>
      <w:r w:rsidRPr="005D783C">
        <w:rPr>
          <w:sz w:val="24"/>
          <w:szCs w:val="24"/>
        </w:rPr>
        <w:t xml:space="preserve">не может выбрать необходимые карты для решения поставленной задачи с помощью </w:t>
      </w:r>
      <w:r w:rsidRPr="005D783C">
        <w:rPr>
          <w:spacing w:val="-2"/>
          <w:sz w:val="24"/>
          <w:szCs w:val="24"/>
        </w:rPr>
        <w:t>учителя;</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неприменяеткартывсочетаниисдругимиисточниками</w:t>
      </w:r>
      <w:r w:rsidRPr="005D783C">
        <w:rPr>
          <w:spacing w:val="-2"/>
          <w:sz w:val="24"/>
          <w:szCs w:val="24"/>
        </w:rPr>
        <w:t>информации;</w:t>
      </w:r>
    </w:p>
    <w:p w:rsidR="00C13122" w:rsidRPr="005D783C" w:rsidRDefault="006C0849" w:rsidP="005D783C">
      <w:pPr>
        <w:pStyle w:val="a4"/>
        <w:numPr>
          <w:ilvl w:val="0"/>
          <w:numId w:val="198"/>
        </w:numPr>
        <w:tabs>
          <w:tab w:val="left" w:pos="2220"/>
        </w:tabs>
        <w:ind w:left="2220"/>
        <w:jc w:val="left"/>
        <w:rPr>
          <w:position w:val="2"/>
          <w:sz w:val="24"/>
          <w:szCs w:val="24"/>
        </w:rPr>
      </w:pPr>
      <w:r w:rsidRPr="005D783C">
        <w:rPr>
          <w:position w:val="2"/>
          <w:sz w:val="24"/>
          <w:szCs w:val="24"/>
        </w:rPr>
        <w:t>неможетсоздать</w:t>
      </w:r>
      <w:r w:rsidRPr="005D783C">
        <w:rPr>
          <w:spacing w:val="-2"/>
          <w:position w:val="2"/>
          <w:sz w:val="24"/>
          <w:szCs w:val="24"/>
        </w:rPr>
        <w:t>картосхему/картодиаграмму.</w:t>
      </w:r>
    </w:p>
    <w:p w:rsidR="00C13122" w:rsidRPr="005D783C" w:rsidRDefault="006C0849" w:rsidP="005D783C">
      <w:pPr>
        <w:spacing w:line="530" w:lineRule="atLeast"/>
        <w:ind w:left="914" w:right="1847" w:hanging="308"/>
        <w:rPr>
          <w:b/>
          <w:sz w:val="24"/>
          <w:szCs w:val="24"/>
        </w:rPr>
      </w:pPr>
      <w:r w:rsidRPr="005D783C">
        <w:rPr>
          <w:b/>
          <w:sz w:val="24"/>
          <w:szCs w:val="24"/>
        </w:rPr>
        <w:lastRenderedPageBreak/>
        <w:t>Оценкаработысконтурнымикартами 10–11 классы</w:t>
      </w:r>
    </w:p>
    <w:p w:rsidR="00C13122" w:rsidRPr="005D783C" w:rsidRDefault="006C0849" w:rsidP="005D783C">
      <w:pPr>
        <w:spacing w:line="252" w:lineRule="exact"/>
        <w:ind w:left="1423"/>
        <w:rPr>
          <w:sz w:val="24"/>
          <w:szCs w:val="24"/>
        </w:rPr>
      </w:pPr>
      <w:r w:rsidRPr="005D783C">
        <w:rPr>
          <w:b/>
          <w:sz w:val="24"/>
          <w:szCs w:val="24"/>
        </w:rPr>
        <w:t>Отметка«5»</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правильноиполностьювыполняетзаданиепоконтурной</w:t>
      </w:r>
      <w:r w:rsidRPr="005D783C">
        <w:rPr>
          <w:spacing w:val="-2"/>
          <w:sz w:val="24"/>
          <w:szCs w:val="24"/>
        </w:rPr>
        <w:t>карте;</w:t>
      </w:r>
    </w:p>
    <w:p w:rsidR="00C13122" w:rsidRPr="005D783C" w:rsidRDefault="006C0849" w:rsidP="005D783C">
      <w:pPr>
        <w:pStyle w:val="a4"/>
        <w:numPr>
          <w:ilvl w:val="0"/>
          <w:numId w:val="198"/>
        </w:numPr>
        <w:tabs>
          <w:tab w:val="left" w:pos="2220"/>
        </w:tabs>
        <w:spacing w:line="252" w:lineRule="auto"/>
        <w:ind w:left="708" w:right="117" w:firstLine="710"/>
        <w:jc w:val="left"/>
        <w:rPr>
          <w:sz w:val="24"/>
          <w:szCs w:val="24"/>
        </w:rPr>
      </w:pPr>
      <w:r w:rsidRPr="005D783C">
        <w:rPr>
          <w:sz w:val="24"/>
          <w:szCs w:val="24"/>
        </w:rPr>
        <w:t>используетподходящиеусловныеобозначения,учитываяспецификузаданияи уровень сложности;</w:t>
      </w:r>
    </w:p>
    <w:p w:rsidR="00C13122" w:rsidRPr="005D783C" w:rsidRDefault="006C0849" w:rsidP="005D783C">
      <w:pPr>
        <w:pStyle w:val="a4"/>
        <w:numPr>
          <w:ilvl w:val="0"/>
          <w:numId w:val="198"/>
        </w:numPr>
        <w:tabs>
          <w:tab w:val="left" w:pos="2220"/>
        </w:tabs>
        <w:spacing w:line="252" w:lineRule="auto"/>
        <w:ind w:left="708" w:right="118" w:firstLine="710"/>
        <w:jc w:val="left"/>
        <w:rPr>
          <w:sz w:val="24"/>
          <w:szCs w:val="24"/>
        </w:rPr>
      </w:pPr>
      <w:r w:rsidRPr="005D783C">
        <w:rPr>
          <w:sz w:val="24"/>
          <w:szCs w:val="24"/>
        </w:rPr>
        <w:t>составляетлегендукарты,включающуювсенеобходимыеусловныеобозначенияиих точное описание;</w:t>
      </w:r>
    </w:p>
    <w:p w:rsidR="00C13122" w:rsidRPr="005D783C" w:rsidRDefault="006C0849" w:rsidP="005D783C">
      <w:pPr>
        <w:pStyle w:val="a4"/>
        <w:numPr>
          <w:ilvl w:val="0"/>
          <w:numId w:val="198"/>
        </w:numPr>
        <w:tabs>
          <w:tab w:val="left" w:pos="2220"/>
        </w:tabs>
        <w:spacing w:line="252" w:lineRule="auto"/>
        <w:ind w:left="708" w:right="119" w:firstLine="710"/>
        <w:jc w:val="left"/>
        <w:rPr>
          <w:sz w:val="24"/>
          <w:szCs w:val="24"/>
        </w:rPr>
      </w:pPr>
      <w:r w:rsidRPr="005D783C">
        <w:rPr>
          <w:sz w:val="24"/>
          <w:szCs w:val="24"/>
        </w:rPr>
        <w:t xml:space="preserve">проявляеткреативностьисамостоятельностьввыбореииспользованииусловных </w:t>
      </w:r>
      <w:r w:rsidRPr="005D783C">
        <w:rPr>
          <w:spacing w:val="-2"/>
          <w:sz w:val="24"/>
          <w:szCs w:val="24"/>
        </w:rPr>
        <w:t>обозначений.</w:t>
      </w:r>
    </w:p>
    <w:p w:rsidR="00C13122" w:rsidRPr="005D783C" w:rsidRDefault="006C0849" w:rsidP="005D783C">
      <w:pPr>
        <w:ind w:left="1423"/>
        <w:rPr>
          <w:b/>
          <w:sz w:val="24"/>
          <w:szCs w:val="24"/>
        </w:rPr>
      </w:pPr>
      <w:r w:rsidRPr="005D783C">
        <w:rPr>
          <w:b/>
          <w:sz w:val="24"/>
          <w:szCs w:val="24"/>
        </w:rPr>
        <w:t>Отметка«4»</w:t>
      </w:r>
      <w:r w:rsidRPr="005D783C">
        <w:rPr>
          <w:sz w:val="24"/>
          <w:szCs w:val="24"/>
        </w:rPr>
        <w:t>ставится,если</w:t>
      </w:r>
      <w:r w:rsidRPr="005D783C">
        <w:rPr>
          <w:spacing w:val="-2"/>
          <w:sz w:val="24"/>
          <w:szCs w:val="24"/>
        </w:rPr>
        <w:t>обучающийся</w:t>
      </w:r>
      <w:r w:rsidRPr="005D783C">
        <w:rPr>
          <w:b/>
          <w:spacing w:val="-2"/>
          <w:sz w:val="24"/>
          <w:szCs w:val="24"/>
        </w:rPr>
        <w:t>:</w:t>
      </w:r>
    </w:p>
    <w:p w:rsidR="00C13122" w:rsidRPr="005D783C" w:rsidRDefault="006C0849" w:rsidP="005D783C">
      <w:pPr>
        <w:pStyle w:val="a4"/>
        <w:numPr>
          <w:ilvl w:val="0"/>
          <w:numId w:val="198"/>
        </w:numPr>
        <w:tabs>
          <w:tab w:val="left" w:pos="2220"/>
        </w:tabs>
        <w:spacing w:line="254" w:lineRule="auto"/>
        <w:ind w:left="708" w:right="117" w:firstLine="710"/>
        <w:jc w:val="left"/>
        <w:rPr>
          <w:sz w:val="24"/>
          <w:szCs w:val="24"/>
        </w:rPr>
      </w:pPr>
      <w:r w:rsidRPr="005D783C">
        <w:rPr>
          <w:sz w:val="24"/>
          <w:szCs w:val="24"/>
        </w:rPr>
        <w:t>выполняетзаданиепоконтурнойкарте,нодопускаетнезначительныеошибкиврасположении нескольких объектов или несколько объектов не наносит;</w:t>
      </w:r>
    </w:p>
    <w:p w:rsidR="00C13122" w:rsidRPr="005D783C" w:rsidRDefault="006C0849" w:rsidP="005D783C">
      <w:pPr>
        <w:pStyle w:val="a4"/>
        <w:numPr>
          <w:ilvl w:val="0"/>
          <w:numId w:val="198"/>
        </w:numPr>
        <w:tabs>
          <w:tab w:val="left" w:pos="2220"/>
        </w:tabs>
        <w:spacing w:line="252" w:lineRule="auto"/>
        <w:ind w:left="708" w:right="118" w:firstLine="710"/>
        <w:jc w:val="left"/>
        <w:rPr>
          <w:sz w:val="24"/>
          <w:szCs w:val="24"/>
        </w:rPr>
      </w:pPr>
      <w:r w:rsidRPr="005D783C">
        <w:rPr>
          <w:sz w:val="24"/>
          <w:szCs w:val="24"/>
        </w:rPr>
        <w:t xml:space="preserve">использует подходящие условные обозначения, но для некоторых объектов не самые </w:t>
      </w:r>
      <w:r w:rsidRPr="005D783C">
        <w:rPr>
          <w:spacing w:val="-2"/>
          <w:sz w:val="24"/>
          <w:szCs w:val="24"/>
        </w:rPr>
        <w:t>оптимальные;</w:t>
      </w:r>
    </w:p>
    <w:p w:rsidR="00C13122" w:rsidRPr="005D783C" w:rsidRDefault="006C0849" w:rsidP="005D783C">
      <w:pPr>
        <w:pStyle w:val="a4"/>
        <w:numPr>
          <w:ilvl w:val="0"/>
          <w:numId w:val="198"/>
        </w:numPr>
        <w:tabs>
          <w:tab w:val="left" w:pos="2220"/>
        </w:tabs>
        <w:spacing w:line="252" w:lineRule="auto"/>
        <w:ind w:left="708" w:right="117" w:firstLine="710"/>
        <w:jc w:val="left"/>
        <w:rPr>
          <w:sz w:val="24"/>
          <w:szCs w:val="24"/>
        </w:rPr>
      </w:pPr>
      <w:r w:rsidRPr="005D783C">
        <w:rPr>
          <w:sz w:val="24"/>
          <w:szCs w:val="24"/>
        </w:rPr>
        <w:t>составляет легенду в соответствии с характером обозначаемых объектов, но вносит в нее не все условные обозначения.</w:t>
      </w:r>
    </w:p>
    <w:p w:rsidR="00C13122" w:rsidRPr="005D783C" w:rsidRDefault="006C0849" w:rsidP="005D783C">
      <w:pPr>
        <w:ind w:left="1423"/>
        <w:rPr>
          <w:sz w:val="24"/>
          <w:szCs w:val="24"/>
        </w:rPr>
      </w:pPr>
      <w:r w:rsidRPr="005D783C">
        <w:rPr>
          <w:b/>
          <w:sz w:val="24"/>
          <w:szCs w:val="24"/>
        </w:rPr>
        <w:t>Отметка«3»</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20"/>
        </w:tabs>
        <w:spacing w:line="252" w:lineRule="auto"/>
        <w:ind w:left="708" w:right="117" w:firstLine="710"/>
        <w:jc w:val="left"/>
        <w:rPr>
          <w:sz w:val="24"/>
          <w:szCs w:val="24"/>
        </w:rPr>
      </w:pPr>
      <w:r w:rsidRPr="005D783C">
        <w:rPr>
          <w:sz w:val="24"/>
          <w:szCs w:val="24"/>
        </w:rPr>
        <w:t>выполняетзаданиепоконтурнойкарте,нодопускаетзначительныеошибкив расположении нескольких объектов или несколько объектов не наносит;</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используетнеоптимальныеусловные</w:t>
      </w:r>
      <w:r w:rsidRPr="005D783C">
        <w:rPr>
          <w:spacing w:val="-2"/>
          <w:sz w:val="24"/>
          <w:szCs w:val="24"/>
        </w:rPr>
        <w:t>обозначения;</w:t>
      </w:r>
    </w:p>
    <w:p w:rsidR="00C13122" w:rsidRPr="005869D6" w:rsidRDefault="006C0849" w:rsidP="005D783C">
      <w:pPr>
        <w:pStyle w:val="a4"/>
        <w:numPr>
          <w:ilvl w:val="0"/>
          <w:numId w:val="198"/>
        </w:numPr>
        <w:tabs>
          <w:tab w:val="left" w:pos="2220"/>
        </w:tabs>
        <w:ind w:left="708"/>
        <w:jc w:val="left"/>
        <w:rPr>
          <w:sz w:val="24"/>
          <w:szCs w:val="24"/>
        </w:rPr>
      </w:pPr>
      <w:r w:rsidRPr="005869D6">
        <w:rPr>
          <w:sz w:val="24"/>
          <w:szCs w:val="24"/>
        </w:rPr>
        <w:t>несоставляетлегендукартыилисоставляетеессущественнымиошибками.</w:t>
      </w:r>
      <w:r w:rsidRPr="005869D6">
        <w:rPr>
          <w:b/>
          <w:spacing w:val="-2"/>
          <w:sz w:val="24"/>
          <w:szCs w:val="24"/>
        </w:rPr>
        <w:t>Отметка</w:t>
      </w:r>
      <w:r w:rsidRPr="005869D6">
        <w:rPr>
          <w:b/>
          <w:sz w:val="24"/>
          <w:szCs w:val="24"/>
        </w:rPr>
        <w:t>«2»</w:t>
      </w:r>
      <w:r w:rsidRPr="005869D6">
        <w:rPr>
          <w:sz w:val="24"/>
          <w:szCs w:val="24"/>
        </w:rPr>
        <w:t>ставится,если</w:t>
      </w:r>
      <w:r w:rsidRPr="005869D6">
        <w:rPr>
          <w:spacing w:val="-2"/>
          <w:sz w:val="24"/>
          <w:szCs w:val="24"/>
        </w:rPr>
        <w:t>обучающийся:</w:t>
      </w:r>
    </w:p>
    <w:p w:rsidR="00C13122" w:rsidRPr="005D783C" w:rsidRDefault="006C0849" w:rsidP="005D783C">
      <w:pPr>
        <w:pStyle w:val="a4"/>
        <w:numPr>
          <w:ilvl w:val="0"/>
          <w:numId w:val="198"/>
        </w:numPr>
        <w:tabs>
          <w:tab w:val="left" w:pos="2220"/>
        </w:tabs>
        <w:spacing w:line="252" w:lineRule="auto"/>
        <w:ind w:left="708" w:right="112" w:firstLine="710"/>
        <w:jc w:val="left"/>
        <w:rPr>
          <w:sz w:val="24"/>
          <w:szCs w:val="24"/>
        </w:rPr>
      </w:pPr>
      <w:r w:rsidRPr="005D783C">
        <w:rPr>
          <w:sz w:val="24"/>
          <w:szCs w:val="24"/>
        </w:rPr>
        <w:t>выполняетзаданиепоконтурнойкарте,нодопускаетзначительныеошибкив расположении большинства объектов или большинство объектов не наносит;</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используетнеподходящиеусловные</w:t>
      </w:r>
      <w:r w:rsidRPr="005D783C">
        <w:rPr>
          <w:spacing w:val="-2"/>
          <w:sz w:val="24"/>
          <w:szCs w:val="24"/>
        </w:rPr>
        <w:t>обозначения;</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несоставляетлегендукартыилисоставляетеесгрубыми</w:t>
      </w:r>
      <w:r w:rsidRPr="005D783C">
        <w:rPr>
          <w:spacing w:val="-2"/>
          <w:sz w:val="24"/>
          <w:szCs w:val="24"/>
        </w:rPr>
        <w:t>ошибками.</w:t>
      </w:r>
    </w:p>
    <w:p w:rsidR="00C13122" w:rsidRPr="005D783C" w:rsidRDefault="00C13122" w:rsidP="005D783C">
      <w:pPr>
        <w:pStyle w:val="a3"/>
        <w:ind w:left="0" w:firstLine="0"/>
        <w:jc w:val="left"/>
      </w:pPr>
    </w:p>
    <w:p w:rsidR="00C13122" w:rsidRPr="005D783C" w:rsidRDefault="006C0849" w:rsidP="005D783C">
      <w:pPr>
        <w:ind w:left="1798" w:right="1083" w:firstLine="1037"/>
        <w:rPr>
          <w:b/>
          <w:sz w:val="24"/>
          <w:szCs w:val="24"/>
        </w:rPr>
      </w:pPr>
      <w:r w:rsidRPr="005D783C">
        <w:rPr>
          <w:b/>
          <w:sz w:val="24"/>
          <w:szCs w:val="24"/>
        </w:rPr>
        <w:t>Оценка работы с ГИС, интерактивными картами и интерактивнымистатистическимитаблицами,аэрофотоснимками</w:t>
      </w:r>
    </w:p>
    <w:p w:rsidR="00C13122" w:rsidRPr="005D783C" w:rsidRDefault="006C0849" w:rsidP="005D783C">
      <w:pPr>
        <w:spacing w:line="252" w:lineRule="exact"/>
        <w:ind w:left="914"/>
        <w:rPr>
          <w:b/>
          <w:sz w:val="24"/>
          <w:szCs w:val="24"/>
        </w:rPr>
      </w:pPr>
      <w:r w:rsidRPr="005D783C">
        <w:rPr>
          <w:b/>
          <w:sz w:val="24"/>
          <w:szCs w:val="24"/>
        </w:rPr>
        <w:t xml:space="preserve">10–11 </w:t>
      </w:r>
      <w:r w:rsidRPr="005D783C">
        <w:rPr>
          <w:b/>
          <w:spacing w:val="-2"/>
          <w:sz w:val="24"/>
          <w:szCs w:val="24"/>
        </w:rPr>
        <w:t>классы</w:t>
      </w:r>
    </w:p>
    <w:p w:rsidR="00C13122" w:rsidRPr="005D783C" w:rsidRDefault="006C0849" w:rsidP="005D783C">
      <w:pPr>
        <w:spacing w:line="252" w:lineRule="exact"/>
        <w:ind w:left="1423"/>
        <w:rPr>
          <w:sz w:val="24"/>
          <w:szCs w:val="24"/>
        </w:rPr>
      </w:pPr>
      <w:r w:rsidRPr="005D783C">
        <w:rPr>
          <w:b/>
          <w:sz w:val="24"/>
          <w:szCs w:val="24"/>
        </w:rPr>
        <w:t>Отметка«5»</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свободноработаетсГИС,интерактивнымикартамиистатистическими</w:t>
      </w:r>
      <w:r w:rsidRPr="005D783C">
        <w:rPr>
          <w:spacing w:val="-2"/>
          <w:sz w:val="24"/>
          <w:szCs w:val="24"/>
        </w:rPr>
        <w:t>таблицами;</w:t>
      </w:r>
    </w:p>
    <w:p w:rsidR="00C13122" w:rsidRPr="005D783C" w:rsidRDefault="006C0849" w:rsidP="005D783C">
      <w:pPr>
        <w:pStyle w:val="a4"/>
        <w:numPr>
          <w:ilvl w:val="0"/>
          <w:numId w:val="198"/>
        </w:numPr>
        <w:tabs>
          <w:tab w:val="left" w:pos="2220"/>
        </w:tabs>
        <w:spacing w:line="252" w:lineRule="auto"/>
        <w:ind w:left="708" w:right="115" w:firstLine="710"/>
        <w:jc w:val="left"/>
        <w:rPr>
          <w:sz w:val="24"/>
          <w:szCs w:val="24"/>
        </w:rPr>
      </w:pPr>
      <w:r w:rsidRPr="005D783C">
        <w:rPr>
          <w:sz w:val="24"/>
          <w:szCs w:val="24"/>
        </w:rPr>
        <w:t>способенвыстраиватьграфикиидиаграммы,самостоятельновыбираяданныеиформу представления информации;</w:t>
      </w:r>
    </w:p>
    <w:p w:rsidR="00C13122" w:rsidRPr="005D783C" w:rsidRDefault="006C0849" w:rsidP="005D783C">
      <w:pPr>
        <w:pStyle w:val="a4"/>
        <w:numPr>
          <w:ilvl w:val="0"/>
          <w:numId w:val="198"/>
        </w:numPr>
        <w:tabs>
          <w:tab w:val="left" w:pos="2220"/>
        </w:tabs>
        <w:spacing w:line="252" w:lineRule="auto"/>
        <w:ind w:left="708" w:right="118" w:firstLine="710"/>
        <w:jc w:val="left"/>
        <w:rPr>
          <w:sz w:val="24"/>
          <w:szCs w:val="24"/>
        </w:rPr>
      </w:pPr>
      <w:r w:rsidRPr="005D783C">
        <w:rPr>
          <w:sz w:val="24"/>
          <w:szCs w:val="24"/>
        </w:rPr>
        <w:t>читаетаэрофотоснимки,идентифицируяреальныеобъектысихизображениями,сопоставляет с географическими картами и схемами, выявляя взаимосвязи и закономерности;</w:t>
      </w:r>
    </w:p>
    <w:p w:rsidR="00C13122" w:rsidRPr="005D783C" w:rsidRDefault="006C0849" w:rsidP="005D783C">
      <w:pPr>
        <w:pStyle w:val="a4"/>
        <w:numPr>
          <w:ilvl w:val="0"/>
          <w:numId w:val="198"/>
        </w:numPr>
        <w:tabs>
          <w:tab w:val="left" w:pos="2220"/>
        </w:tabs>
        <w:ind w:left="2220"/>
        <w:jc w:val="left"/>
        <w:rPr>
          <w:sz w:val="24"/>
          <w:szCs w:val="24"/>
        </w:rPr>
      </w:pPr>
      <w:r w:rsidRPr="005D783C">
        <w:rPr>
          <w:sz w:val="24"/>
          <w:szCs w:val="24"/>
        </w:rPr>
        <w:t>проявляетсамостоятельностьввыбореииспользованииспособованализа</w:t>
      </w:r>
      <w:r w:rsidRPr="005D783C">
        <w:rPr>
          <w:spacing w:val="-2"/>
          <w:sz w:val="24"/>
          <w:szCs w:val="24"/>
        </w:rPr>
        <w:t>данных.</w:t>
      </w:r>
    </w:p>
    <w:p w:rsidR="00C13122" w:rsidRPr="005D783C" w:rsidRDefault="006C0849" w:rsidP="005D783C">
      <w:pPr>
        <w:ind w:left="708"/>
        <w:rPr>
          <w:sz w:val="24"/>
          <w:szCs w:val="24"/>
        </w:rPr>
      </w:pPr>
      <w:r w:rsidRPr="005D783C">
        <w:rPr>
          <w:b/>
          <w:sz w:val="24"/>
          <w:szCs w:val="24"/>
        </w:rPr>
        <w:t>Отметка«4»</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20"/>
        </w:tabs>
        <w:spacing w:line="259" w:lineRule="auto"/>
        <w:ind w:right="1785" w:firstLine="705"/>
        <w:jc w:val="left"/>
        <w:rPr>
          <w:sz w:val="24"/>
          <w:szCs w:val="24"/>
        </w:rPr>
      </w:pPr>
      <w:r w:rsidRPr="005D783C">
        <w:rPr>
          <w:sz w:val="24"/>
          <w:szCs w:val="24"/>
        </w:rPr>
        <w:t>работаетсбольшинствомизученныхГИС,интерактивныхкарти статистических таблиц;</w:t>
      </w:r>
    </w:p>
    <w:p w:rsidR="00C13122" w:rsidRPr="005D783C" w:rsidRDefault="006C0849" w:rsidP="005D783C">
      <w:pPr>
        <w:pStyle w:val="a4"/>
        <w:numPr>
          <w:ilvl w:val="0"/>
          <w:numId w:val="198"/>
        </w:numPr>
        <w:tabs>
          <w:tab w:val="left" w:pos="2220"/>
        </w:tabs>
        <w:spacing w:line="252" w:lineRule="auto"/>
        <w:ind w:left="708" w:right="113" w:firstLine="710"/>
        <w:jc w:val="left"/>
        <w:rPr>
          <w:sz w:val="24"/>
          <w:szCs w:val="24"/>
        </w:rPr>
      </w:pPr>
      <w:r w:rsidRPr="005D783C">
        <w:rPr>
          <w:sz w:val="24"/>
          <w:szCs w:val="24"/>
        </w:rPr>
        <w:t>способенвыстраиватьграфикиидиаграммы,самостоятельновыбираяданныеиформу представления информации, но не всегда оптимально для решения конкретной</w:t>
      </w:r>
    </w:p>
    <w:p w:rsidR="00C13122" w:rsidRPr="005D783C" w:rsidRDefault="006C0849" w:rsidP="005D783C">
      <w:pPr>
        <w:ind w:left="713"/>
        <w:rPr>
          <w:sz w:val="24"/>
          <w:szCs w:val="24"/>
        </w:rPr>
      </w:pPr>
      <w:r w:rsidRPr="005D783C">
        <w:rPr>
          <w:spacing w:val="-2"/>
          <w:sz w:val="24"/>
          <w:szCs w:val="24"/>
        </w:rPr>
        <w:t>задачи;</w:t>
      </w:r>
    </w:p>
    <w:p w:rsidR="00C13122" w:rsidRPr="005D783C" w:rsidRDefault="006C0849" w:rsidP="005D783C">
      <w:pPr>
        <w:pStyle w:val="a4"/>
        <w:numPr>
          <w:ilvl w:val="0"/>
          <w:numId w:val="198"/>
        </w:numPr>
        <w:tabs>
          <w:tab w:val="left" w:pos="2219"/>
        </w:tabs>
        <w:spacing w:line="252" w:lineRule="auto"/>
        <w:ind w:left="708" w:right="118" w:firstLine="710"/>
        <w:rPr>
          <w:sz w:val="24"/>
          <w:szCs w:val="24"/>
        </w:rPr>
      </w:pPr>
      <w:r w:rsidRPr="005D783C">
        <w:rPr>
          <w:sz w:val="24"/>
          <w:szCs w:val="24"/>
        </w:rPr>
        <w:t>читает аэрофотоснимки, идентифицируя реальные объекты с их изображениями, сопоставляетсгеографическимикартамиисхемами с незначительными ошибками;</w:t>
      </w:r>
    </w:p>
    <w:p w:rsidR="00C13122" w:rsidRPr="005D783C" w:rsidRDefault="006C0849" w:rsidP="005D783C">
      <w:pPr>
        <w:pStyle w:val="a4"/>
        <w:numPr>
          <w:ilvl w:val="0"/>
          <w:numId w:val="198"/>
        </w:numPr>
        <w:tabs>
          <w:tab w:val="left" w:pos="2219"/>
        </w:tabs>
        <w:ind w:left="2219" w:hanging="801"/>
        <w:rPr>
          <w:sz w:val="24"/>
          <w:szCs w:val="24"/>
        </w:rPr>
      </w:pPr>
      <w:r w:rsidRPr="005D783C">
        <w:rPr>
          <w:sz w:val="24"/>
          <w:szCs w:val="24"/>
        </w:rPr>
        <w:t>снезначительнымиошибкамипроводитанализ</w:t>
      </w:r>
      <w:r w:rsidRPr="005D783C">
        <w:rPr>
          <w:spacing w:val="-2"/>
          <w:sz w:val="24"/>
          <w:szCs w:val="24"/>
        </w:rPr>
        <w:t>данных.</w:t>
      </w:r>
    </w:p>
    <w:p w:rsidR="00C13122" w:rsidRPr="005D783C" w:rsidRDefault="006C0849" w:rsidP="005D783C">
      <w:pPr>
        <w:ind w:left="1423"/>
        <w:jc w:val="both"/>
        <w:rPr>
          <w:sz w:val="24"/>
          <w:szCs w:val="24"/>
        </w:rPr>
      </w:pPr>
      <w:r w:rsidRPr="005D783C">
        <w:rPr>
          <w:b/>
          <w:sz w:val="24"/>
          <w:szCs w:val="24"/>
        </w:rPr>
        <w:t>Отметка«3»</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4" w:lineRule="auto"/>
        <w:ind w:left="708" w:right="118" w:firstLine="710"/>
        <w:rPr>
          <w:sz w:val="24"/>
          <w:szCs w:val="24"/>
        </w:rPr>
      </w:pPr>
      <w:r w:rsidRPr="005D783C">
        <w:rPr>
          <w:sz w:val="24"/>
          <w:szCs w:val="24"/>
        </w:rPr>
        <w:t>работает с ГИС, интерактивными картами и статистическими таблицами, но испытывает значительные затруднения;</w:t>
      </w:r>
    </w:p>
    <w:p w:rsidR="00C13122" w:rsidRPr="005D783C" w:rsidRDefault="006C0849" w:rsidP="005D783C">
      <w:pPr>
        <w:pStyle w:val="a4"/>
        <w:numPr>
          <w:ilvl w:val="0"/>
          <w:numId w:val="198"/>
        </w:numPr>
        <w:tabs>
          <w:tab w:val="left" w:pos="2219"/>
          <w:tab w:val="left" w:pos="5821"/>
        </w:tabs>
        <w:spacing w:line="264" w:lineRule="auto"/>
        <w:ind w:left="708" w:right="114" w:firstLine="710"/>
        <w:rPr>
          <w:sz w:val="24"/>
          <w:szCs w:val="24"/>
        </w:rPr>
      </w:pPr>
      <w:r w:rsidRPr="005D783C">
        <w:rPr>
          <w:sz w:val="24"/>
          <w:szCs w:val="24"/>
        </w:rPr>
        <w:t>способен выстраиватьграфики и диаграммы, выбирая данные иформупредставления информации для решения конкретной задачи с помощью учителя; – читает аэрофотоснимки, идентифицируя единичные реальные объекты с</w:t>
      </w:r>
      <w:r w:rsidRPr="005D783C">
        <w:rPr>
          <w:sz w:val="24"/>
          <w:szCs w:val="24"/>
        </w:rPr>
        <w:tab/>
        <w:t xml:space="preserve">их изображениями, сопоставляет с </w:t>
      </w:r>
      <w:r w:rsidRPr="005D783C">
        <w:rPr>
          <w:sz w:val="24"/>
          <w:szCs w:val="24"/>
        </w:rPr>
        <w:lastRenderedPageBreak/>
        <w:t>географическими картами и схемами со значительными ошибками;</w:t>
      </w:r>
    </w:p>
    <w:p w:rsidR="00C13122" w:rsidRPr="005D783C" w:rsidRDefault="006C0849" w:rsidP="005D783C">
      <w:pPr>
        <w:pStyle w:val="a4"/>
        <w:numPr>
          <w:ilvl w:val="0"/>
          <w:numId w:val="198"/>
        </w:numPr>
        <w:tabs>
          <w:tab w:val="left" w:pos="2219"/>
        </w:tabs>
        <w:spacing w:line="252" w:lineRule="auto"/>
        <w:ind w:left="708" w:right="117" w:firstLine="710"/>
        <w:rPr>
          <w:sz w:val="24"/>
          <w:szCs w:val="24"/>
        </w:rPr>
      </w:pPr>
      <w:r w:rsidRPr="005D783C">
        <w:rPr>
          <w:sz w:val="24"/>
          <w:szCs w:val="24"/>
        </w:rPr>
        <w:t>испытывает значительные трудности в применении знаний о работе с данными в стандартных ситуациях.</w:t>
      </w:r>
    </w:p>
    <w:p w:rsidR="00C13122" w:rsidRPr="005D783C" w:rsidRDefault="006C0849" w:rsidP="005D783C">
      <w:pPr>
        <w:ind w:left="1423"/>
        <w:jc w:val="both"/>
        <w:rPr>
          <w:sz w:val="24"/>
          <w:szCs w:val="24"/>
        </w:rPr>
      </w:pPr>
      <w:r w:rsidRPr="005D783C">
        <w:rPr>
          <w:b/>
          <w:sz w:val="24"/>
          <w:szCs w:val="24"/>
        </w:rPr>
        <w:t>Отметка«2»</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68" w:lineRule="auto"/>
        <w:ind w:left="708" w:right="113" w:firstLine="710"/>
        <w:rPr>
          <w:sz w:val="24"/>
          <w:szCs w:val="24"/>
        </w:rPr>
      </w:pPr>
      <w:r w:rsidRPr="005D783C">
        <w:rPr>
          <w:sz w:val="24"/>
          <w:szCs w:val="24"/>
        </w:rPr>
        <w:t>не работает с ГИС, интерактивными картами и статистическими таблицами; – не способенвыстраиватьграфикиидиаграммы,выбираяданныеиформупредставленияинформациидля решения конкретной задачи даже с помощью учителя;</w:t>
      </w:r>
    </w:p>
    <w:p w:rsidR="00C13122" w:rsidRPr="005D783C" w:rsidRDefault="006C0849" w:rsidP="005D783C">
      <w:pPr>
        <w:pStyle w:val="a4"/>
        <w:numPr>
          <w:ilvl w:val="0"/>
          <w:numId w:val="198"/>
        </w:numPr>
        <w:tabs>
          <w:tab w:val="left" w:pos="1500"/>
          <w:tab w:val="left" w:pos="2219"/>
        </w:tabs>
        <w:spacing w:line="252" w:lineRule="auto"/>
        <w:ind w:left="780" w:right="281" w:firstLine="638"/>
        <w:rPr>
          <w:sz w:val="24"/>
          <w:szCs w:val="24"/>
        </w:rPr>
      </w:pPr>
      <w:r w:rsidRPr="005D783C">
        <w:rPr>
          <w:sz w:val="24"/>
          <w:szCs w:val="24"/>
        </w:rPr>
        <w:t xml:space="preserve">неможетидентифицироватьдажеединичныереальныеобъекты </w:t>
      </w:r>
      <w:r w:rsidRPr="005D783C">
        <w:rPr>
          <w:spacing w:val="-10"/>
          <w:sz w:val="24"/>
          <w:szCs w:val="24"/>
        </w:rPr>
        <w:t>с</w:t>
      </w:r>
      <w:r w:rsidRPr="005D783C">
        <w:rPr>
          <w:sz w:val="24"/>
          <w:szCs w:val="24"/>
        </w:rPr>
        <w:tab/>
      </w:r>
      <w:r w:rsidRPr="005D783C">
        <w:rPr>
          <w:spacing w:val="-6"/>
          <w:sz w:val="24"/>
          <w:szCs w:val="24"/>
        </w:rPr>
        <w:t>их</w:t>
      </w:r>
    </w:p>
    <w:p w:rsidR="00C13122" w:rsidRPr="005D783C" w:rsidRDefault="006C0849" w:rsidP="005D783C">
      <w:pPr>
        <w:ind w:left="713"/>
        <w:jc w:val="both"/>
        <w:rPr>
          <w:sz w:val="24"/>
          <w:szCs w:val="24"/>
        </w:rPr>
      </w:pPr>
      <w:r w:rsidRPr="005D783C">
        <w:rPr>
          <w:sz w:val="24"/>
          <w:szCs w:val="24"/>
        </w:rPr>
        <w:t>изображениями,неможетсопоставитьсгеографическимикартамии</w:t>
      </w:r>
      <w:r w:rsidRPr="005D783C">
        <w:rPr>
          <w:spacing w:val="-2"/>
          <w:sz w:val="24"/>
          <w:szCs w:val="24"/>
        </w:rPr>
        <w:t>схемами;</w:t>
      </w:r>
    </w:p>
    <w:p w:rsidR="00C13122" w:rsidRPr="005D783C" w:rsidRDefault="006C0849" w:rsidP="005D783C">
      <w:pPr>
        <w:pStyle w:val="a4"/>
        <w:numPr>
          <w:ilvl w:val="0"/>
          <w:numId w:val="198"/>
        </w:numPr>
        <w:tabs>
          <w:tab w:val="left" w:pos="2219"/>
        </w:tabs>
        <w:spacing w:line="252" w:lineRule="auto"/>
        <w:ind w:left="708" w:right="117" w:firstLine="710"/>
        <w:rPr>
          <w:sz w:val="24"/>
          <w:szCs w:val="24"/>
        </w:rPr>
      </w:pPr>
      <w:r w:rsidRPr="005D783C">
        <w:rPr>
          <w:sz w:val="24"/>
          <w:szCs w:val="24"/>
        </w:rPr>
        <w:t>испытываетзначительныетрудностивприменениизнанийоработесданнымидажев стандартных ситуациях.</w:t>
      </w:r>
    </w:p>
    <w:p w:rsidR="00C13122" w:rsidRPr="005D783C" w:rsidRDefault="00C13122" w:rsidP="005D783C">
      <w:pPr>
        <w:pStyle w:val="a3"/>
        <w:ind w:left="0" w:firstLine="0"/>
        <w:jc w:val="left"/>
      </w:pPr>
    </w:p>
    <w:p w:rsidR="00C13122" w:rsidRPr="005D783C" w:rsidRDefault="006C0849" w:rsidP="005D783C">
      <w:pPr>
        <w:spacing w:line="252" w:lineRule="exact"/>
        <w:ind w:left="607"/>
        <w:rPr>
          <w:b/>
          <w:sz w:val="24"/>
          <w:szCs w:val="24"/>
        </w:rPr>
      </w:pPr>
      <w:r w:rsidRPr="005D783C">
        <w:rPr>
          <w:b/>
          <w:sz w:val="24"/>
          <w:szCs w:val="24"/>
        </w:rPr>
        <w:t>Оценкапрактической</w:t>
      </w:r>
      <w:r w:rsidRPr="005D783C">
        <w:rPr>
          <w:b/>
          <w:spacing w:val="-2"/>
          <w:sz w:val="24"/>
          <w:szCs w:val="24"/>
        </w:rPr>
        <w:t>работы</w:t>
      </w:r>
    </w:p>
    <w:p w:rsidR="00C13122" w:rsidRPr="005D783C" w:rsidRDefault="006C0849" w:rsidP="005D783C">
      <w:pPr>
        <w:ind w:left="914" w:firstLine="710"/>
        <w:rPr>
          <w:sz w:val="24"/>
          <w:szCs w:val="24"/>
        </w:rPr>
      </w:pPr>
      <w:r w:rsidRPr="005D783C">
        <w:rPr>
          <w:sz w:val="24"/>
          <w:szCs w:val="24"/>
        </w:rPr>
        <w:t>Практические работы по географии, включенные в ФОП ООО, могут проводиться как обучающие(тренировочные)илиитоговые.Четкогоделенияонинеимеют.Статусработыучитель определяет самостоятельно, в зависимости от особенностей класса и того, какое место педагог определил данному самостоятельному виду деятельности при планировании образовательного процесса по теме.</w:t>
      </w:r>
    </w:p>
    <w:p w:rsidR="00C13122" w:rsidRPr="005D783C" w:rsidRDefault="006C0849" w:rsidP="005D783C">
      <w:pPr>
        <w:ind w:left="914" w:right="159" w:firstLine="710"/>
        <w:rPr>
          <w:sz w:val="24"/>
          <w:szCs w:val="24"/>
        </w:rPr>
      </w:pPr>
      <w:r w:rsidRPr="005D783C">
        <w:rPr>
          <w:sz w:val="24"/>
          <w:szCs w:val="24"/>
        </w:rPr>
        <w:t>Все обучающие (тренировочные) практические работы могут быть разделены на две группы: те, которые в значительной степени выполняются под руководством учителя, и те, при выполнении которых обучающиеся работают по алгоритму, самостоятельно, последовательно выполняя ряд заданий, применяя знания и умения, которыми они овладели ранее. Примером тренировочнойпрактическойработыпервоготипаявляетсяпрактическаяработаизпрограммы5</w:t>
      </w:r>
    </w:p>
    <w:p w:rsidR="00C13122" w:rsidRPr="005D783C" w:rsidRDefault="006C0849" w:rsidP="005D783C">
      <w:pPr>
        <w:spacing w:line="252" w:lineRule="exact"/>
        <w:ind w:left="914"/>
        <w:rPr>
          <w:sz w:val="24"/>
          <w:szCs w:val="24"/>
        </w:rPr>
      </w:pPr>
      <w:r w:rsidRPr="005D783C">
        <w:rPr>
          <w:sz w:val="24"/>
          <w:szCs w:val="24"/>
        </w:rPr>
        <w:t>класса«Обозначениенаконтурнойкартегеографическихобъектов,открытыхвразные</w:t>
      </w:r>
      <w:r w:rsidRPr="005D783C">
        <w:rPr>
          <w:spacing w:val="-2"/>
          <w:sz w:val="24"/>
          <w:szCs w:val="24"/>
        </w:rPr>
        <w:t>периоды».</w:t>
      </w:r>
    </w:p>
    <w:p w:rsidR="00C13122" w:rsidRPr="005D783C" w:rsidRDefault="006C0849" w:rsidP="005D783C">
      <w:pPr>
        <w:ind w:left="914" w:firstLine="710"/>
        <w:rPr>
          <w:sz w:val="24"/>
          <w:szCs w:val="24"/>
        </w:rPr>
      </w:pPr>
      <w:r w:rsidRPr="005D783C">
        <w:rPr>
          <w:sz w:val="24"/>
          <w:szCs w:val="24"/>
        </w:rPr>
        <w:t>Оцениваниерезультатоввыполнениятренировочныхпрактическихработвпервуюочередь является процедурой фиксации индивидуального продвижения обучающегося в освоении</w:t>
      </w:r>
    </w:p>
    <w:p w:rsidR="00C13122" w:rsidRPr="005D783C" w:rsidRDefault="006C0849" w:rsidP="005D783C">
      <w:pPr>
        <w:ind w:left="914" w:right="1083"/>
        <w:rPr>
          <w:sz w:val="24"/>
          <w:szCs w:val="24"/>
        </w:rPr>
      </w:pPr>
      <w:r w:rsidRPr="005D783C">
        <w:rPr>
          <w:sz w:val="24"/>
          <w:szCs w:val="24"/>
        </w:rPr>
        <w:t xml:space="preserve">программыинеобязательнопредусматриваетвыставлениеотметкивжурнал.Анализ </w:t>
      </w:r>
      <w:r w:rsidRPr="005D783C">
        <w:rPr>
          <w:spacing w:val="-2"/>
          <w:sz w:val="24"/>
          <w:szCs w:val="24"/>
        </w:rPr>
        <w:t>результатов</w:t>
      </w:r>
    </w:p>
    <w:p w:rsidR="00C13122" w:rsidRPr="005D783C" w:rsidRDefault="006C0849" w:rsidP="005D783C">
      <w:pPr>
        <w:ind w:left="919"/>
        <w:rPr>
          <w:sz w:val="24"/>
          <w:szCs w:val="24"/>
        </w:rPr>
      </w:pPr>
      <w:r w:rsidRPr="005D783C">
        <w:rPr>
          <w:sz w:val="24"/>
          <w:szCs w:val="24"/>
        </w:rPr>
        <w:t>ихвыполнениярекомендуется(сучетомособенностейкласса)проводитьсиспользованием самооценивания и взаимооценивания.</w:t>
      </w:r>
    </w:p>
    <w:p w:rsidR="00C13122" w:rsidRPr="005D783C" w:rsidRDefault="006C0849" w:rsidP="005D783C">
      <w:pPr>
        <w:ind w:left="1423" w:right="153" w:firstLine="201"/>
        <w:rPr>
          <w:sz w:val="24"/>
          <w:szCs w:val="24"/>
        </w:rPr>
      </w:pPr>
      <w:r w:rsidRPr="005D783C">
        <w:rPr>
          <w:sz w:val="24"/>
          <w:szCs w:val="24"/>
        </w:rPr>
        <w:t>Результатыранжируютсянатригруппы:отличные,хорошиеиудовлетворительные. Отметки рекомендуется выставлять в журнал по желанию обучающихся. Оценивание практических работ, требующих выполнения по алгоритму,</w:t>
      </w:r>
    </w:p>
    <w:p w:rsidR="00C13122" w:rsidRPr="005D783C" w:rsidRDefault="006C0849" w:rsidP="005D783C">
      <w:pPr>
        <w:ind w:left="919"/>
        <w:rPr>
          <w:sz w:val="24"/>
          <w:szCs w:val="24"/>
        </w:rPr>
      </w:pPr>
      <w:r w:rsidRPr="005D783C">
        <w:rPr>
          <w:sz w:val="24"/>
          <w:szCs w:val="24"/>
        </w:rPr>
        <w:t>проводитсясучетомчислауспешновыполненных</w:t>
      </w:r>
      <w:r w:rsidRPr="005D783C">
        <w:rPr>
          <w:spacing w:val="-2"/>
          <w:sz w:val="24"/>
          <w:szCs w:val="24"/>
        </w:rPr>
        <w:t>заданий.</w:t>
      </w:r>
    </w:p>
    <w:p w:rsidR="00C13122" w:rsidRPr="005D783C" w:rsidRDefault="006C0849" w:rsidP="005D783C">
      <w:pPr>
        <w:ind w:left="914" w:firstLine="710"/>
        <w:rPr>
          <w:sz w:val="24"/>
          <w:szCs w:val="24"/>
        </w:rPr>
      </w:pPr>
      <w:r w:rsidRPr="005D783C">
        <w:rPr>
          <w:sz w:val="24"/>
          <w:szCs w:val="24"/>
        </w:rPr>
        <w:t>Длявыставления</w:t>
      </w:r>
      <w:r w:rsidRPr="005D783C">
        <w:rPr>
          <w:b/>
          <w:sz w:val="24"/>
          <w:szCs w:val="24"/>
        </w:rPr>
        <w:t>отметок«5»,«4»</w:t>
      </w:r>
      <w:r w:rsidRPr="005D783C">
        <w:rPr>
          <w:sz w:val="24"/>
          <w:szCs w:val="24"/>
        </w:rPr>
        <w:t>и</w:t>
      </w:r>
      <w:r w:rsidRPr="005D783C">
        <w:rPr>
          <w:b/>
          <w:sz w:val="24"/>
          <w:szCs w:val="24"/>
        </w:rPr>
        <w:t>«3»</w:t>
      </w:r>
      <w:r w:rsidRPr="005D783C">
        <w:rPr>
          <w:sz w:val="24"/>
          <w:szCs w:val="24"/>
        </w:rPr>
        <w:t>рекомендуетсяориентироватьсянанормы выставления отметок за итоговые практические работы (см. далее).</w:t>
      </w:r>
    </w:p>
    <w:p w:rsidR="00C13122" w:rsidRPr="005D783C" w:rsidRDefault="006C0849" w:rsidP="005D783C">
      <w:pPr>
        <w:ind w:left="914" w:right="377" w:firstLine="710"/>
        <w:rPr>
          <w:sz w:val="24"/>
          <w:szCs w:val="24"/>
        </w:rPr>
      </w:pPr>
      <w:r w:rsidRPr="005D783C">
        <w:rPr>
          <w:sz w:val="24"/>
          <w:szCs w:val="24"/>
        </w:rPr>
        <w:t>Вслучаееслиобучающийсянесправилсясработой,необходимоотработатьсним умения, несформированность которых проявилась.</w:t>
      </w:r>
    </w:p>
    <w:p w:rsidR="00C13122" w:rsidRPr="005D783C" w:rsidRDefault="00C13122" w:rsidP="005D783C">
      <w:pPr>
        <w:pStyle w:val="a3"/>
        <w:ind w:left="0" w:firstLine="0"/>
        <w:jc w:val="left"/>
      </w:pPr>
    </w:p>
    <w:p w:rsidR="00C13122" w:rsidRPr="005D783C" w:rsidRDefault="006C0849" w:rsidP="005869D6">
      <w:pPr>
        <w:spacing w:line="242" w:lineRule="auto"/>
        <w:ind w:left="914" w:firstLine="710"/>
        <w:rPr>
          <w:sz w:val="24"/>
          <w:szCs w:val="24"/>
        </w:rPr>
      </w:pPr>
      <w:r w:rsidRPr="005D783C">
        <w:rPr>
          <w:sz w:val="24"/>
          <w:szCs w:val="24"/>
        </w:rPr>
        <w:t xml:space="preserve">Определениедостиженияотдельныхпланируемыхпредметныхрезультатовпонекоторым темам в рамках тематического оценивания целесообразно проводить по результатам выполнения </w:t>
      </w:r>
      <w:r w:rsidRPr="005D783C">
        <w:rPr>
          <w:b/>
          <w:sz w:val="24"/>
          <w:szCs w:val="24"/>
        </w:rPr>
        <w:t>итоговых практических работ</w:t>
      </w:r>
      <w:r w:rsidRPr="005D783C">
        <w:rPr>
          <w:sz w:val="24"/>
          <w:szCs w:val="24"/>
        </w:rPr>
        <w:t>. Это относится к планируемыми результатам, включающим умения, которые должны быть в основном сформированы к моменту завершения изучения темы (раздела). Например, практическая работа «Сравнение особенностей климата Африки, ЮжнойАмерикииАвстралиипоплану»изпрограммы7класса(наодномиззавершающихуроковпо</w:t>
      </w:r>
      <w:r w:rsidRPr="005D783C">
        <w:rPr>
          <w:spacing w:val="-4"/>
          <w:sz w:val="24"/>
          <w:szCs w:val="24"/>
        </w:rPr>
        <w:t>теме</w:t>
      </w:r>
      <w:r w:rsidRPr="005D783C">
        <w:rPr>
          <w:sz w:val="24"/>
          <w:szCs w:val="24"/>
        </w:rPr>
        <w:t>«Южныематерики»раздела«Материкии</w:t>
      </w:r>
      <w:r w:rsidRPr="005D783C">
        <w:rPr>
          <w:spacing w:val="-2"/>
          <w:sz w:val="24"/>
          <w:szCs w:val="24"/>
        </w:rPr>
        <w:t>страны»).</w:t>
      </w:r>
    </w:p>
    <w:p w:rsidR="00C13122" w:rsidRPr="005D783C" w:rsidRDefault="006C0849" w:rsidP="005D783C">
      <w:pPr>
        <w:ind w:left="914" w:firstLine="710"/>
        <w:rPr>
          <w:sz w:val="24"/>
          <w:szCs w:val="24"/>
        </w:rPr>
      </w:pPr>
      <w:r w:rsidRPr="005D783C">
        <w:rPr>
          <w:sz w:val="24"/>
          <w:szCs w:val="24"/>
        </w:rPr>
        <w:t>Приоцениванииитоговойпрактическойработырекомендуетсяориентироватьсяна следующие нормы:</w:t>
      </w:r>
    </w:p>
    <w:p w:rsidR="00C13122" w:rsidRPr="005D783C" w:rsidRDefault="006C0849" w:rsidP="005D783C">
      <w:pPr>
        <w:ind w:left="1423"/>
        <w:jc w:val="both"/>
        <w:rPr>
          <w:sz w:val="24"/>
          <w:szCs w:val="24"/>
        </w:rPr>
      </w:pPr>
      <w:r w:rsidRPr="005D783C">
        <w:rPr>
          <w:b/>
          <w:sz w:val="24"/>
          <w:szCs w:val="24"/>
        </w:rPr>
        <w:t>Отметка«5»</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2" w:lineRule="auto"/>
        <w:ind w:left="708" w:right="135" w:firstLine="710"/>
        <w:rPr>
          <w:sz w:val="24"/>
          <w:szCs w:val="24"/>
        </w:rPr>
      </w:pPr>
      <w:r w:rsidRPr="005D783C">
        <w:rPr>
          <w:sz w:val="24"/>
          <w:szCs w:val="24"/>
        </w:rPr>
        <w:t>правильно выполнил все задания практической работы в полном объеме с соблюдением необходимой последовательности;</w:t>
      </w:r>
    </w:p>
    <w:p w:rsidR="00C13122" w:rsidRPr="005D783C" w:rsidRDefault="006C0849" w:rsidP="005D783C">
      <w:pPr>
        <w:pStyle w:val="a4"/>
        <w:numPr>
          <w:ilvl w:val="0"/>
          <w:numId w:val="198"/>
        </w:numPr>
        <w:tabs>
          <w:tab w:val="left" w:pos="2219"/>
        </w:tabs>
        <w:spacing w:line="259" w:lineRule="auto"/>
        <w:ind w:left="708" w:right="134" w:firstLine="710"/>
        <w:rPr>
          <w:sz w:val="24"/>
          <w:szCs w:val="24"/>
        </w:rPr>
      </w:pPr>
      <w:r w:rsidRPr="005D783C">
        <w:rPr>
          <w:sz w:val="24"/>
          <w:szCs w:val="24"/>
        </w:rPr>
        <w:t xml:space="preserve">работал полностью самостоятельно: подобрал необходимыедлявыполнениязаданий источники информации, использовал необходимые для их выполнения теоретические знания и </w:t>
      </w:r>
      <w:r w:rsidRPr="005D783C">
        <w:rPr>
          <w:sz w:val="24"/>
          <w:szCs w:val="24"/>
        </w:rPr>
        <w:lastRenderedPageBreak/>
        <w:t>практические умения.</w:t>
      </w:r>
    </w:p>
    <w:p w:rsidR="00C13122" w:rsidRPr="005D783C" w:rsidRDefault="006C0849" w:rsidP="005D783C">
      <w:pPr>
        <w:ind w:left="1423"/>
        <w:jc w:val="both"/>
        <w:rPr>
          <w:sz w:val="24"/>
          <w:szCs w:val="24"/>
        </w:rPr>
      </w:pPr>
      <w:r w:rsidRPr="005D783C">
        <w:rPr>
          <w:b/>
          <w:sz w:val="24"/>
          <w:szCs w:val="24"/>
        </w:rPr>
        <w:t>Отметка«4»</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9" w:lineRule="auto"/>
        <w:ind w:left="708" w:right="135" w:firstLine="710"/>
        <w:rPr>
          <w:sz w:val="24"/>
          <w:szCs w:val="24"/>
        </w:rPr>
      </w:pPr>
      <w:r w:rsidRPr="005D783C">
        <w:rPr>
          <w:sz w:val="24"/>
          <w:szCs w:val="24"/>
        </w:rPr>
        <w:t>выполнилвсезаданияработывполномобъемеивосновномправильно(допущеноне более двух ошибок); допускается отклонение от необходимой последовательностивыполнения заданий,невлияющеенаправильность</w:t>
      </w:r>
    </w:p>
    <w:p w:rsidR="00C13122" w:rsidRPr="005D783C" w:rsidRDefault="006C0849" w:rsidP="005D783C">
      <w:pPr>
        <w:ind w:left="919" w:right="226"/>
        <w:jc w:val="both"/>
        <w:rPr>
          <w:sz w:val="24"/>
          <w:szCs w:val="24"/>
        </w:rPr>
      </w:pPr>
      <w:r w:rsidRPr="005D783C">
        <w:rPr>
          <w:sz w:val="24"/>
          <w:szCs w:val="24"/>
        </w:rPr>
        <w:t>конечногорезультата(перестановкапунктовтиповогопланаприхарактеристикеи(или)сравнении отдельных территорий или стран и т. д.);</w:t>
      </w:r>
    </w:p>
    <w:p w:rsidR="00C13122" w:rsidRPr="005D783C" w:rsidRDefault="006C0849" w:rsidP="005D783C">
      <w:pPr>
        <w:pStyle w:val="a4"/>
        <w:numPr>
          <w:ilvl w:val="0"/>
          <w:numId w:val="198"/>
        </w:numPr>
        <w:tabs>
          <w:tab w:val="left" w:pos="2219"/>
        </w:tabs>
        <w:ind w:left="2219" w:hanging="801"/>
        <w:rPr>
          <w:sz w:val="24"/>
          <w:szCs w:val="24"/>
        </w:rPr>
      </w:pPr>
      <w:r w:rsidRPr="005D783C">
        <w:rPr>
          <w:sz w:val="24"/>
          <w:szCs w:val="24"/>
        </w:rPr>
        <w:t>использовалнеобходимыеисточники</w:t>
      </w:r>
      <w:r w:rsidRPr="005D783C">
        <w:rPr>
          <w:spacing w:val="-2"/>
          <w:sz w:val="24"/>
          <w:szCs w:val="24"/>
        </w:rPr>
        <w:t>информации;</w:t>
      </w:r>
    </w:p>
    <w:p w:rsidR="00C13122" w:rsidRPr="005D783C" w:rsidRDefault="006C0849" w:rsidP="005D783C">
      <w:pPr>
        <w:pStyle w:val="a4"/>
        <w:numPr>
          <w:ilvl w:val="0"/>
          <w:numId w:val="198"/>
        </w:numPr>
        <w:tabs>
          <w:tab w:val="left" w:pos="2220"/>
        </w:tabs>
        <w:spacing w:line="252" w:lineRule="auto"/>
        <w:ind w:left="708" w:right="131" w:firstLine="710"/>
        <w:jc w:val="right"/>
        <w:rPr>
          <w:sz w:val="24"/>
          <w:szCs w:val="24"/>
        </w:rPr>
      </w:pPr>
      <w:r w:rsidRPr="005D783C">
        <w:rPr>
          <w:sz w:val="24"/>
          <w:szCs w:val="24"/>
        </w:rPr>
        <w:t>показалзнаниеосновноготеоретическогоматериалаиовладениеумениями, необходимымидлясамостоятельноговыполненияработы.</w:t>
      </w:r>
      <w:r w:rsidRPr="005D783C">
        <w:rPr>
          <w:b/>
          <w:sz w:val="24"/>
          <w:szCs w:val="24"/>
        </w:rPr>
        <w:t>Отметка«3»</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2" w:lineRule="auto"/>
        <w:ind w:left="708" w:right="134" w:firstLine="710"/>
        <w:rPr>
          <w:sz w:val="24"/>
          <w:szCs w:val="24"/>
        </w:rPr>
      </w:pPr>
      <w:r w:rsidRPr="005D783C">
        <w:rPr>
          <w:sz w:val="24"/>
          <w:szCs w:val="24"/>
        </w:rPr>
        <w:t>правильно выполнил половину или более половины всех заданий (дал ответы не по всем пунктам плана);</w:t>
      </w:r>
    </w:p>
    <w:p w:rsidR="00C13122" w:rsidRPr="005D783C" w:rsidRDefault="006C0849" w:rsidP="005D783C">
      <w:pPr>
        <w:pStyle w:val="a4"/>
        <w:numPr>
          <w:ilvl w:val="0"/>
          <w:numId w:val="198"/>
        </w:numPr>
        <w:tabs>
          <w:tab w:val="left" w:pos="2219"/>
        </w:tabs>
        <w:spacing w:line="252" w:lineRule="auto"/>
        <w:ind w:left="708" w:right="132" w:firstLine="710"/>
        <w:rPr>
          <w:sz w:val="24"/>
          <w:szCs w:val="24"/>
        </w:rPr>
      </w:pPr>
      <w:r w:rsidRPr="005D783C">
        <w:rPr>
          <w:sz w:val="24"/>
          <w:szCs w:val="24"/>
        </w:rPr>
        <w:t>продемонстрировал знание теоретического материала, но допускает ошибки при его использованииилиошибкиприизвлеченииииспользованииисточниковгеографическойинформации.</w:t>
      </w:r>
    </w:p>
    <w:p w:rsidR="00C13122" w:rsidRPr="005D783C" w:rsidRDefault="006C0849" w:rsidP="005D783C">
      <w:pPr>
        <w:ind w:left="1423"/>
        <w:jc w:val="both"/>
        <w:rPr>
          <w:sz w:val="24"/>
          <w:szCs w:val="24"/>
        </w:rPr>
      </w:pPr>
      <w:r w:rsidRPr="005D783C">
        <w:rPr>
          <w:b/>
          <w:sz w:val="24"/>
          <w:szCs w:val="24"/>
        </w:rPr>
        <w:t>Отметка«2»</w:t>
      </w:r>
      <w:r w:rsidRPr="005D783C">
        <w:rPr>
          <w:sz w:val="24"/>
          <w:szCs w:val="24"/>
        </w:rPr>
        <w:t>ставится,если</w:t>
      </w:r>
      <w:r w:rsidRPr="005D783C">
        <w:rPr>
          <w:spacing w:val="-2"/>
          <w:sz w:val="24"/>
          <w:szCs w:val="24"/>
        </w:rPr>
        <w:t>обучающийся:</w:t>
      </w:r>
    </w:p>
    <w:p w:rsidR="00C13122" w:rsidRPr="005D783C" w:rsidRDefault="006C0849" w:rsidP="005D783C">
      <w:pPr>
        <w:pStyle w:val="a4"/>
        <w:numPr>
          <w:ilvl w:val="0"/>
          <w:numId w:val="198"/>
        </w:numPr>
        <w:tabs>
          <w:tab w:val="left" w:pos="2219"/>
        </w:tabs>
        <w:spacing w:line="252" w:lineRule="auto"/>
        <w:ind w:left="708" w:right="134" w:firstLine="710"/>
        <w:rPr>
          <w:sz w:val="24"/>
          <w:szCs w:val="24"/>
        </w:rPr>
      </w:pPr>
      <w:r w:rsidRPr="005D783C">
        <w:rPr>
          <w:sz w:val="24"/>
          <w:szCs w:val="24"/>
        </w:rPr>
        <w:t>не выполнил или выполнил неправильно более половины заданий практической работы (даны ответы на менее половины пунктов плана);</w:t>
      </w:r>
    </w:p>
    <w:p w:rsidR="00C13122" w:rsidRPr="005D783C" w:rsidRDefault="006C0849" w:rsidP="005D783C">
      <w:pPr>
        <w:pStyle w:val="a4"/>
        <w:numPr>
          <w:ilvl w:val="0"/>
          <w:numId w:val="198"/>
        </w:numPr>
        <w:tabs>
          <w:tab w:val="left" w:pos="2219"/>
        </w:tabs>
        <w:spacing w:line="259" w:lineRule="auto"/>
        <w:ind w:left="708" w:right="133" w:firstLine="710"/>
        <w:rPr>
          <w:sz w:val="24"/>
          <w:szCs w:val="24"/>
        </w:rPr>
      </w:pPr>
      <w:r w:rsidRPr="005D783C">
        <w:rPr>
          <w:sz w:val="24"/>
          <w:szCs w:val="24"/>
        </w:rPr>
        <w:t>ответы свидетельствуют об отсутствии теоретических знанийионеспособностиих правильно использовать или о несформированности умений выбирать и использовать источники географической информации, необходимые для выполнения заданий практической работы.</w:t>
      </w:r>
    </w:p>
    <w:p w:rsidR="00C13122" w:rsidRPr="005D783C" w:rsidRDefault="00C13122" w:rsidP="005D783C">
      <w:pPr>
        <w:pStyle w:val="a3"/>
        <w:ind w:left="0" w:firstLine="0"/>
        <w:jc w:val="left"/>
      </w:pPr>
    </w:p>
    <w:p w:rsidR="00C13122" w:rsidRPr="005D783C" w:rsidRDefault="006C0849" w:rsidP="005D783C">
      <w:pPr>
        <w:spacing w:line="252" w:lineRule="exact"/>
        <w:ind w:left="914"/>
        <w:rPr>
          <w:b/>
          <w:sz w:val="24"/>
          <w:szCs w:val="24"/>
        </w:rPr>
      </w:pPr>
      <w:r w:rsidRPr="005D783C">
        <w:rPr>
          <w:b/>
          <w:sz w:val="24"/>
          <w:szCs w:val="24"/>
        </w:rPr>
        <w:t>Оцениваниепроектнойилиисследовательской</w:t>
      </w:r>
      <w:r w:rsidRPr="005D783C">
        <w:rPr>
          <w:b/>
          <w:spacing w:val="-2"/>
          <w:sz w:val="24"/>
          <w:szCs w:val="24"/>
        </w:rPr>
        <w:t>деятельности</w:t>
      </w:r>
    </w:p>
    <w:p w:rsidR="00C13122" w:rsidRPr="005D783C" w:rsidRDefault="006C0849" w:rsidP="005869D6">
      <w:pPr>
        <w:spacing w:line="252" w:lineRule="exact"/>
        <w:ind w:left="284"/>
        <w:rPr>
          <w:sz w:val="24"/>
          <w:szCs w:val="24"/>
        </w:rPr>
      </w:pPr>
      <w:r w:rsidRPr="005D783C">
        <w:rPr>
          <w:sz w:val="24"/>
          <w:szCs w:val="24"/>
        </w:rPr>
        <w:t>Оцениваниепроектнойилиисследовательскойдеятельностиобучающихсяпо</w:t>
      </w:r>
      <w:r w:rsidRPr="005D783C">
        <w:rPr>
          <w:spacing w:val="-2"/>
          <w:sz w:val="24"/>
          <w:szCs w:val="24"/>
        </w:rPr>
        <w:t>географии</w:t>
      </w:r>
      <w:r w:rsidRPr="005D783C">
        <w:rPr>
          <w:sz w:val="24"/>
          <w:szCs w:val="24"/>
        </w:rPr>
        <w:t>отражает общие подходы, зафиксированные ФОП СОО. Примерные критерии оценки проектной и исследовательскойдеятельностиобучающихсяпогеографииотраженывтаблице(0–деятельность оценена неудовлетворительно; 1 – деятельность оценивается как частично выполненная; 2 –деятельностьоцениваетсякак</w:t>
      </w:r>
      <w:r w:rsidRPr="005D783C">
        <w:rPr>
          <w:spacing w:val="-2"/>
          <w:sz w:val="24"/>
          <w:szCs w:val="24"/>
        </w:rPr>
        <w:t>выполненная).</w:t>
      </w:r>
    </w:p>
    <w:tbl>
      <w:tblPr>
        <w:tblStyle w:val="TableNormal"/>
        <w:tblW w:w="0" w:type="auto"/>
        <w:tblInd w:w="7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797"/>
        <w:gridCol w:w="1834"/>
      </w:tblGrid>
      <w:tr w:rsidR="00C13122" w:rsidRPr="005D783C" w:rsidTr="00554AC5">
        <w:trPr>
          <w:trHeight w:val="265"/>
        </w:trPr>
        <w:tc>
          <w:tcPr>
            <w:tcW w:w="7797" w:type="dxa"/>
          </w:tcPr>
          <w:p w:rsidR="00C13122" w:rsidRPr="005D783C" w:rsidRDefault="006C0849" w:rsidP="005D783C">
            <w:pPr>
              <w:pStyle w:val="TableParagraph"/>
              <w:ind w:left="83"/>
              <w:jc w:val="center"/>
              <w:rPr>
                <w:b/>
                <w:i/>
                <w:sz w:val="24"/>
                <w:szCs w:val="24"/>
              </w:rPr>
            </w:pPr>
            <w:r w:rsidRPr="005D783C">
              <w:rPr>
                <w:b/>
                <w:i/>
                <w:sz w:val="24"/>
                <w:szCs w:val="24"/>
              </w:rPr>
              <w:t>Деятельность,подлежащая</w:t>
            </w:r>
            <w:r w:rsidRPr="005D783C">
              <w:rPr>
                <w:b/>
                <w:i/>
                <w:spacing w:val="-2"/>
                <w:sz w:val="24"/>
                <w:szCs w:val="24"/>
              </w:rPr>
              <w:t>оценке</w:t>
            </w:r>
          </w:p>
        </w:tc>
        <w:tc>
          <w:tcPr>
            <w:tcW w:w="1834" w:type="dxa"/>
          </w:tcPr>
          <w:p w:rsidR="00C13122" w:rsidRPr="005D783C" w:rsidRDefault="006C0849" w:rsidP="005D783C">
            <w:pPr>
              <w:pStyle w:val="TableParagraph"/>
              <w:ind w:left="117"/>
              <w:rPr>
                <w:b/>
                <w:i/>
                <w:sz w:val="24"/>
                <w:szCs w:val="24"/>
              </w:rPr>
            </w:pPr>
            <w:r w:rsidRPr="005D783C">
              <w:rPr>
                <w:b/>
                <w:i/>
                <w:spacing w:val="-2"/>
                <w:sz w:val="24"/>
                <w:szCs w:val="24"/>
              </w:rPr>
              <w:t>Баллы</w:t>
            </w:r>
          </w:p>
        </w:tc>
      </w:tr>
      <w:tr w:rsidR="00C13122" w:rsidRPr="005D783C" w:rsidTr="00554AC5">
        <w:trPr>
          <w:trHeight w:val="347"/>
        </w:trPr>
        <w:tc>
          <w:tcPr>
            <w:tcW w:w="7797" w:type="dxa"/>
          </w:tcPr>
          <w:p w:rsidR="00C13122" w:rsidRPr="005D783C" w:rsidRDefault="006C0849" w:rsidP="005D783C">
            <w:pPr>
              <w:pStyle w:val="TableParagraph"/>
              <w:ind w:left="93"/>
              <w:rPr>
                <w:sz w:val="24"/>
                <w:szCs w:val="24"/>
              </w:rPr>
            </w:pPr>
            <w:r w:rsidRPr="005D783C">
              <w:rPr>
                <w:sz w:val="24"/>
                <w:szCs w:val="24"/>
              </w:rPr>
              <w:t>Постановкапроблемы,ееактуальность,</w:t>
            </w:r>
            <w:r w:rsidRPr="005D783C">
              <w:rPr>
                <w:spacing w:val="-2"/>
                <w:sz w:val="24"/>
                <w:szCs w:val="24"/>
              </w:rPr>
              <w:t>обоснование</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423"/>
        </w:trPr>
        <w:tc>
          <w:tcPr>
            <w:tcW w:w="7797" w:type="dxa"/>
          </w:tcPr>
          <w:p w:rsidR="00C13122" w:rsidRPr="005D783C" w:rsidRDefault="006C0849" w:rsidP="005D783C">
            <w:pPr>
              <w:pStyle w:val="TableParagraph"/>
              <w:spacing w:line="273" w:lineRule="auto"/>
              <w:ind w:left="93"/>
              <w:rPr>
                <w:sz w:val="24"/>
                <w:szCs w:val="24"/>
              </w:rPr>
            </w:pPr>
            <w:r w:rsidRPr="005D783C">
              <w:rPr>
                <w:sz w:val="24"/>
                <w:szCs w:val="24"/>
              </w:rPr>
              <w:t xml:space="preserve">Выборадекватныхспособоврешенияи(или)методовгеографического </w:t>
            </w:r>
            <w:r w:rsidRPr="005D783C">
              <w:rPr>
                <w:spacing w:val="-2"/>
                <w:sz w:val="24"/>
                <w:szCs w:val="24"/>
              </w:rPr>
              <w:t>исследования</w:t>
            </w:r>
          </w:p>
          <w:p w:rsidR="00C13122" w:rsidRPr="005D783C" w:rsidRDefault="00C13122" w:rsidP="005D783C">
            <w:pPr>
              <w:pStyle w:val="TableParagraph"/>
              <w:ind w:left="4995"/>
              <w:rPr>
                <w:sz w:val="24"/>
                <w:szCs w:val="24"/>
              </w:rPr>
            </w:pP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590"/>
        </w:trPr>
        <w:tc>
          <w:tcPr>
            <w:tcW w:w="7797" w:type="dxa"/>
          </w:tcPr>
          <w:p w:rsidR="00C13122" w:rsidRPr="005D783C" w:rsidRDefault="006C0849" w:rsidP="005D783C">
            <w:pPr>
              <w:pStyle w:val="TableParagraph"/>
              <w:spacing w:line="254" w:lineRule="auto"/>
              <w:ind w:left="93"/>
              <w:rPr>
                <w:sz w:val="24"/>
                <w:szCs w:val="24"/>
              </w:rPr>
            </w:pPr>
            <w:r w:rsidRPr="005D783C">
              <w:rPr>
                <w:sz w:val="24"/>
                <w:szCs w:val="24"/>
              </w:rPr>
              <w:t>Соответствиевыбраннойформыконечногопродуктапроблеме(цели географического исследования)</w:t>
            </w:r>
          </w:p>
        </w:tc>
        <w:tc>
          <w:tcPr>
            <w:tcW w:w="1834" w:type="dxa"/>
          </w:tcPr>
          <w:p w:rsidR="00C13122" w:rsidRPr="005D783C" w:rsidRDefault="006C0849" w:rsidP="005D783C">
            <w:pPr>
              <w:pStyle w:val="TableParagraph"/>
              <w:spacing w:line="249" w:lineRule="exact"/>
              <w:ind w:left="117"/>
              <w:rPr>
                <w:sz w:val="24"/>
                <w:szCs w:val="24"/>
              </w:rPr>
            </w:pPr>
            <w:r w:rsidRPr="005D783C">
              <w:rPr>
                <w:spacing w:val="-5"/>
                <w:sz w:val="24"/>
                <w:szCs w:val="24"/>
              </w:rPr>
              <w:t>0–2</w:t>
            </w:r>
          </w:p>
        </w:tc>
      </w:tr>
      <w:tr w:rsidR="00C13122" w:rsidRPr="005D783C" w:rsidTr="00554AC5">
        <w:trPr>
          <w:trHeight w:val="542"/>
        </w:trPr>
        <w:tc>
          <w:tcPr>
            <w:tcW w:w="7797" w:type="dxa"/>
          </w:tcPr>
          <w:p w:rsidR="00C13122" w:rsidRPr="005D783C" w:rsidRDefault="006C0849" w:rsidP="005D783C">
            <w:pPr>
              <w:pStyle w:val="TableParagraph"/>
              <w:spacing w:line="254" w:lineRule="auto"/>
              <w:ind w:left="93"/>
              <w:rPr>
                <w:sz w:val="24"/>
                <w:szCs w:val="24"/>
              </w:rPr>
            </w:pPr>
            <w:r w:rsidRPr="005D783C">
              <w:rPr>
                <w:sz w:val="24"/>
                <w:szCs w:val="24"/>
              </w:rPr>
              <w:t xml:space="preserve">Степеньраскрытияпроблемывсоответствиисопределеннойтемойпроекта </w:t>
            </w:r>
            <w:r w:rsidRPr="005D783C">
              <w:rPr>
                <w:spacing w:val="-2"/>
                <w:sz w:val="24"/>
                <w:szCs w:val="24"/>
              </w:rPr>
              <w:t>(исследования)</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550"/>
        </w:trPr>
        <w:tc>
          <w:tcPr>
            <w:tcW w:w="7797" w:type="dxa"/>
          </w:tcPr>
          <w:p w:rsidR="00C13122" w:rsidRPr="005D783C" w:rsidRDefault="006C0849" w:rsidP="005D783C">
            <w:pPr>
              <w:pStyle w:val="TableParagraph"/>
              <w:spacing w:line="254" w:lineRule="auto"/>
              <w:ind w:left="93"/>
              <w:rPr>
                <w:sz w:val="24"/>
                <w:szCs w:val="24"/>
              </w:rPr>
            </w:pPr>
            <w:r w:rsidRPr="005D783C">
              <w:rPr>
                <w:sz w:val="24"/>
                <w:szCs w:val="24"/>
              </w:rPr>
              <w:t>Использованиеимеющихсягеографическихзнанийиспособовдействияв соответствии с темой проекта и/или исследования</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558"/>
        </w:trPr>
        <w:tc>
          <w:tcPr>
            <w:tcW w:w="7797" w:type="dxa"/>
          </w:tcPr>
          <w:p w:rsidR="00C13122" w:rsidRPr="005D783C" w:rsidRDefault="006C0849" w:rsidP="005D783C">
            <w:pPr>
              <w:pStyle w:val="TableParagraph"/>
              <w:spacing w:line="254" w:lineRule="auto"/>
              <w:ind w:left="93"/>
              <w:rPr>
                <w:sz w:val="24"/>
                <w:szCs w:val="24"/>
              </w:rPr>
            </w:pPr>
            <w:r w:rsidRPr="005D783C">
              <w:rPr>
                <w:sz w:val="24"/>
                <w:szCs w:val="24"/>
              </w:rPr>
              <w:t>Поискиобработкаинформации(адекватностьинформации,полнота, разнообразие источников)</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694"/>
        </w:trPr>
        <w:tc>
          <w:tcPr>
            <w:tcW w:w="7797" w:type="dxa"/>
          </w:tcPr>
          <w:p w:rsidR="00C13122" w:rsidRPr="005D783C" w:rsidRDefault="006C0849" w:rsidP="005D783C">
            <w:pPr>
              <w:pStyle w:val="TableParagraph"/>
              <w:spacing w:line="256" w:lineRule="auto"/>
              <w:ind w:left="93"/>
              <w:rPr>
                <w:sz w:val="24"/>
                <w:szCs w:val="24"/>
              </w:rPr>
            </w:pPr>
            <w:r w:rsidRPr="005D783C">
              <w:rPr>
                <w:sz w:val="24"/>
                <w:szCs w:val="24"/>
              </w:rPr>
              <w:t>Формулировкавыводови(или)обоснованиеиреализацияпринятогорешения (обоснованность выводов в соответствии с используемой информацией)</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470"/>
        </w:trPr>
        <w:tc>
          <w:tcPr>
            <w:tcW w:w="7797" w:type="dxa"/>
          </w:tcPr>
          <w:p w:rsidR="00C13122" w:rsidRPr="005D783C" w:rsidRDefault="006C0849" w:rsidP="005D783C">
            <w:pPr>
              <w:pStyle w:val="TableParagraph"/>
              <w:ind w:left="93"/>
              <w:rPr>
                <w:sz w:val="24"/>
                <w:szCs w:val="24"/>
              </w:rPr>
            </w:pPr>
            <w:r w:rsidRPr="005D783C">
              <w:rPr>
                <w:sz w:val="24"/>
                <w:szCs w:val="24"/>
              </w:rPr>
              <w:t>Планированиеиуправлениепознавательнойдеятельностьюво</w:t>
            </w:r>
            <w:r w:rsidRPr="005D783C">
              <w:rPr>
                <w:spacing w:val="-2"/>
                <w:sz w:val="24"/>
                <w:szCs w:val="24"/>
              </w:rPr>
              <w:t>времени</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406"/>
        </w:trPr>
        <w:tc>
          <w:tcPr>
            <w:tcW w:w="7797" w:type="dxa"/>
          </w:tcPr>
          <w:p w:rsidR="00C13122" w:rsidRPr="005D783C" w:rsidRDefault="006C0849" w:rsidP="005D783C">
            <w:pPr>
              <w:pStyle w:val="TableParagraph"/>
              <w:ind w:left="93"/>
              <w:rPr>
                <w:sz w:val="24"/>
                <w:szCs w:val="24"/>
              </w:rPr>
            </w:pPr>
            <w:r w:rsidRPr="005D783C">
              <w:rPr>
                <w:sz w:val="24"/>
                <w:szCs w:val="24"/>
              </w:rPr>
              <w:t>Изложениерезультатов</w:t>
            </w:r>
            <w:r w:rsidRPr="005D783C">
              <w:rPr>
                <w:spacing w:val="-2"/>
                <w:sz w:val="24"/>
                <w:szCs w:val="24"/>
              </w:rPr>
              <w:t>работы</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554"/>
        </w:trPr>
        <w:tc>
          <w:tcPr>
            <w:tcW w:w="7797" w:type="dxa"/>
          </w:tcPr>
          <w:p w:rsidR="00C13122" w:rsidRPr="005D783C" w:rsidRDefault="006C0849" w:rsidP="005D783C">
            <w:pPr>
              <w:pStyle w:val="TableParagraph"/>
              <w:spacing w:line="256" w:lineRule="auto"/>
              <w:ind w:left="93"/>
              <w:rPr>
                <w:sz w:val="24"/>
                <w:szCs w:val="24"/>
              </w:rPr>
            </w:pPr>
            <w:r w:rsidRPr="005D783C">
              <w:rPr>
                <w:sz w:val="24"/>
                <w:szCs w:val="24"/>
              </w:rPr>
              <w:t>Оформлениеработы(соответствиетребованиям,задачампроектаили исследования, наличие ссылок на источники и т. п.)</w:t>
            </w:r>
          </w:p>
        </w:tc>
        <w:tc>
          <w:tcPr>
            <w:tcW w:w="1834" w:type="dxa"/>
          </w:tcPr>
          <w:p w:rsidR="00C13122" w:rsidRPr="005D783C" w:rsidRDefault="006C0849" w:rsidP="005D783C">
            <w:pPr>
              <w:pStyle w:val="TableParagraph"/>
              <w:ind w:left="117"/>
              <w:rPr>
                <w:sz w:val="24"/>
                <w:szCs w:val="24"/>
              </w:rPr>
            </w:pPr>
            <w:r w:rsidRPr="005D783C">
              <w:rPr>
                <w:spacing w:val="-2"/>
                <w:sz w:val="24"/>
                <w:szCs w:val="24"/>
              </w:rPr>
              <w:t>0-</w:t>
            </w:r>
            <w:r w:rsidRPr="005D783C">
              <w:rPr>
                <w:spacing w:val="-10"/>
                <w:sz w:val="24"/>
                <w:szCs w:val="24"/>
              </w:rPr>
              <w:t>2</w:t>
            </w:r>
          </w:p>
        </w:tc>
      </w:tr>
      <w:tr w:rsidR="00C13122" w:rsidRPr="005D783C" w:rsidTr="00554AC5">
        <w:trPr>
          <w:trHeight w:val="548"/>
        </w:trPr>
        <w:tc>
          <w:tcPr>
            <w:tcW w:w="7797" w:type="dxa"/>
          </w:tcPr>
          <w:p w:rsidR="00C13122" w:rsidRPr="005D783C" w:rsidRDefault="006C0849" w:rsidP="005D783C">
            <w:pPr>
              <w:pStyle w:val="TableParagraph"/>
              <w:spacing w:line="254" w:lineRule="auto"/>
              <w:ind w:left="93"/>
              <w:rPr>
                <w:sz w:val="24"/>
                <w:szCs w:val="24"/>
              </w:rPr>
            </w:pPr>
            <w:r w:rsidRPr="005D783C">
              <w:rPr>
                <w:sz w:val="24"/>
                <w:szCs w:val="24"/>
              </w:rPr>
              <w:t>Представлениерезультатов(структурированноеиграмотноеизложение, следование временным рамкам и т. п.)</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556"/>
        </w:trPr>
        <w:tc>
          <w:tcPr>
            <w:tcW w:w="7797" w:type="dxa"/>
          </w:tcPr>
          <w:p w:rsidR="00C13122" w:rsidRPr="005D783C" w:rsidRDefault="006C0849" w:rsidP="005D783C">
            <w:pPr>
              <w:pStyle w:val="TableParagraph"/>
              <w:spacing w:line="254" w:lineRule="auto"/>
              <w:ind w:left="93"/>
              <w:rPr>
                <w:sz w:val="24"/>
                <w:szCs w:val="24"/>
              </w:rPr>
            </w:pPr>
            <w:r w:rsidRPr="005D783C">
              <w:rPr>
                <w:sz w:val="24"/>
                <w:szCs w:val="24"/>
              </w:rPr>
              <w:t>Ответынавопросы(аргументированность,соответствиерезультатамработы, научная достоверность)</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rsidTr="00554AC5">
        <w:trPr>
          <w:trHeight w:val="923"/>
        </w:trPr>
        <w:tc>
          <w:tcPr>
            <w:tcW w:w="7797" w:type="dxa"/>
          </w:tcPr>
          <w:p w:rsidR="00C13122" w:rsidRPr="005D783C" w:rsidRDefault="00554AC5" w:rsidP="005D783C">
            <w:pPr>
              <w:pStyle w:val="TableParagraph"/>
              <w:spacing w:line="256" w:lineRule="auto"/>
              <w:ind w:left="93" w:right="113"/>
              <w:rPr>
                <w:sz w:val="24"/>
                <w:szCs w:val="24"/>
              </w:rPr>
            </w:pPr>
            <w:r w:rsidRPr="005D783C">
              <w:rPr>
                <w:sz w:val="24"/>
                <w:szCs w:val="24"/>
              </w:rPr>
              <w:lastRenderedPageBreak/>
              <w:tab/>
            </w:r>
            <w:r w:rsidR="006C0849" w:rsidRPr="005D783C">
              <w:rPr>
                <w:sz w:val="24"/>
                <w:szCs w:val="24"/>
              </w:rPr>
              <w:t>Самооценкаработыирезультата(соответствиевыбраннойпроблемеистепень ее решения, удовлетворенность результатом, выполнение плана и временных рамок работы, презентация работы</w:t>
            </w:r>
          </w:p>
        </w:tc>
        <w:tc>
          <w:tcPr>
            <w:tcW w:w="1834" w:type="dxa"/>
          </w:tcPr>
          <w:p w:rsidR="00C13122" w:rsidRPr="005D783C" w:rsidRDefault="006C0849" w:rsidP="005D783C">
            <w:pPr>
              <w:pStyle w:val="TableParagraph"/>
              <w:ind w:left="117"/>
              <w:rPr>
                <w:sz w:val="24"/>
                <w:szCs w:val="24"/>
              </w:rPr>
            </w:pPr>
            <w:r w:rsidRPr="005D783C">
              <w:rPr>
                <w:spacing w:val="-5"/>
                <w:sz w:val="24"/>
                <w:szCs w:val="24"/>
              </w:rPr>
              <w:t>0–2</w:t>
            </w:r>
          </w:p>
        </w:tc>
      </w:tr>
      <w:tr w:rsidR="00C13122" w:rsidRPr="005D783C">
        <w:trPr>
          <w:trHeight w:val="741"/>
        </w:trPr>
        <w:tc>
          <w:tcPr>
            <w:tcW w:w="7797" w:type="dxa"/>
          </w:tcPr>
          <w:p w:rsidR="00C13122" w:rsidRPr="005D783C" w:rsidRDefault="006C0849" w:rsidP="005D783C">
            <w:pPr>
              <w:pStyle w:val="TableParagraph"/>
              <w:ind w:left="93"/>
              <w:rPr>
                <w:b/>
                <w:sz w:val="24"/>
                <w:szCs w:val="24"/>
              </w:rPr>
            </w:pPr>
            <w:r w:rsidRPr="005D783C">
              <w:rPr>
                <w:b/>
                <w:spacing w:val="-4"/>
                <w:sz w:val="24"/>
                <w:szCs w:val="24"/>
              </w:rPr>
              <w:t>Всего</w:t>
            </w:r>
          </w:p>
        </w:tc>
        <w:tc>
          <w:tcPr>
            <w:tcW w:w="1834" w:type="dxa"/>
          </w:tcPr>
          <w:p w:rsidR="00C13122" w:rsidRPr="005D783C" w:rsidRDefault="006C0849" w:rsidP="005D783C">
            <w:pPr>
              <w:pStyle w:val="TableParagraph"/>
              <w:ind w:left="117"/>
              <w:rPr>
                <w:b/>
                <w:sz w:val="24"/>
                <w:szCs w:val="24"/>
              </w:rPr>
            </w:pPr>
            <w:r w:rsidRPr="005D783C">
              <w:rPr>
                <w:b/>
                <w:spacing w:val="-5"/>
                <w:sz w:val="24"/>
                <w:szCs w:val="24"/>
              </w:rPr>
              <w:t>26</w:t>
            </w:r>
          </w:p>
        </w:tc>
      </w:tr>
    </w:tbl>
    <w:p w:rsidR="00C13122" w:rsidRPr="005D783C" w:rsidRDefault="00C13122" w:rsidP="005D783C">
      <w:pPr>
        <w:pStyle w:val="a3"/>
        <w:ind w:left="0" w:firstLine="0"/>
        <w:jc w:val="left"/>
      </w:pPr>
    </w:p>
    <w:tbl>
      <w:tblPr>
        <w:tblStyle w:val="TableNormal"/>
        <w:tblW w:w="0" w:type="auto"/>
        <w:tblInd w:w="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822"/>
        <w:gridCol w:w="2204"/>
        <w:gridCol w:w="2252"/>
        <w:gridCol w:w="1398"/>
        <w:gridCol w:w="1957"/>
      </w:tblGrid>
      <w:tr w:rsidR="00C13122" w:rsidRPr="005D783C">
        <w:trPr>
          <w:trHeight w:val="758"/>
        </w:trPr>
        <w:tc>
          <w:tcPr>
            <w:tcW w:w="1822" w:type="dxa"/>
          </w:tcPr>
          <w:p w:rsidR="00C13122" w:rsidRPr="005D783C" w:rsidRDefault="006C0849" w:rsidP="005D783C">
            <w:pPr>
              <w:pStyle w:val="TableParagraph"/>
              <w:ind w:left="112"/>
              <w:rPr>
                <w:b/>
                <w:sz w:val="24"/>
                <w:szCs w:val="24"/>
              </w:rPr>
            </w:pPr>
            <w:r w:rsidRPr="005D783C">
              <w:rPr>
                <w:sz w:val="24"/>
                <w:szCs w:val="24"/>
              </w:rPr>
              <w:t>Выставлениеотметокзапроектную/исследовательскую</w:t>
            </w:r>
            <w:r w:rsidRPr="005D783C">
              <w:rPr>
                <w:spacing w:val="-2"/>
                <w:sz w:val="24"/>
                <w:szCs w:val="24"/>
              </w:rPr>
              <w:t>деятельность</w:t>
            </w:r>
          </w:p>
        </w:tc>
        <w:tc>
          <w:tcPr>
            <w:tcW w:w="2204" w:type="dxa"/>
          </w:tcPr>
          <w:p w:rsidR="00C13122" w:rsidRPr="005D783C" w:rsidRDefault="006C0849" w:rsidP="005D783C">
            <w:pPr>
              <w:pStyle w:val="TableParagraph"/>
              <w:ind w:left="112"/>
              <w:rPr>
                <w:b/>
                <w:sz w:val="24"/>
                <w:szCs w:val="24"/>
              </w:rPr>
            </w:pPr>
            <w:r w:rsidRPr="005D783C">
              <w:rPr>
                <w:b/>
                <w:spacing w:val="-5"/>
                <w:sz w:val="24"/>
                <w:szCs w:val="24"/>
              </w:rPr>
              <w:t>«2»</w:t>
            </w:r>
          </w:p>
        </w:tc>
        <w:tc>
          <w:tcPr>
            <w:tcW w:w="2252" w:type="dxa"/>
          </w:tcPr>
          <w:p w:rsidR="00C13122" w:rsidRPr="005D783C" w:rsidRDefault="006C0849" w:rsidP="005D783C">
            <w:pPr>
              <w:pStyle w:val="TableParagraph"/>
              <w:ind w:left="111"/>
              <w:rPr>
                <w:b/>
                <w:sz w:val="24"/>
                <w:szCs w:val="24"/>
              </w:rPr>
            </w:pPr>
            <w:r w:rsidRPr="005D783C">
              <w:rPr>
                <w:b/>
                <w:spacing w:val="-5"/>
                <w:sz w:val="24"/>
                <w:szCs w:val="24"/>
              </w:rPr>
              <w:t>«3»</w:t>
            </w:r>
          </w:p>
        </w:tc>
        <w:tc>
          <w:tcPr>
            <w:tcW w:w="1398" w:type="dxa"/>
          </w:tcPr>
          <w:p w:rsidR="00C13122" w:rsidRPr="005D783C" w:rsidRDefault="006C0849" w:rsidP="005D783C">
            <w:pPr>
              <w:pStyle w:val="TableParagraph"/>
              <w:ind w:left="20"/>
              <w:rPr>
                <w:b/>
                <w:sz w:val="24"/>
                <w:szCs w:val="24"/>
              </w:rPr>
            </w:pPr>
            <w:r w:rsidRPr="005D783C">
              <w:rPr>
                <w:b/>
                <w:spacing w:val="-5"/>
                <w:sz w:val="24"/>
                <w:szCs w:val="24"/>
              </w:rPr>
              <w:t>«4»</w:t>
            </w:r>
          </w:p>
        </w:tc>
        <w:tc>
          <w:tcPr>
            <w:tcW w:w="1957" w:type="dxa"/>
          </w:tcPr>
          <w:p w:rsidR="00C13122" w:rsidRPr="005D783C" w:rsidRDefault="006C0849" w:rsidP="005D783C">
            <w:pPr>
              <w:pStyle w:val="TableParagraph"/>
              <w:ind w:left="17"/>
              <w:rPr>
                <w:b/>
                <w:sz w:val="24"/>
                <w:szCs w:val="24"/>
              </w:rPr>
            </w:pPr>
            <w:r w:rsidRPr="005D783C">
              <w:rPr>
                <w:b/>
                <w:spacing w:val="-5"/>
                <w:sz w:val="24"/>
                <w:szCs w:val="24"/>
              </w:rPr>
              <w:t>«5»</w:t>
            </w:r>
          </w:p>
        </w:tc>
      </w:tr>
      <w:tr w:rsidR="00C13122" w:rsidRPr="005D783C">
        <w:trPr>
          <w:trHeight w:val="745"/>
        </w:trPr>
        <w:tc>
          <w:tcPr>
            <w:tcW w:w="1822" w:type="dxa"/>
          </w:tcPr>
          <w:p w:rsidR="00C13122" w:rsidRPr="005D783C" w:rsidRDefault="006C0849" w:rsidP="005D783C">
            <w:pPr>
              <w:pStyle w:val="TableParagraph"/>
              <w:ind w:left="112"/>
              <w:rPr>
                <w:b/>
                <w:sz w:val="24"/>
                <w:szCs w:val="24"/>
              </w:rPr>
            </w:pPr>
            <w:r w:rsidRPr="005D783C">
              <w:rPr>
                <w:b/>
                <w:spacing w:val="-4"/>
                <w:sz w:val="24"/>
                <w:szCs w:val="24"/>
              </w:rPr>
              <w:t>Балл</w:t>
            </w:r>
          </w:p>
        </w:tc>
        <w:tc>
          <w:tcPr>
            <w:tcW w:w="2204" w:type="dxa"/>
          </w:tcPr>
          <w:p w:rsidR="00C13122" w:rsidRPr="005D783C" w:rsidRDefault="006C0849" w:rsidP="005D783C">
            <w:pPr>
              <w:pStyle w:val="TableParagraph"/>
              <w:ind w:left="112"/>
              <w:rPr>
                <w:sz w:val="24"/>
                <w:szCs w:val="24"/>
              </w:rPr>
            </w:pPr>
            <w:r w:rsidRPr="005D783C">
              <w:rPr>
                <w:sz w:val="24"/>
                <w:szCs w:val="24"/>
              </w:rPr>
              <w:t>менее5</w:t>
            </w:r>
            <w:r w:rsidRPr="005D783C">
              <w:rPr>
                <w:spacing w:val="-2"/>
                <w:sz w:val="24"/>
                <w:szCs w:val="24"/>
              </w:rPr>
              <w:t>баллов</w:t>
            </w:r>
          </w:p>
        </w:tc>
        <w:tc>
          <w:tcPr>
            <w:tcW w:w="2252" w:type="dxa"/>
          </w:tcPr>
          <w:p w:rsidR="00C13122" w:rsidRPr="005D783C" w:rsidRDefault="006C0849" w:rsidP="005D783C">
            <w:pPr>
              <w:pStyle w:val="TableParagraph"/>
              <w:ind w:left="111"/>
              <w:rPr>
                <w:sz w:val="24"/>
                <w:szCs w:val="24"/>
              </w:rPr>
            </w:pPr>
            <w:r w:rsidRPr="005D783C">
              <w:rPr>
                <w:spacing w:val="-4"/>
                <w:sz w:val="24"/>
                <w:szCs w:val="24"/>
              </w:rPr>
              <w:t>6–12</w:t>
            </w:r>
          </w:p>
        </w:tc>
        <w:tc>
          <w:tcPr>
            <w:tcW w:w="1398" w:type="dxa"/>
          </w:tcPr>
          <w:p w:rsidR="00C13122" w:rsidRPr="005D783C" w:rsidRDefault="006C0849" w:rsidP="005D783C">
            <w:pPr>
              <w:pStyle w:val="TableParagraph"/>
              <w:ind w:left="20"/>
              <w:rPr>
                <w:sz w:val="24"/>
                <w:szCs w:val="24"/>
              </w:rPr>
            </w:pPr>
            <w:r w:rsidRPr="005D783C">
              <w:rPr>
                <w:spacing w:val="-2"/>
                <w:sz w:val="24"/>
                <w:szCs w:val="24"/>
              </w:rPr>
              <w:t>13–19</w:t>
            </w:r>
          </w:p>
        </w:tc>
        <w:tc>
          <w:tcPr>
            <w:tcW w:w="1957" w:type="dxa"/>
          </w:tcPr>
          <w:p w:rsidR="00C13122" w:rsidRPr="005D783C" w:rsidRDefault="006C0849" w:rsidP="005D783C">
            <w:pPr>
              <w:pStyle w:val="TableParagraph"/>
              <w:ind w:left="17"/>
              <w:rPr>
                <w:sz w:val="24"/>
                <w:szCs w:val="24"/>
              </w:rPr>
            </w:pPr>
            <w:r w:rsidRPr="005D783C">
              <w:rPr>
                <w:spacing w:val="-2"/>
                <w:sz w:val="24"/>
                <w:szCs w:val="24"/>
              </w:rPr>
              <w:t>19–26</w:t>
            </w:r>
          </w:p>
        </w:tc>
      </w:tr>
    </w:tbl>
    <w:p w:rsidR="00C13122" w:rsidRPr="005D783C" w:rsidRDefault="00C13122" w:rsidP="005D783C">
      <w:pPr>
        <w:pStyle w:val="a3"/>
        <w:ind w:left="0" w:firstLine="0"/>
        <w:jc w:val="left"/>
      </w:pPr>
    </w:p>
    <w:p w:rsidR="00C13122" w:rsidRPr="005D783C" w:rsidRDefault="006C0849" w:rsidP="005D783C">
      <w:pPr>
        <w:pStyle w:val="1"/>
        <w:ind w:left="1180"/>
        <w:jc w:val="center"/>
        <w:rPr>
          <w:sz w:val="24"/>
          <w:szCs w:val="24"/>
        </w:rPr>
      </w:pPr>
      <w:r w:rsidRPr="005D783C">
        <w:rPr>
          <w:sz w:val="24"/>
          <w:szCs w:val="24"/>
        </w:rPr>
        <w:t>УЧЕБНЫЙПРЕДМЕТ</w:t>
      </w:r>
      <w:r w:rsidRPr="005D783C">
        <w:rPr>
          <w:spacing w:val="-2"/>
          <w:sz w:val="24"/>
          <w:szCs w:val="24"/>
        </w:rPr>
        <w:t>«ФИЗИКА»</w:t>
      </w:r>
    </w:p>
    <w:p w:rsidR="00C13122" w:rsidRPr="005D783C" w:rsidRDefault="00C13122" w:rsidP="005D783C">
      <w:pPr>
        <w:pStyle w:val="a3"/>
        <w:ind w:left="0" w:firstLine="0"/>
        <w:jc w:val="left"/>
        <w:rPr>
          <w:b/>
        </w:rPr>
      </w:pPr>
    </w:p>
    <w:p w:rsidR="00C13122" w:rsidRPr="005D783C" w:rsidRDefault="006C0849" w:rsidP="005D783C">
      <w:pPr>
        <w:ind w:left="223" w:firstLine="710"/>
        <w:rPr>
          <w:sz w:val="24"/>
          <w:szCs w:val="24"/>
        </w:rPr>
      </w:pPr>
      <w:r w:rsidRPr="005D783C">
        <w:rPr>
          <w:sz w:val="24"/>
          <w:szCs w:val="24"/>
        </w:rPr>
        <w:t>Всоответствиистребованиямифедеральныхгосударственныхобразовательныхстандартов общего образования оценка учебных достижений по физике, как и по другим учебным предметам, реализует системно- деятельностный, уровневый и комплексный подходы.</w:t>
      </w:r>
    </w:p>
    <w:p w:rsidR="00C13122" w:rsidRPr="005D783C" w:rsidRDefault="006C0849" w:rsidP="005D783C">
      <w:pPr>
        <w:ind w:left="861"/>
        <w:rPr>
          <w:sz w:val="24"/>
          <w:szCs w:val="24"/>
        </w:rPr>
      </w:pPr>
      <w:r w:rsidRPr="005D783C">
        <w:rPr>
          <w:sz w:val="24"/>
          <w:szCs w:val="24"/>
        </w:rPr>
        <w:t>Планируемыерезультатыпофизикеможнообъединитьвнесколько</w:t>
      </w:r>
      <w:r w:rsidRPr="005D783C">
        <w:rPr>
          <w:spacing w:val="-2"/>
          <w:sz w:val="24"/>
          <w:szCs w:val="24"/>
        </w:rPr>
        <w:t>групп:</w:t>
      </w:r>
    </w:p>
    <w:p w:rsidR="00C13122" w:rsidRPr="005D783C" w:rsidRDefault="006C0849" w:rsidP="005D783C">
      <w:pPr>
        <w:pStyle w:val="a4"/>
        <w:numPr>
          <w:ilvl w:val="0"/>
          <w:numId w:val="197"/>
        </w:numPr>
        <w:tabs>
          <w:tab w:val="left" w:pos="1442"/>
        </w:tabs>
        <w:spacing w:line="252" w:lineRule="auto"/>
        <w:ind w:right="120" w:firstLine="705"/>
        <w:rPr>
          <w:sz w:val="24"/>
          <w:szCs w:val="24"/>
        </w:rPr>
      </w:pPr>
      <w:r w:rsidRPr="005D783C">
        <w:rPr>
          <w:i/>
          <w:sz w:val="24"/>
          <w:szCs w:val="24"/>
        </w:rPr>
        <w:t>освоениепонятийногоаппарата</w:t>
      </w:r>
      <w:r w:rsidRPr="005D783C">
        <w:rPr>
          <w:sz w:val="24"/>
          <w:szCs w:val="24"/>
        </w:rPr>
        <w:t>(использованиепонятий,распознаваниеявлений, описание явлений при помощи физических величин, использование законов для</w:t>
      </w:r>
    </w:p>
    <w:p w:rsidR="00C13122" w:rsidRPr="005D783C" w:rsidRDefault="006C0849" w:rsidP="005D783C">
      <w:pPr>
        <w:ind w:left="151"/>
        <w:rPr>
          <w:sz w:val="24"/>
          <w:szCs w:val="24"/>
        </w:rPr>
      </w:pPr>
      <w:r w:rsidRPr="005D783C">
        <w:rPr>
          <w:sz w:val="24"/>
          <w:szCs w:val="24"/>
        </w:rPr>
        <w:t>характеристикипроцессов,работас</w:t>
      </w:r>
      <w:r w:rsidRPr="005D783C">
        <w:rPr>
          <w:spacing w:val="-2"/>
          <w:sz w:val="24"/>
          <w:szCs w:val="24"/>
        </w:rPr>
        <w:t>моделями);</w:t>
      </w:r>
    </w:p>
    <w:p w:rsidR="00C13122" w:rsidRPr="005D783C" w:rsidRDefault="006C0849" w:rsidP="005D783C">
      <w:pPr>
        <w:pStyle w:val="a4"/>
        <w:numPr>
          <w:ilvl w:val="0"/>
          <w:numId w:val="197"/>
        </w:numPr>
        <w:tabs>
          <w:tab w:val="left" w:pos="1440"/>
        </w:tabs>
        <w:spacing w:line="261" w:lineRule="auto"/>
        <w:ind w:right="121" w:firstLine="705"/>
        <w:rPr>
          <w:sz w:val="24"/>
          <w:szCs w:val="24"/>
        </w:rPr>
      </w:pPr>
      <w:r w:rsidRPr="005D783C">
        <w:rPr>
          <w:i/>
          <w:sz w:val="24"/>
          <w:szCs w:val="24"/>
        </w:rPr>
        <w:t xml:space="preserve">формирование методологических умений </w:t>
      </w:r>
      <w:r w:rsidRPr="005D783C">
        <w:rPr>
          <w:sz w:val="24"/>
          <w:szCs w:val="24"/>
        </w:rPr>
        <w:t>(освоение методов научного познания, проведениеопытовпонаблюдениюфизическихявлений,проведениепрямыхикосвенныхизмерений, исследований зависимостей физических величин, соблюдение правил безопасного труда при работе с лабораторным оборудованием);</w:t>
      </w:r>
    </w:p>
    <w:p w:rsidR="00C13122" w:rsidRPr="005D783C" w:rsidRDefault="006C0849" w:rsidP="005D783C">
      <w:pPr>
        <w:pStyle w:val="a4"/>
        <w:numPr>
          <w:ilvl w:val="0"/>
          <w:numId w:val="197"/>
        </w:numPr>
        <w:tabs>
          <w:tab w:val="left" w:pos="1440"/>
          <w:tab w:val="left" w:pos="2882"/>
        </w:tabs>
        <w:spacing w:line="244" w:lineRule="auto"/>
        <w:ind w:left="151" w:right="1333" w:firstLine="700"/>
        <w:rPr>
          <w:sz w:val="24"/>
          <w:szCs w:val="24"/>
        </w:rPr>
      </w:pPr>
      <w:r w:rsidRPr="005D783C">
        <w:rPr>
          <w:i/>
          <w:spacing w:val="-2"/>
          <w:sz w:val="24"/>
          <w:szCs w:val="24"/>
        </w:rPr>
        <w:t>решение</w:t>
      </w:r>
      <w:r w:rsidRPr="005D783C">
        <w:rPr>
          <w:i/>
          <w:sz w:val="24"/>
          <w:szCs w:val="24"/>
        </w:rPr>
        <w:tab/>
        <w:t xml:space="preserve">качественных и расчетныхзадач </w:t>
      </w:r>
      <w:r w:rsidRPr="005D783C">
        <w:rPr>
          <w:sz w:val="24"/>
          <w:szCs w:val="24"/>
        </w:rPr>
        <w:t>(объяснение явленийи процессов, применение теоретического материала для решения задач);</w:t>
      </w:r>
    </w:p>
    <w:p w:rsidR="00C13122" w:rsidRPr="005D783C" w:rsidRDefault="006C0849" w:rsidP="005D783C">
      <w:pPr>
        <w:pStyle w:val="a4"/>
        <w:numPr>
          <w:ilvl w:val="0"/>
          <w:numId w:val="197"/>
        </w:numPr>
        <w:tabs>
          <w:tab w:val="left" w:pos="1440"/>
        </w:tabs>
        <w:spacing w:line="264" w:lineRule="auto"/>
        <w:ind w:right="120" w:firstLine="705"/>
        <w:rPr>
          <w:sz w:val="24"/>
          <w:szCs w:val="24"/>
        </w:rPr>
      </w:pPr>
      <w:r w:rsidRPr="005D783C">
        <w:rPr>
          <w:i/>
          <w:sz w:val="24"/>
          <w:szCs w:val="24"/>
        </w:rPr>
        <w:t xml:space="preserve">понимание прикладного значения полученных знаний </w:t>
      </w:r>
      <w:r w:rsidRPr="005D783C">
        <w:rPr>
          <w:sz w:val="24"/>
          <w:szCs w:val="24"/>
        </w:rPr>
        <w:t>(умения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 распознавать физические явления в окружающей жизни);</w:t>
      </w:r>
    </w:p>
    <w:p w:rsidR="00C13122" w:rsidRPr="005D783C" w:rsidRDefault="006C0849" w:rsidP="005D783C">
      <w:pPr>
        <w:pStyle w:val="a4"/>
        <w:numPr>
          <w:ilvl w:val="0"/>
          <w:numId w:val="197"/>
        </w:numPr>
        <w:tabs>
          <w:tab w:val="left" w:pos="1440"/>
        </w:tabs>
        <w:spacing w:line="259" w:lineRule="auto"/>
        <w:ind w:right="119" w:firstLine="705"/>
        <w:rPr>
          <w:sz w:val="24"/>
          <w:szCs w:val="24"/>
        </w:rPr>
      </w:pPr>
      <w:r w:rsidRPr="005D783C">
        <w:rPr>
          <w:i/>
          <w:sz w:val="24"/>
          <w:szCs w:val="24"/>
        </w:rPr>
        <w:t xml:space="preserve">умение работать с информацией физического содержания </w:t>
      </w:r>
      <w:r w:rsidRPr="005D783C">
        <w:rPr>
          <w:sz w:val="24"/>
          <w:szCs w:val="24"/>
        </w:rPr>
        <w:t xml:space="preserve">(критически анализировать информацию, получаемую из разных источников, формулировать и аргументировать собственную </w:t>
      </w:r>
      <w:r w:rsidRPr="005D783C">
        <w:rPr>
          <w:spacing w:val="-2"/>
          <w:sz w:val="24"/>
          <w:szCs w:val="24"/>
        </w:rPr>
        <w:t>позицию).</w:t>
      </w:r>
    </w:p>
    <w:p w:rsidR="00C13122" w:rsidRPr="005D783C" w:rsidRDefault="006C0849" w:rsidP="005D783C">
      <w:pPr>
        <w:ind w:left="223" w:firstLine="710"/>
        <w:rPr>
          <w:sz w:val="24"/>
          <w:szCs w:val="24"/>
        </w:rPr>
      </w:pPr>
      <w:r w:rsidRPr="005D783C">
        <w:rPr>
          <w:sz w:val="24"/>
          <w:szCs w:val="24"/>
        </w:rPr>
        <w:t>Учителю на основании предложенного в ФРП перечня предметных результатов необходимо сформироватьтематическиепланируемыерезультатыдлякаждойтемыивнутрикаждогорезультата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p>
    <w:p w:rsidR="00C13122" w:rsidRPr="005D783C" w:rsidRDefault="006C0849" w:rsidP="005D783C">
      <w:pPr>
        <w:ind w:left="285"/>
        <w:rPr>
          <w:b/>
          <w:sz w:val="24"/>
          <w:szCs w:val="24"/>
        </w:rPr>
      </w:pPr>
      <w:r w:rsidRPr="005D783C">
        <w:rPr>
          <w:b/>
          <w:sz w:val="24"/>
          <w:szCs w:val="24"/>
        </w:rPr>
        <w:t>Видывнутришкольного</w:t>
      </w:r>
      <w:r w:rsidRPr="005D783C">
        <w:rPr>
          <w:b/>
          <w:spacing w:val="-2"/>
          <w:sz w:val="24"/>
          <w:szCs w:val="24"/>
        </w:rPr>
        <w:t>оценивания</w:t>
      </w:r>
    </w:p>
    <w:p w:rsidR="00C13122" w:rsidRPr="005D783C" w:rsidRDefault="006C0849" w:rsidP="005D783C">
      <w:pPr>
        <w:spacing w:line="244" w:lineRule="auto"/>
        <w:ind w:left="227" w:firstLine="1881"/>
        <w:rPr>
          <w:sz w:val="24"/>
          <w:szCs w:val="24"/>
        </w:rPr>
      </w:pPr>
      <w:r w:rsidRPr="005D783C">
        <w:rPr>
          <w:sz w:val="24"/>
          <w:szCs w:val="24"/>
        </w:rPr>
        <w:t>Навсехуровняхобщегообразованиявыделяютдвебольшиегруппыоценивания: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w:t>
      </w:r>
    </w:p>
    <w:p w:rsidR="00C13122" w:rsidRPr="005D783C" w:rsidRDefault="006C0849" w:rsidP="005D783C">
      <w:pPr>
        <w:spacing w:line="242" w:lineRule="auto"/>
        <w:ind w:left="223" w:right="187" w:firstLine="710"/>
        <w:rPr>
          <w:sz w:val="24"/>
          <w:szCs w:val="24"/>
        </w:rPr>
      </w:pPr>
      <w:r w:rsidRPr="005D783C">
        <w:rPr>
          <w:sz w:val="24"/>
          <w:szCs w:val="24"/>
        </w:rPr>
        <w:t>Внутришкольноеоцениваниепредназначаетсядляорганизациипроцессаобучениявклассе по учебным предметам и регулируется локальными актами образовательной организации.</w:t>
      </w:r>
    </w:p>
    <w:p w:rsidR="00C13122" w:rsidRPr="005D783C" w:rsidRDefault="006C0849" w:rsidP="005D783C">
      <w:pPr>
        <w:spacing w:line="242" w:lineRule="auto"/>
        <w:ind w:left="223" w:firstLine="710"/>
        <w:rPr>
          <w:sz w:val="24"/>
          <w:szCs w:val="24"/>
        </w:rPr>
      </w:pPr>
      <w:r w:rsidRPr="005D783C">
        <w:rPr>
          <w:sz w:val="24"/>
          <w:szCs w:val="24"/>
        </w:rPr>
        <w:t>Квидамвнутришкольногооцениванияпредметныхрезультатовосвоенияобразовательных программ относятся:</w:t>
      </w:r>
    </w:p>
    <w:p w:rsidR="00C13122" w:rsidRPr="005D783C" w:rsidRDefault="006C0849" w:rsidP="005D783C">
      <w:pPr>
        <w:pStyle w:val="a4"/>
        <w:numPr>
          <w:ilvl w:val="0"/>
          <w:numId w:val="196"/>
        </w:numPr>
        <w:tabs>
          <w:tab w:val="left" w:pos="1442"/>
        </w:tabs>
        <w:spacing w:line="252" w:lineRule="auto"/>
        <w:ind w:right="121" w:firstLine="705"/>
        <w:jc w:val="left"/>
        <w:rPr>
          <w:sz w:val="24"/>
          <w:szCs w:val="24"/>
        </w:rPr>
      </w:pPr>
      <w:r w:rsidRPr="005D783C">
        <w:rPr>
          <w:sz w:val="24"/>
          <w:szCs w:val="24"/>
        </w:rPr>
        <w:t xml:space="preserve">стартоваядиагностика,направленнаянаоценкуобщейготовностиобучающегосяк обучению на </w:t>
      </w:r>
      <w:r w:rsidRPr="005D783C">
        <w:rPr>
          <w:sz w:val="24"/>
          <w:szCs w:val="24"/>
        </w:rPr>
        <w:lastRenderedPageBreak/>
        <w:t>данном уровне образования;</w:t>
      </w:r>
    </w:p>
    <w:p w:rsidR="00C13122" w:rsidRPr="005D783C" w:rsidRDefault="006C0849" w:rsidP="005D783C">
      <w:pPr>
        <w:pStyle w:val="a4"/>
        <w:numPr>
          <w:ilvl w:val="0"/>
          <w:numId w:val="196"/>
        </w:numPr>
        <w:tabs>
          <w:tab w:val="left" w:pos="1442"/>
        </w:tabs>
        <w:spacing w:line="252" w:lineRule="auto"/>
        <w:ind w:right="121" w:firstLine="705"/>
        <w:jc w:val="left"/>
        <w:rPr>
          <w:sz w:val="24"/>
          <w:szCs w:val="24"/>
        </w:rPr>
      </w:pPr>
      <w:r w:rsidRPr="005D783C">
        <w:rPr>
          <w:sz w:val="24"/>
          <w:szCs w:val="24"/>
        </w:rPr>
        <w:t>текущееоценивание,отражающееиндивидуальноепродвижениеобучающегосяв освоении программы учебного предмета;</w:t>
      </w:r>
    </w:p>
    <w:p w:rsidR="00C13122" w:rsidRPr="005D783C" w:rsidRDefault="006C0849" w:rsidP="005D783C">
      <w:pPr>
        <w:pStyle w:val="a4"/>
        <w:numPr>
          <w:ilvl w:val="0"/>
          <w:numId w:val="196"/>
        </w:numPr>
        <w:tabs>
          <w:tab w:val="left" w:pos="1442"/>
          <w:tab w:val="left" w:pos="2929"/>
          <w:tab w:val="left" w:pos="4299"/>
          <w:tab w:val="left" w:pos="5818"/>
          <w:tab w:val="left" w:pos="6252"/>
          <w:tab w:val="left" w:pos="7471"/>
          <w:tab w:val="left" w:pos="7810"/>
          <w:tab w:val="left" w:pos="8690"/>
        </w:tabs>
        <w:spacing w:line="252" w:lineRule="auto"/>
        <w:ind w:right="117" w:firstLine="705"/>
        <w:jc w:val="left"/>
        <w:rPr>
          <w:sz w:val="24"/>
          <w:szCs w:val="24"/>
        </w:rPr>
      </w:pPr>
      <w:r w:rsidRPr="005D783C">
        <w:rPr>
          <w:spacing w:val="-2"/>
          <w:sz w:val="24"/>
          <w:szCs w:val="24"/>
        </w:rPr>
        <w:t>тематическое</w:t>
      </w:r>
      <w:r w:rsidRPr="005D783C">
        <w:rPr>
          <w:sz w:val="24"/>
          <w:szCs w:val="24"/>
        </w:rPr>
        <w:tab/>
      </w:r>
      <w:r w:rsidRPr="005D783C">
        <w:rPr>
          <w:spacing w:val="-2"/>
          <w:sz w:val="24"/>
          <w:szCs w:val="24"/>
        </w:rPr>
        <w:t>оценивание,</w:t>
      </w:r>
      <w:r w:rsidRPr="005D783C">
        <w:rPr>
          <w:sz w:val="24"/>
          <w:szCs w:val="24"/>
        </w:rPr>
        <w:tab/>
      </w:r>
      <w:r w:rsidRPr="005D783C">
        <w:rPr>
          <w:spacing w:val="-2"/>
          <w:sz w:val="24"/>
          <w:szCs w:val="24"/>
        </w:rPr>
        <w:t>направленное</w:t>
      </w:r>
      <w:r w:rsidRPr="005D783C">
        <w:rPr>
          <w:sz w:val="24"/>
          <w:szCs w:val="24"/>
        </w:rPr>
        <w:tab/>
      </w:r>
      <w:r w:rsidRPr="005D783C">
        <w:rPr>
          <w:spacing w:val="-6"/>
          <w:sz w:val="24"/>
          <w:szCs w:val="24"/>
        </w:rPr>
        <w:t>на</w:t>
      </w:r>
      <w:r w:rsidRPr="005D783C">
        <w:rPr>
          <w:sz w:val="24"/>
          <w:szCs w:val="24"/>
        </w:rPr>
        <w:tab/>
      </w:r>
      <w:r w:rsidRPr="005D783C">
        <w:rPr>
          <w:spacing w:val="-2"/>
          <w:sz w:val="24"/>
          <w:szCs w:val="24"/>
        </w:rPr>
        <w:t>выявление</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оценку</w:t>
      </w:r>
      <w:r w:rsidRPr="005D783C">
        <w:rPr>
          <w:sz w:val="24"/>
          <w:szCs w:val="24"/>
        </w:rPr>
        <w:tab/>
      </w:r>
      <w:r w:rsidRPr="005D783C">
        <w:rPr>
          <w:spacing w:val="-2"/>
          <w:sz w:val="24"/>
          <w:szCs w:val="24"/>
        </w:rPr>
        <w:t xml:space="preserve">достижения </w:t>
      </w:r>
      <w:r w:rsidRPr="005D783C">
        <w:rPr>
          <w:sz w:val="24"/>
          <w:szCs w:val="24"/>
        </w:rPr>
        <w:t>образовательных результатов, связанных с изучением отдельных тем образовательной  программы;</w:t>
      </w:r>
    </w:p>
    <w:p w:rsidR="00C13122" w:rsidRPr="005D783C" w:rsidRDefault="006C0849" w:rsidP="005D783C">
      <w:pPr>
        <w:pStyle w:val="a4"/>
        <w:numPr>
          <w:ilvl w:val="0"/>
          <w:numId w:val="196"/>
        </w:numPr>
        <w:tabs>
          <w:tab w:val="left" w:pos="1441"/>
        </w:tabs>
        <w:spacing w:line="261" w:lineRule="auto"/>
        <w:ind w:right="121" w:firstLine="705"/>
        <w:rPr>
          <w:sz w:val="24"/>
          <w:szCs w:val="24"/>
        </w:rPr>
      </w:pPr>
      <w:r w:rsidRPr="005D783C">
        <w:rPr>
          <w:sz w:val="24"/>
          <w:szCs w:val="24"/>
        </w:rPr>
        <w:t xml:space="preserve">промежуточное оценивание по итогам изучения крупных блоков образовательной программы,включающейнесколькотем, или по формированию комплексного блока учебных </w:t>
      </w:r>
      <w:r w:rsidRPr="005D783C">
        <w:rPr>
          <w:spacing w:val="-2"/>
          <w:sz w:val="24"/>
          <w:szCs w:val="24"/>
        </w:rPr>
        <w:t>действий;</w:t>
      </w:r>
    </w:p>
    <w:p w:rsidR="00C13122" w:rsidRPr="005D783C" w:rsidRDefault="006C0849" w:rsidP="005D783C">
      <w:pPr>
        <w:pStyle w:val="a4"/>
        <w:numPr>
          <w:ilvl w:val="0"/>
          <w:numId w:val="196"/>
        </w:numPr>
        <w:tabs>
          <w:tab w:val="left" w:pos="933"/>
          <w:tab w:val="left" w:pos="1441"/>
        </w:tabs>
        <w:ind w:left="1441" w:hanging="590"/>
        <w:rPr>
          <w:sz w:val="24"/>
          <w:szCs w:val="24"/>
        </w:rPr>
      </w:pPr>
      <w:r w:rsidRPr="005D783C">
        <w:rPr>
          <w:sz w:val="24"/>
          <w:szCs w:val="24"/>
        </w:rPr>
        <w:t>итоговоеоцениваниерезультатовосвоенияобразовательнойпрограммызаучебный</w:t>
      </w:r>
      <w:r w:rsidRPr="005D783C">
        <w:rPr>
          <w:spacing w:val="-4"/>
          <w:sz w:val="24"/>
          <w:szCs w:val="24"/>
        </w:rPr>
        <w:t>год.</w:t>
      </w:r>
    </w:p>
    <w:p w:rsidR="00C13122" w:rsidRPr="005D783C" w:rsidRDefault="006C0849" w:rsidP="005D783C">
      <w:pPr>
        <w:ind w:left="223" w:right="187" w:firstLine="710"/>
        <w:rPr>
          <w:sz w:val="24"/>
          <w:szCs w:val="24"/>
        </w:rPr>
      </w:pPr>
      <w:r w:rsidRPr="005D783C">
        <w:rPr>
          <w:sz w:val="24"/>
          <w:szCs w:val="24"/>
        </w:rPr>
        <w:t>Однаизсущественныхзадачтекущегоитематическогоконтроля –подготовкаобучающихся к промежуточной и итоговой оценке (за четверть, полугодие, в конце учебного года). В данных</w:t>
      </w:r>
    </w:p>
    <w:p w:rsidR="00C13122" w:rsidRPr="005D783C" w:rsidRDefault="006C0849" w:rsidP="005D783C">
      <w:pPr>
        <w:ind w:left="223"/>
        <w:rPr>
          <w:sz w:val="24"/>
          <w:szCs w:val="24"/>
        </w:rPr>
      </w:pPr>
      <w:r w:rsidRPr="005D783C">
        <w:rPr>
          <w:sz w:val="24"/>
          <w:szCs w:val="24"/>
        </w:rPr>
        <w:t>рекомендацияхречьидетотекущем</w:t>
      </w:r>
      <w:r w:rsidRPr="005D783C">
        <w:rPr>
          <w:spacing w:val="-2"/>
          <w:sz w:val="24"/>
          <w:szCs w:val="24"/>
        </w:rPr>
        <w:t>оценивании.</w:t>
      </w:r>
    </w:p>
    <w:p w:rsidR="00C13122" w:rsidRPr="005D783C" w:rsidRDefault="00C13122" w:rsidP="005D783C">
      <w:pPr>
        <w:pStyle w:val="a3"/>
        <w:ind w:left="0" w:firstLine="0"/>
        <w:jc w:val="left"/>
      </w:pPr>
    </w:p>
    <w:p w:rsidR="00C13122" w:rsidRPr="005D783C" w:rsidRDefault="006C0849" w:rsidP="005D783C">
      <w:pPr>
        <w:spacing w:line="252" w:lineRule="exact"/>
        <w:ind w:left="285"/>
        <w:rPr>
          <w:b/>
          <w:sz w:val="24"/>
          <w:szCs w:val="24"/>
        </w:rPr>
      </w:pPr>
      <w:r w:rsidRPr="005D783C">
        <w:rPr>
          <w:b/>
          <w:sz w:val="24"/>
          <w:szCs w:val="24"/>
        </w:rPr>
        <w:t>Текущее</w:t>
      </w:r>
      <w:r w:rsidRPr="005D783C">
        <w:rPr>
          <w:b/>
          <w:spacing w:val="-2"/>
          <w:sz w:val="24"/>
          <w:szCs w:val="24"/>
        </w:rPr>
        <w:t>оценивание</w:t>
      </w:r>
    </w:p>
    <w:p w:rsidR="00C13122" w:rsidRPr="005D783C" w:rsidRDefault="006C0849" w:rsidP="005D783C">
      <w:pPr>
        <w:ind w:left="223" w:firstLine="710"/>
        <w:rPr>
          <w:sz w:val="24"/>
          <w:szCs w:val="24"/>
        </w:rPr>
      </w:pPr>
      <w:r w:rsidRPr="005D783C">
        <w:rPr>
          <w:sz w:val="24"/>
          <w:szCs w:val="24"/>
        </w:rPr>
        <w:t>Текущаяоценкавключаетпериодическиепроцедурыоценкииндивидуальногопродвижения обучающегося в освоении программы учебного предмета«Физика».Результатытекущейоценки являютсяосновой</w:t>
      </w:r>
    </w:p>
    <w:p w:rsidR="00C13122" w:rsidRPr="005D783C" w:rsidRDefault="006C0849" w:rsidP="005D783C">
      <w:pPr>
        <w:ind w:left="227"/>
        <w:rPr>
          <w:sz w:val="24"/>
          <w:szCs w:val="24"/>
        </w:rPr>
      </w:pPr>
      <w:r w:rsidRPr="005D783C">
        <w:rPr>
          <w:sz w:val="24"/>
          <w:szCs w:val="24"/>
        </w:rPr>
        <w:t>для индивидуализации учебного процесса. Текущая оценка может быть формирующей, поддерживающейинаправляющейусилияобучающегося,включающейеговсамостоятельную оценочнуюдеятельность, идиагностической,способствующейвыявлениюиосознанию</w:t>
      </w:r>
    </w:p>
    <w:p w:rsidR="00C13122" w:rsidRPr="005D783C" w:rsidRDefault="006C0849" w:rsidP="005D783C">
      <w:pPr>
        <w:spacing w:line="252" w:lineRule="exact"/>
        <w:ind w:left="227"/>
        <w:rPr>
          <w:sz w:val="24"/>
          <w:szCs w:val="24"/>
        </w:rPr>
      </w:pPr>
      <w:r w:rsidRPr="005D783C">
        <w:rPr>
          <w:sz w:val="24"/>
          <w:szCs w:val="24"/>
        </w:rPr>
        <w:t>учителемиобучающимсясуществующихпроблемвобучении.Текущееоценивание</w:t>
      </w:r>
      <w:r w:rsidRPr="005D783C">
        <w:rPr>
          <w:spacing w:val="-2"/>
          <w:sz w:val="24"/>
          <w:szCs w:val="24"/>
        </w:rPr>
        <w:t>может</w:t>
      </w:r>
    </w:p>
    <w:p w:rsidR="00C13122" w:rsidRPr="005D783C" w:rsidRDefault="006C0849" w:rsidP="005D783C">
      <w:pPr>
        <w:ind w:left="227"/>
        <w:rPr>
          <w:sz w:val="24"/>
          <w:szCs w:val="24"/>
        </w:rPr>
      </w:pPr>
      <w:r w:rsidRPr="005D783C">
        <w:rPr>
          <w:sz w:val="24"/>
          <w:szCs w:val="24"/>
        </w:rPr>
        <w:t>проводитьсянакаждомурокеивыявлятьдостиженияотдельныхобучающихсявпроцессеизучения учебного материала.</w:t>
      </w:r>
    </w:p>
    <w:p w:rsidR="00C13122" w:rsidRPr="005D783C" w:rsidRDefault="006C0849" w:rsidP="005D783C">
      <w:pPr>
        <w:ind w:left="223" w:right="151" w:firstLine="710"/>
        <w:rPr>
          <w:sz w:val="24"/>
          <w:szCs w:val="24"/>
        </w:rPr>
      </w:pPr>
      <w:r w:rsidRPr="005D783C">
        <w:rPr>
          <w:sz w:val="24"/>
          <w:szCs w:val="24"/>
        </w:rPr>
        <w:t>Втекущейоценкеиспользуютсяразличныеформыиметодыпроверки(устныеиписьменные опросы на уроках, кратковременные самостоятельные работы,домашниеработы,индивидуальные игрупповыепроектные и исследовательские работы, само- и взаимооценка, рефлексия, оценочные листы и другие) с учетом особенностей учебного предмета «Физика» и методики преподавания,</w:t>
      </w:r>
    </w:p>
    <w:p w:rsidR="00C13122" w:rsidRPr="005D783C" w:rsidRDefault="006C0849" w:rsidP="005D783C">
      <w:pPr>
        <w:spacing w:line="251" w:lineRule="exact"/>
        <w:ind w:left="223"/>
        <w:rPr>
          <w:sz w:val="24"/>
          <w:szCs w:val="24"/>
        </w:rPr>
      </w:pPr>
      <w:r w:rsidRPr="005D783C">
        <w:rPr>
          <w:sz w:val="24"/>
          <w:szCs w:val="24"/>
        </w:rPr>
        <w:t>реализуемой</w:t>
      </w:r>
      <w:r w:rsidRPr="005D783C">
        <w:rPr>
          <w:spacing w:val="-2"/>
          <w:sz w:val="24"/>
          <w:szCs w:val="24"/>
        </w:rPr>
        <w:t>учителем.</w:t>
      </w:r>
    </w:p>
    <w:p w:rsidR="00C13122" w:rsidRPr="005D783C" w:rsidRDefault="006C0849" w:rsidP="005D783C">
      <w:pPr>
        <w:ind w:left="223" w:firstLine="710"/>
        <w:rPr>
          <w:sz w:val="24"/>
          <w:szCs w:val="24"/>
        </w:rPr>
      </w:pPr>
      <w:r w:rsidRPr="005D783C">
        <w:rPr>
          <w:sz w:val="24"/>
          <w:szCs w:val="24"/>
        </w:rPr>
        <w:t>Дляустановленияуровняосвоенияобучающимисякаждойтемыкурсапроводится тематическая диагностика (оценка).</w:t>
      </w:r>
    </w:p>
    <w:p w:rsidR="00C13122" w:rsidRPr="005D783C" w:rsidRDefault="006C0849" w:rsidP="005D783C">
      <w:pPr>
        <w:ind w:left="223" w:firstLine="710"/>
        <w:rPr>
          <w:sz w:val="24"/>
          <w:szCs w:val="24"/>
        </w:rPr>
      </w:pPr>
      <w:r w:rsidRPr="005D783C">
        <w:rPr>
          <w:sz w:val="24"/>
          <w:szCs w:val="24"/>
        </w:rPr>
        <w:t>Диагностика – способ получения измеряемых показателей обучения, обеспечивающих объективноеивсестороннееизучениеусловийирезультатовучебногопроцесса,способпрояснения всех изменений, которые происходят в познавательном процессе.</w:t>
      </w:r>
    </w:p>
    <w:p w:rsidR="00C13122" w:rsidRPr="005D783C" w:rsidRDefault="00C13122" w:rsidP="005D783C">
      <w:pPr>
        <w:pStyle w:val="a3"/>
        <w:ind w:left="0" w:firstLine="0"/>
        <w:jc w:val="left"/>
      </w:pPr>
    </w:p>
    <w:p w:rsidR="00C13122" w:rsidRPr="005D783C" w:rsidRDefault="006C0849" w:rsidP="005D783C">
      <w:pPr>
        <w:ind w:left="285"/>
        <w:jc w:val="both"/>
        <w:rPr>
          <w:b/>
          <w:sz w:val="24"/>
          <w:szCs w:val="24"/>
        </w:rPr>
      </w:pPr>
      <w:r w:rsidRPr="005D783C">
        <w:rPr>
          <w:b/>
          <w:sz w:val="24"/>
          <w:szCs w:val="24"/>
        </w:rPr>
        <w:t>Оцениваниеустного</w:t>
      </w:r>
      <w:r w:rsidRPr="005D783C">
        <w:rPr>
          <w:b/>
          <w:spacing w:val="-2"/>
          <w:sz w:val="24"/>
          <w:szCs w:val="24"/>
        </w:rPr>
        <w:t>опроса</w:t>
      </w:r>
    </w:p>
    <w:p w:rsidR="00C13122" w:rsidRPr="005D783C" w:rsidRDefault="006C0849" w:rsidP="005D783C">
      <w:pPr>
        <w:ind w:left="223" w:right="266" w:firstLine="710"/>
        <w:jc w:val="both"/>
        <w:rPr>
          <w:sz w:val="24"/>
          <w:szCs w:val="24"/>
        </w:rPr>
      </w:pPr>
      <w:r w:rsidRPr="005D783C">
        <w:rPr>
          <w:sz w:val="24"/>
          <w:szCs w:val="24"/>
        </w:rPr>
        <w:t>В ФРП по учебномупредмету «Физика»перечислены все предметные результаты,которые должныбытьосвоеныикоторыевыносятсянатематическийиитоговыйконтроль,втомчислеи на государственную итоговую аттестацию.</w:t>
      </w:r>
    </w:p>
    <w:p w:rsidR="00C13122" w:rsidRPr="005D783C" w:rsidRDefault="006C0849" w:rsidP="005D783C">
      <w:pPr>
        <w:ind w:left="223" w:right="152" w:firstLine="710"/>
        <w:jc w:val="both"/>
        <w:rPr>
          <w:sz w:val="24"/>
          <w:szCs w:val="24"/>
        </w:rPr>
      </w:pPr>
      <w:r w:rsidRPr="005D783C">
        <w:rPr>
          <w:sz w:val="24"/>
          <w:szCs w:val="24"/>
        </w:rPr>
        <w:t>Использование научных понятий, изученных физических величинизаконовоцениваетсяв процессеописанияи характеристикисвойствтел ифизических явлений. Врамках текущей проверки целесообразно для всех вновь вводимых формул и законов обращать внимание на:</w:t>
      </w:r>
    </w:p>
    <w:p w:rsidR="00C13122" w:rsidRPr="005D783C" w:rsidRDefault="006C0849" w:rsidP="005D783C">
      <w:pPr>
        <w:pStyle w:val="a4"/>
        <w:numPr>
          <w:ilvl w:val="0"/>
          <w:numId w:val="196"/>
        </w:numPr>
        <w:tabs>
          <w:tab w:val="left" w:pos="1442"/>
        </w:tabs>
        <w:spacing w:line="252" w:lineRule="auto"/>
        <w:ind w:right="122" w:firstLine="705"/>
        <w:jc w:val="left"/>
        <w:rPr>
          <w:sz w:val="24"/>
          <w:szCs w:val="24"/>
        </w:rPr>
      </w:pPr>
      <w:r w:rsidRPr="005D783C">
        <w:rPr>
          <w:sz w:val="24"/>
          <w:szCs w:val="24"/>
        </w:rPr>
        <w:t>пониманиефизическогосмыслаиспользуемыхвеличин,ихобозначенияиединицы физических величин;</w:t>
      </w:r>
    </w:p>
    <w:p w:rsidR="00C13122" w:rsidRPr="005D783C" w:rsidRDefault="006C0849" w:rsidP="005D783C">
      <w:pPr>
        <w:pStyle w:val="a4"/>
        <w:numPr>
          <w:ilvl w:val="0"/>
          <w:numId w:val="196"/>
        </w:numPr>
        <w:tabs>
          <w:tab w:val="left" w:pos="1442"/>
        </w:tabs>
        <w:spacing w:line="252" w:lineRule="auto"/>
        <w:ind w:right="121" w:firstLine="705"/>
        <w:jc w:val="left"/>
        <w:rPr>
          <w:sz w:val="24"/>
          <w:szCs w:val="24"/>
        </w:rPr>
      </w:pPr>
      <w:r w:rsidRPr="005D783C">
        <w:rPr>
          <w:sz w:val="24"/>
          <w:szCs w:val="24"/>
        </w:rPr>
        <w:t>пониманиесловеснойформулировкизакона,сутизакономерности,выраженной</w:t>
      </w:r>
      <w:r w:rsidRPr="005D783C">
        <w:rPr>
          <w:spacing w:val="-2"/>
          <w:sz w:val="24"/>
          <w:szCs w:val="24"/>
        </w:rPr>
        <w:t>формулой;</w:t>
      </w:r>
    </w:p>
    <w:p w:rsidR="00C13122" w:rsidRPr="005D783C" w:rsidRDefault="006C0849" w:rsidP="005D783C">
      <w:pPr>
        <w:pStyle w:val="a4"/>
        <w:numPr>
          <w:ilvl w:val="0"/>
          <w:numId w:val="196"/>
        </w:numPr>
        <w:tabs>
          <w:tab w:val="left" w:pos="1442"/>
        </w:tabs>
        <w:spacing w:line="252" w:lineRule="auto"/>
        <w:ind w:right="121" w:firstLine="705"/>
        <w:jc w:val="left"/>
        <w:rPr>
          <w:sz w:val="24"/>
          <w:szCs w:val="24"/>
        </w:rPr>
      </w:pPr>
      <w:r w:rsidRPr="005D783C">
        <w:rPr>
          <w:sz w:val="24"/>
          <w:szCs w:val="24"/>
        </w:rPr>
        <w:t>знание математического выражения закона, формул, связывающих данную физическую величину с другими величинами;</w:t>
      </w:r>
    </w:p>
    <w:p w:rsidR="00C13122" w:rsidRPr="005D783C" w:rsidRDefault="006C0849" w:rsidP="005D783C">
      <w:pPr>
        <w:pStyle w:val="a4"/>
        <w:numPr>
          <w:ilvl w:val="0"/>
          <w:numId w:val="196"/>
        </w:numPr>
        <w:tabs>
          <w:tab w:val="left" w:pos="1442"/>
        </w:tabs>
        <w:spacing w:line="252" w:lineRule="auto"/>
        <w:ind w:right="121" w:firstLine="705"/>
        <w:jc w:val="left"/>
        <w:rPr>
          <w:sz w:val="24"/>
          <w:szCs w:val="24"/>
        </w:rPr>
      </w:pPr>
      <w:r w:rsidRPr="005D783C">
        <w:rPr>
          <w:sz w:val="24"/>
          <w:szCs w:val="24"/>
        </w:rPr>
        <w:t>умениестроитьграфикиизученныхзависимостейфизическихвеличин.Врамкахустного опроса в практике учителя физики широко применяются</w:t>
      </w:r>
    </w:p>
    <w:p w:rsidR="00C13122" w:rsidRPr="005D783C" w:rsidRDefault="006C0849" w:rsidP="005D783C">
      <w:pPr>
        <w:ind w:left="227"/>
        <w:rPr>
          <w:sz w:val="24"/>
          <w:szCs w:val="24"/>
        </w:rPr>
      </w:pPr>
      <w:r w:rsidRPr="005D783C">
        <w:rPr>
          <w:sz w:val="24"/>
          <w:szCs w:val="24"/>
        </w:rPr>
        <w:t xml:space="preserve">«карточки»физическойвеличины,физическогозакона,физическогоприбораилиустройстваит.д., которые являются для обучающегося своего рода инструкцией (планом) для построения полного </w:t>
      </w:r>
      <w:r w:rsidRPr="005D783C">
        <w:rPr>
          <w:spacing w:val="-2"/>
          <w:sz w:val="24"/>
          <w:szCs w:val="24"/>
        </w:rPr>
        <w:t>ответа.</w:t>
      </w:r>
    </w:p>
    <w:p w:rsidR="00C13122" w:rsidRPr="005D783C" w:rsidRDefault="006C0849" w:rsidP="005D783C">
      <w:pPr>
        <w:spacing w:line="335" w:lineRule="exact"/>
        <w:ind w:left="2032"/>
        <w:rPr>
          <w:i/>
          <w:sz w:val="24"/>
          <w:szCs w:val="24"/>
        </w:rPr>
      </w:pPr>
      <w:r w:rsidRPr="005D783C">
        <w:rPr>
          <w:i/>
          <w:sz w:val="24"/>
          <w:szCs w:val="24"/>
        </w:rPr>
        <w:t>Примерыкритериевоценивания</w:t>
      </w:r>
      <w:r w:rsidR="00554AC5" w:rsidRPr="005D783C">
        <w:rPr>
          <w:i/>
          <w:sz w:val="24"/>
          <w:szCs w:val="24"/>
        </w:rPr>
        <w:t xml:space="preserve"> ус</w:t>
      </w:r>
      <w:r w:rsidRPr="005D783C">
        <w:rPr>
          <w:i/>
          <w:sz w:val="24"/>
          <w:szCs w:val="24"/>
        </w:rPr>
        <w:t>тных</w:t>
      </w:r>
      <w:r w:rsidRPr="005D783C">
        <w:rPr>
          <w:i/>
          <w:spacing w:val="-2"/>
          <w:sz w:val="24"/>
          <w:szCs w:val="24"/>
        </w:rPr>
        <w:t>опросов</w:t>
      </w:r>
    </w:p>
    <w:p w:rsidR="00C13122" w:rsidRPr="005D783C" w:rsidRDefault="00C13122" w:rsidP="005D783C">
      <w:pPr>
        <w:pStyle w:val="a3"/>
        <w:ind w:left="0" w:firstLine="0"/>
        <w:jc w:val="left"/>
        <w:rPr>
          <w:i/>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7067"/>
      </w:tblGrid>
      <w:tr w:rsidR="00C13122" w:rsidRPr="005D783C" w:rsidTr="00554AC5">
        <w:trPr>
          <w:trHeight w:val="329"/>
        </w:trPr>
        <w:tc>
          <w:tcPr>
            <w:tcW w:w="2571" w:type="dxa"/>
          </w:tcPr>
          <w:p w:rsidR="00C13122" w:rsidRPr="005D783C" w:rsidRDefault="006C0849" w:rsidP="005D783C">
            <w:pPr>
              <w:pStyle w:val="TableParagraph"/>
              <w:ind w:left="0" w:right="6"/>
              <w:jc w:val="center"/>
              <w:rPr>
                <w:b/>
                <w:sz w:val="24"/>
                <w:szCs w:val="24"/>
              </w:rPr>
            </w:pPr>
            <w:r w:rsidRPr="005D783C">
              <w:rPr>
                <w:b/>
                <w:spacing w:val="-2"/>
                <w:sz w:val="24"/>
                <w:szCs w:val="24"/>
              </w:rPr>
              <w:t>Задание</w:t>
            </w:r>
          </w:p>
        </w:tc>
        <w:tc>
          <w:tcPr>
            <w:tcW w:w="7067" w:type="dxa"/>
            <w:tcBorders>
              <w:right w:val="single" w:sz="2" w:space="0" w:color="000000"/>
            </w:tcBorders>
          </w:tcPr>
          <w:p w:rsidR="00C13122" w:rsidRPr="005D783C" w:rsidRDefault="006C0849" w:rsidP="005D783C">
            <w:pPr>
              <w:pStyle w:val="TableParagraph"/>
              <w:ind w:left="14"/>
              <w:jc w:val="center"/>
              <w:rPr>
                <w:b/>
                <w:sz w:val="24"/>
                <w:szCs w:val="24"/>
              </w:rPr>
            </w:pPr>
            <w:r w:rsidRPr="005D783C">
              <w:rPr>
                <w:b/>
                <w:sz w:val="24"/>
                <w:szCs w:val="24"/>
              </w:rPr>
              <w:t>Критериидляоцениванияполноты</w:t>
            </w:r>
            <w:r w:rsidRPr="005D783C">
              <w:rPr>
                <w:b/>
                <w:spacing w:val="-2"/>
                <w:sz w:val="24"/>
                <w:szCs w:val="24"/>
              </w:rPr>
              <w:t>ответа</w:t>
            </w:r>
          </w:p>
          <w:p w:rsidR="00C13122" w:rsidRPr="005D783C" w:rsidRDefault="00C13122" w:rsidP="005D783C">
            <w:pPr>
              <w:pStyle w:val="TableParagraph"/>
              <w:spacing w:line="132" w:lineRule="exact"/>
              <w:ind w:left="0" w:right="93"/>
              <w:jc w:val="right"/>
              <w:rPr>
                <w:rFonts w:ascii="Calibri"/>
                <w:sz w:val="24"/>
                <w:szCs w:val="24"/>
              </w:rPr>
            </w:pPr>
          </w:p>
        </w:tc>
      </w:tr>
      <w:tr w:rsidR="00C13122" w:rsidRPr="005D783C">
        <w:trPr>
          <w:trHeight w:val="1756"/>
        </w:trPr>
        <w:tc>
          <w:tcPr>
            <w:tcW w:w="2571" w:type="dxa"/>
          </w:tcPr>
          <w:p w:rsidR="00C13122" w:rsidRPr="005D783C" w:rsidRDefault="00554AC5" w:rsidP="005D783C">
            <w:pPr>
              <w:pStyle w:val="TableParagraph"/>
              <w:spacing w:line="256" w:lineRule="auto"/>
              <w:ind w:left="105" w:right="357"/>
              <w:rPr>
                <w:sz w:val="24"/>
                <w:szCs w:val="24"/>
              </w:rPr>
            </w:pPr>
            <w:r w:rsidRPr="005D783C">
              <w:rPr>
                <w:rFonts w:ascii="Calibri"/>
                <w:sz w:val="24"/>
                <w:szCs w:val="24"/>
              </w:rPr>
              <w:lastRenderedPageBreak/>
              <w:tab/>
            </w:r>
            <w:r w:rsidR="006C0849" w:rsidRPr="005D783C">
              <w:rPr>
                <w:sz w:val="24"/>
                <w:szCs w:val="24"/>
              </w:rPr>
              <w:t>Описать по плану физическуювеличину</w:t>
            </w:r>
          </w:p>
        </w:tc>
        <w:tc>
          <w:tcPr>
            <w:tcW w:w="7067" w:type="dxa"/>
            <w:tcBorders>
              <w:right w:val="single" w:sz="2" w:space="0" w:color="000000"/>
            </w:tcBorders>
          </w:tcPr>
          <w:p w:rsidR="00C13122" w:rsidRPr="005D783C" w:rsidRDefault="006C0849" w:rsidP="005D783C">
            <w:pPr>
              <w:pStyle w:val="TableParagraph"/>
              <w:numPr>
                <w:ilvl w:val="0"/>
                <w:numId w:val="195"/>
              </w:numPr>
              <w:tabs>
                <w:tab w:val="left" w:pos="339"/>
              </w:tabs>
              <w:ind w:left="339" w:hanging="229"/>
              <w:rPr>
                <w:sz w:val="24"/>
                <w:szCs w:val="24"/>
              </w:rPr>
            </w:pPr>
            <w:r w:rsidRPr="005D783C">
              <w:rPr>
                <w:sz w:val="24"/>
                <w:szCs w:val="24"/>
              </w:rPr>
              <w:t>Какоесвойствотелилиявленийхарактеризуетданная</w:t>
            </w:r>
            <w:r w:rsidRPr="005D783C">
              <w:rPr>
                <w:spacing w:val="-2"/>
                <w:sz w:val="24"/>
                <w:szCs w:val="24"/>
              </w:rPr>
              <w:t>величина?</w:t>
            </w:r>
          </w:p>
          <w:p w:rsidR="00C13122" w:rsidRPr="005D783C" w:rsidRDefault="006C0849" w:rsidP="005D783C">
            <w:pPr>
              <w:pStyle w:val="TableParagraph"/>
              <w:numPr>
                <w:ilvl w:val="0"/>
                <w:numId w:val="195"/>
              </w:numPr>
              <w:tabs>
                <w:tab w:val="left" w:pos="339"/>
              </w:tabs>
              <w:ind w:left="339" w:hanging="229"/>
              <w:rPr>
                <w:sz w:val="24"/>
                <w:szCs w:val="24"/>
              </w:rPr>
            </w:pPr>
            <w:r w:rsidRPr="005D783C">
              <w:rPr>
                <w:sz w:val="24"/>
                <w:szCs w:val="24"/>
              </w:rPr>
              <w:t>Определениефизической</w:t>
            </w:r>
            <w:r w:rsidRPr="005D783C">
              <w:rPr>
                <w:spacing w:val="-2"/>
                <w:sz w:val="24"/>
                <w:szCs w:val="24"/>
              </w:rPr>
              <w:t>величины.</w:t>
            </w:r>
          </w:p>
          <w:p w:rsidR="00C13122" w:rsidRPr="005D783C" w:rsidRDefault="006C0849" w:rsidP="005D783C">
            <w:pPr>
              <w:pStyle w:val="TableParagraph"/>
              <w:numPr>
                <w:ilvl w:val="0"/>
                <w:numId w:val="195"/>
              </w:numPr>
              <w:tabs>
                <w:tab w:val="left" w:pos="339"/>
              </w:tabs>
              <w:ind w:left="339" w:hanging="229"/>
              <w:rPr>
                <w:sz w:val="24"/>
                <w:szCs w:val="24"/>
              </w:rPr>
            </w:pPr>
            <w:r w:rsidRPr="005D783C">
              <w:rPr>
                <w:sz w:val="24"/>
                <w:szCs w:val="24"/>
              </w:rPr>
              <w:t>Формуласвязиданнойвеличины(графики</w:t>
            </w:r>
            <w:r w:rsidRPr="005D783C">
              <w:rPr>
                <w:spacing w:val="-2"/>
                <w:sz w:val="24"/>
                <w:szCs w:val="24"/>
              </w:rPr>
              <w:t>зависимостей).</w:t>
            </w:r>
          </w:p>
          <w:p w:rsidR="00C13122" w:rsidRPr="005D783C" w:rsidRDefault="006C0849" w:rsidP="005D783C">
            <w:pPr>
              <w:pStyle w:val="TableParagraph"/>
              <w:numPr>
                <w:ilvl w:val="0"/>
                <w:numId w:val="195"/>
              </w:numPr>
              <w:tabs>
                <w:tab w:val="left" w:pos="339"/>
              </w:tabs>
              <w:ind w:left="339" w:hanging="229"/>
              <w:rPr>
                <w:sz w:val="24"/>
                <w:szCs w:val="24"/>
              </w:rPr>
            </w:pPr>
            <w:r w:rsidRPr="005D783C">
              <w:rPr>
                <w:sz w:val="24"/>
                <w:szCs w:val="24"/>
              </w:rPr>
              <w:t>Единицывеличинывмеждународнойсистеме</w:t>
            </w:r>
            <w:r w:rsidRPr="005D783C">
              <w:rPr>
                <w:spacing w:val="-2"/>
                <w:sz w:val="24"/>
                <w:szCs w:val="24"/>
              </w:rPr>
              <w:t>единиц.</w:t>
            </w:r>
          </w:p>
          <w:p w:rsidR="00C13122" w:rsidRPr="005D783C" w:rsidRDefault="006C0849" w:rsidP="005D783C">
            <w:pPr>
              <w:pStyle w:val="TableParagraph"/>
              <w:numPr>
                <w:ilvl w:val="0"/>
                <w:numId w:val="195"/>
              </w:numPr>
              <w:tabs>
                <w:tab w:val="left" w:pos="339"/>
              </w:tabs>
              <w:ind w:left="339" w:hanging="229"/>
              <w:rPr>
                <w:sz w:val="24"/>
                <w:szCs w:val="24"/>
              </w:rPr>
            </w:pPr>
            <w:r w:rsidRPr="005D783C">
              <w:rPr>
                <w:sz w:val="24"/>
                <w:szCs w:val="24"/>
              </w:rPr>
              <w:t>Прибор/способыизмерения</w:t>
            </w:r>
            <w:r w:rsidRPr="005D783C">
              <w:rPr>
                <w:spacing w:val="-2"/>
                <w:sz w:val="24"/>
                <w:szCs w:val="24"/>
              </w:rPr>
              <w:t>величины</w:t>
            </w:r>
          </w:p>
        </w:tc>
      </w:tr>
      <w:tr w:rsidR="00C13122" w:rsidRPr="005D783C">
        <w:trPr>
          <w:trHeight w:val="2076"/>
        </w:trPr>
        <w:tc>
          <w:tcPr>
            <w:tcW w:w="2571" w:type="dxa"/>
          </w:tcPr>
          <w:p w:rsidR="00C13122" w:rsidRPr="005D783C" w:rsidRDefault="006C0849" w:rsidP="005D783C">
            <w:pPr>
              <w:pStyle w:val="TableParagraph"/>
              <w:spacing w:line="256" w:lineRule="auto"/>
              <w:ind w:left="105" w:right="357"/>
              <w:rPr>
                <w:sz w:val="24"/>
                <w:szCs w:val="24"/>
              </w:rPr>
            </w:pPr>
            <w:r w:rsidRPr="005D783C">
              <w:rPr>
                <w:sz w:val="24"/>
                <w:szCs w:val="24"/>
              </w:rPr>
              <w:t>Описатьпоплану физический</w:t>
            </w:r>
            <w:r w:rsidRPr="005D783C">
              <w:rPr>
                <w:spacing w:val="-2"/>
                <w:sz w:val="24"/>
                <w:szCs w:val="24"/>
              </w:rPr>
              <w:t>закон</w:t>
            </w:r>
          </w:p>
        </w:tc>
        <w:tc>
          <w:tcPr>
            <w:tcW w:w="7067" w:type="dxa"/>
            <w:tcBorders>
              <w:right w:val="single" w:sz="2" w:space="0" w:color="000000"/>
            </w:tcBorders>
          </w:tcPr>
          <w:p w:rsidR="00C13122" w:rsidRPr="005D783C" w:rsidRDefault="006C0849" w:rsidP="005D783C">
            <w:pPr>
              <w:pStyle w:val="TableParagraph"/>
              <w:numPr>
                <w:ilvl w:val="0"/>
                <w:numId w:val="194"/>
              </w:numPr>
              <w:tabs>
                <w:tab w:val="left" w:pos="825"/>
              </w:tabs>
              <w:ind w:hanging="715"/>
              <w:rPr>
                <w:sz w:val="24"/>
                <w:szCs w:val="24"/>
              </w:rPr>
            </w:pPr>
            <w:r w:rsidRPr="005D783C">
              <w:rPr>
                <w:sz w:val="24"/>
                <w:szCs w:val="24"/>
              </w:rPr>
              <w:t>Словеснаяформулировка</w:t>
            </w:r>
            <w:r w:rsidRPr="005D783C">
              <w:rPr>
                <w:spacing w:val="-2"/>
                <w:sz w:val="24"/>
                <w:szCs w:val="24"/>
              </w:rPr>
              <w:t>закона.</w:t>
            </w:r>
          </w:p>
          <w:p w:rsidR="00C13122" w:rsidRPr="005D783C" w:rsidRDefault="006C0849" w:rsidP="005D783C">
            <w:pPr>
              <w:pStyle w:val="TableParagraph"/>
              <w:numPr>
                <w:ilvl w:val="0"/>
                <w:numId w:val="194"/>
              </w:numPr>
              <w:tabs>
                <w:tab w:val="left" w:pos="825"/>
              </w:tabs>
              <w:ind w:hanging="715"/>
              <w:rPr>
                <w:sz w:val="24"/>
                <w:szCs w:val="24"/>
              </w:rPr>
            </w:pPr>
            <w:r w:rsidRPr="005D783C">
              <w:rPr>
                <w:sz w:val="24"/>
                <w:szCs w:val="24"/>
              </w:rPr>
              <w:t>Математическоевыражение</w:t>
            </w:r>
            <w:r w:rsidRPr="005D783C">
              <w:rPr>
                <w:spacing w:val="-2"/>
                <w:sz w:val="24"/>
                <w:szCs w:val="24"/>
              </w:rPr>
              <w:t>закона.</w:t>
            </w:r>
          </w:p>
          <w:p w:rsidR="00C13122" w:rsidRPr="005D783C" w:rsidRDefault="006C0849" w:rsidP="005D783C">
            <w:pPr>
              <w:pStyle w:val="TableParagraph"/>
              <w:numPr>
                <w:ilvl w:val="0"/>
                <w:numId w:val="194"/>
              </w:numPr>
              <w:tabs>
                <w:tab w:val="left" w:pos="825"/>
              </w:tabs>
              <w:ind w:hanging="715"/>
              <w:rPr>
                <w:sz w:val="24"/>
                <w:szCs w:val="24"/>
              </w:rPr>
            </w:pPr>
            <w:r w:rsidRPr="005D783C">
              <w:rPr>
                <w:sz w:val="24"/>
                <w:szCs w:val="24"/>
              </w:rPr>
              <w:t>Названиеиединицыизмерениявсехвеличин,входящихв</w:t>
            </w:r>
            <w:r w:rsidRPr="005D783C">
              <w:rPr>
                <w:spacing w:val="-2"/>
                <w:sz w:val="24"/>
                <w:szCs w:val="24"/>
              </w:rPr>
              <w:t>закон.</w:t>
            </w:r>
          </w:p>
          <w:p w:rsidR="00C13122" w:rsidRPr="005D783C" w:rsidRDefault="006C0849" w:rsidP="005D783C">
            <w:pPr>
              <w:pStyle w:val="TableParagraph"/>
              <w:numPr>
                <w:ilvl w:val="0"/>
                <w:numId w:val="194"/>
              </w:numPr>
              <w:tabs>
                <w:tab w:val="left" w:pos="825"/>
              </w:tabs>
              <w:spacing w:line="273" w:lineRule="auto"/>
              <w:ind w:left="110" w:right="358" w:firstLine="0"/>
              <w:rPr>
                <w:sz w:val="24"/>
                <w:szCs w:val="24"/>
              </w:rPr>
            </w:pPr>
            <w:r w:rsidRPr="005D783C">
              <w:rPr>
                <w:sz w:val="24"/>
                <w:szCs w:val="24"/>
              </w:rPr>
              <w:t>Опыты,подтверждающиесправедливостьзакона.5) Примеры применения закона на практике.</w:t>
            </w:r>
          </w:p>
          <w:p w:rsidR="00C13122" w:rsidRPr="005D783C" w:rsidRDefault="006C0849" w:rsidP="005D783C">
            <w:pPr>
              <w:pStyle w:val="TableParagraph"/>
              <w:ind w:left="110"/>
              <w:rPr>
                <w:sz w:val="24"/>
                <w:szCs w:val="24"/>
              </w:rPr>
            </w:pPr>
            <w:r w:rsidRPr="005D783C">
              <w:rPr>
                <w:sz w:val="24"/>
                <w:szCs w:val="24"/>
              </w:rPr>
              <w:t>6)Условия(границы)применимости</w:t>
            </w:r>
            <w:r w:rsidRPr="005D783C">
              <w:rPr>
                <w:spacing w:val="-2"/>
                <w:sz w:val="24"/>
                <w:szCs w:val="24"/>
              </w:rPr>
              <w:t>закона</w:t>
            </w:r>
          </w:p>
        </w:tc>
      </w:tr>
      <w:tr w:rsidR="00C13122" w:rsidRPr="005D783C">
        <w:trPr>
          <w:trHeight w:val="1751"/>
        </w:trPr>
        <w:tc>
          <w:tcPr>
            <w:tcW w:w="2571" w:type="dxa"/>
          </w:tcPr>
          <w:p w:rsidR="00C13122" w:rsidRPr="005D783C" w:rsidRDefault="006C0849" w:rsidP="005D783C">
            <w:pPr>
              <w:pStyle w:val="TableParagraph"/>
              <w:spacing w:line="235" w:lineRule="auto"/>
              <w:ind w:left="105" w:right="357"/>
              <w:rPr>
                <w:sz w:val="24"/>
                <w:szCs w:val="24"/>
              </w:rPr>
            </w:pPr>
            <w:r w:rsidRPr="005D783C">
              <w:rPr>
                <w:sz w:val="24"/>
                <w:szCs w:val="24"/>
              </w:rPr>
              <w:t xml:space="preserve">Описатьпоплану </w:t>
            </w:r>
            <w:r w:rsidRPr="005D783C">
              <w:rPr>
                <w:spacing w:val="-2"/>
                <w:sz w:val="24"/>
                <w:szCs w:val="24"/>
              </w:rPr>
              <w:t>физический</w:t>
            </w:r>
          </w:p>
          <w:p w:rsidR="00C13122" w:rsidRPr="005D783C" w:rsidRDefault="006C0849" w:rsidP="005D783C">
            <w:pPr>
              <w:pStyle w:val="TableParagraph"/>
              <w:ind w:left="105"/>
              <w:rPr>
                <w:sz w:val="24"/>
                <w:szCs w:val="24"/>
              </w:rPr>
            </w:pPr>
            <w:r w:rsidRPr="005D783C">
              <w:rPr>
                <w:spacing w:val="-2"/>
                <w:sz w:val="24"/>
                <w:szCs w:val="24"/>
              </w:rPr>
              <w:t>(исторический)</w:t>
            </w:r>
            <w:r w:rsidRPr="005D783C">
              <w:rPr>
                <w:spacing w:val="-4"/>
                <w:sz w:val="24"/>
                <w:szCs w:val="24"/>
              </w:rPr>
              <w:t>опыт</w:t>
            </w:r>
          </w:p>
        </w:tc>
        <w:tc>
          <w:tcPr>
            <w:tcW w:w="7067" w:type="dxa"/>
            <w:tcBorders>
              <w:right w:val="single" w:sz="2" w:space="0" w:color="000000"/>
            </w:tcBorders>
          </w:tcPr>
          <w:p w:rsidR="00C13122" w:rsidRPr="005D783C" w:rsidRDefault="006C0849" w:rsidP="005D783C">
            <w:pPr>
              <w:pStyle w:val="TableParagraph"/>
              <w:numPr>
                <w:ilvl w:val="0"/>
                <w:numId w:val="193"/>
              </w:numPr>
              <w:tabs>
                <w:tab w:val="left" w:pos="339"/>
              </w:tabs>
              <w:ind w:left="339" w:hanging="229"/>
              <w:rPr>
                <w:sz w:val="24"/>
                <w:szCs w:val="24"/>
              </w:rPr>
            </w:pPr>
            <w:r w:rsidRPr="005D783C">
              <w:rPr>
                <w:sz w:val="24"/>
                <w:szCs w:val="24"/>
              </w:rPr>
              <w:t>Цель</w:t>
            </w:r>
            <w:r w:rsidRPr="005D783C">
              <w:rPr>
                <w:spacing w:val="-2"/>
                <w:sz w:val="24"/>
                <w:szCs w:val="24"/>
              </w:rPr>
              <w:t>опыта.</w:t>
            </w:r>
          </w:p>
          <w:p w:rsidR="00C13122" w:rsidRPr="005D783C" w:rsidRDefault="006C0849" w:rsidP="005D783C">
            <w:pPr>
              <w:pStyle w:val="TableParagraph"/>
              <w:numPr>
                <w:ilvl w:val="0"/>
                <w:numId w:val="193"/>
              </w:numPr>
              <w:tabs>
                <w:tab w:val="left" w:pos="339"/>
              </w:tabs>
              <w:ind w:left="339" w:hanging="229"/>
              <w:rPr>
                <w:sz w:val="24"/>
                <w:szCs w:val="24"/>
              </w:rPr>
            </w:pPr>
            <w:r w:rsidRPr="005D783C">
              <w:rPr>
                <w:sz w:val="24"/>
                <w:szCs w:val="24"/>
              </w:rPr>
              <w:t>Схема</w:t>
            </w:r>
            <w:r w:rsidRPr="005D783C">
              <w:rPr>
                <w:spacing w:val="-2"/>
                <w:sz w:val="24"/>
                <w:szCs w:val="24"/>
              </w:rPr>
              <w:t>опыта.</w:t>
            </w:r>
          </w:p>
          <w:p w:rsidR="00C13122" w:rsidRPr="005D783C" w:rsidRDefault="006C0849" w:rsidP="005D783C">
            <w:pPr>
              <w:pStyle w:val="TableParagraph"/>
              <w:numPr>
                <w:ilvl w:val="0"/>
                <w:numId w:val="193"/>
              </w:numPr>
              <w:tabs>
                <w:tab w:val="left" w:pos="339"/>
              </w:tabs>
              <w:ind w:left="339" w:hanging="229"/>
              <w:rPr>
                <w:sz w:val="24"/>
                <w:szCs w:val="24"/>
              </w:rPr>
            </w:pPr>
            <w:r w:rsidRPr="005D783C">
              <w:rPr>
                <w:sz w:val="24"/>
                <w:szCs w:val="24"/>
              </w:rPr>
              <w:t>Условия,прикоторыхосуществляется</w:t>
            </w:r>
            <w:r w:rsidRPr="005D783C">
              <w:rPr>
                <w:spacing w:val="-2"/>
                <w:sz w:val="24"/>
                <w:szCs w:val="24"/>
              </w:rPr>
              <w:t>опыт.</w:t>
            </w:r>
          </w:p>
          <w:p w:rsidR="00C13122" w:rsidRPr="005D783C" w:rsidRDefault="006C0849" w:rsidP="005D783C">
            <w:pPr>
              <w:pStyle w:val="TableParagraph"/>
              <w:numPr>
                <w:ilvl w:val="0"/>
                <w:numId w:val="193"/>
              </w:numPr>
              <w:tabs>
                <w:tab w:val="left" w:pos="339"/>
              </w:tabs>
              <w:ind w:left="339" w:hanging="229"/>
              <w:rPr>
                <w:sz w:val="24"/>
                <w:szCs w:val="24"/>
              </w:rPr>
            </w:pPr>
            <w:r w:rsidRPr="005D783C">
              <w:rPr>
                <w:sz w:val="24"/>
                <w:szCs w:val="24"/>
              </w:rPr>
              <w:t>Ход</w:t>
            </w:r>
            <w:r w:rsidRPr="005D783C">
              <w:rPr>
                <w:spacing w:val="-2"/>
                <w:sz w:val="24"/>
                <w:szCs w:val="24"/>
              </w:rPr>
              <w:t>опыта.</w:t>
            </w:r>
          </w:p>
          <w:p w:rsidR="00C13122" w:rsidRPr="005D783C" w:rsidRDefault="006C0849" w:rsidP="005D783C">
            <w:pPr>
              <w:pStyle w:val="TableParagraph"/>
              <w:numPr>
                <w:ilvl w:val="0"/>
                <w:numId w:val="193"/>
              </w:numPr>
              <w:tabs>
                <w:tab w:val="left" w:pos="339"/>
              </w:tabs>
              <w:ind w:left="339" w:hanging="229"/>
              <w:rPr>
                <w:sz w:val="24"/>
                <w:szCs w:val="24"/>
              </w:rPr>
            </w:pPr>
            <w:r w:rsidRPr="005D783C">
              <w:rPr>
                <w:sz w:val="24"/>
                <w:szCs w:val="24"/>
              </w:rPr>
              <w:t>Результатопыта(его</w:t>
            </w:r>
            <w:r w:rsidRPr="005D783C">
              <w:rPr>
                <w:spacing w:val="-2"/>
                <w:sz w:val="24"/>
                <w:szCs w:val="24"/>
              </w:rPr>
              <w:t>интерпретация)</w:t>
            </w:r>
          </w:p>
        </w:tc>
      </w:tr>
      <w:tr w:rsidR="00C13122" w:rsidRPr="005D783C">
        <w:trPr>
          <w:trHeight w:val="1440"/>
        </w:trPr>
        <w:tc>
          <w:tcPr>
            <w:tcW w:w="2571" w:type="dxa"/>
          </w:tcPr>
          <w:p w:rsidR="00C13122" w:rsidRPr="005D783C" w:rsidRDefault="006C0849" w:rsidP="005D783C">
            <w:pPr>
              <w:pStyle w:val="TableParagraph"/>
              <w:spacing w:line="256" w:lineRule="auto"/>
              <w:ind w:left="105" w:right="543"/>
              <w:rPr>
                <w:sz w:val="24"/>
                <w:szCs w:val="24"/>
              </w:rPr>
            </w:pPr>
            <w:r w:rsidRPr="005D783C">
              <w:rPr>
                <w:sz w:val="24"/>
                <w:szCs w:val="24"/>
              </w:rPr>
              <w:t xml:space="preserve">Описать по плану физическийприбор/ </w:t>
            </w:r>
            <w:r w:rsidRPr="005D783C">
              <w:rPr>
                <w:spacing w:val="-2"/>
                <w:sz w:val="24"/>
                <w:szCs w:val="24"/>
              </w:rPr>
              <w:t>устройство</w:t>
            </w:r>
          </w:p>
        </w:tc>
        <w:tc>
          <w:tcPr>
            <w:tcW w:w="7067" w:type="dxa"/>
            <w:tcBorders>
              <w:right w:val="single" w:sz="2" w:space="0" w:color="000000"/>
            </w:tcBorders>
          </w:tcPr>
          <w:p w:rsidR="00C13122" w:rsidRPr="005D783C" w:rsidRDefault="006C0849" w:rsidP="005D783C">
            <w:pPr>
              <w:pStyle w:val="TableParagraph"/>
              <w:numPr>
                <w:ilvl w:val="0"/>
                <w:numId w:val="192"/>
              </w:numPr>
              <w:tabs>
                <w:tab w:val="left" w:pos="339"/>
              </w:tabs>
              <w:ind w:left="339" w:hanging="229"/>
              <w:rPr>
                <w:sz w:val="24"/>
                <w:szCs w:val="24"/>
              </w:rPr>
            </w:pPr>
            <w:r w:rsidRPr="005D783C">
              <w:rPr>
                <w:sz w:val="24"/>
                <w:szCs w:val="24"/>
              </w:rPr>
              <w:t>Назначение</w:t>
            </w:r>
            <w:r w:rsidRPr="005D783C">
              <w:rPr>
                <w:spacing w:val="-2"/>
                <w:sz w:val="24"/>
                <w:szCs w:val="24"/>
              </w:rPr>
              <w:t>устройства.</w:t>
            </w:r>
          </w:p>
          <w:p w:rsidR="00C13122" w:rsidRPr="005D783C" w:rsidRDefault="006C0849" w:rsidP="005D783C">
            <w:pPr>
              <w:pStyle w:val="TableParagraph"/>
              <w:numPr>
                <w:ilvl w:val="0"/>
                <w:numId w:val="192"/>
              </w:numPr>
              <w:tabs>
                <w:tab w:val="left" w:pos="339"/>
              </w:tabs>
              <w:ind w:left="339" w:hanging="229"/>
              <w:rPr>
                <w:sz w:val="24"/>
                <w:szCs w:val="24"/>
              </w:rPr>
            </w:pPr>
            <w:r w:rsidRPr="005D783C">
              <w:rPr>
                <w:sz w:val="24"/>
                <w:szCs w:val="24"/>
              </w:rPr>
              <w:t>Схема</w:t>
            </w:r>
            <w:r w:rsidRPr="005D783C">
              <w:rPr>
                <w:spacing w:val="-2"/>
                <w:sz w:val="24"/>
                <w:szCs w:val="24"/>
              </w:rPr>
              <w:t>устройства.</w:t>
            </w:r>
          </w:p>
          <w:p w:rsidR="00C13122" w:rsidRPr="005D783C" w:rsidRDefault="006C0849" w:rsidP="005D783C">
            <w:pPr>
              <w:pStyle w:val="TableParagraph"/>
              <w:numPr>
                <w:ilvl w:val="0"/>
                <w:numId w:val="192"/>
              </w:numPr>
              <w:tabs>
                <w:tab w:val="left" w:pos="339"/>
              </w:tabs>
              <w:ind w:left="339" w:hanging="229"/>
              <w:rPr>
                <w:sz w:val="24"/>
                <w:szCs w:val="24"/>
              </w:rPr>
            </w:pPr>
            <w:r w:rsidRPr="005D783C">
              <w:rPr>
                <w:sz w:val="24"/>
                <w:szCs w:val="24"/>
              </w:rPr>
              <w:t>Принципдействия</w:t>
            </w:r>
            <w:r w:rsidRPr="005D783C">
              <w:rPr>
                <w:spacing w:val="-2"/>
                <w:sz w:val="24"/>
                <w:szCs w:val="24"/>
              </w:rPr>
              <w:t>устройства.</w:t>
            </w:r>
          </w:p>
          <w:p w:rsidR="00C13122" w:rsidRPr="005D783C" w:rsidRDefault="006C0849" w:rsidP="005D783C">
            <w:pPr>
              <w:pStyle w:val="TableParagraph"/>
              <w:numPr>
                <w:ilvl w:val="0"/>
                <w:numId w:val="192"/>
              </w:numPr>
              <w:tabs>
                <w:tab w:val="left" w:pos="339"/>
              </w:tabs>
              <w:ind w:left="339" w:hanging="229"/>
              <w:rPr>
                <w:sz w:val="24"/>
                <w:szCs w:val="24"/>
              </w:rPr>
            </w:pPr>
            <w:r w:rsidRPr="005D783C">
              <w:rPr>
                <w:sz w:val="24"/>
                <w:szCs w:val="24"/>
              </w:rPr>
              <w:t>Правилапользованияустройствомиего</w:t>
            </w:r>
            <w:r w:rsidRPr="005D783C">
              <w:rPr>
                <w:spacing w:val="-2"/>
                <w:sz w:val="24"/>
                <w:szCs w:val="24"/>
              </w:rPr>
              <w:t>применение</w:t>
            </w:r>
          </w:p>
        </w:tc>
      </w:tr>
    </w:tbl>
    <w:p w:rsidR="00C13122" w:rsidRPr="005D783C" w:rsidRDefault="006C0849" w:rsidP="005D783C">
      <w:pPr>
        <w:ind w:left="223" w:right="320" w:firstLine="710"/>
        <w:rPr>
          <w:sz w:val="24"/>
          <w:szCs w:val="24"/>
        </w:rPr>
      </w:pPr>
      <w:r w:rsidRPr="005D783C">
        <w:rPr>
          <w:sz w:val="24"/>
          <w:szCs w:val="24"/>
        </w:rPr>
        <w:t>Критериемоценкиипереводавотметкуустногоответаможетслужитьналичиеи правильность этих элементов, обозначенных в плане.</w:t>
      </w:r>
    </w:p>
    <w:p w:rsidR="00C13122" w:rsidRPr="005D783C" w:rsidRDefault="006C0849" w:rsidP="005D783C">
      <w:pPr>
        <w:spacing w:line="252" w:lineRule="exact"/>
        <w:ind w:left="933"/>
        <w:rPr>
          <w:sz w:val="24"/>
          <w:szCs w:val="24"/>
        </w:rPr>
      </w:pPr>
      <w:r w:rsidRPr="005D783C">
        <w:rPr>
          <w:b/>
          <w:sz w:val="24"/>
          <w:szCs w:val="24"/>
        </w:rPr>
        <w:t>Отметка«5»</w:t>
      </w:r>
      <w:r w:rsidRPr="005D783C">
        <w:rPr>
          <w:sz w:val="24"/>
          <w:szCs w:val="24"/>
        </w:rPr>
        <w:t>выставляетсязаверноепредставлениевсехэлементов,входящихвплан</w:t>
      </w:r>
      <w:r w:rsidRPr="005D783C">
        <w:rPr>
          <w:spacing w:val="-2"/>
          <w:sz w:val="24"/>
          <w:szCs w:val="24"/>
        </w:rPr>
        <w:t>ответа.</w:t>
      </w:r>
    </w:p>
    <w:p w:rsidR="00C13122" w:rsidRPr="005D783C" w:rsidRDefault="006C0849" w:rsidP="005D783C">
      <w:pPr>
        <w:ind w:left="223" w:firstLine="710"/>
        <w:rPr>
          <w:sz w:val="24"/>
          <w:szCs w:val="24"/>
        </w:rPr>
      </w:pPr>
      <w:r w:rsidRPr="005D783C">
        <w:rPr>
          <w:b/>
          <w:sz w:val="24"/>
          <w:szCs w:val="24"/>
        </w:rPr>
        <w:t>Отметка«4»</w:t>
      </w:r>
      <w:r w:rsidRPr="005D783C">
        <w:rPr>
          <w:sz w:val="24"/>
          <w:szCs w:val="24"/>
        </w:rPr>
        <w:t>выставляется,соответственно,приналичиинеточностиводномизэлементов ответа или при отсутствии одного из элементов.</w:t>
      </w:r>
    </w:p>
    <w:p w:rsidR="00C13122" w:rsidRPr="005D783C" w:rsidRDefault="006C0849" w:rsidP="005D783C">
      <w:pPr>
        <w:ind w:left="223" w:right="187" w:firstLine="710"/>
        <w:rPr>
          <w:sz w:val="24"/>
          <w:szCs w:val="24"/>
        </w:rPr>
      </w:pPr>
      <w:r w:rsidRPr="005D783C">
        <w:rPr>
          <w:sz w:val="24"/>
          <w:szCs w:val="24"/>
        </w:rPr>
        <w:t>Нижняяграница</w:t>
      </w:r>
      <w:r w:rsidRPr="005D783C">
        <w:rPr>
          <w:b/>
          <w:sz w:val="24"/>
          <w:szCs w:val="24"/>
        </w:rPr>
        <w:t>отметки«3»</w:t>
      </w:r>
      <w:r w:rsidRPr="005D783C">
        <w:rPr>
          <w:sz w:val="24"/>
          <w:szCs w:val="24"/>
        </w:rPr>
        <w:t>соответствуетустномуответу,вкоторомвернопредставлено не менее 60% элементов от полного ответа.</w:t>
      </w:r>
    </w:p>
    <w:p w:rsidR="00C13122" w:rsidRPr="005D783C" w:rsidRDefault="006C0849" w:rsidP="005D783C">
      <w:pPr>
        <w:spacing w:line="242" w:lineRule="auto"/>
        <w:ind w:left="223" w:right="320" w:firstLine="710"/>
        <w:rPr>
          <w:sz w:val="24"/>
          <w:szCs w:val="24"/>
        </w:rPr>
      </w:pPr>
      <w:r w:rsidRPr="005D783C">
        <w:rPr>
          <w:b/>
          <w:sz w:val="24"/>
          <w:szCs w:val="24"/>
        </w:rPr>
        <w:t>Отметка«2»</w:t>
      </w:r>
      <w:r w:rsidRPr="005D783C">
        <w:rPr>
          <w:sz w:val="24"/>
          <w:szCs w:val="24"/>
        </w:rPr>
        <w:t>выставляется,еслиобучающийсянераскрываетосновноесодержание материала (представлено менее 60% элементов от полного ответа).</w:t>
      </w:r>
    </w:p>
    <w:p w:rsidR="00C13122" w:rsidRPr="005D783C" w:rsidRDefault="006C0849" w:rsidP="005D783C">
      <w:pPr>
        <w:ind w:left="223" w:firstLine="710"/>
        <w:rPr>
          <w:sz w:val="24"/>
          <w:szCs w:val="24"/>
        </w:rPr>
      </w:pPr>
      <w:r w:rsidRPr="005D783C">
        <w:rPr>
          <w:sz w:val="24"/>
          <w:szCs w:val="24"/>
        </w:rPr>
        <w:t>Аналогичныекритерииможноиспользоватьдляоцениваниякратковременныхконкретных письменных заданий при организации работы с материалом учебника.</w:t>
      </w:r>
    </w:p>
    <w:p w:rsidR="00C13122" w:rsidRPr="005D783C" w:rsidRDefault="006C0849" w:rsidP="005D783C">
      <w:pPr>
        <w:spacing w:line="252" w:lineRule="exact"/>
        <w:ind w:left="2215"/>
        <w:rPr>
          <w:b/>
          <w:sz w:val="24"/>
          <w:szCs w:val="24"/>
        </w:rPr>
      </w:pPr>
      <w:r w:rsidRPr="005D783C">
        <w:rPr>
          <w:b/>
          <w:sz w:val="24"/>
          <w:szCs w:val="24"/>
        </w:rPr>
        <w:t>Оцениваниеписьменного</w:t>
      </w:r>
      <w:r w:rsidRPr="005D783C">
        <w:rPr>
          <w:b/>
          <w:spacing w:val="-2"/>
          <w:sz w:val="24"/>
          <w:szCs w:val="24"/>
        </w:rPr>
        <w:t>опроса</w:t>
      </w:r>
    </w:p>
    <w:p w:rsidR="00C13122" w:rsidRPr="005D783C" w:rsidRDefault="006C0849" w:rsidP="005D783C">
      <w:pPr>
        <w:spacing w:line="252" w:lineRule="exact"/>
        <w:ind w:left="933"/>
        <w:rPr>
          <w:sz w:val="24"/>
          <w:szCs w:val="24"/>
        </w:rPr>
      </w:pPr>
      <w:r w:rsidRPr="005D783C">
        <w:rPr>
          <w:sz w:val="24"/>
          <w:szCs w:val="24"/>
        </w:rPr>
        <w:t>Набазеосвоенныхзнаний(величин,формул,законов)целесообразно</w:t>
      </w:r>
      <w:r w:rsidRPr="005D783C">
        <w:rPr>
          <w:spacing w:val="-2"/>
          <w:sz w:val="24"/>
          <w:szCs w:val="24"/>
        </w:rPr>
        <w:t>предложить</w:t>
      </w:r>
    </w:p>
    <w:p w:rsidR="00C13122" w:rsidRPr="005D783C" w:rsidRDefault="006C0849" w:rsidP="005D783C">
      <w:pPr>
        <w:spacing w:line="237" w:lineRule="auto"/>
        <w:ind w:left="223" w:right="187"/>
        <w:rPr>
          <w:sz w:val="24"/>
          <w:szCs w:val="24"/>
        </w:rPr>
      </w:pPr>
      <w:r w:rsidRPr="005D783C">
        <w:rPr>
          <w:b/>
          <w:sz w:val="24"/>
          <w:szCs w:val="24"/>
        </w:rPr>
        <w:t>письменныезаданияскраткимответомнаописание и характеристику свойств тел и физическихявлений</w:t>
      </w:r>
      <w:r w:rsidRPr="005D783C">
        <w:rPr>
          <w:sz w:val="24"/>
          <w:szCs w:val="24"/>
        </w:rPr>
        <w:t>.Такихзаданийбазовогоиповышенногоуровнейсложностивимеющемся арсеналедидактическихсредствдостаточномного(заданияскраткимответомввидецифрыили числа, намножественныйвыбор,насоответствиеэлементовдвухмножеств, на заполнение</w:t>
      </w:r>
    </w:p>
    <w:p w:rsidR="00C13122" w:rsidRPr="005D783C" w:rsidRDefault="006C0849" w:rsidP="005D783C">
      <w:pPr>
        <w:ind w:left="223"/>
        <w:rPr>
          <w:sz w:val="24"/>
          <w:szCs w:val="24"/>
        </w:rPr>
      </w:pPr>
      <w:r w:rsidRPr="005D783C">
        <w:rPr>
          <w:sz w:val="24"/>
          <w:szCs w:val="24"/>
        </w:rPr>
        <w:t>пропусков).Наиболеераспространеннымиявляютсязаданиянавычислениевеличинывразличных ситуациях, которые проверяют умения использовать различные формулы и законы в стандартных учебных ситуациях.</w:t>
      </w:r>
    </w:p>
    <w:p w:rsidR="00C13122" w:rsidRPr="005D783C" w:rsidRDefault="006C0849" w:rsidP="005869D6">
      <w:pPr>
        <w:ind w:left="223" w:firstLine="710"/>
        <w:rPr>
          <w:sz w:val="24"/>
          <w:szCs w:val="24"/>
        </w:rPr>
      </w:pPr>
      <w:r w:rsidRPr="005D783C">
        <w:rPr>
          <w:sz w:val="24"/>
          <w:szCs w:val="24"/>
        </w:rPr>
        <w:t>Вкачествеследующегошагаучителюнеобходимоподобратьзадания,построенныена контексте жизненной ситуации. Рекомендуется использовать контекстные задания по</w:t>
      </w:r>
    </w:p>
    <w:p w:rsidR="00C13122" w:rsidRPr="005D783C" w:rsidRDefault="006C0849" w:rsidP="005D783C">
      <w:pPr>
        <w:ind w:left="223"/>
        <w:rPr>
          <w:sz w:val="24"/>
          <w:szCs w:val="24"/>
        </w:rPr>
      </w:pPr>
      <w:r w:rsidRPr="005D783C">
        <w:rPr>
          <w:sz w:val="24"/>
          <w:szCs w:val="24"/>
        </w:rPr>
        <w:t>работесграфиком,таблицейилисхемой,которыепараллельноспредметными</w:t>
      </w:r>
      <w:r w:rsidRPr="005D783C">
        <w:rPr>
          <w:spacing w:val="-2"/>
          <w:sz w:val="24"/>
          <w:szCs w:val="24"/>
        </w:rPr>
        <w:t>умениями</w:t>
      </w:r>
    </w:p>
    <w:p w:rsidR="00C13122" w:rsidRPr="005D783C" w:rsidRDefault="006C0849" w:rsidP="005D783C">
      <w:pPr>
        <w:spacing w:line="271" w:lineRule="auto"/>
        <w:ind w:left="232"/>
        <w:rPr>
          <w:sz w:val="24"/>
          <w:szCs w:val="24"/>
        </w:rPr>
      </w:pPr>
      <w:r w:rsidRPr="005D783C">
        <w:rPr>
          <w:sz w:val="24"/>
          <w:szCs w:val="24"/>
        </w:rPr>
        <w:t>предполагают формирование и оценку универсальных учебных действий (УУД) по работе с информацией:чтениеипониманиеинформации(например,нахождениезначенийвеличинпо графику), понимание и интерпретация информации(например, соотнесение участков графиков с физическими процессами, которые они отражают, определение характера изменения величин на</w:t>
      </w:r>
    </w:p>
    <w:p w:rsidR="00C13122" w:rsidRPr="005D783C" w:rsidRDefault="006C0849" w:rsidP="005D783C">
      <w:pPr>
        <w:spacing w:line="271" w:lineRule="auto"/>
        <w:ind w:left="232" w:right="320"/>
        <w:rPr>
          <w:sz w:val="24"/>
          <w:szCs w:val="24"/>
        </w:rPr>
      </w:pPr>
      <w:r w:rsidRPr="005D783C">
        <w:rPr>
          <w:sz w:val="24"/>
          <w:szCs w:val="24"/>
        </w:rPr>
        <w:t xml:space="preserve">графической информациив измененной или новой ситуации. Для оценивания уменийвыполнять </w:t>
      </w:r>
      <w:r w:rsidRPr="005D783C">
        <w:rPr>
          <w:sz w:val="24"/>
          <w:szCs w:val="24"/>
        </w:rPr>
        <w:lastRenderedPageBreak/>
        <w:t>заданиянаописаниеихарактеристикусвойствтел и физических явлений целесообразно проводитькратковременныепроверочныетестовыеработы,содержащиебазовогоиповышенного</w:t>
      </w:r>
    </w:p>
    <w:p w:rsidR="00C13122" w:rsidRPr="005D783C" w:rsidRDefault="006C0849" w:rsidP="005D783C">
      <w:pPr>
        <w:spacing w:line="271" w:lineRule="auto"/>
        <w:ind w:left="232"/>
        <w:rPr>
          <w:sz w:val="24"/>
          <w:szCs w:val="24"/>
        </w:rPr>
      </w:pPr>
      <w:r w:rsidRPr="005D783C">
        <w:rPr>
          <w:sz w:val="24"/>
          <w:szCs w:val="24"/>
        </w:rPr>
        <w:t>уровнейсложности.Количествозаданийвработезависитоттипавключенныхзаданийиотвремени, отводимому на выполнение теста. Например, для работы на 15 минут это могут</w:t>
      </w:r>
    </w:p>
    <w:p w:rsidR="00C13122" w:rsidRPr="005D783C" w:rsidRDefault="006C0849" w:rsidP="005D783C">
      <w:pPr>
        <w:ind w:left="227" w:right="320"/>
        <w:rPr>
          <w:sz w:val="24"/>
          <w:szCs w:val="24"/>
        </w:rPr>
      </w:pPr>
      <w:r w:rsidRPr="005D783C">
        <w:rPr>
          <w:sz w:val="24"/>
          <w:szCs w:val="24"/>
        </w:rPr>
        <w:t>быть3–4заданиябазовогоуровнясложностискраткимответомввидечислаилинасоответствие и2заданияповышенногоуровнясложности на множественный выбор.</w:t>
      </w:r>
    </w:p>
    <w:p w:rsidR="00C13122" w:rsidRPr="005D783C" w:rsidRDefault="006C0849" w:rsidP="005D783C">
      <w:pPr>
        <w:ind w:left="223" w:firstLine="710"/>
        <w:rPr>
          <w:sz w:val="24"/>
          <w:szCs w:val="24"/>
        </w:rPr>
      </w:pPr>
      <w:r w:rsidRPr="005D783C">
        <w:rPr>
          <w:sz w:val="24"/>
          <w:szCs w:val="24"/>
        </w:rPr>
        <w:t xml:space="preserve">Примернаяшкалапереводабаллавотметку(разрабатываетсявобразовательной </w:t>
      </w:r>
      <w:r w:rsidRPr="005D783C">
        <w:rPr>
          <w:spacing w:val="-2"/>
          <w:sz w:val="24"/>
          <w:szCs w:val="24"/>
        </w:rPr>
        <w:t>организации):</w:t>
      </w:r>
    </w:p>
    <w:p w:rsidR="00C13122" w:rsidRPr="005D783C" w:rsidRDefault="006C0849" w:rsidP="005D783C">
      <w:pPr>
        <w:tabs>
          <w:tab w:val="left" w:pos="4807"/>
          <w:tab w:val="left" w:pos="6939"/>
        </w:tabs>
        <w:spacing w:line="331" w:lineRule="auto"/>
        <w:ind w:left="151" w:right="602" w:firstLine="1478"/>
        <w:rPr>
          <w:sz w:val="24"/>
          <w:szCs w:val="24"/>
        </w:rPr>
      </w:pPr>
      <w:r w:rsidRPr="005D783C">
        <w:rPr>
          <w:sz w:val="24"/>
          <w:szCs w:val="24"/>
        </w:rPr>
        <w:t xml:space="preserve">нижний порог </w:t>
      </w:r>
      <w:r w:rsidRPr="005D783C">
        <w:rPr>
          <w:b/>
          <w:sz w:val="24"/>
          <w:szCs w:val="24"/>
        </w:rPr>
        <w:t>отметки «5»</w:t>
      </w:r>
      <w:r w:rsidRPr="005D783C">
        <w:rPr>
          <w:b/>
          <w:sz w:val="24"/>
          <w:szCs w:val="24"/>
        </w:rPr>
        <w:tab/>
      </w:r>
      <w:r w:rsidRPr="005D783C">
        <w:rPr>
          <w:spacing w:val="-2"/>
          <w:sz w:val="24"/>
          <w:szCs w:val="24"/>
        </w:rPr>
        <w:t>соответствует</w:t>
      </w:r>
      <w:r w:rsidRPr="005D783C">
        <w:rPr>
          <w:sz w:val="24"/>
          <w:szCs w:val="24"/>
        </w:rPr>
        <w:tab/>
        <w:t xml:space="preserve">получениюнеменее80% от максимально возможного балла;нижний порог </w:t>
      </w:r>
      <w:r w:rsidRPr="005D783C">
        <w:rPr>
          <w:b/>
          <w:sz w:val="24"/>
          <w:szCs w:val="24"/>
        </w:rPr>
        <w:t xml:space="preserve">отметки «4» </w:t>
      </w:r>
      <w:r w:rsidRPr="005D783C">
        <w:rPr>
          <w:sz w:val="24"/>
          <w:szCs w:val="24"/>
        </w:rPr>
        <w:t>соответствует получению неменее</w:t>
      </w:r>
      <w:r w:rsidRPr="005D783C">
        <w:rPr>
          <w:spacing w:val="-5"/>
          <w:sz w:val="24"/>
          <w:szCs w:val="24"/>
        </w:rPr>
        <w:t>60%</w:t>
      </w:r>
      <w:r w:rsidRPr="005D783C">
        <w:rPr>
          <w:sz w:val="24"/>
          <w:szCs w:val="24"/>
        </w:rPr>
        <w:t>отмаксимальновозможного</w:t>
      </w:r>
      <w:r w:rsidRPr="005D783C">
        <w:rPr>
          <w:spacing w:val="-2"/>
          <w:sz w:val="24"/>
          <w:szCs w:val="24"/>
        </w:rPr>
        <w:t>балла;</w:t>
      </w:r>
    </w:p>
    <w:p w:rsidR="00C13122" w:rsidRPr="005D783C" w:rsidRDefault="006C0849" w:rsidP="005D783C">
      <w:pPr>
        <w:spacing w:line="249" w:lineRule="auto"/>
        <w:ind w:left="223" w:firstLine="2126"/>
        <w:rPr>
          <w:sz w:val="24"/>
          <w:szCs w:val="24"/>
        </w:rPr>
      </w:pPr>
      <w:r w:rsidRPr="005D783C">
        <w:rPr>
          <w:sz w:val="24"/>
          <w:szCs w:val="24"/>
        </w:rPr>
        <w:t>нижнийпорогшкольной</w:t>
      </w:r>
      <w:r w:rsidRPr="005D783C">
        <w:rPr>
          <w:b/>
          <w:sz w:val="24"/>
          <w:szCs w:val="24"/>
        </w:rPr>
        <w:t>отметки«3»</w:t>
      </w:r>
      <w:r w:rsidRPr="005D783C">
        <w:rPr>
          <w:sz w:val="24"/>
          <w:szCs w:val="24"/>
        </w:rPr>
        <w:t xml:space="preserve">определяетсябаллом,соответствующим выполнению заданий базового уровня сложности не менее чем на 60%; </w:t>
      </w:r>
      <w:r w:rsidRPr="005D783C">
        <w:rPr>
          <w:b/>
          <w:sz w:val="24"/>
          <w:szCs w:val="24"/>
        </w:rPr>
        <w:t xml:space="preserve">отметка «2» </w:t>
      </w:r>
      <w:r w:rsidRPr="005D783C">
        <w:rPr>
          <w:sz w:val="24"/>
          <w:szCs w:val="24"/>
        </w:rPr>
        <w:t>соответствует</w:t>
      </w:r>
    </w:p>
    <w:p w:rsidR="00C13122" w:rsidRPr="005D783C" w:rsidRDefault="006C0849" w:rsidP="005D783C">
      <w:pPr>
        <w:ind w:left="227" w:right="2964" w:firstLine="705"/>
        <w:rPr>
          <w:sz w:val="24"/>
          <w:szCs w:val="24"/>
        </w:rPr>
      </w:pPr>
      <w:r w:rsidRPr="005D783C">
        <w:rPr>
          <w:sz w:val="24"/>
          <w:szCs w:val="24"/>
        </w:rPr>
        <w:t xml:space="preserve">выполнениюменеечем60%заданийбазовогоуровня </w:t>
      </w:r>
      <w:r w:rsidRPr="005D783C">
        <w:rPr>
          <w:spacing w:val="-2"/>
          <w:sz w:val="24"/>
          <w:szCs w:val="24"/>
        </w:rPr>
        <w:t>сложности.</w:t>
      </w:r>
    </w:p>
    <w:p w:rsidR="00C13122" w:rsidRPr="005D783C" w:rsidRDefault="006C0849" w:rsidP="005D783C">
      <w:pPr>
        <w:ind w:left="146" w:right="779" w:firstLine="705"/>
        <w:jc w:val="both"/>
        <w:rPr>
          <w:sz w:val="24"/>
          <w:szCs w:val="24"/>
        </w:rPr>
      </w:pPr>
      <w:r w:rsidRPr="005D783C">
        <w:rPr>
          <w:sz w:val="24"/>
          <w:szCs w:val="24"/>
        </w:rPr>
        <w:t>Однимизважнейшихрезультатовобученияфизикеявляется</w:t>
      </w:r>
      <w:r w:rsidRPr="005D783C">
        <w:rPr>
          <w:b/>
          <w:sz w:val="24"/>
          <w:szCs w:val="24"/>
        </w:rPr>
        <w:t>решениекачественныхи расчетных задач</w:t>
      </w:r>
      <w:r w:rsidRPr="005D783C">
        <w:rPr>
          <w:sz w:val="24"/>
          <w:szCs w:val="24"/>
        </w:rPr>
        <w:t>.</w:t>
      </w:r>
    </w:p>
    <w:p w:rsidR="00C13122" w:rsidRPr="005D783C" w:rsidRDefault="006C0849" w:rsidP="005D783C">
      <w:pPr>
        <w:ind w:left="223" w:right="153" w:firstLine="710"/>
        <w:jc w:val="both"/>
        <w:rPr>
          <w:sz w:val="24"/>
          <w:szCs w:val="24"/>
        </w:rPr>
      </w:pPr>
      <w:r w:rsidRPr="005D783C">
        <w:rPr>
          <w:sz w:val="24"/>
          <w:szCs w:val="24"/>
        </w:rPr>
        <w:t>Решениякачественныхзадачпредставляютсобойрассуждения,состоящиеизрядасвязанных друг с другом причинно-следственнымисвязями утверждений, которые подкрепляются ссылками на свойстваявлений,формулыизаконы.Решениерасчетныхзадач–такжезаписьлогическисвязанных утверждений, но представленных в виде формул, математических преобразований и вычислений.</w:t>
      </w:r>
    </w:p>
    <w:p w:rsidR="00C13122" w:rsidRPr="005D783C" w:rsidRDefault="006C0849" w:rsidP="005D783C">
      <w:pPr>
        <w:ind w:left="223" w:right="129" w:firstLine="710"/>
        <w:jc w:val="both"/>
        <w:rPr>
          <w:sz w:val="24"/>
          <w:szCs w:val="24"/>
        </w:rPr>
      </w:pPr>
      <w:r w:rsidRPr="005D783C">
        <w:rPr>
          <w:sz w:val="24"/>
          <w:szCs w:val="24"/>
        </w:rPr>
        <w:t xml:space="preserve">Критерии оценивания </w:t>
      </w:r>
      <w:r w:rsidRPr="005D783C">
        <w:rPr>
          <w:i/>
          <w:sz w:val="24"/>
          <w:szCs w:val="24"/>
        </w:rPr>
        <w:t xml:space="preserve">качественных </w:t>
      </w:r>
      <w:r w:rsidRPr="005D783C">
        <w:rPr>
          <w:sz w:val="24"/>
          <w:szCs w:val="24"/>
        </w:rPr>
        <w:t>задач должны базироватьсянавыделенииследующих элементов решения:</w:t>
      </w:r>
    </w:p>
    <w:p w:rsidR="00C13122" w:rsidRPr="005D783C" w:rsidRDefault="006C0849" w:rsidP="005D783C">
      <w:pPr>
        <w:pStyle w:val="a4"/>
        <w:numPr>
          <w:ilvl w:val="0"/>
          <w:numId w:val="191"/>
        </w:numPr>
        <w:tabs>
          <w:tab w:val="left" w:pos="1442"/>
        </w:tabs>
        <w:spacing w:line="252" w:lineRule="auto"/>
        <w:ind w:right="137" w:firstLine="705"/>
        <w:rPr>
          <w:sz w:val="24"/>
          <w:szCs w:val="24"/>
        </w:rPr>
      </w:pPr>
      <w:r w:rsidRPr="005D783C">
        <w:rPr>
          <w:sz w:val="24"/>
          <w:szCs w:val="24"/>
        </w:rPr>
        <w:t>обоснованиеответа,состоящееизнесколькихлогическихшаговсуказаниемнасвойства явлений, формулы или законы, которые подтверждают высказанное утверждение;</w:t>
      </w:r>
    </w:p>
    <w:p w:rsidR="00C13122" w:rsidRPr="005D783C" w:rsidRDefault="006C0849" w:rsidP="005D783C">
      <w:pPr>
        <w:pStyle w:val="a4"/>
        <w:numPr>
          <w:ilvl w:val="0"/>
          <w:numId w:val="191"/>
        </w:numPr>
        <w:tabs>
          <w:tab w:val="left" w:pos="1442"/>
        </w:tabs>
        <w:spacing w:line="252" w:lineRule="auto"/>
        <w:ind w:right="133" w:firstLine="705"/>
        <w:rPr>
          <w:sz w:val="24"/>
          <w:szCs w:val="24"/>
        </w:rPr>
      </w:pPr>
      <w:r w:rsidRPr="005D783C">
        <w:rPr>
          <w:sz w:val="24"/>
          <w:szCs w:val="24"/>
        </w:rPr>
        <w:t xml:space="preserve">указаниенасвойстваявлений,формулыилизаконы,которыеподтверждаютвысказанное </w:t>
      </w:r>
      <w:r w:rsidRPr="005D783C">
        <w:rPr>
          <w:spacing w:val="-2"/>
          <w:sz w:val="24"/>
          <w:szCs w:val="24"/>
        </w:rPr>
        <w:t>утверждение;</w:t>
      </w:r>
    </w:p>
    <w:p w:rsidR="00C13122" w:rsidRPr="005D783C" w:rsidRDefault="006C0849" w:rsidP="005D783C">
      <w:pPr>
        <w:pStyle w:val="a4"/>
        <w:numPr>
          <w:ilvl w:val="0"/>
          <w:numId w:val="191"/>
        </w:numPr>
        <w:tabs>
          <w:tab w:val="left" w:pos="1442"/>
        </w:tabs>
        <w:ind w:left="1442"/>
        <w:rPr>
          <w:sz w:val="24"/>
          <w:szCs w:val="24"/>
        </w:rPr>
      </w:pPr>
      <w:r w:rsidRPr="005D783C">
        <w:rPr>
          <w:sz w:val="24"/>
          <w:szCs w:val="24"/>
        </w:rPr>
        <w:t>ответнапоставленныйвзадаче</w:t>
      </w:r>
      <w:r w:rsidRPr="005D783C">
        <w:rPr>
          <w:spacing w:val="-2"/>
          <w:sz w:val="24"/>
          <w:szCs w:val="24"/>
        </w:rPr>
        <w:t>вопрос.</w:t>
      </w:r>
    </w:p>
    <w:p w:rsidR="00C13122" w:rsidRPr="005D783C" w:rsidRDefault="006C0849" w:rsidP="005D783C">
      <w:pPr>
        <w:ind w:left="223" w:right="320" w:firstLine="710"/>
        <w:rPr>
          <w:sz w:val="24"/>
          <w:szCs w:val="24"/>
        </w:rPr>
      </w:pPr>
      <w:r w:rsidRPr="005D783C">
        <w:rPr>
          <w:sz w:val="24"/>
          <w:szCs w:val="24"/>
        </w:rPr>
        <w:t>Посколькуполноеобъяснениепредполагаетпостроениенеменее2–3логическихшаговс опорой на не менее 2–3 изученных свойства физических явлений,физическихзаконовили</w:t>
      </w:r>
    </w:p>
    <w:p w:rsidR="00C13122" w:rsidRPr="005D783C" w:rsidRDefault="006C0849" w:rsidP="005D783C">
      <w:pPr>
        <w:ind w:left="223"/>
        <w:rPr>
          <w:sz w:val="24"/>
          <w:szCs w:val="24"/>
        </w:rPr>
      </w:pPr>
      <w:r w:rsidRPr="005D783C">
        <w:rPr>
          <w:sz w:val="24"/>
          <w:szCs w:val="24"/>
        </w:rPr>
        <w:t>закономерностей,топри</w:t>
      </w:r>
      <w:r w:rsidRPr="005D783C">
        <w:rPr>
          <w:spacing w:val="-2"/>
          <w:sz w:val="24"/>
          <w:szCs w:val="24"/>
        </w:rPr>
        <w:t>оценивании</w:t>
      </w:r>
      <w:r w:rsidRPr="005D783C">
        <w:rPr>
          <w:sz w:val="24"/>
          <w:szCs w:val="24"/>
        </w:rPr>
        <w:t>целесообразновыделятьврешениикачественныхзадачполностьюверноерешение,</w:t>
      </w:r>
      <w:r w:rsidRPr="005D783C">
        <w:rPr>
          <w:spacing w:val="-2"/>
          <w:sz w:val="24"/>
          <w:szCs w:val="24"/>
        </w:rPr>
        <w:t>которое</w:t>
      </w:r>
      <w:r w:rsidRPr="005D783C">
        <w:rPr>
          <w:sz w:val="24"/>
          <w:szCs w:val="24"/>
        </w:rPr>
        <w:t>содержитвсенеобходимыеэлементы,ичастичноверноерешение,котороеоцениваетсяпопринципу вычитания баллов за отсутствующие необходимыеэлементы полного обоснования. При оценивании решения качественных задач рекомендуется использовать обобщенные критерии оцениваниятаких заданийвКИМОГЭ(науровнеосновного общего образования) и КИМЕГЭ (на уровне среднего общего образования) по физике.</w:t>
      </w:r>
    </w:p>
    <w:p w:rsidR="00C13122" w:rsidRPr="005D783C" w:rsidRDefault="006C0849" w:rsidP="005D783C">
      <w:pPr>
        <w:ind w:left="146" w:right="61" w:firstLine="787"/>
        <w:rPr>
          <w:sz w:val="24"/>
          <w:szCs w:val="24"/>
        </w:rPr>
      </w:pPr>
      <w:r w:rsidRPr="005D783C">
        <w:rPr>
          <w:sz w:val="24"/>
          <w:szCs w:val="24"/>
        </w:rPr>
        <w:t>Критерииоценивания</w:t>
      </w:r>
      <w:r w:rsidRPr="005D783C">
        <w:rPr>
          <w:i/>
          <w:sz w:val="24"/>
          <w:szCs w:val="24"/>
        </w:rPr>
        <w:t>расчетных</w:t>
      </w:r>
      <w:r w:rsidRPr="005D783C">
        <w:rPr>
          <w:sz w:val="24"/>
          <w:szCs w:val="24"/>
        </w:rPr>
        <w:t>задачосновываютсянаобщепринятомвметодикеобучения физике плане решения расчетных задач, который включает следующие элементы: 1) работа с условием задачи: запись «Дано», включая данные из условия задачи и справочные величины,</w:t>
      </w:r>
    </w:p>
    <w:p w:rsidR="00C13122" w:rsidRPr="005D783C" w:rsidRDefault="006C0849" w:rsidP="005D783C">
      <w:pPr>
        <w:ind w:left="146"/>
        <w:rPr>
          <w:sz w:val="24"/>
          <w:szCs w:val="24"/>
        </w:rPr>
      </w:pPr>
      <w:r w:rsidRPr="005D783C">
        <w:rPr>
          <w:sz w:val="24"/>
          <w:szCs w:val="24"/>
        </w:rPr>
        <w:t>необходимыедлярешения</w:t>
      </w:r>
      <w:r w:rsidRPr="005D783C">
        <w:rPr>
          <w:spacing w:val="-2"/>
          <w:sz w:val="24"/>
          <w:szCs w:val="24"/>
        </w:rPr>
        <w:t>задачи;</w:t>
      </w:r>
    </w:p>
    <w:p w:rsidR="00C13122" w:rsidRPr="005D783C" w:rsidRDefault="006C0849" w:rsidP="005D783C">
      <w:pPr>
        <w:pStyle w:val="a4"/>
        <w:numPr>
          <w:ilvl w:val="0"/>
          <w:numId w:val="190"/>
        </w:numPr>
        <w:tabs>
          <w:tab w:val="left" w:pos="1442"/>
        </w:tabs>
        <w:rPr>
          <w:sz w:val="24"/>
          <w:szCs w:val="24"/>
        </w:rPr>
      </w:pPr>
      <w:r w:rsidRPr="005D783C">
        <w:rPr>
          <w:sz w:val="24"/>
          <w:szCs w:val="24"/>
        </w:rPr>
        <w:t>обоснованиефизическоймодели:представлениерисунка,еслиэтонеобходимо</w:t>
      </w:r>
      <w:r w:rsidRPr="005D783C">
        <w:rPr>
          <w:spacing w:val="-5"/>
          <w:sz w:val="24"/>
          <w:szCs w:val="24"/>
        </w:rPr>
        <w:t>для</w:t>
      </w:r>
    </w:p>
    <w:p w:rsidR="00C13122" w:rsidRPr="005D783C" w:rsidRDefault="006C0849" w:rsidP="005D783C">
      <w:pPr>
        <w:spacing w:line="268" w:lineRule="auto"/>
        <w:ind w:left="146" w:right="320"/>
        <w:rPr>
          <w:sz w:val="24"/>
          <w:szCs w:val="24"/>
        </w:rPr>
      </w:pPr>
      <w:r w:rsidRPr="005D783C">
        <w:rPr>
          <w:sz w:val="24"/>
          <w:szCs w:val="24"/>
        </w:rPr>
        <w:t>закономерности можно использовать для решения задачи и чем можно пренебречь, чтобы ситуация отвечала выбранной модели;</w:t>
      </w:r>
    </w:p>
    <w:p w:rsidR="00C13122" w:rsidRPr="005D783C" w:rsidRDefault="006C0849" w:rsidP="005D783C">
      <w:pPr>
        <w:pStyle w:val="a4"/>
        <w:numPr>
          <w:ilvl w:val="0"/>
          <w:numId w:val="190"/>
        </w:numPr>
        <w:tabs>
          <w:tab w:val="left" w:pos="1442"/>
        </w:tabs>
        <w:rPr>
          <w:sz w:val="24"/>
          <w:szCs w:val="24"/>
        </w:rPr>
      </w:pPr>
      <w:r w:rsidRPr="005D783C">
        <w:rPr>
          <w:sz w:val="24"/>
          <w:szCs w:val="24"/>
        </w:rPr>
        <w:t>записьвсехнеобходимыхдлярешениязадачизаконови</w:t>
      </w:r>
      <w:r w:rsidRPr="005D783C">
        <w:rPr>
          <w:spacing w:val="-2"/>
          <w:sz w:val="24"/>
          <w:szCs w:val="24"/>
        </w:rPr>
        <w:t>формул;</w:t>
      </w:r>
    </w:p>
    <w:p w:rsidR="00C13122" w:rsidRPr="005D783C" w:rsidRDefault="006C0849" w:rsidP="005D783C">
      <w:pPr>
        <w:pStyle w:val="a4"/>
        <w:numPr>
          <w:ilvl w:val="0"/>
          <w:numId w:val="190"/>
        </w:numPr>
        <w:tabs>
          <w:tab w:val="left" w:pos="1442"/>
        </w:tabs>
        <w:spacing w:line="271" w:lineRule="auto"/>
        <w:ind w:left="146" w:right="143" w:firstLine="705"/>
        <w:rPr>
          <w:sz w:val="24"/>
          <w:szCs w:val="24"/>
        </w:rPr>
      </w:pPr>
      <w:r w:rsidRPr="005D783C">
        <w:rPr>
          <w:sz w:val="24"/>
          <w:szCs w:val="24"/>
        </w:rPr>
        <w:t>проведение математическихпреобразованийирасчетов,получение ответа; 5) проверка ответа одним из выбранных способов (например, с учетом проверки единиц измерения величин).</w:t>
      </w:r>
    </w:p>
    <w:p w:rsidR="00C13122" w:rsidRPr="005D783C" w:rsidRDefault="006C0849" w:rsidP="005D783C">
      <w:pPr>
        <w:spacing w:line="252" w:lineRule="exact"/>
        <w:ind w:left="933"/>
        <w:rPr>
          <w:sz w:val="24"/>
          <w:szCs w:val="24"/>
        </w:rPr>
      </w:pPr>
      <w:r w:rsidRPr="005D783C">
        <w:rPr>
          <w:sz w:val="24"/>
          <w:szCs w:val="24"/>
        </w:rPr>
        <w:t>Решениерасчетнойзадачиоцениваетсяпописьменномуответу.Какправило,все</w:t>
      </w:r>
      <w:r w:rsidRPr="005D783C">
        <w:rPr>
          <w:spacing w:val="-2"/>
          <w:sz w:val="24"/>
          <w:szCs w:val="24"/>
        </w:rPr>
        <w:t>пункты,</w:t>
      </w:r>
    </w:p>
    <w:p w:rsidR="00C13122" w:rsidRPr="005D783C" w:rsidRDefault="006C0849" w:rsidP="005D783C">
      <w:pPr>
        <w:ind w:left="223"/>
        <w:rPr>
          <w:sz w:val="24"/>
          <w:szCs w:val="24"/>
        </w:rPr>
      </w:pPr>
      <w:r w:rsidRPr="005D783C">
        <w:rPr>
          <w:sz w:val="24"/>
          <w:szCs w:val="24"/>
        </w:rPr>
        <w:t>кромеобоснованиямодели,входятвписьменноерешениеиобязательнотребуютсяотобучающихся при решении любых задач. А анализ условия задачи, выбор модели и необходимых уравнений</w:t>
      </w:r>
    </w:p>
    <w:p w:rsidR="00C13122" w:rsidRPr="005D783C" w:rsidRDefault="006C0849" w:rsidP="005D783C">
      <w:pPr>
        <w:ind w:left="223" w:right="61"/>
        <w:rPr>
          <w:sz w:val="24"/>
          <w:szCs w:val="24"/>
        </w:rPr>
      </w:pPr>
      <w:r w:rsidRPr="005D783C">
        <w:rPr>
          <w:sz w:val="24"/>
          <w:szCs w:val="24"/>
        </w:rPr>
        <w:t>обычнопроговариваетсятолькоустно.Приэтомприповторенииоднотипных задачегомногократно не озвучивают, и у обучающихся не вырабатывается умение проводить полный анализ физических процессов и обосновывать выбор законов и формул. Поэтому для текущего оценивания</w:t>
      </w:r>
    </w:p>
    <w:p w:rsidR="00C13122" w:rsidRPr="005D783C" w:rsidRDefault="006C0849" w:rsidP="005D783C">
      <w:pPr>
        <w:spacing w:line="252" w:lineRule="exact"/>
        <w:ind w:left="223"/>
        <w:rPr>
          <w:sz w:val="24"/>
          <w:szCs w:val="24"/>
        </w:rPr>
      </w:pPr>
      <w:r w:rsidRPr="005D783C">
        <w:rPr>
          <w:sz w:val="24"/>
          <w:szCs w:val="24"/>
        </w:rPr>
        <w:t>целесообразноиэтотпунктвключатьвписьменныйответхотябыввиденебольших</w:t>
      </w:r>
      <w:r w:rsidRPr="005D783C">
        <w:rPr>
          <w:spacing w:val="-2"/>
          <w:sz w:val="24"/>
          <w:szCs w:val="24"/>
        </w:rPr>
        <w:t>комментариев.</w:t>
      </w:r>
    </w:p>
    <w:p w:rsidR="00C13122" w:rsidRPr="005D783C" w:rsidRDefault="006C0849" w:rsidP="005D783C">
      <w:pPr>
        <w:ind w:left="223" w:right="187" w:firstLine="710"/>
        <w:rPr>
          <w:sz w:val="24"/>
          <w:szCs w:val="24"/>
        </w:rPr>
      </w:pPr>
      <w:r w:rsidRPr="005D783C">
        <w:rPr>
          <w:sz w:val="24"/>
          <w:szCs w:val="24"/>
        </w:rPr>
        <w:lastRenderedPageBreak/>
        <w:t>При оценивании письменных решений расчетных задач рекомендуется по возможности на всехэтапахиспользоватьобобщенныекритерииоцениваниятакихзаданийвКИМОГЭ(науровне основного общего образования) и КИМ ЕГЭ (на уровне среднего общего образования) по физике.</w:t>
      </w:r>
    </w:p>
    <w:p w:rsidR="00C13122" w:rsidRPr="005D783C" w:rsidRDefault="006C0849" w:rsidP="005D783C">
      <w:pPr>
        <w:ind w:left="223" w:right="320"/>
        <w:rPr>
          <w:sz w:val="24"/>
          <w:szCs w:val="24"/>
        </w:rPr>
      </w:pPr>
      <w:r w:rsidRPr="005D783C">
        <w:rPr>
          <w:sz w:val="24"/>
          <w:szCs w:val="24"/>
        </w:rPr>
        <w:t xml:space="preserve">Следует обратить внимание, что согласно обобщенным критериям ГИА расчетная задача не считаетсярешенной,еслиотсутствуетзаписьвсехнеобходимыхдлярешениязадачизаконови </w:t>
      </w:r>
      <w:r w:rsidRPr="005D783C">
        <w:rPr>
          <w:spacing w:val="-2"/>
          <w:sz w:val="24"/>
          <w:szCs w:val="24"/>
        </w:rPr>
        <w:t>формул.</w:t>
      </w:r>
    </w:p>
    <w:p w:rsidR="00C13122" w:rsidRPr="005D783C" w:rsidRDefault="006C0849" w:rsidP="005D783C">
      <w:pPr>
        <w:ind w:left="223" w:right="187" w:firstLine="710"/>
        <w:rPr>
          <w:sz w:val="24"/>
          <w:szCs w:val="24"/>
        </w:rPr>
      </w:pPr>
      <w:r w:rsidRPr="005D783C">
        <w:rPr>
          <w:sz w:val="24"/>
          <w:szCs w:val="24"/>
        </w:rPr>
        <w:t>Уровень сложности расчетных задач зависит от того, предполагает ли решение использованиеформулизаконовизоднойилинесколькихтемданногораздела,изодногоилидвух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 изучении каждой темы рекомендуется проводить самостоятельные работы, задания которой включают расчетные задачи разного уровня сложности.</w:t>
      </w:r>
    </w:p>
    <w:p w:rsidR="00C13122" w:rsidRPr="005D783C" w:rsidRDefault="006C0849" w:rsidP="005D783C">
      <w:pPr>
        <w:ind w:left="223" w:firstLine="710"/>
        <w:rPr>
          <w:sz w:val="24"/>
          <w:szCs w:val="24"/>
        </w:rPr>
      </w:pPr>
      <w:r w:rsidRPr="005D783C">
        <w:rPr>
          <w:b/>
          <w:sz w:val="24"/>
          <w:szCs w:val="24"/>
        </w:rPr>
        <w:t>Самостоятельныеработы</w:t>
      </w:r>
      <w:r w:rsidRPr="005D783C">
        <w:rPr>
          <w:sz w:val="24"/>
          <w:szCs w:val="24"/>
        </w:rPr>
        <w:t>могутслужитьудобныминструментомтекущегооценивания: результаты выполнения заданий работы позволят проанализировать для каждого обучающегося текущий уровень освоения того или иного предметного результата.</w:t>
      </w:r>
    </w:p>
    <w:p w:rsidR="00C13122" w:rsidRPr="005D783C" w:rsidRDefault="006C0849" w:rsidP="005D783C">
      <w:pPr>
        <w:ind w:left="223" w:firstLine="710"/>
        <w:rPr>
          <w:sz w:val="24"/>
          <w:szCs w:val="24"/>
        </w:rPr>
      </w:pPr>
      <w:r w:rsidRPr="005D783C">
        <w:rPr>
          <w:b/>
          <w:sz w:val="24"/>
          <w:szCs w:val="24"/>
        </w:rPr>
        <w:t xml:space="preserve">Тематическая контрольная работа </w:t>
      </w:r>
      <w:r w:rsidRPr="005D783C">
        <w:rPr>
          <w:sz w:val="24"/>
          <w:szCs w:val="24"/>
        </w:rPr>
        <w:t>может одновременно включать задания на описание и характеристикусвойствтелифизическихявлений,качественныеирасчетныезадачиразногоуровня сложности, и оценивать посовокупностиуровеньосвоениягруппыпредметныхрезультатов на</w:t>
      </w:r>
    </w:p>
    <w:p w:rsidR="00C13122" w:rsidRPr="005D783C" w:rsidRDefault="006C0849" w:rsidP="005D783C">
      <w:pPr>
        <w:spacing w:line="252" w:lineRule="exact"/>
        <w:ind w:left="223"/>
        <w:rPr>
          <w:sz w:val="24"/>
          <w:szCs w:val="24"/>
        </w:rPr>
      </w:pPr>
      <w:r w:rsidRPr="005D783C">
        <w:rPr>
          <w:sz w:val="24"/>
          <w:szCs w:val="24"/>
        </w:rPr>
        <w:t>содержанииизучаемой</w:t>
      </w:r>
      <w:r w:rsidRPr="005D783C">
        <w:rPr>
          <w:spacing w:val="-2"/>
          <w:sz w:val="24"/>
          <w:szCs w:val="24"/>
        </w:rPr>
        <w:t>темы.</w:t>
      </w:r>
    </w:p>
    <w:p w:rsidR="00C13122" w:rsidRPr="005D783C" w:rsidRDefault="006C0849" w:rsidP="005D783C">
      <w:pPr>
        <w:ind w:left="223" w:firstLine="710"/>
        <w:rPr>
          <w:sz w:val="24"/>
          <w:szCs w:val="24"/>
        </w:rPr>
      </w:pPr>
      <w:r w:rsidRPr="005D783C">
        <w:rPr>
          <w:sz w:val="24"/>
          <w:szCs w:val="24"/>
        </w:rPr>
        <w:t>Приоцениваниирезультатоввыполнениясамостоятельных или тематических работ рекомендуетсяиспользоватьследующиеподходыприпереводепервичногобаллазавыполнение</w:t>
      </w:r>
    </w:p>
    <w:p w:rsidR="00C13122" w:rsidRPr="005D783C" w:rsidRDefault="006C0849" w:rsidP="005D783C">
      <w:pPr>
        <w:ind w:left="223" w:right="320"/>
        <w:rPr>
          <w:sz w:val="24"/>
          <w:szCs w:val="24"/>
        </w:rPr>
      </w:pPr>
      <w:r w:rsidRPr="005D783C">
        <w:rPr>
          <w:sz w:val="24"/>
          <w:szCs w:val="24"/>
        </w:rPr>
        <w:t>работывотметку:78нижнийпорог</w:t>
      </w:r>
      <w:r w:rsidRPr="005D783C">
        <w:rPr>
          <w:b/>
          <w:sz w:val="24"/>
          <w:szCs w:val="24"/>
        </w:rPr>
        <w:t>отметки«5»</w:t>
      </w:r>
      <w:r w:rsidRPr="005D783C">
        <w:rPr>
          <w:sz w:val="24"/>
          <w:szCs w:val="24"/>
        </w:rPr>
        <w:t xml:space="preserve">соответствуетвыполнениювсейработынеменее чем на 80%; нижний порог </w:t>
      </w:r>
      <w:r w:rsidRPr="005D783C">
        <w:rPr>
          <w:b/>
          <w:sz w:val="24"/>
          <w:szCs w:val="24"/>
        </w:rPr>
        <w:t xml:space="preserve">отметки «4» </w:t>
      </w:r>
      <w:r w:rsidRPr="005D783C">
        <w:rPr>
          <w:sz w:val="24"/>
          <w:szCs w:val="24"/>
        </w:rPr>
        <w:t>соответствует выполнению всей работы не менее</w:t>
      </w:r>
    </w:p>
    <w:p w:rsidR="00C13122" w:rsidRPr="005D783C" w:rsidRDefault="006C0849" w:rsidP="005D783C">
      <w:pPr>
        <w:spacing w:line="251" w:lineRule="exact"/>
        <w:ind w:left="223"/>
        <w:rPr>
          <w:sz w:val="24"/>
          <w:szCs w:val="24"/>
        </w:rPr>
      </w:pPr>
      <w:r w:rsidRPr="005D783C">
        <w:rPr>
          <w:sz w:val="24"/>
          <w:szCs w:val="24"/>
        </w:rPr>
        <w:t>чемна60%;нижнийпорог</w:t>
      </w:r>
      <w:r w:rsidRPr="005D783C">
        <w:rPr>
          <w:b/>
          <w:sz w:val="24"/>
          <w:szCs w:val="24"/>
        </w:rPr>
        <w:t>отметки«3»</w:t>
      </w:r>
      <w:r w:rsidRPr="005D783C">
        <w:rPr>
          <w:sz w:val="24"/>
          <w:szCs w:val="24"/>
        </w:rPr>
        <w:t>определяетсябаллом,соответствующим</w:t>
      </w:r>
      <w:r w:rsidRPr="005D783C">
        <w:rPr>
          <w:spacing w:val="-2"/>
          <w:sz w:val="24"/>
          <w:szCs w:val="24"/>
        </w:rPr>
        <w:t>выполнению</w:t>
      </w:r>
    </w:p>
    <w:p w:rsidR="00C13122" w:rsidRPr="005D783C" w:rsidRDefault="006C0849" w:rsidP="005869D6">
      <w:pPr>
        <w:ind w:left="933" w:right="320" w:hanging="711"/>
        <w:rPr>
          <w:sz w:val="24"/>
          <w:szCs w:val="24"/>
        </w:rPr>
      </w:pPr>
      <w:r w:rsidRPr="005D783C">
        <w:rPr>
          <w:sz w:val="24"/>
          <w:szCs w:val="24"/>
        </w:rPr>
        <w:t xml:space="preserve">заданийбазовогоуровнясложностинеменеечемна60%; </w:t>
      </w:r>
      <w:r w:rsidRPr="005D783C">
        <w:rPr>
          <w:b/>
          <w:sz w:val="24"/>
          <w:szCs w:val="24"/>
        </w:rPr>
        <w:t>отметка«2»</w:t>
      </w:r>
      <w:r w:rsidRPr="005D783C">
        <w:rPr>
          <w:sz w:val="24"/>
          <w:szCs w:val="24"/>
        </w:rPr>
        <w:t>соответствуетвыполнению менее чем 60% заданий базового уровня</w:t>
      </w:r>
      <w:r w:rsidRPr="005D783C">
        <w:rPr>
          <w:spacing w:val="-2"/>
          <w:sz w:val="24"/>
          <w:szCs w:val="24"/>
        </w:rPr>
        <w:t>сложности.</w:t>
      </w:r>
    </w:p>
    <w:p w:rsidR="00C13122" w:rsidRPr="005D783C" w:rsidRDefault="006C0849" w:rsidP="005D783C">
      <w:pPr>
        <w:tabs>
          <w:tab w:val="left" w:pos="3602"/>
          <w:tab w:val="left" w:pos="5043"/>
        </w:tabs>
        <w:ind w:left="2290"/>
        <w:rPr>
          <w:b/>
          <w:sz w:val="24"/>
          <w:szCs w:val="24"/>
        </w:rPr>
      </w:pPr>
      <w:r w:rsidRPr="005D783C">
        <w:rPr>
          <w:b/>
          <w:spacing w:val="-2"/>
          <w:sz w:val="24"/>
          <w:szCs w:val="24"/>
        </w:rPr>
        <w:t>Критерии</w:t>
      </w:r>
      <w:r w:rsidRPr="005D783C">
        <w:rPr>
          <w:b/>
          <w:sz w:val="24"/>
          <w:szCs w:val="24"/>
        </w:rPr>
        <w:tab/>
      </w:r>
      <w:r w:rsidRPr="005D783C">
        <w:rPr>
          <w:b/>
          <w:spacing w:val="-2"/>
          <w:sz w:val="24"/>
          <w:szCs w:val="24"/>
        </w:rPr>
        <w:t>оценивания</w:t>
      </w:r>
      <w:r w:rsidRPr="005D783C">
        <w:rPr>
          <w:b/>
          <w:sz w:val="24"/>
          <w:szCs w:val="24"/>
        </w:rPr>
        <w:tab/>
        <w:t>сформированностиметодологических</w:t>
      </w:r>
      <w:r w:rsidRPr="005D783C">
        <w:rPr>
          <w:b/>
          <w:spacing w:val="-2"/>
          <w:sz w:val="24"/>
          <w:szCs w:val="24"/>
        </w:rPr>
        <w:t>умений</w:t>
      </w:r>
    </w:p>
    <w:p w:rsidR="00C13122" w:rsidRPr="005D783C" w:rsidRDefault="006C0849" w:rsidP="005D783C">
      <w:pPr>
        <w:ind w:left="223" w:firstLine="710"/>
        <w:rPr>
          <w:sz w:val="24"/>
          <w:szCs w:val="24"/>
        </w:rPr>
      </w:pPr>
      <w:r w:rsidRPr="005D783C">
        <w:rPr>
          <w:sz w:val="24"/>
          <w:szCs w:val="24"/>
        </w:rPr>
        <w:t>Вблокепредметныхрезультатов,связанномсформированиемметодологическихумений, можно выделить две части: теоретическое освоение методов научного познания и формирование экспериментальных умений.</w:t>
      </w:r>
    </w:p>
    <w:p w:rsidR="00C13122" w:rsidRPr="005D783C" w:rsidRDefault="006C0849" w:rsidP="005D783C">
      <w:pPr>
        <w:ind w:left="851"/>
        <w:rPr>
          <w:sz w:val="24"/>
          <w:szCs w:val="24"/>
        </w:rPr>
      </w:pPr>
      <w:r w:rsidRPr="005D783C">
        <w:rPr>
          <w:b/>
          <w:sz w:val="24"/>
          <w:szCs w:val="24"/>
        </w:rPr>
        <w:t>Теоретическоеосвоениеметодовнаучногопознания</w:t>
      </w:r>
      <w:r w:rsidRPr="005D783C">
        <w:rPr>
          <w:sz w:val="24"/>
          <w:szCs w:val="24"/>
        </w:rPr>
        <w:t>предполагаетформирование</w:t>
      </w:r>
      <w:r w:rsidRPr="005D783C">
        <w:rPr>
          <w:spacing w:val="-2"/>
          <w:sz w:val="24"/>
          <w:szCs w:val="24"/>
        </w:rPr>
        <w:t>умений:</w:t>
      </w:r>
    </w:p>
    <w:p w:rsidR="00C13122" w:rsidRPr="005D783C" w:rsidRDefault="006C0849" w:rsidP="005D783C">
      <w:pPr>
        <w:pStyle w:val="a4"/>
        <w:numPr>
          <w:ilvl w:val="0"/>
          <w:numId w:val="189"/>
        </w:numPr>
        <w:tabs>
          <w:tab w:val="left" w:pos="2162"/>
        </w:tabs>
        <w:spacing w:line="252" w:lineRule="auto"/>
        <w:ind w:right="352" w:firstLine="705"/>
        <w:jc w:val="left"/>
        <w:rPr>
          <w:sz w:val="24"/>
          <w:szCs w:val="24"/>
        </w:rPr>
      </w:pPr>
      <w:r w:rsidRPr="005D783C">
        <w:rPr>
          <w:sz w:val="24"/>
          <w:szCs w:val="24"/>
        </w:rPr>
        <w:t xml:space="preserve">распознаватьпроблемы,которыеможнорешитьприпомощифизических </w:t>
      </w:r>
      <w:r w:rsidRPr="005D783C">
        <w:rPr>
          <w:spacing w:val="-2"/>
          <w:sz w:val="24"/>
          <w:szCs w:val="24"/>
        </w:rPr>
        <w:t>методов;</w:t>
      </w:r>
    </w:p>
    <w:p w:rsidR="00C13122" w:rsidRPr="005D783C" w:rsidRDefault="006C0849" w:rsidP="005D783C">
      <w:pPr>
        <w:pStyle w:val="a4"/>
        <w:numPr>
          <w:ilvl w:val="0"/>
          <w:numId w:val="189"/>
        </w:numPr>
        <w:tabs>
          <w:tab w:val="left" w:pos="2162"/>
        </w:tabs>
        <w:ind w:left="2162"/>
        <w:jc w:val="left"/>
        <w:rPr>
          <w:sz w:val="24"/>
          <w:szCs w:val="24"/>
        </w:rPr>
      </w:pPr>
      <w:r w:rsidRPr="005D783C">
        <w:rPr>
          <w:sz w:val="24"/>
          <w:szCs w:val="24"/>
        </w:rPr>
        <w:t>формулироватьгипотезуилицельописанного</w:t>
      </w:r>
      <w:r w:rsidRPr="005D783C">
        <w:rPr>
          <w:spacing w:val="-2"/>
          <w:sz w:val="24"/>
          <w:szCs w:val="24"/>
        </w:rPr>
        <w:t>исследования;</w:t>
      </w:r>
    </w:p>
    <w:p w:rsidR="00C13122" w:rsidRPr="005D783C" w:rsidRDefault="006C0849" w:rsidP="005D783C">
      <w:pPr>
        <w:pStyle w:val="a4"/>
        <w:numPr>
          <w:ilvl w:val="0"/>
          <w:numId w:val="189"/>
        </w:numPr>
        <w:tabs>
          <w:tab w:val="left" w:pos="2162"/>
        </w:tabs>
        <w:spacing w:line="259" w:lineRule="auto"/>
        <w:ind w:left="151" w:right="1607" w:firstLine="1411"/>
        <w:jc w:val="left"/>
        <w:rPr>
          <w:sz w:val="24"/>
          <w:szCs w:val="24"/>
        </w:rPr>
      </w:pPr>
      <w:r w:rsidRPr="005D783C">
        <w:rPr>
          <w:sz w:val="24"/>
          <w:szCs w:val="24"/>
        </w:rPr>
        <w:t>планироватьопытсучетомизмеренияизменяемыхвеличини обеспечения неизменности остальных параметров;</w:t>
      </w:r>
    </w:p>
    <w:p w:rsidR="00C13122" w:rsidRPr="005D783C" w:rsidRDefault="006C0849" w:rsidP="005D783C">
      <w:pPr>
        <w:pStyle w:val="a4"/>
        <w:numPr>
          <w:ilvl w:val="0"/>
          <w:numId w:val="189"/>
        </w:numPr>
        <w:tabs>
          <w:tab w:val="left" w:pos="2162"/>
        </w:tabs>
        <w:ind w:left="2162"/>
        <w:jc w:val="left"/>
        <w:rPr>
          <w:sz w:val="24"/>
          <w:szCs w:val="24"/>
        </w:rPr>
      </w:pPr>
      <w:r w:rsidRPr="005D783C">
        <w:rPr>
          <w:sz w:val="24"/>
          <w:szCs w:val="24"/>
        </w:rPr>
        <w:t>оцениватьправильностьпорядкапроведения</w:t>
      </w:r>
      <w:r w:rsidRPr="005D783C">
        <w:rPr>
          <w:spacing w:val="-2"/>
          <w:sz w:val="24"/>
          <w:szCs w:val="24"/>
        </w:rPr>
        <w:t>исследования;</w:t>
      </w:r>
    </w:p>
    <w:p w:rsidR="00C13122" w:rsidRPr="005D783C" w:rsidRDefault="006C0849" w:rsidP="005D783C">
      <w:pPr>
        <w:pStyle w:val="a4"/>
        <w:numPr>
          <w:ilvl w:val="0"/>
          <w:numId w:val="189"/>
        </w:numPr>
        <w:tabs>
          <w:tab w:val="left" w:pos="2162"/>
        </w:tabs>
        <w:ind w:left="2162"/>
        <w:jc w:val="left"/>
        <w:rPr>
          <w:sz w:val="24"/>
          <w:szCs w:val="24"/>
        </w:rPr>
      </w:pPr>
      <w:r w:rsidRPr="005D783C">
        <w:rPr>
          <w:sz w:val="24"/>
          <w:szCs w:val="24"/>
        </w:rPr>
        <w:t>оцениватьдостоверностьрезультатов</w:t>
      </w:r>
      <w:r w:rsidRPr="005D783C">
        <w:rPr>
          <w:spacing w:val="-2"/>
          <w:sz w:val="24"/>
          <w:szCs w:val="24"/>
        </w:rPr>
        <w:t>измерений;</w:t>
      </w:r>
    </w:p>
    <w:p w:rsidR="00C13122" w:rsidRPr="005D783C" w:rsidRDefault="006C0849" w:rsidP="005D783C">
      <w:pPr>
        <w:pStyle w:val="a4"/>
        <w:numPr>
          <w:ilvl w:val="0"/>
          <w:numId w:val="189"/>
        </w:numPr>
        <w:tabs>
          <w:tab w:val="left" w:pos="2162"/>
        </w:tabs>
        <w:spacing w:line="252" w:lineRule="auto"/>
        <w:ind w:right="351" w:firstLine="705"/>
        <w:jc w:val="left"/>
        <w:rPr>
          <w:sz w:val="24"/>
          <w:szCs w:val="24"/>
        </w:rPr>
      </w:pPr>
      <w:r w:rsidRPr="005D783C">
        <w:rPr>
          <w:sz w:val="24"/>
          <w:szCs w:val="24"/>
        </w:rPr>
        <w:t xml:space="preserve">интерпретироватьрезультатыопыта,представленныеввидетаблицыили </w:t>
      </w:r>
      <w:r w:rsidRPr="005D783C">
        <w:rPr>
          <w:spacing w:val="-2"/>
          <w:sz w:val="24"/>
          <w:szCs w:val="24"/>
        </w:rPr>
        <w:t>графиков;</w:t>
      </w:r>
    </w:p>
    <w:p w:rsidR="00C13122" w:rsidRPr="005D783C" w:rsidRDefault="006C0849" w:rsidP="005D783C">
      <w:pPr>
        <w:pStyle w:val="a4"/>
        <w:numPr>
          <w:ilvl w:val="0"/>
          <w:numId w:val="189"/>
        </w:numPr>
        <w:tabs>
          <w:tab w:val="left" w:pos="2162"/>
        </w:tabs>
        <w:ind w:left="2162" w:hanging="601"/>
        <w:jc w:val="left"/>
        <w:rPr>
          <w:sz w:val="24"/>
          <w:szCs w:val="24"/>
        </w:rPr>
      </w:pPr>
      <w:r w:rsidRPr="005D783C">
        <w:rPr>
          <w:sz w:val="24"/>
          <w:szCs w:val="24"/>
        </w:rPr>
        <w:t>формулироватьобоснованныевыводынаосновепредставленных</w:t>
      </w:r>
      <w:r w:rsidRPr="005D783C">
        <w:rPr>
          <w:spacing w:val="-2"/>
          <w:sz w:val="24"/>
          <w:szCs w:val="24"/>
        </w:rPr>
        <w:t>результатов.</w:t>
      </w:r>
    </w:p>
    <w:p w:rsidR="00C13122" w:rsidRPr="005D783C" w:rsidRDefault="006C0849" w:rsidP="005D783C">
      <w:pPr>
        <w:ind w:left="223" w:firstLine="710"/>
        <w:rPr>
          <w:sz w:val="24"/>
          <w:szCs w:val="24"/>
        </w:rPr>
      </w:pPr>
      <w:r w:rsidRPr="005D783C">
        <w:rPr>
          <w:sz w:val="24"/>
          <w:szCs w:val="24"/>
        </w:rPr>
        <w:t>Оцениваниедостиженияэтогорезультатапроводитсяприпомощиразнообразныхзаданий теоретическогохарактера,которыестроятся на описании различных измерений и опытов. Для проверки освоения теоретических знаний об эмпирических методах научного познания</w:t>
      </w:r>
    </w:p>
    <w:p w:rsidR="00C13122" w:rsidRPr="005D783C" w:rsidRDefault="006C0849" w:rsidP="005D783C">
      <w:pPr>
        <w:ind w:left="223" w:right="301"/>
        <w:jc w:val="both"/>
        <w:rPr>
          <w:sz w:val="24"/>
          <w:szCs w:val="24"/>
        </w:rPr>
      </w:pPr>
      <w:r w:rsidRPr="005D783C">
        <w:rPr>
          <w:sz w:val="24"/>
          <w:szCs w:val="24"/>
        </w:rPr>
        <w:t>рекомендуетсявтекущееоцениваниеитематическиепроверочныеработывключатьблокизаданий избанковпооценкеестественно-научнойграмотности.Вданномслучаеследуетотбиратьтеблоки заданий (или группы заданий из блоков), которые ориентированы на проверку понимания</w:t>
      </w:r>
    </w:p>
    <w:p w:rsidR="00C13122" w:rsidRPr="005D783C" w:rsidRDefault="006C0849" w:rsidP="005D783C">
      <w:pPr>
        <w:ind w:left="223" w:right="230"/>
        <w:jc w:val="both"/>
        <w:rPr>
          <w:sz w:val="24"/>
          <w:szCs w:val="24"/>
        </w:rPr>
      </w:pPr>
      <w:r w:rsidRPr="005D783C">
        <w:rPr>
          <w:sz w:val="24"/>
          <w:szCs w:val="24"/>
        </w:rPr>
        <w:t>особенностейестественно-научного исследования. Задания в этих банках строятсяна ситуациях жизненного характера, не повторяют материал учебникаипозволяютоценитьсформированность соответствующих умений на уровне переноса знаний в незнакомую ситуацию. Для оценивания</w:t>
      </w:r>
    </w:p>
    <w:p w:rsidR="00C13122" w:rsidRPr="005D783C" w:rsidRDefault="006C0849" w:rsidP="005D783C">
      <w:pPr>
        <w:ind w:left="223" w:right="187"/>
        <w:rPr>
          <w:sz w:val="24"/>
          <w:szCs w:val="24"/>
        </w:rPr>
      </w:pPr>
      <w:r w:rsidRPr="005D783C">
        <w:rPr>
          <w:sz w:val="24"/>
          <w:szCs w:val="24"/>
        </w:rPr>
        <w:t>сформированности 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заданиябазовогоиповышенногоуровнейсложности.Количествозаданийвработезависитоттипа включенных заданий, объема контекста и времени, отводимому на выполнение работы.</w:t>
      </w:r>
    </w:p>
    <w:p w:rsidR="00C13122" w:rsidRPr="005D783C" w:rsidRDefault="006C0849" w:rsidP="005D783C">
      <w:pPr>
        <w:ind w:left="223" w:right="320" w:firstLine="710"/>
        <w:rPr>
          <w:sz w:val="24"/>
          <w:szCs w:val="24"/>
        </w:rPr>
      </w:pPr>
      <w:r w:rsidRPr="005D783C">
        <w:rPr>
          <w:sz w:val="24"/>
          <w:szCs w:val="24"/>
        </w:rPr>
        <w:t xml:space="preserve">Примернаяшкалапереводабаллавотметку(разрабатываетсявобразовательной </w:t>
      </w:r>
      <w:r w:rsidRPr="005D783C">
        <w:rPr>
          <w:spacing w:val="-2"/>
          <w:sz w:val="24"/>
          <w:szCs w:val="24"/>
        </w:rPr>
        <w:t>организации):</w:t>
      </w:r>
      <w:r w:rsidRPr="005D783C">
        <w:rPr>
          <w:sz w:val="24"/>
          <w:szCs w:val="24"/>
        </w:rPr>
        <w:t>нижнийпорог</w:t>
      </w:r>
      <w:r w:rsidRPr="005D783C">
        <w:rPr>
          <w:b/>
          <w:sz w:val="24"/>
          <w:szCs w:val="24"/>
        </w:rPr>
        <w:t>отметки«5»</w:t>
      </w:r>
      <w:r w:rsidRPr="005D783C">
        <w:rPr>
          <w:sz w:val="24"/>
          <w:szCs w:val="24"/>
        </w:rPr>
        <w:t xml:space="preserve">соответствуетполучениюнеменее80%отмаксимально </w:t>
      </w:r>
      <w:r w:rsidRPr="005D783C">
        <w:rPr>
          <w:sz w:val="24"/>
          <w:szCs w:val="24"/>
        </w:rPr>
        <w:lastRenderedPageBreak/>
        <w:t xml:space="preserve">возможного балла;нижний порог </w:t>
      </w:r>
      <w:r w:rsidRPr="005D783C">
        <w:rPr>
          <w:b/>
          <w:sz w:val="24"/>
          <w:szCs w:val="24"/>
        </w:rPr>
        <w:t>отметки «4»</w:t>
      </w:r>
      <w:r w:rsidRPr="005D783C">
        <w:rPr>
          <w:b/>
          <w:sz w:val="24"/>
          <w:szCs w:val="24"/>
        </w:rPr>
        <w:tab/>
      </w:r>
      <w:r w:rsidRPr="005D783C">
        <w:rPr>
          <w:spacing w:val="-2"/>
          <w:sz w:val="24"/>
          <w:szCs w:val="24"/>
        </w:rPr>
        <w:t>соответствует</w:t>
      </w:r>
      <w:r w:rsidRPr="005D783C">
        <w:rPr>
          <w:sz w:val="24"/>
          <w:szCs w:val="24"/>
        </w:rPr>
        <w:tab/>
        <w:t>получениюнеменее60% от максимально возможного балла;нижнийпорогшкольной</w:t>
      </w:r>
      <w:r w:rsidRPr="005D783C">
        <w:rPr>
          <w:b/>
          <w:sz w:val="24"/>
          <w:szCs w:val="24"/>
        </w:rPr>
        <w:t>отметки«3»</w:t>
      </w:r>
      <w:r w:rsidRPr="005D783C">
        <w:rPr>
          <w:sz w:val="24"/>
          <w:szCs w:val="24"/>
        </w:rPr>
        <w:t>определяетсябаллом,соответствующим выполнению заданий базового уровня сложности не менее чем на 60%;79</w:t>
      </w:r>
      <w:r w:rsidRPr="005D783C">
        <w:rPr>
          <w:b/>
          <w:sz w:val="24"/>
          <w:szCs w:val="24"/>
        </w:rPr>
        <w:t>отметка «2»</w:t>
      </w:r>
      <w:r w:rsidRPr="005D783C">
        <w:rPr>
          <w:sz w:val="24"/>
          <w:szCs w:val="24"/>
        </w:rPr>
        <w:t>соответствуетвыполнениюменеечем60%заданийбазовогоуровня</w:t>
      </w:r>
      <w:r w:rsidRPr="005D783C">
        <w:rPr>
          <w:spacing w:val="-2"/>
          <w:sz w:val="24"/>
          <w:szCs w:val="24"/>
        </w:rPr>
        <w:t>сложности.</w:t>
      </w:r>
    </w:p>
    <w:p w:rsidR="00C13122" w:rsidRPr="005D783C" w:rsidRDefault="006C0849" w:rsidP="005D783C">
      <w:pPr>
        <w:ind w:left="146" w:right="187" w:firstLine="705"/>
        <w:rPr>
          <w:sz w:val="24"/>
          <w:szCs w:val="24"/>
        </w:rPr>
      </w:pPr>
      <w:r w:rsidRPr="005D783C">
        <w:rPr>
          <w:sz w:val="24"/>
          <w:szCs w:val="24"/>
        </w:rPr>
        <w:t>Приизучениифизикиособуюрольиграют</w:t>
      </w:r>
      <w:r w:rsidRPr="005D783C">
        <w:rPr>
          <w:b/>
          <w:sz w:val="24"/>
          <w:szCs w:val="24"/>
        </w:rPr>
        <w:t>лабораторные и практические работы, выполняемые на реальном оборудовании</w:t>
      </w:r>
      <w:r w:rsidRPr="005D783C">
        <w:rPr>
          <w:sz w:val="24"/>
          <w:szCs w:val="24"/>
        </w:rPr>
        <w:t>. Предметные результаты по физике в части формированияэкспериментальныхуменийпредусматриваютосвоениеобучающимисяобобщенных представлений об использовании методов научного познания в самостоятельной деятельности:</w:t>
      </w:r>
    </w:p>
    <w:p w:rsidR="00C13122" w:rsidRPr="005D783C" w:rsidRDefault="006C0849" w:rsidP="005D783C">
      <w:pPr>
        <w:pStyle w:val="a4"/>
        <w:numPr>
          <w:ilvl w:val="0"/>
          <w:numId w:val="189"/>
        </w:numPr>
        <w:tabs>
          <w:tab w:val="left" w:pos="2162"/>
        </w:tabs>
        <w:spacing w:line="252" w:lineRule="auto"/>
        <w:ind w:right="350" w:firstLine="705"/>
        <w:jc w:val="left"/>
        <w:rPr>
          <w:sz w:val="24"/>
          <w:szCs w:val="24"/>
        </w:rPr>
      </w:pPr>
      <w:r w:rsidRPr="005D783C">
        <w:rPr>
          <w:sz w:val="24"/>
          <w:szCs w:val="24"/>
        </w:rPr>
        <w:t>наблюдениеявленийипостановкаопытовпообнаружениюфакторов, влияющих на протекание данного физического явления/процесса;</w:t>
      </w:r>
    </w:p>
    <w:p w:rsidR="00C13122" w:rsidRPr="005D783C" w:rsidRDefault="006C0849" w:rsidP="005D783C">
      <w:pPr>
        <w:pStyle w:val="a4"/>
        <w:numPr>
          <w:ilvl w:val="0"/>
          <w:numId w:val="189"/>
        </w:numPr>
        <w:tabs>
          <w:tab w:val="left" w:pos="2162"/>
        </w:tabs>
        <w:ind w:left="2162"/>
        <w:jc w:val="left"/>
        <w:rPr>
          <w:sz w:val="24"/>
          <w:szCs w:val="24"/>
        </w:rPr>
      </w:pPr>
      <w:r w:rsidRPr="005D783C">
        <w:rPr>
          <w:sz w:val="24"/>
          <w:szCs w:val="24"/>
        </w:rPr>
        <w:t>проведениепрямыхикосвенных</w:t>
      </w:r>
      <w:r w:rsidRPr="005D783C">
        <w:rPr>
          <w:spacing w:val="-2"/>
          <w:sz w:val="24"/>
          <w:szCs w:val="24"/>
        </w:rPr>
        <w:t>измерений;</w:t>
      </w:r>
    </w:p>
    <w:p w:rsidR="00C13122" w:rsidRPr="005869D6" w:rsidRDefault="006C0849" w:rsidP="005D783C">
      <w:pPr>
        <w:pStyle w:val="a4"/>
        <w:numPr>
          <w:ilvl w:val="0"/>
          <w:numId w:val="189"/>
        </w:numPr>
        <w:tabs>
          <w:tab w:val="left" w:pos="2162"/>
          <w:tab w:val="left" w:pos="5043"/>
          <w:tab w:val="left" w:pos="7203"/>
          <w:tab w:val="left" w:pos="8643"/>
        </w:tabs>
        <w:spacing w:line="252" w:lineRule="auto"/>
        <w:ind w:left="151" w:right="1082" w:firstLine="120"/>
        <w:jc w:val="left"/>
        <w:rPr>
          <w:sz w:val="24"/>
          <w:szCs w:val="24"/>
        </w:rPr>
      </w:pPr>
      <w:r w:rsidRPr="005869D6">
        <w:rPr>
          <w:sz w:val="24"/>
          <w:szCs w:val="24"/>
        </w:rPr>
        <w:t>исследованиезависимости</w:t>
      </w:r>
      <w:r w:rsidRPr="005869D6">
        <w:rPr>
          <w:sz w:val="24"/>
          <w:szCs w:val="24"/>
        </w:rPr>
        <w:tab/>
        <w:t>однойфизической</w:t>
      </w:r>
      <w:r w:rsidRPr="005869D6">
        <w:rPr>
          <w:sz w:val="24"/>
          <w:szCs w:val="24"/>
        </w:rPr>
        <w:tab/>
      </w:r>
      <w:r w:rsidRPr="005869D6">
        <w:rPr>
          <w:spacing w:val="-2"/>
          <w:sz w:val="24"/>
          <w:szCs w:val="24"/>
        </w:rPr>
        <w:t>величины</w:t>
      </w:r>
      <w:r w:rsidRPr="005869D6">
        <w:rPr>
          <w:sz w:val="24"/>
          <w:szCs w:val="24"/>
        </w:rPr>
        <w:tab/>
      </w:r>
      <w:r w:rsidRPr="005869D6">
        <w:rPr>
          <w:spacing w:val="-6"/>
          <w:sz w:val="24"/>
          <w:szCs w:val="24"/>
        </w:rPr>
        <w:t xml:space="preserve">от </w:t>
      </w:r>
      <w:r w:rsidRPr="005869D6">
        <w:rPr>
          <w:sz w:val="24"/>
          <w:szCs w:val="24"/>
        </w:rPr>
        <w:t>другой спредставлениемрезультатовввидеграфикаили</w:t>
      </w:r>
      <w:r w:rsidRPr="005869D6">
        <w:rPr>
          <w:spacing w:val="-2"/>
          <w:sz w:val="24"/>
          <w:szCs w:val="24"/>
        </w:rPr>
        <w:t>таблицы;</w:t>
      </w:r>
    </w:p>
    <w:p w:rsidR="00C13122" w:rsidRPr="005D783C" w:rsidRDefault="006C0849" w:rsidP="005D783C">
      <w:pPr>
        <w:pStyle w:val="a4"/>
        <w:numPr>
          <w:ilvl w:val="0"/>
          <w:numId w:val="189"/>
        </w:numPr>
        <w:tabs>
          <w:tab w:val="left" w:pos="2162"/>
        </w:tabs>
        <w:spacing w:line="252" w:lineRule="auto"/>
        <w:ind w:right="353" w:firstLine="705"/>
        <w:jc w:val="left"/>
        <w:rPr>
          <w:sz w:val="24"/>
          <w:szCs w:val="24"/>
        </w:rPr>
      </w:pPr>
      <w:r w:rsidRPr="005D783C">
        <w:rPr>
          <w:sz w:val="24"/>
          <w:szCs w:val="24"/>
        </w:rPr>
        <w:t>проверка заданныхпредположений(прямые измеренияфизическихвеличини сравнение заданных соотношений между ними).</w:t>
      </w:r>
    </w:p>
    <w:p w:rsidR="00C13122" w:rsidRPr="005D783C" w:rsidRDefault="006C0849" w:rsidP="005D783C">
      <w:pPr>
        <w:spacing w:line="253" w:lineRule="exact"/>
        <w:ind w:left="933"/>
        <w:rPr>
          <w:sz w:val="24"/>
          <w:szCs w:val="24"/>
        </w:rPr>
      </w:pPr>
      <w:r w:rsidRPr="005D783C">
        <w:rPr>
          <w:sz w:val="24"/>
          <w:szCs w:val="24"/>
        </w:rPr>
        <w:t>Воглавуугластавитсяосвоениеобучающимисяобобщенныхпланов</w:t>
      </w:r>
      <w:r w:rsidRPr="005D783C">
        <w:rPr>
          <w:spacing w:val="-2"/>
          <w:sz w:val="24"/>
          <w:szCs w:val="24"/>
        </w:rPr>
        <w:t>проведения</w:t>
      </w:r>
    </w:p>
    <w:p w:rsidR="00C13122" w:rsidRPr="005D783C" w:rsidRDefault="006C0849" w:rsidP="005D783C">
      <w:pPr>
        <w:spacing w:line="252" w:lineRule="exact"/>
        <w:ind w:left="223"/>
        <w:rPr>
          <w:sz w:val="24"/>
          <w:szCs w:val="24"/>
        </w:rPr>
      </w:pPr>
      <w:r w:rsidRPr="005D783C">
        <w:rPr>
          <w:sz w:val="24"/>
          <w:szCs w:val="24"/>
        </w:rPr>
        <w:t>исследования:постановкацелиэкспериментальногоисследования;выборспособа</w:t>
      </w:r>
      <w:r w:rsidRPr="005D783C">
        <w:rPr>
          <w:spacing w:val="-2"/>
          <w:sz w:val="24"/>
          <w:szCs w:val="24"/>
        </w:rPr>
        <w:t>измерения,</w:t>
      </w:r>
    </w:p>
    <w:p w:rsidR="00C13122" w:rsidRPr="005D783C" w:rsidRDefault="006C0849" w:rsidP="005D783C">
      <w:pPr>
        <w:ind w:left="223"/>
        <w:rPr>
          <w:sz w:val="24"/>
          <w:szCs w:val="24"/>
        </w:rPr>
      </w:pPr>
      <w:r w:rsidRPr="005D783C">
        <w:rPr>
          <w:sz w:val="24"/>
          <w:szCs w:val="24"/>
        </w:rPr>
        <w:t>адекватногопоставленнойзадаче;определениедостоверностиполученногорезультатанаосновании простейших методов оценки погрешностей измерений.</w:t>
      </w:r>
    </w:p>
    <w:p w:rsidR="00C13122" w:rsidRPr="005D783C" w:rsidRDefault="006C0849" w:rsidP="005D783C">
      <w:pPr>
        <w:ind w:left="223" w:right="187" w:firstLine="710"/>
        <w:rPr>
          <w:sz w:val="24"/>
          <w:szCs w:val="24"/>
        </w:rPr>
      </w:pPr>
      <w:r w:rsidRPr="005D783C">
        <w:rPr>
          <w:sz w:val="24"/>
          <w:szCs w:val="24"/>
        </w:rPr>
        <w:t>Вучебномпроцессеоцениваниевыполненияобучающимисялабораторныхработ складывается из двух составляющих:</w:t>
      </w:r>
    </w:p>
    <w:p w:rsidR="00C13122" w:rsidRPr="005D783C" w:rsidRDefault="006C0849" w:rsidP="005D783C">
      <w:pPr>
        <w:pStyle w:val="a4"/>
        <w:numPr>
          <w:ilvl w:val="0"/>
          <w:numId w:val="189"/>
        </w:numPr>
        <w:tabs>
          <w:tab w:val="left" w:pos="2162"/>
        </w:tabs>
        <w:ind w:left="2162"/>
        <w:jc w:val="left"/>
        <w:rPr>
          <w:sz w:val="24"/>
          <w:szCs w:val="24"/>
        </w:rPr>
      </w:pPr>
      <w:r w:rsidRPr="005D783C">
        <w:rPr>
          <w:sz w:val="24"/>
          <w:szCs w:val="24"/>
        </w:rPr>
        <w:t>собственныхнаблюденийучителязаходом</w:t>
      </w:r>
      <w:r w:rsidRPr="005D783C">
        <w:rPr>
          <w:spacing w:val="-2"/>
          <w:sz w:val="24"/>
          <w:szCs w:val="24"/>
        </w:rPr>
        <w:t>работы;</w:t>
      </w:r>
    </w:p>
    <w:p w:rsidR="00C13122" w:rsidRPr="005D783C" w:rsidRDefault="006C0849" w:rsidP="005D783C">
      <w:pPr>
        <w:pStyle w:val="a4"/>
        <w:numPr>
          <w:ilvl w:val="0"/>
          <w:numId w:val="189"/>
        </w:numPr>
        <w:tabs>
          <w:tab w:val="left" w:pos="2162"/>
        </w:tabs>
        <w:ind w:left="2162"/>
        <w:jc w:val="left"/>
        <w:rPr>
          <w:sz w:val="24"/>
          <w:szCs w:val="24"/>
        </w:rPr>
      </w:pPr>
      <w:r w:rsidRPr="005D783C">
        <w:rPr>
          <w:sz w:val="24"/>
          <w:szCs w:val="24"/>
        </w:rPr>
        <w:t>проверкизаполненияписьменногоотчетаолабораторной</w:t>
      </w:r>
      <w:r w:rsidRPr="005D783C">
        <w:rPr>
          <w:spacing w:val="-2"/>
          <w:sz w:val="24"/>
          <w:szCs w:val="24"/>
        </w:rPr>
        <w:t>работе.</w:t>
      </w:r>
    </w:p>
    <w:p w:rsidR="00C13122" w:rsidRPr="005D783C" w:rsidRDefault="006C0849" w:rsidP="005D783C">
      <w:pPr>
        <w:tabs>
          <w:tab w:val="right" w:pos="9690"/>
        </w:tabs>
        <w:ind w:left="933"/>
        <w:rPr>
          <w:sz w:val="24"/>
          <w:szCs w:val="24"/>
        </w:rPr>
      </w:pPr>
      <w:r w:rsidRPr="005D783C">
        <w:rPr>
          <w:sz w:val="24"/>
          <w:szCs w:val="24"/>
        </w:rPr>
        <w:t>Врамкахнаблюдениязаходомработыоцениваютсяпроцедурныеумения:</w:t>
      </w:r>
      <w:r w:rsidRPr="005D783C">
        <w:rPr>
          <w:spacing w:val="-2"/>
          <w:sz w:val="24"/>
          <w:szCs w:val="24"/>
        </w:rPr>
        <w:t>сборка</w:t>
      </w:r>
      <w:r w:rsidRPr="005D783C">
        <w:rPr>
          <w:sz w:val="24"/>
          <w:szCs w:val="24"/>
        </w:rPr>
        <w:t>показанийизмерительныхприборов,соблюдениеправилбезопасноготрудаприработе</w:t>
      </w:r>
      <w:r w:rsidRPr="005D783C">
        <w:rPr>
          <w:spacing w:val="-10"/>
          <w:sz w:val="24"/>
          <w:szCs w:val="24"/>
        </w:rPr>
        <w:t>с</w:t>
      </w:r>
    </w:p>
    <w:p w:rsidR="00C13122" w:rsidRPr="005D783C" w:rsidRDefault="006C0849" w:rsidP="005D783C">
      <w:pPr>
        <w:ind w:left="223"/>
        <w:rPr>
          <w:sz w:val="24"/>
          <w:szCs w:val="24"/>
        </w:rPr>
      </w:pPr>
      <w:r w:rsidRPr="005D783C">
        <w:rPr>
          <w:sz w:val="24"/>
          <w:szCs w:val="24"/>
        </w:rPr>
        <w:t>лабораторнымоборудованием.Прифронтальномвыполнениилабораторнойработыучительможет фиксировать недочеты в деятельности обучающихся, которые затем влияют на оценку работы.</w:t>
      </w:r>
    </w:p>
    <w:p w:rsidR="00C13122" w:rsidRPr="005D783C" w:rsidRDefault="006C0849" w:rsidP="005D783C">
      <w:pPr>
        <w:ind w:left="223"/>
        <w:rPr>
          <w:sz w:val="24"/>
          <w:szCs w:val="24"/>
        </w:rPr>
      </w:pPr>
      <w:r w:rsidRPr="005D783C">
        <w:rPr>
          <w:sz w:val="24"/>
          <w:szCs w:val="24"/>
        </w:rPr>
        <w:t>Кроме этих предметных умений целесообразно проводить оценку регулятивных универсальных учебных действий (планирование работы, следование плануи коррекция действий и т. п.), а также коммуникативныхуменийвчастимежличностногообщения,посколькулабораторныеработы,как правило, выполняются в парах. Здесь можно обращать внимание на особенности возникновения конфликтов и их разрешение, корректность общения обучающихся друг с другом.</w:t>
      </w:r>
    </w:p>
    <w:p w:rsidR="00C13122" w:rsidRPr="005D783C" w:rsidRDefault="006C0849" w:rsidP="005D783C">
      <w:pPr>
        <w:ind w:left="933"/>
        <w:rPr>
          <w:sz w:val="24"/>
          <w:szCs w:val="24"/>
        </w:rPr>
      </w:pPr>
      <w:r w:rsidRPr="005D783C">
        <w:rPr>
          <w:sz w:val="24"/>
          <w:szCs w:val="24"/>
        </w:rPr>
        <w:t>Вписьменномотчетеосновныеэлементыоценивания–эторисунокили</w:t>
      </w:r>
      <w:r w:rsidRPr="005D783C">
        <w:rPr>
          <w:spacing w:val="-2"/>
          <w:sz w:val="24"/>
          <w:szCs w:val="24"/>
        </w:rPr>
        <w:t>описание</w:t>
      </w:r>
    </w:p>
    <w:p w:rsidR="00C13122" w:rsidRPr="005D783C" w:rsidRDefault="006C0849" w:rsidP="005D783C">
      <w:pPr>
        <w:spacing w:line="252" w:lineRule="exact"/>
        <w:ind w:left="223"/>
        <w:jc w:val="both"/>
        <w:rPr>
          <w:sz w:val="24"/>
          <w:szCs w:val="24"/>
        </w:rPr>
      </w:pPr>
      <w:r w:rsidRPr="005D783C">
        <w:rPr>
          <w:sz w:val="24"/>
          <w:szCs w:val="24"/>
        </w:rPr>
        <w:t>экспериментальнойустановки,записьпрямыхизмеренийсучетомабсолютной</w:t>
      </w:r>
      <w:r w:rsidRPr="005D783C">
        <w:rPr>
          <w:spacing w:val="-2"/>
          <w:sz w:val="24"/>
          <w:szCs w:val="24"/>
        </w:rPr>
        <w:t>погрешности,</w:t>
      </w:r>
    </w:p>
    <w:p w:rsidR="00C13122" w:rsidRPr="005D783C" w:rsidRDefault="006C0849" w:rsidP="005D783C">
      <w:pPr>
        <w:ind w:left="223" w:right="285"/>
        <w:jc w:val="both"/>
        <w:rPr>
          <w:sz w:val="24"/>
          <w:szCs w:val="24"/>
        </w:rPr>
      </w:pPr>
      <w:r w:rsidRPr="005D783C">
        <w:rPr>
          <w:sz w:val="24"/>
          <w:szCs w:val="24"/>
        </w:rPr>
        <w:t>график, если он предусмотрен характеромработы, и формулировка вывода по результатам опытов. Такимобразом,итоговаяотметказавыполнениелабораторнойработыскладываетсяизрезультатов наблюдений за процессом ее выполнения, а также оценки письменного отчета, в котором должны</w:t>
      </w:r>
    </w:p>
    <w:p w:rsidR="00C13122" w:rsidRPr="005D783C" w:rsidRDefault="006C0849" w:rsidP="005D783C">
      <w:pPr>
        <w:ind w:left="223"/>
        <w:jc w:val="both"/>
        <w:rPr>
          <w:sz w:val="24"/>
          <w:szCs w:val="24"/>
        </w:rPr>
      </w:pPr>
      <w:r w:rsidRPr="005D783C">
        <w:rPr>
          <w:sz w:val="24"/>
          <w:szCs w:val="24"/>
        </w:rPr>
        <w:t>бытьпредставленыданныеизмеренийисделаны</w:t>
      </w:r>
      <w:r w:rsidRPr="005D783C">
        <w:rPr>
          <w:spacing w:val="-2"/>
          <w:sz w:val="24"/>
          <w:szCs w:val="24"/>
        </w:rPr>
        <w:t>выводы.</w:t>
      </w:r>
    </w:p>
    <w:p w:rsidR="00C13122" w:rsidRPr="005D783C" w:rsidRDefault="006C0849" w:rsidP="005D783C">
      <w:pPr>
        <w:ind w:left="223" w:firstLine="710"/>
        <w:rPr>
          <w:sz w:val="24"/>
          <w:szCs w:val="24"/>
        </w:rPr>
      </w:pPr>
      <w:r w:rsidRPr="005D783C">
        <w:rPr>
          <w:sz w:val="24"/>
          <w:szCs w:val="24"/>
        </w:rPr>
        <w:t>Критерииоцениванияписьменногоотчетаформулируютсяучителемстроговсоответствиис предлагаемой инструкцией по выполнению экспериментального задания. При этом «балльный вес» критериальной позиции, связанной с правильностью прямых 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w:t>
      </w:r>
    </w:p>
    <w:p w:rsidR="005869D6" w:rsidRDefault="006C0849" w:rsidP="005D783C">
      <w:pPr>
        <w:ind w:left="223" w:right="187" w:firstLine="710"/>
        <w:rPr>
          <w:sz w:val="24"/>
          <w:szCs w:val="24"/>
        </w:rPr>
      </w:pPr>
      <w:r w:rsidRPr="005D783C">
        <w:rPr>
          <w:sz w:val="24"/>
          <w:szCs w:val="24"/>
        </w:rPr>
        <w:t>Приоцениваниивыполненияэкспериментальныхзаданийнапроведениекосвенных измерений и исследование зависимостей физических величин целесообразно использовать обобщенные критерии КИМ ОГЭ по физике.</w:t>
      </w:r>
    </w:p>
    <w:p w:rsidR="00C13122" w:rsidRPr="005D783C" w:rsidRDefault="006C0849" w:rsidP="005D783C">
      <w:pPr>
        <w:ind w:left="223" w:right="187" w:firstLine="710"/>
        <w:rPr>
          <w:b/>
          <w:sz w:val="24"/>
          <w:szCs w:val="24"/>
        </w:rPr>
      </w:pPr>
      <w:r w:rsidRPr="005D783C">
        <w:rPr>
          <w:b/>
          <w:sz w:val="24"/>
          <w:szCs w:val="24"/>
        </w:rPr>
        <w:t xml:space="preserve">Критерииоцениванияпроектнойиисследовательской </w:t>
      </w:r>
      <w:r w:rsidRPr="005D783C">
        <w:rPr>
          <w:b/>
          <w:spacing w:val="-2"/>
          <w:sz w:val="24"/>
          <w:szCs w:val="24"/>
        </w:rPr>
        <w:t>деятельности</w:t>
      </w:r>
    </w:p>
    <w:p w:rsidR="00C13122" w:rsidRPr="005D783C" w:rsidRDefault="006C0849" w:rsidP="005D783C">
      <w:pPr>
        <w:ind w:left="223" w:right="107" w:firstLine="710"/>
        <w:rPr>
          <w:sz w:val="24"/>
          <w:szCs w:val="24"/>
        </w:rPr>
      </w:pPr>
      <w:r w:rsidRPr="005D783C">
        <w:rPr>
          <w:sz w:val="24"/>
          <w:szCs w:val="24"/>
        </w:rPr>
        <w:t>Программаразвитияуниверсальныхучебныхдействийдолжнабытьнаправленавтомчисле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w:t>
      </w:r>
    </w:p>
    <w:p w:rsidR="00C13122" w:rsidRPr="005D783C" w:rsidRDefault="006C0849" w:rsidP="005D783C">
      <w:pPr>
        <w:spacing w:line="252" w:lineRule="exact"/>
        <w:ind w:left="223"/>
        <w:rPr>
          <w:sz w:val="24"/>
          <w:szCs w:val="24"/>
        </w:rPr>
      </w:pPr>
      <w:r w:rsidRPr="005D783C">
        <w:rPr>
          <w:sz w:val="24"/>
          <w:szCs w:val="24"/>
        </w:rPr>
        <w:t>достиженияпрактико-ориентированныхрезультатов</w:t>
      </w:r>
      <w:r w:rsidRPr="005D783C">
        <w:rPr>
          <w:spacing w:val="-2"/>
          <w:sz w:val="24"/>
          <w:szCs w:val="24"/>
        </w:rPr>
        <w:t>образования.</w:t>
      </w:r>
    </w:p>
    <w:p w:rsidR="00C13122" w:rsidRPr="005D783C" w:rsidRDefault="006C0849" w:rsidP="005D783C">
      <w:pPr>
        <w:ind w:left="223" w:right="320" w:firstLine="710"/>
        <w:rPr>
          <w:sz w:val="24"/>
          <w:szCs w:val="24"/>
        </w:rPr>
      </w:pPr>
      <w:r w:rsidRPr="005D783C">
        <w:rPr>
          <w:sz w:val="24"/>
          <w:szCs w:val="24"/>
        </w:rPr>
        <w:t>Возможнаясистемаоценивания(учителемиличленамижюри)</w:t>
      </w:r>
      <w:r w:rsidRPr="005D783C">
        <w:rPr>
          <w:b/>
          <w:sz w:val="24"/>
          <w:szCs w:val="24"/>
        </w:rPr>
        <w:t>индивидуального</w:t>
      </w:r>
      <w:r w:rsidRPr="005D783C">
        <w:rPr>
          <w:sz w:val="24"/>
          <w:szCs w:val="24"/>
        </w:rPr>
        <w:t xml:space="preserve">проекта илиисследованияпредставленавтаблице (0 – деятельность оценена неудовлетворительно; 1 – деятельность оценивается как частично выполненная; 2 – деятельность оценивается как </w:t>
      </w:r>
      <w:r w:rsidRPr="005D783C">
        <w:rPr>
          <w:spacing w:val="-2"/>
          <w:sz w:val="24"/>
          <w:szCs w:val="24"/>
        </w:rPr>
        <w:t>выполненная).</w:t>
      </w:r>
    </w:p>
    <w:p w:rsidR="00C13122" w:rsidRPr="005D783C" w:rsidRDefault="00C13122" w:rsidP="005D783C">
      <w:pPr>
        <w:pStyle w:val="a3"/>
        <w:ind w:left="0" w:firstLine="0"/>
        <w:jc w:val="left"/>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2"/>
        <w:gridCol w:w="1128"/>
      </w:tblGrid>
      <w:tr w:rsidR="00C13122" w:rsidRPr="005D783C">
        <w:trPr>
          <w:trHeight w:val="463"/>
        </w:trPr>
        <w:tc>
          <w:tcPr>
            <w:tcW w:w="8512" w:type="dxa"/>
          </w:tcPr>
          <w:p w:rsidR="00C13122" w:rsidRPr="005D783C" w:rsidRDefault="006C0849" w:rsidP="005D783C">
            <w:pPr>
              <w:pStyle w:val="TableParagraph"/>
              <w:ind w:left="5"/>
              <w:jc w:val="center"/>
              <w:rPr>
                <w:b/>
                <w:sz w:val="24"/>
                <w:szCs w:val="24"/>
              </w:rPr>
            </w:pPr>
            <w:r w:rsidRPr="005D783C">
              <w:rPr>
                <w:b/>
                <w:sz w:val="24"/>
                <w:szCs w:val="24"/>
              </w:rPr>
              <w:t>Деятельность,подлежащая</w:t>
            </w:r>
            <w:r w:rsidRPr="005D783C">
              <w:rPr>
                <w:b/>
                <w:spacing w:val="-2"/>
                <w:sz w:val="24"/>
                <w:szCs w:val="24"/>
              </w:rPr>
              <w:t>оценке</w:t>
            </w:r>
          </w:p>
        </w:tc>
        <w:tc>
          <w:tcPr>
            <w:tcW w:w="1128" w:type="dxa"/>
          </w:tcPr>
          <w:p w:rsidR="00C13122" w:rsidRPr="005D783C" w:rsidRDefault="006C0849" w:rsidP="005D783C">
            <w:pPr>
              <w:pStyle w:val="TableParagraph"/>
              <w:ind w:left="14" w:right="51"/>
              <w:jc w:val="center"/>
              <w:rPr>
                <w:b/>
                <w:sz w:val="24"/>
                <w:szCs w:val="24"/>
              </w:rPr>
            </w:pPr>
            <w:r w:rsidRPr="005D783C">
              <w:rPr>
                <w:b/>
                <w:spacing w:val="-2"/>
                <w:sz w:val="24"/>
                <w:szCs w:val="24"/>
              </w:rPr>
              <w:t>Баллы</w:t>
            </w:r>
          </w:p>
        </w:tc>
      </w:tr>
      <w:tr w:rsidR="00C13122" w:rsidRPr="005D783C">
        <w:trPr>
          <w:trHeight w:val="462"/>
        </w:trPr>
        <w:tc>
          <w:tcPr>
            <w:tcW w:w="8512" w:type="dxa"/>
          </w:tcPr>
          <w:p w:rsidR="00C13122" w:rsidRPr="005D783C" w:rsidRDefault="006C0849" w:rsidP="005D783C">
            <w:pPr>
              <w:pStyle w:val="TableParagraph"/>
              <w:ind w:left="81"/>
              <w:rPr>
                <w:sz w:val="24"/>
                <w:szCs w:val="24"/>
              </w:rPr>
            </w:pPr>
            <w:r w:rsidRPr="005D783C">
              <w:rPr>
                <w:sz w:val="24"/>
                <w:szCs w:val="24"/>
              </w:rPr>
              <w:t>Постановкапроблемы,ееактуальность,</w:t>
            </w:r>
            <w:r w:rsidRPr="005D783C">
              <w:rPr>
                <w:spacing w:val="-2"/>
                <w:sz w:val="24"/>
                <w:szCs w:val="24"/>
              </w:rPr>
              <w:t>обоснование</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462"/>
        </w:trPr>
        <w:tc>
          <w:tcPr>
            <w:tcW w:w="8512" w:type="dxa"/>
          </w:tcPr>
          <w:p w:rsidR="00C13122" w:rsidRPr="005D783C" w:rsidRDefault="006C0849" w:rsidP="005D783C">
            <w:pPr>
              <w:pStyle w:val="TableParagraph"/>
              <w:ind w:left="81"/>
              <w:rPr>
                <w:sz w:val="24"/>
                <w:szCs w:val="24"/>
              </w:rPr>
            </w:pPr>
            <w:r w:rsidRPr="005D783C">
              <w:rPr>
                <w:sz w:val="24"/>
                <w:szCs w:val="24"/>
              </w:rPr>
              <w:t>Выборадекватныхспособоввыполненияпроекта(проведения</w:t>
            </w:r>
            <w:r w:rsidRPr="005D783C">
              <w:rPr>
                <w:spacing w:val="-2"/>
                <w:sz w:val="24"/>
                <w:szCs w:val="24"/>
              </w:rPr>
              <w:t>исследования)</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79"/>
        </w:trPr>
        <w:tc>
          <w:tcPr>
            <w:tcW w:w="8512" w:type="dxa"/>
          </w:tcPr>
          <w:p w:rsidR="00C13122" w:rsidRPr="005D783C" w:rsidRDefault="006C0849" w:rsidP="005D783C">
            <w:pPr>
              <w:pStyle w:val="TableParagraph"/>
              <w:tabs>
                <w:tab w:val="left" w:pos="1770"/>
                <w:tab w:val="left" w:pos="3151"/>
                <w:tab w:val="left" w:pos="4135"/>
                <w:tab w:val="left" w:pos="5451"/>
                <w:tab w:val="left" w:pos="6653"/>
                <w:tab w:val="left" w:pos="7950"/>
              </w:tabs>
              <w:spacing w:line="280" w:lineRule="auto"/>
              <w:ind w:left="81" w:right="31"/>
              <w:rPr>
                <w:sz w:val="24"/>
                <w:szCs w:val="24"/>
              </w:rPr>
            </w:pPr>
            <w:r w:rsidRPr="005D783C">
              <w:rPr>
                <w:spacing w:val="-2"/>
                <w:sz w:val="24"/>
                <w:szCs w:val="24"/>
              </w:rPr>
              <w:t>Соответствие</w:t>
            </w:r>
            <w:r w:rsidRPr="005D783C">
              <w:rPr>
                <w:sz w:val="24"/>
                <w:szCs w:val="24"/>
              </w:rPr>
              <w:tab/>
            </w:r>
            <w:r w:rsidRPr="005D783C">
              <w:rPr>
                <w:spacing w:val="-2"/>
                <w:sz w:val="24"/>
                <w:szCs w:val="24"/>
              </w:rPr>
              <w:t>выбранной</w:t>
            </w:r>
            <w:r w:rsidRPr="005D783C">
              <w:rPr>
                <w:sz w:val="24"/>
                <w:szCs w:val="24"/>
              </w:rPr>
              <w:tab/>
            </w:r>
            <w:r w:rsidRPr="005D783C">
              <w:rPr>
                <w:spacing w:val="-2"/>
                <w:sz w:val="24"/>
                <w:szCs w:val="24"/>
              </w:rPr>
              <w:t>формы</w:t>
            </w:r>
            <w:r w:rsidRPr="005D783C">
              <w:rPr>
                <w:sz w:val="24"/>
                <w:szCs w:val="24"/>
              </w:rPr>
              <w:tab/>
            </w:r>
            <w:r w:rsidRPr="005D783C">
              <w:rPr>
                <w:spacing w:val="-2"/>
                <w:sz w:val="24"/>
                <w:szCs w:val="24"/>
              </w:rPr>
              <w:t>конечного</w:t>
            </w:r>
            <w:r w:rsidRPr="005D783C">
              <w:rPr>
                <w:sz w:val="24"/>
                <w:szCs w:val="24"/>
              </w:rPr>
              <w:tab/>
            </w:r>
            <w:r w:rsidRPr="005D783C">
              <w:rPr>
                <w:spacing w:val="-2"/>
                <w:sz w:val="24"/>
                <w:szCs w:val="24"/>
              </w:rPr>
              <w:t>продукта</w:t>
            </w:r>
            <w:r w:rsidRPr="005D783C">
              <w:rPr>
                <w:sz w:val="24"/>
                <w:szCs w:val="24"/>
              </w:rPr>
              <w:tab/>
            </w:r>
            <w:r w:rsidRPr="005D783C">
              <w:rPr>
                <w:spacing w:val="-2"/>
                <w:sz w:val="24"/>
                <w:szCs w:val="24"/>
              </w:rPr>
              <w:t>проблеме</w:t>
            </w:r>
            <w:r w:rsidRPr="005D783C">
              <w:rPr>
                <w:sz w:val="24"/>
                <w:szCs w:val="24"/>
              </w:rPr>
              <w:tab/>
            </w:r>
            <w:r w:rsidRPr="005D783C">
              <w:rPr>
                <w:spacing w:val="-2"/>
                <w:sz w:val="24"/>
                <w:szCs w:val="24"/>
              </w:rPr>
              <w:t>(цели исследования)</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79"/>
        </w:trPr>
        <w:tc>
          <w:tcPr>
            <w:tcW w:w="8512" w:type="dxa"/>
          </w:tcPr>
          <w:p w:rsidR="00C13122" w:rsidRPr="005D783C" w:rsidRDefault="006C0849" w:rsidP="005D783C">
            <w:pPr>
              <w:pStyle w:val="TableParagraph"/>
              <w:spacing w:line="254" w:lineRule="auto"/>
              <w:ind w:left="81"/>
              <w:rPr>
                <w:sz w:val="24"/>
                <w:szCs w:val="24"/>
              </w:rPr>
            </w:pPr>
            <w:r w:rsidRPr="005D783C">
              <w:rPr>
                <w:sz w:val="24"/>
                <w:szCs w:val="24"/>
              </w:rPr>
              <w:t xml:space="preserve">Степеньраскрытияпроблемывсоответствиисопределеннойтемойпроекта </w:t>
            </w:r>
            <w:r w:rsidRPr="005D783C">
              <w:rPr>
                <w:spacing w:val="-2"/>
                <w:sz w:val="24"/>
                <w:szCs w:val="24"/>
              </w:rPr>
              <w:t>(исследования)</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75"/>
        </w:trPr>
        <w:tc>
          <w:tcPr>
            <w:tcW w:w="8512" w:type="dxa"/>
          </w:tcPr>
          <w:p w:rsidR="00C13122" w:rsidRPr="005D783C" w:rsidRDefault="006C0849" w:rsidP="005D783C">
            <w:pPr>
              <w:pStyle w:val="TableParagraph"/>
              <w:spacing w:line="254" w:lineRule="auto"/>
              <w:ind w:left="81"/>
              <w:rPr>
                <w:sz w:val="24"/>
                <w:szCs w:val="24"/>
              </w:rPr>
            </w:pPr>
            <w:r w:rsidRPr="005D783C">
              <w:rPr>
                <w:sz w:val="24"/>
                <w:szCs w:val="24"/>
              </w:rPr>
              <w:t>Использованиеимеющихсяфизическихзнанийиспособовдействиявсоответствиис темой проекта и (или) исследования</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84"/>
        </w:trPr>
        <w:tc>
          <w:tcPr>
            <w:tcW w:w="8512" w:type="dxa"/>
          </w:tcPr>
          <w:p w:rsidR="00C13122" w:rsidRPr="005D783C" w:rsidRDefault="006C0849" w:rsidP="005D783C">
            <w:pPr>
              <w:pStyle w:val="TableParagraph"/>
              <w:tabs>
                <w:tab w:val="left" w:pos="1521"/>
                <w:tab w:val="left" w:pos="2961"/>
                <w:tab w:val="left" w:pos="4401"/>
              </w:tabs>
              <w:spacing w:line="254" w:lineRule="auto"/>
              <w:ind w:left="81" w:right="401"/>
              <w:rPr>
                <w:sz w:val="24"/>
                <w:szCs w:val="24"/>
              </w:rPr>
            </w:pPr>
            <w:r w:rsidRPr="005D783C">
              <w:rPr>
                <w:sz w:val="24"/>
                <w:szCs w:val="24"/>
              </w:rPr>
              <w:t>Поиски</w:t>
            </w:r>
            <w:r w:rsidRPr="005D783C">
              <w:rPr>
                <w:sz w:val="24"/>
                <w:szCs w:val="24"/>
              </w:rPr>
              <w:tab/>
            </w:r>
            <w:r w:rsidRPr="005D783C">
              <w:rPr>
                <w:spacing w:val="-2"/>
                <w:sz w:val="24"/>
                <w:szCs w:val="24"/>
              </w:rPr>
              <w:t>обработка</w:t>
            </w:r>
            <w:r w:rsidRPr="005D783C">
              <w:rPr>
                <w:sz w:val="24"/>
                <w:szCs w:val="24"/>
              </w:rPr>
              <w:tab/>
            </w:r>
            <w:r w:rsidRPr="005D783C">
              <w:rPr>
                <w:spacing w:val="-2"/>
                <w:sz w:val="24"/>
                <w:szCs w:val="24"/>
              </w:rPr>
              <w:t>информации</w:t>
            </w:r>
            <w:r w:rsidRPr="005D783C">
              <w:rPr>
                <w:sz w:val="24"/>
                <w:szCs w:val="24"/>
              </w:rPr>
              <w:tab/>
              <w:t>(адекватностьинформации,полнота, разнообразие источников)</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79"/>
        </w:trPr>
        <w:tc>
          <w:tcPr>
            <w:tcW w:w="8512" w:type="dxa"/>
          </w:tcPr>
          <w:p w:rsidR="00C13122" w:rsidRPr="005D783C" w:rsidRDefault="006C0849" w:rsidP="005D783C">
            <w:pPr>
              <w:pStyle w:val="TableParagraph"/>
              <w:spacing w:line="254" w:lineRule="auto"/>
              <w:ind w:left="81"/>
              <w:rPr>
                <w:sz w:val="24"/>
                <w:szCs w:val="24"/>
              </w:rPr>
            </w:pPr>
            <w:r w:rsidRPr="005D783C">
              <w:rPr>
                <w:sz w:val="24"/>
                <w:szCs w:val="24"/>
              </w:rPr>
              <w:t>Формулировкавыводови(или)обоснованиеиреализацияпринятогорешения (обоснованность выводов в соответствии с используемой информацией)</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458"/>
        </w:trPr>
        <w:tc>
          <w:tcPr>
            <w:tcW w:w="8512" w:type="dxa"/>
          </w:tcPr>
          <w:p w:rsidR="00C13122" w:rsidRPr="005D783C" w:rsidRDefault="006C0849" w:rsidP="005D783C">
            <w:pPr>
              <w:pStyle w:val="TableParagraph"/>
              <w:ind w:left="81"/>
              <w:rPr>
                <w:sz w:val="24"/>
                <w:szCs w:val="24"/>
              </w:rPr>
            </w:pPr>
            <w:r w:rsidRPr="005D783C">
              <w:rPr>
                <w:sz w:val="24"/>
                <w:szCs w:val="24"/>
              </w:rPr>
              <w:t>Планированиеиуправлениепознавательнойдеятельностьюво</w:t>
            </w:r>
            <w:r w:rsidRPr="005D783C">
              <w:rPr>
                <w:spacing w:val="-2"/>
                <w:sz w:val="24"/>
                <w:szCs w:val="24"/>
              </w:rPr>
              <w:t>времени</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84"/>
        </w:trPr>
        <w:tc>
          <w:tcPr>
            <w:tcW w:w="8512" w:type="dxa"/>
          </w:tcPr>
          <w:p w:rsidR="00C13122" w:rsidRPr="005D783C" w:rsidRDefault="006C0849" w:rsidP="005D783C">
            <w:pPr>
              <w:pStyle w:val="TableParagraph"/>
              <w:tabs>
                <w:tab w:val="left" w:pos="1797"/>
                <w:tab w:val="left" w:pos="2933"/>
                <w:tab w:val="left" w:pos="4723"/>
                <w:tab w:val="left" w:pos="6454"/>
                <w:tab w:val="left" w:pos="7729"/>
              </w:tabs>
              <w:spacing w:line="285" w:lineRule="auto"/>
              <w:ind w:left="81" w:right="31"/>
              <w:rPr>
                <w:sz w:val="24"/>
                <w:szCs w:val="24"/>
              </w:rPr>
            </w:pPr>
            <w:r w:rsidRPr="005D783C">
              <w:rPr>
                <w:spacing w:val="-2"/>
                <w:sz w:val="24"/>
                <w:szCs w:val="24"/>
              </w:rPr>
              <w:t>Оформление</w:t>
            </w:r>
            <w:r w:rsidRPr="005D783C">
              <w:rPr>
                <w:sz w:val="24"/>
                <w:szCs w:val="24"/>
              </w:rPr>
              <w:tab/>
            </w:r>
            <w:r w:rsidRPr="005D783C">
              <w:rPr>
                <w:spacing w:val="-2"/>
                <w:sz w:val="24"/>
                <w:szCs w:val="24"/>
              </w:rPr>
              <w:t>работы</w:t>
            </w:r>
            <w:r w:rsidRPr="005D783C">
              <w:rPr>
                <w:sz w:val="24"/>
                <w:szCs w:val="24"/>
              </w:rPr>
              <w:tab/>
            </w:r>
            <w:r w:rsidRPr="005D783C">
              <w:rPr>
                <w:spacing w:val="-2"/>
                <w:sz w:val="24"/>
                <w:szCs w:val="24"/>
              </w:rPr>
              <w:t>(соответствие</w:t>
            </w:r>
            <w:r w:rsidRPr="005D783C">
              <w:rPr>
                <w:sz w:val="24"/>
                <w:szCs w:val="24"/>
              </w:rPr>
              <w:tab/>
            </w:r>
            <w:r w:rsidRPr="005D783C">
              <w:rPr>
                <w:spacing w:val="-2"/>
                <w:sz w:val="24"/>
                <w:szCs w:val="24"/>
              </w:rPr>
              <w:t>требованиям,</w:t>
            </w:r>
            <w:r w:rsidRPr="005D783C">
              <w:rPr>
                <w:sz w:val="24"/>
                <w:szCs w:val="24"/>
              </w:rPr>
              <w:tab/>
            </w:r>
            <w:r w:rsidRPr="005D783C">
              <w:rPr>
                <w:spacing w:val="-2"/>
                <w:sz w:val="24"/>
                <w:szCs w:val="24"/>
              </w:rPr>
              <w:t>задачам</w:t>
            </w:r>
            <w:r w:rsidRPr="005D783C">
              <w:rPr>
                <w:sz w:val="24"/>
                <w:szCs w:val="24"/>
              </w:rPr>
              <w:tab/>
            </w:r>
            <w:r w:rsidRPr="005D783C">
              <w:rPr>
                <w:spacing w:val="-2"/>
                <w:sz w:val="24"/>
                <w:szCs w:val="24"/>
              </w:rPr>
              <w:t xml:space="preserve">проекта </w:t>
            </w:r>
            <w:r w:rsidRPr="005D783C">
              <w:rPr>
                <w:sz w:val="24"/>
                <w:szCs w:val="24"/>
              </w:rPr>
              <w:t>или исследования, наличие ссылок на источники и т. п.)</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79"/>
        </w:trPr>
        <w:tc>
          <w:tcPr>
            <w:tcW w:w="8512" w:type="dxa"/>
          </w:tcPr>
          <w:p w:rsidR="00C13122" w:rsidRPr="005D783C" w:rsidRDefault="006C0849" w:rsidP="005D783C">
            <w:pPr>
              <w:pStyle w:val="TableParagraph"/>
              <w:spacing w:line="254" w:lineRule="auto"/>
              <w:ind w:left="81"/>
              <w:rPr>
                <w:sz w:val="24"/>
                <w:szCs w:val="24"/>
              </w:rPr>
            </w:pPr>
            <w:r w:rsidRPr="005D783C">
              <w:rPr>
                <w:sz w:val="24"/>
                <w:szCs w:val="24"/>
              </w:rPr>
              <w:t>Представлениерезультатов(структурированноеиграмотноеизложение,следование временным рамкам и т. п.)</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r w:rsidR="00C13122" w:rsidRPr="005D783C">
        <w:trPr>
          <w:trHeight w:val="779"/>
        </w:trPr>
        <w:tc>
          <w:tcPr>
            <w:tcW w:w="8512" w:type="dxa"/>
          </w:tcPr>
          <w:p w:rsidR="00C13122" w:rsidRPr="005D783C" w:rsidRDefault="006C0849" w:rsidP="005D783C">
            <w:pPr>
              <w:pStyle w:val="TableParagraph"/>
              <w:spacing w:line="254" w:lineRule="auto"/>
              <w:ind w:left="81"/>
              <w:rPr>
                <w:sz w:val="24"/>
                <w:szCs w:val="24"/>
              </w:rPr>
            </w:pPr>
            <w:r w:rsidRPr="005D783C">
              <w:rPr>
                <w:sz w:val="24"/>
                <w:szCs w:val="24"/>
              </w:rPr>
              <w:t xml:space="preserve">Ответынавопросы(аргументированность,соответствиерезультатамработы,научная </w:t>
            </w:r>
            <w:r w:rsidRPr="005D783C">
              <w:rPr>
                <w:spacing w:val="-2"/>
                <w:sz w:val="24"/>
                <w:szCs w:val="24"/>
              </w:rPr>
              <w:t>достоверность)</w:t>
            </w:r>
          </w:p>
        </w:tc>
        <w:tc>
          <w:tcPr>
            <w:tcW w:w="1128" w:type="dxa"/>
          </w:tcPr>
          <w:p w:rsidR="00C13122" w:rsidRPr="005D783C" w:rsidRDefault="006C0849" w:rsidP="005D783C">
            <w:pPr>
              <w:pStyle w:val="TableParagraph"/>
              <w:ind w:left="46" w:right="37"/>
              <w:jc w:val="center"/>
              <w:rPr>
                <w:sz w:val="24"/>
                <w:szCs w:val="24"/>
              </w:rPr>
            </w:pPr>
            <w:r w:rsidRPr="005D783C">
              <w:rPr>
                <w:spacing w:val="-5"/>
                <w:sz w:val="24"/>
                <w:szCs w:val="24"/>
              </w:rPr>
              <w:t>0–2</w:t>
            </w:r>
          </w:p>
        </w:tc>
      </w:tr>
    </w:tbl>
    <w:p w:rsidR="00554AC5" w:rsidRPr="005D783C" w:rsidRDefault="00554AC5" w:rsidP="005D783C">
      <w:pPr>
        <w:rPr>
          <w:sz w:val="24"/>
          <w:szCs w:val="24"/>
        </w:rPr>
      </w:pPr>
    </w:p>
    <w:p w:rsidR="00C13122" w:rsidRPr="005D783C" w:rsidRDefault="00554AC5" w:rsidP="005D783C">
      <w:pPr>
        <w:tabs>
          <w:tab w:val="left" w:pos="4368"/>
        </w:tabs>
        <w:rPr>
          <w:sz w:val="24"/>
          <w:szCs w:val="24"/>
        </w:rPr>
      </w:pPr>
      <w:r w:rsidRPr="005D783C">
        <w:rPr>
          <w:sz w:val="24"/>
          <w:szCs w:val="24"/>
        </w:rPr>
        <w:tab/>
      </w:r>
    </w:p>
    <w:tbl>
      <w:tblPr>
        <w:tblStyle w:val="TableNormal"/>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2"/>
        <w:gridCol w:w="1128"/>
      </w:tblGrid>
      <w:tr w:rsidR="00C13122" w:rsidRPr="005D783C">
        <w:trPr>
          <w:trHeight w:val="1086"/>
        </w:trPr>
        <w:tc>
          <w:tcPr>
            <w:tcW w:w="8512" w:type="dxa"/>
          </w:tcPr>
          <w:p w:rsidR="00C13122" w:rsidRPr="005D783C" w:rsidRDefault="006C0849" w:rsidP="005D783C">
            <w:pPr>
              <w:pStyle w:val="TableParagraph"/>
              <w:spacing w:line="254" w:lineRule="auto"/>
              <w:ind w:left="86"/>
              <w:rPr>
                <w:sz w:val="24"/>
                <w:szCs w:val="24"/>
              </w:rPr>
            </w:pPr>
            <w:r w:rsidRPr="005D783C">
              <w:rPr>
                <w:sz w:val="24"/>
                <w:szCs w:val="24"/>
              </w:rPr>
              <w:t>Самооценкаработыирезультата(соответствиевыбраннойпроблемеистепеньее решения, удовлетворенность результатом, выполнение плана и временных рамок</w:t>
            </w:r>
          </w:p>
          <w:p w:rsidR="00C13122" w:rsidRPr="005D783C" w:rsidRDefault="006C0849" w:rsidP="005D783C">
            <w:pPr>
              <w:pStyle w:val="TableParagraph"/>
              <w:ind w:left="86"/>
              <w:rPr>
                <w:sz w:val="24"/>
                <w:szCs w:val="24"/>
              </w:rPr>
            </w:pPr>
            <w:r w:rsidRPr="005D783C">
              <w:rPr>
                <w:sz w:val="24"/>
                <w:szCs w:val="24"/>
              </w:rPr>
              <w:t>работы,презентация</w:t>
            </w:r>
            <w:r w:rsidRPr="005D783C">
              <w:rPr>
                <w:spacing w:val="-2"/>
                <w:sz w:val="24"/>
                <w:szCs w:val="24"/>
              </w:rPr>
              <w:t>работы</w:t>
            </w:r>
          </w:p>
        </w:tc>
        <w:tc>
          <w:tcPr>
            <w:tcW w:w="1128" w:type="dxa"/>
          </w:tcPr>
          <w:p w:rsidR="00C13122" w:rsidRPr="005D783C" w:rsidRDefault="006C0849" w:rsidP="005D783C">
            <w:pPr>
              <w:pStyle w:val="TableParagraph"/>
              <w:ind w:left="51" w:right="37"/>
              <w:jc w:val="center"/>
              <w:rPr>
                <w:sz w:val="24"/>
                <w:szCs w:val="24"/>
              </w:rPr>
            </w:pPr>
            <w:r w:rsidRPr="005D783C">
              <w:rPr>
                <w:spacing w:val="-5"/>
                <w:sz w:val="24"/>
                <w:szCs w:val="24"/>
              </w:rPr>
              <w:t>0–2</w:t>
            </w:r>
          </w:p>
        </w:tc>
      </w:tr>
      <w:tr w:rsidR="00C13122" w:rsidRPr="005D783C">
        <w:trPr>
          <w:trHeight w:val="455"/>
        </w:trPr>
        <w:tc>
          <w:tcPr>
            <w:tcW w:w="8512" w:type="dxa"/>
          </w:tcPr>
          <w:p w:rsidR="00C13122" w:rsidRPr="005D783C" w:rsidRDefault="006C0849" w:rsidP="005D783C">
            <w:pPr>
              <w:pStyle w:val="TableParagraph"/>
              <w:ind w:left="86"/>
              <w:rPr>
                <w:b/>
                <w:sz w:val="24"/>
                <w:szCs w:val="24"/>
              </w:rPr>
            </w:pPr>
            <w:r w:rsidRPr="005D783C">
              <w:rPr>
                <w:b/>
                <w:spacing w:val="-4"/>
                <w:sz w:val="24"/>
                <w:szCs w:val="24"/>
              </w:rPr>
              <w:t>Всего</w:t>
            </w:r>
          </w:p>
        </w:tc>
        <w:tc>
          <w:tcPr>
            <w:tcW w:w="1128" w:type="dxa"/>
          </w:tcPr>
          <w:p w:rsidR="00C13122" w:rsidRPr="005D783C" w:rsidRDefault="006C0849" w:rsidP="005D783C">
            <w:pPr>
              <w:pStyle w:val="TableParagraph"/>
              <w:ind w:left="51" w:right="37"/>
              <w:jc w:val="center"/>
              <w:rPr>
                <w:b/>
                <w:sz w:val="24"/>
                <w:szCs w:val="24"/>
              </w:rPr>
            </w:pPr>
            <w:r w:rsidRPr="005D783C">
              <w:rPr>
                <w:b/>
                <w:spacing w:val="-5"/>
                <w:sz w:val="24"/>
                <w:szCs w:val="24"/>
              </w:rPr>
              <w:t>24</w:t>
            </w:r>
          </w:p>
        </w:tc>
      </w:tr>
    </w:tbl>
    <w:p w:rsidR="00C13122" w:rsidRPr="005D783C" w:rsidRDefault="006C0849" w:rsidP="005D783C">
      <w:pPr>
        <w:ind w:left="1644"/>
        <w:rPr>
          <w:sz w:val="24"/>
          <w:szCs w:val="24"/>
        </w:rPr>
      </w:pPr>
      <w:r w:rsidRPr="005D783C">
        <w:rPr>
          <w:sz w:val="24"/>
          <w:szCs w:val="24"/>
        </w:rPr>
        <w:t>Выставлениеотметокзапроектную/исследовательскую</w:t>
      </w:r>
      <w:r w:rsidRPr="005D783C">
        <w:rPr>
          <w:spacing w:val="-2"/>
          <w:sz w:val="24"/>
          <w:szCs w:val="24"/>
        </w:rPr>
        <w:t>деятельность.</w:t>
      </w:r>
    </w:p>
    <w:p w:rsidR="00C13122" w:rsidRPr="005D783C" w:rsidRDefault="00C13122" w:rsidP="005D783C">
      <w:pPr>
        <w:pStyle w:val="a3"/>
        <w:ind w:left="0" w:firstLine="0"/>
        <w:jc w:val="left"/>
      </w:pPr>
    </w:p>
    <w:tbl>
      <w:tblPr>
        <w:tblStyle w:val="TableNormal"/>
        <w:tblW w:w="0" w:type="auto"/>
        <w:tblInd w:w="8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48"/>
        <w:gridCol w:w="2482"/>
        <w:gridCol w:w="2254"/>
        <w:gridCol w:w="1397"/>
        <w:gridCol w:w="1958"/>
      </w:tblGrid>
      <w:tr w:rsidR="00C13122" w:rsidRPr="005D783C">
        <w:trPr>
          <w:trHeight w:val="460"/>
        </w:trPr>
        <w:tc>
          <w:tcPr>
            <w:tcW w:w="1548" w:type="dxa"/>
          </w:tcPr>
          <w:p w:rsidR="00C13122" w:rsidRPr="005D783C" w:rsidRDefault="006C0849" w:rsidP="005D783C">
            <w:pPr>
              <w:pStyle w:val="TableParagraph"/>
              <w:ind w:left="35"/>
              <w:jc w:val="center"/>
              <w:rPr>
                <w:b/>
                <w:sz w:val="24"/>
                <w:szCs w:val="24"/>
              </w:rPr>
            </w:pPr>
            <w:r w:rsidRPr="005D783C">
              <w:rPr>
                <w:b/>
                <w:spacing w:val="-2"/>
                <w:sz w:val="24"/>
                <w:szCs w:val="24"/>
              </w:rPr>
              <w:t>Отметка</w:t>
            </w:r>
          </w:p>
        </w:tc>
        <w:tc>
          <w:tcPr>
            <w:tcW w:w="2482" w:type="dxa"/>
          </w:tcPr>
          <w:p w:rsidR="00C13122" w:rsidRPr="005D783C" w:rsidRDefault="006C0849" w:rsidP="005D783C">
            <w:pPr>
              <w:pStyle w:val="TableParagraph"/>
              <w:ind w:left="39"/>
              <w:jc w:val="center"/>
              <w:rPr>
                <w:b/>
                <w:sz w:val="24"/>
                <w:szCs w:val="24"/>
              </w:rPr>
            </w:pPr>
            <w:r w:rsidRPr="005D783C">
              <w:rPr>
                <w:b/>
                <w:spacing w:val="-5"/>
                <w:sz w:val="24"/>
                <w:szCs w:val="24"/>
              </w:rPr>
              <w:t>«2»</w:t>
            </w:r>
          </w:p>
        </w:tc>
        <w:tc>
          <w:tcPr>
            <w:tcW w:w="2254" w:type="dxa"/>
          </w:tcPr>
          <w:p w:rsidR="00C13122" w:rsidRPr="005D783C" w:rsidRDefault="006C0849" w:rsidP="005D783C">
            <w:pPr>
              <w:pStyle w:val="TableParagraph"/>
              <w:ind w:left="36"/>
              <w:jc w:val="center"/>
              <w:rPr>
                <w:b/>
                <w:sz w:val="24"/>
                <w:szCs w:val="24"/>
              </w:rPr>
            </w:pPr>
            <w:r w:rsidRPr="005D783C">
              <w:rPr>
                <w:b/>
                <w:spacing w:val="-5"/>
                <w:sz w:val="24"/>
                <w:szCs w:val="24"/>
              </w:rPr>
              <w:t>«3»</w:t>
            </w:r>
          </w:p>
        </w:tc>
        <w:tc>
          <w:tcPr>
            <w:tcW w:w="1397" w:type="dxa"/>
          </w:tcPr>
          <w:p w:rsidR="00C13122" w:rsidRPr="005D783C" w:rsidRDefault="006C0849" w:rsidP="005D783C">
            <w:pPr>
              <w:pStyle w:val="TableParagraph"/>
              <w:ind w:left="34" w:right="4"/>
              <w:jc w:val="center"/>
              <w:rPr>
                <w:b/>
                <w:sz w:val="24"/>
                <w:szCs w:val="24"/>
              </w:rPr>
            </w:pPr>
            <w:r w:rsidRPr="005D783C">
              <w:rPr>
                <w:b/>
                <w:spacing w:val="-5"/>
                <w:sz w:val="24"/>
                <w:szCs w:val="24"/>
              </w:rPr>
              <w:t>«4»</w:t>
            </w:r>
          </w:p>
        </w:tc>
        <w:tc>
          <w:tcPr>
            <w:tcW w:w="1958" w:type="dxa"/>
          </w:tcPr>
          <w:p w:rsidR="00C13122" w:rsidRPr="005D783C" w:rsidRDefault="006C0849" w:rsidP="005D783C">
            <w:pPr>
              <w:pStyle w:val="TableParagraph"/>
              <w:ind w:left="35"/>
              <w:jc w:val="center"/>
              <w:rPr>
                <w:b/>
                <w:sz w:val="24"/>
                <w:szCs w:val="24"/>
              </w:rPr>
            </w:pPr>
            <w:r w:rsidRPr="005D783C">
              <w:rPr>
                <w:b/>
                <w:spacing w:val="-5"/>
                <w:sz w:val="24"/>
                <w:szCs w:val="24"/>
              </w:rPr>
              <w:t>«5»</w:t>
            </w:r>
          </w:p>
        </w:tc>
      </w:tr>
      <w:tr w:rsidR="00C13122" w:rsidRPr="005D783C">
        <w:trPr>
          <w:trHeight w:val="448"/>
        </w:trPr>
        <w:tc>
          <w:tcPr>
            <w:tcW w:w="1548" w:type="dxa"/>
          </w:tcPr>
          <w:p w:rsidR="00C13122" w:rsidRPr="005D783C" w:rsidRDefault="006C0849" w:rsidP="005D783C">
            <w:pPr>
              <w:pStyle w:val="TableParagraph"/>
              <w:ind w:left="35" w:right="7"/>
              <w:jc w:val="center"/>
              <w:rPr>
                <w:sz w:val="24"/>
                <w:szCs w:val="24"/>
              </w:rPr>
            </w:pPr>
            <w:r w:rsidRPr="005D783C">
              <w:rPr>
                <w:spacing w:val="-2"/>
                <w:sz w:val="24"/>
                <w:szCs w:val="24"/>
              </w:rPr>
              <w:t>Баллы</w:t>
            </w:r>
          </w:p>
        </w:tc>
        <w:tc>
          <w:tcPr>
            <w:tcW w:w="2482" w:type="dxa"/>
          </w:tcPr>
          <w:p w:rsidR="00C13122" w:rsidRPr="005D783C" w:rsidRDefault="006C0849" w:rsidP="005D783C">
            <w:pPr>
              <w:pStyle w:val="TableParagraph"/>
              <w:ind w:left="39" w:right="12"/>
              <w:jc w:val="center"/>
              <w:rPr>
                <w:sz w:val="24"/>
                <w:szCs w:val="24"/>
              </w:rPr>
            </w:pPr>
            <w:r w:rsidRPr="005D783C">
              <w:rPr>
                <w:sz w:val="24"/>
                <w:szCs w:val="24"/>
              </w:rPr>
              <w:t>менее6</w:t>
            </w:r>
            <w:r w:rsidRPr="005D783C">
              <w:rPr>
                <w:spacing w:val="-2"/>
                <w:sz w:val="24"/>
                <w:szCs w:val="24"/>
              </w:rPr>
              <w:t>баллов</w:t>
            </w:r>
          </w:p>
        </w:tc>
        <w:tc>
          <w:tcPr>
            <w:tcW w:w="2254" w:type="dxa"/>
          </w:tcPr>
          <w:p w:rsidR="00C13122" w:rsidRPr="005D783C" w:rsidRDefault="006C0849" w:rsidP="005D783C">
            <w:pPr>
              <w:pStyle w:val="TableParagraph"/>
              <w:ind w:left="36"/>
              <w:jc w:val="center"/>
              <w:rPr>
                <w:sz w:val="24"/>
                <w:szCs w:val="24"/>
              </w:rPr>
            </w:pPr>
            <w:r w:rsidRPr="005D783C">
              <w:rPr>
                <w:spacing w:val="-4"/>
                <w:sz w:val="24"/>
                <w:szCs w:val="24"/>
              </w:rPr>
              <w:t>6–11</w:t>
            </w:r>
          </w:p>
        </w:tc>
        <w:tc>
          <w:tcPr>
            <w:tcW w:w="1397" w:type="dxa"/>
          </w:tcPr>
          <w:p w:rsidR="00C13122" w:rsidRPr="005D783C" w:rsidRDefault="006C0849" w:rsidP="005D783C">
            <w:pPr>
              <w:pStyle w:val="TableParagraph"/>
              <w:ind w:left="34"/>
              <w:jc w:val="center"/>
              <w:rPr>
                <w:sz w:val="24"/>
                <w:szCs w:val="24"/>
              </w:rPr>
            </w:pPr>
            <w:r w:rsidRPr="005D783C">
              <w:rPr>
                <w:spacing w:val="-2"/>
                <w:sz w:val="24"/>
                <w:szCs w:val="24"/>
              </w:rPr>
              <w:t>12–17</w:t>
            </w:r>
          </w:p>
        </w:tc>
        <w:tc>
          <w:tcPr>
            <w:tcW w:w="1958" w:type="dxa"/>
          </w:tcPr>
          <w:p w:rsidR="00C13122" w:rsidRPr="005D783C" w:rsidRDefault="006C0849" w:rsidP="005D783C">
            <w:pPr>
              <w:pStyle w:val="TableParagraph"/>
              <w:ind w:left="35" w:right="5"/>
              <w:jc w:val="center"/>
              <w:rPr>
                <w:sz w:val="24"/>
                <w:szCs w:val="24"/>
              </w:rPr>
            </w:pPr>
            <w:r w:rsidRPr="005D783C">
              <w:rPr>
                <w:spacing w:val="-2"/>
                <w:sz w:val="24"/>
                <w:szCs w:val="24"/>
              </w:rPr>
              <w:t>18–24</w:t>
            </w:r>
          </w:p>
        </w:tc>
      </w:tr>
    </w:tbl>
    <w:p w:rsidR="00C13122" w:rsidRPr="005D783C" w:rsidRDefault="006C0849" w:rsidP="005D783C">
      <w:pPr>
        <w:ind w:left="929" w:right="263" w:firstLine="710"/>
        <w:rPr>
          <w:sz w:val="24"/>
          <w:szCs w:val="24"/>
        </w:rPr>
      </w:pPr>
      <w:r w:rsidRPr="005D783C">
        <w:rPr>
          <w:sz w:val="24"/>
          <w:szCs w:val="24"/>
        </w:rPr>
        <w:t>Наблюдениезаходомвыполнения</w:t>
      </w:r>
      <w:r w:rsidRPr="005D783C">
        <w:rPr>
          <w:b/>
          <w:sz w:val="24"/>
          <w:szCs w:val="24"/>
        </w:rPr>
        <w:t>групповогопроекта</w:t>
      </w:r>
      <w:r w:rsidRPr="005D783C">
        <w:rPr>
          <w:sz w:val="24"/>
          <w:szCs w:val="24"/>
        </w:rPr>
        <w:t>позволяетдополнительновыделить для оценивания активность/инициативность ученика при работе в группе на всех этапах</w:t>
      </w:r>
    </w:p>
    <w:p w:rsidR="00C13122" w:rsidRPr="005D783C" w:rsidRDefault="006C0849" w:rsidP="005D783C">
      <w:pPr>
        <w:ind w:left="929"/>
        <w:rPr>
          <w:sz w:val="24"/>
          <w:szCs w:val="24"/>
        </w:rPr>
      </w:pPr>
      <w:r w:rsidRPr="005D783C">
        <w:rPr>
          <w:sz w:val="24"/>
          <w:szCs w:val="24"/>
        </w:rPr>
        <w:t>проведенияпроекта,умениеразрешатьконфликтныеситуации,атакжесамооценкусвоеговкладав работу группы.</w:t>
      </w:r>
    </w:p>
    <w:p w:rsidR="00C13122" w:rsidRPr="005D783C" w:rsidRDefault="006C0849" w:rsidP="005D783C">
      <w:pPr>
        <w:ind w:left="929" w:right="392" w:firstLine="710"/>
        <w:rPr>
          <w:sz w:val="24"/>
          <w:szCs w:val="24"/>
        </w:rPr>
      </w:pPr>
      <w:r w:rsidRPr="005D783C">
        <w:rPr>
          <w:sz w:val="24"/>
          <w:szCs w:val="24"/>
        </w:rPr>
        <w:t>Образовательная организация может конкретизировать критерии оценивания учебных исследованийипроектов.Могутбытьиспользованыдополнительныекритерии,касающиеся достиженияпредметных или метапредметных результатов обучения в процессе реализации</w:t>
      </w:r>
    </w:p>
    <w:p w:rsidR="00C13122" w:rsidRPr="005D783C" w:rsidRDefault="006C0849" w:rsidP="005D783C">
      <w:pPr>
        <w:ind w:left="929" w:right="392"/>
        <w:rPr>
          <w:sz w:val="24"/>
          <w:szCs w:val="24"/>
        </w:rPr>
      </w:pPr>
      <w:r w:rsidRPr="005D783C">
        <w:rPr>
          <w:sz w:val="24"/>
          <w:szCs w:val="24"/>
        </w:rPr>
        <w:t xml:space="preserve">исследования или проекта: креативность, детальность и реалистичность разработанного способа решения проблемы и т. п. Эти дополнительные критерии должны быть заранее известны </w:t>
      </w:r>
      <w:r w:rsidRPr="005D783C">
        <w:rPr>
          <w:sz w:val="24"/>
          <w:szCs w:val="24"/>
        </w:rPr>
        <w:lastRenderedPageBreak/>
        <w:t>обучающимся,иметьвыражениевдополнительныхбаллах,такжедолжнобытьскорректировано соответствие отметке.</w:t>
      </w:r>
    </w:p>
    <w:p w:rsidR="00C13122" w:rsidRPr="005D783C" w:rsidRDefault="00C13122" w:rsidP="005D783C">
      <w:pPr>
        <w:pStyle w:val="a3"/>
        <w:ind w:left="0" w:firstLine="0"/>
        <w:jc w:val="left"/>
      </w:pPr>
    </w:p>
    <w:p w:rsidR="00C13122" w:rsidRPr="005D783C" w:rsidRDefault="006C0849" w:rsidP="005D783C">
      <w:pPr>
        <w:spacing w:line="253" w:lineRule="exact"/>
        <w:ind w:left="991"/>
        <w:rPr>
          <w:b/>
          <w:sz w:val="24"/>
          <w:szCs w:val="24"/>
        </w:rPr>
      </w:pPr>
      <w:r w:rsidRPr="005D783C">
        <w:rPr>
          <w:b/>
          <w:sz w:val="24"/>
          <w:szCs w:val="24"/>
        </w:rPr>
        <w:t>Рефлексия,</w:t>
      </w:r>
      <w:r w:rsidRPr="005D783C">
        <w:rPr>
          <w:b/>
          <w:spacing w:val="-2"/>
          <w:sz w:val="24"/>
          <w:szCs w:val="24"/>
        </w:rPr>
        <w:t>самооценка</w:t>
      </w:r>
    </w:p>
    <w:p w:rsidR="00C13122" w:rsidRPr="005D783C" w:rsidRDefault="006C0849" w:rsidP="005D783C">
      <w:pPr>
        <w:ind w:left="929" w:right="263" w:firstLine="710"/>
        <w:rPr>
          <w:sz w:val="24"/>
          <w:szCs w:val="24"/>
        </w:rPr>
      </w:pPr>
      <w:r w:rsidRPr="005D783C">
        <w:rPr>
          <w:sz w:val="24"/>
          <w:szCs w:val="24"/>
        </w:rPr>
        <w:t>Основная задача формирующего оценивания – развитие рефлексии и самооценки обучающихся. Учитель, обеспечивая на уроках регулярную и постоянную обратную связь, мотивируетобучающихсясовершенствоватьсвоеобучение,осознаватькритерииоценивания, вовлекатьсявсамооценку и рефлексию.</w:t>
      </w:r>
    </w:p>
    <w:p w:rsidR="00C13122" w:rsidRPr="005D783C" w:rsidRDefault="006C0849" w:rsidP="005D783C">
      <w:pPr>
        <w:ind w:left="929" w:firstLine="710"/>
        <w:rPr>
          <w:sz w:val="24"/>
          <w:szCs w:val="24"/>
        </w:rPr>
      </w:pPr>
      <w:r w:rsidRPr="005D783C">
        <w:rPr>
          <w:sz w:val="24"/>
          <w:szCs w:val="24"/>
        </w:rPr>
        <w:t>Эффективными приемами развития самооценки являются использование чек-листов (или листовсамооценки)практическинакаждомурокеиотчетовпосамооценкепоитогамнескольких уроков или итогам изучения темы.</w:t>
      </w:r>
    </w:p>
    <w:p w:rsidR="00C13122" w:rsidRPr="005D783C" w:rsidRDefault="006C0849" w:rsidP="005D783C">
      <w:pPr>
        <w:ind w:left="929" w:right="392" w:firstLine="710"/>
        <w:rPr>
          <w:sz w:val="24"/>
          <w:szCs w:val="24"/>
        </w:rPr>
      </w:pPr>
      <w:r w:rsidRPr="005D783C">
        <w:rPr>
          <w:sz w:val="24"/>
          <w:szCs w:val="24"/>
        </w:rPr>
        <w:t>Чек-листы могут предлагаться в различной форме в зависимости от формы урока и характераизучаемогоматериала.Самаяпростаяформа–этотаблица,вкоторойподобщим названием «Что узнали и чему научились»</w:t>
      </w:r>
    </w:p>
    <w:p w:rsidR="00C13122" w:rsidRPr="005D783C" w:rsidRDefault="006C0849" w:rsidP="005D783C">
      <w:pPr>
        <w:ind w:left="934" w:right="392"/>
        <w:rPr>
          <w:sz w:val="24"/>
          <w:szCs w:val="24"/>
        </w:rPr>
      </w:pPr>
      <w:r w:rsidRPr="005D783C">
        <w:rPr>
          <w:sz w:val="24"/>
          <w:szCs w:val="24"/>
        </w:rPr>
        <w:t>перечисленызадачиурока,которыеформулируютсявдеятельностнойформе:знаюформулуили закон, понимаю физический смысл величин, могу различать, могу распознать, могу привести примеры, могу объяснить, могу решить задачу, могу составить</w:t>
      </w:r>
    </w:p>
    <w:p w:rsidR="00C13122" w:rsidRPr="005D783C" w:rsidRDefault="006C0849" w:rsidP="005D783C">
      <w:pPr>
        <w:ind w:left="934" w:right="1002"/>
        <w:rPr>
          <w:sz w:val="24"/>
          <w:szCs w:val="24"/>
        </w:rPr>
      </w:pPr>
      <w:r w:rsidRPr="005D783C">
        <w:rPr>
          <w:sz w:val="24"/>
          <w:szCs w:val="24"/>
        </w:rPr>
        <w:t>планопытаит.п.Приэтомвкаждомслучаеумение«привязывается»кконкретным элементам содержания урока.</w:t>
      </w:r>
    </w:p>
    <w:p w:rsidR="00C13122" w:rsidRPr="005D783C" w:rsidRDefault="006C0849" w:rsidP="005D783C">
      <w:pPr>
        <w:ind w:left="929" w:right="263" w:firstLine="710"/>
        <w:rPr>
          <w:sz w:val="24"/>
          <w:szCs w:val="24"/>
        </w:rPr>
      </w:pPr>
      <w:r w:rsidRPr="005D783C">
        <w:rPr>
          <w:sz w:val="24"/>
          <w:szCs w:val="24"/>
        </w:rPr>
        <w:t>Результаты анализа чек-листов позволяют выявить затруднения обучающихсяи запланироватьиндивидуальнуюкоррекционнуюработунапоследующихуроках,атакже</w:t>
      </w:r>
    </w:p>
    <w:p w:rsidR="00C13122" w:rsidRPr="005D783C" w:rsidRDefault="006C0849" w:rsidP="005D783C">
      <w:pPr>
        <w:ind w:left="929"/>
        <w:rPr>
          <w:sz w:val="24"/>
          <w:szCs w:val="24"/>
        </w:rPr>
      </w:pPr>
      <w:r w:rsidRPr="005D783C">
        <w:rPr>
          <w:sz w:val="24"/>
          <w:szCs w:val="24"/>
        </w:rPr>
        <w:t>выделитьрезультаты(умения),которыеосталисьнеосвоеннымимногимиобучающимисякласса,и запланировать дополнительныезаданиядляформированияэтихуменийприработе наследующих</w:t>
      </w:r>
      <w:r w:rsidRPr="005D783C">
        <w:rPr>
          <w:spacing w:val="-2"/>
          <w:sz w:val="24"/>
          <w:szCs w:val="24"/>
        </w:rPr>
        <w:t>уроках.</w:t>
      </w:r>
    </w:p>
    <w:p w:rsidR="00C13122" w:rsidRPr="005D783C" w:rsidRDefault="00C13122" w:rsidP="005D783C">
      <w:pPr>
        <w:pStyle w:val="a3"/>
        <w:ind w:left="0" w:firstLine="0"/>
        <w:jc w:val="left"/>
      </w:pPr>
    </w:p>
    <w:p w:rsidR="00C13122" w:rsidRPr="005D783C" w:rsidRDefault="006C0849" w:rsidP="005D783C">
      <w:pPr>
        <w:pStyle w:val="1"/>
        <w:ind w:left="1886"/>
        <w:jc w:val="center"/>
        <w:rPr>
          <w:sz w:val="24"/>
          <w:szCs w:val="24"/>
        </w:rPr>
      </w:pPr>
      <w:r w:rsidRPr="005D783C">
        <w:rPr>
          <w:sz w:val="24"/>
          <w:szCs w:val="24"/>
        </w:rPr>
        <w:t>УЧЕБНЫЙПРЕДМЕТ</w:t>
      </w:r>
      <w:r w:rsidRPr="005D783C">
        <w:rPr>
          <w:spacing w:val="-2"/>
          <w:sz w:val="24"/>
          <w:szCs w:val="24"/>
        </w:rPr>
        <w:t>«ХИМИЯ»</w:t>
      </w:r>
    </w:p>
    <w:p w:rsidR="00C13122" w:rsidRPr="005D783C" w:rsidRDefault="006C0849" w:rsidP="005D783C">
      <w:pPr>
        <w:spacing w:line="242" w:lineRule="exact"/>
        <w:ind w:left="1639"/>
        <w:rPr>
          <w:sz w:val="24"/>
          <w:szCs w:val="24"/>
        </w:rPr>
      </w:pPr>
      <w:r w:rsidRPr="005D783C">
        <w:rPr>
          <w:sz w:val="24"/>
          <w:szCs w:val="24"/>
        </w:rPr>
        <w:t>Наурокаххимииоцениваниюподлежатследующиеспецифические</w:t>
      </w:r>
      <w:r w:rsidRPr="005D783C">
        <w:rPr>
          <w:spacing w:val="-2"/>
          <w:sz w:val="24"/>
          <w:szCs w:val="24"/>
        </w:rPr>
        <w:t>умения:</w:t>
      </w:r>
    </w:p>
    <w:p w:rsidR="00C13122" w:rsidRPr="005D783C" w:rsidRDefault="006C0849" w:rsidP="005869D6">
      <w:pPr>
        <w:tabs>
          <w:tab w:val="left" w:pos="2143"/>
          <w:tab w:val="left" w:pos="3588"/>
          <w:tab w:val="left" w:pos="4304"/>
          <w:tab w:val="left" w:pos="5749"/>
          <w:tab w:val="left" w:pos="7189"/>
          <w:tab w:val="left" w:pos="8629"/>
          <w:tab w:val="left" w:pos="9345"/>
        </w:tabs>
        <w:spacing w:line="216" w:lineRule="auto"/>
        <w:ind w:left="1423" w:right="-137"/>
        <w:rPr>
          <w:sz w:val="24"/>
          <w:szCs w:val="24"/>
        </w:rPr>
      </w:pPr>
      <w:r w:rsidRPr="005D783C">
        <w:rPr>
          <w:i/>
          <w:sz w:val="24"/>
          <w:szCs w:val="24"/>
        </w:rPr>
        <w:t xml:space="preserve">выделять </w:t>
      </w:r>
      <w:r w:rsidRPr="005D783C">
        <w:rPr>
          <w:sz w:val="24"/>
          <w:szCs w:val="24"/>
        </w:rPr>
        <w:t xml:space="preserve">существенные признаки основных химических понятий; </w:t>
      </w:r>
      <w:r w:rsidRPr="005D783C">
        <w:rPr>
          <w:i/>
          <w:sz w:val="24"/>
          <w:szCs w:val="24"/>
        </w:rPr>
        <w:t xml:space="preserve">использовать </w:t>
      </w:r>
      <w:r w:rsidRPr="005D783C">
        <w:rPr>
          <w:sz w:val="24"/>
          <w:szCs w:val="24"/>
        </w:rPr>
        <w:t xml:space="preserve">понятия для объяснения отдельных 82 фактов и явлений; </w:t>
      </w:r>
      <w:r w:rsidRPr="005D783C">
        <w:rPr>
          <w:i/>
          <w:sz w:val="24"/>
          <w:szCs w:val="24"/>
        </w:rPr>
        <w:t>выбирать</w:t>
      </w:r>
      <w:r w:rsidRPr="005D783C">
        <w:rPr>
          <w:i/>
          <w:sz w:val="24"/>
          <w:szCs w:val="24"/>
        </w:rPr>
        <w:tab/>
      </w:r>
      <w:r w:rsidRPr="005D783C">
        <w:rPr>
          <w:spacing w:val="-2"/>
          <w:sz w:val="24"/>
          <w:szCs w:val="24"/>
        </w:rPr>
        <w:t>основания</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 xml:space="preserve">критерии </w:t>
      </w:r>
      <w:r w:rsidRPr="005D783C">
        <w:rPr>
          <w:spacing w:val="-4"/>
          <w:sz w:val="24"/>
          <w:szCs w:val="24"/>
        </w:rPr>
        <w:t>для</w:t>
      </w:r>
      <w:r w:rsidRPr="005D783C">
        <w:rPr>
          <w:sz w:val="24"/>
          <w:szCs w:val="24"/>
        </w:rPr>
        <w:tab/>
      </w:r>
      <w:r w:rsidRPr="005D783C">
        <w:rPr>
          <w:spacing w:val="-2"/>
          <w:sz w:val="24"/>
          <w:szCs w:val="24"/>
        </w:rPr>
        <w:t>классификации</w:t>
      </w:r>
      <w:r w:rsidRPr="005D783C">
        <w:rPr>
          <w:sz w:val="24"/>
          <w:szCs w:val="24"/>
        </w:rPr>
        <w:tab/>
        <w:t xml:space="preserve">веществ и химических реакций; </w:t>
      </w:r>
      <w:r w:rsidRPr="005D783C">
        <w:rPr>
          <w:i/>
          <w:sz w:val="24"/>
          <w:szCs w:val="24"/>
        </w:rPr>
        <w:t>устанавливать</w:t>
      </w:r>
      <w:r w:rsidRPr="005D783C">
        <w:rPr>
          <w:i/>
          <w:sz w:val="24"/>
          <w:szCs w:val="24"/>
        </w:rPr>
        <w:tab/>
      </w:r>
      <w:r w:rsidRPr="005D783C">
        <w:rPr>
          <w:spacing w:val="-2"/>
          <w:sz w:val="24"/>
          <w:szCs w:val="24"/>
        </w:rPr>
        <w:t xml:space="preserve">причинно- </w:t>
      </w:r>
      <w:r w:rsidRPr="005D783C">
        <w:rPr>
          <w:sz w:val="24"/>
          <w:szCs w:val="24"/>
        </w:rPr>
        <w:t>следственныесвязи</w:t>
      </w:r>
      <w:r w:rsidRPr="005D783C">
        <w:rPr>
          <w:sz w:val="24"/>
          <w:szCs w:val="24"/>
        </w:rPr>
        <w:tab/>
        <w:t>междуобъектами</w:t>
      </w:r>
      <w:r w:rsidRPr="005D783C">
        <w:rPr>
          <w:sz w:val="24"/>
          <w:szCs w:val="24"/>
        </w:rPr>
        <w:tab/>
      </w:r>
      <w:r w:rsidRPr="005D783C">
        <w:rPr>
          <w:spacing w:val="-2"/>
          <w:sz w:val="24"/>
          <w:szCs w:val="24"/>
        </w:rPr>
        <w:t>изучения;</w:t>
      </w:r>
    </w:p>
    <w:p w:rsidR="00C13122" w:rsidRPr="005D783C" w:rsidRDefault="006C0849" w:rsidP="005D783C">
      <w:pPr>
        <w:ind w:left="934"/>
        <w:rPr>
          <w:sz w:val="24"/>
          <w:szCs w:val="24"/>
        </w:rPr>
      </w:pPr>
      <w:r w:rsidRPr="005D783C">
        <w:rPr>
          <w:i/>
          <w:sz w:val="24"/>
          <w:szCs w:val="24"/>
        </w:rPr>
        <w:t>применять</w:t>
      </w:r>
      <w:r w:rsidRPr="005D783C">
        <w:rPr>
          <w:sz w:val="24"/>
          <w:szCs w:val="24"/>
        </w:rPr>
        <w:t>впроцессепознанияширокоиспользуемыевхимиисимволические</w:t>
      </w:r>
      <w:r w:rsidRPr="005D783C">
        <w:rPr>
          <w:spacing w:val="-2"/>
          <w:sz w:val="24"/>
          <w:szCs w:val="24"/>
        </w:rPr>
        <w:t>(знаковые)</w:t>
      </w:r>
    </w:p>
    <w:p w:rsidR="00C13122" w:rsidRPr="005D783C" w:rsidRDefault="006C0849" w:rsidP="005D783C">
      <w:pPr>
        <w:ind w:left="934" w:right="392"/>
        <w:rPr>
          <w:sz w:val="24"/>
          <w:szCs w:val="24"/>
        </w:rPr>
      </w:pPr>
      <w:r w:rsidRPr="005D783C">
        <w:rPr>
          <w:sz w:val="24"/>
          <w:szCs w:val="24"/>
        </w:rPr>
        <w:t xml:space="preserve">модели(химическийзнак–символэлемента,химическаяформула,уравнениехимической </w:t>
      </w:r>
      <w:r w:rsidRPr="005D783C">
        <w:rPr>
          <w:spacing w:val="-2"/>
          <w:sz w:val="24"/>
          <w:szCs w:val="24"/>
        </w:rPr>
        <w:t>реакции);</w:t>
      </w:r>
    </w:p>
    <w:p w:rsidR="00C13122" w:rsidRPr="005D783C" w:rsidRDefault="006C0849" w:rsidP="005D783C">
      <w:pPr>
        <w:tabs>
          <w:tab w:val="left" w:pos="3843"/>
          <w:tab w:val="left" w:pos="5432"/>
          <w:tab w:val="left" w:pos="7410"/>
          <w:tab w:val="left" w:pos="8130"/>
          <w:tab w:val="left" w:pos="9448"/>
        </w:tabs>
        <w:ind w:left="929" w:right="326" w:firstLine="772"/>
        <w:rPr>
          <w:sz w:val="24"/>
          <w:szCs w:val="24"/>
        </w:rPr>
      </w:pPr>
      <w:r w:rsidRPr="005D783C">
        <w:rPr>
          <w:i/>
          <w:spacing w:val="-2"/>
          <w:sz w:val="24"/>
          <w:szCs w:val="24"/>
        </w:rPr>
        <w:t>преобразовывать</w:t>
      </w:r>
      <w:r w:rsidRPr="005D783C">
        <w:rPr>
          <w:i/>
          <w:sz w:val="24"/>
          <w:szCs w:val="24"/>
        </w:rPr>
        <w:tab/>
      </w:r>
      <w:r w:rsidRPr="005D783C">
        <w:rPr>
          <w:spacing w:val="-2"/>
          <w:sz w:val="24"/>
          <w:szCs w:val="24"/>
        </w:rPr>
        <w:t>модельные</w:t>
      </w:r>
      <w:r w:rsidRPr="005D783C">
        <w:rPr>
          <w:sz w:val="24"/>
          <w:szCs w:val="24"/>
        </w:rPr>
        <w:tab/>
      </w:r>
      <w:r w:rsidRPr="005D783C">
        <w:rPr>
          <w:spacing w:val="-2"/>
          <w:sz w:val="24"/>
          <w:szCs w:val="24"/>
        </w:rPr>
        <w:t>представления</w:t>
      </w:r>
      <w:r w:rsidRPr="005D783C">
        <w:rPr>
          <w:sz w:val="24"/>
          <w:szCs w:val="24"/>
        </w:rPr>
        <w:tab/>
      </w:r>
      <w:r w:rsidRPr="005D783C">
        <w:rPr>
          <w:spacing w:val="-4"/>
          <w:sz w:val="24"/>
          <w:szCs w:val="24"/>
        </w:rPr>
        <w:t>при</w:t>
      </w:r>
      <w:r w:rsidRPr="005D783C">
        <w:rPr>
          <w:sz w:val="24"/>
          <w:szCs w:val="24"/>
        </w:rPr>
        <w:tab/>
      </w:r>
      <w:r w:rsidRPr="005D783C">
        <w:rPr>
          <w:spacing w:val="-2"/>
          <w:sz w:val="24"/>
          <w:szCs w:val="24"/>
        </w:rPr>
        <w:t>решении</w:t>
      </w:r>
      <w:r w:rsidRPr="005D783C">
        <w:rPr>
          <w:sz w:val="24"/>
          <w:szCs w:val="24"/>
        </w:rPr>
        <w:tab/>
      </w:r>
      <w:r w:rsidRPr="005D783C">
        <w:rPr>
          <w:spacing w:val="-2"/>
          <w:sz w:val="24"/>
          <w:szCs w:val="24"/>
        </w:rPr>
        <w:t xml:space="preserve">учебно- </w:t>
      </w:r>
      <w:r w:rsidRPr="005D783C">
        <w:rPr>
          <w:sz w:val="24"/>
          <w:szCs w:val="24"/>
        </w:rPr>
        <w:t>познавательныхзадач;</w:t>
      </w:r>
      <w:r w:rsidRPr="005D783C">
        <w:rPr>
          <w:i/>
          <w:sz w:val="24"/>
          <w:szCs w:val="24"/>
        </w:rPr>
        <w:t>выявлятьихарактеризовать</w:t>
      </w:r>
      <w:r w:rsidRPr="005D783C">
        <w:rPr>
          <w:sz w:val="24"/>
          <w:szCs w:val="24"/>
        </w:rPr>
        <w:t>существенныепризнакиизучаемыхвеществи</w:t>
      </w:r>
    </w:p>
    <w:p w:rsidR="00C13122" w:rsidRPr="005D783C" w:rsidRDefault="006C0849" w:rsidP="005D783C">
      <w:pPr>
        <w:ind w:left="1639" w:right="263" w:hanging="932"/>
        <w:rPr>
          <w:sz w:val="24"/>
          <w:szCs w:val="24"/>
        </w:rPr>
      </w:pPr>
      <w:r w:rsidRPr="005D783C">
        <w:rPr>
          <w:sz w:val="24"/>
          <w:szCs w:val="24"/>
        </w:rPr>
        <w:t>химическихреакций;</w:t>
      </w:r>
      <w:r w:rsidRPr="005D783C">
        <w:rPr>
          <w:i/>
          <w:sz w:val="24"/>
          <w:szCs w:val="24"/>
        </w:rPr>
        <w:t>выполнять</w:t>
      </w:r>
      <w:r w:rsidRPr="005D783C">
        <w:rPr>
          <w:sz w:val="24"/>
          <w:szCs w:val="24"/>
        </w:rPr>
        <w:t xml:space="preserve">расчетыпохимическимформуламиуравнениямхимических </w:t>
      </w:r>
      <w:r w:rsidRPr="005D783C">
        <w:rPr>
          <w:spacing w:val="-2"/>
          <w:sz w:val="24"/>
          <w:szCs w:val="24"/>
        </w:rPr>
        <w:t>реакций;</w:t>
      </w:r>
    </w:p>
    <w:p w:rsidR="00C13122" w:rsidRPr="005D783C" w:rsidRDefault="006C0849" w:rsidP="005D783C">
      <w:pPr>
        <w:spacing w:line="252" w:lineRule="exact"/>
        <w:ind w:left="1423"/>
        <w:rPr>
          <w:sz w:val="24"/>
          <w:szCs w:val="24"/>
        </w:rPr>
      </w:pPr>
      <w:r w:rsidRPr="005D783C">
        <w:rPr>
          <w:i/>
          <w:sz w:val="24"/>
          <w:szCs w:val="24"/>
        </w:rPr>
        <w:t>планироватьипроводить</w:t>
      </w:r>
      <w:r w:rsidRPr="005D783C">
        <w:rPr>
          <w:sz w:val="24"/>
          <w:szCs w:val="24"/>
        </w:rPr>
        <w:t>химический</w:t>
      </w:r>
      <w:r w:rsidRPr="005D783C">
        <w:rPr>
          <w:spacing w:val="-2"/>
          <w:sz w:val="24"/>
          <w:szCs w:val="24"/>
        </w:rPr>
        <w:t>эксперимент.</w:t>
      </w:r>
    </w:p>
    <w:p w:rsidR="00C13122" w:rsidRPr="005D783C" w:rsidRDefault="006C0849" w:rsidP="005D783C">
      <w:pPr>
        <w:ind w:left="929" w:firstLine="710"/>
        <w:rPr>
          <w:sz w:val="24"/>
          <w:szCs w:val="24"/>
        </w:rPr>
      </w:pPr>
      <w:r w:rsidRPr="005D783C">
        <w:rPr>
          <w:sz w:val="24"/>
          <w:szCs w:val="24"/>
        </w:rPr>
        <w:t xml:space="preserve">Дляорганизациитекущегооцениванияобразовательныхрезультатовнаурокаххимиимогут </w:t>
      </w:r>
      <w:r w:rsidRPr="005D783C">
        <w:rPr>
          <w:spacing w:val="-2"/>
          <w:sz w:val="24"/>
          <w:szCs w:val="24"/>
        </w:rPr>
        <w:t>применяться:</w:t>
      </w:r>
    </w:p>
    <w:p w:rsidR="00C13122" w:rsidRPr="005D783C" w:rsidRDefault="006C0849" w:rsidP="005D783C">
      <w:pPr>
        <w:spacing w:line="252" w:lineRule="exact"/>
        <w:ind w:left="1644"/>
        <w:rPr>
          <w:sz w:val="24"/>
          <w:szCs w:val="24"/>
        </w:rPr>
      </w:pPr>
      <w:r w:rsidRPr="005D783C">
        <w:rPr>
          <w:i/>
          <w:sz w:val="24"/>
          <w:szCs w:val="24"/>
        </w:rPr>
        <w:t>устныйопрос</w:t>
      </w:r>
      <w:r w:rsidRPr="005D783C">
        <w:rPr>
          <w:sz w:val="24"/>
          <w:szCs w:val="24"/>
        </w:rPr>
        <w:t>сиспользованиемсистемыспециальноподобранныхустных</w:t>
      </w:r>
      <w:r w:rsidRPr="005D783C">
        <w:rPr>
          <w:spacing w:val="-2"/>
          <w:sz w:val="24"/>
          <w:szCs w:val="24"/>
        </w:rPr>
        <w:t>вопросов;</w:t>
      </w:r>
    </w:p>
    <w:p w:rsidR="00C13122" w:rsidRPr="005D783C" w:rsidRDefault="006C0849" w:rsidP="005D783C">
      <w:pPr>
        <w:spacing w:line="252" w:lineRule="exact"/>
        <w:ind w:left="1644"/>
        <w:rPr>
          <w:sz w:val="24"/>
          <w:szCs w:val="24"/>
        </w:rPr>
      </w:pPr>
      <w:r w:rsidRPr="005D783C">
        <w:rPr>
          <w:i/>
          <w:sz w:val="24"/>
          <w:szCs w:val="24"/>
        </w:rPr>
        <w:t>письменныйопрос</w:t>
      </w:r>
      <w:r w:rsidRPr="005D783C">
        <w:rPr>
          <w:sz w:val="24"/>
          <w:szCs w:val="24"/>
        </w:rPr>
        <w:t>наосновесистемызаданийразличнойтипологиии</w:t>
      </w:r>
      <w:r w:rsidRPr="005D783C">
        <w:rPr>
          <w:spacing w:val="-2"/>
          <w:sz w:val="24"/>
          <w:szCs w:val="24"/>
        </w:rPr>
        <w:t>уровня</w:t>
      </w:r>
    </w:p>
    <w:p w:rsidR="00C13122" w:rsidRPr="005D783C" w:rsidRDefault="006C0849" w:rsidP="005D783C">
      <w:pPr>
        <w:ind w:left="934" w:right="392"/>
        <w:rPr>
          <w:sz w:val="24"/>
          <w:szCs w:val="24"/>
        </w:rPr>
      </w:pPr>
      <w:r w:rsidRPr="005D783C">
        <w:rPr>
          <w:sz w:val="24"/>
          <w:szCs w:val="24"/>
        </w:rPr>
        <w:t>сложностидляоценкиусвоенияотдельныхэлементовсодержанияконкретнойтемы,втомчисле заданий, имеющих характер «мысленного эксперимента», которые требуют от обучающихся применения знаний в новом контексте или для решения нестандартных</w:t>
      </w:r>
    </w:p>
    <w:p w:rsidR="00C13122" w:rsidRPr="005D783C" w:rsidRDefault="006C0849" w:rsidP="005D783C">
      <w:pPr>
        <w:ind w:left="934"/>
        <w:rPr>
          <w:sz w:val="24"/>
          <w:szCs w:val="24"/>
        </w:rPr>
      </w:pPr>
      <w:r w:rsidRPr="005D783C">
        <w:rPr>
          <w:spacing w:val="-2"/>
          <w:sz w:val="24"/>
          <w:szCs w:val="24"/>
        </w:rPr>
        <w:t>задач;</w:t>
      </w:r>
    </w:p>
    <w:p w:rsidR="00C13122" w:rsidRPr="005D783C" w:rsidRDefault="006C0849" w:rsidP="005D783C">
      <w:pPr>
        <w:spacing w:line="252" w:lineRule="auto"/>
        <w:ind w:left="934" w:firstLine="2230"/>
        <w:rPr>
          <w:sz w:val="24"/>
          <w:szCs w:val="24"/>
        </w:rPr>
      </w:pPr>
      <w:r w:rsidRPr="005D783C">
        <w:rPr>
          <w:sz w:val="24"/>
          <w:szCs w:val="24"/>
        </w:rPr>
        <w:t>выполнение</w:t>
      </w:r>
      <w:r w:rsidRPr="005D783C">
        <w:rPr>
          <w:i/>
          <w:sz w:val="24"/>
          <w:szCs w:val="24"/>
        </w:rPr>
        <w:t>практическихработ</w:t>
      </w:r>
      <w:r w:rsidRPr="005D783C">
        <w:rPr>
          <w:sz w:val="24"/>
          <w:szCs w:val="24"/>
        </w:rPr>
        <w:t>,позволяющихоцениватьуменияработыс химическими веществами и лабораторным оборудованием, применение теоретических знаний на</w:t>
      </w:r>
    </w:p>
    <w:p w:rsidR="00C13122" w:rsidRPr="005D783C" w:rsidRDefault="006C0849" w:rsidP="005D783C">
      <w:pPr>
        <w:spacing w:line="240" w:lineRule="exact"/>
        <w:ind w:left="934"/>
        <w:rPr>
          <w:sz w:val="24"/>
          <w:szCs w:val="24"/>
        </w:rPr>
      </w:pPr>
      <w:r w:rsidRPr="005D783C">
        <w:rPr>
          <w:spacing w:val="-2"/>
          <w:sz w:val="24"/>
          <w:szCs w:val="24"/>
        </w:rPr>
        <w:t>практике.</w:t>
      </w:r>
    </w:p>
    <w:p w:rsidR="00C13122" w:rsidRPr="005D783C" w:rsidRDefault="006C0849" w:rsidP="005D783C">
      <w:pPr>
        <w:ind w:left="929" w:right="263" w:firstLine="710"/>
        <w:rPr>
          <w:sz w:val="24"/>
          <w:szCs w:val="24"/>
        </w:rPr>
      </w:pPr>
      <w:r w:rsidRPr="005D783C">
        <w:rPr>
          <w:sz w:val="24"/>
          <w:szCs w:val="24"/>
        </w:rPr>
        <w:t>Всилуразнообразияформиметодовтекущееоцениваниеучебныхдостижений обучающихся позволяет:</w:t>
      </w:r>
    </w:p>
    <w:p w:rsidR="00C13122" w:rsidRPr="005D783C" w:rsidRDefault="006C0849" w:rsidP="005D783C">
      <w:pPr>
        <w:pStyle w:val="a4"/>
        <w:numPr>
          <w:ilvl w:val="0"/>
          <w:numId w:val="188"/>
        </w:numPr>
        <w:tabs>
          <w:tab w:val="left" w:pos="2147"/>
        </w:tabs>
        <w:spacing w:line="259" w:lineRule="auto"/>
        <w:ind w:right="288" w:firstLine="710"/>
        <w:rPr>
          <w:sz w:val="24"/>
          <w:szCs w:val="24"/>
        </w:rPr>
      </w:pPr>
      <w:r w:rsidRPr="005D783C">
        <w:rPr>
          <w:sz w:val="24"/>
          <w:szCs w:val="24"/>
        </w:rPr>
        <w:t>осуществлять дифференцированный подход к обучающимся с целью выявления их способностикприменениюзнанийвразличныхситуациях,готовностиксамоконтролюисамооценке результатов своих достижений;</w:t>
      </w:r>
    </w:p>
    <w:p w:rsidR="00C13122" w:rsidRPr="005869D6" w:rsidRDefault="006C0849" w:rsidP="005D783C">
      <w:pPr>
        <w:pStyle w:val="a4"/>
        <w:numPr>
          <w:ilvl w:val="0"/>
          <w:numId w:val="188"/>
        </w:numPr>
        <w:tabs>
          <w:tab w:val="left" w:pos="2147"/>
        </w:tabs>
        <w:spacing w:line="266" w:lineRule="auto"/>
        <w:ind w:hanging="729"/>
        <w:rPr>
          <w:sz w:val="24"/>
          <w:szCs w:val="24"/>
        </w:rPr>
      </w:pPr>
      <w:r w:rsidRPr="005869D6">
        <w:rPr>
          <w:sz w:val="24"/>
          <w:szCs w:val="24"/>
        </w:rPr>
        <w:t>выявлятьпричинызатрудненийобучающихсяприработесучебнымматериалом;</w:t>
      </w:r>
      <w:r w:rsidRPr="005869D6">
        <w:rPr>
          <w:spacing w:val="-10"/>
          <w:sz w:val="24"/>
          <w:szCs w:val="24"/>
        </w:rPr>
        <w:t>–</w:t>
      </w:r>
      <w:r w:rsidRPr="005869D6">
        <w:rPr>
          <w:sz w:val="24"/>
          <w:szCs w:val="24"/>
        </w:rPr>
        <w:t xml:space="preserve">следитьзаходомпроцессаобученияипомеренеобходимостиоперативнокорректироватьформыего </w:t>
      </w:r>
      <w:r w:rsidRPr="005869D6">
        <w:rPr>
          <w:sz w:val="24"/>
          <w:szCs w:val="24"/>
        </w:rPr>
        <w:lastRenderedPageBreak/>
        <w:t>организации, особенно в части самостоятельной познавательной деятельности обучающихся.</w:t>
      </w:r>
    </w:p>
    <w:p w:rsidR="00C13122" w:rsidRPr="005D783C" w:rsidRDefault="006C0849" w:rsidP="005D783C">
      <w:pPr>
        <w:ind w:left="929" w:right="263" w:firstLine="710"/>
        <w:rPr>
          <w:sz w:val="24"/>
          <w:szCs w:val="24"/>
        </w:rPr>
      </w:pPr>
      <w:r w:rsidRPr="005D783C">
        <w:rPr>
          <w:sz w:val="24"/>
          <w:szCs w:val="24"/>
        </w:rPr>
        <w:t>Тематическое оценивание предметных результатов по химии направлено на комплексную оценкузнанийиуменийобучающихсяпослезавершенияизученияопределеннойтемыилираздела учебной программы. Оно помогает учителю определить уровень усвоения материала и готовность обучающихся к дальнейшему изучению предмета, а также скорректировать образовательный процесс для достижения лучших результатов.</w:t>
      </w:r>
    </w:p>
    <w:p w:rsidR="00C13122" w:rsidRPr="005D783C" w:rsidRDefault="00C13122" w:rsidP="005D783C">
      <w:pPr>
        <w:pStyle w:val="a3"/>
        <w:ind w:left="0" w:firstLine="0"/>
        <w:jc w:val="left"/>
      </w:pPr>
    </w:p>
    <w:p w:rsidR="00C13122" w:rsidRPr="005D783C" w:rsidRDefault="006C0849" w:rsidP="005D783C">
      <w:pPr>
        <w:ind w:left="991"/>
        <w:rPr>
          <w:b/>
          <w:sz w:val="24"/>
          <w:szCs w:val="24"/>
        </w:rPr>
      </w:pPr>
      <w:r w:rsidRPr="005D783C">
        <w:rPr>
          <w:b/>
          <w:sz w:val="24"/>
          <w:szCs w:val="24"/>
        </w:rPr>
        <w:t>Оцениваниеустных</w:t>
      </w:r>
      <w:r w:rsidRPr="005D783C">
        <w:rPr>
          <w:b/>
          <w:spacing w:val="-2"/>
          <w:sz w:val="24"/>
          <w:szCs w:val="24"/>
        </w:rPr>
        <w:t>ответов</w:t>
      </w:r>
    </w:p>
    <w:p w:rsidR="00C13122" w:rsidRPr="005D783C" w:rsidRDefault="006C0849" w:rsidP="005D783C">
      <w:pPr>
        <w:ind w:left="929" w:right="392" w:firstLine="710"/>
        <w:rPr>
          <w:sz w:val="24"/>
          <w:szCs w:val="24"/>
        </w:rPr>
      </w:pPr>
      <w:r w:rsidRPr="005D783C">
        <w:rPr>
          <w:sz w:val="24"/>
          <w:szCs w:val="24"/>
        </w:rPr>
        <w:t>Однойизтрадиционныхформпроверкизнанийиуменийобучающихсяявляется</w:t>
      </w:r>
      <w:r w:rsidRPr="005D783C">
        <w:rPr>
          <w:b/>
          <w:sz w:val="24"/>
          <w:szCs w:val="24"/>
        </w:rPr>
        <w:t>устный опрос</w:t>
      </w:r>
      <w:r w:rsidRPr="005D783C">
        <w:rPr>
          <w:sz w:val="24"/>
          <w:szCs w:val="24"/>
        </w:rPr>
        <w:t>. К методам устного контроля относятся: беседа, рассказ ученика, объяснение,</w:t>
      </w:r>
    </w:p>
    <w:p w:rsidR="00C13122" w:rsidRPr="005D783C" w:rsidRDefault="006C0849" w:rsidP="005D783C">
      <w:pPr>
        <w:ind w:left="929" w:right="392"/>
        <w:rPr>
          <w:sz w:val="24"/>
          <w:szCs w:val="24"/>
        </w:rPr>
      </w:pPr>
      <w:r w:rsidRPr="005D783C">
        <w:rPr>
          <w:sz w:val="24"/>
          <w:szCs w:val="24"/>
        </w:rPr>
        <w:t>комментированиетекстаучебника,чтениесхемы,сообщение.Устныйопросиспользуетсявходе различных типов уроков, чаще в начале урока с целью актуализации знаний, необходимых для изучения нового теоретического материала, а также в конце урока для первичного контроля и</w:t>
      </w:r>
    </w:p>
    <w:p w:rsidR="00C13122" w:rsidRPr="005D783C" w:rsidRDefault="006C0849" w:rsidP="005D783C">
      <w:pPr>
        <w:spacing w:line="252" w:lineRule="exact"/>
        <w:ind w:left="929"/>
        <w:rPr>
          <w:sz w:val="24"/>
          <w:szCs w:val="24"/>
        </w:rPr>
      </w:pPr>
      <w:r w:rsidRPr="005D783C">
        <w:rPr>
          <w:sz w:val="24"/>
          <w:szCs w:val="24"/>
        </w:rPr>
        <w:t>закрепленияполученныхнауроке</w:t>
      </w:r>
      <w:r w:rsidRPr="005D783C">
        <w:rPr>
          <w:spacing w:val="-2"/>
          <w:sz w:val="24"/>
          <w:szCs w:val="24"/>
        </w:rPr>
        <w:t>знаний.</w:t>
      </w:r>
    </w:p>
    <w:p w:rsidR="00C13122" w:rsidRPr="005D783C" w:rsidRDefault="006C0849" w:rsidP="005D783C">
      <w:pPr>
        <w:ind w:left="929" w:firstLine="710"/>
        <w:rPr>
          <w:sz w:val="24"/>
          <w:szCs w:val="24"/>
        </w:rPr>
      </w:pPr>
      <w:r w:rsidRPr="005D783C">
        <w:rPr>
          <w:sz w:val="24"/>
          <w:szCs w:val="24"/>
        </w:rPr>
        <w:t>В качестве основного инструментария устного опроса выступает система вопросов, построенныхнаосновеконкретныхэлементовсодержанияизученногоматериала,либонового материала, подлежащего закреплению. Содержание вопросов учитель определяет с учетом подготовленности обучающихся на момент изучения соответствующего материала.</w:t>
      </w:r>
    </w:p>
    <w:p w:rsidR="00C13122" w:rsidRPr="005D783C" w:rsidRDefault="006C0849" w:rsidP="005D783C">
      <w:pPr>
        <w:tabs>
          <w:tab w:val="left" w:pos="3588"/>
          <w:tab w:val="left" w:pos="5028"/>
          <w:tab w:val="left" w:pos="7909"/>
        </w:tabs>
        <w:ind w:left="929" w:right="632" w:firstLine="710"/>
        <w:rPr>
          <w:sz w:val="24"/>
          <w:szCs w:val="24"/>
        </w:rPr>
      </w:pPr>
      <w:r w:rsidRPr="005D783C">
        <w:rPr>
          <w:sz w:val="24"/>
          <w:szCs w:val="24"/>
        </w:rPr>
        <w:t>Приоценивании</w:t>
      </w:r>
      <w:r w:rsidRPr="005D783C">
        <w:rPr>
          <w:sz w:val="24"/>
          <w:szCs w:val="24"/>
        </w:rPr>
        <w:tab/>
      </w:r>
      <w:r w:rsidRPr="005D783C">
        <w:rPr>
          <w:spacing w:val="-2"/>
          <w:sz w:val="24"/>
          <w:szCs w:val="24"/>
        </w:rPr>
        <w:t>устного</w:t>
      </w:r>
      <w:r w:rsidRPr="005D783C">
        <w:rPr>
          <w:sz w:val="24"/>
          <w:szCs w:val="24"/>
        </w:rPr>
        <w:tab/>
        <w:t>ответаобучающегося на</w:t>
      </w:r>
      <w:r w:rsidRPr="005D783C">
        <w:rPr>
          <w:sz w:val="24"/>
          <w:szCs w:val="24"/>
        </w:rPr>
        <w:tab/>
        <w:t>поставленныйвопрос целесообразно применять следующие критерии:</w:t>
      </w:r>
    </w:p>
    <w:p w:rsidR="00C13122" w:rsidRPr="005D783C" w:rsidRDefault="006C0849" w:rsidP="005D783C">
      <w:pPr>
        <w:spacing w:line="251" w:lineRule="exact"/>
        <w:ind w:left="1423"/>
        <w:jc w:val="both"/>
        <w:rPr>
          <w:sz w:val="24"/>
          <w:szCs w:val="24"/>
        </w:rPr>
      </w:pPr>
      <w:r w:rsidRPr="005D783C">
        <w:rPr>
          <w:b/>
          <w:sz w:val="24"/>
          <w:szCs w:val="24"/>
        </w:rPr>
        <w:t>Отметка«5»</w:t>
      </w:r>
      <w:r w:rsidRPr="005D783C">
        <w:rPr>
          <w:sz w:val="24"/>
          <w:szCs w:val="24"/>
        </w:rPr>
        <w:t>ставитсяприусловии,если</w:t>
      </w:r>
      <w:r w:rsidRPr="005D783C">
        <w:rPr>
          <w:spacing w:val="-2"/>
          <w:sz w:val="24"/>
          <w:szCs w:val="24"/>
        </w:rPr>
        <w:t>обучающийся:</w:t>
      </w:r>
    </w:p>
    <w:p w:rsidR="00C13122" w:rsidRPr="005D783C" w:rsidRDefault="006C0849" w:rsidP="005D783C">
      <w:pPr>
        <w:pStyle w:val="a4"/>
        <w:numPr>
          <w:ilvl w:val="0"/>
          <w:numId w:val="188"/>
        </w:numPr>
        <w:tabs>
          <w:tab w:val="left" w:pos="2147"/>
        </w:tabs>
        <w:spacing w:line="252" w:lineRule="auto"/>
        <w:ind w:right="418" w:firstLine="710"/>
        <w:rPr>
          <w:sz w:val="24"/>
          <w:szCs w:val="24"/>
        </w:rPr>
      </w:pPr>
      <w:r w:rsidRPr="005D783C">
        <w:rPr>
          <w:sz w:val="24"/>
          <w:szCs w:val="24"/>
        </w:rPr>
        <w:t xml:space="preserve">дает полный аргументированный ответ, изложенный в определенной логической </w:t>
      </w:r>
      <w:r w:rsidRPr="005D783C">
        <w:rPr>
          <w:spacing w:val="-2"/>
          <w:sz w:val="24"/>
          <w:szCs w:val="24"/>
        </w:rPr>
        <w:t>последовательности;</w:t>
      </w:r>
    </w:p>
    <w:p w:rsidR="00C13122" w:rsidRPr="005D783C" w:rsidRDefault="006C0849" w:rsidP="005D783C">
      <w:pPr>
        <w:pStyle w:val="a4"/>
        <w:numPr>
          <w:ilvl w:val="0"/>
          <w:numId w:val="188"/>
        </w:numPr>
        <w:tabs>
          <w:tab w:val="left" w:pos="2147"/>
        </w:tabs>
        <w:spacing w:line="264" w:lineRule="auto"/>
        <w:ind w:right="414" w:firstLine="710"/>
        <w:rPr>
          <w:sz w:val="24"/>
          <w:szCs w:val="24"/>
        </w:rPr>
      </w:pPr>
      <w:r w:rsidRPr="005D783C">
        <w:rPr>
          <w:sz w:val="24"/>
          <w:szCs w:val="24"/>
        </w:rPr>
        <w:t>демонстрируетпониманиесущностисоответствующиххимическихпонятий,законов и теорий, использует их во взаимосвязи для объяснения рассматриваемых явлений и свойств изучаемых веществ;</w:t>
      </w:r>
    </w:p>
    <w:p w:rsidR="00C13122" w:rsidRPr="005D783C" w:rsidRDefault="006C0849" w:rsidP="005D783C">
      <w:pPr>
        <w:pStyle w:val="a4"/>
        <w:numPr>
          <w:ilvl w:val="0"/>
          <w:numId w:val="188"/>
        </w:numPr>
        <w:tabs>
          <w:tab w:val="left" w:pos="2147"/>
        </w:tabs>
        <w:ind w:left="2147" w:hanging="729"/>
        <w:rPr>
          <w:sz w:val="24"/>
          <w:szCs w:val="24"/>
        </w:rPr>
      </w:pPr>
      <w:r w:rsidRPr="005D783C">
        <w:rPr>
          <w:sz w:val="24"/>
          <w:szCs w:val="24"/>
        </w:rPr>
        <w:t>успешнореализуетполученныеранеезнаниядляпостроениявыводови</w:t>
      </w:r>
      <w:r w:rsidRPr="005D783C">
        <w:rPr>
          <w:spacing w:val="-2"/>
          <w:sz w:val="24"/>
          <w:szCs w:val="24"/>
        </w:rPr>
        <w:t>обобщений.</w:t>
      </w:r>
    </w:p>
    <w:p w:rsidR="00C13122" w:rsidRPr="005D783C" w:rsidRDefault="006C0849" w:rsidP="005D783C">
      <w:pPr>
        <w:ind w:left="1423"/>
        <w:jc w:val="both"/>
        <w:rPr>
          <w:sz w:val="24"/>
          <w:szCs w:val="24"/>
        </w:rPr>
      </w:pPr>
      <w:r w:rsidRPr="005D783C">
        <w:rPr>
          <w:b/>
          <w:sz w:val="24"/>
          <w:szCs w:val="24"/>
        </w:rPr>
        <w:t>Отметка«4»</w:t>
      </w:r>
      <w:r w:rsidRPr="005D783C">
        <w:rPr>
          <w:sz w:val="24"/>
          <w:szCs w:val="24"/>
        </w:rPr>
        <w:t>ставитсяприусловии,если</w:t>
      </w:r>
      <w:r w:rsidRPr="005D783C">
        <w:rPr>
          <w:spacing w:val="-2"/>
          <w:sz w:val="24"/>
          <w:szCs w:val="24"/>
        </w:rPr>
        <w:t>обучающийся:</w:t>
      </w:r>
    </w:p>
    <w:p w:rsidR="00C13122" w:rsidRPr="005D783C" w:rsidRDefault="006C0849" w:rsidP="005D783C">
      <w:pPr>
        <w:pStyle w:val="a4"/>
        <w:numPr>
          <w:ilvl w:val="0"/>
          <w:numId w:val="188"/>
        </w:numPr>
        <w:tabs>
          <w:tab w:val="left" w:pos="2147"/>
        </w:tabs>
        <w:spacing w:line="252" w:lineRule="auto"/>
        <w:ind w:right="418" w:firstLine="710"/>
        <w:rPr>
          <w:sz w:val="24"/>
          <w:szCs w:val="24"/>
        </w:rPr>
      </w:pPr>
      <w:r w:rsidRPr="005D783C">
        <w:rPr>
          <w:sz w:val="24"/>
          <w:szCs w:val="24"/>
        </w:rPr>
        <w:t>дает ответ, допускающий некоторые неточности в толковании сущности фактов и явлений, о которых идет речь;</w:t>
      </w:r>
    </w:p>
    <w:p w:rsidR="00C13122" w:rsidRPr="005D783C" w:rsidRDefault="006C0849" w:rsidP="005D783C">
      <w:pPr>
        <w:pStyle w:val="a4"/>
        <w:numPr>
          <w:ilvl w:val="0"/>
          <w:numId w:val="188"/>
        </w:numPr>
        <w:tabs>
          <w:tab w:val="left" w:pos="2147"/>
        </w:tabs>
        <w:spacing w:line="252" w:lineRule="auto"/>
        <w:ind w:right="413" w:firstLine="710"/>
        <w:rPr>
          <w:sz w:val="24"/>
          <w:szCs w:val="24"/>
        </w:rPr>
      </w:pPr>
      <w:r w:rsidRPr="005D783C">
        <w:rPr>
          <w:sz w:val="24"/>
          <w:szCs w:val="24"/>
        </w:rPr>
        <w:t>самостоятельноустраняетимеющиесявответенеточности.</w:t>
      </w:r>
      <w:r w:rsidRPr="005D783C">
        <w:rPr>
          <w:b/>
          <w:sz w:val="24"/>
          <w:szCs w:val="24"/>
        </w:rPr>
        <w:t>Отметка«3»</w:t>
      </w:r>
      <w:r w:rsidRPr="005D783C">
        <w:rPr>
          <w:sz w:val="24"/>
          <w:szCs w:val="24"/>
        </w:rPr>
        <w:t>ставитсяпри условии, если обучающийся:</w:t>
      </w:r>
    </w:p>
    <w:p w:rsidR="00C13122" w:rsidRPr="005D783C" w:rsidRDefault="006C0849" w:rsidP="005D783C">
      <w:pPr>
        <w:pStyle w:val="a4"/>
        <w:numPr>
          <w:ilvl w:val="0"/>
          <w:numId w:val="188"/>
        </w:numPr>
        <w:tabs>
          <w:tab w:val="left" w:pos="2147"/>
        </w:tabs>
        <w:spacing w:line="261" w:lineRule="auto"/>
        <w:ind w:right="419" w:firstLine="710"/>
        <w:rPr>
          <w:sz w:val="24"/>
          <w:szCs w:val="24"/>
        </w:rPr>
      </w:pPr>
      <w:r w:rsidRPr="005D783C">
        <w:rPr>
          <w:sz w:val="24"/>
          <w:szCs w:val="24"/>
        </w:rPr>
        <w:t xml:space="preserve">дает ответ, который по содержанию в большей части удовлетворяет требованиям к ответунаотметку«4»,нодопускаетошибкиприиспользованиитеоретическогоифактологического </w:t>
      </w:r>
      <w:r w:rsidRPr="005D783C">
        <w:rPr>
          <w:spacing w:val="-2"/>
          <w:sz w:val="24"/>
          <w:szCs w:val="24"/>
        </w:rPr>
        <w:t>материала;</w:t>
      </w:r>
    </w:p>
    <w:p w:rsidR="00C13122" w:rsidRPr="005D783C" w:rsidRDefault="006C0849" w:rsidP="005D783C">
      <w:pPr>
        <w:pStyle w:val="a4"/>
        <w:numPr>
          <w:ilvl w:val="0"/>
          <w:numId w:val="188"/>
        </w:numPr>
        <w:tabs>
          <w:tab w:val="left" w:pos="2147"/>
        </w:tabs>
        <w:spacing w:line="252" w:lineRule="auto"/>
        <w:ind w:right="413" w:firstLine="710"/>
        <w:rPr>
          <w:sz w:val="24"/>
          <w:szCs w:val="24"/>
        </w:rPr>
      </w:pPr>
      <w:r w:rsidRPr="005D783C">
        <w:rPr>
          <w:sz w:val="24"/>
          <w:szCs w:val="24"/>
        </w:rPr>
        <w:t>не демонстрирует умения по установлению связи между изученным ранее и новым теоретическим материалом;</w:t>
      </w:r>
    </w:p>
    <w:p w:rsidR="00C13122" w:rsidRPr="005D783C" w:rsidRDefault="006C0849" w:rsidP="005D783C">
      <w:pPr>
        <w:pStyle w:val="a4"/>
        <w:numPr>
          <w:ilvl w:val="0"/>
          <w:numId w:val="188"/>
        </w:numPr>
        <w:tabs>
          <w:tab w:val="left" w:pos="2147"/>
        </w:tabs>
        <w:spacing w:line="271" w:lineRule="auto"/>
        <w:ind w:right="414" w:firstLine="710"/>
        <w:rPr>
          <w:sz w:val="24"/>
          <w:szCs w:val="24"/>
        </w:rPr>
      </w:pPr>
      <w:r w:rsidRPr="005D783C">
        <w:rPr>
          <w:sz w:val="24"/>
          <w:szCs w:val="24"/>
        </w:rPr>
        <w:t xml:space="preserve">затрудняетсявпостроениивыводовиобобщений;– допущенныеошибкиисправляет с помощью учителя. </w:t>
      </w:r>
      <w:r w:rsidRPr="005D783C">
        <w:rPr>
          <w:b/>
          <w:sz w:val="24"/>
          <w:szCs w:val="24"/>
        </w:rPr>
        <w:t xml:space="preserve">Отметка «2» </w:t>
      </w:r>
      <w:r w:rsidRPr="005D783C">
        <w:rPr>
          <w:sz w:val="24"/>
          <w:szCs w:val="24"/>
        </w:rPr>
        <w:t>ставится при условии, если обучающийся:</w:t>
      </w:r>
    </w:p>
    <w:p w:rsidR="00C13122" w:rsidRPr="005D783C" w:rsidRDefault="006C0849" w:rsidP="005D783C">
      <w:pPr>
        <w:pStyle w:val="a4"/>
        <w:numPr>
          <w:ilvl w:val="0"/>
          <w:numId w:val="188"/>
        </w:numPr>
        <w:tabs>
          <w:tab w:val="left" w:pos="2147"/>
        </w:tabs>
        <w:ind w:left="2147" w:hanging="729"/>
        <w:rPr>
          <w:sz w:val="24"/>
          <w:szCs w:val="24"/>
        </w:rPr>
      </w:pPr>
      <w:r w:rsidRPr="005D783C">
        <w:rPr>
          <w:sz w:val="24"/>
          <w:szCs w:val="24"/>
        </w:rPr>
        <w:t>даетневерный</w:t>
      </w:r>
      <w:r w:rsidRPr="005D783C">
        <w:rPr>
          <w:spacing w:val="-2"/>
          <w:sz w:val="24"/>
          <w:szCs w:val="24"/>
        </w:rPr>
        <w:t>ответ;</w:t>
      </w:r>
    </w:p>
    <w:p w:rsidR="00C13122" w:rsidRPr="005D783C" w:rsidRDefault="006C0849" w:rsidP="005D783C">
      <w:pPr>
        <w:pStyle w:val="a4"/>
        <w:numPr>
          <w:ilvl w:val="0"/>
          <w:numId w:val="188"/>
        </w:numPr>
        <w:tabs>
          <w:tab w:val="left" w:pos="2148"/>
          <w:tab w:val="left" w:pos="3588"/>
          <w:tab w:val="left" w:pos="5028"/>
          <w:tab w:val="left" w:pos="7909"/>
        </w:tabs>
        <w:spacing w:line="259" w:lineRule="auto"/>
        <w:ind w:left="713" w:right="146" w:firstLine="705"/>
        <w:jc w:val="left"/>
        <w:rPr>
          <w:sz w:val="24"/>
          <w:szCs w:val="24"/>
        </w:rPr>
      </w:pPr>
      <w:r w:rsidRPr="005D783C">
        <w:rPr>
          <w:spacing w:val="-2"/>
          <w:sz w:val="24"/>
          <w:szCs w:val="24"/>
        </w:rPr>
        <w:t>показывает</w:t>
      </w:r>
      <w:r w:rsidRPr="005D783C">
        <w:rPr>
          <w:sz w:val="24"/>
          <w:szCs w:val="24"/>
        </w:rPr>
        <w:tab/>
      </w:r>
      <w:r w:rsidRPr="005D783C">
        <w:rPr>
          <w:spacing w:val="-2"/>
          <w:sz w:val="24"/>
          <w:szCs w:val="24"/>
        </w:rPr>
        <w:t>отсутствие</w:t>
      </w:r>
      <w:r w:rsidRPr="005D783C">
        <w:rPr>
          <w:sz w:val="24"/>
          <w:szCs w:val="24"/>
        </w:rPr>
        <w:tab/>
        <w:t>знаний соответствующих</w:t>
      </w:r>
      <w:r w:rsidRPr="005D783C">
        <w:rPr>
          <w:sz w:val="24"/>
          <w:szCs w:val="24"/>
        </w:rPr>
        <w:tab/>
      </w:r>
      <w:r w:rsidRPr="005D783C">
        <w:rPr>
          <w:spacing w:val="-2"/>
          <w:sz w:val="24"/>
          <w:szCs w:val="24"/>
        </w:rPr>
        <w:t xml:space="preserve">понятий </w:t>
      </w:r>
      <w:r w:rsidRPr="005D783C">
        <w:rPr>
          <w:sz w:val="24"/>
          <w:szCs w:val="24"/>
        </w:rPr>
        <w:t>и закономерностей;</w:t>
      </w:r>
    </w:p>
    <w:p w:rsidR="00C13122" w:rsidRPr="005D783C" w:rsidRDefault="006C0849" w:rsidP="005D783C">
      <w:pPr>
        <w:pStyle w:val="a4"/>
        <w:numPr>
          <w:ilvl w:val="0"/>
          <w:numId w:val="188"/>
        </w:numPr>
        <w:tabs>
          <w:tab w:val="left" w:pos="2148"/>
          <w:tab w:val="left" w:pos="3110"/>
          <w:tab w:val="left" w:pos="4312"/>
          <w:tab w:val="left" w:pos="5521"/>
          <w:tab w:val="left" w:pos="6544"/>
          <w:tab w:val="left" w:pos="7419"/>
          <w:tab w:val="left" w:pos="7743"/>
          <w:tab w:val="left" w:pos="8599"/>
          <w:tab w:val="left" w:pos="9129"/>
        </w:tabs>
        <w:spacing w:line="252" w:lineRule="auto"/>
        <w:ind w:right="417" w:firstLine="710"/>
        <w:jc w:val="left"/>
        <w:rPr>
          <w:sz w:val="24"/>
          <w:szCs w:val="24"/>
        </w:rPr>
      </w:pPr>
      <w:r w:rsidRPr="005D783C">
        <w:rPr>
          <w:spacing w:val="-2"/>
          <w:sz w:val="24"/>
          <w:szCs w:val="24"/>
        </w:rPr>
        <w:t>неверно</w:t>
      </w:r>
      <w:r w:rsidRPr="005D783C">
        <w:rPr>
          <w:sz w:val="24"/>
          <w:szCs w:val="24"/>
        </w:rPr>
        <w:tab/>
      </w:r>
      <w:r w:rsidRPr="005D783C">
        <w:rPr>
          <w:spacing w:val="-2"/>
          <w:sz w:val="24"/>
          <w:szCs w:val="24"/>
        </w:rPr>
        <w:t>применяет</w:t>
      </w:r>
      <w:r w:rsidRPr="005D783C">
        <w:rPr>
          <w:sz w:val="24"/>
          <w:szCs w:val="24"/>
        </w:rPr>
        <w:tab/>
      </w:r>
      <w:r w:rsidRPr="005D783C">
        <w:rPr>
          <w:spacing w:val="-2"/>
          <w:sz w:val="24"/>
          <w:szCs w:val="24"/>
        </w:rPr>
        <w:t>изученные</w:t>
      </w:r>
      <w:r w:rsidRPr="005D783C">
        <w:rPr>
          <w:sz w:val="24"/>
          <w:szCs w:val="24"/>
        </w:rPr>
        <w:tab/>
      </w:r>
      <w:r w:rsidRPr="005D783C">
        <w:rPr>
          <w:spacing w:val="-2"/>
          <w:sz w:val="24"/>
          <w:szCs w:val="24"/>
        </w:rPr>
        <w:t>понятия,</w:t>
      </w:r>
      <w:r w:rsidRPr="005D783C">
        <w:rPr>
          <w:sz w:val="24"/>
          <w:szCs w:val="24"/>
        </w:rPr>
        <w:tab/>
      </w:r>
      <w:r w:rsidRPr="005D783C">
        <w:rPr>
          <w:spacing w:val="-2"/>
          <w:sz w:val="24"/>
          <w:szCs w:val="24"/>
        </w:rPr>
        <w:t>законы</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теории</w:t>
      </w:r>
      <w:r w:rsidRPr="005D783C">
        <w:rPr>
          <w:sz w:val="24"/>
          <w:szCs w:val="24"/>
        </w:rPr>
        <w:tab/>
      </w:r>
      <w:r w:rsidRPr="005D783C">
        <w:rPr>
          <w:spacing w:val="-4"/>
          <w:sz w:val="24"/>
          <w:szCs w:val="24"/>
        </w:rPr>
        <w:t>для</w:t>
      </w:r>
      <w:r w:rsidRPr="005D783C">
        <w:rPr>
          <w:sz w:val="24"/>
          <w:szCs w:val="24"/>
        </w:rPr>
        <w:tab/>
      </w:r>
      <w:r w:rsidRPr="005D783C">
        <w:rPr>
          <w:spacing w:val="-2"/>
          <w:sz w:val="24"/>
          <w:szCs w:val="24"/>
        </w:rPr>
        <w:t xml:space="preserve">объяснения </w:t>
      </w:r>
      <w:r w:rsidRPr="005D783C">
        <w:rPr>
          <w:sz w:val="24"/>
          <w:szCs w:val="24"/>
        </w:rPr>
        <w:t>рассматриваемых явлений и свойств изучаемых веществ;</w:t>
      </w:r>
    </w:p>
    <w:p w:rsidR="00C13122" w:rsidRPr="005D783C" w:rsidRDefault="006C0849" w:rsidP="005D783C">
      <w:pPr>
        <w:pStyle w:val="a4"/>
        <w:numPr>
          <w:ilvl w:val="0"/>
          <w:numId w:val="188"/>
        </w:numPr>
        <w:tabs>
          <w:tab w:val="left" w:pos="2148"/>
        </w:tabs>
        <w:spacing w:line="252" w:lineRule="auto"/>
        <w:ind w:right="419" w:firstLine="710"/>
        <w:jc w:val="left"/>
        <w:rPr>
          <w:sz w:val="24"/>
          <w:szCs w:val="24"/>
        </w:rPr>
      </w:pPr>
      <w:r w:rsidRPr="005D783C">
        <w:rPr>
          <w:sz w:val="24"/>
          <w:szCs w:val="24"/>
        </w:rPr>
        <w:t>затрудняетсявисправлениидопущенныхошибоккаксамостоятельно,такис помощью учителя.</w:t>
      </w:r>
    </w:p>
    <w:p w:rsidR="00C13122" w:rsidRPr="005D783C" w:rsidRDefault="00C13122" w:rsidP="005D783C">
      <w:pPr>
        <w:pStyle w:val="a3"/>
        <w:ind w:left="0" w:firstLine="0"/>
        <w:jc w:val="left"/>
      </w:pPr>
    </w:p>
    <w:p w:rsidR="00C13122" w:rsidRPr="005D783C" w:rsidRDefault="006C0849" w:rsidP="005D783C">
      <w:pPr>
        <w:spacing w:line="252" w:lineRule="exact"/>
        <w:ind w:left="991"/>
        <w:rPr>
          <w:b/>
          <w:sz w:val="24"/>
          <w:szCs w:val="24"/>
        </w:rPr>
      </w:pPr>
      <w:r w:rsidRPr="005D783C">
        <w:rPr>
          <w:b/>
          <w:sz w:val="24"/>
          <w:szCs w:val="24"/>
        </w:rPr>
        <w:t>Оцениваниеписьменных</w:t>
      </w:r>
      <w:r w:rsidRPr="005D783C">
        <w:rPr>
          <w:b/>
          <w:spacing w:val="-2"/>
          <w:sz w:val="24"/>
          <w:szCs w:val="24"/>
        </w:rPr>
        <w:t>работ</w:t>
      </w:r>
    </w:p>
    <w:p w:rsidR="00C13122" w:rsidRPr="005D783C" w:rsidRDefault="006C0849" w:rsidP="005D783C">
      <w:pPr>
        <w:ind w:left="929" w:right="289" w:firstLine="710"/>
        <w:rPr>
          <w:sz w:val="24"/>
          <w:szCs w:val="24"/>
        </w:rPr>
      </w:pPr>
      <w:r w:rsidRPr="005D783C">
        <w:rPr>
          <w:sz w:val="24"/>
          <w:szCs w:val="24"/>
        </w:rPr>
        <w:t>В практике преподавания химии в рамках текущего и тематического контроля знаний используютсяразличныеписьменныезадания.Привсемразнообразииписьменныезаданиясходны по своей целевой направленности, суть которой заключается в том, чтобы не просто установить, что знают и умеют обучающиеся, сколько обеспечить объективную оценку того, как и в каких</w:t>
      </w:r>
    </w:p>
    <w:p w:rsidR="00C13122" w:rsidRPr="005D783C" w:rsidRDefault="006C0849" w:rsidP="005D783C">
      <w:pPr>
        <w:ind w:left="929" w:right="392"/>
        <w:rPr>
          <w:sz w:val="24"/>
          <w:szCs w:val="24"/>
        </w:rPr>
      </w:pPr>
      <w:r w:rsidRPr="005D783C">
        <w:rPr>
          <w:sz w:val="24"/>
          <w:szCs w:val="24"/>
        </w:rPr>
        <w:lastRenderedPageBreak/>
        <w:t>взаимосвязяхонимогутприменятьполученныезнанияиумениядляанализа,объясненияи прогнозирования различного рода явлений.</w:t>
      </w:r>
    </w:p>
    <w:p w:rsidR="00C13122" w:rsidRPr="005D783C" w:rsidRDefault="006C0849" w:rsidP="005D783C">
      <w:pPr>
        <w:ind w:left="929" w:right="392" w:firstLine="710"/>
        <w:rPr>
          <w:sz w:val="24"/>
          <w:szCs w:val="24"/>
        </w:rPr>
      </w:pPr>
      <w:r w:rsidRPr="005D783C">
        <w:rPr>
          <w:sz w:val="24"/>
          <w:szCs w:val="24"/>
        </w:rPr>
        <w:t xml:space="preserve">Охарактеризуемособенностиоцениваниянекоторыхвидовзаданий,которыетрадиционно используются для проведения оценочных процедур в рамках текущего и тематического контроля </w:t>
      </w:r>
      <w:r w:rsidRPr="005D783C">
        <w:rPr>
          <w:spacing w:val="-2"/>
          <w:sz w:val="24"/>
          <w:szCs w:val="24"/>
        </w:rPr>
        <w:t>знаний.</w:t>
      </w:r>
    </w:p>
    <w:p w:rsidR="00C13122" w:rsidRPr="005D783C" w:rsidRDefault="00C13122" w:rsidP="005D783C">
      <w:pPr>
        <w:pStyle w:val="a3"/>
        <w:ind w:left="0" w:firstLine="0"/>
        <w:jc w:val="left"/>
      </w:pPr>
    </w:p>
    <w:p w:rsidR="00C13122" w:rsidRPr="005D783C" w:rsidRDefault="006C0849" w:rsidP="005D783C">
      <w:pPr>
        <w:spacing w:line="253" w:lineRule="exact"/>
        <w:ind w:left="770"/>
        <w:rPr>
          <w:b/>
          <w:sz w:val="24"/>
          <w:szCs w:val="24"/>
        </w:rPr>
      </w:pPr>
      <w:r w:rsidRPr="005D783C">
        <w:rPr>
          <w:b/>
          <w:sz w:val="24"/>
          <w:szCs w:val="24"/>
        </w:rPr>
        <w:t>Химический</w:t>
      </w:r>
      <w:r w:rsidRPr="005D783C">
        <w:rPr>
          <w:b/>
          <w:spacing w:val="-2"/>
          <w:sz w:val="24"/>
          <w:szCs w:val="24"/>
        </w:rPr>
        <w:t>диктант.</w:t>
      </w:r>
    </w:p>
    <w:p w:rsidR="00C13122" w:rsidRPr="005D783C" w:rsidRDefault="006C0849" w:rsidP="005D783C">
      <w:pPr>
        <w:ind w:left="929" w:right="392" w:firstLine="710"/>
        <w:rPr>
          <w:sz w:val="24"/>
          <w:szCs w:val="24"/>
        </w:rPr>
      </w:pPr>
      <w:r w:rsidRPr="005D783C">
        <w:rPr>
          <w:sz w:val="24"/>
          <w:szCs w:val="24"/>
        </w:rPr>
        <w:t>Химический диктант состоит из перечня вопросов, проверяющих знания на репродуктивномуровне,требующихбыстрыхикраткихответов.Например:знаниесимволов химических элементов, формул и названий веществ, терминологии и пр.</w:t>
      </w:r>
    </w:p>
    <w:p w:rsidR="00C13122" w:rsidRPr="005D783C" w:rsidRDefault="006C0849" w:rsidP="005D783C">
      <w:pPr>
        <w:spacing w:line="252" w:lineRule="exact"/>
        <w:ind w:left="1639"/>
        <w:rPr>
          <w:sz w:val="24"/>
          <w:szCs w:val="24"/>
        </w:rPr>
      </w:pPr>
      <w:r w:rsidRPr="005D783C">
        <w:rPr>
          <w:sz w:val="24"/>
          <w:szCs w:val="24"/>
        </w:rPr>
        <w:t>Приоцениваниихимическогодиктантацелесообразноприменятьследующие</w:t>
      </w:r>
      <w:r w:rsidRPr="005D783C">
        <w:rPr>
          <w:spacing w:val="-2"/>
          <w:sz w:val="24"/>
          <w:szCs w:val="24"/>
        </w:rPr>
        <w:t>критерии:</w:t>
      </w:r>
    </w:p>
    <w:p w:rsidR="00C13122" w:rsidRPr="005D783C" w:rsidRDefault="006C0849" w:rsidP="005D783C">
      <w:pPr>
        <w:spacing w:line="242" w:lineRule="auto"/>
        <w:ind w:left="929" w:right="295" w:firstLine="1459"/>
        <w:rPr>
          <w:sz w:val="24"/>
          <w:szCs w:val="24"/>
        </w:rPr>
      </w:pPr>
      <w:r w:rsidRPr="005D783C">
        <w:rPr>
          <w:b/>
          <w:sz w:val="24"/>
          <w:szCs w:val="24"/>
        </w:rPr>
        <w:t>отметка«5»</w:t>
      </w:r>
      <w:r w:rsidRPr="005D783C">
        <w:rPr>
          <w:sz w:val="24"/>
          <w:szCs w:val="24"/>
        </w:rPr>
        <w:t xml:space="preserve">ставитсяприусловии,еслиобучающийсявернозаписываетот95до84 100% ответов; </w:t>
      </w:r>
      <w:r w:rsidRPr="005D783C">
        <w:rPr>
          <w:b/>
          <w:sz w:val="24"/>
          <w:szCs w:val="24"/>
        </w:rPr>
        <w:t xml:space="preserve">отметка «4» </w:t>
      </w:r>
      <w:r w:rsidRPr="005D783C">
        <w:rPr>
          <w:sz w:val="24"/>
          <w:szCs w:val="24"/>
        </w:rPr>
        <w:t xml:space="preserve">ставится при условии, если обучающийся верно записывает от 80 до 94% ответов; </w:t>
      </w:r>
      <w:r w:rsidRPr="005D783C">
        <w:rPr>
          <w:b/>
          <w:sz w:val="24"/>
          <w:szCs w:val="24"/>
        </w:rPr>
        <w:t xml:space="preserve">отметка «3» </w:t>
      </w:r>
      <w:r w:rsidRPr="005D783C">
        <w:rPr>
          <w:sz w:val="24"/>
          <w:szCs w:val="24"/>
        </w:rPr>
        <w:t xml:space="preserve">ставится при условии, если обучающийся верно записывает от 60 до79% ответов; </w:t>
      </w:r>
      <w:r w:rsidRPr="005D783C">
        <w:rPr>
          <w:b/>
          <w:sz w:val="24"/>
          <w:szCs w:val="24"/>
        </w:rPr>
        <w:t xml:space="preserve">отметка «2» </w:t>
      </w:r>
      <w:r w:rsidRPr="005D783C">
        <w:rPr>
          <w:sz w:val="24"/>
          <w:szCs w:val="24"/>
        </w:rPr>
        <w:t>ставится при условии, если обучающийся записывает менее 60%</w:t>
      </w:r>
      <w:r w:rsidRPr="005D783C">
        <w:rPr>
          <w:spacing w:val="-2"/>
          <w:sz w:val="24"/>
          <w:szCs w:val="24"/>
        </w:rPr>
        <w:t>ответов.</w:t>
      </w:r>
    </w:p>
    <w:p w:rsidR="00C13122" w:rsidRPr="005D783C" w:rsidRDefault="00C13122" w:rsidP="005D783C">
      <w:pPr>
        <w:pStyle w:val="a3"/>
        <w:ind w:left="0" w:firstLine="0"/>
        <w:jc w:val="left"/>
      </w:pPr>
    </w:p>
    <w:p w:rsidR="00C13122" w:rsidRPr="005D783C" w:rsidRDefault="006C0849" w:rsidP="005D783C">
      <w:pPr>
        <w:spacing w:line="252" w:lineRule="exact"/>
        <w:ind w:left="770"/>
        <w:rPr>
          <w:b/>
          <w:sz w:val="24"/>
          <w:szCs w:val="24"/>
        </w:rPr>
      </w:pPr>
      <w:r w:rsidRPr="005D783C">
        <w:rPr>
          <w:b/>
          <w:spacing w:val="-2"/>
          <w:sz w:val="24"/>
          <w:szCs w:val="24"/>
        </w:rPr>
        <w:t>Тестирование.</w:t>
      </w:r>
    </w:p>
    <w:p w:rsidR="00C13122" w:rsidRPr="005D783C" w:rsidRDefault="006C0849" w:rsidP="005D783C">
      <w:pPr>
        <w:ind w:left="929" w:right="392" w:firstLine="710"/>
        <w:rPr>
          <w:sz w:val="24"/>
          <w:szCs w:val="24"/>
        </w:rPr>
      </w:pPr>
      <w:r w:rsidRPr="005D783C">
        <w:rPr>
          <w:sz w:val="24"/>
          <w:szCs w:val="24"/>
        </w:rPr>
        <w:t>Можновыделитьосновныевидытестовыхзаданий,которыеиспользуютсядляпроверки знаний и умений обучающихся по различным темам:</w:t>
      </w:r>
    </w:p>
    <w:p w:rsidR="00C13122" w:rsidRPr="005D783C" w:rsidRDefault="006C0849" w:rsidP="005D783C">
      <w:pPr>
        <w:spacing w:line="271" w:lineRule="auto"/>
        <w:ind w:left="934" w:right="392" w:firstLine="1003"/>
        <w:rPr>
          <w:sz w:val="24"/>
          <w:szCs w:val="24"/>
        </w:rPr>
      </w:pPr>
      <w:r w:rsidRPr="005D783C">
        <w:rPr>
          <w:sz w:val="24"/>
          <w:szCs w:val="24"/>
        </w:rPr>
        <w:t>свыборомответа/ответов(предлагаетсявыбратьправильныеответ/ответыиз предложенных вариантов);</w:t>
      </w:r>
    </w:p>
    <w:p w:rsidR="00C13122" w:rsidRPr="005D783C" w:rsidRDefault="006C0849" w:rsidP="005D783C">
      <w:pPr>
        <w:tabs>
          <w:tab w:val="left" w:pos="3272"/>
          <w:tab w:val="left" w:pos="4515"/>
          <w:tab w:val="left" w:pos="6030"/>
          <w:tab w:val="left" w:pos="6841"/>
          <w:tab w:val="left" w:pos="8070"/>
          <w:tab w:val="left" w:pos="8977"/>
          <w:tab w:val="left" w:pos="9549"/>
        </w:tabs>
        <w:spacing w:line="219" w:lineRule="exact"/>
        <w:ind w:left="1687"/>
        <w:rPr>
          <w:sz w:val="24"/>
          <w:szCs w:val="24"/>
        </w:rPr>
      </w:pPr>
      <w:r w:rsidRPr="005D783C">
        <w:rPr>
          <w:sz w:val="24"/>
          <w:szCs w:val="24"/>
        </w:rPr>
        <w:t xml:space="preserve">с </w:t>
      </w:r>
      <w:r w:rsidRPr="005D783C">
        <w:rPr>
          <w:spacing w:val="-2"/>
          <w:sz w:val="24"/>
          <w:szCs w:val="24"/>
        </w:rPr>
        <w:t>коротким</w:t>
      </w:r>
      <w:r w:rsidRPr="005D783C">
        <w:rPr>
          <w:sz w:val="24"/>
          <w:szCs w:val="24"/>
        </w:rPr>
        <w:tab/>
      </w:r>
      <w:r w:rsidRPr="005D783C">
        <w:rPr>
          <w:spacing w:val="-2"/>
          <w:sz w:val="24"/>
          <w:szCs w:val="24"/>
        </w:rPr>
        <w:t>ответом</w:t>
      </w:r>
      <w:r w:rsidRPr="005D783C">
        <w:rPr>
          <w:sz w:val="24"/>
          <w:szCs w:val="24"/>
        </w:rPr>
        <w:tab/>
      </w:r>
      <w:r w:rsidRPr="005D783C">
        <w:rPr>
          <w:spacing w:val="-2"/>
          <w:sz w:val="24"/>
          <w:szCs w:val="24"/>
        </w:rPr>
        <w:t>(требуется</w:t>
      </w:r>
      <w:r w:rsidRPr="005D783C">
        <w:rPr>
          <w:sz w:val="24"/>
          <w:szCs w:val="24"/>
        </w:rPr>
        <w:tab/>
      </w:r>
      <w:r w:rsidRPr="005D783C">
        <w:rPr>
          <w:spacing w:val="-4"/>
          <w:sz w:val="24"/>
          <w:szCs w:val="24"/>
        </w:rPr>
        <w:t>дать</w:t>
      </w:r>
      <w:r w:rsidRPr="005D783C">
        <w:rPr>
          <w:sz w:val="24"/>
          <w:szCs w:val="24"/>
        </w:rPr>
        <w:tab/>
      </w:r>
      <w:r w:rsidRPr="005D783C">
        <w:rPr>
          <w:spacing w:val="-2"/>
          <w:sz w:val="24"/>
          <w:szCs w:val="24"/>
        </w:rPr>
        <w:t>краткий</w:t>
      </w:r>
      <w:r w:rsidRPr="005D783C">
        <w:rPr>
          <w:sz w:val="24"/>
          <w:szCs w:val="24"/>
        </w:rPr>
        <w:tab/>
      </w:r>
      <w:r w:rsidRPr="005D783C">
        <w:rPr>
          <w:spacing w:val="-2"/>
          <w:sz w:val="24"/>
          <w:szCs w:val="24"/>
        </w:rPr>
        <w:t>ответ</w:t>
      </w:r>
      <w:r w:rsidRPr="005D783C">
        <w:rPr>
          <w:sz w:val="24"/>
          <w:szCs w:val="24"/>
        </w:rPr>
        <w:tab/>
      </w:r>
      <w:r w:rsidRPr="005D783C">
        <w:rPr>
          <w:spacing w:val="-5"/>
          <w:sz w:val="24"/>
          <w:szCs w:val="24"/>
        </w:rPr>
        <w:t>на</w:t>
      </w:r>
      <w:r w:rsidRPr="005D783C">
        <w:rPr>
          <w:sz w:val="24"/>
          <w:szCs w:val="24"/>
        </w:rPr>
        <w:tab/>
      </w:r>
      <w:r w:rsidRPr="005D783C">
        <w:rPr>
          <w:spacing w:val="-2"/>
          <w:sz w:val="24"/>
          <w:szCs w:val="24"/>
        </w:rPr>
        <w:t>вопрос</w:t>
      </w:r>
    </w:p>
    <w:p w:rsidR="00C13122" w:rsidRPr="005D783C" w:rsidRDefault="006C0849" w:rsidP="005D783C">
      <w:pPr>
        <w:ind w:left="934"/>
        <w:rPr>
          <w:sz w:val="24"/>
          <w:szCs w:val="24"/>
        </w:rPr>
      </w:pPr>
      <w:r w:rsidRPr="005D783C">
        <w:rPr>
          <w:sz w:val="24"/>
          <w:szCs w:val="24"/>
        </w:rPr>
        <w:t>иливыполнитьзаданиевнесколькихпредложениях);насоответствие(нужно</w:t>
      </w:r>
      <w:r w:rsidRPr="005D783C">
        <w:rPr>
          <w:spacing w:val="-2"/>
          <w:sz w:val="24"/>
          <w:szCs w:val="24"/>
        </w:rPr>
        <w:t>установить</w:t>
      </w:r>
    </w:p>
    <w:p w:rsidR="00C13122" w:rsidRPr="005D783C" w:rsidRDefault="006C0849" w:rsidP="005D783C">
      <w:pPr>
        <w:ind w:left="934"/>
        <w:rPr>
          <w:sz w:val="24"/>
          <w:szCs w:val="24"/>
        </w:rPr>
      </w:pPr>
      <w:r w:rsidRPr="005D783C">
        <w:rPr>
          <w:sz w:val="24"/>
          <w:szCs w:val="24"/>
        </w:rPr>
        <w:t>соответствиемеждуэлементамидвухмножеств);напоследовательность(требуетсярасставить элементы в правильной последовательности).</w:t>
      </w:r>
    </w:p>
    <w:p w:rsidR="00C13122" w:rsidRPr="005D783C" w:rsidRDefault="006C0849" w:rsidP="005D783C">
      <w:pPr>
        <w:ind w:left="929" w:right="263" w:firstLine="710"/>
        <w:rPr>
          <w:sz w:val="24"/>
          <w:szCs w:val="24"/>
        </w:rPr>
      </w:pPr>
      <w:r w:rsidRPr="005D783C">
        <w:rPr>
          <w:sz w:val="24"/>
          <w:szCs w:val="24"/>
        </w:rPr>
        <w:t xml:space="preserve">Целесообразно применить нормативное дихотомическое оценивание результатов выполнениякаждоготестовогозадания,направленногонапроверкуусвоенияодногоэлемента </w:t>
      </w:r>
      <w:r w:rsidRPr="005D783C">
        <w:rPr>
          <w:spacing w:val="-2"/>
          <w:sz w:val="24"/>
          <w:szCs w:val="24"/>
        </w:rPr>
        <w:t>содержания.</w:t>
      </w:r>
    </w:p>
    <w:p w:rsidR="00C13122" w:rsidRPr="005D783C" w:rsidRDefault="006C0849" w:rsidP="005D783C">
      <w:pPr>
        <w:ind w:left="929" w:right="392" w:firstLine="710"/>
        <w:rPr>
          <w:sz w:val="24"/>
          <w:szCs w:val="24"/>
        </w:rPr>
      </w:pPr>
      <w:r w:rsidRPr="005D783C">
        <w:rPr>
          <w:sz w:val="24"/>
          <w:szCs w:val="24"/>
        </w:rPr>
        <w:t xml:space="preserve">Примернаяшкалапереводабаллавотметку(разрабатываетсявобразовательной </w:t>
      </w:r>
      <w:r w:rsidRPr="005D783C">
        <w:rPr>
          <w:spacing w:val="-2"/>
          <w:sz w:val="24"/>
          <w:szCs w:val="24"/>
        </w:rPr>
        <w:t>организации):</w:t>
      </w:r>
    </w:p>
    <w:p w:rsidR="00C13122" w:rsidRPr="005D783C" w:rsidRDefault="006C0849" w:rsidP="005D783C">
      <w:pPr>
        <w:spacing w:line="249" w:lineRule="auto"/>
        <w:ind w:left="929" w:firstLine="1906"/>
        <w:rPr>
          <w:sz w:val="24"/>
          <w:szCs w:val="24"/>
        </w:rPr>
      </w:pPr>
      <w:r w:rsidRPr="005D783C">
        <w:rPr>
          <w:b/>
          <w:sz w:val="24"/>
          <w:szCs w:val="24"/>
        </w:rPr>
        <w:t>отметка«5»</w:t>
      </w:r>
      <w:r w:rsidRPr="005D783C">
        <w:rPr>
          <w:sz w:val="24"/>
          <w:szCs w:val="24"/>
        </w:rPr>
        <w:t xml:space="preserve">ставитсяприусловии,еслиобучающийсянабралот85до100%от общего числа баллов; </w:t>
      </w:r>
      <w:r w:rsidRPr="005D783C">
        <w:rPr>
          <w:b/>
          <w:sz w:val="24"/>
          <w:szCs w:val="24"/>
        </w:rPr>
        <w:t xml:space="preserve">отметка «4» </w:t>
      </w:r>
      <w:r w:rsidRPr="005D783C">
        <w:rPr>
          <w:sz w:val="24"/>
          <w:szCs w:val="24"/>
        </w:rPr>
        <w:t>ставится при условии, если обучающийся набрал от 65 до 84%</w:t>
      </w:r>
    </w:p>
    <w:p w:rsidR="00C13122" w:rsidRPr="005D783C" w:rsidRDefault="006C0849" w:rsidP="005D783C">
      <w:pPr>
        <w:spacing w:line="245" w:lineRule="exact"/>
        <w:ind w:left="1639"/>
        <w:rPr>
          <w:sz w:val="24"/>
          <w:szCs w:val="24"/>
        </w:rPr>
      </w:pPr>
      <w:r w:rsidRPr="005D783C">
        <w:rPr>
          <w:spacing w:val="-5"/>
          <w:sz w:val="24"/>
          <w:szCs w:val="24"/>
        </w:rPr>
        <w:t>от</w:t>
      </w:r>
    </w:p>
    <w:p w:rsidR="00C13122" w:rsidRPr="005D783C" w:rsidRDefault="006C0849" w:rsidP="005D783C">
      <w:pPr>
        <w:ind w:left="1639" w:right="352" w:hanging="711"/>
        <w:rPr>
          <w:sz w:val="24"/>
          <w:szCs w:val="24"/>
        </w:rPr>
      </w:pPr>
      <w:r w:rsidRPr="005D783C">
        <w:rPr>
          <w:sz w:val="24"/>
          <w:szCs w:val="24"/>
        </w:rPr>
        <w:t>общегочислабаллов;</w:t>
      </w:r>
      <w:r w:rsidRPr="005D783C">
        <w:rPr>
          <w:b/>
          <w:sz w:val="24"/>
          <w:szCs w:val="24"/>
        </w:rPr>
        <w:t>отметка«3»</w:t>
      </w:r>
      <w:r w:rsidRPr="005D783C">
        <w:rPr>
          <w:sz w:val="24"/>
          <w:szCs w:val="24"/>
        </w:rPr>
        <w:t xml:space="preserve">ставитсяприусловии,еслиобучающийсянабралот50до64% </w:t>
      </w:r>
      <w:r w:rsidRPr="005D783C">
        <w:rPr>
          <w:spacing w:val="-6"/>
          <w:sz w:val="24"/>
          <w:szCs w:val="24"/>
        </w:rPr>
        <w:t>от</w:t>
      </w:r>
    </w:p>
    <w:p w:rsidR="00C13122" w:rsidRPr="005D783C" w:rsidRDefault="006C0849" w:rsidP="005D783C">
      <w:pPr>
        <w:ind w:left="1639" w:hanging="711"/>
        <w:rPr>
          <w:sz w:val="24"/>
          <w:szCs w:val="24"/>
        </w:rPr>
      </w:pPr>
      <w:r w:rsidRPr="005D783C">
        <w:rPr>
          <w:sz w:val="24"/>
          <w:szCs w:val="24"/>
        </w:rPr>
        <w:t>общегочислабаллов;</w:t>
      </w:r>
      <w:r w:rsidRPr="005D783C">
        <w:rPr>
          <w:b/>
          <w:sz w:val="24"/>
          <w:szCs w:val="24"/>
        </w:rPr>
        <w:t>отметка«2»</w:t>
      </w:r>
      <w:r w:rsidRPr="005D783C">
        <w:rPr>
          <w:sz w:val="24"/>
          <w:szCs w:val="24"/>
        </w:rPr>
        <w:t xml:space="preserve">ставитсяприусловии,еслиобучающийсянабралменее50%от </w:t>
      </w:r>
      <w:r w:rsidRPr="005D783C">
        <w:rPr>
          <w:spacing w:val="-2"/>
          <w:sz w:val="24"/>
          <w:szCs w:val="24"/>
        </w:rPr>
        <w:t>общего</w:t>
      </w:r>
    </w:p>
    <w:p w:rsidR="00C13122" w:rsidRPr="005D783C" w:rsidRDefault="006C0849" w:rsidP="005D783C">
      <w:pPr>
        <w:ind w:left="934"/>
        <w:rPr>
          <w:sz w:val="24"/>
          <w:szCs w:val="24"/>
        </w:rPr>
      </w:pPr>
      <w:r w:rsidRPr="005D783C">
        <w:rPr>
          <w:sz w:val="24"/>
          <w:szCs w:val="24"/>
        </w:rPr>
        <w:t>числа</w:t>
      </w:r>
      <w:r w:rsidRPr="005D783C">
        <w:rPr>
          <w:spacing w:val="-2"/>
          <w:sz w:val="24"/>
          <w:szCs w:val="24"/>
        </w:rPr>
        <w:t>баллов.</w:t>
      </w:r>
    </w:p>
    <w:p w:rsidR="00C13122" w:rsidRPr="005D783C" w:rsidRDefault="00C13122" w:rsidP="005D783C">
      <w:pPr>
        <w:pStyle w:val="a3"/>
        <w:ind w:left="0" w:firstLine="0"/>
        <w:jc w:val="left"/>
      </w:pPr>
    </w:p>
    <w:p w:rsidR="00C13122" w:rsidRPr="005D783C" w:rsidRDefault="006C0849" w:rsidP="005D783C">
      <w:pPr>
        <w:spacing w:line="252" w:lineRule="exact"/>
        <w:ind w:left="770"/>
        <w:rPr>
          <w:b/>
          <w:sz w:val="24"/>
          <w:szCs w:val="24"/>
        </w:rPr>
      </w:pPr>
      <w:r w:rsidRPr="005D783C">
        <w:rPr>
          <w:b/>
          <w:sz w:val="24"/>
          <w:szCs w:val="24"/>
        </w:rPr>
        <w:t>Оцениваниерешениярасчетных</w:t>
      </w:r>
      <w:r w:rsidRPr="005D783C">
        <w:rPr>
          <w:b/>
          <w:spacing w:val="-2"/>
          <w:sz w:val="24"/>
          <w:szCs w:val="24"/>
        </w:rPr>
        <w:t>задач.</w:t>
      </w:r>
    </w:p>
    <w:p w:rsidR="00C13122" w:rsidRPr="005D783C" w:rsidRDefault="006C0849" w:rsidP="005D783C">
      <w:pPr>
        <w:ind w:left="929" w:right="263" w:firstLine="710"/>
        <w:rPr>
          <w:sz w:val="24"/>
          <w:szCs w:val="24"/>
        </w:rPr>
      </w:pPr>
      <w:r w:rsidRPr="005D783C">
        <w:rPr>
          <w:sz w:val="24"/>
          <w:szCs w:val="24"/>
        </w:rPr>
        <w:t>Расчетные задачи по химии в системе оценивания играют важную роль воценкеуровня пониманияиусвоенияматериалаобучающимися. Они позволяют проверить не только знание теоретических основ химии, но и умение применять их на практике, проводить расчеты, анализировать результаты и делать выводы. Расчетные задачи могут включать в себя решение уравненийхимическихреакций,расчетмассы,объема,концентрациивеществ,атакжеопределение других химических параметров. Расчетные задачи помогают развивать логическое мышление, умение работать с данными и применять теоретические знания на практике.</w:t>
      </w:r>
    </w:p>
    <w:p w:rsidR="00C13122" w:rsidRPr="005D783C" w:rsidRDefault="006C0849" w:rsidP="005D783C">
      <w:pPr>
        <w:ind w:left="929" w:right="263" w:firstLine="710"/>
        <w:rPr>
          <w:sz w:val="24"/>
          <w:szCs w:val="24"/>
        </w:rPr>
      </w:pPr>
      <w:r w:rsidRPr="005D783C">
        <w:rPr>
          <w:sz w:val="24"/>
          <w:szCs w:val="24"/>
        </w:rPr>
        <w:t>При оценивании письменных решений расчетных задач рекомендуется по возможности на всехэтапахиспользоватьобобщенныекритерииоцениваниятакихзаданийвКИМОГЭ(на уровне основного общего образования) и КИМ ЕГЭ (на уровне среднего общего образования) по химии.</w:t>
      </w:r>
    </w:p>
    <w:p w:rsidR="00C13122" w:rsidRPr="005D783C" w:rsidRDefault="006C0849" w:rsidP="005D783C">
      <w:pPr>
        <w:ind w:left="929" w:right="392" w:firstLine="710"/>
        <w:rPr>
          <w:sz w:val="24"/>
          <w:szCs w:val="24"/>
        </w:rPr>
      </w:pPr>
      <w:r w:rsidRPr="005D783C">
        <w:rPr>
          <w:sz w:val="24"/>
          <w:szCs w:val="24"/>
        </w:rPr>
        <w:t>Решениерасчетнойзадачипредполагаетвыполнениеопределеннойпоследовательности логическихдействийсфизическимивеличинами на основании соотношений веществ –</w:t>
      </w:r>
    </w:p>
    <w:p w:rsidR="00C13122" w:rsidRPr="005D783C" w:rsidRDefault="006C0849" w:rsidP="005D783C">
      <w:pPr>
        <w:ind w:left="929" w:right="326"/>
        <w:rPr>
          <w:sz w:val="24"/>
          <w:szCs w:val="24"/>
        </w:rPr>
      </w:pPr>
      <w:r w:rsidRPr="005D783C">
        <w:rPr>
          <w:sz w:val="24"/>
          <w:szCs w:val="24"/>
        </w:rPr>
        <w:t>участниковреакции.Взависимостиотусловиязадачиколичествотакихлогическихдействий может быть различным. Поэтому при оценивании важно учитывать то, как обучающийся</w:t>
      </w:r>
    </w:p>
    <w:p w:rsidR="00C13122" w:rsidRPr="005D783C" w:rsidRDefault="006C0849" w:rsidP="005D783C">
      <w:pPr>
        <w:ind w:left="934" w:right="392"/>
        <w:rPr>
          <w:sz w:val="24"/>
          <w:szCs w:val="24"/>
        </w:rPr>
      </w:pPr>
      <w:r w:rsidRPr="005D783C">
        <w:rPr>
          <w:sz w:val="24"/>
          <w:szCs w:val="24"/>
        </w:rPr>
        <w:t xml:space="preserve">выстраивает нужную последовательность этих действий, и оценивать каждое из выполненных действий,котороебудетявлятьсяэлементомответа.Объектомоцениваниярешениярасчетных задач </w:t>
      </w:r>
      <w:r w:rsidRPr="005D783C">
        <w:rPr>
          <w:sz w:val="24"/>
          <w:szCs w:val="24"/>
        </w:rPr>
        <w:lastRenderedPageBreak/>
        <w:t>являются:</w:t>
      </w:r>
    </w:p>
    <w:p w:rsidR="00C13122" w:rsidRPr="005D783C" w:rsidRDefault="006C0849" w:rsidP="005D783C">
      <w:pPr>
        <w:pStyle w:val="a4"/>
        <w:numPr>
          <w:ilvl w:val="0"/>
          <w:numId w:val="187"/>
        </w:numPr>
        <w:tabs>
          <w:tab w:val="left" w:pos="2148"/>
        </w:tabs>
        <w:spacing w:line="252" w:lineRule="auto"/>
        <w:ind w:right="189" w:firstLine="710"/>
        <w:rPr>
          <w:sz w:val="24"/>
          <w:szCs w:val="24"/>
        </w:rPr>
      </w:pPr>
      <w:r w:rsidRPr="005D783C">
        <w:rPr>
          <w:sz w:val="24"/>
          <w:szCs w:val="24"/>
        </w:rPr>
        <w:t>предметный результат – сформированность умения проводить расчеты по уравнению химической реакции;</w:t>
      </w:r>
    </w:p>
    <w:p w:rsidR="00C13122" w:rsidRPr="005D783C" w:rsidRDefault="006C0849" w:rsidP="005D783C">
      <w:pPr>
        <w:pStyle w:val="a4"/>
        <w:numPr>
          <w:ilvl w:val="0"/>
          <w:numId w:val="187"/>
        </w:numPr>
        <w:tabs>
          <w:tab w:val="left" w:pos="2148"/>
          <w:tab w:val="left" w:pos="3931"/>
          <w:tab w:val="left" w:pos="5204"/>
          <w:tab w:val="left" w:pos="5533"/>
          <w:tab w:val="left" w:pos="7529"/>
          <w:tab w:val="left" w:pos="8446"/>
          <w:tab w:val="left" w:pos="9391"/>
        </w:tabs>
        <w:spacing w:line="252" w:lineRule="auto"/>
        <w:ind w:right="185" w:firstLine="710"/>
        <w:rPr>
          <w:sz w:val="24"/>
          <w:szCs w:val="24"/>
        </w:rPr>
      </w:pPr>
      <w:r w:rsidRPr="005D783C">
        <w:rPr>
          <w:spacing w:val="-2"/>
          <w:sz w:val="24"/>
          <w:szCs w:val="24"/>
        </w:rPr>
        <w:t>метапредметные</w:t>
      </w:r>
      <w:r w:rsidRPr="005D783C">
        <w:rPr>
          <w:sz w:val="24"/>
          <w:szCs w:val="24"/>
        </w:rPr>
        <w:tab/>
      </w:r>
      <w:r w:rsidRPr="005D783C">
        <w:rPr>
          <w:spacing w:val="-2"/>
          <w:sz w:val="24"/>
          <w:szCs w:val="24"/>
        </w:rPr>
        <w:t>результаты</w:t>
      </w:r>
      <w:r w:rsidRPr="005D783C">
        <w:rPr>
          <w:sz w:val="24"/>
          <w:szCs w:val="24"/>
        </w:rPr>
        <w:tab/>
      </w:r>
      <w:r w:rsidRPr="005D783C">
        <w:rPr>
          <w:spacing w:val="-10"/>
          <w:sz w:val="24"/>
          <w:szCs w:val="24"/>
        </w:rPr>
        <w:t>–</w:t>
      </w:r>
      <w:r w:rsidRPr="005D783C">
        <w:rPr>
          <w:sz w:val="24"/>
          <w:szCs w:val="24"/>
        </w:rPr>
        <w:tab/>
      </w:r>
      <w:r w:rsidRPr="005D783C">
        <w:rPr>
          <w:spacing w:val="-2"/>
          <w:sz w:val="24"/>
          <w:szCs w:val="24"/>
        </w:rPr>
        <w:t>сформированность</w:t>
      </w:r>
      <w:r w:rsidRPr="005D783C">
        <w:rPr>
          <w:sz w:val="24"/>
          <w:szCs w:val="24"/>
        </w:rPr>
        <w:tab/>
      </w:r>
      <w:r w:rsidRPr="005D783C">
        <w:rPr>
          <w:spacing w:val="-2"/>
          <w:sz w:val="24"/>
          <w:szCs w:val="24"/>
        </w:rPr>
        <w:t>умений</w:t>
      </w:r>
      <w:r w:rsidRPr="005D783C">
        <w:rPr>
          <w:sz w:val="24"/>
          <w:szCs w:val="24"/>
        </w:rPr>
        <w:tab/>
      </w:r>
      <w:r w:rsidRPr="005D783C">
        <w:rPr>
          <w:spacing w:val="-2"/>
          <w:sz w:val="24"/>
          <w:szCs w:val="24"/>
        </w:rPr>
        <w:t>строить</w:t>
      </w:r>
      <w:r w:rsidRPr="005D783C">
        <w:rPr>
          <w:sz w:val="24"/>
          <w:szCs w:val="24"/>
        </w:rPr>
        <w:tab/>
      </w:r>
      <w:r w:rsidRPr="005D783C">
        <w:rPr>
          <w:spacing w:val="-2"/>
          <w:sz w:val="24"/>
          <w:szCs w:val="24"/>
        </w:rPr>
        <w:t xml:space="preserve">логические </w:t>
      </w:r>
      <w:r w:rsidRPr="005D783C">
        <w:rPr>
          <w:sz w:val="24"/>
          <w:szCs w:val="24"/>
        </w:rPr>
        <w:t>рассуждения, самостоятельно выбирать способ решения учебной задачи.</w:t>
      </w:r>
    </w:p>
    <w:p w:rsidR="00C13122" w:rsidRPr="005D783C" w:rsidRDefault="006C0849" w:rsidP="005D783C">
      <w:pPr>
        <w:ind w:left="929" w:firstLine="710"/>
        <w:rPr>
          <w:sz w:val="24"/>
          <w:szCs w:val="24"/>
        </w:rPr>
      </w:pPr>
      <w:r w:rsidRPr="005D783C">
        <w:rPr>
          <w:sz w:val="24"/>
          <w:szCs w:val="24"/>
        </w:rPr>
        <w:t>Логическиедействия,которыеявляютсянеобходимымидлярешениярасчетнойхимической задачи по уравнению химической реакции:</w:t>
      </w:r>
    </w:p>
    <w:p w:rsidR="00C13122" w:rsidRPr="005D783C" w:rsidRDefault="006C0849" w:rsidP="005D783C">
      <w:pPr>
        <w:pStyle w:val="a4"/>
        <w:numPr>
          <w:ilvl w:val="0"/>
          <w:numId w:val="186"/>
        </w:numPr>
        <w:tabs>
          <w:tab w:val="left" w:pos="2148"/>
        </w:tabs>
        <w:rPr>
          <w:sz w:val="24"/>
          <w:szCs w:val="24"/>
        </w:rPr>
      </w:pPr>
      <w:r w:rsidRPr="005D783C">
        <w:rPr>
          <w:sz w:val="24"/>
          <w:szCs w:val="24"/>
        </w:rPr>
        <w:t>составлениеуравненияхимическойреакции,окоторойидетречьвусловии</w:t>
      </w:r>
      <w:r w:rsidRPr="005D783C">
        <w:rPr>
          <w:spacing w:val="-2"/>
          <w:sz w:val="24"/>
          <w:szCs w:val="24"/>
        </w:rPr>
        <w:t>задачи;</w:t>
      </w:r>
    </w:p>
    <w:p w:rsidR="00C13122" w:rsidRPr="005D783C" w:rsidRDefault="006C0849" w:rsidP="005D783C">
      <w:pPr>
        <w:pStyle w:val="a4"/>
        <w:numPr>
          <w:ilvl w:val="0"/>
          <w:numId w:val="186"/>
        </w:numPr>
        <w:tabs>
          <w:tab w:val="left" w:pos="2148"/>
        </w:tabs>
        <w:spacing w:line="252" w:lineRule="auto"/>
        <w:ind w:left="708" w:right="184" w:firstLine="710"/>
        <w:rPr>
          <w:sz w:val="24"/>
          <w:szCs w:val="24"/>
        </w:rPr>
      </w:pPr>
      <w:r w:rsidRPr="005D783C">
        <w:rPr>
          <w:sz w:val="24"/>
          <w:szCs w:val="24"/>
        </w:rPr>
        <w:t>определениесоотношенияколичествавеществ–пропорциональнойзависимости, которая устанавливается в соответствии с коэффициентами в уравнении реакции;</w:t>
      </w:r>
    </w:p>
    <w:p w:rsidR="00C13122" w:rsidRPr="005D783C" w:rsidRDefault="006C0849" w:rsidP="005D783C">
      <w:pPr>
        <w:pStyle w:val="a4"/>
        <w:numPr>
          <w:ilvl w:val="0"/>
          <w:numId w:val="186"/>
        </w:numPr>
        <w:tabs>
          <w:tab w:val="left" w:pos="2148"/>
        </w:tabs>
        <w:rPr>
          <w:sz w:val="24"/>
          <w:szCs w:val="24"/>
        </w:rPr>
      </w:pPr>
      <w:r w:rsidRPr="005D783C">
        <w:rPr>
          <w:sz w:val="24"/>
          <w:szCs w:val="24"/>
        </w:rPr>
        <w:t>нахождениеискомойфизической</w:t>
      </w:r>
      <w:r w:rsidRPr="005D783C">
        <w:rPr>
          <w:spacing w:val="-2"/>
          <w:sz w:val="24"/>
          <w:szCs w:val="24"/>
        </w:rPr>
        <w:t>величины.</w:t>
      </w:r>
    </w:p>
    <w:p w:rsidR="00C13122" w:rsidRPr="005D783C" w:rsidRDefault="006C0849" w:rsidP="005D783C">
      <w:pPr>
        <w:ind w:left="929" w:right="392" w:firstLine="710"/>
        <w:rPr>
          <w:sz w:val="24"/>
          <w:szCs w:val="24"/>
        </w:rPr>
      </w:pPr>
      <w:r w:rsidRPr="005D783C">
        <w:rPr>
          <w:sz w:val="24"/>
          <w:szCs w:val="24"/>
        </w:rPr>
        <w:t>Каждоелогическоедействиеоцениваетсяв1балл,суммарныйбаллзаверноерешение задачи–3балла.Такойпринципкритериальногооцениванияцелесообразеннапервых</w:t>
      </w:r>
      <w:r w:rsidRPr="005D783C">
        <w:rPr>
          <w:spacing w:val="-2"/>
          <w:sz w:val="24"/>
          <w:szCs w:val="24"/>
        </w:rPr>
        <w:t>этапах</w:t>
      </w:r>
    </w:p>
    <w:p w:rsidR="00C13122" w:rsidRPr="005D783C" w:rsidRDefault="006C0849" w:rsidP="005D783C">
      <w:pPr>
        <w:ind w:left="929"/>
        <w:rPr>
          <w:sz w:val="24"/>
          <w:szCs w:val="24"/>
        </w:rPr>
      </w:pPr>
      <w:r w:rsidRPr="005D783C">
        <w:rPr>
          <w:sz w:val="24"/>
          <w:szCs w:val="24"/>
        </w:rPr>
        <w:t>формированияумениярешатьрасчетныезадачи.Впроцессеизученияучебногопредмета«Химия» используются задания, условие которых дополняется новыми элементами знаний, что приводит к увеличениюколичестваучебныхдействий,необходимыхдлярешениярасчетнойзадачи.Приэтом сходные по своемухарактеруучебные действия, например нахождение массы (объема)веществпо известному количеству вещества (и наоборот), могут повторяться применительно к нескольким веществам. В этом случае такие действия целесообразно оценивать в 1 балл. К критериям</w:t>
      </w:r>
    </w:p>
    <w:p w:rsidR="00C13122" w:rsidRPr="005D783C" w:rsidRDefault="006C0849" w:rsidP="005D783C">
      <w:pPr>
        <w:ind w:left="929"/>
        <w:rPr>
          <w:sz w:val="24"/>
          <w:szCs w:val="24"/>
        </w:rPr>
      </w:pPr>
      <w:r w:rsidRPr="005D783C">
        <w:rPr>
          <w:sz w:val="24"/>
          <w:szCs w:val="24"/>
        </w:rPr>
        <w:t>оцениваниярешениярасчетнойхимическойзадачимогутбытьотнесеныследующиепоказатели мыслительной деятельности:</w:t>
      </w:r>
    </w:p>
    <w:p w:rsidR="00C13122" w:rsidRPr="005D783C" w:rsidRDefault="006C0849" w:rsidP="005D783C">
      <w:pPr>
        <w:pStyle w:val="a4"/>
        <w:numPr>
          <w:ilvl w:val="0"/>
          <w:numId w:val="185"/>
        </w:numPr>
        <w:tabs>
          <w:tab w:val="left" w:pos="2177"/>
          <w:tab w:val="left" w:pos="3617"/>
          <w:tab w:val="left" w:pos="5057"/>
          <w:tab w:val="left" w:pos="6498"/>
          <w:tab w:val="left" w:pos="7938"/>
          <w:tab w:val="left" w:pos="9378"/>
        </w:tabs>
        <w:spacing w:line="259" w:lineRule="auto"/>
        <w:ind w:right="281" w:firstLine="734"/>
        <w:jc w:val="left"/>
        <w:rPr>
          <w:sz w:val="24"/>
          <w:szCs w:val="24"/>
        </w:rPr>
      </w:pPr>
      <w:r w:rsidRPr="005D783C">
        <w:rPr>
          <w:spacing w:val="-2"/>
          <w:sz w:val="24"/>
          <w:szCs w:val="24"/>
        </w:rPr>
        <w:t>понимание</w:t>
      </w:r>
      <w:r w:rsidRPr="005D783C">
        <w:rPr>
          <w:sz w:val="24"/>
          <w:szCs w:val="24"/>
        </w:rPr>
        <w:tab/>
      </w:r>
      <w:r w:rsidRPr="005D783C">
        <w:rPr>
          <w:spacing w:val="-2"/>
          <w:sz w:val="24"/>
          <w:szCs w:val="24"/>
        </w:rPr>
        <w:t>химической</w:t>
      </w:r>
      <w:r w:rsidRPr="005D783C">
        <w:rPr>
          <w:sz w:val="24"/>
          <w:szCs w:val="24"/>
        </w:rPr>
        <w:tab/>
      </w:r>
      <w:r w:rsidRPr="005D783C">
        <w:rPr>
          <w:spacing w:val="-2"/>
          <w:sz w:val="24"/>
          <w:szCs w:val="24"/>
        </w:rPr>
        <w:t>сущности</w:t>
      </w:r>
      <w:r w:rsidRPr="005D783C">
        <w:rPr>
          <w:sz w:val="24"/>
          <w:szCs w:val="24"/>
        </w:rPr>
        <w:tab/>
      </w:r>
      <w:r w:rsidRPr="005D783C">
        <w:rPr>
          <w:spacing w:val="-2"/>
          <w:sz w:val="24"/>
          <w:szCs w:val="24"/>
        </w:rPr>
        <w:t>процесса</w:t>
      </w:r>
      <w:r w:rsidRPr="005D783C">
        <w:rPr>
          <w:sz w:val="24"/>
          <w:szCs w:val="24"/>
        </w:rPr>
        <w:tab/>
      </w:r>
      <w:r w:rsidRPr="005D783C">
        <w:rPr>
          <w:spacing w:val="-2"/>
          <w:sz w:val="24"/>
          <w:szCs w:val="24"/>
        </w:rPr>
        <w:t>(составление</w:t>
      </w:r>
      <w:r w:rsidRPr="005D783C">
        <w:rPr>
          <w:sz w:val="24"/>
          <w:szCs w:val="24"/>
        </w:rPr>
        <w:tab/>
      </w:r>
      <w:r w:rsidRPr="005D783C">
        <w:rPr>
          <w:spacing w:val="-2"/>
          <w:sz w:val="24"/>
          <w:szCs w:val="24"/>
        </w:rPr>
        <w:t xml:space="preserve">уравнения </w:t>
      </w:r>
      <w:r w:rsidRPr="005D783C">
        <w:rPr>
          <w:sz w:val="24"/>
          <w:szCs w:val="24"/>
        </w:rPr>
        <w:t>химической реакции);</w:t>
      </w:r>
    </w:p>
    <w:p w:rsidR="00C13122" w:rsidRPr="005D783C" w:rsidRDefault="006C0849" w:rsidP="005D783C">
      <w:pPr>
        <w:pStyle w:val="a4"/>
        <w:numPr>
          <w:ilvl w:val="0"/>
          <w:numId w:val="185"/>
        </w:numPr>
        <w:tabs>
          <w:tab w:val="left" w:pos="2537"/>
          <w:tab w:val="left" w:pos="6138"/>
          <w:tab w:val="left" w:pos="7578"/>
          <w:tab w:val="left" w:pos="9738"/>
        </w:tabs>
        <w:spacing w:line="259" w:lineRule="auto"/>
        <w:ind w:right="280" w:firstLine="1094"/>
        <w:jc w:val="left"/>
        <w:rPr>
          <w:sz w:val="24"/>
          <w:szCs w:val="24"/>
        </w:rPr>
      </w:pPr>
      <w:r w:rsidRPr="005D783C">
        <w:rPr>
          <w:sz w:val="24"/>
          <w:szCs w:val="24"/>
        </w:rPr>
        <w:t>установлениепропорциональной</w:t>
      </w:r>
      <w:r w:rsidRPr="005D783C">
        <w:rPr>
          <w:sz w:val="24"/>
          <w:szCs w:val="24"/>
        </w:rPr>
        <w:tab/>
      </w:r>
      <w:r w:rsidRPr="005D783C">
        <w:rPr>
          <w:spacing w:val="-2"/>
          <w:sz w:val="24"/>
          <w:szCs w:val="24"/>
        </w:rPr>
        <w:t>зависимости</w:t>
      </w:r>
      <w:r w:rsidRPr="005D783C">
        <w:rPr>
          <w:sz w:val="24"/>
          <w:szCs w:val="24"/>
        </w:rPr>
        <w:tab/>
      </w:r>
      <w:r w:rsidRPr="005D783C">
        <w:rPr>
          <w:spacing w:val="-2"/>
          <w:sz w:val="24"/>
          <w:szCs w:val="24"/>
        </w:rPr>
        <w:t>(соотношения)</w:t>
      </w:r>
      <w:r w:rsidRPr="005D783C">
        <w:rPr>
          <w:sz w:val="24"/>
          <w:szCs w:val="24"/>
        </w:rPr>
        <w:tab/>
      </w:r>
      <w:r w:rsidRPr="005D783C">
        <w:rPr>
          <w:spacing w:val="-2"/>
          <w:sz w:val="24"/>
          <w:szCs w:val="24"/>
        </w:rPr>
        <w:t xml:space="preserve">между </w:t>
      </w:r>
      <w:r w:rsidRPr="005D783C">
        <w:rPr>
          <w:sz w:val="24"/>
          <w:szCs w:val="24"/>
        </w:rPr>
        <w:t>количеством вещества участников процесса во взаимосвязи;</w:t>
      </w:r>
    </w:p>
    <w:p w:rsidR="00C13122" w:rsidRPr="005D783C" w:rsidRDefault="006C0849" w:rsidP="005D783C">
      <w:pPr>
        <w:pStyle w:val="a4"/>
        <w:numPr>
          <w:ilvl w:val="0"/>
          <w:numId w:val="185"/>
        </w:numPr>
        <w:tabs>
          <w:tab w:val="left" w:pos="1639"/>
          <w:tab w:val="left" w:pos="2285"/>
        </w:tabs>
        <w:spacing w:line="259" w:lineRule="auto"/>
        <w:ind w:left="1639" w:right="285" w:hanging="84"/>
        <w:jc w:val="left"/>
        <w:rPr>
          <w:sz w:val="24"/>
          <w:szCs w:val="24"/>
        </w:rPr>
      </w:pPr>
      <w:r w:rsidRPr="005D783C">
        <w:rPr>
          <w:sz w:val="24"/>
          <w:szCs w:val="24"/>
        </w:rPr>
        <w:t>применениесоответствующихспособоввычислениязаданнойфизическойвеличины. Рекомендуетсяприменятьпоэлементноеоцениваниерешениярасчетныххимическихзадач:</w:t>
      </w:r>
    </w:p>
    <w:p w:rsidR="00C13122" w:rsidRPr="005D783C" w:rsidRDefault="006C0849" w:rsidP="005D783C">
      <w:pPr>
        <w:spacing w:line="232" w:lineRule="exact"/>
        <w:ind w:left="1423"/>
        <w:rPr>
          <w:sz w:val="24"/>
          <w:szCs w:val="24"/>
        </w:rPr>
      </w:pPr>
      <w:r w:rsidRPr="005D783C">
        <w:rPr>
          <w:sz w:val="24"/>
          <w:szCs w:val="24"/>
        </w:rPr>
        <w:t>вернозаписанытриэлементаответа–3балла;</w:t>
      </w:r>
      <w:r w:rsidRPr="005D783C">
        <w:rPr>
          <w:spacing w:val="-4"/>
          <w:sz w:val="24"/>
          <w:szCs w:val="24"/>
        </w:rPr>
        <w:t>верно</w:t>
      </w:r>
    </w:p>
    <w:p w:rsidR="00C13122" w:rsidRPr="005D783C" w:rsidRDefault="006C0849" w:rsidP="005D783C">
      <w:pPr>
        <w:ind w:left="1423" w:right="3647"/>
        <w:rPr>
          <w:sz w:val="24"/>
          <w:szCs w:val="24"/>
        </w:rPr>
      </w:pPr>
      <w:r w:rsidRPr="005D783C">
        <w:rPr>
          <w:sz w:val="24"/>
          <w:szCs w:val="24"/>
        </w:rPr>
        <w:t>записаныдваэлементаответа–2балла;вернозаписан один элемент ответа – 1 балл; все элементы ответа записаны неверно – 0 баллов.</w:t>
      </w:r>
    </w:p>
    <w:p w:rsidR="00C13122" w:rsidRPr="005D783C" w:rsidRDefault="006C0849" w:rsidP="005D783C">
      <w:pPr>
        <w:ind w:left="929" w:firstLine="710"/>
        <w:rPr>
          <w:sz w:val="24"/>
          <w:szCs w:val="24"/>
        </w:rPr>
      </w:pPr>
      <w:r w:rsidRPr="005D783C">
        <w:rPr>
          <w:sz w:val="24"/>
          <w:szCs w:val="24"/>
        </w:rPr>
        <w:t>Дляопределенияуровнясформированностиуобучающихсяуменийрешатьрасчетные химические задачи при изучении каждой темы рекомендуется проводить кратковременные письменные работы, задания которой включают расчетные задачи разного уровня сложности.</w:t>
      </w:r>
    </w:p>
    <w:p w:rsidR="00C13122" w:rsidRPr="005D783C" w:rsidRDefault="00C13122" w:rsidP="005D783C">
      <w:pPr>
        <w:pStyle w:val="a3"/>
        <w:ind w:left="0" w:firstLine="0"/>
        <w:jc w:val="left"/>
      </w:pPr>
    </w:p>
    <w:p w:rsidR="00C13122" w:rsidRPr="005D783C" w:rsidRDefault="006C0849" w:rsidP="005D783C">
      <w:pPr>
        <w:ind w:left="770"/>
        <w:rPr>
          <w:b/>
          <w:sz w:val="24"/>
          <w:szCs w:val="24"/>
        </w:rPr>
      </w:pPr>
      <w:r w:rsidRPr="005D783C">
        <w:rPr>
          <w:b/>
          <w:sz w:val="24"/>
          <w:szCs w:val="24"/>
        </w:rPr>
        <w:t>Кратковременнаяпроверочная</w:t>
      </w:r>
      <w:r w:rsidRPr="005D783C">
        <w:rPr>
          <w:b/>
          <w:spacing w:val="-2"/>
          <w:sz w:val="24"/>
          <w:szCs w:val="24"/>
        </w:rPr>
        <w:t>работа.</w:t>
      </w:r>
    </w:p>
    <w:p w:rsidR="00C13122" w:rsidRPr="005D783C" w:rsidRDefault="006C0849" w:rsidP="005D783C">
      <w:pPr>
        <w:ind w:left="929" w:right="392" w:firstLine="710"/>
        <w:rPr>
          <w:sz w:val="24"/>
          <w:szCs w:val="24"/>
        </w:rPr>
      </w:pPr>
      <w:r w:rsidRPr="005D783C">
        <w:rPr>
          <w:sz w:val="24"/>
          <w:szCs w:val="24"/>
        </w:rPr>
        <w:t>По мере изучения любой темы курса химии происходит «накопление» знаний, а также умений применять их в различных учебных ситуациях. В целях оценки умений применять полученныезнаниявсистемеивзаимосвязицелесообразноиспользоватькратковременные(10–15 минут) проверочные работы, включающие небольшое количество заданий разных типов и уровня сложности. Кратковременные проверочные работы позволяют оценить сформированность</w:t>
      </w:r>
    </w:p>
    <w:p w:rsidR="00C13122" w:rsidRPr="005D783C" w:rsidRDefault="006C0849" w:rsidP="005D783C">
      <w:pPr>
        <w:ind w:left="934" w:right="4246" w:hanging="5"/>
        <w:rPr>
          <w:sz w:val="24"/>
          <w:szCs w:val="24"/>
        </w:rPr>
      </w:pPr>
      <w:r w:rsidRPr="005D783C">
        <w:rPr>
          <w:sz w:val="24"/>
          <w:szCs w:val="24"/>
        </w:rPr>
        <w:t>несколькихвзаимосвязанныхпонятийвпроцессе изучения отдельных подтем/блоков.</w:t>
      </w:r>
    </w:p>
    <w:p w:rsidR="00C13122" w:rsidRPr="005D783C" w:rsidRDefault="00554AC5" w:rsidP="005D783C">
      <w:pPr>
        <w:ind w:left="907"/>
        <w:jc w:val="center"/>
        <w:rPr>
          <w:sz w:val="24"/>
          <w:szCs w:val="24"/>
        </w:rPr>
      </w:pPr>
      <w:r w:rsidRPr="005D783C">
        <w:rPr>
          <w:spacing w:val="-5"/>
          <w:sz w:val="24"/>
          <w:szCs w:val="24"/>
        </w:rPr>
        <w:t>кр</w:t>
      </w:r>
      <w:r w:rsidR="006C0849" w:rsidRPr="005D783C">
        <w:rPr>
          <w:sz w:val="24"/>
          <w:szCs w:val="24"/>
        </w:rPr>
        <w:t>атковременныепроверочныеработымогутсодержатьзадания,требующиесоставления уравненийхимическихреакций(например,заданиянахарактеристикусвойствизучаемых веществ, генетическую связь между веществами различных классов), а также расчетные</w:t>
      </w:r>
    </w:p>
    <w:p w:rsidR="00C13122" w:rsidRPr="005D783C" w:rsidRDefault="006C0849" w:rsidP="005D783C">
      <w:pPr>
        <w:ind w:left="3010" w:right="282" w:hanging="1199"/>
        <w:jc w:val="right"/>
        <w:rPr>
          <w:sz w:val="24"/>
          <w:szCs w:val="24"/>
        </w:rPr>
      </w:pPr>
      <w:r w:rsidRPr="005D783C">
        <w:rPr>
          <w:sz w:val="24"/>
          <w:szCs w:val="24"/>
        </w:rPr>
        <w:t>химическиезадачиидругиетипызаданий.Количествозаданийвработезависитоттипаи сложностивключенныхзаданийиотвремени,отводимогонаих</w:t>
      </w:r>
      <w:r w:rsidRPr="005D783C">
        <w:rPr>
          <w:spacing w:val="-2"/>
          <w:sz w:val="24"/>
          <w:szCs w:val="24"/>
        </w:rPr>
        <w:t>выполнение.</w:t>
      </w:r>
    </w:p>
    <w:p w:rsidR="00C13122" w:rsidRPr="005D783C" w:rsidRDefault="006C0849" w:rsidP="005D783C">
      <w:pPr>
        <w:ind w:left="929" w:right="392" w:firstLine="710"/>
        <w:rPr>
          <w:sz w:val="24"/>
          <w:szCs w:val="24"/>
        </w:rPr>
      </w:pPr>
      <w:r w:rsidRPr="005D783C">
        <w:rPr>
          <w:sz w:val="24"/>
          <w:szCs w:val="24"/>
        </w:rPr>
        <w:t xml:space="preserve">Примернаяшкалапереводабаллавотметку(разрабатываетсявобразовательной </w:t>
      </w:r>
      <w:r w:rsidRPr="005D783C">
        <w:rPr>
          <w:spacing w:val="-2"/>
          <w:sz w:val="24"/>
          <w:szCs w:val="24"/>
        </w:rPr>
        <w:t>организации):</w:t>
      </w:r>
    </w:p>
    <w:p w:rsidR="00C13122" w:rsidRPr="005D783C" w:rsidRDefault="006C0849" w:rsidP="005D783C">
      <w:pPr>
        <w:ind w:left="929" w:right="326" w:firstLine="710"/>
        <w:rPr>
          <w:sz w:val="24"/>
          <w:szCs w:val="24"/>
        </w:rPr>
      </w:pPr>
      <w:r w:rsidRPr="005D783C">
        <w:rPr>
          <w:b/>
          <w:sz w:val="24"/>
          <w:szCs w:val="24"/>
        </w:rPr>
        <w:t>отметка«5»</w:t>
      </w:r>
      <w:r w:rsidRPr="005D783C">
        <w:rPr>
          <w:sz w:val="24"/>
          <w:szCs w:val="24"/>
        </w:rPr>
        <w:t xml:space="preserve">ставитсяприусловии,еслиобучающийсянабралот85до100%отобщего числа баллов; </w:t>
      </w:r>
      <w:r w:rsidRPr="005D783C">
        <w:rPr>
          <w:b/>
          <w:sz w:val="24"/>
          <w:szCs w:val="24"/>
        </w:rPr>
        <w:t xml:space="preserve">отметка «4» </w:t>
      </w:r>
      <w:r w:rsidRPr="005D783C">
        <w:rPr>
          <w:sz w:val="24"/>
          <w:szCs w:val="24"/>
        </w:rPr>
        <w:t xml:space="preserve">ставится при условии, если обучающийся набрал от 65 до 84% от общего </w:t>
      </w:r>
      <w:r w:rsidRPr="005D783C">
        <w:rPr>
          <w:sz w:val="24"/>
          <w:szCs w:val="24"/>
        </w:rPr>
        <w:lastRenderedPageBreak/>
        <w:t xml:space="preserve">числа баллов; </w:t>
      </w:r>
      <w:r w:rsidRPr="005D783C">
        <w:rPr>
          <w:b/>
          <w:sz w:val="24"/>
          <w:szCs w:val="24"/>
        </w:rPr>
        <w:t xml:space="preserve">отметка «3» </w:t>
      </w:r>
      <w:r w:rsidRPr="005D783C">
        <w:rPr>
          <w:sz w:val="24"/>
          <w:szCs w:val="24"/>
        </w:rPr>
        <w:t>ставится при условии, если обучающийся набрал от 50 до 64%</w:t>
      </w:r>
    </w:p>
    <w:p w:rsidR="00C13122" w:rsidRPr="005D783C" w:rsidRDefault="006C0849" w:rsidP="005D783C">
      <w:pPr>
        <w:spacing w:line="252" w:lineRule="exact"/>
        <w:ind w:left="1639"/>
        <w:rPr>
          <w:sz w:val="24"/>
          <w:szCs w:val="24"/>
        </w:rPr>
      </w:pPr>
      <w:r w:rsidRPr="005D783C">
        <w:rPr>
          <w:spacing w:val="-5"/>
          <w:sz w:val="24"/>
          <w:szCs w:val="24"/>
        </w:rPr>
        <w:t>от</w:t>
      </w:r>
      <w:r w:rsidRPr="005D783C">
        <w:rPr>
          <w:sz w:val="24"/>
          <w:szCs w:val="24"/>
        </w:rPr>
        <w:t>общегочислабаллов;</w:t>
      </w:r>
      <w:r w:rsidRPr="005D783C">
        <w:rPr>
          <w:b/>
          <w:sz w:val="24"/>
          <w:szCs w:val="24"/>
        </w:rPr>
        <w:t>отметка«2»</w:t>
      </w:r>
      <w:r w:rsidRPr="005D783C">
        <w:rPr>
          <w:sz w:val="24"/>
          <w:szCs w:val="24"/>
        </w:rPr>
        <w:t xml:space="preserve">ставитсяприусловии,еслиобучающийсянабралменее50%от </w:t>
      </w:r>
      <w:r w:rsidRPr="005D783C">
        <w:rPr>
          <w:spacing w:val="-2"/>
          <w:sz w:val="24"/>
          <w:szCs w:val="24"/>
        </w:rPr>
        <w:t>общего</w:t>
      </w:r>
      <w:r w:rsidRPr="005D783C">
        <w:rPr>
          <w:sz w:val="24"/>
          <w:szCs w:val="24"/>
        </w:rPr>
        <w:t>числа</w:t>
      </w:r>
      <w:r w:rsidRPr="005D783C">
        <w:rPr>
          <w:spacing w:val="-2"/>
          <w:sz w:val="24"/>
          <w:szCs w:val="24"/>
        </w:rPr>
        <w:t>баллов.</w:t>
      </w:r>
    </w:p>
    <w:p w:rsidR="00C13122" w:rsidRPr="005D783C" w:rsidRDefault="00C13122" w:rsidP="005D783C">
      <w:pPr>
        <w:pStyle w:val="a3"/>
        <w:ind w:left="0" w:firstLine="0"/>
        <w:jc w:val="left"/>
      </w:pPr>
    </w:p>
    <w:p w:rsidR="00C13122" w:rsidRPr="005D783C" w:rsidRDefault="006C0849" w:rsidP="005D783C">
      <w:pPr>
        <w:ind w:left="770"/>
        <w:jc w:val="both"/>
        <w:rPr>
          <w:b/>
          <w:sz w:val="24"/>
          <w:szCs w:val="24"/>
        </w:rPr>
      </w:pPr>
      <w:r w:rsidRPr="005D783C">
        <w:rPr>
          <w:b/>
          <w:sz w:val="24"/>
          <w:szCs w:val="24"/>
        </w:rPr>
        <w:t>Тематическаяконтрольная</w:t>
      </w:r>
      <w:r w:rsidRPr="005D783C">
        <w:rPr>
          <w:b/>
          <w:spacing w:val="-2"/>
          <w:sz w:val="24"/>
          <w:szCs w:val="24"/>
        </w:rPr>
        <w:t>работа.</w:t>
      </w:r>
    </w:p>
    <w:p w:rsidR="00C13122" w:rsidRPr="005D783C" w:rsidRDefault="006C0849" w:rsidP="005D783C">
      <w:pPr>
        <w:ind w:left="929" w:right="954" w:firstLine="710"/>
        <w:jc w:val="both"/>
        <w:rPr>
          <w:sz w:val="24"/>
          <w:szCs w:val="24"/>
        </w:rPr>
      </w:pPr>
      <w:r w:rsidRPr="005D783C">
        <w:rPr>
          <w:sz w:val="24"/>
          <w:szCs w:val="24"/>
        </w:rPr>
        <w:t>Формойоцениванияучебныхдостиженийврамкахизучениятемыилиразделакурса химии является контрольная работа.</w:t>
      </w:r>
    </w:p>
    <w:p w:rsidR="00C13122" w:rsidRPr="005D783C" w:rsidRDefault="006C0849" w:rsidP="005D783C">
      <w:pPr>
        <w:ind w:left="1490" w:right="947" w:firstLine="403"/>
        <w:jc w:val="both"/>
        <w:rPr>
          <w:sz w:val="24"/>
          <w:szCs w:val="24"/>
        </w:rPr>
      </w:pPr>
      <w:r w:rsidRPr="005D783C">
        <w:rPr>
          <w:sz w:val="24"/>
          <w:szCs w:val="24"/>
        </w:rPr>
        <w:t>Приорганизацииидальнейшемоцениванииконтрольныхработпохимиисначала определяютсяподходыкпостроениюконтрольнойработы,азатемкотборукритериев оценивания как отдельных заданий, так и всей работы в целом.</w:t>
      </w:r>
    </w:p>
    <w:p w:rsidR="00C13122" w:rsidRPr="005D783C" w:rsidRDefault="006C0849" w:rsidP="005D783C">
      <w:pPr>
        <w:ind w:left="958" w:right="294" w:firstLine="892"/>
        <w:rPr>
          <w:sz w:val="24"/>
          <w:szCs w:val="24"/>
        </w:rPr>
      </w:pPr>
      <w:r w:rsidRPr="005D783C">
        <w:rPr>
          <w:sz w:val="24"/>
          <w:szCs w:val="24"/>
        </w:rPr>
        <w:t>Задания контрольной работы ориентированы на проверку основополагающих элементов содержания курса химии и сформированности предметных и метапредметных умений обучающихся. Контрольную работу следует использовать по завершении изучения темы целиком, а не отдельных подтем/блоков, изучаемых на уроках. Для контрольной работы отбирается самый значимыйматериалтемы.Посвоейтипологиизаданияконтрольнойработыаналогичнызаданиям, которые используются при изученииконкретных</w:t>
      </w:r>
      <w:r w:rsidRPr="005D783C">
        <w:rPr>
          <w:spacing w:val="-4"/>
          <w:sz w:val="24"/>
          <w:szCs w:val="24"/>
        </w:rPr>
        <w:t>тем.</w:t>
      </w:r>
    </w:p>
    <w:p w:rsidR="00C13122" w:rsidRPr="005D783C" w:rsidRDefault="006C0849" w:rsidP="005D783C">
      <w:pPr>
        <w:ind w:left="1639"/>
        <w:rPr>
          <w:sz w:val="24"/>
          <w:szCs w:val="24"/>
        </w:rPr>
      </w:pPr>
      <w:r w:rsidRPr="005D783C">
        <w:rPr>
          <w:sz w:val="24"/>
          <w:szCs w:val="24"/>
        </w:rPr>
        <w:t>Рекомендуемследующиекритериидляпереводаобщейсуммыначисленныхбаллов</w:t>
      </w:r>
      <w:r w:rsidRPr="005D783C">
        <w:rPr>
          <w:spacing w:val="-10"/>
          <w:sz w:val="24"/>
          <w:szCs w:val="24"/>
        </w:rPr>
        <w:t>в</w:t>
      </w:r>
    </w:p>
    <w:p w:rsidR="00C13122" w:rsidRPr="005D783C" w:rsidRDefault="006C0849" w:rsidP="005D783C">
      <w:pPr>
        <w:ind w:left="929"/>
        <w:rPr>
          <w:sz w:val="24"/>
          <w:szCs w:val="24"/>
        </w:rPr>
      </w:pPr>
      <w:r w:rsidRPr="005D783C">
        <w:rPr>
          <w:sz w:val="24"/>
          <w:szCs w:val="24"/>
        </w:rPr>
        <w:t>отметкупопятибалльной</w:t>
      </w:r>
      <w:r w:rsidRPr="005D783C">
        <w:rPr>
          <w:spacing w:val="-2"/>
          <w:sz w:val="24"/>
          <w:szCs w:val="24"/>
        </w:rPr>
        <w:t>шкале:</w:t>
      </w:r>
    </w:p>
    <w:p w:rsidR="00C13122" w:rsidRPr="005D783C" w:rsidRDefault="006C0849" w:rsidP="005D783C">
      <w:pPr>
        <w:spacing w:line="249" w:lineRule="auto"/>
        <w:ind w:left="929" w:right="173" w:firstLine="2090"/>
        <w:rPr>
          <w:sz w:val="24"/>
          <w:szCs w:val="24"/>
        </w:rPr>
      </w:pPr>
      <w:r w:rsidRPr="005D783C">
        <w:rPr>
          <w:b/>
          <w:sz w:val="24"/>
          <w:szCs w:val="24"/>
        </w:rPr>
        <w:t xml:space="preserve">отметка «5» </w:t>
      </w:r>
      <w:r w:rsidRPr="005D783C">
        <w:rPr>
          <w:sz w:val="24"/>
          <w:szCs w:val="24"/>
        </w:rPr>
        <w:t>ставится при условии, если обучающийся набрал от 85 до 100% отобщегочислабаллов;</w:t>
      </w:r>
      <w:r w:rsidRPr="005D783C">
        <w:rPr>
          <w:b/>
          <w:sz w:val="24"/>
          <w:szCs w:val="24"/>
        </w:rPr>
        <w:t>отметка«4»</w:t>
      </w:r>
      <w:r w:rsidRPr="005D783C">
        <w:rPr>
          <w:sz w:val="24"/>
          <w:szCs w:val="24"/>
        </w:rPr>
        <w:t>ставитсяприусловии,еслиобучающийсянабралот65до84%</w:t>
      </w:r>
    </w:p>
    <w:p w:rsidR="00C13122" w:rsidRPr="005D783C" w:rsidRDefault="006C0849" w:rsidP="005D783C">
      <w:pPr>
        <w:spacing w:line="243" w:lineRule="exact"/>
        <w:ind w:left="1639"/>
        <w:rPr>
          <w:sz w:val="24"/>
          <w:szCs w:val="24"/>
        </w:rPr>
      </w:pPr>
      <w:r w:rsidRPr="005D783C">
        <w:rPr>
          <w:spacing w:val="-5"/>
          <w:sz w:val="24"/>
          <w:szCs w:val="24"/>
        </w:rPr>
        <w:t>от</w:t>
      </w:r>
      <w:r w:rsidRPr="005D783C">
        <w:rPr>
          <w:sz w:val="24"/>
          <w:szCs w:val="24"/>
        </w:rPr>
        <w:t>общегочислабаллов;</w:t>
      </w:r>
      <w:r w:rsidRPr="005D783C">
        <w:rPr>
          <w:b/>
          <w:sz w:val="24"/>
          <w:szCs w:val="24"/>
        </w:rPr>
        <w:t>отметка«3»</w:t>
      </w:r>
      <w:r w:rsidRPr="005D783C">
        <w:rPr>
          <w:sz w:val="24"/>
          <w:szCs w:val="24"/>
        </w:rPr>
        <w:t xml:space="preserve">ставитсяприусловии,еслиобучающийсянабралот50до64%от общего числа баллов; </w:t>
      </w:r>
      <w:r w:rsidRPr="005D783C">
        <w:rPr>
          <w:b/>
          <w:sz w:val="24"/>
          <w:szCs w:val="24"/>
        </w:rPr>
        <w:t xml:space="preserve">отметка «2» </w:t>
      </w:r>
      <w:r w:rsidRPr="005D783C">
        <w:rPr>
          <w:sz w:val="24"/>
          <w:szCs w:val="24"/>
        </w:rPr>
        <w:t>ставится при условии, если обучающийся набрал менее 50% от</w:t>
      </w:r>
      <w:r w:rsidRPr="005D783C">
        <w:rPr>
          <w:spacing w:val="-2"/>
          <w:sz w:val="24"/>
          <w:szCs w:val="24"/>
        </w:rPr>
        <w:t xml:space="preserve">общего </w:t>
      </w:r>
      <w:r w:rsidRPr="005D783C">
        <w:rPr>
          <w:sz w:val="24"/>
          <w:szCs w:val="24"/>
        </w:rPr>
        <w:t>числа баллов.</w:t>
      </w:r>
    </w:p>
    <w:p w:rsidR="00C13122" w:rsidRPr="005D783C" w:rsidRDefault="006C0849" w:rsidP="005D783C">
      <w:pPr>
        <w:spacing w:line="252" w:lineRule="exact"/>
        <w:ind w:left="991"/>
        <w:rPr>
          <w:b/>
          <w:sz w:val="24"/>
          <w:szCs w:val="24"/>
        </w:rPr>
      </w:pPr>
      <w:r w:rsidRPr="005D783C">
        <w:rPr>
          <w:b/>
          <w:sz w:val="24"/>
          <w:szCs w:val="24"/>
        </w:rPr>
        <w:t>Оценкапрактической</w:t>
      </w:r>
      <w:r w:rsidRPr="005D783C">
        <w:rPr>
          <w:b/>
          <w:spacing w:val="-2"/>
          <w:sz w:val="24"/>
          <w:szCs w:val="24"/>
        </w:rPr>
        <w:t>работы</w:t>
      </w:r>
    </w:p>
    <w:p w:rsidR="00C13122" w:rsidRPr="005D783C" w:rsidRDefault="006C0849" w:rsidP="005D783C">
      <w:pPr>
        <w:ind w:left="929" w:right="392" w:firstLine="710"/>
        <w:rPr>
          <w:sz w:val="24"/>
          <w:szCs w:val="24"/>
        </w:rPr>
      </w:pPr>
      <w:r w:rsidRPr="005D783C">
        <w:rPr>
          <w:sz w:val="24"/>
          <w:szCs w:val="24"/>
        </w:rPr>
        <w:t>Выполнениепрактическихработпредполагаеткомплекснуюоценкуобразовательных достижений обучающихся с учетом взаимосвязи отдельных показателей.</w:t>
      </w:r>
    </w:p>
    <w:p w:rsidR="00C13122" w:rsidRPr="005D783C" w:rsidRDefault="006C0849" w:rsidP="005D783C">
      <w:pPr>
        <w:ind w:left="929" w:right="263" w:firstLine="710"/>
        <w:rPr>
          <w:sz w:val="24"/>
          <w:szCs w:val="24"/>
        </w:rPr>
      </w:pPr>
      <w:r w:rsidRPr="005D783C">
        <w:rPr>
          <w:sz w:val="24"/>
          <w:szCs w:val="24"/>
        </w:rPr>
        <w:t>Контролируемымирезультатамивыполняемыхдействийявляютсязнаниевыйи деятельностный компоненты, которые представлены в таблице.</w:t>
      </w:r>
    </w:p>
    <w:p w:rsidR="00C13122" w:rsidRPr="005D783C" w:rsidRDefault="006C0849" w:rsidP="005D783C">
      <w:pPr>
        <w:ind w:left="1361"/>
        <w:rPr>
          <w:i/>
          <w:sz w:val="24"/>
          <w:szCs w:val="24"/>
        </w:rPr>
      </w:pPr>
      <w:r w:rsidRPr="005D783C">
        <w:rPr>
          <w:i/>
          <w:sz w:val="24"/>
          <w:szCs w:val="24"/>
        </w:rPr>
        <w:t>Контролируемыерезультатывыполняемыхдействий,их</w:t>
      </w:r>
      <w:r w:rsidRPr="005D783C">
        <w:rPr>
          <w:i/>
          <w:spacing w:val="-2"/>
          <w:sz w:val="24"/>
          <w:szCs w:val="24"/>
        </w:rPr>
        <w:t>оценивание</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85"/>
        <w:gridCol w:w="1138"/>
        <w:gridCol w:w="3685"/>
        <w:gridCol w:w="1129"/>
      </w:tblGrid>
      <w:tr w:rsidR="00C13122" w:rsidRPr="005D783C">
        <w:trPr>
          <w:trHeight w:val="825"/>
        </w:trPr>
        <w:tc>
          <w:tcPr>
            <w:tcW w:w="3685" w:type="dxa"/>
          </w:tcPr>
          <w:p w:rsidR="00C13122" w:rsidRPr="005D783C" w:rsidRDefault="006C0849" w:rsidP="005D783C">
            <w:pPr>
              <w:pStyle w:val="TableParagraph"/>
              <w:ind w:left="712"/>
              <w:rPr>
                <w:b/>
                <w:sz w:val="24"/>
                <w:szCs w:val="24"/>
              </w:rPr>
            </w:pPr>
            <w:r w:rsidRPr="005D783C">
              <w:rPr>
                <w:b/>
                <w:sz w:val="24"/>
                <w:szCs w:val="24"/>
              </w:rPr>
              <w:t>Знаниевый</w:t>
            </w:r>
            <w:r w:rsidRPr="005D783C">
              <w:rPr>
                <w:b/>
                <w:spacing w:val="-2"/>
                <w:sz w:val="24"/>
                <w:szCs w:val="24"/>
              </w:rPr>
              <w:t>компонент</w:t>
            </w:r>
          </w:p>
        </w:tc>
        <w:tc>
          <w:tcPr>
            <w:tcW w:w="1138" w:type="dxa"/>
          </w:tcPr>
          <w:p w:rsidR="00C13122" w:rsidRPr="005D783C" w:rsidRDefault="006C0849" w:rsidP="005D783C">
            <w:pPr>
              <w:pStyle w:val="TableParagraph"/>
              <w:spacing w:line="254" w:lineRule="auto"/>
              <w:ind w:left="188" w:right="148" w:firstLine="14"/>
              <w:rPr>
                <w:b/>
                <w:sz w:val="24"/>
                <w:szCs w:val="24"/>
              </w:rPr>
            </w:pPr>
            <w:r w:rsidRPr="005D783C">
              <w:rPr>
                <w:b/>
                <w:spacing w:val="-2"/>
                <w:sz w:val="24"/>
                <w:szCs w:val="24"/>
              </w:rPr>
              <w:t>Оценка (баллы)</w:t>
            </w:r>
          </w:p>
        </w:tc>
        <w:tc>
          <w:tcPr>
            <w:tcW w:w="3685" w:type="dxa"/>
          </w:tcPr>
          <w:p w:rsidR="00C13122" w:rsidRPr="005D783C" w:rsidRDefault="006C0849" w:rsidP="005D783C">
            <w:pPr>
              <w:pStyle w:val="TableParagraph"/>
              <w:ind w:left="426"/>
              <w:rPr>
                <w:b/>
                <w:sz w:val="24"/>
                <w:szCs w:val="24"/>
              </w:rPr>
            </w:pPr>
            <w:r w:rsidRPr="005D783C">
              <w:rPr>
                <w:b/>
                <w:sz w:val="24"/>
                <w:szCs w:val="24"/>
              </w:rPr>
              <w:t>Деятельностный</w:t>
            </w:r>
            <w:r w:rsidRPr="005D783C">
              <w:rPr>
                <w:b/>
                <w:spacing w:val="-2"/>
                <w:sz w:val="24"/>
                <w:szCs w:val="24"/>
              </w:rPr>
              <w:t>компонент</w:t>
            </w:r>
          </w:p>
        </w:tc>
        <w:tc>
          <w:tcPr>
            <w:tcW w:w="1129" w:type="dxa"/>
          </w:tcPr>
          <w:p w:rsidR="00C13122" w:rsidRPr="005D783C" w:rsidRDefault="006C0849" w:rsidP="005D783C">
            <w:pPr>
              <w:pStyle w:val="TableParagraph"/>
              <w:spacing w:line="254" w:lineRule="auto"/>
              <w:ind w:left="183" w:right="144" w:firstLine="12"/>
              <w:rPr>
                <w:b/>
                <w:sz w:val="24"/>
                <w:szCs w:val="24"/>
              </w:rPr>
            </w:pPr>
            <w:r w:rsidRPr="005D783C">
              <w:rPr>
                <w:b/>
                <w:spacing w:val="-2"/>
                <w:sz w:val="24"/>
                <w:szCs w:val="24"/>
              </w:rPr>
              <w:t>Оценка (баллы)</w:t>
            </w:r>
          </w:p>
        </w:tc>
      </w:tr>
    </w:tbl>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85"/>
        <w:gridCol w:w="1138"/>
        <w:gridCol w:w="3685"/>
        <w:gridCol w:w="1129"/>
      </w:tblGrid>
      <w:tr w:rsidR="00C13122" w:rsidRPr="005D783C">
        <w:trPr>
          <w:trHeight w:val="2039"/>
        </w:trPr>
        <w:tc>
          <w:tcPr>
            <w:tcW w:w="3685" w:type="dxa"/>
          </w:tcPr>
          <w:p w:rsidR="00C13122" w:rsidRPr="005D783C" w:rsidRDefault="006C0849" w:rsidP="005D783C">
            <w:pPr>
              <w:pStyle w:val="TableParagraph"/>
              <w:spacing w:line="256" w:lineRule="auto"/>
              <w:ind w:left="115"/>
              <w:rPr>
                <w:sz w:val="24"/>
                <w:szCs w:val="24"/>
              </w:rPr>
            </w:pPr>
            <w:r w:rsidRPr="005D783C">
              <w:rPr>
                <w:sz w:val="24"/>
                <w:szCs w:val="24"/>
              </w:rPr>
              <w:t>1)Знаниелабораторныхспособов получения конкретных веществ; знание физических и химических свойстввеществ,которыеследует учитывать при выборе необходи- мого способа их собирания</w:t>
            </w:r>
          </w:p>
        </w:tc>
        <w:tc>
          <w:tcPr>
            <w:tcW w:w="1138" w:type="dxa"/>
          </w:tcPr>
          <w:p w:rsidR="00C13122" w:rsidRPr="005D783C" w:rsidRDefault="006C0849" w:rsidP="005D783C">
            <w:pPr>
              <w:pStyle w:val="TableParagraph"/>
              <w:ind w:left="27"/>
              <w:jc w:val="center"/>
              <w:rPr>
                <w:sz w:val="24"/>
                <w:szCs w:val="24"/>
              </w:rPr>
            </w:pPr>
            <w:r w:rsidRPr="005D783C">
              <w:rPr>
                <w:spacing w:val="-10"/>
                <w:sz w:val="24"/>
                <w:szCs w:val="24"/>
              </w:rPr>
              <w:t>1</w:t>
            </w:r>
          </w:p>
        </w:tc>
        <w:tc>
          <w:tcPr>
            <w:tcW w:w="3685" w:type="dxa"/>
          </w:tcPr>
          <w:p w:rsidR="00C13122" w:rsidRPr="005D783C" w:rsidRDefault="006C0849" w:rsidP="005D783C">
            <w:pPr>
              <w:pStyle w:val="TableParagraph"/>
              <w:spacing w:line="254" w:lineRule="auto"/>
              <w:ind w:left="109"/>
              <w:rPr>
                <w:sz w:val="24"/>
                <w:szCs w:val="24"/>
              </w:rPr>
            </w:pPr>
            <w:r w:rsidRPr="005D783C">
              <w:rPr>
                <w:sz w:val="24"/>
                <w:szCs w:val="24"/>
              </w:rPr>
              <w:t xml:space="preserve">1) Соблюдение правил безопасной работыпривыполнениихимических </w:t>
            </w:r>
            <w:r w:rsidRPr="005D783C">
              <w:rPr>
                <w:spacing w:val="-2"/>
                <w:sz w:val="24"/>
                <w:szCs w:val="24"/>
              </w:rPr>
              <w:t>опытов</w:t>
            </w:r>
          </w:p>
        </w:tc>
        <w:tc>
          <w:tcPr>
            <w:tcW w:w="1129" w:type="dxa"/>
          </w:tcPr>
          <w:p w:rsidR="00C13122" w:rsidRPr="005D783C" w:rsidRDefault="006C0849" w:rsidP="005D783C">
            <w:pPr>
              <w:pStyle w:val="TableParagraph"/>
              <w:ind w:left="30"/>
              <w:jc w:val="center"/>
              <w:rPr>
                <w:sz w:val="24"/>
                <w:szCs w:val="24"/>
              </w:rPr>
            </w:pPr>
            <w:r w:rsidRPr="005D783C">
              <w:rPr>
                <w:spacing w:val="-10"/>
                <w:sz w:val="24"/>
                <w:szCs w:val="24"/>
              </w:rPr>
              <w:t>1</w:t>
            </w:r>
          </w:p>
        </w:tc>
      </w:tr>
      <w:tr w:rsidR="00C13122" w:rsidRPr="005D783C" w:rsidTr="00554AC5">
        <w:trPr>
          <w:trHeight w:val="1833"/>
        </w:trPr>
        <w:tc>
          <w:tcPr>
            <w:tcW w:w="3685" w:type="dxa"/>
          </w:tcPr>
          <w:p w:rsidR="00C13122" w:rsidRPr="005D783C" w:rsidRDefault="006C0849" w:rsidP="005D783C">
            <w:pPr>
              <w:pStyle w:val="TableParagraph"/>
              <w:ind w:left="115"/>
              <w:rPr>
                <w:sz w:val="24"/>
                <w:szCs w:val="24"/>
              </w:rPr>
            </w:pPr>
            <w:r w:rsidRPr="005D783C">
              <w:rPr>
                <w:sz w:val="24"/>
                <w:szCs w:val="24"/>
              </w:rPr>
              <w:t>2)Знаниефизическихи</w:t>
            </w:r>
            <w:r w:rsidRPr="005D783C">
              <w:rPr>
                <w:spacing w:val="-4"/>
                <w:sz w:val="24"/>
                <w:szCs w:val="24"/>
              </w:rPr>
              <w:t>хими-</w:t>
            </w:r>
          </w:p>
          <w:p w:rsidR="00C13122" w:rsidRPr="005D783C" w:rsidRDefault="006C0849" w:rsidP="005D783C">
            <w:pPr>
              <w:pStyle w:val="TableParagraph"/>
              <w:spacing w:line="256" w:lineRule="auto"/>
              <w:ind w:left="115"/>
              <w:rPr>
                <w:sz w:val="24"/>
                <w:szCs w:val="24"/>
              </w:rPr>
            </w:pPr>
            <w:r w:rsidRPr="005D783C">
              <w:rPr>
                <w:sz w:val="24"/>
                <w:szCs w:val="24"/>
              </w:rPr>
              <w:t>ческихсвойстввеществ,которые следует учитывать при выборе</w:t>
            </w:r>
          </w:p>
          <w:p w:rsidR="00C13122" w:rsidRPr="005D783C" w:rsidRDefault="006C0849" w:rsidP="005D783C">
            <w:pPr>
              <w:pStyle w:val="TableParagraph"/>
              <w:spacing w:line="256" w:lineRule="auto"/>
              <w:ind w:left="115"/>
              <w:rPr>
                <w:sz w:val="24"/>
                <w:szCs w:val="24"/>
              </w:rPr>
            </w:pPr>
            <w:r w:rsidRPr="005D783C">
              <w:rPr>
                <w:sz w:val="24"/>
                <w:szCs w:val="24"/>
              </w:rPr>
              <w:t>необходимогоспособаихсобирания (методами вытеснения воздуха и</w:t>
            </w:r>
          </w:p>
          <w:p w:rsidR="00C13122" w:rsidRPr="005D783C" w:rsidRDefault="006C0849" w:rsidP="005D783C">
            <w:pPr>
              <w:pStyle w:val="TableParagraph"/>
              <w:spacing w:line="254" w:lineRule="auto"/>
              <w:ind w:left="115" w:right="343"/>
              <w:rPr>
                <w:sz w:val="24"/>
                <w:szCs w:val="24"/>
              </w:rPr>
            </w:pPr>
            <w:r w:rsidRPr="005D783C">
              <w:rPr>
                <w:sz w:val="24"/>
                <w:szCs w:val="24"/>
              </w:rPr>
              <w:t>воды) и для доказа- тельства наличияполученныхвеществ</w:t>
            </w:r>
          </w:p>
        </w:tc>
        <w:tc>
          <w:tcPr>
            <w:tcW w:w="1138" w:type="dxa"/>
          </w:tcPr>
          <w:p w:rsidR="00C13122" w:rsidRPr="005D783C" w:rsidRDefault="006C0849" w:rsidP="005D783C">
            <w:pPr>
              <w:pStyle w:val="TableParagraph"/>
              <w:ind w:left="27"/>
              <w:jc w:val="center"/>
              <w:rPr>
                <w:sz w:val="24"/>
                <w:szCs w:val="24"/>
              </w:rPr>
            </w:pPr>
            <w:r w:rsidRPr="005D783C">
              <w:rPr>
                <w:spacing w:val="-10"/>
                <w:sz w:val="24"/>
                <w:szCs w:val="24"/>
              </w:rPr>
              <w:t>1</w:t>
            </w:r>
          </w:p>
        </w:tc>
        <w:tc>
          <w:tcPr>
            <w:tcW w:w="3685" w:type="dxa"/>
          </w:tcPr>
          <w:p w:rsidR="00C13122" w:rsidRPr="005D783C" w:rsidRDefault="006C0849" w:rsidP="005D783C">
            <w:pPr>
              <w:pStyle w:val="TableParagraph"/>
              <w:ind w:left="109"/>
              <w:rPr>
                <w:sz w:val="24"/>
                <w:szCs w:val="24"/>
              </w:rPr>
            </w:pPr>
            <w:r w:rsidRPr="005D783C">
              <w:rPr>
                <w:sz w:val="24"/>
                <w:szCs w:val="24"/>
              </w:rPr>
              <w:t>2)Соблюдениеправилработы</w:t>
            </w:r>
            <w:r w:rsidRPr="005D783C">
              <w:rPr>
                <w:spacing w:val="-10"/>
                <w:sz w:val="24"/>
                <w:szCs w:val="24"/>
              </w:rPr>
              <w:t>с</w:t>
            </w:r>
          </w:p>
          <w:p w:rsidR="00C13122" w:rsidRPr="005D783C" w:rsidRDefault="006C0849" w:rsidP="005D783C">
            <w:pPr>
              <w:pStyle w:val="TableParagraph"/>
              <w:spacing w:line="256" w:lineRule="auto"/>
              <w:ind w:left="109"/>
              <w:rPr>
                <w:sz w:val="24"/>
                <w:szCs w:val="24"/>
              </w:rPr>
            </w:pPr>
            <w:r w:rsidRPr="005D783C">
              <w:rPr>
                <w:sz w:val="24"/>
                <w:szCs w:val="24"/>
              </w:rPr>
              <w:t>лабораторнымоборудованиемпри монтаже приборов</w:t>
            </w:r>
          </w:p>
        </w:tc>
        <w:tc>
          <w:tcPr>
            <w:tcW w:w="1129" w:type="dxa"/>
          </w:tcPr>
          <w:p w:rsidR="00C13122" w:rsidRPr="005D783C" w:rsidRDefault="006C0849" w:rsidP="005D783C">
            <w:pPr>
              <w:pStyle w:val="TableParagraph"/>
              <w:ind w:left="30"/>
              <w:jc w:val="center"/>
              <w:rPr>
                <w:sz w:val="24"/>
                <w:szCs w:val="24"/>
              </w:rPr>
            </w:pPr>
            <w:r w:rsidRPr="005D783C">
              <w:rPr>
                <w:spacing w:val="-10"/>
                <w:sz w:val="24"/>
                <w:szCs w:val="24"/>
              </w:rPr>
              <w:t>1</w:t>
            </w:r>
          </w:p>
        </w:tc>
      </w:tr>
      <w:tr w:rsidR="00C13122" w:rsidRPr="005D783C" w:rsidTr="00554AC5">
        <w:trPr>
          <w:trHeight w:val="1774"/>
        </w:trPr>
        <w:tc>
          <w:tcPr>
            <w:tcW w:w="3685" w:type="dxa"/>
          </w:tcPr>
          <w:p w:rsidR="00C13122" w:rsidRPr="005D783C" w:rsidRDefault="006C0849" w:rsidP="005D783C">
            <w:pPr>
              <w:pStyle w:val="TableParagraph"/>
              <w:spacing w:line="268" w:lineRule="auto"/>
              <w:ind w:left="115" w:right="343"/>
              <w:rPr>
                <w:sz w:val="24"/>
                <w:szCs w:val="24"/>
              </w:rPr>
            </w:pPr>
            <w:r w:rsidRPr="005D783C">
              <w:rPr>
                <w:sz w:val="24"/>
                <w:szCs w:val="24"/>
              </w:rPr>
              <w:lastRenderedPageBreak/>
              <w:t xml:space="preserve">3) Знание условий протекания химическихпроцессов,исполь- зуемых для получения и иссле- дования свойств заданных </w:t>
            </w:r>
            <w:r w:rsidRPr="005D783C">
              <w:rPr>
                <w:spacing w:val="-2"/>
                <w:sz w:val="24"/>
                <w:szCs w:val="24"/>
              </w:rPr>
              <w:t>веществ</w:t>
            </w:r>
          </w:p>
        </w:tc>
        <w:tc>
          <w:tcPr>
            <w:tcW w:w="1138" w:type="dxa"/>
          </w:tcPr>
          <w:p w:rsidR="00C13122" w:rsidRPr="005D783C" w:rsidRDefault="006C0849" w:rsidP="005D783C">
            <w:pPr>
              <w:pStyle w:val="TableParagraph"/>
              <w:ind w:left="27"/>
              <w:jc w:val="center"/>
              <w:rPr>
                <w:sz w:val="24"/>
                <w:szCs w:val="24"/>
              </w:rPr>
            </w:pPr>
            <w:r w:rsidRPr="005D783C">
              <w:rPr>
                <w:spacing w:val="-10"/>
                <w:sz w:val="24"/>
                <w:szCs w:val="24"/>
              </w:rPr>
              <w:t>1</w:t>
            </w:r>
          </w:p>
        </w:tc>
        <w:tc>
          <w:tcPr>
            <w:tcW w:w="3685" w:type="dxa"/>
          </w:tcPr>
          <w:p w:rsidR="00C13122" w:rsidRPr="005D783C" w:rsidRDefault="006C0849" w:rsidP="005D783C">
            <w:pPr>
              <w:pStyle w:val="TableParagraph"/>
              <w:spacing w:line="256" w:lineRule="auto"/>
              <w:ind w:left="109" w:right="139"/>
              <w:jc w:val="both"/>
              <w:rPr>
                <w:sz w:val="24"/>
                <w:szCs w:val="24"/>
              </w:rPr>
            </w:pPr>
            <w:r w:rsidRPr="005D783C">
              <w:rPr>
                <w:sz w:val="24"/>
                <w:szCs w:val="24"/>
              </w:rPr>
              <w:t>3)Грамотноеобеспечениеусло-вий для проведения химических</w:t>
            </w:r>
          </w:p>
          <w:p w:rsidR="00C13122" w:rsidRPr="005D783C" w:rsidRDefault="006C0849" w:rsidP="005D783C">
            <w:pPr>
              <w:pStyle w:val="TableParagraph"/>
              <w:spacing w:line="256" w:lineRule="auto"/>
              <w:ind w:left="109" w:right="417"/>
              <w:jc w:val="both"/>
              <w:rPr>
                <w:sz w:val="24"/>
                <w:szCs w:val="24"/>
              </w:rPr>
            </w:pPr>
            <w:r w:rsidRPr="005D783C">
              <w:rPr>
                <w:sz w:val="24"/>
                <w:szCs w:val="24"/>
              </w:rPr>
              <w:t>процессов(нагреваниереакцион- ной смеси; измельчение твердых веществ; растворение веществ</w:t>
            </w:r>
          </w:p>
          <w:p w:rsidR="00C13122" w:rsidRPr="005D783C" w:rsidRDefault="006C0849" w:rsidP="005D783C">
            <w:pPr>
              <w:pStyle w:val="TableParagraph"/>
              <w:ind w:left="109"/>
              <w:jc w:val="both"/>
              <w:rPr>
                <w:sz w:val="24"/>
                <w:szCs w:val="24"/>
              </w:rPr>
            </w:pPr>
            <w:r w:rsidRPr="005D783C">
              <w:rPr>
                <w:sz w:val="24"/>
                <w:szCs w:val="24"/>
              </w:rPr>
              <w:t>вводеит.</w:t>
            </w:r>
            <w:r w:rsidRPr="005D783C">
              <w:rPr>
                <w:spacing w:val="-5"/>
                <w:sz w:val="24"/>
                <w:szCs w:val="24"/>
              </w:rPr>
              <w:t>д.)</w:t>
            </w:r>
          </w:p>
        </w:tc>
        <w:tc>
          <w:tcPr>
            <w:tcW w:w="1129" w:type="dxa"/>
          </w:tcPr>
          <w:p w:rsidR="00C13122" w:rsidRPr="005D783C" w:rsidRDefault="006C0849" w:rsidP="005D783C">
            <w:pPr>
              <w:pStyle w:val="TableParagraph"/>
              <w:ind w:left="30"/>
              <w:jc w:val="center"/>
              <w:rPr>
                <w:sz w:val="24"/>
                <w:szCs w:val="24"/>
              </w:rPr>
            </w:pPr>
            <w:r w:rsidRPr="005D783C">
              <w:rPr>
                <w:spacing w:val="-10"/>
                <w:sz w:val="24"/>
                <w:szCs w:val="24"/>
              </w:rPr>
              <w:t>1</w:t>
            </w:r>
          </w:p>
        </w:tc>
      </w:tr>
      <w:tr w:rsidR="00C13122" w:rsidRPr="005D783C" w:rsidTr="00554AC5">
        <w:trPr>
          <w:trHeight w:val="1119"/>
        </w:trPr>
        <w:tc>
          <w:tcPr>
            <w:tcW w:w="3685" w:type="dxa"/>
          </w:tcPr>
          <w:p w:rsidR="00C13122" w:rsidRPr="005D783C" w:rsidRDefault="006C0849" w:rsidP="005D783C">
            <w:pPr>
              <w:pStyle w:val="TableParagraph"/>
              <w:spacing w:line="250" w:lineRule="exact"/>
              <w:ind w:left="115"/>
              <w:rPr>
                <w:sz w:val="24"/>
                <w:szCs w:val="24"/>
              </w:rPr>
            </w:pPr>
            <w:r w:rsidRPr="005D783C">
              <w:rPr>
                <w:sz w:val="24"/>
                <w:szCs w:val="24"/>
              </w:rPr>
              <w:t>4)Использование</w:t>
            </w:r>
            <w:r w:rsidRPr="005D783C">
              <w:rPr>
                <w:spacing w:val="-2"/>
                <w:sz w:val="24"/>
                <w:szCs w:val="24"/>
              </w:rPr>
              <w:t>химической</w:t>
            </w:r>
          </w:p>
          <w:p w:rsidR="00C13122" w:rsidRPr="005D783C" w:rsidRDefault="006C0849" w:rsidP="005D783C">
            <w:pPr>
              <w:pStyle w:val="TableParagraph"/>
              <w:spacing w:line="237" w:lineRule="auto"/>
              <w:ind w:left="115"/>
              <w:rPr>
                <w:sz w:val="24"/>
                <w:szCs w:val="24"/>
              </w:rPr>
            </w:pPr>
            <w:r w:rsidRPr="005D783C">
              <w:rPr>
                <w:sz w:val="24"/>
                <w:szCs w:val="24"/>
              </w:rPr>
              <w:t>символикидлясоставленияформул веществ и уравнений</w:t>
            </w:r>
          </w:p>
          <w:p w:rsidR="00C13122" w:rsidRPr="005D783C" w:rsidRDefault="006C0849" w:rsidP="005D783C">
            <w:pPr>
              <w:pStyle w:val="TableParagraph"/>
              <w:spacing w:line="278" w:lineRule="auto"/>
              <w:ind w:left="115" w:right="785"/>
              <w:rPr>
                <w:sz w:val="24"/>
                <w:szCs w:val="24"/>
              </w:rPr>
            </w:pPr>
            <w:r w:rsidRPr="005D783C">
              <w:rPr>
                <w:sz w:val="24"/>
                <w:szCs w:val="24"/>
              </w:rPr>
              <w:t xml:space="preserve">осуществляемыххимических </w:t>
            </w:r>
            <w:r w:rsidRPr="005D783C">
              <w:rPr>
                <w:spacing w:val="-2"/>
                <w:sz w:val="24"/>
                <w:szCs w:val="24"/>
              </w:rPr>
              <w:t>реакций</w:t>
            </w:r>
          </w:p>
        </w:tc>
        <w:tc>
          <w:tcPr>
            <w:tcW w:w="1138" w:type="dxa"/>
          </w:tcPr>
          <w:p w:rsidR="00C13122" w:rsidRPr="005D783C" w:rsidRDefault="006C0849" w:rsidP="005D783C">
            <w:pPr>
              <w:pStyle w:val="TableParagraph"/>
              <w:ind w:left="27"/>
              <w:jc w:val="center"/>
              <w:rPr>
                <w:sz w:val="24"/>
                <w:szCs w:val="24"/>
              </w:rPr>
            </w:pPr>
            <w:r w:rsidRPr="005D783C">
              <w:rPr>
                <w:spacing w:val="-10"/>
                <w:sz w:val="24"/>
                <w:szCs w:val="24"/>
              </w:rPr>
              <w:t>1</w:t>
            </w:r>
          </w:p>
        </w:tc>
        <w:tc>
          <w:tcPr>
            <w:tcW w:w="3685" w:type="dxa"/>
          </w:tcPr>
          <w:p w:rsidR="00C13122" w:rsidRPr="005D783C" w:rsidRDefault="006C0849" w:rsidP="005D783C">
            <w:pPr>
              <w:pStyle w:val="TableParagraph"/>
              <w:spacing w:line="254" w:lineRule="auto"/>
              <w:ind w:left="109"/>
              <w:rPr>
                <w:sz w:val="24"/>
                <w:szCs w:val="24"/>
              </w:rPr>
            </w:pPr>
            <w:r w:rsidRPr="005D783C">
              <w:rPr>
                <w:sz w:val="24"/>
                <w:szCs w:val="24"/>
              </w:rPr>
              <w:t>4)Осуществлениенаблюденийза ходом процесса, фиксирование и описание его результатов</w:t>
            </w:r>
          </w:p>
        </w:tc>
        <w:tc>
          <w:tcPr>
            <w:tcW w:w="1129" w:type="dxa"/>
          </w:tcPr>
          <w:p w:rsidR="00C13122" w:rsidRPr="005D783C" w:rsidRDefault="006C0849" w:rsidP="005D783C">
            <w:pPr>
              <w:pStyle w:val="TableParagraph"/>
              <w:ind w:left="30"/>
              <w:jc w:val="center"/>
              <w:rPr>
                <w:sz w:val="24"/>
                <w:szCs w:val="24"/>
              </w:rPr>
            </w:pPr>
            <w:r w:rsidRPr="005D783C">
              <w:rPr>
                <w:spacing w:val="-10"/>
                <w:sz w:val="24"/>
                <w:szCs w:val="24"/>
              </w:rPr>
              <w:t>1</w:t>
            </w:r>
          </w:p>
        </w:tc>
      </w:tr>
      <w:tr w:rsidR="00C13122" w:rsidRPr="005D783C">
        <w:trPr>
          <w:trHeight w:val="1081"/>
        </w:trPr>
        <w:tc>
          <w:tcPr>
            <w:tcW w:w="3685" w:type="dxa"/>
          </w:tcPr>
          <w:p w:rsidR="00C13122" w:rsidRPr="005D783C" w:rsidRDefault="006C0849" w:rsidP="005D783C">
            <w:pPr>
              <w:pStyle w:val="TableParagraph"/>
              <w:spacing w:line="256" w:lineRule="auto"/>
              <w:ind w:left="115"/>
              <w:rPr>
                <w:sz w:val="24"/>
                <w:szCs w:val="24"/>
              </w:rPr>
            </w:pPr>
            <w:r w:rsidRPr="005D783C">
              <w:rPr>
                <w:sz w:val="24"/>
                <w:szCs w:val="24"/>
              </w:rPr>
              <w:t>5)Формулированиевыводови обобщений по результатам проведенных исследований</w:t>
            </w:r>
          </w:p>
        </w:tc>
        <w:tc>
          <w:tcPr>
            <w:tcW w:w="1138" w:type="dxa"/>
          </w:tcPr>
          <w:p w:rsidR="00C13122" w:rsidRPr="005D783C" w:rsidRDefault="006C0849" w:rsidP="005D783C">
            <w:pPr>
              <w:pStyle w:val="TableParagraph"/>
              <w:ind w:left="27"/>
              <w:jc w:val="center"/>
              <w:rPr>
                <w:sz w:val="24"/>
                <w:szCs w:val="24"/>
              </w:rPr>
            </w:pPr>
            <w:r w:rsidRPr="005D783C">
              <w:rPr>
                <w:spacing w:val="-10"/>
                <w:sz w:val="24"/>
                <w:szCs w:val="24"/>
              </w:rPr>
              <w:t>1</w:t>
            </w:r>
          </w:p>
        </w:tc>
        <w:tc>
          <w:tcPr>
            <w:tcW w:w="3685" w:type="dxa"/>
          </w:tcPr>
          <w:p w:rsidR="00C13122" w:rsidRPr="005D783C" w:rsidRDefault="006C0849" w:rsidP="005D783C">
            <w:pPr>
              <w:pStyle w:val="TableParagraph"/>
              <w:spacing w:line="254" w:lineRule="auto"/>
              <w:ind w:left="109" w:right="343"/>
              <w:rPr>
                <w:sz w:val="24"/>
                <w:szCs w:val="24"/>
              </w:rPr>
            </w:pPr>
            <w:r w:rsidRPr="005D783C">
              <w:rPr>
                <w:sz w:val="24"/>
                <w:szCs w:val="24"/>
              </w:rPr>
              <w:t>5)Составлениеотчетаопроде- ланной работе</w:t>
            </w:r>
          </w:p>
        </w:tc>
        <w:tc>
          <w:tcPr>
            <w:tcW w:w="1129" w:type="dxa"/>
          </w:tcPr>
          <w:p w:rsidR="00C13122" w:rsidRPr="005D783C" w:rsidRDefault="006C0849" w:rsidP="005D783C">
            <w:pPr>
              <w:pStyle w:val="TableParagraph"/>
              <w:ind w:left="30"/>
              <w:jc w:val="center"/>
              <w:rPr>
                <w:sz w:val="24"/>
                <w:szCs w:val="24"/>
              </w:rPr>
            </w:pPr>
            <w:r w:rsidRPr="005D783C">
              <w:rPr>
                <w:spacing w:val="-10"/>
                <w:sz w:val="24"/>
                <w:szCs w:val="24"/>
              </w:rPr>
              <w:t>1</w:t>
            </w:r>
          </w:p>
        </w:tc>
      </w:tr>
      <w:tr w:rsidR="00C13122" w:rsidRPr="005D783C">
        <w:trPr>
          <w:trHeight w:val="444"/>
        </w:trPr>
        <w:tc>
          <w:tcPr>
            <w:tcW w:w="9637" w:type="dxa"/>
            <w:gridSpan w:val="4"/>
          </w:tcPr>
          <w:p w:rsidR="00C13122" w:rsidRPr="005D783C" w:rsidRDefault="006C0849" w:rsidP="005D783C">
            <w:pPr>
              <w:pStyle w:val="TableParagraph"/>
              <w:ind w:left="27"/>
              <w:jc w:val="center"/>
              <w:rPr>
                <w:sz w:val="24"/>
                <w:szCs w:val="24"/>
              </w:rPr>
            </w:pPr>
            <w:r w:rsidRPr="005D783C">
              <w:rPr>
                <w:sz w:val="24"/>
                <w:szCs w:val="24"/>
              </w:rPr>
              <w:t>Максимальныйитоговыйбалл:</w:t>
            </w:r>
            <w:r w:rsidRPr="005D783C">
              <w:rPr>
                <w:spacing w:val="-5"/>
                <w:sz w:val="24"/>
                <w:szCs w:val="24"/>
              </w:rPr>
              <w:t xml:space="preserve"> 10</w:t>
            </w:r>
          </w:p>
        </w:tc>
      </w:tr>
      <w:tr w:rsidR="00C13122" w:rsidRPr="005D783C">
        <w:trPr>
          <w:trHeight w:val="1720"/>
        </w:trPr>
        <w:tc>
          <w:tcPr>
            <w:tcW w:w="9637" w:type="dxa"/>
            <w:gridSpan w:val="4"/>
          </w:tcPr>
          <w:p w:rsidR="00C13122" w:rsidRPr="005D783C" w:rsidRDefault="006C0849" w:rsidP="005D783C">
            <w:pPr>
              <w:pStyle w:val="TableParagraph"/>
              <w:ind w:left="27"/>
              <w:jc w:val="center"/>
              <w:rPr>
                <w:sz w:val="24"/>
                <w:szCs w:val="24"/>
              </w:rPr>
            </w:pPr>
            <w:r w:rsidRPr="005D783C">
              <w:rPr>
                <w:b/>
                <w:sz w:val="24"/>
                <w:szCs w:val="24"/>
              </w:rPr>
              <w:t>Отметка</w:t>
            </w:r>
            <w:r w:rsidRPr="005D783C">
              <w:rPr>
                <w:sz w:val="24"/>
                <w:szCs w:val="24"/>
              </w:rPr>
              <w:t>попятибалльной</w:t>
            </w:r>
            <w:r w:rsidRPr="005D783C">
              <w:rPr>
                <w:spacing w:val="-2"/>
                <w:sz w:val="24"/>
                <w:szCs w:val="24"/>
              </w:rPr>
              <w:t>шкале:</w:t>
            </w:r>
          </w:p>
          <w:p w:rsidR="00C13122" w:rsidRPr="005D783C" w:rsidRDefault="006C0849" w:rsidP="005D783C">
            <w:pPr>
              <w:pStyle w:val="TableParagraph"/>
              <w:ind w:left="27"/>
              <w:jc w:val="center"/>
              <w:rPr>
                <w:sz w:val="24"/>
                <w:szCs w:val="24"/>
              </w:rPr>
            </w:pPr>
            <w:r w:rsidRPr="005D783C">
              <w:rPr>
                <w:b/>
                <w:sz w:val="24"/>
                <w:szCs w:val="24"/>
              </w:rPr>
              <w:t xml:space="preserve">«5» </w:t>
            </w:r>
            <w:r w:rsidRPr="005D783C">
              <w:rPr>
                <w:sz w:val="24"/>
                <w:szCs w:val="24"/>
              </w:rPr>
              <w:t>– 9–10</w:t>
            </w:r>
            <w:r w:rsidRPr="005D783C">
              <w:rPr>
                <w:spacing w:val="-2"/>
                <w:sz w:val="24"/>
                <w:szCs w:val="24"/>
              </w:rPr>
              <w:t>баллов</w:t>
            </w:r>
          </w:p>
          <w:p w:rsidR="00C13122" w:rsidRPr="005D783C" w:rsidRDefault="006C0849" w:rsidP="005D783C">
            <w:pPr>
              <w:pStyle w:val="TableParagraph"/>
              <w:ind w:left="27"/>
              <w:jc w:val="center"/>
              <w:rPr>
                <w:sz w:val="24"/>
                <w:szCs w:val="24"/>
              </w:rPr>
            </w:pPr>
            <w:r w:rsidRPr="005D783C">
              <w:rPr>
                <w:b/>
                <w:sz w:val="24"/>
                <w:szCs w:val="24"/>
              </w:rPr>
              <w:t xml:space="preserve">«4» </w:t>
            </w:r>
            <w:r w:rsidRPr="005D783C">
              <w:rPr>
                <w:sz w:val="24"/>
                <w:szCs w:val="24"/>
              </w:rPr>
              <w:t>– 7–8</w:t>
            </w:r>
            <w:r w:rsidRPr="005D783C">
              <w:rPr>
                <w:spacing w:val="-2"/>
                <w:sz w:val="24"/>
                <w:szCs w:val="24"/>
              </w:rPr>
              <w:t>баллов</w:t>
            </w:r>
          </w:p>
          <w:p w:rsidR="00C13122" w:rsidRPr="005D783C" w:rsidRDefault="006C0849" w:rsidP="005D783C">
            <w:pPr>
              <w:pStyle w:val="TableParagraph"/>
              <w:ind w:left="27"/>
              <w:jc w:val="center"/>
              <w:rPr>
                <w:sz w:val="24"/>
                <w:szCs w:val="24"/>
              </w:rPr>
            </w:pPr>
            <w:r w:rsidRPr="005D783C">
              <w:rPr>
                <w:b/>
                <w:sz w:val="24"/>
                <w:szCs w:val="24"/>
              </w:rPr>
              <w:t xml:space="preserve">«3» </w:t>
            </w:r>
            <w:r w:rsidRPr="005D783C">
              <w:rPr>
                <w:sz w:val="24"/>
                <w:szCs w:val="24"/>
              </w:rPr>
              <w:t>– 5–6</w:t>
            </w:r>
            <w:r w:rsidRPr="005D783C">
              <w:rPr>
                <w:spacing w:val="-2"/>
                <w:sz w:val="24"/>
                <w:szCs w:val="24"/>
              </w:rPr>
              <w:t>баллов</w:t>
            </w:r>
          </w:p>
          <w:p w:rsidR="00C13122" w:rsidRPr="005D783C" w:rsidRDefault="006C0849" w:rsidP="005D783C">
            <w:pPr>
              <w:pStyle w:val="TableParagraph"/>
              <w:ind w:left="27" w:right="3"/>
              <w:jc w:val="center"/>
              <w:rPr>
                <w:sz w:val="24"/>
                <w:szCs w:val="24"/>
              </w:rPr>
            </w:pPr>
            <w:r w:rsidRPr="005D783C">
              <w:rPr>
                <w:b/>
                <w:sz w:val="24"/>
                <w:szCs w:val="24"/>
              </w:rPr>
              <w:t>«2»</w:t>
            </w:r>
            <w:r w:rsidRPr="005D783C">
              <w:rPr>
                <w:sz w:val="24"/>
                <w:szCs w:val="24"/>
              </w:rPr>
              <w:t>–менее5</w:t>
            </w:r>
            <w:r w:rsidRPr="005D783C">
              <w:rPr>
                <w:spacing w:val="-2"/>
                <w:sz w:val="24"/>
                <w:szCs w:val="24"/>
              </w:rPr>
              <w:t>баллов</w:t>
            </w:r>
          </w:p>
        </w:tc>
      </w:tr>
    </w:tbl>
    <w:p w:rsidR="00C13122" w:rsidRPr="005D783C" w:rsidRDefault="006C0849" w:rsidP="005D783C">
      <w:pPr>
        <w:ind w:left="1140"/>
        <w:rPr>
          <w:b/>
          <w:sz w:val="24"/>
          <w:szCs w:val="24"/>
        </w:rPr>
      </w:pPr>
      <w:r w:rsidRPr="005D783C">
        <w:rPr>
          <w:b/>
          <w:sz w:val="24"/>
          <w:szCs w:val="24"/>
        </w:rPr>
        <w:t>Оцениваниепроектнойиисследовательской</w:t>
      </w:r>
      <w:r w:rsidRPr="005D783C">
        <w:rPr>
          <w:b/>
          <w:spacing w:val="-2"/>
          <w:sz w:val="24"/>
          <w:szCs w:val="24"/>
        </w:rPr>
        <w:t>деятельности</w:t>
      </w:r>
    </w:p>
    <w:p w:rsidR="00C13122" w:rsidRPr="005D783C" w:rsidRDefault="006C0849" w:rsidP="005D783C">
      <w:pPr>
        <w:ind w:left="929" w:right="392" w:firstLine="710"/>
        <w:rPr>
          <w:sz w:val="24"/>
          <w:szCs w:val="24"/>
        </w:rPr>
      </w:pPr>
      <w:r w:rsidRPr="005D783C">
        <w:rPr>
          <w:sz w:val="24"/>
          <w:szCs w:val="24"/>
        </w:rPr>
        <w:t>Проектнаяиисследовательскаядеятельностьформируетуобучающихсяспособность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и исследовательская</w:t>
      </w:r>
    </w:p>
    <w:p w:rsidR="00C13122" w:rsidRPr="005D783C" w:rsidRDefault="006C0849" w:rsidP="005D783C">
      <w:pPr>
        <w:ind w:left="929" w:right="392"/>
        <w:rPr>
          <w:sz w:val="24"/>
          <w:szCs w:val="24"/>
        </w:rPr>
      </w:pPr>
      <w:r w:rsidRPr="005D783C">
        <w:rPr>
          <w:sz w:val="24"/>
          <w:szCs w:val="24"/>
        </w:rPr>
        <w:t>деятельность должна завершаться материальнымпродуктом:макетом,моделью,отчетными материалами(вслучаепроекта),письменнымотчетом</w:t>
      </w:r>
      <w:r w:rsidRPr="005D783C">
        <w:rPr>
          <w:b/>
          <w:sz w:val="24"/>
          <w:szCs w:val="24"/>
        </w:rPr>
        <w:t>(</w:t>
      </w:r>
      <w:r w:rsidRPr="005D783C">
        <w:rPr>
          <w:sz w:val="24"/>
          <w:szCs w:val="24"/>
        </w:rPr>
        <w:t>рефератом,аналитическимиматериалами, стендовым докладом и др.).</w:t>
      </w:r>
    </w:p>
    <w:p w:rsidR="00C13122" w:rsidRPr="005D783C" w:rsidRDefault="006C0849" w:rsidP="005D783C">
      <w:pPr>
        <w:ind w:left="929" w:right="392" w:firstLine="710"/>
        <w:rPr>
          <w:sz w:val="24"/>
          <w:szCs w:val="24"/>
        </w:rPr>
      </w:pPr>
      <w:r w:rsidRPr="005D783C">
        <w:rPr>
          <w:sz w:val="24"/>
          <w:szCs w:val="24"/>
        </w:rPr>
        <w:t>Обязательнымусловиемпроектнойиисследовательскойдеятельностиявляетсяведение дневника,вкоторомотражаютсявсеэтапыработы,задачидлякаждогоэтапаи</w:t>
      </w:r>
      <w:r w:rsidRPr="005D783C">
        <w:rPr>
          <w:spacing w:val="-2"/>
          <w:sz w:val="24"/>
          <w:szCs w:val="24"/>
        </w:rPr>
        <w:t xml:space="preserve"> прослеживается</w:t>
      </w:r>
    </w:p>
    <w:p w:rsidR="00C13122" w:rsidRPr="005D783C" w:rsidRDefault="006C0849" w:rsidP="005D783C">
      <w:pPr>
        <w:ind w:left="929"/>
        <w:rPr>
          <w:sz w:val="24"/>
          <w:szCs w:val="24"/>
        </w:rPr>
      </w:pPr>
      <w:r w:rsidRPr="005D783C">
        <w:rPr>
          <w:sz w:val="24"/>
          <w:szCs w:val="24"/>
        </w:rPr>
        <w:t>алгоритмработынадпроектомилиисследованием.Ходэкспериментаиегорезультаты фиксируются в протоколе.</w:t>
      </w:r>
    </w:p>
    <w:p w:rsidR="00C13122" w:rsidRPr="005D783C" w:rsidRDefault="006C0849" w:rsidP="005D783C">
      <w:pPr>
        <w:ind w:left="929" w:firstLine="710"/>
        <w:rPr>
          <w:sz w:val="24"/>
          <w:szCs w:val="24"/>
        </w:rPr>
      </w:pPr>
      <w:r w:rsidRPr="005D783C">
        <w:rPr>
          <w:sz w:val="24"/>
          <w:szCs w:val="24"/>
        </w:rPr>
        <w:t>Дляоценкирезультатовпроектаилиисследованиянеобходимоиспользоватьзаранее разработанныеоценочныелистысвозможностьюучетастепенисамостоятельности,</w:t>
      </w:r>
      <w:r w:rsidRPr="005D783C">
        <w:rPr>
          <w:spacing w:val="-2"/>
          <w:sz w:val="24"/>
          <w:szCs w:val="24"/>
        </w:rPr>
        <w:t>участия</w:t>
      </w:r>
    </w:p>
    <w:p w:rsidR="00C13122" w:rsidRPr="005D783C" w:rsidRDefault="006C0849" w:rsidP="005D783C">
      <w:pPr>
        <w:ind w:left="929" w:right="392"/>
        <w:rPr>
          <w:sz w:val="24"/>
          <w:szCs w:val="24"/>
        </w:rPr>
      </w:pPr>
      <w:r w:rsidRPr="005D783C">
        <w:rPr>
          <w:sz w:val="24"/>
          <w:szCs w:val="24"/>
        </w:rPr>
        <w:t>работывгруппе,соответствиявыбранныхметодов,целеполагания,формулированияпроблемыи задачи работы, работы с источниками информации и пр.</w:t>
      </w:r>
    </w:p>
    <w:p w:rsidR="00C13122" w:rsidRPr="005D783C" w:rsidRDefault="006C0849" w:rsidP="005D783C">
      <w:pPr>
        <w:ind w:left="929" w:right="263" w:firstLine="710"/>
        <w:rPr>
          <w:sz w:val="24"/>
          <w:szCs w:val="24"/>
        </w:rPr>
      </w:pPr>
      <w:r w:rsidRPr="005D783C">
        <w:rPr>
          <w:sz w:val="24"/>
          <w:szCs w:val="24"/>
        </w:rPr>
        <w:t>Итоговаяоценкапопроектуиисследованиюдолжнаскладыватьсяизсуммыбалловза каждый этап работы.</w:t>
      </w:r>
    </w:p>
    <w:p w:rsidR="00C13122" w:rsidRPr="005D783C" w:rsidRDefault="006C0849" w:rsidP="005D783C">
      <w:pPr>
        <w:ind w:left="1874"/>
        <w:rPr>
          <w:i/>
          <w:sz w:val="24"/>
          <w:szCs w:val="24"/>
        </w:rPr>
      </w:pPr>
      <w:r w:rsidRPr="005D783C">
        <w:rPr>
          <w:i/>
          <w:spacing w:val="-2"/>
          <w:sz w:val="24"/>
          <w:szCs w:val="24"/>
        </w:rPr>
        <w:t>Параметрыоцениванияпроектно-исследовательскихработ</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418"/>
        <w:gridCol w:w="5250"/>
        <w:gridCol w:w="1268"/>
      </w:tblGrid>
      <w:tr w:rsidR="00C13122" w:rsidRPr="005D783C">
        <w:trPr>
          <w:trHeight w:val="765"/>
        </w:trPr>
        <w:tc>
          <w:tcPr>
            <w:tcW w:w="706" w:type="dxa"/>
          </w:tcPr>
          <w:p w:rsidR="00C13122" w:rsidRPr="005D783C" w:rsidRDefault="006C0849" w:rsidP="005D783C">
            <w:pPr>
              <w:pStyle w:val="TableParagraph"/>
              <w:ind w:left="134"/>
              <w:rPr>
                <w:b/>
                <w:sz w:val="24"/>
                <w:szCs w:val="24"/>
              </w:rPr>
            </w:pPr>
            <w:r w:rsidRPr="005D783C">
              <w:rPr>
                <w:b/>
                <w:spacing w:val="-10"/>
                <w:sz w:val="24"/>
                <w:szCs w:val="24"/>
              </w:rPr>
              <w:t>№</w:t>
            </w:r>
          </w:p>
        </w:tc>
        <w:tc>
          <w:tcPr>
            <w:tcW w:w="2418" w:type="dxa"/>
          </w:tcPr>
          <w:p w:rsidR="00C13122" w:rsidRPr="005D783C" w:rsidRDefault="006C0849" w:rsidP="005D783C">
            <w:pPr>
              <w:pStyle w:val="TableParagraph"/>
              <w:ind w:left="584"/>
              <w:rPr>
                <w:b/>
                <w:sz w:val="24"/>
                <w:szCs w:val="24"/>
              </w:rPr>
            </w:pPr>
            <w:r w:rsidRPr="005D783C">
              <w:rPr>
                <w:b/>
                <w:spacing w:val="-2"/>
                <w:sz w:val="24"/>
                <w:szCs w:val="24"/>
              </w:rPr>
              <w:t>Содержание</w:t>
            </w:r>
          </w:p>
        </w:tc>
        <w:tc>
          <w:tcPr>
            <w:tcW w:w="5250" w:type="dxa"/>
          </w:tcPr>
          <w:p w:rsidR="00C13122" w:rsidRPr="005D783C" w:rsidRDefault="006C0849" w:rsidP="005D783C">
            <w:pPr>
              <w:pStyle w:val="TableParagraph"/>
              <w:ind w:left="1482"/>
              <w:rPr>
                <w:b/>
                <w:sz w:val="24"/>
                <w:szCs w:val="24"/>
              </w:rPr>
            </w:pPr>
            <w:r w:rsidRPr="005D783C">
              <w:rPr>
                <w:b/>
                <w:sz w:val="24"/>
                <w:szCs w:val="24"/>
              </w:rPr>
              <w:t>Критерии</w:t>
            </w:r>
            <w:r w:rsidRPr="005D783C">
              <w:rPr>
                <w:b/>
                <w:spacing w:val="-2"/>
                <w:sz w:val="24"/>
                <w:szCs w:val="24"/>
              </w:rPr>
              <w:t>оценивания</w:t>
            </w:r>
          </w:p>
        </w:tc>
        <w:tc>
          <w:tcPr>
            <w:tcW w:w="1268" w:type="dxa"/>
          </w:tcPr>
          <w:p w:rsidR="00C13122" w:rsidRPr="005D783C" w:rsidRDefault="006C0849" w:rsidP="005D783C">
            <w:pPr>
              <w:pStyle w:val="TableParagraph"/>
              <w:spacing w:line="254" w:lineRule="auto"/>
              <w:ind w:left="260" w:right="294" w:firstLine="72"/>
              <w:rPr>
                <w:b/>
                <w:sz w:val="24"/>
                <w:szCs w:val="24"/>
              </w:rPr>
            </w:pPr>
            <w:r w:rsidRPr="005D783C">
              <w:rPr>
                <w:b/>
                <w:spacing w:val="-2"/>
                <w:sz w:val="24"/>
                <w:szCs w:val="24"/>
              </w:rPr>
              <w:t>Всего баллов</w:t>
            </w:r>
          </w:p>
        </w:tc>
      </w:tr>
      <w:tr w:rsidR="00C13122" w:rsidRPr="005D783C">
        <w:trPr>
          <w:trHeight w:val="449"/>
        </w:trPr>
        <w:tc>
          <w:tcPr>
            <w:tcW w:w="706" w:type="dxa"/>
          </w:tcPr>
          <w:p w:rsidR="00C13122" w:rsidRPr="005D783C" w:rsidRDefault="006C0849" w:rsidP="005D783C">
            <w:pPr>
              <w:pStyle w:val="TableParagraph"/>
              <w:ind w:left="9"/>
              <w:rPr>
                <w:sz w:val="24"/>
                <w:szCs w:val="24"/>
              </w:rPr>
            </w:pPr>
            <w:r w:rsidRPr="005D783C">
              <w:rPr>
                <w:spacing w:val="-10"/>
                <w:sz w:val="24"/>
                <w:szCs w:val="24"/>
              </w:rPr>
              <w:t>1</w:t>
            </w:r>
          </w:p>
        </w:tc>
        <w:tc>
          <w:tcPr>
            <w:tcW w:w="7668" w:type="dxa"/>
            <w:gridSpan w:val="2"/>
          </w:tcPr>
          <w:p w:rsidR="00C13122" w:rsidRPr="005D783C" w:rsidRDefault="006C0849" w:rsidP="005D783C">
            <w:pPr>
              <w:pStyle w:val="TableParagraph"/>
              <w:ind w:left="8"/>
              <w:rPr>
                <w:sz w:val="24"/>
                <w:szCs w:val="24"/>
              </w:rPr>
            </w:pPr>
            <w:r w:rsidRPr="005D783C">
              <w:rPr>
                <w:sz w:val="24"/>
                <w:szCs w:val="24"/>
              </w:rPr>
              <w:t>Выбортемыиработа</w:t>
            </w:r>
            <w:r w:rsidRPr="005D783C">
              <w:rPr>
                <w:spacing w:val="-2"/>
                <w:sz w:val="24"/>
                <w:szCs w:val="24"/>
              </w:rPr>
              <w:t xml:space="preserve"> обучающегося</w:t>
            </w:r>
          </w:p>
        </w:tc>
        <w:tc>
          <w:tcPr>
            <w:tcW w:w="1268" w:type="dxa"/>
          </w:tcPr>
          <w:p w:rsidR="00C13122" w:rsidRPr="005D783C" w:rsidRDefault="006C0849" w:rsidP="005D783C">
            <w:pPr>
              <w:pStyle w:val="TableParagraph"/>
              <w:ind w:left="11" w:right="34"/>
              <w:jc w:val="center"/>
              <w:rPr>
                <w:sz w:val="24"/>
                <w:szCs w:val="24"/>
              </w:rPr>
            </w:pPr>
            <w:r w:rsidRPr="005D783C">
              <w:rPr>
                <w:spacing w:val="-2"/>
                <w:sz w:val="24"/>
                <w:szCs w:val="24"/>
              </w:rPr>
              <w:t>(0–10)</w:t>
            </w:r>
          </w:p>
        </w:tc>
      </w:tr>
      <w:tr w:rsidR="00C13122" w:rsidRPr="005D783C">
        <w:trPr>
          <w:trHeight w:val="765"/>
        </w:trPr>
        <w:tc>
          <w:tcPr>
            <w:tcW w:w="706" w:type="dxa"/>
          </w:tcPr>
          <w:p w:rsidR="00C13122" w:rsidRPr="005D783C" w:rsidRDefault="006C0849" w:rsidP="005D783C">
            <w:pPr>
              <w:pStyle w:val="TableParagraph"/>
              <w:ind w:left="9"/>
              <w:rPr>
                <w:sz w:val="24"/>
                <w:szCs w:val="24"/>
              </w:rPr>
            </w:pPr>
            <w:r w:rsidRPr="005D783C">
              <w:rPr>
                <w:spacing w:val="-5"/>
                <w:sz w:val="24"/>
                <w:szCs w:val="24"/>
              </w:rPr>
              <w:t>1.1</w:t>
            </w:r>
          </w:p>
        </w:tc>
        <w:tc>
          <w:tcPr>
            <w:tcW w:w="2418" w:type="dxa"/>
          </w:tcPr>
          <w:p w:rsidR="00C13122" w:rsidRPr="005D783C" w:rsidRDefault="006C0849" w:rsidP="005D783C">
            <w:pPr>
              <w:pStyle w:val="TableParagraph"/>
              <w:ind w:left="8"/>
              <w:rPr>
                <w:sz w:val="24"/>
                <w:szCs w:val="24"/>
              </w:rPr>
            </w:pPr>
            <w:r w:rsidRPr="005D783C">
              <w:rPr>
                <w:sz w:val="24"/>
                <w:szCs w:val="24"/>
              </w:rPr>
              <w:t>Актуальность</w:t>
            </w:r>
            <w:r w:rsidRPr="005D783C">
              <w:rPr>
                <w:spacing w:val="-4"/>
                <w:sz w:val="24"/>
                <w:szCs w:val="24"/>
              </w:rPr>
              <w:t>темы</w:t>
            </w:r>
          </w:p>
        </w:tc>
        <w:tc>
          <w:tcPr>
            <w:tcW w:w="5250" w:type="dxa"/>
          </w:tcPr>
          <w:p w:rsidR="00C13122" w:rsidRPr="005D783C" w:rsidRDefault="006C0849" w:rsidP="005D783C">
            <w:pPr>
              <w:pStyle w:val="TableParagraph"/>
              <w:numPr>
                <w:ilvl w:val="0"/>
                <w:numId w:val="184"/>
              </w:numPr>
              <w:tabs>
                <w:tab w:val="left" w:pos="185"/>
              </w:tabs>
              <w:ind w:hanging="182"/>
              <w:rPr>
                <w:sz w:val="24"/>
                <w:szCs w:val="24"/>
              </w:rPr>
            </w:pPr>
            <w:r w:rsidRPr="005D783C">
              <w:rPr>
                <w:sz w:val="24"/>
                <w:szCs w:val="24"/>
              </w:rPr>
              <w:t xml:space="preserve">– не </w:t>
            </w:r>
            <w:r w:rsidRPr="005D783C">
              <w:rPr>
                <w:spacing w:val="-2"/>
                <w:sz w:val="24"/>
                <w:szCs w:val="24"/>
              </w:rPr>
              <w:t>обозначена;</w:t>
            </w:r>
          </w:p>
          <w:p w:rsidR="00C13122" w:rsidRPr="005D783C" w:rsidRDefault="006C0849" w:rsidP="005D783C">
            <w:pPr>
              <w:pStyle w:val="TableParagraph"/>
              <w:numPr>
                <w:ilvl w:val="0"/>
                <w:numId w:val="184"/>
              </w:numPr>
              <w:tabs>
                <w:tab w:val="left" w:pos="185"/>
              </w:tabs>
              <w:ind w:hanging="182"/>
              <w:rPr>
                <w:sz w:val="24"/>
                <w:szCs w:val="24"/>
              </w:rPr>
            </w:pPr>
            <w:r w:rsidRPr="005D783C">
              <w:rPr>
                <w:sz w:val="24"/>
                <w:szCs w:val="24"/>
              </w:rPr>
              <w:t xml:space="preserve">– </w:t>
            </w:r>
            <w:r w:rsidRPr="005D783C">
              <w:rPr>
                <w:spacing w:val="-2"/>
                <w:sz w:val="24"/>
                <w:szCs w:val="24"/>
              </w:rPr>
              <w:t>обоснована</w:t>
            </w:r>
          </w:p>
        </w:tc>
        <w:tc>
          <w:tcPr>
            <w:tcW w:w="1268" w:type="dxa"/>
          </w:tcPr>
          <w:p w:rsidR="00C13122" w:rsidRPr="005D783C" w:rsidRDefault="006C0849" w:rsidP="005D783C">
            <w:pPr>
              <w:pStyle w:val="TableParagraph"/>
              <w:ind w:left="11" w:right="26"/>
              <w:jc w:val="center"/>
              <w:rPr>
                <w:sz w:val="24"/>
                <w:szCs w:val="24"/>
              </w:rPr>
            </w:pPr>
            <w:r w:rsidRPr="005D783C">
              <w:rPr>
                <w:spacing w:val="-5"/>
                <w:sz w:val="24"/>
                <w:szCs w:val="24"/>
              </w:rPr>
              <w:t>0–1</w:t>
            </w:r>
          </w:p>
        </w:tc>
      </w:tr>
      <w:tr w:rsidR="00C13122" w:rsidRPr="005D783C">
        <w:trPr>
          <w:trHeight w:val="765"/>
        </w:trPr>
        <w:tc>
          <w:tcPr>
            <w:tcW w:w="706" w:type="dxa"/>
          </w:tcPr>
          <w:p w:rsidR="00C13122" w:rsidRPr="005D783C" w:rsidRDefault="006C0849" w:rsidP="005D783C">
            <w:pPr>
              <w:pStyle w:val="TableParagraph"/>
              <w:ind w:left="9"/>
              <w:rPr>
                <w:sz w:val="24"/>
                <w:szCs w:val="24"/>
              </w:rPr>
            </w:pPr>
            <w:r w:rsidRPr="005D783C">
              <w:rPr>
                <w:spacing w:val="-5"/>
                <w:sz w:val="24"/>
                <w:szCs w:val="24"/>
              </w:rPr>
              <w:t>1.2</w:t>
            </w:r>
          </w:p>
        </w:tc>
        <w:tc>
          <w:tcPr>
            <w:tcW w:w="2418" w:type="dxa"/>
          </w:tcPr>
          <w:p w:rsidR="00C13122" w:rsidRPr="005D783C" w:rsidRDefault="006C0849" w:rsidP="005D783C">
            <w:pPr>
              <w:pStyle w:val="TableParagraph"/>
              <w:ind w:left="8"/>
              <w:rPr>
                <w:sz w:val="24"/>
                <w:szCs w:val="24"/>
              </w:rPr>
            </w:pPr>
            <w:r w:rsidRPr="005D783C">
              <w:rPr>
                <w:spacing w:val="-2"/>
                <w:sz w:val="24"/>
                <w:szCs w:val="24"/>
              </w:rPr>
              <w:t>Постановка</w:t>
            </w:r>
          </w:p>
          <w:p w:rsidR="00C13122" w:rsidRPr="005D783C" w:rsidRDefault="006C0849" w:rsidP="005D783C">
            <w:pPr>
              <w:pStyle w:val="TableParagraph"/>
              <w:ind w:left="8"/>
              <w:rPr>
                <w:sz w:val="24"/>
                <w:szCs w:val="24"/>
              </w:rPr>
            </w:pPr>
            <w:r w:rsidRPr="005D783C">
              <w:rPr>
                <w:spacing w:val="-2"/>
                <w:sz w:val="24"/>
                <w:szCs w:val="24"/>
              </w:rPr>
              <w:t>проблемы/гипотезы</w:t>
            </w:r>
          </w:p>
        </w:tc>
        <w:tc>
          <w:tcPr>
            <w:tcW w:w="5250" w:type="dxa"/>
          </w:tcPr>
          <w:p w:rsidR="00C13122" w:rsidRPr="005D783C" w:rsidRDefault="006C0849" w:rsidP="005D783C">
            <w:pPr>
              <w:pStyle w:val="TableParagraph"/>
              <w:numPr>
                <w:ilvl w:val="0"/>
                <w:numId w:val="183"/>
              </w:numPr>
              <w:tabs>
                <w:tab w:val="left" w:pos="185"/>
              </w:tabs>
              <w:ind w:hanging="182"/>
              <w:rPr>
                <w:sz w:val="24"/>
                <w:szCs w:val="24"/>
              </w:rPr>
            </w:pPr>
            <w:r w:rsidRPr="005D783C">
              <w:rPr>
                <w:sz w:val="24"/>
                <w:szCs w:val="24"/>
              </w:rPr>
              <w:t xml:space="preserve">– не </w:t>
            </w:r>
            <w:r w:rsidRPr="005D783C">
              <w:rPr>
                <w:spacing w:val="-2"/>
                <w:sz w:val="24"/>
                <w:szCs w:val="24"/>
              </w:rPr>
              <w:t>обозначена;</w:t>
            </w:r>
          </w:p>
          <w:p w:rsidR="00C13122" w:rsidRPr="005D783C" w:rsidRDefault="006C0849" w:rsidP="005D783C">
            <w:pPr>
              <w:pStyle w:val="TableParagraph"/>
              <w:numPr>
                <w:ilvl w:val="0"/>
                <w:numId w:val="183"/>
              </w:numPr>
              <w:tabs>
                <w:tab w:val="left" w:pos="185"/>
              </w:tabs>
              <w:ind w:hanging="182"/>
              <w:rPr>
                <w:sz w:val="24"/>
                <w:szCs w:val="24"/>
              </w:rPr>
            </w:pPr>
            <w:r w:rsidRPr="005D783C">
              <w:rPr>
                <w:sz w:val="24"/>
                <w:szCs w:val="24"/>
              </w:rPr>
              <w:t>–гипотезачетко</w:t>
            </w:r>
            <w:r w:rsidRPr="005D783C">
              <w:rPr>
                <w:spacing w:val="-2"/>
                <w:sz w:val="24"/>
                <w:szCs w:val="24"/>
              </w:rPr>
              <w:t xml:space="preserve"> обозначена</w:t>
            </w:r>
          </w:p>
        </w:tc>
        <w:tc>
          <w:tcPr>
            <w:tcW w:w="1268" w:type="dxa"/>
          </w:tcPr>
          <w:p w:rsidR="00C13122" w:rsidRPr="005D783C" w:rsidRDefault="006C0849" w:rsidP="005D783C">
            <w:pPr>
              <w:pStyle w:val="TableParagraph"/>
              <w:ind w:left="11" w:right="26"/>
              <w:jc w:val="center"/>
              <w:rPr>
                <w:sz w:val="24"/>
                <w:szCs w:val="24"/>
              </w:rPr>
            </w:pPr>
            <w:r w:rsidRPr="005D783C">
              <w:rPr>
                <w:spacing w:val="-5"/>
                <w:sz w:val="24"/>
                <w:szCs w:val="24"/>
              </w:rPr>
              <w:t>0–1</w:t>
            </w:r>
          </w:p>
        </w:tc>
      </w:tr>
      <w:tr w:rsidR="00C13122" w:rsidRPr="005D783C">
        <w:trPr>
          <w:trHeight w:val="1718"/>
        </w:trPr>
        <w:tc>
          <w:tcPr>
            <w:tcW w:w="706" w:type="dxa"/>
          </w:tcPr>
          <w:p w:rsidR="00C13122" w:rsidRPr="005D783C" w:rsidRDefault="006C0849" w:rsidP="005D783C">
            <w:pPr>
              <w:pStyle w:val="TableParagraph"/>
              <w:ind w:left="9"/>
              <w:rPr>
                <w:sz w:val="24"/>
                <w:szCs w:val="24"/>
              </w:rPr>
            </w:pPr>
            <w:r w:rsidRPr="005D783C">
              <w:rPr>
                <w:spacing w:val="-5"/>
                <w:sz w:val="24"/>
                <w:szCs w:val="24"/>
              </w:rPr>
              <w:lastRenderedPageBreak/>
              <w:t>1.3</w:t>
            </w:r>
          </w:p>
        </w:tc>
        <w:tc>
          <w:tcPr>
            <w:tcW w:w="2418" w:type="dxa"/>
          </w:tcPr>
          <w:p w:rsidR="00C13122" w:rsidRPr="005D783C" w:rsidRDefault="006C0849" w:rsidP="005D783C">
            <w:pPr>
              <w:pStyle w:val="TableParagraph"/>
              <w:ind w:left="8"/>
              <w:rPr>
                <w:sz w:val="24"/>
                <w:szCs w:val="24"/>
              </w:rPr>
            </w:pPr>
            <w:r w:rsidRPr="005D783C">
              <w:rPr>
                <w:spacing w:val="-2"/>
                <w:sz w:val="24"/>
                <w:szCs w:val="24"/>
              </w:rPr>
              <w:t>Целеполагание</w:t>
            </w:r>
          </w:p>
        </w:tc>
        <w:tc>
          <w:tcPr>
            <w:tcW w:w="5250" w:type="dxa"/>
          </w:tcPr>
          <w:p w:rsidR="00C13122" w:rsidRPr="005D783C" w:rsidRDefault="006C0849" w:rsidP="005D783C">
            <w:pPr>
              <w:pStyle w:val="TableParagraph"/>
              <w:numPr>
                <w:ilvl w:val="0"/>
                <w:numId w:val="182"/>
              </w:numPr>
              <w:tabs>
                <w:tab w:val="left" w:pos="723"/>
              </w:tabs>
              <w:spacing w:line="266" w:lineRule="auto"/>
              <w:ind w:right="490" w:firstLine="0"/>
              <w:rPr>
                <w:sz w:val="24"/>
                <w:szCs w:val="24"/>
              </w:rPr>
            </w:pPr>
            <w:r w:rsidRPr="005D783C">
              <w:rPr>
                <w:sz w:val="24"/>
                <w:szCs w:val="24"/>
              </w:rPr>
              <w:t xml:space="preserve">–необозначеноилицельнесоответствует </w:t>
            </w:r>
            <w:r w:rsidRPr="005D783C">
              <w:rPr>
                <w:spacing w:val="-2"/>
                <w:sz w:val="24"/>
                <w:szCs w:val="24"/>
              </w:rPr>
              <w:t>гипотезе;</w:t>
            </w:r>
          </w:p>
          <w:p w:rsidR="00C13122" w:rsidRPr="005D783C" w:rsidRDefault="006C0849" w:rsidP="005D783C">
            <w:pPr>
              <w:pStyle w:val="TableParagraph"/>
              <w:numPr>
                <w:ilvl w:val="0"/>
                <w:numId w:val="182"/>
              </w:numPr>
              <w:tabs>
                <w:tab w:val="left" w:pos="723"/>
              </w:tabs>
              <w:spacing w:line="254" w:lineRule="auto"/>
              <w:ind w:right="154" w:firstLine="0"/>
              <w:rPr>
                <w:sz w:val="24"/>
                <w:szCs w:val="24"/>
              </w:rPr>
            </w:pPr>
            <w:r w:rsidRPr="005D783C">
              <w:rPr>
                <w:sz w:val="24"/>
                <w:szCs w:val="24"/>
              </w:rPr>
              <w:t>–целиобозначены,соответствуютгипотезе;2 – цели обозначены, соответствуют гипотезе, задачи поставлены, соответствуют цели</w:t>
            </w:r>
          </w:p>
        </w:tc>
        <w:tc>
          <w:tcPr>
            <w:tcW w:w="1268" w:type="dxa"/>
          </w:tcPr>
          <w:p w:rsidR="00C13122" w:rsidRPr="005D783C" w:rsidRDefault="006C0849" w:rsidP="005D783C">
            <w:pPr>
              <w:pStyle w:val="TableParagraph"/>
              <w:ind w:left="11" w:right="26"/>
              <w:jc w:val="center"/>
              <w:rPr>
                <w:sz w:val="24"/>
                <w:szCs w:val="24"/>
              </w:rPr>
            </w:pPr>
            <w:r w:rsidRPr="005D783C">
              <w:rPr>
                <w:spacing w:val="-5"/>
                <w:sz w:val="24"/>
                <w:szCs w:val="24"/>
              </w:rPr>
              <w:t>0–2</w:t>
            </w:r>
          </w:p>
        </w:tc>
      </w:tr>
      <w:tr w:rsidR="00C13122" w:rsidRPr="005D783C">
        <w:trPr>
          <w:trHeight w:val="448"/>
        </w:trPr>
        <w:tc>
          <w:tcPr>
            <w:tcW w:w="706" w:type="dxa"/>
          </w:tcPr>
          <w:p w:rsidR="00C13122" w:rsidRPr="005D783C" w:rsidRDefault="006C0849" w:rsidP="005D783C">
            <w:pPr>
              <w:pStyle w:val="TableParagraph"/>
              <w:ind w:left="9"/>
              <w:rPr>
                <w:sz w:val="24"/>
                <w:szCs w:val="24"/>
              </w:rPr>
            </w:pPr>
            <w:r w:rsidRPr="005D783C">
              <w:rPr>
                <w:spacing w:val="-5"/>
                <w:sz w:val="24"/>
                <w:szCs w:val="24"/>
              </w:rPr>
              <w:t>1.4</w:t>
            </w:r>
          </w:p>
        </w:tc>
        <w:tc>
          <w:tcPr>
            <w:tcW w:w="2418" w:type="dxa"/>
          </w:tcPr>
          <w:p w:rsidR="00C13122" w:rsidRPr="005D783C" w:rsidRDefault="006C0849" w:rsidP="005D783C">
            <w:pPr>
              <w:pStyle w:val="TableParagraph"/>
              <w:ind w:left="8"/>
              <w:rPr>
                <w:sz w:val="24"/>
                <w:szCs w:val="24"/>
              </w:rPr>
            </w:pPr>
            <w:r w:rsidRPr="005D783C">
              <w:rPr>
                <w:spacing w:val="-2"/>
                <w:sz w:val="24"/>
                <w:szCs w:val="24"/>
              </w:rPr>
              <w:t>Методы</w:t>
            </w:r>
          </w:p>
        </w:tc>
        <w:tc>
          <w:tcPr>
            <w:tcW w:w="5250" w:type="dxa"/>
          </w:tcPr>
          <w:p w:rsidR="00C13122" w:rsidRPr="005D783C" w:rsidRDefault="006C0849" w:rsidP="005D783C">
            <w:pPr>
              <w:pStyle w:val="TableParagraph"/>
              <w:ind w:left="3"/>
              <w:rPr>
                <w:sz w:val="24"/>
                <w:szCs w:val="24"/>
              </w:rPr>
            </w:pPr>
            <w:r w:rsidRPr="005D783C">
              <w:rPr>
                <w:sz w:val="24"/>
                <w:szCs w:val="24"/>
              </w:rPr>
              <w:t xml:space="preserve">0 – </w:t>
            </w:r>
            <w:r w:rsidRPr="005D783C">
              <w:rPr>
                <w:spacing w:val="-4"/>
                <w:sz w:val="24"/>
                <w:szCs w:val="24"/>
              </w:rPr>
              <w:t>нет;</w:t>
            </w:r>
          </w:p>
        </w:tc>
        <w:tc>
          <w:tcPr>
            <w:tcW w:w="1268" w:type="dxa"/>
          </w:tcPr>
          <w:p w:rsidR="00C13122" w:rsidRPr="005D783C" w:rsidRDefault="006C0849" w:rsidP="005D783C">
            <w:pPr>
              <w:pStyle w:val="TableParagraph"/>
              <w:ind w:left="11" w:right="26"/>
              <w:jc w:val="center"/>
              <w:rPr>
                <w:sz w:val="24"/>
                <w:szCs w:val="24"/>
              </w:rPr>
            </w:pPr>
            <w:r w:rsidRPr="005D783C">
              <w:rPr>
                <w:spacing w:val="-5"/>
                <w:sz w:val="24"/>
                <w:szCs w:val="24"/>
              </w:rPr>
              <w:t>0–2</w:t>
            </w:r>
          </w:p>
        </w:tc>
      </w:tr>
      <w:tr w:rsidR="00C13122" w:rsidRPr="005D783C">
        <w:trPr>
          <w:trHeight w:val="765"/>
        </w:trPr>
        <w:tc>
          <w:tcPr>
            <w:tcW w:w="706" w:type="dxa"/>
          </w:tcPr>
          <w:p w:rsidR="00C13122" w:rsidRPr="005D783C" w:rsidRDefault="00C13122" w:rsidP="005D783C">
            <w:pPr>
              <w:pStyle w:val="TableParagraph"/>
              <w:ind w:left="0"/>
              <w:rPr>
                <w:sz w:val="24"/>
                <w:szCs w:val="24"/>
              </w:rPr>
            </w:pPr>
          </w:p>
        </w:tc>
        <w:tc>
          <w:tcPr>
            <w:tcW w:w="2418" w:type="dxa"/>
          </w:tcPr>
          <w:p w:rsidR="00C13122" w:rsidRPr="005D783C" w:rsidRDefault="00C13122" w:rsidP="005D783C">
            <w:pPr>
              <w:pStyle w:val="TableParagraph"/>
              <w:ind w:left="0"/>
              <w:rPr>
                <w:sz w:val="24"/>
                <w:szCs w:val="24"/>
              </w:rPr>
            </w:pPr>
          </w:p>
        </w:tc>
        <w:tc>
          <w:tcPr>
            <w:tcW w:w="5250" w:type="dxa"/>
          </w:tcPr>
          <w:p w:rsidR="00C13122" w:rsidRPr="005D783C" w:rsidRDefault="006C0849" w:rsidP="005D783C">
            <w:pPr>
              <w:pStyle w:val="TableParagraph"/>
              <w:numPr>
                <w:ilvl w:val="0"/>
                <w:numId w:val="181"/>
              </w:numPr>
              <w:tabs>
                <w:tab w:val="left" w:pos="286"/>
              </w:tabs>
              <w:spacing w:line="275" w:lineRule="exact"/>
              <w:ind w:hanging="177"/>
              <w:rPr>
                <w:sz w:val="24"/>
                <w:szCs w:val="24"/>
              </w:rPr>
            </w:pPr>
            <w:r w:rsidRPr="005D783C">
              <w:rPr>
                <w:sz w:val="24"/>
                <w:szCs w:val="24"/>
              </w:rPr>
              <w:t>–названо,нонетподробного</w:t>
            </w:r>
            <w:r w:rsidRPr="005D783C">
              <w:rPr>
                <w:spacing w:val="-2"/>
                <w:sz w:val="24"/>
                <w:szCs w:val="24"/>
              </w:rPr>
              <w:t>описания;</w:t>
            </w:r>
          </w:p>
          <w:p w:rsidR="00C13122" w:rsidRPr="005D783C" w:rsidRDefault="006C0849" w:rsidP="005D783C">
            <w:pPr>
              <w:pStyle w:val="TableParagraph"/>
              <w:numPr>
                <w:ilvl w:val="0"/>
                <w:numId w:val="181"/>
              </w:numPr>
              <w:tabs>
                <w:tab w:val="left" w:pos="286"/>
              </w:tabs>
              <w:ind w:hanging="177"/>
              <w:rPr>
                <w:sz w:val="24"/>
                <w:szCs w:val="24"/>
              </w:rPr>
            </w:pPr>
            <w:r w:rsidRPr="005D783C">
              <w:rPr>
                <w:sz w:val="24"/>
                <w:szCs w:val="24"/>
              </w:rPr>
              <w:t>–описаноподробно,</w:t>
            </w:r>
            <w:r w:rsidRPr="005D783C">
              <w:rPr>
                <w:spacing w:val="-2"/>
                <w:sz w:val="24"/>
                <w:szCs w:val="24"/>
              </w:rPr>
              <w:t>детально</w:t>
            </w:r>
          </w:p>
        </w:tc>
        <w:tc>
          <w:tcPr>
            <w:tcW w:w="1268" w:type="dxa"/>
          </w:tcPr>
          <w:p w:rsidR="00C13122" w:rsidRPr="005D783C" w:rsidRDefault="00C13122" w:rsidP="005D783C">
            <w:pPr>
              <w:pStyle w:val="TableParagraph"/>
              <w:ind w:left="0"/>
              <w:rPr>
                <w:sz w:val="24"/>
                <w:szCs w:val="24"/>
              </w:rPr>
            </w:pPr>
          </w:p>
        </w:tc>
      </w:tr>
      <w:tr w:rsidR="00C13122" w:rsidRPr="005D783C">
        <w:trPr>
          <w:trHeight w:val="1715"/>
        </w:trPr>
        <w:tc>
          <w:tcPr>
            <w:tcW w:w="706" w:type="dxa"/>
          </w:tcPr>
          <w:p w:rsidR="00C13122" w:rsidRPr="005D783C" w:rsidRDefault="006C0849" w:rsidP="005D783C">
            <w:pPr>
              <w:pStyle w:val="TableParagraph"/>
              <w:ind w:left="115"/>
              <w:rPr>
                <w:sz w:val="24"/>
                <w:szCs w:val="24"/>
              </w:rPr>
            </w:pPr>
            <w:r w:rsidRPr="005D783C">
              <w:rPr>
                <w:spacing w:val="-5"/>
                <w:sz w:val="24"/>
                <w:szCs w:val="24"/>
              </w:rPr>
              <w:t>1.5</w:t>
            </w:r>
          </w:p>
        </w:tc>
        <w:tc>
          <w:tcPr>
            <w:tcW w:w="2418" w:type="dxa"/>
          </w:tcPr>
          <w:p w:rsidR="00C13122" w:rsidRPr="005D783C" w:rsidRDefault="006C0849" w:rsidP="005D783C">
            <w:pPr>
              <w:pStyle w:val="TableParagraph"/>
              <w:spacing w:line="256" w:lineRule="auto"/>
              <w:ind w:left="114" w:right="323"/>
              <w:rPr>
                <w:sz w:val="24"/>
                <w:szCs w:val="24"/>
              </w:rPr>
            </w:pPr>
            <w:r w:rsidRPr="005D783C">
              <w:rPr>
                <w:sz w:val="24"/>
                <w:szCs w:val="24"/>
              </w:rPr>
              <w:t>Выполнениеработы. Результаты.</w:t>
            </w:r>
            <w:r w:rsidRPr="005D783C">
              <w:rPr>
                <w:spacing w:val="-2"/>
                <w:sz w:val="24"/>
                <w:szCs w:val="24"/>
              </w:rPr>
              <w:t>Выводы</w:t>
            </w:r>
          </w:p>
        </w:tc>
        <w:tc>
          <w:tcPr>
            <w:tcW w:w="5250" w:type="dxa"/>
          </w:tcPr>
          <w:p w:rsidR="00C13122" w:rsidRPr="005D783C" w:rsidRDefault="006C0849" w:rsidP="005D783C">
            <w:pPr>
              <w:pStyle w:val="TableParagraph"/>
              <w:numPr>
                <w:ilvl w:val="0"/>
                <w:numId w:val="180"/>
              </w:numPr>
              <w:tabs>
                <w:tab w:val="left" w:pos="723"/>
              </w:tabs>
              <w:ind w:hanging="614"/>
              <w:rPr>
                <w:sz w:val="24"/>
                <w:szCs w:val="24"/>
              </w:rPr>
            </w:pPr>
            <w:r w:rsidRPr="005D783C">
              <w:rPr>
                <w:sz w:val="24"/>
                <w:szCs w:val="24"/>
              </w:rPr>
              <w:t xml:space="preserve">– </w:t>
            </w:r>
            <w:r w:rsidRPr="005D783C">
              <w:rPr>
                <w:spacing w:val="-4"/>
                <w:sz w:val="24"/>
                <w:szCs w:val="24"/>
              </w:rPr>
              <w:t>нет;</w:t>
            </w:r>
          </w:p>
          <w:p w:rsidR="00C13122" w:rsidRPr="005D783C" w:rsidRDefault="006C0849" w:rsidP="005D783C">
            <w:pPr>
              <w:pStyle w:val="TableParagraph"/>
              <w:numPr>
                <w:ilvl w:val="0"/>
                <w:numId w:val="180"/>
              </w:numPr>
              <w:tabs>
                <w:tab w:val="left" w:pos="723"/>
              </w:tabs>
              <w:spacing w:line="273" w:lineRule="auto"/>
              <w:ind w:left="109" w:right="289" w:firstLine="0"/>
              <w:rPr>
                <w:sz w:val="24"/>
                <w:szCs w:val="24"/>
              </w:rPr>
            </w:pPr>
            <w:r w:rsidRPr="005D783C">
              <w:rPr>
                <w:sz w:val="24"/>
                <w:szCs w:val="24"/>
              </w:rPr>
              <w:t xml:space="preserve">–результатыприведены,нонепоказано,как </w:t>
            </w:r>
            <w:r w:rsidRPr="005D783C">
              <w:rPr>
                <w:spacing w:val="-2"/>
                <w:sz w:val="24"/>
                <w:szCs w:val="24"/>
              </w:rPr>
              <w:t>получены;</w:t>
            </w:r>
          </w:p>
          <w:p w:rsidR="00C13122" w:rsidRPr="005D783C" w:rsidRDefault="006C0849" w:rsidP="005D783C">
            <w:pPr>
              <w:pStyle w:val="TableParagraph"/>
              <w:numPr>
                <w:ilvl w:val="0"/>
                <w:numId w:val="180"/>
              </w:numPr>
              <w:tabs>
                <w:tab w:val="left" w:pos="723"/>
              </w:tabs>
              <w:spacing w:line="252" w:lineRule="auto"/>
              <w:ind w:left="109" w:right="771" w:firstLine="0"/>
              <w:rPr>
                <w:sz w:val="24"/>
                <w:szCs w:val="24"/>
              </w:rPr>
            </w:pPr>
            <w:r w:rsidRPr="005D783C">
              <w:rPr>
                <w:sz w:val="24"/>
                <w:szCs w:val="24"/>
              </w:rPr>
              <w:t>–описано,каквыполненаработа,четко выделены результаты, сделаны выводы</w:t>
            </w:r>
          </w:p>
        </w:tc>
        <w:tc>
          <w:tcPr>
            <w:tcW w:w="1268" w:type="dxa"/>
          </w:tcPr>
          <w:p w:rsidR="00C13122" w:rsidRPr="005D783C" w:rsidRDefault="006C0849" w:rsidP="005D783C">
            <w:pPr>
              <w:pStyle w:val="TableParagraph"/>
              <w:ind w:left="34" w:right="23"/>
              <w:jc w:val="center"/>
              <w:rPr>
                <w:sz w:val="24"/>
                <w:szCs w:val="24"/>
              </w:rPr>
            </w:pPr>
            <w:r w:rsidRPr="005D783C">
              <w:rPr>
                <w:spacing w:val="-5"/>
                <w:sz w:val="24"/>
                <w:szCs w:val="24"/>
              </w:rPr>
              <w:t>0–2</w:t>
            </w:r>
          </w:p>
        </w:tc>
      </w:tr>
      <w:tr w:rsidR="00C13122" w:rsidRPr="005D783C">
        <w:trPr>
          <w:trHeight w:val="765"/>
        </w:trPr>
        <w:tc>
          <w:tcPr>
            <w:tcW w:w="706" w:type="dxa"/>
          </w:tcPr>
          <w:p w:rsidR="00C13122" w:rsidRPr="005D783C" w:rsidRDefault="006C0849" w:rsidP="005D783C">
            <w:pPr>
              <w:pStyle w:val="TableParagraph"/>
              <w:ind w:left="115"/>
              <w:rPr>
                <w:sz w:val="24"/>
                <w:szCs w:val="24"/>
              </w:rPr>
            </w:pPr>
            <w:r w:rsidRPr="005D783C">
              <w:rPr>
                <w:spacing w:val="-5"/>
                <w:sz w:val="24"/>
                <w:szCs w:val="24"/>
              </w:rPr>
              <w:t>1.6</w:t>
            </w:r>
          </w:p>
        </w:tc>
        <w:tc>
          <w:tcPr>
            <w:tcW w:w="2418" w:type="dxa"/>
          </w:tcPr>
          <w:p w:rsidR="00C13122" w:rsidRPr="005D783C" w:rsidRDefault="006C0849" w:rsidP="005D783C">
            <w:pPr>
              <w:pStyle w:val="TableParagraph"/>
              <w:ind w:left="114"/>
              <w:rPr>
                <w:sz w:val="24"/>
                <w:szCs w:val="24"/>
              </w:rPr>
            </w:pPr>
            <w:r w:rsidRPr="005D783C">
              <w:rPr>
                <w:spacing w:val="-2"/>
                <w:sz w:val="24"/>
                <w:szCs w:val="24"/>
              </w:rPr>
              <w:t>Синопсис</w:t>
            </w:r>
          </w:p>
        </w:tc>
        <w:tc>
          <w:tcPr>
            <w:tcW w:w="5250" w:type="dxa"/>
          </w:tcPr>
          <w:p w:rsidR="00C13122" w:rsidRPr="005D783C" w:rsidRDefault="006C0849" w:rsidP="005D783C">
            <w:pPr>
              <w:pStyle w:val="TableParagraph"/>
              <w:numPr>
                <w:ilvl w:val="0"/>
                <w:numId w:val="179"/>
              </w:numPr>
              <w:tabs>
                <w:tab w:val="left" w:pos="281"/>
              </w:tabs>
              <w:spacing w:line="276" w:lineRule="auto"/>
              <w:ind w:right="2943" w:firstLine="0"/>
              <w:rPr>
                <w:sz w:val="24"/>
                <w:szCs w:val="24"/>
              </w:rPr>
            </w:pPr>
            <w:r w:rsidRPr="005D783C">
              <w:rPr>
                <w:sz w:val="24"/>
                <w:szCs w:val="24"/>
              </w:rPr>
              <w:t>–самостоятельность; 1–четкость</w:t>
            </w:r>
            <w:r w:rsidRPr="005D783C">
              <w:rPr>
                <w:spacing w:val="-2"/>
                <w:sz w:val="24"/>
                <w:szCs w:val="24"/>
              </w:rPr>
              <w:t>структуры</w:t>
            </w:r>
          </w:p>
        </w:tc>
        <w:tc>
          <w:tcPr>
            <w:tcW w:w="1268" w:type="dxa"/>
          </w:tcPr>
          <w:p w:rsidR="00C13122" w:rsidRPr="005D783C" w:rsidRDefault="006C0849" w:rsidP="005D783C">
            <w:pPr>
              <w:pStyle w:val="TableParagraph"/>
              <w:ind w:left="34" w:right="23"/>
              <w:jc w:val="center"/>
              <w:rPr>
                <w:sz w:val="24"/>
                <w:szCs w:val="24"/>
              </w:rPr>
            </w:pPr>
            <w:r w:rsidRPr="005D783C">
              <w:rPr>
                <w:spacing w:val="-5"/>
                <w:sz w:val="24"/>
                <w:szCs w:val="24"/>
              </w:rPr>
              <w:t>0–2</w:t>
            </w:r>
          </w:p>
        </w:tc>
      </w:tr>
      <w:tr w:rsidR="00C13122" w:rsidRPr="005D783C">
        <w:trPr>
          <w:trHeight w:val="450"/>
        </w:trPr>
        <w:tc>
          <w:tcPr>
            <w:tcW w:w="706" w:type="dxa"/>
          </w:tcPr>
          <w:p w:rsidR="00C13122" w:rsidRPr="005D783C" w:rsidRDefault="006C0849" w:rsidP="005D783C">
            <w:pPr>
              <w:pStyle w:val="TableParagraph"/>
              <w:ind w:left="115"/>
              <w:rPr>
                <w:sz w:val="24"/>
                <w:szCs w:val="24"/>
              </w:rPr>
            </w:pPr>
            <w:r w:rsidRPr="005D783C">
              <w:rPr>
                <w:spacing w:val="-10"/>
                <w:sz w:val="24"/>
                <w:szCs w:val="24"/>
              </w:rPr>
              <w:t>2</w:t>
            </w:r>
          </w:p>
        </w:tc>
        <w:tc>
          <w:tcPr>
            <w:tcW w:w="7668" w:type="dxa"/>
            <w:gridSpan w:val="2"/>
          </w:tcPr>
          <w:p w:rsidR="00C13122" w:rsidRPr="005D783C" w:rsidRDefault="006C0849" w:rsidP="005D783C">
            <w:pPr>
              <w:pStyle w:val="TableParagraph"/>
              <w:ind w:left="114"/>
              <w:rPr>
                <w:sz w:val="24"/>
                <w:szCs w:val="24"/>
              </w:rPr>
            </w:pPr>
            <w:r w:rsidRPr="005D783C">
              <w:rPr>
                <w:spacing w:val="-2"/>
                <w:sz w:val="24"/>
                <w:szCs w:val="24"/>
              </w:rPr>
              <w:t>Защита</w:t>
            </w:r>
          </w:p>
        </w:tc>
        <w:tc>
          <w:tcPr>
            <w:tcW w:w="1268" w:type="dxa"/>
          </w:tcPr>
          <w:p w:rsidR="00C13122" w:rsidRPr="005D783C" w:rsidRDefault="006C0849" w:rsidP="005D783C">
            <w:pPr>
              <w:pStyle w:val="TableParagraph"/>
              <w:ind w:left="25" w:right="23"/>
              <w:jc w:val="center"/>
              <w:rPr>
                <w:sz w:val="24"/>
                <w:szCs w:val="24"/>
              </w:rPr>
            </w:pPr>
            <w:r w:rsidRPr="005D783C">
              <w:rPr>
                <w:spacing w:val="-2"/>
                <w:sz w:val="24"/>
                <w:szCs w:val="24"/>
              </w:rPr>
              <w:t>(0–10)</w:t>
            </w:r>
          </w:p>
        </w:tc>
      </w:tr>
      <w:tr w:rsidR="00C13122" w:rsidRPr="005D783C">
        <w:trPr>
          <w:trHeight w:val="1715"/>
        </w:trPr>
        <w:tc>
          <w:tcPr>
            <w:tcW w:w="706" w:type="dxa"/>
          </w:tcPr>
          <w:p w:rsidR="00C13122" w:rsidRPr="005D783C" w:rsidRDefault="006C0849" w:rsidP="005D783C">
            <w:pPr>
              <w:pStyle w:val="TableParagraph"/>
              <w:ind w:left="115"/>
              <w:rPr>
                <w:sz w:val="24"/>
                <w:szCs w:val="24"/>
              </w:rPr>
            </w:pPr>
            <w:r w:rsidRPr="005D783C">
              <w:rPr>
                <w:spacing w:val="-5"/>
                <w:sz w:val="24"/>
                <w:szCs w:val="24"/>
              </w:rPr>
              <w:t>2.1</w:t>
            </w:r>
          </w:p>
        </w:tc>
        <w:tc>
          <w:tcPr>
            <w:tcW w:w="2418" w:type="dxa"/>
          </w:tcPr>
          <w:p w:rsidR="00C13122" w:rsidRPr="005D783C" w:rsidRDefault="006C0849" w:rsidP="005D783C">
            <w:pPr>
              <w:pStyle w:val="TableParagraph"/>
              <w:spacing w:line="254" w:lineRule="auto"/>
              <w:ind w:left="114" w:right="323"/>
              <w:rPr>
                <w:sz w:val="24"/>
                <w:szCs w:val="24"/>
              </w:rPr>
            </w:pPr>
            <w:r w:rsidRPr="005D783C">
              <w:rPr>
                <w:sz w:val="24"/>
                <w:szCs w:val="24"/>
              </w:rPr>
              <w:t xml:space="preserve">Грамотностьи </w:t>
            </w:r>
            <w:r w:rsidRPr="005D783C">
              <w:rPr>
                <w:spacing w:val="-2"/>
                <w:sz w:val="24"/>
                <w:szCs w:val="24"/>
              </w:rPr>
              <w:t>четкость</w:t>
            </w:r>
          </w:p>
          <w:p w:rsidR="00C13122" w:rsidRPr="005D783C" w:rsidRDefault="006C0849" w:rsidP="005D783C">
            <w:pPr>
              <w:pStyle w:val="TableParagraph"/>
              <w:ind w:left="114"/>
              <w:rPr>
                <w:sz w:val="24"/>
                <w:szCs w:val="24"/>
              </w:rPr>
            </w:pPr>
            <w:r w:rsidRPr="005D783C">
              <w:rPr>
                <w:spacing w:val="-2"/>
                <w:sz w:val="24"/>
                <w:szCs w:val="24"/>
              </w:rPr>
              <w:t>выступления</w:t>
            </w:r>
          </w:p>
        </w:tc>
        <w:tc>
          <w:tcPr>
            <w:tcW w:w="5250" w:type="dxa"/>
          </w:tcPr>
          <w:p w:rsidR="00C13122" w:rsidRPr="005D783C" w:rsidRDefault="006C0849" w:rsidP="005D783C">
            <w:pPr>
              <w:pStyle w:val="TableParagraph"/>
              <w:numPr>
                <w:ilvl w:val="0"/>
                <w:numId w:val="178"/>
              </w:numPr>
              <w:tabs>
                <w:tab w:val="left" w:pos="723"/>
                <w:tab w:val="left" w:pos="1443"/>
                <w:tab w:val="left" w:pos="2883"/>
              </w:tabs>
              <w:spacing w:line="271" w:lineRule="auto"/>
              <w:ind w:right="1169"/>
              <w:rPr>
                <w:sz w:val="24"/>
                <w:szCs w:val="24"/>
              </w:rPr>
            </w:pPr>
            <w:r w:rsidRPr="005D783C">
              <w:rPr>
                <w:spacing w:val="-10"/>
                <w:sz w:val="24"/>
                <w:szCs w:val="24"/>
              </w:rPr>
              <w:t>–</w:t>
            </w:r>
            <w:r w:rsidRPr="005D783C">
              <w:rPr>
                <w:sz w:val="24"/>
                <w:szCs w:val="24"/>
              </w:rPr>
              <w:tab/>
            </w:r>
            <w:r w:rsidRPr="005D783C">
              <w:rPr>
                <w:spacing w:val="-2"/>
                <w:sz w:val="24"/>
                <w:szCs w:val="24"/>
              </w:rPr>
              <w:t>грамотность</w:t>
            </w:r>
            <w:r w:rsidRPr="005D783C">
              <w:rPr>
                <w:sz w:val="24"/>
                <w:szCs w:val="24"/>
              </w:rPr>
              <w:tab/>
            </w:r>
            <w:r w:rsidRPr="005D783C">
              <w:rPr>
                <w:spacing w:val="-10"/>
                <w:sz w:val="24"/>
                <w:szCs w:val="24"/>
              </w:rPr>
              <w:t xml:space="preserve">и </w:t>
            </w:r>
            <w:r w:rsidRPr="005D783C">
              <w:rPr>
                <w:sz w:val="24"/>
                <w:szCs w:val="24"/>
              </w:rPr>
              <w:t>структурированностьвыступления;</w:t>
            </w:r>
          </w:p>
          <w:p w:rsidR="00C13122" w:rsidRPr="005D783C" w:rsidRDefault="006C0849" w:rsidP="005D783C">
            <w:pPr>
              <w:pStyle w:val="TableParagraph"/>
              <w:numPr>
                <w:ilvl w:val="0"/>
                <w:numId w:val="178"/>
              </w:numPr>
              <w:tabs>
                <w:tab w:val="left" w:pos="723"/>
              </w:tabs>
              <w:ind w:hanging="614"/>
              <w:rPr>
                <w:sz w:val="24"/>
                <w:szCs w:val="24"/>
              </w:rPr>
            </w:pPr>
            <w:r w:rsidRPr="005D783C">
              <w:rPr>
                <w:sz w:val="24"/>
                <w:szCs w:val="24"/>
              </w:rPr>
              <w:t>–последовательность,</w:t>
            </w:r>
            <w:r w:rsidRPr="005D783C">
              <w:rPr>
                <w:spacing w:val="-2"/>
                <w:sz w:val="24"/>
                <w:szCs w:val="24"/>
              </w:rPr>
              <w:t>четкость;</w:t>
            </w:r>
          </w:p>
          <w:p w:rsidR="00C13122" w:rsidRPr="005D783C" w:rsidRDefault="006C0849" w:rsidP="005D783C">
            <w:pPr>
              <w:pStyle w:val="TableParagraph"/>
              <w:numPr>
                <w:ilvl w:val="0"/>
                <w:numId w:val="178"/>
              </w:numPr>
              <w:tabs>
                <w:tab w:val="left" w:pos="723"/>
              </w:tabs>
              <w:spacing w:line="249" w:lineRule="auto"/>
              <w:ind w:left="109" w:right="305" w:firstLine="0"/>
              <w:rPr>
                <w:sz w:val="24"/>
                <w:szCs w:val="24"/>
              </w:rPr>
            </w:pPr>
            <w:r w:rsidRPr="005D783C">
              <w:rPr>
                <w:sz w:val="24"/>
                <w:szCs w:val="24"/>
              </w:rPr>
              <w:t>–содержательность,всеосновноеизложено, суть работы четко выделена</w:t>
            </w:r>
          </w:p>
        </w:tc>
        <w:tc>
          <w:tcPr>
            <w:tcW w:w="1268" w:type="dxa"/>
          </w:tcPr>
          <w:p w:rsidR="00C13122" w:rsidRPr="005D783C" w:rsidRDefault="006C0849" w:rsidP="005D783C">
            <w:pPr>
              <w:pStyle w:val="TableParagraph"/>
              <w:ind w:left="34" w:right="23"/>
              <w:jc w:val="center"/>
              <w:rPr>
                <w:sz w:val="24"/>
                <w:szCs w:val="24"/>
              </w:rPr>
            </w:pPr>
            <w:r w:rsidRPr="005D783C">
              <w:rPr>
                <w:spacing w:val="-5"/>
                <w:sz w:val="24"/>
                <w:szCs w:val="24"/>
              </w:rPr>
              <w:t>0–5</w:t>
            </w:r>
          </w:p>
        </w:tc>
      </w:tr>
      <w:tr w:rsidR="00C13122" w:rsidRPr="005D783C">
        <w:trPr>
          <w:trHeight w:val="2037"/>
        </w:trPr>
        <w:tc>
          <w:tcPr>
            <w:tcW w:w="706" w:type="dxa"/>
          </w:tcPr>
          <w:p w:rsidR="00C13122" w:rsidRPr="005D783C" w:rsidRDefault="00640969" w:rsidP="005D783C">
            <w:pPr>
              <w:pStyle w:val="TableParagraph"/>
              <w:ind w:left="115"/>
              <w:rPr>
                <w:sz w:val="24"/>
                <w:szCs w:val="24"/>
              </w:rPr>
            </w:pPr>
            <w:r>
              <w:rPr>
                <w:sz w:val="24"/>
                <w:szCs w:val="24"/>
              </w:rPr>
              <w:tab/>
            </w:r>
            <w:r w:rsidR="006C0849" w:rsidRPr="005D783C">
              <w:rPr>
                <w:spacing w:val="-5"/>
                <w:sz w:val="24"/>
                <w:szCs w:val="24"/>
              </w:rPr>
              <w:t>2.2</w:t>
            </w:r>
          </w:p>
        </w:tc>
        <w:tc>
          <w:tcPr>
            <w:tcW w:w="2418" w:type="dxa"/>
          </w:tcPr>
          <w:p w:rsidR="00C13122" w:rsidRPr="005D783C" w:rsidRDefault="006C0849" w:rsidP="005D783C">
            <w:pPr>
              <w:pStyle w:val="TableParagraph"/>
              <w:spacing w:line="256" w:lineRule="auto"/>
              <w:ind w:left="114"/>
              <w:rPr>
                <w:sz w:val="24"/>
                <w:szCs w:val="24"/>
              </w:rPr>
            </w:pPr>
            <w:r w:rsidRPr="005D783C">
              <w:rPr>
                <w:spacing w:val="-2"/>
                <w:sz w:val="24"/>
                <w:szCs w:val="24"/>
              </w:rPr>
              <w:t>Использование презентаций,</w:t>
            </w:r>
          </w:p>
          <w:p w:rsidR="00C13122" w:rsidRPr="005D783C" w:rsidRDefault="006C0849" w:rsidP="005D783C">
            <w:pPr>
              <w:pStyle w:val="TableParagraph"/>
              <w:spacing w:line="252" w:lineRule="exact"/>
              <w:ind w:left="114"/>
              <w:rPr>
                <w:sz w:val="24"/>
                <w:szCs w:val="24"/>
              </w:rPr>
            </w:pPr>
            <w:r w:rsidRPr="005D783C">
              <w:rPr>
                <w:spacing w:val="-2"/>
                <w:sz w:val="24"/>
                <w:szCs w:val="24"/>
              </w:rPr>
              <w:t>демонстраций</w:t>
            </w:r>
          </w:p>
        </w:tc>
        <w:tc>
          <w:tcPr>
            <w:tcW w:w="5250" w:type="dxa"/>
          </w:tcPr>
          <w:p w:rsidR="00C13122" w:rsidRPr="005D783C" w:rsidRDefault="006C0849" w:rsidP="005D783C">
            <w:pPr>
              <w:pStyle w:val="TableParagraph"/>
              <w:numPr>
                <w:ilvl w:val="0"/>
                <w:numId w:val="177"/>
              </w:numPr>
              <w:tabs>
                <w:tab w:val="left" w:pos="723"/>
              </w:tabs>
              <w:ind w:hanging="614"/>
              <w:rPr>
                <w:sz w:val="24"/>
                <w:szCs w:val="24"/>
              </w:rPr>
            </w:pPr>
            <w:r w:rsidRPr="005D783C">
              <w:rPr>
                <w:sz w:val="24"/>
                <w:szCs w:val="24"/>
              </w:rPr>
              <w:t xml:space="preserve">– не </w:t>
            </w:r>
            <w:r w:rsidRPr="005D783C">
              <w:rPr>
                <w:spacing w:val="-2"/>
                <w:sz w:val="24"/>
                <w:szCs w:val="24"/>
              </w:rPr>
              <w:t>использовались;</w:t>
            </w:r>
          </w:p>
          <w:p w:rsidR="00C13122" w:rsidRPr="005D783C" w:rsidRDefault="006C0849" w:rsidP="005D783C">
            <w:pPr>
              <w:pStyle w:val="TableParagraph"/>
              <w:numPr>
                <w:ilvl w:val="0"/>
                <w:numId w:val="177"/>
              </w:numPr>
              <w:tabs>
                <w:tab w:val="left" w:pos="723"/>
              </w:tabs>
              <w:spacing w:line="271" w:lineRule="auto"/>
              <w:ind w:left="109" w:right="271" w:firstLine="0"/>
              <w:rPr>
                <w:sz w:val="24"/>
                <w:szCs w:val="24"/>
              </w:rPr>
            </w:pPr>
            <w:r w:rsidRPr="005D783C">
              <w:rPr>
                <w:sz w:val="24"/>
                <w:szCs w:val="24"/>
              </w:rPr>
              <w:t>–были,нообучающийсянеиспользовалили использовал неумело;</w:t>
            </w:r>
          </w:p>
          <w:p w:rsidR="00C13122" w:rsidRPr="005D783C" w:rsidRDefault="006C0849" w:rsidP="005D783C">
            <w:pPr>
              <w:pStyle w:val="TableParagraph"/>
              <w:numPr>
                <w:ilvl w:val="0"/>
                <w:numId w:val="177"/>
              </w:numPr>
              <w:tabs>
                <w:tab w:val="left" w:pos="723"/>
              </w:tabs>
              <w:spacing w:line="254" w:lineRule="auto"/>
              <w:ind w:left="109" w:right="786" w:firstLine="0"/>
              <w:rPr>
                <w:sz w:val="24"/>
                <w:szCs w:val="24"/>
              </w:rPr>
            </w:pPr>
            <w:r w:rsidRPr="005D783C">
              <w:rPr>
                <w:sz w:val="24"/>
                <w:szCs w:val="24"/>
              </w:rPr>
              <w:t xml:space="preserve">–грамотноеиуместноеиспользование; презентации и/или демонстрации грамотные, </w:t>
            </w:r>
            <w:r w:rsidRPr="005D783C">
              <w:rPr>
                <w:spacing w:val="-2"/>
                <w:sz w:val="24"/>
                <w:szCs w:val="24"/>
              </w:rPr>
              <w:t>наглядные</w:t>
            </w:r>
          </w:p>
        </w:tc>
        <w:tc>
          <w:tcPr>
            <w:tcW w:w="1268" w:type="dxa"/>
          </w:tcPr>
          <w:p w:rsidR="00C13122" w:rsidRPr="005D783C" w:rsidRDefault="006C0849" w:rsidP="005D783C">
            <w:pPr>
              <w:pStyle w:val="TableParagraph"/>
              <w:ind w:left="34" w:right="23"/>
              <w:jc w:val="center"/>
              <w:rPr>
                <w:sz w:val="24"/>
                <w:szCs w:val="24"/>
              </w:rPr>
            </w:pPr>
            <w:r w:rsidRPr="005D783C">
              <w:rPr>
                <w:spacing w:val="-5"/>
                <w:sz w:val="24"/>
                <w:szCs w:val="24"/>
              </w:rPr>
              <w:t>0–2</w:t>
            </w:r>
          </w:p>
        </w:tc>
      </w:tr>
      <w:tr w:rsidR="00C13122" w:rsidRPr="005D783C">
        <w:trPr>
          <w:trHeight w:val="2035"/>
        </w:trPr>
        <w:tc>
          <w:tcPr>
            <w:tcW w:w="706" w:type="dxa"/>
          </w:tcPr>
          <w:p w:rsidR="00C13122" w:rsidRPr="005D783C" w:rsidRDefault="006C0849" w:rsidP="005D783C">
            <w:pPr>
              <w:pStyle w:val="TableParagraph"/>
              <w:ind w:left="115"/>
              <w:rPr>
                <w:sz w:val="24"/>
                <w:szCs w:val="24"/>
              </w:rPr>
            </w:pPr>
            <w:r w:rsidRPr="005D783C">
              <w:rPr>
                <w:spacing w:val="-5"/>
                <w:sz w:val="24"/>
                <w:szCs w:val="24"/>
              </w:rPr>
              <w:t>2.3</w:t>
            </w:r>
          </w:p>
        </w:tc>
        <w:tc>
          <w:tcPr>
            <w:tcW w:w="2418" w:type="dxa"/>
          </w:tcPr>
          <w:p w:rsidR="00C13122" w:rsidRPr="005D783C" w:rsidRDefault="006C0849" w:rsidP="005D783C">
            <w:pPr>
              <w:pStyle w:val="TableParagraph"/>
              <w:ind w:left="114"/>
              <w:rPr>
                <w:sz w:val="24"/>
                <w:szCs w:val="24"/>
              </w:rPr>
            </w:pPr>
            <w:r w:rsidRPr="005D783C">
              <w:rPr>
                <w:sz w:val="24"/>
                <w:szCs w:val="24"/>
              </w:rPr>
              <w:t>Ответына</w:t>
            </w:r>
            <w:r w:rsidRPr="005D783C">
              <w:rPr>
                <w:spacing w:val="-2"/>
                <w:sz w:val="24"/>
                <w:szCs w:val="24"/>
              </w:rPr>
              <w:t xml:space="preserve"> вопросы</w:t>
            </w:r>
          </w:p>
        </w:tc>
        <w:tc>
          <w:tcPr>
            <w:tcW w:w="5250" w:type="dxa"/>
          </w:tcPr>
          <w:p w:rsidR="00C13122" w:rsidRPr="005D783C" w:rsidRDefault="006C0849" w:rsidP="005D783C">
            <w:pPr>
              <w:pStyle w:val="TableParagraph"/>
              <w:numPr>
                <w:ilvl w:val="0"/>
                <w:numId w:val="176"/>
              </w:numPr>
              <w:tabs>
                <w:tab w:val="left" w:pos="723"/>
              </w:tabs>
              <w:spacing w:line="266" w:lineRule="auto"/>
              <w:ind w:right="221" w:firstLine="0"/>
              <w:rPr>
                <w:sz w:val="24"/>
                <w:szCs w:val="24"/>
              </w:rPr>
            </w:pPr>
            <w:r w:rsidRPr="005D783C">
              <w:rPr>
                <w:sz w:val="24"/>
                <w:szCs w:val="24"/>
              </w:rPr>
              <w:t xml:space="preserve">–несмогответитьнинаодинвопроспотеме </w:t>
            </w:r>
            <w:r w:rsidRPr="005D783C">
              <w:rPr>
                <w:spacing w:val="-2"/>
                <w:sz w:val="24"/>
                <w:szCs w:val="24"/>
              </w:rPr>
              <w:t>работы;</w:t>
            </w:r>
          </w:p>
          <w:p w:rsidR="00C13122" w:rsidRPr="005D783C" w:rsidRDefault="006C0849" w:rsidP="005D783C">
            <w:pPr>
              <w:pStyle w:val="TableParagraph"/>
              <w:numPr>
                <w:ilvl w:val="0"/>
                <w:numId w:val="176"/>
              </w:numPr>
              <w:tabs>
                <w:tab w:val="left" w:pos="723"/>
              </w:tabs>
              <w:spacing w:line="271" w:lineRule="auto"/>
              <w:ind w:right="155" w:firstLine="0"/>
              <w:rPr>
                <w:sz w:val="24"/>
                <w:szCs w:val="24"/>
              </w:rPr>
            </w:pPr>
            <w:r w:rsidRPr="005D783C">
              <w:rPr>
                <w:sz w:val="24"/>
                <w:szCs w:val="24"/>
              </w:rPr>
              <w:t>–ответынеуверенные,содержатошибки,нов целом удовлетворительно;</w:t>
            </w:r>
          </w:p>
          <w:p w:rsidR="00C13122" w:rsidRPr="005D783C" w:rsidRDefault="006C0849" w:rsidP="005D783C">
            <w:pPr>
              <w:pStyle w:val="TableParagraph"/>
              <w:numPr>
                <w:ilvl w:val="0"/>
                <w:numId w:val="176"/>
              </w:numPr>
              <w:tabs>
                <w:tab w:val="left" w:pos="723"/>
              </w:tabs>
              <w:spacing w:line="249" w:lineRule="auto"/>
              <w:ind w:right="237" w:firstLine="0"/>
              <w:rPr>
                <w:sz w:val="24"/>
                <w:szCs w:val="24"/>
              </w:rPr>
            </w:pPr>
            <w:r w:rsidRPr="005D783C">
              <w:rPr>
                <w:sz w:val="24"/>
                <w:szCs w:val="24"/>
              </w:rPr>
              <w:t xml:space="preserve">–ответына2–3вопросапотемеправильные, </w:t>
            </w:r>
            <w:r w:rsidRPr="005D783C">
              <w:rPr>
                <w:spacing w:val="-2"/>
                <w:sz w:val="24"/>
                <w:szCs w:val="24"/>
              </w:rPr>
              <w:t>уверенные</w:t>
            </w:r>
          </w:p>
        </w:tc>
        <w:tc>
          <w:tcPr>
            <w:tcW w:w="1268" w:type="dxa"/>
          </w:tcPr>
          <w:p w:rsidR="00C13122" w:rsidRPr="005D783C" w:rsidRDefault="006C0849" w:rsidP="005D783C">
            <w:pPr>
              <w:pStyle w:val="TableParagraph"/>
              <w:ind w:left="34" w:right="23"/>
              <w:jc w:val="center"/>
              <w:rPr>
                <w:sz w:val="24"/>
                <w:szCs w:val="24"/>
              </w:rPr>
            </w:pPr>
            <w:r w:rsidRPr="005D783C">
              <w:rPr>
                <w:spacing w:val="-5"/>
                <w:sz w:val="24"/>
                <w:szCs w:val="24"/>
              </w:rPr>
              <w:t>0–2</w:t>
            </w:r>
          </w:p>
        </w:tc>
      </w:tr>
      <w:tr w:rsidR="00C13122" w:rsidRPr="005D783C">
        <w:trPr>
          <w:trHeight w:val="765"/>
        </w:trPr>
        <w:tc>
          <w:tcPr>
            <w:tcW w:w="706" w:type="dxa"/>
          </w:tcPr>
          <w:p w:rsidR="00C13122" w:rsidRPr="005D783C" w:rsidRDefault="006C0849" w:rsidP="005D783C">
            <w:pPr>
              <w:pStyle w:val="TableParagraph"/>
              <w:ind w:left="115"/>
              <w:rPr>
                <w:sz w:val="24"/>
                <w:szCs w:val="24"/>
              </w:rPr>
            </w:pPr>
            <w:r w:rsidRPr="005D783C">
              <w:rPr>
                <w:spacing w:val="-5"/>
                <w:sz w:val="24"/>
                <w:szCs w:val="24"/>
              </w:rPr>
              <w:t>2.4</w:t>
            </w:r>
          </w:p>
        </w:tc>
        <w:tc>
          <w:tcPr>
            <w:tcW w:w="2418" w:type="dxa"/>
          </w:tcPr>
          <w:p w:rsidR="00C13122" w:rsidRPr="005D783C" w:rsidRDefault="006C0849" w:rsidP="005D783C">
            <w:pPr>
              <w:pStyle w:val="TableParagraph"/>
              <w:ind w:left="114"/>
              <w:rPr>
                <w:sz w:val="24"/>
                <w:szCs w:val="24"/>
              </w:rPr>
            </w:pPr>
            <w:r w:rsidRPr="005D783C">
              <w:rPr>
                <w:spacing w:val="-2"/>
                <w:sz w:val="24"/>
                <w:szCs w:val="24"/>
              </w:rPr>
              <w:t>Самоорганизация</w:t>
            </w:r>
          </w:p>
        </w:tc>
        <w:tc>
          <w:tcPr>
            <w:tcW w:w="5250" w:type="dxa"/>
          </w:tcPr>
          <w:p w:rsidR="00C13122" w:rsidRPr="005D783C" w:rsidRDefault="006C0849" w:rsidP="005D783C">
            <w:pPr>
              <w:pStyle w:val="TableParagraph"/>
              <w:numPr>
                <w:ilvl w:val="0"/>
                <w:numId w:val="175"/>
              </w:numPr>
              <w:tabs>
                <w:tab w:val="left" w:pos="286"/>
              </w:tabs>
              <w:ind w:hanging="177"/>
              <w:rPr>
                <w:sz w:val="24"/>
                <w:szCs w:val="24"/>
              </w:rPr>
            </w:pPr>
            <w:r w:rsidRPr="005D783C">
              <w:rPr>
                <w:sz w:val="24"/>
                <w:szCs w:val="24"/>
              </w:rPr>
              <w:t>–нарушен</w:t>
            </w:r>
            <w:r w:rsidRPr="005D783C">
              <w:rPr>
                <w:spacing w:val="-2"/>
                <w:sz w:val="24"/>
                <w:szCs w:val="24"/>
              </w:rPr>
              <w:t>регламент;</w:t>
            </w:r>
          </w:p>
          <w:p w:rsidR="00C13122" w:rsidRPr="005D783C" w:rsidRDefault="006C0849" w:rsidP="005D783C">
            <w:pPr>
              <w:pStyle w:val="TableParagraph"/>
              <w:numPr>
                <w:ilvl w:val="0"/>
                <w:numId w:val="175"/>
              </w:numPr>
              <w:tabs>
                <w:tab w:val="left" w:pos="286"/>
              </w:tabs>
              <w:ind w:hanging="177"/>
              <w:rPr>
                <w:sz w:val="24"/>
                <w:szCs w:val="24"/>
              </w:rPr>
            </w:pPr>
            <w:r w:rsidRPr="005D783C">
              <w:rPr>
                <w:sz w:val="24"/>
                <w:szCs w:val="24"/>
              </w:rPr>
              <w:t>–регламент</w:t>
            </w:r>
            <w:r w:rsidRPr="005D783C">
              <w:rPr>
                <w:spacing w:val="-2"/>
                <w:sz w:val="24"/>
                <w:szCs w:val="24"/>
              </w:rPr>
              <w:t>соблюдался</w:t>
            </w:r>
          </w:p>
        </w:tc>
        <w:tc>
          <w:tcPr>
            <w:tcW w:w="1268" w:type="dxa"/>
          </w:tcPr>
          <w:p w:rsidR="00C13122" w:rsidRPr="005D783C" w:rsidRDefault="006C0849" w:rsidP="005D783C">
            <w:pPr>
              <w:pStyle w:val="TableParagraph"/>
              <w:ind w:left="34" w:right="23"/>
              <w:jc w:val="center"/>
              <w:rPr>
                <w:sz w:val="24"/>
                <w:szCs w:val="24"/>
              </w:rPr>
            </w:pPr>
            <w:r w:rsidRPr="005D783C">
              <w:rPr>
                <w:spacing w:val="-5"/>
                <w:sz w:val="24"/>
                <w:szCs w:val="24"/>
              </w:rPr>
              <w:t>0–1</w:t>
            </w:r>
          </w:p>
        </w:tc>
      </w:tr>
    </w:tbl>
    <w:p w:rsidR="00C13122" w:rsidRPr="005D783C" w:rsidRDefault="006C0849" w:rsidP="005D783C">
      <w:pPr>
        <w:ind w:left="929" w:right="263" w:firstLine="710"/>
        <w:rPr>
          <w:sz w:val="24"/>
          <w:szCs w:val="24"/>
        </w:rPr>
      </w:pPr>
      <w:r w:rsidRPr="005D783C">
        <w:rPr>
          <w:sz w:val="24"/>
          <w:szCs w:val="24"/>
        </w:rPr>
        <w:t>Рекомендуемследующиекритериидляпереводаобщейсуммыначисленныхбалловв отметку по пятибалльной шкале:</w:t>
      </w:r>
    </w:p>
    <w:p w:rsidR="00C13122" w:rsidRPr="005D783C" w:rsidRDefault="006C0849" w:rsidP="005D783C">
      <w:pPr>
        <w:spacing w:line="252" w:lineRule="exact"/>
        <w:ind w:left="1644"/>
        <w:rPr>
          <w:sz w:val="24"/>
          <w:szCs w:val="24"/>
        </w:rPr>
      </w:pPr>
      <w:r w:rsidRPr="005D783C">
        <w:rPr>
          <w:b/>
          <w:sz w:val="24"/>
          <w:szCs w:val="24"/>
        </w:rPr>
        <w:t>отметка«5»</w:t>
      </w:r>
      <w:r w:rsidRPr="005D783C">
        <w:rPr>
          <w:sz w:val="24"/>
          <w:szCs w:val="24"/>
        </w:rPr>
        <w:t>ставитсяприусловии,еслиобучающийсянабралот85до</w:t>
      </w:r>
      <w:r w:rsidRPr="005D783C">
        <w:rPr>
          <w:spacing w:val="-4"/>
          <w:sz w:val="24"/>
          <w:szCs w:val="24"/>
        </w:rPr>
        <w:t>100%</w:t>
      </w:r>
    </w:p>
    <w:p w:rsidR="00C13122" w:rsidRPr="005D783C" w:rsidRDefault="006C0849" w:rsidP="005D783C">
      <w:pPr>
        <w:ind w:left="1639" w:right="173" w:hanging="711"/>
        <w:rPr>
          <w:sz w:val="24"/>
          <w:szCs w:val="24"/>
        </w:rPr>
      </w:pPr>
      <w:r w:rsidRPr="005D783C">
        <w:rPr>
          <w:sz w:val="24"/>
          <w:szCs w:val="24"/>
        </w:rPr>
        <w:lastRenderedPageBreak/>
        <w:t>отобщегочислабаллов;</w:t>
      </w:r>
      <w:r w:rsidRPr="005D783C">
        <w:rPr>
          <w:b/>
          <w:sz w:val="24"/>
          <w:szCs w:val="24"/>
        </w:rPr>
        <w:t>отметка«4»</w:t>
      </w:r>
      <w:r w:rsidRPr="005D783C">
        <w:rPr>
          <w:sz w:val="24"/>
          <w:szCs w:val="24"/>
        </w:rPr>
        <w:t xml:space="preserve">ставитсяприусловии,еслиобучающийсянабралот65до84% </w:t>
      </w:r>
      <w:r w:rsidRPr="005D783C">
        <w:rPr>
          <w:spacing w:val="-6"/>
          <w:sz w:val="24"/>
          <w:szCs w:val="24"/>
        </w:rPr>
        <w:t>от</w:t>
      </w:r>
    </w:p>
    <w:p w:rsidR="00C13122" w:rsidRPr="005D783C" w:rsidRDefault="006C0849" w:rsidP="00A1123F">
      <w:pPr>
        <w:ind w:left="929"/>
        <w:rPr>
          <w:sz w:val="24"/>
          <w:szCs w:val="24"/>
        </w:rPr>
      </w:pPr>
      <w:r w:rsidRPr="005D783C">
        <w:rPr>
          <w:sz w:val="24"/>
          <w:szCs w:val="24"/>
        </w:rPr>
        <w:t>общегочислабаллов;</w:t>
      </w:r>
      <w:r w:rsidRPr="005D783C">
        <w:rPr>
          <w:b/>
          <w:sz w:val="24"/>
          <w:szCs w:val="24"/>
        </w:rPr>
        <w:t>отметка«3»</w:t>
      </w:r>
      <w:r w:rsidRPr="005D783C">
        <w:rPr>
          <w:sz w:val="24"/>
          <w:szCs w:val="24"/>
        </w:rPr>
        <w:t xml:space="preserve">ставитсяприусловии,еслиобучающийсянабралот50до64%от общего числа баллов; </w:t>
      </w:r>
      <w:r w:rsidRPr="005D783C">
        <w:rPr>
          <w:b/>
          <w:sz w:val="24"/>
          <w:szCs w:val="24"/>
        </w:rPr>
        <w:t xml:space="preserve">отметка «2» </w:t>
      </w:r>
      <w:r w:rsidRPr="005D783C">
        <w:rPr>
          <w:sz w:val="24"/>
          <w:szCs w:val="24"/>
        </w:rPr>
        <w:t>ставится при условии, если обучающийся набрал менее 50% от</w:t>
      </w:r>
      <w:r w:rsidRPr="005D783C">
        <w:rPr>
          <w:spacing w:val="-2"/>
          <w:sz w:val="24"/>
          <w:szCs w:val="24"/>
        </w:rPr>
        <w:t xml:space="preserve">общего </w:t>
      </w:r>
      <w:r w:rsidRPr="005D783C">
        <w:rPr>
          <w:sz w:val="24"/>
          <w:szCs w:val="24"/>
        </w:rPr>
        <w:t>числа баллов.</w:t>
      </w:r>
    </w:p>
    <w:p w:rsidR="00C13122" w:rsidRPr="005D783C" w:rsidRDefault="006C0849" w:rsidP="005D783C">
      <w:pPr>
        <w:ind w:left="929" w:right="392" w:firstLine="710"/>
        <w:rPr>
          <w:sz w:val="24"/>
          <w:szCs w:val="24"/>
        </w:rPr>
      </w:pPr>
      <w:r w:rsidRPr="005D783C">
        <w:rPr>
          <w:sz w:val="24"/>
          <w:szCs w:val="24"/>
        </w:rPr>
        <w:t>На основании приведенных рекомендаций в образовательной организации могут быть разработаныипринятысвоикритерииоцениванияпроектнойиисследовательскойдеятельности обучающихся 90 с учетом особенностей основной образовательной программы, реализуемой в</w:t>
      </w:r>
    </w:p>
    <w:p w:rsidR="00C13122" w:rsidRPr="005D783C" w:rsidRDefault="006C0849" w:rsidP="005D783C">
      <w:pPr>
        <w:spacing w:line="252" w:lineRule="exact"/>
        <w:ind w:left="929"/>
        <w:rPr>
          <w:sz w:val="24"/>
          <w:szCs w:val="24"/>
        </w:rPr>
      </w:pPr>
      <w:r w:rsidRPr="005D783C">
        <w:rPr>
          <w:sz w:val="24"/>
          <w:szCs w:val="24"/>
        </w:rPr>
        <w:t>даннойобразовательной</w:t>
      </w:r>
      <w:r w:rsidRPr="005D783C">
        <w:rPr>
          <w:spacing w:val="-2"/>
          <w:sz w:val="24"/>
          <w:szCs w:val="24"/>
        </w:rPr>
        <w:t>организации.</w:t>
      </w:r>
    </w:p>
    <w:p w:rsidR="00C13122" w:rsidRPr="005D783C" w:rsidRDefault="006C0849" w:rsidP="005D783C">
      <w:pPr>
        <w:pStyle w:val="1"/>
        <w:ind w:left="1886"/>
        <w:rPr>
          <w:sz w:val="24"/>
          <w:szCs w:val="24"/>
        </w:rPr>
      </w:pPr>
      <w:r w:rsidRPr="005D783C">
        <w:rPr>
          <w:sz w:val="24"/>
          <w:szCs w:val="24"/>
        </w:rPr>
        <w:t>УЧЕБНЫЙПРЕДМЕТ</w:t>
      </w:r>
      <w:r w:rsidRPr="005D783C">
        <w:rPr>
          <w:spacing w:val="-2"/>
          <w:sz w:val="24"/>
          <w:szCs w:val="24"/>
        </w:rPr>
        <w:t>«БИОЛОГИЯ»</w:t>
      </w:r>
    </w:p>
    <w:p w:rsidR="00C13122" w:rsidRPr="005D783C" w:rsidRDefault="006C0849" w:rsidP="00640969">
      <w:pPr>
        <w:ind w:left="929" w:firstLine="710"/>
        <w:jc w:val="both"/>
        <w:rPr>
          <w:sz w:val="24"/>
          <w:szCs w:val="24"/>
        </w:rPr>
      </w:pPr>
      <w:r w:rsidRPr="005D783C">
        <w:rPr>
          <w:sz w:val="24"/>
          <w:szCs w:val="24"/>
        </w:rPr>
        <w:t>Контрольучебныхдостиженийобучающихся,включающийихпроверкуиоценку,является неотъемлемойсоставляющей(нарядуссодержанием,методами,средствами,формамиорганизации учебной деятельности) образовательного процесса. Оценивание является процедурой определения соответствия индивидуальных достижений обучающихся планируемым результатам. Своеколичественноевыражениеоценканаходитв</w:t>
      </w:r>
      <w:r w:rsidRPr="005D783C">
        <w:rPr>
          <w:spacing w:val="-2"/>
          <w:sz w:val="24"/>
          <w:szCs w:val="24"/>
        </w:rPr>
        <w:t>отметке.</w:t>
      </w:r>
    </w:p>
    <w:p w:rsidR="00C13122" w:rsidRPr="005D783C" w:rsidRDefault="006C0849" w:rsidP="00640969">
      <w:pPr>
        <w:ind w:left="929" w:firstLine="710"/>
        <w:jc w:val="both"/>
        <w:rPr>
          <w:sz w:val="24"/>
          <w:szCs w:val="24"/>
        </w:rPr>
      </w:pPr>
      <w:r w:rsidRPr="005D783C">
        <w:rPr>
          <w:sz w:val="24"/>
          <w:szCs w:val="24"/>
        </w:rPr>
        <w:t>Всоответствиистребованиямифедеральныхгосударственныхобразовательныхстандартов общего образования (ФГОС ОО) оценка учебных достижений по биологии, как и по другимучебнымпредметам,реализуетсистемно-деятельностный,уровневыйикомплексный</w:t>
      </w:r>
      <w:r w:rsidRPr="005D783C">
        <w:rPr>
          <w:spacing w:val="-2"/>
          <w:sz w:val="24"/>
          <w:szCs w:val="24"/>
        </w:rPr>
        <w:t>подходы.</w:t>
      </w:r>
    </w:p>
    <w:p w:rsidR="00C13122" w:rsidRPr="005D783C" w:rsidRDefault="006C0849" w:rsidP="00640969">
      <w:pPr>
        <w:ind w:left="929" w:right="901" w:firstLine="710"/>
        <w:jc w:val="both"/>
        <w:rPr>
          <w:sz w:val="24"/>
          <w:szCs w:val="24"/>
        </w:rPr>
      </w:pPr>
      <w:r w:rsidRPr="005D783C">
        <w:rPr>
          <w:sz w:val="24"/>
          <w:szCs w:val="24"/>
        </w:rPr>
        <w:t>Системно-деятельностныйподходпредполагает,чтосодержаниемоценкивыступают предметные и метапредметные результаты обучения, выраженные в деятельностной форме. Предметом оценки является способность обучающихся крешениюучебно-практическихи учебно-познавательныхзадач. (Это не означает, что в текущем оценивании не должно быть заданий на проверку воспроизведения изученных определений, законов и т. п.)</w:t>
      </w:r>
    </w:p>
    <w:p w:rsidR="00C13122" w:rsidRPr="005D783C" w:rsidRDefault="006C0849" w:rsidP="00640969">
      <w:pPr>
        <w:ind w:left="929" w:right="326" w:firstLine="710"/>
        <w:jc w:val="both"/>
        <w:rPr>
          <w:sz w:val="24"/>
          <w:szCs w:val="24"/>
        </w:rPr>
      </w:pPr>
      <w:r w:rsidRPr="005D783C">
        <w:rPr>
          <w:sz w:val="24"/>
          <w:szCs w:val="24"/>
        </w:rPr>
        <w:t>Уровневыйподходреализуетсяипоотношениюксодержаниюоценки,ипоотношениюк интерпретациирезультатов.Уровневыйподход в оценивании – это использование заданий разного уровня сложности, направленных на проверку одного и того же предметного результата.</w:t>
      </w:r>
    </w:p>
    <w:p w:rsidR="00C13122" w:rsidRPr="005D783C" w:rsidRDefault="006C0849" w:rsidP="00640969">
      <w:pPr>
        <w:ind w:left="929"/>
        <w:jc w:val="both"/>
        <w:rPr>
          <w:sz w:val="24"/>
          <w:szCs w:val="24"/>
        </w:rPr>
      </w:pPr>
      <w:r w:rsidRPr="005D783C">
        <w:rPr>
          <w:sz w:val="24"/>
          <w:szCs w:val="24"/>
        </w:rPr>
        <w:t>Какправило,различаютзаданиябазового,повышенногоивысокогоуровнейсложности.Уровни сложности заданий определяются особенностями проверяемых умений, контекстом задания и</w:t>
      </w:r>
    </w:p>
    <w:p w:rsidR="00C13122" w:rsidRPr="005D783C" w:rsidRDefault="006C0849" w:rsidP="00640969">
      <w:pPr>
        <w:ind w:left="929"/>
        <w:jc w:val="both"/>
        <w:rPr>
          <w:sz w:val="24"/>
          <w:szCs w:val="24"/>
        </w:rPr>
      </w:pPr>
      <w:r w:rsidRPr="005D783C">
        <w:rPr>
          <w:sz w:val="24"/>
          <w:szCs w:val="24"/>
        </w:rPr>
        <w:t>числомсущественныхопераций,предусмотренныхпривыполнениизадания.Уровневыйподходк интерпретации результатов – это определение уровней освоения обучающимися предметных</w:t>
      </w:r>
    </w:p>
    <w:p w:rsidR="00C13122" w:rsidRPr="005D783C" w:rsidRDefault="006C0849" w:rsidP="00640969">
      <w:pPr>
        <w:ind w:left="929" w:right="392"/>
        <w:jc w:val="both"/>
        <w:rPr>
          <w:sz w:val="24"/>
          <w:szCs w:val="24"/>
        </w:rPr>
      </w:pPr>
      <w:r w:rsidRPr="005D783C">
        <w:rPr>
          <w:sz w:val="24"/>
          <w:szCs w:val="24"/>
        </w:rPr>
        <w:t>результатов. Число уровней определяется особенностями оценочной процедуры (при использованиившколепятибалльнойшкалыоцениваниявыделяют,какправило,триуровня учебных достижений).</w:t>
      </w:r>
    </w:p>
    <w:p w:rsidR="00C13122" w:rsidRPr="005D783C" w:rsidRDefault="006C0849" w:rsidP="005D783C">
      <w:pPr>
        <w:ind w:left="929"/>
        <w:rPr>
          <w:i/>
          <w:sz w:val="24"/>
          <w:szCs w:val="24"/>
        </w:rPr>
      </w:pPr>
      <w:r w:rsidRPr="005D783C">
        <w:rPr>
          <w:i/>
          <w:sz w:val="24"/>
          <w:szCs w:val="24"/>
        </w:rPr>
        <w:t>Критериально-нормативноеоцениваниеучебныхдостижений</w:t>
      </w:r>
      <w:r w:rsidRPr="005D783C">
        <w:rPr>
          <w:i/>
          <w:spacing w:val="-2"/>
          <w:sz w:val="24"/>
          <w:szCs w:val="24"/>
        </w:rPr>
        <w:t>обучающихся</w:t>
      </w:r>
    </w:p>
    <w:p w:rsidR="00C13122" w:rsidRPr="005D783C" w:rsidRDefault="00C13122" w:rsidP="005D783C">
      <w:pPr>
        <w:pStyle w:val="a3"/>
        <w:ind w:left="0" w:firstLine="0"/>
        <w:jc w:val="left"/>
        <w:rPr>
          <w:i/>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18"/>
        <w:gridCol w:w="2655"/>
        <w:gridCol w:w="5668"/>
      </w:tblGrid>
      <w:tr w:rsidR="00C13122" w:rsidRPr="005D783C">
        <w:trPr>
          <w:trHeight w:val="765"/>
        </w:trPr>
        <w:tc>
          <w:tcPr>
            <w:tcW w:w="1318" w:type="dxa"/>
          </w:tcPr>
          <w:p w:rsidR="00C13122" w:rsidRPr="005D783C" w:rsidRDefault="006C0849" w:rsidP="005D783C">
            <w:pPr>
              <w:pStyle w:val="TableParagraph"/>
              <w:ind w:left="115"/>
              <w:rPr>
                <w:b/>
                <w:sz w:val="24"/>
                <w:szCs w:val="24"/>
              </w:rPr>
            </w:pPr>
            <w:r w:rsidRPr="005D783C">
              <w:rPr>
                <w:b/>
                <w:spacing w:val="-2"/>
                <w:sz w:val="24"/>
                <w:szCs w:val="24"/>
              </w:rPr>
              <w:t>Отметка</w:t>
            </w:r>
          </w:p>
        </w:tc>
        <w:tc>
          <w:tcPr>
            <w:tcW w:w="2655" w:type="dxa"/>
          </w:tcPr>
          <w:p w:rsidR="00C13122" w:rsidRPr="005D783C" w:rsidRDefault="006C0849" w:rsidP="005D783C">
            <w:pPr>
              <w:pStyle w:val="TableParagraph"/>
              <w:spacing w:line="254" w:lineRule="auto"/>
              <w:rPr>
                <w:b/>
                <w:sz w:val="24"/>
                <w:szCs w:val="24"/>
              </w:rPr>
            </w:pPr>
            <w:r w:rsidRPr="005D783C">
              <w:rPr>
                <w:b/>
                <w:sz w:val="24"/>
                <w:szCs w:val="24"/>
              </w:rPr>
              <w:t xml:space="preserve">Оценкауровняучебных </w:t>
            </w:r>
            <w:r w:rsidRPr="005D783C">
              <w:rPr>
                <w:b/>
                <w:spacing w:val="-2"/>
                <w:sz w:val="24"/>
                <w:szCs w:val="24"/>
              </w:rPr>
              <w:t>достижений</w:t>
            </w:r>
          </w:p>
        </w:tc>
        <w:tc>
          <w:tcPr>
            <w:tcW w:w="5668" w:type="dxa"/>
          </w:tcPr>
          <w:p w:rsidR="00C13122" w:rsidRPr="005D783C" w:rsidRDefault="006C0849" w:rsidP="005D783C">
            <w:pPr>
              <w:pStyle w:val="TableParagraph"/>
              <w:ind w:left="1254"/>
              <w:rPr>
                <w:b/>
                <w:sz w:val="24"/>
                <w:szCs w:val="24"/>
              </w:rPr>
            </w:pPr>
            <w:r w:rsidRPr="005D783C">
              <w:rPr>
                <w:b/>
                <w:sz w:val="24"/>
                <w:szCs w:val="24"/>
              </w:rPr>
              <w:t>Описаниеучебных</w:t>
            </w:r>
            <w:r w:rsidRPr="005D783C">
              <w:rPr>
                <w:b/>
                <w:spacing w:val="-2"/>
                <w:sz w:val="24"/>
                <w:szCs w:val="24"/>
              </w:rPr>
              <w:t>достижений</w:t>
            </w:r>
          </w:p>
        </w:tc>
      </w:tr>
      <w:tr w:rsidR="00C13122" w:rsidRPr="005D783C" w:rsidTr="00554AC5">
        <w:trPr>
          <w:trHeight w:val="2049"/>
        </w:trPr>
        <w:tc>
          <w:tcPr>
            <w:tcW w:w="1318" w:type="dxa"/>
          </w:tcPr>
          <w:p w:rsidR="00C13122" w:rsidRPr="005D783C" w:rsidRDefault="006C0849" w:rsidP="005D783C">
            <w:pPr>
              <w:pStyle w:val="TableParagraph"/>
              <w:ind w:left="115"/>
              <w:rPr>
                <w:b/>
                <w:sz w:val="24"/>
                <w:szCs w:val="24"/>
              </w:rPr>
            </w:pPr>
            <w:r w:rsidRPr="005D783C">
              <w:rPr>
                <w:b/>
                <w:spacing w:val="-5"/>
                <w:sz w:val="24"/>
                <w:szCs w:val="24"/>
              </w:rPr>
              <w:t>«3»</w:t>
            </w:r>
          </w:p>
        </w:tc>
        <w:tc>
          <w:tcPr>
            <w:tcW w:w="2655" w:type="dxa"/>
          </w:tcPr>
          <w:p w:rsidR="00C13122" w:rsidRPr="005D783C" w:rsidRDefault="006C0849" w:rsidP="005D783C">
            <w:pPr>
              <w:pStyle w:val="TableParagraph"/>
              <w:rPr>
                <w:sz w:val="24"/>
                <w:szCs w:val="24"/>
              </w:rPr>
            </w:pPr>
            <w:r w:rsidRPr="005D783C">
              <w:rPr>
                <w:spacing w:val="-2"/>
                <w:sz w:val="24"/>
                <w:szCs w:val="24"/>
              </w:rPr>
              <w:t>Базовый</w:t>
            </w:r>
          </w:p>
        </w:tc>
        <w:tc>
          <w:tcPr>
            <w:tcW w:w="5668" w:type="dxa"/>
          </w:tcPr>
          <w:p w:rsidR="00C13122" w:rsidRPr="005D783C" w:rsidRDefault="006C0849" w:rsidP="005D783C">
            <w:pPr>
              <w:pStyle w:val="TableParagraph"/>
              <w:spacing w:line="256" w:lineRule="auto"/>
              <w:ind w:left="109" w:right="134"/>
              <w:rPr>
                <w:sz w:val="24"/>
                <w:szCs w:val="24"/>
              </w:rPr>
            </w:pPr>
            <w:r w:rsidRPr="005D783C">
              <w:rPr>
                <w:sz w:val="24"/>
                <w:szCs w:val="24"/>
              </w:rPr>
              <w:t>Ограниченное достижение всех планируемых результатов по критериям оценки. Воспроизведение требуемых знаний, умений, навыков по образцу. При выполнении действий испытывает затруднения, которые устраняютсяподконтролемучителя.Исследовательские, коммуникативные, информационные регулятивные умения недостаточно сформированы</w:t>
            </w:r>
          </w:p>
        </w:tc>
      </w:tr>
      <w:tr w:rsidR="00C13122" w:rsidRPr="005D783C" w:rsidTr="00554AC5">
        <w:trPr>
          <w:trHeight w:val="1836"/>
        </w:trPr>
        <w:tc>
          <w:tcPr>
            <w:tcW w:w="1318" w:type="dxa"/>
          </w:tcPr>
          <w:p w:rsidR="00C13122" w:rsidRPr="005D783C" w:rsidRDefault="006C0849" w:rsidP="005D783C">
            <w:pPr>
              <w:pStyle w:val="TableParagraph"/>
              <w:ind w:left="115"/>
              <w:rPr>
                <w:b/>
                <w:sz w:val="24"/>
                <w:szCs w:val="24"/>
              </w:rPr>
            </w:pPr>
            <w:r w:rsidRPr="005D783C">
              <w:rPr>
                <w:b/>
                <w:spacing w:val="-5"/>
                <w:sz w:val="24"/>
                <w:szCs w:val="24"/>
              </w:rPr>
              <w:t>«4»</w:t>
            </w:r>
          </w:p>
        </w:tc>
        <w:tc>
          <w:tcPr>
            <w:tcW w:w="2655" w:type="dxa"/>
          </w:tcPr>
          <w:p w:rsidR="00C13122" w:rsidRPr="005D783C" w:rsidRDefault="006C0849" w:rsidP="005D783C">
            <w:pPr>
              <w:pStyle w:val="TableParagraph"/>
              <w:rPr>
                <w:sz w:val="24"/>
                <w:szCs w:val="24"/>
              </w:rPr>
            </w:pPr>
            <w:r w:rsidRPr="005D783C">
              <w:rPr>
                <w:spacing w:val="-2"/>
                <w:sz w:val="24"/>
                <w:szCs w:val="24"/>
              </w:rPr>
              <w:t>Базовый</w:t>
            </w:r>
          </w:p>
        </w:tc>
        <w:tc>
          <w:tcPr>
            <w:tcW w:w="5668" w:type="dxa"/>
          </w:tcPr>
          <w:p w:rsidR="00C13122" w:rsidRPr="005D783C" w:rsidRDefault="006C0849" w:rsidP="005D783C">
            <w:pPr>
              <w:pStyle w:val="TableParagraph"/>
              <w:spacing w:line="256" w:lineRule="auto"/>
              <w:ind w:left="109"/>
              <w:rPr>
                <w:sz w:val="24"/>
                <w:szCs w:val="24"/>
              </w:rPr>
            </w:pPr>
            <w:r w:rsidRPr="005D783C">
              <w:rPr>
                <w:sz w:val="24"/>
                <w:szCs w:val="24"/>
              </w:rPr>
              <w:t>Достижениепланируемыхрезультатовобучениявцелом. Достаточное освоение требуемых знаний, умений,</w:t>
            </w:r>
          </w:p>
          <w:p w:rsidR="00C13122" w:rsidRPr="005D783C" w:rsidRDefault="006C0849" w:rsidP="005D783C">
            <w:pPr>
              <w:pStyle w:val="TableParagraph"/>
              <w:spacing w:line="256" w:lineRule="auto"/>
              <w:ind w:left="109"/>
              <w:rPr>
                <w:sz w:val="24"/>
                <w:szCs w:val="24"/>
              </w:rPr>
            </w:pPr>
            <w:r w:rsidRPr="005D783C">
              <w:rPr>
                <w:sz w:val="24"/>
                <w:szCs w:val="24"/>
              </w:rPr>
              <w:t xml:space="preserve">навыков, способность применять их эффективно в знакомых ситуациях. Действия самостоятельные или с незначительнойпомощьюучителя.Исследовательские, </w:t>
            </w:r>
            <w:r w:rsidRPr="005D783C">
              <w:rPr>
                <w:sz w:val="24"/>
                <w:szCs w:val="24"/>
              </w:rPr>
              <w:lastRenderedPageBreak/>
              <w:t>коммуникативные, информационные, регулятивные умения в доста</w:t>
            </w:r>
            <w:r w:rsidR="00554AC5" w:rsidRPr="005D783C">
              <w:rPr>
                <w:sz w:val="24"/>
                <w:szCs w:val="24"/>
              </w:rPr>
              <w:t>т</w:t>
            </w:r>
            <w:r w:rsidRPr="005D783C">
              <w:rPr>
                <w:sz w:val="24"/>
                <w:szCs w:val="24"/>
              </w:rPr>
              <w:t>очной степени сформированы</w:t>
            </w:r>
          </w:p>
        </w:tc>
      </w:tr>
      <w:tr w:rsidR="00C13122" w:rsidRPr="005D783C" w:rsidTr="00554AC5">
        <w:trPr>
          <w:trHeight w:val="1921"/>
        </w:trPr>
        <w:tc>
          <w:tcPr>
            <w:tcW w:w="1318" w:type="dxa"/>
          </w:tcPr>
          <w:p w:rsidR="00C13122" w:rsidRPr="005D783C" w:rsidRDefault="006C0849" w:rsidP="005D783C">
            <w:pPr>
              <w:pStyle w:val="TableParagraph"/>
              <w:ind w:left="115"/>
              <w:rPr>
                <w:b/>
                <w:sz w:val="24"/>
                <w:szCs w:val="24"/>
              </w:rPr>
            </w:pPr>
            <w:r w:rsidRPr="005D783C">
              <w:rPr>
                <w:b/>
                <w:spacing w:val="-5"/>
                <w:sz w:val="24"/>
                <w:szCs w:val="24"/>
              </w:rPr>
              <w:lastRenderedPageBreak/>
              <w:t>«5»</w:t>
            </w:r>
          </w:p>
        </w:tc>
        <w:tc>
          <w:tcPr>
            <w:tcW w:w="2655" w:type="dxa"/>
          </w:tcPr>
          <w:p w:rsidR="00C13122" w:rsidRPr="005D783C" w:rsidRDefault="006C0849" w:rsidP="005D783C">
            <w:pPr>
              <w:pStyle w:val="TableParagraph"/>
              <w:rPr>
                <w:sz w:val="24"/>
                <w:szCs w:val="24"/>
              </w:rPr>
            </w:pPr>
            <w:r w:rsidRPr="005D783C">
              <w:rPr>
                <w:spacing w:val="-2"/>
                <w:sz w:val="24"/>
                <w:szCs w:val="24"/>
              </w:rPr>
              <w:t>Повышенный</w:t>
            </w:r>
          </w:p>
        </w:tc>
        <w:tc>
          <w:tcPr>
            <w:tcW w:w="5668" w:type="dxa"/>
          </w:tcPr>
          <w:p w:rsidR="00C13122" w:rsidRPr="005D783C" w:rsidRDefault="006C0849" w:rsidP="005D783C">
            <w:pPr>
              <w:pStyle w:val="TableParagraph"/>
              <w:spacing w:line="256" w:lineRule="auto"/>
              <w:ind w:left="109" w:right="134"/>
              <w:rPr>
                <w:sz w:val="24"/>
                <w:szCs w:val="24"/>
              </w:rPr>
            </w:pPr>
            <w:r w:rsidRPr="005D783C">
              <w:rPr>
                <w:sz w:val="24"/>
                <w:szCs w:val="24"/>
              </w:rPr>
              <w:t>Полное достижение и превышение планируемых результатов обучения. Свободное владение требуемыми знаниями,умениями,навыками,способностьприменять ихсамостоятельно и эффективно не только в знакомых, но и в новых ситуациях. Исследовательские,</w:t>
            </w:r>
          </w:p>
          <w:p w:rsidR="00C13122" w:rsidRPr="005D783C" w:rsidRDefault="006C0849" w:rsidP="005D783C">
            <w:pPr>
              <w:pStyle w:val="TableParagraph"/>
              <w:spacing w:line="256" w:lineRule="auto"/>
              <w:ind w:left="109" w:right="134"/>
              <w:rPr>
                <w:sz w:val="24"/>
                <w:szCs w:val="24"/>
              </w:rPr>
            </w:pPr>
            <w:r w:rsidRPr="005D783C">
              <w:rPr>
                <w:sz w:val="24"/>
                <w:szCs w:val="24"/>
              </w:rPr>
              <w:t>коммуникативные,информационные,регулятивные умения достаточно развиты</w:t>
            </w:r>
          </w:p>
        </w:tc>
      </w:tr>
    </w:tbl>
    <w:p w:rsidR="00C13122" w:rsidRPr="005D783C" w:rsidRDefault="006C0849" w:rsidP="005D783C">
      <w:pPr>
        <w:spacing w:line="271" w:lineRule="auto"/>
        <w:ind w:left="929" w:right="263" w:firstLine="710"/>
        <w:rPr>
          <w:sz w:val="24"/>
          <w:szCs w:val="24"/>
        </w:rPr>
      </w:pPr>
      <w:r w:rsidRPr="005D783C">
        <w:rPr>
          <w:sz w:val="24"/>
          <w:szCs w:val="24"/>
        </w:rPr>
        <w:t>Комплексный подход применим для оценки предметных, метапредметных и личностных результатов обучающихся. При этом используется комплекс оценочных процедур. Такой подход призван оценить динамику образовательных достижений обучающихся с помощью различных методовиформ,дополняющихдругдруга,втомчислепроектов,практических,исследовательских и творческих работ; может использовать самостоятельную оценку обучающихся (самооценка,</w:t>
      </w:r>
    </w:p>
    <w:p w:rsidR="00C13122" w:rsidRPr="005D783C" w:rsidRDefault="006C0849" w:rsidP="005D783C">
      <w:pPr>
        <w:ind w:left="929"/>
        <w:rPr>
          <w:b/>
          <w:sz w:val="24"/>
          <w:szCs w:val="24"/>
        </w:rPr>
      </w:pPr>
      <w:r w:rsidRPr="005D783C">
        <w:rPr>
          <w:sz w:val="24"/>
          <w:szCs w:val="24"/>
        </w:rPr>
        <w:t>самоанализипр.).</w:t>
      </w:r>
      <w:r w:rsidRPr="005D783C">
        <w:rPr>
          <w:b/>
          <w:sz w:val="24"/>
          <w:szCs w:val="24"/>
        </w:rPr>
        <w:t>Результатыосвоенияобразовательныхпрограммкакобъект</w:t>
      </w:r>
      <w:r w:rsidRPr="005D783C">
        <w:rPr>
          <w:b/>
          <w:spacing w:val="-2"/>
          <w:sz w:val="24"/>
          <w:szCs w:val="24"/>
        </w:rPr>
        <w:t>оценивания</w:t>
      </w:r>
    </w:p>
    <w:p w:rsidR="00C13122" w:rsidRPr="005D783C" w:rsidRDefault="006C0849" w:rsidP="005D783C">
      <w:pPr>
        <w:spacing w:line="252" w:lineRule="exact"/>
        <w:ind w:left="1639"/>
        <w:rPr>
          <w:sz w:val="24"/>
          <w:szCs w:val="24"/>
        </w:rPr>
      </w:pPr>
      <w:r w:rsidRPr="005D783C">
        <w:rPr>
          <w:sz w:val="24"/>
          <w:szCs w:val="24"/>
        </w:rPr>
        <w:t>ВФГОСОООиФГОССООсодержатсятребованиякитоговымрезультатам</w:t>
      </w:r>
      <w:r w:rsidRPr="005D783C">
        <w:rPr>
          <w:spacing w:val="-2"/>
          <w:sz w:val="24"/>
          <w:szCs w:val="24"/>
        </w:rPr>
        <w:t>освоения</w:t>
      </w:r>
    </w:p>
    <w:p w:rsidR="00C13122" w:rsidRPr="005D783C" w:rsidRDefault="006C0849" w:rsidP="005D783C">
      <w:pPr>
        <w:ind w:left="929" w:right="392"/>
        <w:rPr>
          <w:sz w:val="24"/>
          <w:szCs w:val="24"/>
        </w:rPr>
      </w:pPr>
      <w:r w:rsidRPr="005D783C">
        <w:rPr>
          <w:sz w:val="24"/>
          <w:szCs w:val="24"/>
        </w:rPr>
        <w:t xml:space="preserve">образовательныхпрограммпобиологии(отдельнодлябазовогоиуглубленногоуровнейизучения предмета). На основе принятых ФОП по биологии, оценочные материалы для государственной итоговойаттестации,этижетребованиядолжнылежатьвосновепланированиявнутришкольного </w:t>
      </w:r>
      <w:r w:rsidRPr="005D783C">
        <w:rPr>
          <w:spacing w:val="-2"/>
          <w:sz w:val="24"/>
          <w:szCs w:val="24"/>
        </w:rPr>
        <w:t>оценивания.</w:t>
      </w:r>
    </w:p>
    <w:p w:rsidR="00C13122" w:rsidRPr="005D783C" w:rsidRDefault="006C0849" w:rsidP="005D783C">
      <w:pPr>
        <w:ind w:left="1968"/>
        <w:rPr>
          <w:sz w:val="24"/>
          <w:szCs w:val="24"/>
        </w:rPr>
      </w:pPr>
      <w:r w:rsidRPr="005D783C">
        <w:rPr>
          <w:sz w:val="24"/>
          <w:szCs w:val="24"/>
        </w:rPr>
        <w:t>Планируемыерезультатыпобиологииможнообъединитьвнесколько</w:t>
      </w:r>
      <w:r w:rsidRPr="005D783C">
        <w:rPr>
          <w:spacing w:val="-2"/>
          <w:sz w:val="24"/>
          <w:szCs w:val="24"/>
        </w:rPr>
        <w:t>групп:</w:t>
      </w:r>
    </w:p>
    <w:p w:rsidR="00C13122" w:rsidRPr="005D783C" w:rsidRDefault="006C0849" w:rsidP="005D783C">
      <w:pPr>
        <w:pStyle w:val="a4"/>
        <w:numPr>
          <w:ilvl w:val="0"/>
          <w:numId w:val="174"/>
        </w:numPr>
        <w:tabs>
          <w:tab w:val="left" w:pos="2146"/>
        </w:tabs>
        <w:spacing w:line="259" w:lineRule="auto"/>
        <w:ind w:right="268" w:firstLine="710"/>
        <w:rPr>
          <w:sz w:val="24"/>
          <w:szCs w:val="24"/>
        </w:rPr>
      </w:pPr>
      <w:r w:rsidRPr="005D783C">
        <w:rPr>
          <w:b/>
          <w:sz w:val="24"/>
          <w:szCs w:val="24"/>
        </w:rPr>
        <w:t xml:space="preserve">освоение понятийного аппарата </w:t>
      </w:r>
      <w:r w:rsidRPr="005D783C">
        <w:rPr>
          <w:sz w:val="24"/>
          <w:szCs w:val="24"/>
        </w:rPr>
        <w:t>(использование терминов, понятий, распознавание объектов, описание значения процессов, использование законов и закономерностей для характеристики процессов);</w:t>
      </w:r>
    </w:p>
    <w:p w:rsidR="00C13122" w:rsidRPr="005D783C" w:rsidRDefault="006C0849" w:rsidP="005D783C">
      <w:pPr>
        <w:pStyle w:val="a4"/>
        <w:numPr>
          <w:ilvl w:val="0"/>
          <w:numId w:val="174"/>
        </w:numPr>
        <w:tabs>
          <w:tab w:val="left" w:pos="2146"/>
        </w:tabs>
        <w:spacing w:line="261" w:lineRule="auto"/>
        <w:ind w:right="265" w:firstLine="710"/>
        <w:rPr>
          <w:sz w:val="24"/>
          <w:szCs w:val="24"/>
        </w:rPr>
      </w:pPr>
      <w:r w:rsidRPr="005D783C">
        <w:rPr>
          <w:b/>
          <w:sz w:val="24"/>
          <w:szCs w:val="24"/>
        </w:rPr>
        <w:t xml:space="preserve">формирование методологических умений </w:t>
      </w:r>
      <w:r w:rsidRPr="005D783C">
        <w:rPr>
          <w:sz w:val="24"/>
          <w:szCs w:val="24"/>
        </w:rPr>
        <w:t>(освоение методов научного познания, проведение опытов по наблюдению за биологическими объектами, организации и проведения биологическогоэксперимента,выявлениезависимостимеждуисследуемымивеличинами,соблюдение правил безопасного труда при работе с лабораторным оборудованием);</w:t>
      </w:r>
    </w:p>
    <w:p w:rsidR="00C13122" w:rsidRPr="00640969" w:rsidRDefault="006C0849" w:rsidP="005D783C">
      <w:pPr>
        <w:pStyle w:val="a4"/>
        <w:numPr>
          <w:ilvl w:val="0"/>
          <w:numId w:val="174"/>
        </w:numPr>
        <w:tabs>
          <w:tab w:val="left" w:pos="2146"/>
        </w:tabs>
        <w:spacing w:line="252" w:lineRule="auto"/>
        <w:ind w:right="268" w:firstLine="710"/>
        <w:rPr>
          <w:sz w:val="24"/>
          <w:szCs w:val="24"/>
        </w:rPr>
      </w:pPr>
      <w:r w:rsidRPr="00640969">
        <w:rPr>
          <w:b/>
          <w:sz w:val="24"/>
          <w:szCs w:val="24"/>
        </w:rPr>
        <w:t xml:space="preserve">решение качественных и расчетных биологических задач </w:t>
      </w:r>
      <w:r w:rsidRPr="00640969">
        <w:rPr>
          <w:sz w:val="24"/>
          <w:szCs w:val="24"/>
        </w:rPr>
        <w:t>из области физиологии, цитологии,генетики,экологии,эволюционнойбиологииидругимразделамучебногопредмета</w:t>
      </w:r>
      <w:r w:rsidRPr="00640969">
        <w:rPr>
          <w:spacing w:val="-2"/>
          <w:sz w:val="24"/>
          <w:szCs w:val="24"/>
        </w:rPr>
        <w:t>«Биология».</w:t>
      </w:r>
    </w:p>
    <w:p w:rsidR="00C13122" w:rsidRPr="005D783C" w:rsidRDefault="006C0849" w:rsidP="005D783C">
      <w:pPr>
        <w:pStyle w:val="a4"/>
        <w:numPr>
          <w:ilvl w:val="0"/>
          <w:numId w:val="174"/>
        </w:numPr>
        <w:tabs>
          <w:tab w:val="left" w:pos="2146"/>
        </w:tabs>
        <w:spacing w:line="259" w:lineRule="auto"/>
        <w:ind w:right="265" w:firstLine="710"/>
        <w:rPr>
          <w:sz w:val="24"/>
          <w:szCs w:val="24"/>
        </w:rPr>
      </w:pPr>
      <w:r w:rsidRPr="005D783C">
        <w:rPr>
          <w:b/>
          <w:sz w:val="24"/>
          <w:szCs w:val="24"/>
        </w:rPr>
        <w:t>пониманиеприкладногозначенияполученныхзнаний</w:t>
      </w:r>
      <w:r w:rsidRPr="005D783C">
        <w:rPr>
          <w:sz w:val="24"/>
          <w:szCs w:val="24"/>
        </w:rPr>
        <w:t>(уменияприводитьпримеры практическогоиспользованияобъектовипроцессоввповседневнойжизни,обеспечиватьбезопасность собственного здоровья и здоровья окружающих, грамотного поведения в окружающей среде).</w:t>
      </w:r>
    </w:p>
    <w:p w:rsidR="00C13122" w:rsidRPr="005D783C" w:rsidRDefault="006C0849" w:rsidP="005D783C">
      <w:pPr>
        <w:pStyle w:val="a4"/>
        <w:numPr>
          <w:ilvl w:val="0"/>
          <w:numId w:val="174"/>
        </w:numPr>
        <w:tabs>
          <w:tab w:val="left" w:pos="2146"/>
        </w:tabs>
        <w:spacing w:line="259" w:lineRule="auto"/>
        <w:ind w:right="268" w:firstLine="710"/>
        <w:rPr>
          <w:sz w:val="24"/>
          <w:szCs w:val="24"/>
        </w:rPr>
      </w:pPr>
      <w:r w:rsidRPr="005D783C">
        <w:rPr>
          <w:b/>
          <w:sz w:val="24"/>
          <w:szCs w:val="24"/>
        </w:rPr>
        <w:t xml:space="preserve">умение работать с информацией </w:t>
      </w:r>
      <w:r w:rsidRPr="005D783C">
        <w:rPr>
          <w:sz w:val="24"/>
          <w:szCs w:val="24"/>
        </w:rPr>
        <w:t>(анализировать информацию из различных источников, освещать этические аспекты в биологии, формулироватьи аргументировать собственную позицию, создавая собственные тексты биологического</w:t>
      </w:r>
    </w:p>
    <w:p w:rsidR="00C13122" w:rsidRPr="005D783C" w:rsidRDefault="006C0849" w:rsidP="005D783C">
      <w:pPr>
        <w:spacing w:line="252" w:lineRule="exact"/>
        <w:ind w:left="713"/>
        <w:rPr>
          <w:sz w:val="24"/>
          <w:szCs w:val="24"/>
        </w:rPr>
      </w:pPr>
      <w:r w:rsidRPr="005D783C">
        <w:rPr>
          <w:spacing w:val="-2"/>
          <w:sz w:val="24"/>
          <w:szCs w:val="24"/>
        </w:rPr>
        <w:t>содержания).</w:t>
      </w:r>
    </w:p>
    <w:p w:rsidR="00C13122" w:rsidRPr="005D783C" w:rsidRDefault="006C0849" w:rsidP="00640969">
      <w:pPr>
        <w:ind w:left="924" w:right="660" w:firstLine="710"/>
        <w:jc w:val="both"/>
        <w:rPr>
          <w:sz w:val="24"/>
          <w:szCs w:val="24"/>
        </w:rPr>
      </w:pPr>
      <w:r w:rsidRPr="005D783C">
        <w:rPr>
          <w:sz w:val="24"/>
          <w:szCs w:val="24"/>
        </w:rPr>
        <w:t>УчителюнаоснованиипредложенноговФОПперечняпредметныхрезультатовследует сформулироватьпланируемыерезультатыпоотдельнымтемамкурсов,ивнутрикаждогокурса определить перечень знаний и умений,формированиекоторыхобеспечитдостижениепланируемогорезультатаибудетслужить основой для подбора заданий оценочных процедур.</w:t>
      </w:r>
    </w:p>
    <w:p w:rsidR="00C13122" w:rsidRPr="005D783C" w:rsidRDefault="00C13122" w:rsidP="005D783C">
      <w:pPr>
        <w:pStyle w:val="a3"/>
        <w:ind w:left="0" w:firstLine="0"/>
        <w:jc w:val="left"/>
      </w:pPr>
    </w:p>
    <w:p w:rsidR="00C13122" w:rsidRPr="005D783C" w:rsidRDefault="006C0849" w:rsidP="00640969">
      <w:pPr>
        <w:spacing w:line="252" w:lineRule="exact"/>
        <w:ind w:left="69"/>
        <w:jc w:val="center"/>
        <w:rPr>
          <w:b/>
          <w:sz w:val="24"/>
          <w:szCs w:val="24"/>
        </w:rPr>
      </w:pPr>
      <w:r w:rsidRPr="005D783C">
        <w:rPr>
          <w:b/>
          <w:sz w:val="24"/>
          <w:szCs w:val="24"/>
        </w:rPr>
        <w:t>Видывнутришкольного</w:t>
      </w:r>
      <w:r w:rsidRPr="005D783C">
        <w:rPr>
          <w:b/>
          <w:spacing w:val="-2"/>
          <w:sz w:val="24"/>
          <w:szCs w:val="24"/>
        </w:rPr>
        <w:t>оценивания</w:t>
      </w:r>
    </w:p>
    <w:p w:rsidR="00C13122" w:rsidRPr="005D783C" w:rsidRDefault="006C0849" w:rsidP="00640969">
      <w:pPr>
        <w:ind w:left="924" w:right="989" w:firstLine="710"/>
        <w:jc w:val="both"/>
        <w:rPr>
          <w:sz w:val="24"/>
          <w:szCs w:val="24"/>
        </w:rPr>
      </w:pPr>
      <w:r w:rsidRPr="005D783C">
        <w:rPr>
          <w:sz w:val="24"/>
          <w:szCs w:val="24"/>
        </w:rPr>
        <w:lastRenderedPageBreak/>
        <w:t>На всех уровнях общего образования выделяют две большие группы оценивания – внутреннее(внутришкольное)ивнешнееоценивание(государственнаяитоговаяаттестация,всероссийскиепроверочныеработы,мониторинговыеисследованияфедерального,региональногои муниципального уровней).</w:t>
      </w:r>
    </w:p>
    <w:p w:rsidR="00C13122" w:rsidRPr="005D783C" w:rsidRDefault="006C0849" w:rsidP="005D783C">
      <w:pPr>
        <w:ind w:left="924" w:right="348" w:firstLine="710"/>
        <w:jc w:val="both"/>
        <w:rPr>
          <w:sz w:val="24"/>
          <w:szCs w:val="24"/>
        </w:rPr>
      </w:pPr>
      <w:r w:rsidRPr="005D783C">
        <w:rPr>
          <w:sz w:val="24"/>
          <w:szCs w:val="24"/>
        </w:rPr>
        <w:t>Внутришкольноеоцениваниепредназначаетсядляорганизациипроцессаобучениявклассе по учебным предметам и регулируется локальными актами образовательной организации.</w:t>
      </w:r>
    </w:p>
    <w:p w:rsidR="00C13122" w:rsidRPr="005D783C" w:rsidRDefault="006C0849" w:rsidP="005D783C">
      <w:pPr>
        <w:ind w:left="924" w:right="389" w:firstLine="710"/>
        <w:jc w:val="both"/>
        <w:rPr>
          <w:sz w:val="24"/>
          <w:szCs w:val="24"/>
        </w:rPr>
      </w:pPr>
      <w:r w:rsidRPr="005D783C">
        <w:rPr>
          <w:sz w:val="24"/>
          <w:szCs w:val="24"/>
        </w:rPr>
        <w:t>Квидамвнутришкольногооцениванияпредметныхрезультатовосвоенияобразовательных программ относятся:</w:t>
      </w:r>
    </w:p>
    <w:p w:rsidR="00C13122" w:rsidRPr="005D783C" w:rsidRDefault="006C0849" w:rsidP="005D783C">
      <w:pPr>
        <w:pStyle w:val="a4"/>
        <w:numPr>
          <w:ilvl w:val="0"/>
          <w:numId w:val="173"/>
        </w:numPr>
        <w:tabs>
          <w:tab w:val="left" w:pos="2228"/>
        </w:tabs>
        <w:spacing w:line="252" w:lineRule="auto"/>
        <w:ind w:right="271" w:firstLine="710"/>
        <w:rPr>
          <w:sz w:val="24"/>
          <w:szCs w:val="24"/>
        </w:rPr>
      </w:pPr>
      <w:r w:rsidRPr="005D783C">
        <w:rPr>
          <w:sz w:val="24"/>
          <w:szCs w:val="24"/>
        </w:rPr>
        <w:t>стартовая диагностика, направленная на оценку общей готовности обучающихся к обучению на данном уровне образования;</w:t>
      </w:r>
    </w:p>
    <w:p w:rsidR="00C13122" w:rsidRPr="005D783C" w:rsidRDefault="006C0849" w:rsidP="005D783C">
      <w:pPr>
        <w:pStyle w:val="a4"/>
        <w:numPr>
          <w:ilvl w:val="0"/>
          <w:numId w:val="173"/>
        </w:numPr>
        <w:tabs>
          <w:tab w:val="left" w:pos="2228"/>
        </w:tabs>
        <w:spacing w:line="252" w:lineRule="auto"/>
        <w:ind w:right="269" w:firstLine="710"/>
        <w:rPr>
          <w:sz w:val="24"/>
          <w:szCs w:val="24"/>
        </w:rPr>
      </w:pPr>
      <w:r w:rsidRPr="005D783C">
        <w:rPr>
          <w:sz w:val="24"/>
          <w:szCs w:val="24"/>
        </w:rPr>
        <w:t>текущее оценивание, отражающее индивидуальное продвижение обучающегося в освоении программы учебного предмета;</w:t>
      </w:r>
    </w:p>
    <w:p w:rsidR="00C13122" w:rsidRPr="005D783C" w:rsidRDefault="006C0849" w:rsidP="005D783C">
      <w:pPr>
        <w:pStyle w:val="a4"/>
        <w:numPr>
          <w:ilvl w:val="0"/>
          <w:numId w:val="173"/>
        </w:numPr>
        <w:tabs>
          <w:tab w:val="left" w:pos="2228"/>
        </w:tabs>
        <w:spacing w:line="252" w:lineRule="auto"/>
        <w:ind w:right="269" w:firstLine="710"/>
        <w:rPr>
          <w:sz w:val="24"/>
          <w:szCs w:val="24"/>
        </w:rPr>
      </w:pPr>
      <w:r w:rsidRPr="005D783C">
        <w:rPr>
          <w:sz w:val="24"/>
          <w:szCs w:val="24"/>
        </w:rPr>
        <w:t>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w:t>
      </w:r>
    </w:p>
    <w:p w:rsidR="00C13122" w:rsidRPr="005D783C" w:rsidRDefault="006C0849" w:rsidP="005D783C">
      <w:pPr>
        <w:pStyle w:val="a4"/>
        <w:numPr>
          <w:ilvl w:val="0"/>
          <w:numId w:val="173"/>
        </w:numPr>
        <w:tabs>
          <w:tab w:val="left" w:pos="2228"/>
        </w:tabs>
        <w:spacing w:line="259" w:lineRule="auto"/>
        <w:ind w:right="269" w:firstLine="710"/>
        <w:rPr>
          <w:sz w:val="24"/>
          <w:szCs w:val="24"/>
        </w:rPr>
      </w:pPr>
      <w:r w:rsidRPr="005D783C">
        <w:rPr>
          <w:sz w:val="24"/>
          <w:szCs w:val="24"/>
        </w:rPr>
        <w:t xml:space="preserve">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w:t>
      </w:r>
      <w:r w:rsidRPr="005D783C">
        <w:rPr>
          <w:spacing w:val="-2"/>
          <w:sz w:val="24"/>
          <w:szCs w:val="24"/>
        </w:rPr>
        <w:t>действий;</w:t>
      </w:r>
    </w:p>
    <w:p w:rsidR="00C13122" w:rsidRPr="005D783C" w:rsidRDefault="006C0849" w:rsidP="005D783C">
      <w:pPr>
        <w:pStyle w:val="a4"/>
        <w:numPr>
          <w:ilvl w:val="0"/>
          <w:numId w:val="173"/>
        </w:numPr>
        <w:tabs>
          <w:tab w:val="left" w:pos="2228"/>
        </w:tabs>
        <w:spacing w:line="252" w:lineRule="auto"/>
        <w:ind w:right="272" w:firstLine="710"/>
        <w:rPr>
          <w:sz w:val="24"/>
          <w:szCs w:val="24"/>
        </w:rPr>
      </w:pPr>
      <w:r w:rsidRPr="005D783C">
        <w:rPr>
          <w:sz w:val="24"/>
          <w:szCs w:val="24"/>
        </w:rPr>
        <w:t>итоговое оценивание результатов освоения образовательной программы за учебный год. В данных рекомендациях речь пойдет о текущем оценивании.</w:t>
      </w:r>
    </w:p>
    <w:p w:rsidR="00C13122" w:rsidRPr="005D783C" w:rsidRDefault="00C13122" w:rsidP="005D783C">
      <w:pPr>
        <w:pStyle w:val="a3"/>
        <w:ind w:left="0" w:firstLine="0"/>
        <w:jc w:val="left"/>
      </w:pPr>
    </w:p>
    <w:p w:rsidR="00C13122" w:rsidRPr="005D783C" w:rsidRDefault="006C0849" w:rsidP="005D783C">
      <w:pPr>
        <w:spacing w:line="252" w:lineRule="exact"/>
        <w:ind w:left="924"/>
        <w:rPr>
          <w:b/>
          <w:sz w:val="24"/>
          <w:szCs w:val="24"/>
        </w:rPr>
      </w:pPr>
      <w:r w:rsidRPr="005D783C">
        <w:rPr>
          <w:b/>
          <w:sz w:val="24"/>
          <w:szCs w:val="24"/>
        </w:rPr>
        <w:t>Текущее</w:t>
      </w:r>
      <w:r w:rsidRPr="005D783C">
        <w:rPr>
          <w:b/>
          <w:spacing w:val="-2"/>
          <w:sz w:val="24"/>
          <w:szCs w:val="24"/>
        </w:rPr>
        <w:t>оценивание</w:t>
      </w:r>
    </w:p>
    <w:p w:rsidR="00C13122" w:rsidRPr="005D783C" w:rsidRDefault="006C0849" w:rsidP="005D783C">
      <w:pPr>
        <w:ind w:left="924" w:firstLine="710"/>
        <w:rPr>
          <w:sz w:val="24"/>
          <w:szCs w:val="24"/>
        </w:rPr>
      </w:pPr>
      <w:r w:rsidRPr="005D783C">
        <w:rPr>
          <w:sz w:val="24"/>
          <w:szCs w:val="24"/>
        </w:rPr>
        <w:t>Текущаяоценкакаждогообучающегосяскладываетсяизпериодическойоценки индивидуального развития в освоении программы учебного предмета</w:t>
      </w:r>
    </w:p>
    <w:p w:rsidR="00C13122" w:rsidRPr="005D783C" w:rsidRDefault="006C0849" w:rsidP="00640969">
      <w:pPr>
        <w:tabs>
          <w:tab w:val="left" w:pos="2950"/>
          <w:tab w:val="left" w:pos="4390"/>
          <w:tab w:val="left" w:pos="6550"/>
        </w:tabs>
        <w:ind w:left="709" w:right="146"/>
        <w:jc w:val="both"/>
        <w:rPr>
          <w:sz w:val="24"/>
          <w:szCs w:val="24"/>
        </w:rPr>
      </w:pPr>
      <w:r w:rsidRPr="005D783C">
        <w:rPr>
          <w:sz w:val="24"/>
          <w:szCs w:val="24"/>
        </w:rPr>
        <w:t xml:space="preserve">«Биология».Результатытекущейоценкиявляютсяосновойдляиндивидуализацииучебного </w:t>
      </w:r>
      <w:r w:rsidRPr="005D783C">
        <w:rPr>
          <w:spacing w:val="-2"/>
          <w:sz w:val="24"/>
          <w:szCs w:val="24"/>
        </w:rPr>
        <w:t>процесса.</w:t>
      </w:r>
      <w:r w:rsidRPr="005D783C">
        <w:rPr>
          <w:sz w:val="24"/>
          <w:szCs w:val="24"/>
        </w:rPr>
        <w:tab/>
      </w:r>
      <w:r w:rsidRPr="005D783C">
        <w:rPr>
          <w:spacing w:val="-2"/>
          <w:sz w:val="24"/>
          <w:szCs w:val="24"/>
        </w:rPr>
        <w:t>Текущая</w:t>
      </w:r>
      <w:r w:rsidRPr="005D783C">
        <w:rPr>
          <w:sz w:val="24"/>
          <w:szCs w:val="24"/>
        </w:rPr>
        <w:tab/>
        <w:t>оценка можетбыть</w:t>
      </w:r>
      <w:r w:rsidRPr="005D783C">
        <w:rPr>
          <w:sz w:val="24"/>
          <w:szCs w:val="24"/>
        </w:rPr>
        <w:tab/>
      </w:r>
      <w:r w:rsidRPr="005D783C">
        <w:rPr>
          <w:spacing w:val="-2"/>
          <w:sz w:val="24"/>
          <w:szCs w:val="24"/>
        </w:rPr>
        <w:t>формирующей</w:t>
      </w:r>
      <w:r w:rsidRPr="005D783C">
        <w:rPr>
          <w:sz w:val="24"/>
          <w:szCs w:val="24"/>
        </w:rPr>
        <w:t xml:space="preserve">(поддерживающей и направляющей усилия обучающегося, включающей его в самостоятельную оценочнуюдеятельность)идиагностической,способствующейвыявлениюиосознаниюучителем и обучающимся существующих проблем вобучении. Текущее оценивание желательно проводить на каждом уроке и выявлять достижения отдельных обучающихся в процессе изучения учебного </w:t>
      </w:r>
      <w:r w:rsidRPr="005D783C">
        <w:rPr>
          <w:spacing w:val="-2"/>
          <w:sz w:val="24"/>
          <w:szCs w:val="24"/>
        </w:rPr>
        <w:t>материала.</w:t>
      </w:r>
    </w:p>
    <w:p w:rsidR="00C13122" w:rsidRPr="005D783C" w:rsidRDefault="006C0849" w:rsidP="00640969">
      <w:pPr>
        <w:ind w:left="709" w:right="146"/>
        <w:jc w:val="both"/>
        <w:rPr>
          <w:sz w:val="24"/>
          <w:szCs w:val="24"/>
        </w:rPr>
      </w:pPr>
      <w:r w:rsidRPr="005D783C">
        <w:rPr>
          <w:sz w:val="24"/>
          <w:szCs w:val="24"/>
        </w:rPr>
        <w:t>В текущей оценке используются различные формы и методы проверки (устные и письменныеопросынауроках,самостоятельныепроверочные,лабораторные,практическиеи</w:t>
      </w:r>
    </w:p>
    <w:p w:rsidR="00C13122" w:rsidRPr="005D783C" w:rsidRDefault="006C0849" w:rsidP="00C90806">
      <w:pPr>
        <w:ind w:left="924"/>
        <w:rPr>
          <w:sz w:val="24"/>
          <w:szCs w:val="24"/>
        </w:rPr>
      </w:pPr>
      <w:r w:rsidRPr="005D783C">
        <w:rPr>
          <w:sz w:val="24"/>
          <w:szCs w:val="24"/>
        </w:rPr>
        <w:t>домашниеработы,индивидуальныеигрупповыепроектныеиисследовательскиеработы,само-и взаимооценка, рефлексия, оценочныелистыидругие)сучетомособенностейучебногопредмета«Биология»иметодикипреподавания,реализуемой</w:t>
      </w:r>
      <w:r w:rsidRPr="005D783C">
        <w:rPr>
          <w:spacing w:val="-2"/>
          <w:sz w:val="24"/>
          <w:szCs w:val="24"/>
        </w:rPr>
        <w:t>учителем.</w:t>
      </w:r>
    </w:p>
    <w:p w:rsidR="00C13122" w:rsidRPr="005D783C" w:rsidRDefault="006C0849" w:rsidP="005D783C">
      <w:pPr>
        <w:spacing w:line="285" w:lineRule="auto"/>
        <w:ind w:left="924" w:firstLine="710"/>
        <w:rPr>
          <w:sz w:val="24"/>
          <w:szCs w:val="24"/>
        </w:rPr>
      </w:pPr>
      <w:r w:rsidRPr="005D783C">
        <w:rPr>
          <w:sz w:val="24"/>
          <w:szCs w:val="24"/>
        </w:rPr>
        <w:t xml:space="preserve">Дляустановленияуровняосвоенияобучающимисякаждойтемыкурсапроводится </w:t>
      </w:r>
      <w:r w:rsidRPr="005D783C">
        <w:rPr>
          <w:position w:val="2"/>
          <w:sz w:val="24"/>
          <w:szCs w:val="24"/>
        </w:rPr>
        <w:t xml:space="preserve">тематическая диагностика (оценка). </w:t>
      </w:r>
    </w:p>
    <w:p w:rsidR="00C13122" w:rsidRPr="005D783C" w:rsidRDefault="006C0849" w:rsidP="005D783C">
      <w:pPr>
        <w:tabs>
          <w:tab w:val="left" w:pos="2026"/>
          <w:tab w:val="left" w:pos="4186"/>
          <w:tab w:val="left" w:pos="5627"/>
          <w:tab w:val="left" w:pos="7067"/>
        </w:tabs>
        <w:spacing w:line="204" w:lineRule="exact"/>
        <w:ind w:right="279"/>
        <w:jc w:val="right"/>
        <w:rPr>
          <w:sz w:val="24"/>
          <w:szCs w:val="24"/>
        </w:rPr>
      </w:pPr>
      <w:r w:rsidRPr="005D783C">
        <w:rPr>
          <w:sz w:val="24"/>
          <w:szCs w:val="24"/>
        </w:rPr>
        <w:t>Диагностика</w:t>
      </w:r>
      <w:r w:rsidRPr="005D783C">
        <w:rPr>
          <w:spacing w:val="-10"/>
          <w:sz w:val="24"/>
          <w:szCs w:val="24"/>
        </w:rPr>
        <w:t>–</w:t>
      </w:r>
      <w:r w:rsidRPr="005D783C">
        <w:rPr>
          <w:sz w:val="24"/>
          <w:szCs w:val="24"/>
        </w:rPr>
        <w:tab/>
        <w:t>способ</w:t>
      </w:r>
      <w:r w:rsidRPr="005D783C">
        <w:rPr>
          <w:spacing w:val="-2"/>
          <w:sz w:val="24"/>
          <w:szCs w:val="24"/>
        </w:rPr>
        <w:t>получения</w:t>
      </w:r>
      <w:r w:rsidRPr="005D783C">
        <w:rPr>
          <w:sz w:val="24"/>
          <w:szCs w:val="24"/>
        </w:rPr>
        <w:tab/>
      </w:r>
      <w:r w:rsidRPr="005D783C">
        <w:rPr>
          <w:spacing w:val="-2"/>
          <w:sz w:val="24"/>
          <w:szCs w:val="24"/>
        </w:rPr>
        <w:t>измеряемых</w:t>
      </w:r>
      <w:r w:rsidRPr="005D783C">
        <w:rPr>
          <w:sz w:val="24"/>
          <w:szCs w:val="24"/>
        </w:rPr>
        <w:tab/>
      </w:r>
      <w:r w:rsidRPr="005D783C">
        <w:rPr>
          <w:spacing w:val="-2"/>
          <w:sz w:val="24"/>
          <w:szCs w:val="24"/>
        </w:rPr>
        <w:t>показателей</w:t>
      </w:r>
      <w:r w:rsidRPr="005D783C">
        <w:rPr>
          <w:sz w:val="24"/>
          <w:szCs w:val="24"/>
        </w:rPr>
        <w:tab/>
      </w:r>
      <w:r w:rsidRPr="005D783C">
        <w:rPr>
          <w:spacing w:val="-2"/>
          <w:sz w:val="24"/>
          <w:szCs w:val="24"/>
        </w:rPr>
        <w:t>обучения,</w:t>
      </w:r>
    </w:p>
    <w:p w:rsidR="00C13122" w:rsidRPr="005D783C" w:rsidRDefault="006C0849" w:rsidP="005D783C">
      <w:pPr>
        <w:ind w:left="2333" w:right="280" w:hanging="1277"/>
        <w:jc w:val="right"/>
        <w:rPr>
          <w:sz w:val="24"/>
          <w:szCs w:val="24"/>
        </w:rPr>
      </w:pPr>
      <w:r w:rsidRPr="005D783C">
        <w:rPr>
          <w:sz w:val="24"/>
          <w:szCs w:val="24"/>
        </w:rPr>
        <w:t>обеспечивающихобъективноеивсестороннееизучениеусловийирезультатовучебногопроцесса, способпрояснениявсехизменений,которыепроисходятв</w:t>
      </w:r>
      <w:r w:rsidR="00C90806">
        <w:rPr>
          <w:spacing w:val="-6"/>
          <w:sz w:val="24"/>
          <w:szCs w:val="24"/>
        </w:rPr>
        <w:t>п</w:t>
      </w:r>
      <w:r w:rsidRPr="005D783C">
        <w:rPr>
          <w:sz w:val="24"/>
          <w:szCs w:val="24"/>
        </w:rPr>
        <w:t>ознавательном</w:t>
      </w:r>
      <w:r w:rsidRPr="005D783C">
        <w:rPr>
          <w:spacing w:val="-2"/>
          <w:sz w:val="24"/>
          <w:szCs w:val="24"/>
        </w:rPr>
        <w:t>процессе.</w:t>
      </w:r>
    </w:p>
    <w:p w:rsidR="00C13122" w:rsidRPr="005D783C" w:rsidRDefault="006C0849" w:rsidP="005D783C">
      <w:pPr>
        <w:ind w:left="924"/>
        <w:rPr>
          <w:b/>
          <w:sz w:val="24"/>
          <w:szCs w:val="24"/>
        </w:rPr>
      </w:pPr>
      <w:r w:rsidRPr="005D783C">
        <w:rPr>
          <w:b/>
          <w:sz w:val="24"/>
          <w:szCs w:val="24"/>
        </w:rPr>
        <w:t>Критериальное</w:t>
      </w:r>
      <w:r w:rsidRPr="005D783C">
        <w:rPr>
          <w:b/>
          <w:spacing w:val="-2"/>
          <w:sz w:val="24"/>
          <w:szCs w:val="24"/>
        </w:rPr>
        <w:t>оценивание</w:t>
      </w:r>
    </w:p>
    <w:p w:rsidR="00C13122" w:rsidRPr="005D783C" w:rsidRDefault="006C0849" w:rsidP="005D783C">
      <w:pPr>
        <w:ind w:left="1634"/>
        <w:rPr>
          <w:sz w:val="24"/>
          <w:szCs w:val="24"/>
        </w:rPr>
      </w:pPr>
      <w:r w:rsidRPr="005D783C">
        <w:rPr>
          <w:sz w:val="24"/>
          <w:szCs w:val="24"/>
        </w:rPr>
        <w:t>Приреализацииразличныхформвнутреннегооцениванияцелесообразно</w:t>
      </w:r>
      <w:r w:rsidRPr="005D783C">
        <w:rPr>
          <w:spacing w:val="-2"/>
          <w:sz w:val="24"/>
          <w:szCs w:val="24"/>
        </w:rPr>
        <w:t>применять</w:t>
      </w:r>
    </w:p>
    <w:p w:rsidR="00C13122" w:rsidRPr="005D783C" w:rsidRDefault="006C0849" w:rsidP="005D783C">
      <w:pPr>
        <w:ind w:left="924" w:right="392"/>
        <w:rPr>
          <w:sz w:val="24"/>
          <w:szCs w:val="24"/>
        </w:rPr>
      </w:pPr>
      <w:r w:rsidRPr="005D783C">
        <w:rPr>
          <w:sz w:val="24"/>
          <w:szCs w:val="24"/>
        </w:rPr>
        <w:t>критериальный подход. Критериальное оценивание – процесс, основанный на анализе и оценке образовательныхдостиженийобучающихсяпокомплексувзаимосвязанныхпоказателей.Врядеслучаевпоказан«балльныйвес»каждойкритериальнойпозиции,которыйзатемучитываетсяпри переводе суммарного балла в привычные пятибалльные отметки.</w:t>
      </w:r>
    </w:p>
    <w:p w:rsidR="00C13122" w:rsidRPr="005D783C" w:rsidRDefault="006C0849" w:rsidP="005D783C">
      <w:pPr>
        <w:ind w:left="1634"/>
        <w:rPr>
          <w:sz w:val="24"/>
          <w:szCs w:val="24"/>
        </w:rPr>
      </w:pPr>
      <w:r w:rsidRPr="005D783C">
        <w:rPr>
          <w:sz w:val="24"/>
          <w:szCs w:val="24"/>
        </w:rPr>
        <w:t>Условиемкритериальногооцениванияявляетсяпредварительноеознакомление</w:t>
      </w:r>
      <w:r w:rsidRPr="005D783C">
        <w:rPr>
          <w:spacing w:val="-4"/>
          <w:sz w:val="24"/>
          <w:szCs w:val="24"/>
        </w:rPr>
        <w:t>всех</w:t>
      </w:r>
    </w:p>
    <w:p w:rsidR="00C13122" w:rsidRPr="005D783C" w:rsidRDefault="006C0849" w:rsidP="005D783C">
      <w:pPr>
        <w:spacing w:line="252" w:lineRule="exact"/>
        <w:ind w:left="1634" w:hanging="711"/>
        <w:rPr>
          <w:sz w:val="24"/>
          <w:szCs w:val="24"/>
        </w:rPr>
      </w:pPr>
      <w:r w:rsidRPr="005D783C">
        <w:rPr>
          <w:sz w:val="24"/>
          <w:szCs w:val="24"/>
        </w:rPr>
        <w:t>участниковобразовательногопроцесса,преждевсегообучающихся,сиспользуемыми</w:t>
      </w:r>
      <w:r w:rsidRPr="005D783C">
        <w:rPr>
          <w:spacing w:val="-2"/>
          <w:sz w:val="24"/>
          <w:szCs w:val="24"/>
        </w:rPr>
        <w:t>критериями.</w:t>
      </w:r>
    </w:p>
    <w:p w:rsidR="00C13122" w:rsidRPr="005D783C" w:rsidRDefault="006C0849" w:rsidP="00C90806">
      <w:pPr>
        <w:ind w:left="924" w:right="326" w:firstLine="710"/>
        <w:jc w:val="both"/>
        <w:rPr>
          <w:sz w:val="24"/>
          <w:szCs w:val="24"/>
        </w:rPr>
      </w:pPr>
      <w:r w:rsidRPr="005D783C">
        <w:rPr>
          <w:sz w:val="24"/>
          <w:szCs w:val="24"/>
        </w:rPr>
        <w:t>Использованиекритериальногоподходакописаниюдостиженияпланируемыхрезультатов для оценки предметных и метапредметных результатов при выполнении типовых контрольных оценочных заданий позволит повысить объективность традиционной пятибалльной системы оценки и обеспечить индивидуальное развитие обучающихся.</w:t>
      </w:r>
    </w:p>
    <w:p w:rsidR="00C13122" w:rsidRPr="005D783C" w:rsidRDefault="006C0849" w:rsidP="00C90806">
      <w:pPr>
        <w:spacing w:line="252" w:lineRule="exact"/>
        <w:ind w:left="924"/>
        <w:jc w:val="both"/>
        <w:rPr>
          <w:b/>
          <w:sz w:val="24"/>
          <w:szCs w:val="24"/>
        </w:rPr>
      </w:pPr>
      <w:r w:rsidRPr="005D783C">
        <w:rPr>
          <w:b/>
          <w:sz w:val="24"/>
          <w:szCs w:val="24"/>
        </w:rPr>
        <w:t>Критерииоцениванияосновныхформтекущего</w:t>
      </w:r>
      <w:r w:rsidRPr="005D783C">
        <w:rPr>
          <w:b/>
          <w:spacing w:val="-2"/>
          <w:sz w:val="24"/>
          <w:szCs w:val="24"/>
        </w:rPr>
        <w:t>оценивания</w:t>
      </w:r>
    </w:p>
    <w:p w:rsidR="00C13122" w:rsidRPr="005D783C" w:rsidRDefault="006C0849" w:rsidP="00C90806">
      <w:pPr>
        <w:ind w:left="924" w:right="263" w:firstLine="710"/>
        <w:jc w:val="both"/>
        <w:rPr>
          <w:sz w:val="24"/>
          <w:szCs w:val="24"/>
        </w:rPr>
      </w:pPr>
      <w:r w:rsidRPr="005D783C">
        <w:rPr>
          <w:b/>
          <w:sz w:val="24"/>
          <w:szCs w:val="24"/>
        </w:rPr>
        <w:lastRenderedPageBreak/>
        <w:t>Устныйопрос</w:t>
      </w:r>
      <w:r w:rsidRPr="005D783C">
        <w:rPr>
          <w:sz w:val="24"/>
          <w:szCs w:val="24"/>
        </w:rPr>
        <w:t>(индивидуальныйилифронтальный).Устныйопрос,особеннофронтальный позволяет оценить общееосвоение учебного материала, но недает получить полное представление об уровне освоения знаний. Индивидуальный опрос позволяет получить представление о полноте знанийученика,глубинуегосуждений,самостоятельностьикультуруречи.Особенностьюустного ответа по биологии является использование схем и иллюстраций, таблиц, гербарных образцов, натуральных объектов.</w:t>
      </w:r>
    </w:p>
    <w:p w:rsidR="00C13122" w:rsidRPr="005D783C" w:rsidRDefault="006C0849" w:rsidP="00C90806">
      <w:pPr>
        <w:ind w:left="1634"/>
        <w:jc w:val="both"/>
        <w:rPr>
          <w:sz w:val="24"/>
          <w:szCs w:val="24"/>
        </w:rPr>
      </w:pPr>
      <w:r w:rsidRPr="005D783C">
        <w:rPr>
          <w:sz w:val="24"/>
          <w:szCs w:val="24"/>
        </w:rPr>
        <w:t>Приоцениванииустныхответовцелесообразнопользоватьсяследующими</w:t>
      </w:r>
      <w:r w:rsidRPr="005D783C">
        <w:rPr>
          <w:spacing w:val="-2"/>
          <w:sz w:val="24"/>
          <w:szCs w:val="24"/>
        </w:rPr>
        <w:t>критериями:</w:t>
      </w:r>
    </w:p>
    <w:p w:rsidR="00C13122" w:rsidRPr="005D783C" w:rsidRDefault="006C0849" w:rsidP="00C90806">
      <w:pPr>
        <w:spacing w:line="237" w:lineRule="auto"/>
        <w:ind w:left="924" w:right="392" w:firstLine="710"/>
        <w:jc w:val="both"/>
        <w:rPr>
          <w:sz w:val="24"/>
          <w:szCs w:val="24"/>
        </w:rPr>
      </w:pPr>
      <w:r w:rsidRPr="005D783C">
        <w:rPr>
          <w:b/>
          <w:sz w:val="24"/>
          <w:szCs w:val="24"/>
        </w:rPr>
        <w:t>отметка«5»</w:t>
      </w:r>
      <w:r w:rsidRPr="005D783C">
        <w:rPr>
          <w:sz w:val="24"/>
          <w:szCs w:val="24"/>
        </w:rPr>
        <w:t>ставится,если</w:t>
      </w:r>
      <w:r w:rsidRPr="005D783C">
        <w:rPr>
          <w:rFonts w:ascii="Calibri" w:hAnsi="Calibri"/>
          <w:sz w:val="24"/>
          <w:szCs w:val="24"/>
        </w:rPr>
        <w:t>обучающийся</w:t>
      </w:r>
      <w:r w:rsidRPr="005D783C">
        <w:rPr>
          <w:sz w:val="24"/>
          <w:szCs w:val="24"/>
        </w:rPr>
        <w:t xml:space="preserve">показываетисчерпывающиезнаниясущности процесса, явления, теории, закона, закономерности, грамотно использует для ответабиологическуютерминологию,логичноообосновановыстраиваетаргументацию,способен применять знания в незнакомой ситуации, самостоятельноиспользоватьнаглядныеидемонстрационныепособияиматериалы;ответправильныйиполный; </w:t>
      </w:r>
      <w:r w:rsidRPr="005D783C">
        <w:rPr>
          <w:b/>
          <w:sz w:val="24"/>
          <w:szCs w:val="24"/>
        </w:rPr>
        <w:t>отметка«4»</w:t>
      </w:r>
      <w:r w:rsidRPr="005D783C">
        <w:rPr>
          <w:sz w:val="24"/>
          <w:szCs w:val="24"/>
        </w:rPr>
        <w:t xml:space="preserve">ставится, если ученик показывает достаточное, хотя инеполное знание материала, допускает незначительные погрешности или расхождения с верным решением, подтверждает ответ примерами, пользуется биологическойтерминологией,способен применятьзнаниявзнакомой и измененной ситуациях, самостоятельно использует наглядные пособияидемонстрационныематериалы;ответправильный,носодержитопределенныепробелыв изложении материала; </w:t>
      </w:r>
      <w:r w:rsidRPr="005D783C">
        <w:rPr>
          <w:b/>
          <w:sz w:val="24"/>
          <w:szCs w:val="24"/>
        </w:rPr>
        <w:t xml:space="preserve">отметка «3» </w:t>
      </w:r>
      <w:r w:rsidRPr="005D783C">
        <w:rPr>
          <w:sz w:val="24"/>
          <w:szCs w:val="24"/>
        </w:rPr>
        <w:t>ставиться, если обучающийся показывает базовое понимание учебного материала, демонстрируя недостаточную его сформированность, имеет пробелы взнаниях,допускаетошибкиинеточностивформулировкеответа,слабоаргументируетсвойответ, затрудняется в привидении примеров, иллюстрирующихпроцессы,явления,законы,закономерности,работает с наглядными пособиями и демонстрационными материалами исключительнопоготовомуобразцу,безпроявлениясамостоятельности;</w:t>
      </w:r>
      <w:r w:rsidRPr="005D783C">
        <w:rPr>
          <w:b/>
          <w:sz w:val="24"/>
          <w:szCs w:val="24"/>
        </w:rPr>
        <w:t>отметка«2»</w:t>
      </w:r>
      <w:r w:rsidRPr="005D783C">
        <w:rPr>
          <w:sz w:val="24"/>
          <w:szCs w:val="24"/>
        </w:rPr>
        <w:t>ставится,еслиобучающийсянебазовоепониманиеучебногоматериала,невыполняетзаданияпообразцу,не может определить и исправитьгрубыеошибкидажеприпомощиучителя;неумеетработатьсдемонстрационнымиматериаламии наглядными пособиями.</w:t>
      </w:r>
    </w:p>
    <w:p w:rsidR="00C13122" w:rsidRPr="005D783C" w:rsidRDefault="006C0849" w:rsidP="00C90806">
      <w:pPr>
        <w:ind w:left="924" w:right="392" w:firstLine="710"/>
        <w:jc w:val="both"/>
        <w:rPr>
          <w:sz w:val="24"/>
          <w:szCs w:val="24"/>
        </w:rPr>
      </w:pPr>
      <w:r w:rsidRPr="005D783C">
        <w:rPr>
          <w:b/>
          <w:sz w:val="24"/>
          <w:szCs w:val="24"/>
        </w:rPr>
        <w:t xml:space="preserve">Письменные работы </w:t>
      </w:r>
      <w:r w:rsidRPr="005D783C">
        <w:rPr>
          <w:sz w:val="24"/>
          <w:szCs w:val="24"/>
        </w:rPr>
        <w:t>проверяют знания всех обучающихся одновременно, более объективны,даютвозможностьполучитьсравнительнуюоценкузнанийкласса,выявитьошибки класса в целом и у конкретный учеников, и сделать вывод о целесообразности применяемой учителем методики преподавания.</w:t>
      </w:r>
    </w:p>
    <w:p w:rsidR="00C13122" w:rsidRPr="005D783C" w:rsidRDefault="006C0849" w:rsidP="00C90806">
      <w:pPr>
        <w:ind w:left="924" w:firstLine="710"/>
        <w:jc w:val="both"/>
        <w:rPr>
          <w:sz w:val="24"/>
          <w:szCs w:val="24"/>
        </w:rPr>
      </w:pPr>
      <w:r w:rsidRPr="005D783C">
        <w:rPr>
          <w:sz w:val="24"/>
          <w:szCs w:val="24"/>
        </w:rPr>
        <w:t>Письменнаяпроверкаосуществляетсяввидебиологическихдиктантов,проверочныхи самостоятельных работ, тестов, биологических задач.</w:t>
      </w:r>
    </w:p>
    <w:p w:rsidR="00C13122" w:rsidRPr="005D783C" w:rsidRDefault="006C0849" w:rsidP="00C90806">
      <w:pPr>
        <w:ind w:left="924" w:right="392" w:firstLine="710"/>
        <w:jc w:val="both"/>
        <w:rPr>
          <w:sz w:val="24"/>
          <w:szCs w:val="24"/>
        </w:rPr>
      </w:pPr>
      <w:r w:rsidRPr="005D783C">
        <w:rPr>
          <w:b/>
          <w:sz w:val="24"/>
          <w:szCs w:val="24"/>
        </w:rPr>
        <w:t xml:space="preserve">Биологический диктант </w:t>
      </w:r>
      <w:r w:rsidRPr="005D783C">
        <w:rPr>
          <w:sz w:val="24"/>
          <w:szCs w:val="24"/>
        </w:rPr>
        <w:t>состоит из перечня вопросов, проверяющих знания на репродуктивномуровне,требующихбыстрыхикраткихответов.Например:знаниеопределения терминов, формулировки научных теорий, законов, числовые значения и пр. Для удобствапроверкиработыудобноиспользоватьколичествозаданий,кратноепяти.Приоценке биологического диктанта во внимание принимаются следующие критерии:</w:t>
      </w:r>
    </w:p>
    <w:p w:rsidR="00C13122" w:rsidRPr="005D783C" w:rsidRDefault="006C0849" w:rsidP="005D783C">
      <w:pPr>
        <w:ind w:left="1418"/>
        <w:rPr>
          <w:b/>
          <w:sz w:val="24"/>
          <w:szCs w:val="24"/>
        </w:rPr>
      </w:pPr>
      <w:r w:rsidRPr="005D783C">
        <w:rPr>
          <w:b/>
          <w:sz w:val="24"/>
          <w:szCs w:val="24"/>
        </w:rPr>
        <w:t>отметка«5»</w:t>
      </w:r>
      <w:r w:rsidRPr="005D783C">
        <w:rPr>
          <w:sz w:val="24"/>
          <w:szCs w:val="24"/>
        </w:rPr>
        <w:t>–всеответыверны5–10–15(100%);</w:t>
      </w:r>
      <w:r w:rsidRPr="005D783C">
        <w:rPr>
          <w:b/>
          <w:sz w:val="24"/>
          <w:szCs w:val="24"/>
        </w:rPr>
        <w:t>отметка</w:t>
      </w:r>
      <w:r w:rsidRPr="005D783C">
        <w:rPr>
          <w:b/>
          <w:spacing w:val="-5"/>
          <w:sz w:val="24"/>
          <w:szCs w:val="24"/>
        </w:rPr>
        <w:t>«4»</w:t>
      </w:r>
    </w:p>
    <w:p w:rsidR="00C13122" w:rsidRPr="005D783C" w:rsidRDefault="006C0849" w:rsidP="005D783C">
      <w:pPr>
        <w:pStyle w:val="a4"/>
        <w:numPr>
          <w:ilvl w:val="0"/>
          <w:numId w:val="173"/>
        </w:numPr>
        <w:tabs>
          <w:tab w:val="left" w:pos="1593"/>
        </w:tabs>
        <w:ind w:left="1593" w:hanging="165"/>
        <w:jc w:val="left"/>
        <w:rPr>
          <w:sz w:val="24"/>
          <w:szCs w:val="24"/>
        </w:rPr>
      </w:pPr>
      <w:r w:rsidRPr="005D783C">
        <w:rPr>
          <w:sz w:val="24"/>
          <w:szCs w:val="24"/>
        </w:rPr>
        <w:t>правильныхответов4–8–12(80%);</w:t>
      </w:r>
      <w:r w:rsidRPr="005D783C">
        <w:rPr>
          <w:b/>
          <w:sz w:val="24"/>
          <w:szCs w:val="24"/>
        </w:rPr>
        <w:t>отметка«3»</w:t>
      </w:r>
      <w:r w:rsidRPr="005D783C">
        <w:rPr>
          <w:spacing w:val="-10"/>
          <w:sz w:val="24"/>
          <w:szCs w:val="24"/>
        </w:rPr>
        <w:t>–</w:t>
      </w:r>
    </w:p>
    <w:p w:rsidR="00C13122" w:rsidRPr="005D783C" w:rsidRDefault="006C0849" w:rsidP="005D783C">
      <w:pPr>
        <w:ind w:left="1428"/>
        <w:rPr>
          <w:sz w:val="24"/>
          <w:szCs w:val="24"/>
        </w:rPr>
      </w:pPr>
      <w:r w:rsidRPr="005D783C">
        <w:rPr>
          <w:sz w:val="24"/>
          <w:szCs w:val="24"/>
        </w:rPr>
        <w:t>правильныхответов3–6–9(60%);</w:t>
      </w:r>
      <w:r w:rsidRPr="005D783C">
        <w:rPr>
          <w:b/>
          <w:sz w:val="24"/>
          <w:szCs w:val="24"/>
        </w:rPr>
        <w:t>отметка«2»</w:t>
      </w:r>
      <w:r w:rsidRPr="005D783C">
        <w:rPr>
          <w:sz w:val="24"/>
          <w:szCs w:val="24"/>
        </w:rPr>
        <w:t>–</w:t>
      </w:r>
      <w:r w:rsidRPr="005D783C">
        <w:rPr>
          <w:spacing w:val="-2"/>
          <w:sz w:val="24"/>
          <w:szCs w:val="24"/>
        </w:rPr>
        <w:t>правильных</w:t>
      </w:r>
    </w:p>
    <w:p w:rsidR="00C13122" w:rsidRPr="005D783C" w:rsidRDefault="006C0849" w:rsidP="005D783C">
      <w:pPr>
        <w:ind w:left="1428"/>
        <w:rPr>
          <w:sz w:val="24"/>
          <w:szCs w:val="24"/>
        </w:rPr>
      </w:pPr>
      <w:r w:rsidRPr="005D783C">
        <w:rPr>
          <w:sz w:val="24"/>
          <w:szCs w:val="24"/>
        </w:rPr>
        <w:t>ответов2–4–6</w:t>
      </w:r>
      <w:r w:rsidRPr="005D783C">
        <w:rPr>
          <w:spacing w:val="-2"/>
          <w:sz w:val="24"/>
          <w:szCs w:val="24"/>
        </w:rPr>
        <w:t>(40%).</w:t>
      </w:r>
    </w:p>
    <w:p w:rsidR="00C13122" w:rsidRPr="005D783C" w:rsidRDefault="006C0849" w:rsidP="00C90806">
      <w:pPr>
        <w:ind w:left="924" w:right="326" w:firstLine="710"/>
        <w:jc w:val="both"/>
        <w:rPr>
          <w:sz w:val="24"/>
          <w:szCs w:val="24"/>
        </w:rPr>
      </w:pPr>
      <w:r w:rsidRPr="005D783C">
        <w:rPr>
          <w:b/>
          <w:sz w:val="24"/>
          <w:szCs w:val="24"/>
        </w:rPr>
        <w:t>Тестирование</w:t>
      </w:r>
      <w:r w:rsidRPr="005D783C">
        <w:rPr>
          <w:sz w:val="24"/>
          <w:szCs w:val="24"/>
        </w:rPr>
        <w:t>–контрользнанийипредметныхуменийприпомощитестовразличного типа. Тест состоит из вопросов разного типа с вариантами ответов (с выбором одного илинесколькихверныхответов,сдополнениемответа,наустановление</w:t>
      </w:r>
      <w:r w:rsidRPr="005D783C">
        <w:rPr>
          <w:spacing w:val="-2"/>
          <w:sz w:val="24"/>
          <w:szCs w:val="24"/>
        </w:rPr>
        <w:t>соответствия,</w:t>
      </w:r>
      <w:r w:rsidRPr="005D783C">
        <w:rPr>
          <w:sz w:val="24"/>
          <w:szCs w:val="24"/>
        </w:rPr>
        <w:t xml:space="preserve">последовательности процессов и явлений и др.), известных жестких критериев, обработки и анализарезультатов.Тестовыезаданиямогутоцениватьсяв1или2баллавзависимостиоттипатестовогозадания.Заданиясвыборомодногоправильногоответаоцениваютсяв1балл,заданияна установление последовательности, множественного выбора, установление соответствия, с дополнением ответа оцениваются в 2 балла при полностью верном ответе. 1 балл выставляется,еслитолькоодинизсимволов,указанныхвответе,несоответствуетэталону.Востальныхслучаях выставляется 0 баллов. При оценке теста во внимание принимаются следующие </w:t>
      </w:r>
      <w:r w:rsidRPr="005D783C">
        <w:rPr>
          <w:sz w:val="24"/>
          <w:szCs w:val="24"/>
        </w:rPr>
        <w:lastRenderedPageBreak/>
        <w:t>критерии:</w:t>
      </w:r>
    </w:p>
    <w:p w:rsidR="00C13122" w:rsidRPr="005D783C" w:rsidRDefault="006C0849" w:rsidP="00C90806">
      <w:pPr>
        <w:spacing w:line="252" w:lineRule="exact"/>
        <w:ind w:left="1423"/>
        <w:jc w:val="both"/>
        <w:rPr>
          <w:sz w:val="24"/>
          <w:szCs w:val="24"/>
        </w:rPr>
      </w:pPr>
      <w:r w:rsidRPr="005D783C">
        <w:rPr>
          <w:b/>
          <w:sz w:val="24"/>
          <w:szCs w:val="24"/>
        </w:rPr>
        <w:t>отметка«5»</w:t>
      </w:r>
      <w:r w:rsidRPr="005D783C">
        <w:rPr>
          <w:sz w:val="24"/>
          <w:szCs w:val="24"/>
        </w:rPr>
        <w:t>–80–100%отчислабаллов;</w:t>
      </w:r>
      <w:r w:rsidRPr="005D783C">
        <w:rPr>
          <w:b/>
          <w:sz w:val="24"/>
          <w:szCs w:val="24"/>
        </w:rPr>
        <w:t>отметка«4»</w:t>
      </w:r>
      <w:r w:rsidRPr="005D783C">
        <w:rPr>
          <w:sz w:val="24"/>
          <w:szCs w:val="24"/>
        </w:rPr>
        <w:t>–60–79%отобщего</w:t>
      </w:r>
      <w:r w:rsidRPr="005D783C">
        <w:rPr>
          <w:spacing w:val="-2"/>
          <w:sz w:val="24"/>
          <w:szCs w:val="24"/>
        </w:rPr>
        <w:t>числа</w:t>
      </w:r>
    </w:p>
    <w:p w:rsidR="00C13122" w:rsidRPr="005D783C" w:rsidRDefault="006C0849" w:rsidP="005D783C">
      <w:pPr>
        <w:spacing w:line="242" w:lineRule="auto"/>
        <w:ind w:left="1423" w:right="901"/>
        <w:rPr>
          <w:sz w:val="24"/>
          <w:szCs w:val="24"/>
        </w:rPr>
      </w:pPr>
      <w:r w:rsidRPr="005D783C">
        <w:rPr>
          <w:sz w:val="24"/>
          <w:szCs w:val="24"/>
        </w:rPr>
        <w:t>баллов;</w:t>
      </w:r>
      <w:r w:rsidRPr="005D783C">
        <w:rPr>
          <w:b/>
          <w:sz w:val="24"/>
          <w:szCs w:val="24"/>
        </w:rPr>
        <w:t>отметка«3»</w:t>
      </w:r>
      <w:r w:rsidRPr="005D783C">
        <w:rPr>
          <w:sz w:val="24"/>
          <w:szCs w:val="24"/>
        </w:rPr>
        <w:t>–40–59%отобщегочислабаллов;</w:t>
      </w:r>
      <w:r w:rsidRPr="005D783C">
        <w:rPr>
          <w:b/>
          <w:sz w:val="24"/>
          <w:szCs w:val="24"/>
        </w:rPr>
        <w:t>отметка«2»</w:t>
      </w:r>
      <w:r w:rsidRPr="005D783C">
        <w:rPr>
          <w:sz w:val="24"/>
          <w:szCs w:val="24"/>
        </w:rPr>
        <w:t>–менее40%от общего числа баллов, а также если ученик не</w:t>
      </w:r>
    </w:p>
    <w:p w:rsidR="00C13122" w:rsidRPr="005D783C" w:rsidRDefault="006C0849" w:rsidP="005D783C">
      <w:pPr>
        <w:spacing w:line="249" w:lineRule="exact"/>
        <w:ind w:left="929"/>
        <w:rPr>
          <w:sz w:val="24"/>
          <w:szCs w:val="24"/>
        </w:rPr>
      </w:pPr>
      <w:r w:rsidRPr="005D783C">
        <w:rPr>
          <w:sz w:val="24"/>
          <w:szCs w:val="24"/>
        </w:rPr>
        <w:t>приступилкработеилинепредставилеена</w:t>
      </w:r>
      <w:r w:rsidRPr="005D783C">
        <w:rPr>
          <w:spacing w:val="-2"/>
          <w:sz w:val="24"/>
          <w:szCs w:val="24"/>
        </w:rPr>
        <w:t>проверку.</w:t>
      </w:r>
    </w:p>
    <w:p w:rsidR="00C13122" w:rsidRPr="005D783C" w:rsidRDefault="006C0849" w:rsidP="00C90806">
      <w:pPr>
        <w:ind w:left="924" w:right="326" w:firstLine="69"/>
        <w:jc w:val="both"/>
        <w:rPr>
          <w:sz w:val="24"/>
          <w:szCs w:val="24"/>
        </w:rPr>
      </w:pPr>
      <w:r w:rsidRPr="005D783C">
        <w:rPr>
          <w:b/>
          <w:sz w:val="24"/>
          <w:szCs w:val="24"/>
        </w:rPr>
        <w:t xml:space="preserve">Биологические задачи/задания с развернутым ответом </w:t>
      </w:r>
      <w:r w:rsidRPr="005D783C">
        <w:rPr>
          <w:sz w:val="24"/>
          <w:szCs w:val="24"/>
        </w:rPr>
        <w:t>представляют собой эффективный инструмент для развитиякритического мышленияи работысинформацией. Они способствуютформированиюважныхкогнитивныхнавыков:анализаисинтеза,сравнения</w:t>
      </w:r>
      <w:r w:rsidRPr="005D783C">
        <w:rPr>
          <w:spacing w:val="-10"/>
          <w:sz w:val="24"/>
          <w:szCs w:val="24"/>
        </w:rPr>
        <w:t>и</w:t>
      </w:r>
    </w:p>
    <w:p w:rsidR="00C13122" w:rsidRPr="005D783C" w:rsidRDefault="006C0849" w:rsidP="00C90806">
      <w:pPr>
        <w:ind w:left="924" w:right="263" w:firstLine="69"/>
        <w:jc w:val="both"/>
        <w:rPr>
          <w:sz w:val="24"/>
          <w:szCs w:val="24"/>
        </w:rPr>
      </w:pPr>
      <w:r w:rsidRPr="005D783C">
        <w:rPr>
          <w:sz w:val="24"/>
          <w:szCs w:val="24"/>
        </w:rPr>
        <w:t>обобщения,классификацииисистематизацииданных.Приэтомважноотметить,чтотакиезадачи часто не имеют единственно правильного алгоритма решения, что делает процесс их выполнения более творческим и исследовательским.</w:t>
      </w:r>
    </w:p>
    <w:p w:rsidR="00C13122" w:rsidRPr="005D783C" w:rsidRDefault="006C0849" w:rsidP="00C90806">
      <w:pPr>
        <w:ind w:left="1308" w:right="275" w:firstLine="69"/>
        <w:jc w:val="both"/>
        <w:rPr>
          <w:sz w:val="24"/>
          <w:szCs w:val="24"/>
        </w:rPr>
      </w:pPr>
      <w:r w:rsidRPr="005D783C">
        <w:rPr>
          <w:sz w:val="24"/>
          <w:szCs w:val="24"/>
        </w:rPr>
        <w:t>Биологическиезадачичастосодержатинформациювнеявнойилискрытойформе,требующей умения ее выявлять и обрабатывать. В зависимости от характера данных, представленных в условии,можновыделитьтриосновныхтипазадач:задачисполнымнаборомнеобходимых данных;задачи с недостающей информацией, требующей дополнительного поиска; задачи с</w:t>
      </w:r>
    </w:p>
    <w:p w:rsidR="00C13122" w:rsidRPr="005D783C" w:rsidRDefault="006C0849" w:rsidP="00C90806">
      <w:pPr>
        <w:spacing w:line="252" w:lineRule="exact"/>
        <w:ind w:right="277" w:firstLine="69"/>
        <w:jc w:val="both"/>
        <w:rPr>
          <w:sz w:val="24"/>
          <w:szCs w:val="24"/>
        </w:rPr>
      </w:pPr>
      <w:r w:rsidRPr="005D783C">
        <w:rPr>
          <w:sz w:val="24"/>
          <w:szCs w:val="24"/>
        </w:rPr>
        <w:t>избыточнымиданными,средикоторыхнужновыделитьсущественные.Приоценке</w:t>
      </w:r>
      <w:r w:rsidRPr="005D783C">
        <w:rPr>
          <w:spacing w:val="-2"/>
          <w:sz w:val="24"/>
          <w:szCs w:val="24"/>
        </w:rPr>
        <w:t>биологических</w:t>
      </w:r>
    </w:p>
    <w:p w:rsidR="00C13122" w:rsidRPr="005D783C" w:rsidRDefault="006C0849" w:rsidP="00C90806">
      <w:pPr>
        <w:spacing w:line="252" w:lineRule="exact"/>
        <w:ind w:right="277" w:firstLine="69"/>
        <w:jc w:val="both"/>
        <w:rPr>
          <w:sz w:val="24"/>
          <w:szCs w:val="24"/>
        </w:rPr>
      </w:pPr>
      <w:r w:rsidRPr="005D783C">
        <w:rPr>
          <w:sz w:val="24"/>
          <w:szCs w:val="24"/>
        </w:rPr>
        <w:t>задачвовниманиепринимаютсяследующие</w:t>
      </w:r>
      <w:r w:rsidRPr="005D783C">
        <w:rPr>
          <w:spacing w:val="-2"/>
          <w:sz w:val="24"/>
          <w:szCs w:val="24"/>
        </w:rPr>
        <w:t>критерии:</w:t>
      </w:r>
    </w:p>
    <w:p w:rsidR="00C13122" w:rsidRPr="005D783C" w:rsidRDefault="006C0849" w:rsidP="00C90806">
      <w:pPr>
        <w:ind w:left="924" w:right="392" w:firstLine="69"/>
        <w:jc w:val="both"/>
        <w:rPr>
          <w:sz w:val="24"/>
          <w:szCs w:val="24"/>
        </w:rPr>
      </w:pPr>
      <w:r w:rsidRPr="005D783C">
        <w:rPr>
          <w:b/>
          <w:sz w:val="24"/>
          <w:szCs w:val="24"/>
        </w:rPr>
        <w:t>отметка«5»</w:t>
      </w:r>
      <w:r w:rsidRPr="005D783C">
        <w:rPr>
          <w:sz w:val="24"/>
          <w:szCs w:val="24"/>
        </w:rPr>
        <w:t>ставится,если:полнораскрытосодержаниеответавсоответствиис критериями; четко и правильно записаны биологические научные термины;</w:t>
      </w:r>
    </w:p>
    <w:p w:rsidR="00C13122" w:rsidRPr="005D783C" w:rsidRDefault="006C0849" w:rsidP="00C90806">
      <w:pPr>
        <w:spacing w:line="216" w:lineRule="auto"/>
        <w:ind w:left="924" w:right="263" w:firstLine="69"/>
        <w:jc w:val="both"/>
        <w:rPr>
          <w:sz w:val="24"/>
          <w:szCs w:val="24"/>
        </w:rPr>
      </w:pPr>
      <w:r w:rsidRPr="005D783C">
        <w:rPr>
          <w:sz w:val="24"/>
          <w:szCs w:val="24"/>
        </w:rPr>
        <w:t xml:space="preserve">правильнооформленазадача;врешениинет ошибок; решение сопровождается объяснением; записан ответ; </w:t>
      </w:r>
      <w:r w:rsidRPr="005D783C">
        <w:rPr>
          <w:b/>
          <w:sz w:val="24"/>
          <w:szCs w:val="24"/>
        </w:rPr>
        <w:t xml:space="preserve">отметка «4» </w:t>
      </w:r>
      <w:r w:rsidRPr="005D783C">
        <w:rPr>
          <w:sz w:val="24"/>
          <w:szCs w:val="24"/>
        </w:rPr>
        <w:t>ставится, если: правильно оформлена задача; в решении нет ошибок;</w:t>
      </w:r>
    </w:p>
    <w:p w:rsidR="00C13122" w:rsidRPr="005D783C" w:rsidRDefault="006C0849" w:rsidP="00C90806">
      <w:pPr>
        <w:ind w:left="924" w:firstLine="69"/>
        <w:jc w:val="both"/>
        <w:rPr>
          <w:b/>
          <w:sz w:val="24"/>
          <w:szCs w:val="24"/>
        </w:rPr>
      </w:pPr>
      <w:r w:rsidRPr="005D783C">
        <w:rPr>
          <w:sz w:val="24"/>
          <w:szCs w:val="24"/>
        </w:rPr>
        <w:t xml:space="preserve">решениеоформленобезобъясненияилионосодержитнеточности;записанответ; </w:t>
      </w:r>
      <w:r w:rsidRPr="005D783C">
        <w:rPr>
          <w:b/>
          <w:sz w:val="24"/>
          <w:szCs w:val="24"/>
        </w:rPr>
        <w:t>отметка</w:t>
      </w:r>
      <w:r w:rsidRPr="005D783C">
        <w:rPr>
          <w:b/>
          <w:spacing w:val="-5"/>
          <w:sz w:val="24"/>
          <w:szCs w:val="24"/>
        </w:rPr>
        <w:t>«3»</w:t>
      </w:r>
    </w:p>
    <w:p w:rsidR="00C13122" w:rsidRPr="005D783C" w:rsidRDefault="006C0849" w:rsidP="00C90806">
      <w:pPr>
        <w:spacing w:line="252" w:lineRule="exact"/>
        <w:ind w:left="1634" w:firstLine="69"/>
        <w:jc w:val="both"/>
        <w:rPr>
          <w:sz w:val="24"/>
          <w:szCs w:val="24"/>
        </w:rPr>
      </w:pPr>
      <w:r w:rsidRPr="005D783C">
        <w:rPr>
          <w:sz w:val="24"/>
          <w:szCs w:val="24"/>
        </w:rPr>
        <w:t>ставится,если:правильнооформленазадача;врешении</w:t>
      </w:r>
      <w:r w:rsidRPr="005D783C">
        <w:rPr>
          <w:spacing w:val="-2"/>
          <w:sz w:val="24"/>
          <w:szCs w:val="24"/>
        </w:rPr>
        <w:t>задач</w:t>
      </w:r>
      <w:r w:rsidRPr="005D783C">
        <w:rPr>
          <w:sz w:val="24"/>
          <w:szCs w:val="24"/>
        </w:rPr>
        <w:t>допущены1–2ошибки;решениеоформленобезобъяснения;записанответ;</w:t>
      </w:r>
      <w:r w:rsidRPr="005D783C">
        <w:rPr>
          <w:b/>
          <w:sz w:val="24"/>
          <w:szCs w:val="24"/>
        </w:rPr>
        <w:t>отметка«2»</w:t>
      </w:r>
      <w:r w:rsidRPr="005D783C">
        <w:rPr>
          <w:sz w:val="24"/>
          <w:szCs w:val="24"/>
        </w:rPr>
        <w:t>ставится, если: допущены ошибки при оформлении задачи; имеются множественные ошибки в решениизадач;решениеоформленобезобъяснения;ответ</w:t>
      </w:r>
      <w:r w:rsidRPr="005D783C">
        <w:rPr>
          <w:spacing w:val="-2"/>
          <w:sz w:val="24"/>
          <w:szCs w:val="24"/>
        </w:rPr>
        <w:t>отсутствует.</w:t>
      </w:r>
    </w:p>
    <w:p w:rsidR="00C13122" w:rsidRPr="005D783C" w:rsidRDefault="006C0849" w:rsidP="00C90806">
      <w:pPr>
        <w:ind w:left="924" w:right="263" w:firstLine="69"/>
        <w:jc w:val="both"/>
        <w:rPr>
          <w:sz w:val="24"/>
          <w:szCs w:val="24"/>
        </w:rPr>
      </w:pPr>
      <w:r w:rsidRPr="005D783C">
        <w:rPr>
          <w:b/>
          <w:sz w:val="24"/>
          <w:szCs w:val="24"/>
        </w:rPr>
        <w:t xml:space="preserve">Лабораторная работа </w:t>
      </w:r>
      <w:r w:rsidRPr="005D783C">
        <w:rPr>
          <w:sz w:val="24"/>
          <w:szCs w:val="24"/>
        </w:rPr>
        <w:t>– форма самостоятельной работы обучающихся по биологии, который предполагает выполнение практических упражнений по применению теоретического материаланапрактикеподруководствомучителя.Лабораторнаяработаявляетсясвязующеймежду теорией и практикой. Этапы проведения лабораторной работы: обязательная предварительная теоретическая подготовка, озвучивание темы, проведение инструктажа, распределение оборудования и инструктивных карточек, контроль и коррекция действий обучающихся, запись результатов и выводов в тетради, заключительная беседа.</w:t>
      </w:r>
    </w:p>
    <w:p w:rsidR="00C13122" w:rsidRPr="005D783C" w:rsidRDefault="006C0849" w:rsidP="00C90806">
      <w:pPr>
        <w:ind w:left="1418" w:firstLine="69"/>
        <w:jc w:val="both"/>
        <w:rPr>
          <w:b/>
          <w:sz w:val="24"/>
          <w:szCs w:val="24"/>
        </w:rPr>
      </w:pPr>
      <w:r w:rsidRPr="005D783C">
        <w:rPr>
          <w:sz w:val="24"/>
          <w:szCs w:val="24"/>
        </w:rPr>
        <w:t>Оцениваниелабораторныхработцелесообразнопроводитьпокритериям:</w:t>
      </w:r>
      <w:r w:rsidRPr="005D783C">
        <w:rPr>
          <w:b/>
          <w:sz w:val="24"/>
          <w:szCs w:val="24"/>
        </w:rPr>
        <w:t>отметка</w:t>
      </w:r>
      <w:r w:rsidRPr="005D783C">
        <w:rPr>
          <w:b/>
          <w:spacing w:val="-5"/>
          <w:sz w:val="24"/>
          <w:szCs w:val="24"/>
        </w:rPr>
        <w:t>«5»</w:t>
      </w:r>
    </w:p>
    <w:p w:rsidR="00C13122" w:rsidRPr="005D783C" w:rsidRDefault="006C0849" w:rsidP="00C90806">
      <w:pPr>
        <w:spacing w:line="252" w:lineRule="exact"/>
        <w:ind w:left="1639" w:firstLine="69"/>
        <w:jc w:val="both"/>
        <w:rPr>
          <w:sz w:val="24"/>
          <w:szCs w:val="24"/>
        </w:rPr>
      </w:pPr>
      <w:r w:rsidRPr="005D783C">
        <w:rPr>
          <w:sz w:val="24"/>
          <w:szCs w:val="24"/>
        </w:rPr>
        <w:t>ставится,если:выполненаработавполномобъеме</w:t>
      </w:r>
      <w:r w:rsidRPr="005D783C">
        <w:rPr>
          <w:spacing w:val="-10"/>
          <w:sz w:val="24"/>
          <w:szCs w:val="24"/>
        </w:rPr>
        <w:t>с</w:t>
      </w:r>
    </w:p>
    <w:p w:rsidR="00C13122" w:rsidRPr="005D783C" w:rsidRDefault="006C0849" w:rsidP="00C90806">
      <w:pPr>
        <w:spacing w:line="252" w:lineRule="exact"/>
        <w:ind w:left="929" w:firstLine="69"/>
        <w:jc w:val="both"/>
        <w:rPr>
          <w:sz w:val="24"/>
          <w:szCs w:val="24"/>
        </w:rPr>
      </w:pPr>
      <w:r w:rsidRPr="005D783C">
        <w:rPr>
          <w:sz w:val="24"/>
          <w:szCs w:val="24"/>
        </w:rPr>
        <w:t>соблюдениемпоследовательностипроведениянаблюдений,опытови</w:t>
      </w:r>
      <w:r w:rsidRPr="005D783C">
        <w:rPr>
          <w:spacing w:val="-2"/>
          <w:sz w:val="24"/>
          <w:szCs w:val="24"/>
        </w:rPr>
        <w:t>измерений;</w:t>
      </w:r>
    </w:p>
    <w:p w:rsidR="00C13122" w:rsidRPr="005D783C" w:rsidRDefault="006C0849" w:rsidP="00C90806">
      <w:pPr>
        <w:ind w:left="929" w:firstLine="69"/>
        <w:jc w:val="both"/>
        <w:rPr>
          <w:sz w:val="24"/>
          <w:szCs w:val="24"/>
        </w:rPr>
      </w:pPr>
      <w:r w:rsidRPr="005D783C">
        <w:rPr>
          <w:sz w:val="24"/>
          <w:szCs w:val="24"/>
        </w:rPr>
        <w:t>самостоятельноирациональновыбрановсенеобходимоеоборудование;всеопытыпроведеныв условиях, обеспечивающих получение результатов; в представленном отчете правильно и</w:t>
      </w:r>
    </w:p>
    <w:p w:rsidR="00C13122" w:rsidRPr="005D783C" w:rsidRDefault="006C0849" w:rsidP="00C90806">
      <w:pPr>
        <w:ind w:left="929" w:firstLine="69"/>
        <w:jc w:val="both"/>
        <w:rPr>
          <w:sz w:val="24"/>
          <w:szCs w:val="24"/>
        </w:rPr>
      </w:pPr>
      <w:r w:rsidRPr="005D783C">
        <w:rPr>
          <w:sz w:val="24"/>
          <w:szCs w:val="24"/>
        </w:rPr>
        <w:t xml:space="preserve">аккуратно выполнены все записи, таблицы, рисунки, чертежи, графики, вычисления и сделаны выводы;правильновыполненанализпогрешностей;соблюденытребованиябезопасноститруда; </w:t>
      </w:r>
      <w:r w:rsidRPr="005D783C">
        <w:rPr>
          <w:b/>
          <w:sz w:val="24"/>
          <w:szCs w:val="24"/>
        </w:rPr>
        <w:t>отметка«4»</w:t>
      </w:r>
      <w:r w:rsidRPr="005D783C">
        <w:rPr>
          <w:sz w:val="24"/>
          <w:szCs w:val="24"/>
        </w:rPr>
        <w:t>ставится,если:выполненаработавполномобъеме и при</w:t>
      </w:r>
    </w:p>
    <w:p w:rsidR="00C13122" w:rsidRPr="005D783C" w:rsidRDefault="006C0849" w:rsidP="00C90806">
      <w:pPr>
        <w:ind w:left="929" w:firstLine="69"/>
        <w:jc w:val="both"/>
        <w:rPr>
          <w:b/>
          <w:sz w:val="24"/>
          <w:szCs w:val="24"/>
        </w:rPr>
      </w:pPr>
      <w:r w:rsidRPr="005D783C">
        <w:rPr>
          <w:sz w:val="24"/>
          <w:szCs w:val="24"/>
        </w:rPr>
        <w:t xml:space="preserve">условии проведения наблюдений, опытов и измерений; выбрано и подготовлено для опыта оборудование, все опыты проведены, результаты и выводы получены необходимой точностью; в представленномотчетевыполненывсезаписи,таблицы,рисунки,чертежи,графики,вычисленияисделанывыводы;правильновыполненанализпогрешностей;соблюденытребованиябезопасности труда; </w:t>
      </w:r>
      <w:r w:rsidRPr="005D783C">
        <w:rPr>
          <w:b/>
          <w:sz w:val="24"/>
          <w:szCs w:val="24"/>
        </w:rPr>
        <w:t xml:space="preserve">отметка «3» </w:t>
      </w:r>
      <w:r w:rsidRPr="005D783C">
        <w:rPr>
          <w:sz w:val="24"/>
          <w:szCs w:val="24"/>
        </w:rPr>
        <w:t>ставится, если: работа выполнена не полностью, но объем выполненной части таков, что можно сделать выводы, или если в ходе проведения наблюдений, опытов и измеренийбыли допущены следующие ошибки: опыт проводился в нерациональных условиях, что привело к получениюрезультатовсбольшейпогрешностью,иливотчетебылидопущенывобщейсложности не более двух ошибок (в записях единиц, измерениях, в вычислениях, графиках, таблицах, схемах, анализепогрешностейит.д.) непринципиальногодляданнойработыхарактера,неповлиявшихна результат выполнения, или не выполнен совсем или выполнен неверно анализ погрешностей, илиработа выполнена не полностью, однако объем выполненной части таков, что позволяет получить правильныерезультатыивыводыпоосновным,принципиальноважнымзадачамработы;</w:t>
      </w:r>
      <w:r w:rsidRPr="005D783C">
        <w:rPr>
          <w:b/>
          <w:sz w:val="24"/>
          <w:szCs w:val="24"/>
        </w:rPr>
        <w:t>отметка</w:t>
      </w:r>
    </w:p>
    <w:p w:rsidR="00C13122" w:rsidRPr="005D783C" w:rsidRDefault="006C0849" w:rsidP="005D783C">
      <w:pPr>
        <w:spacing w:line="252" w:lineRule="exact"/>
        <w:ind w:left="929"/>
        <w:rPr>
          <w:sz w:val="24"/>
          <w:szCs w:val="24"/>
        </w:rPr>
      </w:pPr>
      <w:r w:rsidRPr="005D783C">
        <w:rPr>
          <w:b/>
          <w:sz w:val="24"/>
          <w:szCs w:val="24"/>
        </w:rPr>
        <w:lastRenderedPageBreak/>
        <w:t>«2»</w:t>
      </w:r>
      <w:r w:rsidRPr="005D783C">
        <w:rPr>
          <w:sz w:val="24"/>
          <w:szCs w:val="24"/>
        </w:rPr>
        <w:t>ставится,если:работавыполненанеполностьюиобъем</w:t>
      </w:r>
      <w:r w:rsidRPr="005D783C">
        <w:rPr>
          <w:spacing w:val="-2"/>
          <w:sz w:val="24"/>
          <w:szCs w:val="24"/>
        </w:rPr>
        <w:t>выполненной</w:t>
      </w:r>
    </w:p>
    <w:p w:rsidR="00C13122" w:rsidRPr="005D783C" w:rsidRDefault="006C0849" w:rsidP="005D783C">
      <w:pPr>
        <w:ind w:left="929" w:right="392"/>
        <w:rPr>
          <w:sz w:val="24"/>
          <w:szCs w:val="24"/>
        </w:rPr>
      </w:pPr>
      <w:r w:rsidRPr="005D783C">
        <w:rPr>
          <w:sz w:val="24"/>
          <w:szCs w:val="24"/>
        </w:rPr>
        <w:t>части работы не позволяет сделать правильные выводы, или наблюдения, опыты, измерения, вычисления, производились неправильно, или в ходе работы и в отчете обнаружились в совокупности все недостатки, отмеченные в требованиях к оценке «3»; в тех случаях, когда обучающийсяпоказалоригинальныйинаиболеерациональныйподходквыполнениюработыив процессе работы, но не избежал тех или иных недостатков, оценка за выполнение работы по усмотрению учителя может быть повышена по сравнению с указанными выше нормами.</w:t>
      </w:r>
    </w:p>
    <w:p w:rsidR="00C13122" w:rsidRPr="005D783C" w:rsidRDefault="00C13122" w:rsidP="005D783C">
      <w:pPr>
        <w:pStyle w:val="a3"/>
        <w:ind w:left="0" w:firstLine="0"/>
        <w:jc w:val="left"/>
      </w:pPr>
    </w:p>
    <w:p w:rsidR="00C13122" w:rsidRPr="005D783C" w:rsidRDefault="006C0849" w:rsidP="005D783C">
      <w:pPr>
        <w:spacing w:line="232" w:lineRule="auto"/>
        <w:ind w:left="924" w:right="392" w:firstLine="710"/>
        <w:rPr>
          <w:sz w:val="24"/>
          <w:szCs w:val="24"/>
        </w:rPr>
      </w:pPr>
      <w:r w:rsidRPr="005D783C">
        <w:rPr>
          <w:b/>
          <w:sz w:val="24"/>
          <w:szCs w:val="24"/>
        </w:rPr>
        <w:t>Практическаяработа</w:t>
      </w:r>
      <w:r w:rsidRPr="005D783C">
        <w:rPr>
          <w:sz w:val="24"/>
          <w:szCs w:val="24"/>
        </w:rPr>
        <w:t>–формасамостоятельнойработыобучающихсяпобиологии, которая предполагает выполнениепрактических упражнений длязакрепления,углубленияиразвитиятеоретическихзнанийнапрактикепозаданиюипод контролем учителя.</w:t>
      </w:r>
    </w:p>
    <w:p w:rsidR="00C13122" w:rsidRPr="005D783C" w:rsidRDefault="006C0849" w:rsidP="00C90806">
      <w:pPr>
        <w:ind w:left="929" w:firstLine="710"/>
        <w:rPr>
          <w:sz w:val="24"/>
          <w:szCs w:val="24"/>
        </w:rPr>
      </w:pPr>
      <w:r w:rsidRPr="005D783C">
        <w:rPr>
          <w:sz w:val="24"/>
          <w:szCs w:val="24"/>
        </w:rPr>
        <w:t>Практическаяработаможетсостоятьизлабораторныхопытов,решениязадач,определения систематической принадлежности растений или животных, заданий на применение знаний вреальныхситуацияхи</w:t>
      </w:r>
      <w:r w:rsidRPr="005D783C">
        <w:rPr>
          <w:spacing w:val="-5"/>
          <w:sz w:val="24"/>
          <w:szCs w:val="24"/>
        </w:rPr>
        <w:t>пр.</w:t>
      </w:r>
    </w:p>
    <w:p w:rsidR="00C13122" w:rsidRPr="005D783C" w:rsidRDefault="006C0849" w:rsidP="005D783C">
      <w:pPr>
        <w:ind w:left="929" w:firstLine="710"/>
        <w:rPr>
          <w:sz w:val="24"/>
          <w:szCs w:val="24"/>
        </w:rPr>
      </w:pPr>
      <w:r w:rsidRPr="005D783C">
        <w:rPr>
          <w:sz w:val="24"/>
          <w:szCs w:val="24"/>
        </w:rPr>
        <w:t>Этапыпроведенияпрактическойработы,атакжеоцениваниеварьируютсявзависимостиот типа работы. В случае лабораторных опытов практическую работу целесообразно оценивать по критериям для лабораторных работ, в случае решения задач следует использовать критерии для оценивания задач и т. д.</w:t>
      </w:r>
    </w:p>
    <w:p w:rsidR="00C13122" w:rsidRPr="005D783C" w:rsidRDefault="006C0849" w:rsidP="005D783C">
      <w:pPr>
        <w:ind w:left="929" w:right="392" w:firstLine="710"/>
        <w:rPr>
          <w:sz w:val="24"/>
          <w:szCs w:val="24"/>
        </w:rPr>
      </w:pPr>
      <w:r w:rsidRPr="005D783C">
        <w:rPr>
          <w:b/>
          <w:sz w:val="24"/>
          <w:szCs w:val="24"/>
        </w:rPr>
        <w:t>Промежуточнаяаттестацияиитоговоеоценивание</w:t>
      </w:r>
      <w:r w:rsidRPr="005D783C">
        <w:rPr>
          <w:sz w:val="24"/>
          <w:szCs w:val="24"/>
        </w:rPr>
        <w:t>.Формойявляетсяконтрольная работа. Содержание контрольной работы обуславливается требованиями ФГОС и ФОП для получения информации и степени подготовки учеников требованиям ФРП по биологии.</w:t>
      </w:r>
    </w:p>
    <w:p w:rsidR="00C13122" w:rsidRPr="005D783C" w:rsidRDefault="006C0849" w:rsidP="005D783C">
      <w:pPr>
        <w:ind w:left="929"/>
        <w:rPr>
          <w:sz w:val="24"/>
          <w:szCs w:val="24"/>
        </w:rPr>
      </w:pPr>
      <w:r w:rsidRPr="005D783C">
        <w:rPr>
          <w:sz w:val="24"/>
          <w:szCs w:val="24"/>
        </w:rPr>
        <w:t>Контрольнаяработаможетвключатьтестовуючастьиоцениватьсяпокритериям</w:t>
      </w:r>
      <w:r w:rsidRPr="005D783C">
        <w:rPr>
          <w:spacing w:val="-2"/>
          <w:sz w:val="24"/>
          <w:szCs w:val="24"/>
        </w:rPr>
        <w:t>тестовых</w:t>
      </w:r>
    </w:p>
    <w:p w:rsidR="00C13122" w:rsidRPr="005D783C" w:rsidRDefault="006C0849" w:rsidP="005D783C">
      <w:pPr>
        <w:ind w:left="929"/>
        <w:rPr>
          <w:sz w:val="24"/>
          <w:szCs w:val="24"/>
        </w:rPr>
      </w:pPr>
      <w:r w:rsidRPr="005D783C">
        <w:rPr>
          <w:sz w:val="24"/>
          <w:szCs w:val="24"/>
        </w:rPr>
        <w:t>заданий,заданиясразвернутымответом,втомчислебиологическиезадачи(имеютпрописанные критерии и оцениваются максимально 3 баллами). Критерии оценивания заданий с развернутым ответом следующие:</w:t>
      </w:r>
    </w:p>
    <w:p w:rsidR="00C13122" w:rsidRPr="005D783C" w:rsidRDefault="006C0849" w:rsidP="005D783C">
      <w:pPr>
        <w:tabs>
          <w:tab w:val="left" w:pos="2047"/>
          <w:tab w:val="left" w:pos="2955"/>
          <w:tab w:val="left" w:pos="4527"/>
          <w:tab w:val="left" w:pos="5004"/>
          <w:tab w:val="left" w:pos="6066"/>
          <w:tab w:val="left" w:pos="7539"/>
          <w:tab w:val="left" w:pos="8435"/>
          <w:tab w:val="left" w:pos="10070"/>
        </w:tabs>
        <w:spacing w:line="249" w:lineRule="auto"/>
        <w:ind w:left="934" w:right="263" w:firstLine="710"/>
        <w:rPr>
          <w:sz w:val="24"/>
          <w:szCs w:val="24"/>
        </w:rPr>
      </w:pPr>
      <w:r w:rsidRPr="005D783C">
        <w:rPr>
          <w:b/>
          <w:spacing w:val="-10"/>
          <w:sz w:val="24"/>
          <w:szCs w:val="24"/>
        </w:rPr>
        <w:t>3</w:t>
      </w:r>
      <w:r w:rsidRPr="005D783C">
        <w:rPr>
          <w:b/>
          <w:sz w:val="24"/>
          <w:szCs w:val="24"/>
        </w:rPr>
        <w:tab/>
      </w:r>
      <w:r w:rsidRPr="005D783C">
        <w:rPr>
          <w:b/>
          <w:spacing w:val="-4"/>
          <w:sz w:val="24"/>
          <w:szCs w:val="24"/>
        </w:rPr>
        <w:t>балла</w:t>
      </w:r>
      <w:r w:rsidRPr="005D783C">
        <w:rPr>
          <w:b/>
          <w:sz w:val="24"/>
          <w:szCs w:val="24"/>
        </w:rPr>
        <w:tab/>
      </w:r>
      <w:r w:rsidRPr="005D783C">
        <w:rPr>
          <w:spacing w:val="-2"/>
          <w:sz w:val="24"/>
          <w:szCs w:val="24"/>
        </w:rPr>
        <w:t>выставляется</w:t>
      </w:r>
      <w:r w:rsidRPr="005D783C">
        <w:rPr>
          <w:sz w:val="24"/>
          <w:szCs w:val="24"/>
        </w:rPr>
        <w:tab/>
      </w:r>
      <w:r w:rsidRPr="005D783C">
        <w:rPr>
          <w:spacing w:val="-6"/>
          <w:sz w:val="24"/>
          <w:szCs w:val="24"/>
        </w:rPr>
        <w:t>за</w:t>
      </w:r>
      <w:r w:rsidRPr="005D783C">
        <w:rPr>
          <w:sz w:val="24"/>
          <w:szCs w:val="24"/>
        </w:rPr>
        <w:tab/>
      </w:r>
      <w:r w:rsidRPr="005D783C">
        <w:rPr>
          <w:spacing w:val="-2"/>
          <w:sz w:val="24"/>
          <w:szCs w:val="24"/>
        </w:rPr>
        <w:t>полный</w:t>
      </w:r>
      <w:r w:rsidRPr="005D783C">
        <w:rPr>
          <w:sz w:val="24"/>
          <w:szCs w:val="24"/>
        </w:rPr>
        <w:tab/>
      </w:r>
      <w:r w:rsidRPr="005D783C">
        <w:rPr>
          <w:spacing w:val="-2"/>
          <w:sz w:val="24"/>
          <w:szCs w:val="24"/>
        </w:rPr>
        <w:t>правильный</w:t>
      </w:r>
      <w:r w:rsidRPr="005D783C">
        <w:rPr>
          <w:sz w:val="24"/>
          <w:szCs w:val="24"/>
        </w:rPr>
        <w:tab/>
      </w:r>
      <w:r w:rsidRPr="005D783C">
        <w:rPr>
          <w:spacing w:val="-2"/>
          <w:sz w:val="24"/>
          <w:szCs w:val="24"/>
        </w:rPr>
        <w:t>ответ,</w:t>
      </w:r>
      <w:r w:rsidRPr="005D783C">
        <w:rPr>
          <w:sz w:val="24"/>
          <w:szCs w:val="24"/>
        </w:rPr>
        <w:tab/>
      </w:r>
      <w:r w:rsidRPr="005D783C">
        <w:rPr>
          <w:spacing w:val="-2"/>
          <w:sz w:val="24"/>
          <w:szCs w:val="24"/>
        </w:rPr>
        <w:t>включающий</w:t>
      </w:r>
      <w:r w:rsidRPr="005D783C">
        <w:rPr>
          <w:sz w:val="24"/>
          <w:szCs w:val="24"/>
        </w:rPr>
        <w:tab/>
      </w:r>
      <w:r w:rsidRPr="005D783C">
        <w:rPr>
          <w:spacing w:val="-4"/>
          <w:sz w:val="24"/>
          <w:szCs w:val="24"/>
        </w:rPr>
        <w:t xml:space="preserve">все </w:t>
      </w:r>
      <w:r w:rsidRPr="005D783C">
        <w:rPr>
          <w:sz w:val="24"/>
          <w:szCs w:val="24"/>
        </w:rPr>
        <w:t>необходимые элементы (три и более) и не содержащий биологических ошибок;</w:t>
      </w:r>
    </w:p>
    <w:p w:rsidR="00C13122" w:rsidRPr="005D783C" w:rsidRDefault="006C0849" w:rsidP="005D783C">
      <w:pPr>
        <w:ind w:left="929" w:right="326" w:firstLine="710"/>
        <w:rPr>
          <w:sz w:val="24"/>
          <w:szCs w:val="24"/>
        </w:rPr>
      </w:pPr>
      <w:r w:rsidRPr="005D783C">
        <w:rPr>
          <w:b/>
          <w:sz w:val="24"/>
          <w:szCs w:val="24"/>
        </w:rPr>
        <w:t>2балла</w:t>
      </w:r>
      <w:r w:rsidRPr="005D783C">
        <w:rPr>
          <w:sz w:val="24"/>
          <w:szCs w:val="24"/>
        </w:rPr>
        <w:t>выставляетсявслучае,есливответесодержитсяотполовины(2/3)до3/4 элементов, указанных в эталоне, и отсутствуют биологические ошибки;</w:t>
      </w:r>
    </w:p>
    <w:p w:rsidR="00C13122" w:rsidRPr="005D783C" w:rsidRDefault="006C0849" w:rsidP="005D783C">
      <w:pPr>
        <w:ind w:left="929" w:right="392" w:firstLine="710"/>
        <w:rPr>
          <w:sz w:val="24"/>
          <w:szCs w:val="24"/>
        </w:rPr>
      </w:pPr>
      <w:r w:rsidRPr="005D783C">
        <w:rPr>
          <w:b/>
          <w:sz w:val="24"/>
          <w:szCs w:val="24"/>
        </w:rPr>
        <w:t>1баллом</w:t>
      </w:r>
      <w:r w:rsidRPr="005D783C">
        <w:rPr>
          <w:sz w:val="24"/>
          <w:szCs w:val="24"/>
        </w:rPr>
        <w:t xml:space="preserve">оцениваетсявыполнениезаданиявтомслучае,есливответедопускаются незначительныебиологическиенеточности,раскрывается от 1/4 (1/3) до половины (2/3) </w:t>
      </w:r>
      <w:r w:rsidRPr="005D783C">
        <w:rPr>
          <w:spacing w:val="-2"/>
          <w:sz w:val="24"/>
          <w:szCs w:val="24"/>
        </w:rPr>
        <w:t>элементов;</w:t>
      </w:r>
    </w:p>
    <w:p w:rsidR="00C13122" w:rsidRPr="005D783C" w:rsidRDefault="006C0849" w:rsidP="005D783C">
      <w:pPr>
        <w:ind w:left="929" w:right="392" w:firstLine="710"/>
        <w:rPr>
          <w:sz w:val="24"/>
          <w:szCs w:val="24"/>
        </w:rPr>
      </w:pPr>
      <w:r w:rsidRPr="005D783C">
        <w:rPr>
          <w:b/>
          <w:sz w:val="24"/>
          <w:szCs w:val="24"/>
        </w:rPr>
        <w:t>0баллов</w:t>
      </w:r>
      <w:r w:rsidRPr="005D783C">
        <w:rPr>
          <w:sz w:val="24"/>
          <w:szCs w:val="24"/>
        </w:rPr>
        <w:t>выставляетсяприотсутствииответа,наличииответаненавопросзаданияили грубых биологических ошибок.</w:t>
      </w:r>
    </w:p>
    <w:p w:rsidR="00C13122" w:rsidRPr="005D783C" w:rsidRDefault="006C0849" w:rsidP="00C90806">
      <w:pPr>
        <w:ind w:left="929" w:firstLine="710"/>
        <w:rPr>
          <w:sz w:val="24"/>
          <w:szCs w:val="24"/>
        </w:rPr>
      </w:pPr>
      <w:r w:rsidRPr="005D783C">
        <w:rPr>
          <w:sz w:val="24"/>
          <w:szCs w:val="24"/>
        </w:rPr>
        <w:t>Итоговоеоцениваниеможетпроводитьсякаквписьменной,такивустнойформе.Итоговая проверка необходима не только для проверки знаний обучающихся, но и для определения степени овладения интеллектуальной и практической деятельностью. Устная проверка можетосуществляться в форме зачета или экзамена. Для успешной подготовки устной проверке обучающиеся должны с начала изучения знать критерии и требования к уровню подготовки по каждой теме. Письменная проверка проводится в форме контрольной работы или итогового тестирования. В зависимости от объема контролируемого материала и продолжительности его изучениявыделяютформыитоговойпроверки:тематическую,зачетверть,триместр,полугодие, год, итоговую аттестацию за основную школу и за среднюю школу в 11 классе.</w:t>
      </w:r>
    </w:p>
    <w:p w:rsidR="00C13122" w:rsidRPr="005D783C" w:rsidRDefault="006C0849" w:rsidP="00C90806">
      <w:pPr>
        <w:ind w:left="929" w:right="326" w:firstLine="710"/>
        <w:rPr>
          <w:sz w:val="24"/>
          <w:szCs w:val="24"/>
        </w:rPr>
      </w:pPr>
      <w:r w:rsidRPr="005D783C">
        <w:rPr>
          <w:sz w:val="24"/>
          <w:szCs w:val="24"/>
        </w:rPr>
        <w:t>Использование</w:t>
      </w:r>
      <w:r w:rsidRPr="005D783C">
        <w:rPr>
          <w:b/>
          <w:sz w:val="24"/>
          <w:szCs w:val="24"/>
        </w:rPr>
        <w:t>цифровыхобразовательныхресурсов</w:t>
      </w:r>
      <w:r w:rsidRPr="005D783C">
        <w:rPr>
          <w:sz w:val="24"/>
          <w:szCs w:val="24"/>
        </w:rPr>
        <w:t>(средствобучения,представленных в электронном формате) удобно, поскольку имеет встроенную систему оценивания и при использовании проверенных ресурсов (РЭШ, МЭШ, открытый банк заданий ЕГЭ и пр.)обеспечиваетполноценнуюпроверкупонеобходимомублоку</w:t>
      </w:r>
      <w:r w:rsidRPr="005D783C">
        <w:rPr>
          <w:spacing w:val="-2"/>
          <w:sz w:val="24"/>
          <w:szCs w:val="24"/>
        </w:rPr>
        <w:t>знаний.</w:t>
      </w:r>
    </w:p>
    <w:p w:rsidR="00C13122" w:rsidRPr="005D783C" w:rsidRDefault="006C0849" w:rsidP="005D783C">
      <w:pPr>
        <w:ind w:left="929" w:right="392" w:firstLine="710"/>
        <w:rPr>
          <w:sz w:val="24"/>
          <w:szCs w:val="24"/>
        </w:rPr>
      </w:pPr>
      <w:r w:rsidRPr="005D783C">
        <w:rPr>
          <w:b/>
          <w:sz w:val="24"/>
          <w:szCs w:val="24"/>
        </w:rPr>
        <w:t xml:space="preserve">Проектная деятельность </w:t>
      </w:r>
      <w:r w:rsidRPr="005D783C">
        <w:rPr>
          <w:sz w:val="24"/>
          <w:szCs w:val="24"/>
        </w:rPr>
        <w:t>формирует у обучающихся способность действовать самостоятельно,инициативноиответственно,используяпредметныезнаниявкачестве</w:t>
      </w:r>
    </w:p>
    <w:p w:rsidR="00C13122" w:rsidRPr="005D783C" w:rsidRDefault="006C0849" w:rsidP="00C90806">
      <w:pPr>
        <w:ind w:left="929" w:right="392"/>
        <w:rPr>
          <w:sz w:val="24"/>
          <w:szCs w:val="24"/>
        </w:rPr>
      </w:pPr>
      <w:r w:rsidRPr="005D783C">
        <w:rPr>
          <w:sz w:val="24"/>
          <w:szCs w:val="24"/>
        </w:rPr>
        <w:t>инструментадлярешенияпроблемы.Учебнаяпроектнаядеятельностьнаправленанаполучение субъективно новых знаний илиобогащениесобственногоопытаобучающегосяпри</w:t>
      </w:r>
      <w:r w:rsidRPr="005D783C">
        <w:rPr>
          <w:spacing w:val="-2"/>
          <w:sz w:val="24"/>
          <w:szCs w:val="24"/>
        </w:rPr>
        <w:t>обязательном</w:t>
      </w:r>
      <w:r w:rsidRPr="005D783C">
        <w:rPr>
          <w:sz w:val="24"/>
          <w:szCs w:val="24"/>
        </w:rPr>
        <w:t>использовании научных методов познания природы. Она должна завершаться материальнымиприменимымпродуктом–</w:t>
      </w:r>
      <w:r w:rsidRPr="005D783C">
        <w:rPr>
          <w:sz w:val="24"/>
          <w:szCs w:val="24"/>
        </w:rPr>
        <w:lastRenderedPageBreak/>
        <w:t>макет,модель,отчетныематериалы. Последовательность основных действий при выполнении проекта:</w:t>
      </w:r>
    </w:p>
    <w:p w:rsidR="00C13122" w:rsidRPr="005D783C" w:rsidRDefault="006C0849" w:rsidP="005D783C">
      <w:pPr>
        <w:pStyle w:val="a4"/>
        <w:numPr>
          <w:ilvl w:val="0"/>
          <w:numId w:val="172"/>
        </w:numPr>
        <w:tabs>
          <w:tab w:val="left" w:pos="1773"/>
        </w:tabs>
        <w:ind w:left="1773" w:hanging="499"/>
        <w:rPr>
          <w:sz w:val="24"/>
          <w:szCs w:val="24"/>
        </w:rPr>
      </w:pPr>
      <w:r w:rsidRPr="005D783C">
        <w:rPr>
          <w:sz w:val="24"/>
          <w:szCs w:val="24"/>
        </w:rPr>
        <w:t>Подготовительныйэтап(идея</w:t>
      </w:r>
      <w:r w:rsidRPr="005D783C">
        <w:rPr>
          <w:spacing w:val="-2"/>
          <w:sz w:val="24"/>
          <w:szCs w:val="24"/>
        </w:rPr>
        <w:t>проекта).</w:t>
      </w:r>
    </w:p>
    <w:p w:rsidR="00C13122" w:rsidRPr="005D783C" w:rsidRDefault="006C0849" w:rsidP="005D783C">
      <w:pPr>
        <w:pStyle w:val="a4"/>
        <w:numPr>
          <w:ilvl w:val="0"/>
          <w:numId w:val="172"/>
        </w:numPr>
        <w:tabs>
          <w:tab w:val="left" w:pos="1773"/>
        </w:tabs>
        <w:ind w:left="1773" w:hanging="499"/>
        <w:rPr>
          <w:sz w:val="24"/>
          <w:szCs w:val="24"/>
        </w:rPr>
      </w:pPr>
      <w:r w:rsidRPr="005D783C">
        <w:rPr>
          <w:spacing w:val="-2"/>
          <w:sz w:val="24"/>
          <w:szCs w:val="24"/>
        </w:rPr>
        <w:t>Организационный</w:t>
      </w:r>
      <w:r w:rsidRPr="005D783C">
        <w:rPr>
          <w:spacing w:val="-4"/>
          <w:sz w:val="24"/>
          <w:szCs w:val="24"/>
        </w:rPr>
        <w:t>этап.</w:t>
      </w:r>
    </w:p>
    <w:p w:rsidR="00C13122" w:rsidRPr="005D783C" w:rsidRDefault="006C0849" w:rsidP="005D783C">
      <w:pPr>
        <w:pStyle w:val="a4"/>
        <w:numPr>
          <w:ilvl w:val="1"/>
          <w:numId w:val="172"/>
        </w:numPr>
        <w:tabs>
          <w:tab w:val="left" w:pos="1927"/>
        </w:tabs>
        <w:rPr>
          <w:sz w:val="24"/>
          <w:szCs w:val="24"/>
        </w:rPr>
      </w:pPr>
      <w:r w:rsidRPr="005D783C">
        <w:rPr>
          <w:sz w:val="24"/>
          <w:szCs w:val="24"/>
        </w:rPr>
        <w:t>Планирование</w:t>
      </w:r>
      <w:r w:rsidRPr="005D783C">
        <w:rPr>
          <w:spacing w:val="-2"/>
          <w:sz w:val="24"/>
          <w:szCs w:val="24"/>
        </w:rPr>
        <w:t>деятельности.</w:t>
      </w:r>
    </w:p>
    <w:p w:rsidR="00C13122" w:rsidRPr="005D783C" w:rsidRDefault="006C0849" w:rsidP="005D783C">
      <w:pPr>
        <w:pStyle w:val="a4"/>
        <w:numPr>
          <w:ilvl w:val="1"/>
          <w:numId w:val="172"/>
        </w:numPr>
        <w:tabs>
          <w:tab w:val="left" w:pos="1927"/>
        </w:tabs>
        <w:rPr>
          <w:sz w:val="24"/>
          <w:szCs w:val="24"/>
        </w:rPr>
      </w:pPr>
      <w:r w:rsidRPr="005D783C">
        <w:rPr>
          <w:sz w:val="24"/>
          <w:szCs w:val="24"/>
        </w:rPr>
        <w:t>Исполнение</w:t>
      </w:r>
      <w:r w:rsidRPr="005D783C">
        <w:rPr>
          <w:spacing w:val="-2"/>
          <w:sz w:val="24"/>
          <w:szCs w:val="24"/>
        </w:rPr>
        <w:t>проекта.</w:t>
      </w:r>
    </w:p>
    <w:p w:rsidR="00C13122" w:rsidRPr="005D783C" w:rsidRDefault="006C0849" w:rsidP="005D783C">
      <w:pPr>
        <w:pStyle w:val="a4"/>
        <w:numPr>
          <w:ilvl w:val="0"/>
          <w:numId w:val="172"/>
        </w:numPr>
        <w:tabs>
          <w:tab w:val="left" w:pos="1773"/>
        </w:tabs>
        <w:ind w:left="1773" w:hanging="499"/>
        <w:rPr>
          <w:sz w:val="24"/>
          <w:szCs w:val="24"/>
        </w:rPr>
      </w:pPr>
      <w:r w:rsidRPr="005D783C">
        <w:rPr>
          <w:sz w:val="24"/>
          <w:szCs w:val="24"/>
        </w:rPr>
        <w:t>Этаппредставленияготового</w:t>
      </w:r>
      <w:r w:rsidRPr="005D783C">
        <w:rPr>
          <w:spacing w:val="-2"/>
          <w:sz w:val="24"/>
          <w:szCs w:val="24"/>
        </w:rPr>
        <w:t>продукта.</w:t>
      </w:r>
    </w:p>
    <w:p w:rsidR="00C13122" w:rsidRPr="005D783C" w:rsidRDefault="006C0849" w:rsidP="005D783C">
      <w:pPr>
        <w:pStyle w:val="a4"/>
        <w:numPr>
          <w:ilvl w:val="0"/>
          <w:numId w:val="172"/>
        </w:numPr>
        <w:tabs>
          <w:tab w:val="left" w:pos="1773"/>
        </w:tabs>
        <w:ind w:left="1773" w:hanging="499"/>
        <w:rPr>
          <w:sz w:val="24"/>
          <w:szCs w:val="24"/>
        </w:rPr>
      </w:pPr>
      <w:r w:rsidRPr="005D783C">
        <w:rPr>
          <w:sz w:val="24"/>
          <w:szCs w:val="24"/>
        </w:rPr>
        <w:t>Этапоценкипроцессаирезультатов</w:t>
      </w:r>
      <w:r w:rsidRPr="005D783C">
        <w:rPr>
          <w:spacing w:val="-2"/>
          <w:sz w:val="24"/>
          <w:szCs w:val="24"/>
        </w:rPr>
        <w:t>работы.</w:t>
      </w:r>
    </w:p>
    <w:p w:rsidR="00C13122" w:rsidRPr="005D783C" w:rsidRDefault="006C0849" w:rsidP="005D783C">
      <w:pPr>
        <w:ind w:left="929" w:right="392" w:firstLine="710"/>
        <w:rPr>
          <w:sz w:val="24"/>
          <w:szCs w:val="24"/>
        </w:rPr>
      </w:pPr>
      <w:r w:rsidRPr="005D783C">
        <w:rPr>
          <w:sz w:val="24"/>
          <w:szCs w:val="24"/>
        </w:rPr>
        <w:t xml:space="preserve">Обязательным условием проектной деятельности является ведение дневника, в котором отражаютсявсеэтапыработы,задачидлякаждогоэтапаипрослеживаетсяалгоритмработынад </w:t>
      </w:r>
      <w:r w:rsidRPr="005D783C">
        <w:rPr>
          <w:spacing w:val="-2"/>
          <w:sz w:val="24"/>
          <w:szCs w:val="24"/>
        </w:rPr>
        <w:t>проектом.</w:t>
      </w:r>
    </w:p>
    <w:p w:rsidR="00C13122" w:rsidRPr="005D783C" w:rsidRDefault="006C0849" w:rsidP="00C90806">
      <w:pPr>
        <w:tabs>
          <w:tab w:val="left" w:pos="4308"/>
          <w:tab w:val="left" w:pos="5749"/>
          <w:tab w:val="left" w:pos="7909"/>
          <w:tab w:val="left" w:pos="8629"/>
        </w:tabs>
        <w:spacing w:line="271" w:lineRule="auto"/>
        <w:ind w:left="1428" w:right="505" w:firstLine="211"/>
        <w:rPr>
          <w:sz w:val="24"/>
          <w:szCs w:val="24"/>
        </w:rPr>
      </w:pPr>
      <w:r w:rsidRPr="005D783C">
        <w:rPr>
          <w:sz w:val="24"/>
          <w:szCs w:val="24"/>
        </w:rPr>
        <w:t>Оцениваниепроектной</w:t>
      </w:r>
      <w:r w:rsidRPr="005D783C">
        <w:rPr>
          <w:sz w:val="24"/>
          <w:szCs w:val="24"/>
        </w:rPr>
        <w:tab/>
      </w:r>
      <w:r w:rsidRPr="005D783C">
        <w:rPr>
          <w:spacing w:val="-2"/>
          <w:sz w:val="24"/>
          <w:szCs w:val="24"/>
        </w:rPr>
        <w:t>работы</w:t>
      </w:r>
      <w:r w:rsidRPr="005D783C">
        <w:rPr>
          <w:sz w:val="24"/>
          <w:szCs w:val="24"/>
        </w:rPr>
        <w:tab/>
      </w:r>
      <w:r w:rsidRPr="005D783C">
        <w:rPr>
          <w:spacing w:val="-2"/>
          <w:sz w:val="24"/>
          <w:szCs w:val="24"/>
        </w:rPr>
        <w:t>осуществляются</w:t>
      </w:r>
      <w:r w:rsidRPr="005D783C">
        <w:rPr>
          <w:sz w:val="24"/>
          <w:szCs w:val="24"/>
        </w:rPr>
        <w:tab/>
      </w:r>
      <w:r w:rsidRPr="005D783C">
        <w:rPr>
          <w:spacing w:val="-4"/>
          <w:sz w:val="24"/>
          <w:szCs w:val="24"/>
        </w:rPr>
        <w:t>при</w:t>
      </w:r>
      <w:r w:rsidRPr="005D783C">
        <w:rPr>
          <w:sz w:val="24"/>
          <w:szCs w:val="24"/>
        </w:rPr>
        <w:tab/>
      </w:r>
      <w:r w:rsidRPr="005D783C">
        <w:rPr>
          <w:spacing w:val="-2"/>
          <w:sz w:val="24"/>
          <w:szCs w:val="24"/>
        </w:rPr>
        <w:t xml:space="preserve">помощи </w:t>
      </w:r>
      <w:r w:rsidRPr="005D783C">
        <w:rPr>
          <w:sz w:val="24"/>
          <w:szCs w:val="24"/>
        </w:rPr>
        <w:t>разработанныхкритериев.КритериимогутразрабатыватьсявООилиорганизацией,набазекоторойпроходитконкурспроектных</w:t>
      </w:r>
      <w:r w:rsidRPr="005D783C">
        <w:rPr>
          <w:spacing w:val="-2"/>
          <w:sz w:val="24"/>
          <w:szCs w:val="24"/>
        </w:rPr>
        <w:t>работ.</w:t>
      </w:r>
    </w:p>
    <w:p w:rsidR="00C13122" w:rsidRPr="005D783C" w:rsidRDefault="006C0849" w:rsidP="005D783C">
      <w:pPr>
        <w:ind w:left="1423"/>
        <w:rPr>
          <w:sz w:val="24"/>
          <w:szCs w:val="24"/>
        </w:rPr>
      </w:pPr>
      <w:r w:rsidRPr="005D783C">
        <w:rPr>
          <w:sz w:val="24"/>
          <w:szCs w:val="24"/>
        </w:rPr>
        <w:t>Возможныекритерииоценкипроектной</w:t>
      </w:r>
      <w:r w:rsidRPr="005D783C">
        <w:rPr>
          <w:spacing w:val="-2"/>
          <w:sz w:val="24"/>
          <w:szCs w:val="24"/>
        </w:rPr>
        <w:t>работы:</w:t>
      </w:r>
    </w:p>
    <w:p w:rsidR="00C13122" w:rsidRPr="005D783C" w:rsidRDefault="00C13122" w:rsidP="005D783C">
      <w:pPr>
        <w:pStyle w:val="a3"/>
        <w:ind w:left="0" w:firstLine="0"/>
        <w:jc w:val="left"/>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5"/>
        <w:gridCol w:w="1954"/>
        <w:gridCol w:w="315"/>
        <w:gridCol w:w="3319"/>
        <w:gridCol w:w="315"/>
        <w:gridCol w:w="1829"/>
        <w:gridCol w:w="315"/>
        <w:gridCol w:w="1279"/>
        <w:gridCol w:w="315"/>
      </w:tblGrid>
      <w:tr w:rsidR="00C13122" w:rsidRPr="005D783C" w:rsidTr="00C90806">
        <w:trPr>
          <w:gridAfter w:val="1"/>
          <w:wAfter w:w="315" w:type="dxa"/>
          <w:trHeight w:val="1081"/>
        </w:trPr>
        <w:tc>
          <w:tcPr>
            <w:tcW w:w="2269" w:type="dxa"/>
            <w:gridSpan w:val="2"/>
          </w:tcPr>
          <w:p w:rsidR="00C13122" w:rsidRPr="005D783C" w:rsidRDefault="006C0849" w:rsidP="005D783C">
            <w:pPr>
              <w:pStyle w:val="TableParagraph"/>
              <w:ind w:left="19"/>
              <w:rPr>
                <w:b/>
                <w:sz w:val="24"/>
                <w:szCs w:val="24"/>
              </w:rPr>
            </w:pPr>
            <w:r w:rsidRPr="005D783C">
              <w:rPr>
                <w:b/>
                <w:spacing w:val="-4"/>
                <w:sz w:val="24"/>
                <w:szCs w:val="24"/>
              </w:rPr>
              <w:t>Этап</w:t>
            </w:r>
          </w:p>
        </w:tc>
        <w:tc>
          <w:tcPr>
            <w:tcW w:w="3634" w:type="dxa"/>
            <w:gridSpan w:val="2"/>
          </w:tcPr>
          <w:p w:rsidR="00C13122" w:rsidRPr="005D783C" w:rsidRDefault="006C0849" w:rsidP="005D783C">
            <w:pPr>
              <w:pStyle w:val="TableParagraph"/>
              <w:ind w:left="13"/>
              <w:rPr>
                <w:b/>
                <w:sz w:val="24"/>
                <w:szCs w:val="24"/>
              </w:rPr>
            </w:pPr>
            <w:r w:rsidRPr="005D783C">
              <w:rPr>
                <w:b/>
                <w:sz w:val="24"/>
                <w:szCs w:val="24"/>
              </w:rPr>
              <w:t>Элементы</w:t>
            </w:r>
            <w:r w:rsidRPr="005D783C">
              <w:rPr>
                <w:b/>
                <w:spacing w:val="-2"/>
                <w:sz w:val="24"/>
                <w:szCs w:val="24"/>
              </w:rPr>
              <w:t>этапа</w:t>
            </w:r>
          </w:p>
        </w:tc>
        <w:tc>
          <w:tcPr>
            <w:tcW w:w="2144" w:type="dxa"/>
            <w:gridSpan w:val="2"/>
          </w:tcPr>
          <w:p w:rsidR="00C13122" w:rsidRPr="005D783C" w:rsidRDefault="006C0849" w:rsidP="005D783C">
            <w:pPr>
              <w:pStyle w:val="TableParagraph"/>
              <w:ind w:left="76"/>
              <w:rPr>
                <w:b/>
                <w:sz w:val="24"/>
                <w:szCs w:val="24"/>
              </w:rPr>
            </w:pPr>
            <w:r w:rsidRPr="005D783C">
              <w:rPr>
                <w:b/>
                <w:sz w:val="24"/>
                <w:szCs w:val="24"/>
              </w:rPr>
              <w:t>Количество</w:t>
            </w:r>
            <w:r w:rsidRPr="005D783C">
              <w:rPr>
                <w:b/>
                <w:spacing w:val="-2"/>
                <w:sz w:val="24"/>
                <w:szCs w:val="24"/>
              </w:rPr>
              <w:t>баллов</w:t>
            </w:r>
          </w:p>
        </w:tc>
        <w:tc>
          <w:tcPr>
            <w:tcW w:w="1594" w:type="dxa"/>
            <w:gridSpan w:val="2"/>
          </w:tcPr>
          <w:p w:rsidR="00C13122" w:rsidRPr="005D783C" w:rsidRDefault="006C0849" w:rsidP="005D783C">
            <w:pPr>
              <w:pStyle w:val="TableParagraph"/>
              <w:spacing w:line="256" w:lineRule="auto"/>
              <w:ind w:left="161" w:right="104"/>
              <w:jc w:val="center"/>
              <w:rPr>
                <w:b/>
                <w:sz w:val="24"/>
                <w:szCs w:val="24"/>
              </w:rPr>
            </w:pPr>
            <w:r w:rsidRPr="005D783C">
              <w:rPr>
                <w:b/>
                <w:spacing w:val="-2"/>
                <w:sz w:val="24"/>
                <w:szCs w:val="24"/>
              </w:rPr>
              <w:t xml:space="preserve">Сумма </w:t>
            </w:r>
            <w:r w:rsidRPr="005D783C">
              <w:rPr>
                <w:b/>
                <w:sz w:val="24"/>
                <w:szCs w:val="24"/>
              </w:rPr>
              <w:t xml:space="preserve">балловза </w:t>
            </w:r>
            <w:r w:rsidRPr="005D783C">
              <w:rPr>
                <w:b/>
                <w:spacing w:val="-4"/>
                <w:sz w:val="24"/>
                <w:szCs w:val="24"/>
              </w:rPr>
              <w:t>этап</w:t>
            </w:r>
          </w:p>
        </w:tc>
      </w:tr>
      <w:tr w:rsidR="00C13122" w:rsidRPr="005D783C" w:rsidTr="00C90806">
        <w:trPr>
          <w:gridAfter w:val="1"/>
          <w:wAfter w:w="315" w:type="dxa"/>
          <w:trHeight w:val="450"/>
        </w:trPr>
        <w:tc>
          <w:tcPr>
            <w:tcW w:w="2269" w:type="dxa"/>
            <w:gridSpan w:val="2"/>
            <w:vMerge w:val="restart"/>
          </w:tcPr>
          <w:p w:rsidR="00C13122" w:rsidRPr="005D783C" w:rsidRDefault="006C0849" w:rsidP="005D783C">
            <w:pPr>
              <w:pStyle w:val="TableParagraph"/>
              <w:spacing w:line="256" w:lineRule="auto"/>
              <w:ind w:left="878" w:hanging="696"/>
              <w:rPr>
                <w:sz w:val="24"/>
                <w:szCs w:val="24"/>
              </w:rPr>
            </w:pPr>
            <w:r w:rsidRPr="005D783C">
              <w:rPr>
                <w:spacing w:val="-2"/>
                <w:sz w:val="24"/>
                <w:szCs w:val="24"/>
              </w:rPr>
              <w:t xml:space="preserve">Подготовительный </w:t>
            </w:r>
            <w:r w:rsidRPr="005D783C">
              <w:rPr>
                <w:spacing w:val="-4"/>
                <w:sz w:val="24"/>
                <w:szCs w:val="24"/>
              </w:rPr>
              <w:t>этап</w:t>
            </w:r>
          </w:p>
        </w:tc>
        <w:tc>
          <w:tcPr>
            <w:tcW w:w="3634" w:type="dxa"/>
            <w:gridSpan w:val="2"/>
          </w:tcPr>
          <w:p w:rsidR="00C13122" w:rsidRPr="005D783C" w:rsidRDefault="006C0849" w:rsidP="005D783C">
            <w:pPr>
              <w:pStyle w:val="TableParagraph"/>
              <w:ind w:left="13"/>
              <w:rPr>
                <w:sz w:val="24"/>
                <w:szCs w:val="24"/>
              </w:rPr>
            </w:pPr>
            <w:r w:rsidRPr="005D783C">
              <w:rPr>
                <w:sz w:val="24"/>
                <w:szCs w:val="24"/>
              </w:rPr>
              <w:t>Формулировка</w:t>
            </w:r>
            <w:r w:rsidRPr="005D783C">
              <w:rPr>
                <w:spacing w:val="-2"/>
                <w:sz w:val="24"/>
                <w:szCs w:val="24"/>
              </w:rPr>
              <w:t>проблемы</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0–3</w:t>
            </w:r>
          </w:p>
        </w:tc>
        <w:tc>
          <w:tcPr>
            <w:tcW w:w="1594" w:type="dxa"/>
            <w:gridSpan w:val="2"/>
            <w:vMerge w:val="restart"/>
          </w:tcPr>
          <w:p w:rsidR="00C13122" w:rsidRPr="005D783C" w:rsidRDefault="006C0849" w:rsidP="005D783C">
            <w:pPr>
              <w:pStyle w:val="TableParagraph"/>
              <w:ind w:left="8"/>
              <w:rPr>
                <w:sz w:val="24"/>
                <w:szCs w:val="24"/>
              </w:rPr>
            </w:pPr>
            <w:r w:rsidRPr="005D783C">
              <w:rPr>
                <w:spacing w:val="-5"/>
                <w:sz w:val="24"/>
                <w:szCs w:val="24"/>
              </w:rPr>
              <w:t>11</w:t>
            </w:r>
          </w:p>
        </w:tc>
      </w:tr>
      <w:tr w:rsidR="00C13122" w:rsidRPr="005D783C" w:rsidTr="00C90806">
        <w:trPr>
          <w:gridAfter w:val="1"/>
          <w:wAfter w:w="315" w:type="dxa"/>
          <w:trHeight w:val="448"/>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Определение</w:t>
            </w:r>
            <w:r w:rsidRPr="005D783C">
              <w:rPr>
                <w:spacing w:val="-4"/>
                <w:sz w:val="24"/>
                <w:szCs w:val="24"/>
              </w:rPr>
              <w:t>цели</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0–2</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48"/>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Формат</w:t>
            </w:r>
            <w:r w:rsidRPr="005D783C">
              <w:rPr>
                <w:spacing w:val="-2"/>
                <w:sz w:val="24"/>
                <w:szCs w:val="24"/>
              </w:rPr>
              <w:t>продукта</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0–2</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48"/>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Задачи</w:t>
            </w:r>
            <w:r w:rsidRPr="005D783C">
              <w:rPr>
                <w:spacing w:val="-2"/>
                <w:sz w:val="24"/>
                <w:szCs w:val="24"/>
              </w:rPr>
              <w:t>проекта</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0–2</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50"/>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Оценканеобходимых</w:t>
            </w:r>
            <w:r w:rsidRPr="005D783C">
              <w:rPr>
                <w:spacing w:val="-2"/>
                <w:sz w:val="24"/>
                <w:szCs w:val="24"/>
              </w:rPr>
              <w:t>ресурсов</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0–2</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48"/>
        </w:trPr>
        <w:tc>
          <w:tcPr>
            <w:tcW w:w="2269" w:type="dxa"/>
            <w:gridSpan w:val="2"/>
            <w:vMerge w:val="restart"/>
          </w:tcPr>
          <w:p w:rsidR="00C13122" w:rsidRPr="005D783C" w:rsidRDefault="006C0849" w:rsidP="005D783C">
            <w:pPr>
              <w:pStyle w:val="TableParagraph"/>
              <w:spacing w:line="254" w:lineRule="auto"/>
              <w:ind w:left="878" w:hanging="660"/>
              <w:rPr>
                <w:sz w:val="24"/>
                <w:szCs w:val="24"/>
              </w:rPr>
            </w:pPr>
            <w:r w:rsidRPr="005D783C">
              <w:rPr>
                <w:spacing w:val="-2"/>
                <w:sz w:val="24"/>
                <w:szCs w:val="24"/>
              </w:rPr>
              <w:t xml:space="preserve">Организационный </w:t>
            </w:r>
            <w:r w:rsidRPr="005D783C">
              <w:rPr>
                <w:spacing w:val="-4"/>
                <w:sz w:val="24"/>
                <w:szCs w:val="24"/>
              </w:rPr>
              <w:t>этап</w:t>
            </w:r>
          </w:p>
        </w:tc>
        <w:tc>
          <w:tcPr>
            <w:tcW w:w="3634" w:type="dxa"/>
            <w:gridSpan w:val="2"/>
          </w:tcPr>
          <w:p w:rsidR="00C13122" w:rsidRPr="005D783C" w:rsidRDefault="006C0849" w:rsidP="005D783C">
            <w:pPr>
              <w:pStyle w:val="TableParagraph"/>
              <w:ind w:left="13"/>
              <w:rPr>
                <w:sz w:val="24"/>
                <w:szCs w:val="24"/>
              </w:rPr>
            </w:pPr>
            <w:r w:rsidRPr="005D783C">
              <w:rPr>
                <w:sz w:val="24"/>
                <w:szCs w:val="24"/>
              </w:rPr>
              <w:t>Составлениеплана</w:t>
            </w:r>
            <w:r w:rsidRPr="005D783C">
              <w:rPr>
                <w:spacing w:val="-2"/>
                <w:sz w:val="24"/>
                <w:szCs w:val="24"/>
              </w:rPr>
              <w:t>работы</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0–3</w:t>
            </w:r>
          </w:p>
        </w:tc>
        <w:tc>
          <w:tcPr>
            <w:tcW w:w="1594" w:type="dxa"/>
            <w:gridSpan w:val="2"/>
            <w:vMerge w:val="restart"/>
          </w:tcPr>
          <w:p w:rsidR="00C13122" w:rsidRPr="005D783C" w:rsidRDefault="006C0849" w:rsidP="005D783C">
            <w:pPr>
              <w:pStyle w:val="TableParagraph"/>
              <w:ind w:left="8"/>
              <w:rPr>
                <w:sz w:val="24"/>
                <w:szCs w:val="24"/>
              </w:rPr>
            </w:pPr>
            <w:r w:rsidRPr="005D783C">
              <w:rPr>
                <w:spacing w:val="-5"/>
                <w:sz w:val="24"/>
                <w:szCs w:val="24"/>
              </w:rPr>
              <w:t>21</w:t>
            </w:r>
          </w:p>
        </w:tc>
      </w:tr>
      <w:tr w:rsidR="00C13122" w:rsidRPr="005D783C" w:rsidTr="00C90806">
        <w:trPr>
          <w:gridAfter w:val="1"/>
          <w:wAfter w:w="315" w:type="dxa"/>
          <w:trHeight w:val="448"/>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Работа с</w:t>
            </w:r>
            <w:r w:rsidRPr="005D783C">
              <w:rPr>
                <w:spacing w:val="-2"/>
                <w:sz w:val="24"/>
                <w:szCs w:val="24"/>
              </w:rPr>
              <w:t xml:space="preserve"> информацией</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0–5</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43"/>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Создание</w:t>
            </w:r>
            <w:r w:rsidRPr="005D783C">
              <w:rPr>
                <w:spacing w:val="-2"/>
                <w:sz w:val="24"/>
                <w:szCs w:val="24"/>
              </w:rPr>
              <w:t>продукта</w:t>
            </w:r>
          </w:p>
        </w:tc>
        <w:tc>
          <w:tcPr>
            <w:tcW w:w="2144" w:type="dxa"/>
            <w:gridSpan w:val="2"/>
          </w:tcPr>
          <w:p w:rsidR="00C13122" w:rsidRPr="005D783C" w:rsidRDefault="006C0849" w:rsidP="005D783C">
            <w:pPr>
              <w:pStyle w:val="TableParagraph"/>
              <w:ind w:left="112"/>
              <w:rPr>
                <w:sz w:val="24"/>
                <w:szCs w:val="24"/>
              </w:rPr>
            </w:pPr>
            <w:r w:rsidRPr="005D783C">
              <w:rPr>
                <w:spacing w:val="-4"/>
                <w:sz w:val="24"/>
                <w:szCs w:val="24"/>
              </w:rPr>
              <w:t>0–10</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48"/>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Ведениедневника</w:t>
            </w:r>
            <w:r w:rsidRPr="005D783C">
              <w:rPr>
                <w:spacing w:val="-2"/>
                <w:sz w:val="24"/>
                <w:szCs w:val="24"/>
              </w:rPr>
              <w:t>проекта</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0–3</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After w:val="1"/>
          <w:wAfter w:w="315" w:type="dxa"/>
          <w:trHeight w:val="450"/>
        </w:trPr>
        <w:tc>
          <w:tcPr>
            <w:tcW w:w="2269" w:type="dxa"/>
            <w:gridSpan w:val="2"/>
            <w:vMerge w:val="restart"/>
          </w:tcPr>
          <w:p w:rsidR="00C13122" w:rsidRPr="005D783C" w:rsidRDefault="006C0849" w:rsidP="005D783C">
            <w:pPr>
              <w:pStyle w:val="TableParagraph"/>
              <w:ind w:left="19"/>
              <w:rPr>
                <w:sz w:val="24"/>
                <w:szCs w:val="24"/>
              </w:rPr>
            </w:pPr>
            <w:r w:rsidRPr="005D783C">
              <w:rPr>
                <w:sz w:val="24"/>
                <w:szCs w:val="24"/>
              </w:rPr>
              <w:t>Этап</w:t>
            </w:r>
            <w:r w:rsidRPr="005D783C">
              <w:rPr>
                <w:spacing w:val="-2"/>
                <w:sz w:val="24"/>
                <w:szCs w:val="24"/>
              </w:rPr>
              <w:t xml:space="preserve"> представления</w:t>
            </w:r>
          </w:p>
        </w:tc>
        <w:tc>
          <w:tcPr>
            <w:tcW w:w="3634" w:type="dxa"/>
            <w:gridSpan w:val="2"/>
          </w:tcPr>
          <w:p w:rsidR="00C13122" w:rsidRPr="005D783C" w:rsidRDefault="006C0849" w:rsidP="005D783C">
            <w:pPr>
              <w:pStyle w:val="TableParagraph"/>
              <w:ind w:left="13"/>
              <w:rPr>
                <w:sz w:val="24"/>
                <w:szCs w:val="24"/>
              </w:rPr>
            </w:pPr>
            <w:r w:rsidRPr="005D783C">
              <w:rPr>
                <w:sz w:val="24"/>
                <w:szCs w:val="24"/>
              </w:rPr>
              <w:t>Содержание</w:t>
            </w:r>
            <w:r w:rsidRPr="005D783C">
              <w:rPr>
                <w:spacing w:val="-2"/>
                <w:sz w:val="24"/>
                <w:szCs w:val="24"/>
              </w:rPr>
              <w:t>выступления</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0–5</w:t>
            </w:r>
          </w:p>
        </w:tc>
        <w:tc>
          <w:tcPr>
            <w:tcW w:w="1594" w:type="dxa"/>
            <w:gridSpan w:val="2"/>
            <w:vMerge w:val="restart"/>
          </w:tcPr>
          <w:p w:rsidR="00C13122" w:rsidRPr="005D783C" w:rsidRDefault="006C0849" w:rsidP="005D783C">
            <w:pPr>
              <w:pStyle w:val="TableParagraph"/>
              <w:ind w:left="8"/>
              <w:rPr>
                <w:sz w:val="24"/>
                <w:szCs w:val="24"/>
              </w:rPr>
            </w:pPr>
            <w:r w:rsidRPr="005D783C">
              <w:rPr>
                <w:spacing w:val="-5"/>
                <w:sz w:val="24"/>
                <w:szCs w:val="24"/>
              </w:rPr>
              <w:t>15</w:t>
            </w:r>
          </w:p>
        </w:tc>
      </w:tr>
      <w:tr w:rsidR="00C13122" w:rsidRPr="005D783C" w:rsidTr="00C90806">
        <w:trPr>
          <w:gridAfter w:val="1"/>
          <w:wAfter w:w="315" w:type="dxa"/>
          <w:trHeight w:val="449"/>
        </w:trPr>
        <w:tc>
          <w:tcPr>
            <w:tcW w:w="2269" w:type="dxa"/>
            <w:gridSpan w:val="2"/>
            <w:vMerge/>
            <w:tcBorders>
              <w:top w:val="nil"/>
            </w:tcBorders>
          </w:tcPr>
          <w:p w:rsidR="00C13122" w:rsidRPr="005D783C" w:rsidRDefault="00C13122" w:rsidP="005D783C">
            <w:pPr>
              <w:rPr>
                <w:sz w:val="24"/>
                <w:szCs w:val="24"/>
              </w:rPr>
            </w:pPr>
          </w:p>
        </w:tc>
        <w:tc>
          <w:tcPr>
            <w:tcW w:w="3634" w:type="dxa"/>
            <w:gridSpan w:val="2"/>
          </w:tcPr>
          <w:p w:rsidR="00C13122" w:rsidRPr="005D783C" w:rsidRDefault="006C0849" w:rsidP="005D783C">
            <w:pPr>
              <w:pStyle w:val="TableParagraph"/>
              <w:ind w:left="13"/>
              <w:rPr>
                <w:sz w:val="24"/>
                <w:szCs w:val="24"/>
              </w:rPr>
            </w:pPr>
            <w:r w:rsidRPr="005D783C">
              <w:rPr>
                <w:sz w:val="24"/>
                <w:szCs w:val="24"/>
              </w:rPr>
              <w:t>Презентабельность</w:t>
            </w:r>
            <w:r w:rsidRPr="005D783C">
              <w:rPr>
                <w:spacing w:val="-2"/>
                <w:sz w:val="24"/>
                <w:szCs w:val="24"/>
              </w:rPr>
              <w:t>продукта</w:t>
            </w:r>
          </w:p>
        </w:tc>
        <w:tc>
          <w:tcPr>
            <w:tcW w:w="2144" w:type="dxa"/>
            <w:gridSpan w:val="2"/>
          </w:tcPr>
          <w:p w:rsidR="00C13122" w:rsidRPr="005D783C" w:rsidRDefault="006C0849" w:rsidP="005D783C">
            <w:pPr>
              <w:pStyle w:val="TableParagraph"/>
              <w:ind w:left="112"/>
              <w:rPr>
                <w:sz w:val="24"/>
                <w:szCs w:val="24"/>
              </w:rPr>
            </w:pPr>
            <w:r w:rsidRPr="005D783C">
              <w:rPr>
                <w:spacing w:val="-5"/>
                <w:sz w:val="24"/>
                <w:szCs w:val="24"/>
              </w:rPr>
              <w:t>0–5</w:t>
            </w:r>
          </w:p>
        </w:tc>
        <w:tc>
          <w:tcPr>
            <w:tcW w:w="1594" w:type="dxa"/>
            <w:gridSpan w:val="2"/>
            <w:vMerge/>
            <w:tcBorders>
              <w:top w:val="nil"/>
            </w:tcBorders>
          </w:tcPr>
          <w:p w:rsidR="00C13122" w:rsidRPr="005D783C" w:rsidRDefault="00C13122" w:rsidP="005D783C">
            <w:pPr>
              <w:rPr>
                <w:sz w:val="24"/>
                <w:szCs w:val="24"/>
              </w:rPr>
            </w:pPr>
          </w:p>
        </w:tc>
      </w:tr>
      <w:tr w:rsidR="00C13122" w:rsidRPr="005D783C" w:rsidTr="00C90806">
        <w:trPr>
          <w:gridBefore w:val="1"/>
          <w:wBefore w:w="315" w:type="dxa"/>
          <w:trHeight w:val="506"/>
        </w:trPr>
        <w:tc>
          <w:tcPr>
            <w:tcW w:w="2269" w:type="dxa"/>
            <w:gridSpan w:val="2"/>
          </w:tcPr>
          <w:p w:rsidR="00C13122" w:rsidRPr="005D783C" w:rsidRDefault="00C90806" w:rsidP="005D783C">
            <w:pPr>
              <w:pStyle w:val="TableParagraph"/>
              <w:ind w:left="19"/>
              <w:rPr>
                <w:sz w:val="24"/>
                <w:szCs w:val="24"/>
              </w:rPr>
            </w:pPr>
            <w:r>
              <w:rPr>
                <w:sz w:val="24"/>
                <w:szCs w:val="24"/>
              </w:rPr>
              <w:tab/>
            </w:r>
            <w:r w:rsidR="006C0849" w:rsidRPr="005D783C">
              <w:rPr>
                <w:spacing w:val="-2"/>
                <w:sz w:val="24"/>
                <w:szCs w:val="24"/>
              </w:rPr>
              <w:t>продукта</w:t>
            </w:r>
          </w:p>
        </w:tc>
        <w:tc>
          <w:tcPr>
            <w:tcW w:w="3634" w:type="dxa"/>
            <w:gridSpan w:val="2"/>
          </w:tcPr>
          <w:p w:rsidR="00C13122" w:rsidRPr="005D783C" w:rsidRDefault="006C0849" w:rsidP="005D783C">
            <w:pPr>
              <w:pStyle w:val="TableParagraph"/>
              <w:ind w:left="13"/>
              <w:rPr>
                <w:sz w:val="24"/>
                <w:szCs w:val="24"/>
              </w:rPr>
            </w:pPr>
            <w:r w:rsidRPr="005D783C">
              <w:rPr>
                <w:sz w:val="24"/>
                <w:szCs w:val="24"/>
              </w:rPr>
              <w:t>Применимость</w:t>
            </w:r>
            <w:r w:rsidRPr="005D783C">
              <w:rPr>
                <w:spacing w:val="-2"/>
                <w:sz w:val="24"/>
                <w:szCs w:val="24"/>
              </w:rPr>
              <w:t>продукта</w:t>
            </w:r>
          </w:p>
        </w:tc>
        <w:tc>
          <w:tcPr>
            <w:tcW w:w="2144" w:type="dxa"/>
            <w:gridSpan w:val="2"/>
          </w:tcPr>
          <w:p w:rsidR="00C13122" w:rsidRPr="005D783C" w:rsidRDefault="006C0849" w:rsidP="005D783C">
            <w:pPr>
              <w:pStyle w:val="TableParagraph"/>
              <w:ind w:left="109"/>
              <w:rPr>
                <w:sz w:val="24"/>
                <w:szCs w:val="24"/>
              </w:rPr>
            </w:pPr>
            <w:r w:rsidRPr="005D783C">
              <w:rPr>
                <w:spacing w:val="-5"/>
                <w:sz w:val="24"/>
                <w:szCs w:val="24"/>
              </w:rPr>
              <w:t>0–5</w:t>
            </w:r>
          </w:p>
        </w:tc>
        <w:tc>
          <w:tcPr>
            <w:tcW w:w="1594" w:type="dxa"/>
            <w:gridSpan w:val="2"/>
          </w:tcPr>
          <w:p w:rsidR="00C13122" w:rsidRPr="005D783C" w:rsidRDefault="00C13122" w:rsidP="005D783C">
            <w:pPr>
              <w:pStyle w:val="TableParagraph"/>
              <w:ind w:left="0"/>
              <w:rPr>
                <w:sz w:val="24"/>
                <w:szCs w:val="24"/>
              </w:rPr>
            </w:pPr>
          </w:p>
        </w:tc>
      </w:tr>
      <w:tr w:rsidR="00C13122" w:rsidRPr="005D783C" w:rsidTr="00C90806">
        <w:trPr>
          <w:gridBefore w:val="1"/>
          <w:wBefore w:w="315" w:type="dxa"/>
          <w:trHeight w:val="451"/>
        </w:trPr>
        <w:tc>
          <w:tcPr>
            <w:tcW w:w="2269" w:type="dxa"/>
            <w:gridSpan w:val="2"/>
          </w:tcPr>
          <w:p w:rsidR="00C13122" w:rsidRPr="005D783C" w:rsidRDefault="006C0849" w:rsidP="005D783C">
            <w:pPr>
              <w:pStyle w:val="TableParagraph"/>
              <w:ind w:left="19"/>
              <w:rPr>
                <w:sz w:val="24"/>
                <w:szCs w:val="24"/>
              </w:rPr>
            </w:pPr>
            <w:r w:rsidRPr="005D783C">
              <w:rPr>
                <w:sz w:val="24"/>
                <w:szCs w:val="24"/>
              </w:rPr>
              <w:t>Этап</w:t>
            </w:r>
            <w:r w:rsidRPr="005D783C">
              <w:rPr>
                <w:spacing w:val="-2"/>
                <w:sz w:val="24"/>
                <w:szCs w:val="24"/>
              </w:rPr>
              <w:t>оценки</w:t>
            </w:r>
          </w:p>
        </w:tc>
        <w:tc>
          <w:tcPr>
            <w:tcW w:w="3634" w:type="dxa"/>
            <w:gridSpan w:val="2"/>
          </w:tcPr>
          <w:p w:rsidR="00C13122" w:rsidRPr="005D783C" w:rsidRDefault="006C0849" w:rsidP="005D783C">
            <w:pPr>
              <w:pStyle w:val="TableParagraph"/>
              <w:ind w:left="13"/>
              <w:rPr>
                <w:sz w:val="24"/>
                <w:szCs w:val="24"/>
              </w:rPr>
            </w:pPr>
            <w:r w:rsidRPr="005D783C">
              <w:rPr>
                <w:spacing w:val="-2"/>
                <w:sz w:val="24"/>
                <w:szCs w:val="24"/>
              </w:rPr>
              <w:t>Рефлексия</w:t>
            </w:r>
          </w:p>
        </w:tc>
        <w:tc>
          <w:tcPr>
            <w:tcW w:w="2144" w:type="dxa"/>
            <w:gridSpan w:val="2"/>
          </w:tcPr>
          <w:p w:rsidR="00C13122" w:rsidRPr="005D783C" w:rsidRDefault="006C0849" w:rsidP="005D783C">
            <w:pPr>
              <w:pStyle w:val="TableParagraph"/>
              <w:ind w:left="109"/>
              <w:rPr>
                <w:sz w:val="24"/>
                <w:szCs w:val="24"/>
              </w:rPr>
            </w:pPr>
            <w:r w:rsidRPr="005D783C">
              <w:rPr>
                <w:spacing w:val="-4"/>
                <w:sz w:val="24"/>
                <w:szCs w:val="24"/>
              </w:rPr>
              <w:t>0–10</w:t>
            </w:r>
          </w:p>
        </w:tc>
        <w:tc>
          <w:tcPr>
            <w:tcW w:w="1594" w:type="dxa"/>
            <w:gridSpan w:val="2"/>
          </w:tcPr>
          <w:p w:rsidR="00C13122" w:rsidRPr="005D783C" w:rsidRDefault="006C0849" w:rsidP="005D783C">
            <w:pPr>
              <w:pStyle w:val="TableParagraph"/>
              <w:ind w:left="8"/>
              <w:rPr>
                <w:sz w:val="24"/>
                <w:szCs w:val="24"/>
              </w:rPr>
            </w:pPr>
            <w:r w:rsidRPr="005D783C">
              <w:rPr>
                <w:spacing w:val="-5"/>
                <w:sz w:val="24"/>
                <w:szCs w:val="24"/>
              </w:rPr>
              <w:t>10</w:t>
            </w:r>
          </w:p>
        </w:tc>
      </w:tr>
    </w:tbl>
    <w:p w:rsidR="00C13122" w:rsidRPr="005D783C" w:rsidRDefault="006C0849" w:rsidP="005D783C">
      <w:pPr>
        <w:ind w:left="1229" w:right="387" w:firstLine="710"/>
        <w:jc w:val="both"/>
        <w:rPr>
          <w:sz w:val="24"/>
          <w:szCs w:val="24"/>
        </w:rPr>
      </w:pPr>
      <w:r w:rsidRPr="005D783C">
        <w:rPr>
          <w:sz w:val="24"/>
          <w:szCs w:val="24"/>
        </w:rPr>
        <w:t>Длявыставленияотметкизапроектнуюдеятельностьможноприбегнутькстандартнойшкале перевода баллов в оценку:</w:t>
      </w:r>
    </w:p>
    <w:p w:rsidR="00C13122" w:rsidRPr="005D783C" w:rsidRDefault="006C0849" w:rsidP="005D783C">
      <w:pPr>
        <w:ind w:left="2465"/>
        <w:jc w:val="both"/>
        <w:rPr>
          <w:sz w:val="24"/>
          <w:szCs w:val="24"/>
        </w:rPr>
      </w:pPr>
      <w:r w:rsidRPr="005D783C">
        <w:rPr>
          <w:b/>
          <w:sz w:val="24"/>
          <w:szCs w:val="24"/>
        </w:rPr>
        <w:t>отметка«5»</w:t>
      </w:r>
      <w:r w:rsidRPr="005D783C">
        <w:rPr>
          <w:sz w:val="24"/>
          <w:szCs w:val="24"/>
        </w:rPr>
        <w:t>выставляется,еслиобучающийсянабралсуммарно57–49</w:t>
      </w:r>
      <w:r w:rsidRPr="005D783C">
        <w:rPr>
          <w:spacing w:val="-2"/>
          <w:sz w:val="24"/>
          <w:szCs w:val="24"/>
        </w:rPr>
        <w:t>балов;</w:t>
      </w:r>
    </w:p>
    <w:p w:rsidR="00C13122" w:rsidRPr="005D783C" w:rsidRDefault="006C0849" w:rsidP="00C90806">
      <w:pPr>
        <w:ind w:left="1738" w:right="2566"/>
        <w:jc w:val="both"/>
        <w:rPr>
          <w:sz w:val="24"/>
          <w:szCs w:val="24"/>
        </w:rPr>
      </w:pPr>
      <w:r w:rsidRPr="005D783C">
        <w:rPr>
          <w:b/>
          <w:sz w:val="24"/>
          <w:szCs w:val="24"/>
        </w:rPr>
        <w:t xml:space="preserve">отметка «4» </w:t>
      </w:r>
      <w:r w:rsidRPr="005D783C">
        <w:rPr>
          <w:sz w:val="24"/>
          <w:szCs w:val="24"/>
        </w:rPr>
        <w:t xml:space="preserve">выставляется, если сумма баллов составляет 48–40 баллов; </w:t>
      </w:r>
      <w:r w:rsidRPr="005D783C">
        <w:rPr>
          <w:b/>
          <w:sz w:val="24"/>
          <w:szCs w:val="24"/>
        </w:rPr>
        <w:t>отметка«3»</w:t>
      </w:r>
      <w:r w:rsidRPr="005D783C">
        <w:rPr>
          <w:sz w:val="24"/>
          <w:szCs w:val="24"/>
        </w:rPr>
        <w:t>выставляетсяприсуммебаллов39–28баллов;</w:t>
      </w:r>
      <w:r w:rsidRPr="005D783C">
        <w:rPr>
          <w:b/>
          <w:sz w:val="24"/>
          <w:szCs w:val="24"/>
        </w:rPr>
        <w:t xml:space="preserve">отметка«2» </w:t>
      </w:r>
      <w:r w:rsidRPr="005D783C">
        <w:rPr>
          <w:sz w:val="24"/>
          <w:szCs w:val="24"/>
        </w:rPr>
        <w:t>выставляется, если обучающийся набрал 27 баллов и меньше.</w:t>
      </w:r>
    </w:p>
    <w:p w:rsidR="00C13122" w:rsidRPr="005D783C" w:rsidRDefault="006C0849" w:rsidP="005D783C">
      <w:pPr>
        <w:ind w:left="1229" w:right="288" w:firstLine="710"/>
        <w:rPr>
          <w:sz w:val="24"/>
          <w:szCs w:val="24"/>
        </w:rPr>
      </w:pPr>
      <w:r w:rsidRPr="005D783C">
        <w:rPr>
          <w:b/>
          <w:sz w:val="24"/>
          <w:szCs w:val="24"/>
        </w:rPr>
        <w:t xml:space="preserve">Исследовательская деятельность </w:t>
      </w:r>
      <w:r w:rsidRPr="005D783C">
        <w:rPr>
          <w:sz w:val="24"/>
          <w:szCs w:val="24"/>
        </w:rPr>
        <w:t>направлена на изучение объективно существующий явлений, объектов или процессов (например, природное явление – фотосинтез). Исследование в биологиибазируетсянаэкспериментальныхметодахпознания.Результатомисследованияможетб</w:t>
      </w:r>
      <w:r w:rsidRPr="005D783C">
        <w:rPr>
          <w:sz w:val="24"/>
          <w:szCs w:val="24"/>
        </w:rPr>
        <w:lastRenderedPageBreak/>
        <w:t>ыть полученное новое (условно) знание или модель процесса/явления.</w:t>
      </w:r>
    </w:p>
    <w:p w:rsidR="00C13122" w:rsidRPr="005D783C" w:rsidRDefault="006C0849" w:rsidP="005D783C">
      <w:pPr>
        <w:ind w:left="1738"/>
        <w:rPr>
          <w:sz w:val="24"/>
          <w:szCs w:val="24"/>
        </w:rPr>
      </w:pPr>
      <w:r w:rsidRPr="005D783C">
        <w:rPr>
          <w:sz w:val="24"/>
          <w:szCs w:val="24"/>
        </w:rPr>
        <w:t>Последовательностьдействийпривыполнениинаучного</w:t>
      </w:r>
      <w:r w:rsidRPr="005D783C">
        <w:rPr>
          <w:spacing w:val="-2"/>
          <w:sz w:val="24"/>
          <w:szCs w:val="24"/>
        </w:rPr>
        <w:t>исследования:</w:t>
      </w:r>
    </w:p>
    <w:p w:rsidR="00C13122" w:rsidRPr="005D783C" w:rsidRDefault="006C0849" w:rsidP="005D783C">
      <w:pPr>
        <w:pStyle w:val="a4"/>
        <w:numPr>
          <w:ilvl w:val="0"/>
          <w:numId w:val="171"/>
        </w:numPr>
        <w:tabs>
          <w:tab w:val="left" w:pos="3255"/>
        </w:tabs>
        <w:ind w:hanging="809"/>
        <w:rPr>
          <w:sz w:val="24"/>
          <w:szCs w:val="24"/>
        </w:rPr>
      </w:pPr>
      <w:r w:rsidRPr="005D783C">
        <w:rPr>
          <w:sz w:val="24"/>
          <w:szCs w:val="24"/>
        </w:rPr>
        <w:t>Выбортемыисследования(поискимеющихся</w:t>
      </w:r>
      <w:r w:rsidRPr="005D783C">
        <w:rPr>
          <w:spacing w:val="-2"/>
          <w:sz w:val="24"/>
          <w:szCs w:val="24"/>
        </w:rPr>
        <w:t>противоречий).</w:t>
      </w:r>
    </w:p>
    <w:p w:rsidR="00C13122" w:rsidRPr="005D783C" w:rsidRDefault="006C0849" w:rsidP="005D783C">
      <w:pPr>
        <w:pStyle w:val="a4"/>
        <w:numPr>
          <w:ilvl w:val="0"/>
          <w:numId w:val="171"/>
        </w:numPr>
        <w:tabs>
          <w:tab w:val="left" w:pos="3255"/>
        </w:tabs>
        <w:ind w:hanging="809"/>
        <w:rPr>
          <w:sz w:val="24"/>
          <w:szCs w:val="24"/>
        </w:rPr>
      </w:pPr>
      <w:r w:rsidRPr="005D783C">
        <w:rPr>
          <w:sz w:val="24"/>
          <w:szCs w:val="24"/>
        </w:rPr>
        <w:t>Постановкацелиизадач</w:t>
      </w:r>
      <w:r w:rsidRPr="005D783C">
        <w:rPr>
          <w:spacing w:val="-2"/>
          <w:sz w:val="24"/>
          <w:szCs w:val="24"/>
        </w:rPr>
        <w:t>исследования.</w:t>
      </w:r>
    </w:p>
    <w:p w:rsidR="00C13122" w:rsidRPr="005D783C" w:rsidRDefault="006C0849" w:rsidP="005D783C">
      <w:pPr>
        <w:pStyle w:val="a4"/>
        <w:numPr>
          <w:ilvl w:val="0"/>
          <w:numId w:val="171"/>
        </w:numPr>
        <w:tabs>
          <w:tab w:val="left" w:pos="3255"/>
        </w:tabs>
        <w:ind w:hanging="809"/>
        <w:rPr>
          <w:sz w:val="24"/>
          <w:szCs w:val="24"/>
        </w:rPr>
      </w:pPr>
      <w:r w:rsidRPr="005D783C">
        <w:rPr>
          <w:sz w:val="24"/>
          <w:szCs w:val="24"/>
        </w:rPr>
        <w:t>Обзорлитературыповыбранной</w:t>
      </w:r>
      <w:r w:rsidRPr="005D783C">
        <w:rPr>
          <w:spacing w:val="-2"/>
          <w:sz w:val="24"/>
          <w:szCs w:val="24"/>
        </w:rPr>
        <w:t>теме.</w:t>
      </w:r>
    </w:p>
    <w:p w:rsidR="00C13122" w:rsidRPr="005D783C" w:rsidRDefault="006C0849" w:rsidP="005D783C">
      <w:pPr>
        <w:pStyle w:val="a4"/>
        <w:numPr>
          <w:ilvl w:val="0"/>
          <w:numId w:val="171"/>
        </w:numPr>
        <w:tabs>
          <w:tab w:val="left" w:pos="3253"/>
        </w:tabs>
        <w:spacing w:line="252" w:lineRule="auto"/>
        <w:ind w:left="1733" w:right="226" w:firstLine="712"/>
        <w:rPr>
          <w:sz w:val="24"/>
          <w:szCs w:val="24"/>
        </w:rPr>
      </w:pPr>
      <w:r w:rsidRPr="005D783C">
        <w:rPr>
          <w:sz w:val="24"/>
          <w:szCs w:val="24"/>
        </w:rPr>
        <w:t xml:space="preserve">Выбор методов исследования и разработка алгоритма экспериментальной </w:t>
      </w:r>
      <w:r w:rsidRPr="005D783C">
        <w:rPr>
          <w:spacing w:val="-2"/>
          <w:sz w:val="24"/>
          <w:szCs w:val="24"/>
        </w:rPr>
        <w:t>деятельности.</w:t>
      </w:r>
    </w:p>
    <w:p w:rsidR="00C13122" w:rsidRPr="005D783C" w:rsidRDefault="006C0849" w:rsidP="005D783C">
      <w:pPr>
        <w:pStyle w:val="a4"/>
        <w:numPr>
          <w:ilvl w:val="0"/>
          <w:numId w:val="171"/>
        </w:numPr>
        <w:tabs>
          <w:tab w:val="left" w:pos="3253"/>
        </w:tabs>
        <w:spacing w:line="252" w:lineRule="auto"/>
        <w:ind w:left="1733" w:right="226" w:firstLine="712"/>
        <w:rPr>
          <w:sz w:val="24"/>
          <w:szCs w:val="24"/>
        </w:rPr>
      </w:pPr>
      <w:r w:rsidRPr="005D783C">
        <w:rPr>
          <w:sz w:val="24"/>
          <w:szCs w:val="24"/>
        </w:rPr>
        <w:t>Проведение исследования. Процесс включает сбор данных, проведение экспериментов, наблюдений или опросов.</w:t>
      </w:r>
    </w:p>
    <w:p w:rsidR="00C90806" w:rsidRDefault="006C0849" w:rsidP="005D783C">
      <w:pPr>
        <w:pStyle w:val="a4"/>
        <w:numPr>
          <w:ilvl w:val="0"/>
          <w:numId w:val="171"/>
        </w:numPr>
        <w:tabs>
          <w:tab w:val="left" w:pos="3253"/>
        </w:tabs>
        <w:spacing w:line="261" w:lineRule="auto"/>
        <w:ind w:left="1733" w:right="221" w:firstLine="712"/>
        <w:rPr>
          <w:sz w:val="24"/>
          <w:szCs w:val="24"/>
        </w:rPr>
      </w:pPr>
      <w:r w:rsidRPr="005D783C">
        <w:rPr>
          <w:sz w:val="24"/>
          <w:szCs w:val="24"/>
        </w:rPr>
        <w:t xml:space="preserve">Интерпретация результатов. Включает обработку статистических данных, выявление закономерностей и сравнительный анализ с предыдущими исследованиями. </w:t>
      </w:r>
    </w:p>
    <w:p w:rsidR="00C13122" w:rsidRPr="005D783C" w:rsidRDefault="006C0849" w:rsidP="005D783C">
      <w:pPr>
        <w:pStyle w:val="a4"/>
        <w:numPr>
          <w:ilvl w:val="0"/>
          <w:numId w:val="171"/>
        </w:numPr>
        <w:tabs>
          <w:tab w:val="left" w:pos="3253"/>
        </w:tabs>
        <w:spacing w:line="261" w:lineRule="auto"/>
        <w:ind w:left="1733" w:right="221" w:firstLine="712"/>
        <w:rPr>
          <w:sz w:val="24"/>
          <w:szCs w:val="24"/>
        </w:rPr>
      </w:pPr>
      <w:r w:rsidRPr="005D783C">
        <w:rPr>
          <w:sz w:val="24"/>
          <w:szCs w:val="24"/>
        </w:rPr>
        <w:t xml:space="preserve"> Оформление работы. Оформление включает структурирование материала, правильное цитирование источников и представление данных в наглядной форме (графики, таблицы).</w:t>
      </w:r>
    </w:p>
    <w:p w:rsidR="00C13122" w:rsidRPr="005D783C" w:rsidRDefault="006C0849" w:rsidP="005D783C">
      <w:pPr>
        <w:ind w:left="1229" w:right="1268" w:firstLine="710"/>
        <w:jc w:val="both"/>
        <w:rPr>
          <w:sz w:val="24"/>
          <w:szCs w:val="24"/>
        </w:rPr>
      </w:pPr>
      <w:r w:rsidRPr="005D783C">
        <w:rPr>
          <w:sz w:val="24"/>
          <w:szCs w:val="24"/>
        </w:rPr>
        <w:t>Оценивание исследования должно осуществляться в соответствии с критериями, разработаннымивобразовательнойорганизацииилиорганизацией,проводящейконкурсы исследовательских работ.</w:t>
      </w:r>
    </w:p>
    <w:p w:rsidR="00C13122" w:rsidRPr="005D783C" w:rsidRDefault="006C0849" w:rsidP="005D783C">
      <w:pPr>
        <w:ind w:left="1229" w:right="85" w:firstLine="710"/>
        <w:jc w:val="both"/>
        <w:rPr>
          <w:sz w:val="24"/>
          <w:szCs w:val="24"/>
        </w:rPr>
      </w:pPr>
      <w:r w:rsidRPr="005D783C">
        <w:rPr>
          <w:sz w:val="24"/>
          <w:szCs w:val="24"/>
        </w:rPr>
        <w:t>Оцениваниеисследовательскихработвозможноосуществлятьвсоответствиисприведенными в таблице критериями оценивания исследовательских работ.</w:t>
      </w:r>
    </w:p>
    <w:p w:rsidR="00C13122" w:rsidRPr="005D783C" w:rsidRDefault="00C13122" w:rsidP="005D783C">
      <w:pPr>
        <w:pStyle w:val="a3"/>
        <w:ind w:left="0" w:firstLine="0"/>
        <w:jc w:val="left"/>
      </w:pPr>
    </w:p>
    <w:tbl>
      <w:tblPr>
        <w:tblStyle w:val="TableNormal"/>
        <w:tblW w:w="0" w:type="auto"/>
        <w:tblInd w:w="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4117"/>
        <w:gridCol w:w="1560"/>
        <w:gridCol w:w="1412"/>
      </w:tblGrid>
      <w:tr w:rsidR="00C13122" w:rsidRPr="005D783C">
        <w:trPr>
          <w:trHeight w:val="1082"/>
        </w:trPr>
        <w:tc>
          <w:tcPr>
            <w:tcW w:w="2552" w:type="dxa"/>
          </w:tcPr>
          <w:p w:rsidR="00C13122" w:rsidRPr="005D783C" w:rsidRDefault="006C0849" w:rsidP="005D783C">
            <w:pPr>
              <w:pStyle w:val="TableParagraph"/>
              <w:ind w:left="52"/>
              <w:rPr>
                <w:b/>
                <w:sz w:val="24"/>
                <w:szCs w:val="24"/>
              </w:rPr>
            </w:pPr>
            <w:r w:rsidRPr="005D783C">
              <w:rPr>
                <w:b/>
                <w:sz w:val="24"/>
                <w:szCs w:val="24"/>
              </w:rPr>
              <w:t>Этап</w:t>
            </w:r>
            <w:r w:rsidRPr="005D783C">
              <w:rPr>
                <w:b/>
                <w:spacing w:val="-2"/>
                <w:sz w:val="24"/>
                <w:szCs w:val="24"/>
              </w:rPr>
              <w:t>работы</w:t>
            </w:r>
          </w:p>
        </w:tc>
        <w:tc>
          <w:tcPr>
            <w:tcW w:w="4117" w:type="dxa"/>
          </w:tcPr>
          <w:p w:rsidR="00C13122" w:rsidRPr="005D783C" w:rsidRDefault="006C0849" w:rsidP="005D783C">
            <w:pPr>
              <w:pStyle w:val="TableParagraph"/>
              <w:ind w:left="1230"/>
              <w:rPr>
                <w:b/>
                <w:sz w:val="24"/>
                <w:szCs w:val="24"/>
              </w:rPr>
            </w:pPr>
            <w:r w:rsidRPr="005D783C">
              <w:rPr>
                <w:b/>
                <w:sz w:val="24"/>
                <w:szCs w:val="24"/>
              </w:rPr>
              <w:t>Элементы</w:t>
            </w:r>
            <w:r w:rsidRPr="005D783C">
              <w:rPr>
                <w:b/>
                <w:spacing w:val="-2"/>
                <w:sz w:val="24"/>
                <w:szCs w:val="24"/>
              </w:rPr>
              <w:t>этапа</w:t>
            </w:r>
          </w:p>
        </w:tc>
        <w:tc>
          <w:tcPr>
            <w:tcW w:w="1560" w:type="dxa"/>
          </w:tcPr>
          <w:p w:rsidR="00C13122" w:rsidRPr="005D783C" w:rsidRDefault="006C0849" w:rsidP="005D783C">
            <w:pPr>
              <w:pStyle w:val="TableParagraph"/>
              <w:ind w:left="11"/>
              <w:rPr>
                <w:b/>
                <w:sz w:val="24"/>
                <w:szCs w:val="24"/>
              </w:rPr>
            </w:pPr>
            <w:r w:rsidRPr="005D783C">
              <w:rPr>
                <w:b/>
                <w:spacing w:val="-2"/>
                <w:sz w:val="24"/>
                <w:szCs w:val="24"/>
              </w:rPr>
              <w:t>Баллы</w:t>
            </w:r>
          </w:p>
        </w:tc>
        <w:tc>
          <w:tcPr>
            <w:tcW w:w="1412" w:type="dxa"/>
          </w:tcPr>
          <w:p w:rsidR="00C13122" w:rsidRPr="005D783C" w:rsidRDefault="006C0849" w:rsidP="005D783C">
            <w:pPr>
              <w:pStyle w:val="TableParagraph"/>
              <w:spacing w:line="256" w:lineRule="auto"/>
              <w:ind w:left="251" w:right="198" w:firstLine="5"/>
              <w:jc w:val="center"/>
              <w:rPr>
                <w:b/>
                <w:sz w:val="24"/>
                <w:szCs w:val="24"/>
              </w:rPr>
            </w:pPr>
            <w:r w:rsidRPr="005D783C">
              <w:rPr>
                <w:b/>
                <w:spacing w:val="-2"/>
                <w:sz w:val="24"/>
                <w:szCs w:val="24"/>
              </w:rPr>
              <w:t xml:space="preserve">Сумма </w:t>
            </w:r>
            <w:r w:rsidRPr="005D783C">
              <w:rPr>
                <w:b/>
                <w:sz w:val="24"/>
                <w:szCs w:val="24"/>
              </w:rPr>
              <w:t xml:space="preserve">балловза </w:t>
            </w:r>
            <w:r w:rsidRPr="005D783C">
              <w:rPr>
                <w:b/>
                <w:spacing w:val="-4"/>
                <w:sz w:val="24"/>
                <w:szCs w:val="24"/>
              </w:rPr>
              <w:t>этап</w:t>
            </w:r>
          </w:p>
        </w:tc>
      </w:tr>
      <w:tr w:rsidR="00C13122" w:rsidRPr="005D783C">
        <w:trPr>
          <w:trHeight w:val="450"/>
        </w:trPr>
        <w:tc>
          <w:tcPr>
            <w:tcW w:w="2552" w:type="dxa"/>
            <w:vMerge w:val="restart"/>
          </w:tcPr>
          <w:p w:rsidR="00C13122" w:rsidRPr="005D783C" w:rsidRDefault="006C0849" w:rsidP="005D783C">
            <w:pPr>
              <w:pStyle w:val="TableParagraph"/>
              <w:ind w:left="115"/>
              <w:rPr>
                <w:sz w:val="24"/>
                <w:szCs w:val="24"/>
              </w:rPr>
            </w:pPr>
            <w:r w:rsidRPr="005D783C">
              <w:rPr>
                <w:sz w:val="24"/>
                <w:szCs w:val="24"/>
              </w:rPr>
              <w:t>Тема</w:t>
            </w:r>
            <w:r w:rsidRPr="005D783C">
              <w:rPr>
                <w:spacing w:val="-2"/>
                <w:sz w:val="24"/>
                <w:szCs w:val="24"/>
              </w:rPr>
              <w:t xml:space="preserve"> исследования</w:t>
            </w:r>
          </w:p>
        </w:tc>
        <w:tc>
          <w:tcPr>
            <w:tcW w:w="4117" w:type="dxa"/>
          </w:tcPr>
          <w:p w:rsidR="00C13122" w:rsidRPr="005D783C" w:rsidRDefault="006C0849" w:rsidP="005D783C">
            <w:pPr>
              <w:pStyle w:val="TableParagraph"/>
              <w:rPr>
                <w:sz w:val="24"/>
                <w:szCs w:val="24"/>
              </w:rPr>
            </w:pPr>
            <w:r w:rsidRPr="005D783C">
              <w:rPr>
                <w:sz w:val="24"/>
                <w:szCs w:val="24"/>
              </w:rPr>
              <w:t>Формулировка</w:t>
            </w:r>
            <w:r w:rsidRPr="005D783C">
              <w:rPr>
                <w:spacing w:val="-2"/>
                <w:sz w:val="24"/>
                <w:szCs w:val="24"/>
              </w:rPr>
              <w:t>проблемы</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val="restart"/>
          </w:tcPr>
          <w:p w:rsidR="00C13122" w:rsidRPr="005D783C" w:rsidRDefault="006C0849" w:rsidP="005D783C">
            <w:pPr>
              <w:pStyle w:val="TableParagraph"/>
              <w:ind w:left="6"/>
              <w:rPr>
                <w:sz w:val="24"/>
                <w:szCs w:val="24"/>
              </w:rPr>
            </w:pPr>
            <w:r w:rsidRPr="005D783C">
              <w:rPr>
                <w:spacing w:val="-10"/>
                <w:sz w:val="24"/>
                <w:szCs w:val="24"/>
              </w:rPr>
              <w:t>6</w:t>
            </w:r>
          </w:p>
        </w:tc>
      </w:tr>
      <w:tr w:rsidR="00C13122" w:rsidRPr="005D783C">
        <w:trPr>
          <w:trHeight w:val="448"/>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rPr>
                <w:sz w:val="24"/>
                <w:szCs w:val="24"/>
              </w:rPr>
            </w:pPr>
            <w:r w:rsidRPr="005D783C">
              <w:rPr>
                <w:sz w:val="24"/>
                <w:szCs w:val="24"/>
              </w:rPr>
              <w:t>Актуальность</w:t>
            </w:r>
            <w:r w:rsidRPr="005D783C">
              <w:rPr>
                <w:spacing w:val="-2"/>
                <w:sz w:val="24"/>
                <w:szCs w:val="24"/>
              </w:rPr>
              <w:t>исследования</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r w:rsidR="00C13122" w:rsidRPr="005D783C">
        <w:trPr>
          <w:trHeight w:val="765"/>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tabs>
                <w:tab w:val="left" w:pos="2167"/>
              </w:tabs>
              <w:spacing w:line="254" w:lineRule="auto"/>
              <w:ind w:right="73"/>
              <w:rPr>
                <w:sz w:val="24"/>
                <w:szCs w:val="24"/>
              </w:rPr>
            </w:pPr>
            <w:r w:rsidRPr="005D783C">
              <w:rPr>
                <w:spacing w:val="-2"/>
                <w:sz w:val="24"/>
                <w:szCs w:val="24"/>
              </w:rPr>
              <w:t>Формулировка</w:t>
            </w:r>
            <w:r w:rsidRPr="005D783C">
              <w:rPr>
                <w:sz w:val="24"/>
                <w:szCs w:val="24"/>
              </w:rPr>
              <w:tab/>
            </w:r>
            <w:r w:rsidRPr="005D783C">
              <w:rPr>
                <w:spacing w:val="-2"/>
                <w:sz w:val="24"/>
                <w:szCs w:val="24"/>
              </w:rPr>
              <w:t>исследовательского вопроса</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r w:rsidR="00C13122" w:rsidRPr="005D783C">
        <w:trPr>
          <w:trHeight w:val="448"/>
        </w:trPr>
        <w:tc>
          <w:tcPr>
            <w:tcW w:w="2552" w:type="dxa"/>
            <w:vMerge w:val="restart"/>
          </w:tcPr>
          <w:p w:rsidR="00C13122" w:rsidRPr="005D783C" w:rsidRDefault="006C0849" w:rsidP="005D783C">
            <w:pPr>
              <w:pStyle w:val="TableParagraph"/>
              <w:ind w:left="115"/>
              <w:rPr>
                <w:sz w:val="24"/>
                <w:szCs w:val="24"/>
              </w:rPr>
            </w:pPr>
            <w:r w:rsidRPr="005D783C">
              <w:rPr>
                <w:sz w:val="24"/>
                <w:szCs w:val="24"/>
              </w:rPr>
              <w:t>Цельи</w:t>
            </w:r>
            <w:r w:rsidRPr="005D783C">
              <w:rPr>
                <w:spacing w:val="-2"/>
                <w:sz w:val="24"/>
                <w:szCs w:val="24"/>
              </w:rPr>
              <w:t xml:space="preserve"> задачи</w:t>
            </w:r>
          </w:p>
        </w:tc>
        <w:tc>
          <w:tcPr>
            <w:tcW w:w="4117" w:type="dxa"/>
          </w:tcPr>
          <w:p w:rsidR="00C13122" w:rsidRPr="005D783C" w:rsidRDefault="006C0849" w:rsidP="005D783C">
            <w:pPr>
              <w:pStyle w:val="TableParagraph"/>
              <w:rPr>
                <w:sz w:val="24"/>
                <w:szCs w:val="24"/>
              </w:rPr>
            </w:pPr>
            <w:r w:rsidRPr="005D783C">
              <w:rPr>
                <w:sz w:val="24"/>
                <w:szCs w:val="24"/>
              </w:rPr>
              <w:t>Формулировка</w:t>
            </w:r>
            <w:r w:rsidRPr="005D783C">
              <w:rPr>
                <w:spacing w:val="-4"/>
                <w:sz w:val="24"/>
                <w:szCs w:val="24"/>
              </w:rPr>
              <w:t>цели</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val="restart"/>
          </w:tcPr>
          <w:p w:rsidR="00C13122" w:rsidRPr="005D783C" w:rsidRDefault="006C0849" w:rsidP="005D783C">
            <w:pPr>
              <w:pStyle w:val="TableParagraph"/>
              <w:ind w:left="6"/>
              <w:rPr>
                <w:sz w:val="24"/>
                <w:szCs w:val="24"/>
              </w:rPr>
            </w:pPr>
            <w:r w:rsidRPr="005D783C">
              <w:rPr>
                <w:spacing w:val="-10"/>
                <w:sz w:val="24"/>
                <w:szCs w:val="24"/>
              </w:rPr>
              <w:t>4</w:t>
            </w:r>
          </w:p>
        </w:tc>
      </w:tr>
      <w:tr w:rsidR="00C13122" w:rsidRPr="005D783C">
        <w:trPr>
          <w:trHeight w:val="451"/>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rPr>
                <w:sz w:val="24"/>
                <w:szCs w:val="24"/>
              </w:rPr>
            </w:pPr>
            <w:r w:rsidRPr="005D783C">
              <w:rPr>
                <w:sz w:val="24"/>
                <w:szCs w:val="24"/>
              </w:rPr>
              <w:t>Соответствиезадачцели</w:t>
            </w:r>
            <w:r w:rsidRPr="005D783C">
              <w:rPr>
                <w:spacing w:val="-2"/>
                <w:sz w:val="24"/>
                <w:szCs w:val="24"/>
              </w:rPr>
              <w:t>работы</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r w:rsidR="00C13122" w:rsidRPr="005D783C">
        <w:trPr>
          <w:trHeight w:val="765"/>
        </w:trPr>
        <w:tc>
          <w:tcPr>
            <w:tcW w:w="2552" w:type="dxa"/>
            <w:vMerge w:val="restart"/>
          </w:tcPr>
          <w:p w:rsidR="00C13122" w:rsidRPr="005D783C" w:rsidRDefault="006C0849" w:rsidP="005D783C">
            <w:pPr>
              <w:pStyle w:val="TableParagraph"/>
              <w:ind w:left="115"/>
              <w:rPr>
                <w:sz w:val="24"/>
                <w:szCs w:val="24"/>
              </w:rPr>
            </w:pPr>
            <w:r w:rsidRPr="005D783C">
              <w:rPr>
                <w:sz w:val="24"/>
                <w:szCs w:val="24"/>
              </w:rPr>
              <w:t>Обзор</w:t>
            </w:r>
            <w:r w:rsidRPr="005D783C">
              <w:rPr>
                <w:spacing w:val="-2"/>
                <w:sz w:val="24"/>
                <w:szCs w:val="24"/>
              </w:rPr>
              <w:t xml:space="preserve"> литературы</w:t>
            </w:r>
          </w:p>
        </w:tc>
        <w:tc>
          <w:tcPr>
            <w:tcW w:w="4117" w:type="dxa"/>
          </w:tcPr>
          <w:p w:rsidR="00C13122" w:rsidRPr="005D783C" w:rsidRDefault="006C0849" w:rsidP="005D783C">
            <w:pPr>
              <w:pStyle w:val="TableParagraph"/>
              <w:spacing w:line="254" w:lineRule="auto"/>
              <w:rPr>
                <w:sz w:val="24"/>
                <w:szCs w:val="24"/>
              </w:rPr>
            </w:pPr>
            <w:r w:rsidRPr="005D783C">
              <w:rPr>
                <w:sz w:val="24"/>
                <w:szCs w:val="24"/>
              </w:rPr>
              <w:t>Составлениеспискаиправильное цитирование источников</w:t>
            </w:r>
          </w:p>
        </w:tc>
        <w:tc>
          <w:tcPr>
            <w:tcW w:w="1560" w:type="dxa"/>
          </w:tcPr>
          <w:p w:rsidR="00C13122" w:rsidRPr="005D783C" w:rsidRDefault="006C0849" w:rsidP="005D783C">
            <w:pPr>
              <w:pStyle w:val="TableParagraph"/>
              <w:ind w:left="11"/>
              <w:rPr>
                <w:sz w:val="24"/>
                <w:szCs w:val="24"/>
              </w:rPr>
            </w:pPr>
            <w:r w:rsidRPr="005D783C">
              <w:rPr>
                <w:spacing w:val="-5"/>
                <w:sz w:val="24"/>
                <w:szCs w:val="24"/>
              </w:rPr>
              <w:t>0–3</w:t>
            </w:r>
          </w:p>
        </w:tc>
        <w:tc>
          <w:tcPr>
            <w:tcW w:w="1412" w:type="dxa"/>
            <w:vMerge w:val="restart"/>
          </w:tcPr>
          <w:p w:rsidR="00C13122" w:rsidRPr="005D783C" w:rsidRDefault="006C0849" w:rsidP="005D783C">
            <w:pPr>
              <w:pStyle w:val="TableParagraph"/>
              <w:ind w:left="6"/>
              <w:rPr>
                <w:sz w:val="24"/>
                <w:szCs w:val="24"/>
              </w:rPr>
            </w:pPr>
            <w:r w:rsidRPr="005D783C">
              <w:rPr>
                <w:spacing w:val="-10"/>
                <w:sz w:val="24"/>
                <w:szCs w:val="24"/>
              </w:rPr>
              <w:t>5</w:t>
            </w:r>
          </w:p>
        </w:tc>
      </w:tr>
      <w:tr w:rsidR="00C13122" w:rsidRPr="005D783C">
        <w:trPr>
          <w:trHeight w:val="448"/>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rPr>
                <w:sz w:val="24"/>
                <w:szCs w:val="24"/>
              </w:rPr>
            </w:pPr>
            <w:r w:rsidRPr="005D783C">
              <w:rPr>
                <w:sz w:val="24"/>
                <w:szCs w:val="24"/>
              </w:rPr>
              <w:t>Достоверность</w:t>
            </w:r>
            <w:r w:rsidRPr="005D783C">
              <w:rPr>
                <w:spacing w:val="-2"/>
                <w:sz w:val="24"/>
                <w:szCs w:val="24"/>
              </w:rPr>
              <w:t>источников</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r w:rsidR="00C13122" w:rsidRPr="005D783C">
        <w:trPr>
          <w:trHeight w:val="498"/>
        </w:trPr>
        <w:tc>
          <w:tcPr>
            <w:tcW w:w="2552" w:type="dxa"/>
          </w:tcPr>
          <w:p w:rsidR="00C13122" w:rsidRPr="005D783C" w:rsidRDefault="006C0849" w:rsidP="005D783C">
            <w:pPr>
              <w:pStyle w:val="TableParagraph"/>
              <w:ind w:left="19"/>
              <w:rPr>
                <w:sz w:val="24"/>
                <w:szCs w:val="24"/>
              </w:rPr>
            </w:pPr>
            <w:r w:rsidRPr="005D783C">
              <w:rPr>
                <w:sz w:val="24"/>
                <w:szCs w:val="24"/>
              </w:rPr>
              <w:t>Методы</w:t>
            </w:r>
            <w:r w:rsidRPr="005D783C">
              <w:rPr>
                <w:spacing w:val="-2"/>
                <w:sz w:val="24"/>
                <w:szCs w:val="24"/>
              </w:rPr>
              <w:t>исследования</w:t>
            </w:r>
          </w:p>
        </w:tc>
        <w:tc>
          <w:tcPr>
            <w:tcW w:w="4117" w:type="dxa"/>
          </w:tcPr>
          <w:p w:rsidR="00C13122" w:rsidRPr="005D783C" w:rsidRDefault="006C0849" w:rsidP="005D783C">
            <w:pPr>
              <w:pStyle w:val="TableParagraph"/>
              <w:rPr>
                <w:sz w:val="24"/>
                <w:szCs w:val="24"/>
              </w:rPr>
            </w:pPr>
            <w:r w:rsidRPr="005D783C">
              <w:rPr>
                <w:sz w:val="24"/>
                <w:szCs w:val="24"/>
              </w:rPr>
              <w:t>Соответствиеметодовцели</w:t>
            </w:r>
            <w:r w:rsidRPr="005D783C">
              <w:rPr>
                <w:spacing w:val="-2"/>
                <w:sz w:val="24"/>
                <w:szCs w:val="24"/>
              </w:rPr>
              <w:t>работы</w:t>
            </w:r>
          </w:p>
        </w:tc>
        <w:tc>
          <w:tcPr>
            <w:tcW w:w="1560" w:type="dxa"/>
          </w:tcPr>
          <w:p w:rsidR="00C13122" w:rsidRPr="005D783C" w:rsidRDefault="006C0849" w:rsidP="005D783C">
            <w:pPr>
              <w:pStyle w:val="TableParagraph"/>
              <w:ind w:left="11"/>
              <w:rPr>
                <w:sz w:val="24"/>
                <w:szCs w:val="24"/>
              </w:rPr>
            </w:pPr>
            <w:r w:rsidRPr="005D783C">
              <w:rPr>
                <w:spacing w:val="-5"/>
                <w:sz w:val="24"/>
                <w:szCs w:val="24"/>
              </w:rPr>
              <w:t>0–3</w:t>
            </w:r>
          </w:p>
        </w:tc>
        <w:tc>
          <w:tcPr>
            <w:tcW w:w="1412" w:type="dxa"/>
          </w:tcPr>
          <w:p w:rsidR="00C13122" w:rsidRPr="005D783C" w:rsidRDefault="006C0849" w:rsidP="005D783C">
            <w:pPr>
              <w:pStyle w:val="TableParagraph"/>
              <w:ind w:left="6"/>
              <w:rPr>
                <w:sz w:val="24"/>
                <w:szCs w:val="24"/>
              </w:rPr>
            </w:pPr>
            <w:r w:rsidRPr="005D783C">
              <w:rPr>
                <w:spacing w:val="-10"/>
                <w:sz w:val="24"/>
                <w:szCs w:val="24"/>
              </w:rPr>
              <w:t>3</w:t>
            </w:r>
          </w:p>
        </w:tc>
      </w:tr>
    </w:tbl>
    <w:p w:rsidR="00C13122" w:rsidRPr="005D783C" w:rsidRDefault="00C13122" w:rsidP="005D783C">
      <w:pPr>
        <w:pStyle w:val="TableParagraph"/>
        <w:rPr>
          <w:sz w:val="24"/>
          <w:szCs w:val="24"/>
        </w:rPr>
        <w:sectPr w:rsidR="00C13122" w:rsidRPr="005D783C">
          <w:footerReference w:type="default" r:id="rId14"/>
          <w:pgSz w:w="11920" w:h="16850"/>
          <w:pgMar w:top="600" w:right="141" w:bottom="1120" w:left="566" w:header="0" w:footer="841" w:gutter="0"/>
          <w:cols w:space="720"/>
        </w:sectPr>
      </w:pPr>
    </w:p>
    <w:tbl>
      <w:tblPr>
        <w:tblStyle w:val="TableNormal"/>
        <w:tblW w:w="0" w:type="auto"/>
        <w:tblInd w:w="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4117"/>
        <w:gridCol w:w="1560"/>
        <w:gridCol w:w="1412"/>
      </w:tblGrid>
      <w:tr w:rsidR="00C13122" w:rsidRPr="005D783C">
        <w:trPr>
          <w:trHeight w:val="498"/>
        </w:trPr>
        <w:tc>
          <w:tcPr>
            <w:tcW w:w="2552" w:type="dxa"/>
            <w:vMerge w:val="restart"/>
          </w:tcPr>
          <w:p w:rsidR="00C13122" w:rsidRPr="005D783C" w:rsidRDefault="006C0849" w:rsidP="005D783C">
            <w:pPr>
              <w:pStyle w:val="TableParagraph"/>
              <w:spacing w:line="256" w:lineRule="auto"/>
              <w:ind w:left="115" w:right="87"/>
              <w:rPr>
                <w:sz w:val="24"/>
                <w:szCs w:val="24"/>
              </w:rPr>
            </w:pPr>
            <w:r w:rsidRPr="005D783C">
              <w:rPr>
                <w:spacing w:val="-2"/>
                <w:sz w:val="24"/>
                <w:szCs w:val="24"/>
              </w:rPr>
              <w:lastRenderedPageBreak/>
              <w:t>Проведение исследования</w:t>
            </w:r>
          </w:p>
        </w:tc>
        <w:tc>
          <w:tcPr>
            <w:tcW w:w="4117" w:type="dxa"/>
          </w:tcPr>
          <w:p w:rsidR="00C13122" w:rsidRPr="005D783C" w:rsidRDefault="006C0849" w:rsidP="005D783C">
            <w:pPr>
              <w:pStyle w:val="TableParagraph"/>
              <w:rPr>
                <w:sz w:val="24"/>
                <w:szCs w:val="24"/>
              </w:rPr>
            </w:pPr>
            <w:r w:rsidRPr="005D783C">
              <w:rPr>
                <w:sz w:val="24"/>
                <w:szCs w:val="24"/>
              </w:rPr>
              <w:t>Сбор</w:t>
            </w:r>
            <w:r w:rsidRPr="005D783C">
              <w:rPr>
                <w:spacing w:val="-2"/>
                <w:sz w:val="24"/>
                <w:szCs w:val="24"/>
              </w:rPr>
              <w:t>данных</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val="restart"/>
          </w:tcPr>
          <w:p w:rsidR="00C13122" w:rsidRPr="005D783C" w:rsidRDefault="006C0849" w:rsidP="005D783C">
            <w:pPr>
              <w:pStyle w:val="TableParagraph"/>
              <w:ind w:left="6"/>
              <w:rPr>
                <w:sz w:val="24"/>
                <w:szCs w:val="24"/>
              </w:rPr>
            </w:pPr>
            <w:r w:rsidRPr="005D783C">
              <w:rPr>
                <w:spacing w:val="-10"/>
                <w:sz w:val="24"/>
                <w:szCs w:val="24"/>
              </w:rPr>
              <w:t>5</w:t>
            </w:r>
          </w:p>
        </w:tc>
      </w:tr>
      <w:tr w:rsidR="00C13122" w:rsidRPr="005D783C">
        <w:trPr>
          <w:trHeight w:val="448"/>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rPr>
                <w:sz w:val="24"/>
                <w:szCs w:val="24"/>
              </w:rPr>
            </w:pPr>
            <w:r w:rsidRPr="005D783C">
              <w:rPr>
                <w:sz w:val="24"/>
                <w:szCs w:val="24"/>
              </w:rPr>
              <w:t>Проведение</w:t>
            </w:r>
            <w:r w:rsidRPr="005D783C">
              <w:rPr>
                <w:spacing w:val="-2"/>
                <w:sz w:val="24"/>
                <w:szCs w:val="24"/>
              </w:rPr>
              <w:t>эксперимента</w:t>
            </w:r>
          </w:p>
        </w:tc>
        <w:tc>
          <w:tcPr>
            <w:tcW w:w="1560" w:type="dxa"/>
          </w:tcPr>
          <w:p w:rsidR="00C13122" w:rsidRPr="005D783C" w:rsidRDefault="006C0849" w:rsidP="005D783C">
            <w:pPr>
              <w:pStyle w:val="TableParagraph"/>
              <w:ind w:left="11"/>
              <w:rPr>
                <w:sz w:val="24"/>
                <w:szCs w:val="24"/>
              </w:rPr>
            </w:pPr>
            <w:r w:rsidRPr="005D783C">
              <w:rPr>
                <w:spacing w:val="-5"/>
                <w:sz w:val="24"/>
                <w:szCs w:val="24"/>
              </w:rPr>
              <w:t>0–3</w:t>
            </w:r>
          </w:p>
        </w:tc>
        <w:tc>
          <w:tcPr>
            <w:tcW w:w="1412" w:type="dxa"/>
            <w:vMerge/>
            <w:tcBorders>
              <w:top w:val="nil"/>
            </w:tcBorders>
          </w:tcPr>
          <w:p w:rsidR="00C13122" w:rsidRPr="005D783C" w:rsidRDefault="00C13122" w:rsidP="005D783C">
            <w:pPr>
              <w:rPr>
                <w:sz w:val="24"/>
                <w:szCs w:val="24"/>
              </w:rPr>
            </w:pPr>
          </w:p>
        </w:tc>
      </w:tr>
      <w:tr w:rsidR="00C13122" w:rsidRPr="005D783C">
        <w:trPr>
          <w:trHeight w:val="448"/>
        </w:trPr>
        <w:tc>
          <w:tcPr>
            <w:tcW w:w="2552" w:type="dxa"/>
            <w:vMerge w:val="restart"/>
          </w:tcPr>
          <w:p w:rsidR="00C13122" w:rsidRPr="005D783C" w:rsidRDefault="006C0849" w:rsidP="005D783C">
            <w:pPr>
              <w:pStyle w:val="TableParagraph"/>
              <w:spacing w:line="254" w:lineRule="auto"/>
              <w:ind w:left="115"/>
              <w:rPr>
                <w:sz w:val="24"/>
                <w:szCs w:val="24"/>
              </w:rPr>
            </w:pPr>
            <w:r w:rsidRPr="005D783C">
              <w:rPr>
                <w:spacing w:val="-2"/>
                <w:sz w:val="24"/>
                <w:szCs w:val="24"/>
              </w:rPr>
              <w:t>Интерпретация результатов</w:t>
            </w:r>
          </w:p>
        </w:tc>
        <w:tc>
          <w:tcPr>
            <w:tcW w:w="4117" w:type="dxa"/>
          </w:tcPr>
          <w:p w:rsidR="00C13122" w:rsidRPr="005D783C" w:rsidRDefault="006C0849" w:rsidP="005D783C">
            <w:pPr>
              <w:pStyle w:val="TableParagraph"/>
              <w:rPr>
                <w:sz w:val="24"/>
                <w:szCs w:val="24"/>
              </w:rPr>
            </w:pPr>
            <w:r w:rsidRPr="005D783C">
              <w:rPr>
                <w:sz w:val="24"/>
                <w:szCs w:val="24"/>
              </w:rPr>
              <w:t>Статистическаяобработка</w:t>
            </w:r>
            <w:r w:rsidRPr="005D783C">
              <w:rPr>
                <w:spacing w:val="-2"/>
                <w:sz w:val="24"/>
                <w:szCs w:val="24"/>
              </w:rPr>
              <w:t>результатов</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val="restart"/>
          </w:tcPr>
          <w:p w:rsidR="00C13122" w:rsidRPr="005D783C" w:rsidRDefault="006C0849" w:rsidP="005D783C">
            <w:pPr>
              <w:pStyle w:val="TableParagraph"/>
              <w:ind w:left="6"/>
              <w:rPr>
                <w:sz w:val="24"/>
                <w:szCs w:val="24"/>
              </w:rPr>
            </w:pPr>
            <w:r w:rsidRPr="005D783C">
              <w:rPr>
                <w:spacing w:val="-10"/>
                <w:sz w:val="24"/>
                <w:szCs w:val="24"/>
              </w:rPr>
              <w:t>6</w:t>
            </w:r>
          </w:p>
        </w:tc>
      </w:tr>
      <w:tr w:rsidR="00C13122" w:rsidRPr="005D783C">
        <w:trPr>
          <w:trHeight w:val="448"/>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rPr>
                <w:sz w:val="24"/>
                <w:szCs w:val="24"/>
              </w:rPr>
            </w:pPr>
            <w:r w:rsidRPr="005D783C">
              <w:rPr>
                <w:sz w:val="24"/>
                <w:szCs w:val="24"/>
              </w:rPr>
              <w:t>Выявление</w:t>
            </w:r>
            <w:r w:rsidRPr="005D783C">
              <w:rPr>
                <w:spacing w:val="-2"/>
                <w:sz w:val="24"/>
                <w:szCs w:val="24"/>
              </w:rPr>
              <w:t>закономерностей</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r w:rsidR="00C13122" w:rsidRPr="005D783C">
        <w:trPr>
          <w:trHeight w:val="765"/>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spacing w:line="256" w:lineRule="auto"/>
              <w:rPr>
                <w:sz w:val="24"/>
                <w:szCs w:val="24"/>
              </w:rPr>
            </w:pPr>
            <w:r w:rsidRPr="005D783C">
              <w:rPr>
                <w:sz w:val="24"/>
                <w:szCs w:val="24"/>
              </w:rPr>
              <w:t>Соответствиепредыдущимисследо- ваниям по теме</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r w:rsidR="00C13122" w:rsidRPr="005D783C">
        <w:trPr>
          <w:trHeight w:val="450"/>
        </w:trPr>
        <w:tc>
          <w:tcPr>
            <w:tcW w:w="2552" w:type="dxa"/>
            <w:vMerge w:val="restart"/>
          </w:tcPr>
          <w:p w:rsidR="00C13122" w:rsidRPr="005D783C" w:rsidRDefault="006C0849" w:rsidP="005D783C">
            <w:pPr>
              <w:pStyle w:val="TableParagraph"/>
              <w:ind w:left="115"/>
              <w:rPr>
                <w:sz w:val="24"/>
                <w:szCs w:val="24"/>
              </w:rPr>
            </w:pPr>
            <w:r w:rsidRPr="005D783C">
              <w:rPr>
                <w:sz w:val="24"/>
                <w:szCs w:val="24"/>
              </w:rPr>
              <w:t>Оформление</w:t>
            </w:r>
            <w:r w:rsidRPr="005D783C">
              <w:rPr>
                <w:spacing w:val="-2"/>
                <w:sz w:val="24"/>
                <w:szCs w:val="24"/>
              </w:rPr>
              <w:t>работы</w:t>
            </w:r>
          </w:p>
        </w:tc>
        <w:tc>
          <w:tcPr>
            <w:tcW w:w="4117" w:type="dxa"/>
          </w:tcPr>
          <w:p w:rsidR="00C13122" w:rsidRPr="005D783C" w:rsidRDefault="006C0849" w:rsidP="005D783C">
            <w:pPr>
              <w:pStyle w:val="TableParagraph"/>
              <w:rPr>
                <w:sz w:val="24"/>
                <w:szCs w:val="24"/>
              </w:rPr>
            </w:pPr>
            <w:r w:rsidRPr="005D783C">
              <w:rPr>
                <w:sz w:val="24"/>
                <w:szCs w:val="24"/>
              </w:rPr>
              <w:t>Уникальностьтекстанеменее</w:t>
            </w:r>
            <w:r w:rsidRPr="005D783C">
              <w:rPr>
                <w:spacing w:val="-5"/>
                <w:sz w:val="24"/>
                <w:szCs w:val="24"/>
              </w:rPr>
              <w:t>70%</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val="restart"/>
          </w:tcPr>
          <w:p w:rsidR="00C13122" w:rsidRPr="005D783C" w:rsidRDefault="006C0849" w:rsidP="005D783C">
            <w:pPr>
              <w:pStyle w:val="TableParagraph"/>
              <w:ind w:left="6"/>
              <w:rPr>
                <w:sz w:val="24"/>
                <w:szCs w:val="24"/>
              </w:rPr>
            </w:pPr>
            <w:r w:rsidRPr="005D783C">
              <w:rPr>
                <w:spacing w:val="-10"/>
                <w:sz w:val="24"/>
                <w:szCs w:val="24"/>
              </w:rPr>
              <w:t>4</w:t>
            </w:r>
          </w:p>
        </w:tc>
      </w:tr>
      <w:tr w:rsidR="00C13122" w:rsidRPr="005D783C">
        <w:trPr>
          <w:trHeight w:val="448"/>
        </w:trPr>
        <w:tc>
          <w:tcPr>
            <w:tcW w:w="2552" w:type="dxa"/>
            <w:vMerge/>
            <w:tcBorders>
              <w:top w:val="nil"/>
            </w:tcBorders>
          </w:tcPr>
          <w:p w:rsidR="00C13122" w:rsidRPr="005D783C" w:rsidRDefault="00C13122" w:rsidP="005D783C">
            <w:pPr>
              <w:rPr>
                <w:sz w:val="24"/>
                <w:szCs w:val="24"/>
              </w:rPr>
            </w:pPr>
          </w:p>
        </w:tc>
        <w:tc>
          <w:tcPr>
            <w:tcW w:w="4117" w:type="dxa"/>
          </w:tcPr>
          <w:p w:rsidR="00C13122" w:rsidRPr="005D783C" w:rsidRDefault="006C0849" w:rsidP="005D783C">
            <w:pPr>
              <w:pStyle w:val="TableParagraph"/>
              <w:rPr>
                <w:sz w:val="24"/>
                <w:szCs w:val="24"/>
              </w:rPr>
            </w:pPr>
            <w:r w:rsidRPr="005D783C">
              <w:rPr>
                <w:sz w:val="24"/>
                <w:szCs w:val="24"/>
              </w:rPr>
              <w:t>Представлениевнаглядной</w:t>
            </w:r>
            <w:r w:rsidRPr="005D783C">
              <w:rPr>
                <w:spacing w:val="-2"/>
                <w:sz w:val="24"/>
                <w:szCs w:val="24"/>
              </w:rPr>
              <w:t>форме</w:t>
            </w:r>
          </w:p>
        </w:tc>
        <w:tc>
          <w:tcPr>
            <w:tcW w:w="1560" w:type="dxa"/>
          </w:tcPr>
          <w:p w:rsidR="00C13122" w:rsidRPr="005D783C" w:rsidRDefault="006C0849" w:rsidP="005D783C">
            <w:pPr>
              <w:pStyle w:val="TableParagraph"/>
              <w:ind w:left="11"/>
              <w:rPr>
                <w:sz w:val="24"/>
                <w:szCs w:val="24"/>
              </w:rPr>
            </w:pPr>
            <w:r w:rsidRPr="005D783C">
              <w:rPr>
                <w:spacing w:val="-5"/>
                <w:sz w:val="24"/>
                <w:szCs w:val="24"/>
              </w:rPr>
              <w:t>0–2</w:t>
            </w:r>
          </w:p>
        </w:tc>
        <w:tc>
          <w:tcPr>
            <w:tcW w:w="1412" w:type="dxa"/>
            <w:vMerge/>
            <w:tcBorders>
              <w:top w:val="nil"/>
            </w:tcBorders>
          </w:tcPr>
          <w:p w:rsidR="00C13122" w:rsidRPr="005D783C" w:rsidRDefault="00C13122" w:rsidP="005D783C">
            <w:pPr>
              <w:rPr>
                <w:sz w:val="24"/>
                <w:szCs w:val="24"/>
              </w:rPr>
            </w:pPr>
          </w:p>
        </w:tc>
      </w:tr>
    </w:tbl>
    <w:p w:rsidR="00C13122" w:rsidRPr="005D783C" w:rsidRDefault="00C13122" w:rsidP="005D783C">
      <w:pPr>
        <w:pStyle w:val="a3"/>
        <w:ind w:left="0" w:firstLine="0"/>
        <w:jc w:val="left"/>
      </w:pPr>
    </w:p>
    <w:p w:rsidR="00C13122" w:rsidRPr="005D783C" w:rsidRDefault="006C0849" w:rsidP="005D783C">
      <w:pPr>
        <w:ind w:left="1229" w:right="225" w:firstLine="710"/>
        <w:jc w:val="both"/>
        <w:rPr>
          <w:sz w:val="24"/>
          <w:szCs w:val="24"/>
        </w:rPr>
      </w:pPr>
      <w:r w:rsidRPr="005D783C">
        <w:rPr>
          <w:sz w:val="24"/>
          <w:szCs w:val="24"/>
        </w:rPr>
        <w:t>Длявыставленияотметкизаисследовательскуюдеятельностьможноприбегнутькстандартной шкале перевода баллов в оценку:</w:t>
      </w:r>
    </w:p>
    <w:p w:rsidR="00C13122" w:rsidRPr="005D783C" w:rsidRDefault="006C0849" w:rsidP="005D783C">
      <w:pPr>
        <w:spacing w:line="252" w:lineRule="exact"/>
        <w:ind w:left="1959"/>
        <w:jc w:val="both"/>
        <w:rPr>
          <w:sz w:val="24"/>
          <w:szCs w:val="24"/>
        </w:rPr>
      </w:pPr>
      <w:r w:rsidRPr="005D783C">
        <w:rPr>
          <w:b/>
          <w:sz w:val="24"/>
          <w:szCs w:val="24"/>
        </w:rPr>
        <w:t>отметка«5»</w:t>
      </w:r>
      <w:r w:rsidRPr="005D783C">
        <w:rPr>
          <w:sz w:val="24"/>
          <w:szCs w:val="24"/>
        </w:rPr>
        <w:t>выставляется,еслиобучающийсянабралсуммарно33–28</w:t>
      </w:r>
      <w:r w:rsidRPr="005D783C">
        <w:rPr>
          <w:spacing w:val="-2"/>
          <w:sz w:val="24"/>
          <w:szCs w:val="24"/>
        </w:rPr>
        <w:t>балов;</w:t>
      </w:r>
    </w:p>
    <w:p w:rsidR="00C13122" w:rsidRPr="005D783C" w:rsidRDefault="006C0849" w:rsidP="005D783C">
      <w:pPr>
        <w:ind w:left="1738" w:right="3304"/>
        <w:jc w:val="both"/>
        <w:rPr>
          <w:sz w:val="24"/>
          <w:szCs w:val="24"/>
        </w:rPr>
      </w:pPr>
      <w:r w:rsidRPr="005D783C">
        <w:rPr>
          <w:b/>
          <w:sz w:val="24"/>
          <w:szCs w:val="24"/>
        </w:rPr>
        <w:t xml:space="preserve">отметка «4» </w:t>
      </w:r>
      <w:r w:rsidRPr="005D783C">
        <w:rPr>
          <w:sz w:val="24"/>
          <w:szCs w:val="24"/>
        </w:rPr>
        <w:t xml:space="preserve">выставляется, если сумма составляет 27–22 баллов; </w:t>
      </w:r>
      <w:r w:rsidRPr="005D783C">
        <w:rPr>
          <w:b/>
          <w:sz w:val="24"/>
          <w:szCs w:val="24"/>
        </w:rPr>
        <w:t>отметка«3»</w:t>
      </w:r>
      <w:r w:rsidRPr="005D783C">
        <w:rPr>
          <w:sz w:val="24"/>
          <w:szCs w:val="24"/>
        </w:rPr>
        <w:t>выставляетсяприсумме21–16баллов;</w:t>
      </w:r>
      <w:r w:rsidRPr="005D783C">
        <w:rPr>
          <w:b/>
          <w:sz w:val="24"/>
          <w:szCs w:val="24"/>
        </w:rPr>
        <w:t xml:space="preserve">отметка«2» </w:t>
      </w:r>
      <w:r w:rsidRPr="005D783C">
        <w:rPr>
          <w:sz w:val="24"/>
          <w:szCs w:val="24"/>
        </w:rPr>
        <w:t>выставляется, если набрано 15 баллов и меньше.</w:t>
      </w:r>
    </w:p>
    <w:p w:rsidR="00C13122" w:rsidRPr="005D783C" w:rsidRDefault="006C0849" w:rsidP="00C90806">
      <w:pPr>
        <w:ind w:left="374"/>
        <w:jc w:val="center"/>
        <w:rPr>
          <w:b/>
          <w:sz w:val="24"/>
          <w:szCs w:val="24"/>
        </w:rPr>
      </w:pPr>
      <w:r w:rsidRPr="005D783C">
        <w:rPr>
          <w:b/>
          <w:sz w:val="24"/>
          <w:szCs w:val="24"/>
        </w:rPr>
        <w:t>Рефлексия,</w:t>
      </w:r>
      <w:r w:rsidRPr="005D783C">
        <w:rPr>
          <w:b/>
          <w:spacing w:val="-2"/>
          <w:sz w:val="24"/>
          <w:szCs w:val="24"/>
        </w:rPr>
        <w:t>самооценка</w:t>
      </w:r>
    </w:p>
    <w:p w:rsidR="00C13122" w:rsidRPr="005D783C" w:rsidRDefault="006C0849" w:rsidP="00C90806">
      <w:pPr>
        <w:ind w:left="1229" w:right="440" w:firstLine="710"/>
        <w:jc w:val="both"/>
        <w:rPr>
          <w:sz w:val="24"/>
          <w:szCs w:val="24"/>
        </w:rPr>
      </w:pPr>
      <w:r w:rsidRPr="005D783C">
        <w:rPr>
          <w:sz w:val="24"/>
          <w:szCs w:val="24"/>
        </w:rPr>
        <w:t>Основнаязадачаформирующегооценивания –развитиерефлексииисамооценкиобучающихся. Учитель, обеспечивая на уроках регулярную и постоянную обратную связь, мотивирует обучающихся совершенствовать свое обучение,осознаватькритерииоценивания,вовлекатьсявсамооценку и</w:t>
      </w:r>
      <w:r w:rsidRPr="005D783C">
        <w:rPr>
          <w:spacing w:val="-2"/>
          <w:sz w:val="24"/>
          <w:szCs w:val="24"/>
        </w:rPr>
        <w:t>рефлексию.</w:t>
      </w:r>
    </w:p>
    <w:p w:rsidR="00C13122" w:rsidRPr="005D783C" w:rsidRDefault="006C0849" w:rsidP="00C90806">
      <w:pPr>
        <w:ind w:left="1229" w:right="440" w:firstLine="710"/>
        <w:jc w:val="both"/>
        <w:rPr>
          <w:sz w:val="24"/>
          <w:szCs w:val="24"/>
        </w:rPr>
      </w:pPr>
      <w:r w:rsidRPr="005D783C">
        <w:rPr>
          <w:sz w:val="24"/>
          <w:szCs w:val="24"/>
        </w:rPr>
        <w:t>Эффективными приемами развития самооценки являются использование чек-листов (или листовсамооценки)практическинакаждомурокеиотчетовпосамооценкепоитогамнескольких уроков или итогам изучения темы.</w:t>
      </w:r>
    </w:p>
    <w:p w:rsidR="00C13122" w:rsidRPr="005D783C" w:rsidRDefault="006C0849" w:rsidP="00C90806">
      <w:pPr>
        <w:ind w:left="1229" w:right="440" w:firstLine="710"/>
        <w:jc w:val="both"/>
        <w:rPr>
          <w:sz w:val="24"/>
          <w:szCs w:val="24"/>
        </w:rPr>
      </w:pPr>
      <w:r w:rsidRPr="005D783C">
        <w:rPr>
          <w:sz w:val="24"/>
          <w:szCs w:val="24"/>
        </w:rPr>
        <w:t>Чек-листымогутпредлагатьсявразличнойформевзависимостиотформыурокаихарактера изучаемого материала. Самая простая форма – это таблица, в которой под общим названием «Что узнали и чему научились» перечислены задачи урока, которые формулируются в деятельностнойформе:знаюформулуилизакон,понимаюфизическийсмыслвеличин,могуразличать,</w:t>
      </w:r>
      <w:r w:rsidRPr="005D783C">
        <w:rPr>
          <w:spacing w:val="-4"/>
          <w:sz w:val="24"/>
          <w:szCs w:val="24"/>
        </w:rPr>
        <w:t xml:space="preserve"> могу</w:t>
      </w:r>
      <w:r w:rsidRPr="005D783C">
        <w:rPr>
          <w:sz w:val="24"/>
          <w:szCs w:val="24"/>
        </w:rPr>
        <w:t>распознать,могупривестипримеры,могуобъяснить,могурешитьзадачу,могусоставитьпланопытаи т. п. При этом в каждом случае умение «привязывается» к конкретным элементам содержания урока.</w:t>
      </w:r>
    </w:p>
    <w:p w:rsidR="00C13122" w:rsidRPr="005D783C" w:rsidRDefault="006C0849" w:rsidP="00C90806">
      <w:pPr>
        <w:ind w:left="1229" w:right="440" w:firstLine="710"/>
        <w:jc w:val="both"/>
        <w:rPr>
          <w:sz w:val="24"/>
          <w:szCs w:val="24"/>
        </w:rPr>
      </w:pPr>
      <w:r w:rsidRPr="005D783C">
        <w:rPr>
          <w:sz w:val="24"/>
          <w:szCs w:val="24"/>
        </w:rPr>
        <w:t>Результатыанализачек-листовпозволяютвыявитьзатрудненияобучающихсяизапланировать индивидуальнуюкоррекционнуюработу на последующих уроках, а также выделить результаты (умения), которые остались не освоенными многими обучающимися класса, и запланировать дополнительныезаданиядляформированияэтихуменийприработе на следующих уроках.</w:t>
      </w:r>
    </w:p>
    <w:p w:rsidR="00C13122" w:rsidRPr="005D783C" w:rsidRDefault="006C0849" w:rsidP="005D783C">
      <w:pPr>
        <w:pStyle w:val="2"/>
        <w:numPr>
          <w:ilvl w:val="1"/>
          <w:numId w:val="245"/>
        </w:numPr>
        <w:tabs>
          <w:tab w:val="left" w:pos="4350"/>
        </w:tabs>
        <w:ind w:left="4350" w:hanging="305"/>
        <w:jc w:val="left"/>
      </w:pPr>
      <w:r w:rsidRPr="005D783C">
        <w:t>СОДЕРЖАТЕЛЬНЫЙ</w:t>
      </w:r>
      <w:r w:rsidRPr="005D783C">
        <w:rPr>
          <w:spacing w:val="-2"/>
        </w:rPr>
        <w:t>РАЗДЕЛ</w:t>
      </w:r>
    </w:p>
    <w:p w:rsidR="00C13122" w:rsidRPr="005D783C" w:rsidRDefault="006C0849" w:rsidP="005D783C">
      <w:pPr>
        <w:pStyle w:val="a4"/>
        <w:numPr>
          <w:ilvl w:val="2"/>
          <w:numId w:val="170"/>
        </w:numPr>
        <w:tabs>
          <w:tab w:val="left" w:pos="1507"/>
        </w:tabs>
        <w:spacing w:line="278" w:lineRule="auto"/>
        <w:ind w:right="710" w:firstLine="139"/>
        <w:jc w:val="both"/>
        <w:rPr>
          <w:b/>
          <w:sz w:val="24"/>
          <w:szCs w:val="24"/>
        </w:rPr>
      </w:pPr>
      <w:r w:rsidRPr="005D783C">
        <w:rPr>
          <w:b/>
          <w:sz w:val="24"/>
          <w:szCs w:val="24"/>
        </w:rPr>
        <w:t xml:space="preserve">Федеральнаярабочаяпрограммапоучебномупредмету«Русскийязык»(базовый </w:t>
      </w:r>
      <w:r w:rsidRPr="005D783C">
        <w:rPr>
          <w:b/>
          <w:spacing w:val="-2"/>
          <w:sz w:val="24"/>
          <w:szCs w:val="24"/>
        </w:rPr>
        <w:t>уровень)</w:t>
      </w:r>
    </w:p>
    <w:p w:rsidR="00C13122" w:rsidRPr="005D783C" w:rsidRDefault="006C0849" w:rsidP="005D783C">
      <w:pPr>
        <w:pStyle w:val="a3"/>
        <w:spacing w:line="360" w:lineRule="auto"/>
        <w:ind w:right="704"/>
      </w:pPr>
      <w:r w:rsidRPr="005D783C">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C13122" w:rsidRPr="005D783C" w:rsidRDefault="006C0849" w:rsidP="005D783C">
      <w:pPr>
        <w:pStyle w:val="a3"/>
        <w:spacing w:line="360" w:lineRule="auto"/>
        <w:ind w:right="698"/>
      </w:pPr>
      <w:r w:rsidRPr="005D783C">
        <w:lastRenderedPageBreak/>
        <w:t xml:space="preserve">Пояснительнаязапискаотражаетобщиецелиизадачи изучения русского языка,место в структуре учебного плана, атакжеподходы котборусодержания иопределению планируемых </w:t>
      </w:r>
      <w:r w:rsidRPr="005D783C">
        <w:rPr>
          <w:spacing w:val="-2"/>
        </w:rPr>
        <w:t>результатов.</w:t>
      </w:r>
    </w:p>
    <w:p w:rsidR="00C13122" w:rsidRPr="005D783C" w:rsidRDefault="006C0849" w:rsidP="005D783C">
      <w:pPr>
        <w:pStyle w:val="a3"/>
        <w:spacing w:line="362" w:lineRule="auto"/>
        <w:ind w:right="700"/>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5D783C">
      <w:pPr>
        <w:pStyle w:val="a3"/>
        <w:spacing w:line="360" w:lineRule="auto"/>
        <w:ind w:right="703"/>
      </w:pPr>
      <w:r w:rsidRPr="005D783C">
        <w:t>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5D783C">
      <w:pPr>
        <w:pStyle w:val="a3"/>
        <w:spacing w:line="360" w:lineRule="auto"/>
        <w:ind w:left="658" w:right="758" w:firstLine="765"/>
      </w:pPr>
      <w:r w:rsidRPr="005D783C">
        <w:t>Пояснительная записка.Федеральная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C13122" w:rsidRPr="005D783C" w:rsidRDefault="006C0849" w:rsidP="005D783C">
      <w:pPr>
        <w:pStyle w:val="a3"/>
        <w:ind w:left="1424" w:firstLine="0"/>
        <w:rPr>
          <w:position w:val="1"/>
        </w:rPr>
      </w:pPr>
      <w:r w:rsidRPr="005D783C">
        <w:t>Программапорусскомуязыку</w:t>
      </w:r>
      <w:r w:rsidRPr="005D783C">
        <w:rPr>
          <w:position w:val="1"/>
        </w:rPr>
        <w:t>позволит</w:t>
      </w:r>
      <w:r w:rsidRPr="005D783C">
        <w:rPr>
          <w:spacing w:val="-2"/>
          <w:position w:val="1"/>
        </w:rPr>
        <w:t>учителю:</w:t>
      </w:r>
    </w:p>
    <w:p w:rsidR="00C13122" w:rsidRPr="005D783C" w:rsidRDefault="006C0849" w:rsidP="005D783C">
      <w:pPr>
        <w:pStyle w:val="a3"/>
        <w:spacing w:line="360" w:lineRule="auto"/>
        <w:ind w:right="695"/>
      </w:pPr>
      <w:r w:rsidRPr="005D783C">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C13122" w:rsidRPr="005D783C" w:rsidRDefault="006C0849" w:rsidP="005D783C">
      <w:pPr>
        <w:pStyle w:val="a3"/>
        <w:spacing w:line="360" w:lineRule="auto"/>
        <w:ind w:right="704"/>
      </w:pPr>
      <w:r w:rsidRPr="005D783C">
        <w:t>определить и структурировать планируемые результаты обучения и содержание русского языка по годам обучения в соответствии со ФГОС СОО;</w:t>
      </w:r>
    </w:p>
    <w:p w:rsidR="00C13122" w:rsidRPr="005D783C" w:rsidRDefault="006C0849" w:rsidP="005D783C">
      <w:pPr>
        <w:pStyle w:val="a3"/>
        <w:spacing w:line="360" w:lineRule="auto"/>
        <w:ind w:right="705"/>
      </w:pPr>
      <w:r w:rsidRPr="005D783C">
        <w:t xml:space="preserve">разработатькалендарно-тематическоепланированиесучётомособенностейконкретного </w:t>
      </w:r>
      <w:r w:rsidRPr="005D783C">
        <w:rPr>
          <w:spacing w:val="-2"/>
        </w:rPr>
        <w:t>класса.</w:t>
      </w:r>
    </w:p>
    <w:p w:rsidR="00C13122" w:rsidRPr="005D783C" w:rsidRDefault="006C0849" w:rsidP="005D783C">
      <w:pPr>
        <w:pStyle w:val="a3"/>
        <w:spacing w:line="360" w:lineRule="auto"/>
        <w:ind w:right="699"/>
      </w:pPr>
      <w:r w:rsidRPr="005D783C">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народовРоссийскойФедерации,основойихсоциально-экономической,культурнойидуховной </w:t>
      </w:r>
      <w:r w:rsidRPr="005D783C">
        <w:rPr>
          <w:spacing w:val="-2"/>
        </w:rPr>
        <w:t>консолидации.</w:t>
      </w:r>
    </w:p>
    <w:p w:rsidR="00C13122" w:rsidRPr="005D783C" w:rsidRDefault="006C0849" w:rsidP="005D783C">
      <w:pPr>
        <w:pStyle w:val="a3"/>
        <w:spacing w:line="360" w:lineRule="auto"/>
        <w:ind w:right="694"/>
      </w:pPr>
      <w:r w:rsidRPr="005D783C">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культурамнародовРоссииимира,развитиюэмоциональногоинтеллекта,способности</w:t>
      </w:r>
    </w:p>
    <w:p w:rsidR="00C13122" w:rsidRPr="005D783C" w:rsidRDefault="006C0849" w:rsidP="005D783C">
      <w:pPr>
        <w:pStyle w:val="a3"/>
        <w:ind w:firstLine="0"/>
      </w:pPr>
      <w:r w:rsidRPr="005D783C">
        <w:t>пониматьиуважатьмнениедругих</w:t>
      </w:r>
      <w:r w:rsidRPr="005D783C">
        <w:rPr>
          <w:spacing w:val="-2"/>
        </w:rPr>
        <w:t>людей.</w:t>
      </w:r>
    </w:p>
    <w:p w:rsidR="00C13122" w:rsidRPr="005D783C" w:rsidRDefault="006C0849" w:rsidP="005D783C">
      <w:pPr>
        <w:pStyle w:val="a3"/>
        <w:spacing w:line="360" w:lineRule="auto"/>
        <w:ind w:right="705"/>
      </w:pPr>
      <w:r w:rsidRPr="005D783C">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13122" w:rsidRPr="005D783C" w:rsidRDefault="006C0849" w:rsidP="005D783C">
      <w:pPr>
        <w:pStyle w:val="a3"/>
        <w:spacing w:line="360" w:lineRule="auto"/>
        <w:ind w:left="658" w:right="696" w:firstLine="720"/>
      </w:pPr>
      <w:r w:rsidRPr="005D783C">
        <w:t xml:space="preserve">Свободное владение русским языком является основой социализации личности, </w:t>
      </w:r>
      <w:r w:rsidRPr="005D783C">
        <w:lastRenderedPageBreak/>
        <w:t>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 Программапорусскомуязыкуреализуетсянауровнесреднегообщегообразования,</w:t>
      </w:r>
    </w:p>
    <w:p w:rsidR="00C13122" w:rsidRPr="005D783C" w:rsidRDefault="006C0849" w:rsidP="005D783C">
      <w:pPr>
        <w:pStyle w:val="a3"/>
        <w:spacing w:line="360" w:lineRule="auto"/>
        <w:ind w:right="708" w:firstLine="0"/>
      </w:pPr>
      <w:r w:rsidRPr="005D783C">
        <w:t>когда на предыдущем уровне общего образования освоены основные теоретические знания о языкеиречи,сформированысоответствующиеуменияинавыки,направленавбольшейстепени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w:t>
      </w:r>
    </w:p>
    <w:p w:rsidR="00C13122" w:rsidRPr="005D783C" w:rsidRDefault="006C0849" w:rsidP="005D783C">
      <w:pPr>
        <w:pStyle w:val="a3"/>
        <w:ind w:firstLine="0"/>
      </w:pPr>
      <w:r w:rsidRPr="005D783C">
        <w:t>общения,развитиекоммуникативныхуменийвразныхсферахфункционирования</w:t>
      </w:r>
      <w:r w:rsidRPr="005D783C">
        <w:rPr>
          <w:spacing w:val="-2"/>
        </w:rPr>
        <w:t>языка.</w:t>
      </w:r>
    </w:p>
    <w:p w:rsidR="00C13122" w:rsidRPr="005D783C" w:rsidRDefault="006C0849" w:rsidP="005D783C">
      <w:pPr>
        <w:pStyle w:val="a3"/>
        <w:spacing w:line="360" w:lineRule="auto"/>
        <w:ind w:right="695"/>
      </w:pPr>
      <w:r w:rsidRPr="005D783C">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коммуникативномиэтическом),наразвитиеисовершенствованиекоммуникативных уменийи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13122" w:rsidRPr="005D783C" w:rsidRDefault="006C0849" w:rsidP="005D783C">
      <w:pPr>
        <w:pStyle w:val="a3"/>
        <w:spacing w:line="360" w:lineRule="auto"/>
        <w:ind w:right="692"/>
      </w:pPr>
      <w:r w:rsidRPr="005D783C">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C13122" w:rsidRPr="005D783C" w:rsidRDefault="006C0849" w:rsidP="005D783C">
      <w:pPr>
        <w:pStyle w:val="a3"/>
        <w:spacing w:line="360" w:lineRule="auto"/>
        <w:ind w:right="700"/>
      </w:pPr>
      <w:r w:rsidRPr="005D783C">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уровнях;знанийотексте,включаятекстыновыхформатов(гипертексты,графика,инфографика и другие).</w:t>
      </w:r>
    </w:p>
    <w:p w:rsidR="00C13122" w:rsidRPr="005D783C" w:rsidRDefault="006C0849" w:rsidP="005D783C">
      <w:pPr>
        <w:pStyle w:val="a3"/>
        <w:spacing w:line="360" w:lineRule="auto"/>
        <w:ind w:right="709"/>
      </w:pPr>
      <w:r w:rsidRPr="005D783C">
        <w:t>Всодержании программыпо русскомуязыку выделяютсятри сквозныелинии: «Язык и речь.Культураречи»,«Речь.Речевоеобщение.Текст»,«Функциональнаястилистика.Культура</w:t>
      </w:r>
    </w:p>
    <w:p w:rsidR="00C13122" w:rsidRPr="005D783C" w:rsidRDefault="006C0849" w:rsidP="005D783C">
      <w:pPr>
        <w:pStyle w:val="a3"/>
        <w:ind w:firstLine="0"/>
        <w:jc w:val="left"/>
      </w:pPr>
      <w:r w:rsidRPr="005D783C">
        <w:rPr>
          <w:spacing w:val="-2"/>
        </w:rPr>
        <w:t>речи».</w:t>
      </w:r>
    </w:p>
    <w:p w:rsidR="00C13122" w:rsidRPr="005D783C" w:rsidRDefault="006C0849" w:rsidP="005D783C">
      <w:pPr>
        <w:pStyle w:val="a3"/>
        <w:ind w:left="1421" w:firstLine="0"/>
        <w:jc w:val="left"/>
      </w:pPr>
      <w:r w:rsidRPr="005D783C">
        <w:t>Изучениерусскогоязыканабазовомуровнеобеспечиваетобщекультурный</w:t>
      </w:r>
      <w:r w:rsidRPr="005D783C">
        <w:rPr>
          <w:spacing w:val="-2"/>
        </w:rPr>
        <w:t>уровень</w:t>
      </w:r>
    </w:p>
    <w:p w:rsidR="00C13122" w:rsidRPr="005D783C" w:rsidRDefault="006C0849" w:rsidP="005D783C">
      <w:pPr>
        <w:pStyle w:val="a3"/>
        <w:spacing w:line="360" w:lineRule="auto"/>
        <w:ind w:right="702" w:firstLine="0"/>
      </w:pPr>
      <w:r w:rsidRPr="005D783C">
        <w:t>молодого человека, способного к продолжению обучения в системе среднего профессионального и высшего образования.</w:t>
      </w:r>
    </w:p>
    <w:p w:rsidR="00C13122" w:rsidRPr="005D783C" w:rsidRDefault="006C0849" w:rsidP="005D783C">
      <w:pPr>
        <w:pStyle w:val="a3"/>
        <w:spacing w:line="274" w:lineRule="exact"/>
        <w:ind w:left="1424" w:firstLine="0"/>
      </w:pPr>
      <w:r w:rsidRPr="005D783C">
        <w:t>Изучениерусскогоязыканаправленонадостижениеследующих</w:t>
      </w:r>
      <w:r w:rsidRPr="005D783C">
        <w:rPr>
          <w:spacing w:val="-2"/>
        </w:rPr>
        <w:t>целей:</w:t>
      </w:r>
    </w:p>
    <w:p w:rsidR="00C13122" w:rsidRPr="005D783C" w:rsidRDefault="006C0849" w:rsidP="005D783C">
      <w:pPr>
        <w:pStyle w:val="a3"/>
        <w:spacing w:line="360" w:lineRule="auto"/>
        <w:ind w:right="699"/>
      </w:pPr>
      <w:r w:rsidRPr="005D783C">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C13122" w:rsidRPr="005D783C" w:rsidRDefault="006C0849" w:rsidP="005D783C">
      <w:pPr>
        <w:pStyle w:val="a3"/>
        <w:spacing w:line="360" w:lineRule="auto"/>
        <w:ind w:right="693"/>
      </w:pPr>
      <w:r w:rsidRPr="005D783C">
        <w:t xml:space="preserve">о русском языке как духовной, нравственной и культурной ценности </w:t>
      </w:r>
      <w:r w:rsidRPr="005D783C">
        <w:lastRenderedPageBreak/>
        <w:t>многонациональногонародаРоссии;овзаимосвязиязыкаикультуры, языкаиистории,языкаи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13122" w:rsidRPr="005D783C" w:rsidRDefault="006C0849" w:rsidP="005D783C">
      <w:pPr>
        <w:pStyle w:val="a3"/>
        <w:spacing w:line="360" w:lineRule="auto"/>
        <w:ind w:right="705"/>
      </w:pPr>
      <w:r w:rsidRPr="005D783C">
        <w:t>овладение русским языком как инструментом личностного развития и формирования социальныхвзаимоотношений;пониманиеролирусскогоязыкавразвитииключевых</w:t>
      </w:r>
    </w:p>
    <w:p w:rsidR="00C13122" w:rsidRPr="005D783C" w:rsidRDefault="006C0849" w:rsidP="005D783C">
      <w:pPr>
        <w:pStyle w:val="a3"/>
        <w:spacing w:line="360" w:lineRule="auto"/>
        <w:ind w:right="696" w:firstLine="0"/>
      </w:pPr>
      <w:r w:rsidRPr="005D783C">
        <w:t>компетенций, необходимых для успешной самореализации, для овладения будущей профессией, самообразования и социализации;</w:t>
      </w:r>
    </w:p>
    <w:p w:rsidR="00C13122" w:rsidRPr="005D783C" w:rsidRDefault="006C0849" w:rsidP="005D783C">
      <w:pPr>
        <w:pStyle w:val="a3"/>
        <w:spacing w:line="360" w:lineRule="auto"/>
        <w:ind w:right="700"/>
      </w:pPr>
      <w:r w:rsidRPr="005D783C">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средств;совершенствованиекоммуникативныхуменийвразныхсферахобщения,способности к самоанализу и самооценке на основе наблюдений за речью;</w:t>
      </w:r>
    </w:p>
    <w:p w:rsidR="00C13122" w:rsidRPr="005D783C" w:rsidRDefault="006C0849" w:rsidP="005D783C">
      <w:pPr>
        <w:pStyle w:val="a3"/>
        <w:spacing w:line="360" w:lineRule="auto"/>
        <w:ind w:right="703"/>
      </w:pPr>
      <w:r w:rsidRPr="005D783C">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дополнительнойинформации;развитиеуменийчтениятекстовразныхформатов(гипертексты,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w:t>
      </w:r>
      <w:r w:rsidRPr="005D783C">
        <w:rPr>
          <w:spacing w:val="-2"/>
        </w:rPr>
        <w:t>деятельности;</w:t>
      </w:r>
    </w:p>
    <w:p w:rsidR="00C13122" w:rsidRPr="005D783C" w:rsidRDefault="006C0849" w:rsidP="005D783C">
      <w:pPr>
        <w:pStyle w:val="a3"/>
        <w:spacing w:line="360" w:lineRule="auto"/>
        <w:ind w:right="698"/>
      </w:pPr>
      <w:r w:rsidRPr="005D783C">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13122" w:rsidRPr="005D783C" w:rsidRDefault="006C0849" w:rsidP="005D783C">
      <w:pPr>
        <w:pStyle w:val="a3"/>
        <w:spacing w:line="360" w:lineRule="auto"/>
        <w:ind w:right="698"/>
      </w:pPr>
      <w:r w:rsidRPr="005D783C">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исключениемтех,которыенеимеютобщеупотребительныханалоговврусскомязыкеи</w:t>
      </w:r>
    </w:p>
    <w:p w:rsidR="00C13122" w:rsidRPr="005D783C" w:rsidRDefault="006C0849" w:rsidP="005D783C">
      <w:pPr>
        <w:pStyle w:val="a3"/>
        <w:ind w:firstLine="0"/>
      </w:pPr>
      <w:r w:rsidRPr="005D783C">
        <w:t>переченькоторыхсодержитсявнормативных</w:t>
      </w:r>
      <w:r w:rsidRPr="005D783C">
        <w:rPr>
          <w:spacing w:val="-2"/>
        </w:rPr>
        <w:t>словарях.</w:t>
      </w:r>
    </w:p>
    <w:p w:rsidR="00C13122" w:rsidRPr="005D783C" w:rsidRDefault="006C0849" w:rsidP="005D783C">
      <w:pPr>
        <w:pStyle w:val="a3"/>
        <w:spacing w:line="360" w:lineRule="auto"/>
        <w:ind w:right="691"/>
      </w:pPr>
      <w:r w:rsidRPr="005D783C">
        <w:t xml:space="preserve">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w:t>
      </w:r>
      <w:r w:rsidRPr="005D783C">
        <w:rPr>
          <w:position w:val="1"/>
        </w:rPr>
        <w:t xml:space="preserve">136 часов: в 10 классе – 68 часов (2 часа в неделю), в 11 классе – 68 часа (2 </w:t>
      </w:r>
      <w:r w:rsidRPr="005D783C">
        <w:t>часа в неделю).</w:t>
      </w:r>
    </w:p>
    <w:p w:rsidR="00C13122" w:rsidRPr="005D783C" w:rsidRDefault="006C0849" w:rsidP="005D783C">
      <w:pPr>
        <w:pStyle w:val="a3"/>
        <w:spacing w:line="343" w:lineRule="auto"/>
        <w:ind w:left="1424" w:right="6029" w:firstLine="0"/>
        <w:jc w:val="left"/>
      </w:pPr>
      <w:r w:rsidRPr="005D783C">
        <w:t>Содержаниеобученияв10классе. Общие сведения о языке.</w:t>
      </w:r>
    </w:p>
    <w:p w:rsidR="00C13122" w:rsidRPr="005D783C" w:rsidRDefault="006C0849" w:rsidP="005D783C">
      <w:pPr>
        <w:pStyle w:val="a3"/>
        <w:spacing w:line="360" w:lineRule="auto"/>
        <w:ind w:left="1424" w:right="3756" w:firstLine="0"/>
        <w:jc w:val="left"/>
      </w:pPr>
      <w:r w:rsidRPr="005D783C">
        <w:t>Языккакзнаковаясистема.Основныефункцииязыка. Лингвистика как наука.</w:t>
      </w:r>
    </w:p>
    <w:p w:rsidR="00C13122" w:rsidRPr="005D783C" w:rsidRDefault="006C0849" w:rsidP="005D783C">
      <w:pPr>
        <w:pStyle w:val="a3"/>
        <w:ind w:left="1424" w:firstLine="0"/>
        <w:jc w:val="left"/>
      </w:pPr>
      <w:r w:rsidRPr="005D783C">
        <w:t>Языки</w:t>
      </w:r>
      <w:r w:rsidRPr="005D783C">
        <w:rPr>
          <w:spacing w:val="-2"/>
        </w:rPr>
        <w:t>культура.</w:t>
      </w:r>
    </w:p>
    <w:p w:rsidR="00C13122" w:rsidRPr="005D783C" w:rsidRDefault="006C0849" w:rsidP="005D783C">
      <w:pPr>
        <w:pStyle w:val="a3"/>
        <w:spacing w:line="360" w:lineRule="auto"/>
        <w:ind w:right="706"/>
      </w:pPr>
      <w:r w:rsidRPr="005D783C">
        <w:t xml:space="preserve">Русский язык – государственный язык Российской Федерации, средство </w:t>
      </w:r>
      <w:r w:rsidRPr="005D783C">
        <w:lastRenderedPageBreak/>
        <w:t>межнационального общения, национальный язык русского народа, один из мировых языков.</w:t>
      </w:r>
    </w:p>
    <w:p w:rsidR="00C13122" w:rsidRPr="005D783C" w:rsidRDefault="006C0849" w:rsidP="005D783C">
      <w:pPr>
        <w:pStyle w:val="a3"/>
        <w:spacing w:line="360" w:lineRule="auto"/>
        <w:ind w:right="703"/>
      </w:pPr>
      <w:r w:rsidRPr="005D783C">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C13122" w:rsidRPr="005D783C" w:rsidRDefault="006C0849" w:rsidP="005D783C">
      <w:pPr>
        <w:pStyle w:val="a3"/>
        <w:spacing w:line="360" w:lineRule="auto"/>
        <w:ind w:left="1424" w:right="6029" w:firstLine="0"/>
        <w:jc w:val="left"/>
      </w:pPr>
      <w:r w:rsidRPr="005D783C">
        <w:t>Язык и речь. Культура речи. Системаязыка.Культураречи.</w:t>
      </w:r>
    </w:p>
    <w:p w:rsidR="00C13122" w:rsidRPr="005D783C" w:rsidRDefault="006C0849" w:rsidP="005D783C">
      <w:pPr>
        <w:pStyle w:val="a3"/>
        <w:spacing w:line="360" w:lineRule="auto"/>
        <w:ind w:left="1424" w:right="3756" w:firstLine="0"/>
        <w:jc w:val="left"/>
      </w:pPr>
      <w:r w:rsidRPr="005D783C">
        <w:t>Системаязыка,еёустройство,функционирование. Культура речи как раздел лингвистики.</w:t>
      </w:r>
    </w:p>
    <w:p w:rsidR="00C13122" w:rsidRPr="005D783C" w:rsidRDefault="006C0849" w:rsidP="005D783C">
      <w:pPr>
        <w:pStyle w:val="a3"/>
        <w:ind w:left="1424" w:firstLine="0"/>
        <w:jc w:val="left"/>
      </w:pPr>
      <w:r w:rsidRPr="005D783C">
        <w:t>Языковаянорма,еёосновныепризнаки и</w:t>
      </w:r>
      <w:r w:rsidRPr="005D783C">
        <w:rPr>
          <w:spacing w:val="-2"/>
        </w:rPr>
        <w:t>функции.</w:t>
      </w:r>
    </w:p>
    <w:p w:rsidR="00C13122" w:rsidRPr="005D783C" w:rsidRDefault="006C0849" w:rsidP="005D783C">
      <w:pPr>
        <w:pStyle w:val="a3"/>
        <w:tabs>
          <w:tab w:val="left" w:pos="2838"/>
          <w:tab w:val="left" w:pos="4676"/>
          <w:tab w:val="left" w:pos="6097"/>
          <w:tab w:val="left" w:pos="8503"/>
        </w:tabs>
        <w:spacing w:line="360" w:lineRule="auto"/>
        <w:ind w:right="697"/>
      </w:pPr>
      <w:r w:rsidRPr="005D783C">
        <w:rPr>
          <w:spacing w:val="-4"/>
        </w:rPr>
        <w:t>Виды</w:t>
      </w:r>
      <w:r w:rsidRPr="005D783C">
        <w:tab/>
      </w:r>
      <w:r w:rsidRPr="005D783C">
        <w:rPr>
          <w:spacing w:val="-2"/>
        </w:rPr>
        <w:t>языковых</w:t>
      </w:r>
      <w:r w:rsidRPr="005D783C">
        <w:tab/>
      </w:r>
      <w:r w:rsidRPr="005D783C">
        <w:rPr>
          <w:spacing w:val="-2"/>
        </w:rPr>
        <w:t>норм:</w:t>
      </w:r>
      <w:r w:rsidRPr="005D783C">
        <w:tab/>
      </w:r>
      <w:r w:rsidRPr="005D783C">
        <w:rPr>
          <w:spacing w:val="-2"/>
        </w:rPr>
        <w:t>орфоэпические</w:t>
      </w:r>
      <w:r w:rsidRPr="005D783C">
        <w:tab/>
      </w:r>
      <w:r w:rsidRPr="005D783C">
        <w:rPr>
          <w:spacing w:val="-2"/>
        </w:rPr>
        <w:t xml:space="preserve">(произносительные </w:t>
      </w:r>
      <w:r w:rsidRPr="005D783C">
        <w:t>иакцентологические),лексические,словообразовательные,грамматические(морфологические исинтаксические).Орфографическиеипунктуационныеправила(обзор,общеепредставление). Стилистические нормы современного русского литературного языка (общее представление).</w:t>
      </w:r>
    </w:p>
    <w:p w:rsidR="00C13122" w:rsidRPr="005D783C" w:rsidRDefault="006C0849" w:rsidP="005D783C">
      <w:pPr>
        <w:pStyle w:val="a3"/>
        <w:spacing w:line="274" w:lineRule="exact"/>
        <w:ind w:left="1424" w:firstLine="0"/>
      </w:pPr>
      <w:r w:rsidRPr="005D783C">
        <w:t>Качествахорошей</w:t>
      </w:r>
      <w:r w:rsidRPr="005D783C">
        <w:rPr>
          <w:spacing w:val="-2"/>
        </w:rPr>
        <w:t xml:space="preserve"> речи.</w:t>
      </w:r>
    </w:p>
    <w:p w:rsidR="00C13122" w:rsidRPr="005D783C" w:rsidRDefault="006C0849" w:rsidP="005D783C">
      <w:pPr>
        <w:pStyle w:val="a3"/>
        <w:spacing w:line="360" w:lineRule="auto"/>
        <w:ind w:right="697"/>
      </w:pPr>
      <w:r w:rsidRPr="005D783C">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C13122" w:rsidRPr="005D783C" w:rsidRDefault="006C0849" w:rsidP="005D783C">
      <w:pPr>
        <w:pStyle w:val="a3"/>
        <w:ind w:left="1424" w:firstLine="0"/>
      </w:pPr>
      <w:r w:rsidRPr="005D783C">
        <w:t>Фонетика.Орфоэпия.Орфоэпические</w:t>
      </w:r>
      <w:r w:rsidRPr="005D783C">
        <w:rPr>
          <w:spacing w:val="-2"/>
        </w:rPr>
        <w:t>нормы.</w:t>
      </w:r>
    </w:p>
    <w:p w:rsidR="00C13122" w:rsidRPr="005D783C" w:rsidRDefault="006C0849" w:rsidP="005D783C">
      <w:pPr>
        <w:pStyle w:val="a3"/>
        <w:spacing w:line="360" w:lineRule="auto"/>
        <w:ind w:right="699"/>
      </w:pPr>
      <w:r w:rsidRPr="005D783C">
        <w:t>Фонетикаиорфоэпиякакразделылингвистики(повторение,обобщение).Фонетический анализ слова. Изобразительно-выразительные средства фонетики (повторение, обобщение).</w:t>
      </w:r>
    </w:p>
    <w:p w:rsidR="00C13122" w:rsidRPr="005D783C" w:rsidRDefault="006C0849" w:rsidP="005D783C">
      <w:pPr>
        <w:pStyle w:val="a3"/>
        <w:spacing w:line="360" w:lineRule="auto"/>
        <w:ind w:right="702"/>
      </w:pPr>
      <w:r w:rsidRPr="005D783C">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некоторыхграмматическихформ.Особенностипроизношенияиноязычныхслов.</w:t>
      </w:r>
      <w:r w:rsidRPr="005D783C">
        <w:rPr>
          <w:spacing w:val="-2"/>
        </w:rPr>
        <w:t>Нормы</w:t>
      </w:r>
    </w:p>
    <w:p w:rsidR="00C13122" w:rsidRPr="005D783C" w:rsidRDefault="006C0849" w:rsidP="005D783C">
      <w:pPr>
        <w:pStyle w:val="a3"/>
        <w:ind w:firstLine="0"/>
      </w:pPr>
      <w:r w:rsidRPr="005D783C">
        <w:t>ударениявсовременномлитературном русском</w:t>
      </w:r>
      <w:r w:rsidRPr="005D783C">
        <w:rPr>
          <w:spacing w:val="-2"/>
        </w:rPr>
        <w:t>языке.</w:t>
      </w:r>
    </w:p>
    <w:p w:rsidR="00C13122" w:rsidRPr="005D783C" w:rsidRDefault="006C0849" w:rsidP="00C90806">
      <w:pPr>
        <w:pStyle w:val="a3"/>
        <w:ind w:left="1424" w:firstLine="0"/>
      </w:pPr>
      <w:r w:rsidRPr="005D783C">
        <w:t>Лексикологияифразеология.Лексические</w:t>
      </w:r>
      <w:r w:rsidRPr="005D783C">
        <w:rPr>
          <w:spacing w:val="-2"/>
        </w:rPr>
        <w:t>нормы.</w:t>
      </w:r>
    </w:p>
    <w:p w:rsidR="00C13122" w:rsidRPr="005D783C" w:rsidRDefault="006C0849" w:rsidP="00C90806">
      <w:pPr>
        <w:pStyle w:val="a3"/>
        <w:ind w:right="700"/>
      </w:pPr>
      <w:r w:rsidRPr="005D783C">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C13122" w:rsidRPr="005D783C" w:rsidRDefault="006C0849" w:rsidP="00C90806">
      <w:pPr>
        <w:pStyle w:val="a3"/>
        <w:ind w:right="702"/>
      </w:pPr>
      <w:r w:rsidRPr="005D783C">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w:t>
      </w:r>
      <w:r w:rsidRPr="005D783C">
        <w:rPr>
          <w:spacing w:val="-2"/>
        </w:rPr>
        <w:t>Плеоназм.</w:t>
      </w:r>
    </w:p>
    <w:p w:rsidR="00C13122" w:rsidRPr="005D783C" w:rsidRDefault="006C0849" w:rsidP="00C90806">
      <w:pPr>
        <w:pStyle w:val="a3"/>
        <w:ind w:right="706"/>
      </w:pPr>
      <w:r w:rsidRPr="005D783C">
        <w:t>Функционально-стилистическая окраска слова. Лексика общеупотребительная, разговорная и книжная. Особенности употребления.</w:t>
      </w:r>
    </w:p>
    <w:p w:rsidR="00C13122" w:rsidRPr="005D783C" w:rsidRDefault="006C0849" w:rsidP="00C90806">
      <w:pPr>
        <w:pStyle w:val="a3"/>
        <w:ind w:right="698"/>
      </w:pPr>
      <w:r w:rsidRPr="005D783C">
        <w:t>Экспрессивно-стилистическаяокраскаслова.Лексиканейтральная,высокая,сниженная. Эмоционально-оценочная окраска слова (неодобрительное, ласкательное, шутливое и другое). Особенности употребления.</w:t>
      </w:r>
    </w:p>
    <w:p w:rsidR="00C13122" w:rsidRPr="005D783C" w:rsidRDefault="006C0849" w:rsidP="00C90806">
      <w:pPr>
        <w:pStyle w:val="a3"/>
        <w:ind w:left="1424" w:right="2368" w:firstLine="0"/>
      </w:pPr>
      <w:r w:rsidRPr="005D783C">
        <w:t>Фразеологиярусскогоязыка(повторение,обобщение).Крылатыеслова. Морфемика и словообразование. Словообразовательные нормы.</w:t>
      </w:r>
    </w:p>
    <w:p w:rsidR="00C13122" w:rsidRPr="005D783C" w:rsidRDefault="006C0849" w:rsidP="00C90806">
      <w:pPr>
        <w:pStyle w:val="a3"/>
        <w:ind w:right="713"/>
      </w:pPr>
      <w:r w:rsidRPr="005D783C">
        <w:t xml:space="preserve">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w:t>
      </w:r>
      <w:r w:rsidRPr="005D783C">
        <w:lastRenderedPageBreak/>
        <w:t>Особенности употребления сложносокращённых слов (аббревиатур).</w:t>
      </w:r>
    </w:p>
    <w:p w:rsidR="00C13122" w:rsidRPr="005D783C" w:rsidRDefault="006C0849" w:rsidP="00C90806">
      <w:pPr>
        <w:pStyle w:val="a3"/>
        <w:ind w:left="1424" w:firstLine="0"/>
      </w:pPr>
      <w:r w:rsidRPr="005D783C">
        <w:t>Морфология.Морфологические</w:t>
      </w:r>
      <w:r w:rsidRPr="005D783C">
        <w:rPr>
          <w:spacing w:val="-2"/>
        </w:rPr>
        <w:t>нормы.</w:t>
      </w:r>
    </w:p>
    <w:p w:rsidR="00C13122" w:rsidRPr="005D783C" w:rsidRDefault="006C0849" w:rsidP="00C90806">
      <w:pPr>
        <w:pStyle w:val="a3"/>
        <w:ind w:right="701"/>
      </w:pPr>
      <w:r w:rsidRPr="005D783C">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C13122" w:rsidRPr="005D783C" w:rsidRDefault="006C0849" w:rsidP="00C90806">
      <w:pPr>
        <w:pStyle w:val="a3"/>
        <w:ind w:right="698"/>
      </w:pPr>
      <w:r w:rsidRPr="005D783C">
        <w:t xml:space="preserve">Морфологические нормы современного русского литературного языка (общее </w:t>
      </w:r>
      <w:r w:rsidRPr="005D783C">
        <w:rPr>
          <w:spacing w:val="-2"/>
        </w:rPr>
        <w:t>представление).</w:t>
      </w:r>
    </w:p>
    <w:p w:rsidR="00C13122" w:rsidRPr="005D783C" w:rsidRDefault="006C0849" w:rsidP="00C90806">
      <w:pPr>
        <w:pStyle w:val="a3"/>
        <w:ind w:left="1424" w:right="709" w:firstLine="0"/>
      </w:pPr>
      <w:r w:rsidRPr="005D783C">
        <w:t>Основные нормы употребления имён существительных: форм рода, числа, падежа. Основныенормыупотребленияимёнприлагательных:формстепенейсравнения,</w:t>
      </w:r>
    </w:p>
    <w:p w:rsidR="00C13122" w:rsidRPr="005D783C" w:rsidRDefault="006C0849" w:rsidP="00C90806">
      <w:pPr>
        <w:pStyle w:val="a3"/>
        <w:ind w:firstLine="0"/>
      </w:pPr>
      <w:r w:rsidRPr="005D783C">
        <w:t>краткой</w:t>
      </w:r>
      <w:r w:rsidRPr="005D783C">
        <w:rPr>
          <w:spacing w:val="-2"/>
        </w:rPr>
        <w:t>формы.</w:t>
      </w:r>
    </w:p>
    <w:p w:rsidR="00C13122" w:rsidRPr="005D783C" w:rsidRDefault="006C0849" w:rsidP="00C90806">
      <w:pPr>
        <w:pStyle w:val="a3"/>
        <w:tabs>
          <w:tab w:val="left" w:pos="3202"/>
          <w:tab w:val="left" w:pos="4628"/>
          <w:tab w:val="left" w:pos="6784"/>
          <w:tab w:val="left" w:pos="9263"/>
        </w:tabs>
        <w:ind w:right="707"/>
      </w:pPr>
      <w:r w:rsidRPr="005D783C">
        <w:rPr>
          <w:spacing w:val="-2"/>
        </w:rPr>
        <w:t>Основные</w:t>
      </w:r>
      <w:r w:rsidRPr="005D783C">
        <w:tab/>
      </w:r>
      <w:r w:rsidRPr="005D783C">
        <w:rPr>
          <w:spacing w:val="-2"/>
        </w:rPr>
        <w:t>нормы</w:t>
      </w:r>
      <w:r w:rsidRPr="005D783C">
        <w:tab/>
      </w:r>
      <w:r w:rsidRPr="005D783C">
        <w:rPr>
          <w:spacing w:val="-2"/>
        </w:rPr>
        <w:t>употребления</w:t>
      </w:r>
      <w:r w:rsidRPr="005D783C">
        <w:tab/>
      </w:r>
      <w:r w:rsidRPr="005D783C">
        <w:rPr>
          <w:spacing w:val="-2"/>
        </w:rPr>
        <w:t>количественных,</w:t>
      </w:r>
      <w:r w:rsidRPr="005D783C">
        <w:tab/>
      </w:r>
      <w:r w:rsidRPr="005D783C">
        <w:rPr>
          <w:spacing w:val="-2"/>
        </w:rPr>
        <w:t xml:space="preserve">порядковых </w:t>
      </w:r>
      <w:r w:rsidRPr="005D783C">
        <w:t>и собирательных числительных.</w:t>
      </w:r>
    </w:p>
    <w:p w:rsidR="00C13122" w:rsidRPr="005D783C" w:rsidRDefault="006C0849" w:rsidP="00C90806">
      <w:pPr>
        <w:pStyle w:val="a3"/>
        <w:ind w:right="699"/>
      </w:pPr>
      <w:r w:rsidRPr="005D783C">
        <w:t>Основные нормы употребления местоимений: формы 3-го лица личных местоимений, возвратного местоимения себя.</w:t>
      </w:r>
    </w:p>
    <w:p w:rsidR="00C13122" w:rsidRPr="005D783C" w:rsidRDefault="006C0849" w:rsidP="00C90806">
      <w:pPr>
        <w:pStyle w:val="a3"/>
        <w:ind w:right="697"/>
      </w:pPr>
      <w:r w:rsidRPr="005D783C">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w:t>
      </w:r>
      <w:r w:rsidRPr="005D783C">
        <w:rPr>
          <w:spacing w:val="-2"/>
        </w:rPr>
        <w:t>наклонения.</w:t>
      </w:r>
    </w:p>
    <w:p w:rsidR="00C13122" w:rsidRPr="005D783C" w:rsidRDefault="006C0849" w:rsidP="00C90806">
      <w:pPr>
        <w:pStyle w:val="a3"/>
        <w:ind w:left="1424" w:firstLine="0"/>
      </w:pPr>
      <w:r w:rsidRPr="005D783C">
        <w:t>Орфография.Основныеправила</w:t>
      </w:r>
      <w:r w:rsidRPr="005D783C">
        <w:rPr>
          <w:spacing w:val="-2"/>
        </w:rPr>
        <w:t>орфографии.</w:t>
      </w:r>
    </w:p>
    <w:p w:rsidR="00C13122" w:rsidRPr="005D783C" w:rsidRDefault="006C0849" w:rsidP="00C90806">
      <w:pPr>
        <w:pStyle w:val="a3"/>
        <w:ind w:right="694"/>
      </w:pPr>
      <w:r w:rsidRPr="005D783C">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C13122" w:rsidRPr="005D783C" w:rsidRDefault="006C0849" w:rsidP="00C90806">
      <w:pPr>
        <w:pStyle w:val="a3"/>
        <w:ind w:left="1424" w:right="2315" w:firstLine="0"/>
        <w:jc w:val="left"/>
      </w:pPr>
      <w:r w:rsidRPr="005D783C">
        <w:t>Орфографическиеправила.Правописаниегласныхисогласныхвкорне. Употребление разделительных ъ и ь.</w:t>
      </w:r>
    </w:p>
    <w:p w:rsidR="00C13122" w:rsidRPr="005D783C" w:rsidRDefault="006C0849" w:rsidP="00C90806">
      <w:pPr>
        <w:pStyle w:val="a3"/>
        <w:ind w:left="1424" w:right="3756" w:firstLine="0"/>
        <w:jc w:val="left"/>
      </w:pPr>
      <w:r w:rsidRPr="005D783C">
        <w:t>Правописаниеприставок.Буквыы–ипослеприставок. Правописание суффиксов.</w:t>
      </w:r>
    </w:p>
    <w:p w:rsidR="00C13122" w:rsidRPr="005D783C" w:rsidRDefault="006C0849" w:rsidP="00C90806">
      <w:pPr>
        <w:pStyle w:val="a3"/>
        <w:ind w:left="1424" w:right="3756" w:firstLine="0"/>
        <w:jc w:val="left"/>
      </w:pPr>
      <w:r w:rsidRPr="005D783C">
        <w:t>Правописаниениннвсловахразличныхчастейречи. Правописание не и ни.</w:t>
      </w:r>
    </w:p>
    <w:p w:rsidR="00C13122" w:rsidRPr="005D783C" w:rsidRDefault="006C0849" w:rsidP="00C90806">
      <w:pPr>
        <w:pStyle w:val="a3"/>
        <w:tabs>
          <w:tab w:val="left" w:pos="3274"/>
          <w:tab w:val="left" w:pos="4760"/>
          <w:tab w:val="left" w:pos="5663"/>
          <w:tab w:val="left" w:pos="7931"/>
          <w:tab w:val="left" w:pos="8834"/>
        </w:tabs>
        <w:ind w:right="710"/>
        <w:jc w:val="left"/>
      </w:pPr>
      <w:r w:rsidRPr="005D783C">
        <w:rPr>
          <w:spacing w:val="-2"/>
        </w:rPr>
        <w:t>Правописание</w:t>
      </w:r>
      <w:r w:rsidRPr="005D783C">
        <w:tab/>
      </w:r>
      <w:r w:rsidRPr="005D783C">
        <w:rPr>
          <w:spacing w:val="-2"/>
        </w:rPr>
        <w:t>окончаний</w:t>
      </w:r>
      <w:r w:rsidRPr="005D783C">
        <w:tab/>
      </w:r>
      <w:r w:rsidRPr="005D783C">
        <w:rPr>
          <w:spacing w:val="-4"/>
        </w:rPr>
        <w:t>имён</w:t>
      </w:r>
      <w:r w:rsidRPr="005D783C">
        <w:tab/>
      </w:r>
      <w:r w:rsidRPr="005D783C">
        <w:rPr>
          <w:spacing w:val="-2"/>
        </w:rPr>
        <w:t>существительных,</w:t>
      </w:r>
      <w:r w:rsidRPr="005D783C">
        <w:tab/>
      </w:r>
      <w:r w:rsidRPr="005D783C">
        <w:rPr>
          <w:spacing w:val="-4"/>
        </w:rPr>
        <w:t>имён</w:t>
      </w:r>
      <w:r w:rsidRPr="005D783C">
        <w:tab/>
      </w:r>
      <w:r w:rsidRPr="005D783C">
        <w:rPr>
          <w:spacing w:val="-2"/>
        </w:rPr>
        <w:t xml:space="preserve">прилагательных </w:t>
      </w:r>
      <w:r w:rsidRPr="005D783C">
        <w:t>и глаголов.</w:t>
      </w:r>
    </w:p>
    <w:p w:rsidR="00C13122" w:rsidRPr="005D783C" w:rsidRDefault="006C0849" w:rsidP="00C90806">
      <w:pPr>
        <w:pStyle w:val="a3"/>
        <w:ind w:left="1424" w:right="4575" w:firstLine="0"/>
        <w:jc w:val="left"/>
      </w:pPr>
      <w:r w:rsidRPr="005D783C">
        <w:t>Слитное,дефисноеираздельноенаписаниеслов. Речь. Речевое общение.</w:t>
      </w:r>
    </w:p>
    <w:p w:rsidR="00C13122" w:rsidRPr="005D783C" w:rsidRDefault="006C0849" w:rsidP="00C90806">
      <w:pPr>
        <w:pStyle w:val="a3"/>
        <w:ind w:left="1424" w:firstLine="0"/>
        <w:jc w:val="left"/>
      </w:pPr>
      <w:r w:rsidRPr="005D783C">
        <w:t>Речькакдеятельность.Видыречевойдеятельности(повторение,</w:t>
      </w:r>
      <w:r w:rsidRPr="005D783C">
        <w:rPr>
          <w:spacing w:val="-2"/>
        </w:rPr>
        <w:t>обобщение).</w:t>
      </w:r>
    </w:p>
    <w:p w:rsidR="00C13122" w:rsidRPr="005D783C" w:rsidRDefault="006C0849" w:rsidP="00C90806">
      <w:pPr>
        <w:pStyle w:val="a3"/>
        <w:ind w:right="705"/>
      </w:pPr>
      <w:r w:rsidRPr="005D783C">
        <w:t>Речевоеобщениеиего виды.Основныесферыречевогообщения.Речеваяситуация и её компоненты (адресант и адресат; мотивы и цели, предмет и тема речи; условияобщения).</w:t>
      </w:r>
    </w:p>
    <w:p w:rsidR="00C13122" w:rsidRPr="005D783C" w:rsidRDefault="006C0849" w:rsidP="00C90806">
      <w:pPr>
        <w:pStyle w:val="a3"/>
        <w:ind w:right="694"/>
      </w:pPr>
      <w:r w:rsidRPr="005D783C">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C13122" w:rsidRPr="005D783C" w:rsidRDefault="006C0849" w:rsidP="00C90806">
      <w:pPr>
        <w:pStyle w:val="a3"/>
        <w:ind w:right="705"/>
      </w:pPr>
      <w:r w:rsidRPr="005D783C">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C13122" w:rsidRPr="005D783C" w:rsidRDefault="006C0849" w:rsidP="00C90806">
      <w:pPr>
        <w:pStyle w:val="a3"/>
        <w:ind w:left="1424" w:right="3756" w:firstLine="0"/>
        <w:jc w:val="left"/>
      </w:pPr>
      <w:r w:rsidRPr="005D783C">
        <w:t>Текст. Информационно-смысловая переработка текста. Текст,егоосновныепризнаки(повторение,обобщение).</w:t>
      </w:r>
    </w:p>
    <w:p w:rsidR="00C13122" w:rsidRPr="005D783C" w:rsidRDefault="006C0849" w:rsidP="00C90806">
      <w:pPr>
        <w:pStyle w:val="a3"/>
        <w:ind w:left="1424" w:firstLine="0"/>
        <w:jc w:val="left"/>
      </w:pPr>
      <w:r w:rsidRPr="005D783C">
        <w:t xml:space="preserve">Логико-смысловыеотношениямеждупредложениямивтексте(общее </w:t>
      </w:r>
      <w:r w:rsidRPr="005D783C">
        <w:rPr>
          <w:spacing w:val="-2"/>
        </w:rPr>
        <w:t>представление).</w:t>
      </w:r>
    </w:p>
    <w:p w:rsidR="00C13122" w:rsidRPr="005D783C" w:rsidRDefault="006C0849" w:rsidP="00C90806">
      <w:pPr>
        <w:pStyle w:val="a3"/>
        <w:ind w:right="695"/>
      </w:pPr>
      <w:r w:rsidRPr="005D783C">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C13122" w:rsidRPr="005D783C" w:rsidRDefault="006C0849" w:rsidP="00C90806">
      <w:pPr>
        <w:pStyle w:val="a3"/>
        <w:ind w:left="1424" w:right="2315" w:firstLine="0"/>
        <w:jc w:val="left"/>
      </w:pPr>
      <w:r w:rsidRPr="005D783C">
        <w:t>План.Тезисы.Конспект.Реферат.Аннотация.Отзыв.Рецензия. Содержание обучения в 11 классе.</w:t>
      </w:r>
    </w:p>
    <w:p w:rsidR="00C13122" w:rsidRPr="005D783C" w:rsidRDefault="006C0849" w:rsidP="00C90806">
      <w:pPr>
        <w:pStyle w:val="a3"/>
        <w:ind w:left="1424" w:firstLine="0"/>
        <w:jc w:val="left"/>
      </w:pPr>
      <w:r w:rsidRPr="005D783C">
        <w:t xml:space="preserve">Общиесведенияо </w:t>
      </w:r>
      <w:r w:rsidRPr="005D783C">
        <w:rPr>
          <w:spacing w:val="-2"/>
        </w:rPr>
        <w:t>языке.</w:t>
      </w:r>
    </w:p>
    <w:p w:rsidR="00C13122" w:rsidRPr="005D783C" w:rsidRDefault="006C0849" w:rsidP="00C90806">
      <w:pPr>
        <w:pStyle w:val="a3"/>
        <w:ind w:left="1421" w:firstLine="0"/>
        <w:jc w:val="left"/>
      </w:pPr>
      <w:r w:rsidRPr="005D783C">
        <w:t>Культураречивэкологическомаспекте.Экологиякакнаука,экологияязыка</w:t>
      </w:r>
      <w:r w:rsidRPr="005D783C">
        <w:rPr>
          <w:spacing w:val="-2"/>
        </w:rPr>
        <w:t>(общее</w:t>
      </w:r>
    </w:p>
    <w:p w:rsidR="00C13122" w:rsidRPr="005D783C" w:rsidRDefault="006C0849" w:rsidP="00C90806">
      <w:pPr>
        <w:pStyle w:val="a3"/>
        <w:ind w:right="700" w:firstLine="0"/>
      </w:pPr>
      <w:r w:rsidRPr="005D783C">
        <w:lastRenderedPageBreak/>
        <w:t>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C13122" w:rsidRPr="005D783C" w:rsidRDefault="006C0849" w:rsidP="00C90806">
      <w:pPr>
        <w:pStyle w:val="a3"/>
        <w:ind w:left="1424" w:right="6101" w:firstLine="0"/>
      </w:pPr>
      <w:r w:rsidRPr="005D783C">
        <w:t>Язык и речь. Культура речи. Синтаксис.Синтаксические</w:t>
      </w:r>
      <w:r w:rsidRPr="005D783C">
        <w:rPr>
          <w:spacing w:val="-2"/>
        </w:rPr>
        <w:t>нормы.</w:t>
      </w:r>
    </w:p>
    <w:p w:rsidR="00C13122" w:rsidRPr="005D783C" w:rsidRDefault="006C0849" w:rsidP="00C90806">
      <w:pPr>
        <w:pStyle w:val="a3"/>
        <w:ind w:right="710"/>
      </w:pPr>
      <w:r w:rsidRPr="005D783C">
        <w:t>Синтаксис как раздел лингвистики (повторение, обобщение). Синтаксический анализ словосочетания и предложения.</w:t>
      </w:r>
    </w:p>
    <w:p w:rsidR="00C13122" w:rsidRPr="005D783C" w:rsidRDefault="006C0849" w:rsidP="00C90806">
      <w:pPr>
        <w:pStyle w:val="a3"/>
        <w:ind w:right="695"/>
      </w:pPr>
      <w:r w:rsidRPr="005D783C">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C13122" w:rsidRPr="005D783C" w:rsidRDefault="006C0849" w:rsidP="00C90806">
      <w:pPr>
        <w:pStyle w:val="a3"/>
        <w:ind w:right="697"/>
      </w:pPr>
      <w:r w:rsidRPr="005D783C">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меньшинство;сподлежащим,выраженнымколичественно-именнымсочетанием(двадцатьлет, пять человек);имеющим всвоём составечислительные,оканчивающиеся наодин;имеющим в</w:t>
      </w:r>
    </w:p>
    <w:p w:rsidR="00C13122" w:rsidRPr="005D783C" w:rsidRDefault="006C0849" w:rsidP="00C90806">
      <w:pPr>
        <w:pStyle w:val="a3"/>
        <w:ind w:right="688" w:firstLine="0"/>
      </w:pPr>
      <w:r w:rsidRPr="005D783C">
        <w:t>своём составе числительные два, три, четыре или числительное, оканчивающееся на два, три, четыре. Согласование сказуемого сподлежащим, имеющимпри себеприложение(типадиван- кровать, озеро Байкал). Согласование сказуемого с подлежащим, выраженным аббревиатурой, заимствованным несклоняемым существительным.</w:t>
      </w:r>
    </w:p>
    <w:p w:rsidR="00C13122" w:rsidRPr="005D783C" w:rsidRDefault="006C0849" w:rsidP="00C90806">
      <w:pPr>
        <w:pStyle w:val="a3"/>
        <w:ind w:right="691"/>
      </w:pPr>
      <w:r w:rsidRPr="005D783C">
        <w:t>Основные нормы управления: правильный выбор падежной или предложно-падежной формы управляемого слова.</w:t>
      </w:r>
    </w:p>
    <w:p w:rsidR="00C13122" w:rsidRPr="005D783C" w:rsidRDefault="006C0849" w:rsidP="00C90806">
      <w:pPr>
        <w:pStyle w:val="a3"/>
        <w:ind w:left="1424" w:firstLine="0"/>
      </w:pPr>
      <w:r w:rsidRPr="005D783C">
        <w:t>Основныенормыупотребленияоднородныхчленов</w:t>
      </w:r>
      <w:r w:rsidRPr="005D783C">
        <w:rPr>
          <w:spacing w:val="-2"/>
        </w:rPr>
        <w:t>предложения.</w:t>
      </w:r>
    </w:p>
    <w:p w:rsidR="00C13122" w:rsidRPr="005D783C" w:rsidRDefault="006C0849" w:rsidP="00C90806">
      <w:pPr>
        <w:pStyle w:val="a3"/>
        <w:ind w:left="1424" w:right="2398" w:firstLine="0"/>
      </w:pPr>
      <w:r w:rsidRPr="005D783C">
        <w:t>Основныенормыупотребленияпричастныхидеепричастныхоборотов. Основные нормы построения сложных предложений.</w:t>
      </w:r>
    </w:p>
    <w:p w:rsidR="00C13122" w:rsidRPr="005D783C" w:rsidRDefault="006C0849" w:rsidP="00C90806">
      <w:pPr>
        <w:pStyle w:val="a3"/>
        <w:ind w:left="1424" w:firstLine="0"/>
      </w:pPr>
      <w:r w:rsidRPr="005D783C">
        <w:t>Пунктуация.Основныеправила</w:t>
      </w:r>
      <w:r w:rsidRPr="005D783C">
        <w:rPr>
          <w:spacing w:val="-2"/>
        </w:rPr>
        <w:t>пунктуации.</w:t>
      </w:r>
    </w:p>
    <w:p w:rsidR="00C13122" w:rsidRPr="005D783C" w:rsidRDefault="006C0849" w:rsidP="00C90806">
      <w:pPr>
        <w:pStyle w:val="a3"/>
        <w:ind w:right="713"/>
      </w:pPr>
      <w:r w:rsidRPr="005D783C">
        <w:t xml:space="preserve">Пунктуациякак разделлингвистики (повторение,обобщение).Пунктуационный анализ </w:t>
      </w:r>
      <w:r w:rsidRPr="005D783C">
        <w:rPr>
          <w:spacing w:val="-2"/>
        </w:rPr>
        <w:t>предложения.</w:t>
      </w:r>
    </w:p>
    <w:p w:rsidR="00C13122" w:rsidRPr="005D783C" w:rsidRDefault="006C0849" w:rsidP="00C90806">
      <w:pPr>
        <w:pStyle w:val="a3"/>
        <w:ind w:right="708"/>
      </w:pPr>
      <w:r w:rsidRPr="005D783C">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13122" w:rsidRPr="005D783C" w:rsidRDefault="006C0849" w:rsidP="00C90806">
      <w:pPr>
        <w:pStyle w:val="a3"/>
        <w:ind w:left="1424" w:right="902" w:firstLine="0"/>
      </w:pPr>
      <w:r w:rsidRPr="005D783C">
        <w:t>Знакипрепинания иихфункции. Знакипрепинания междуподлежащим исказуемым. Знаки препинания в предложениях с однородными членами.</w:t>
      </w:r>
    </w:p>
    <w:p w:rsidR="00C13122" w:rsidRPr="005D783C" w:rsidRDefault="006C0849" w:rsidP="00C90806">
      <w:pPr>
        <w:pStyle w:val="a3"/>
        <w:ind w:left="1424" w:firstLine="0"/>
      </w:pPr>
      <w:r w:rsidRPr="005D783C">
        <w:t>Знакипрепинанияпри</w:t>
      </w:r>
      <w:r w:rsidRPr="005D783C">
        <w:rPr>
          <w:spacing w:val="-2"/>
        </w:rPr>
        <w:t>обособлении.</w:t>
      </w:r>
    </w:p>
    <w:p w:rsidR="00C13122" w:rsidRPr="005D783C" w:rsidRDefault="006C0849" w:rsidP="00C90806">
      <w:pPr>
        <w:pStyle w:val="a3"/>
        <w:ind w:right="702"/>
      </w:pPr>
      <w:r w:rsidRPr="005D783C">
        <w:t xml:space="preserve">Знаки препинания в предложениях с вводными конструкциями, обращениями, </w:t>
      </w:r>
      <w:r w:rsidRPr="005D783C">
        <w:rPr>
          <w:spacing w:val="-2"/>
        </w:rPr>
        <w:t>междометиями.</w:t>
      </w:r>
    </w:p>
    <w:p w:rsidR="00C13122" w:rsidRPr="005D783C" w:rsidRDefault="006C0849" w:rsidP="00C90806">
      <w:pPr>
        <w:pStyle w:val="a3"/>
        <w:ind w:left="1424" w:firstLine="0"/>
        <w:jc w:val="left"/>
      </w:pPr>
      <w:r w:rsidRPr="005D783C">
        <w:t>Знакипрепинаниявсложном</w:t>
      </w:r>
      <w:r w:rsidRPr="005D783C">
        <w:rPr>
          <w:spacing w:val="-2"/>
        </w:rPr>
        <w:t>предложении.</w:t>
      </w:r>
    </w:p>
    <w:p w:rsidR="00C13122" w:rsidRPr="005D783C" w:rsidRDefault="006C0849" w:rsidP="00C90806">
      <w:pPr>
        <w:pStyle w:val="a3"/>
        <w:ind w:left="1424" w:right="2315" w:firstLine="0"/>
        <w:jc w:val="left"/>
      </w:pPr>
      <w:r w:rsidRPr="005D783C">
        <w:t>Знакипрепинаниявсложномпредложениисразнымивидамисвязи. Знаки препинания при передаче чужой речи.</w:t>
      </w:r>
    </w:p>
    <w:p w:rsidR="00C13122" w:rsidRPr="005D783C" w:rsidRDefault="006C0849" w:rsidP="00C90806">
      <w:pPr>
        <w:pStyle w:val="a3"/>
        <w:ind w:left="1424" w:firstLine="0"/>
        <w:jc w:val="left"/>
      </w:pPr>
      <w:r w:rsidRPr="005D783C">
        <w:t>Функциональнаястилистика.Культура</w:t>
      </w:r>
      <w:r w:rsidRPr="005D783C">
        <w:rPr>
          <w:spacing w:val="-4"/>
        </w:rPr>
        <w:t>речи.</w:t>
      </w:r>
    </w:p>
    <w:p w:rsidR="00C13122" w:rsidRPr="005D783C" w:rsidRDefault="006C0849" w:rsidP="00C90806">
      <w:pPr>
        <w:pStyle w:val="a3"/>
        <w:ind w:right="703"/>
      </w:pPr>
      <w:r w:rsidRPr="005D783C">
        <w:t>Функциональная стилистика как раздел лингвистики. Стилистическая норма (повторение, обобщение).</w:t>
      </w:r>
    </w:p>
    <w:p w:rsidR="00C13122" w:rsidRPr="005D783C" w:rsidRDefault="006C0849" w:rsidP="00C90806">
      <w:pPr>
        <w:pStyle w:val="a3"/>
        <w:ind w:right="701"/>
      </w:pPr>
      <w:r w:rsidRPr="005D783C">
        <w:t>Разговорнаяречь,сферыеёиспользования,назначение.Основныепризнакиразговорной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13122" w:rsidRPr="005D783C" w:rsidRDefault="006C0849" w:rsidP="00C90806">
      <w:pPr>
        <w:pStyle w:val="a3"/>
        <w:ind w:right="705"/>
      </w:pPr>
      <w:r w:rsidRPr="005D783C">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w:t>
      </w:r>
    </w:p>
    <w:p w:rsidR="00C13122" w:rsidRPr="005D783C" w:rsidRDefault="006C0849" w:rsidP="00C90806">
      <w:pPr>
        <w:pStyle w:val="a3"/>
        <w:ind w:firstLine="0"/>
      </w:pPr>
      <w:r w:rsidRPr="005D783C">
        <w:t>справочник,учебникиучебноепособие,лекция,докладидругие</w:t>
      </w:r>
      <w:r w:rsidRPr="005D783C">
        <w:rPr>
          <w:spacing w:val="-2"/>
        </w:rPr>
        <w:t>(обзор).</w:t>
      </w:r>
    </w:p>
    <w:p w:rsidR="00C13122" w:rsidRPr="005D783C" w:rsidRDefault="006C0849" w:rsidP="00C90806">
      <w:pPr>
        <w:pStyle w:val="a3"/>
        <w:ind w:right="698"/>
      </w:pPr>
      <w:r w:rsidRPr="005D783C">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w:t>
      </w:r>
      <w:r w:rsidRPr="005D783C">
        <w:lastRenderedPageBreak/>
        <w:t>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C13122" w:rsidRPr="005D783C" w:rsidRDefault="006C0849" w:rsidP="00C90806">
      <w:pPr>
        <w:pStyle w:val="a3"/>
        <w:ind w:right="707"/>
      </w:pPr>
      <w:r w:rsidRPr="005D783C">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C13122" w:rsidRPr="005D783C" w:rsidRDefault="006C0849" w:rsidP="00C90806">
      <w:pPr>
        <w:pStyle w:val="a3"/>
        <w:ind w:right="706"/>
      </w:pPr>
      <w:r w:rsidRPr="005D783C">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образность,широкоеиспользованиеизобразительно-выразительныхсредств,языковыхсредств других функциональных разновидностей языка.</w:t>
      </w:r>
    </w:p>
    <w:p w:rsidR="00C13122" w:rsidRPr="005D783C" w:rsidRDefault="006C0849" w:rsidP="00C90806">
      <w:pPr>
        <w:pStyle w:val="a3"/>
        <w:ind w:right="717"/>
      </w:pPr>
      <w:r w:rsidRPr="005D783C">
        <w:t>Планируемые результаты освоения программы по русскому языку на уровне среднего общего образования.</w:t>
      </w:r>
    </w:p>
    <w:p w:rsidR="00C13122" w:rsidRPr="005D783C" w:rsidRDefault="006C0849" w:rsidP="00C90806">
      <w:pPr>
        <w:pStyle w:val="a3"/>
        <w:ind w:right="696"/>
      </w:pPr>
      <w:r w:rsidRPr="005D783C">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процессамсамопознания,самовоспитанияисаморазвития,формированиявнутреннейпозиции</w:t>
      </w:r>
    </w:p>
    <w:p w:rsidR="00C13122" w:rsidRPr="005D783C" w:rsidRDefault="006C0849" w:rsidP="00C90806">
      <w:pPr>
        <w:pStyle w:val="a3"/>
        <w:ind w:right="697" w:firstLine="0"/>
      </w:pPr>
      <w:r w:rsidRPr="005D783C">
        <w:t xml:space="preserve">личности, </w:t>
      </w:r>
      <w:r w:rsidRPr="005D783C">
        <w:rPr>
          <w:position w:val="1"/>
        </w:rPr>
        <w:t xml:space="preserve">патриотизма, гражданственности; уважения к памяти защитников Отечества и </w:t>
      </w:r>
      <w:r w:rsidRPr="005D783C">
        <w:t>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13122" w:rsidRPr="005D783C" w:rsidRDefault="006C0849" w:rsidP="00C90806">
      <w:pPr>
        <w:pStyle w:val="a3"/>
        <w:ind w:right="698"/>
      </w:pPr>
      <w:r w:rsidRPr="005D783C">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C90806">
      <w:pPr>
        <w:pStyle w:val="a3"/>
        <w:ind w:right="702"/>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C90806">
      <w:pPr>
        <w:pStyle w:val="a3"/>
        <w:ind w:right="698"/>
      </w:pPr>
      <w:r w:rsidRPr="005D783C">
        <w:t xml:space="preserve">осознание своих конституционных прав и обязанностей, уважение закона и </w:t>
      </w:r>
      <w:r w:rsidRPr="005D783C">
        <w:rPr>
          <w:spacing w:val="-2"/>
        </w:rPr>
        <w:t>правопорядка;</w:t>
      </w:r>
    </w:p>
    <w:p w:rsidR="00C13122" w:rsidRPr="005D783C" w:rsidRDefault="006C0849" w:rsidP="00C90806">
      <w:pPr>
        <w:pStyle w:val="a3"/>
        <w:ind w:right="702"/>
      </w:pPr>
      <w:r w:rsidRPr="005D783C">
        <w:t>принятие традиционных национальных, общечеловеческих гуманистических и демократическихценностей,втомчислевсопоставлениисситуациями,отражённымивтекстах литературных произведений, написанных на русском языке;</w:t>
      </w:r>
    </w:p>
    <w:p w:rsidR="00C13122" w:rsidRPr="005D783C" w:rsidRDefault="006C0849" w:rsidP="00C90806">
      <w:pPr>
        <w:pStyle w:val="a3"/>
        <w:ind w:right="794" w:firstLine="712"/>
      </w:pPr>
      <w:r w:rsidRPr="005D783C">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13122" w:rsidRPr="005D783C" w:rsidRDefault="006C0849" w:rsidP="00C90806">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C90806">
      <w:pPr>
        <w:pStyle w:val="a3"/>
        <w:ind w:right="710"/>
        <w:jc w:val="left"/>
      </w:pPr>
      <w:r w:rsidRPr="005D783C">
        <w:t>умениевзаимодействоватьссоциальнымиинститутамивсоответствиисихфункциями и назначением;</w:t>
      </w:r>
    </w:p>
    <w:p w:rsidR="00C13122" w:rsidRPr="005D783C" w:rsidRDefault="006C0849" w:rsidP="00C90806">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C90806">
      <w:pPr>
        <w:pStyle w:val="a3"/>
        <w:ind w:right="701"/>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C90806">
      <w:pPr>
        <w:pStyle w:val="a3"/>
        <w:ind w:right="686"/>
      </w:pPr>
      <w:r w:rsidRPr="005D783C">
        <w:t>ценностное отношение к государственным символам, историческому и природному наследию,памятникам,боевымподвигамитрудовымдостижениямнарода,традициямнародов России; достижениям России в науке, искусстве, спорте, технологиях, труде;</w:t>
      </w:r>
    </w:p>
    <w:p w:rsidR="00C13122" w:rsidRPr="005D783C" w:rsidRDefault="006C0849" w:rsidP="00C90806">
      <w:pPr>
        <w:pStyle w:val="a3"/>
        <w:ind w:right="704"/>
      </w:pPr>
      <w:r w:rsidRPr="005D783C">
        <w:t>идейнаяубеждённость,готовностькслужениюОтечествуиегозащите,ответственность за его судьбу;</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C90806">
      <w:pPr>
        <w:pStyle w:val="a3"/>
        <w:ind w:left="1424" w:right="2484" w:firstLine="0"/>
      </w:pPr>
      <w:r w:rsidRPr="005D783C">
        <w:t>осознание духовных ценностей российского народа; сформированностьнравственногосознания,нормэтичногоповедения;</w:t>
      </w:r>
    </w:p>
    <w:p w:rsidR="00C13122" w:rsidRPr="005D783C" w:rsidRDefault="006C0849" w:rsidP="00C90806">
      <w:pPr>
        <w:pStyle w:val="a3"/>
        <w:ind w:right="747"/>
      </w:pPr>
      <w:r w:rsidRPr="005D783C">
        <w:t>способность оценивать ситуацию и принимать осознанные решения, ориентируясь на морально-нравственные нормы и ценности;</w:t>
      </w:r>
    </w:p>
    <w:p w:rsidR="00C13122" w:rsidRPr="005D783C" w:rsidRDefault="006C0849" w:rsidP="00C90806">
      <w:pPr>
        <w:pStyle w:val="a3"/>
        <w:ind w:left="1424" w:firstLine="0"/>
      </w:pPr>
      <w:r w:rsidRPr="005D783C">
        <w:t>осознаниеличноговкладавпостроениеустойчивого</w:t>
      </w:r>
      <w:r w:rsidRPr="005D783C">
        <w:rPr>
          <w:spacing w:val="-2"/>
        </w:rPr>
        <w:t>будущего;</w:t>
      </w:r>
    </w:p>
    <w:p w:rsidR="00C13122" w:rsidRPr="005D783C" w:rsidRDefault="006C0849" w:rsidP="00C90806">
      <w:pPr>
        <w:pStyle w:val="a3"/>
        <w:ind w:right="972"/>
      </w:pPr>
      <w:r w:rsidRPr="005D783C">
        <w:lastRenderedPageBreak/>
        <w:t>ответственноеотношениексвоимродителям,созданиюсемьинаосновеосознанного принятия ценностей семейной жизни в соответствии с традициями народов России;</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C90806">
      <w:pPr>
        <w:pStyle w:val="a3"/>
        <w:ind w:right="710"/>
      </w:pPr>
      <w:r w:rsidRPr="005D783C">
        <w:t>эстетическое отношение к миру, включая эстетику быта, научного и технического творчества, спорта, труда, общественных отношений;</w:t>
      </w:r>
    </w:p>
    <w:p w:rsidR="00C13122" w:rsidRPr="005D783C" w:rsidRDefault="006C0849" w:rsidP="00C90806">
      <w:pPr>
        <w:pStyle w:val="a3"/>
        <w:ind w:right="716"/>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C90806">
      <w:pPr>
        <w:pStyle w:val="a3"/>
        <w:ind w:right="716"/>
      </w:pPr>
      <w:r w:rsidRPr="005D783C">
        <w:t xml:space="preserve">убеждённостьвзначимостидляличностииобществаотечественного и мирового искусства, этнических культурных традиций и народного, в том числе словесного, </w:t>
      </w:r>
      <w:r w:rsidRPr="005D783C">
        <w:rPr>
          <w:spacing w:val="-2"/>
        </w:rPr>
        <w:t>творчества;</w:t>
      </w:r>
    </w:p>
    <w:p w:rsidR="00C13122" w:rsidRPr="005D783C" w:rsidRDefault="006C0849" w:rsidP="00C90806">
      <w:pPr>
        <w:pStyle w:val="a3"/>
        <w:ind w:right="696"/>
      </w:pPr>
      <w:r w:rsidRPr="005D783C">
        <w:t>готовностьксамовыражениювразныхвидахискусства,стремлениепроявлять качества творческой личности, в том числе при выполнении творческих работ по русскомуязыку;</w:t>
      </w:r>
    </w:p>
    <w:p w:rsidR="00C13122" w:rsidRPr="005D783C" w:rsidRDefault="006C0849" w:rsidP="00C90806">
      <w:pPr>
        <w:pStyle w:val="a4"/>
        <w:numPr>
          <w:ilvl w:val="3"/>
          <w:numId w:val="170"/>
        </w:numPr>
        <w:tabs>
          <w:tab w:val="left" w:pos="1685"/>
        </w:tabs>
        <w:ind w:left="711" w:right="708" w:firstLine="710"/>
        <w:rPr>
          <w:sz w:val="24"/>
          <w:szCs w:val="24"/>
        </w:rPr>
      </w:pPr>
      <w:r w:rsidRPr="005D783C">
        <w:rPr>
          <w:sz w:val="24"/>
          <w:szCs w:val="24"/>
        </w:rPr>
        <w:t xml:space="preserve">физического воспитания, формирования культуры здоровья и эмоционального </w:t>
      </w:r>
      <w:r w:rsidRPr="005D783C">
        <w:rPr>
          <w:spacing w:val="-2"/>
          <w:sz w:val="24"/>
          <w:szCs w:val="24"/>
        </w:rPr>
        <w:t>благополучия:</w:t>
      </w:r>
    </w:p>
    <w:p w:rsidR="00C13122" w:rsidRPr="005D783C" w:rsidRDefault="006C0849" w:rsidP="00C90806">
      <w:pPr>
        <w:pStyle w:val="a3"/>
        <w:ind w:right="288" w:firstLine="712"/>
        <w:jc w:val="left"/>
      </w:pPr>
      <w:r w:rsidRPr="005D783C">
        <w:t>сформированностьздорового и безопасногообраза жизни,ответственногоотношенияк своемуздоровью;</w:t>
      </w:r>
    </w:p>
    <w:p w:rsidR="00C13122" w:rsidRPr="005D783C" w:rsidRDefault="006C0849" w:rsidP="00C90806">
      <w:pPr>
        <w:pStyle w:val="a3"/>
        <w:ind w:right="288"/>
        <w:jc w:val="left"/>
      </w:pPr>
      <w:r w:rsidRPr="005D783C">
        <w:t xml:space="preserve">потребностьвфизическомсовершенствовании,занятияхспортивно-оздоровительной </w:t>
      </w:r>
      <w:r w:rsidRPr="005D783C">
        <w:rPr>
          <w:spacing w:val="-2"/>
        </w:rPr>
        <w:t>деятельностью;</w:t>
      </w:r>
    </w:p>
    <w:p w:rsidR="00C13122" w:rsidRPr="005D783C" w:rsidRDefault="006C0849" w:rsidP="00C90806">
      <w:pPr>
        <w:pStyle w:val="a3"/>
        <w:ind w:right="288"/>
        <w:jc w:val="left"/>
      </w:pPr>
      <w:r w:rsidRPr="005D783C">
        <w:t>активное неприятие вредных привычек и иных форм причинения вреда физическому и психическомуздоровью;</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C90806">
      <w:pPr>
        <w:pStyle w:val="a3"/>
        <w:ind w:left="1424" w:firstLine="0"/>
      </w:pPr>
      <w:r w:rsidRPr="005D783C">
        <w:t>готовностьктруду,осознаниеценностимастерства,</w:t>
      </w:r>
      <w:r w:rsidRPr="005D783C">
        <w:rPr>
          <w:spacing w:val="-2"/>
        </w:rPr>
        <w:t>трудолюбие;</w:t>
      </w:r>
    </w:p>
    <w:p w:rsidR="00C13122" w:rsidRPr="005D783C" w:rsidRDefault="006C0849" w:rsidP="00C90806">
      <w:pPr>
        <w:pStyle w:val="a3"/>
        <w:ind w:right="713"/>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13122" w:rsidRPr="005D783C" w:rsidRDefault="006C0849" w:rsidP="00C90806">
      <w:pPr>
        <w:pStyle w:val="a3"/>
        <w:ind w:right="702"/>
      </w:pPr>
      <w:r w:rsidRPr="005D783C">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13122" w:rsidRPr="005D783C" w:rsidRDefault="006C0849" w:rsidP="00C90806">
      <w:pPr>
        <w:pStyle w:val="a3"/>
        <w:ind w:left="1424" w:firstLine="0"/>
      </w:pPr>
      <w:r w:rsidRPr="005D783C">
        <w:rPr>
          <w:spacing w:val="-2"/>
        </w:rPr>
        <w:t>готовностьи способность кобразованиюи самообразованиюнапротяжении всей жизни;</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C90806">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C90806">
      <w:pPr>
        <w:pStyle w:val="a3"/>
        <w:ind w:right="715"/>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C90806">
      <w:pPr>
        <w:pStyle w:val="a3"/>
        <w:ind w:left="1421" w:firstLine="0"/>
      </w:pPr>
      <w:r w:rsidRPr="005D783C">
        <w:t>активноенеприятиедействий,приносящихвредокружающейсреде;</w:t>
      </w:r>
      <w:r w:rsidRPr="005D783C">
        <w:rPr>
          <w:spacing w:val="-2"/>
        </w:rPr>
        <w:t>умение</w:t>
      </w:r>
    </w:p>
    <w:p w:rsidR="00C13122" w:rsidRPr="005D783C" w:rsidRDefault="006C0849" w:rsidP="00C90806">
      <w:pPr>
        <w:pStyle w:val="a3"/>
        <w:ind w:right="708" w:firstLine="0"/>
      </w:pPr>
      <w:r w:rsidRPr="005D783C">
        <w:t>прогнозировать неблагоприятные экологические последствия предпринимаемых действий и предотвращать их;</w:t>
      </w:r>
    </w:p>
    <w:p w:rsidR="00C13122" w:rsidRPr="005D783C" w:rsidRDefault="006C0849" w:rsidP="00C90806">
      <w:pPr>
        <w:pStyle w:val="a3"/>
        <w:ind w:left="1424" w:firstLine="0"/>
      </w:pPr>
      <w:r w:rsidRPr="005D783C">
        <w:t>расширениеопытадеятельностиэкологической</w:t>
      </w:r>
      <w:r w:rsidRPr="005D783C">
        <w:rPr>
          <w:spacing w:val="-2"/>
        </w:rPr>
        <w:t>направленности;</w:t>
      </w:r>
    </w:p>
    <w:p w:rsidR="00C13122" w:rsidRPr="005D783C" w:rsidRDefault="006C0849" w:rsidP="00C90806">
      <w:pPr>
        <w:pStyle w:val="a4"/>
        <w:numPr>
          <w:ilvl w:val="3"/>
          <w:numId w:val="170"/>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C90806">
      <w:pPr>
        <w:pStyle w:val="a3"/>
        <w:ind w:right="701"/>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 своего места в поликультурном мире;</w:t>
      </w:r>
    </w:p>
    <w:p w:rsidR="00C13122" w:rsidRPr="005D783C" w:rsidRDefault="006C0849" w:rsidP="00C90806">
      <w:pPr>
        <w:pStyle w:val="a3"/>
        <w:ind w:right="712"/>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C90806">
      <w:pPr>
        <w:pStyle w:val="a3"/>
        <w:ind w:right="689"/>
      </w:pPr>
      <w:r w:rsidRPr="005D783C">
        <w:t>осознание ценности научной деятельности, готовность осуществлять учебно- исследовательскую и проектную деятельность, втом числепо русскомуязыку, индивидуально и в группе.</w:t>
      </w:r>
    </w:p>
    <w:p w:rsidR="00C13122" w:rsidRPr="005D783C" w:rsidRDefault="006C0849" w:rsidP="00C90806">
      <w:pPr>
        <w:pStyle w:val="a3"/>
        <w:ind w:right="700"/>
      </w:pPr>
      <w:r w:rsidRPr="005D783C">
        <w:t>Впроцесседостиженияличностныхрезультатовосвоенияобучающимисяпрограммыпо русскому языку у обучающихся совершенствуется эмоциональный интеллект, предполагающий сформированность:</w:t>
      </w:r>
    </w:p>
    <w:p w:rsidR="00C13122" w:rsidRPr="005D783C" w:rsidRDefault="006C0849" w:rsidP="00C90806">
      <w:pPr>
        <w:pStyle w:val="a3"/>
        <w:ind w:right="702"/>
      </w:pPr>
      <w:r w:rsidRPr="005D783C">
        <w:t>самосознания, включающего способность понимать своё эмоциональное состояние, использоватьязыковыесредствадлявыражениясвоегосостояния,видетьнаправлениеразвития собственной эмоциональной сферы, быть уверенным в себе;</w:t>
      </w:r>
    </w:p>
    <w:p w:rsidR="00C13122" w:rsidRPr="005D783C" w:rsidRDefault="006C0849" w:rsidP="00C90806">
      <w:pPr>
        <w:pStyle w:val="a3"/>
        <w:tabs>
          <w:tab w:val="left" w:pos="2410"/>
          <w:tab w:val="left" w:pos="4782"/>
          <w:tab w:val="left" w:pos="7303"/>
          <w:tab w:val="left" w:pos="9588"/>
        </w:tabs>
        <w:ind w:right="699"/>
      </w:pPr>
      <w:r w:rsidRPr="005D783C">
        <w:t xml:space="preserve">саморегулирования,включающегосамоконтроль,умениеприниматьответственностьза </w:t>
      </w:r>
      <w:r w:rsidRPr="005D783C">
        <w:rPr>
          <w:spacing w:val="-4"/>
        </w:rPr>
        <w:lastRenderedPageBreak/>
        <w:t>своё</w:t>
      </w:r>
      <w:r w:rsidRPr="005D783C">
        <w:tab/>
      </w:r>
      <w:r w:rsidRPr="005D783C">
        <w:rPr>
          <w:spacing w:val="-2"/>
        </w:rPr>
        <w:t>поведение,</w:t>
      </w:r>
      <w:r w:rsidRPr="005D783C">
        <w:tab/>
      </w:r>
      <w:r w:rsidRPr="005D783C">
        <w:rPr>
          <w:spacing w:val="-2"/>
        </w:rPr>
        <w:t>способность</w:t>
      </w:r>
      <w:r w:rsidRPr="005D783C">
        <w:tab/>
      </w:r>
      <w:r w:rsidRPr="005D783C">
        <w:rPr>
          <w:spacing w:val="-2"/>
        </w:rPr>
        <w:t>проявлять</w:t>
      </w:r>
      <w:r w:rsidRPr="005D783C">
        <w:tab/>
      </w:r>
      <w:r w:rsidRPr="005D783C">
        <w:rPr>
          <w:spacing w:val="-2"/>
        </w:rPr>
        <w:t xml:space="preserve">гибкость </w:t>
      </w:r>
      <w:r w:rsidRPr="005D783C">
        <w:t>и адаптироваться к эмоциональным изменениям, быть открытым новому;</w:t>
      </w:r>
    </w:p>
    <w:p w:rsidR="00C13122" w:rsidRPr="005D783C" w:rsidRDefault="006C0849" w:rsidP="00C90806">
      <w:pPr>
        <w:pStyle w:val="a3"/>
        <w:ind w:right="709"/>
      </w:pPr>
      <w:r w:rsidRPr="005D783C">
        <w:t>внутреннеймотивации,включающейстремлениекдостижениюцелии успеху, оптимизм, инициативность, умение действовать, исходя из своих возможностей;</w:t>
      </w:r>
    </w:p>
    <w:p w:rsidR="00C13122" w:rsidRPr="005D783C" w:rsidRDefault="006C0849" w:rsidP="00C90806">
      <w:pPr>
        <w:pStyle w:val="a3"/>
        <w:ind w:right="703"/>
      </w:pPr>
      <w:r w:rsidRPr="005D783C">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13122" w:rsidRPr="005D783C" w:rsidRDefault="006C0849" w:rsidP="00C90806">
      <w:pPr>
        <w:pStyle w:val="a3"/>
        <w:ind w:right="708"/>
      </w:pPr>
      <w:r w:rsidRPr="005D783C">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13122" w:rsidRPr="005D783C" w:rsidRDefault="006C0849" w:rsidP="00C90806">
      <w:pPr>
        <w:pStyle w:val="a3"/>
        <w:ind w:right="692"/>
      </w:pPr>
      <w:r w:rsidRPr="005D783C">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C90806">
      <w:pPr>
        <w:pStyle w:val="a3"/>
        <w:ind w:right="712"/>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C90806">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r w:rsidRPr="005D783C">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13122" w:rsidRPr="005D783C" w:rsidRDefault="006C0849" w:rsidP="00C90806">
      <w:pPr>
        <w:pStyle w:val="a3"/>
        <w:ind w:left="1424" w:firstLine="0"/>
      </w:pPr>
      <w:r w:rsidRPr="005D783C">
        <w:t>определятьцелидеятельности,задаватьпараметры икритерииих</w:t>
      </w:r>
      <w:r w:rsidRPr="005D783C">
        <w:rPr>
          <w:spacing w:val="-2"/>
        </w:rPr>
        <w:t>достижения;</w:t>
      </w:r>
    </w:p>
    <w:p w:rsidR="00C13122" w:rsidRPr="005D783C" w:rsidRDefault="006C0849" w:rsidP="00C90806">
      <w:pPr>
        <w:pStyle w:val="a3"/>
        <w:ind w:left="1424" w:right="713" w:firstLine="0"/>
      </w:pPr>
      <w:r w:rsidRPr="005D783C">
        <w:t>выявлять закономерности и противоречия языковых явлений, данных в наблюдении; разрабатывать план решения проблемы с учётом анализа имеющихся материальных и</w:t>
      </w:r>
    </w:p>
    <w:p w:rsidR="00C13122" w:rsidRPr="005D783C" w:rsidRDefault="006C0849" w:rsidP="00C90806">
      <w:pPr>
        <w:pStyle w:val="a3"/>
        <w:ind w:firstLine="0"/>
      </w:pPr>
      <w:r w:rsidRPr="005D783C">
        <w:t>нематериальных</w:t>
      </w:r>
      <w:r w:rsidRPr="005D783C">
        <w:rPr>
          <w:spacing w:val="-2"/>
        </w:rPr>
        <w:t>ресурсов;</w:t>
      </w:r>
    </w:p>
    <w:p w:rsidR="00C13122" w:rsidRPr="005D783C" w:rsidRDefault="006C0849" w:rsidP="00C90806">
      <w:pPr>
        <w:pStyle w:val="a3"/>
        <w:tabs>
          <w:tab w:val="left" w:pos="3325"/>
          <w:tab w:val="left" w:pos="3678"/>
          <w:tab w:val="left" w:pos="5007"/>
          <w:tab w:val="left" w:pos="6268"/>
          <w:tab w:val="left" w:pos="7435"/>
          <w:tab w:val="left" w:pos="8757"/>
          <w:tab w:val="left" w:pos="10375"/>
        </w:tabs>
        <w:ind w:left="1433" w:right="697" w:firstLine="21"/>
        <w:jc w:val="right"/>
      </w:pPr>
      <w:r w:rsidRPr="005D783C">
        <w:t xml:space="preserve">вноситькоррективывдеятельность,оцениватьрискиисоответствиерезультатовцелям; </w:t>
      </w: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w:t>
      </w:r>
      <w:r w:rsidRPr="005D783C">
        <w:rPr>
          <w:spacing w:val="-10"/>
        </w:rPr>
        <w:t>в</w:t>
      </w:r>
      <w:r w:rsidRPr="005D783C">
        <w:tab/>
      </w:r>
      <w:r w:rsidRPr="005D783C">
        <w:rPr>
          <w:spacing w:val="-2"/>
        </w:rPr>
        <w:t>условиях</w:t>
      </w:r>
      <w:r w:rsidRPr="005D783C">
        <w:tab/>
      </w:r>
      <w:r w:rsidRPr="005D783C">
        <w:rPr>
          <w:spacing w:val="-2"/>
        </w:rPr>
        <w:t>реального,</w:t>
      </w:r>
      <w:r w:rsidRPr="005D783C">
        <w:tab/>
      </w:r>
      <w:r w:rsidRPr="005D783C">
        <w:rPr>
          <w:spacing w:val="-2"/>
        </w:rPr>
        <w:t>виртуального</w:t>
      </w:r>
      <w:r w:rsidRPr="005D783C">
        <w:tab/>
      </w:r>
      <w:r w:rsidRPr="005D783C">
        <w:rPr>
          <w:spacing w:val="-10"/>
        </w:rPr>
        <w:t>и</w:t>
      </w:r>
    </w:p>
    <w:p w:rsidR="00C13122" w:rsidRPr="005D783C" w:rsidRDefault="006C0849" w:rsidP="00C90806">
      <w:pPr>
        <w:pStyle w:val="a3"/>
        <w:tabs>
          <w:tab w:val="left" w:pos="2647"/>
          <w:tab w:val="left" w:pos="4006"/>
          <w:tab w:val="left" w:pos="5305"/>
          <w:tab w:val="left" w:pos="5896"/>
          <w:tab w:val="left" w:pos="7009"/>
          <w:tab w:val="left" w:pos="8380"/>
          <w:tab w:val="left" w:pos="9463"/>
          <w:tab w:val="left" w:pos="9780"/>
        </w:tabs>
        <w:ind w:left="1433" w:right="699" w:hanging="701"/>
        <w:jc w:val="right"/>
      </w:pPr>
      <w:r w:rsidRPr="005D783C">
        <w:t xml:space="preserve">комбинированноговзаимодействия,втомчислепривыполнениипроектовпорусскомуязыку; </w:t>
      </w:r>
      <w:r w:rsidRPr="005D783C">
        <w:rPr>
          <w:spacing w:val="-2"/>
        </w:rPr>
        <w:t>развивать</w:t>
      </w:r>
      <w:r w:rsidRPr="005D783C">
        <w:tab/>
      </w:r>
      <w:r w:rsidRPr="005D783C">
        <w:rPr>
          <w:spacing w:val="-2"/>
        </w:rPr>
        <w:t>креативное</w:t>
      </w:r>
      <w:r w:rsidRPr="005D783C">
        <w:tab/>
      </w:r>
      <w:r w:rsidRPr="005D783C">
        <w:rPr>
          <w:spacing w:val="-2"/>
        </w:rPr>
        <w:t>мышление</w:t>
      </w:r>
      <w:r w:rsidRPr="005D783C">
        <w:tab/>
      </w:r>
      <w:r w:rsidRPr="005D783C">
        <w:rPr>
          <w:spacing w:val="-5"/>
        </w:rPr>
        <w:t>при</w:t>
      </w:r>
      <w:r w:rsidRPr="005D783C">
        <w:tab/>
      </w:r>
      <w:r w:rsidRPr="005D783C">
        <w:rPr>
          <w:spacing w:val="-2"/>
        </w:rPr>
        <w:t>решении</w:t>
      </w:r>
      <w:r w:rsidRPr="005D783C">
        <w:tab/>
      </w:r>
      <w:r w:rsidRPr="005D783C">
        <w:rPr>
          <w:spacing w:val="-2"/>
        </w:rPr>
        <w:t>жизненных</w:t>
      </w:r>
      <w:r w:rsidRPr="005D783C">
        <w:tab/>
      </w:r>
      <w:r w:rsidRPr="005D783C">
        <w:rPr>
          <w:spacing w:val="-2"/>
        </w:rPr>
        <w:t>проблем</w:t>
      </w:r>
      <w:r w:rsidRPr="005D783C">
        <w:tab/>
      </w:r>
      <w:r w:rsidRPr="005D783C">
        <w:rPr>
          <w:spacing w:val="-10"/>
        </w:rPr>
        <w:t>с</w:t>
      </w:r>
      <w:r w:rsidRPr="005D783C">
        <w:tab/>
      </w:r>
      <w:r w:rsidRPr="005D783C">
        <w:rPr>
          <w:spacing w:val="-2"/>
        </w:rPr>
        <w:t>учётом</w:t>
      </w:r>
    </w:p>
    <w:p w:rsidR="00C13122" w:rsidRPr="005D783C" w:rsidRDefault="006C0849" w:rsidP="00C90806">
      <w:pPr>
        <w:pStyle w:val="a3"/>
        <w:ind w:firstLine="0"/>
      </w:pPr>
      <w:r w:rsidRPr="005D783C">
        <w:t>собственногоречевогоичитательского</w:t>
      </w:r>
      <w:r w:rsidRPr="005D783C">
        <w:rPr>
          <w:spacing w:val="-2"/>
        </w:rPr>
        <w:t>опыта.</w:t>
      </w:r>
    </w:p>
    <w:p w:rsidR="00C13122" w:rsidRPr="005D783C" w:rsidRDefault="006C0849" w:rsidP="00C90806">
      <w:pPr>
        <w:pStyle w:val="a3"/>
        <w:ind w:right="727"/>
      </w:pPr>
      <w:r w:rsidRPr="005D783C">
        <w:t>Уобучающегосябудутсформированыследующиебазовыеисследовательскиедействия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C90806">
      <w:pPr>
        <w:pStyle w:val="a3"/>
        <w:ind w:right="703" w:firstLine="712"/>
      </w:pPr>
      <w:r w:rsidRPr="005D783C">
        <w:t>владетьнавыкамиучебно-исследовательскойипроектнойдеятельности,втомчислевконтекстеизученияучебногопредмета«Русскийязык»,способностью</w:t>
      </w:r>
      <w:r w:rsidRPr="005D783C">
        <w:rPr>
          <w:spacing w:val="-10"/>
        </w:rPr>
        <w:t>и</w:t>
      </w:r>
    </w:p>
    <w:p w:rsidR="00C13122" w:rsidRPr="005D783C" w:rsidRDefault="006C0849" w:rsidP="00C90806">
      <w:pPr>
        <w:pStyle w:val="a3"/>
        <w:ind w:right="719" w:firstLine="0"/>
      </w:pPr>
      <w:r w:rsidRPr="005D783C">
        <w:t>готовностью к самостоятельному поиску методов решения практических задач, применению различных методов познания;</w:t>
      </w:r>
    </w:p>
    <w:p w:rsidR="00C13122" w:rsidRPr="005D783C" w:rsidRDefault="006C0849" w:rsidP="00C90806">
      <w:pPr>
        <w:pStyle w:val="a3"/>
        <w:ind w:right="694"/>
      </w:pPr>
      <w:r w:rsidRPr="005D783C">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C90806">
      <w:pPr>
        <w:pStyle w:val="a3"/>
        <w:tabs>
          <w:tab w:val="left" w:pos="3754"/>
          <w:tab w:val="left" w:pos="6760"/>
          <w:tab w:val="left" w:pos="9381"/>
        </w:tabs>
        <w:ind w:right="698"/>
      </w:pPr>
      <w:r w:rsidRPr="005D783C">
        <w:t xml:space="preserve">формировать научный тип мышления, владеть научной, в том числе лингвистической, </w:t>
      </w:r>
      <w:r w:rsidRPr="005D783C">
        <w:rPr>
          <w:spacing w:val="-2"/>
        </w:rPr>
        <w:t>терминологией,</w:t>
      </w:r>
      <w:r w:rsidRPr="005D783C">
        <w:tab/>
      </w:r>
      <w:r w:rsidRPr="005D783C">
        <w:rPr>
          <w:spacing w:val="-2"/>
        </w:rPr>
        <w:t>общенаучными</w:t>
      </w:r>
      <w:r w:rsidRPr="005D783C">
        <w:tab/>
      </w:r>
      <w:r w:rsidRPr="005D783C">
        <w:rPr>
          <w:spacing w:val="-2"/>
        </w:rPr>
        <w:t>ключевыми</w:t>
      </w:r>
      <w:r w:rsidRPr="005D783C">
        <w:tab/>
      </w:r>
      <w:r w:rsidRPr="005D783C">
        <w:rPr>
          <w:spacing w:val="-2"/>
        </w:rPr>
        <w:t xml:space="preserve">понятиями </w:t>
      </w:r>
      <w:r w:rsidRPr="005D783C">
        <w:t>и методами;</w:t>
      </w:r>
    </w:p>
    <w:p w:rsidR="00C13122" w:rsidRPr="005D783C" w:rsidRDefault="006C0849" w:rsidP="00C90806">
      <w:pPr>
        <w:pStyle w:val="a3"/>
        <w:ind w:right="705"/>
      </w:pPr>
      <w:r w:rsidRPr="005D783C">
        <w:t>ставить и формулировать собственные задачи в образовательной деятельности и разнообразных жизненных ситуациях;</w:t>
      </w:r>
    </w:p>
    <w:p w:rsidR="00C13122" w:rsidRPr="005D783C" w:rsidRDefault="006C0849" w:rsidP="00C90806">
      <w:pPr>
        <w:pStyle w:val="a3"/>
        <w:ind w:right="703"/>
      </w:pPr>
      <w:r w:rsidRPr="005D783C">
        <w:t>выявлятьиактуализироватьзадачу,выдвигатьгипотезу,задаватьпараметрыикритерии её решения, находить аргументы для доказательства своих утверждений;</w:t>
      </w:r>
    </w:p>
    <w:p w:rsidR="00C13122" w:rsidRPr="005D783C" w:rsidRDefault="006C0849" w:rsidP="00C90806">
      <w:pPr>
        <w:pStyle w:val="a3"/>
        <w:ind w:right="705"/>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C90806">
      <w:pPr>
        <w:pStyle w:val="a3"/>
        <w:ind w:left="1424" w:right="3454" w:firstLine="0"/>
      </w:pPr>
      <w:r w:rsidRPr="005D783C">
        <w:t>давать оценку новым ситуациям, приобретённому опыту; уметьинтегрироватьзнанияизразныхпредметныхобластей;</w:t>
      </w:r>
    </w:p>
    <w:p w:rsidR="00C13122" w:rsidRPr="005D783C" w:rsidRDefault="006C0849" w:rsidP="00C90806">
      <w:pPr>
        <w:pStyle w:val="a3"/>
        <w:ind w:right="698"/>
      </w:pPr>
      <w:r w:rsidRPr="005D783C">
        <w:t>уметь переносить знания в практическую область жизнедеятельности, освоенные средства и способы действия – в профессиональную среду;</w:t>
      </w:r>
    </w:p>
    <w:p w:rsidR="00C13122" w:rsidRPr="005D783C" w:rsidRDefault="006C0849" w:rsidP="00C90806">
      <w:pPr>
        <w:pStyle w:val="a3"/>
        <w:ind w:right="695"/>
      </w:pPr>
      <w:r w:rsidRPr="005D783C">
        <w:t>выдвигать новые идеи, оригинальные подходы, предлагать альтернативные способы решения проблем.</w:t>
      </w:r>
    </w:p>
    <w:p w:rsidR="00C13122" w:rsidRPr="005D783C" w:rsidRDefault="006C0849" w:rsidP="00C90806">
      <w:pPr>
        <w:pStyle w:val="a3"/>
        <w:ind w:right="708"/>
      </w:pPr>
      <w:r w:rsidRPr="005D783C">
        <w:lastRenderedPageBreak/>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C90806">
      <w:pPr>
        <w:pStyle w:val="a3"/>
        <w:ind w:right="703"/>
      </w:pPr>
      <w:r w:rsidRPr="005D783C">
        <w:t>владетьнавыкамиполученияинформации,втомчислелингвистической,изисточников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C90806">
      <w:pPr>
        <w:pStyle w:val="a3"/>
        <w:ind w:right="699"/>
      </w:pPr>
      <w:r w:rsidRPr="005D783C">
        <w:t>создавать тексты в различных форматах с учётом назначения информации и её целевой аудитории,выбираяоптимальнуюформупредставленияивизуализации(презентация,таблица, схема и другие);</w:t>
      </w:r>
    </w:p>
    <w:p w:rsidR="00C13122" w:rsidRPr="005D783C" w:rsidRDefault="006C0849" w:rsidP="00C90806">
      <w:pPr>
        <w:pStyle w:val="a3"/>
        <w:ind w:right="705"/>
      </w:pPr>
      <w:r w:rsidRPr="005D783C">
        <w:t>оценивать достоверность, легитимность информации, её соответствие правовым и морально-этическим нормам;</w:t>
      </w:r>
    </w:p>
    <w:p w:rsidR="00C13122" w:rsidRPr="005D783C" w:rsidRDefault="006C0849" w:rsidP="00C90806">
      <w:pPr>
        <w:pStyle w:val="a3"/>
        <w:ind w:right="698"/>
      </w:pPr>
      <w:r w:rsidRPr="005D783C">
        <w:t>использоватьсредстваинформационныхикоммуникационныхтехнологийприрешении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C90806">
      <w:pPr>
        <w:pStyle w:val="a3"/>
        <w:ind w:right="738" w:firstLine="712"/>
      </w:pPr>
      <w:r w:rsidRPr="005D783C">
        <w:t xml:space="preserve">владетьнавыкамизащитыличнойинформации,соблюдатьтребованияинформационной </w:t>
      </w:r>
      <w:r w:rsidRPr="005D783C">
        <w:rPr>
          <w:spacing w:val="-2"/>
        </w:rPr>
        <w:t>безопасности.</w:t>
      </w:r>
    </w:p>
    <w:p w:rsidR="00C13122" w:rsidRPr="005D783C" w:rsidRDefault="006C0849" w:rsidP="00C90806">
      <w:pPr>
        <w:pStyle w:val="a3"/>
        <w:ind w:right="705"/>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C90806">
      <w:pPr>
        <w:pStyle w:val="a3"/>
        <w:ind w:left="1424" w:firstLine="0"/>
      </w:pPr>
      <w:r w:rsidRPr="005D783C">
        <w:t>осуществлятькоммуникациювовсехсферах</w:t>
      </w:r>
      <w:r w:rsidRPr="005D783C">
        <w:rPr>
          <w:spacing w:val="-2"/>
        </w:rPr>
        <w:t>жизни;</w:t>
      </w:r>
    </w:p>
    <w:p w:rsidR="00C13122" w:rsidRPr="005D783C" w:rsidRDefault="006C0849" w:rsidP="00C90806">
      <w:pPr>
        <w:pStyle w:val="a3"/>
        <w:ind w:right="700"/>
      </w:pPr>
      <w:r w:rsidRPr="005D783C">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C90806">
      <w:pPr>
        <w:pStyle w:val="a3"/>
        <w:ind w:right="716"/>
      </w:pPr>
      <w:r w:rsidRPr="005D783C">
        <w:t xml:space="preserve">владеть различными способами общения и взаимодействия; аргументированно вести </w:t>
      </w:r>
      <w:r w:rsidRPr="005D783C">
        <w:rPr>
          <w:spacing w:val="-2"/>
        </w:rPr>
        <w:t>диалог;</w:t>
      </w:r>
    </w:p>
    <w:p w:rsidR="00C13122" w:rsidRPr="005D783C" w:rsidRDefault="006C0849" w:rsidP="00C90806">
      <w:pPr>
        <w:pStyle w:val="a3"/>
        <w:ind w:right="711"/>
      </w:pPr>
      <w:r w:rsidRPr="005D783C">
        <w:t>развёрнуто, логично и корректно с точки зрения культуры речи излагать своё мнение, строить высказывание.</w:t>
      </w:r>
    </w:p>
    <w:p w:rsidR="00C13122" w:rsidRPr="005D783C" w:rsidRDefault="006C0849" w:rsidP="00C90806">
      <w:pPr>
        <w:pStyle w:val="a3"/>
        <w:ind w:right="697"/>
      </w:pPr>
      <w:r w:rsidRPr="005D783C">
        <w:t>Уобучающегосябудутсформированыумениясамоорганизациикакчастирегулятивных универсальных учебных действий:</w:t>
      </w:r>
    </w:p>
    <w:p w:rsidR="00C13122" w:rsidRPr="005D783C" w:rsidRDefault="006C0849" w:rsidP="00C90806">
      <w:pPr>
        <w:pStyle w:val="a3"/>
        <w:ind w:right="692"/>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C90806">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C90806">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C90806">
      <w:pPr>
        <w:pStyle w:val="a3"/>
        <w:ind w:right="709"/>
      </w:pPr>
      <w:r w:rsidRPr="005D783C">
        <w:t xml:space="preserve">делать осознанный выбор, аргументировать его, брать ответственность за результаты </w:t>
      </w:r>
      <w:r w:rsidRPr="005D783C">
        <w:rPr>
          <w:spacing w:val="-2"/>
        </w:rPr>
        <w:t>выбора;</w:t>
      </w:r>
    </w:p>
    <w:p w:rsidR="00C13122" w:rsidRPr="005D783C" w:rsidRDefault="006C0849" w:rsidP="00C90806">
      <w:pPr>
        <w:pStyle w:val="a3"/>
        <w:ind w:left="1424" w:firstLine="0"/>
      </w:pPr>
      <w:r w:rsidRPr="005D783C">
        <w:t>оцениватьприобретённый</w:t>
      </w:r>
      <w:r w:rsidRPr="005D783C">
        <w:rPr>
          <w:spacing w:val="-2"/>
        </w:rPr>
        <w:t>опыт;</w:t>
      </w:r>
    </w:p>
    <w:p w:rsidR="00C13122" w:rsidRPr="005D783C" w:rsidRDefault="006C0849" w:rsidP="00C90806">
      <w:pPr>
        <w:pStyle w:val="a3"/>
        <w:ind w:right="708"/>
      </w:pPr>
      <w:r w:rsidRPr="005D783C">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13122" w:rsidRPr="005D783C" w:rsidRDefault="006C0849" w:rsidP="00C90806">
      <w:pPr>
        <w:pStyle w:val="a3"/>
        <w:ind w:right="707"/>
      </w:pPr>
      <w:r w:rsidRPr="005D783C">
        <w:t>Уобучающегосябудутсформированыумениясамоконтроля,принятиясебяидругихкак части регулятивных универсальных учебных действий:</w:t>
      </w:r>
    </w:p>
    <w:p w:rsidR="00C13122" w:rsidRPr="005D783C" w:rsidRDefault="006C0849" w:rsidP="00C90806">
      <w:pPr>
        <w:pStyle w:val="a3"/>
        <w:ind w:right="704"/>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C90806">
      <w:pPr>
        <w:pStyle w:val="a3"/>
        <w:ind w:right="706"/>
      </w:pPr>
      <w:r w:rsidRPr="005D783C">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13122" w:rsidRPr="005D783C" w:rsidRDefault="006C0849" w:rsidP="00C90806">
      <w:pPr>
        <w:pStyle w:val="a3"/>
        <w:ind w:left="1424" w:right="2315" w:firstLine="0"/>
        <w:jc w:val="left"/>
      </w:pPr>
      <w:r w:rsidRPr="005D783C">
        <w:t>оцениватьрискиисвоевременнопринимать решениепоихснижению; принимать себя, понимая свои недостатки и достоинства;</w:t>
      </w:r>
    </w:p>
    <w:p w:rsidR="00C13122" w:rsidRPr="005D783C" w:rsidRDefault="006C0849" w:rsidP="00C90806">
      <w:pPr>
        <w:pStyle w:val="a3"/>
        <w:ind w:left="1424" w:right="288" w:firstLine="0"/>
        <w:jc w:val="left"/>
      </w:pPr>
      <w:r w:rsidRPr="005D783C">
        <w:t>приниматьмотивыиаргументыдругихлюдейприанализерезультатовдеятельности; признавать своё право и право других на ошибку;</w:t>
      </w:r>
    </w:p>
    <w:p w:rsidR="00C13122" w:rsidRPr="005D783C" w:rsidRDefault="006C0849" w:rsidP="00C90806">
      <w:pPr>
        <w:pStyle w:val="a3"/>
        <w:ind w:left="1424" w:firstLine="0"/>
        <w:jc w:val="left"/>
      </w:pPr>
      <w:r w:rsidRPr="005D783C">
        <w:t>развиватьспособностьвидетьмирспозициидругого</w:t>
      </w:r>
      <w:r w:rsidRPr="005D783C">
        <w:rPr>
          <w:spacing w:val="-2"/>
        </w:rPr>
        <w:t>человека.</w:t>
      </w:r>
    </w:p>
    <w:p w:rsidR="00C13122" w:rsidRPr="005D783C" w:rsidRDefault="006C0849" w:rsidP="00C90806">
      <w:pPr>
        <w:pStyle w:val="a3"/>
        <w:ind w:left="1424" w:firstLine="0"/>
        <w:jc w:val="left"/>
      </w:pPr>
      <w:r w:rsidRPr="005D783C">
        <w:t>Уобучающегосябудутсформированыумениясовместной</w:t>
      </w:r>
      <w:r w:rsidRPr="005D783C">
        <w:rPr>
          <w:spacing w:val="-2"/>
        </w:rPr>
        <w:t>деятельности:</w:t>
      </w:r>
    </w:p>
    <w:p w:rsidR="00C13122" w:rsidRPr="005D783C" w:rsidRDefault="006C0849" w:rsidP="00C90806">
      <w:pPr>
        <w:pStyle w:val="a3"/>
        <w:ind w:left="1424" w:right="288" w:firstLine="0"/>
        <w:jc w:val="left"/>
      </w:pPr>
      <w:r w:rsidRPr="005D783C">
        <w:t>пониматьииспользоватьпреимуществакоманднойииндивидуальнойработы;выбирать тематику иметоды совместных действий с учётом общих интересов и</w:t>
      </w:r>
    </w:p>
    <w:p w:rsidR="00C13122" w:rsidRPr="005D783C" w:rsidRDefault="006C0849" w:rsidP="00C90806">
      <w:pPr>
        <w:pStyle w:val="a3"/>
        <w:ind w:firstLine="0"/>
        <w:jc w:val="left"/>
      </w:pPr>
      <w:r w:rsidRPr="005D783C">
        <w:t>возможностейкаждогочлена</w:t>
      </w:r>
      <w:r w:rsidRPr="005D783C">
        <w:rPr>
          <w:spacing w:val="-2"/>
        </w:rPr>
        <w:t>коллектива;</w:t>
      </w:r>
    </w:p>
    <w:p w:rsidR="00C13122" w:rsidRPr="005D783C" w:rsidRDefault="006C0849" w:rsidP="00C90806">
      <w:pPr>
        <w:pStyle w:val="a3"/>
        <w:ind w:right="705"/>
      </w:pPr>
      <w:r w:rsidRPr="005D783C">
        <w:lastRenderedPageBreak/>
        <w:t>принимать цели совместной деятельности, организовывать и координировать действия поихдостижению:составлятьпландействий,распределятьролисучётоммненийучастников, обсуждать результаты совместной работы;</w:t>
      </w:r>
    </w:p>
    <w:p w:rsidR="00C13122" w:rsidRPr="005D783C" w:rsidRDefault="006C0849" w:rsidP="00C90806">
      <w:pPr>
        <w:pStyle w:val="a3"/>
        <w:ind w:right="689"/>
      </w:pPr>
      <w:r w:rsidRPr="005D783C">
        <w:t>оцениватькачествосвоеговкладаивкладакаждогоучастникакомандывобщий результат по разработанным критериям;</w:t>
      </w:r>
    </w:p>
    <w:p w:rsidR="00C13122" w:rsidRPr="005D783C" w:rsidRDefault="006C0849" w:rsidP="00C90806">
      <w:pPr>
        <w:pStyle w:val="a3"/>
        <w:tabs>
          <w:tab w:val="left" w:pos="3030"/>
          <w:tab w:val="left" w:pos="5192"/>
          <w:tab w:val="left" w:pos="7146"/>
          <w:tab w:val="left" w:pos="9201"/>
        </w:tabs>
        <w:ind w:right="701"/>
      </w:pPr>
      <w:r w:rsidRPr="005D783C">
        <w:t xml:space="preserve">предлагать новые проекты, оценивать идеи с позиции новизны, оригинальности, </w:t>
      </w:r>
      <w:r w:rsidRPr="005D783C">
        <w:rPr>
          <w:spacing w:val="-2"/>
        </w:rPr>
        <w:t>практической</w:t>
      </w:r>
      <w:r w:rsidRPr="005D783C">
        <w:tab/>
      </w:r>
      <w:r w:rsidRPr="005D783C">
        <w:rPr>
          <w:spacing w:val="-2"/>
        </w:rPr>
        <w:t>значимости;</w:t>
      </w:r>
      <w:r w:rsidRPr="005D783C">
        <w:tab/>
      </w:r>
      <w:r w:rsidRPr="005D783C">
        <w:rPr>
          <w:spacing w:val="-2"/>
        </w:rPr>
        <w:t>проявлять</w:t>
      </w:r>
      <w:r w:rsidRPr="005D783C">
        <w:tab/>
      </w:r>
      <w:r w:rsidRPr="005D783C">
        <w:rPr>
          <w:spacing w:val="-2"/>
        </w:rPr>
        <w:t>творческие</w:t>
      </w:r>
      <w:r w:rsidRPr="005D783C">
        <w:tab/>
      </w:r>
      <w:r w:rsidRPr="005D783C">
        <w:rPr>
          <w:spacing w:val="-2"/>
        </w:rPr>
        <w:t xml:space="preserve">способности </w:t>
      </w:r>
      <w:r w:rsidRPr="005D783C">
        <w:t>и воображение, быть инициативным.</w:t>
      </w:r>
    </w:p>
    <w:p w:rsidR="00C13122" w:rsidRPr="005D783C" w:rsidRDefault="006C0849" w:rsidP="00C90806">
      <w:pPr>
        <w:pStyle w:val="a3"/>
        <w:ind w:right="706"/>
      </w:pPr>
      <w:r w:rsidRPr="005D783C">
        <w:t>Кконцуобученияв10классеобучающийсяполучитследующиепредметныерезультаты по отдельным темам программы по русскому языку:</w:t>
      </w:r>
    </w:p>
    <w:p w:rsidR="00C13122" w:rsidRPr="005D783C" w:rsidRDefault="006C0849" w:rsidP="00C90806">
      <w:pPr>
        <w:pStyle w:val="a3"/>
        <w:ind w:left="1424" w:firstLine="0"/>
      </w:pPr>
      <w:r w:rsidRPr="005D783C">
        <w:t xml:space="preserve">Общиесведенияо </w:t>
      </w:r>
      <w:r w:rsidRPr="005D783C">
        <w:rPr>
          <w:spacing w:val="-2"/>
        </w:rPr>
        <w:t>языке.</w:t>
      </w:r>
    </w:p>
    <w:p w:rsidR="00C13122" w:rsidRPr="005D783C" w:rsidRDefault="006C0849" w:rsidP="00C90806">
      <w:pPr>
        <w:pStyle w:val="a3"/>
        <w:ind w:right="720"/>
      </w:pPr>
      <w:r w:rsidRPr="005D783C">
        <w:t>Иметь представление о языке как знаковой системе, об основных функциях языка; о лингвистике как науке.</w:t>
      </w:r>
    </w:p>
    <w:p w:rsidR="00C13122" w:rsidRPr="005D783C" w:rsidRDefault="006C0849" w:rsidP="00C90806">
      <w:pPr>
        <w:pStyle w:val="a3"/>
        <w:ind w:right="698"/>
      </w:pPr>
      <w:r w:rsidRPr="005D783C">
        <w:t>Опознавать лексику с национально-культурным компонентом значения; лексику, отражающуютрадиционныероссийскиедуховно-нравственныеценностивхудожественных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фразеологизмысточкизренияотражениявнихисторииикультурынарода(врамках</w:t>
      </w:r>
    </w:p>
    <w:p w:rsidR="00C13122" w:rsidRPr="005D783C" w:rsidRDefault="006C0849" w:rsidP="00C90806">
      <w:pPr>
        <w:pStyle w:val="a3"/>
        <w:ind w:firstLine="0"/>
        <w:jc w:val="left"/>
      </w:pPr>
      <w:r w:rsidRPr="005D783C">
        <w:rPr>
          <w:spacing w:val="-2"/>
        </w:rPr>
        <w:t>изученного).</w:t>
      </w:r>
    </w:p>
    <w:p w:rsidR="00C13122" w:rsidRPr="005D783C" w:rsidRDefault="006C0849" w:rsidP="00C90806">
      <w:pPr>
        <w:pStyle w:val="a3"/>
        <w:ind w:right="694"/>
      </w:pPr>
      <w:r w:rsidRPr="005D783C">
        <w:t>Пониматьиуметькомментироватьфункциирусскогоязыкакак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w:t>
      </w:r>
    </w:p>
    <w:p w:rsidR="00C13122" w:rsidRPr="005D783C" w:rsidRDefault="006C0849" w:rsidP="00C90806">
      <w:pPr>
        <w:pStyle w:val="a3"/>
        <w:ind w:firstLine="0"/>
      </w:pPr>
      <w:r w:rsidRPr="005D783C">
        <w:t>«ОязыкахнародовРоссийской</w:t>
      </w:r>
      <w:r w:rsidRPr="005D783C">
        <w:rPr>
          <w:spacing w:val="-2"/>
        </w:rPr>
        <w:t>Федерации»).</w:t>
      </w:r>
    </w:p>
    <w:p w:rsidR="00C13122" w:rsidRPr="005D783C" w:rsidRDefault="006C0849" w:rsidP="00C90806">
      <w:pPr>
        <w:pStyle w:val="a3"/>
        <w:ind w:right="700"/>
      </w:pPr>
      <w:r w:rsidRPr="005D783C">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w:t>
      </w:r>
      <w:r w:rsidRPr="005D783C">
        <w:rPr>
          <w:spacing w:val="-2"/>
        </w:rPr>
        <w:t>практике.</w:t>
      </w:r>
    </w:p>
    <w:p w:rsidR="00C13122" w:rsidRPr="005D783C" w:rsidRDefault="006C0849" w:rsidP="00C90806">
      <w:pPr>
        <w:pStyle w:val="a3"/>
        <w:ind w:left="1424" w:firstLine="0"/>
      </w:pPr>
      <w:r w:rsidRPr="005D783C">
        <w:t>Языкиречь.Культура</w:t>
      </w:r>
      <w:r w:rsidRPr="005D783C">
        <w:rPr>
          <w:spacing w:val="-2"/>
        </w:rPr>
        <w:t xml:space="preserve"> речи.</w:t>
      </w:r>
    </w:p>
    <w:p w:rsidR="00C13122" w:rsidRPr="005D783C" w:rsidRDefault="006C0849" w:rsidP="00C90806">
      <w:pPr>
        <w:pStyle w:val="a3"/>
        <w:ind w:right="712"/>
      </w:pPr>
      <w:r w:rsidRPr="005D783C">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C13122" w:rsidRPr="005D783C" w:rsidRDefault="006C0849" w:rsidP="00C90806">
      <w:pPr>
        <w:pStyle w:val="a3"/>
        <w:ind w:left="1424" w:firstLine="0"/>
      </w:pPr>
      <w:r w:rsidRPr="005D783C">
        <w:t>Иметьпредставлениеокультуреречикакразделе</w:t>
      </w:r>
      <w:r w:rsidRPr="005D783C">
        <w:rPr>
          <w:spacing w:val="-2"/>
        </w:rPr>
        <w:t>лингвистики.</w:t>
      </w:r>
    </w:p>
    <w:p w:rsidR="00C13122" w:rsidRPr="005D783C" w:rsidRDefault="006C0849" w:rsidP="00C90806">
      <w:pPr>
        <w:pStyle w:val="a3"/>
        <w:ind w:right="707"/>
      </w:pPr>
      <w:r w:rsidRPr="005D783C">
        <w:t>Комментировать нормативный, коммуникативный и этический аспекты культуры речи, приводить соответствующие примеры.</w:t>
      </w:r>
    </w:p>
    <w:p w:rsidR="00C13122" w:rsidRPr="005D783C" w:rsidRDefault="006C0849" w:rsidP="00C90806">
      <w:pPr>
        <w:pStyle w:val="a3"/>
        <w:ind w:right="700"/>
      </w:pPr>
      <w:r w:rsidRPr="005D783C">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C13122" w:rsidRPr="005D783C" w:rsidRDefault="006C0849" w:rsidP="00C90806">
      <w:pPr>
        <w:pStyle w:val="a3"/>
        <w:ind w:left="1424" w:firstLine="0"/>
      </w:pPr>
      <w:r w:rsidRPr="005D783C">
        <w:t>Иметьпредставлениеоязыковойнорме,её</w:t>
      </w:r>
      <w:r w:rsidRPr="005D783C">
        <w:rPr>
          <w:spacing w:val="-2"/>
        </w:rPr>
        <w:t>видах.</w:t>
      </w:r>
    </w:p>
    <w:p w:rsidR="00C13122" w:rsidRPr="005D783C" w:rsidRDefault="006C0849" w:rsidP="00C90806">
      <w:pPr>
        <w:pStyle w:val="a3"/>
        <w:ind w:left="1424" w:right="2315" w:firstLine="0"/>
        <w:jc w:val="left"/>
      </w:pPr>
      <w:r w:rsidRPr="005D783C">
        <w:t>Использоватьсловарирусскогоязыкавучебнойдеятельности. Фонетика. Орфоэпия. Орфоэпические нормы.</w:t>
      </w:r>
    </w:p>
    <w:p w:rsidR="00C13122" w:rsidRPr="005D783C" w:rsidRDefault="006C0849" w:rsidP="00C90806">
      <w:pPr>
        <w:pStyle w:val="a3"/>
        <w:ind w:left="1424" w:firstLine="0"/>
        <w:jc w:val="left"/>
      </w:pPr>
      <w:r w:rsidRPr="005D783C">
        <w:t>Выполнятьфонетическийанализ</w:t>
      </w:r>
      <w:r w:rsidRPr="005D783C">
        <w:rPr>
          <w:spacing w:val="-2"/>
        </w:rPr>
        <w:t>слова.</w:t>
      </w:r>
    </w:p>
    <w:p w:rsidR="00C13122" w:rsidRPr="005D783C" w:rsidRDefault="006C0849" w:rsidP="00C90806">
      <w:pPr>
        <w:pStyle w:val="a3"/>
        <w:ind w:left="1424" w:firstLine="0"/>
        <w:jc w:val="left"/>
      </w:pPr>
      <w:r w:rsidRPr="005D783C">
        <w:t>Определятьизобразительно-выразительныесредствафонетикив</w:t>
      </w:r>
      <w:r w:rsidRPr="005D783C">
        <w:rPr>
          <w:spacing w:val="-2"/>
        </w:rPr>
        <w:t>тексте.</w:t>
      </w:r>
    </w:p>
    <w:p w:rsidR="00C13122" w:rsidRPr="005D783C" w:rsidRDefault="006C0849" w:rsidP="00C90806">
      <w:pPr>
        <w:pStyle w:val="a3"/>
        <w:ind w:right="703"/>
      </w:pPr>
      <w:r w:rsidRPr="005D783C">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C13122" w:rsidRPr="005D783C" w:rsidRDefault="006C0849" w:rsidP="00C90806">
      <w:pPr>
        <w:pStyle w:val="a3"/>
        <w:ind w:right="713"/>
      </w:pPr>
      <w:r w:rsidRPr="005D783C">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C13122" w:rsidRPr="005D783C" w:rsidRDefault="006C0849" w:rsidP="00C90806">
      <w:pPr>
        <w:pStyle w:val="a3"/>
        <w:ind w:right="697"/>
      </w:pPr>
      <w:r w:rsidRPr="005D783C">
        <w:t>Соблюдать основные произносительные и акцентологические нормы современного русского литературного языка.</w:t>
      </w:r>
    </w:p>
    <w:p w:rsidR="00C13122" w:rsidRPr="005D783C" w:rsidRDefault="006C0849" w:rsidP="00C90806">
      <w:pPr>
        <w:pStyle w:val="a3"/>
        <w:ind w:left="1424" w:firstLine="0"/>
      </w:pPr>
      <w:r w:rsidRPr="005D783C">
        <w:t>Использоватьорфоэпический</w:t>
      </w:r>
      <w:r w:rsidRPr="005D783C">
        <w:rPr>
          <w:spacing w:val="-2"/>
        </w:rPr>
        <w:t>словарь.</w:t>
      </w:r>
    </w:p>
    <w:p w:rsidR="00C13122" w:rsidRPr="005D783C" w:rsidRDefault="006C0849" w:rsidP="00C90806">
      <w:pPr>
        <w:pStyle w:val="a3"/>
        <w:ind w:left="1424" w:right="4589" w:firstLine="0"/>
      </w:pPr>
      <w:r w:rsidRPr="005D783C">
        <w:t>Лексикологияифразеология.Лексическиенормы. Выполнять лексический анализ слова.</w:t>
      </w:r>
    </w:p>
    <w:p w:rsidR="00C13122" w:rsidRPr="005D783C" w:rsidRDefault="006C0849" w:rsidP="005D783C">
      <w:pPr>
        <w:pStyle w:val="a3"/>
        <w:ind w:left="1424" w:firstLine="0"/>
        <w:jc w:val="left"/>
      </w:pPr>
      <w:r w:rsidRPr="005D783C">
        <w:lastRenderedPageBreak/>
        <w:t>Определятьизобразительно-выразительныесредства</w:t>
      </w:r>
      <w:r w:rsidRPr="005D783C">
        <w:rPr>
          <w:spacing w:val="-2"/>
        </w:rPr>
        <w:t>лексики.</w:t>
      </w:r>
    </w:p>
    <w:p w:rsidR="00C13122" w:rsidRPr="005D783C" w:rsidRDefault="006C0849" w:rsidP="00C90806">
      <w:pPr>
        <w:pStyle w:val="a3"/>
        <w:ind w:right="710"/>
        <w:jc w:val="left"/>
      </w:pPr>
      <w:r w:rsidRPr="005D783C">
        <w:t>Анализироватьихарактеризоватьвысказывания(втомчислесобственные)сточки зрения соблюдения лексических норм современного русского литературного языка.</w:t>
      </w:r>
    </w:p>
    <w:p w:rsidR="00C13122" w:rsidRPr="005D783C" w:rsidRDefault="006C0849" w:rsidP="00C90806">
      <w:pPr>
        <w:pStyle w:val="a3"/>
        <w:ind w:left="1424" w:firstLine="0"/>
        <w:jc w:val="left"/>
      </w:pPr>
      <w:r w:rsidRPr="005D783C">
        <w:t>Соблюдатьлексические</w:t>
      </w:r>
      <w:r w:rsidRPr="005D783C">
        <w:rPr>
          <w:spacing w:val="-2"/>
        </w:rPr>
        <w:t>нормы.</w:t>
      </w:r>
    </w:p>
    <w:p w:rsidR="00C13122" w:rsidRPr="005D783C" w:rsidRDefault="006C0849" w:rsidP="00C90806">
      <w:pPr>
        <w:pStyle w:val="a3"/>
        <w:ind w:right="288"/>
        <w:jc w:val="left"/>
      </w:pPr>
      <w:r w:rsidRPr="005D783C">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C13122" w:rsidRPr="005D783C" w:rsidRDefault="006C0849" w:rsidP="00C90806">
      <w:pPr>
        <w:pStyle w:val="a3"/>
        <w:ind w:right="288"/>
        <w:jc w:val="left"/>
      </w:pPr>
      <w:r w:rsidRPr="005D783C">
        <w:t>Использоватьтолковыйсловарь, словари синонимов,антонимов,паронимов; словарь иностранных слов, фразеологический словарь, этимологический словарь.</w:t>
      </w:r>
    </w:p>
    <w:p w:rsidR="00C13122" w:rsidRPr="005D783C" w:rsidRDefault="006C0849" w:rsidP="00C90806">
      <w:pPr>
        <w:pStyle w:val="a3"/>
        <w:ind w:left="1424" w:right="2315" w:firstLine="0"/>
        <w:jc w:val="left"/>
      </w:pPr>
      <w:r w:rsidRPr="005D783C">
        <w:t>Морфемикаисловообразование.Словообразовательныенормы. Выполнять морфемный и словообразовательный анализ слова.</w:t>
      </w:r>
    </w:p>
    <w:p w:rsidR="00C13122" w:rsidRPr="005D783C" w:rsidRDefault="006C0849" w:rsidP="00C90806">
      <w:pPr>
        <w:pStyle w:val="a3"/>
        <w:ind w:right="710"/>
        <w:jc w:val="left"/>
      </w:pPr>
      <w:r w:rsidRPr="005D783C">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C13122" w:rsidRPr="005D783C" w:rsidRDefault="006C0849" w:rsidP="00C90806">
      <w:pPr>
        <w:pStyle w:val="a3"/>
        <w:ind w:left="1424" w:right="3756" w:firstLine="0"/>
        <w:jc w:val="left"/>
      </w:pPr>
      <w:r w:rsidRPr="005D783C">
        <w:t>Использоватьсловообразовательныйсловарь. Морфология. Морфологические нормы.</w:t>
      </w:r>
    </w:p>
    <w:p w:rsidR="00C13122" w:rsidRPr="005D783C" w:rsidRDefault="006C0849" w:rsidP="00C90806">
      <w:pPr>
        <w:pStyle w:val="a3"/>
        <w:ind w:left="1424" w:firstLine="0"/>
        <w:jc w:val="left"/>
      </w:pPr>
      <w:r w:rsidRPr="005D783C">
        <w:t>Выполнятьморфологическийанализ</w:t>
      </w:r>
      <w:r w:rsidRPr="005D783C">
        <w:rPr>
          <w:spacing w:val="-2"/>
        </w:rPr>
        <w:t>слова.</w:t>
      </w:r>
    </w:p>
    <w:p w:rsidR="00C13122" w:rsidRPr="005D783C" w:rsidRDefault="006C0849" w:rsidP="00C90806">
      <w:pPr>
        <w:pStyle w:val="a3"/>
        <w:ind w:left="1424" w:firstLine="0"/>
        <w:jc w:val="left"/>
      </w:pPr>
      <w:r w:rsidRPr="005D783C">
        <w:t>Определятьособенностиупотреблениявтекстесловразныхчастей</w:t>
      </w:r>
      <w:r w:rsidRPr="005D783C">
        <w:rPr>
          <w:spacing w:val="-2"/>
        </w:rPr>
        <w:t>речи.</w:t>
      </w:r>
    </w:p>
    <w:p w:rsidR="00C13122" w:rsidRPr="005D783C" w:rsidRDefault="006C0849" w:rsidP="00C90806">
      <w:pPr>
        <w:pStyle w:val="a3"/>
        <w:ind w:right="715"/>
      </w:pPr>
      <w:r w:rsidRPr="005D783C">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C13122" w:rsidRPr="005D783C" w:rsidRDefault="006C0849" w:rsidP="00C90806">
      <w:pPr>
        <w:pStyle w:val="a3"/>
        <w:ind w:left="1424" w:firstLine="0"/>
      </w:pPr>
      <w:r w:rsidRPr="005D783C">
        <w:t>Соблюдатьморфологические</w:t>
      </w:r>
      <w:r w:rsidRPr="005D783C">
        <w:rPr>
          <w:spacing w:val="-2"/>
        </w:rPr>
        <w:t>нормы.</w:t>
      </w:r>
    </w:p>
    <w:p w:rsidR="00C13122" w:rsidRPr="005D783C" w:rsidRDefault="006C0849" w:rsidP="00C90806">
      <w:pPr>
        <w:pStyle w:val="a3"/>
        <w:ind w:right="710"/>
      </w:pPr>
      <w:r w:rsidRPr="005D783C">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C13122" w:rsidRPr="005D783C" w:rsidRDefault="006C0849" w:rsidP="00C90806">
      <w:pPr>
        <w:pStyle w:val="a3"/>
        <w:ind w:left="1424" w:right="2315" w:firstLine="0"/>
        <w:jc w:val="left"/>
      </w:pPr>
      <w:r w:rsidRPr="005D783C">
        <w:t>Использоватьсловарьграмматическихтрудностей,справочники. Орфография. Основные правила орфографии.</w:t>
      </w:r>
    </w:p>
    <w:p w:rsidR="00C13122" w:rsidRPr="005D783C" w:rsidRDefault="006C0849" w:rsidP="00C90806">
      <w:pPr>
        <w:pStyle w:val="a3"/>
        <w:ind w:left="1424" w:right="2315" w:firstLine="0"/>
        <w:jc w:val="left"/>
      </w:pPr>
      <w:r w:rsidRPr="005D783C">
        <w:t>Иметьпредставлениеопринципахиразделахрусскойорфографии. Выполнять орфографический анализ слова.</w:t>
      </w:r>
    </w:p>
    <w:p w:rsidR="00C13122" w:rsidRPr="005D783C" w:rsidRDefault="006C0849" w:rsidP="00C90806">
      <w:pPr>
        <w:pStyle w:val="a3"/>
        <w:ind w:right="704"/>
      </w:pPr>
      <w:r w:rsidRPr="005D783C">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w:t>
      </w:r>
      <w:r w:rsidRPr="005D783C">
        <w:rPr>
          <w:spacing w:val="-2"/>
        </w:rPr>
        <w:t>изученного).</w:t>
      </w:r>
    </w:p>
    <w:p w:rsidR="00C13122" w:rsidRPr="005D783C" w:rsidRDefault="006C0849" w:rsidP="00C90806">
      <w:pPr>
        <w:pStyle w:val="a3"/>
        <w:ind w:left="1424" w:firstLine="0"/>
      </w:pPr>
      <w:r w:rsidRPr="005D783C">
        <w:t>Соблюдатьправила</w:t>
      </w:r>
      <w:r w:rsidRPr="005D783C">
        <w:rPr>
          <w:spacing w:val="-2"/>
        </w:rPr>
        <w:t>орфографии.</w:t>
      </w:r>
    </w:p>
    <w:p w:rsidR="00C13122" w:rsidRPr="005D783C" w:rsidRDefault="006C0849" w:rsidP="00C90806">
      <w:pPr>
        <w:pStyle w:val="a3"/>
        <w:ind w:left="1424" w:right="5565" w:firstLine="0"/>
      </w:pPr>
      <w:r w:rsidRPr="005D783C">
        <w:t>Использоватьорфографическийсловарь. Речь. Речевое общение.</w:t>
      </w:r>
    </w:p>
    <w:p w:rsidR="00C13122" w:rsidRPr="005D783C" w:rsidRDefault="006C0849" w:rsidP="00C90806">
      <w:pPr>
        <w:pStyle w:val="a3"/>
        <w:ind w:right="692"/>
      </w:pPr>
      <w:r w:rsidRPr="005D783C">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C13122" w:rsidRPr="005D783C" w:rsidRDefault="006C0849" w:rsidP="00C90806">
      <w:pPr>
        <w:pStyle w:val="a3"/>
        <w:ind w:right="693"/>
      </w:pPr>
      <w:r w:rsidRPr="005D783C">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 коммуникационные инструменты и ресурсы для решения учебных задач.</w:t>
      </w:r>
    </w:p>
    <w:p w:rsidR="00C13122" w:rsidRPr="005D783C" w:rsidRDefault="006C0849" w:rsidP="00C90806">
      <w:pPr>
        <w:pStyle w:val="a3"/>
        <w:ind w:right="694"/>
      </w:pPr>
      <w:r w:rsidRPr="005D783C">
        <w:t xml:space="preserve">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w:t>
      </w:r>
      <w:r w:rsidRPr="005D783C">
        <w:rPr>
          <w:spacing w:val="-2"/>
        </w:rPr>
        <w:t>слов).</w:t>
      </w:r>
    </w:p>
    <w:p w:rsidR="00C13122" w:rsidRPr="005D783C" w:rsidRDefault="006C0849" w:rsidP="00C90806">
      <w:pPr>
        <w:pStyle w:val="a3"/>
        <w:ind w:left="1424" w:firstLine="0"/>
        <w:jc w:val="left"/>
      </w:pPr>
      <w:r w:rsidRPr="005D783C">
        <w:t>Использоватьразличныевидыаудированияичтениявсоответствиис</w:t>
      </w:r>
      <w:r w:rsidRPr="005D783C">
        <w:rPr>
          <w:spacing w:val="-2"/>
        </w:rPr>
        <w:t>коммуникативной</w:t>
      </w:r>
    </w:p>
    <w:p w:rsidR="00C13122" w:rsidRPr="005D783C" w:rsidRDefault="006C0849" w:rsidP="00C90806">
      <w:pPr>
        <w:pStyle w:val="a3"/>
        <w:ind w:right="710" w:firstLine="0"/>
        <w:jc w:val="left"/>
      </w:pPr>
      <w:r w:rsidRPr="005D783C">
        <w:t>задачей, приёмы информационно-смысловой переработки прочитанных текстов, включая гипертекст,графику,инфографикуидругие,ипрослушанныхтекстов(объёмтекстадлячтения – 450–500 слов; объём прослушанного или прочитанного текста для пересказа от 250 до300</w:t>
      </w:r>
      <w:r w:rsidRPr="005D783C">
        <w:rPr>
          <w:spacing w:val="-2"/>
        </w:rPr>
        <w:t>слов).</w:t>
      </w:r>
    </w:p>
    <w:p w:rsidR="00C13122" w:rsidRPr="005D783C" w:rsidRDefault="006C0849" w:rsidP="00C90806">
      <w:pPr>
        <w:pStyle w:val="a3"/>
        <w:ind w:right="696"/>
      </w:pPr>
      <w:r w:rsidRPr="005D783C">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 деловой сферах общения, повседневном общении, интернет-коммуникации.</w:t>
      </w:r>
    </w:p>
    <w:p w:rsidR="00C13122" w:rsidRPr="005D783C" w:rsidRDefault="006C0849" w:rsidP="00C90806">
      <w:pPr>
        <w:pStyle w:val="a3"/>
        <w:ind w:right="736"/>
      </w:pPr>
      <w:r w:rsidRPr="005D783C">
        <w:t>Оценивать собственную и чужую речь с точки зрения точного, уместного и выразительного словоупотребления.</w:t>
      </w:r>
    </w:p>
    <w:p w:rsidR="00C13122" w:rsidRPr="005D783C" w:rsidRDefault="006C0849" w:rsidP="00C90806">
      <w:pPr>
        <w:pStyle w:val="a3"/>
        <w:ind w:left="1424" w:firstLine="0"/>
      </w:pPr>
      <w:r w:rsidRPr="005D783C">
        <w:t>Текст.Информационно-смысловаяпереработка</w:t>
      </w:r>
      <w:r w:rsidRPr="005D783C">
        <w:rPr>
          <w:spacing w:val="-2"/>
        </w:rPr>
        <w:t>текста.</w:t>
      </w:r>
    </w:p>
    <w:p w:rsidR="00C13122" w:rsidRPr="005D783C" w:rsidRDefault="006C0849" w:rsidP="00C90806">
      <w:pPr>
        <w:pStyle w:val="a3"/>
        <w:ind w:right="709"/>
      </w:pPr>
      <w:r w:rsidRPr="005D783C">
        <w:lastRenderedPageBreak/>
        <w:t>Применятьзнанияотексте,егоосновныхпризнаках,структуреивидахпредставленной в нём информации в речевой практике.</w:t>
      </w:r>
    </w:p>
    <w:p w:rsidR="00C13122" w:rsidRPr="005D783C" w:rsidRDefault="006C0849" w:rsidP="00C90806">
      <w:pPr>
        <w:pStyle w:val="a3"/>
        <w:ind w:right="705"/>
      </w:pPr>
      <w:r w:rsidRPr="005D783C">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C13122" w:rsidRPr="005D783C" w:rsidRDefault="006C0849" w:rsidP="00C90806">
      <w:pPr>
        <w:pStyle w:val="a3"/>
        <w:ind w:left="1424" w:firstLine="0"/>
      </w:pPr>
      <w:r w:rsidRPr="005D783C">
        <w:t>Выявлятьлогико-смысловыеотношениямеждупредложениямив</w:t>
      </w:r>
      <w:r w:rsidRPr="005D783C">
        <w:rPr>
          <w:spacing w:val="-2"/>
        </w:rPr>
        <w:t>тексте.</w:t>
      </w:r>
    </w:p>
    <w:p w:rsidR="00C13122" w:rsidRPr="005D783C" w:rsidRDefault="006C0849" w:rsidP="00C90806">
      <w:pPr>
        <w:pStyle w:val="a3"/>
        <w:ind w:right="692"/>
      </w:pPr>
      <w:r w:rsidRPr="005D783C">
        <w:t xml:space="preserve">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w:t>
      </w:r>
      <w:r w:rsidRPr="005D783C">
        <w:rPr>
          <w:spacing w:val="-2"/>
        </w:rPr>
        <w:t>слов).</w:t>
      </w:r>
    </w:p>
    <w:p w:rsidR="00C13122" w:rsidRPr="005D783C" w:rsidRDefault="006C0849" w:rsidP="00C90806">
      <w:pPr>
        <w:pStyle w:val="a3"/>
        <w:ind w:right="700"/>
      </w:pPr>
      <w:r w:rsidRPr="005D783C">
        <w:t xml:space="preserve">Использоватьразличныевидыаудированияичтениявсоответствиискоммуникативной задачей, приёмы информационно-смысловой переработки прочитанных текстов, включая гипертекст,графику,инфографикуидругие,ипрослушанныхтекстов(объёмтекстадлячтения – 450–500 слов; объём прослушанного или прочитанного текста для пересказа от 250 до 300 </w:t>
      </w:r>
      <w:r w:rsidRPr="005D783C">
        <w:rPr>
          <w:spacing w:val="-2"/>
        </w:rPr>
        <w:t>слов).</w:t>
      </w:r>
    </w:p>
    <w:p w:rsidR="00C13122" w:rsidRPr="005D783C" w:rsidRDefault="006C0849" w:rsidP="00C90806">
      <w:pPr>
        <w:pStyle w:val="a3"/>
        <w:ind w:left="1424" w:firstLine="0"/>
      </w:pPr>
      <w:r w:rsidRPr="005D783C">
        <w:t>Создаватьвторичныетексты(план,тезисы,конспект,реферат,аннотация,</w:t>
      </w:r>
      <w:r w:rsidRPr="005D783C">
        <w:rPr>
          <w:spacing w:val="-2"/>
        </w:rPr>
        <w:t>отзыв,</w:t>
      </w:r>
    </w:p>
    <w:p w:rsidR="00C13122" w:rsidRPr="005D783C" w:rsidRDefault="006C0849" w:rsidP="00C90806">
      <w:pPr>
        <w:pStyle w:val="a3"/>
        <w:ind w:firstLine="0"/>
      </w:pPr>
      <w:r w:rsidRPr="005D783C">
        <w:t>рецензияи</w:t>
      </w:r>
      <w:r w:rsidRPr="005D783C">
        <w:rPr>
          <w:spacing w:val="-2"/>
        </w:rPr>
        <w:t>другие).</w:t>
      </w:r>
    </w:p>
    <w:p w:rsidR="00C13122" w:rsidRPr="005D783C" w:rsidRDefault="006C0849" w:rsidP="00C90806">
      <w:pPr>
        <w:pStyle w:val="a3"/>
        <w:ind w:right="700"/>
      </w:pPr>
      <w:r w:rsidRPr="005D783C">
        <w:t>Корректироватьтекст:устранятьлогические,фактические,этические,грамматическиеи речевые ошибки.</w:t>
      </w:r>
    </w:p>
    <w:p w:rsidR="00C13122" w:rsidRPr="005D783C" w:rsidRDefault="006C0849" w:rsidP="00C90806">
      <w:pPr>
        <w:pStyle w:val="a3"/>
        <w:ind w:right="706"/>
      </w:pPr>
      <w:r w:rsidRPr="005D783C">
        <w:t>Кконцуобученияв11классеобучающийсяполучитследующиепредметныерезультаты по отдельным темам программы по русскому языку:</w:t>
      </w:r>
    </w:p>
    <w:p w:rsidR="00C13122" w:rsidRPr="005D783C" w:rsidRDefault="006C0849" w:rsidP="00C90806">
      <w:pPr>
        <w:pStyle w:val="a3"/>
        <w:ind w:left="1424" w:firstLine="0"/>
      </w:pPr>
      <w:r w:rsidRPr="005D783C">
        <w:t xml:space="preserve">Общиесведенияо </w:t>
      </w:r>
      <w:r w:rsidRPr="005D783C">
        <w:rPr>
          <w:spacing w:val="-2"/>
        </w:rPr>
        <w:t>языке.</w:t>
      </w:r>
    </w:p>
    <w:p w:rsidR="00C13122" w:rsidRPr="005D783C" w:rsidRDefault="006C0849" w:rsidP="00C90806">
      <w:pPr>
        <w:pStyle w:val="a3"/>
        <w:ind w:right="710"/>
      </w:pPr>
      <w:r w:rsidRPr="005D783C">
        <w:t>Иметьпредставлениеобэкологииязыка,опроблемахречевойкультурыв современном обществе.</w:t>
      </w:r>
    </w:p>
    <w:p w:rsidR="00C13122" w:rsidRPr="005D783C" w:rsidRDefault="006C0849" w:rsidP="00C90806">
      <w:pPr>
        <w:pStyle w:val="a3"/>
        <w:ind w:right="700"/>
      </w:pPr>
      <w:r w:rsidRPr="005D783C">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C13122" w:rsidRPr="005D783C" w:rsidRDefault="006C0849" w:rsidP="00C90806">
      <w:pPr>
        <w:pStyle w:val="a3"/>
        <w:ind w:left="1424" w:firstLine="0"/>
      </w:pPr>
      <w:r w:rsidRPr="005D783C">
        <w:t>Языкиречь.Культураречи.Синтаксис.Синтаксические</w:t>
      </w:r>
      <w:r w:rsidRPr="005D783C">
        <w:rPr>
          <w:spacing w:val="-2"/>
        </w:rPr>
        <w:t>нормы.</w:t>
      </w:r>
    </w:p>
    <w:p w:rsidR="00C13122" w:rsidRPr="005D783C" w:rsidRDefault="006C0849" w:rsidP="00C90806">
      <w:pPr>
        <w:pStyle w:val="a3"/>
        <w:ind w:left="1421" w:firstLine="2"/>
      </w:pPr>
      <w:r w:rsidRPr="005D783C">
        <w:t>Выполнятьсинтаксическийанализсловосочетания,простогоисложного</w:t>
      </w:r>
      <w:r w:rsidRPr="005D783C">
        <w:rPr>
          <w:spacing w:val="-2"/>
        </w:rPr>
        <w:t>предложения.</w:t>
      </w:r>
    </w:p>
    <w:p w:rsidR="00C13122" w:rsidRPr="005D783C" w:rsidRDefault="006C0849" w:rsidP="00C90806">
      <w:pPr>
        <w:pStyle w:val="a3"/>
        <w:ind w:right="704"/>
      </w:pPr>
      <w:r w:rsidRPr="005D783C">
        <w:t>Определять изобразительно-выразительные средства синтаксиса русского языка (в рамках изученного).</w:t>
      </w:r>
    </w:p>
    <w:p w:rsidR="00C13122" w:rsidRPr="005D783C" w:rsidRDefault="006C0849" w:rsidP="00C90806">
      <w:pPr>
        <w:pStyle w:val="a3"/>
        <w:ind w:right="1271"/>
      </w:pPr>
      <w:r w:rsidRPr="005D783C">
        <w:t xml:space="preserve">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предложения,причастного и деепричастного оборотов (в рамках </w:t>
      </w:r>
      <w:r w:rsidRPr="005D783C">
        <w:rPr>
          <w:spacing w:val="-2"/>
        </w:rPr>
        <w:t>изученного).</w:t>
      </w:r>
    </w:p>
    <w:p w:rsidR="00C13122" w:rsidRPr="005D783C" w:rsidRDefault="006C0849" w:rsidP="00C90806">
      <w:pPr>
        <w:pStyle w:val="a3"/>
        <w:ind w:left="1424" w:firstLine="0"/>
      </w:pPr>
      <w:r w:rsidRPr="005D783C">
        <w:t>Соблюдатьсинтаксические</w:t>
      </w:r>
      <w:r w:rsidRPr="005D783C">
        <w:rPr>
          <w:spacing w:val="-2"/>
        </w:rPr>
        <w:t>нормы.</w:t>
      </w:r>
    </w:p>
    <w:p w:rsidR="00C13122" w:rsidRPr="005D783C" w:rsidRDefault="006C0849" w:rsidP="00C90806">
      <w:pPr>
        <w:pStyle w:val="a3"/>
        <w:ind w:left="1424" w:firstLine="0"/>
        <w:jc w:val="left"/>
      </w:pPr>
      <w:r w:rsidRPr="005D783C">
        <w:t>Использоватьсловариграмматических</w:t>
      </w:r>
      <w:r w:rsidRPr="005D783C">
        <w:rPr>
          <w:spacing w:val="-2"/>
        </w:rPr>
        <w:t>трудностей,</w:t>
      </w:r>
      <w:r w:rsidRPr="005D783C">
        <w:t>справочники.Пунктуация.Основныеправила</w:t>
      </w:r>
      <w:r w:rsidRPr="005D783C">
        <w:rPr>
          <w:spacing w:val="-2"/>
        </w:rPr>
        <w:t>пунктуации.</w:t>
      </w:r>
    </w:p>
    <w:p w:rsidR="00C13122" w:rsidRPr="005D783C" w:rsidRDefault="006C0849" w:rsidP="00C90806">
      <w:pPr>
        <w:pStyle w:val="a3"/>
        <w:ind w:left="1421" w:right="2315" w:firstLine="2"/>
        <w:jc w:val="left"/>
      </w:pPr>
      <w:r w:rsidRPr="005D783C">
        <w:t xml:space="preserve">Иметь представление о принципах и разделах русской </w:t>
      </w:r>
      <w:r w:rsidR="00C90806">
        <w:t xml:space="preserve"> п</w:t>
      </w:r>
      <w:r w:rsidRPr="005D783C">
        <w:t>унктуации.Выполнять пунктуационный анализ предложения.</w:t>
      </w:r>
    </w:p>
    <w:p w:rsidR="00C13122" w:rsidRPr="005D783C" w:rsidRDefault="006C0849" w:rsidP="00C90806">
      <w:pPr>
        <w:pStyle w:val="a3"/>
        <w:ind w:right="2315"/>
        <w:jc w:val="left"/>
      </w:pPr>
      <w:r w:rsidRPr="005D783C">
        <w:t xml:space="preserve">Анализироватьихарактеризоватьтекстсточкизрениясоблюдения пунктуационныхправилсовременногорусского литературногоязыка(врамках </w:t>
      </w:r>
      <w:r w:rsidRPr="005D783C">
        <w:rPr>
          <w:spacing w:val="-2"/>
        </w:rPr>
        <w:t>изученного).</w:t>
      </w:r>
    </w:p>
    <w:p w:rsidR="00C13122" w:rsidRPr="005D783C" w:rsidRDefault="006C0849" w:rsidP="00C90806">
      <w:pPr>
        <w:pStyle w:val="a3"/>
        <w:ind w:left="1424" w:right="6029" w:firstLine="0"/>
        <w:jc w:val="left"/>
      </w:pPr>
      <w:r w:rsidRPr="005D783C">
        <w:t>Соблюдатьправилапунктуации. Использовать справочники по пунктуации. Функциональная стилистика. Культура речи.</w:t>
      </w:r>
    </w:p>
    <w:p w:rsidR="00C13122" w:rsidRPr="005D783C" w:rsidRDefault="006C0849" w:rsidP="00C90806">
      <w:pPr>
        <w:pStyle w:val="a3"/>
        <w:ind w:left="1424" w:firstLine="0"/>
        <w:jc w:val="left"/>
      </w:pPr>
      <w:r w:rsidRPr="005D783C">
        <w:t>Иметьпредставлениеофункциональнойстилистикекакразделе</w:t>
      </w:r>
      <w:r w:rsidRPr="005D783C">
        <w:rPr>
          <w:spacing w:val="-2"/>
        </w:rPr>
        <w:t>лингвистики.</w:t>
      </w:r>
    </w:p>
    <w:p w:rsidR="00C13122" w:rsidRPr="005D783C" w:rsidRDefault="006C0849" w:rsidP="00C90806">
      <w:pPr>
        <w:pStyle w:val="a3"/>
        <w:ind w:right="1277"/>
      </w:pPr>
      <w:r w:rsidRPr="005D783C">
        <w:t xml:space="preserve">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w:t>
      </w:r>
      <w:r w:rsidRPr="005D783C">
        <w:rPr>
          <w:spacing w:val="-2"/>
        </w:rPr>
        <w:t>литературы.</w:t>
      </w:r>
    </w:p>
    <w:p w:rsidR="00C13122" w:rsidRPr="005D783C" w:rsidRDefault="006C0849" w:rsidP="00C90806">
      <w:pPr>
        <w:pStyle w:val="a3"/>
        <w:ind w:right="1266"/>
      </w:pPr>
      <w:r w:rsidRPr="005D783C">
        <w:t>Распознавать, анализировать и комментировать тексты различных функциональныхразновидностейязыка(разговорнаяречь,научный,публицистическийи официально-деловой стили, язык художественной литературы).</w:t>
      </w:r>
    </w:p>
    <w:p w:rsidR="00C13122" w:rsidRPr="005D783C" w:rsidRDefault="006C0849" w:rsidP="00C90806">
      <w:pPr>
        <w:pStyle w:val="a3"/>
        <w:ind w:right="1266"/>
      </w:pPr>
      <w:r w:rsidRPr="005D783C">
        <w:lastRenderedPageBreak/>
        <w:t>Создаватьтекстыразныхфункционально-смысловыхтипов;текстыразныхжанров научного,публицистического,официально-деловогостилей(объёмсочинения–неменее 150 слов).</w:t>
      </w:r>
    </w:p>
    <w:p w:rsidR="00C13122" w:rsidRPr="005D783C" w:rsidRDefault="006C0849" w:rsidP="00C90806">
      <w:pPr>
        <w:pStyle w:val="a3"/>
        <w:ind w:left="1424" w:firstLine="0"/>
      </w:pPr>
      <w:r w:rsidRPr="005D783C">
        <w:t>Применятьзнанияофункциональныхразновидностяхязыкавречевой</w:t>
      </w:r>
      <w:r w:rsidRPr="005D783C">
        <w:rPr>
          <w:spacing w:val="-2"/>
        </w:rPr>
        <w:t>практике.</w:t>
      </w:r>
    </w:p>
    <w:p w:rsidR="00C13122" w:rsidRPr="005D783C" w:rsidRDefault="00C13122" w:rsidP="00C90806">
      <w:pPr>
        <w:pStyle w:val="a3"/>
        <w:sectPr w:rsidR="00C13122" w:rsidRPr="005D783C">
          <w:pgSz w:w="11920" w:h="16850"/>
          <w:pgMar w:top="600" w:right="141" w:bottom="1140" w:left="566" w:header="0" w:footer="841" w:gutter="0"/>
          <w:cols w:space="720"/>
        </w:sectPr>
      </w:pPr>
    </w:p>
    <w:p w:rsidR="00C13122" w:rsidRPr="005D783C" w:rsidRDefault="006C0849" w:rsidP="005D783C">
      <w:pPr>
        <w:pStyle w:val="2"/>
        <w:numPr>
          <w:ilvl w:val="2"/>
          <w:numId w:val="170"/>
        </w:numPr>
        <w:tabs>
          <w:tab w:val="left" w:pos="658"/>
          <w:tab w:val="left" w:pos="1094"/>
        </w:tabs>
        <w:spacing w:line="360" w:lineRule="auto"/>
        <w:ind w:left="658" w:right="1271" w:hanging="142"/>
        <w:jc w:val="both"/>
      </w:pPr>
      <w:r w:rsidRPr="005D783C">
        <w:lastRenderedPageBreak/>
        <w:t>Федеральная рабочая программа по учебному предмету «Литература» (</w:t>
      </w:r>
      <w:r w:rsidRPr="005D783C">
        <w:rPr>
          <w:position w:val="1"/>
        </w:rPr>
        <w:t xml:space="preserve">базовый </w:t>
      </w:r>
      <w:r w:rsidRPr="005D783C">
        <w:rPr>
          <w:spacing w:val="-2"/>
        </w:rPr>
        <w:t>уровень)</w:t>
      </w:r>
    </w:p>
    <w:p w:rsidR="00C13122" w:rsidRPr="005D783C" w:rsidRDefault="006C0849" w:rsidP="00C90806">
      <w:pPr>
        <w:pStyle w:val="a3"/>
        <w:ind w:left="374" w:right="570" w:firstLine="336"/>
      </w:pPr>
      <w:r w:rsidRPr="005D783C">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C13122" w:rsidRPr="005D783C" w:rsidRDefault="006C0849" w:rsidP="00C90806">
      <w:pPr>
        <w:pStyle w:val="a3"/>
        <w:ind w:firstLine="0"/>
      </w:pPr>
      <w:r w:rsidRPr="005D783C">
        <w:t>Пояснительная</w:t>
      </w:r>
      <w:r w:rsidRPr="005D783C">
        <w:rPr>
          <w:spacing w:val="-2"/>
        </w:rPr>
        <w:t>записка.</w:t>
      </w:r>
    </w:p>
    <w:p w:rsidR="00C13122" w:rsidRPr="005D783C" w:rsidRDefault="006C0849" w:rsidP="00C90806">
      <w:pPr>
        <w:pStyle w:val="a3"/>
        <w:ind w:left="374" w:right="569" w:firstLine="336"/>
      </w:pPr>
      <w:r w:rsidRPr="005D783C">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C13122" w:rsidRPr="005D783C" w:rsidRDefault="006C0849" w:rsidP="00C90806">
      <w:pPr>
        <w:pStyle w:val="a3"/>
        <w:ind w:firstLine="0"/>
      </w:pPr>
      <w:r w:rsidRPr="005D783C">
        <w:t>Программаполитературепозволит</w:t>
      </w:r>
      <w:r w:rsidRPr="005D783C">
        <w:rPr>
          <w:spacing w:val="-2"/>
        </w:rPr>
        <w:t>учителю:</w:t>
      </w:r>
    </w:p>
    <w:p w:rsidR="00C13122" w:rsidRPr="005D783C" w:rsidRDefault="006C0849" w:rsidP="00C90806">
      <w:pPr>
        <w:pStyle w:val="a3"/>
        <w:ind w:left="374" w:right="572" w:firstLine="0"/>
      </w:pPr>
      <w:r w:rsidRPr="005D783C">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w:t>
      </w:r>
      <w:r w:rsidRPr="005D783C">
        <w:rPr>
          <w:spacing w:val="-4"/>
        </w:rPr>
        <w:t>СОО;</w:t>
      </w:r>
    </w:p>
    <w:p w:rsidR="00C13122" w:rsidRPr="005D783C" w:rsidRDefault="006C0849" w:rsidP="00C90806">
      <w:pPr>
        <w:pStyle w:val="a3"/>
        <w:ind w:left="374" w:right="569" w:firstLine="0"/>
      </w:pPr>
      <w:r w:rsidRPr="005D783C">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w:t>
      </w:r>
    </w:p>
    <w:p w:rsidR="00C13122" w:rsidRPr="005D783C" w:rsidRDefault="006C0849" w:rsidP="00C90806">
      <w:pPr>
        <w:pStyle w:val="a3"/>
        <w:ind w:left="374" w:right="568" w:firstLine="720"/>
      </w:pPr>
      <w:r w:rsidRPr="005D783C">
        <w:t>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C13122" w:rsidRPr="005D783C" w:rsidRDefault="006C0849" w:rsidP="00C90806">
      <w:pPr>
        <w:pStyle w:val="a3"/>
        <w:ind w:left="374" w:right="561" w:firstLine="1440"/>
      </w:pPr>
      <w:r w:rsidRPr="005D783C">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интеллектуальноми эстетическомразвитии обучающихся, встановлении основих миропонимания инациональногосамосознания.Особенностилитературыкак учебногопредметасвязаныстем,что литературныепроизведенияявляютсяфеноменомкультуры:внихзаключеноэстетическоеосвоение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 эстетическим ценностям, как национальным, так и общечеловеческим.</w:t>
      </w:r>
    </w:p>
    <w:p w:rsidR="00C13122" w:rsidRPr="005D783C" w:rsidRDefault="006C0849" w:rsidP="00C90806">
      <w:pPr>
        <w:pStyle w:val="a3"/>
        <w:ind w:left="374" w:right="567" w:firstLine="720"/>
      </w:pPr>
      <w:r w:rsidRPr="005D783C">
        <w:t>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XIX-началаXXIвекасцельюформированияцелостноговосприятияипониманияхудожественного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C13122" w:rsidRPr="005D783C" w:rsidRDefault="006C0849" w:rsidP="00C90806">
      <w:pPr>
        <w:pStyle w:val="a3"/>
        <w:ind w:left="1095" w:firstLine="0"/>
      </w:pPr>
      <w:r w:rsidRPr="005D783C">
        <w:t>Литературноеобразованиенауровнесреднегообщегообразованияпреемственнос</w:t>
      </w:r>
      <w:r w:rsidRPr="005D783C">
        <w:rPr>
          <w:spacing w:val="-2"/>
        </w:rPr>
        <w:t xml:space="preserve"> учебным</w:t>
      </w:r>
    </w:p>
    <w:p w:rsidR="00C13122" w:rsidRPr="005D783C" w:rsidRDefault="006C0849" w:rsidP="00C90806">
      <w:pPr>
        <w:pStyle w:val="a3"/>
        <w:ind w:left="374" w:right="561" w:firstLine="0"/>
      </w:pPr>
      <w:r w:rsidRPr="005D783C">
        <w:t>предметом"Литература"науровнеосновногообщегообразования,изучениелитературыстроитсяс учетом обобщающего повторения ранее изученных произведений, в том числе "Слово о полку Игореве";стихотворенийМ.В.Ломоносова,Г.Р.Державина;комедииД.И.Фонвизина"Недоросль";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C13122" w:rsidRPr="005D783C" w:rsidRDefault="006C0849" w:rsidP="00C90806">
      <w:pPr>
        <w:pStyle w:val="a3"/>
        <w:ind w:left="374" w:right="559" w:firstLine="720"/>
      </w:pPr>
      <w:r w:rsidRPr="005D783C">
        <w:t>В федеральной рабочей программе по литературе учтены все этапы российского историко- 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C13122" w:rsidRPr="005D783C" w:rsidRDefault="006C0849" w:rsidP="00C90806">
      <w:pPr>
        <w:pStyle w:val="a3"/>
        <w:ind w:left="374" w:right="569" w:firstLine="720"/>
      </w:pPr>
      <w:r w:rsidRPr="005D783C">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C13122" w:rsidRPr="005D783C" w:rsidRDefault="006C0849" w:rsidP="00C90806">
      <w:pPr>
        <w:pStyle w:val="a3"/>
        <w:ind w:left="374" w:right="560" w:firstLine="720"/>
      </w:pPr>
      <w:r w:rsidRPr="005D783C">
        <w:t xml:space="preserve">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w:t>
      </w:r>
      <w:r w:rsidRPr="005D783C">
        <w:lastRenderedPageBreak/>
        <w:t>основеисторическойпреемственностипоколений,иуважительногоотношениякдругимкультурам; вразвитииценностно-смысловойсферыличностинаосновевысокихэтическихидеалов;осознании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C13122" w:rsidRPr="005D783C" w:rsidRDefault="006C0849" w:rsidP="00C90806">
      <w:pPr>
        <w:pStyle w:val="a3"/>
        <w:ind w:left="374" w:right="571" w:firstLine="720"/>
      </w:pPr>
      <w:r w:rsidRPr="005D783C">
        <w:t>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ФГОС СОО.</w:t>
      </w:r>
    </w:p>
    <w:p w:rsidR="00C13122" w:rsidRPr="005D783C" w:rsidRDefault="006C0849" w:rsidP="00C90806">
      <w:pPr>
        <w:pStyle w:val="a3"/>
        <w:ind w:left="374" w:right="570" w:firstLine="720"/>
      </w:pPr>
      <w:r w:rsidRPr="005D783C">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литературывторойполовиныXIX-началаXXIвека,воспитанииуважениякотечественной</w:t>
      </w:r>
    </w:p>
    <w:p w:rsidR="00C13122" w:rsidRPr="005D783C" w:rsidRDefault="006C0849" w:rsidP="00C90806">
      <w:pPr>
        <w:pStyle w:val="a3"/>
        <w:ind w:left="374" w:right="566" w:firstLine="0"/>
      </w:pPr>
      <w:r w:rsidRPr="005D783C">
        <w:t>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 мировоззренческих, социально-бытовых, культурных традиций и ценностей.</w:t>
      </w:r>
    </w:p>
    <w:p w:rsidR="00C13122" w:rsidRPr="005D783C" w:rsidRDefault="006C0849" w:rsidP="00C90806">
      <w:pPr>
        <w:pStyle w:val="a3"/>
        <w:ind w:left="374" w:right="569" w:firstLine="720"/>
      </w:pPr>
      <w:r w:rsidRPr="005D783C">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литературномунаследию и через него -к традиционнымценностям исокровищамотечественнойи мировойкультуры,ориентированынавоспитаниеиразвитиепотребностивчтениихудожественных произведений,знаниесодержанияиосмыслениеключевыхпроблемпроизведенийрусской,мировой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читательскойдеятельности,участвоватьвовнеурочныхмероприятиях,содействующихповышению интереса к литературе, чтению, образованию, книжной культуре.</w:t>
      </w:r>
    </w:p>
    <w:p w:rsidR="00C13122" w:rsidRPr="005D783C" w:rsidRDefault="006C0849" w:rsidP="00C90806">
      <w:pPr>
        <w:pStyle w:val="a3"/>
        <w:ind w:left="374" w:right="564" w:firstLine="720"/>
      </w:pPr>
      <w:r w:rsidRPr="005D783C">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 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процессе.Задачисвязанысразвитиемпредставленияоспецификелитературыкаквидаискусстваи умением сопоставлять произведения русской и мировой литературы и сравнивать их с художественнымиинтерпретациямивдругихвидахискусств,свыявлениемвзаимообусловленности элементов формы и содержания литературного произведения, а также образов, тем, идей, проблем, способствующих осмыслениюхудожественной картиныжизни,созданнойавторомвлитературном произведении, и авторской позиции.</w:t>
      </w:r>
    </w:p>
    <w:p w:rsidR="00C13122" w:rsidRPr="005D783C" w:rsidRDefault="006C0849" w:rsidP="00C90806">
      <w:pPr>
        <w:pStyle w:val="a3"/>
        <w:ind w:left="374" w:right="565" w:firstLine="720"/>
      </w:pPr>
      <w:r w:rsidRPr="005D783C">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rsidR="00C13122" w:rsidRPr="005D783C" w:rsidRDefault="006C0849" w:rsidP="00C90806">
      <w:pPr>
        <w:pStyle w:val="a3"/>
        <w:ind w:left="374" w:right="565" w:firstLine="720"/>
      </w:pPr>
      <w:r w:rsidRPr="005D783C">
        <w:t>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C13122" w:rsidRPr="005D783C" w:rsidRDefault="006C0849" w:rsidP="00C90806">
      <w:pPr>
        <w:pStyle w:val="a3"/>
        <w:ind w:left="4095" w:firstLine="0"/>
      </w:pPr>
      <w:r w:rsidRPr="005D783C">
        <w:t>Содержаниеобученияв10</w:t>
      </w:r>
      <w:r w:rsidRPr="005D783C">
        <w:rPr>
          <w:spacing w:val="-2"/>
        </w:rPr>
        <w:t xml:space="preserve"> классе.</w:t>
      </w:r>
    </w:p>
    <w:p w:rsidR="00C13122" w:rsidRPr="005D783C" w:rsidRDefault="006C0849" w:rsidP="00C90806">
      <w:pPr>
        <w:pStyle w:val="a3"/>
        <w:ind w:left="374" w:right="570" w:firstLine="720"/>
      </w:pPr>
      <w:r w:rsidRPr="005D783C">
        <w:t>Основные этапы литературного процесса от древнерусской литературы до литературы первойполовиныXIXвека:обобщающееповторение("СловоополкуИгореве";стихотворенияМ.В. Ломоносова,Г.Р.Державина;комедияД.И.Фонвизина"Недоросль";стихотворенияибалладыВ.А.</w:t>
      </w:r>
    </w:p>
    <w:p w:rsidR="00C13122" w:rsidRPr="005D783C" w:rsidRDefault="00C13122" w:rsidP="00C90806">
      <w:pPr>
        <w:pStyle w:val="a3"/>
        <w:sectPr w:rsidR="00C13122" w:rsidRPr="005D783C">
          <w:pgSz w:w="11920" w:h="16850"/>
          <w:pgMar w:top="540" w:right="141" w:bottom="1140" w:left="566" w:header="0" w:footer="841" w:gutter="0"/>
          <w:cols w:space="720"/>
        </w:sectPr>
      </w:pPr>
    </w:p>
    <w:p w:rsidR="00C13122" w:rsidRPr="005D783C" w:rsidRDefault="006C0849" w:rsidP="00C90806">
      <w:pPr>
        <w:pStyle w:val="a3"/>
        <w:ind w:left="374" w:right="572" w:firstLine="0"/>
      </w:pPr>
      <w:r w:rsidRPr="005D783C">
        <w:lastRenderedPageBreak/>
        <w:t xml:space="preserve">Жуковского;комедияА.С.Грибоедова"Гореот ума";произведенияА.С.Пушкина(стихотворения, романы"ЕвгенийОнегин"и"Капитанскаядочка");произведенияМ.Ю.Лермонтова(стихотворения, роман "Герой нашего времени"); произведения Н.В. Гоголя (комедия "Ревизор", поэма "Мертвые </w:t>
      </w:r>
      <w:r w:rsidRPr="005D783C">
        <w:rPr>
          <w:spacing w:val="-2"/>
        </w:rPr>
        <w:t>души").</w:t>
      </w:r>
    </w:p>
    <w:p w:rsidR="00C13122" w:rsidRPr="005D783C" w:rsidRDefault="006C0849" w:rsidP="00C90806">
      <w:pPr>
        <w:pStyle w:val="a3"/>
        <w:ind w:left="1095" w:firstLine="0"/>
      </w:pPr>
      <w:r w:rsidRPr="005D783C">
        <w:t>ЛитературавторойполовиныXIX</w:t>
      </w:r>
      <w:r w:rsidRPr="005D783C">
        <w:rPr>
          <w:spacing w:val="-4"/>
        </w:rPr>
        <w:t>века.</w:t>
      </w:r>
    </w:p>
    <w:p w:rsidR="00C13122" w:rsidRPr="005D783C" w:rsidRDefault="006C0849" w:rsidP="00C90806">
      <w:pPr>
        <w:pStyle w:val="a3"/>
        <w:ind w:left="374" w:right="6983" w:firstLine="0"/>
        <w:jc w:val="left"/>
      </w:pPr>
      <w:r w:rsidRPr="005D783C">
        <w:t>А.Н. Островский. Драма "Гроза". И.А. Гончаров. Роман "Обломов". И.С.Тургенев.Роман"Отцыидети".</w:t>
      </w:r>
    </w:p>
    <w:p w:rsidR="00C13122" w:rsidRPr="005D783C" w:rsidRDefault="006C0849" w:rsidP="00C90806">
      <w:pPr>
        <w:pStyle w:val="a3"/>
        <w:ind w:left="374" w:right="571" w:firstLine="0"/>
      </w:pPr>
      <w:r w:rsidRPr="005D783C">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w:t>
      </w:r>
    </w:p>
    <w:p w:rsidR="00C13122" w:rsidRPr="005D783C" w:rsidRDefault="006C0849" w:rsidP="00C90806">
      <w:pPr>
        <w:pStyle w:val="a3"/>
        <w:ind w:left="374" w:right="569" w:firstLine="0"/>
      </w:pPr>
      <w:r w:rsidRPr="005D783C">
        <w:t>Н.А.Некрасов.Стихотворения(неменеетрехповыбору).Например,"Тройка","Янелюблюиронии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C13122" w:rsidRPr="005D783C" w:rsidRDefault="006C0849" w:rsidP="00C90806">
      <w:pPr>
        <w:pStyle w:val="a3"/>
        <w:ind w:left="374" w:right="574" w:firstLine="0"/>
      </w:pPr>
      <w:r w:rsidRPr="005D783C">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rsidR="00C13122" w:rsidRPr="005D783C" w:rsidRDefault="006C0849" w:rsidP="00C90806">
      <w:pPr>
        <w:pStyle w:val="a3"/>
        <w:ind w:left="374" w:right="575" w:firstLine="0"/>
      </w:pPr>
      <w:r w:rsidRPr="005D783C">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C13122" w:rsidRPr="005D783C" w:rsidRDefault="006C0849" w:rsidP="00C90806">
      <w:pPr>
        <w:pStyle w:val="a3"/>
        <w:ind w:left="374" w:right="4999" w:firstLine="0"/>
        <w:jc w:val="left"/>
      </w:pPr>
      <w:r w:rsidRPr="005D783C">
        <w:t>Ф.М.Достоевский.Роман"Преступлениеинаказание". Л.Н. Толстой. Роман-эпопея "Война и мир".</w:t>
      </w:r>
    </w:p>
    <w:p w:rsidR="00C13122" w:rsidRPr="005D783C" w:rsidRDefault="006C0849" w:rsidP="00C90806">
      <w:pPr>
        <w:pStyle w:val="a3"/>
        <w:ind w:left="374" w:right="288" w:firstLine="0"/>
        <w:jc w:val="left"/>
      </w:pPr>
      <w:r w:rsidRPr="005D783C">
        <w:t>Н.С.Лесков.Рассказыиповести(однопроизведениеповыбору).Например,"Очарованный странник", "Однодум" и другие.</w:t>
      </w:r>
    </w:p>
    <w:p w:rsidR="00C13122" w:rsidRPr="005D783C" w:rsidRDefault="006C0849" w:rsidP="00C90806">
      <w:pPr>
        <w:pStyle w:val="a3"/>
        <w:ind w:left="374" w:right="288" w:firstLine="0"/>
        <w:jc w:val="left"/>
      </w:pPr>
      <w:r w:rsidRPr="005D783C">
        <w:t>А.П.Чехов.Рассказы(неменеетрехповыбору).Например,"Студент","Ионыч","Дамассобачкой", "Человек в футляре" и другие. Комедия "Вишневый сад".</w:t>
      </w:r>
    </w:p>
    <w:p w:rsidR="00C13122" w:rsidRPr="005D783C" w:rsidRDefault="006C0849" w:rsidP="00C90806">
      <w:pPr>
        <w:pStyle w:val="a3"/>
        <w:ind w:left="1095" w:firstLine="0"/>
        <w:jc w:val="left"/>
      </w:pPr>
      <w:r w:rsidRPr="005D783C">
        <w:t>ЛитературнаякритикавторойполовиныXIX</w:t>
      </w:r>
      <w:r w:rsidRPr="005D783C">
        <w:rPr>
          <w:spacing w:val="-2"/>
        </w:rPr>
        <w:t>века.</w:t>
      </w:r>
    </w:p>
    <w:p w:rsidR="00C13122" w:rsidRPr="005D783C" w:rsidRDefault="006C0849" w:rsidP="00C90806">
      <w:pPr>
        <w:pStyle w:val="a3"/>
        <w:ind w:left="374" w:right="568" w:firstLine="0"/>
      </w:pPr>
      <w:r w:rsidRPr="005D783C">
        <w:t xml:space="preserve">СтатьиН.А.Добролюбова"Лучсветавтемномцарстве","Чтотакоеобломовщина?",Д.И.Писарева "Базаров" и других (не менее двух статей по выбору в соответствии с изучаемым художественным </w:t>
      </w:r>
      <w:r w:rsidRPr="005D783C">
        <w:rPr>
          <w:spacing w:val="-2"/>
        </w:rPr>
        <w:t>произведением).</w:t>
      </w:r>
    </w:p>
    <w:p w:rsidR="00C13122" w:rsidRPr="005D783C" w:rsidRDefault="006C0849" w:rsidP="00C90806">
      <w:pPr>
        <w:pStyle w:val="a3"/>
        <w:ind w:left="1095" w:firstLine="0"/>
      </w:pPr>
      <w:r w:rsidRPr="005D783C">
        <w:t>Литературанародов</w:t>
      </w:r>
      <w:r w:rsidRPr="005D783C">
        <w:rPr>
          <w:spacing w:val="-2"/>
        </w:rPr>
        <w:t>России.</w:t>
      </w:r>
    </w:p>
    <w:p w:rsidR="00C13122" w:rsidRPr="005D783C" w:rsidRDefault="006C0849" w:rsidP="00C90806">
      <w:pPr>
        <w:pStyle w:val="a3"/>
        <w:ind w:left="374" w:firstLine="0"/>
        <w:jc w:val="left"/>
      </w:pPr>
      <w:r w:rsidRPr="005D783C">
        <w:t>Стихотворения(одноповыбору).Например,Г.Тукая,К.Хетагуроваи</w:t>
      </w:r>
      <w:r w:rsidRPr="005D783C">
        <w:rPr>
          <w:spacing w:val="-2"/>
        </w:rPr>
        <w:t xml:space="preserve"> других.</w:t>
      </w:r>
    </w:p>
    <w:p w:rsidR="00C13122" w:rsidRPr="005D783C" w:rsidRDefault="006C0849" w:rsidP="00C90806">
      <w:pPr>
        <w:pStyle w:val="a3"/>
        <w:ind w:left="1095" w:firstLine="0"/>
        <w:jc w:val="left"/>
      </w:pPr>
      <w:r w:rsidRPr="005D783C">
        <w:t>Зарубежная</w:t>
      </w:r>
      <w:r w:rsidRPr="005D783C">
        <w:rPr>
          <w:spacing w:val="-2"/>
        </w:rPr>
        <w:t>литература.</w:t>
      </w:r>
    </w:p>
    <w:p w:rsidR="00C13122" w:rsidRPr="005D783C" w:rsidRDefault="006C0849" w:rsidP="00C90806">
      <w:pPr>
        <w:pStyle w:val="a3"/>
        <w:ind w:left="374" w:right="288" w:firstLine="0"/>
        <w:jc w:val="left"/>
      </w:pPr>
      <w:r w:rsidRPr="005D783C">
        <w:t>ЗарубежнаяпрозавторойполовиныXIXвека(однопроизведениеповыбору).Например,произведенияЧ.Диккенса"ДэвидКопперфилд","Большиенадежды";Г.Флобера"Мадам</w:t>
      </w:r>
      <w:r w:rsidRPr="005D783C">
        <w:rPr>
          <w:spacing w:val="-2"/>
        </w:rPr>
        <w:t>Бовари"</w:t>
      </w:r>
    </w:p>
    <w:p w:rsidR="00C13122" w:rsidRPr="005D783C" w:rsidRDefault="006C0849" w:rsidP="00C90806">
      <w:pPr>
        <w:pStyle w:val="a3"/>
        <w:ind w:left="374" w:firstLine="0"/>
        <w:jc w:val="left"/>
      </w:pPr>
      <w:r w:rsidRPr="005D783C">
        <w:t xml:space="preserve">и </w:t>
      </w:r>
      <w:r w:rsidRPr="005D783C">
        <w:rPr>
          <w:spacing w:val="-2"/>
        </w:rPr>
        <w:t>другие.</w:t>
      </w:r>
    </w:p>
    <w:p w:rsidR="00C13122" w:rsidRPr="005D783C" w:rsidRDefault="006C0849" w:rsidP="00C90806">
      <w:pPr>
        <w:pStyle w:val="a3"/>
        <w:ind w:left="374" w:right="288" w:firstLine="0"/>
        <w:jc w:val="left"/>
      </w:pPr>
      <w:r w:rsidRPr="005D783C">
        <w:t>Зарубежная поэзия второй половины XIX века (не менее двух стихотворений одного из поэтов по выбору). Например, стихотворения А. Рембо, Ш. Бодлера и других.</w:t>
      </w:r>
    </w:p>
    <w:p w:rsidR="00C13122" w:rsidRPr="005D783C" w:rsidRDefault="006C0849" w:rsidP="00C90806">
      <w:pPr>
        <w:pStyle w:val="a3"/>
        <w:ind w:left="374" w:right="288" w:firstLine="0"/>
        <w:jc w:val="left"/>
      </w:pPr>
      <w:r w:rsidRPr="005D783C">
        <w:t>ЗарубежнаядраматургиявторойполовиныXIXвека(однопроизведениеповыбору).Например, пьеса Г. Ибсена "Кукольный дом" и другие.</w:t>
      </w:r>
    </w:p>
    <w:p w:rsidR="00C13122" w:rsidRPr="005D783C" w:rsidRDefault="00C13122" w:rsidP="00C90806">
      <w:pPr>
        <w:pStyle w:val="a3"/>
        <w:ind w:left="0" w:firstLine="0"/>
        <w:jc w:val="left"/>
      </w:pPr>
    </w:p>
    <w:p w:rsidR="00C13122" w:rsidRPr="005D783C" w:rsidRDefault="006C0849" w:rsidP="00C90806">
      <w:pPr>
        <w:pStyle w:val="a3"/>
        <w:ind w:left="520" w:firstLine="0"/>
        <w:jc w:val="center"/>
      </w:pPr>
      <w:r w:rsidRPr="005D783C">
        <w:t>Содержаниеобученияв11</w:t>
      </w:r>
      <w:r w:rsidRPr="005D783C">
        <w:rPr>
          <w:spacing w:val="-2"/>
        </w:rPr>
        <w:t xml:space="preserve"> классе.</w:t>
      </w:r>
    </w:p>
    <w:p w:rsidR="00C13122" w:rsidRPr="005D783C" w:rsidRDefault="006C0849" w:rsidP="00C90806">
      <w:pPr>
        <w:pStyle w:val="a3"/>
        <w:ind w:left="1095" w:firstLine="0"/>
        <w:jc w:val="left"/>
      </w:pPr>
      <w:r w:rsidRPr="005D783C">
        <w:t>ЛитератураконцаXIX-началаXX</w:t>
      </w:r>
      <w:r w:rsidRPr="005D783C">
        <w:rPr>
          <w:spacing w:val="-5"/>
        </w:rPr>
        <w:t>вв.</w:t>
      </w:r>
    </w:p>
    <w:p w:rsidR="00C13122" w:rsidRPr="005D783C" w:rsidRDefault="006C0849" w:rsidP="00C90806">
      <w:pPr>
        <w:pStyle w:val="a3"/>
        <w:ind w:left="374" w:right="288" w:firstLine="0"/>
        <w:jc w:val="left"/>
      </w:pPr>
      <w:r w:rsidRPr="005D783C">
        <w:t>А.И.Куприн.Рассказыиповести(однопроизведениеповыбору).Например,"Гранатовыйбраслет", "Олеся" и другие.</w:t>
      </w:r>
    </w:p>
    <w:p w:rsidR="00C13122" w:rsidRPr="005D783C" w:rsidRDefault="006C0849" w:rsidP="00C90806">
      <w:pPr>
        <w:pStyle w:val="a3"/>
        <w:ind w:left="374" w:right="288" w:firstLine="0"/>
        <w:jc w:val="left"/>
      </w:pPr>
      <w:r w:rsidRPr="005D783C">
        <w:t>Л.Н.Андреев.Рассказыиповести(однопроизведениеповыбору).Например,"ИудаИскариот", "Большой шлем" и другие.</w:t>
      </w:r>
    </w:p>
    <w:p w:rsidR="00C13122" w:rsidRPr="005D783C" w:rsidRDefault="006C0849" w:rsidP="00C90806">
      <w:pPr>
        <w:pStyle w:val="a3"/>
        <w:ind w:left="374" w:right="288" w:firstLine="0"/>
        <w:jc w:val="left"/>
      </w:pPr>
      <w:r w:rsidRPr="005D783C">
        <w:t>М.Горький.Рассказы(одинповыбору).Например,"СтарухаИзергиль","МакарЧудра","Коновалов" и другие. Пьеса "На дне".</w:t>
      </w:r>
    </w:p>
    <w:p w:rsidR="00C13122" w:rsidRPr="005D783C" w:rsidRDefault="006C0849" w:rsidP="00C90806">
      <w:pPr>
        <w:pStyle w:val="a3"/>
        <w:ind w:left="374" w:right="288" w:firstLine="0"/>
        <w:jc w:val="left"/>
      </w:pPr>
      <w:r w:rsidRPr="005D783C">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C13122" w:rsidRPr="005D783C" w:rsidRDefault="006C0849" w:rsidP="00C90806">
      <w:pPr>
        <w:pStyle w:val="a3"/>
        <w:ind w:left="1095" w:firstLine="0"/>
        <w:jc w:val="left"/>
      </w:pPr>
      <w:r w:rsidRPr="005D783C">
        <w:t>ЛитератураXX</w:t>
      </w:r>
      <w:r w:rsidRPr="005D783C">
        <w:rPr>
          <w:spacing w:val="-4"/>
        </w:rPr>
        <w:t>века.</w:t>
      </w:r>
    </w:p>
    <w:p w:rsidR="00C13122" w:rsidRPr="005D783C" w:rsidRDefault="006C0849" w:rsidP="00C90806">
      <w:pPr>
        <w:pStyle w:val="a3"/>
        <w:ind w:left="374" w:right="571" w:firstLine="0"/>
      </w:pPr>
      <w:r w:rsidRPr="005D783C">
        <w:t xml:space="preserve">И.А. Бунин. Рассказы (два по выбору). Например, "Антоновские яблоки", "Чистый понедельник", </w:t>
      </w:r>
      <w:r w:rsidRPr="005D783C">
        <w:lastRenderedPageBreak/>
        <w:t>"Господин из Сан-Франциско" и другие.</w:t>
      </w:r>
    </w:p>
    <w:p w:rsidR="00C13122" w:rsidRPr="005D783C" w:rsidRDefault="006C0849" w:rsidP="00C90806">
      <w:pPr>
        <w:pStyle w:val="a3"/>
        <w:ind w:left="374" w:right="569" w:firstLine="0"/>
      </w:pPr>
      <w:r w:rsidRPr="005D783C">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Куликовом"),"Нажелезнойдороге","Одоблестях,оподвигах,ославе...","О,весна,безконцаибез краю...", "О, я хочу безумно жить..." и другие. Поэма "Двенадцать".</w:t>
      </w:r>
    </w:p>
    <w:p w:rsidR="00C13122" w:rsidRPr="005D783C" w:rsidRDefault="006C0849" w:rsidP="00C90806">
      <w:pPr>
        <w:pStyle w:val="a3"/>
        <w:ind w:left="374" w:right="570" w:firstLine="0"/>
      </w:pPr>
      <w:r w:rsidRPr="005D783C">
        <w:t>В.В.Маяковский.Стихотворения(неменеетрехповыбору).Например,"Авымоглибы?","Нате!", "Послушайте!", "Лиличка!", "Юбилейное", "Прозаседавшиеся", "Письмо Татьяне Яковлевой" и другие. Поэма "Облако в штанах".</w:t>
      </w:r>
    </w:p>
    <w:p w:rsidR="00C13122" w:rsidRPr="005D783C" w:rsidRDefault="006C0849" w:rsidP="00C90806">
      <w:pPr>
        <w:pStyle w:val="a3"/>
        <w:ind w:left="374" w:right="567" w:firstLine="0"/>
      </w:pPr>
      <w:r w:rsidRPr="005D783C">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rsidR="00C13122" w:rsidRPr="005D783C" w:rsidRDefault="006C0849" w:rsidP="00C90806">
      <w:pPr>
        <w:pStyle w:val="a3"/>
        <w:ind w:left="374" w:right="569" w:firstLine="0"/>
      </w:pPr>
      <w:r w:rsidRPr="005D783C">
        <w:t>О.Э. Мандельштам. Стихотворения (не менее трех по выбору). Например, "Бессонница. Гомер. Тугиепаруса...","Загремучуюдоблестьгрядущихвеков...","Ленинград","Мыживем,подсобоюне чуя страны..." и другие.</w:t>
      </w:r>
    </w:p>
    <w:p w:rsidR="00C13122" w:rsidRPr="005D783C" w:rsidRDefault="006C0849" w:rsidP="00C90806">
      <w:pPr>
        <w:pStyle w:val="a3"/>
        <w:ind w:left="374" w:right="566" w:firstLine="0"/>
      </w:pPr>
      <w:r w:rsidRPr="005D783C">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нравится,чтовыбольнынемной...","Тоскапородине!Давно...","Книгивкрасномпереплете","Бабушке","Красноюкистью..."(изцикла"СтихиоМоскве")и</w:t>
      </w:r>
      <w:r w:rsidRPr="005D783C">
        <w:rPr>
          <w:spacing w:val="-2"/>
        </w:rPr>
        <w:t>другие.</w:t>
      </w:r>
    </w:p>
    <w:p w:rsidR="00C13122" w:rsidRPr="005D783C" w:rsidRDefault="006C0849" w:rsidP="00C90806">
      <w:pPr>
        <w:pStyle w:val="a3"/>
        <w:ind w:left="374" w:right="572" w:firstLine="0"/>
      </w:pPr>
      <w:r w:rsidRPr="005D783C">
        <w:t>А.А. Ахматова. Стихотворения (не менее трех по выбору). Например, "Песня последней встречи", "Сжаларуки подтемной вуалью...","Смуглыйотрок бродилпоаллеям...","Мнеголосбыл.Онзвал утешно...", "Не с теми я, кто бросил землю...", "Мужество", "Приморский сонет", "Родная земля" и другие. Поэма "Реквием".</w:t>
      </w:r>
    </w:p>
    <w:p w:rsidR="00C13122" w:rsidRPr="005D783C" w:rsidRDefault="006C0849" w:rsidP="00C90806">
      <w:pPr>
        <w:pStyle w:val="a3"/>
        <w:ind w:left="374" w:right="3756" w:firstLine="0"/>
        <w:jc w:val="left"/>
      </w:pPr>
      <w:r w:rsidRPr="005D783C">
        <w:t>Н.А.Островский.Роман"Какзакаляласьсталь"(избранныеглавы). М.А. Шолохов. Роман-эпопея "Тихий Дон" (избранные главы).</w:t>
      </w:r>
    </w:p>
    <w:p w:rsidR="00C13122" w:rsidRPr="005D783C" w:rsidRDefault="006C0849" w:rsidP="00C90806">
      <w:pPr>
        <w:pStyle w:val="a3"/>
        <w:ind w:left="374" w:firstLine="0"/>
        <w:jc w:val="left"/>
      </w:pPr>
      <w:r w:rsidRPr="005D783C">
        <w:t>М.А.Булгаков.Романы"Белаягвардия","МастериМаргарита"(одинроманпо</w:t>
      </w:r>
      <w:r w:rsidRPr="005D783C">
        <w:rPr>
          <w:spacing w:val="-2"/>
        </w:rPr>
        <w:t xml:space="preserve"> выбору).</w:t>
      </w:r>
    </w:p>
    <w:p w:rsidR="00C13122" w:rsidRPr="005D783C" w:rsidRDefault="006C0849" w:rsidP="00C90806">
      <w:pPr>
        <w:pStyle w:val="a3"/>
        <w:ind w:left="374" w:right="577" w:firstLine="0"/>
      </w:pPr>
      <w:r w:rsidRPr="005D783C">
        <w:t>А.П. Платонов. Рассказы и повести (одно произведение по выбору). Например, "В прекрасном и яростном мире", "Котлован", "Возвращение" и другие.</w:t>
      </w:r>
    </w:p>
    <w:p w:rsidR="00C13122" w:rsidRPr="005D783C" w:rsidRDefault="006C0849" w:rsidP="00C90806">
      <w:pPr>
        <w:pStyle w:val="a3"/>
        <w:ind w:left="374" w:right="564" w:firstLine="0"/>
      </w:pPr>
      <w:r w:rsidRPr="005D783C">
        <w:t>А.Т. Твардовский. Стихотворения (не менее трех по выбору). Например,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p w:rsidR="00C13122" w:rsidRPr="005D783C" w:rsidRDefault="006C0849" w:rsidP="00C90806">
      <w:pPr>
        <w:pStyle w:val="a3"/>
        <w:ind w:left="374" w:right="562" w:firstLine="0"/>
      </w:pPr>
      <w:r w:rsidRPr="005D783C">
        <w:t>Проза о Великой Отечественной войне (по одному произведению не менее чем двух писателей по выбору).Например,В.П.Астафьев"Пастухипастушка";Ю.В.Бондарев"Горячийснег";В.В.Быков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C13122" w:rsidRPr="005D783C" w:rsidRDefault="006C0849" w:rsidP="00C90806">
      <w:pPr>
        <w:pStyle w:val="a3"/>
        <w:ind w:left="374" w:firstLine="0"/>
      </w:pPr>
      <w:r w:rsidRPr="005D783C">
        <w:t>А.А.Фадеев"Молодая</w:t>
      </w:r>
      <w:r w:rsidRPr="005D783C">
        <w:rPr>
          <w:spacing w:val="-2"/>
        </w:rPr>
        <w:t>гвардия".</w:t>
      </w:r>
    </w:p>
    <w:p w:rsidR="00C13122" w:rsidRPr="005D783C" w:rsidRDefault="006C0849" w:rsidP="00C90806">
      <w:pPr>
        <w:pStyle w:val="a3"/>
        <w:ind w:left="374" w:firstLine="0"/>
      </w:pPr>
      <w:r w:rsidRPr="005D783C">
        <w:t xml:space="preserve">В.О.Богомолов"Вавгустесорок </w:t>
      </w:r>
      <w:r w:rsidRPr="005D783C">
        <w:rPr>
          <w:spacing w:val="-2"/>
        </w:rPr>
        <w:t>четвертого".</w:t>
      </w:r>
    </w:p>
    <w:p w:rsidR="00C13122" w:rsidRPr="005D783C" w:rsidRDefault="006C0849" w:rsidP="00C90806">
      <w:pPr>
        <w:pStyle w:val="a3"/>
        <w:ind w:left="374" w:right="575" w:firstLine="0"/>
      </w:pPr>
      <w:r w:rsidRPr="005D783C">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C13122" w:rsidRPr="005D783C" w:rsidRDefault="006C0849" w:rsidP="00C90806">
      <w:pPr>
        <w:pStyle w:val="a3"/>
        <w:ind w:left="374" w:right="577" w:firstLine="0"/>
      </w:pPr>
      <w:r w:rsidRPr="005D783C">
        <w:t>Драматургия о Великой Отечественной войне. Пьесы (одно произведение по выбору). Например, В.С. Розов "Вечно живые" и другие.</w:t>
      </w:r>
    </w:p>
    <w:p w:rsidR="00C13122" w:rsidRPr="005D783C" w:rsidRDefault="006C0849" w:rsidP="00C90806">
      <w:pPr>
        <w:pStyle w:val="a3"/>
        <w:ind w:left="374" w:right="561" w:firstLine="0"/>
      </w:pPr>
      <w:r w:rsidRPr="005D783C">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C13122" w:rsidRPr="005D783C" w:rsidRDefault="006C0849" w:rsidP="00C90806">
      <w:pPr>
        <w:pStyle w:val="a3"/>
        <w:ind w:left="374" w:right="570" w:firstLine="0"/>
      </w:pPr>
      <w:r w:rsidRPr="005D783C">
        <w:t>А.И.Солженицын.Произведения"ОдинденьИванаДенисовича","АрхипелагГУЛАГ"(фрагменты книги по выбору, например, глава "Поэзия под плитой, правда под камнем" и другие).</w:t>
      </w:r>
    </w:p>
    <w:p w:rsidR="00C13122" w:rsidRPr="005D783C" w:rsidRDefault="006C0849" w:rsidP="00C90806">
      <w:pPr>
        <w:pStyle w:val="a3"/>
        <w:ind w:left="374" w:right="578" w:firstLine="0"/>
      </w:pPr>
      <w:r w:rsidRPr="005D783C">
        <w:t>В.М. Шукшин. Рассказы (не менее двух по выбору). Например, "Срезал", "Обида", "Микроскоп", "Мастер", "Крепкий мужик", "Сапожки" и другие.</w:t>
      </w:r>
    </w:p>
    <w:p w:rsidR="00C13122" w:rsidRPr="005D783C" w:rsidRDefault="006C0849" w:rsidP="00C90806">
      <w:pPr>
        <w:pStyle w:val="a3"/>
        <w:ind w:left="374" w:right="569" w:firstLine="0"/>
      </w:pPr>
      <w:r w:rsidRPr="005D783C">
        <w:t>В.Г. Распутин. Рассказы и повести (одно произведение по выбору). Например, "Живи и помни", "Прощание с Матерой" и другие.</w:t>
      </w:r>
    </w:p>
    <w:p w:rsidR="00C13122" w:rsidRPr="005D783C" w:rsidRDefault="006C0849" w:rsidP="00C90806">
      <w:pPr>
        <w:pStyle w:val="a3"/>
        <w:ind w:left="374" w:firstLine="0"/>
      </w:pPr>
      <w:r w:rsidRPr="005D783C">
        <w:t>Н.М.Рубцов.Стихотворения(неменеетрехповыбору).Например,"Звездаполей","Тихая</w:t>
      </w:r>
      <w:r w:rsidRPr="005D783C">
        <w:rPr>
          <w:spacing w:val="-5"/>
        </w:rPr>
        <w:t>моя</w:t>
      </w:r>
    </w:p>
    <w:p w:rsidR="00C13122" w:rsidRPr="005D783C" w:rsidRDefault="00C13122" w:rsidP="00C90806">
      <w:pPr>
        <w:pStyle w:val="a3"/>
        <w:sectPr w:rsidR="00C13122" w:rsidRPr="005D783C">
          <w:pgSz w:w="11920" w:h="16850"/>
          <w:pgMar w:top="540" w:right="141" w:bottom="1140" w:left="566" w:header="0" w:footer="841" w:gutter="0"/>
          <w:cols w:space="720"/>
        </w:sectPr>
      </w:pPr>
    </w:p>
    <w:p w:rsidR="00C13122" w:rsidRPr="005D783C" w:rsidRDefault="006C0849" w:rsidP="00C90806">
      <w:pPr>
        <w:pStyle w:val="a3"/>
        <w:ind w:left="374" w:right="565" w:firstLine="0"/>
      </w:pPr>
      <w:r w:rsidRPr="005D783C">
        <w:lastRenderedPageBreak/>
        <w:t>родина!..", "В горнице моей светло...", "Привет, Россия...", "Русский огонек", "Я буду скакать по холмам задремавшей отчизны..." и другие.</w:t>
      </w:r>
    </w:p>
    <w:p w:rsidR="00C13122" w:rsidRPr="005D783C" w:rsidRDefault="006C0849" w:rsidP="00C90806">
      <w:pPr>
        <w:pStyle w:val="a3"/>
        <w:ind w:left="374" w:right="573" w:firstLine="0"/>
      </w:pPr>
      <w:r w:rsidRPr="005D783C">
        <w:t>И.А.Бродский.Стихотворения(неменеетрехповыбору).Например,"НасмертьЖукова","Осенний крикястреба","Пилигримы","Стансы"("Нистраны,нипогоста..."),"НастолетиеАнныАхматовой", "Рождественский романс", "Я входил вместо дикого зверя в клетку..." и другие.</w:t>
      </w:r>
    </w:p>
    <w:p w:rsidR="00C13122" w:rsidRPr="005D783C" w:rsidRDefault="006C0849" w:rsidP="00C90806">
      <w:pPr>
        <w:pStyle w:val="a3"/>
        <w:ind w:left="1095" w:firstLine="0"/>
      </w:pPr>
      <w:r w:rsidRPr="005D783C">
        <w:t>ЛитературавторойполовиныXX-началаXXI</w:t>
      </w:r>
      <w:r w:rsidRPr="005D783C">
        <w:rPr>
          <w:spacing w:val="-5"/>
        </w:rPr>
        <w:t>вв.</w:t>
      </w:r>
    </w:p>
    <w:p w:rsidR="00C13122" w:rsidRPr="005D783C" w:rsidRDefault="006C0849" w:rsidP="00C90806">
      <w:pPr>
        <w:pStyle w:val="a3"/>
        <w:ind w:left="374" w:right="565" w:firstLine="0"/>
      </w:pPr>
      <w:r w:rsidRPr="005D783C">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p w:rsidR="00C13122" w:rsidRPr="005D783C" w:rsidRDefault="006C0849" w:rsidP="00C90806">
      <w:pPr>
        <w:pStyle w:val="a3"/>
        <w:ind w:left="374" w:right="572" w:firstLine="0"/>
      </w:pPr>
      <w:r w:rsidRPr="005D783C">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p w:rsidR="00C13122" w:rsidRPr="005D783C" w:rsidRDefault="006C0849" w:rsidP="00C90806">
      <w:pPr>
        <w:pStyle w:val="a3"/>
        <w:ind w:left="374" w:right="567" w:firstLine="0"/>
      </w:pPr>
      <w:r w:rsidRPr="005D783C">
        <w:t>ДраматургиявторойполовиныXX-началаXXIвв.Пьесы(произведениеодногоиздраматурговпо выбору). Например, А.Н. Арбузов "Иркутская история"; А.В. Вампилов "Старший сын" и других.</w:t>
      </w:r>
    </w:p>
    <w:p w:rsidR="00C13122" w:rsidRPr="005D783C" w:rsidRDefault="006C0849" w:rsidP="00C90806">
      <w:pPr>
        <w:pStyle w:val="a3"/>
        <w:ind w:left="1095" w:firstLine="0"/>
      </w:pPr>
      <w:r w:rsidRPr="005D783C">
        <w:t>Литературанародов</w:t>
      </w:r>
      <w:r w:rsidRPr="005D783C">
        <w:rPr>
          <w:spacing w:val="-2"/>
        </w:rPr>
        <w:t>России.</w:t>
      </w:r>
    </w:p>
    <w:p w:rsidR="00C13122" w:rsidRPr="005D783C" w:rsidRDefault="006C0849" w:rsidP="00C90806">
      <w:pPr>
        <w:pStyle w:val="a3"/>
        <w:ind w:left="374" w:right="570" w:firstLine="0"/>
      </w:pPr>
      <w:r w:rsidRPr="005D783C">
        <w:t>Рассказы, повести, стихотворения (одно произведение по выбору). Например, рассказ Ю. Рытхэу "Хранительогня";повестьЮ.Шесталова"Синийветеркаслания"идругие;стихотворенияГ.Айги, Р. Гамзатова, М. Джалиля, М. Карима, Д. Кугультинова, К. Кулиева и других.</w:t>
      </w:r>
    </w:p>
    <w:p w:rsidR="00C13122" w:rsidRPr="005D783C" w:rsidRDefault="006C0849" w:rsidP="00C90806">
      <w:pPr>
        <w:pStyle w:val="a3"/>
        <w:ind w:left="1095" w:firstLine="0"/>
      </w:pPr>
      <w:r w:rsidRPr="005D783C">
        <w:t>Зарубежная</w:t>
      </w:r>
      <w:r w:rsidRPr="005D783C">
        <w:rPr>
          <w:spacing w:val="-2"/>
        </w:rPr>
        <w:t>литература.</w:t>
      </w:r>
    </w:p>
    <w:p w:rsidR="00C13122" w:rsidRPr="005D783C" w:rsidRDefault="006C0849" w:rsidP="00C90806">
      <w:pPr>
        <w:pStyle w:val="a3"/>
        <w:ind w:left="374" w:right="572" w:firstLine="0"/>
      </w:pPr>
      <w:r w:rsidRPr="005D783C">
        <w:t>Зарубежная проза XX века (одно произведение по выбору). Например, произведения Р. Брэдбери "451градуспоФаренгейту";Э.М.Ремарка"Тритоварища";Д.Сэлинджера"Надпропастьюворжи"; Г. Уэллса "Машина времени"; Э. Хемингуэя "Старик и море" и другие.</w:t>
      </w:r>
    </w:p>
    <w:p w:rsidR="00C13122" w:rsidRPr="005D783C" w:rsidRDefault="006C0849" w:rsidP="00C90806">
      <w:pPr>
        <w:pStyle w:val="a3"/>
        <w:ind w:left="374" w:right="574" w:firstLine="0"/>
      </w:pPr>
      <w:r w:rsidRPr="005D783C">
        <w:t>ЗарубежнаяпоэзияXXвека(неменеедвух стихотворенийодногоизпоэтовповыбору).Например, стихотворения Г. Аполлинера, Т.С. Элиота и другие.</w:t>
      </w:r>
    </w:p>
    <w:p w:rsidR="00C13122" w:rsidRPr="005D783C" w:rsidRDefault="006C0849" w:rsidP="00C90806">
      <w:pPr>
        <w:pStyle w:val="a3"/>
        <w:ind w:left="374" w:right="565" w:firstLine="0"/>
      </w:pPr>
      <w:r w:rsidRPr="005D783C">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p w:rsidR="00C13122" w:rsidRPr="005D783C" w:rsidRDefault="00C13122" w:rsidP="00C90806">
      <w:pPr>
        <w:pStyle w:val="a3"/>
        <w:ind w:left="0" w:firstLine="0"/>
        <w:jc w:val="left"/>
      </w:pPr>
    </w:p>
    <w:p w:rsidR="00C13122" w:rsidRPr="005D783C" w:rsidRDefault="006C0849" w:rsidP="00C90806">
      <w:pPr>
        <w:pStyle w:val="a3"/>
        <w:ind w:left="374" w:right="288" w:firstLine="720"/>
        <w:jc w:val="left"/>
      </w:pPr>
      <w:r w:rsidRPr="005D783C">
        <w:t xml:space="preserve">Планируемыерезультатыосвоенияпрограммыполитературенауровнесреднегообщего </w:t>
      </w:r>
      <w:r w:rsidRPr="005D783C">
        <w:rPr>
          <w:spacing w:val="-2"/>
        </w:rPr>
        <w:t>образования.</w:t>
      </w:r>
    </w:p>
    <w:p w:rsidR="00C13122" w:rsidRPr="005D783C" w:rsidRDefault="006C0849" w:rsidP="00C90806">
      <w:pPr>
        <w:pStyle w:val="a3"/>
        <w:ind w:left="1095" w:firstLine="0"/>
        <w:jc w:val="left"/>
      </w:pPr>
      <w:r w:rsidRPr="005D783C">
        <w:t>Личностныерезультатыосвоенияпрограммыполитературенауровнесреднего</w:t>
      </w:r>
      <w:r w:rsidRPr="005D783C">
        <w:rPr>
          <w:spacing w:val="-2"/>
        </w:rPr>
        <w:t>общего</w:t>
      </w:r>
    </w:p>
    <w:p w:rsidR="00C13122" w:rsidRPr="005D783C" w:rsidRDefault="006C0849" w:rsidP="00C90806">
      <w:pPr>
        <w:pStyle w:val="a3"/>
        <w:ind w:left="374" w:right="562" w:firstLine="0"/>
      </w:pPr>
      <w:r w:rsidRPr="005D783C">
        <w:t>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гражданственности,уважениякпамятизащитниковОтечестваиподвигамгероевОтечества,закону иправопорядку,человекутрудаистаршемупоколению,взаимногоуважения,бережногоотношения ккультурномунаследиюитрадицияммногонациональногонародаРоссийскойФедерации,природе и окружающей среде.</w:t>
      </w:r>
    </w:p>
    <w:p w:rsidR="00C13122" w:rsidRPr="005D783C" w:rsidRDefault="006C0849" w:rsidP="00C90806">
      <w:pPr>
        <w:pStyle w:val="a3"/>
        <w:ind w:left="374" w:right="570" w:firstLine="720"/>
      </w:pPr>
      <w:r w:rsidRPr="005D783C">
        <w:t>В результате изучения литературы на уровне среднего общего образования уобучающегося будут сформированы следующие личностные результаты:</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C90806">
      <w:pPr>
        <w:pStyle w:val="a3"/>
        <w:ind w:left="374" w:right="288" w:firstLine="0"/>
        <w:jc w:val="left"/>
      </w:pPr>
      <w:r w:rsidRPr="005D783C">
        <w:t>сформированностьгражданскойпозицииобучающегосякакактивногоиответственногочлена российского общества;</w:t>
      </w:r>
    </w:p>
    <w:p w:rsidR="00C13122" w:rsidRPr="005D783C" w:rsidRDefault="006C0849" w:rsidP="00C90806">
      <w:pPr>
        <w:pStyle w:val="a3"/>
        <w:ind w:left="374" w:right="710" w:firstLine="0"/>
        <w:jc w:val="left"/>
      </w:pPr>
      <w:r w:rsidRPr="005D783C">
        <w:t>осознание своих конституционных прав и обязанностей, уважение закона и правопорядка; принятиетрадиционныхнациональных,общечеловеческихгуманистических,демократических, семейных ценностей, в том числе в сопоставлении с жизненными ситуациями, изображенными влитературных произведениях;</w:t>
      </w:r>
    </w:p>
    <w:p w:rsidR="00C13122" w:rsidRPr="005D783C" w:rsidRDefault="006C0849" w:rsidP="00C90806">
      <w:pPr>
        <w:pStyle w:val="a3"/>
        <w:ind w:left="374" w:right="288" w:firstLine="0"/>
        <w:jc w:val="left"/>
      </w:pPr>
      <w:r w:rsidRPr="005D783C">
        <w:t xml:space="preserve">готовность противостоять идеологии экстремизма, национализма, ксенофобии, дискриминации по </w:t>
      </w:r>
      <w:r w:rsidRPr="005D783C">
        <w:lastRenderedPageBreak/>
        <w:t>социальным, религиозным, расовым, национальным признакам;</w:t>
      </w:r>
    </w:p>
    <w:p w:rsidR="00C13122" w:rsidRPr="005D783C" w:rsidRDefault="006C0849" w:rsidP="00C90806">
      <w:pPr>
        <w:pStyle w:val="a3"/>
        <w:ind w:left="374" w:right="571" w:firstLine="0"/>
      </w:pPr>
      <w:r w:rsidRPr="005D783C">
        <w:t xml:space="preserve">готовность вести совместную деятельность, в том числе в рамках школьного литературного образования,винтересахгражданскогообщества,участвоватьвсамоуправлениивобразовательной </w:t>
      </w:r>
      <w:r w:rsidRPr="005D783C">
        <w:rPr>
          <w:spacing w:val="-2"/>
        </w:rPr>
        <w:t>организации;</w:t>
      </w:r>
    </w:p>
    <w:p w:rsidR="00C13122" w:rsidRPr="005D783C" w:rsidRDefault="006C0849" w:rsidP="00C90806">
      <w:pPr>
        <w:pStyle w:val="a3"/>
        <w:ind w:left="374" w:right="577" w:firstLine="0"/>
      </w:pPr>
      <w:r w:rsidRPr="005D783C">
        <w:t xml:space="preserve">умение взаимодействовать с социальными институтами в соответствии с их функциями и </w:t>
      </w:r>
      <w:r w:rsidRPr="005D783C">
        <w:rPr>
          <w:spacing w:val="-2"/>
        </w:rPr>
        <w:t>назначением;</w:t>
      </w:r>
    </w:p>
    <w:p w:rsidR="00C13122" w:rsidRPr="005D783C" w:rsidRDefault="006C0849" w:rsidP="00C90806">
      <w:pPr>
        <w:pStyle w:val="a3"/>
        <w:ind w:left="374" w:firstLine="0"/>
      </w:pPr>
      <w:r w:rsidRPr="005D783C">
        <w:t>готовностькгуманитарной</w:t>
      </w:r>
      <w:r w:rsidRPr="005D783C">
        <w:rPr>
          <w:spacing w:val="-2"/>
        </w:rPr>
        <w:t>деятельности;</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C90806">
      <w:pPr>
        <w:pStyle w:val="a3"/>
        <w:ind w:left="374" w:right="567" w:firstLine="0"/>
      </w:pPr>
      <w:r w:rsidRPr="005D783C">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Федерации,своегокрая,народовРоссиивконтекстеизученияпроизведенийрусскойи зарубежной литературы, а также литературы народов России;</w:t>
      </w:r>
    </w:p>
    <w:p w:rsidR="00C13122" w:rsidRPr="005D783C" w:rsidRDefault="006C0849" w:rsidP="00C90806">
      <w:pPr>
        <w:pStyle w:val="a3"/>
        <w:ind w:left="374" w:right="569" w:firstLine="0"/>
      </w:pPr>
      <w:r w:rsidRPr="005D783C">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достижениямРоссиивнауке,искусстве,спорте,технологиях,труде,отраженнымвхудожественных </w:t>
      </w:r>
      <w:r w:rsidRPr="005D783C">
        <w:rPr>
          <w:spacing w:val="-2"/>
        </w:rPr>
        <w:t>произведениях;</w:t>
      </w:r>
    </w:p>
    <w:p w:rsidR="00C13122" w:rsidRPr="005D783C" w:rsidRDefault="006C0849" w:rsidP="00C90806">
      <w:pPr>
        <w:pStyle w:val="a3"/>
        <w:ind w:left="374" w:right="577" w:firstLine="0"/>
      </w:pPr>
      <w:r w:rsidRPr="005D783C">
        <w:t>идейная убежденность,готовностьк служению изащите Отечества, ответственность заегосудьбу, в том числе воспитанные на примерах из литературы;</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C90806">
      <w:pPr>
        <w:pStyle w:val="a3"/>
        <w:ind w:left="374" w:firstLine="0"/>
      </w:pPr>
      <w:r w:rsidRPr="005D783C">
        <w:t>осознаниедуховныхценностейроссийского</w:t>
      </w:r>
      <w:r w:rsidRPr="005D783C">
        <w:rPr>
          <w:spacing w:val="-2"/>
        </w:rPr>
        <w:t>народа;</w:t>
      </w:r>
    </w:p>
    <w:p w:rsidR="00C13122" w:rsidRPr="005D783C" w:rsidRDefault="006C0849" w:rsidP="00C90806">
      <w:pPr>
        <w:pStyle w:val="a3"/>
        <w:ind w:left="374" w:firstLine="0"/>
      </w:pPr>
      <w:r w:rsidRPr="005D783C">
        <w:t>сформированностьнравственногосознания,этического</w:t>
      </w:r>
      <w:r w:rsidRPr="005D783C">
        <w:rPr>
          <w:spacing w:val="-2"/>
        </w:rPr>
        <w:t>поведения;</w:t>
      </w:r>
    </w:p>
    <w:p w:rsidR="00C13122" w:rsidRPr="005D783C" w:rsidRDefault="006C0849" w:rsidP="00C90806">
      <w:pPr>
        <w:pStyle w:val="a3"/>
        <w:ind w:left="374" w:right="567" w:firstLine="0"/>
      </w:pPr>
      <w:r w:rsidRPr="005D783C">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13122" w:rsidRPr="005D783C" w:rsidRDefault="006C0849" w:rsidP="00C90806">
      <w:pPr>
        <w:pStyle w:val="a3"/>
        <w:ind w:left="374" w:firstLine="0"/>
      </w:pPr>
      <w:r w:rsidRPr="005D783C">
        <w:t>осознаниеличноговкладавпостроениеустойчивого</w:t>
      </w:r>
      <w:r w:rsidRPr="005D783C">
        <w:rPr>
          <w:spacing w:val="-2"/>
        </w:rPr>
        <w:t xml:space="preserve"> будущего;</w:t>
      </w:r>
    </w:p>
    <w:p w:rsidR="00C13122" w:rsidRPr="005D783C" w:rsidRDefault="006C0849" w:rsidP="00C90806">
      <w:pPr>
        <w:pStyle w:val="a3"/>
        <w:ind w:left="374" w:right="565" w:firstLine="0"/>
      </w:pPr>
      <w:r w:rsidRPr="005D783C">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C90806">
      <w:pPr>
        <w:pStyle w:val="a3"/>
        <w:ind w:left="374" w:right="288" w:firstLine="0"/>
        <w:jc w:val="left"/>
      </w:pPr>
      <w:r w:rsidRPr="005D783C">
        <w:t>эстетическоеотношениекмиру,включаяэстетикубыта,научногоитехническоготворчества, спорта, труда, общественных отношений;</w:t>
      </w:r>
    </w:p>
    <w:p w:rsidR="00C13122" w:rsidRPr="005D783C" w:rsidRDefault="006C0849" w:rsidP="00C90806">
      <w:pPr>
        <w:pStyle w:val="a3"/>
        <w:ind w:left="374" w:right="288" w:firstLine="0"/>
        <w:jc w:val="left"/>
      </w:pPr>
      <w:r w:rsidRPr="005D783C">
        <w:t>способностьвосприниматьразличныевидыискусства,традицииитворчествосвоегоидругих народов, ощущать эмоциональное воздействие искусства, в том числе литературы;</w:t>
      </w:r>
    </w:p>
    <w:p w:rsidR="00C13122" w:rsidRPr="005D783C" w:rsidRDefault="006C0849" w:rsidP="00C90806">
      <w:pPr>
        <w:pStyle w:val="a3"/>
        <w:ind w:left="374" w:right="288" w:firstLine="0"/>
        <w:jc w:val="left"/>
      </w:pPr>
      <w:r w:rsidRPr="005D783C">
        <w:t>убежденностьвзначимостидляличностииобществаотечественногоимировогоискусства, этнических культурных традиций и устного народного творчества;</w:t>
      </w:r>
    </w:p>
    <w:p w:rsidR="00C13122" w:rsidRPr="005D783C" w:rsidRDefault="006C0849" w:rsidP="00C90806">
      <w:pPr>
        <w:pStyle w:val="a3"/>
        <w:ind w:left="374" w:right="288" w:firstLine="0"/>
        <w:jc w:val="left"/>
      </w:pPr>
      <w:r w:rsidRPr="005D783C">
        <w:t>готовностьксамовыражениювразныхвидахискусства,стремлениепроявлятькачестватворческой личности, в том числе при выполнении творческих работ по литературе;</w:t>
      </w:r>
    </w:p>
    <w:p w:rsidR="00C13122" w:rsidRPr="005D783C" w:rsidRDefault="006C0849" w:rsidP="00C90806">
      <w:pPr>
        <w:pStyle w:val="a4"/>
        <w:numPr>
          <w:ilvl w:val="0"/>
          <w:numId w:val="169"/>
        </w:numPr>
        <w:tabs>
          <w:tab w:val="left" w:pos="633"/>
        </w:tabs>
        <w:ind w:left="374" w:right="571" w:firstLine="0"/>
        <w:rPr>
          <w:sz w:val="24"/>
          <w:szCs w:val="24"/>
        </w:rPr>
      </w:pPr>
      <w:r w:rsidRPr="005D783C">
        <w:rPr>
          <w:sz w:val="24"/>
          <w:szCs w:val="24"/>
        </w:rPr>
        <w:t xml:space="preserve">физического воспитания, формирования культуры здоровья и эмоционального благополучия: сформированностьздоровогоибезопасногообразажизни,ответственногоотношенияксвоему </w:t>
      </w:r>
      <w:r w:rsidRPr="005D783C">
        <w:rPr>
          <w:spacing w:val="-2"/>
          <w:sz w:val="24"/>
          <w:szCs w:val="24"/>
        </w:rPr>
        <w:t>здоровью;</w:t>
      </w:r>
    </w:p>
    <w:p w:rsidR="00C13122" w:rsidRPr="005D783C" w:rsidRDefault="006C0849" w:rsidP="00C90806">
      <w:pPr>
        <w:pStyle w:val="a3"/>
        <w:ind w:left="374" w:right="565" w:firstLine="0"/>
      </w:pPr>
      <w:r w:rsidRPr="005D783C">
        <w:t xml:space="preserve">потребность в физическом совершенствовании, занятиях спортивно-оздоровительной </w:t>
      </w:r>
      <w:r w:rsidRPr="005D783C">
        <w:rPr>
          <w:spacing w:val="-2"/>
        </w:rPr>
        <w:t>деятельностью;</w:t>
      </w:r>
    </w:p>
    <w:p w:rsidR="00C13122" w:rsidRPr="005D783C" w:rsidRDefault="006C0849" w:rsidP="00C90806">
      <w:pPr>
        <w:pStyle w:val="a3"/>
        <w:ind w:left="374" w:right="574" w:firstLine="0"/>
      </w:pPr>
      <w:r w:rsidRPr="005D783C">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C90806">
      <w:pPr>
        <w:pStyle w:val="a3"/>
        <w:ind w:left="374" w:right="572" w:firstLine="0"/>
      </w:pPr>
      <w:r w:rsidRPr="005D783C">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13122" w:rsidRPr="005D783C" w:rsidRDefault="006C0849" w:rsidP="00C90806">
      <w:pPr>
        <w:pStyle w:val="a3"/>
        <w:ind w:left="374" w:right="569" w:firstLine="0"/>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C13122" w:rsidRPr="005D783C" w:rsidRDefault="006C0849" w:rsidP="00C90806">
      <w:pPr>
        <w:pStyle w:val="a3"/>
        <w:ind w:left="374" w:right="572" w:firstLine="0"/>
      </w:pPr>
      <w:r w:rsidRPr="005D783C">
        <w:t>интерескразличнымсферампрофессиональнойдеятельности,умениесовершатьосознанныйвыбор будущей профессии и реализовывать собственные жизненные планы, в том числе ориентируясь на</w:t>
      </w:r>
    </w:p>
    <w:p w:rsidR="00C13122" w:rsidRPr="005D783C" w:rsidRDefault="00C13122" w:rsidP="00C90806">
      <w:pPr>
        <w:pStyle w:val="a3"/>
        <w:sectPr w:rsidR="00C13122" w:rsidRPr="005D783C">
          <w:pgSz w:w="11920" w:h="16850"/>
          <w:pgMar w:top="540" w:right="141" w:bottom="1140" w:left="566" w:header="0" w:footer="841" w:gutter="0"/>
          <w:cols w:space="720"/>
        </w:sectPr>
      </w:pPr>
    </w:p>
    <w:p w:rsidR="00C13122" w:rsidRPr="005D783C" w:rsidRDefault="006C0849" w:rsidP="00C90806">
      <w:pPr>
        <w:pStyle w:val="a3"/>
        <w:ind w:left="374" w:firstLine="0"/>
      </w:pPr>
      <w:r w:rsidRPr="005D783C">
        <w:lastRenderedPageBreak/>
        <w:t>поступкилитературных</w:t>
      </w:r>
      <w:r w:rsidRPr="005D783C">
        <w:rPr>
          <w:spacing w:val="-2"/>
        </w:rPr>
        <w:t>героев;</w:t>
      </w:r>
    </w:p>
    <w:p w:rsidR="00C13122" w:rsidRPr="005D783C" w:rsidRDefault="006C0849" w:rsidP="00C90806">
      <w:pPr>
        <w:pStyle w:val="a3"/>
        <w:ind w:left="374" w:right="574" w:firstLine="0"/>
      </w:pPr>
      <w:r w:rsidRPr="005D783C">
        <w:t>готовность и способность к образованию и самообразованию, к продуктивной читательской деятельности на протяжении всей жизни;</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C90806">
      <w:pPr>
        <w:pStyle w:val="a3"/>
        <w:ind w:left="374" w:right="566" w:firstLine="0"/>
      </w:pPr>
      <w:r w:rsidRPr="005D783C">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C13122" w:rsidRPr="005D783C" w:rsidRDefault="006C0849" w:rsidP="00C90806">
      <w:pPr>
        <w:pStyle w:val="a3"/>
        <w:ind w:left="374" w:right="577" w:firstLine="0"/>
      </w:pPr>
      <w:r w:rsidRPr="005D783C">
        <w:t>планированиеи осуществлениедействий вокружающей среденаосновезнанияцелей устойчивого развития человечества, с учетом осмысления опыта литературных героев;</w:t>
      </w:r>
    </w:p>
    <w:p w:rsidR="00C13122" w:rsidRPr="005D783C" w:rsidRDefault="006C0849" w:rsidP="00C90806">
      <w:pPr>
        <w:pStyle w:val="a3"/>
        <w:ind w:left="374" w:right="569" w:firstLine="0"/>
      </w:pPr>
      <w:r w:rsidRPr="005D783C">
        <w:t>активное неприятие действий, приносящих вред окружающей среде, в том числе показанных в литературныхпроизведениях;умениепрогнозироватьнеблагоприятныеэкологическиепоследствия предпринимаемых действий, предотвращать их;</w:t>
      </w:r>
    </w:p>
    <w:p w:rsidR="00C13122" w:rsidRPr="005D783C" w:rsidRDefault="006C0849" w:rsidP="00C90806">
      <w:pPr>
        <w:pStyle w:val="a3"/>
        <w:ind w:left="374" w:right="572" w:firstLine="0"/>
      </w:pPr>
      <w:r w:rsidRPr="005D783C">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C13122" w:rsidRPr="005D783C" w:rsidRDefault="006C0849" w:rsidP="00C90806">
      <w:pPr>
        <w:pStyle w:val="a4"/>
        <w:numPr>
          <w:ilvl w:val="0"/>
          <w:numId w:val="169"/>
        </w:numPr>
        <w:tabs>
          <w:tab w:val="left" w:pos="633"/>
        </w:tabs>
        <w:ind w:left="633" w:hanging="259"/>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C90806">
      <w:pPr>
        <w:pStyle w:val="a3"/>
        <w:ind w:left="374" w:right="577" w:firstLine="0"/>
      </w:pPr>
      <w:r w:rsidRPr="005D783C">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13122" w:rsidRPr="005D783C" w:rsidRDefault="006C0849" w:rsidP="00C90806">
      <w:pPr>
        <w:pStyle w:val="a3"/>
        <w:ind w:left="374" w:right="571" w:firstLine="0"/>
      </w:pPr>
      <w:r w:rsidRPr="005D783C">
        <w:t xml:space="preserve">совершенствованиеязыковойичитательскойкультурыкаксредствавзаимодействиямеждулюдьми и познания мира с использованием изученных и самостоятельно прочитанных литературных </w:t>
      </w:r>
      <w:r w:rsidRPr="005D783C">
        <w:rPr>
          <w:spacing w:val="-2"/>
        </w:rPr>
        <w:t>произведений;</w:t>
      </w:r>
    </w:p>
    <w:p w:rsidR="00C13122" w:rsidRPr="005D783C" w:rsidRDefault="006C0849" w:rsidP="00C90806">
      <w:pPr>
        <w:pStyle w:val="a3"/>
        <w:ind w:left="374" w:right="571" w:firstLine="0"/>
      </w:pPr>
      <w:r w:rsidRPr="005D783C">
        <w:t>осознаниеценностинаучнойдеятельности,готовностьосуществлятьпроектнуюисследовательскую деятельность индивидуально и в группе, в том числе на литературные темы.</w:t>
      </w:r>
    </w:p>
    <w:p w:rsidR="00C13122" w:rsidRPr="005D783C" w:rsidRDefault="006C0849" w:rsidP="00C90806">
      <w:pPr>
        <w:pStyle w:val="a3"/>
        <w:ind w:left="374" w:right="564" w:firstLine="720"/>
      </w:pPr>
      <w:r w:rsidRPr="005D783C">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C13122" w:rsidRPr="005D783C" w:rsidRDefault="006C0849" w:rsidP="00C90806">
      <w:pPr>
        <w:pStyle w:val="a3"/>
        <w:ind w:left="374" w:right="575" w:firstLine="0"/>
      </w:pPr>
      <w:r w:rsidRPr="005D783C">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C13122" w:rsidRPr="005D783C" w:rsidRDefault="006C0849" w:rsidP="00C90806">
      <w:pPr>
        <w:pStyle w:val="a3"/>
        <w:ind w:left="374" w:right="574" w:firstLine="0"/>
      </w:pPr>
      <w:r w:rsidRPr="005D783C">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13122" w:rsidRPr="005D783C" w:rsidRDefault="006C0849" w:rsidP="00C90806">
      <w:pPr>
        <w:pStyle w:val="a3"/>
        <w:ind w:left="374" w:right="569" w:firstLine="0"/>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C90806">
      <w:pPr>
        <w:pStyle w:val="a3"/>
        <w:ind w:left="374" w:right="575" w:firstLine="0"/>
      </w:pPr>
      <w:r w:rsidRPr="005D783C">
        <w:t>эмпатии, включающей способность пониматьэмоциональное состояние других, учитывать его при осуществлении коммуникации, способность к сочувствию и сопереживанию;</w:t>
      </w:r>
    </w:p>
    <w:p w:rsidR="00C13122" w:rsidRPr="005D783C" w:rsidRDefault="006C0849" w:rsidP="00C90806">
      <w:pPr>
        <w:pStyle w:val="a3"/>
        <w:ind w:left="374" w:firstLine="0"/>
      </w:pPr>
      <w:r w:rsidRPr="005D783C">
        <w:t>социальныхнавыков,включающихспособностьвыстраиватьотношениясдругими</w:t>
      </w:r>
      <w:r w:rsidRPr="005D783C">
        <w:rPr>
          <w:spacing w:val="-2"/>
        </w:rPr>
        <w:t>людьми,</w:t>
      </w:r>
    </w:p>
    <w:p w:rsidR="00C13122" w:rsidRPr="005D783C" w:rsidRDefault="006C0849" w:rsidP="00C90806">
      <w:pPr>
        <w:pStyle w:val="a3"/>
        <w:ind w:left="1095" w:hanging="721"/>
      </w:pPr>
      <w:r w:rsidRPr="005D783C">
        <w:t>заботиться,проявлятьинтересиразрешатьконфликты,учитываясобственныйчитательский</w:t>
      </w:r>
      <w:r w:rsidRPr="005D783C">
        <w:rPr>
          <w:spacing w:val="-4"/>
        </w:rPr>
        <w:t>опыт.</w:t>
      </w:r>
    </w:p>
    <w:p w:rsidR="00C13122" w:rsidRPr="005D783C" w:rsidRDefault="006C0849" w:rsidP="00C90806">
      <w:pPr>
        <w:pStyle w:val="a3"/>
        <w:ind w:left="374" w:right="571" w:firstLine="720"/>
      </w:pPr>
      <w:r w:rsidRPr="005D783C">
        <w:t xml:space="preserve">В результате изучения литературы на уровне среднего общего образования уобучающегося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sidRPr="005D783C">
        <w:rPr>
          <w:spacing w:val="-2"/>
        </w:rPr>
        <w:t>деятельность.</w:t>
      </w:r>
    </w:p>
    <w:p w:rsidR="00C13122" w:rsidRPr="005D783C" w:rsidRDefault="006C0849" w:rsidP="00C90806">
      <w:pPr>
        <w:pStyle w:val="a3"/>
        <w:ind w:left="374" w:right="566" w:firstLine="720"/>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C90806">
      <w:pPr>
        <w:pStyle w:val="a3"/>
        <w:ind w:left="374" w:right="571" w:firstLine="0"/>
      </w:pPr>
      <w:r w:rsidRPr="005D783C">
        <w:t>самостоятельно формулировать и актуализировать проблему, заложенную в художественном произведении, рассматривать ее всесторонне;</w:t>
      </w:r>
    </w:p>
    <w:p w:rsidR="00C13122" w:rsidRPr="005D783C" w:rsidRDefault="006C0849" w:rsidP="00C90806">
      <w:pPr>
        <w:pStyle w:val="a3"/>
        <w:ind w:left="374" w:right="567" w:firstLine="0"/>
      </w:pPr>
      <w:r w:rsidRPr="005D783C">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w:t>
      </w:r>
      <w:r w:rsidRPr="005D783C">
        <w:rPr>
          <w:spacing w:val="-2"/>
        </w:rPr>
        <w:t>фактов;</w:t>
      </w:r>
    </w:p>
    <w:p w:rsidR="00C13122" w:rsidRPr="005D783C" w:rsidRDefault="006C0849" w:rsidP="00C90806">
      <w:pPr>
        <w:pStyle w:val="a3"/>
        <w:ind w:left="374" w:firstLine="0"/>
      </w:pPr>
      <w:r w:rsidRPr="005D783C">
        <w:t>определятьцелидеятельности,задаватьпараметрыикритерииих</w:t>
      </w:r>
      <w:r w:rsidRPr="005D783C">
        <w:rPr>
          <w:spacing w:val="-2"/>
        </w:rPr>
        <w:t>достижения;</w:t>
      </w:r>
    </w:p>
    <w:p w:rsidR="00C13122" w:rsidRPr="005D783C" w:rsidRDefault="006C0849" w:rsidP="00C90806">
      <w:pPr>
        <w:pStyle w:val="a3"/>
        <w:ind w:left="374" w:right="288" w:firstLine="0"/>
        <w:jc w:val="left"/>
      </w:pPr>
      <w:r w:rsidRPr="005D783C">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C13122" w:rsidRPr="005D783C" w:rsidRDefault="006C0849" w:rsidP="00C90806">
      <w:pPr>
        <w:pStyle w:val="a3"/>
        <w:tabs>
          <w:tab w:val="left" w:pos="2066"/>
          <w:tab w:val="left" w:pos="2768"/>
          <w:tab w:val="left" w:pos="3869"/>
          <w:tab w:val="left" w:pos="5114"/>
          <w:tab w:val="left" w:pos="5440"/>
          <w:tab w:val="left" w:pos="6378"/>
          <w:tab w:val="left" w:pos="7385"/>
          <w:tab w:val="left" w:pos="8821"/>
          <w:tab w:val="left" w:pos="10500"/>
        </w:tabs>
        <w:ind w:left="374" w:right="573" w:firstLine="0"/>
        <w:jc w:val="left"/>
      </w:pPr>
      <w:r w:rsidRPr="005D783C">
        <w:rPr>
          <w:spacing w:val="-2"/>
        </w:rPr>
        <w:t>разрабатывать</w:t>
      </w:r>
      <w:r w:rsidRPr="005D783C">
        <w:tab/>
      </w:r>
      <w:r w:rsidRPr="005D783C">
        <w:rPr>
          <w:spacing w:val="-4"/>
        </w:rPr>
        <w:t>план</w:t>
      </w:r>
      <w:r w:rsidRPr="005D783C">
        <w:tab/>
      </w:r>
      <w:r w:rsidRPr="005D783C">
        <w:rPr>
          <w:spacing w:val="-2"/>
        </w:rPr>
        <w:t>решения</w:t>
      </w:r>
      <w:r w:rsidRPr="005D783C">
        <w:tab/>
      </w:r>
      <w:r w:rsidRPr="005D783C">
        <w:rPr>
          <w:spacing w:val="-2"/>
        </w:rPr>
        <w:t>проблемы</w:t>
      </w:r>
      <w:r w:rsidRPr="005D783C">
        <w:tab/>
      </w:r>
      <w:r w:rsidRPr="005D783C">
        <w:rPr>
          <w:spacing w:val="-10"/>
        </w:rPr>
        <w:t>с</w:t>
      </w:r>
      <w:r w:rsidRPr="005D783C">
        <w:tab/>
      </w:r>
      <w:r w:rsidRPr="005D783C">
        <w:rPr>
          <w:spacing w:val="-2"/>
        </w:rPr>
        <w:t>учетом</w:t>
      </w:r>
      <w:r w:rsidRPr="005D783C">
        <w:tab/>
      </w:r>
      <w:r w:rsidRPr="005D783C">
        <w:rPr>
          <w:spacing w:val="-2"/>
        </w:rPr>
        <w:t>анализа</w:t>
      </w:r>
      <w:r w:rsidRPr="005D783C">
        <w:tab/>
      </w:r>
      <w:r w:rsidRPr="005D783C">
        <w:rPr>
          <w:spacing w:val="-2"/>
        </w:rPr>
        <w:t>имеющихся</w:t>
      </w:r>
      <w:r w:rsidRPr="005D783C">
        <w:tab/>
      </w:r>
      <w:r w:rsidRPr="005D783C">
        <w:rPr>
          <w:spacing w:val="-2"/>
        </w:rPr>
        <w:t>материальных</w:t>
      </w:r>
      <w:r w:rsidRPr="005D783C">
        <w:tab/>
      </w:r>
      <w:r w:rsidRPr="005D783C">
        <w:rPr>
          <w:spacing w:val="-10"/>
        </w:rPr>
        <w:t xml:space="preserve">и </w:t>
      </w:r>
      <w:r w:rsidRPr="005D783C">
        <w:t>нематериальных ресурсов;</w:t>
      </w:r>
    </w:p>
    <w:p w:rsidR="00C13122" w:rsidRPr="005D783C" w:rsidRDefault="006C0849" w:rsidP="00C90806">
      <w:pPr>
        <w:pStyle w:val="a3"/>
        <w:ind w:left="374" w:right="288" w:firstLine="0"/>
        <w:jc w:val="left"/>
      </w:pPr>
      <w:r w:rsidRPr="005D783C">
        <w:t xml:space="preserve">вносить коррективы в деятельность, оценивать соответствие результатов целям, оценивать риски </w:t>
      </w:r>
      <w:r w:rsidRPr="005D783C">
        <w:lastRenderedPageBreak/>
        <w:t>последствий деятельности;</w:t>
      </w:r>
    </w:p>
    <w:p w:rsidR="00C13122" w:rsidRPr="005D783C" w:rsidRDefault="006C0849" w:rsidP="00C90806">
      <w:pPr>
        <w:pStyle w:val="a3"/>
        <w:ind w:left="374" w:right="288" w:firstLine="0"/>
        <w:jc w:val="left"/>
      </w:pPr>
      <w:r w:rsidRPr="005D783C">
        <w:t>координироватьивыполнятьработувусловияхреального,виртуальногоикомбинированного взаимодействия, в том числе при выполнении проектов по литературе;</w:t>
      </w:r>
    </w:p>
    <w:p w:rsidR="00C13122" w:rsidRPr="005D783C" w:rsidRDefault="006C0849" w:rsidP="00C90806">
      <w:pPr>
        <w:pStyle w:val="a3"/>
        <w:ind w:left="374" w:right="288" w:firstLine="0"/>
        <w:jc w:val="left"/>
      </w:pPr>
      <w:r w:rsidRPr="005D783C">
        <w:t>развивать креативноемышлениепри решениижизненных проблемсиспользованиемсобственного читательского опыта.</w:t>
      </w:r>
    </w:p>
    <w:p w:rsidR="00C13122" w:rsidRPr="005D783C" w:rsidRDefault="006C0849" w:rsidP="00C90806">
      <w:pPr>
        <w:pStyle w:val="a3"/>
        <w:ind w:left="374" w:right="288" w:firstLine="720"/>
        <w:jc w:val="left"/>
      </w:pPr>
      <w:r w:rsidRPr="005D783C">
        <w:t>У обучающегося будут сформированы следующие базовые исследовательские действия как часть познавательных универсальных учебных действий:</w:t>
      </w:r>
    </w:p>
    <w:p w:rsidR="00C13122" w:rsidRPr="005D783C" w:rsidRDefault="006C0849" w:rsidP="00C90806">
      <w:pPr>
        <w:pStyle w:val="a3"/>
        <w:ind w:left="374" w:right="568" w:firstLine="0"/>
      </w:pPr>
      <w:r w:rsidRPr="005D783C">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C13122" w:rsidRPr="005D783C" w:rsidRDefault="006C0849" w:rsidP="00C90806">
      <w:pPr>
        <w:pStyle w:val="a3"/>
        <w:ind w:left="374" w:right="576" w:firstLine="0"/>
      </w:pPr>
      <w:r w:rsidRPr="005D783C">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C90806">
      <w:pPr>
        <w:pStyle w:val="a3"/>
        <w:ind w:left="374" w:right="568" w:firstLine="0"/>
      </w:pPr>
      <w:r w:rsidRPr="005D783C">
        <w:t>формированиенаучноготипамышления,владениенаучнойтерминологией,ключевымипонятиями и методами современного литературоведения;</w:t>
      </w:r>
    </w:p>
    <w:p w:rsidR="00C13122" w:rsidRPr="005D783C" w:rsidRDefault="006C0849" w:rsidP="00C90806">
      <w:pPr>
        <w:pStyle w:val="a3"/>
        <w:ind w:left="374" w:right="573" w:firstLine="0"/>
      </w:pPr>
      <w:r w:rsidRPr="005D783C">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C13122" w:rsidRPr="005D783C" w:rsidRDefault="006C0849" w:rsidP="00C90806">
      <w:pPr>
        <w:pStyle w:val="a3"/>
        <w:ind w:left="374" w:right="573" w:firstLine="0"/>
      </w:pPr>
      <w:r w:rsidRPr="005D783C">
        <w:t>выявлять причинно-следственные связи и актуализировать задачу при изучении литературных явленийипроцессов,выдвигатьгипотезуеерешения,находитьаргументыдлядоказательствасвоих утверждений, задавать параметры и критерии решения;</w:t>
      </w:r>
    </w:p>
    <w:p w:rsidR="00C13122" w:rsidRPr="005D783C" w:rsidRDefault="006C0849" w:rsidP="00C90806">
      <w:pPr>
        <w:pStyle w:val="a3"/>
        <w:ind w:left="374" w:right="569" w:firstLine="0"/>
      </w:pPr>
      <w:r w:rsidRPr="005D783C">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13122" w:rsidRPr="005D783C" w:rsidRDefault="006C0849" w:rsidP="00C90806">
      <w:pPr>
        <w:pStyle w:val="a3"/>
        <w:ind w:left="374" w:firstLine="0"/>
      </w:pPr>
      <w:r w:rsidRPr="005D783C">
        <w:t>даватьоценкуновымситуациям,оцениватьприобретенныйопыт,втомчисле</w:t>
      </w:r>
      <w:r w:rsidRPr="005D783C">
        <w:rPr>
          <w:spacing w:val="-2"/>
        </w:rPr>
        <w:t>читательский;</w:t>
      </w:r>
    </w:p>
    <w:p w:rsidR="00C13122" w:rsidRPr="005D783C" w:rsidRDefault="006C0849" w:rsidP="00C90806">
      <w:pPr>
        <w:pStyle w:val="a3"/>
        <w:ind w:left="374" w:right="569" w:firstLine="0"/>
      </w:pPr>
      <w:r w:rsidRPr="005D783C">
        <w:t xml:space="preserve">осуществлятьцеленаправленныйпоискпереносасредствиспособовдействияв профессиональную </w:t>
      </w:r>
      <w:r w:rsidRPr="005D783C">
        <w:rPr>
          <w:spacing w:val="-2"/>
        </w:rPr>
        <w:t>среду;</w:t>
      </w:r>
    </w:p>
    <w:p w:rsidR="00C13122" w:rsidRPr="005D783C" w:rsidRDefault="006C0849" w:rsidP="00C90806">
      <w:pPr>
        <w:pStyle w:val="a3"/>
        <w:ind w:left="374" w:right="578" w:firstLine="0"/>
      </w:pPr>
      <w:r w:rsidRPr="005D783C">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13122" w:rsidRPr="005D783C" w:rsidRDefault="006C0849" w:rsidP="00C90806">
      <w:pPr>
        <w:pStyle w:val="a3"/>
        <w:ind w:left="374" w:firstLine="0"/>
      </w:pPr>
      <w:r w:rsidRPr="005D783C">
        <w:t>уметьинтегрироватьзнанияизразныхпредметных</w:t>
      </w:r>
      <w:r w:rsidRPr="005D783C">
        <w:rPr>
          <w:spacing w:val="-2"/>
        </w:rPr>
        <w:t>областей;</w:t>
      </w:r>
    </w:p>
    <w:p w:rsidR="00C13122" w:rsidRPr="005D783C" w:rsidRDefault="006C0849" w:rsidP="00C90806">
      <w:pPr>
        <w:pStyle w:val="a3"/>
        <w:ind w:left="374" w:right="573" w:firstLine="0"/>
      </w:pPr>
      <w:r w:rsidRPr="005D783C">
        <w:t>выдвигать новые идеи, предлагать оригинальные подходы и решения; ставить проблемы и задачи, допускающие альтернативные решения.</w:t>
      </w:r>
    </w:p>
    <w:p w:rsidR="00C13122" w:rsidRPr="005D783C" w:rsidRDefault="006C0849" w:rsidP="00C90806">
      <w:pPr>
        <w:pStyle w:val="a3"/>
        <w:ind w:left="374" w:right="575" w:firstLine="720"/>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C90806">
      <w:pPr>
        <w:pStyle w:val="a3"/>
        <w:ind w:left="374" w:right="572" w:firstLine="0"/>
      </w:pPr>
      <w:r w:rsidRPr="005D783C">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C13122" w:rsidRPr="005D783C" w:rsidRDefault="006C0849" w:rsidP="00C90806">
      <w:pPr>
        <w:pStyle w:val="a3"/>
        <w:ind w:left="374" w:right="570" w:firstLine="0"/>
      </w:pPr>
      <w:r w:rsidRPr="005D783C">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C13122" w:rsidRPr="005D783C" w:rsidRDefault="006C0849" w:rsidP="00C90806">
      <w:pPr>
        <w:pStyle w:val="a3"/>
        <w:ind w:left="374" w:right="568" w:firstLine="0"/>
      </w:pPr>
      <w:r w:rsidRPr="005D783C">
        <w:t>оценивать достоверность, легитимность литературной и другой информации, ее соответствие правовым и морально-этическим нормам;</w:t>
      </w:r>
    </w:p>
    <w:p w:rsidR="00C13122" w:rsidRPr="005D783C" w:rsidRDefault="006C0849" w:rsidP="00C90806">
      <w:pPr>
        <w:pStyle w:val="a3"/>
        <w:ind w:left="374" w:right="572" w:firstLine="0"/>
      </w:pPr>
      <w:r w:rsidRPr="005D783C">
        <w:t xml:space="preserve">использоватьсредстваинформационныхикоммуникационныхтехнологийврешениикогнитивных,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sidRPr="005D783C">
        <w:rPr>
          <w:spacing w:val="-2"/>
        </w:rPr>
        <w:t>безопасности;</w:t>
      </w:r>
    </w:p>
    <w:p w:rsidR="00C13122" w:rsidRPr="005D783C" w:rsidRDefault="006C0849" w:rsidP="00C90806">
      <w:pPr>
        <w:pStyle w:val="a3"/>
        <w:ind w:left="374" w:right="574" w:firstLine="0"/>
      </w:pPr>
      <w:r w:rsidRPr="005D783C">
        <w:t>владеть навыками распознавания и защиты литературной и другой информации, информационной безопасности личности.</w:t>
      </w:r>
    </w:p>
    <w:p w:rsidR="00C13122" w:rsidRPr="005D783C" w:rsidRDefault="006C0849" w:rsidP="00C90806">
      <w:pPr>
        <w:pStyle w:val="a3"/>
        <w:ind w:left="374" w:right="566" w:firstLine="720"/>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C90806">
      <w:pPr>
        <w:pStyle w:val="a3"/>
        <w:ind w:left="374" w:right="575" w:firstLine="0"/>
      </w:pPr>
      <w:r w:rsidRPr="005D783C">
        <w:t>осуществлять коммуникации во всех сферах жизни, в том числе на уроке литературы и во внеурочной деятельности по предмету "Литература";</w:t>
      </w:r>
    </w:p>
    <w:p w:rsidR="00C13122" w:rsidRPr="005D783C" w:rsidRDefault="006C0849" w:rsidP="00C90806">
      <w:pPr>
        <w:pStyle w:val="a3"/>
        <w:ind w:left="374" w:right="570" w:firstLine="0"/>
      </w:pPr>
      <w:r w:rsidRPr="005D783C">
        <w:t xml:space="preserve">распознаватьневербальныесредстваобщения,пониматьзначениесоциальныхзнаков,распознавать предпосылкиконфликтныхситуацийисмягчатьконфликты,опираясьнапримерыизлитературных </w:t>
      </w:r>
      <w:r w:rsidRPr="005D783C">
        <w:rPr>
          <w:spacing w:val="-2"/>
        </w:rPr>
        <w:t>произведений;</w:t>
      </w:r>
    </w:p>
    <w:p w:rsidR="00C13122" w:rsidRPr="005D783C" w:rsidRDefault="006C0849" w:rsidP="00C90806">
      <w:pPr>
        <w:pStyle w:val="a3"/>
        <w:ind w:left="374" w:right="578" w:firstLine="0"/>
      </w:pPr>
      <w:r w:rsidRPr="005D783C">
        <w:lastRenderedPageBreak/>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C13122" w:rsidRPr="005D783C" w:rsidRDefault="006C0849" w:rsidP="00C90806">
      <w:pPr>
        <w:pStyle w:val="a3"/>
        <w:ind w:left="374" w:right="570" w:firstLine="0"/>
      </w:pPr>
      <w:r w:rsidRPr="005D783C">
        <w:t>развернутоилогичноизлагатьвпроцессеанализалитературногопроизведениясвоюточкузренияс использованием языковых средств.</w:t>
      </w:r>
    </w:p>
    <w:p w:rsidR="00C13122" w:rsidRPr="005D783C" w:rsidRDefault="006C0849" w:rsidP="00C90806">
      <w:pPr>
        <w:pStyle w:val="a3"/>
        <w:ind w:left="374" w:right="572" w:firstLine="720"/>
      </w:pPr>
      <w:r w:rsidRPr="005D783C">
        <w:t>У обучающегося будут сформированы умения самоорганизации как части регулятивных универсальных учебных действий:</w:t>
      </w:r>
    </w:p>
    <w:p w:rsidR="00C13122" w:rsidRPr="005D783C" w:rsidRDefault="006C0849" w:rsidP="00C90806">
      <w:pPr>
        <w:pStyle w:val="a3"/>
        <w:ind w:left="374" w:right="572" w:firstLine="0"/>
      </w:pPr>
      <w:r w:rsidRPr="005D783C">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C13122" w:rsidRPr="005D783C" w:rsidRDefault="006C0849" w:rsidP="00C90806">
      <w:pPr>
        <w:pStyle w:val="a3"/>
        <w:ind w:left="374" w:right="569" w:firstLine="0"/>
      </w:pPr>
      <w:r w:rsidRPr="005D783C">
        <w:t>самостоятельносоставлятьпланрешенияпроблемыприизучениилитературысучетомимеющихся ресурсов, читательского опыта, собственных возможностей и предпочтений;</w:t>
      </w:r>
    </w:p>
    <w:p w:rsidR="00C13122" w:rsidRPr="005D783C" w:rsidRDefault="006C0849" w:rsidP="00C90806">
      <w:pPr>
        <w:pStyle w:val="a3"/>
        <w:ind w:left="374" w:firstLine="0"/>
      </w:pPr>
      <w:r w:rsidRPr="005D783C">
        <w:t>даватьоценкуновымситуациям,втомчислеизображеннымвхудожественной</w:t>
      </w:r>
      <w:r w:rsidRPr="005D783C">
        <w:rPr>
          <w:spacing w:val="-2"/>
        </w:rPr>
        <w:t xml:space="preserve"> литературе;</w:t>
      </w:r>
    </w:p>
    <w:p w:rsidR="00C13122" w:rsidRPr="005D783C" w:rsidRDefault="006C0849" w:rsidP="00C90806">
      <w:pPr>
        <w:pStyle w:val="a3"/>
        <w:ind w:left="374" w:right="288" w:firstLine="0"/>
        <w:jc w:val="left"/>
      </w:pPr>
      <w:r w:rsidRPr="005D783C">
        <w:t>расширятьрамкиучебногопредметанаосновеличныхпредпочтенийсиспользованием читательского опыта;</w:t>
      </w:r>
    </w:p>
    <w:p w:rsidR="00C13122" w:rsidRPr="005D783C" w:rsidRDefault="006C0849" w:rsidP="00C90806">
      <w:pPr>
        <w:pStyle w:val="a3"/>
        <w:ind w:left="374" w:right="1401" w:firstLine="0"/>
        <w:jc w:val="left"/>
      </w:pPr>
      <w:r w:rsidRPr="005D783C">
        <w:t>делатьосознанныйвыбор,аргументироватьего,братьответственностьзарешение; оценивать приобретенный опыт с учетом литературных знаний;</w:t>
      </w:r>
    </w:p>
    <w:p w:rsidR="00C13122" w:rsidRPr="005D783C" w:rsidRDefault="006C0849" w:rsidP="00C90806">
      <w:pPr>
        <w:pStyle w:val="a3"/>
        <w:ind w:left="374" w:right="288" w:firstLine="0"/>
        <w:jc w:val="left"/>
      </w:pPr>
      <w:r w:rsidRPr="005D783C">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C13122" w:rsidRPr="005D783C" w:rsidRDefault="006C0849" w:rsidP="00C90806">
      <w:pPr>
        <w:pStyle w:val="a3"/>
        <w:ind w:left="374" w:right="288" w:firstLine="720"/>
        <w:jc w:val="left"/>
      </w:pPr>
      <w:r w:rsidRPr="005D783C">
        <w:t>Уобучающегосябудутсформированыумениясамоконтроля,принятиясебяидругихкак части регулятивных универсальных учебных действий:</w:t>
      </w:r>
    </w:p>
    <w:p w:rsidR="00C13122" w:rsidRPr="005D783C" w:rsidRDefault="006C0849" w:rsidP="00C90806">
      <w:pPr>
        <w:pStyle w:val="a3"/>
        <w:ind w:left="374" w:right="288" w:firstLine="0"/>
        <w:jc w:val="left"/>
      </w:pPr>
      <w:r w:rsidRPr="005D783C">
        <w:t>даватьоценкуновымситуациям,вноситькоррективывдеятельность,оцениватьсоответствие результатов целям;</w:t>
      </w:r>
    </w:p>
    <w:p w:rsidR="00C13122" w:rsidRPr="005D783C" w:rsidRDefault="006C0849" w:rsidP="00C90806">
      <w:pPr>
        <w:pStyle w:val="a3"/>
        <w:tabs>
          <w:tab w:val="left" w:pos="1396"/>
          <w:tab w:val="left" w:pos="2648"/>
          <w:tab w:val="left" w:pos="4502"/>
          <w:tab w:val="left" w:pos="5828"/>
          <w:tab w:val="left" w:pos="6406"/>
          <w:tab w:val="left" w:pos="7687"/>
          <w:tab w:val="left" w:pos="9323"/>
          <w:tab w:val="left" w:pos="10498"/>
        </w:tabs>
        <w:ind w:left="374" w:right="568" w:firstLine="0"/>
        <w:jc w:val="left"/>
      </w:pPr>
      <w:r w:rsidRPr="005D783C">
        <w:rPr>
          <w:spacing w:val="-2"/>
        </w:rPr>
        <w:t>владеть</w:t>
      </w:r>
      <w:r w:rsidRPr="005D783C">
        <w:tab/>
      </w:r>
      <w:r w:rsidRPr="005D783C">
        <w:rPr>
          <w:spacing w:val="-2"/>
        </w:rPr>
        <w:t>навыками</w:t>
      </w:r>
      <w:r w:rsidRPr="005D783C">
        <w:tab/>
      </w:r>
      <w:r w:rsidRPr="005D783C">
        <w:rPr>
          <w:spacing w:val="-2"/>
        </w:rPr>
        <w:t>познавательной</w:t>
      </w:r>
      <w:r w:rsidRPr="005D783C">
        <w:tab/>
      </w:r>
      <w:r w:rsidRPr="005D783C">
        <w:rPr>
          <w:spacing w:val="-2"/>
        </w:rPr>
        <w:t>рефлексии</w:t>
      </w:r>
      <w:r w:rsidRPr="005D783C">
        <w:tab/>
      </w:r>
      <w:r w:rsidRPr="005D783C">
        <w:rPr>
          <w:spacing w:val="-4"/>
        </w:rPr>
        <w:t>как</w:t>
      </w:r>
      <w:r w:rsidRPr="005D783C">
        <w:tab/>
      </w:r>
      <w:r w:rsidRPr="005D783C">
        <w:rPr>
          <w:spacing w:val="-2"/>
        </w:rPr>
        <w:t>осознания</w:t>
      </w:r>
      <w:r w:rsidRPr="005D783C">
        <w:tab/>
      </w:r>
      <w:r w:rsidRPr="005D783C">
        <w:rPr>
          <w:spacing w:val="-2"/>
        </w:rPr>
        <w:t>совершаемых</w:t>
      </w:r>
      <w:r w:rsidRPr="005D783C">
        <w:tab/>
      </w:r>
      <w:r w:rsidRPr="005D783C">
        <w:rPr>
          <w:spacing w:val="-2"/>
        </w:rPr>
        <w:t>действий</w:t>
      </w:r>
      <w:r w:rsidRPr="005D783C">
        <w:tab/>
      </w:r>
      <w:r w:rsidRPr="005D783C">
        <w:rPr>
          <w:spacing w:val="-10"/>
        </w:rPr>
        <w:t xml:space="preserve">и </w:t>
      </w:r>
      <w:r w:rsidRPr="005D783C">
        <w:t>мыслительныхпроцессов,ихрезультатовиоснований;использоватьприемырефлексиидляоценки ситуации, выбора верного решения, опираясь на примеры из художественных произведений; оценивать риски и своевременно принимать решения по их снижению;</w:t>
      </w:r>
    </w:p>
    <w:p w:rsidR="00C13122" w:rsidRPr="005D783C" w:rsidRDefault="006C0849" w:rsidP="00C90806">
      <w:pPr>
        <w:pStyle w:val="a3"/>
        <w:ind w:left="374" w:firstLine="0"/>
        <w:jc w:val="left"/>
      </w:pPr>
      <w:r w:rsidRPr="005D783C">
        <w:t>приниматьсебя,понимаясвоинедостаткии</w:t>
      </w:r>
      <w:r w:rsidRPr="005D783C">
        <w:rPr>
          <w:spacing w:val="-2"/>
        </w:rPr>
        <w:t xml:space="preserve"> достоинства;</w:t>
      </w:r>
    </w:p>
    <w:p w:rsidR="00C13122" w:rsidRPr="005D783C" w:rsidRDefault="006C0849" w:rsidP="00C90806">
      <w:pPr>
        <w:pStyle w:val="a3"/>
        <w:ind w:left="374" w:right="573" w:firstLine="0"/>
      </w:pPr>
      <w:r w:rsidRPr="005D783C">
        <w:t>приниматьмотивыиаргументыдругихлюдейприанализерезультатовдеятельности,втомчислев процессе чтения художественной литературы и обсуждения литературных героев и проблем, поставленных в художественных произведениях;</w:t>
      </w:r>
    </w:p>
    <w:p w:rsidR="00C13122" w:rsidRPr="005D783C" w:rsidRDefault="006C0849" w:rsidP="00C90806">
      <w:pPr>
        <w:pStyle w:val="a3"/>
        <w:ind w:left="374" w:firstLine="0"/>
      </w:pPr>
      <w:r w:rsidRPr="005D783C">
        <w:t>признаватьсвоеправоиправодругих людейнаошибкувдискуссияхналитературные</w:t>
      </w:r>
      <w:r w:rsidRPr="005D783C">
        <w:rPr>
          <w:spacing w:val="-2"/>
        </w:rPr>
        <w:t>темы;</w:t>
      </w:r>
    </w:p>
    <w:p w:rsidR="00C13122" w:rsidRPr="005D783C" w:rsidRDefault="006C0849" w:rsidP="00C90806">
      <w:pPr>
        <w:pStyle w:val="a3"/>
        <w:ind w:left="374" w:firstLine="0"/>
      </w:pPr>
      <w:r w:rsidRPr="005D783C">
        <w:t>развиватьспособностьпониматьмирспозициидругогочеловека,используязнанияпо</w:t>
      </w:r>
      <w:r w:rsidRPr="005D783C">
        <w:rPr>
          <w:spacing w:val="-2"/>
        </w:rPr>
        <w:t>литературе.</w:t>
      </w:r>
    </w:p>
    <w:p w:rsidR="00C13122" w:rsidRPr="005D783C" w:rsidRDefault="006C0849" w:rsidP="00C90806">
      <w:pPr>
        <w:pStyle w:val="a3"/>
        <w:ind w:left="1095" w:firstLine="0"/>
        <w:jc w:val="left"/>
      </w:pPr>
      <w:r w:rsidRPr="005D783C">
        <w:t>Уобучающегосябудутсформированыумениясовместной</w:t>
      </w:r>
      <w:r w:rsidRPr="005D783C">
        <w:rPr>
          <w:spacing w:val="-2"/>
        </w:rPr>
        <w:t>деятельности:</w:t>
      </w:r>
    </w:p>
    <w:p w:rsidR="00C13122" w:rsidRPr="005D783C" w:rsidRDefault="006C0849" w:rsidP="00C90806">
      <w:pPr>
        <w:pStyle w:val="a3"/>
        <w:ind w:left="374" w:right="288" w:firstLine="0"/>
        <w:jc w:val="left"/>
      </w:pPr>
      <w:r w:rsidRPr="005D783C">
        <w:t>пониматьииспользоватьпреимуществакоманднойииндивидуальнойработынаурокеиво внеурочной деятельности по литературе;</w:t>
      </w:r>
    </w:p>
    <w:p w:rsidR="00C13122" w:rsidRPr="005D783C" w:rsidRDefault="006C0849" w:rsidP="00C90806">
      <w:pPr>
        <w:pStyle w:val="a3"/>
        <w:ind w:left="374" w:firstLine="0"/>
        <w:jc w:val="left"/>
      </w:pPr>
      <w:r w:rsidRPr="005D783C">
        <w:t>выбиратьтематикуиметодысовместныхдействийсучетомобщихинтересови</w:t>
      </w:r>
      <w:r w:rsidRPr="005D783C">
        <w:rPr>
          <w:spacing w:val="-2"/>
        </w:rPr>
        <w:t>возможностей</w:t>
      </w:r>
    </w:p>
    <w:p w:rsidR="00C13122" w:rsidRPr="005D783C" w:rsidRDefault="006C0849" w:rsidP="00C90806">
      <w:pPr>
        <w:pStyle w:val="a3"/>
        <w:ind w:left="374" w:firstLine="0"/>
      </w:pPr>
      <w:r w:rsidRPr="005D783C">
        <w:t>каждогочлена</w:t>
      </w:r>
      <w:r w:rsidRPr="005D783C">
        <w:rPr>
          <w:spacing w:val="-2"/>
        </w:rPr>
        <w:t xml:space="preserve"> коллектива;</w:t>
      </w:r>
    </w:p>
    <w:p w:rsidR="00C13122" w:rsidRPr="005D783C" w:rsidRDefault="006C0849" w:rsidP="00C90806">
      <w:pPr>
        <w:pStyle w:val="a3"/>
        <w:ind w:left="374" w:right="570" w:firstLine="0"/>
      </w:pPr>
      <w:r w:rsidRPr="005D783C">
        <w:t>принимать цели совместной деятельности, организовывать и координировать действия по ее достижению:составлятьпландействий,распределятьролисучетоммненийучастников,обсуждать результаты совместной работы на уроках литературы и во внеурочной деятельности по учебному предмету "Литература";</w:t>
      </w:r>
    </w:p>
    <w:p w:rsidR="00C13122" w:rsidRPr="005D783C" w:rsidRDefault="006C0849" w:rsidP="00C90806">
      <w:pPr>
        <w:pStyle w:val="a3"/>
        <w:ind w:left="374" w:right="572" w:firstLine="0"/>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C90806">
      <w:pPr>
        <w:pStyle w:val="a3"/>
        <w:ind w:left="374" w:right="571" w:firstLine="0"/>
      </w:pPr>
      <w:r w:rsidRPr="005D783C">
        <w:t>предлагать новые проекты, в том числе литературные, оценивать идеи с позиции новизны, оригинальности, практической значимости;</w:t>
      </w:r>
    </w:p>
    <w:p w:rsidR="00C13122" w:rsidRPr="005D783C" w:rsidRDefault="006C0849" w:rsidP="00C90806">
      <w:pPr>
        <w:pStyle w:val="a3"/>
        <w:ind w:left="374" w:right="573" w:firstLine="0"/>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C90806">
      <w:pPr>
        <w:pStyle w:val="a3"/>
        <w:ind w:left="374" w:right="571" w:firstLine="720"/>
      </w:pPr>
      <w:r w:rsidRPr="005D783C">
        <w:t>Предметные результаты освоения программы по литературе на уровне среднего общего образования должны обеспечивать:</w:t>
      </w:r>
    </w:p>
    <w:p w:rsidR="00C13122" w:rsidRPr="005D783C" w:rsidRDefault="006C0849" w:rsidP="00C90806">
      <w:pPr>
        <w:pStyle w:val="a4"/>
        <w:numPr>
          <w:ilvl w:val="0"/>
          <w:numId w:val="168"/>
        </w:numPr>
        <w:tabs>
          <w:tab w:val="left" w:pos="764"/>
        </w:tabs>
        <w:ind w:right="566" w:firstLine="0"/>
        <w:rPr>
          <w:sz w:val="24"/>
          <w:szCs w:val="24"/>
        </w:rPr>
      </w:pPr>
      <w:r w:rsidRPr="005D783C">
        <w:rPr>
          <w:sz w:val="24"/>
          <w:szCs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C13122" w:rsidRPr="005D783C" w:rsidRDefault="006C0849" w:rsidP="00C90806">
      <w:pPr>
        <w:pStyle w:val="a4"/>
        <w:numPr>
          <w:ilvl w:val="0"/>
          <w:numId w:val="168"/>
        </w:numPr>
        <w:tabs>
          <w:tab w:val="left" w:pos="792"/>
        </w:tabs>
        <w:ind w:right="564" w:firstLine="0"/>
        <w:rPr>
          <w:sz w:val="24"/>
          <w:szCs w:val="24"/>
        </w:rPr>
      </w:pPr>
      <w:r w:rsidRPr="005D783C">
        <w:rPr>
          <w:sz w:val="24"/>
          <w:szCs w:val="24"/>
        </w:rPr>
        <w:t>осознание взаимосвязи между языковым, литературным, интеллектуальным, духовно- нравственным развитием личности;</w:t>
      </w:r>
    </w:p>
    <w:p w:rsidR="00C13122" w:rsidRPr="005D783C" w:rsidRDefault="006C0849" w:rsidP="00C90806">
      <w:pPr>
        <w:pStyle w:val="a4"/>
        <w:numPr>
          <w:ilvl w:val="0"/>
          <w:numId w:val="168"/>
        </w:numPr>
        <w:tabs>
          <w:tab w:val="left" w:pos="620"/>
        </w:tabs>
        <w:ind w:right="563" w:firstLine="0"/>
        <w:rPr>
          <w:sz w:val="24"/>
          <w:szCs w:val="24"/>
        </w:rPr>
      </w:pPr>
      <w:r w:rsidRPr="005D783C">
        <w:rPr>
          <w:sz w:val="24"/>
          <w:szCs w:val="24"/>
        </w:rPr>
        <w:lastRenderedPageBreak/>
        <w:t>сформированностьустойчивогоинтересакчтениюкаксредствупознанияотечественнойидругих культур; приобщение к отечественному литературному наследию и через него - к традиционным ценностям и сокровищам мировой культуры;</w:t>
      </w:r>
    </w:p>
    <w:p w:rsidR="00C13122" w:rsidRPr="005D783C" w:rsidRDefault="006C0849" w:rsidP="00C90806">
      <w:pPr>
        <w:pStyle w:val="a4"/>
        <w:numPr>
          <w:ilvl w:val="0"/>
          <w:numId w:val="168"/>
        </w:numPr>
        <w:tabs>
          <w:tab w:val="left" w:pos="735"/>
        </w:tabs>
        <w:ind w:right="566" w:firstLine="0"/>
        <w:rPr>
          <w:sz w:val="24"/>
          <w:szCs w:val="24"/>
        </w:rPr>
      </w:pPr>
      <w:r w:rsidRPr="00C90806">
        <w:rPr>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современнойлитературы,втомчислелитературынародовРоссии:пьесаА.Н.Островского"Гроза";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Островского"Какзакаляласьсталь"(избранныеглавы);роман-эпопеяМ.А.Шолохова"ТихийДон"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произведениеА.П.Платонова;стихотворенияА.Т.Твардовского,Б.Л.Пастернака,повестьА.И.</w:t>
      </w:r>
      <w:r w:rsidRPr="005D783C">
        <w:rPr>
          <w:sz w:val="24"/>
          <w:szCs w:val="24"/>
        </w:rPr>
        <w:t>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Бондарева,Б.Л.Васильева,К.Д.Воробьева,Ф.А.Искандера,В.Л.Кондратьева,В.Г.Распутина,В.М. Шукшина и других); не менее двух поэтов по выбору (в том числе И.А. Бродского, А.А. Вознесенского,В.С.Высоцкого,Е.А.Евтушенко,Н.А.Заболоцкого,А.С.Кушнера,Б.Ш.Окуджавы, Р.И.Рождественского,Н.М.Рубцоваидругих);пьесаодногоиздраматурговповыбору(втомчисле А.И. Арбузова, А.В. Вампилова и других); не менее двух произведений зарубежной литературы (в томчислероманыиповестиЧ.Диккенса,Г.Флобера,Э.М.Ремарка, Э.Хемингуэя, Д.Сэлинджера,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C13122" w:rsidRPr="005D783C" w:rsidRDefault="006C0849" w:rsidP="00C90806">
      <w:pPr>
        <w:pStyle w:val="a4"/>
        <w:numPr>
          <w:ilvl w:val="0"/>
          <w:numId w:val="168"/>
        </w:numPr>
        <w:tabs>
          <w:tab w:val="left" w:pos="663"/>
        </w:tabs>
        <w:ind w:right="565" w:firstLine="0"/>
        <w:rPr>
          <w:sz w:val="24"/>
          <w:szCs w:val="24"/>
        </w:rPr>
      </w:pPr>
      <w:r w:rsidRPr="005D783C">
        <w:rPr>
          <w:sz w:val="24"/>
          <w:szCs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w:t>
      </w:r>
      <w:r w:rsidRPr="005D783C">
        <w:rPr>
          <w:spacing w:val="-2"/>
          <w:sz w:val="24"/>
          <w:szCs w:val="24"/>
        </w:rPr>
        <w:t>современностью;</w:t>
      </w:r>
    </w:p>
    <w:p w:rsidR="00C13122" w:rsidRPr="005D783C" w:rsidRDefault="006C0849" w:rsidP="00C90806">
      <w:pPr>
        <w:pStyle w:val="a4"/>
        <w:numPr>
          <w:ilvl w:val="0"/>
          <w:numId w:val="168"/>
        </w:numPr>
        <w:tabs>
          <w:tab w:val="left" w:pos="728"/>
        </w:tabs>
        <w:ind w:right="574" w:firstLine="0"/>
        <w:rPr>
          <w:sz w:val="24"/>
          <w:szCs w:val="24"/>
        </w:rPr>
      </w:pPr>
      <w:r w:rsidRPr="005D783C">
        <w:rPr>
          <w:sz w:val="24"/>
          <w:szCs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C13122" w:rsidRPr="005D783C" w:rsidRDefault="006C0849" w:rsidP="00C90806">
      <w:pPr>
        <w:pStyle w:val="a4"/>
        <w:numPr>
          <w:ilvl w:val="0"/>
          <w:numId w:val="168"/>
        </w:numPr>
        <w:tabs>
          <w:tab w:val="left" w:pos="644"/>
        </w:tabs>
        <w:ind w:right="573" w:firstLine="0"/>
        <w:rPr>
          <w:sz w:val="24"/>
          <w:szCs w:val="24"/>
        </w:rPr>
      </w:pPr>
      <w:r w:rsidRPr="005D783C">
        <w:rPr>
          <w:sz w:val="24"/>
          <w:szCs w:val="24"/>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C13122" w:rsidRPr="005D783C" w:rsidRDefault="006C0849" w:rsidP="00C90806">
      <w:pPr>
        <w:pStyle w:val="a4"/>
        <w:numPr>
          <w:ilvl w:val="0"/>
          <w:numId w:val="168"/>
        </w:numPr>
        <w:tabs>
          <w:tab w:val="left" w:pos="622"/>
        </w:tabs>
        <w:ind w:right="566" w:firstLine="0"/>
        <w:rPr>
          <w:sz w:val="24"/>
          <w:szCs w:val="24"/>
        </w:rPr>
      </w:pPr>
      <w:r w:rsidRPr="005D783C">
        <w:rPr>
          <w:sz w:val="24"/>
          <w:szCs w:val="24"/>
        </w:rPr>
        <w:t>сформированностьуменийвыразительно(сучетоминдивидуальныхособенностейобучающихся) читать, в том числе наизусть, не менее 10 произведений и (или) фрагментов в каждом классе;</w:t>
      </w:r>
    </w:p>
    <w:p w:rsidR="00C13122" w:rsidRPr="005D783C" w:rsidRDefault="006C0849" w:rsidP="00C90806">
      <w:pPr>
        <w:pStyle w:val="a4"/>
        <w:numPr>
          <w:ilvl w:val="0"/>
          <w:numId w:val="168"/>
        </w:numPr>
        <w:tabs>
          <w:tab w:val="left" w:pos="629"/>
        </w:tabs>
        <w:ind w:right="561" w:firstLine="0"/>
        <w:rPr>
          <w:sz w:val="24"/>
          <w:szCs w:val="24"/>
        </w:rPr>
      </w:pPr>
      <w:r w:rsidRPr="005D783C">
        <w:rPr>
          <w:sz w:val="24"/>
          <w:szCs w:val="24"/>
        </w:rPr>
        <w:t>владениеумениямианализаиинтерпретациихудожественныхпроизведенийвединствеформыи содержания (с учетом неоднозначности заложенных в нем смыслов и наличия в нем подтекста) с использованиемтеоретико-литературныхтерминовипонятий(вдополнениекизученнымнауровне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 литературный процесс; литературные направления и течения: романтизм, реализм, модернизм (символизм,акмеизм,футуризм), постмодернизм;литературныежанры;трагическоеи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C13122" w:rsidRPr="005D783C" w:rsidRDefault="006C0849" w:rsidP="00C90806">
      <w:pPr>
        <w:pStyle w:val="a4"/>
        <w:numPr>
          <w:ilvl w:val="0"/>
          <w:numId w:val="168"/>
        </w:numPr>
        <w:tabs>
          <w:tab w:val="left" w:pos="828"/>
        </w:tabs>
        <w:ind w:left="828" w:hanging="454"/>
        <w:rPr>
          <w:sz w:val="24"/>
          <w:szCs w:val="24"/>
        </w:rPr>
      </w:pPr>
      <w:r w:rsidRPr="005D783C">
        <w:rPr>
          <w:sz w:val="24"/>
          <w:szCs w:val="24"/>
        </w:rPr>
        <w:t>умениесопоставлятьпроизведениярусскойизарубежнойлитературыисравниватьих</w:t>
      </w:r>
      <w:r w:rsidRPr="005D783C">
        <w:rPr>
          <w:spacing w:val="-10"/>
          <w:sz w:val="24"/>
          <w:szCs w:val="24"/>
        </w:rPr>
        <w:t>с</w:t>
      </w:r>
    </w:p>
    <w:p w:rsidR="00C13122" w:rsidRPr="005D783C" w:rsidRDefault="00C13122" w:rsidP="00C90806">
      <w:pPr>
        <w:pStyle w:val="a4"/>
        <w:rPr>
          <w:sz w:val="24"/>
          <w:szCs w:val="24"/>
        </w:rPr>
        <w:sectPr w:rsidR="00C13122" w:rsidRPr="005D783C">
          <w:pgSz w:w="11920" w:h="16850"/>
          <w:pgMar w:top="540" w:right="141" w:bottom="1140" w:left="566" w:header="0" w:footer="841" w:gutter="0"/>
          <w:cols w:space="720"/>
        </w:sectPr>
      </w:pPr>
    </w:p>
    <w:p w:rsidR="00C13122" w:rsidRPr="005D783C" w:rsidRDefault="006C0849" w:rsidP="00C90806">
      <w:pPr>
        <w:pStyle w:val="a3"/>
        <w:ind w:left="374" w:right="576" w:firstLine="0"/>
      </w:pPr>
      <w:r w:rsidRPr="005D783C">
        <w:lastRenderedPageBreak/>
        <w:t>художественными интерпретациями в других видах искусств (графика, живопись, театр, кино, музыка и другие);</w:t>
      </w:r>
    </w:p>
    <w:p w:rsidR="00C13122" w:rsidRPr="005D783C" w:rsidRDefault="006C0849" w:rsidP="00C90806">
      <w:pPr>
        <w:pStyle w:val="a4"/>
        <w:numPr>
          <w:ilvl w:val="0"/>
          <w:numId w:val="168"/>
        </w:numPr>
        <w:tabs>
          <w:tab w:val="left" w:pos="840"/>
        </w:tabs>
        <w:ind w:right="564" w:firstLine="0"/>
        <w:rPr>
          <w:sz w:val="24"/>
          <w:szCs w:val="24"/>
        </w:rPr>
      </w:pPr>
      <w:r w:rsidRPr="005D783C">
        <w:rPr>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 выразительныхвозможностяхрусскогоязыкавхудожественнойлитературеиумениеприменятьих в речевой практике;</w:t>
      </w:r>
    </w:p>
    <w:p w:rsidR="00C13122" w:rsidRPr="005D783C" w:rsidRDefault="006C0849" w:rsidP="00C90806">
      <w:pPr>
        <w:pStyle w:val="a4"/>
        <w:numPr>
          <w:ilvl w:val="0"/>
          <w:numId w:val="168"/>
        </w:numPr>
        <w:tabs>
          <w:tab w:val="left" w:pos="840"/>
        </w:tabs>
        <w:ind w:right="571" w:firstLine="0"/>
        <w:rPr>
          <w:sz w:val="24"/>
          <w:szCs w:val="24"/>
        </w:rPr>
      </w:pPr>
      <w:r w:rsidRPr="005D783C">
        <w:rPr>
          <w:sz w:val="24"/>
          <w:szCs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-неменее250слов); владение умениемредактировать и совершенствовать собственные письменные высказывания с учетом норм русского литературного языка;</w:t>
      </w:r>
    </w:p>
    <w:p w:rsidR="00C13122" w:rsidRPr="005D783C" w:rsidRDefault="006C0849" w:rsidP="00C90806">
      <w:pPr>
        <w:pStyle w:val="a4"/>
        <w:numPr>
          <w:ilvl w:val="0"/>
          <w:numId w:val="168"/>
        </w:numPr>
        <w:tabs>
          <w:tab w:val="left" w:pos="756"/>
        </w:tabs>
        <w:ind w:right="578" w:firstLine="0"/>
        <w:rPr>
          <w:sz w:val="24"/>
          <w:szCs w:val="24"/>
        </w:rPr>
      </w:pPr>
      <w:r w:rsidRPr="005D783C">
        <w:rPr>
          <w:sz w:val="24"/>
          <w:szCs w:val="24"/>
        </w:rPr>
        <w:t>умениеработать сразными информационными источниками,втомчислев медиапространстве, использовать ресурсы традиционных библиотек и электронных библиотечных систем.</w:t>
      </w:r>
    </w:p>
    <w:p w:rsidR="00C13122" w:rsidRPr="005D783C" w:rsidRDefault="006C0849" w:rsidP="00C90806">
      <w:pPr>
        <w:pStyle w:val="a3"/>
        <w:ind w:left="374" w:right="575" w:firstLine="720"/>
      </w:pPr>
      <w:r w:rsidRPr="005D783C">
        <w:t xml:space="preserve">Предметные результаты освоения программы по литературе к концу 10 класса должны </w:t>
      </w:r>
      <w:r w:rsidRPr="005D783C">
        <w:rPr>
          <w:spacing w:val="-2"/>
        </w:rPr>
        <w:t>обеспечивать:</w:t>
      </w:r>
    </w:p>
    <w:p w:rsidR="00C13122" w:rsidRPr="005D783C" w:rsidRDefault="006C0849" w:rsidP="00C90806">
      <w:pPr>
        <w:pStyle w:val="a4"/>
        <w:numPr>
          <w:ilvl w:val="0"/>
          <w:numId w:val="167"/>
        </w:numPr>
        <w:tabs>
          <w:tab w:val="left" w:pos="622"/>
        </w:tabs>
        <w:ind w:right="564" w:firstLine="0"/>
        <w:rPr>
          <w:sz w:val="24"/>
          <w:szCs w:val="24"/>
        </w:rPr>
      </w:pPr>
      <w:r w:rsidRPr="005D783C">
        <w:rPr>
          <w:sz w:val="24"/>
          <w:szCs w:val="24"/>
        </w:rPr>
        <w:t>осознаниепричастностикотечественнымтрадициямиисторическойпреемственностипоколений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C13122" w:rsidRPr="005D783C" w:rsidRDefault="006C0849" w:rsidP="00C90806">
      <w:pPr>
        <w:pStyle w:val="a4"/>
        <w:numPr>
          <w:ilvl w:val="0"/>
          <w:numId w:val="167"/>
        </w:numPr>
        <w:tabs>
          <w:tab w:val="left" w:pos="764"/>
        </w:tabs>
        <w:ind w:right="564" w:firstLine="0"/>
        <w:rPr>
          <w:sz w:val="24"/>
          <w:szCs w:val="24"/>
        </w:rPr>
      </w:pPr>
      <w:r w:rsidRPr="005D783C">
        <w:rPr>
          <w:sz w:val="24"/>
          <w:szCs w:val="24"/>
        </w:rPr>
        <w:t>понимание взаимосвязей между языковым, литературным, интеллектуальным, духовно- нравственнымразвитиемличностивконтекстеосмысленияпроизведенийлитературнойклассикии собственного интеллектуально-нравственного роста;</w:t>
      </w:r>
    </w:p>
    <w:p w:rsidR="00C13122" w:rsidRPr="005D783C" w:rsidRDefault="006C0849" w:rsidP="00C90806">
      <w:pPr>
        <w:pStyle w:val="a4"/>
        <w:numPr>
          <w:ilvl w:val="0"/>
          <w:numId w:val="167"/>
        </w:numPr>
        <w:tabs>
          <w:tab w:val="left" w:pos="620"/>
        </w:tabs>
        <w:ind w:right="566" w:firstLine="0"/>
        <w:rPr>
          <w:sz w:val="24"/>
          <w:szCs w:val="24"/>
        </w:rPr>
      </w:pPr>
      <w:r w:rsidRPr="005D783C">
        <w:rPr>
          <w:sz w:val="24"/>
          <w:szCs w:val="24"/>
        </w:rPr>
        <w:t>сформированностьустойчивогоинтересакчтениюкаксредствупознанияотечественнойидругих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C13122" w:rsidRPr="005D783C" w:rsidRDefault="006C0849" w:rsidP="00C90806">
      <w:pPr>
        <w:pStyle w:val="a4"/>
        <w:numPr>
          <w:ilvl w:val="0"/>
          <w:numId w:val="167"/>
        </w:numPr>
        <w:tabs>
          <w:tab w:val="left" w:pos="735"/>
        </w:tabs>
        <w:ind w:right="567" w:firstLine="0"/>
        <w:rPr>
          <w:sz w:val="24"/>
          <w:szCs w:val="24"/>
        </w:rPr>
      </w:pPr>
      <w:r w:rsidRPr="005D783C">
        <w:rPr>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rsidR="00C13122" w:rsidRPr="005D783C" w:rsidRDefault="006C0849" w:rsidP="00C90806">
      <w:pPr>
        <w:pStyle w:val="a4"/>
        <w:numPr>
          <w:ilvl w:val="0"/>
          <w:numId w:val="167"/>
        </w:numPr>
        <w:tabs>
          <w:tab w:val="left" w:pos="663"/>
        </w:tabs>
        <w:ind w:right="569" w:firstLine="0"/>
        <w:rPr>
          <w:sz w:val="24"/>
          <w:szCs w:val="24"/>
        </w:rPr>
      </w:pPr>
      <w:r w:rsidRPr="005D783C">
        <w:rPr>
          <w:sz w:val="24"/>
          <w:szCs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w:t>
      </w:r>
      <w:r w:rsidRPr="005D783C">
        <w:rPr>
          <w:spacing w:val="-2"/>
          <w:sz w:val="24"/>
          <w:szCs w:val="24"/>
        </w:rPr>
        <w:t>произведений;</w:t>
      </w:r>
    </w:p>
    <w:p w:rsidR="00C13122" w:rsidRPr="005D783C" w:rsidRDefault="006C0849" w:rsidP="00C90806">
      <w:pPr>
        <w:pStyle w:val="a4"/>
        <w:numPr>
          <w:ilvl w:val="0"/>
          <w:numId w:val="167"/>
        </w:numPr>
        <w:tabs>
          <w:tab w:val="left" w:pos="620"/>
        </w:tabs>
        <w:ind w:right="571" w:firstLine="0"/>
        <w:rPr>
          <w:sz w:val="24"/>
          <w:szCs w:val="24"/>
        </w:rPr>
      </w:pPr>
      <w:r w:rsidRPr="005D783C">
        <w:rPr>
          <w:sz w:val="24"/>
          <w:szCs w:val="24"/>
        </w:rPr>
        <w:t>способностьвыявлятьвпроизведенияххудожественнойлитературыXIXвекаобразы,темы,идеи, проблемыивыражатьсвоеотношениекнимвразвернутыхаргументированныхустныхи</w:t>
      </w:r>
    </w:p>
    <w:p w:rsidR="00C13122" w:rsidRPr="005D783C" w:rsidRDefault="006C0849" w:rsidP="00C90806">
      <w:pPr>
        <w:pStyle w:val="a3"/>
        <w:ind w:left="374" w:right="567" w:firstLine="0"/>
      </w:pPr>
      <w:r w:rsidRPr="005D783C">
        <w:t>письменных высказываниях; участвовать в дискуссии на литературные темы; иметь устойчивые навыкиустнойиписьменнойречивпроцессечтенияиобсуждениялучшихобразцовотечественной и зарубежной литературы;</w:t>
      </w:r>
    </w:p>
    <w:p w:rsidR="00C13122" w:rsidRPr="005D783C" w:rsidRDefault="006C0849" w:rsidP="00C90806">
      <w:pPr>
        <w:pStyle w:val="a4"/>
        <w:numPr>
          <w:ilvl w:val="0"/>
          <w:numId w:val="167"/>
        </w:numPr>
        <w:tabs>
          <w:tab w:val="left" w:pos="644"/>
        </w:tabs>
        <w:ind w:right="571" w:firstLine="0"/>
        <w:rPr>
          <w:sz w:val="24"/>
          <w:szCs w:val="24"/>
        </w:rPr>
      </w:pPr>
      <w:r w:rsidRPr="005D783C">
        <w:rPr>
          <w:sz w:val="24"/>
          <w:szCs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C13122" w:rsidRPr="005D783C" w:rsidRDefault="006C0849" w:rsidP="00C90806">
      <w:pPr>
        <w:pStyle w:val="a4"/>
        <w:numPr>
          <w:ilvl w:val="0"/>
          <w:numId w:val="167"/>
        </w:numPr>
        <w:tabs>
          <w:tab w:val="left" w:pos="622"/>
        </w:tabs>
        <w:ind w:right="573" w:firstLine="0"/>
        <w:rPr>
          <w:sz w:val="24"/>
          <w:szCs w:val="24"/>
        </w:rPr>
      </w:pPr>
      <w:r w:rsidRPr="005D783C">
        <w:rPr>
          <w:sz w:val="24"/>
          <w:szCs w:val="24"/>
        </w:rPr>
        <w:t>сформированностьуменийвыразительно(сучетоминдивидуальныхособенностейобучающихся) читать, в том числе наизусть не менее 10 произведений и (или) фрагментов;</w:t>
      </w:r>
    </w:p>
    <w:p w:rsidR="00C13122" w:rsidRPr="005D783C" w:rsidRDefault="006C0849" w:rsidP="00C90806">
      <w:pPr>
        <w:pStyle w:val="a4"/>
        <w:numPr>
          <w:ilvl w:val="0"/>
          <w:numId w:val="167"/>
        </w:numPr>
        <w:tabs>
          <w:tab w:val="left" w:pos="634"/>
        </w:tabs>
        <w:ind w:right="561" w:firstLine="0"/>
        <w:rPr>
          <w:sz w:val="24"/>
          <w:szCs w:val="24"/>
        </w:rPr>
      </w:pPr>
      <w:r w:rsidRPr="005D783C">
        <w:rPr>
          <w:sz w:val="24"/>
          <w:szCs w:val="24"/>
        </w:rPr>
        <w:t xml:space="preserve">овладение умениями анализа и интерпретациихудожественных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использованиемтеоретике-литературныхтерминовипонятий(вдополнениекизученнымнауровне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 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w:t>
      </w:r>
      <w:r w:rsidRPr="005D783C">
        <w:rPr>
          <w:sz w:val="24"/>
          <w:szCs w:val="24"/>
        </w:rPr>
        <w:lastRenderedPageBreak/>
        <w:t>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C13122" w:rsidRPr="005D783C" w:rsidRDefault="006C0849" w:rsidP="00C90806">
      <w:pPr>
        <w:pStyle w:val="a4"/>
        <w:numPr>
          <w:ilvl w:val="0"/>
          <w:numId w:val="167"/>
        </w:numPr>
        <w:tabs>
          <w:tab w:val="left" w:pos="828"/>
        </w:tabs>
        <w:ind w:right="566" w:firstLine="0"/>
        <w:rPr>
          <w:sz w:val="24"/>
          <w:szCs w:val="24"/>
        </w:rPr>
      </w:pPr>
      <w:r w:rsidRPr="005D783C">
        <w:rPr>
          <w:sz w:val="24"/>
          <w:szCs w:val="24"/>
        </w:rPr>
        <w:t>умение сопоставлять произведения русской и зарубежной литературы и сравнивать их с художественными интерпретациями вдругих видах искусств (например, графика, живопись, театр, кино, музыка);</w:t>
      </w:r>
    </w:p>
    <w:p w:rsidR="00C13122" w:rsidRPr="005D783C" w:rsidRDefault="006C0849" w:rsidP="00C90806">
      <w:pPr>
        <w:pStyle w:val="a4"/>
        <w:numPr>
          <w:ilvl w:val="0"/>
          <w:numId w:val="167"/>
        </w:numPr>
        <w:tabs>
          <w:tab w:val="left" w:pos="840"/>
        </w:tabs>
        <w:ind w:right="566" w:firstLine="0"/>
        <w:rPr>
          <w:sz w:val="24"/>
          <w:szCs w:val="24"/>
        </w:rPr>
      </w:pPr>
      <w:r w:rsidRPr="005D783C">
        <w:rPr>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 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C13122" w:rsidRPr="005D783C" w:rsidRDefault="006C0849" w:rsidP="00C90806">
      <w:pPr>
        <w:pStyle w:val="a4"/>
        <w:numPr>
          <w:ilvl w:val="0"/>
          <w:numId w:val="167"/>
        </w:numPr>
        <w:tabs>
          <w:tab w:val="left" w:pos="826"/>
        </w:tabs>
        <w:ind w:right="564" w:firstLine="0"/>
        <w:rPr>
          <w:sz w:val="24"/>
          <w:szCs w:val="24"/>
        </w:rPr>
      </w:pPr>
      <w:r w:rsidRPr="005D783C">
        <w:rPr>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тезисов,конспектов,рефератов,атакжесочиненийразличныхжанров(неменее250слов);владение умениемредактироватьисовершенствоватьсобственныеписьменныевысказываниясучетомнорм русского литературного языка;</w:t>
      </w:r>
    </w:p>
    <w:p w:rsidR="00C13122" w:rsidRPr="005D783C" w:rsidRDefault="006C0849" w:rsidP="00C90806">
      <w:pPr>
        <w:pStyle w:val="a4"/>
        <w:numPr>
          <w:ilvl w:val="0"/>
          <w:numId w:val="167"/>
        </w:numPr>
        <w:tabs>
          <w:tab w:val="left" w:pos="756"/>
        </w:tabs>
        <w:ind w:left="756" w:hanging="382"/>
        <w:rPr>
          <w:sz w:val="24"/>
          <w:szCs w:val="24"/>
        </w:rPr>
      </w:pPr>
      <w:r w:rsidRPr="005D783C">
        <w:rPr>
          <w:sz w:val="24"/>
          <w:szCs w:val="24"/>
        </w:rPr>
        <w:t xml:space="preserve">умениеработать сразнымиинформационными источниками,втомчислев </w:t>
      </w:r>
      <w:r w:rsidRPr="005D783C">
        <w:rPr>
          <w:spacing w:val="-2"/>
          <w:sz w:val="24"/>
          <w:szCs w:val="24"/>
        </w:rPr>
        <w:t>медиапространстве,</w:t>
      </w:r>
    </w:p>
    <w:p w:rsidR="00C13122" w:rsidRPr="005D783C" w:rsidRDefault="006C0849" w:rsidP="00C90806">
      <w:pPr>
        <w:pStyle w:val="a3"/>
        <w:ind w:left="374" w:firstLine="0"/>
      </w:pPr>
      <w:r w:rsidRPr="005D783C">
        <w:t>использоватьресурсытрадиционныхбиблиотекиэлектронныхбиблиотечных</w:t>
      </w:r>
      <w:r w:rsidRPr="005D783C">
        <w:rPr>
          <w:spacing w:val="-2"/>
        </w:rPr>
        <w:t>систем.</w:t>
      </w:r>
    </w:p>
    <w:p w:rsidR="00C13122" w:rsidRPr="005D783C" w:rsidRDefault="006C0849" w:rsidP="007C06F4">
      <w:pPr>
        <w:pStyle w:val="a3"/>
        <w:ind w:left="374" w:right="575" w:firstLine="720"/>
      </w:pPr>
      <w:r w:rsidRPr="005D783C">
        <w:t xml:space="preserve">Предметные результаты освоения программы по литературе к концу 11 класса должны </w:t>
      </w:r>
      <w:r w:rsidRPr="005D783C">
        <w:rPr>
          <w:spacing w:val="-2"/>
        </w:rPr>
        <w:t>обеспечивать:</w:t>
      </w:r>
    </w:p>
    <w:p w:rsidR="00C13122" w:rsidRPr="005D783C" w:rsidRDefault="006C0849" w:rsidP="007C06F4">
      <w:pPr>
        <w:pStyle w:val="a4"/>
        <w:numPr>
          <w:ilvl w:val="0"/>
          <w:numId w:val="166"/>
        </w:numPr>
        <w:tabs>
          <w:tab w:val="left" w:pos="735"/>
        </w:tabs>
        <w:ind w:right="566" w:firstLine="0"/>
        <w:rPr>
          <w:sz w:val="24"/>
          <w:szCs w:val="24"/>
        </w:rPr>
      </w:pPr>
      <w:r w:rsidRPr="005D783C">
        <w:rPr>
          <w:sz w:val="24"/>
          <w:szCs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w:t>
      </w:r>
      <w:r w:rsidRPr="005D783C">
        <w:rPr>
          <w:spacing w:val="-2"/>
          <w:sz w:val="24"/>
          <w:szCs w:val="24"/>
        </w:rPr>
        <w:t>культуры;</w:t>
      </w:r>
    </w:p>
    <w:p w:rsidR="00C13122" w:rsidRPr="005D783C" w:rsidRDefault="006C0849" w:rsidP="007C06F4">
      <w:pPr>
        <w:pStyle w:val="a4"/>
        <w:numPr>
          <w:ilvl w:val="0"/>
          <w:numId w:val="166"/>
        </w:numPr>
        <w:tabs>
          <w:tab w:val="left" w:pos="792"/>
        </w:tabs>
        <w:ind w:right="564" w:firstLine="0"/>
        <w:rPr>
          <w:sz w:val="24"/>
          <w:szCs w:val="24"/>
        </w:rPr>
      </w:pPr>
      <w:r w:rsidRPr="005D783C">
        <w:rPr>
          <w:sz w:val="24"/>
          <w:szCs w:val="24"/>
        </w:rPr>
        <w:t>осознание взаимосвязи между языковым, литературным, интеллектуальным, духовно- 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rsidR="00C13122" w:rsidRPr="005D783C" w:rsidRDefault="006C0849" w:rsidP="007C06F4">
      <w:pPr>
        <w:pStyle w:val="a4"/>
        <w:numPr>
          <w:ilvl w:val="0"/>
          <w:numId w:val="166"/>
        </w:numPr>
        <w:tabs>
          <w:tab w:val="left" w:pos="627"/>
        </w:tabs>
        <w:ind w:right="567" w:firstLine="0"/>
        <w:rPr>
          <w:sz w:val="24"/>
          <w:szCs w:val="24"/>
        </w:rPr>
      </w:pPr>
      <w:r w:rsidRPr="005D783C">
        <w:rPr>
          <w:sz w:val="24"/>
          <w:szCs w:val="24"/>
        </w:rPr>
        <w:t>приобщениекроссийскомулитературномунаследиюичерезнего-ктрадиционнымценностями сокровищам отечественной и мировой культуры; понимание роли и места русской литературы в мировом культурном процессе;</w:t>
      </w:r>
    </w:p>
    <w:p w:rsidR="00C13122" w:rsidRPr="005D783C" w:rsidRDefault="006C0849" w:rsidP="007C06F4">
      <w:pPr>
        <w:pStyle w:val="a4"/>
        <w:numPr>
          <w:ilvl w:val="0"/>
          <w:numId w:val="166"/>
        </w:numPr>
        <w:tabs>
          <w:tab w:val="left" w:pos="735"/>
        </w:tabs>
        <w:ind w:right="569" w:firstLine="0"/>
        <w:rPr>
          <w:sz w:val="24"/>
          <w:szCs w:val="24"/>
        </w:rPr>
      </w:pPr>
      <w:r w:rsidRPr="005D783C">
        <w:rPr>
          <w:sz w:val="24"/>
          <w:szCs w:val="24"/>
        </w:rPr>
        <w:t>знание содержания и понимание ключевых проблем произведений русской, зарубежной литературы,литературынародовРоссии(конецXIX -началоXXIвека)исовременнойлитературы, их историко-культурного и нравственно-ценностного влияния на формирование национальной и мировой литературы;</w:t>
      </w:r>
    </w:p>
    <w:p w:rsidR="00C13122" w:rsidRPr="005D783C" w:rsidRDefault="006C0849" w:rsidP="007C06F4">
      <w:pPr>
        <w:pStyle w:val="a4"/>
        <w:numPr>
          <w:ilvl w:val="0"/>
          <w:numId w:val="166"/>
        </w:numPr>
        <w:tabs>
          <w:tab w:val="left" w:pos="663"/>
        </w:tabs>
        <w:ind w:right="570" w:firstLine="0"/>
        <w:rPr>
          <w:sz w:val="24"/>
          <w:szCs w:val="24"/>
        </w:rPr>
      </w:pPr>
      <w:r w:rsidRPr="005D783C">
        <w:rPr>
          <w:sz w:val="24"/>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p w:rsidR="00C13122" w:rsidRPr="005D783C" w:rsidRDefault="006C0849" w:rsidP="007C06F4">
      <w:pPr>
        <w:pStyle w:val="a4"/>
        <w:numPr>
          <w:ilvl w:val="0"/>
          <w:numId w:val="166"/>
        </w:numPr>
        <w:tabs>
          <w:tab w:val="left" w:pos="728"/>
        </w:tabs>
        <w:ind w:right="573" w:firstLine="0"/>
        <w:rPr>
          <w:sz w:val="24"/>
          <w:szCs w:val="24"/>
        </w:rPr>
      </w:pPr>
      <w:r w:rsidRPr="005D783C">
        <w:rPr>
          <w:sz w:val="24"/>
          <w:szCs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C13122" w:rsidRPr="005D783C" w:rsidRDefault="006C0849" w:rsidP="007C06F4">
      <w:pPr>
        <w:pStyle w:val="a4"/>
        <w:numPr>
          <w:ilvl w:val="0"/>
          <w:numId w:val="166"/>
        </w:numPr>
        <w:tabs>
          <w:tab w:val="left" w:pos="800"/>
        </w:tabs>
        <w:ind w:right="575" w:firstLine="0"/>
        <w:rPr>
          <w:sz w:val="24"/>
          <w:szCs w:val="24"/>
        </w:rPr>
      </w:pPr>
      <w:r w:rsidRPr="005D783C">
        <w:rPr>
          <w:sz w:val="24"/>
          <w:szCs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C13122" w:rsidRPr="005D783C" w:rsidRDefault="006C0849" w:rsidP="007C06F4">
      <w:pPr>
        <w:pStyle w:val="a4"/>
        <w:numPr>
          <w:ilvl w:val="0"/>
          <w:numId w:val="166"/>
        </w:numPr>
        <w:tabs>
          <w:tab w:val="left" w:pos="622"/>
        </w:tabs>
        <w:ind w:right="566" w:firstLine="0"/>
        <w:rPr>
          <w:sz w:val="24"/>
          <w:szCs w:val="24"/>
        </w:rPr>
      </w:pPr>
      <w:r w:rsidRPr="005D783C">
        <w:rPr>
          <w:sz w:val="24"/>
          <w:szCs w:val="24"/>
        </w:rPr>
        <w:t>сформированностьуменийвыразительно(сучетоминдивидуальныхособенностейобучающихся) читать, в том числе наизусть не менее 10 произведений и (или) фрагментов;</w:t>
      </w:r>
    </w:p>
    <w:p w:rsidR="00C13122" w:rsidRPr="005D783C" w:rsidRDefault="006C0849" w:rsidP="007C06F4">
      <w:pPr>
        <w:pStyle w:val="a4"/>
        <w:numPr>
          <w:ilvl w:val="0"/>
          <w:numId w:val="166"/>
        </w:numPr>
        <w:tabs>
          <w:tab w:val="left" w:pos="639"/>
        </w:tabs>
        <w:ind w:right="569" w:firstLine="0"/>
        <w:rPr>
          <w:sz w:val="24"/>
          <w:szCs w:val="24"/>
        </w:rPr>
      </w:pPr>
      <w:r w:rsidRPr="005D783C">
        <w:rPr>
          <w:sz w:val="24"/>
          <w:szCs w:val="24"/>
        </w:rPr>
        <w:t>овладение умениями самостоятельного анализа и интерпретации художественных произведений вединствеформыисодержания(сучетомнеоднозначностизаложенныхвнемсмысловиналичияв немподтекста)сиспользованиемтеоретико-литературныхтерминовипонятий(вдополнениек</w:t>
      </w:r>
    </w:p>
    <w:p w:rsidR="00C13122" w:rsidRPr="005D783C" w:rsidRDefault="00C13122" w:rsidP="007C06F4">
      <w:pPr>
        <w:pStyle w:val="a4"/>
        <w:rPr>
          <w:sz w:val="24"/>
          <w:szCs w:val="24"/>
        </w:rPr>
        <w:sectPr w:rsidR="00C13122" w:rsidRPr="005D783C">
          <w:pgSz w:w="11920" w:h="16850"/>
          <w:pgMar w:top="540" w:right="141" w:bottom="1140" w:left="566" w:header="0" w:footer="841" w:gutter="0"/>
          <w:cols w:space="720"/>
        </w:sectPr>
      </w:pPr>
    </w:p>
    <w:p w:rsidR="00C13122" w:rsidRPr="005D783C" w:rsidRDefault="006C0849" w:rsidP="007C06F4">
      <w:pPr>
        <w:pStyle w:val="a3"/>
        <w:ind w:left="374" w:right="568" w:firstLine="0"/>
      </w:pPr>
      <w:r w:rsidRPr="005D783C">
        <w:lastRenderedPageBreak/>
        <w:t>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стихосложения(тоническая,силлабическая,силлабо-тоническая),дольник,верлибр;"вечныетемы" и "вечные образы" в литературе; взаимосвязь и взаимовлияние национальных литератур; художественный перевод; литературная критика;</w:t>
      </w:r>
    </w:p>
    <w:p w:rsidR="00C13122" w:rsidRPr="005D783C" w:rsidRDefault="006C0849" w:rsidP="007C06F4">
      <w:pPr>
        <w:pStyle w:val="a4"/>
        <w:numPr>
          <w:ilvl w:val="0"/>
          <w:numId w:val="166"/>
        </w:numPr>
        <w:tabs>
          <w:tab w:val="left" w:pos="845"/>
        </w:tabs>
        <w:ind w:right="570" w:firstLine="0"/>
        <w:rPr>
          <w:sz w:val="24"/>
          <w:szCs w:val="24"/>
        </w:rPr>
      </w:pPr>
      <w:r w:rsidRPr="005D783C">
        <w:rPr>
          <w:sz w:val="24"/>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13122" w:rsidRPr="005D783C" w:rsidRDefault="006C0849" w:rsidP="007C06F4">
      <w:pPr>
        <w:pStyle w:val="a4"/>
        <w:numPr>
          <w:ilvl w:val="0"/>
          <w:numId w:val="166"/>
        </w:numPr>
        <w:tabs>
          <w:tab w:val="left" w:pos="840"/>
        </w:tabs>
        <w:ind w:right="566" w:firstLine="0"/>
        <w:rPr>
          <w:sz w:val="24"/>
          <w:szCs w:val="24"/>
        </w:rPr>
      </w:pPr>
      <w:r w:rsidRPr="005D783C">
        <w:rPr>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 выразительных возможностях русского языка в произведениях художественной литературы и умение применять их в речевой практике;</w:t>
      </w:r>
    </w:p>
    <w:p w:rsidR="00C13122" w:rsidRPr="005D783C" w:rsidRDefault="006C0849" w:rsidP="007C06F4">
      <w:pPr>
        <w:pStyle w:val="a4"/>
        <w:numPr>
          <w:ilvl w:val="0"/>
          <w:numId w:val="166"/>
        </w:numPr>
        <w:tabs>
          <w:tab w:val="left" w:pos="826"/>
        </w:tabs>
        <w:ind w:right="565" w:firstLine="0"/>
        <w:rPr>
          <w:sz w:val="24"/>
          <w:szCs w:val="24"/>
        </w:rPr>
      </w:pPr>
      <w:r w:rsidRPr="005D783C">
        <w:rPr>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тезисов,конспектов,рефератов,атакжесочиненийразличныхжанров(неменее250слов);владение умениемредактироватьисовершенствоватьсобственныеписьменныевысказываниясучетомнорм русского литературного языка;</w:t>
      </w:r>
    </w:p>
    <w:p w:rsidR="00C13122" w:rsidRPr="005D783C" w:rsidRDefault="006C0849" w:rsidP="007C06F4">
      <w:pPr>
        <w:pStyle w:val="a4"/>
        <w:numPr>
          <w:ilvl w:val="0"/>
          <w:numId w:val="166"/>
        </w:numPr>
        <w:tabs>
          <w:tab w:val="left" w:pos="797"/>
        </w:tabs>
        <w:ind w:right="575" w:firstLine="0"/>
        <w:rPr>
          <w:sz w:val="24"/>
          <w:szCs w:val="24"/>
        </w:rPr>
      </w:pPr>
      <w:r w:rsidRPr="005D783C">
        <w:rPr>
          <w:sz w:val="24"/>
          <w:szCs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C13122" w:rsidRPr="005D783C" w:rsidRDefault="00C13122" w:rsidP="005D783C">
      <w:pPr>
        <w:pStyle w:val="a4"/>
        <w:spacing w:line="360" w:lineRule="auto"/>
        <w:rPr>
          <w:sz w:val="24"/>
          <w:szCs w:val="24"/>
        </w:rPr>
        <w:sectPr w:rsidR="00C13122" w:rsidRPr="005D783C">
          <w:pgSz w:w="11920" w:h="16850"/>
          <w:pgMar w:top="540" w:right="141" w:bottom="1140" w:left="566" w:header="0" w:footer="841" w:gutter="0"/>
          <w:cols w:space="720"/>
        </w:sectPr>
      </w:pP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pStyle w:val="2"/>
        <w:ind w:left="711"/>
        <w:jc w:val="left"/>
      </w:pPr>
      <w:r w:rsidRPr="005D783C">
        <w:rPr>
          <w:spacing w:val="-4"/>
        </w:rPr>
        <w:t>язык»</w:t>
      </w:r>
    </w:p>
    <w:p w:rsidR="00C13122" w:rsidRPr="005D783C" w:rsidRDefault="006C0849" w:rsidP="005D783C">
      <w:pPr>
        <w:pStyle w:val="a4"/>
        <w:numPr>
          <w:ilvl w:val="2"/>
          <w:numId w:val="170"/>
        </w:numPr>
        <w:tabs>
          <w:tab w:val="left" w:pos="585"/>
        </w:tabs>
        <w:ind w:left="585" w:hanging="585"/>
        <w:jc w:val="left"/>
        <w:rPr>
          <w:b/>
          <w:sz w:val="24"/>
          <w:szCs w:val="24"/>
        </w:rPr>
      </w:pPr>
      <w:r w:rsidRPr="005D783C">
        <w:rPr>
          <w:sz w:val="24"/>
          <w:szCs w:val="24"/>
        </w:rPr>
        <w:br w:type="column"/>
      </w:r>
      <w:r w:rsidRPr="005D783C">
        <w:rPr>
          <w:b/>
          <w:sz w:val="24"/>
          <w:szCs w:val="24"/>
        </w:rPr>
        <w:lastRenderedPageBreak/>
        <w:t>Федеральнаярабочаяпрограммапоучебномупредмету«Родной</w:t>
      </w:r>
      <w:r w:rsidRPr="005D783C">
        <w:rPr>
          <w:b/>
          <w:spacing w:val="-2"/>
          <w:sz w:val="24"/>
          <w:szCs w:val="24"/>
        </w:rPr>
        <w:t>(чувашский)</w:t>
      </w:r>
    </w:p>
    <w:p w:rsidR="00C13122" w:rsidRPr="005D783C" w:rsidRDefault="00C13122" w:rsidP="005D783C">
      <w:pPr>
        <w:pStyle w:val="a3"/>
        <w:ind w:left="0" w:firstLine="0"/>
        <w:jc w:val="left"/>
        <w:rPr>
          <w:b/>
        </w:rPr>
      </w:pPr>
    </w:p>
    <w:p w:rsidR="00C13122" w:rsidRPr="005D783C" w:rsidRDefault="006C0849" w:rsidP="006B7A74">
      <w:pPr>
        <w:pStyle w:val="a3"/>
        <w:ind w:left="3" w:firstLine="0"/>
        <w:jc w:val="left"/>
      </w:pPr>
      <w:r w:rsidRPr="005D783C">
        <w:t>Федеральнаярабочаяпрограммапоучебномупредмету«Родной(чувашский)</w:t>
      </w:r>
      <w:r w:rsidRPr="005D783C">
        <w:rPr>
          <w:spacing w:val="-2"/>
        </w:rPr>
        <w:t>язык»</w:t>
      </w:r>
    </w:p>
    <w:p w:rsidR="00C13122" w:rsidRPr="005D783C" w:rsidRDefault="00C13122" w:rsidP="006B7A74">
      <w:pPr>
        <w:pStyle w:val="a3"/>
        <w:jc w:val="left"/>
        <w:sectPr w:rsidR="00C13122" w:rsidRPr="005D783C">
          <w:pgSz w:w="11920" w:h="16850"/>
          <w:pgMar w:top="1020" w:right="141" w:bottom="1140" w:left="566" w:header="0" w:footer="841" w:gutter="0"/>
          <w:cols w:num="2" w:space="720" w:equalWidth="0">
            <w:col w:w="1381" w:space="40"/>
            <w:col w:w="9792"/>
          </w:cols>
        </w:sectPr>
      </w:pPr>
    </w:p>
    <w:p w:rsidR="00C13122" w:rsidRPr="005D783C" w:rsidRDefault="006C0849" w:rsidP="006B7A74">
      <w:pPr>
        <w:pStyle w:val="a3"/>
        <w:ind w:right="699" w:firstLine="0"/>
      </w:pPr>
      <w:r w:rsidRPr="005D783C">
        <w:lastRenderedPageBreak/>
        <w:t>(предметная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C13122" w:rsidRPr="005D783C" w:rsidRDefault="006C0849" w:rsidP="006B7A74">
      <w:pPr>
        <w:pStyle w:val="a3"/>
        <w:ind w:right="699"/>
      </w:pPr>
      <w:r w:rsidRPr="005D783C">
        <w:t>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C13122" w:rsidRPr="005D783C" w:rsidRDefault="006C0849" w:rsidP="006B7A74">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6B7A74">
      <w:pPr>
        <w:pStyle w:val="a3"/>
        <w:ind w:right="697"/>
      </w:pPr>
      <w:r w:rsidRPr="005D783C">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13122" w:rsidRPr="005D783C" w:rsidRDefault="006C0849" w:rsidP="006B7A74">
      <w:pPr>
        <w:pStyle w:val="a3"/>
        <w:ind w:left="1424" w:firstLine="0"/>
      </w:pPr>
      <w:r w:rsidRPr="005D783C">
        <w:t>Пояснительная</w:t>
      </w:r>
      <w:r w:rsidRPr="005D783C">
        <w:rPr>
          <w:spacing w:val="-2"/>
        </w:rPr>
        <w:t>записка.</w:t>
      </w:r>
    </w:p>
    <w:p w:rsidR="00C13122" w:rsidRPr="005D783C" w:rsidRDefault="006C0849" w:rsidP="006B7A74">
      <w:pPr>
        <w:pStyle w:val="a3"/>
        <w:ind w:right="696"/>
      </w:pPr>
      <w:r w:rsidRPr="005D783C">
        <w:t>Программа по родному (чувашскому) языку на уровне среднего общего образования разработана с целью оказания методической помощи учителю в создании рабочей программы поучебномупредмету, ориентированнойнасовременные тенденции вобразованиииактивные методики обучения.</w:t>
      </w:r>
    </w:p>
    <w:p w:rsidR="00C13122" w:rsidRPr="005D783C" w:rsidRDefault="006C0849" w:rsidP="006B7A74">
      <w:pPr>
        <w:pStyle w:val="a3"/>
        <w:ind w:right="703"/>
      </w:pPr>
      <w:r w:rsidRPr="005D783C">
        <w:t>Основное содержание программы представлено в виде двух блоков. Первый блок представленразделами,изучениекоторыхнаправленонасознательноеформированиенавыков речевого общения: «Функциональная лингвистика. Функциональные стили речи», «Научный стиль речи», «Разговорныйстиль», «Официально-деловой стиль», «Публицистический стиль»,</w:t>
      </w:r>
    </w:p>
    <w:p w:rsidR="00C13122" w:rsidRPr="005D783C" w:rsidRDefault="006C0849" w:rsidP="006B7A74">
      <w:pPr>
        <w:pStyle w:val="a3"/>
        <w:ind w:right="704" w:firstLine="0"/>
      </w:pPr>
      <w:r w:rsidRPr="005D783C">
        <w:t>«Язык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«Чувашский язык как система средств разных уровней», «Лексика и фразеология», «Составслова(морфемика)исловообразование», «Морфологияиорфография»,</w:t>
      </w:r>
    </w:p>
    <w:p w:rsidR="00C13122" w:rsidRPr="005D783C" w:rsidRDefault="006C0849" w:rsidP="006B7A74">
      <w:pPr>
        <w:pStyle w:val="a3"/>
        <w:ind w:firstLine="0"/>
      </w:pPr>
      <w:r w:rsidRPr="005D783C">
        <w:t>«Синтаксиси</w:t>
      </w:r>
      <w:r w:rsidRPr="005D783C">
        <w:rPr>
          <w:spacing w:val="-2"/>
        </w:rPr>
        <w:t>пунктуация».</w:t>
      </w:r>
    </w:p>
    <w:p w:rsidR="00C13122" w:rsidRPr="005D783C" w:rsidRDefault="006C0849" w:rsidP="006B7A74">
      <w:pPr>
        <w:pStyle w:val="a3"/>
        <w:ind w:right="700"/>
      </w:pPr>
      <w:r w:rsidRPr="005D783C">
        <w:t xml:space="preserve">В учебном процессе указанные темы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чувашском языке как национально-культурном </w:t>
      </w:r>
      <w:r w:rsidRPr="005D783C">
        <w:rPr>
          <w:spacing w:val="-2"/>
        </w:rPr>
        <w:t>феномене.</w:t>
      </w:r>
    </w:p>
    <w:p w:rsidR="00C13122" w:rsidRPr="005D783C" w:rsidRDefault="006C0849" w:rsidP="006B7A74">
      <w:pPr>
        <w:pStyle w:val="a3"/>
        <w:ind w:left="1424" w:right="288" w:firstLine="0"/>
        <w:jc w:val="left"/>
      </w:pPr>
      <w:r w:rsidRPr="005D783C">
        <w:t>Изучение родного (чувашского) языка направлено на достижение следующих целей: формирование представлений ороли изначенииродного (чувашского) языка в жизни</w:t>
      </w:r>
    </w:p>
    <w:p w:rsidR="00C13122" w:rsidRPr="005D783C" w:rsidRDefault="006C0849" w:rsidP="006B7A74">
      <w:pPr>
        <w:pStyle w:val="a3"/>
        <w:ind w:firstLine="0"/>
        <w:jc w:val="left"/>
      </w:pPr>
      <w:r w:rsidRPr="005D783C">
        <w:t>человека,общества,</w:t>
      </w:r>
      <w:r w:rsidRPr="005D783C">
        <w:rPr>
          <w:spacing w:val="-2"/>
        </w:rPr>
        <w:t>государства;</w:t>
      </w:r>
    </w:p>
    <w:p w:rsidR="00C13122" w:rsidRPr="005D783C" w:rsidRDefault="006C0849" w:rsidP="006B7A74">
      <w:pPr>
        <w:pStyle w:val="a3"/>
        <w:ind w:right="288"/>
        <w:jc w:val="left"/>
      </w:pPr>
      <w:r w:rsidRPr="005D783C">
        <w:t>формирование умений использоватьязыковые средства в соответствии с ситуациейи сферой общения;</w:t>
      </w:r>
    </w:p>
    <w:p w:rsidR="00C13122" w:rsidRPr="005D783C" w:rsidRDefault="006C0849" w:rsidP="006B7A74">
      <w:pPr>
        <w:pStyle w:val="a3"/>
        <w:ind w:right="288"/>
        <w:jc w:val="left"/>
      </w:pPr>
      <w:r w:rsidRPr="005D783C">
        <w:t>формированиеуменийпереработкипрочитанныхипрослушанныхтекстов,включая тексты разных форматов (гипертексты, графика, инфографика и другие);</w:t>
      </w:r>
    </w:p>
    <w:p w:rsidR="00C13122" w:rsidRPr="005D783C" w:rsidRDefault="006C0849" w:rsidP="006B7A74">
      <w:pPr>
        <w:pStyle w:val="a3"/>
        <w:ind w:left="1424" w:firstLine="0"/>
        <w:jc w:val="left"/>
      </w:pPr>
      <w:r w:rsidRPr="005D783C">
        <w:t>созданиевторичныхтекстов,редактированиесобственных</w:t>
      </w:r>
      <w:r w:rsidRPr="005D783C">
        <w:rPr>
          <w:spacing w:val="-2"/>
        </w:rPr>
        <w:t>текстов;</w:t>
      </w:r>
    </w:p>
    <w:p w:rsidR="00C13122" w:rsidRPr="005D783C" w:rsidRDefault="006C0849" w:rsidP="006B7A74">
      <w:pPr>
        <w:pStyle w:val="a3"/>
        <w:ind w:right="1401"/>
        <w:jc w:val="left"/>
      </w:pPr>
      <w:r w:rsidRPr="005D783C">
        <w:t>систематизация знанийофункциональныхразновидностяхчувашского языкаи функционально-смысловых типах речи;</w:t>
      </w:r>
    </w:p>
    <w:p w:rsidR="00C13122" w:rsidRPr="005D783C" w:rsidRDefault="006C0849" w:rsidP="006B7A74">
      <w:pPr>
        <w:pStyle w:val="a3"/>
        <w:tabs>
          <w:tab w:val="left" w:pos="2717"/>
          <w:tab w:val="left" w:pos="4458"/>
          <w:tab w:val="left" w:pos="5725"/>
          <w:tab w:val="left" w:pos="7108"/>
          <w:tab w:val="left" w:pos="8047"/>
          <w:tab w:val="left" w:pos="9328"/>
        </w:tabs>
        <w:ind w:right="715"/>
        <w:jc w:val="left"/>
      </w:pPr>
      <w:r w:rsidRPr="005D783C">
        <w:rPr>
          <w:spacing w:val="-2"/>
        </w:rPr>
        <w:t>свободное</w:t>
      </w:r>
      <w:r w:rsidRPr="005D783C">
        <w:tab/>
      </w:r>
      <w:r w:rsidRPr="005D783C">
        <w:rPr>
          <w:spacing w:val="-2"/>
        </w:rPr>
        <w:t>использование</w:t>
      </w:r>
      <w:r w:rsidRPr="005D783C">
        <w:tab/>
      </w:r>
      <w:r w:rsidRPr="005D783C">
        <w:rPr>
          <w:spacing w:val="-2"/>
        </w:rPr>
        <w:t>активного</w:t>
      </w:r>
      <w:r w:rsidRPr="005D783C">
        <w:tab/>
      </w:r>
      <w:r w:rsidRPr="005D783C">
        <w:rPr>
          <w:spacing w:val="-2"/>
        </w:rPr>
        <w:t>словарного</w:t>
      </w:r>
      <w:r w:rsidRPr="005D783C">
        <w:tab/>
      </w:r>
      <w:r w:rsidRPr="005D783C">
        <w:rPr>
          <w:spacing w:val="-2"/>
        </w:rPr>
        <w:t>запаса,</w:t>
      </w:r>
      <w:r w:rsidRPr="005D783C">
        <w:tab/>
      </w:r>
      <w:r w:rsidRPr="005D783C">
        <w:rPr>
          <w:spacing w:val="-2"/>
        </w:rPr>
        <w:t>овладение</w:t>
      </w:r>
      <w:r w:rsidRPr="005D783C">
        <w:tab/>
      </w:r>
      <w:r w:rsidRPr="005D783C">
        <w:rPr>
          <w:spacing w:val="-2"/>
        </w:rPr>
        <w:t xml:space="preserve">основными </w:t>
      </w:r>
      <w:r w:rsidRPr="005D783C">
        <w:t>стилистическими ресурсами лексики и фразеологии родного языка;</w:t>
      </w:r>
    </w:p>
    <w:p w:rsidR="00C13122" w:rsidRPr="005D783C" w:rsidRDefault="006C0849" w:rsidP="006B7A74">
      <w:pPr>
        <w:pStyle w:val="a3"/>
        <w:ind w:right="288"/>
        <w:jc w:val="left"/>
      </w:pPr>
      <w:r w:rsidRPr="005D783C">
        <w:t>систематизациязнанийо языковыхнормах родного языка иприменениезнаний о нихв речевой практике;</w:t>
      </w:r>
    </w:p>
    <w:p w:rsidR="00C13122" w:rsidRPr="005D783C" w:rsidRDefault="006C0849" w:rsidP="006B7A74">
      <w:pPr>
        <w:pStyle w:val="a3"/>
        <w:tabs>
          <w:tab w:val="left" w:pos="3644"/>
          <w:tab w:val="left" w:pos="4606"/>
          <w:tab w:val="left" w:pos="6176"/>
          <w:tab w:val="left" w:pos="7201"/>
          <w:tab w:val="left" w:pos="8315"/>
          <w:tab w:val="left" w:pos="9290"/>
          <w:tab w:val="left" w:pos="9729"/>
        </w:tabs>
        <w:ind w:right="720"/>
        <w:jc w:val="left"/>
      </w:pPr>
      <w:r w:rsidRPr="005D783C">
        <w:rPr>
          <w:spacing w:val="-2"/>
        </w:rPr>
        <w:t>совершенствование</w:t>
      </w:r>
      <w:r w:rsidRPr="005D783C">
        <w:tab/>
      </w:r>
      <w:r w:rsidRPr="005D783C">
        <w:rPr>
          <w:spacing w:val="-2"/>
        </w:rPr>
        <w:t>умений</w:t>
      </w:r>
      <w:r w:rsidRPr="005D783C">
        <w:tab/>
      </w:r>
      <w:r w:rsidRPr="005D783C">
        <w:rPr>
          <w:spacing w:val="-2"/>
        </w:rPr>
        <w:t>использовать</w:t>
      </w:r>
      <w:r w:rsidRPr="005D783C">
        <w:tab/>
      </w:r>
      <w:r w:rsidRPr="005D783C">
        <w:rPr>
          <w:spacing w:val="-2"/>
        </w:rPr>
        <w:t>правила</w:t>
      </w:r>
      <w:r w:rsidRPr="005D783C">
        <w:tab/>
      </w:r>
      <w:r w:rsidRPr="005D783C">
        <w:rPr>
          <w:spacing w:val="-2"/>
        </w:rPr>
        <w:t>речевого</w:t>
      </w:r>
      <w:r w:rsidRPr="005D783C">
        <w:tab/>
      </w:r>
      <w:r w:rsidRPr="005D783C">
        <w:rPr>
          <w:spacing w:val="-2"/>
        </w:rPr>
        <w:t>этикета</w:t>
      </w:r>
      <w:r w:rsidRPr="005D783C">
        <w:tab/>
      </w:r>
      <w:r w:rsidRPr="005D783C">
        <w:rPr>
          <w:spacing w:val="-6"/>
        </w:rPr>
        <w:t>на</w:t>
      </w:r>
      <w:r w:rsidRPr="005D783C">
        <w:tab/>
      </w:r>
      <w:r w:rsidRPr="005D783C">
        <w:rPr>
          <w:spacing w:val="-2"/>
        </w:rPr>
        <w:t xml:space="preserve">родном </w:t>
      </w:r>
      <w:r w:rsidRPr="005D783C">
        <w:t>(чувашском) языке в различных сферах общения, включая интернет-коммуникацию;</w:t>
      </w:r>
    </w:p>
    <w:p w:rsidR="00C13122" w:rsidRPr="005D783C" w:rsidRDefault="006C0849" w:rsidP="006B7A74">
      <w:pPr>
        <w:pStyle w:val="a3"/>
        <w:ind w:right="710"/>
        <w:jc w:val="left"/>
      </w:pPr>
      <w:r w:rsidRPr="005D783C">
        <w:t>развитие умений переводить текст (фрагменты текста) с чувашского языка на русский язык и наоборот;</w:t>
      </w:r>
    </w:p>
    <w:p w:rsidR="00C13122" w:rsidRPr="005D783C" w:rsidRDefault="006C0849" w:rsidP="006B7A74">
      <w:pPr>
        <w:pStyle w:val="a3"/>
        <w:ind w:right="288"/>
        <w:jc w:val="left"/>
      </w:pPr>
      <w:r w:rsidRPr="005D783C">
        <w:t>развитие умений применять словари и справочники, в том числе информационно- справочные системы в электронной форме (при их наличии).</w:t>
      </w:r>
    </w:p>
    <w:p w:rsidR="00C13122" w:rsidRPr="005D783C" w:rsidRDefault="006C0849" w:rsidP="006B7A74">
      <w:pPr>
        <w:pStyle w:val="a3"/>
        <w:ind w:right="288"/>
        <w:jc w:val="left"/>
      </w:pPr>
      <w:r w:rsidRPr="005D783C">
        <w:t xml:space="preserve">Общее число часов, рекомендованных дляизучения родного (чувашского) языка, – 136 </w:t>
      </w:r>
      <w:r w:rsidRPr="005D783C">
        <w:lastRenderedPageBreak/>
        <w:t>часов: в 10 классе – 68 часов (2 часа в неделю),в 11 классе – 68 часов (2 часа в неделю).</w:t>
      </w:r>
    </w:p>
    <w:p w:rsidR="00C13122" w:rsidRPr="005D783C" w:rsidRDefault="006C0849" w:rsidP="006B7A74">
      <w:pPr>
        <w:pStyle w:val="a3"/>
        <w:ind w:left="1424" w:right="6029" w:firstLine="0"/>
        <w:jc w:val="left"/>
      </w:pPr>
      <w:r w:rsidRPr="005D783C">
        <w:t>Содержаниеобученияв10классе. Общие сведения о языке.</w:t>
      </w:r>
    </w:p>
    <w:p w:rsidR="00C13122" w:rsidRPr="005D783C" w:rsidRDefault="006C0849" w:rsidP="006B7A74">
      <w:pPr>
        <w:pStyle w:val="a3"/>
        <w:ind w:right="704"/>
      </w:pPr>
      <w:r w:rsidRPr="005D783C">
        <w:t>Язык и общество. Язык и культура. История чувашского языка. Основные функции чувашскогоязыка.Взаимосвязьязыкаикультуры.Взаимодействиеязыков.Активныепроцессы всовременномчувашскомязыке.Проблемыэкологииязыка.Единицыязыка.Уровниязыковой системы. Разделы науки о языке: фонетика, лексика, состав слова и словообразование, морфология, синтаксис.</w:t>
      </w:r>
    </w:p>
    <w:p w:rsidR="00C13122" w:rsidRPr="005D783C" w:rsidRDefault="006C0849" w:rsidP="006B7A74">
      <w:pPr>
        <w:pStyle w:val="a3"/>
        <w:ind w:left="1424" w:firstLine="0"/>
      </w:pPr>
      <w:r w:rsidRPr="005D783C">
        <w:t>Фонетикаиорфоэпия.Графикаи</w:t>
      </w:r>
      <w:r w:rsidRPr="005D783C">
        <w:rPr>
          <w:spacing w:val="-2"/>
        </w:rPr>
        <w:t>орфография.</w:t>
      </w:r>
    </w:p>
    <w:p w:rsidR="00C13122" w:rsidRPr="005D783C" w:rsidRDefault="006C0849" w:rsidP="006B7A74">
      <w:pPr>
        <w:pStyle w:val="a3"/>
        <w:ind w:right="695"/>
      </w:pPr>
      <w:r w:rsidRPr="005D783C">
        <w:t xml:space="preserve">Понятие фонемы. Система чувашских фонем. Типы слогов в чувашском языке. Особенности чувашского словесного ударения.Роль ударениявстихотворной речи.Основные нормы современного произношения и ударения. Основные разделы чувашской орфографии и их принципы. Правописание исконно чувашских и заимствованных слов. Двухсистемное </w:t>
      </w:r>
      <w:r w:rsidRPr="005D783C">
        <w:rPr>
          <w:spacing w:val="-2"/>
        </w:rPr>
        <w:t>письмо.</w:t>
      </w:r>
    </w:p>
    <w:p w:rsidR="00C13122" w:rsidRPr="005D783C" w:rsidRDefault="006C0849" w:rsidP="006B7A74">
      <w:pPr>
        <w:pStyle w:val="a3"/>
        <w:ind w:left="1424" w:firstLine="0"/>
      </w:pPr>
      <w:r w:rsidRPr="005D783C">
        <w:t>Лексика.</w:t>
      </w:r>
      <w:r w:rsidRPr="005D783C">
        <w:rPr>
          <w:spacing w:val="-2"/>
        </w:rPr>
        <w:t>Фразеология.</w:t>
      </w:r>
    </w:p>
    <w:p w:rsidR="00C13122" w:rsidRPr="005D783C" w:rsidRDefault="006C0849" w:rsidP="006B7A74">
      <w:pPr>
        <w:pStyle w:val="a3"/>
        <w:ind w:right="701"/>
      </w:pPr>
      <w:r w:rsidRPr="005D783C">
        <w:t>Лексическая система чувашского языка. Многозначность слова. Прямое и переносное значение слов. Переносные значения слова и способы их образования. Фразеологизмы. Омонимы, синонимы, антонимы, паронимы. Чувашская лексика с точки зрения её происхождения (исконно чувашские слова, общетюркские слова, заимствованные слова). Чувашская лексика с точки зрения сферы её употребления: диалектизмы, специальная лексика (профессионализмы,термины).Активныйипассивныйсловарныйзапас(архаизмы,историзмы, неологизмы). Отражение чувашских слов в словарях (чувашская лексикография).</w:t>
      </w:r>
    </w:p>
    <w:p w:rsidR="00C13122" w:rsidRPr="005D783C" w:rsidRDefault="006C0849" w:rsidP="006B7A74">
      <w:pPr>
        <w:pStyle w:val="a3"/>
        <w:ind w:left="1424" w:firstLine="0"/>
      </w:pPr>
      <w:r w:rsidRPr="005D783C">
        <w:t>Составсловаи</w:t>
      </w:r>
      <w:r w:rsidRPr="005D783C">
        <w:rPr>
          <w:spacing w:val="-2"/>
        </w:rPr>
        <w:t>словообразование.</w:t>
      </w:r>
    </w:p>
    <w:p w:rsidR="00C13122" w:rsidRPr="005D783C" w:rsidRDefault="006C0849" w:rsidP="006B7A74">
      <w:pPr>
        <w:pStyle w:val="a3"/>
        <w:ind w:right="710"/>
      </w:pPr>
      <w:r w:rsidRPr="005D783C">
        <w:t>Состав чувашского слова. Словообразование. Словосочетания в чувашском языке как эквиваленты русских слов.</w:t>
      </w:r>
    </w:p>
    <w:p w:rsidR="00C13122" w:rsidRPr="005D783C" w:rsidRDefault="006C0849" w:rsidP="006B7A74">
      <w:pPr>
        <w:pStyle w:val="a3"/>
        <w:ind w:left="1424" w:firstLine="0"/>
        <w:jc w:val="left"/>
      </w:pPr>
      <w:r w:rsidRPr="005D783C">
        <w:rPr>
          <w:spacing w:val="-2"/>
        </w:rPr>
        <w:t>Морфология.</w:t>
      </w:r>
    </w:p>
    <w:p w:rsidR="00C13122" w:rsidRPr="005D783C" w:rsidRDefault="006C0849" w:rsidP="006B7A74">
      <w:pPr>
        <w:pStyle w:val="a3"/>
        <w:ind w:right="691"/>
      </w:pPr>
      <w:r w:rsidRPr="005D783C">
        <w:t>Содержание понятия «морфология». Классификация частей речи в чувашском языке. Полнозначные и неполнозначные слова. Самостоятельные и служебные части речи. Использованиеоднойчастиречивзначениидругойчастиречи.Грамматическиеформычастей речи и их значения. Категориальные и некатегориальные формы слова.</w:t>
      </w:r>
    </w:p>
    <w:p w:rsidR="00C13122" w:rsidRPr="005D783C" w:rsidRDefault="006C0849" w:rsidP="006B7A74">
      <w:pPr>
        <w:pStyle w:val="a3"/>
        <w:ind w:left="1424" w:right="6238" w:firstLine="0"/>
      </w:pPr>
      <w:r w:rsidRPr="005D783C">
        <w:t>Содержаниеобученияв11классе. Синтаксис и пунктуация.</w:t>
      </w:r>
    </w:p>
    <w:p w:rsidR="00C13122" w:rsidRPr="005D783C" w:rsidRDefault="006C0849" w:rsidP="006B7A74">
      <w:pPr>
        <w:pStyle w:val="a3"/>
        <w:ind w:right="700"/>
      </w:pPr>
      <w:r w:rsidRPr="005D783C">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словосочетанийвчувашскомязыке.Коммуникативнаяиграмматическаяструктурачувашского предложения. Интонация простого предложения.</w:t>
      </w:r>
    </w:p>
    <w:p w:rsidR="00C13122" w:rsidRPr="005D783C" w:rsidRDefault="006C0849" w:rsidP="006B7A74">
      <w:pPr>
        <w:pStyle w:val="a3"/>
        <w:ind w:right="699"/>
      </w:pPr>
      <w:r w:rsidRPr="005D783C">
        <w:t>Отличиесложного предложенияотпростого.Части сложного предложениявсравнении с самостоятельным простым предложением. Классификация сложных предложений в чувашском языке.Пунктуация вчувашском языке.История чувашской пунктуации. Основные принципы чувашской пунктуации. Знаки препинания в простом и сложном предложениях.</w:t>
      </w:r>
    </w:p>
    <w:p w:rsidR="00C13122" w:rsidRPr="005D783C" w:rsidRDefault="006C0849" w:rsidP="006B7A74">
      <w:pPr>
        <w:pStyle w:val="a3"/>
        <w:ind w:left="1424" w:firstLine="0"/>
      </w:pPr>
      <w:r w:rsidRPr="005D783C">
        <w:t>Типыязыковойэкономиииихвзаимодействиевчувашском</w:t>
      </w:r>
      <w:r w:rsidRPr="005D783C">
        <w:rPr>
          <w:spacing w:val="-2"/>
        </w:rPr>
        <w:t>языке.</w:t>
      </w:r>
    </w:p>
    <w:p w:rsidR="00C13122" w:rsidRPr="005D783C" w:rsidRDefault="006C0849" w:rsidP="006B7A74">
      <w:pPr>
        <w:pStyle w:val="a3"/>
        <w:ind w:right="692"/>
      </w:pPr>
      <w:r w:rsidRPr="005D783C">
        <w:t>Природа языковой экономии. История изучения языковой экономии. Кодовая (парадигматическая) экономия и текстовая (синтагматическая) экономия. Взаимодействие парадигматической и синтагматической экономий в чувашском языке.</w:t>
      </w:r>
    </w:p>
    <w:p w:rsidR="00C13122" w:rsidRPr="005D783C" w:rsidRDefault="006C0849" w:rsidP="006B7A74">
      <w:pPr>
        <w:pStyle w:val="a3"/>
        <w:ind w:left="1424" w:firstLine="0"/>
      </w:pPr>
      <w:r w:rsidRPr="005D783C">
        <w:t>Языки</w:t>
      </w:r>
      <w:r w:rsidRPr="005D783C">
        <w:rPr>
          <w:spacing w:val="-2"/>
        </w:rPr>
        <w:t>речь.</w:t>
      </w:r>
    </w:p>
    <w:p w:rsidR="00C13122" w:rsidRPr="005D783C" w:rsidRDefault="006C0849" w:rsidP="006B7A74">
      <w:pPr>
        <w:pStyle w:val="a3"/>
        <w:ind w:right="704"/>
      </w:pPr>
      <w:r w:rsidRPr="005D783C">
        <w:t>Основные требования к речи (правильность, точность, выразительность, уместность употребления языковых средств). Устная речь. Письменная речь. Диалог, полилог, монолог.</w:t>
      </w:r>
    </w:p>
    <w:p w:rsidR="00C13122" w:rsidRPr="005D783C" w:rsidRDefault="006C0849" w:rsidP="006B7A74">
      <w:pPr>
        <w:pStyle w:val="a3"/>
        <w:ind w:left="1424" w:firstLine="0"/>
        <w:jc w:val="left"/>
      </w:pPr>
      <w:r w:rsidRPr="005D783C">
        <w:rPr>
          <w:spacing w:val="-2"/>
        </w:rPr>
        <w:t>Текст.</w:t>
      </w:r>
    </w:p>
    <w:p w:rsidR="00C13122" w:rsidRPr="005D783C" w:rsidRDefault="006C0849" w:rsidP="006B7A74">
      <w:pPr>
        <w:pStyle w:val="a3"/>
        <w:ind w:right="710"/>
        <w:jc w:val="left"/>
      </w:pPr>
      <w:r w:rsidRPr="005D783C">
        <w:t>Текст, его виды и виды его преобразования. Аннотация, план, тезисы. Выписки, конспект. Реферат.</w:t>
      </w:r>
    </w:p>
    <w:p w:rsidR="00C13122" w:rsidRPr="005D783C" w:rsidRDefault="006C0849" w:rsidP="006B7A74">
      <w:pPr>
        <w:pStyle w:val="a3"/>
        <w:ind w:left="1424" w:firstLine="0"/>
        <w:jc w:val="left"/>
      </w:pPr>
      <w:r w:rsidRPr="005D783C">
        <w:t>Функциональнаястилистикаи</w:t>
      </w:r>
      <w:r w:rsidRPr="005D783C">
        <w:rPr>
          <w:spacing w:val="-2"/>
        </w:rPr>
        <w:t>стили.</w:t>
      </w:r>
    </w:p>
    <w:p w:rsidR="00C13122" w:rsidRPr="005D783C" w:rsidRDefault="006C0849" w:rsidP="006B7A74">
      <w:pPr>
        <w:pStyle w:val="a3"/>
        <w:ind w:right="694"/>
      </w:pPr>
      <w:r w:rsidRPr="005D783C">
        <w:t xml:space="preserve">Функциональная стилистика как учение о функционально-стилистической дифференциации языковых средств. Функциональные стили (научный, официально-деловой, </w:t>
      </w:r>
      <w:r w:rsidRPr="005D783C">
        <w:lastRenderedPageBreak/>
        <w:t>публицистический, разговорный). Устная речь и язык художественной литературы как разновидности современного чувашского языка. Основные жанры научного (доклад, аннотация, статья, рецензия, реферат), публицистического (выступление, статья, интервью, очерк),официально-делового(резюме,характеристика)стилей,типичнойречи(рассказ,беседа, спор). Особенности речевого этикета в разных сферах общения.</w:t>
      </w:r>
    </w:p>
    <w:p w:rsidR="00C13122" w:rsidRPr="005D783C" w:rsidRDefault="006C0849" w:rsidP="006B7A74">
      <w:pPr>
        <w:pStyle w:val="a3"/>
        <w:ind w:left="1424" w:firstLine="0"/>
      </w:pPr>
      <w:r w:rsidRPr="005D783C">
        <w:t>Культура</w:t>
      </w:r>
      <w:r w:rsidRPr="005D783C">
        <w:rPr>
          <w:spacing w:val="-2"/>
        </w:rPr>
        <w:t>речи.</w:t>
      </w:r>
    </w:p>
    <w:p w:rsidR="00C13122" w:rsidRPr="005D783C" w:rsidRDefault="006C0849" w:rsidP="006B7A74">
      <w:pPr>
        <w:pStyle w:val="a3"/>
        <w:ind w:right="695"/>
      </w:pPr>
      <w:r w:rsidRPr="005D783C">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Причины коммуникативных неудач, их предупреждение и преодоление. Языковая норма и её функции. Основные виды языковых норм: орфоэпические (произносительные), лексические, грамматические (морфологические и синтаксические), стилистические нормы чувашского литературного языка. Уместность использования языковых средств в речевом высказывании. Орфографические нормы, пунктуационные нормы. Нормативные словари современного чувашского языка и справочники.</w:t>
      </w:r>
    </w:p>
    <w:p w:rsidR="00C13122" w:rsidRPr="005D783C" w:rsidRDefault="006C0849" w:rsidP="006B7A74">
      <w:pPr>
        <w:pStyle w:val="a3"/>
        <w:ind w:right="714"/>
      </w:pPr>
      <w:r w:rsidRPr="005D783C">
        <w:t>Планируемые результаты освоения программы по родному (чувашскому) языку на уровне среднего общего образования.</w:t>
      </w:r>
    </w:p>
    <w:p w:rsidR="00C13122" w:rsidRPr="005D783C" w:rsidRDefault="006C0849" w:rsidP="006B7A74">
      <w:pPr>
        <w:pStyle w:val="a3"/>
        <w:ind w:right="708"/>
      </w:pPr>
      <w:r w:rsidRPr="005D783C">
        <w:t>В результате изучения родного (чувашского) языка на уровне среднего общего образования уобучающегося будут сформированы следующие личностные результаты:</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6B7A74">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6B7A74">
      <w:pPr>
        <w:pStyle w:val="a3"/>
        <w:tabs>
          <w:tab w:val="left" w:pos="2688"/>
          <w:tab w:val="left" w:pos="3500"/>
          <w:tab w:val="left" w:pos="5562"/>
          <w:tab w:val="left" w:pos="6251"/>
          <w:tab w:val="left" w:pos="6601"/>
          <w:tab w:val="left" w:pos="8267"/>
          <w:tab w:val="left" w:pos="9460"/>
          <w:tab w:val="left" w:pos="10358"/>
        </w:tabs>
        <w:ind w:right="714"/>
        <w:jc w:val="left"/>
      </w:pPr>
      <w:r w:rsidRPr="005D783C">
        <w:rPr>
          <w:spacing w:val="-2"/>
        </w:rPr>
        <w:t>осознание</w:t>
      </w:r>
      <w:r w:rsidRPr="005D783C">
        <w:tab/>
      </w:r>
      <w:r w:rsidRPr="005D783C">
        <w:rPr>
          <w:spacing w:val="-2"/>
        </w:rPr>
        <w:t>своих</w:t>
      </w:r>
      <w:r w:rsidRPr="005D783C">
        <w:tab/>
      </w:r>
      <w:r w:rsidRPr="005D783C">
        <w:rPr>
          <w:spacing w:val="-2"/>
        </w:rPr>
        <w:t>конституционных</w:t>
      </w:r>
      <w:r w:rsidRPr="005D783C">
        <w:tab/>
      </w:r>
      <w:r w:rsidRPr="005D783C">
        <w:rPr>
          <w:spacing w:val="-4"/>
        </w:rPr>
        <w:t>прав</w:t>
      </w:r>
      <w:r w:rsidRPr="005D783C">
        <w:tab/>
      </w:r>
      <w:r w:rsidRPr="005D783C">
        <w:rPr>
          <w:spacing w:val="-10"/>
        </w:rPr>
        <w:t>и</w:t>
      </w:r>
      <w:r w:rsidRPr="005D783C">
        <w:tab/>
      </w:r>
      <w:r w:rsidRPr="005D783C">
        <w:rPr>
          <w:spacing w:val="-2"/>
        </w:rPr>
        <w:t>обязанностей,</w:t>
      </w:r>
      <w:r w:rsidRPr="005D783C">
        <w:tab/>
      </w:r>
      <w:r w:rsidRPr="005D783C">
        <w:rPr>
          <w:spacing w:val="-2"/>
        </w:rPr>
        <w:t>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6B7A74">
      <w:pPr>
        <w:pStyle w:val="a3"/>
        <w:tabs>
          <w:tab w:val="left" w:pos="2631"/>
          <w:tab w:val="left" w:pos="4378"/>
          <w:tab w:val="left" w:pos="6167"/>
          <w:tab w:val="left" w:pos="8335"/>
          <w:tab w:val="left" w:pos="10353"/>
        </w:tabs>
        <w:ind w:right="719"/>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 xml:space="preserve">и </w:t>
      </w:r>
      <w:r w:rsidRPr="005D783C">
        <w:t>демократических ценностей;</w:t>
      </w:r>
    </w:p>
    <w:p w:rsidR="00C13122" w:rsidRPr="005D783C" w:rsidRDefault="006C0849" w:rsidP="006B7A74">
      <w:pPr>
        <w:pStyle w:val="a3"/>
        <w:tabs>
          <w:tab w:val="left" w:pos="2799"/>
          <w:tab w:val="left" w:pos="4530"/>
          <w:tab w:val="left" w:pos="5850"/>
          <w:tab w:val="left" w:pos="7454"/>
          <w:tab w:val="left" w:pos="9203"/>
        </w:tabs>
        <w:ind w:right="714"/>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6B7A74">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6B7A74">
      <w:pPr>
        <w:pStyle w:val="a3"/>
        <w:ind w:right="710"/>
        <w:jc w:val="left"/>
      </w:pPr>
      <w:r w:rsidRPr="005D783C">
        <w:t>умениевзаимодействоватьссоциальнымиинститутамивсоответствиисихфункциями и назначением;</w:t>
      </w:r>
    </w:p>
    <w:p w:rsidR="00C13122" w:rsidRPr="005D783C" w:rsidRDefault="006C0849" w:rsidP="006B7A74">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6B7A74">
      <w:pPr>
        <w:pStyle w:val="a3"/>
        <w:ind w:right="714"/>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6B7A74">
      <w:pPr>
        <w:pStyle w:val="a3"/>
        <w:ind w:right="698"/>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13122" w:rsidRPr="005D783C" w:rsidRDefault="006C0849" w:rsidP="006B7A74">
      <w:pPr>
        <w:pStyle w:val="a3"/>
        <w:ind w:right="704"/>
      </w:pPr>
      <w:r w:rsidRPr="005D783C">
        <w:t>идейнаяубеждённость,готовностькслужениюОтечествуиегозащите,ответственность за его судьбу;</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6B7A74">
      <w:pPr>
        <w:pStyle w:val="a3"/>
        <w:ind w:left="1424" w:right="2484" w:firstLine="0"/>
      </w:pPr>
      <w:r w:rsidRPr="005D783C">
        <w:t>осознание духовных ценностей российского народа; сформированностьнравственногосознания,нормэтичногоповедения;</w:t>
      </w:r>
    </w:p>
    <w:p w:rsidR="00C13122" w:rsidRPr="005D783C" w:rsidRDefault="006C0849" w:rsidP="006B7A74">
      <w:pPr>
        <w:pStyle w:val="a3"/>
        <w:ind w:right="714"/>
      </w:pPr>
      <w:r w:rsidRPr="005D783C">
        <w:t>способность оценивать ситуацию и принимать осознанные решения, ориентируясь на морально-нравственные нормы и ценности;</w:t>
      </w:r>
    </w:p>
    <w:p w:rsidR="00C13122" w:rsidRPr="005D783C" w:rsidRDefault="006C0849" w:rsidP="006B7A74">
      <w:pPr>
        <w:pStyle w:val="a3"/>
        <w:ind w:left="1424" w:firstLine="0"/>
      </w:pPr>
      <w:r w:rsidRPr="005D783C">
        <w:t>осознаниеличноговкладавпостроениеустойчивого</w:t>
      </w:r>
      <w:r w:rsidRPr="005D783C">
        <w:rPr>
          <w:spacing w:val="-2"/>
        </w:rPr>
        <w:t>будущего;</w:t>
      </w:r>
    </w:p>
    <w:p w:rsidR="00C13122" w:rsidRPr="005D783C" w:rsidRDefault="006C0849" w:rsidP="006B7A74">
      <w:pPr>
        <w:pStyle w:val="a3"/>
        <w:ind w:right="704"/>
      </w:pPr>
      <w:r w:rsidRPr="005D783C">
        <w:t>ответственное отношение к своим родителям и (или) другим членам семьи, созданию семьинаосновеосознанногопринятияценностейсемейнойжизнивсоответствиистрадициями народов России;</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6B7A74">
      <w:pPr>
        <w:pStyle w:val="a3"/>
        <w:ind w:right="705"/>
      </w:pPr>
      <w:r w:rsidRPr="005D783C">
        <w:t>эстетическое отношение к миру, включая эстетику быта, научного и технического творчества, спорта, труда, общественных отношений;</w:t>
      </w:r>
    </w:p>
    <w:p w:rsidR="00C13122" w:rsidRPr="005D783C" w:rsidRDefault="006C0849" w:rsidP="006B7A74">
      <w:pPr>
        <w:pStyle w:val="a3"/>
        <w:ind w:right="714"/>
      </w:pPr>
      <w:r w:rsidRPr="005D783C">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6B7A74">
      <w:pPr>
        <w:pStyle w:val="a3"/>
        <w:ind w:left="771" w:right="701" w:firstLine="1219"/>
        <w:jc w:val="right"/>
      </w:pPr>
      <w:r w:rsidRPr="005D783C">
        <w:t>убеждённость в значимости для личности и общества отечественного и мирового искусства,этническихкультурныхтрадицийинародного,втомчислесловесного,творчества; готовность к самовыражению в разных видах искусства, стремление проявлять качества</w:t>
      </w:r>
    </w:p>
    <w:p w:rsidR="00C13122" w:rsidRPr="005D783C" w:rsidRDefault="006C0849" w:rsidP="006B7A74">
      <w:pPr>
        <w:pStyle w:val="a3"/>
        <w:ind w:right="288" w:firstLine="45"/>
        <w:jc w:val="left"/>
      </w:pPr>
      <w:r w:rsidRPr="005D783C">
        <w:t xml:space="preserve">творческойличности,втомчислепривыполнениитворческихработпородному(чувашскому) </w:t>
      </w:r>
      <w:r w:rsidRPr="005D783C">
        <w:rPr>
          <w:spacing w:val="-2"/>
        </w:rPr>
        <w:t>языку;</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6B7A74">
      <w:pPr>
        <w:pStyle w:val="a3"/>
        <w:ind w:right="288"/>
        <w:jc w:val="left"/>
      </w:pPr>
      <w:r w:rsidRPr="005D783C">
        <w:t>сформированностьздоровогои безопасногообразажизни,ответственногоотношенияк своемуздоровью;</w:t>
      </w:r>
    </w:p>
    <w:p w:rsidR="00C13122" w:rsidRPr="005D783C" w:rsidRDefault="006C0849" w:rsidP="006B7A74">
      <w:pPr>
        <w:pStyle w:val="a3"/>
        <w:ind w:right="288"/>
        <w:jc w:val="left"/>
      </w:pPr>
      <w:r w:rsidRPr="005D783C">
        <w:t xml:space="preserve">потребностьвфизическомсовершенствовании,занятияхспортивно-оздоровительной </w:t>
      </w:r>
      <w:r w:rsidRPr="005D783C">
        <w:rPr>
          <w:spacing w:val="-2"/>
        </w:rPr>
        <w:t>деятельностью;</w:t>
      </w:r>
    </w:p>
    <w:p w:rsidR="00C13122" w:rsidRPr="005D783C" w:rsidRDefault="006C0849" w:rsidP="006B7A74">
      <w:pPr>
        <w:pStyle w:val="a3"/>
        <w:ind w:right="288"/>
        <w:jc w:val="left"/>
      </w:pPr>
      <w:r w:rsidRPr="005D783C">
        <w:t>активное неприятие вредных привычек и иных форм причинения вреда физическомуи психическомуздоровью;</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6B7A74">
      <w:pPr>
        <w:pStyle w:val="a3"/>
        <w:ind w:left="1424" w:firstLine="0"/>
        <w:jc w:val="left"/>
      </w:pPr>
      <w:r w:rsidRPr="005D783C">
        <w:t>готовностьктруду,осознаниеценностимастерства,</w:t>
      </w:r>
      <w:r w:rsidRPr="005D783C">
        <w:rPr>
          <w:spacing w:val="-2"/>
        </w:rPr>
        <w:t>трудолюбие;</w:t>
      </w:r>
    </w:p>
    <w:p w:rsidR="00C13122" w:rsidRPr="005D783C" w:rsidRDefault="006C0849" w:rsidP="006B7A74">
      <w:pPr>
        <w:pStyle w:val="a3"/>
        <w:ind w:right="705"/>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(чувашского) языка;</w:t>
      </w:r>
    </w:p>
    <w:p w:rsidR="00C13122" w:rsidRPr="005D783C" w:rsidRDefault="006C0849" w:rsidP="006B7A74">
      <w:pPr>
        <w:pStyle w:val="a3"/>
        <w:ind w:right="699"/>
      </w:pPr>
      <w:r w:rsidRPr="005D783C">
        <w:t>интерес к различным сферам профессиональной деятельности, в том числе к деятельности филологов, журналистов, писателей, переводчиков;</w:t>
      </w:r>
    </w:p>
    <w:p w:rsidR="00C13122" w:rsidRPr="005D783C" w:rsidRDefault="006C0849" w:rsidP="006B7A74">
      <w:pPr>
        <w:pStyle w:val="a3"/>
        <w:ind w:right="696"/>
      </w:pPr>
      <w:r w:rsidRPr="005D783C">
        <w:t>умениесовершатьосознанныйвыборбудущей профессиииреализовыватьсобственные жизненные планы;</w:t>
      </w:r>
    </w:p>
    <w:p w:rsidR="00C13122" w:rsidRPr="005D783C" w:rsidRDefault="006C0849" w:rsidP="006B7A74">
      <w:pPr>
        <w:pStyle w:val="a3"/>
        <w:ind w:left="1424" w:firstLine="0"/>
      </w:pPr>
      <w:r w:rsidRPr="005D783C">
        <w:rPr>
          <w:spacing w:val="-2"/>
        </w:rPr>
        <w:t>готовностьиспособность кобразованиюи самообразованиюнапротяжении всейжизни;</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6B7A74">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6B7A74">
      <w:pPr>
        <w:pStyle w:val="a3"/>
        <w:ind w:right="711"/>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6B7A74">
      <w:pPr>
        <w:pStyle w:val="a3"/>
        <w:ind w:left="1424" w:firstLine="0"/>
      </w:pPr>
      <w:r w:rsidRPr="005D783C">
        <w:t>активноенеприятиедействий,приносящихвредокружающей</w:t>
      </w:r>
      <w:r w:rsidRPr="005D783C">
        <w:rPr>
          <w:spacing w:val="-2"/>
        </w:rPr>
        <w:t>среде;</w:t>
      </w:r>
    </w:p>
    <w:p w:rsidR="00C13122" w:rsidRPr="005D783C" w:rsidRDefault="006C0849" w:rsidP="006B7A74">
      <w:pPr>
        <w:pStyle w:val="a3"/>
        <w:ind w:right="707"/>
      </w:pPr>
      <w:r w:rsidRPr="005D783C">
        <w:t>умениепрогнозироватьнеблагоприятныеэкологическиепоследствияпредпринимаемых действий и предотвращать их;</w:t>
      </w:r>
    </w:p>
    <w:p w:rsidR="00C13122" w:rsidRPr="005D783C" w:rsidRDefault="006C0849" w:rsidP="006B7A74">
      <w:pPr>
        <w:pStyle w:val="a3"/>
        <w:ind w:left="1424" w:firstLine="0"/>
      </w:pPr>
      <w:r w:rsidRPr="005D783C">
        <w:t>расширениеопытадеятельностиэкологической</w:t>
      </w:r>
      <w:r w:rsidRPr="005D783C">
        <w:rPr>
          <w:spacing w:val="-2"/>
        </w:rPr>
        <w:t>направленности;</w:t>
      </w:r>
    </w:p>
    <w:p w:rsidR="00C13122" w:rsidRPr="005D783C" w:rsidRDefault="006C0849" w:rsidP="006B7A74">
      <w:pPr>
        <w:pStyle w:val="a4"/>
        <w:numPr>
          <w:ilvl w:val="3"/>
          <w:numId w:val="170"/>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6B7A74">
      <w:pPr>
        <w:pStyle w:val="a3"/>
        <w:ind w:right="696"/>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 своего места в поликультурном мире;</w:t>
      </w:r>
    </w:p>
    <w:p w:rsidR="00C13122" w:rsidRPr="005D783C" w:rsidRDefault="006C0849" w:rsidP="006B7A74">
      <w:pPr>
        <w:pStyle w:val="a3"/>
        <w:ind w:right="706"/>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6B7A74">
      <w:pPr>
        <w:pStyle w:val="a3"/>
        <w:ind w:right="689"/>
      </w:pPr>
      <w:r w:rsidRPr="005D783C">
        <w:t>осознание ценности научной деятельности, готовность осуществлять учебно- исследовательскую и проектную деятельность, в том числе по родному (чувашскому) языку, индивидуально и в группе.</w:t>
      </w:r>
    </w:p>
    <w:p w:rsidR="00C13122" w:rsidRPr="005D783C" w:rsidRDefault="006C0849" w:rsidP="006B7A74">
      <w:pPr>
        <w:pStyle w:val="a3"/>
        <w:ind w:right="702"/>
      </w:pPr>
      <w:r w:rsidRPr="005D783C">
        <w:t>Впроцесседостиженияличностныхрезультатовосвоенияобучающимисяпрограммыпо родному (чувашскому) языку у обучающихся совершенствуется эмоциональный интеллект, предполагающий сформированность:</w:t>
      </w:r>
    </w:p>
    <w:p w:rsidR="00C13122" w:rsidRPr="005D783C" w:rsidRDefault="006C0849" w:rsidP="006B7A74">
      <w:pPr>
        <w:pStyle w:val="a3"/>
        <w:ind w:right="702"/>
      </w:pPr>
      <w:r w:rsidRPr="005D783C">
        <w:t>самосознания, включающего способность понимать своё эмоциональное состояние, использоватьязыковыесредствадлявыражениясвоегосостояния,видетьнаправлениеразвития собственной эмоциональной сферы, быть уверенным в себе;</w:t>
      </w:r>
    </w:p>
    <w:p w:rsidR="00C13122" w:rsidRPr="005D783C" w:rsidRDefault="006C0849" w:rsidP="006B7A74">
      <w:pPr>
        <w:pStyle w:val="a3"/>
        <w:ind w:right="697"/>
      </w:pPr>
      <w:r w:rsidRPr="005D783C">
        <w:t>саморегулирования,включающегосамоконтроль,умениеприниматьответственностьза своё поведение, способность проявлять гибкость и адаптироваться к эмоциональным изменениям, быть открытым новому;</w:t>
      </w:r>
    </w:p>
    <w:p w:rsidR="00C13122" w:rsidRPr="005D783C" w:rsidRDefault="006C0849" w:rsidP="006B7A74">
      <w:pPr>
        <w:pStyle w:val="a3"/>
        <w:ind w:right="714"/>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6B7A74">
      <w:pPr>
        <w:pStyle w:val="a3"/>
        <w:ind w:right="703"/>
      </w:pPr>
      <w:r w:rsidRPr="005D783C">
        <w:lastRenderedPageBreak/>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13122" w:rsidRPr="005D783C" w:rsidRDefault="006C0849" w:rsidP="006B7A74">
      <w:pPr>
        <w:pStyle w:val="a3"/>
        <w:ind w:right="703"/>
      </w:pPr>
      <w:r w:rsidRPr="005D783C">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13122" w:rsidRPr="005D783C" w:rsidRDefault="006C0849" w:rsidP="006B7A74">
      <w:pPr>
        <w:pStyle w:val="a3"/>
        <w:ind w:right="708"/>
      </w:pPr>
      <w:r w:rsidRPr="005D783C">
        <w:t>В результате изучения родного (чувашского)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6B7A74">
      <w:pPr>
        <w:pStyle w:val="a3"/>
        <w:ind w:right="706"/>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6B7A74">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6B7A74">
      <w:pPr>
        <w:pStyle w:val="a3"/>
        <w:ind w:right="715"/>
      </w:pPr>
      <w:r w:rsidRPr="005D783C">
        <w:t xml:space="preserve">устанавливать существенный признак или основание для сравнения, классификации и </w:t>
      </w:r>
      <w:r w:rsidRPr="005D783C">
        <w:rPr>
          <w:spacing w:val="-2"/>
        </w:rPr>
        <w:t>обобщения;</w:t>
      </w:r>
    </w:p>
    <w:p w:rsidR="00C13122" w:rsidRPr="005D783C" w:rsidRDefault="006C0849" w:rsidP="006B7A74">
      <w:pPr>
        <w:pStyle w:val="a3"/>
        <w:ind w:left="1424" w:firstLine="0"/>
      </w:pPr>
      <w:r w:rsidRPr="005D783C">
        <w:t>определятьцелидеятельности,задаватьпараметрыикритерииих</w:t>
      </w:r>
      <w:r w:rsidRPr="005D783C">
        <w:rPr>
          <w:spacing w:val="-2"/>
        </w:rPr>
        <w:t>достижения;</w:t>
      </w:r>
    </w:p>
    <w:p w:rsidR="00C13122" w:rsidRPr="005D783C" w:rsidRDefault="006C0849" w:rsidP="006B7A74">
      <w:pPr>
        <w:pStyle w:val="a3"/>
        <w:tabs>
          <w:tab w:val="left" w:pos="2635"/>
          <w:tab w:val="left" w:pos="3994"/>
          <w:tab w:val="left" w:pos="5296"/>
          <w:tab w:val="left" w:pos="5886"/>
          <w:tab w:val="left" w:pos="6997"/>
          <w:tab w:val="left" w:pos="8371"/>
          <w:tab w:val="left" w:pos="9453"/>
          <w:tab w:val="left" w:pos="9770"/>
        </w:tabs>
        <w:ind w:left="1424" w:right="713" w:firstLine="0"/>
        <w:jc w:val="left"/>
      </w:pPr>
      <w:r w:rsidRPr="005D783C">
        <w:t xml:space="preserve">выявлять закономерности и противоречия языковых явлений, данных в наблюдении; вноситькоррективывдеятельность,оцениватьрискиисоответствиерезультатовцелям; </w:t>
      </w:r>
      <w:r w:rsidRPr="005D783C">
        <w:rPr>
          <w:spacing w:val="-2"/>
        </w:rPr>
        <w:t>развивать</w:t>
      </w:r>
      <w:r w:rsidRPr="005D783C">
        <w:tab/>
      </w:r>
      <w:r w:rsidRPr="005D783C">
        <w:rPr>
          <w:spacing w:val="-2"/>
        </w:rPr>
        <w:t>креативное</w:t>
      </w:r>
      <w:r w:rsidRPr="005D783C">
        <w:tab/>
      </w:r>
      <w:r w:rsidRPr="005D783C">
        <w:rPr>
          <w:spacing w:val="-2"/>
        </w:rPr>
        <w:t>мышление</w:t>
      </w:r>
      <w:r w:rsidRPr="005D783C">
        <w:tab/>
      </w:r>
      <w:r w:rsidRPr="005D783C">
        <w:rPr>
          <w:spacing w:val="-5"/>
        </w:rPr>
        <w:t>при</w:t>
      </w:r>
      <w:r w:rsidRPr="005D783C">
        <w:tab/>
      </w:r>
      <w:r w:rsidRPr="005D783C">
        <w:rPr>
          <w:spacing w:val="-2"/>
        </w:rPr>
        <w:t>решении</w:t>
      </w:r>
      <w:r w:rsidRPr="005D783C">
        <w:tab/>
      </w:r>
      <w:r w:rsidRPr="005D783C">
        <w:rPr>
          <w:spacing w:val="-2"/>
        </w:rPr>
        <w:t>жизненных</w:t>
      </w:r>
      <w:r w:rsidRPr="005D783C">
        <w:tab/>
      </w:r>
      <w:r w:rsidRPr="005D783C">
        <w:rPr>
          <w:spacing w:val="-2"/>
        </w:rPr>
        <w:t>проблем</w:t>
      </w:r>
      <w:r w:rsidRPr="005D783C">
        <w:tab/>
      </w:r>
      <w:r w:rsidRPr="005D783C">
        <w:rPr>
          <w:spacing w:val="-10"/>
        </w:rPr>
        <w:t>с</w:t>
      </w:r>
      <w:r w:rsidRPr="005D783C">
        <w:tab/>
      </w:r>
      <w:r w:rsidRPr="005D783C">
        <w:rPr>
          <w:spacing w:val="-2"/>
        </w:rPr>
        <w:t>учётом</w:t>
      </w:r>
    </w:p>
    <w:p w:rsidR="00C13122" w:rsidRPr="005D783C" w:rsidRDefault="006C0849" w:rsidP="006B7A74">
      <w:pPr>
        <w:pStyle w:val="a3"/>
        <w:ind w:firstLine="0"/>
        <w:jc w:val="left"/>
      </w:pPr>
      <w:r w:rsidRPr="005D783C">
        <w:t>собственногоречевогоичитательского</w:t>
      </w:r>
      <w:r w:rsidRPr="005D783C">
        <w:rPr>
          <w:spacing w:val="-2"/>
        </w:rPr>
        <w:t>опыта.</w:t>
      </w:r>
    </w:p>
    <w:p w:rsidR="00C13122" w:rsidRPr="005D783C" w:rsidRDefault="006C0849" w:rsidP="006B7A74">
      <w:pPr>
        <w:pStyle w:val="a3"/>
        <w:ind w:right="707"/>
      </w:pPr>
      <w:r w:rsidRPr="005D783C">
        <w:t>Уобучающегося будут 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6B7A74">
      <w:pPr>
        <w:pStyle w:val="a3"/>
        <w:ind w:right="698"/>
      </w:pPr>
      <w:r w:rsidRPr="005D783C">
        <w:t>владеть навыками учебно-исследовательской и проектной деятельности, способностью и готовностью к самостоятельномупоискуметодов решения практических задач, применению различных методов познания;</w:t>
      </w:r>
    </w:p>
    <w:p w:rsidR="00C13122" w:rsidRPr="005D783C" w:rsidRDefault="006C0849" w:rsidP="006B7A74">
      <w:pPr>
        <w:pStyle w:val="a3"/>
        <w:ind w:right="701"/>
      </w:pPr>
      <w:r w:rsidRPr="005D783C">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C13122" w:rsidRPr="005D783C" w:rsidRDefault="006C0849" w:rsidP="006B7A74">
      <w:pPr>
        <w:pStyle w:val="a3"/>
        <w:ind w:right="709"/>
      </w:pPr>
      <w:r w:rsidRPr="005D783C">
        <w:t>владеть научной, в том числе лингвистической, терминологией, общенаучными ключевыми понятиями и методами;</w:t>
      </w:r>
    </w:p>
    <w:p w:rsidR="00C13122" w:rsidRPr="005D783C" w:rsidRDefault="006C0849" w:rsidP="006B7A74">
      <w:pPr>
        <w:pStyle w:val="a3"/>
        <w:ind w:right="69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6B7A74">
      <w:pPr>
        <w:pStyle w:val="a3"/>
        <w:ind w:right="699"/>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6B7A74">
      <w:pPr>
        <w:pStyle w:val="a3"/>
        <w:ind w:right="702"/>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6B7A74">
      <w:pPr>
        <w:pStyle w:val="a3"/>
        <w:ind w:left="1424" w:right="2984" w:firstLine="0"/>
      </w:pPr>
      <w:r w:rsidRPr="005D783C">
        <w:t>даватьоценкуновымситуациям,оцениватьприобретённыйопыт; уметь интегрировать знания из разных предметных областей;</w:t>
      </w:r>
    </w:p>
    <w:p w:rsidR="00C13122" w:rsidRPr="005D783C" w:rsidRDefault="006C0849" w:rsidP="006B7A74">
      <w:pPr>
        <w:pStyle w:val="a3"/>
        <w:ind w:right="701"/>
      </w:pPr>
      <w:r w:rsidRPr="005D783C">
        <w:t>выдвигать новые идеи, оригинальные подходы, предлагать альтернативные способы решения проблем.</w:t>
      </w:r>
    </w:p>
    <w:p w:rsidR="00C13122" w:rsidRPr="005D783C" w:rsidRDefault="006C0849" w:rsidP="006B7A74">
      <w:pPr>
        <w:pStyle w:val="a3"/>
        <w:ind w:right="708"/>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6B7A74">
      <w:pPr>
        <w:pStyle w:val="a3"/>
        <w:ind w:right="693"/>
      </w:pPr>
      <w:r w:rsidRPr="005D783C">
        <w:t>владетьнавыкамиполученияинформации,втомчислелингвистической, изисточников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6B7A74">
      <w:pPr>
        <w:pStyle w:val="a3"/>
        <w:ind w:right="715"/>
      </w:pPr>
      <w:r w:rsidRPr="005D783C">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rsidR="00C13122" w:rsidRPr="005D783C" w:rsidRDefault="006C0849" w:rsidP="006B7A74">
      <w:pPr>
        <w:pStyle w:val="a3"/>
        <w:ind w:right="695"/>
      </w:pPr>
      <w:r w:rsidRPr="005D783C">
        <w:t xml:space="preserve">оцениватьдостоверностьинформации,еёсоответствиеправовымиморально-этическим </w:t>
      </w:r>
      <w:r w:rsidRPr="005D783C">
        <w:rPr>
          <w:spacing w:val="-2"/>
        </w:rPr>
        <w:t>нормам;</w:t>
      </w:r>
    </w:p>
    <w:p w:rsidR="00C13122" w:rsidRPr="005D783C" w:rsidRDefault="006C0849" w:rsidP="006B7A74">
      <w:pPr>
        <w:pStyle w:val="a3"/>
        <w:ind w:right="700"/>
      </w:pPr>
      <w:r w:rsidRPr="005D783C">
        <w:t xml:space="preserve">использоватьсредстваинформационныхикоммуникационныхтехнологийприрешении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w:t>
      </w:r>
      <w:r w:rsidRPr="005D783C">
        <w:lastRenderedPageBreak/>
        <w:t>норм информационной безопасности;</w:t>
      </w:r>
    </w:p>
    <w:p w:rsidR="00C13122" w:rsidRPr="005D783C" w:rsidRDefault="006C0849" w:rsidP="006B7A74">
      <w:pPr>
        <w:pStyle w:val="a3"/>
        <w:ind w:right="699"/>
      </w:pPr>
      <w:r w:rsidRPr="005D783C">
        <w:t xml:space="preserve">владетьнавыкамизащитыличнойинформации,соблюдатьтребованияинформационной </w:t>
      </w:r>
      <w:r w:rsidRPr="005D783C">
        <w:rPr>
          <w:spacing w:val="-2"/>
        </w:rPr>
        <w:t>безопасности.</w:t>
      </w:r>
    </w:p>
    <w:p w:rsidR="00C13122" w:rsidRPr="005D783C" w:rsidRDefault="006C0849" w:rsidP="006B7A74">
      <w:pPr>
        <w:pStyle w:val="a3"/>
        <w:ind w:right="714"/>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6B7A74">
      <w:pPr>
        <w:pStyle w:val="a3"/>
        <w:ind w:left="1424" w:firstLine="0"/>
      </w:pPr>
      <w:r w:rsidRPr="005D783C">
        <w:t>осуществлятькоммуникациювовсехсферах</w:t>
      </w:r>
      <w:r w:rsidRPr="005D783C">
        <w:rPr>
          <w:spacing w:val="-2"/>
        </w:rPr>
        <w:t>жизни;</w:t>
      </w:r>
    </w:p>
    <w:p w:rsidR="00C13122" w:rsidRPr="005D783C" w:rsidRDefault="006C0849" w:rsidP="006B7A74">
      <w:pPr>
        <w:pStyle w:val="a3"/>
        <w:ind w:right="700"/>
      </w:pPr>
      <w:r w:rsidRPr="005D783C">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6B7A74">
      <w:pPr>
        <w:pStyle w:val="a3"/>
        <w:ind w:left="1424" w:firstLine="0"/>
      </w:pPr>
      <w:r w:rsidRPr="005D783C">
        <w:t>владетьразличнымиспособамиобщенияи</w:t>
      </w:r>
      <w:r w:rsidRPr="005D783C">
        <w:rPr>
          <w:spacing w:val="-2"/>
        </w:rPr>
        <w:t>взаимодействия;</w:t>
      </w:r>
    </w:p>
    <w:p w:rsidR="00C13122" w:rsidRPr="005D783C" w:rsidRDefault="006C0849" w:rsidP="006B7A74">
      <w:pPr>
        <w:pStyle w:val="a3"/>
        <w:ind w:right="712"/>
      </w:pPr>
      <w:r w:rsidRPr="005D783C">
        <w:t>аргументированно вести диалог, развёрнуто и логично излагать свою точку зрения с использованием языковых средств.</w:t>
      </w:r>
    </w:p>
    <w:p w:rsidR="00C13122" w:rsidRPr="005D783C" w:rsidRDefault="006C0849" w:rsidP="006B7A74">
      <w:pPr>
        <w:pStyle w:val="a3"/>
        <w:ind w:right="702"/>
      </w:pPr>
      <w:r w:rsidRPr="005D783C">
        <w:t>Уобучающегосябудутсформированыумениясамоорганизациикакчастирегулятивных универсальных учебных действий:</w:t>
      </w:r>
    </w:p>
    <w:p w:rsidR="00C13122" w:rsidRPr="005D783C" w:rsidRDefault="006C0849" w:rsidP="006B7A74">
      <w:pPr>
        <w:pStyle w:val="a3"/>
        <w:ind w:right="701"/>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6B7A74">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6B7A74">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6B7A74">
      <w:pPr>
        <w:pStyle w:val="a3"/>
        <w:ind w:right="703"/>
      </w:pPr>
      <w:r w:rsidRPr="005D783C">
        <w:t xml:space="preserve">делать осознанный выбор, аргументировать его, брать ответственность за результаты </w:t>
      </w:r>
      <w:r w:rsidRPr="005D783C">
        <w:rPr>
          <w:spacing w:val="-2"/>
        </w:rPr>
        <w:t>выбора;</w:t>
      </w:r>
    </w:p>
    <w:p w:rsidR="00C13122" w:rsidRPr="005D783C" w:rsidRDefault="006C0849" w:rsidP="006B7A74">
      <w:pPr>
        <w:pStyle w:val="a3"/>
        <w:ind w:left="1424" w:firstLine="0"/>
      </w:pPr>
      <w:r w:rsidRPr="005D783C">
        <w:t>оцениватьприобретённый</w:t>
      </w:r>
      <w:r w:rsidRPr="005D783C">
        <w:rPr>
          <w:spacing w:val="-2"/>
        </w:rPr>
        <w:t>опыт;</w:t>
      </w:r>
    </w:p>
    <w:p w:rsidR="00C13122" w:rsidRPr="005D783C" w:rsidRDefault="006C0849" w:rsidP="006B7A74">
      <w:pPr>
        <w:pStyle w:val="a3"/>
        <w:ind w:right="710"/>
        <w:jc w:val="left"/>
      </w:pPr>
      <w:r w:rsidRPr="005D783C">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13122" w:rsidRPr="005D783C" w:rsidRDefault="006C0849" w:rsidP="006B7A74">
      <w:pPr>
        <w:pStyle w:val="a3"/>
        <w:ind w:right="288"/>
        <w:jc w:val="left"/>
      </w:pPr>
      <w:r w:rsidRPr="005D783C">
        <w:t>У обучающегося будутсформированыумениясамоконтроля какчастирегулятивных универсальных учебных действий:</w:t>
      </w:r>
    </w:p>
    <w:p w:rsidR="00C13122" w:rsidRPr="005D783C" w:rsidRDefault="006C0849" w:rsidP="006B7A74">
      <w:pPr>
        <w:pStyle w:val="a3"/>
        <w:ind w:right="288"/>
        <w:jc w:val="left"/>
      </w:pPr>
      <w:r w:rsidRPr="005D783C">
        <w:t>даватьоценку новымситуациям,вноситькоррективывдеятельность,оценивать соответствие результатов целям;</w:t>
      </w:r>
    </w:p>
    <w:p w:rsidR="00C13122" w:rsidRPr="005D783C" w:rsidRDefault="006C0849" w:rsidP="006B7A74">
      <w:pPr>
        <w:pStyle w:val="a3"/>
        <w:ind w:right="288"/>
        <w:jc w:val="left"/>
      </w:pPr>
      <w:r w:rsidRPr="005D783C">
        <w:t>владеть навыками познавательной рефлексии как осознания совершаемых действий и мыслительных процессов, их оснований и результатов;</w:t>
      </w:r>
    </w:p>
    <w:p w:rsidR="00C13122" w:rsidRPr="005D783C" w:rsidRDefault="006C0849" w:rsidP="006B7A74">
      <w:pPr>
        <w:pStyle w:val="a3"/>
        <w:ind w:left="1424" w:right="710" w:firstLine="0"/>
        <w:jc w:val="left"/>
      </w:pPr>
      <w:r w:rsidRPr="005D783C">
        <w:t>использоватьприёмырефлексиидляоценкиситуации,выбораверногорешения; оценивать риски и своевременно принимать решение по их снижению.</w:t>
      </w:r>
    </w:p>
    <w:p w:rsidR="00C13122" w:rsidRPr="005D783C" w:rsidRDefault="006C0849" w:rsidP="006B7A74">
      <w:pPr>
        <w:pStyle w:val="a3"/>
        <w:ind w:right="288"/>
        <w:jc w:val="left"/>
      </w:pPr>
      <w:r w:rsidRPr="005D783C">
        <w:t>Уобучающегосябудутсформированыуменияпринятиясебяидругихлюдейкакчасти регулятивных универсальных учебных действий:</w:t>
      </w:r>
    </w:p>
    <w:p w:rsidR="00C13122" w:rsidRPr="005D783C" w:rsidRDefault="006C0849" w:rsidP="006B7A74">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6B7A74">
      <w:pPr>
        <w:pStyle w:val="a3"/>
        <w:ind w:left="1424" w:right="288" w:firstLine="0"/>
        <w:jc w:val="left"/>
      </w:pPr>
      <w:r w:rsidRPr="005D783C">
        <w:t>приниматьмотивыиаргументыдругихлюдейприанализерезультатовдеятельности; признавать своё право и право других на ошибку;</w:t>
      </w:r>
    </w:p>
    <w:p w:rsidR="00C13122" w:rsidRPr="005D783C" w:rsidRDefault="006C0849" w:rsidP="006B7A74">
      <w:pPr>
        <w:pStyle w:val="a3"/>
        <w:ind w:left="1424" w:firstLine="0"/>
        <w:jc w:val="left"/>
      </w:pPr>
      <w:r w:rsidRPr="005D783C">
        <w:t>развиватьспособностьвидеть мирспозициидругого</w:t>
      </w:r>
      <w:r w:rsidRPr="005D783C">
        <w:rPr>
          <w:spacing w:val="-2"/>
        </w:rPr>
        <w:t>человека.</w:t>
      </w:r>
    </w:p>
    <w:p w:rsidR="00C13122" w:rsidRPr="005D783C" w:rsidRDefault="006C0849" w:rsidP="006B7A74">
      <w:pPr>
        <w:pStyle w:val="a3"/>
        <w:ind w:left="1424" w:right="1401" w:firstLine="0"/>
        <w:jc w:val="left"/>
      </w:pPr>
      <w:r w:rsidRPr="005D783C">
        <w:t>У обучающегося будут сформированы умения совместной деятельности: пониматьииспользоватьпреимуществакоманднойииндивидуальнойработы;</w:t>
      </w:r>
    </w:p>
    <w:p w:rsidR="00C13122" w:rsidRPr="005D783C" w:rsidRDefault="006C0849" w:rsidP="006B7A74">
      <w:pPr>
        <w:pStyle w:val="a3"/>
        <w:ind w:right="707"/>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6B7A74">
      <w:pPr>
        <w:pStyle w:val="a3"/>
        <w:ind w:right="707"/>
      </w:pPr>
      <w:r w:rsidRPr="005D783C">
        <w:t>принимать цели совместной деятельности, организовывать и координировать действия поихдостижению:составлятьпландействий,распределятьролис учётоммнений участников, обсуждать результаты совместной работы;</w:t>
      </w:r>
    </w:p>
    <w:p w:rsidR="00C13122" w:rsidRPr="005D783C" w:rsidRDefault="006C0849" w:rsidP="006B7A74">
      <w:pPr>
        <w:pStyle w:val="a3"/>
        <w:ind w:right="705"/>
      </w:pPr>
      <w:r w:rsidRPr="005D783C">
        <w:t>оценивать качество своего вклада и вклада каждого участника команды в общий результат по разработанным критериям;</w:t>
      </w:r>
    </w:p>
    <w:p w:rsidR="00C13122" w:rsidRPr="005D783C" w:rsidRDefault="006C0849" w:rsidP="006B7A74">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6B7A74">
      <w:pPr>
        <w:pStyle w:val="a3"/>
        <w:ind w:right="690"/>
      </w:pPr>
      <w:r w:rsidRPr="005D783C">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(чувашскому) языку;</w:t>
      </w:r>
    </w:p>
    <w:p w:rsidR="00C13122" w:rsidRPr="005D783C" w:rsidRDefault="006C0849" w:rsidP="006B7A74">
      <w:pPr>
        <w:pStyle w:val="a3"/>
        <w:ind w:left="1424" w:firstLine="0"/>
      </w:pPr>
      <w:r w:rsidRPr="005D783C">
        <w:t>проявлятьтворческиеспособностиивоображение,быть</w:t>
      </w:r>
      <w:r w:rsidRPr="005D783C">
        <w:rPr>
          <w:spacing w:val="-2"/>
        </w:rPr>
        <w:t>инициативным.</w:t>
      </w:r>
    </w:p>
    <w:p w:rsidR="00C13122" w:rsidRPr="005D783C" w:rsidRDefault="006C0849" w:rsidP="006B7A74">
      <w:pPr>
        <w:pStyle w:val="a3"/>
        <w:ind w:right="698"/>
      </w:pPr>
      <w:r w:rsidRPr="005D783C">
        <w:lastRenderedPageBreak/>
        <w:t>Предметные результаты изучения родного (чувашского) языка. К концу 10 класса обучающийся научится:</w:t>
      </w:r>
    </w:p>
    <w:p w:rsidR="00C13122" w:rsidRPr="005D783C" w:rsidRDefault="006C0849" w:rsidP="006B7A74">
      <w:pPr>
        <w:pStyle w:val="a3"/>
        <w:ind w:left="1424" w:firstLine="0"/>
      </w:pPr>
      <w:r w:rsidRPr="005D783C">
        <w:t>осознаватьрольчувашскогоязыкавжизниобществаиотдельного</w:t>
      </w:r>
      <w:r w:rsidRPr="005D783C">
        <w:rPr>
          <w:spacing w:val="-2"/>
        </w:rPr>
        <w:t>человека;</w:t>
      </w:r>
    </w:p>
    <w:p w:rsidR="00C13122" w:rsidRPr="005D783C" w:rsidRDefault="006C0849" w:rsidP="006B7A74">
      <w:pPr>
        <w:pStyle w:val="a3"/>
        <w:ind w:right="699"/>
      </w:pPr>
      <w:r w:rsidRPr="005D783C">
        <w:t>понимать значения слов и фразеологизмов с национально-культурным компонентом, правильно употреблять их в речи;</w:t>
      </w:r>
    </w:p>
    <w:p w:rsidR="00C13122" w:rsidRPr="005D783C" w:rsidRDefault="006C0849" w:rsidP="006B7A74">
      <w:pPr>
        <w:pStyle w:val="a3"/>
        <w:ind w:right="702"/>
      </w:pPr>
      <w:r w:rsidRPr="005D783C">
        <w:t>соблюдать в практике устного и письменного общения основные орфоэпические (произносительные), лексические, грамматические, орфографические, пунктуационные нормы чувашского литературного языка;</w:t>
      </w:r>
    </w:p>
    <w:p w:rsidR="00C13122" w:rsidRPr="005D783C" w:rsidRDefault="006C0849" w:rsidP="006B7A74">
      <w:pPr>
        <w:pStyle w:val="a3"/>
        <w:ind w:right="702"/>
      </w:pPr>
      <w:r w:rsidRPr="005D783C">
        <w:t xml:space="preserve">владеть различными видами монолога (повествование, описание, рассуждение) и диалога (побуждение к действию, обмен мнениями, этикетного характера, расспрос, </w:t>
      </w:r>
      <w:r w:rsidRPr="005D783C">
        <w:rPr>
          <w:spacing w:val="-2"/>
        </w:rPr>
        <w:t>комбинированный);</w:t>
      </w:r>
    </w:p>
    <w:p w:rsidR="00C13122" w:rsidRPr="005D783C" w:rsidRDefault="006C0849" w:rsidP="006B7A74">
      <w:pPr>
        <w:pStyle w:val="a3"/>
        <w:ind w:right="698"/>
      </w:pPr>
      <w:r w:rsidRPr="005D783C">
        <w:t>излагатьсвоимысливустнойиписьменнойформе,соблюдатьнормыпостроениятекста (логичность, последовательность, связность, соответствие теме);</w:t>
      </w:r>
    </w:p>
    <w:p w:rsidR="00C13122" w:rsidRPr="005D783C" w:rsidRDefault="006C0849" w:rsidP="006B7A74">
      <w:pPr>
        <w:pStyle w:val="a3"/>
        <w:ind w:right="705"/>
      </w:pPr>
      <w:r w:rsidRPr="005D783C">
        <w:t>употреблять средства выразительности при устном общении (интонация, темп речи, мимика, жесты);</w:t>
      </w:r>
    </w:p>
    <w:p w:rsidR="00C13122" w:rsidRPr="005D783C" w:rsidRDefault="006C0849" w:rsidP="006B7A74">
      <w:pPr>
        <w:pStyle w:val="a3"/>
        <w:ind w:left="1424" w:right="703" w:firstLine="0"/>
      </w:pPr>
      <w:r w:rsidRPr="005D783C">
        <w:t>соблюдатьнормычувашскогоречевогоэтикета,втомчислеприэлектронномобщении; выявлять единицыснационально-культурным компонентомвфольклоре,</w:t>
      </w:r>
    </w:p>
    <w:p w:rsidR="00C13122" w:rsidRPr="005D783C" w:rsidRDefault="006C0849" w:rsidP="006B7A74">
      <w:pPr>
        <w:pStyle w:val="a3"/>
        <w:ind w:firstLine="0"/>
      </w:pPr>
      <w:r w:rsidRPr="005D783C">
        <w:t>художественнойлитературе,объяснятьихзначениеспомощью</w:t>
      </w:r>
      <w:r w:rsidRPr="005D783C">
        <w:rPr>
          <w:spacing w:val="-2"/>
        </w:rPr>
        <w:t>словарей;</w:t>
      </w:r>
    </w:p>
    <w:p w:rsidR="00C13122" w:rsidRPr="005D783C" w:rsidRDefault="006C0849" w:rsidP="006B7A74">
      <w:pPr>
        <w:pStyle w:val="a3"/>
        <w:ind w:right="710"/>
        <w:jc w:val="left"/>
      </w:pPr>
      <w:r w:rsidRPr="005D783C">
        <w:t>владетькраткимисведениямиобэтимологиичувашскихимён,опроисхождении названий городов Чувашской Республики;</w:t>
      </w:r>
    </w:p>
    <w:p w:rsidR="00C13122" w:rsidRPr="005D783C" w:rsidRDefault="006C0849" w:rsidP="006B7A74">
      <w:pPr>
        <w:pStyle w:val="a3"/>
        <w:ind w:right="288"/>
        <w:jc w:val="left"/>
      </w:pPr>
      <w:r w:rsidRPr="005D783C">
        <w:t>пониматьзначенияпословиципоговорок,крылатыхсловивыражений;правильно употреблять их в речи;</w:t>
      </w:r>
    </w:p>
    <w:p w:rsidR="00C13122" w:rsidRPr="005D783C" w:rsidRDefault="006C0849" w:rsidP="006B7A74">
      <w:pPr>
        <w:pStyle w:val="a3"/>
        <w:tabs>
          <w:tab w:val="left" w:pos="2727"/>
          <w:tab w:val="left" w:pos="3958"/>
          <w:tab w:val="left" w:pos="5384"/>
          <w:tab w:val="left" w:pos="5821"/>
          <w:tab w:val="left" w:pos="7237"/>
          <w:tab w:val="left" w:pos="8320"/>
          <w:tab w:val="left" w:pos="9847"/>
        </w:tabs>
        <w:ind w:right="704"/>
        <w:jc w:val="left"/>
      </w:pPr>
      <w:r w:rsidRPr="005D783C">
        <w:rPr>
          <w:spacing w:val="-2"/>
        </w:rPr>
        <w:t>понимать</w:t>
      </w:r>
      <w:r w:rsidRPr="005D783C">
        <w:tab/>
      </w:r>
      <w:r w:rsidRPr="005D783C">
        <w:rPr>
          <w:spacing w:val="-2"/>
        </w:rPr>
        <w:t>причины</w:t>
      </w:r>
      <w:r w:rsidRPr="005D783C">
        <w:tab/>
      </w:r>
      <w:r w:rsidRPr="005D783C">
        <w:rPr>
          <w:spacing w:val="-2"/>
        </w:rPr>
        <w:t>изменений</w:t>
      </w:r>
      <w:r w:rsidRPr="005D783C">
        <w:tab/>
      </w:r>
      <w:r w:rsidRPr="005D783C">
        <w:rPr>
          <w:spacing w:val="-10"/>
        </w:rPr>
        <w:t>в</w:t>
      </w:r>
      <w:r w:rsidRPr="005D783C">
        <w:tab/>
      </w:r>
      <w:r w:rsidRPr="005D783C">
        <w:rPr>
          <w:spacing w:val="-2"/>
        </w:rPr>
        <w:t>словарном</w:t>
      </w:r>
      <w:r w:rsidRPr="005D783C">
        <w:tab/>
      </w:r>
      <w:r w:rsidRPr="005D783C">
        <w:rPr>
          <w:spacing w:val="-2"/>
        </w:rPr>
        <w:t>составе</w:t>
      </w:r>
      <w:r w:rsidRPr="005D783C">
        <w:tab/>
      </w:r>
      <w:r w:rsidRPr="005D783C">
        <w:rPr>
          <w:spacing w:val="-2"/>
        </w:rPr>
        <w:t>чувашского</w:t>
      </w:r>
      <w:r w:rsidRPr="005D783C">
        <w:tab/>
      </w:r>
      <w:r w:rsidRPr="005D783C">
        <w:rPr>
          <w:spacing w:val="-2"/>
        </w:rPr>
        <w:t xml:space="preserve">языка, </w:t>
      </w:r>
      <w:r w:rsidRPr="005D783C">
        <w:t>перераспределения пластов лексики между активным и пассивным запасом слов;</w:t>
      </w:r>
    </w:p>
    <w:p w:rsidR="00C13122" w:rsidRPr="005D783C" w:rsidRDefault="006C0849" w:rsidP="006B7A74">
      <w:pPr>
        <w:pStyle w:val="a3"/>
        <w:ind w:right="710"/>
        <w:jc w:val="left"/>
      </w:pPr>
      <w:r w:rsidRPr="005D783C">
        <w:t>определятьзначенияисторизмов,архаизмов,неологизмов,характеризовать неологизмы по сфере употребления и стилистической окраске;</w:t>
      </w:r>
    </w:p>
    <w:p w:rsidR="00C13122" w:rsidRPr="005D783C" w:rsidRDefault="006C0849" w:rsidP="006B7A74">
      <w:pPr>
        <w:pStyle w:val="a3"/>
        <w:ind w:left="1424" w:firstLine="0"/>
        <w:jc w:val="left"/>
      </w:pPr>
      <w:r w:rsidRPr="005D783C">
        <w:t>пользоватьсяразнымисловарями,втомчисле</w:t>
      </w:r>
      <w:r w:rsidRPr="005D783C">
        <w:rPr>
          <w:spacing w:val="-2"/>
        </w:rPr>
        <w:t>мультимедийными;</w:t>
      </w:r>
    </w:p>
    <w:p w:rsidR="00C13122" w:rsidRPr="005D783C" w:rsidRDefault="006C0849" w:rsidP="006B7A74">
      <w:pPr>
        <w:pStyle w:val="a3"/>
        <w:ind w:left="1424" w:firstLine="0"/>
        <w:jc w:val="left"/>
      </w:pPr>
      <w:r w:rsidRPr="005D783C">
        <w:t>устанавливатьпринадлежностьтекстакопределеннойфункциональной</w:t>
      </w:r>
      <w:r w:rsidRPr="005D783C">
        <w:rPr>
          <w:spacing w:val="-2"/>
        </w:rPr>
        <w:t>разновидности</w:t>
      </w:r>
    </w:p>
    <w:p w:rsidR="00C13122" w:rsidRPr="005D783C" w:rsidRDefault="006C0849" w:rsidP="006B7A74">
      <w:pPr>
        <w:pStyle w:val="a3"/>
        <w:ind w:firstLine="0"/>
        <w:jc w:val="left"/>
      </w:pPr>
      <w:r w:rsidRPr="005D783C">
        <w:rPr>
          <w:spacing w:val="-2"/>
        </w:rPr>
        <w:t>языка;</w:t>
      </w:r>
    </w:p>
    <w:p w:rsidR="00C13122" w:rsidRPr="005D783C" w:rsidRDefault="006C0849" w:rsidP="006B7A74">
      <w:pPr>
        <w:pStyle w:val="a3"/>
        <w:ind w:left="1424" w:firstLine="0"/>
        <w:jc w:val="left"/>
      </w:pPr>
      <w:r w:rsidRPr="005D783C">
        <w:t>сопоставлятьисравниватьречевыевысказываниясточкизренияих</w:t>
      </w:r>
      <w:r w:rsidRPr="005D783C">
        <w:rPr>
          <w:spacing w:val="-2"/>
        </w:rPr>
        <w:t>содержания,</w:t>
      </w:r>
    </w:p>
    <w:p w:rsidR="00C13122" w:rsidRPr="005D783C" w:rsidRDefault="006C0849" w:rsidP="006B7A74">
      <w:pPr>
        <w:pStyle w:val="a3"/>
        <w:ind w:firstLine="0"/>
        <w:jc w:val="left"/>
      </w:pPr>
      <w:r w:rsidRPr="005D783C">
        <w:t>стилистическихособенностейииспользованныхязыковых</w:t>
      </w:r>
      <w:r w:rsidRPr="005D783C">
        <w:rPr>
          <w:spacing w:val="-2"/>
        </w:rPr>
        <w:t>средств;</w:t>
      </w:r>
    </w:p>
    <w:p w:rsidR="00C13122" w:rsidRPr="005D783C" w:rsidRDefault="006C0849" w:rsidP="006B7A74">
      <w:pPr>
        <w:pStyle w:val="a3"/>
        <w:ind w:right="288"/>
        <w:jc w:val="left"/>
      </w:pPr>
      <w:r w:rsidRPr="005D783C">
        <w:t>пониматьместочувашскогоязыкасредиостальныхтюркскихязыков,выявлятьобщееи специфическое в чувашском и других тюркских языках;</w:t>
      </w:r>
    </w:p>
    <w:p w:rsidR="00C13122" w:rsidRPr="005D783C" w:rsidRDefault="006C0849" w:rsidP="006B7A74">
      <w:pPr>
        <w:pStyle w:val="a3"/>
        <w:ind w:left="1424" w:firstLine="0"/>
        <w:jc w:val="left"/>
      </w:pPr>
      <w:r w:rsidRPr="005D783C">
        <w:t>вестидиалогвусловияхмежкультурной</w:t>
      </w:r>
      <w:r w:rsidRPr="005D783C">
        <w:rPr>
          <w:spacing w:val="-2"/>
        </w:rPr>
        <w:t>коммуникации.</w:t>
      </w:r>
    </w:p>
    <w:p w:rsidR="00C13122" w:rsidRPr="005D783C" w:rsidRDefault="006C0849" w:rsidP="006B7A74">
      <w:pPr>
        <w:pStyle w:val="a3"/>
        <w:tabs>
          <w:tab w:val="left" w:pos="8467"/>
        </w:tabs>
        <w:ind w:right="732"/>
        <w:jc w:val="left"/>
      </w:pPr>
      <w:r w:rsidRPr="005D783C">
        <w:t>Предметныерезультатыизученияродного(чувашского)языка.</w:t>
      </w:r>
      <w:r w:rsidRPr="005D783C">
        <w:tab/>
        <w:t>Кконцу11класса обучающийся научится:</w:t>
      </w:r>
    </w:p>
    <w:p w:rsidR="00C13122" w:rsidRPr="005D783C" w:rsidRDefault="006C0849" w:rsidP="006B7A74">
      <w:pPr>
        <w:pStyle w:val="a3"/>
        <w:ind w:right="288"/>
        <w:jc w:val="left"/>
      </w:pPr>
      <w:r w:rsidRPr="005D783C">
        <w:t>осознаватьчувашский языккакразвивающеесяявление,взаимосвязьисторического развития чувашского языка с историей общества;</w:t>
      </w:r>
    </w:p>
    <w:p w:rsidR="00C13122" w:rsidRPr="005D783C" w:rsidRDefault="006C0849" w:rsidP="006B7A74">
      <w:pPr>
        <w:pStyle w:val="a3"/>
        <w:ind w:right="288"/>
        <w:jc w:val="left"/>
      </w:pPr>
      <w:r w:rsidRPr="005D783C">
        <w:t>пониматьитолковатьзначенияфразеологическихоборотов снационально-культурным компонентом; уместно употреблять их в речи;</w:t>
      </w:r>
    </w:p>
    <w:p w:rsidR="00C13122" w:rsidRPr="005D783C" w:rsidRDefault="006C0849" w:rsidP="006B7A74">
      <w:pPr>
        <w:pStyle w:val="a3"/>
        <w:ind w:right="288"/>
        <w:jc w:val="left"/>
      </w:pPr>
      <w:r w:rsidRPr="005D783C">
        <w:t xml:space="preserve">характеризоватьсловасточкизренияпроисхождения:лексикаисконночувашскаяи </w:t>
      </w:r>
      <w:r w:rsidRPr="005D783C">
        <w:rPr>
          <w:spacing w:val="-2"/>
        </w:rPr>
        <w:t>заимствованная;</w:t>
      </w:r>
    </w:p>
    <w:p w:rsidR="00C13122" w:rsidRPr="005D783C" w:rsidRDefault="006C0849" w:rsidP="006B7A74">
      <w:pPr>
        <w:pStyle w:val="a3"/>
        <w:ind w:right="288"/>
        <w:jc w:val="left"/>
      </w:pPr>
      <w:r w:rsidRPr="005D783C">
        <w:rPr>
          <w:spacing w:val="-2"/>
        </w:rPr>
        <w:t>пониматьпроцессызаимствования лексики какрезультат взаимодействия национальных культур;</w:t>
      </w:r>
    </w:p>
    <w:p w:rsidR="00C13122" w:rsidRPr="005D783C" w:rsidRDefault="006C0849" w:rsidP="006B7A74">
      <w:pPr>
        <w:pStyle w:val="a3"/>
        <w:ind w:left="1424" w:right="288" w:firstLine="0"/>
        <w:jc w:val="left"/>
      </w:pPr>
      <w:r w:rsidRPr="005D783C">
        <w:t>характеризоватьзаимствованныесловапоязыку-источнику,временивхождения; целесообразно употреблять иноязычные слова;</w:t>
      </w:r>
    </w:p>
    <w:p w:rsidR="00C13122" w:rsidRPr="005D783C" w:rsidRDefault="006C0849" w:rsidP="006B7A74">
      <w:pPr>
        <w:pStyle w:val="a3"/>
        <w:ind w:left="1424" w:firstLine="0"/>
        <w:jc w:val="left"/>
      </w:pPr>
      <w:r w:rsidRPr="005D783C">
        <w:t>различатьстилистическиевариантылексической</w:t>
      </w:r>
      <w:r w:rsidRPr="005D783C">
        <w:rPr>
          <w:spacing w:val="-2"/>
        </w:rPr>
        <w:t>нормы;</w:t>
      </w:r>
    </w:p>
    <w:p w:rsidR="00C13122" w:rsidRPr="005D783C" w:rsidRDefault="006C0849" w:rsidP="006B7A74">
      <w:pPr>
        <w:pStyle w:val="a3"/>
        <w:ind w:right="288"/>
        <w:jc w:val="left"/>
      </w:pPr>
      <w:r w:rsidRPr="005D783C">
        <w:t>употреблятьсинонимы,антонимы‚ омонимысучетомстилистическихвариантов лексической нормы;</w:t>
      </w:r>
    </w:p>
    <w:p w:rsidR="00C13122" w:rsidRPr="005D783C" w:rsidRDefault="006C0849" w:rsidP="006B7A74">
      <w:pPr>
        <w:pStyle w:val="a3"/>
        <w:ind w:left="1424" w:right="3083" w:firstLine="0"/>
        <w:jc w:val="left"/>
      </w:pPr>
      <w:r w:rsidRPr="005D783C">
        <w:t>редактировать текст с целью исправления речевых ошибок; уметьставитьзнакипрепинанияприпрямойикосвеннойречи; выявлять и исправлять ошибки в устной и письменной речи;</w:t>
      </w:r>
    </w:p>
    <w:p w:rsidR="00C13122" w:rsidRPr="005D783C" w:rsidRDefault="006C0849" w:rsidP="006B7A74">
      <w:pPr>
        <w:pStyle w:val="a3"/>
        <w:ind w:right="705"/>
      </w:pPr>
      <w:r w:rsidRPr="005D783C">
        <w:t xml:space="preserve">соблюдать основные орфографические и пунктуационные нормы современного </w:t>
      </w:r>
      <w:r w:rsidRPr="005D783C">
        <w:lastRenderedPageBreak/>
        <w:t>чувашского литературного языка (в рамках изученного);</w:t>
      </w:r>
    </w:p>
    <w:p w:rsidR="00C13122" w:rsidRPr="005D783C" w:rsidRDefault="006C0849" w:rsidP="006B7A74">
      <w:pPr>
        <w:pStyle w:val="a3"/>
        <w:ind w:right="693"/>
      </w:pPr>
      <w:r w:rsidRPr="005D783C">
        <w:t>строить устные учебно-научные сообщения (ответы на уроке) различных видов (ответ- 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C13122" w:rsidRPr="005D783C" w:rsidRDefault="006C0849" w:rsidP="006B7A74">
      <w:pPr>
        <w:pStyle w:val="a3"/>
        <w:ind w:right="707"/>
      </w:pPr>
      <w:r w:rsidRPr="005D783C">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C13122" w:rsidRPr="005D783C" w:rsidRDefault="006C0849" w:rsidP="006B7A74">
      <w:pPr>
        <w:pStyle w:val="a3"/>
        <w:ind w:right="712"/>
      </w:pPr>
      <w:r w:rsidRPr="005D783C">
        <w:t>определять различия между литературным языком и диалектами; осознавать диалекты как часть народной культуры;</w:t>
      </w:r>
    </w:p>
    <w:p w:rsidR="00C13122" w:rsidRPr="005D783C" w:rsidRDefault="006C0849" w:rsidP="006B7A74">
      <w:pPr>
        <w:pStyle w:val="a3"/>
        <w:ind w:left="1424" w:firstLine="0"/>
      </w:pPr>
      <w:r w:rsidRPr="005D783C">
        <w:t>создаватьтексткакрезультатпроектной(исследовательской)</w:t>
      </w:r>
      <w:r w:rsidRPr="005D783C">
        <w:rPr>
          <w:spacing w:val="-2"/>
        </w:rPr>
        <w:t>деятельности;</w:t>
      </w:r>
    </w:p>
    <w:p w:rsidR="00C13122" w:rsidRPr="005D783C" w:rsidRDefault="006C0849" w:rsidP="006B7A74">
      <w:pPr>
        <w:pStyle w:val="a3"/>
        <w:ind w:left="1424" w:right="731" w:firstLine="0"/>
      </w:pPr>
      <w:r w:rsidRPr="005D783C">
        <w:t>редактироватьсобственныетекстысцельюсовершенствованияихсодержанияиформы; сопоставлятьфонетику,лексику, словообразование,грамматикучувашскогои</w:t>
      </w:r>
      <w:r w:rsidRPr="005D783C">
        <w:rPr>
          <w:spacing w:val="-2"/>
        </w:rPr>
        <w:t>русского</w:t>
      </w:r>
    </w:p>
    <w:p w:rsidR="00C13122" w:rsidRPr="005D783C" w:rsidRDefault="006C0849" w:rsidP="006B7A74">
      <w:pPr>
        <w:pStyle w:val="a3"/>
        <w:ind w:firstLine="0"/>
      </w:pPr>
      <w:r w:rsidRPr="005D783C">
        <w:t>языков,выявлятьсходство иразличиявсопоставляемых</w:t>
      </w:r>
      <w:r w:rsidRPr="005D783C">
        <w:rPr>
          <w:spacing w:val="-2"/>
        </w:rPr>
        <w:t>языках;</w:t>
      </w:r>
    </w:p>
    <w:p w:rsidR="00C13122" w:rsidRDefault="006C0849" w:rsidP="006B7A74">
      <w:pPr>
        <w:pStyle w:val="a3"/>
        <w:ind w:left="1424" w:firstLine="0"/>
        <w:rPr>
          <w:spacing w:val="-2"/>
        </w:rPr>
      </w:pPr>
      <w:r w:rsidRPr="005D783C">
        <w:t>учитыватьсходстваиразличиявсопоставляемыхязыкахвустнойиписьменной</w:t>
      </w:r>
      <w:r w:rsidRPr="005D783C">
        <w:rPr>
          <w:spacing w:val="-2"/>
        </w:rPr>
        <w:t>речи.</w:t>
      </w:r>
    </w:p>
    <w:p w:rsidR="006B7A74" w:rsidRDefault="006B7A74" w:rsidP="006B7A74">
      <w:pPr>
        <w:pStyle w:val="a3"/>
        <w:ind w:left="1424" w:firstLine="0"/>
        <w:rPr>
          <w:spacing w:val="-2"/>
        </w:rPr>
      </w:pPr>
    </w:p>
    <w:p w:rsidR="006B7A74" w:rsidRPr="005D783C" w:rsidRDefault="006B7A74" w:rsidP="006B7A74">
      <w:pPr>
        <w:pStyle w:val="a3"/>
        <w:ind w:left="1424" w:firstLine="0"/>
      </w:pPr>
    </w:p>
    <w:p w:rsidR="00C13122" w:rsidRPr="005D783C" w:rsidRDefault="006C0849" w:rsidP="005D783C">
      <w:pPr>
        <w:pStyle w:val="2"/>
        <w:numPr>
          <w:ilvl w:val="2"/>
          <w:numId w:val="170"/>
        </w:numPr>
        <w:tabs>
          <w:tab w:val="left" w:pos="1970"/>
        </w:tabs>
        <w:spacing w:line="362" w:lineRule="auto"/>
        <w:ind w:left="658" w:right="701" w:firstLine="710"/>
        <w:jc w:val="both"/>
      </w:pPr>
      <w:r w:rsidRPr="005D783C">
        <w:t xml:space="preserve">Федеральная рабочая программа по учебному предмету «Родная (чувашская) </w:t>
      </w:r>
      <w:r w:rsidRPr="005D783C">
        <w:rPr>
          <w:spacing w:val="-2"/>
        </w:rPr>
        <w:t>литература»</w:t>
      </w:r>
    </w:p>
    <w:p w:rsidR="00C13122" w:rsidRPr="005D783C" w:rsidRDefault="006C0849" w:rsidP="006B7A74">
      <w:pPr>
        <w:pStyle w:val="a3"/>
        <w:ind w:right="692"/>
      </w:pPr>
      <w:r w:rsidRPr="005D783C">
        <w:t>Федеральная рабочая программа по учебному предмету «Родная (чувашская) литература»(предметнаяобласть «Роднойязыкироднаялитература») (далеесоответственно– программа по родной (чувашской) литературе, чувашская литература)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C13122" w:rsidRPr="005D783C" w:rsidRDefault="006C0849" w:rsidP="006B7A74">
      <w:pPr>
        <w:pStyle w:val="a3"/>
        <w:ind w:right="707"/>
      </w:pPr>
      <w:r w:rsidRPr="005D783C">
        <w:t>Пояснительнаязапискаотражаетобщиецелиизученияродной(чувашской)литературы, место в структуре учебного плана, а также подходы к отбору содержания, к определению планируемых результатов.</w:t>
      </w:r>
    </w:p>
    <w:p w:rsidR="00C13122" w:rsidRPr="005D783C" w:rsidRDefault="006C0849" w:rsidP="006B7A74">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6B7A74">
      <w:pPr>
        <w:pStyle w:val="a3"/>
        <w:ind w:right="708"/>
      </w:pPr>
      <w:r w:rsidRPr="005D783C">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C13122" w:rsidRPr="005D783C" w:rsidRDefault="006C0849" w:rsidP="006B7A74">
      <w:pPr>
        <w:pStyle w:val="a3"/>
        <w:ind w:left="1424" w:firstLine="0"/>
      </w:pPr>
      <w:r w:rsidRPr="005D783C">
        <w:t>Пояснительная</w:t>
      </w:r>
      <w:r w:rsidRPr="005D783C">
        <w:rPr>
          <w:spacing w:val="-2"/>
        </w:rPr>
        <w:t>записка.</w:t>
      </w:r>
    </w:p>
    <w:p w:rsidR="00C13122" w:rsidRPr="005D783C" w:rsidRDefault="006C0849" w:rsidP="006B7A74">
      <w:pPr>
        <w:pStyle w:val="a3"/>
        <w:ind w:right="697"/>
      </w:pPr>
      <w:r w:rsidRPr="005D783C">
        <w:t xml:space="preserve">Программа по родной (чувашской)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w:t>
      </w:r>
      <w:r w:rsidRPr="005D783C">
        <w:rPr>
          <w:spacing w:val="-2"/>
        </w:rPr>
        <w:t>обучения.</w:t>
      </w:r>
    </w:p>
    <w:p w:rsidR="00C13122" w:rsidRPr="005D783C" w:rsidRDefault="006C0849" w:rsidP="006B7A74">
      <w:pPr>
        <w:pStyle w:val="a3"/>
        <w:ind w:left="1424" w:right="697" w:firstLine="0"/>
      </w:pPr>
      <w:r w:rsidRPr="005D783C">
        <w:t>Изучениеродной(чувашской)литературынаправленонадостижениеследующихцелей: формирование российской гражданской идентичности обучающихся;</w:t>
      </w:r>
    </w:p>
    <w:p w:rsidR="00C13122" w:rsidRPr="005D783C" w:rsidRDefault="006C0849" w:rsidP="006B7A74">
      <w:pPr>
        <w:pStyle w:val="a3"/>
        <w:ind w:right="694"/>
      </w:pPr>
      <w:r w:rsidRPr="005D783C">
        <w:t>воспитание и социализация обучающихся, их самоидентификация посредством личностно и общественно значимой деятельности, социальногои гражданского становления;</w:t>
      </w:r>
    </w:p>
    <w:p w:rsidR="00C13122" w:rsidRPr="005D783C" w:rsidRDefault="006C0849" w:rsidP="006B7A74">
      <w:pPr>
        <w:pStyle w:val="a3"/>
        <w:ind w:left="1424" w:right="714" w:firstLine="0"/>
      </w:pPr>
      <w:r w:rsidRPr="005D783C">
        <w:t>формирование навыков самостоятельной учебной деятельности обучающихся; подготовка обучающегося к жизни в обществе, самостоятельномужизненномувыбору,</w:t>
      </w:r>
    </w:p>
    <w:p w:rsidR="00C13122" w:rsidRPr="005D783C" w:rsidRDefault="006C0849" w:rsidP="006B7A74">
      <w:pPr>
        <w:pStyle w:val="a3"/>
        <w:ind w:firstLine="0"/>
      </w:pPr>
      <w:r w:rsidRPr="005D783C">
        <w:t>продолжениюобразованияиначалупрофессиональной</w:t>
      </w:r>
      <w:r w:rsidRPr="005D783C">
        <w:rPr>
          <w:spacing w:val="-2"/>
        </w:rPr>
        <w:t>деятельности;</w:t>
      </w:r>
    </w:p>
    <w:p w:rsidR="00C13122" w:rsidRPr="005D783C" w:rsidRDefault="006C0849" w:rsidP="006B7A74">
      <w:pPr>
        <w:pStyle w:val="a3"/>
        <w:ind w:right="708"/>
      </w:pPr>
      <w:r w:rsidRPr="005D783C">
        <w:t>формирование эстетического вкуса обучающихся и умений развернутых высказываний аналитического и интерпретирующего характера;</w:t>
      </w:r>
    </w:p>
    <w:p w:rsidR="00C13122" w:rsidRPr="005D783C" w:rsidRDefault="006C0849" w:rsidP="006B7A74">
      <w:pPr>
        <w:pStyle w:val="a3"/>
        <w:ind w:right="693"/>
      </w:pPr>
      <w:r w:rsidRPr="005D783C">
        <w:t>совершенствование речевой деятельности обучающихся на родном (чувашском) языке: умений и навыков, обеспечивающих владение литературным языком и его изобразительно- выразительными средствами;</w:t>
      </w:r>
    </w:p>
    <w:p w:rsidR="00C13122" w:rsidRPr="005D783C" w:rsidRDefault="006C0849" w:rsidP="006B7A74">
      <w:pPr>
        <w:pStyle w:val="a3"/>
        <w:ind w:right="696"/>
      </w:pPr>
      <w:r w:rsidRPr="005D783C">
        <w:t>использование историко-литературных сведений и теоретико-литературоведческих понятий для формирования представления о самобытности чувашской литературы;</w:t>
      </w:r>
    </w:p>
    <w:p w:rsidR="00C13122" w:rsidRPr="005D783C" w:rsidRDefault="00C13122" w:rsidP="006B7A74">
      <w:pPr>
        <w:pStyle w:val="a3"/>
        <w:sectPr w:rsidR="00C13122" w:rsidRPr="005D783C">
          <w:pgSz w:w="11920" w:h="16850"/>
          <w:pgMar w:top="920" w:right="141" w:bottom="1140" w:left="566" w:header="0" w:footer="841" w:gutter="0"/>
          <w:cols w:space="720"/>
        </w:sectPr>
      </w:pPr>
    </w:p>
    <w:p w:rsidR="00C13122" w:rsidRPr="005D783C" w:rsidRDefault="006C0849" w:rsidP="006B7A74">
      <w:pPr>
        <w:pStyle w:val="a3"/>
        <w:ind w:right="699"/>
      </w:pPr>
      <w:r w:rsidRPr="005D783C">
        <w:lastRenderedPageBreak/>
        <w:t>развитие коммуникативно-эстетических способностей обучающихся посредством активизации устной и письменной речи, исследовательскойи творческой рефлексии.</w:t>
      </w:r>
    </w:p>
    <w:p w:rsidR="00C13122" w:rsidRPr="005D783C" w:rsidRDefault="006C0849" w:rsidP="006B7A74">
      <w:pPr>
        <w:pStyle w:val="a3"/>
        <w:ind w:right="698"/>
      </w:pPr>
      <w:r w:rsidRPr="005D783C">
        <w:t>В 10 классе предусмотрено изучение чувашской литературы и литературы народов Урало-Поволжского региона первой половины XX века, в 11 классе – изучение чувашской литературы и литературы народов Урало-Поволжского региона второй половины XX – начала</w:t>
      </w:r>
    </w:p>
    <w:p w:rsidR="00C13122" w:rsidRPr="005D783C" w:rsidRDefault="006C0849" w:rsidP="006B7A74">
      <w:pPr>
        <w:pStyle w:val="a3"/>
        <w:ind w:right="697" w:firstLine="0"/>
      </w:pPr>
      <w:r w:rsidRPr="005D783C">
        <w:t>XXI веков на историко-литературной основе, в том числе монографическое изучение чувашских писателей, обзорное изучение творчества авторов в рамках определенных литературно-теоретических проблем.</w:t>
      </w:r>
    </w:p>
    <w:p w:rsidR="00C13122" w:rsidRPr="005D783C" w:rsidRDefault="006C0849" w:rsidP="006B7A74">
      <w:pPr>
        <w:pStyle w:val="a3"/>
        <w:ind w:right="692"/>
      </w:pPr>
      <w:r w:rsidRPr="005D783C">
        <w:t>Общее число часов, рекомендованных для изучения родной (чувашской) литературы, – 68 часов: в 10 классе – 34 часа (1 час в неделю), в 11 классе – 34 часа (1 час в неделю).</w:t>
      </w:r>
    </w:p>
    <w:p w:rsidR="00C13122" w:rsidRPr="005D783C" w:rsidRDefault="006C0849" w:rsidP="006B7A74">
      <w:pPr>
        <w:pStyle w:val="a3"/>
        <w:ind w:left="1424" w:right="4502" w:firstLine="0"/>
      </w:pPr>
      <w:r w:rsidRPr="005D783C">
        <w:t>Содержаниеобученияв10классе.Художественное словесное творчество до XX века.</w:t>
      </w:r>
    </w:p>
    <w:p w:rsidR="00C13122" w:rsidRPr="005D783C" w:rsidRDefault="006C0849" w:rsidP="006B7A74">
      <w:pPr>
        <w:pStyle w:val="a3"/>
        <w:ind w:left="1424" w:firstLine="0"/>
      </w:pPr>
      <w:r w:rsidRPr="005D783C">
        <w:t>Чувашскийфольклор(устноенародное</w:t>
      </w:r>
      <w:r w:rsidRPr="005D783C">
        <w:rPr>
          <w:spacing w:val="-2"/>
        </w:rPr>
        <w:t>творчество).</w:t>
      </w:r>
    </w:p>
    <w:p w:rsidR="00C13122" w:rsidRPr="005D783C" w:rsidRDefault="006C0849" w:rsidP="006B7A74">
      <w:pPr>
        <w:pStyle w:val="a3"/>
        <w:ind w:right="701"/>
      </w:pPr>
      <w:r w:rsidRPr="005D783C">
        <w:t>Классификация жанров чувашского фольклора. Зарождение жанров литературы из поэтикиустногопоэтическоготворчества.Эпический(миф,легенда,предание,баллада,сказка, малые жанры), драматический (свадебный обряд, игры и забавы), лирический (магическая поэзия,календарныеобряды,семейно-бытовыеобряды,песни,частушки,шутки)ряды</w:t>
      </w:r>
    </w:p>
    <w:p w:rsidR="00C13122" w:rsidRPr="005D783C" w:rsidRDefault="006C0849" w:rsidP="006B7A74">
      <w:pPr>
        <w:pStyle w:val="a3"/>
        <w:ind w:right="720" w:firstLine="0"/>
      </w:pPr>
      <w:r w:rsidRPr="005D783C">
        <w:t>фольклора, их связь с литературными жанрами. Фольклорная поэтика в структуре художественного произведения.</w:t>
      </w:r>
    </w:p>
    <w:p w:rsidR="00C13122" w:rsidRPr="005D783C" w:rsidRDefault="006C0849" w:rsidP="006B7A74">
      <w:pPr>
        <w:pStyle w:val="a3"/>
        <w:ind w:left="1424" w:firstLine="0"/>
        <w:jc w:val="left"/>
      </w:pPr>
      <w:r w:rsidRPr="005D783C">
        <w:t>Ăрăмлăсăмахлăх(Магическая(обрядовая)</w:t>
      </w:r>
      <w:r w:rsidRPr="005D783C">
        <w:rPr>
          <w:spacing w:val="-2"/>
        </w:rPr>
        <w:t>словесность).</w:t>
      </w:r>
    </w:p>
    <w:p w:rsidR="00C13122" w:rsidRPr="005D783C" w:rsidRDefault="006C0849" w:rsidP="006B7A74">
      <w:pPr>
        <w:pStyle w:val="a3"/>
        <w:ind w:left="1424" w:right="2315" w:firstLine="0"/>
        <w:jc w:val="left"/>
      </w:pPr>
      <w:r w:rsidRPr="005D783C">
        <w:t>Улăпхалапĕсем(ЛегендыобУлыпах):«Улăпçěрě»(«ЗемляУлыпа»). Теория литературы.</w:t>
      </w:r>
    </w:p>
    <w:p w:rsidR="00C13122" w:rsidRPr="005D783C" w:rsidRDefault="006C0849" w:rsidP="006B7A74">
      <w:pPr>
        <w:pStyle w:val="a3"/>
        <w:ind w:left="1424" w:right="1401" w:firstLine="0"/>
        <w:jc w:val="left"/>
      </w:pPr>
      <w:r w:rsidRPr="005D783C">
        <w:t>Жанрыфольклора.Приеммифологизациивхудожественнойлитературе. Чувашская литература до XX века.</w:t>
      </w:r>
    </w:p>
    <w:p w:rsidR="00C13122" w:rsidRPr="005D783C" w:rsidRDefault="006C0849" w:rsidP="006B7A74">
      <w:pPr>
        <w:pStyle w:val="a3"/>
        <w:ind w:right="704"/>
      </w:pPr>
      <w:r w:rsidRPr="005D783C">
        <w:t>Руническая письменность. Древнетюркские литературные памятники. Надписи в честь Кюль Тегина («Книга судеб», «Большое сочинение»). Оды на основе старочувашской письменности. «Паян эпир айла тайнатпăр» («Сей день мы низко кланяемся…»).</w:t>
      </w:r>
    </w:p>
    <w:p w:rsidR="00C13122" w:rsidRPr="005D783C" w:rsidRDefault="006C0849" w:rsidP="006B7A74">
      <w:pPr>
        <w:pStyle w:val="a3"/>
        <w:ind w:right="695"/>
      </w:pPr>
      <w:r w:rsidRPr="005D783C">
        <w:t>Становлениежанровойистилевойсистемы:Н.Бичурин(очерк-путешествие «Байкал»); С. Михайлов; М. Фёдоров (поэма-баллада «Арçури» («Леший»), стихотворение «Чăваш эпир пултăмăр…» («Были мы чувашами…»). Литературно-художественная деятельность выпускниковСимбирскойчувашскойучительскойшколы(И. Иванов,И. Юркин, Г. Комиссаров, Н. Шубоссинни и другие). Художественное отображение культуры и истории чувашскогонародавпроизведенияхМ.Юмана(рассказ«Пÿлĕхйăмри»(«ВетлаПюлеха»))иИ. Тхти (поэма «Элихун»).</w:t>
      </w:r>
    </w:p>
    <w:p w:rsidR="00C13122" w:rsidRPr="005D783C" w:rsidRDefault="006C0849" w:rsidP="006B7A74">
      <w:pPr>
        <w:pStyle w:val="a3"/>
        <w:ind w:left="1424" w:right="3912" w:firstLine="0"/>
      </w:pPr>
      <w:r w:rsidRPr="005D783C">
        <w:t>Е.Рожанский.Очерк«Чăвашсемçинчен»(«Очувашах»). С. Михайлов. Рассказ «Чее кушак» («Хитрая кошка»).</w:t>
      </w:r>
    </w:p>
    <w:p w:rsidR="00C13122" w:rsidRPr="005D783C" w:rsidRDefault="006C0849" w:rsidP="006B7A74">
      <w:pPr>
        <w:pStyle w:val="a3"/>
        <w:ind w:left="1424" w:right="4575" w:firstLine="0"/>
        <w:jc w:val="left"/>
      </w:pPr>
      <w:r w:rsidRPr="005D783C">
        <w:t>М.Фёдоров.Поэма-баллада«Арçури»(«Леший»). Теория литературы.</w:t>
      </w:r>
    </w:p>
    <w:p w:rsidR="00C13122" w:rsidRPr="005D783C" w:rsidRDefault="006C0849" w:rsidP="006B7A74">
      <w:pPr>
        <w:pStyle w:val="a3"/>
        <w:ind w:left="1424" w:firstLine="0"/>
        <w:jc w:val="left"/>
      </w:pPr>
      <w:r w:rsidRPr="005D783C">
        <w:t>Реализмкаклитературноенаправление.Жанрочерка.Жанр</w:t>
      </w:r>
      <w:r w:rsidRPr="005D783C">
        <w:rPr>
          <w:spacing w:val="-2"/>
        </w:rPr>
        <w:t xml:space="preserve"> баллады.</w:t>
      </w:r>
    </w:p>
    <w:p w:rsidR="00C13122" w:rsidRPr="005D783C" w:rsidRDefault="006C0849" w:rsidP="006B7A74">
      <w:pPr>
        <w:pStyle w:val="a3"/>
        <w:ind w:left="1424" w:right="1434" w:firstLine="0"/>
        <w:jc w:val="left"/>
      </w:pPr>
      <w:r w:rsidRPr="005D783C">
        <w:t>Формирование чувашского профессионального художественного творчества. Литературно-эстетическиепоискивхудожественномтворчественачалаXXвека.</w:t>
      </w:r>
    </w:p>
    <w:p w:rsidR="00C13122" w:rsidRPr="005D783C" w:rsidRDefault="006C0849" w:rsidP="006B7A74">
      <w:pPr>
        <w:pStyle w:val="a3"/>
        <w:ind w:right="702"/>
      </w:pPr>
      <w:r w:rsidRPr="005D783C">
        <w:t>Культурно-общественная и литературная ситуация в начале ХХ века. Трансформация эстетической, общественной мысли у чувашского народа. Тяготения к русским традициям в литературе, к национальной и общечеловеческой тематике, экзистенциальным мотивам.</w:t>
      </w:r>
    </w:p>
    <w:p w:rsidR="00C13122" w:rsidRPr="005D783C" w:rsidRDefault="006C0849" w:rsidP="006B7A74">
      <w:pPr>
        <w:pStyle w:val="a3"/>
        <w:ind w:right="718"/>
      </w:pPr>
      <w:r w:rsidRPr="005D783C">
        <w:t>И. Яковлев. «Чăваш халăхне панă халал» («Духовное завещание чувашскому народу»). Основная проблематика, жанровые особенности «Духовного завещания чувашскомународу».</w:t>
      </w:r>
    </w:p>
    <w:p w:rsidR="00C13122" w:rsidRPr="005D783C" w:rsidRDefault="006C0849" w:rsidP="006B7A74">
      <w:pPr>
        <w:pStyle w:val="a3"/>
        <w:ind w:right="692"/>
      </w:pPr>
      <w:r w:rsidRPr="005D783C">
        <w:t>Таэр Тимкки (Т.С. Семёнов), 1889-1917 гг. Зарождение гражданской поэзии. Революционнаяриторикалитературногопроизведения.ХудожественныйобразТаэравромане- хроникеК. Петрова«Тайăр»(«Таэр»).Журналистскаядеятельностьипубликациявгазете</w:t>
      </w:r>
    </w:p>
    <w:p w:rsidR="00C13122" w:rsidRPr="005D783C" w:rsidRDefault="006C0849" w:rsidP="006B7A74">
      <w:pPr>
        <w:pStyle w:val="a3"/>
        <w:ind w:firstLine="0"/>
        <w:jc w:val="left"/>
      </w:pPr>
      <w:r w:rsidRPr="005D783C">
        <w:rPr>
          <w:spacing w:val="-2"/>
        </w:rPr>
        <w:t>«Хыпар».</w:t>
      </w:r>
    </w:p>
    <w:p w:rsidR="00C13122" w:rsidRPr="005D783C" w:rsidRDefault="006C0849" w:rsidP="006B7A74">
      <w:pPr>
        <w:pStyle w:val="a3"/>
        <w:ind w:left="1424" w:right="4575" w:firstLine="0"/>
        <w:jc w:val="left"/>
      </w:pPr>
      <w:r w:rsidRPr="005D783C">
        <w:t>К.Петров.Роман-хроника«Тайăр»(«Таэр»). Теория литературы.</w:t>
      </w:r>
    </w:p>
    <w:p w:rsidR="00C13122" w:rsidRPr="005D783C" w:rsidRDefault="006C0849" w:rsidP="006B7A74">
      <w:pPr>
        <w:pStyle w:val="a3"/>
        <w:ind w:right="288"/>
        <w:jc w:val="left"/>
      </w:pPr>
      <w:r w:rsidRPr="005D783C">
        <w:t xml:space="preserve">Понятиеодуховномзавещании.Понятиеогражданскойпоэзии.Особенностиеё </w:t>
      </w:r>
      <w:r w:rsidRPr="005D783C">
        <w:rPr>
          <w:spacing w:val="-2"/>
        </w:rPr>
        <w:t>поэтики.</w:t>
      </w:r>
    </w:p>
    <w:p w:rsidR="00C13122" w:rsidRPr="005D783C" w:rsidRDefault="006C0849" w:rsidP="006B7A74">
      <w:pPr>
        <w:pStyle w:val="a3"/>
        <w:tabs>
          <w:tab w:val="left" w:pos="2887"/>
          <w:tab w:val="left" w:pos="3407"/>
          <w:tab w:val="left" w:pos="4433"/>
          <w:tab w:val="left" w:pos="5573"/>
        </w:tabs>
        <w:ind w:left="1424" w:right="4999" w:firstLine="0"/>
        <w:jc w:val="left"/>
      </w:pPr>
      <w:r w:rsidRPr="005D783C">
        <w:rPr>
          <w:spacing w:val="-2"/>
        </w:rPr>
        <w:t>Литература</w:t>
      </w:r>
      <w:r w:rsidRPr="005D783C">
        <w:tab/>
      </w:r>
      <w:r w:rsidRPr="005D783C">
        <w:rPr>
          <w:spacing w:val="-6"/>
        </w:rPr>
        <w:t>на</w:t>
      </w:r>
      <w:r w:rsidRPr="005D783C">
        <w:tab/>
      </w:r>
      <w:r w:rsidRPr="005D783C">
        <w:rPr>
          <w:spacing w:val="-2"/>
        </w:rPr>
        <w:t>рубеже</w:t>
      </w:r>
      <w:r w:rsidRPr="005D783C">
        <w:tab/>
      </w:r>
      <w:r w:rsidRPr="005D783C">
        <w:rPr>
          <w:spacing w:val="-2"/>
        </w:rPr>
        <w:t>XIX-XX</w:t>
      </w:r>
      <w:r w:rsidRPr="005D783C">
        <w:tab/>
      </w:r>
      <w:r w:rsidRPr="005D783C">
        <w:rPr>
          <w:spacing w:val="-2"/>
        </w:rPr>
        <w:t xml:space="preserve">веков. </w:t>
      </w:r>
      <w:r w:rsidRPr="005D783C">
        <w:lastRenderedPageBreak/>
        <w:t>КонстантинВасильевичИванов,1890-1915</w:t>
      </w:r>
      <w:r w:rsidRPr="005D783C">
        <w:rPr>
          <w:spacing w:val="-5"/>
        </w:rPr>
        <w:t>гг.</w:t>
      </w:r>
    </w:p>
    <w:p w:rsidR="00C13122" w:rsidRPr="005D783C" w:rsidRDefault="006C0849" w:rsidP="006B7A74">
      <w:pPr>
        <w:pStyle w:val="a3"/>
        <w:ind w:right="693"/>
      </w:pPr>
      <w:r w:rsidRPr="005D783C">
        <w:t>Разносторонняя творческая одарённость К. Иванова: писатель, драматург, художник, переводчик, собиратель фольклора. Поэма «Нарспи». Баллады и сказки «Икĕ хĕр» («Две дочери»), «Тăлăх арăм» («Вдова»), «Тимĕр тылă» («Железная мялка»). Литературная переработка фольклора. Философские проблемы, поднятые в произведениях. Личность и общество, неволя и свобода, добро и зло, гуманизм, соотношение материальных и духовных ценностей. Поэтичность женского образа. Национально-художественное видение мира, слияние двух эстетических систем – народной и авторско-личностной. Эстетические идеалы в отображении чувашского национального характера. Поэма «Нарспи» и её главная героиня в работах современных литературоведов.</w:t>
      </w:r>
    </w:p>
    <w:p w:rsidR="00C13122" w:rsidRPr="005D783C" w:rsidRDefault="006C0849" w:rsidP="006B7A74">
      <w:pPr>
        <w:pStyle w:val="a3"/>
        <w:ind w:left="1424" w:right="3083" w:firstLine="0"/>
        <w:jc w:val="left"/>
      </w:pPr>
      <w:r w:rsidRPr="005D783C">
        <w:t>Трагедия«Шуйттанчури»(«Рабдьявола»).Поэма«Нарспи». Теория литературы.</w:t>
      </w:r>
    </w:p>
    <w:p w:rsidR="00C13122" w:rsidRPr="005D783C" w:rsidRDefault="006C0849" w:rsidP="006B7A74">
      <w:pPr>
        <w:pStyle w:val="a3"/>
        <w:ind w:left="1424" w:firstLine="0"/>
        <w:jc w:val="left"/>
      </w:pPr>
      <w:r w:rsidRPr="005D783C">
        <w:t>Жанрпоэмы.Понятие«бродячий</w:t>
      </w:r>
      <w:r w:rsidRPr="005D783C">
        <w:rPr>
          <w:spacing w:val="-2"/>
        </w:rPr>
        <w:t>сюжет».</w:t>
      </w:r>
    </w:p>
    <w:p w:rsidR="00C13122" w:rsidRPr="005D783C" w:rsidRDefault="006C0849" w:rsidP="006B7A74">
      <w:pPr>
        <w:pStyle w:val="a3"/>
        <w:ind w:left="1424" w:firstLine="0"/>
        <w:jc w:val="left"/>
      </w:pPr>
      <w:r w:rsidRPr="005D783C">
        <w:t>МихаилСеспель(КузьминМихаилКузьмич),1899-1922</w:t>
      </w:r>
      <w:r w:rsidRPr="005D783C">
        <w:rPr>
          <w:spacing w:val="-5"/>
        </w:rPr>
        <w:t xml:space="preserve"> гг.</w:t>
      </w:r>
    </w:p>
    <w:p w:rsidR="00C13122" w:rsidRPr="005D783C" w:rsidRDefault="006C0849" w:rsidP="006B7A74">
      <w:pPr>
        <w:pStyle w:val="a3"/>
        <w:ind w:right="695"/>
      </w:pPr>
      <w:r w:rsidRPr="005D783C">
        <w:t>М. Сеспель – поэт-реформатор (статья «Стихосложения и правила ударения»), драматург, прозаик, государственный и общественный деятель. Оригинальность и масштабность,национальноесвоеобразиеегомировоззрения.Метро-ритмическое</w:t>
      </w:r>
    </w:p>
    <w:p w:rsidR="00C13122" w:rsidRPr="005D783C" w:rsidRDefault="006C0849" w:rsidP="006B7A74">
      <w:pPr>
        <w:pStyle w:val="a3"/>
        <w:ind w:right="693" w:firstLine="0"/>
      </w:pPr>
      <w:r w:rsidRPr="005D783C">
        <w:t>пространствочувашскогостихавтворчествеМ.Сеспеля(силлабика,силлабо-тоника).Образно- стилевоебогатстволирикиМ.Сеспеля.Переосмыслениесказочныхобразовв</w:t>
      </w:r>
      <w:r w:rsidRPr="005D783C">
        <w:rPr>
          <w:spacing w:val="-2"/>
        </w:rPr>
        <w:t>стихотворении</w:t>
      </w:r>
    </w:p>
    <w:p w:rsidR="00C13122" w:rsidRPr="005D783C" w:rsidRDefault="006C0849" w:rsidP="006B7A74">
      <w:pPr>
        <w:pStyle w:val="a3"/>
        <w:ind w:right="694" w:firstLine="0"/>
      </w:pPr>
      <w:r w:rsidRPr="005D783C">
        <w:t>«Çěнкунаки»(«Пашняновогодня»).ЧувашииихсудьбавпоэзииМ. Сеспеля.Раздумья поэта о судьбе народа. Социальные и психологические причины трагедии поэта. Письма поэта как лирический дневник эпохи. Символический смысл художественных деталей. Мотив пробуждениядушивписьмах.Любовнаятрагедияпоэта.ПисьмаМ. Сеспеляк А. Червяковойкак эпистолярный жанр.</w:t>
      </w:r>
    </w:p>
    <w:p w:rsidR="00C13122" w:rsidRPr="005D783C" w:rsidRDefault="006C0849" w:rsidP="006B7A74">
      <w:pPr>
        <w:pStyle w:val="a3"/>
        <w:ind w:right="712"/>
      </w:pPr>
      <w:r w:rsidRPr="005D783C">
        <w:t>Стихотворения «Чăваш ачине» («Сыну чувашскому»), «Хурçă шанчăк» («Стальная вера»), «Чăн чĕрĕлнĕ! Ирĕклĕ çырнă сăвăсем» («Воистинувоскрес! Вольные стихи»).</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left="1424" w:right="4039" w:firstLine="0"/>
      </w:pPr>
      <w:r w:rsidRPr="005D783C">
        <w:t>Силлабо-тоническоестихосложениечувашскойпоэзии. Особенности зарождения чувашской драматургии.</w:t>
      </w:r>
    </w:p>
    <w:p w:rsidR="00C13122" w:rsidRPr="005D783C" w:rsidRDefault="006C0849" w:rsidP="006B7A74">
      <w:pPr>
        <w:pStyle w:val="a3"/>
        <w:ind w:right="690"/>
      </w:pPr>
      <w:r w:rsidRPr="005D783C">
        <w:t>Связьдраматургииснароднымиобрядамиитрадициями(свадьба,посиделки,хороводы, игрыидругое).Значениечувашского национального театравразвитиидраматургии: переводы и оригиналы.</w:t>
      </w:r>
    </w:p>
    <w:p w:rsidR="00C13122" w:rsidRPr="005D783C" w:rsidRDefault="006C0849" w:rsidP="006B7A74">
      <w:pPr>
        <w:pStyle w:val="a3"/>
        <w:ind w:left="1424" w:firstLine="0"/>
      </w:pPr>
      <w:r w:rsidRPr="005D783C">
        <w:t>ИоакимСтепановичМаксимов-Кошкинский,1893-1975</w:t>
      </w:r>
      <w:r w:rsidRPr="005D783C">
        <w:rPr>
          <w:spacing w:val="-5"/>
        </w:rPr>
        <w:t>гг.</w:t>
      </w:r>
    </w:p>
    <w:p w:rsidR="00C13122" w:rsidRPr="005D783C" w:rsidRDefault="006C0849" w:rsidP="006B7A74">
      <w:pPr>
        <w:pStyle w:val="a3"/>
        <w:ind w:right="700"/>
      </w:pPr>
      <w:r w:rsidRPr="005D783C">
        <w:t>Роль И.С. Максимова-Кошкинского в зарождении чувашской драматургии («Хум» («Волна»), «Атăл пăлхавçисем» («Волжские бунтари»), «Шăпăрлансем» («Лиходеи»). Творческий и супружеский союз И.С. Максимова-Кошкинского и Тани Юн. Особенности чувашского кино.</w:t>
      </w:r>
    </w:p>
    <w:p w:rsidR="00C13122" w:rsidRPr="005D783C" w:rsidRDefault="006C0849" w:rsidP="006B7A74">
      <w:pPr>
        <w:pStyle w:val="a3"/>
        <w:ind w:left="1424" w:firstLine="0"/>
      </w:pPr>
      <w:r w:rsidRPr="005D783C">
        <w:t>ФёдорПавловичПавлов,1892-1931</w:t>
      </w:r>
      <w:r w:rsidRPr="005D783C">
        <w:rPr>
          <w:spacing w:val="-5"/>
        </w:rPr>
        <w:t xml:space="preserve"> гг.</w:t>
      </w:r>
    </w:p>
    <w:p w:rsidR="00C13122" w:rsidRPr="005D783C" w:rsidRDefault="006C0849" w:rsidP="006B7A74">
      <w:pPr>
        <w:pStyle w:val="a3"/>
        <w:ind w:right="693"/>
      </w:pPr>
      <w:r w:rsidRPr="005D783C">
        <w:t>Творческий путь Ф. Павлова – одного из основоположников чувашской драматургии, поэта, собирателя и исследователя чувашского фольклора, композитора, дирижёра, общественно-политического деятеля. Его сценическая школа. Национальные основы художественного произведения. Комизм ситуации и комизм характера как основа национальногоменталитетавкомедии«Сутра»(«Насуде»).Рольнароднойпоэзиивраскрытии конфликта и создании психологических ситуации.</w:t>
      </w:r>
    </w:p>
    <w:p w:rsidR="00C13122" w:rsidRPr="005D783C" w:rsidRDefault="006C0849" w:rsidP="006B7A74">
      <w:pPr>
        <w:pStyle w:val="a3"/>
        <w:ind w:left="1424" w:right="6799" w:firstLine="0"/>
      </w:pPr>
      <w:r w:rsidRPr="005D783C">
        <w:t>Драма«Ялта»(«Вдеревне»). Теория литературы.</w:t>
      </w:r>
    </w:p>
    <w:p w:rsidR="00C13122" w:rsidRPr="005D783C" w:rsidRDefault="006C0849" w:rsidP="006B7A74">
      <w:pPr>
        <w:pStyle w:val="a3"/>
        <w:ind w:right="696"/>
      </w:pPr>
      <w:r w:rsidRPr="005D783C">
        <w:t>Драма как род литературы. Конфликт в драматическом произведении, этапы развития действия. Элементы обрядового фольклора в художественной структуре произведений чувашской драматургии.</w:t>
      </w:r>
    </w:p>
    <w:p w:rsidR="00C13122" w:rsidRPr="005D783C" w:rsidRDefault="006C0849" w:rsidP="006B7A74">
      <w:pPr>
        <w:pStyle w:val="a3"/>
        <w:ind w:left="1424" w:firstLine="0"/>
      </w:pPr>
      <w:r w:rsidRPr="005D783C">
        <w:t>Идейно-эстетическаяборьбав</w:t>
      </w:r>
      <w:r w:rsidRPr="005D783C">
        <w:rPr>
          <w:spacing w:val="-2"/>
        </w:rPr>
        <w:t>литературе.</w:t>
      </w:r>
    </w:p>
    <w:p w:rsidR="00C13122" w:rsidRPr="005D783C" w:rsidRDefault="006C0849" w:rsidP="006B7A74">
      <w:pPr>
        <w:pStyle w:val="a3"/>
        <w:ind w:right="698"/>
      </w:pPr>
      <w:r w:rsidRPr="005D783C">
        <w:t>Первые литературные объединения, газеты и журналы в чувашской культуре 1920-х годов. Их художественно-эстетическое противостояние.</w:t>
      </w:r>
    </w:p>
    <w:p w:rsidR="00C13122" w:rsidRPr="005D783C" w:rsidRDefault="006C0849" w:rsidP="006B7A74">
      <w:pPr>
        <w:pStyle w:val="a3"/>
        <w:ind w:left="1421" w:firstLine="0"/>
      </w:pPr>
      <w:r w:rsidRPr="005D783C">
        <w:t>Творческиеобъединения1920-хгодов.ОбразованиеЧувашской</w:t>
      </w:r>
      <w:r w:rsidRPr="005D783C">
        <w:rPr>
          <w:spacing w:val="-2"/>
        </w:rPr>
        <w:t>ассоциации</w:t>
      </w:r>
    </w:p>
    <w:p w:rsidR="00C13122" w:rsidRPr="005D783C" w:rsidRDefault="00C13122" w:rsidP="006B7A74">
      <w:pPr>
        <w:pStyle w:val="a3"/>
        <w:sectPr w:rsidR="00C13122" w:rsidRPr="005D783C">
          <w:pgSz w:w="11920" w:h="16850"/>
          <w:pgMar w:top="540" w:right="141" w:bottom="1140" w:left="566" w:header="0" w:footer="841" w:gutter="0"/>
          <w:cols w:space="720"/>
        </w:sectPr>
      </w:pPr>
    </w:p>
    <w:p w:rsidR="00C13122" w:rsidRPr="005D783C" w:rsidRDefault="006C0849" w:rsidP="006B7A74">
      <w:pPr>
        <w:pStyle w:val="a3"/>
        <w:ind w:right="696" w:firstLine="0"/>
      </w:pPr>
      <w:r w:rsidRPr="005D783C">
        <w:lastRenderedPageBreak/>
        <w:t>пролетарских писателей (ЧАПП). Существование двух течений в литературе: защита свободы творчества, его многообразия и стремление к нормативной эстетике, попытки управления литературой, преобладание этой тенденции к концу 1920-х годов. Противоречивое отношение к литературному наследию. Идейно-эстетическое размежевание писателей.</w:t>
      </w:r>
    </w:p>
    <w:p w:rsidR="00C13122" w:rsidRPr="005D783C" w:rsidRDefault="006C0849" w:rsidP="006B7A74">
      <w:pPr>
        <w:pStyle w:val="a3"/>
        <w:ind w:right="693"/>
      </w:pPr>
      <w:r w:rsidRPr="005D783C">
        <w:t>Творчество Метри Юмана – чувашского прозаика, драматурга, публициста и экономиста.Фольклорныймотиввеготворчестве. Символико-метафорическаяформакакодна из особенностей художественного мышления писателя.</w:t>
      </w:r>
    </w:p>
    <w:p w:rsidR="00C13122" w:rsidRPr="005D783C" w:rsidRDefault="006C0849" w:rsidP="006B7A74">
      <w:pPr>
        <w:pStyle w:val="a3"/>
        <w:ind w:left="1424" w:right="3083" w:firstLine="0"/>
        <w:jc w:val="left"/>
      </w:pPr>
      <w:r w:rsidRPr="005D783C">
        <w:t>Мифологическийрассказ«Пÿлěхйăмри»(«ВетлаПюлиха»). Теория литературы.</w:t>
      </w:r>
    </w:p>
    <w:p w:rsidR="00C13122" w:rsidRPr="005D783C" w:rsidRDefault="006C0849" w:rsidP="006B7A74">
      <w:pPr>
        <w:pStyle w:val="a3"/>
        <w:ind w:left="1424" w:right="2315" w:firstLine="0"/>
        <w:jc w:val="left"/>
      </w:pPr>
      <w:r w:rsidRPr="005D783C">
        <w:t>Жанрмифологическогорассказа.Жанрпсихологическогорассказа. Зарождение и развитие чувашской детско-юношеской литературы.</w:t>
      </w:r>
    </w:p>
    <w:p w:rsidR="00C13122" w:rsidRPr="005D783C" w:rsidRDefault="006C0849" w:rsidP="006B7A74">
      <w:pPr>
        <w:pStyle w:val="a3"/>
        <w:ind w:right="710"/>
        <w:jc w:val="left"/>
      </w:pPr>
      <w:r w:rsidRPr="005D783C">
        <w:t>Обращение к воспоминаниям детства как дидактическая основа сюжетав литературе (М. Трубина «Ача чухнехи» («Детство»).</w:t>
      </w:r>
    </w:p>
    <w:p w:rsidR="00C13122" w:rsidRPr="005D783C" w:rsidRDefault="006C0849" w:rsidP="006B7A74">
      <w:pPr>
        <w:pStyle w:val="a3"/>
        <w:ind w:left="1424" w:firstLine="0"/>
        <w:jc w:val="left"/>
      </w:pPr>
      <w:r w:rsidRPr="005D783C">
        <w:t>Творчество МарииУхсай.Рольвразвитиичувашскойдетской</w:t>
      </w:r>
      <w:r w:rsidRPr="005D783C">
        <w:rPr>
          <w:spacing w:val="-2"/>
        </w:rPr>
        <w:t>литературы.</w:t>
      </w:r>
    </w:p>
    <w:p w:rsidR="00C13122" w:rsidRPr="005D783C" w:rsidRDefault="006C0849" w:rsidP="006B7A74">
      <w:pPr>
        <w:pStyle w:val="a3"/>
        <w:ind w:left="1424" w:firstLine="0"/>
        <w:jc w:val="left"/>
      </w:pPr>
      <w:r w:rsidRPr="005D783C">
        <w:t>ТворческийпутьНиколаяИжендея–поэтаипублициста,прозаикаисказочника.</w:t>
      </w:r>
      <w:r w:rsidRPr="005D783C">
        <w:rPr>
          <w:spacing w:val="-2"/>
        </w:rPr>
        <w:t>Поэма</w:t>
      </w:r>
    </w:p>
    <w:p w:rsidR="00C13122" w:rsidRPr="005D783C" w:rsidRDefault="006C0849" w:rsidP="006B7A74">
      <w:pPr>
        <w:pStyle w:val="a3"/>
        <w:ind w:right="288" w:firstLine="0"/>
        <w:jc w:val="left"/>
      </w:pPr>
      <w:r w:rsidRPr="005D783C">
        <w:t>«Çуралманачасасси»(«Голоснерождённогоребёнка»).Гражданскаяигуманистическаяпозицияпоэтавпоэме.Ассоциативно-метафорическийстильвсоциально-философской</w:t>
      </w:r>
      <w:r w:rsidRPr="005D783C">
        <w:rPr>
          <w:spacing w:val="-2"/>
        </w:rPr>
        <w:t>поэме-</w:t>
      </w:r>
    </w:p>
    <w:p w:rsidR="00C13122" w:rsidRPr="005D783C" w:rsidRDefault="006C0849" w:rsidP="006B7A74">
      <w:pPr>
        <w:pStyle w:val="a3"/>
        <w:ind w:right="288" w:firstLine="0"/>
        <w:jc w:val="left"/>
      </w:pPr>
      <w:r w:rsidRPr="005D783C">
        <w:t>метафоре.Рассказыдлядетей(«Шăнкăрчурокĕ»(«Урокскворца»),«Ырăĕçсенкоманди» («Команда добрых дел»), «Хÿреллĕ дневник» («Хвостатый дневник»).</w:t>
      </w:r>
    </w:p>
    <w:p w:rsidR="00C13122" w:rsidRPr="005D783C" w:rsidRDefault="006C0849" w:rsidP="006B7A74">
      <w:pPr>
        <w:pStyle w:val="a3"/>
        <w:ind w:left="1424" w:firstLine="0"/>
        <w:jc w:val="left"/>
      </w:pPr>
      <w:r w:rsidRPr="005D783C">
        <w:t>М.Трубина.Рассказ «Вупăр»</w:t>
      </w:r>
      <w:r w:rsidRPr="005D783C">
        <w:rPr>
          <w:spacing w:val="-2"/>
        </w:rPr>
        <w:t>(«Ведьма»).</w:t>
      </w:r>
    </w:p>
    <w:p w:rsidR="00C13122" w:rsidRPr="005D783C" w:rsidRDefault="006C0849" w:rsidP="006B7A74">
      <w:pPr>
        <w:pStyle w:val="a3"/>
        <w:ind w:left="1424" w:firstLine="0"/>
        <w:jc w:val="left"/>
      </w:pPr>
      <w:r w:rsidRPr="005D783C">
        <w:t>Н.Ижендей.Поэма«Çуралманачасасси»(«Голоснерождённогоребёнка»).</w:t>
      </w:r>
      <w:r w:rsidRPr="005D783C">
        <w:rPr>
          <w:spacing w:val="-2"/>
        </w:rPr>
        <w:t>Рассказ</w:t>
      </w:r>
    </w:p>
    <w:p w:rsidR="00C13122" w:rsidRPr="005D783C" w:rsidRDefault="006C0849" w:rsidP="006B7A74">
      <w:pPr>
        <w:pStyle w:val="a3"/>
        <w:ind w:firstLine="0"/>
        <w:jc w:val="left"/>
      </w:pPr>
      <w:r w:rsidRPr="005D783C">
        <w:t>«Шăнкăрчурокĕ»(«Урок</w:t>
      </w:r>
      <w:r w:rsidRPr="005D783C">
        <w:rPr>
          <w:spacing w:val="-2"/>
        </w:rPr>
        <w:t>скворца»).</w:t>
      </w:r>
    </w:p>
    <w:p w:rsidR="00C13122" w:rsidRPr="005D783C" w:rsidRDefault="006C0849" w:rsidP="006B7A74">
      <w:pPr>
        <w:pStyle w:val="a3"/>
        <w:ind w:left="1424" w:firstLine="0"/>
        <w:jc w:val="left"/>
      </w:pPr>
      <w:r w:rsidRPr="005D783C">
        <w:t>УйпМишши.Повесть«Ачалăхкунĕсем»(«Повестьо</w:t>
      </w:r>
      <w:r w:rsidRPr="005D783C">
        <w:rPr>
          <w:spacing w:val="-2"/>
        </w:rPr>
        <w:t>детстве»).</w:t>
      </w:r>
    </w:p>
    <w:p w:rsidR="00C13122" w:rsidRPr="005D783C" w:rsidRDefault="006C0849" w:rsidP="006B7A74">
      <w:pPr>
        <w:pStyle w:val="a3"/>
        <w:ind w:left="1424" w:right="2690" w:firstLine="0"/>
        <w:jc w:val="left"/>
      </w:pPr>
      <w:r w:rsidRPr="005D783C">
        <w:t>А.Лазарева.Рассказ «Санăнçитмĕлçичĕтус»(«Утебя77друзей»). Л. Смолина. Стихотворение «Сăпка юрри» («Колыбельная»).</w:t>
      </w:r>
    </w:p>
    <w:p w:rsidR="00C13122" w:rsidRPr="005D783C" w:rsidRDefault="006C0849" w:rsidP="006B7A74">
      <w:pPr>
        <w:pStyle w:val="a3"/>
        <w:ind w:left="1424" w:right="1434" w:firstLine="0"/>
        <w:jc w:val="left"/>
      </w:pPr>
      <w:r w:rsidRPr="005D783C">
        <w:t>Л.Николаева.Стихотворение«Сылтăмтатасулахай»(«Правыйилевый»). Теория литературы.</w:t>
      </w:r>
    </w:p>
    <w:p w:rsidR="00C13122" w:rsidRPr="005D783C" w:rsidRDefault="006C0849" w:rsidP="006B7A74">
      <w:pPr>
        <w:pStyle w:val="a3"/>
        <w:ind w:left="1424" w:right="288" w:firstLine="0"/>
        <w:jc w:val="left"/>
      </w:pPr>
      <w:r w:rsidRPr="005D783C">
        <w:t>Поэтикадетскойлитературы.Жанрово-стилевыеособенности.Системаобразов. Особенности чувашской сатирико-юмористической прозы.</w:t>
      </w:r>
    </w:p>
    <w:p w:rsidR="00C13122" w:rsidRPr="005D783C" w:rsidRDefault="006C0849" w:rsidP="006B7A74">
      <w:pPr>
        <w:pStyle w:val="a3"/>
        <w:ind w:right="697"/>
      </w:pPr>
      <w:r w:rsidRPr="005D783C">
        <w:t>Сатирико-юмористическая проза 1920-1930-х годов. Попытка иронической трактовки социалистических преобразований. Журнал «Капкăн» («Капкан»). Иван Мучи – организатор сатирического журнала на русском языке «Красное жало» и чувашского юмористического журнала «Капкан». Сарказм и юмор писателя. Чувашская сатирическая комедия советского периода: особенности жанра. Степан Лашман.</w:t>
      </w:r>
    </w:p>
    <w:p w:rsidR="00C13122" w:rsidRPr="005D783C" w:rsidRDefault="006C0849" w:rsidP="006B7A74">
      <w:pPr>
        <w:pStyle w:val="a3"/>
        <w:ind w:right="708"/>
      </w:pPr>
      <w:r w:rsidRPr="005D783C">
        <w:t>И. Мучи. Рассказы «Хурах, хутла вěрентеççě» («Караул! Грамоте учат!»), «Килти экзамен» («Домашний экзамен»).</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right="691"/>
      </w:pPr>
      <w:r w:rsidRPr="005D783C">
        <w:t>Сатира и юмор как художественные приемы. Народная природа чувашских сатирико- юмористических произведений.</w:t>
      </w:r>
    </w:p>
    <w:p w:rsidR="00C13122" w:rsidRPr="005D783C" w:rsidRDefault="006C0849" w:rsidP="006B7A74">
      <w:pPr>
        <w:pStyle w:val="a3"/>
        <w:ind w:left="1424" w:firstLine="0"/>
      </w:pPr>
      <w:r w:rsidRPr="005D783C">
        <w:t>Проблемавлиянияидеологиинадраматургию1930-1950-х</w:t>
      </w:r>
      <w:r w:rsidRPr="005D783C">
        <w:rPr>
          <w:spacing w:val="-2"/>
        </w:rPr>
        <w:t>годов.</w:t>
      </w:r>
    </w:p>
    <w:p w:rsidR="00C13122" w:rsidRPr="005D783C" w:rsidRDefault="006C0849" w:rsidP="006B7A74">
      <w:pPr>
        <w:pStyle w:val="a3"/>
        <w:ind w:right="694"/>
      </w:pPr>
      <w:r w:rsidRPr="005D783C">
        <w:t>Формирование эстетики социалистического реализма с его особыми требованиями (жизнеподобная поэтика). Романтическое изображение нового человека. Проблема вариантности произведения в литературе. Значение конфликта в драматургии. Влияние</w:t>
      </w:r>
    </w:p>
    <w:p w:rsidR="00C13122" w:rsidRPr="005D783C" w:rsidRDefault="006C0849" w:rsidP="006B7A74">
      <w:pPr>
        <w:pStyle w:val="a3"/>
        <w:ind w:firstLine="0"/>
      </w:pPr>
      <w:r w:rsidRPr="005D783C">
        <w:t>«бесконфликтности»нажанровуюструктуру</w:t>
      </w:r>
      <w:r w:rsidRPr="005D783C">
        <w:rPr>
          <w:spacing w:val="-2"/>
        </w:rPr>
        <w:t>драматургии.</w:t>
      </w:r>
    </w:p>
    <w:p w:rsidR="00C13122" w:rsidRPr="005D783C" w:rsidRDefault="006C0849" w:rsidP="006B7A74">
      <w:pPr>
        <w:pStyle w:val="a3"/>
        <w:ind w:left="1424" w:firstLine="0"/>
        <w:jc w:val="left"/>
      </w:pPr>
      <w:r w:rsidRPr="005D783C">
        <w:t>ПетрНиколаевичОсипов(1900-1987</w:t>
      </w:r>
      <w:r w:rsidRPr="005D783C">
        <w:rPr>
          <w:spacing w:val="-4"/>
        </w:rPr>
        <w:t>гг.).</w:t>
      </w:r>
    </w:p>
    <w:p w:rsidR="00C13122" w:rsidRPr="005D783C" w:rsidRDefault="006C0849" w:rsidP="006B7A74">
      <w:pPr>
        <w:pStyle w:val="a3"/>
        <w:ind w:right="288"/>
        <w:jc w:val="left"/>
      </w:pPr>
      <w:r w:rsidRPr="005D783C">
        <w:t>Особенности драматургии П.Н.Осипова. Проблема вариативности («Пирĕн пурнăç хăтлăхра» («Наша защита в чащобе»).</w:t>
      </w:r>
    </w:p>
    <w:p w:rsidR="00C13122" w:rsidRPr="005D783C" w:rsidRDefault="006C0849" w:rsidP="006B7A74">
      <w:pPr>
        <w:pStyle w:val="a3"/>
        <w:ind w:left="1424" w:firstLine="0"/>
        <w:jc w:val="left"/>
      </w:pPr>
      <w:r w:rsidRPr="005D783C">
        <w:t>Драма«Айтар»</w:t>
      </w:r>
      <w:r w:rsidRPr="005D783C">
        <w:rPr>
          <w:spacing w:val="-2"/>
        </w:rPr>
        <w:t>(«Айдар»).</w:t>
      </w:r>
    </w:p>
    <w:p w:rsidR="00C13122" w:rsidRPr="005D783C" w:rsidRDefault="006C0849" w:rsidP="006B7A74">
      <w:pPr>
        <w:pStyle w:val="a3"/>
        <w:ind w:left="1424" w:firstLine="0"/>
        <w:jc w:val="left"/>
      </w:pPr>
      <w:r w:rsidRPr="005D783C">
        <w:t>НиколайСпиридоновичАйзман(1905-1967</w:t>
      </w:r>
      <w:r w:rsidRPr="005D783C">
        <w:rPr>
          <w:spacing w:val="-2"/>
        </w:rPr>
        <w:t>гг.).</w:t>
      </w:r>
    </w:p>
    <w:p w:rsidR="00C13122" w:rsidRPr="005D783C" w:rsidRDefault="006C0849" w:rsidP="006B7A74">
      <w:pPr>
        <w:pStyle w:val="a3"/>
        <w:ind w:right="288"/>
        <w:jc w:val="left"/>
      </w:pPr>
      <w:r w:rsidRPr="005D783C">
        <w:t>Мастер сатирико-юмористических пьес. Социальные проблемы общества в творчестве («Кай, кай Ивана» («Выйди, выйди за Ивана»), «Алла алă çăвать» («Рука рукумоет»).</w:t>
      </w:r>
    </w:p>
    <w:p w:rsidR="00C13122" w:rsidRPr="005D783C" w:rsidRDefault="006C0849" w:rsidP="006B7A74">
      <w:pPr>
        <w:pStyle w:val="a3"/>
        <w:ind w:left="1424" w:right="1401" w:firstLine="0"/>
        <w:jc w:val="left"/>
      </w:pPr>
      <w:r w:rsidRPr="005D783C">
        <w:t>Комедия«Камасавать –çавнакаять»(«Коголюбит,затогоизамужвыходит»). Теория литературы.</w:t>
      </w:r>
    </w:p>
    <w:p w:rsidR="00C13122" w:rsidRPr="005D783C" w:rsidRDefault="006C0849" w:rsidP="006B7A74">
      <w:pPr>
        <w:pStyle w:val="a3"/>
        <w:ind w:left="1424" w:right="3756" w:firstLine="0"/>
        <w:jc w:val="left"/>
      </w:pPr>
      <w:r w:rsidRPr="005D783C">
        <w:t xml:space="preserve">Теория «бесконфликтности» в советской драматургии. </w:t>
      </w:r>
      <w:r w:rsidRPr="005D783C">
        <w:lastRenderedPageBreak/>
        <w:t>Трагизмвремениичеловекавлитературномтворчестве. Василий Егорович Митта (1908-1957 гг.).</w:t>
      </w:r>
    </w:p>
    <w:p w:rsidR="00C13122" w:rsidRPr="005D783C" w:rsidRDefault="006C0849" w:rsidP="006B7A74">
      <w:pPr>
        <w:pStyle w:val="a3"/>
        <w:ind w:right="694"/>
      </w:pPr>
      <w:r w:rsidRPr="005D783C">
        <w:t>ВасилийМитта–поэтипереводчик.Нелёгкаясудьбаиеёотражениевтворчествепоэта. Жанрово-поэтическое своеобразие стихотворений. Связь с общечеловеческими ценностями. Афористичность и языковая чеканность поэзии В. Митты. Автобиографичность поэмы (цикла стихов) «Тайăр» («Таэр»). Политическая репрессия чувашских писателей. Философские размышленияо вечных темах (жизни, счастье, бытие, смерти). Тема поэта и поэзии в лирике.</w:t>
      </w:r>
    </w:p>
    <w:p w:rsidR="00C13122" w:rsidRPr="005D783C" w:rsidRDefault="006C0849" w:rsidP="006B7A74">
      <w:pPr>
        <w:pStyle w:val="a3"/>
        <w:ind w:left="1424" w:firstLine="0"/>
      </w:pPr>
      <w:r w:rsidRPr="005D783C">
        <w:t>Стихотворение«Ивановбульварě»(«БульварИванова»).Поэма(цикл</w:t>
      </w:r>
      <w:r w:rsidRPr="005D783C">
        <w:rPr>
          <w:spacing w:val="-2"/>
        </w:rPr>
        <w:t>стихотворений)</w:t>
      </w:r>
    </w:p>
    <w:p w:rsidR="00C13122" w:rsidRPr="005D783C" w:rsidRDefault="006C0849" w:rsidP="006B7A74">
      <w:pPr>
        <w:pStyle w:val="a3"/>
        <w:ind w:firstLine="0"/>
      </w:pPr>
      <w:r w:rsidRPr="005D783C">
        <w:t>«Тайăр»</w:t>
      </w:r>
      <w:r w:rsidRPr="005D783C">
        <w:rPr>
          <w:spacing w:val="-2"/>
        </w:rPr>
        <w:t>(«Таэр»).</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right="703"/>
      </w:pPr>
      <w:r w:rsidRPr="005D783C">
        <w:t xml:space="preserve">Лирический цикл (стихотворений). Авторская позиция и способы её выражения в </w:t>
      </w:r>
      <w:r w:rsidRPr="005D783C">
        <w:rPr>
          <w:spacing w:val="-2"/>
        </w:rPr>
        <w:t>произведении.</w:t>
      </w:r>
    </w:p>
    <w:p w:rsidR="00C13122" w:rsidRPr="005D783C" w:rsidRDefault="006C0849" w:rsidP="006B7A74">
      <w:pPr>
        <w:pStyle w:val="a3"/>
        <w:ind w:left="1424" w:firstLine="0"/>
      </w:pPr>
      <w:r w:rsidRPr="005D783C">
        <w:t>Трагедиявойныв</w:t>
      </w:r>
      <w:r w:rsidRPr="005D783C">
        <w:rPr>
          <w:spacing w:val="-2"/>
        </w:rPr>
        <w:t>литературе.</w:t>
      </w:r>
    </w:p>
    <w:p w:rsidR="00C13122" w:rsidRPr="005D783C" w:rsidRDefault="006C0849" w:rsidP="006B7A74">
      <w:pPr>
        <w:pStyle w:val="a3"/>
        <w:ind w:left="1424" w:firstLine="0"/>
      </w:pPr>
      <w:r w:rsidRPr="005D783C">
        <w:t>Военнаяпоэтика1940-хгодов:героизмитрагедиявремении</w:t>
      </w:r>
      <w:r w:rsidRPr="005D783C">
        <w:rPr>
          <w:spacing w:val="-2"/>
        </w:rPr>
        <w:t>людей.</w:t>
      </w:r>
    </w:p>
    <w:p w:rsidR="00C13122" w:rsidRPr="005D783C" w:rsidRDefault="006C0849" w:rsidP="006B7A74">
      <w:pPr>
        <w:pStyle w:val="a3"/>
        <w:ind w:right="697"/>
      </w:pPr>
      <w:r w:rsidRPr="005D783C">
        <w:t>Основныеобразы,мотивыипоэтикапоэзииипрозы военныхлет,особенность развития основныхжанров.Особенностивоссозданиялирическогогероя-солдата,защитника.Поэзиякак самыйоперативныйжанр(поэтический призыв, лозунг,переживаниепотерьиразлук, надежда ивера).Активизациямалыхжанровпрозы.Сближениерассказасочерком,расширение</w:t>
      </w:r>
    </w:p>
    <w:p w:rsidR="00C13122" w:rsidRPr="005D783C" w:rsidRDefault="006C0849" w:rsidP="006B7A74">
      <w:pPr>
        <w:pStyle w:val="a3"/>
        <w:ind w:firstLine="0"/>
      </w:pPr>
      <w:r w:rsidRPr="005D783C">
        <w:t>эстетическихрамокжанрарассказа. Усилениепублицистического</w:t>
      </w:r>
      <w:r w:rsidRPr="005D783C">
        <w:rPr>
          <w:spacing w:val="-2"/>
        </w:rPr>
        <w:t>пафоса.</w:t>
      </w:r>
    </w:p>
    <w:p w:rsidR="00C13122" w:rsidRPr="005D783C" w:rsidRDefault="006C0849" w:rsidP="006B7A74">
      <w:pPr>
        <w:pStyle w:val="a3"/>
        <w:ind w:left="1424" w:right="4546" w:firstLine="0"/>
      </w:pPr>
      <w:r w:rsidRPr="005D783C">
        <w:t>М.Данилов-Чалдун.Рассказ«ЛизаветаЕгоровна». Трагедия войны в чувашской женской прозе.</w:t>
      </w:r>
    </w:p>
    <w:p w:rsidR="00C13122" w:rsidRPr="005D783C" w:rsidRDefault="006C0849" w:rsidP="006B7A74">
      <w:pPr>
        <w:pStyle w:val="a3"/>
        <w:ind w:right="697"/>
      </w:pPr>
      <w:r w:rsidRPr="005D783C">
        <w:t>Определение «женская проза» в литературоведении. Стремление оценить трагедию военного лихолетья, трагедию потерь, воспевание гордости за солдата-победителя.</w:t>
      </w:r>
    </w:p>
    <w:p w:rsidR="00C13122" w:rsidRPr="005D783C" w:rsidRDefault="006C0849" w:rsidP="006B7A74">
      <w:pPr>
        <w:pStyle w:val="a3"/>
        <w:ind w:right="708"/>
      </w:pPr>
      <w:r w:rsidRPr="005D783C">
        <w:t>Творчество В. Эльби. Тема патриотизма и войны. (повесть «Çĕршывăн пулас хуралçисем» («Будущие защитники Родины»), роман «Пулас кинсем» («Невесты»).</w:t>
      </w:r>
    </w:p>
    <w:p w:rsidR="00C13122" w:rsidRPr="005D783C" w:rsidRDefault="006C0849" w:rsidP="006B7A74">
      <w:pPr>
        <w:pStyle w:val="a3"/>
        <w:ind w:right="702"/>
      </w:pPr>
      <w:r w:rsidRPr="005D783C">
        <w:t>Творчество Е. Лисиной. Военная тематика. Рассказ «Çăкар чĕлли» («Кусок хлеба»). Смысл названия рассказа. Правдивое и яркое изображение послевоенной деревни. Соотношение факта и вымысла.</w:t>
      </w:r>
    </w:p>
    <w:p w:rsidR="00C13122" w:rsidRPr="005D783C" w:rsidRDefault="006C0849" w:rsidP="006B7A74">
      <w:pPr>
        <w:pStyle w:val="a3"/>
        <w:ind w:left="1424" w:firstLine="0"/>
      </w:pPr>
      <w:r w:rsidRPr="005D783C">
        <w:t>В.Эльби.Роман«Пуласкинсем»</w:t>
      </w:r>
      <w:r w:rsidRPr="005D783C">
        <w:rPr>
          <w:spacing w:val="-2"/>
        </w:rPr>
        <w:t>(«Невесты»).</w:t>
      </w:r>
    </w:p>
    <w:p w:rsidR="00C13122" w:rsidRPr="005D783C" w:rsidRDefault="006C0849" w:rsidP="006B7A74">
      <w:pPr>
        <w:pStyle w:val="a3"/>
        <w:ind w:left="1424" w:right="4519" w:firstLine="0"/>
      </w:pPr>
      <w:r w:rsidRPr="005D783C">
        <w:t>Е.Лисина.Рассказ«Çăкарчĕлли»(«Кусокхлеба»). Теория литературы.</w:t>
      </w:r>
    </w:p>
    <w:p w:rsidR="00C13122" w:rsidRPr="005D783C" w:rsidRDefault="006C0849" w:rsidP="006B7A74">
      <w:pPr>
        <w:pStyle w:val="a3"/>
        <w:ind w:right="701"/>
      </w:pPr>
      <w:r w:rsidRPr="005D783C">
        <w:t xml:space="preserve">Женская проза: тематика, главный герой, проблематика. Гендерный подход в </w:t>
      </w:r>
      <w:r w:rsidRPr="005D783C">
        <w:rPr>
          <w:spacing w:val="-2"/>
        </w:rPr>
        <w:t>литературе.</w:t>
      </w:r>
    </w:p>
    <w:p w:rsidR="00C13122" w:rsidRPr="005D783C" w:rsidRDefault="006C0849" w:rsidP="006B7A74">
      <w:pPr>
        <w:pStyle w:val="a3"/>
        <w:ind w:left="1424" w:right="5301" w:firstLine="0"/>
      </w:pPr>
      <w:r w:rsidRPr="005D783C">
        <w:t>Новаторствовхудожественномтворчестве. Петр Петрович Хузангай, 1907-1973 гг.</w:t>
      </w:r>
    </w:p>
    <w:p w:rsidR="00C13122" w:rsidRPr="005D783C" w:rsidRDefault="006C0849" w:rsidP="006B7A74">
      <w:pPr>
        <w:pStyle w:val="a3"/>
        <w:ind w:right="694"/>
      </w:pPr>
      <w:r w:rsidRPr="005D783C">
        <w:t>Творческий и жизненный путь. Основные темы и мотивы лирики поэта. История создания цикла стихов «Тилли юррисем» («Песни Тилли»). Жанровые особенности, тематика, проблемы. Художественная выразительность, лаконизм и философский лейтмотив миниатюр, отражение в них чувашского национального самосознания. Жизнь и смерть в творческой концепции П.Хузангая, образно-стилистическоесвоеобразиеего поэзии. Проблемаотражения фактов биографиии конкретных впечатлений в лирическом произведении.</w:t>
      </w:r>
    </w:p>
    <w:p w:rsidR="00C13122" w:rsidRPr="005D783C" w:rsidRDefault="006C0849" w:rsidP="006B7A74">
      <w:pPr>
        <w:pStyle w:val="a3"/>
        <w:ind w:right="692"/>
      </w:pPr>
      <w:r w:rsidRPr="005D783C">
        <w:t>Лирические циклы «Тилли юррисем» («Песни Тилли»), «Хушка хумсем» («Вздыбленные волны»).</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left="1424" w:right="5575" w:firstLine="0"/>
      </w:pPr>
      <w:r w:rsidRPr="005D783C">
        <w:t>Лирический цикл (стихотворений). ЛеонидЯковлевичАгаков,1910-1977гг.</w:t>
      </w:r>
    </w:p>
    <w:p w:rsidR="00C13122" w:rsidRPr="005D783C" w:rsidRDefault="006C0849" w:rsidP="006B7A74">
      <w:pPr>
        <w:pStyle w:val="a3"/>
        <w:ind w:right="699"/>
      </w:pPr>
      <w:r w:rsidRPr="005D783C">
        <w:t xml:space="preserve">Л. Агаков – мастер сатиры, детективного и приключенческого жанра. Его творческий путь. Военная проза. Жанровые особенности чувашской приключенческой и детективной </w:t>
      </w:r>
      <w:r w:rsidRPr="005D783C">
        <w:rPr>
          <w:spacing w:val="-2"/>
        </w:rPr>
        <w:t>прозы.</w:t>
      </w:r>
    </w:p>
    <w:p w:rsidR="00C13122" w:rsidRPr="005D783C" w:rsidRDefault="006C0849" w:rsidP="006B7A74">
      <w:pPr>
        <w:pStyle w:val="a3"/>
        <w:ind w:left="1424" w:right="4575" w:firstLine="0"/>
        <w:jc w:val="left"/>
      </w:pPr>
      <w:r w:rsidRPr="005D783C">
        <w:t>Рассказ«Пуртедипломлă»(«Всесдипломом»). Теория литературы.</w:t>
      </w:r>
    </w:p>
    <w:p w:rsidR="00C13122" w:rsidRPr="005D783C" w:rsidRDefault="006C0849" w:rsidP="006B7A74">
      <w:pPr>
        <w:pStyle w:val="a3"/>
        <w:tabs>
          <w:tab w:val="left" w:pos="3462"/>
          <w:tab w:val="left" w:pos="4506"/>
          <w:tab w:val="left" w:pos="6721"/>
          <w:tab w:val="left" w:pos="7687"/>
          <w:tab w:val="left" w:pos="9729"/>
        </w:tabs>
        <w:ind w:right="706"/>
        <w:jc w:val="left"/>
      </w:pPr>
      <w:r w:rsidRPr="005D783C">
        <w:rPr>
          <w:spacing w:val="-2"/>
        </w:rPr>
        <w:t>Художественные</w:t>
      </w:r>
      <w:r w:rsidRPr="005D783C">
        <w:tab/>
      </w:r>
      <w:r w:rsidRPr="005D783C">
        <w:rPr>
          <w:spacing w:val="-2"/>
        </w:rPr>
        <w:t>методы</w:t>
      </w:r>
      <w:r w:rsidRPr="005D783C">
        <w:tab/>
      </w:r>
      <w:r w:rsidRPr="005D783C">
        <w:rPr>
          <w:spacing w:val="-2"/>
        </w:rPr>
        <w:t>приключенческого</w:t>
      </w:r>
      <w:r w:rsidRPr="005D783C">
        <w:tab/>
      </w:r>
      <w:r w:rsidRPr="005D783C">
        <w:rPr>
          <w:spacing w:val="-2"/>
        </w:rPr>
        <w:t>жанра.</w:t>
      </w:r>
      <w:r w:rsidRPr="005D783C">
        <w:tab/>
      </w:r>
      <w:r w:rsidRPr="005D783C">
        <w:rPr>
          <w:spacing w:val="-2"/>
        </w:rPr>
        <w:t>Художественные</w:t>
      </w:r>
      <w:r w:rsidRPr="005D783C">
        <w:tab/>
      </w:r>
      <w:r w:rsidRPr="005D783C">
        <w:rPr>
          <w:spacing w:val="-2"/>
        </w:rPr>
        <w:t xml:space="preserve">методы </w:t>
      </w:r>
      <w:r w:rsidRPr="005D783C">
        <w:t>детективного жанра. Их отличительные признаки.</w:t>
      </w:r>
    </w:p>
    <w:p w:rsidR="00C13122" w:rsidRPr="005D783C" w:rsidRDefault="006C0849" w:rsidP="006B7A74">
      <w:pPr>
        <w:pStyle w:val="a3"/>
        <w:ind w:left="1424" w:firstLine="0"/>
        <w:jc w:val="left"/>
      </w:pPr>
      <w:r w:rsidRPr="005D783C">
        <w:t>Певцы«чернозёма»вчувашской</w:t>
      </w:r>
      <w:r w:rsidRPr="005D783C">
        <w:rPr>
          <w:spacing w:val="-2"/>
        </w:rPr>
        <w:t>поэзии.</w:t>
      </w:r>
    </w:p>
    <w:p w:rsidR="00C13122" w:rsidRPr="005D783C" w:rsidRDefault="006C0849" w:rsidP="006B7A74">
      <w:pPr>
        <w:pStyle w:val="a3"/>
        <w:ind w:right="704"/>
      </w:pPr>
      <w:r w:rsidRPr="005D783C">
        <w:lastRenderedPageBreak/>
        <w:t xml:space="preserve">Традиционные и современные мотивы деревенской лирики. Природа, Человек, Вселенная как главные объекты художественного постижения в лирике. Проникновенный лиризм, напевные интонации. Понятие «хура çĕр юрăçи» («певец чернозема») в чувашской </w:t>
      </w:r>
      <w:r w:rsidRPr="005D783C">
        <w:rPr>
          <w:spacing w:val="-2"/>
        </w:rPr>
        <w:t>поэзии.</w:t>
      </w:r>
    </w:p>
    <w:p w:rsidR="00C13122" w:rsidRPr="005D783C" w:rsidRDefault="006C0849" w:rsidP="006B7A74">
      <w:pPr>
        <w:pStyle w:val="a3"/>
        <w:ind w:left="1424" w:firstLine="0"/>
      </w:pPr>
      <w:r w:rsidRPr="005D783C">
        <w:t>ЯковГавриловичУхсай,1911-1980</w:t>
      </w:r>
      <w:r w:rsidRPr="005D783C">
        <w:rPr>
          <w:spacing w:val="-5"/>
        </w:rPr>
        <w:t>гг.</w:t>
      </w:r>
    </w:p>
    <w:p w:rsidR="00C13122" w:rsidRPr="005D783C" w:rsidRDefault="006C0849" w:rsidP="006B7A74">
      <w:pPr>
        <w:pStyle w:val="a3"/>
        <w:ind w:right="703"/>
      </w:pPr>
      <w:r w:rsidRPr="005D783C">
        <w:t>Оригинальность, самобытность его художественного мира. Образ деревни и хлебного поля в контексте национальной картины мира (поэма «Кĕлпук мучи» («Дед Кельбук»), стихотворения «Хирте» («В поле»), «Юратрăм эп, хирсем сире»(«Полюбил я вас, поля»).</w:t>
      </w:r>
    </w:p>
    <w:p w:rsidR="00C13122" w:rsidRPr="005D783C" w:rsidRDefault="006C0849" w:rsidP="006B7A74">
      <w:pPr>
        <w:pStyle w:val="a3"/>
        <w:ind w:left="1424" w:firstLine="0"/>
      </w:pPr>
      <w:r w:rsidRPr="005D783C">
        <w:t>АлексейАлександровичВоробьёв,1922-1976</w:t>
      </w:r>
      <w:r w:rsidRPr="005D783C">
        <w:rPr>
          <w:spacing w:val="-5"/>
        </w:rPr>
        <w:t>гг.</w:t>
      </w:r>
    </w:p>
    <w:p w:rsidR="00C13122" w:rsidRPr="005D783C" w:rsidRDefault="006C0849" w:rsidP="006B7A74">
      <w:pPr>
        <w:pStyle w:val="a3"/>
        <w:ind w:right="704"/>
      </w:pPr>
      <w:r w:rsidRPr="005D783C">
        <w:t xml:space="preserve">Творческий путь поэта и переводчика, «человека от земли». Яркость и осязаемая рельефность пейзажа, гармоническое слияние человека и природы в стихотворенияхА. </w:t>
      </w:r>
      <w:r w:rsidRPr="005D783C">
        <w:rPr>
          <w:spacing w:val="-2"/>
        </w:rPr>
        <w:t>Воробьёва.</w:t>
      </w:r>
    </w:p>
    <w:p w:rsidR="00C13122" w:rsidRPr="005D783C" w:rsidRDefault="006C0849" w:rsidP="006B7A74">
      <w:pPr>
        <w:pStyle w:val="a3"/>
        <w:ind w:right="705"/>
      </w:pPr>
      <w:r w:rsidRPr="005D783C">
        <w:t>Стихотворения«Çамрăкыраш»(«Молодаярожь»), «Салам, уй-хирсем»(«Приветствую, поля»), «Хирти тĕлпулу» («Встреча на поле»).</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left="1424" w:firstLine="0"/>
      </w:pPr>
      <w:r w:rsidRPr="005D783C">
        <w:t>Понятие«Крестьянская</w:t>
      </w:r>
      <w:r w:rsidRPr="005D783C">
        <w:rPr>
          <w:spacing w:val="-2"/>
        </w:rPr>
        <w:t>поэзия».</w:t>
      </w:r>
    </w:p>
    <w:p w:rsidR="00C13122" w:rsidRPr="005D783C" w:rsidRDefault="006C0849" w:rsidP="006B7A74">
      <w:pPr>
        <w:pStyle w:val="a3"/>
        <w:ind w:left="1424" w:right="2988" w:firstLine="0"/>
      </w:pPr>
      <w:r w:rsidRPr="005D783C">
        <w:t>Национальнаяиобщечеловеческаяэтикавпоэтикепроизведения. Метри Кибек (Дмитрий Афанасьевич Афанасьев), 1913-1991 гг.</w:t>
      </w:r>
    </w:p>
    <w:p w:rsidR="00C13122" w:rsidRPr="005D783C" w:rsidRDefault="006C0849" w:rsidP="006B7A74">
      <w:pPr>
        <w:pStyle w:val="a3"/>
        <w:ind w:right="697"/>
      </w:pPr>
      <w:r w:rsidRPr="005D783C">
        <w:t xml:space="preserve">М. Кибек – прозаик, мастер острого детективного сюжета. Творческий путь писателя. Тема экологии вчувашской литературе. Красота окружающего мира, взаимосвязь всего в этом мире, единение человека с природой. Восторженность перед неповторимостью и красотой </w:t>
      </w:r>
      <w:r w:rsidRPr="005D783C">
        <w:rPr>
          <w:spacing w:val="-2"/>
        </w:rPr>
        <w:t>природы.</w:t>
      </w:r>
    </w:p>
    <w:p w:rsidR="00C13122" w:rsidRPr="005D783C" w:rsidRDefault="006C0849" w:rsidP="006B7A74">
      <w:pPr>
        <w:pStyle w:val="a3"/>
        <w:ind w:right="708"/>
      </w:pPr>
      <w:r w:rsidRPr="005D783C">
        <w:t xml:space="preserve">Рассказы «Вăрман улăпě» («Лесной великан»), «Çамрăк сунарçăсем» («Юные </w:t>
      </w:r>
      <w:r w:rsidRPr="005D783C">
        <w:rPr>
          <w:spacing w:val="-2"/>
        </w:rPr>
        <w:t>охотники»).</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right="696"/>
      </w:pPr>
      <w:r w:rsidRPr="005D783C">
        <w:t>Сборник рассказов как отдельное произведение: идейно-тематическое и сюжетное единство, сквозной герой, общая проблематика.</w:t>
      </w:r>
    </w:p>
    <w:p w:rsidR="00C13122" w:rsidRPr="005D783C" w:rsidRDefault="006C0849" w:rsidP="006B7A74">
      <w:pPr>
        <w:pStyle w:val="a3"/>
        <w:ind w:left="1424" w:firstLine="0"/>
      </w:pPr>
      <w:r w:rsidRPr="005D783C">
        <w:t>Особенностисозданияженскогоидеалавчувашской</w:t>
      </w:r>
      <w:r w:rsidRPr="005D783C">
        <w:rPr>
          <w:spacing w:val="-2"/>
        </w:rPr>
        <w:t>литературе.</w:t>
      </w:r>
    </w:p>
    <w:p w:rsidR="00C13122" w:rsidRPr="005D783C" w:rsidRDefault="006C0849" w:rsidP="006B7A74">
      <w:pPr>
        <w:pStyle w:val="a3"/>
        <w:ind w:right="693"/>
      </w:pPr>
      <w:r w:rsidRPr="005D783C">
        <w:t xml:space="preserve">Поиск идеала в условиях послевоенной ориентированности литературы на показ сильных, волевых людей с высокой нравственностью. Раскрытие внутреннего мира воина- </w:t>
      </w:r>
      <w:r w:rsidRPr="005D783C">
        <w:rPr>
          <w:spacing w:val="-2"/>
        </w:rPr>
        <w:t>освободителя.</w:t>
      </w:r>
    </w:p>
    <w:p w:rsidR="00C13122" w:rsidRPr="005D783C" w:rsidRDefault="006C0849" w:rsidP="006B7A74">
      <w:pPr>
        <w:pStyle w:val="a3"/>
        <w:ind w:left="1424" w:firstLine="0"/>
      </w:pPr>
      <w:r w:rsidRPr="005D783C">
        <w:t>АлександрСпиридоновичАртемьев(1924-1998</w:t>
      </w:r>
      <w:r w:rsidRPr="005D783C">
        <w:rPr>
          <w:spacing w:val="-2"/>
        </w:rPr>
        <w:t>гг.).</w:t>
      </w:r>
    </w:p>
    <w:p w:rsidR="00C13122" w:rsidRPr="005D783C" w:rsidRDefault="006C0849" w:rsidP="006B7A74">
      <w:pPr>
        <w:pStyle w:val="a3"/>
        <w:ind w:right="710"/>
      </w:pPr>
      <w:r w:rsidRPr="005D783C">
        <w:t>А. Артемьев – проникновенный лирик, мастер психологического портрета. Женский образ как носитель нравственных устоев. Исключительные характеры, необычные ситуации, проблема свободы личности в повести «Салампи» («Саламби»).</w:t>
      </w:r>
    </w:p>
    <w:p w:rsidR="00C13122" w:rsidRPr="005D783C" w:rsidRDefault="006C0849" w:rsidP="006B7A74">
      <w:pPr>
        <w:pStyle w:val="a3"/>
        <w:ind w:left="1424" w:firstLine="0"/>
      </w:pPr>
      <w:r w:rsidRPr="005D783C">
        <w:t>Рассказ «Анавăн,шěшкě»(«Негнись,</w:t>
      </w:r>
      <w:r w:rsidRPr="005D783C">
        <w:rPr>
          <w:spacing w:val="-2"/>
        </w:rPr>
        <w:t>орешник»).</w:t>
      </w:r>
    </w:p>
    <w:p w:rsidR="00C13122" w:rsidRPr="005D783C" w:rsidRDefault="006C0849" w:rsidP="006B7A74">
      <w:pPr>
        <w:pStyle w:val="a3"/>
        <w:ind w:left="1424" w:firstLine="0"/>
      </w:pPr>
      <w:r w:rsidRPr="005D783C">
        <w:t>ХведерАгивер(КоноваловФёдорГеоргиевич)(р.1943</w:t>
      </w:r>
      <w:r w:rsidRPr="005D783C">
        <w:rPr>
          <w:spacing w:val="-4"/>
        </w:rPr>
        <w:t>г.).</w:t>
      </w:r>
    </w:p>
    <w:p w:rsidR="00C13122" w:rsidRPr="005D783C" w:rsidRDefault="006C0849" w:rsidP="006B7A74">
      <w:pPr>
        <w:pStyle w:val="a3"/>
        <w:ind w:right="697"/>
      </w:pPr>
      <w:r w:rsidRPr="005D783C">
        <w:t>Творческий путь писателя. Художественное своеобразие его рассказов и новелл («Акăль»(«Агюль»), «Суран»(«Рана»), «Çулленçеçкеçурать»(«Зацветаеткаждоелето»).Роль женского образа в поэтике произведений.</w:t>
      </w:r>
    </w:p>
    <w:p w:rsidR="00C13122" w:rsidRPr="005D783C" w:rsidRDefault="006C0849" w:rsidP="006B7A74">
      <w:pPr>
        <w:pStyle w:val="a3"/>
        <w:ind w:left="1424" w:right="4270" w:firstLine="0"/>
      </w:pPr>
      <w:r w:rsidRPr="005D783C">
        <w:t>Новелла«Çапсаçумăрçăвать»(«Проливнойдождь»). Теория литературы.</w:t>
      </w:r>
    </w:p>
    <w:p w:rsidR="00C13122" w:rsidRPr="005D783C" w:rsidRDefault="006C0849" w:rsidP="006B7A74">
      <w:pPr>
        <w:pStyle w:val="a3"/>
        <w:ind w:right="691"/>
      </w:pPr>
      <w:r w:rsidRPr="005D783C">
        <w:t>Понятие «идеал». Художественное значение женского образа в произведении. Идейно- тематическая особенность произведения.</w:t>
      </w:r>
    </w:p>
    <w:p w:rsidR="00C13122" w:rsidRPr="005D783C" w:rsidRDefault="006C0849" w:rsidP="006B7A74">
      <w:pPr>
        <w:pStyle w:val="a3"/>
        <w:ind w:left="1424" w:firstLine="0"/>
      </w:pPr>
      <w:r w:rsidRPr="005D783C">
        <w:t>ЛитературанародовУрало-ПоволжскогорегионапервойполовиныXX</w:t>
      </w:r>
      <w:r w:rsidRPr="005D783C">
        <w:rPr>
          <w:spacing w:val="-2"/>
        </w:rPr>
        <w:t>века.</w:t>
      </w:r>
    </w:p>
    <w:p w:rsidR="00C13122" w:rsidRPr="005D783C" w:rsidRDefault="006C0849" w:rsidP="006B7A74">
      <w:pPr>
        <w:pStyle w:val="a3"/>
        <w:ind w:right="691"/>
      </w:pPr>
      <w:r w:rsidRPr="005D783C">
        <w:t>Переводы произведений разных народов на чувашский язык. Общее и национально- особенное в литературе. Традиции и новаторство чувашских писателей в переводах произведений с других языков. Основные тенденции в развитии национальных литератур первой половины XX века.</w:t>
      </w:r>
    </w:p>
    <w:p w:rsidR="00C13122" w:rsidRPr="005D783C" w:rsidRDefault="006C0849" w:rsidP="006B7A74">
      <w:pPr>
        <w:pStyle w:val="a3"/>
        <w:ind w:left="1424" w:firstLine="0"/>
      </w:pPr>
      <w:r w:rsidRPr="005D783C">
        <w:t>Татарская</w:t>
      </w:r>
      <w:r w:rsidRPr="005D783C">
        <w:rPr>
          <w:spacing w:val="-2"/>
        </w:rPr>
        <w:t>литература.</w:t>
      </w:r>
    </w:p>
    <w:p w:rsidR="00C13122" w:rsidRPr="005D783C" w:rsidRDefault="006C0849" w:rsidP="006B7A74">
      <w:pPr>
        <w:pStyle w:val="a3"/>
        <w:ind w:right="288"/>
        <w:jc w:val="left"/>
      </w:pPr>
      <w:r w:rsidRPr="005D783C">
        <w:t>Особенности развития татарской литературы в начале XX века.Её связьс восточной</w:t>
      </w:r>
      <w:r w:rsidRPr="005D783C">
        <w:rPr>
          <w:spacing w:val="-2"/>
        </w:rPr>
        <w:t>культурой.</w:t>
      </w:r>
    </w:p>
    <w:p w:rsidR="00C13122" w:rsidRPr="005D783C" w:rsidRDefault="006C0849" w:rsidP="006B7A74">
      <w:pPr>
        <w:pStyle w:val="a3"/>
        <w:ind w:right="288"/>
        <w:jc w:val="left"/>
      </w:pPr>
      <w:r w:rsidRPr="005D783C">
        <w:t>ТворчествоГ.Тукая.Историко-патриотическая тематика его произведений(«Пара лошадей»,«Роднойземле»,«СветлойпамятиХусаина»,«Татарскаямолодёжь»,«Шурале»).</w:t>
      </w:r>
    </w:p>
    <w:p w:rsidR="00C13122" w:rsidRPr="005D783C" w:rsidRDefault="006C0849" w:rsidP="006B7A74">
      <w:pPr>
        <w:pStyle w:val="a3"/>
        <w:ind w:right="953"/>
        <w:jc w:val="left"/>
      </w:pPr>
      <w:r w:rsidRPr="005D783C">
        <w:lastRenderedPageBreak/>
        <w:t>З.Башири. Повесть «ЧăвашхĕрĕУниççе»(«ЧувашскаядевушкаАниса»)(переводЗ. Стекловой).</w:t>
      </w:r>
    </w:p>
    <w:p w:rsidR="00C13122" w:rsidRPr="005D783C" w:rsidRDefault="006C0849" w:rsidP="006B7A74">
      <w:pPr>
        <w:pStyle w:val="a3"/>
        <w:ind w:left="1424" w:firstLine="0"/>
        <w:jc w:val="left"/>
      </w:pPr>
      <w:r w:rsidRPr="005D783C">
        <w:t>Башкирская</w:t>
      </w:r>
      <w:r w:rsidRPr="005D783C">
        <w:rPr>
          <w:spacing w:val="-2"/>
        </w:rPr>
        <w:t>литература.</w:t>
      </w:r>
    </w:p>
    <w:p w:rsidR="00C13122" w:rsidRPr="005D783C" w:rsidRDefault="006C0849" w:rsidP="006B7A74">
      <w:pPr>
        <w:pStyle w:val="a3"/>
        <w:tabs>
          <w:tab w:val="left" w:pos="4556"/>
          <w:tab w:val="left" w:pos="5512"/>
          <w:tab w:val="left" w:pos="6834"/>
          <w:tab w:val="left" w:pos="7907"/>
          <w:tab w:val="left" w:pos="8872"/>
          <w:tab w:val="left" w:pos="9381"/>
        </w:tabs>
        <w:ind w:left="1424" w:right="717" w:firstLine="0"/>
        <w:jc w:val="left"/>
      </w:pPr>
      <w:r w:rsidRPr="005D783C">
        <w:t xml:space="preserve">Связьбашкирскойлитературыстатарскойлитературой.Её национальныеособенности. </w:t>
      </w:r>
      <w:r w:rsidRPr="005D783C">
        <w:rPr>
          <w:spacing w:val="-2"/>
        </w:rPr>
        <w:t>Революционно-гражданская</w:t>
      </w:r>
      <w:r w:rsidRPr="005D783C">
        <w:tab/>
      </w:r>
      <w:r w:rsidRPr="005D783C">
        <w:rPr>
          <w:spacing w:val="-2"/>
        </w:rPr>
        <w:t>лирика</w:t>
      </w:r>
      <w:r w:rsidRPr="005D783C">
        <w:tab/>
        <w:t>С.</w:t>
      </w:r>
      <w:r w:rsidRPr="005D783C">
        <w:rPr>
          <w:spacing w:val="-2"/>
        </w:rPr>
        <w:t>Кудаша</w:t>
      </w:r>
      <w:r w:rsidRPr="005D783C">
        <w:tab/>
      </w:r>
      <w:r w:rsidRPr="005D783C">
        <w:rPr>
          <w:spacing w:val="-2"/>
        </w:rPr>
        <w:t>(«Мир»,</w:t>
      </w:r>
      <w:r w:rsidRPr="005D783C">
        <w:tab/>
      </w:r>
      <w:r w:rsidRPr="005D783C">
        <w:rPr>
          <w:spacing w:val="-2"/>
        </w:rPr>
        <w:t>«Когда</w:t>
      </w:r>
      <w:r w:rsidRPr="005D783C">
        <w:tab/>
      </w:r>
      <w:r w:rsidRPr="005D783C">
        <w:rPr>
          <w:spacing w:val="-5"/>
        </w:rPr>
        <w:t>же</w:t>
      </w:r>
      <w:r w:rsidRPr="005D783C">
        <w:tab/>
      </w:r>
      <w:r w:rsidRPr="005D783C">
        <w:rPr>
          <w:spacing w:val="-2"/>
        </w:rPr>
        <w:t>кончится»,</w:t>
      </w:r>
    </w:p>
    <w:p w:rsidR="00C13122" w:rsidRPr="005D783C" w:rsidRDefault="006C0849" w:rsidP="006B7A74">
      <w:pPr>
        <w:pStyle w:val="a3"/>
        <w:ind w:firstLine="0"/>
        <w:jc w:val="left"/>
      </w:pPr>
      <w:r w:rsidRPr="005D783C">
        <w:t>«НесчастнаяМуслима»,«Долойвойны»,«Татарскаябуржуазия»,</w:t>
      </w:r>
      <w:r w:rsidRPr="005D783C">
        <w:rPr>
          <w:spacing w:val="-2"/>
        </w:rPr>
        <w:t>«Предателям»).</w:t>
      </w:r>
    </w:p>
    <w:p w:rsidR="00C13122" w:rsidRPr="005D783C" w:rsidRDefault="006C0849" w:rsidP="006B7A74">
      <w:pPr>
        <w:pStyle w:val="a3"/>
        <w:ind w:left="1424" w:right="953" w:firstLine="0"/>
        <w:jc w:val="left"/>
      </w:pPr>
      <w:r w:rsidRPr="005D783C">
        <w:t>М.Гафури.Стихотворение«Савăнăçсăвви»(«Стихсчастья»)(переводВ.Тургая). Коми литература.</w:t>
      </w:r>
    </w:p>
    <w:p w:rsidR="00C13122" w:rsidRPr="005D783C" w:rsidRDefault="006C0849" w:rsidP="006B7A74">
      <w:pPr>
        <w:pStyle w:val="a3"/>
        <w:ind w:right="710"/>
        <w:jc w:val="left"/>
      </w:pPr>
      <w:r w:rsidRPr="005D783C">
        <w:t>Особенности зарождение коми литературы. Основоположник коми литературы – поэт Иван Куратов («Ягморт», «Пама»).</w:t>
      </w:r>
    </w:p>
    <w:p w:rsidR="00C13122" w:rsidRPr="005D783C" w:rsidRDefault="006C0849" w:rsidP="006B7A74">
      <w:pPr>
        <w:pStyle w:val="a3"/>
        <w:ind w:right="288"/>
        <w:jc w:val="left"/>
      </w:pPr>
      <w:r w:rsidRPr="005D783C">
        <w:t>Художественно-публицистическая деятельность К.Жакова: книга очерков «НаСевер в поисках за Памом Бурмортом», автобиографическая повесть «Сквозь строй жизни».</w:t>
      </w:r>
    </w:p>
    <w:p w:rsidR="00C13122" w:rsidRPr="005D783C" w:rsidRDefault="006C0849" w:rsidP="006B7A74">
      <w:pPr>
        <w:pStyle w:val="a3"/>
        <w:ind w:right="288"/>
        <w:jc w:val="left"/>
      </w:pPr>
      <w:r w:rsidRPr="005D783C">
        <w:t>С.Попов.Стихотворение«Пикенчĕвăрманылтăнтумтăхăнма»(«Взолотистуюодежду начал лес наряжаться») (перевод В. Тургая).</w:t>
      </w:r>
    </w:p>
    <w:p w:rsidR="00C13122" w:rsidRPr="005D783C" w:rsidRDefault="006C0849" w:rsidP="006B7A74">
      <w:pPr>
        <w:pStyle w:val="a3"/>
        <w:ind w:left="1424" w:firstLine="0"/>
        <w:jc w:val="left"/>
      </w:pPr>
      <w:r w:rsidRPr="005D783C">
        <w:t>Марийская</w:t>
      </w:r>
      <w:r w:rsidRPr="005D783C">
        <w:rPr>
          <w:spacing w:val="-2"/>
        </w:rPr>
        <w:t>литература.</w:t>
      </w:r>
    </w:p>
    <w:p w:rsidR="00C13122" w:rsidRPr="005D783C" w:rsidRDefault="006C0849" w:rsidP="006B7A74">
      <w:pPr>
        <w:pStyle w:val="a3"/>
        <w:ind w:right="288"/>
        <w:jc w:val="left"/>
      </w:pPr>
      <w:r w:rsidRPr="005D783C">
        <w:t>Зарождениенациональногосамосознаниявмарийскойлитературе.Творческийопыт писателей в начале XX века.</w:t>
      </w:r>
    </w:p>
    <w:p w:rsidR="00C13122" w:rsidRPr="005D783C" w:rsidRDefault="006C0849" w:rsidP="006B7A74">
      <w:pPr>
        <w:pStyle w:val="a3"/>
        <w:ind w:left="1421" w:firstLine="0"/>
        <w:jc w:val="left"/>
      </w:pPr>
      <w:r w:rsidRPr="005D783C">
        <w:rPr>
          <w:spacing w:val="-2"/>
        </w:rPr>
        <w:t>Основоположникмарийской драматургииМ.Шкетан.Темасоветскойдействительности</w:t>
      </w:r>
    </w:p>
    <w:p w:rsidR="00C13122" w:rsidRPr="005D783C" w:rsidRDefault="006C0849" w:rsidP="006B7A74">
      <w:pPr>
        <w:pStyle w:val="a3"/>
        <w:ind w:firstLine="0"/>
        <w:jc w:val="left"/>
      </w:pPr>
      <w:r w:rsidRPr="005D783C">
        <w:t>(пьесы«Эх,родители!»,«Осадокмути»,рассказ«Божийгрех»,роман</w:t>
      </w:r>
      <w:r w:rsidRPr="005D783C">
        <w:rPr>
          <w:spacing w:val="-2"/>
        </w:rPr>
        <w:t>«Эренер»).</w:t>
      </w:r>
    </w:p>
    <w:p w:rsidR="00C13122" w:rsidRPr="005D783C" w:rsidRDefault="006C0849" w:rsidP="006B7A74">
      <w:pPr>
        <w:pStyle w:val="a3"/>
        <w:ind w:left="1424" w:right="288" w:firstLine="0"/>
        <w:jc w:val="left"/>
      </w:pPr>
      <w:r w:rsidRPr="005D783C">
        <w:t>С.Чавайн.Стихотворение«Пĕчĕквăрман»(«Маленькийлес»)(переводВ. Тургая). Мордовская литература.</w:t>
      </w:r>
    </w:p>
    <w:p w:rsidR="00C13122" w:rsidRPr="005D783C" w:rsidRDefault="006C0849" w:rsidP="006B7A74">
      <w:pPr>
        <w:pStyle w:val="a3"/>
        <w:ind w:left="1424" w:firstLine="0"/>
        <w:jc w:val="left"/>
      </w:pPr>
      <w:r w:rsidRPr="005D783C">
        <w:t>Зарождениехудожественноготворчествавмордовской</w:t>
      </w:r>
      <w:r w:rsidRPr="005D783C">
        <w:rPr>
          <w:spacing w:val="-2"/>
        </w:rPr>
        <w:t>культуре.</w:t>
      </w:r>
    </w:p>
    <w:p w:rsidR="00C13122" w:rsidRPr="005D783C" w:rsidRDefault="006C0849" w:rsidP="006B7A74">
      <w:pPr>
        <w:pStyle w:val="a3"/>
        <w:tabs>
          <w:tab w:val="left" w:pos="2679"/>
          <w:tab w:val="left" w:pos="3068"/>
          <w:tab w:val="left" w:pos="4698"/>
          <w:tab w:val="left" w:pos="6076"/>
          <w:tab w:val="left" w:pos="6464"/>
          <w:tab w:val="left" w:pos="8095"/>
          <w:tab w:val="left" w:pos="9184"/>
        </w:tabs>
        <w:ind w:left="1424" w:firstLine="0"/>
        <w:jc w:val="left"/>
      </w:pPr>
      <w:r w:rsidRPr="005D783C">
        <w:rPr>
          <w:spacing w:val="-2"/>
        </w:rPr>
        <w:t>Этнограф</w:t>
      </w:r>
      <w:r w:rsidRPr="005D783C">
        <w:tab/>
      </w:r>
      <w:r w:rsidRPr="005D783C">
        <w:rPr>
          <w:spacing w:val="-10"/>
        </w:rPr>
        <w:t>и</w:t>
      </w:r>
      <w:r w:rsidRPr="005D783C">
        <w:tab/>
      </w:r>
      <w:r w:rsidRPr="005D783C">
        <w:rPr>
          <w:spacing w:val="-2"/>
        </w:rPr>
        <w:t>просветитель</w:t>
      </w:r>
      <w:r w:rsidRPr="005D783C">
        <w:tab/>
      </w:r>
      <w:r w:rsidRPr="005D783C">
        <w:rPr>
          <w:spacing w:val="-2"/>
        </w:rPr>
        <w:t>эрзянского</w:t>
      </w:r>
      <w:r w:rsidRPr="005D783C">
        <w:tab/>
      </w:r>
      <w:r w:rsidRPr="005D783C">
        <w:rPr>
          <w:spacing w:val="-10"/>
        </w:rPr>
        <w:t>и</w:t>
      </w:r>
      <w:r w:rsidRPr="005D783C">
        <w:tab/>
      </w:r>
      <w:r w:rsidRPr="005D783C">
        <w:rPr>
          <w:spacing w:val="-2"/>
        </w:rPr>
        <w:t>мокшанского</w:t>
      </w:r>
      <w:r w:rsidRPr="005D783C">
        <w:tab/>
      </w:r>
      <w:r w:rsidRPr="005D783C">
        <w:rPr>
          <w:spacing w:val="-2"/>
        </w:rPr>
        <w:t>народов</w:t>
      </w:r>
      <w:r w:rsidRPr="005D783C">
        <w:tab/>
        <w:t>М.</w:t>
      </w:r>
      <w:r w:rsidRPr="005D783C">
        <w:rPr>
          <w:spacing w:val="-2"/>
        </w:rPr>
        <w:t>Евсевьев.</w:t>
      </w:r>
    </w:p>
    <w:p w:rsidR="00C13122" w:rsidRPr="005D783C" w:rsidRDefault="006C0849" w:rsidP="006B7A74">
      <w:pPr>
        <w:pStyle w:val="a3"/>
        <w:ind w:firstLine="0"/>
        <w:jc w:val="left"/>
      </w:pPr>
      <w:r w:rsidRPr="005D783C">
        <w:t>Художественностьочерка«Мордовская</w:t>
      </w:r>
      <w:r w:rsidRPr="005D783C">
        <w:rPr>
          <w:spacing w:val="-2"/>
        </w:rPr>
        <w:t>свадьба».</w:t>
      </w:r>
    </w:p>
    <w:p w:rsidR="00C13122" w:rsidRPr="005D783C" w:rsidRDefault="006C0849" w:rsidP="006B7A74">
      <w:pPr>
        <w:pStyle w:val="a3"/>
        <w:ind w:left="1424" w:right="2315" w:firstLine="0"/>
        <w:jc w:val="left"/>
      </w:pPr>
      <w:r w:rsidRPr="005D783C">
        <w:t>Н.Эркай.Стихотворение«Тăрнасем»(«Журавли») (переводВ.Тургая). Удмуртская литература.</w:t>
      </w:r>
    </w:p>
    <w:p w:rsidR="00C13122" w:rsidRPr="005D783C" w:rsidRDefault="006C0849" w:rsidP="006B7A74">
      <w:pPr>
        <w:pStyle w:val="a3"/>
        <w:ind w:right="741"/>
        <w:jc w:val="left"/>
      </w:pPr>
      <w:r w:rsidRPr="005D783C">
        <w:t>Творчествоудмуртских писателей в начале XX века. Связь удмуртской литературы с финно-угорской культурой.</w:t>
      </w:r>
    </w:p>
    <w:p w:rsidR="00C13122" w:rsidRPr="005D783C" w:rsidRDefault="006C0849" w:rsidP="006B7A74">
      <w:pPr>
        <w:pStyle w:val="a3"/>
        <w:ind w:left="1424" w:firstLine="0"/>
        <w:jc w:val="left"/>
      </w:pPr>
      <w:r w:rsidRPr="005D783C">
        <w:t>ЖенскийобразвлирикеА.Оки(«Цветётвишня»,«Красива,каксолнце»,«В</w:t>
      </w:r>
      <w:r w:rsidRPr="005D783C">
        <w:rPr>
          <w:spacing w:val="-2"/>
        </w:rPr>
        <w:t>театре»,</w:t>
      </w:r>
    </w:p>
    <w:p w:rsidR="00C13122" w:rsidRPr="005D783C" w:rsidRDefault="006C0849" w:rsidP="006B7A74">
      <w:pPr>
        <w:pStyle w:val="a3"/>
        <w:ind w:firstLine="0"/>
        <w:jc w:val="left"/>
      </w:pPr>
      <w:r w:rsidRPr="005D783C">
        <w:t>«Ктоже</w:t>
      </w:r>
      <w:r w:rsidRPr="005D783C">
        <w:rPr>
          <w:spacing w:val="-2"/>
        </w:rPr>
        <w:t>ты?»).</w:t>
      </w:r>
    </w:p>
    <w:p w:rsidR="00C13122" w:rsidRPr="005D783C" w:rsidRDefault="006C0849" w:rsidP="006B7A74">
      <w:pPr>
        <w:pStyle w:val="a3"/>
        <w:ind w:left="1424" w:right="1401" w:firstLine="0"/>
        <w:jc w:val="left"/>
      </w:pPr>
      <w:r w:rsidRPr="005D783C">
        <w:t>К.Герд.Стихотворение«Эпиракатпăр»(«Мысеем»)(переводВ.Тургая). Содержание обучения в 11 классе.</w:t>
      </w:r>
    </w:p>
    <w:p w:rsidR="00C13122" w:rsidRPr="005D783C" w:rsidRDefault="006C0849" w:rsidP="006B7A74">
      <w:pPr>
        <w:pStyle w:val="a3"/>
        <w:ind w:left="1424" w:firstLine="0"/>
        <w:jc w:val="left"/>
      </w:pPr>
      <w:r w:rsidRPr="005D783C">
        <w:t>Личностьписателявконтекстесвободного</w:t>
      </w:r>
      <w:r w:rsidRPr="005D783C">
        <w:rPr>
          <w:spacing w:val="-2"/>
        </w:rPr>
        <w:t xml:space="preserve"> творчества.</w:t>
      </w:r>
    </w:p>
    <w:p w:rsidR="00C13122" w:rsidRPr="005D783C" w:rsidRDefault="006C0849" w:rsidP="006B7A74">
      <w:pPr>
        <w:pStyle w:val="a3"/>
        <w:ind w:left="1486" w:firstLine="0"/>
        <w:jc w:val="left"/>
      </w:pPr>
      <w:r w:rsidRPr="005D783C">
        <w:t>«Оттепель»вчувашской</w:t>
      </w:r>
      <w:r w:rsidRPr="005D783C">
        <w:rPr>
          <w:spacing w:val="-2"/>
        </w:rPr>
        <w:t>литературе.</w:t>
      </w:r>
    </w:p>
    <w:p w:rsidR="00C13122" w:rsidRPr="005D783C" w:rsidRDefault="006C0849" w:rsidP="006B7A74">
      <w:pPr>
        <w:pStyle w:val="a3"/>
        <w:ind w:right="702"/>
      </w:pPr>
      <w:r w:rsidRPr="005D783C">
        <w:t xml:space="preserve">«Оттепель»вобщественно-культурнойжизнистраны.Затрагивание запрещенныхтеми мотивов в художественном творчестве. Возвращение в литературу реабилитированных </w:t>
      </w:r>
      <w:r w:rsidRPr="005D783C">
        <w:rPr>
          <w:spacing w:val="-2"/>
        </w:rPr>
        <w:t>писателей.</w:t>
      </w:r>
    </w:p>
    <w:p w:rsidR="00C13122" w:rsidRPr="005D783C" w:rsidRDefault="006C0849" w:rsidP="006B7A74">
      <w:pPr>
        <w:pStyle w:val="a3"/>
        <w:ind w:left="1424" w:firstLine="0"/>
      </w:pPr>
      <w:r w:rsidRPr="005D783C">
        <w:t>ГеннадийНиколаевичАйги(Лисин),1934-2006</w:t>
      </w:r>
      <w:r w:rsidRPr="005D783C">
        <w:rPr>
          <w:spacing w:val="-5"/>
        </w:rPr>
        <w:t>гг.</w:t>
      </w:r>
    </w:p>
    <w:p w:rsidR="00C13122" w:rsidRPr="005D783C" w:rsidRDefault="006C0849" w:rsidP="006B7A74">
      <w:pPr>
        <w:pStyle w:val="a3"/>
        <w:ind w:right="691"/>
      </w:pPr>
      <w:r w:rsidRPr="005D783C">
        <w:t>Г. Айги – чувашский и русский поэт, переводчик. Обновление чувашской поэзии усилием смысловой глубины и стихотворными новациями. Новая философия мира в его творчестве. Традиции постмодернизма в чувашской поэзии. Стремление к возрождению символизма, авангардных поисков в области формы, обращение к языку символов. Художественные эксперименты в творчестве.</w:t>
      </w:r>
    </w:p>
    <w:p w:rsidR="00C13122" w:rsidRPr="005D783C" w:rsidRDefault="006C0849" w:rsidP="006B7A74">
      <w:pPr>
        <w:pStyle w:val="a3"/>
        <w:ind w:left="1424" w:firstLine="0"/>
      </w:pPr>
      <w:r w:rsidRPr="005D783C">
        <w:t>Стихотворения«Елясукмакĕ»(«ТропинкаЕли»),«Мухтавюрри»(«Хвалебная</w:t>
      </w:r>
      <w:r w:rsidRPr="005D783C">
        <w:rPr>
          <w:spacing w:val="-2"/>
        </w:rPr>
        <w:t>песня»).</w:t>
      </w:r>
    </w:p>
    <w:p w:rsidR="00C13122" w:rsidRPr="005D783C" w:rsidRDefault="006C0849" w:rsidP="006B7A74">
      <w:pPr>
        <w:pStyle w:val="a3"/>
        <w:ind w:left="520" w:right="6899" w:firstLine="0"/>
        <w:jc w:val="center"/>
      </w:pPr>
      <w:r w:rsidRPr="005D783C">
        <w:t>Поэма«Пуçламăшĕ»</w:t>
      </w:r>
      <w:r w:rsidRPr="005D783C">
        <w:rPr>
          <w:spacing w:val="-2"/>
        </w:rPr>
        <w:t>(«Начало»).</w:t>
      </w:r>
    </w:p>
    <w:p w:rsidR="00C13122" w:rsidRPr="005D783C" w:rsidRDefault="006C0849" w:rsidP="006B7A74">
      <w:pPr>
        <w:pStyle w:val="a3"/>
        <w:ind w:left="520" w:right="6830" w:firstLine="0"/>
        <w:jc w:val="center"/>
      </w:pPr>
      <w:r w:rsidRPr="005D783C">
        <w:t>Теория</w:t>
      </w:r>
      <w:r w:rsidRPr="005D783C">
        <w:rPr>
          <w:spacing w:val="-2"/>
        </w:rPr>
        <w:t>литературы.</w:t>
      </w:r>
    </w:p>
    <w:p w:rsidR="00C13122" w:rsidRPr="005D783C" w:rsidRDefault="006C0849" w:rsidP="006B7A74">
      <w:pPr>
        <w:pStyle w:val="a3"/>
        <w:ind w:right="710"/>
      </w:pPr>
      <w:r w:rsidRPr="005D783C">
        <w:t>Модернизм в литературе, его основные направления (символизм, футуризм, экспрессионизм, сюрреализм, литература «потока сознания»). Постмодернизмв литературе.</w:t>
      </w:r>
    </w:p>
    <w:p w:rsidR="00C13122" w:rsidRPr="005D783C" w:rsidRDefault="006C0849" w:rsidP="006B7A74">
      <w:pPr>
        <w:pStyle w:val="a3"/>
        <w:ind w:left="1424" w:firstLine="0"/>
      </w:pPr>
      <w:r w:rsidRPr="005D783C">
        <w:t>Жанровыеразновидностичувашских</w:t>
      </w:r>
      <w:r w:rsidRPr="005D783C">
        <w:rPr>
          <w:spacing w:val="-2"/>
        </w:rPr>
        <w:t>романов.</w:t>
      </w:r>
    </w:p>
    <w:p w:rsidR="00C13122" w:rsidRPr="005D783C" w:rsidRDefault="006C0849" w:rsidP="006B7A74">
      <w:pPr>
        <w:pStyle w:val="a3"/>
        <w:ind w:right="693"/>
      </w:pPr>
      <w:r w:rsidRPr="005D783C">
        <w:t>Активизацияроманнойжанровойтрадиции1930-хгодов.Трансформацияжанраромана, обогащение героико-романтическими, биографическими и автобиографическими, социально- психологическими, героико-революционными разновидностями. Роман-эпопея в чувашской литературе (В. Иванов-Паймен «Кĕпер» («Мост»). Особенности социального романа. Историческийжанрвчувашскойлитературе(К.Турхан«СĕвеАтăлаюхсакĕрет»(«Свияга</w:t>
      </w:r>
    </w:p>
    <w:p w:rsidR="00C13122" w:rsidRPr="005D783C" w:rsidRDefault="00C13122" w:rsidP="006B7A74">
      <w:pPr>
        <w:pStyle w:val="a3"/>
        <w:sectPr w:rsidR="00C13122" w:rsidRPr="005D783C">
          <w:pgSz w:w="11920" w:h="16850"/>
          <w:pgMar w:top="540" w:right="141" w:bottom="1140" w:left="566" w:header="0" w:footer="841" w:gutter="0"/>
          <w:cols w:space="720"/>
        </w:sectPr>
      </w:pPr>
    </w:p>
    <w:p w:rsidR="00C13122" w:rsidRPr="005D783C" w:rsidRDefault="006C0849" w:rsidP="006B7A74">
      <w:pPr>
        <w:pStyle w:val="a3"/>
        <w:ind w:right="694" w:firstLine="0"/>
      </w:pPr>
      <w:r w:rsidRPr="005D783C">
        <w:lastRenderedPageBreak/>
        <w:t>впадает в Волгу»). Частная жизнь в исторической панораме. Социально-бытовые и общечеловеческие стороны в жанре романа (Н. Мранька «Ĕмĕр сакки сарлака» («Жизнь прожить – не поле перейти»).</w:t>
      </w:r>
    </w:p>
    <w:p w:rsidR="00C13122" w:rsidRPr="005D783C" w:rsidRDefault="006C0849" w:rsidP="006B7A74">
      <w:pPr>
        <w:pStyle w:val="a3"/>
        <w:ind w:left="1424" w:firstLine="0"/>
      </w:pPr>
      <w:r w:rsidRPr="005D783C">
        <w:t>МикулайИльбек(НиколайФилипповичИльбек),1915-1981</w:t>
      </w:r>
      <w:r w:rsidRPr="005D783C">
        <w:rPr>
          <w:spacing w:val="-5"/>
        </w:rPr>
        <w:t>гг.</w:t>
      </w:r>
    </w:p>
    <w:p w:rsidR="00C13122" w:rsidRPr="005D783C" w:rsidRDefault="006C0849" w:rsidP="006B7A74">
      <w:pPr>
        <w:pStyle w:val="a3"/>
        <w:ind w:right="699"/>
      </w:pPr>
      <w:r w:rsidRPr="005D783C">
        <w:t>Творческий путь писателя, переводчика. Социально-философское осмысление жизни в романе «Хура çăкăр» (Черный хлеб). Фольклорный материал (синзе, акатуй, ниме, проводы в солдаты и другое) в сюжетной ткани романа как средство характеристики героев, создания национального колоритаи какэлементкомпозиции.Идеядуховнойопустошенности человека.</w:t>
      </w:r>
    </w:p>
    <w:p w:rsidR="00C13122" w:rsidRPr="005D783C" w:rsidRDefault="006C0849" w:rsidP="006B7A74">
      <w:pPr>
        <w:pStyle w:val="a3"/>
        <w:ind w:left="1424" w:right="5609" w:firstLine="0"/>
        <w:jc w:val="left"/>
      </w:pPr>
      <w:r w:rsidRPr="005D783C">
        <w:t>Роман«Хураçăкăр»(«Чёрныйхлеб»). Теория литературы.</w:t>
      </w:r>
    </w:p>
    <w:p w:rsidR="00C13122" w:rsidRPr="005D783C" w:rsidRDefault="006C0849" w:rsidP="006B7A74">
      <w:pPr>
        <w:pStyle w:val="a3"/>
        <w:ind w:left="1424" w:firstLine="0"/>
        <w:jc w:val="left"/>
      </w:pPr>
      <w:r w:rsidRPr="005D783C">
        <w:t>Понятиеисторического</w:t>
      </w:r>
      <w:r w:rsidRPr="005D783C">
        <w:rPr>
          <w:spacing w:val="-2"/>
        </w:rPr>
        <w:t>романа.</w:t>
      </w:r>
    </w:p>
    <w:p w:rsidR="00C13122" w:rsidRPr="005D783C" w:rsidRDefault="006C0849" w:rsidP="006B7A74">
      <w:pPr>
        <w:pStyle w:val="a3"/>
        <w:ind w:left="1424" w:right="3083" w:firstLine="0"/>
        <w:jc w:val="left"/>
      </w:pPr>
      <w:r w:rsidRPr="005D783C">
        <w:t>Художественныйстильписателякакиндивидуальныйпочерк. Хведер Уяр (Фёдор Ермилович Афанасьев), 1914-2000 гг.</w:t>
      </w:r>
    </w:p>
    <w:p w:rsidR="00C13122" w:rsidRPr="005D783C" w:rsidRDefault="006C0849" w:rsidP="006B7A74">
      <w:pPr>
        <w:pStyle w:val="a3"/>
        <w:ind w:right="691"/>
      </w:pPr>
      <w:r w:rsidRPr="005D783C">
        <w:t>Жизненный и творческий путь прозаика, романиста, публициста Х. Уяра. Особенности его творческой манеры: психологизм, полемическая направленность произведений. Художественные особенности исторического романа «Таната» («Тенета»). Социальные и</w:t>
      </w:r>
    </w:p>
    <w:p w:rsidR="00C13122" w:rsidRPr="005D783C" w:rsidRDefault="006C0849" w:rsidP="006B7A74">
      <w:pPr>
        <w:pStyle w:val="a3"/>
        <w:ind w:right="711" w:firstLine="0"/>
      </w:pPr>
      <w:r w:rsidRPr="005D783C">
        <w:t>исторические проблемы. Судьба и облик главного героя. Характеры, лишённые психологической однолинейности. Поэтика путешествия (çул-çÿрев) в чувашской прозе.</w:t>
      </w:r>
    </w:p>
    <w:p w:rsidR="00C13122" w:rsidRPr="005D783C" w:rsidRDefault="006C0849" w:rsidP="006B7A74">
      <w:pPr>
        <w:pStyle w:val="a3"/>
        <w:ind w:left="1424" w:right="2315" w:firstLine="0"/>
        <w:jc w:val="left"/>
      </w:pPr>
      <w:r w:rsidRPr="005D783C">
        <w:t>Роман«Таната»(«Тенета»).Рассказ «Ăçтаэс,тинĕс?»(«Гдеты,море?»). Теория литературы.</w:t>
      </w:r>
    </w:p>
    <w:p w:rsidR="00C13122" w:rsidRPr="005D783C" w:rsidRDefault="006C0849" w:rsidP="006B7A74">
      <w:pPr>
        <w:pStyle w:val="a3"/>
        <w:ind w:left="1424" w:firstLine="0"/>
        <w:jc w:val="left"/>
      </w:pPr>
      <w:r w:rsidRPr="005D783C">
        <w:t>Жанрлитературного</w:t>
      </w:r>
      <w:r w:rsidRPr="005D783C">
        <w:rPr>
          <w:spacing w:val="-2"/>
        </w:rPr>
        <w:t>путешествия.</w:t>
      </w:r>
    </w:p>
    <w:p w:rsidR="00C13122" w:rsidRPr="005D783C" w:rsidRDefault="006C0849" w:rsidP="006B7A74">
      <w:pPr>
        <w:pStyle w:val="a3"/>
        <w:ind w:left="1424" w:firstLine="0"/>
        <w:jc w:val="left"/>
      </w:pPr>
      <w:r w:rsidRPr="005D783C">
        <w:t>ЮрийИлларионовичСкворцов,1931-1977</w:t>
      </w:r>
      <w:r w:rsidRPr="005D783C">
        <w:rPr>
          <w:spacing w:val="-5"/>
        </w:rPr>
        <w:t>гг.</w:t>
      </w:r>
    </w:p>
    <w:p w:rsidR="00C13122" w:rsidRPr="005D783C" w:rsidRDefault="006C0849" w:rsidP="006B7A74">
      <w:pPr>
        <w:pStyle w:val="a3"/>
        <w:ind w:right="701"/>
      </w:pPr>
      <w:r w:rsidRPr="005D783C">
        <w:t>Творчество Ю. Скворцова – прозаика и переводчика. Экзистенциализм в его прозе. Тяготение к философской и психологической глубине. Стремление к изображению национальной картины мира, воссозданию национального характера. Обращение к мистическим символам («Пушмак йĕрĕ»(«След башмака»), «Уках хурăнĕ»(«Берёза Угахви»). Приемы внутреннего монолога, исповеди, «вещих» снов. Углубление психологического анализа в повести «Хĕрлĕ мăкăнь» («Красный мак»).</w:t>
      </w:r>
    </w:p>
    <w:p w:rsidR="00C13122" w:rsidRPr="005D783C" w:rsidRDefault="006C0849" w:rsidP="006B7A74">
      <w:pPr>
        <w:pStyle w:val="a3"/>
        <w:ind w:left="1424" w:right="3083" w:firstLine="0"/>
        <w:jc w:val="left"/>
      </w:pPr>
      <w:r w:rsidRPr="005D783C">
        <w:t>Рассказ«Славик».Повесть«Сăваплăвут»(«Священныйогонь»). Теория литературы.</w:t>
      </w:r>
    </w:p>
    <w:p w:rsidR="00C13122" w:rsidRPr="005D783C" w:rsidRDefault="006C0849" w:rsidP="006B7A74">
      <w:pPr>
        <w:pStyle w:val="a3"/>
        <w:ind w:left="1424" w:right="710" w:firstLine="0"/>
        <w:jc w:val="left"/>
      </w:pPr>
      <w:r w:rsidRPr="005D783C">
        <w:t>Психологизмпейзажавхудожественнойлитературе.Экзистенциализмвлитературе. Лиризм как поэтическое кредо.</w:t>
      </w:r>
    </w:p>
    <w:p w:rsidR="00C13122" w:rsidRPr="005D783C" w:rsidRDefault="006C0849" w:rsidP="006B7A74">
      <w:pPr>
        <w:pStyle w:val="a3"/>
        <w:ind w:right="288"/>
        <w:jc w:val="left"/>
      </w:pPr>
      <w:r w:rsidRPr="005D783C">
        <w:t>Художественные искания в области форм и стилей. Возрождение романтических, модернистских тенденций в чувашской поэзии.</w:t>
      </w:r>
    </w:p>
    <w:p w:rsidR="00C13122" w:rsidRPr="005D783C" w:rsidRDefault="006C0849" w:rsidP="006B7A74">
      <w:pPr>
        <w:pStyle w:val="a3"/>
        <w:ind w:left="1424" w:firstLine="0"/>
        <w:jc w:val="left"/>
      </w:pPr>
      <w:r w:rsidRPr="005D783C">
        <w:t>ПедерЭйзин(ПётрЕгоровичДмитриев),р.1943</w:t>
      </w:r>
      <w:r w:rsidRPr="005D783C">
        <w:rPr>
          <w:spacing w:val="-5"/>
        </w:rPr>
        <w:t xml:space="preserve"> г.</w:t>
      </w:r>
    </w:p>
    <w:p w:rsidR="00C13122" w:rsidRPr="005D783C" w:rsidRDefault="006C0849" w:rsidP="006B7A74">
      <w:pPr>
        <w:pStyle w:val="a3"/>
        <w:tabs>
          <w:tab w:val="left" w:pos="2862"/>
          <w:tab w:val="left" w:pos="3548"/>
          <w:tab w:val="left" w:pos="4402"/>
          <w:tab w:val="left" w:pos="7660"/>
          <w:tab w:val="left" w:pos="9179"/>
          <w:tab w:val="left" w:pos="9732"/>
        </w:tabs>
        <w:ind w:left="1424" w:firstLine="0"/>
        <w:jc w:val="left"/>
      </w:pPr>
      <w:r w:rsidRPr="005D783C">
        <w:rPr>
          <w:spacing w:val="-2"/>
        </w:rPr>
        <w:t>Творческий</w:t>
      </w:r>
      <w:r w:rsidRPr="005D783C">
        <w:tab/>
      </w:r>
      <w:r w:rsidRPr="005D783C">
        <w:rPr>
          <w:spacing w:val="-4"/>
        </w:rPr>
        <w:t>путь</w:t>
      </w:r>
      <w:r w:rsidRPr="005D783C">
        <w:tab/>
      </w:r>
      <w:r w:rsidRPr="005D783C">
        <w:rPr>
          <w:spacing w:val="-2"/>
        </w:rPr>
        <w:t>поэта.</w:t>
      </w:r>
      <w:r w:rsidRPr="005D783C">
        <w:tab/>
      </w:r>
      <w:r w:rsidRPr="005D783C">
        <w:rPr>
          <w:spacing w:val="-2"/>
        </w:rPr>
        <w:t>Художественно-эстетические</w:t>
      </w:r>
      <w:r w:rsidRPr="005D783C">
        <w:tab/>
      </w:r>
      <w:r w:rsidRPr="005D783C">
        <w:rPr>
          <w:spacing w:val="-2"/>
        </w:rPr>
        <w:t>особенности</w:t>
      </w:r>
      <w:r w:rsidRPr="005D783C">
        <w:tab/>
      </w:r>
      <w:r w:rsidRPr="005D783C">
        <w:rPr>
          <w:spacing w:val="-5"/>
        </w:rPr>
        <w:t>его</w:t>
      </w:r>
      <w:r w:rsidRPr="005D783C">
        <w:tab/>
      </w:r>
      <w:r w:rsidRPr="005D783C">
        <w:rPr>
          <w:spacing w:val="-2"/>
        </w:rPr>
        <w:t>поэзии.</w:t>
      </w:r>
    </w:p>
    <w:p w:rsidR="00C13122" w:rsidRPr="005D783C" w:rsidRDefault="006C0849" w:rsidP="006B7A74">
      <w:pPr>
        <w:pStyle w:val="a3"/>
        <w:ind w:firstLine="0"/>
        <w:jc w:val="left"/>
      </w:pPr>
      <w:r w:rsidRPr="005D783C">
        <w:rPr>
          <w:spacing w:val="-2"/>
        </w:rPr>
        <w:t>Символизм.</w:t>
      </w:r>
    </w:p>
    <w:p w:rsidR="00C13122" w:rsidRPr="005D783C" w:rsidRDefault="006C0849" w:rsidP="006B7A74">
      <w:pPr>
        <w:pStyle w:val="a3"/>
        <w:ind w:right="708"/>
      </w:pPr>
      <w:r w:rsidRPr="005D783C">
        <w:t>Стихотворения«Юр»(«Снег»),«Каç»(«Ночь»),«Чĕвĕлкăначĕкеçпулнăпулсан»(«Если б я был ласточкой-щебетуньей»).</w:t>
      </w:r>
    </w:p>
    <w:p w:rsidR="00C13122" w:rsidRPr="005D783C" w:rsidRDefault="006C0849" w:rsidP="006B7A74">
      <w:pPr>
        <w:pStyle w:val="a3"/>
        <w:ind w:left="1424" w:firstLine="0"/>
      </w:pPr>
      <w:r w:rsidRPr="005D783C">
        <w:t>Медитационная,пейзажнаяилюбовнаялирикавчувашской</w:t>
      </w:r>
      <w:r w:rsidRPr="005D783C">
        <w:rPr>
          <w:spacing w:val="-2"/>
        </w:rPr>
        <w:t>поэзии.</w:t>
      </w:r>
    </w:p>
    <w:p w:rsidR="00C13122" w:rsidRPr="005D783C" w:rsidRDefault="006C0849" w:rsidP="006B7A74">
      <w:pPr>
        <w:pStyle w:val="a3"/>
        <w:ind w:right="688"/>
      </w:pPr>
      <w:r w:rsidRPr="005D783C">
        <w:t>Романтизм и одиночество лирического героя Педер Яккусен («Каллех ак тепӗр йӗр сӑн- питӗмре»(«Ещёоднаморщинканалице»),«Санпакалаҫрӑмэпхарсӑрланса»(«Говорилстобой задиристо»), «Айӑплатпӑр пӗр-пӗрне» («Обвиняем друг друга»).</w:t>
      </w:r>
    </w:p>
    <w:p w:rsidR="00C13122" w:rsidRPr="005D783C" w:rsidRDefault="006C0849" w:rsidP="006B7A74">
      <w:pPr>
        <w:pStyle w:val="a3"/>
        <w:ind w:right="697"/>
      </w:pPr>
      <w:r w:rsidRPr="005D783C">
        <w:t xml:space="preserve">Особенность связи «лирическая героиня – возлюбленный» в женской поэзии Л. Мартьяновой («Йăшăнман сăмахсем» («Непринятые слова»), «Шурă юр юрри» («Песня белой </w:t>
      </w:r>
      <w:r w:rsidRPr="005D783C">
        <w:rPr>
          <w:spacing w:val="-2"/>
        </w:rPr>
        <w:t>снежинки»).</w:t>
      </w:r>
    </w:p>
    <w:p w:rsidR="00C13122" w:rsidRPr="005D783C" w:rsidRDefault="006C0849" w:rsidP="006B7A74">
      <w:pPr>
        <w:pStyle w:val="a3"/>
        <w:ind w:right="710"/>
      </w:pPr>
      <w:r w:rsidRPr="005D783C">
        <w:t>Философская лирика П. Сялгусь («Пĕлĕтсем шăваççĕ, пĕлĕтсем» («Облака плывут, облака»), «Икĕ вут хушшинче» («Меж двух огней»), «Чĕлхем» («Мой язык»).</w:t>
      </w:r>
    </w:p>
    <w:p w:rsidR="00C13122" w:rsidRPr="005D783C" w:rsidRDefault="006C0849" w:rsidP="006B7A74">
      <w:pPr>
        <w:pStyle w:val="a3"/>
        <w:ind w:right="695"/>
      </w:pPr>
      <w:r w:rsidRPr="005D783C">
        <w:t>П.Яккусен.Стихотворение«Мĕскеркурмаэпкилнĕçĕрçине...»(«Длячегожеяпришёл на землю…»).</w:t>
      </w:r>
    </w:p>
    <w:p w:rsidR="00C13122" w:rsidRPr="005D783C" w:rsidRDefault="006C0849" w:rsidP="006B7A74">
      <w:pPr>
        <w:pStyle w:val="a3"/>
        <w:ind w:left="1424" w:right="1075" w:firstLine="0"/>
      </w:pPr>
      <w:r w:rsidRPr="005D783C">
        <w:t>Л.Мартьянова.Стихотворение «Эсшутлатăнпулас...»(«Ты,наверное,думаешь...»). П. Сялгусь. Поэма «Тăхăр уйăх» («Девять месяцев»).</w:t>
      </w:r>
    </w:p>
    <w:p w:rsidR="00C13122" w:rsidRPr="005D783C" w:rsidRDefault="006C0849" w:rsidP="006B7A74">
      <w:pPr>
        <w:pStyle w:val="a3"/>
        <w:ind w:left="1424" w:firstLine="0"/>
      </w:pPr>
      <w:r w:rsidRPr="005D783C">
        <w:t>Теория</w:t>
      </w:r>
      <w:r w:rsidRPr="005D783C">
        <w:rPr>
          <w:spacing w:val="-2"/>
        </w:rPr>
        <w:t>литературы.</w:t>
      </w:r>
    </w:p>
    <w:p w:rsidR="00C13122" w:rsidRPr="005D783C" w:rsidRDefault="006C0849" w:rsidP="006B7A74">
      <w:pPr>
        <w:pStyle w:val="a3"/>
        <w:ind w:left="1424" w:firstLine="0"/>
        <w:jc w:val="left"/>
      </w:pPr>
      <w:r w:rsidRPr="005D783C">
        <w:t>Художественныеприемывлитературе.Метафора.Метонимия.Эпитет.</w:t>
      </w:r>
      <w:r w:rsidRPr="005D783C">
        <w:rPr>
          <w:spacing w:val="-2"/>
        </w:rPr>
        <w:t>Сравнение.</w:t>
      </w:r>
    </w:p>
    <w:p w:rsidR="00C13122" w:rsidRPr="005D783C" w:rsidRDefault="006C0849" w:rsidP="006B7A74">
      <w:pPr>
        <w:pStyle w:val="a3"/>
        <w:ind w:firstLine="0"/>
        <w:jc w:val="left"/>
      </w:pPr>
      <w:r w:rsidRPr="005D783C">
        <w:lastRenderedPageBreak/>
        <w:t>Олицетворение.Гипербола.</w:t>
      </w:r>
      <w:r w:rsidRPr="005D783C">
        <w:rPr>
          <w:spacing w:val="-2"/>
        </w:rPr>
        <w:t>Гротеск.</w:t>
      </w:r>
    </w:p>
    <w:p w:rsidR="00C13122" w:rsidRPr="005D783C" w:rsidRDefault="006C0849" w:rsidP="006B7A74">
      <w:pPr>
        <w:pStyle w:val="a3"/>
        <w:ind w:left="1424" w:right="2315" w:firstLine="0"/>
        <w:jc w:val="left"/>
      </w:pPr>
      <w:r w:rsidRPr="005D783C">
        <w:t>Художественныепоискиписателяиихжанрово-стилевыерешения. Анатолий Викторович Емельянов, 1932-2000 гг.</w:t>
      </w:r>
    </w:p>
    <w:p w:rsidR="00C13122" w:rsidRPr="005D783C" w:rsidRDefault="006C0849" w:rsidP="006B7A74">
      <w:pPr>
        <w:pStyle w:val="a3"/>
        <w:ind w:right="288"/>
        <w:jc w:val="left"/>
      </w:pPr>
      <w:r w:rsidRPr="005D783C">
        <w:t>Творческий путь А. Емельянова. Проблемы духовности и временив художественном произведении. Проблема морального выбора.</w:t>
      </w:r>
    </w:p>
    <w:p w:rsidR="00C13122" w:rsidRPr="005D783C" w:rsidRDefault="006C0849" w:rsidP="006B7A74">
      <w:pPr>
        <w:pStyle w:val="a3"/>
        <w:ind w:left="1424" w:right="4999" w:firstLine="0"/>
        <w:jc w:val="left"/>
      </w:pPr>
      <w:r w:rsidRPr="005D783C">
        <w:t>Повесть«Хуракăрăç»(«Чёрныегрузди»). Теория литературы.</w:t>
      </w:r>
    </w:p>
    <w:p w:rsidR="00C13122" w:rsidRPr="005D783C" w:rsidRDefault="006C0849" w:rsidP="006B7A74">
      <w:pPr>
        <w:pStyle w:val="a3"/>
        <w:ind w:left="1424" w:right="1401" w:firstLine="0"/>
        <w:jc w:val="left"/>
      </w:pPr>
      <w:r w:rsidRPr="005D783C">
        <w:t>Понятиеохудожественно-публицистическомстиле.Зарождениеиразвитие. Николай Терентьевич Терентьев, 1925-2014 гг.</w:t>
      </w:r>
    </w:p>
    <w:p w:rsidR="00C13122" w:rsidRPr="005D783C" w:rsidRDefault="006C0849" w:rsidP="006B7A74">
      <w:pPr>
        <w:pStyle w:val="a3"/>
        <w:ind w:right="692"/>
      </w:pPr>
      <w:r w:rsidRPr="005D783C">
        <w:t>Н. Терентьев – драматург и переводчик. Творческий путь. Исторические события и личности в драме «Хумсем çырана çапаççě» («Волны бьют о берег»). Основной конфликт трагикомедии Н. Терентьева «Пушар лаши» («Пожарная лошадь»). Система образов. Высмеивание человеческих пороков. Связь драматургии и театра. Жанрово-стилевые особенности пьес для постановок.</w:t>
      </w:r>
    </w:p>
    <w:p w:rsidR="00C13122" w:rsidRPr="005D783C" w:rsidRDefault="006C0849" w:rsidP="006B7A74">
      <w:pPr>
        <w:pStyle w:val="a3"/>
        <w:ind w:left="1424" w:right="3756" w:firstLine="0"/>
        <w:jc w:val="left"/>
      </w:pPr>
      <w:r w:rsidRPr="005D783C">
        <w:t>Трагикомедия«Пушарлаши»(«Пожарнаялошадь»). Теория литературы.</w:t>
      </w:r>
    </w:p>
    <w:p w:rsidR="00C13122" w:rsidRPr="005D783C" w:rsidRDefault="006C0849" w:rsidP="006B7A74">
      <w:pPr>
        <w:pStyle w:val="a3"/>
        <w:ind w:left="1424" w:firstLine="0"/>
        <w:jc w:val="left"/>
      </w:pPr>
      <w:r w:rsidRPr="005D783C">
        <w:t>Драматургический</w:t>
      </w:r>
      <w:r w:rsidRPr="005D783C">
        <w:rPr>
          <w:spacing w:val="-2"/>
        </w:rPr>
        <w:t>конфликт.</w:t>
      </w:r>
    </w:p>
    <w:p w:rsidR="00C13122" w:rsidRPr="005D783C" w:rsidRDefault="006C0849" w:rsidP="006B7A74">
      <w:pPr>
        <w:pStyle w:val="a3"/>
        <w:ind w:left="1424" w:firstLine="0"/>
        <w:jc w:val="left"/>
      </w:pPr>
      <w:r w:rsidRPr="005D783C">
        <w:t>Национальноекакосноваэстетикиихудожественного</w:t>
      </w:r>
      <w:r w:rsidRPr="005D783C">
        <w:rPr>
          <w:spacing w:val="-2"/>
        </w:rPr>
        <w:t>творчества.</w:t>
      </w:r>
    </w:p>
    <w:p w:rsidR="00C13122" w:rsidRPr="005D783C" w:rsidRDefault="006C0849" w:rsidP="006B7A74">
      <w:pPr>
        <w:pStyle w:val="a3"/>
        <w:ind w:left="1424" w:firstLine="0"/>
      </w:pPr>
      <w:r w:rsidRPr="005D783C">
        <w:t>Национальныйподъём1990-хгодоввлитературном</w:t>
      </w:r>
      <w:r w:rsidRPr="005D783C">
        <w:rPr>
          <w:spacing w:val="-2"/>
        </w:rPr>
        <w:t>творчестве.</w:t>
      </w:r>
    </w:p>
    <w:p w:rsidR="00C13122" w:rsidRPr="005D783C" w:rsidRDefault="006C0849" w:rsidP="006B7A74">
      <w:pPr>
        <w:pStyle w:val="a3"/>
        <w:ind w:right="700"/>
      </w:pPr>
      <w:r w:rsidRPr="005D783C">
        <w:t>Возвращение литературы к национальным основам: к гуманизму, к общечеловеческим ценностям,кэкспериментамвобластиформы.Стремлениелитературыкновизне:обращениек новымжанровымформам, темам, поиски в области литературного героя. Воссозданиераспада идеградациичеловекаиобщества,слияниесоциальногоиэкзистенциальногоначалприоценке опыта тоталитарного, осуждение культа личности.</w:t>
      </w:r>
    </w:p>
    <w:p w:rsidR="00C13122" w:rsidRPr="005D783C" w:rsidRDefault="006C0849" w:rsidP="006B7A74">
      <w:pPr>
        <w:pStyle w:val="a3"/>
        <w:ind w:left="1424" w:firstLine="0"/>
      </w:pPr>
      <w:r w:rsidRPr="005D783C">
        <w:t>БорисБорисовичЧиндыков,р.1960</w:t>
      </w:r>
      <w:r w:rsidRPr="005D783C">
        <w:rPr>
          <w:spacing w:val="-5"/>
        </w:rPr>
        <w:t>г.</w:t>
      </w:r>
    </w:p>
    <w:p w:rsidR="00C13122" w:rsidRPr="005D783C" w:rsidRDefault="006C0849" w:rsidP="006B7A74">
      <w:pPr>
        <w:pStyle w:val="a3"/>
        <w:ind w:right="698"/>
      </w:pPr>
      <w:r w:rsidRPr="005D783C">
        <w:t>Б. Чиндыков – прозаик,драматург, переводчик, поэт-песенник. Вопросо смыслебытия, целесообразности человеческого существования. Жизнь общества, быт внешний, быт внутренний в социальном конфликте его произведений. Публицистическая направленность прозы. Вопросы национального самосознания, духовной свободы и моральные поиски современников в литературе. Проблемы возрождения и сохранения нации в драматургии.</w:t>
      </w:r>
    </w:p>
    <w:p w:rsidR="00C13122" w:rsidRPr="005D783C" w:rsidRDefault="006C0849" w:rsidP="006B7A74">
      <w:pPr>
        <w:pStyle w:val="a3"/>
        <w:ind w:left="1424" w:right="2290" w:firstLine="0"/>
      </w:pPr>
      <w:r w:rsidRPr="005D783C">
        <w:t>Рассказы«HotelChuvashia», «Чÿк уйăхĕ»(«Месяцжертвоприношения»). Теория литературы.</w:t>
      </w:r>
    </w:p>
    <w:p w:rsidR="00C13122" w:rsidRPr="005D783C" w:rsidRDefault="006C0849" w:rsidP="006B7A74">
      <w:pPr>
        <w:pStyle w:val="a3"/>
        <w:ind w:right="701"/>
      </w:pPr>
      <w:r w:rsidRPr="005D783C">
        <w:t>Понятиеобавторской позиции.Способывыраженияавторской позиции в драматургии: обширные ремарки, говорящие фамилии, герой-резонер (персонаж, воплощающий в себе основные идеи автора).</w:t>
      </w:r>
    </w:p>
    <w:p w:rsidR="00C13122" w:rsidRPr="005D783C" w:rsidRDefault="006C0849" w:rsidP="006B7A74">
      <w:pPr>
        <w:pStyle w:val="a3"/>
        <w:ind w:left="1424" w:firstLine="0"/>
      </w:pPr>
      <w:r w:rsidRPr="005D783C">
        <w:t>НеллиПетровская(НеониллаАндреевнаКузьмина),1932-2001</w:t>
      </w:r>
      <w:r w:rsidRPr="005D783C">
        <w:rPr>
          <w:spacing w:val="-5"/>
        </w:rPr>
        <w:t>гг.</w:t>
      </w:r>
    </w:p>
    <w:p w:rsidR="00C13122" w:rsidRPr="005D783C" w:rsidRDefault="006C0849" w:rsidP="006B7A74">
      <w:pPr>
        <w:pStyle w:val="a3"/>
        <w:ind w:left="1424" w:right="1401" w:firstLine="0"/>
        <w:jc w:val="left"/>
      </w:pPr>
      <w:r w:rsidRPr="005D783C">
        <w:t>ТворческиепоискиН.Петровской.Мистическийстильвчувашскойлитературе. Повесть «Шурă лили» («Белая лилия»).</w:t>
      </w:r>
    </w:p>
    <w:p w:rsidR="00C13122" w:rsidRPr="005D783C" w:rsidRDefault="006C0849" w:rsidP="006B7A74">
      <w:pPr>
        <w:pStyle w:val="a3"/>
        <w:ind w:left="1424" w:firstLine="0"/>
        <w:jc w:val="left"/>
      </w:pPr>
      <w:r w:rsidRPr="005D783C">
        <w:t>Теория</w:t>
      </w:r>
      <w:r w:rsidRPr="005D783C">
        <w:rPr>
          <w:spacing w:val="-2"/>
        </w:rPr>
        <w:t>литературы.</w:t>
      </w:r>
    </w:p>
    <w:p w:rsidR="00C13122" w:rsidRPr="005D783C" w:rsidRDefault="006C0849" w:rsidP="006B7A74">
      <w:pPr>
        <w:pStyle w:val="a3"/>
        <w:ind w:left="1424" w:right="4999" w:firstLine="0"/>
        <w:jc w:val="left"/>
      </w:pPr>
      <w:r w:rsidRPr="005D783C">
        <w:t>Углублениепонятияомистикевлитературе. Денис Викторович Гордеев, р. 1938 г.</w:t>
      </w:r>
    </w:p>
    <w:p w:rsidR="00C13122" w:rsidRPr="005D783C" w:rsidRDefault="006C0849" w:rsidP="006B7A74">
      <w:pPr>
        <w:pStyle w:val="a3"/>
        <w:tabs>
          <w:tab w:val="left" w:pos="8863"/>
        </w:tabs>
        <w:ind w:right="725"/>
        <w:jc w:val="left"/>
      </w:pPr>
      <w:r w:rsidRPr="005D783C">
        <w:t>Тяготениекфилософскойипсихологическойглубине.Стремление</w:t>
      </w:r>
      <w:r w:rsidRPr="005D783C">
        <w:tab/>
        <w:t>кизображению национальной картины мира, воссозданию национального характера. «Чёрный» реализм.</w:t>
      </w:r>
    </w:p>
    <w:p w:rsidR="00C13122" w:rsidRPr="005D783C" w:rsidRDefault="006C0849" w:rsidP="006B7A74">
      <w:pPr>
        <w:pStyle w:val="a3"/>
        <w:ind w:right="710"/>
        <w:jc w:val="left"/>
      </w:pPr>
      <w:r w:rsidRPr="005D783C">
        <w:t xml:space="preserve">Рассказы«Шăннăкуççуль»(«Замёрзшаяслезинка»), «Куккуклăсехет»(«Часыс </w:t>
      </w:r>
      <w:r w:rsidRPr="005D783C">
        <w:rPr>
          <w:spacing w:val="-2"/>
        </w:rPr>
        <w:t>кукушкой»).</w:t>
      </w:r>
    </w:p>
    <w:p w:rsidR="00C13122" w:rsidRPr="005D783C" w:rsidRDefault="006C0849" w:rsidP="006B7A74">
      <w:pPr>
        <w:pStyle w:val="a3"/>
        <w:ind w:left="1424" w:firstLine="0"/>
        <w:jc w:val="left"/>
      </w:pPr>
      <w:r w:rsidRPr="005D783C">
        <w:t>Теория</w:t>
      </w:r>
      <w:r w:rsidRPr="005D783C">
        <w:rPr>
          <w:spacing w:val="-2"/>
        </w:rPr>
        <w:t>литературы.</w:t>
      </w:r>
    </w:p>
    <w:p w:rsidR="00C13122" w:rsidRPr="005D783C" w:rsidRDefault="006C0849" w:rsidP="006B7A74">
      <w:pPr>
        <w:pStyle w:val="a3"/>
        <w:ind w:right="288"/>
        <w:jc w:val="left"/>
      </w:pPr>
      <w:r w:rsidRPr="005D783C">
        <w:t xml:space="preserve">Психологизмхудожественнойлитературы. Повестькакжанрповествовательной </w:t>
      </w:r>
      <w:r w:rsidRPr="005D783C">
        <w:rPr>
          <w:spacing w:val="-2"/>
        </w:rPr>
        <w:t>литературы.</w:t>
      </w:r>
    </w:p>
    <w:p w:rsidR="00C13122" w:rsidRPr="005D783C" w:rsidRDefault="006C0849" w:rsidP="006B7A74">
      <w:pPr>
        <w:pStyle w:val="a3"/>
        <w:ind w:left="1424" w:firstLine="0"/>
        <w:jc w:val="left"/>
      </w:pPr>
      <w:r w:rsidRPr="005D783C">
        <w:t>Жанрово-стилевыеособенностичувашскойфантастической</w:t>
      </w:r>
      <w:r w:rsidRPr="005D783C">
        <w:rPr>
          <w:spacing w:val="-2"/>
        </w:rPr>
        <w:t>прозы.</w:t>
      </w:r>
    </w:p>
    <w:p w:rsidR="00C13122" w:rsidRPr="005D783C" w:rsidRDefault="006C0849" w:rsidP="006B7A74">
      <w:pPr>
        <w:pStyle w:val="a3"/>
        <w:ind w:right="288"/>
        <w:jc w:val="left"/>
      </w:pPr>
      <w:r w:rsidRPr="005D783C">
        <w:t>Традиции фантастического жанра. Его сюжет, образы. Язык. Понятие фантастическое, ирреальное и его роль в поэтике произведения.</w:t>
      </w:r>
    </w:p>
    <w:p w:rsidR="00C13122" w:rsidRPr="005D783C" w:rsidRDefault="006C0849" w:rsidP="006B7A74">
      <w:pPr>
        <w:pStyle w:val="a3"/>
        <w:ind w:left="1424" w:firstLine="0"/>
        <w:jc w:val="left"/>
      </w:pPr>
      <w:r w:rsidRPr="005D783C">
        <w:t>ГеоргийВасильевичКраснов,1937-2012</w:t>
      </w:r>
      <w:r w:rsidRPr="005D783C">
        <w:rPr>
          <w:spacing w:val="-5"/>
        </w:rPr>
        <w:t>гг.</w:t>
      </w:r>
    </w:p>
    <w:p w:rsidR="00C13122" w:rsidRPr="005D783C" w:rsidRDefault="006C0849" w:rsidP="006B7A74">
      <w:pPr>
        <w:pStyle w:val="a3"/>
        <w:ind w:right="710"/>
        <w:jc w:val="left"/>
      </w:pPr>
      <w:r w:rsidRPr="005D783C">
        <w:t>Приключенческийстильписателя.Особенностичувашскогофантастическогожанра (роман «Çăлтăр çинчен аннă чăвашсем» («Пришедшие со звёзд чуваши»).</w:t>
      </w:r>
    </w:p>
    <w:p w:rsidR="00C13122" w:rsidRPr="005D783C" w:rsidRDefault="00C13122" w:rsidP="006B7A74">
      <w:pPr>
        <w:pStyle w:val="a3"/>
        <w:jc w:val="left"/>
        <w:sectPr w:rsidR="00C13122" w:rsidRPr="005D783C">
          <w:pgSz w:w="11920" w:h="16850"/>
          <w:pgMar w:top="540" w:right="141" w:bottom="1140" w:left="566" w:header="0" w:footer="841" w:gutter="0"/>
          <w:cols w:space="720"/>
        </w:sectPr>
      </w:pPr>
    </w:p>
    <w:p w:rsidR="00C13122" w:rsidRPr="005D783C" w:rsidRDefault="006C0849" w:rsidP="006B7A74">
      <w:pPr>
        <w:pStyle w:val="a3"/>
        <w:ind w:left="1424" w:right="3083" w:firstLine="0"/>
        <w:jc w:val="left"/>
      </w:pPr>
      <w:r w:rsidRPr="005D783C">
        <w:lastRenderedPageBreak/>
        <w:t>Повесть «Тинĕсретупнăçĕрĕ»(«Перстень,найденныйвморе»). Михаил Сунтал (Желтов Михаил Павлович), р. 1945 г.</w:t>
      </w:r>
    </w:p>
    <w:p w:rsidR="00C13122" w:rsidRPr="005D783C" w:rsidRDefault="006C0849" w:rsidP="006B7A74">
      <w:pPr>
        <w:pStyle w:val="a3"/>
        <w:ind w:right="710"/>
        <w:jc w:val="left"/>
      </w:pPr>
      <w:r w:rsidRPr="005D783C">
        <w:t>М.Сунтал–основательнаучно-фантастическогожанравчувашскойлитературе (повесть «Алтăр çăлтăр шерпечĕ» («Аромат Большой Медведицы»).</w:t>
      </w:r>
    </w:p>
    <w:p w:rsidR="00C13122" w:rsidRPr="005D783C" w:rsidRDefault="006C0849" w:rsidP="006B7A74">
      <w:pPr>
        <w:pStyle w:val="a3"/>
        <w:ind w:left="1424" w:firstLine="0"/>
        <w:jc w:val="left"/>
      </w:pPr>
      <w:r w:rsidRPr="005D783C">
        <w:t>ВладимирВасильевичСтепанов,р.1962</w:t>
      </w:r>
      <w:r w:rsidRPr="005D783C">
        <w:rPr>
          <w:spacing w:val="-5"/>
        </w:rPr>
        <w:t>г.</w:t>
      </w:r>
    </w:p>
    <w:p w:rsidR="00C13122" w:rsidRPr="005D783C" w:rsidRDefault="006C0849" w:rsidP="006B7A74">
      <w:pPr>
        <w:pStyle w:val="a3"/>
        <w:ind w:left="1424" w:right="1996" w:firstLine="0"/>
        <w:jc w:val="left"/>
      </w:pPr>
      <w:r w:rsidRPr="005D783C">
        <w:t>В.Степанов–мастержанраэтнофэнтези(«Тенкрихĕçĕ»(«МечТенкри»). Теория литературы.</w:t>
      </w:r>
    </w:p>
    <w:p w:rsidR="00C13122" w:rsidRPr="005D783C" w:rsidRDefault="006C0849" w:rsidP="006B7A74">
      <w:pPr>
        <w:pStyle w:val="a3"/>
        <w:ind w:right="288"/>
        <w:jc w:val="left"/>
      </w:pPr>
      <w:r w:rsidRPr="005D783C">
        <w:t>Фантастическое влитературе.Понятиеоявнойфантастике,фантастикенеявной (завуалированной) и фантастике, получающей естественно-реальное объяснение.</w:t>
      </w:r>
    </w:p>
    <w:p w:rsidR="00C13122" w:rsidRPr="005D783C" w:rsidRDefault="006C0849" w:rsidP="006B7A74">
      <w:pPr>
        <w:pStyle w:val="a3"/>
        <w:ind w:left="1424" w:firstLine="0"/>
        <w:jc w:val="left"/>
      </w:pPr>
      <w:r w:rsidRPr="005D783C">
        <w:t>Художественныеисканиявобластиформистилей</w:t>
      </w:r>
      <w:r w:rsidRPr="005D783C">
        <w:rPr>
          <w:spacing w:val="-2"/>
        </w:rPr>
        <w:t xml:space="preserve"> поэзии.</w:t>
      </w:r>
    </w:p>
    <w:p w:rsidR="00C13122" w:rsidRPr="005D783C" w:rsidRDefault="006C0849" w:rsidP="006B7A74">
      <w:pPr>
        <w:pStyle w:val="a3"/>
        <w:tabs>
          <w:tab w:val="left" w:pos="8925"/>
        </w:tabs>
        <w:ind w:right="773"/>
        <w:jc w:val="left"/>
      </w:pPr>
      <w:r w:rsidRPr="005D783C">
        <w:t>Лирическийгерой,жанровыеособенностиипоэтическиеоткрытия</w:t>
      </w:r>
      <w:r w:rsidRPr="005D783C">
        <w:tab/>
        <w:t>всовременной чувашской поэзии.</w:t>
      </w:r>
    </w:p>
    <w:p w:rsidR="00C13122" w:rsidRPr="005D783C" w:rsidRDefault="006C0849" w:rsidP="006B7A74">
      <w:pPr>
        <w:pStyle w:val="a3"/>
        <w:ind w:left="1424" w:firstLine="0"/>
        <w:jc w:val="left"/>
      </w:pPr>
      <w:r w:rsidRPr="005D783C">
        <w:t>АнатолийСемёновичСмолин,1957-2012</w:t>
      </w:r>
      <w:r w:rsidRPr="005D783C">
        <w:rPr>
          <w:spacing w:val="-5"/>
        </w:rPr>
        <w:t>гг.</w:t>
      </w:r>
    </w:p>
    <w:p w:rsidR="00C13122" w:rsidRPr="005D783C" w:rsidRDefault="006C0849" w:rsidP="006B7A74">
      <w:pPr>
        <w:pStyle w:val="a3"/>
        <w:ind w:left="1424" w:right="2315" w:firstLine="0"/>
        <w:jc w:val="left"/>
      </w:pPr>
      <w:r w:rsidRPr="005D783C">
        <w:t>ТворчествоА.Смолина.Особенностиегогражданскойлирики. Стихотворение «Атте килĕ» («Отцовский дом»).</w:t>
      </w:r>
    </w:p>
    <w:p w:rsidR="00C13122" w:rsidRPr="005D783C" w:rsidRDefault="006C0849" w:rsidP="006B7A74">
      <w:pPr>
        <w:pStyle w:val="a3"/>
        <w:ind w:left="1424" w:firstLine="0"/>
        <w:jc w:val="left"/>
      </w:pPr>
      <w:r w:rsidRPr="005D783C">
        <w:t>Национальнаясамобытностьвпоэтическом</w:t>
      </w:r>
      <w:r w:rsidRPr="005D783C">
        <w:rPr>
          <w:spacing w:val="-2"/>
        </w:rPr>
        <w:t>творчестве.</w:t>
      </w:r>
    </w:p>
    <w:p w:rsidR="00C13122" w:rsidRPr="005D783C" w:rsidRDefault="006C0849" w:rsidP="006B7A74">
      <w:pPr>
        <w:pStyle w:val="a3"/>
        <w:ind w:right="288"/>
        <w:jc w:val="left"/>
      </w:pPr>
      <w:r w:rsidRPr="005D783C">
        <w:t>ТворчествоМ.Сениэля.Философскоепониманиежизни(«Тĕнчемĕрĕняланлăхĕмĕтне» («Вечную мечту Вселенной»),«Пурте тĕл-йĕрсĕр çухалать» («Всё исчезаетбесследно»),</w:t>
      </w:r>
    </w:p>
    <w:p w:rsidR="00C13122" w:rsidRPr="005D783C" w:rsidRDefault="006C0849" w:rsidP="006B7A74">
      <w:pPr>
        <w:pStyle w:val="a3"/>
        <w:ind w:firstLine="0"/>
        <w:jc w:val="left"/>
      </w:pPr>
      <w:r w:rsidRPr="005D783C">
        <w:t>«Нихçаниртмессĕнтуйăнатчĕпурнăç»(«Казалось,чтожизньбудет</w:t>
      </w:r>
      <w:r w:rsidRPr="005D783C">
        <w:rPr>
          <w:spacing w:val="-2"/>
        </w:rPr>
        <w:t>вечной»).</w:t>
      </w:r>
    </w:p>
    <w:p w:rsidR="00C13122" w:rsidRPr="005D783C" w:rsidRDefault="006C0849" w:rsidP="006B7A74">
      <w:pPr>
        <w:pStyle w:val="a3"/>
        <w:ind w:left="1424" w:firstLine="0"/>
        <w:jc w:val="left"/>
      </w:pPr>
      <w:r w:rsidRPr="005D783C">
        <w:t>Поэма«Çил-тăманлăкаç»(«Вьюжная</w:t>
      </w:r>
      <w:r w:rsidRPr="005D783C">
        <w:rPr>
          <w:spacing w:val="-2"/>
        </w:rPr>
        <w:t>ночь»).</w:t>
      </w:r>
    </w:p>
    <w:p w:rsidR="00C13122" w:rsidRPr="005D783C" w:rsidRDefault="006C0849" w:rsidP="006B7A74">
      <w:pPr>
        <w:pStyle w:val="a3"/>
        <w:ind w:right="710"/>
        <w:jc w:val="left"/>
      </w:pPr>
      <w:r w:rsidRPr="005D783C">
        <w:t>Художественно-поэтические поиски Раисы Сарби («Поэт пулас тесен» («Если хочешь быть поэтом»), «Çÿл тÿпене пăхса каланă сăмах» («Слова, обращённые к небесам»).</w:t>
      </w:r>
    </w:p>
    <w:p w:rsidR="00C13122" w:rsidRPr="005D783C" w:rsidRDefault="006C0849" w:rsidP="006B7A74">
      <w:pPr>
        <w:pStyle w:val="a3"/>
        <w:ind w:left="1424" w:right="3756" w:firstLine="0"/>
        <w:jc w:val="left"/>
      </w:pPr>
      <w:r w:rsidRPr="005D783C">
        <w:t>Стихотворение«Кашникурăка»(«Каждойтравинке»). Теория литературы.</w:t>
      </w:r>
    </w:p>
    <w:p w:rsidR="00C13122" w:rsidRPr="005D783C" w:rsidRDefault="006C0849" w:rsidP="006B7A74">
      <w:pPr>
        <w:pStyle w:val="a3"/>
        <w:ind w:right="704"/>
      </w:pPr>
      <w:r w:rsidRPr="005D783C">
        <w:t xml:space="preserve">Понятие о лирическом герое. Сюжетность лирики. Стих, строфа, рифма, способы </w:t>
      </w:r>
      <w:r w:rsidRPr="005D783C">
        <w:rPr>
          <w:spacing w:val="-2"/>
        </w:rPr>
        <w:t>рифмовки.</w:t>
      </w:r>
    </w:p>
    <w:p w:rsidR="00C13122" w:rsidRPr="005D783C" w:rsidRDefault="006C0849" w:rsidP="006B7A74">
      <w:pPr>
        <w:pStyle w:val="a3"/>
        <w:ind w:left="1424" w:firstLine="0"/>
      </w:pPr>
      <w:r w:rsidRPr="005D783C">
        <w:t>Духовно-нравственныепоискисовременниковвпрозаических</w:t>
      </w:r>
      <w:r w:rsidRPr="005D783C">
        <w:rPr>
          <w:spacing w:val="-2"/>
        </w:rPr>
        <w:t>произведениях.</w:t>
      </w:r>
    </w:p>
    <w:p w:rsidR="00C13122" w:rsidRPr="005D783C" w:rsidRDefault="006C0849" w:rsidP="006B7A74">
      <w:pPr>
        <w:pStyle w:val="a3"/>
        <w:ind w:right="712"/>
      </w:pPr>
      <w:r w:rsidRPr="005D783C">
        <w:t xml:space="preserve">Образ сильного человека в литературе. Тема любви. Поиск смысла жизни, истинных </w:t>
      </w:r>
      <w:r w:rsidRPr="005D783C">
        <w:rPr>
          <w:spacing w:val="-2"/>
        </w:rPr>
        <w:t>ценностей.</w:t>
      </w:r>
    </w:p>
    <w:p w:rsidR="00C13122" w:rsidRPr="005D783C" w:rsidRDefault="006C0849" w:rsidP="006B7A74">
      <w:pPr>
        <w:pStyle w:val="a3"/>
        <w:ind w:left="1424" w:firstLine="0"/>
      </w:pPr>
      <w:r w:rsidRPr="005D783C">
        <w:t>ГеннадийНикандровичВолков,1927-2010</w:t>
      </w:r>
      <w:r w:rsidRPr="005D783C">
        <w:rPr>
          <w:spacing w:val="-5"/>
        </w:rPr>
        <w:t>гг.</w:t>
      </w:r>
    </w:p>
    <w:p w:rsidR="00C13122" w:rsidRPr="005D783C" w:rsidRDefault="006C0849" w:rsidP="006B7A74">
      <w:pPr>
        <w:pStyle w:val="a3"/>
        <w:ind w:right="691"/>
      </w:pPr>
      <w:r w:rsidRPr="005D783C">
        <w:t>Творческий путь писателя, публициста, педагога, исследователя этнопедагогики чувашскогонародаГ. Волкова.Человеческоедостоинство,благородстводушивпроизведениях писателя.Монолог«Ылтăнсăпка»(«Золотаяколыбель»).Темасемьиипамятивпроизведении. Проблема нравственности. Педагогические заповеди Г. Волкова.</w:t>
      </w:r>
    </w:p>
    <w:p w:rsidR="00C13122" w:rsidRPr="005D783C" w:rsidRDefault="006C0849" w:rsidP="006B7A74">
      <w:pPr>
        <w:pStyle w:val="a3"/>
        <w:ind w:left="1424" w:firstLine="0"/>
      </w:pPr>
      <w:r w:rsidRPr="005D783C">
        <w:t>Поискидуховно-нравственныхустоевв</w:t>
      </w:r>
      <w:r w:rsidRPr="005D783C">
        <w:rPr>
          <w:spacing w:val="-2"/>
        </w:rPr>
        <w:t>прозе.</w:t>
      </w:r>
    </w:p>
    <w:p w:rsidR="00C13122" w:rsidRPr="005D783C" w:rsidRDefault="006C0849" w:rsidP="006B7A74">
      <w:pPr>
        <w:pStyle w:val="a3"/>
        <w:ind w:left="1421" w:firstLine="0"/>
        <w:jc w:val="left"/>
      </w:pPr>
      <w:r w:rsidRPr="005D783C">
        <w:t>ПроблемачестиипредательствавтворчествеЮ.Силэм(повесть«Юрçинчи</w:t>
      </w:r>
      <w:r w:rsidRPr="005D783C">
        <w:rPr>
          <w:spacing w:val="-2"/>
        </w:rPr>
        <w:t>кăвайт»</w:t>
      </w:r>
    </w:p>
    <w:p w:rsidR="00C13122" w:rsidRPr="005D783C" w:rsidRDefault="006C0849" w:rsidP="006B7A74">
      <w:pPr>
        <w:pStyle w:val="a3"/>
        <w:ind w:firstLine="0"/>
        <w:jc w:val="left"/>
      </w:pPr>
      <w:r w:rsidRPr="005D783C">
        <w:t>(«Костерна</w:t>
      </w:r>
      <w:r w:rsidRPr="005D783C">
        <w:rPr>
          <w:spacing w:val="-2"/>
        </w:rPr>
        <w:t>снегу»).</w:t>
      </w:r>
    </w:p>
    <w:p w:rsidR="00C13122" w:rsidRPr="005D783C" w:rsidRDefault="006C0849" w:rsidP="006B7A74">
      <w:pPr>
        <w:pStyle w:val="a3"/>
        <w:ind w:right="288"/>
        <w:jc w:val="left"/>
      </w:pPr>
      <w:r w:rsidRPr="005D783C">
        <w:t xml:space="preserve">ВопросысоциальнойнесправедливостивпроизведенияхС.Павлова(роман«Тантаппи» </w:t>
      </w:r>
      <w:r w:rsidRPr="005D783C">
        <w:rPr>
          <w:spacing w:val="-2"/>
        </w:rPr>
        <w:t>(«Излом»).</w:t>
      </w:r>
    </w:p>
    <w:p w:rsidR="00C13122" w:rsidRPr="005D783C" w:rsidRDefault="006C0849" w:rsidP="006B7A74">
      <w:pPr>
        <w:pStyle w:val="a3"/>
        <w:ind w:right="288"/>
        <w:jc w:val="left"/>
      </w:pPr>
      <w:r w:rsidRPr="005D783C">
        <w:t>ТемаженскогосчастьявпрозеУльккаЭльмен(повесть«Ҫирӗпчунлисемтелейлӗ» («Сильные духом счастливы»).</w:t>
      </w:r>
    </w:p>
    <w:p w:rsidR="00C13122" w:rsidRPr="005D783C" w:rsidRDefault="006C0849" w:rsidP="006B7A74">
      <w:pPr>
        <w:pStyle w:val="a3"/>
        <w:ind w:left="1424" w:firstLine="0"/>
        <w:jc w:val="left"/>
      </w:pPr>
      <w:r w:rsidRPr="005D783C">
        <w:t xml:space="preserve">Ю.Силэм.Рассказ«Пылпаçăкăр»(«Хлеби </w:t>
      </w:r>
      <w:r w:rsidRPr="005D783C">
        <w:rPr>
          <w:spacing w:val="-2"/>
        </w:rPr>
        <w:t>мёд»).</w:t>
      </w:r>
    </w:p>
    <w:p w:rsidR="00C13122" w:rsidRPr="005D783C" w:rsidRDefault="006C0849" w:rsidP="006B7A74">
      <w:pPr>
        <w:pStyle w:val="a3"/>
        <w:ind w:left="1424" w:right="2382" w:firstLine="0"/>
        <w:jc w:val="left"/>
      </w:pPr>
      <w:r w:rsidRPr="005D783C">
        <w:t>С.Павлов.Рассказ «Юратуюрлаттарать»(«Любовьзаставляетпеть»). У. Эльмен. Рассказ «Хӑрнӑ вĕрене» («Засохший клён»).</w:t>
      </w:r>
    </w:p>
    <w:p w:rsidR="00C13122" w:rsidRPr="005D783C" w:rsidRDefault="006C0849" w:rsidP="006B7A74">
      <w:pPr>
        <w:pStyle w:val="a3"/>
        <w:ind w:left="1424" w:firstLine="0"/>
        <w:jc w:val="left"/>
      </w:pPr>
      <w:r w:rsidRPr="005D783C">
        <w:t>Теория</w:t>
      </w:r>
      <w:r w:rsidRPr="005D783C">
        <w:rPr>
          <w:spacing w:val="-2"/>
        </w:rPr>
        <w:t>литературы.</w:t>
      </w:r>
    </w:p>
    <w:p w:rsidR="00C13122" w:rsidRPr="005D783C" w:rsidRDefault="006C0849" w:rsidP="006B7A74">
      <w:pPr>
        <w:pStyle w:val="a3"/>
        <w:ind w:left="1424" w:right="2315" w:firstLine="0"/>
        <w:jc w:val="left"/>
      </w:pPr>
      <w:r w:rsidRPr="005D783C">
        <w:t>Прототиплитературногогероя.Собирательныйобразвпроизведении. Философское осмысление проблем бытия в драматургии.</w:t>
      </w:r>
    </w:p>
    <w:p w:rsidR="00C13122" w:rsidRPr="005D783C" w:rsidRDefault="006C0849" w:rsidP="006B7A74">
      <w:pPr>
        <w:pStyle w:val="a3"/>
        <w:ind w:left="1424" w:firstLine="0"/>
        <w:jc w:val="left"/>
      </w:pPr>
      <w:r w:rsidRPr="005D783C">
        <w:t>АрсенийАлексеевичТарасов,р.1956</w:t>
      </w:r>
      <w:r w:rsidRPr="005D783C">
        <w:rPr>
          <w:spacing w:val="-5"/>
        </w:rPr>
        <w:t>г.</w:t>
      </w:r>
    </w:p>
    <w:p w:rsidR="00C13122" w:rsidRPr="005D783C" w:rsidRDefault="006C0849" w:rsidP="006B7A74">
      <w:pPr>
        <w:pStyle w:val="a3"/>
        <w:ind w:right="722"/>
      </w:pPr>
      <w:r w:rsidRPr="005D783C">
        <w:t>ТворчествоА.Тарасова–драматурга,поэта,прозаикаижурналиста.Деревенскаяпроза втворчествеписателя.Проблемывзаимосвязипоколений,деревниистаростиврассказе«Сутнă пÿртри юлашки каç» («Последняя ночь в проданном доме»). Новые тенденции в прозе.</w:t>
      </w:r>
    </w:p>
    <w:p w:rsidR="00C13122" w:rsidRPr="005D783C" w:rsidRDefault="006C0849" w:rsidP="006B7A74">
      <w:pPr>
        <w:pStyle w:val="a3"/>
        <w:ind w:right="891" w:firstLine="0"/>
      </w:pPr>
      <w:r w:rsidRPr="005D783C">
        <w:t>Изображениечудовищныхзнаков распадаидеградациичеловекаиобществавтворчестве А. Тарасова.</w:t>
      </w:r>
    </w:p>
    <w:p w:rsidR="00C13122" w:rsidRPr="005D783C" w:rsidRDefault="006C0849" w:rsidP="006B7A74">
      <w:pPr>
        <w:pStyle w:val="a3"/>
        <w:ind w:left="1424" w:right="1401" w:firstLine="0"/>
        <w:jc w:val="left"/>
      </w:pPr>
      <w:r w:rsidRPr="005D783C">
        <w:t>Рассказ«Сутнăпÿртриюлашкикаç»(«Последняяночьвпроданномдоме»). Теория литературы.</w:t>
      </w:r>
    </w:p>
    <w:p w:rsidR="00C13122" w:rsidRPr="005D783C" w:rsidRDefault="006C0849" w:rsidP="006B7A74">
      <w:pPr>
        <w:pStyle w:val="a3"/>
        <w:ind w:left="1424" w:right="3756" w:firstLine="0"/>
        <w:jc w:val="left"/>
      </w:pPr>
      <w:r w:rsidRPr="005D783C">
        <w:lastRenderedPageBreak/>
        <w:t>Традициииноваторствовхудожественнойлитературе. Николай Васильевич Угарин, р. 1963 г.</w:t>
      </w:r>
    </w:p>
    <w:p w:rsidR="00C13122" w:rsidRPr="005D783C" w:rsidRDefault="006C0849" w:rsidP="006B7A74">
      <w:pPr>
        <w:pStyle w:val="a3"/>
        <w:ind w:right="704"/>
      </w:pPr>
      <w:r w:rsidRPr="005D783C">
        <w:t>Творческие поиски Н. Угарина. Галерея человеческих характеров в его драматургии («Ма кĕске-ши яш ĕмĕр?» («Почему же коротка молодость?»), «Юнпа вараланнă пĕркенчĕк» («Окровавленная фата»), «Мăнкун умĕн»(«Перед Пасхой»).</w:t>
      </w:r>
    </w:p>
    <w:p w:rsidR="00C13122" w:rsidRPr="005D783C" w:rsidRDefault="006C0849" w:rsidP="006B7A74">
      <w:pPr>
        <w:pStyle w:val="a3"/>
        <w:ind w:left="1424" w:right="1401" w:firstLine="0"/>
        <w:jc w:val="left"/>
      </w:pPr>
      <w:r w:rsidRPr="005D783C">
        <w:t>Драма«Тĕпсĕрсăпкариачасасси»(«Детскийкриквбездоннойколыбели»). Теория литературы.</w:t>
      </w:r>
    </w:p>
    <w:p w:rsidR="00C13122" w:rsidRPr="005D783C" w:rsidRDefault="006C0849" w:rsidP="006B7A74">
      <w:pPr>
        <w:pStyle w:val="a3"/>
        <w:ind w:left="1424" w:right="3205" w:firstLine="0"/>
        <w:jc w:val="left"/>
      </w:pPr>
      <w:r w:rsidRPr="005D783C">
        <w:t>Социально-философская драма как жанр драматургии. Чувашская литература конца XX – начала XXI веков. Творчествопоколениянациональногоподъема1990-хгодов.</w:t>
      </w:r>
    </w:p>
    <w:p w:rsidR="00C13122" w:rsidRPr="005D783C" w:rsidRDefault="006C0849" w:rsidP="006B7A74">
      <w:pPr>
        <w:pStyle w:val="a3"/>
        <w:ind w:right="690"/>
      </w:pPr>
      <w:r w:rsidRPr="005D783C">
        <w:t>Героизация исторического прошлого как художественный метод. Морально- нравственные проблемы современников в трагедии М. Карягиной «Кĕмĕл тумлă çар» («Серебряное войско»).</w:t>
      </w:r>
    </w:p>
    <w:p w:rsidR="00C13122" w:rsidRPr="005D783C" w:rsidRDefault="006C0849" w:rsidP="006B7A74">
      <w:pPr>
        <w:pStyle w:val="a3"/>
        <w:ind w:right="697"/>
      </w:pPr>
      <w:r w:rsidRPr="005D783C">
        <w:t xml:space="preserve">Мотив одиночества в творчестве Н. Сельвестровой («Мана мар, халь сана ирĕк...» («Не мне, теперь тебе свободно...»), «Хальхинче ÿкĕнсех ÿкĕтленĕ...» («На этот раз умолял, </w:t>
      </w:r>
      <w:r w:rsidRPr="005D783C">
        <w:rPr>
          <w:spacing w:val="-2"/>
        </w:rPr>
        <w:t>раскаявшись...»).</w:t>
      </w:r>
    </w:p>
    <w:p w:rsidR="00C13122" w:rsidRPr="005D783C" w:rsidRDefault="006C0849" w:rsidP="006B7A74">
      <w:pPr>
        <w:pStyle w:val="a3"/>
        <w:ind w:left="1421" w:firstLine="0"/>
      </w:pPr>
      <w:r w:rsidRPr="005D783C">
        <w:t>ПоэзияумиротворениявтворчествеО.Прокопьева(«Тĕрленчĕк»(«Узор»),«Ман</w:t>
      </w:r>
      <w:r w:rsidRPr="005D783C">
        <w:rPr>
          <w:spacing w:val="-2"/>
        </w:rPr>
        <w:t>пурччĕ</w:t>
      </w:r>
    </w:p>
    <w:p w:rsidR="00C13122" w:rsidRPr="005D783C" w:rsidRDefault="006C0849" w:rsidP="006B7A74">
      <w:pPr>
        <w:pStyle w:val="a3"/>
        <w:ind w:firstLine="0"/>
      </w:pPr>
      <w:r w:rsidRPr="005D783C">
        <w:t xml:space="preserve">чунăмрахитре чечек»(«Былуменя вдушекрасивый </w:t>
      </w:r>
      <w:r w:rsidRPr="005D783C">
        <w:rPr>
          <w:spacing w:val="-2"/>
        </w:rPr>
        <w:t>цветок»).</w:t>
      </w:r>
    </w:p>
    <w:p w:rsidR="00C13122" w:rsidRPr="005D783C" w:rsidRDefault="006C0849" w:rsidP="006B7A74">
      <w:pPr>
        <w:pStyle w:val="a3"/>
        <w:ind w:right="700"/>
      </w:pPr>
      <w:r w:rsidRPr="005D783C">
        <w:t>Автобиографическийжанр.Автобиографизмкакхудожественнаяисповедьвтворчестве А. Мышкиной (повесть «Атте пилĕ» («Благословение отца»).</w:t>
      </w:r>
    </w:p>
    <w:p w:rsidR="00C13122" w:rsidRPr="005D783C" w:rsidRDefault="006C0849" w:rsidP="006B7A74">
      <w:pPr>
        <w:pStyle w:val="a3"/>
        <w:ind w:right="707"/>
      </w:pPr>
      <w:r w:rsidRPr="005D783C">
        <w:t>Трагическое в литературе. Трагизм как стилеобразующий фактор в творчествеН. Ильиной (рассказ «Даниил»).</w:t>
      </w:r>
    </w:p>
    <w:p w:rsidR="00C13122" w:rsidRPr="005D783C" w:rsidRDefault="006C0849" w:rsidP="006B7A74">
      <w:pPr>
        <w:pStyle w:val="a3"/>
        <w:ind w:left="1424" w:firstLine="0"/>
      </w:pPr>
      <w:r w:rsidRPr="005D783C">
        <w:t>М.Карягина.Трагедия«Кĕмĕлтумлăçар»(«Серебряное</w:t>
      </w:r>
      <w:r w:rsidRPr="005D783C">
        <w:rPr>
          <w:spacing w:val="-2"/>
        </w:rPr>
        <w:t>войско»).</w:t>
      </w:r>
    </w:p>
    <w:p w:rsidR="00C13122" w:rsidRPr="005D783C" w:rsidRDefault="006C0849" w:rsidP="006B7A74">
      <w:pPr>
        <w:pStyle w:val="a3"/>
        <w:ind w:right="717"/>
      </w:pPr>
      <w:r w:rsidRPr="005D783C">
        <w:t>Н. Сельверстрова. Стихотворения «Мана мар, халь сана ирĕк...» («Не мне, теперь тебе свободно...»), «Хальхинче ÿкĕнсех ÿкĕтленĕ...» («На этот раз умолял, раскаявшись...»).</w:t>
      </w:r>
    </w:p>
    <w:p w:rsidR="00C13122" w:rsidRPr="005D783C" w:rsidRDefault="006C0849" w:rsidP="006B7A74">
      <w:pPr>
        <w:pStyle w:val="a3"/>
        <w:ind w:right="706"/>
      </w:pPr>
      <w:r w:rsidRPr="005D783C">
        <w:t>О. Прокопьев. Стихотворения «Чи тарăн тинĕсре улмуççисем ÿсеççĕ...» («В самом глубоком море яблони растут»), «Сăпка ачи пек лăпкă çĕр çине»(«На спокойную, как грудной ребёнок, землю»).</w:t>
      </w:r>
    </w:p>
    <w:p w:rsidR="00C13122" w:rsidRPr="005D783C" w:rsidRDefault="006C0849" w:rsidP="006B7A74">
      <w:pPr>
        <w:pStyle w:val="a3"/>
        <w:ind w:left="1424" w:firstLine="0"/>
      </w:pPr>
      <w:r w:rsidRPr="005D783C">
        <w:t>Н.Ильина.Рассказ «Шĕлкăвар»(«Горящий</w:t>
      </w:r>
      <w:r w:rsidRPr="005D783C">
        <w:rPr>
          <w:spacing w:val="-2"/>
        </w:rPr>
        <w:t>уголёк»).</w:t>
      </w:r>
    </w:p>
    <w:p w:rsidR="00C13122" w:rsidRPr="005D783C" w:rsidRDefault="006C0849" w:rsidP="006B7A74">
      <w:pPr>
        <w:pStyle w:val="a3"/>
        <w:ind w:left="1424" w:firstLine="0"/>
      </w:pPr>
      <w:r w:rsidRPr="005D783C">
        <w:t>ТрадициииноваторстволитературыдвухдесятилетийначалаXXI</w:t>
      </w:r>
      <w:r w:rsidRPr="005D783C">
        <w:rPr>
          <w:spacing w:val="-2"/>
        </w:rPr>
        <w:t>века.</w:t>
      </w:r>
    </w:p>
    <w:p w:rsidR="00C13122" w:rsidRPr="005D783C" w:rsidRDefault="006C0849" w:rsidP="006B7A74">
      <w:pPr>
        <w:pStyle w:val="a3"/>
        <w:ind w:right="696"/>
      </w:pPr>
      <w:r w:rsidRPr="005D783C">
        <w:t>Тематическое богатство и жанровое разнообразие литературы. Нравственно- философские проблемы в произведениях молодых авторов: Е. Александрова (рассказ «Шăпа» («Судьба»),Д.Моисеев(пьеса«Хатĕрленеççĕ,етĕнчепĕтет-им?»(«Готовятся,илинаступитли конец света?»).</w:t>
      </w:r>
    </w:p>
    <w:p w:rsidR="00C13122" w:rsidRPr="005D783C" w:rsidRDefault="006C0849" w:rsidP="006B7A74">
      <w:pPr>
        <w:pStyle w:val="a3"/>
        <w:ind w:left="1424" w:firstLine="0"/>
      </w:pPr>
      <w:r w:rsidRPr="005D783C">
        <w:t>О.Австрийская(Иванова).Рассказ «Пĕрремĕштуйăм»(«Первое</w:t>
      </w:r>
      <w:r w:rsidRPr="005D783C">
        <w:rPr>
          <w:spacing w:val="-2"/>
        </w:rPr>
        <w:t>чувство»).</w:t>
      </w:r>
    </w:p>
    <w:p w:rsidR="00C13122" w:rsidRPr="005D783C" w:rsidRDefault="006C0849" w:rsidP="006B7A74">
      <w:pPr>
        <w:pStyle w:val="a3"/>
        <w:ind w:right="705"/>
      </w:pPr>
      <w:r w:rsidRPr="005D783C">
        <w:t xml:space="preserve">И. Степанова. Стихотворение «Эс мана хĕвелĕм теттĕн…» («Ты меня называл моё </w:t>
      </w:r>
      <w:r w:rsidRPr="005D783C">
        <w:rPr>
          <w:spacing w:val="-2"/>
        </w:rPr>
        <w:t>солнышко…»).</w:t>
      </w:r>
    </w:p>
    <w:p w:rsidR="00C13122" w:rsidRPr="005D783C" w:rsidRDefault="006C0849" w:rsidP="006B7A74">
      <w:pPr>
        <w:pStyle w:val="a3"/>
        <w:ind w:left="1424" w:firstLine="0"/>
      </w:pPr>
      <w:r w:rsidRPr="005D783C">
        <w:t>ЛитературанародовУрало-ПоволжскогорегионавторойполовиныXX</w:t>
      </w:r>
      <w:r w:rsidRPr="005D783C">
        <w:rPr>
          <w:spacing w:val="-2"/>
        </w:rPr>
        <w:t>века.</w:t>
      </w:r>
    </w:p>
    <w:p w:rsidR="00C13122" w:rsidRPr="005D783C" w:rsidRDefault="006C0849" w:rsidP="006B7A74">
      <w:pPr>
        <w:pStyle w:val="a3"/>
        <w:ind w:right="694"/>
      </w:pPr>
      <w:r w:rsidRPr="005D783C">
        <w:t>ОсновныетенденциивразвитиинациональныхлитературвторойполовиныXX–начала XXI веков.</w:t>
      </w:r>
    </w:p>
    <w:p w:rsidR="00C13122" w:rsidRPr="005D783C" w:rsidRDefault="006C0849" w:rsidP="006B7A74">
      <w:pPr>
        <w:pStyle w:val="a3"/>
        <w:ind w:left="1424" w:firstLine="0"/>
      </w:pPr>
      <w:r w:rsidRPr="005D783C">
        <w:t>Башкирская</w:t>
      </w:r>
      <w:r w:rsidRPr="005D783C">
        <w:rPr>
          <w:spacing w:val="-2"/>
        </w:rPr>
        <w:t>литература.</w:t>
      </w:r>
    </w:p>
    <w:p w:rsidR="00C13122" w:rsidRPr="005D783C" w:rsidRDefault="006C0849" w:rsidP="006B7A74">
      <w:pPr>
        <w:pStyle w:val="a3"/>
        <w:ind w:left="1424" w:firstLine="0"/>
      </w:pPr>
      <w:r w:rsidRPr="005D783C">
        <w:t>Основныетемы,проблемы,конфликты,художественныестилии</w:t>
      </w:r>
      <w:r w:rsidRPr="005D783C">
        <w:rPr>
          <w:spacing w:val="-2"/>
        </w:rPr>
        <w:t>жанры.</w:t>
      </w:r>
    </w:p>
    <w:p w:rsidR="00C13122" w:rsidRPr="005D783C" w:rsidRDefault="006C0849" w:rsidP="006B7A74">
      <w:pPr>
        <w:pStyle w:val="a3"/>
        <w:ind w:right="708"/>
      </w:pPr>
      <w:r w:rsidRPr="005D783C">
        <w:t>Творчество З. Биишевой. Произведения для детей и подростков («Дружба», «Будем друзьями»), драматические произведения («Волшебный курай», «Гульбадар», «Зульхиза»), прозаические произведения («Канхылыу», «Странный человек», «Думы, думы», «Любовь и ненависть»); трилогия «К свету»).</w:t>
      </w:r>
    </w:p>
    <w:p w:rsidR="00C13122" w:rsidRPr="005D783C" w:rsidRDefault="006C0849" w:rsidP="006B7A74">
      <w:pPr>
        <w:pStyle w:val="a3"/>
        <w:ind w:right="695"/>
      </w:pPr>
      <w:r w:rsidRPr="005D783C">
        <w:t>М.Карим.Стихотворение«Каçпата,кăнтăрлата–пĕлĕттĕксĕм…»(«Облакохмурое–и ночью, и днём…») (перевод В. Тургая).</w:t>
      </w:r>
    </w:p>
    <w:p w:rsidR="00C13122" w:rsidRPr="005D783C" w:rsidRDefault="006C0849" w:rsidP="006B7A74">
      <w:pPr>
        <w:pStyle w:val="a3"/>
        <w:ind w:left="1424" w:firstLine="0"/>
      </w:pPr>
      <w:r w:rsidRPr="005D783C">
        <w:t>Марийская</w:t>
      </w:r>
      <w:r w:rsidRPr="005D783C">
        <w:rPr>
          <w:spacing w:val="-2"/>
        </w:rPr>
        <w:t>литература.</w:t>
      </w:r>
    </w:p>
    <w:p w:rsidR="00C13122" w:rsidRPr="005D783C" w:rsidRDefault="006C0849" w:rsidP="006B7A74">
      <w:pPr>
        <w:pStyle w:val="a3"/>
        <w:ind w:left="1424" w:firstLine="0"/>
      </w:pPr>
      <w:r w:rsidRPr="005D783C">
        <w:t>Основныетемы,проблемы,конфликты,художественныестилии</w:t>
      </w:r>
      <w:r w:rsidRPr="005D783C">
        <w:rPr>
          <w:spacing w:val="-2"/>
        </w:rPr>
        <w:t>жанры.</w:t>
      </w:r>
    </w:p>
    <w:p w:rsidR="00C13122" w:rsidRPr="005D783C" w:rsidRDefault="006C0849" w:rsidP="006B7A74">
      <w:pPr>
        <w:pStyle w:val="a3"/>
        <w:ind w:left="722" w:right="693" w:firstLine="0"/>
        <w:jc w:val="right"/>
      </w:pPr>
      <w:r w:rsidRPr="005D783C">
        <w:t>Темавойны,деревниимарийскогонародавтворчествеЮ.Артамонова</w:t>
      </w:r>
      <w:r w:rsidRPr="005D783C">
        <w:rPr>
          <w:spacing w:val="-2"/>
        </w:rPr>
        <w:t>(роман</w:t>
      </w:r>
    </w:p>
    <w:p w:rsidR="00C13122" w:rsidRPr="005D783C" w:rsidRDefault="006C0849" w:rsidP="006B7A74">
      <w:pPr>
        <w:pStyle w:val="a3"/>
        <w:ind w:left="722" w:right="712" w:firstLine="0"/>
        <w:jc w:val="right"/>
      </w:pPr>
      <w:r w:rsidRPr="005D783C">
        <w:t>«Звёздноеозеро»,повести«Возвращение»,«Солдатки»,рассказы«Когдапоёт</w:t>
      </w:r>
      <w:r w:rsidRPr="005D783C">
        <w:rPr>
          <w:spacing w:val="-2"/>
        </w:rPr>
        <w:t>жаворонок»,</w:t>
      </w:r>
    </w:p>
    <w:p w:rsidR="00C13122" w:rsidRPr="005D783C" w:rsidRDefault="006C0849" w:rsidP="006B7A74">
      <w:pPr>
        <w:pStyle w:val="a3"/>
        <w:ind w:firstLine="0"/>
      </w:pPr>
      <w:r w:rsidRPr="005D783C">
        <w:t>«Марийская</w:t>
      </w:r>
      <w:r w:rsidRPr="005D783C">
        <w:rPr>
          <w:spacing w:val="-2"/>
        </w:rPr>
        <w:t>свеча»).</w:t>
      </w:r>
    </w:p>
    <w:p w:rsidR="00C13122" w:rsidRPr="005D783C" w:rsidRDefault="006C0849" w:rsidP="006B7A74">
      <w:pPr>
        <w:pStyle w:val="a3"/>
        <w:ind w:left="531" w:right="302" w:firstLine="0"/>
        <w:jc w:val="center"/>
      </w:pPr>
      <w:r w:rsidRPr="005D783C">
        <w:t>С.Николаев.Стихотворение «Ҫармăсячĕ»(«Марийскоеимя»)(переводВ.</w:t>
      </w:r>
      <w:r w:rsidRPr="005D783C">
        <w:rPr>
          <w:spacing w:val="-2"/>
        </w:rPr>
        <w:t xml:space="preserve"> Тургая).</w:t>
      </w:r>
    </w:p>
    <w:p w:rsidR="00C13122" w:rsidRPr="005D783C" w:rsidRDefault="00C13122" w:rsidP="006B7A74">
      <w:pPr>
        <w:pStyle w:val="a3"/>
        <w:jc w:val="center"/>
        <w:sectPr w:rsidR="00C13122" w:rsidRPr="005D783C">
          <w:pgSz w:w="11920" w:h="16850"/>
          <w:pgMar w:top="540" w:right="141" w:bottom="1060" w:left="566" w:header="0" w:footer="841" w:gutter="0"/>
          <w:cols w:space="720"/>
        </w:sectPr>
      </w:pPr>
    </w:p>
    <w:p w:rsidR="00C13122" w:rsidRPr="005D783C" w:rsidRDefault="006C0849" w:rsidP="006B7A74">
      <w:pPr>
        <w:pStyle w:val="a3"/>
        <w:ind w:left="1424" w:firstLine="0"/>
        <w:jc w:val="left"/>
      </w:pPr>
      <w:r w:rsidRPr="005D783C">
        <w:lastRenderedPageBreak/>
        <w:t>Татарская</w:t>
      </w:r>
      <w:r w:rsidRPr="005D783C">
        <w:rPr>
          <w:spacing w:val="-2"/>
        </w:rPr>
        <w:t>литература.</w:t>
      </w:r>
    </w:p>
    <w:p w:rsidR="00C13122" w:rsidRPr="005D783C" w:rsidRDefault="006C0849" w:rsidP="006B7A74">
      <w:pPr>
        <w:pStyle w:val="a3"/>
        <w:ind w:left="1424" w:firstLine="0"/>
        <w:jc w:val="left"/>
      </w:pPr>
      <w:r w:rsidRPr="005D783C">
        <w:t>Основныетемы,проблемы,конфликты,художественныестилии</w:t>
      </w:r>
      <w:r w:rsidRPr="005D783C">
        <w:rPr>
          <w:spacing w:val="-2"/>
        </w:rPr>
        <w:t>жанры.</w:t>
      </w:r>
    </w:p>
    <w:p w:rsidR="00C13122" w:rsidRPr="005D783C" w:rsidRDefault="006C0849" w:rsidP="006B7A74">
      <w:pPr>
        <w:pStyle w:val="a3"/>
        <w:ind w:left="1424" w:firstLine="0"/>
        <w:jc w:val="left"/>
      </w:pPr>
      <w:r w:rsidRPr="005D783C">
        <w:t>Военнаятематикав творчествеА. Еники(рассказы«Дитя»,«Матьидочь»,«На</w:t>
      </w:r>
      <w:r w:rsidRPr="005D783C">
        <w:rPr>
          <w:spacing w:val="-2"/>
        </w:rPr>
        <w:t>часок»,</w:t>
      </w:r>
    </w:p>
    <w:p w:rsidR="00C13122" w:rsidRPr="005D783C" w:rsidRDefault="006C0849" w:rsidP="006B7A74">
      <w:pPr>
        <w:pStyle w:val="a3"/>
        <w:ind w:firstLine="0"/>
        <w:jc w:val="left"/>
      </w:pPr>
      <w:r w:rsidRPr="005D783C">
        <w:t>«Одинокийгусь»,«Маков</w:t>
      </w:r>
      <w:r w:rsidRPr="005D783C">
        <w:rPr>
          <w:spacing w:val="-2"/>
        </w:rPr>
        <w:t>цвет»).</w:t>
      </w:r>
    </w:p>
    <w:p w:rsidR="00C13122" w:rsidRPr="005D783C" w:rsidRDefault="006C0849" w:rsidP="006B7A74">
      <w:pPr>
        <w:pStyle w:val="a3"/>
        <w:ind w:left="1424" w:right="2315" w:firstLine="0"/>
        <w:jc w:val="left"/>
      </w:pPr>
      <w:r w:rsidRPr="005D783C">
        <w:t>С.Хаким.Стихотворение«Питĕркĕч»(«Замок»)(переводВ.Тургая). Коми литература.</w:t>
      </w:r>
    </w:p>
    <w:p w:rsidR="00C13122" w:rsidRPr="005D783C" w:rsidRDefault="006C0849" w:rsidP="006B7A74">
      <w:pPr>
        <w:pStyle w:val="a3"/>
        <w:ind w:left="1424" w:firstLine="0"/>
        <w:jc w:val="left"/>
      </w:pPr>
      <w:r w:rsidRPr="005D783C">
        <w:t>Основныетемы,проблемы,конфликты,художественныестилии</w:t>
      </w:r>
      <w:r w:rsidRPr="005D783C">
        <w:rPr>
          <w:spacing w:val="-2"/>
        </w:rPr>
        <w:t>жанры.</w:t>
      </w:r>
    </w:p>
    <w:p w:rsidR="00C13122" w:rsidRPr="005D783C" w:rsidRDefault="006C0849" w:rsidP="006B7A74">
      <w:pPr>
        <w:pStyle w:val="a3"/>
        <w:ind w:right="288"/>
        <w:jc w:val="left"/>
      </w:pPr>
      <w:r w:rsidRPr="005D783C">
        <w:t>Повестиирассказы«мелехинского» циклаИ. Торопова(«Пшённаякаша»,«Шуркин бульон», «Где ты, город?», «Скоро шестнадцать», «Вам жить дальше»).</w:t>
      </w:r>
    </w:p>
    <w:p w:rsidR="00C13122" w:rsidRPr="005D783C" w:rsidRDefault="006C0849" w:rsidP="006B7A74">
      <w:pPr>
        <w:pStyle w:val="a3"/>
        <w:ind w:left="1424" w:right="710" w:firstLine="0"/>
        <w:jc w:val="left"/>
      </w:pPr>
      <w:r w:rsidRPr="005D783C">
        <w:t>В.Тимин.Стихотворение«Тăванчĕлхе»(«Роднойязык»)(переводВ.Тургая). Мордовская литература.</w:t>
      </w:r>
    </w:p>
    <w:p w:rsidR="00C13122" w:rsidRPr="005D783C" w:rsidRDefault="006C0849" w:rsidP="006B7A74">
      <w:pPr>
        <w:pStyle w:val="a3"/>
        <w:ind w:left="1424" w:firstLine="0"/>
        <w:jc w:val="left"/>
      </w:pPr>
      <w:r w:rsidRPr="005D783C">
        <w:t>Основныетемы,проблемы,конфликты,художественныестилии</w:t>
      </w:r>
      <w:r w:rsidRPr="005D783C">
        <w:rPr>
          <w:spacing w:val="-2"/>
        </w:rPr>
        <w:t>жанры.</w:t>
      </w:r>
    </w:p>
    <w:p w:rsidR="00C13122" w:rsidRPr="005D783C" w:rsidRDefault="006C0849" w:rsidP="006B7A74">
      <w:pPr>
        <w:pStyle w:val="a3"/>
        <w:ind w:right="697"/>
      </w:pPr>
      <w:r w:rsidRPr="005D783C">
        <w:t>Значение трилогии («Найман», «Люди стали близкими», «Дым над землёй») и других романов («Своя ноша не в тягость», «Девушка из села», «За волю») К. Абрамова в развитии мордовской литературы.</w:t>
      </w:r>
    </w:p>
    <w:p w:rsidR="00C13122" w:rsidRPr="005D783C" w:rsidRDefault="006C0849" w:rsidP="006B7A74">
      <w:pPr>
        <w:pStyle w:val="a3"/>
        <w:ind w:right="709"/>
      </w:pPr>
      <w:r w:rsidRPr="005D783C">
        <w:t>Р. Орлова. Стихотворение «Мăкшă енĕм! Турă савнă ен!» («Мокшанский край! Край, излюбленный богом!») (перевод В. Тургая).</w:t>
      </w:r>
    </w:p>
    <w:p w:rsidR="00C13122" w:rsidRPr="005D783C" w:rsidRDefault="006C0849" w:rsidP="006B7A74">
      <w:pPr>
        <w:pStyle w:val="a3"/>
        <w:ind w:left="1424" w:firstLine="0"/>
      </w:pPr>
      <w:r w:rsidRPr="005D783C">
        <w:t>Удмуртская</w:t>
      </w:r>
      <w:r w:rsidRPr="005D783C">
        <w:rPr>
          <w:spacing w:val="-2"/>
        </w:rPr>
        <w:t>литература.</w:t>
      </w:r>
    </w:p>
    <w:p w:rsidR="00C13122" w:rsidRPr="005D783C" w:rsidRDefault="006C0849" w:rsidP="006B7A74">
      <w:pPr>
        <w:pStyle w:val="a3"/>
        <w:ind w:left="1424" w:firstLine="0"/>
      </w:pPr>
      <w:r w:rsidRPr="005D783C">
        <w:t>Основныетемы,проблемы,конфликты,художественныестилии</w:t>
      </w:r>
      <w:r w:rsidRPr="005D783C">
        <w:rPr>
          <w:spacing w:val="-2"/>
        </w:rPr>
        <w:t>жанры.</w:t>
      </w:r>
    </w:p>
    <w:p w:rsidR="00C13122" w:rsidRPr="005D783C" w:rsidRDefault="006C0849" w:rsidP="006B7A74">
      <w:pPr>
        <w:pStyle w:val="a3"/>
        <w:ind w:right="707"/>
      </w:pPr>
      <w:r w:rsidRPr="005D783C">
        <w:t>Особенности поэзии Ф. Васильева (сборники стихов «Черёмуха», «Дороги», «Глазами чистых родников»).</w:t>
      </w:r>
    </w:p>
    <w:p w:rsidR="00C13122" w:rsidRPr="005D783C" w:rsidRDefault="006C0849" w:rsidP="006B7A74">
      <w:pPr>
        <w:pStyle w:val="a3"/>
        <w:ind w:left="1421" w:firstLine="2"/>
      </w:pPr>
      <w:r w:rsidRPr="005D783C">
        <w:t>В.Ар-Серги.Стихотворение«Аннеюрри»(«Материнскаяпесня»)(переводВ.</w:t>
      </w:r>
      <w:r w:rsidRPr="005D783C">
        <w:rPr>
          <w:spacing w:val="-2"/>
        </w:rPr>
        <w:t>Тургая).</w:t>
      </w:r>
    </w:p>
    <w:p w:rsidR="00C13122" w:rsidRPr="005D783C" w:rsidRDefault="006C0849" w:rsidP="006B7A74">
      <w:pPr>
        <w:pStyle w:val="a3"/>
        <w:ind w:right="712"/>
      </w:pPr>
      <w:r w:rsidRPr="005D783C">
        <w:t>Планируемые результаты освоения программы по родной (чувашской) литературе на уровне среднего общего образования.</w:t>
      </w:r>
    </w:p>
    <w:p w:rsidR="00C13122" w:rsidRPr="005D783C" w:rsidRDefault="006C0849" w:rsidP="006B7A74">
      <w:pPr>
        <w:pStyle w:val="a3"/>
        <w:ind w:right="708"/>
      </w:pPr>
      <w:r w:rsidRPr="005D783C">
        <w:t>В результате изучения родной (чувашской) литературы на уровне среднего общего образования уобучающегося будут сформированы следующие личностные результаты:</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6B7A74">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6B7A74">
      <w:pPr>
        <w:pStyle w:val="a3"/>
        <w:tabs>
          <w:tab w:val="left" w:pos="2664"/>
          <w:tab w:val="left" w:pos="9295"/>
          <w:tab w:val="left" w:pos="10365"/>
        </w:tabs>
        <w:ind w:right="707"/>
        <w:jc w:val="left"/>
      </w:pPr>
      <w:r w:rsidRPr="005D783C">
        <w:rPr>
          <w:spacing w:val="-2"/>
        </w:rPr>
        <w:t>осознание</w:t>
      </w:r>
      <w:r w:rsidRPr="005D783C">
        <w:tab/>
        <w:t>своихконституционныхправиобязанностей,уважение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6B7A74">
      <w:pPr>
        <w:pStyle w:val="a3"/>
        <w:tabs>
          <w:tab w:val="left" w:pos="2587"/>
          <w:tab w:val="left" w:pos="4290"/>
          <w:tab w:val="left" w:pos="6040"/>
          <w:tab w:val="left" w:pos="8171"/>
          <w:tab w:val="left" w:pos="10358"/>
        </w:tabs>
        <w:ind w:right="714"/>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 xml:space="preserve">и </w:t>
      </w:r>
      <w:r w:rsidRPr="005D783C">
        <w:t>демократических ценностей;</w:t>
      </w:r>
    </w:p>
    <w:p w:rsidR="00C13122" w:rsidRPr="005D783C" w:rsidRDefault="006C0849" w:rsidP="006B7A74">
      <w:pPr>
        <w:pStyle w:val="a3"/>
        <w:tabs>
          <w:tab w:val="left" w:pos="2799"/>
          <w:tab w:val="left" w:pos="4530"/>
          <w:tab w:val="left" w:pos="5850"/>
          <w:tab w:val="left" w:pos="7447"/>
          <w:tab w:val="left" w:pos="9199"/>
        </w:tabs>
        <w:ind w:right="719"/>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6B7A74">
      <w:pPr>
        <w:pStyle w:val="a3"/>
        <w:ind w:left="1421" w:firstLine="0"/>
        <w:jc w:val="left"/>
      </w:pPr>
      <w:r w:rsidRPr="005D783C">
        <w:t>готовностьвестисовместнуюдеятельностьвинтересахгражданского</w:t>
      </w:r>
      <w:r w:rsidRPr="005D783C">
        <w:rPr>
          <w:spacing w:val="-2"/>
        </w:rPr>
        <w:t>общества,</w:t>
      </w:r>
      <w:r w:rsidRPr="005D783C">
        <w:t>участвоватьвсамоуправлении вобразовательной</w:t>
      </w:r>
      <w:r w:rsidRPr="005D783C">
        <w:rPr>
          <w:spacing w:val="-2"/>
        </w:rPr>
        <w:t>организации;</w:t>
      </w:r>
    </w:p>
    <w:p w:rsidR="00C13122" w:rsidRPr="005D783C" w:rsidRDefault="006C0849" w:rsidP="006B7A74">
      <w:pPr>
        <w:pStyle w:val="a3"/>
        <w:ind w:right="752"/>
      </w:pPr>
      <w:r w:rsidRPr="005D783C">
        <w:t>умениевзаимодействоватьссоциальнымиинститутамивсоответствиисихфункциями и назначением;</w:t>
      </w:r>
    </w:p>
    <w:p w:rsidR="00C13122" w:rsidRPr="005D783C" w:rsidRDefault="006C0849" w:rsidP="006B7A74">
      <w:pPr>
        <w:pStyle w:val="a3"/>
        <w:ind w:left="1424" w:firstLine="0"/>
      </w:pPr>
      <w:r w:rsidRPr="005D783C">
        <w:t>готовностькгуманитарнойиволонтерской</w:t>
      </w:r>
      <w:r w:rsidRPr="005D783C">
        <w:rPr>
          <w:spacing w:val="-2"/>
        </w:rPr>
        <w:t>деятельности;</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6B7A74">
      <w:pPr>
        <w:pStyle w:val="a3"/>
        <w:ind w:right="707"/>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6B7A74">
      <w:pPr>
        <w:pStyle w:val="a3"/>
        <w:ind w:right="698"/>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13122" w:rsidRPr="005D783C" w:rsidRDefault="006C0849" w:rsidP="006B7A74">
      <w:pPr>
        <w:pStyle w:val="a3"/>
        <w:ind w:right="709"/>
      </w:pPr>
      <w:r w:rsidRPr="005D783C">
        <w:t>идейная убежденность, готовность к служению и защите Отечества, ответственность за его судьбу;</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6B7A74">
      <w:pPr>
        <w:pStyle w:val="a3"/>
        <w:ind w:left="1424" w:right="2856" w:firstLine="0"/>
      </w:pPr>
      <w:r w:rsidRPr="005D783C">
        <w:t>осознание духовных ценностей российского народа; сформированностьнравственногосознания, этическогоповедения;</w:t>
      </w:r>
    </w:p>
    <w:p w:rsidR="00C13122" w:rsidRPr="005D783C" w:rsidRDefault="006C0849" w:rsidP="006B7A74">
      <w:pPr>
        <w:pStyle w:val="a3"/>
        <w:ind w:right="720"/>
      </w:pPr>
      <w:r w:rsidRPr="005D783C">
        <w:t>способность оценивать ситуацию и принимать осознанные решения, ориентируясь на морально-нравственные нормы и ценности;</w:t>
      </w:r>
    </w:p>
    <w:p w:rsidR="00C13122" w:rsidRPr="005D783C" w:rsidRDefault="006C0849" w:rsidP="006B7A74">
      <w:pPr>
        <w:pStyle w:val="a3"/>
        <w:ind w:left="1424" w:firstLine="0"/>
      </w:pPr>
      <w:r w:rsidRPr="005D783C">
        <w:lastRenderedPageBreak/>
        <w:t>осознаниеличноговкладавпостроениеустойчивого</w:t>
      </w:r>
      <w:r w:rsidRPr="005D783C">
        <w:rPr>
          <w:spacing w:val="-2"/>
        </w:rPr>
        <w:t>будущего;</w:t>
      </w:r>
    </w:p>
    <w:p w:rsidR="00C13122" w:rsidRPr="005D783C" w:rsidRDefault="006C0849" w:rsidP="006B7A74">
      <w:pPr>
        <w:pStyle w:val="a3"/>
        <w:ind w:right="699"/>
      </w:pPr>
      <w:r w:rsidRPr="005D783C">
        <w:t>ответственное отношение к своим родителям и (или) другим членам семьи, созданию семьинаосновеосознанногопринятияценностейсемейнойжизнивсоответствиистрадициями народов России;</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6B7A74">
      <w:pPr>
        <w:pStyle w:val="a3"/>
        <w:tabs>
          <w:tab w:val="left" w:pos="8872"/>
        </w:tabs>
        <w:ind w:right="724"/>
        <w:jc w:val="left"/>
      </w:pPr>
      <w:r w:rsidRPr="005D783C">
        <w:t>эстетическоеотношениекмиру,включаяэстетикубыта,научного</w:t>
      </w:r>
      <w:r w:rsidRPr="005D783C">
        <w:tab/>
        <w:t>итехнического творчества, спорта, труда и общественных отношений;</w:t>
      </w:r>
    </w:p>
    <w:p w:rsidR="00C13122" w:rsidRPr="005D783C" w:rsidRDefault="006C0849" w:rsidP="006B7A74">
      <w:pPr>
        <w:pStyle w:val="a3"/>
        <w:ind w:right="288"/>
        <w:jc w:val="left"/>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6B7A74">
      <w:pPr>
        <w:pStyle w:val="a3"/>
        <w:tabs>
          <w:tab w:val="left" w:pos="9266"/>
        </w:tabs>
        <w:ind w:right="773"/>
        <w:jc w:val="left"/>
      </w:pPr>
      <w:r w:rsidRPr="005D783C">
        <w:t>убежденностьвзначимостидляличностииобществаотечественного</w:t>
      </w:r>
      <w:r w:rsidRPr="005D783C">
        <w:tab/>
        <w:t>имирового искусства, этнических культурных традиций и народного творчества;</w:t>
      </w:r>
    </w:p>
    <w:p w:rsidR="00C13122" w:rsidRPr="005D783C" w:rsidRDefault="006C0849" w:rsidP="006B7A74">
      <w:pPr>
        <w:pStyle w:val="a3"/>
        <w:ind w:right="288"/>
        <w:jc w:val="left"/>
      </w:pPr>
      <w:r w:rsidRPr="005D783C">
        <w:t>готовностьксамовыражениювразныхвидахискусства,стремлениепроявлятькачества творческой личности;</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6B7A74">
      <w:pPr>
        <w:pStyle w:val="a3"/>
        <w:ind w:right="288"/>
        <w:jc w:val="left"/>
      </w:pPr>
      <w:r w:rsidRPr="005D783C">
        <w:t>сформированностьздорового и безопасногообраза жизни,ответственногоотношенияк своемуздоровью;</w:t>
      </w:r>
    </w:p>
    <w:p w:rsidR="00C13122" w:rsidRPr="005D783C" w:rsidRDefault="006C0849" w:rsidP="006B7A74">
      <w:pPr>
        <w:pStyle w:val="a3"/>
        <w:ind w:right="288"/>
        <w:jc w:val="left"/>
      </w:pPr>
      <w:r w:rsidRPr="005D783C">
        <w:t xml:space="preserve">потребностьвфизическомсовершенствовании,занятияхспортивно-оздоровительной </w:t>
      </w:r>
      <w:r w:rsidRPr="005D783C">
        <w:rPr>
          <w:spacing w:val="-2"/>
        </w:rPr>
        <w:t>деятельностью;</w:t>
      </w:r>
    </w:p>
    <w:p w:rsidR="00C13122" w:rsidRPr="005D783C" w:rsidRDefault="006C0849" w:rsidP="006B7A74">
      <w:pPr>
        <w:pStyle w:val="a3"/>
        <w:ind w:right="288"/>
        <w:jc w:val="left"/>
      </w:pPr>
      <w:r w:rsidRPr="005D783C">
        <w:t>активное неприятие вредных привычек и иных форм причинения вреда физическомуи психическомуздоровью;</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6B7A74">
      <w:pPr>
        <w:pStyle w:val="a3"/>
        <w:ind w:left="1424" w:firstLine="0"/>
        <w:jc w:val="left"/>
      </w:pPr>
      <w:r w:rsidRPr="005D783C">
        <w:t>готовностьктруду,осознаниеценностимастерства,</w:t>
      </w:r>
      <w:r w:rsidRPr="005D783C">
        <w:rPr>
          <w:spacing w:val="-2"/>
        </w:rPr>
        <w:t>трудолюбие;</w:t>
      </w:r>
    </w:p>
    <w:p w:rsidR="00C13122" w:rsidRPr="005D783C" w:rsidRDefault="006C0849" w:rsidP="006B7A74">
      <w:pPr>
        <w:pStyle w:val="a3"/>
        <w:ind w:right="288"/>
        <w:jc w:val="left"/>
      </w:pPr>
      <w:r w:rsidRPr="005D783C">
        <w:t>готовностькактивнойдеятельноститехнологическойисоциальнойнаправленности, способность инициировать, планировать и самостоятельно выполнять такую деятельность;</w:t>
      </w:r>
    </w:p>
    <w:p w:rsidR="00C13122" w:rsidRPr="005D783C" w:rsidRDefault="006C0849" w:rsidP="006B7A74">
      <w:pPr>
        <w:pStyle w:val="a3"/>
        <w:ind w:right="288"/>
        <w:jc w:val="left"/>
      </w:pPr>
      <w:r w:rsidRPr="005D783C">
        <w:t>интереск различнымсферампрофессиональной деятельности, умениесовершать осознанныйвыборбудущейпрофессиииреализовыватьсобственныежизненные</w:t>
      </w:r>
      <w:r w:rsidRPr="005D783C">
        <w:rPr>
          <w:spacing w:val="-2"/>
        </w:rPr>
        <w:t>планы;</w:t>
      </w:r>
    </w:p>
    <w:p w:rsidR="00C13122" w:rsidRPr="005D783C" w:rsidRDefault="006C0849" w:rsidP="006B7A74">
      <w:pPr>
        <w:pStyle w:val="a3"/>
        <w:ind w:left="1424" w:firstLine="0"/>
        <w:jc w:val="left"/>
      </w:pPr>
      <w:r w:rsidRPr="005D783C">
        <w:rPr>
          <w:spacing w:val="-2"/>
        </w:rPr>
        <w:t>готовностьи способность кобразованиюи самообразованиюнапротяжении всей жизни;</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6B7A74">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6B7A74">
      <w:pPr>
        <w:pStyle w:val="a3"/>
        <w:ind w:right="703"/>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6B7A74">
      <w:pPr>
        <w:pStyle w:val="a3"/>
        <w:ind w:left="1424" w:firstLine="0"/>
      </w:pPr>
      <w:r w:rsidRPr="005D783C">
        <w:t>активноенеприятиедействий,приносящихвредокружающей</w:t>
      </w:r>
      <w:r w:rsidRPr="005D783C">
        <w:rPr>
          <w:spacing w:val="-2"/>
        </w:rPr>
        <w:t>среде;</w:t>
      </w:r>
    </w:p>
    <w:p w:rsidR="00C13122" w:rsidRPr="005D783C" w:rsidRDefault="006C0849" w:rsidP="006B7A74">
      <w:pPr>
        <w:pStyle w:val="a3"/>
        <w:ind w:right="707"/>
      </w:pPr>
      <w:r w:rsidRPr="005D783C">
        <w:t>умениепрогнозироватьнеблагоприятныеэкологическиепоследствияпредпринимаемых действий, предотвращать их;</w:t>
      </w:r>
    </w:p>
    <w:p w:rsidR="00C13122" w:rsidRPr="005D783C" w:rsidRDefault="006C0849" w:rsidP="006B7A74">
      <w:pPr>
        <w:pStyle w:val="a3"/>
        <w:ind w:left="1424" w:firstLine="0"/>
      </w:pPr>
      <w:r w:rsidRPr="005D783C">
        <w:t>расширениеопытадеятельностиэкологической</w:t>
      </w:r>
      <w:r w:rsidRPr="005D783C">
        <w:rPr>
          <w:spacing w:val="-2"/>
        </w:rPr>
        <w:t>направленности;</w:t>
      </w:r>
    </w:p>
    <w:p w:rsidR="00C13122" w:rsidRPr="005D783C" w:rsidRDefault="006C0849" w:rsidP="006B7A74">
      <w:pPr>
        <w:pStyle w:val="a4"/>
        <w:numPr>
          <w:ilvl w:val="0"/>
          <w:numId w:val="165"/>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6B7A74">
      <w:pPr>
        <w:pStyle w:val="a3"/>
        <w:ind w:right="699"/>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 своего места в поликультурном мире;</w:t>
      </w:r>
    </w:p>
    <w:p w:rsidR="00C13122" w:rsidRPr="005D783C" w:rsidRDefault="006C0849" w:rsidP="006B7A74">
      <w:pPr>
        <w:pStyle w:val="a3"/>
        <w:ind w:right="712"/>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6B7A74">
      <w:pPr>
        <w:pStyle w:val="a3"/>
        <w:ind w:right="712"/>
      </w:pPr>
      <w:r w:rsidRPr="005D783C">
        <w:t>осознание ценности научной деятельности, готовность осуществлять проектную и исследовательскую деятельность индивидуально и в группе.</w:t>
      </w:r>
    </w:p>
    <w:p w:rsidR="00C13122" w:rsidRPr="005D783C" w:rsidRDefault="006C0849" w:rsidP="006B7A74">
      <w:pPr>
        <w:pStyle w:val="a3"/>
        <w:ind w:right="707"/>
      </w:pPr>
      <w:r w:rsidRPr="005D783C">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C13122" w:rsidRPr="005D783C" w:rsidRDefault="006C0849" w:rsidP="006B7A74">
      <w:pPr>
        <w:pStyle w:val="a3"/>
        <w:ind w:right="697"/>
      </w:pPr>
      <w:r w:rsidRPr="005D783C">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C13122" w:rsidRPr="005D783C" w:rsidRDefault="006C0849" w:rsidP="006B7A74">
      <w:pPr>
        <w:pStyle w:val="a3"/>
        <w:ind w:right="699"/>
      </w:pPr>
      <w:r w:rsidRPr="005D783C">
        <w:t>саморегулирования,включающегосамоконтроль,умениеприниматьответственностьза свое поведение, способность адаптироваться к эмоциональным изменениям и проявлять гибкость, быть открытым новому;</w:t>
      </w:r>
    </w:p>
    <w:p w:rsidR="00C13122" w:rsidRPr="005D783C" w:rsidRDefault="006C0849" w:rsidP="006B7A74">
      <w:pPr>
        <w:pStyle w:val="a3"/>
        <w:ind w:left="1421" w:firstLine="0"/>
      </w:pPr>
      <w:r w:rsidRPr="005D783C">
        <w:t>внутреннеймотивации,включающейстремлениекдостижениюцелии</w:t>
      </w:r>
      <w:r w:rsidRPr="005D783C">
        <w:rPr>
          <w:spacing w:val="-2"/>
        </w:rPr>
        <w:t>успеху,</w:t>
      </w:r>
    </w:p>
    <w:p w:rsidR="00C13122" w:rsidRPr="005D783C" w:rsidRDefault="00C13122" w:rsidP="006B7A74">
      <w:pPr>
        <w:pStyle w:val="a3"/>
        <w:sectPr w:rsidR="00C13122" w:rsidRPr="005D783C">
          <w:pgSz w:w="11920" w:h="16850"/>
          <w:pgMar w:top="540" w:right="141" w:bottom="1140" w:left="566" w:header="0" w:footer="841" w:gutter="0"/>
          <w:cols w:space="720"/>
        </w:sectPr>
      </w:pPr>
    </w:p>
    <w:p w:rsidR="00C13122" w:rsidRPr="005D783C" w:rsidRDefault="006C0849" w:rsidP="006B7A74">
      <w:pPr>
        <w:pStyle w:val="a3"/>
        <w:ind w:firstLine="0"/>
      </w:pPr>
      <w:r w:rsidRPr="005D783C">
        <w:lastRenderedPageBreak/>
        <w:t>оптимизм,инициативность,умениедействовать,исходяизсвоих</w:t>
      </w:r>
      <w:r w:rsidRPr="005D783C">
        <w:rPr>
          <w:spacing w:val="-2"/>
        </w:rPr>
        <w:t>возможностей;</w:t>
      </w:r>
    </w:p>
    <w:p w:rsidR="00C13122" w:rsidRPr="005D783C" w:rsidRDefault="006C0849" w:rsidP="006B7A74">
      <w:pPr>
        <w:pStyle w:val="a3"/>
        <w:ind w:right="703"/>
        <w:jc w:val="right"/>
      </w:pPr>
      <w:r w:rsidRPr="005D783C">
        <w:t>эмпатии,включающейспособностьпониматьэмоциональноесостояниедругих,учитыватьегоприосуществлениикоммуникации,способностьксочувствиюисопереживанию; социальныхнавыков,включающихспособностьвыстраиватьотношениясдругими</w:t>
      </w:r>
    </w:p>
    <w:p w:rsidR="00C13122" w:rsidRPr="005D783C" w:rsidRDefault="006C0849" w:rsidP="006B7A74">
      <w:pPr>
        <w:pStyle w:val="a3"/>
        <w:ind w:firstLine="0"/>
      </w:pPr>
      <w:r w:rsidRPr="005D783C">
        <w:t xml:space="preserve">людьми,заботиться,проявлятьинтересиразрешать </w:t>
      </w:r>
      <w:r w:rsidRPr="005D783C">
        <w:rPr>
          <w:spacing w:val="-2"/>
        </w:rPr>
        <w:t>конфликты.</w:t>
      </w:r>
    </w:p>
    <w:p w:rsidR="00C13122" w:rsidRPr="005D783C" w:rsidRDefault="006C0849" w:rsidP="006B7A74">
      <w:pPr>
        <w:pStyle w:val="a3"/>
        <w:ind w:right="707"/>
      </w:pPr>
      <w:r w:rsidRPr="005D783C">
        <w:t>В результате изучения родной (чувашской)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6B7A74">
      <w:pPr>
        <w:pStyle w:val="a3"/>
        <w:ind w:right="739"/>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6B7A74">
      <w:pPr>
        <w:pStyle w:val="a3"/>
        <w:ind w:right="713"/>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6B7A74">
      <w:pPr>
        <w:pStyle w:val="a3"/>
        <w:ind w:right="743"/>
      </w:pPr>
      <w:r w:rsidRPr="005D783C">
        <w:t xml:space="preserve">устанавливать существенный признак или основания для сравнения, классификации и </w:t>
      </w:r>
      <w:r w:rsidRPr="005D783C">
        <w:rPr>
          <w:spacing w:val="-2"/>
        </w:rPr>
        <w:t>обобщения;</w:t>
      </w:r>
    </w:p>
    <w:p w:rsidR="00C13122" w:rsidRPr="005D783C" w:rsidRDefault="006C0849" w:rsidP="006B7A74">
      <w:pPr>
        <w:pStyle w:val="a3"/>
        <w:ind w:left="1424" w:right="1648" w:firstLine="0"/>
      </w:pPr>
      <w:r w:rsidRPr="005D783C">
        <w:t>определятьцелидеятельности,задаватьпараметрыикритерииихдостижения; выявлять закономерности и противоречия в рассматриваемых явлениях;</w:t>
      </w:r>
    </w:p>
    <w:p w:rsidR="00C13122" w:rsidRPr="005D783C" w:rsidRDefault="006C0849" w:rsidP="006B7A74">
      <w:pPr>
        <w:pStyle w:val="a3"/>
        <w:ind w:right="699"/>
      </w:pPr>
      <w:r w:rsidRPr="005D783C">
        <w:t>вносить коррективы в деятельность, оценивать соответствие результатов целям, оценивать риски последствий деятельности;</w:t>
      </w:r>
    </w:p>
    <w:p w:rsidR="00C13122" w:rsidRPr="005D783C" w:rsidRDefault="006C0849" w:rsidP="006B7A74">
      <w:pPr>
        <w:pStyle w:val="a3"/>
        <w:ind w:left="1424" w:firstLine="0"/>
      </w:pPr>
      <w:r w:rsidRPr="005D783C">
        <w:t>развиватькреативноемышлениеприрешениижизненных</w:t>
      </w:r>
      <w:r w:rsidRPr="005D783C">
        <w:rPr>
          <w:spacing w:val="-2"/>
        </w:rPr>
        <w:t>проблем;</w:t>
      </w:r>
    </w:p>
    <w:p w:rsidR="00C13122" w:rsidRPr="005D783C" w:rsidRDefault="006C0849" w:rsidP="006B7A74">
      <w:pPr>
        <w:pStyle w:val="a3"/>
        <w:ind w:right="707"/>
      </w:pPr>
      <w:r w:rsidRPr="005D783C">
        <w:t>Уобучающегося будут 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6B7A74">
      <w:pPr>
        <w:pStyle w:val="a3"/>
        <w:ind w:right="698"/>
      </w:pPr>
      <w:r w:rsidRPr="005D783C">
        <w:t>владеть навыками учебно-исследовательской и проектной деятельности, навыками разрешения проблем;</w:t>
      </w:r>
    </w:p>
    <w:p w:rsidR="00C13122" w:rsidRPr="005D783C" w:rsidRDefault="006C0849" w:rsidP="006B7A74">
      <w:pPr>
        <w:pStyle w:val="a3"/>
        <w:ind w:right="713"/>
      </w:pPr>
      <w:r w:rsidRPr="005D783C">
        <w:t>способность и готовность к самостоятельному поиску методов решения практических задач, применению различных методов познания;</w:t>
      </w:r>
    </w:p>
    <w:p w:rsidR="00C13122" w:rsidRPr="005D783C" w:rsidRDefault="006C0849" w:rsidP="006B7A74">
      <w:pPr>
        <w:pStyle w:val="a3"/>
        <w:ind w:right="706"/>
      </w:pPr>
      <w:r w:rsidRPr="005D783C">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6B7A74">
      <w:pPr>
        <w:pStyle w:val="a3"/>
        <w:ind w:right="698"/>
      </w:pPr>
      <w:r w:rsidRPr="005D783C">
        <w:t>формированиенаучноготипамышления,владениенаучнойтерминологией,ключевыми понятиями и методами;</w:t>
      </w:r>
    </w:p>
    <w:p w:rsidR="00C13122" w:rsidRPr="005D783C" w:rsidRDefault="006C0849" w:rsidP="006B7A74">
      <w:pPr>
        <w:pStyle w:val="a3"/>
        <w:ind w:right="70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6B7A74">
      <w:pPr>
        <w:pStyle w:val="a3"/>
        <w:ind w:right="699"/>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6B7A74">
      <w:pPr>
        <w:pStyle w:val="a3"/>
        <w:ind w:right="288"/>
        <w:jc w:val="left"/>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6B7A74">
      <w:pPr>
        <w:pStyle w:val="a3"/>
        <w:ind w:left="1424" w:firstLine="0"/>
        <w:jc w:val="left"/>
      </w:pPr>
      <w:r w:rsidRPr="005D783C">
        <w:t>даватьоценкуновымситуациям,оцениватьприобретенный</w:t>
      </w:r>
      <w:r w:rsidRPr="005D783C">
        <w:rPr>
          <w:spacing w:val="-2"/>
        </w:rPr>
        <w:t>опыт;</w:t>
      </w:r>
    </w:p>
    <w:p w:rsidR="00C13122" w:rsidRPr="005D783C" w:rsidRDefault="006C0849" w:rsidP="006B7A74">
      <w:pPr>
        <w:pStyle w:val="a3"/>
        <w:ind w:right="288"/>
        <w:jc w:val="left"/>
      </w:pPr>
      <w:r w:rsidRPr="005D783C">
        <w:t>разрабатывать план решения проблемы с учетом анализа имеющихся материальных и нематериальных ресурсов;</w:t>
      </w:r>
    </w:p>
    <w:p w:rsidR="00C13122" w:rsidRPr="005D783C" w:rsidRDefault="006C0849" w:rsidP="006B7A74">
      <w:pPr>
        <w:pStyle w:val="a3"/>
        <w:ind w:right="288"/>
        <w:jc w:val="left"/>
      </w:pPr>
      <w:r w:rsidRPr="005D783C">
        <w:t>осуществлятьцеленаправленныйпоискпереносасредствиспособовдействияв профессиональную среду;</w:t>
      </w:r>
    </w:p>
    <w:p w:rsidR="00C13122" w:rsidRPr="005D783C" w:rsidRDefault="006C0849" w:rsidP="006B7A74">
      <w:pPr>
        <w:pStyle w:val="a3"/>
        <w:ind w:left="1424" w:right="288" w:firstLine="0"/>
        <w:jc w:val="left"/>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6B7A74">
      <w:pPr>
        <w:pStyle w:val="a3"/>
        <w:ind w:left="1424" w:right="2315" w:firstLine="0"/>
        <w:jc w:val="left"/>
      </w:pPr>
      <w:r w:rsidRPr="005D783C">
        <w:t>выдвигатьновыеидеи,предлагатьоригинальныеподходыирешения; ставить проблемы и задачи, допускающие альтернативные решения.</w:t>
      </w:r>
    </w:p>
    <w:p w:rsidR="00C13122" w:rsidRPr="005D783C" w:rsidRDefault="006C0849" w:rsidP="006B7A74">
      <w:pPr>
        <w:pStyle w:val="a3"/>
        <w:ind w:right="708"/>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6B7A74">
      <w:pPr>
        <w:pStyle w:val="a3"/>
        <w:ind w:right="697"/>
      </w:pPr>
      <w:r w:rsidRPr="005D783C">
        <w:t>владетьнавыками полученияинформацииизисточниковразныхтипов,самостоятельно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6B7A74">
      <w:pPr>
        <w:pStyle w:val="a3"/>
        <w:ind w:right="708"/>
      </w:pPr>
      <w:r w:rsidRPr="005D783C">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13122" w:rsidRPr="005D783C" w:rsidRDefault="006C0849" w:rsidP="006B7A74">
      <w:pPr>
        <w:pStyle w:val="a3"/>
        <w:ind w:right="695"/>
      </w:pPr>
      <w:r w:rsidRPr="005D783C">
        <w:lastRenderedPageBreak/>
        <w:t xml:space="preserve">оцениватьдостоверностьинформации,еёсоответствиеправовымиморально-этическим </w:t>
      </w:r>
      <w:r w:rsidRPr="005D783C">
        <w:rPr>
          <w:spacing w:val="-2"/>
        </w:rPr>
        <w:t>нормам;</w:t>
      </w:r>
    </w:p>
    <w:p w:rsidR="00C13122" w:rsidRPr="005D783C" w:rsidRDefault="006C0849" w:rsidP="006B7A74">
      <w:pPr>
        <w:pStyle w:val="a3"/>
        <w:ind w:right="696"/>
      </w:pPr>
      <w:r w:rsidRPr="005D783C">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6B7A74">
      <w:pPr>
        <w:pStyle w:val="a3"/>
        <w:ind w:right="699"/>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6B7A74">
      <w:pPr>
        <w:pStyle w:val="a3"/>
        <w:ind w:right="702"/>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6B7A74">
      <w:pPr>
        <w:pStyle w:val="a3"/>
        <w:ind w:left="1424" w:firstLine="0"/>
      </w:pPr>
      <w:r w:rsidRPr="005D783C">
        <w:t>осуществлятькоммуникациивовсехсферах</w:t>
      </w:r>
      <w:r w:rsidRPr="005D783C">
        <w:rPr>
          <w:spacing w:val="-2"/>
        </w:rPr>
        <w:t>жизни;</w:t>
      </w:r>
    </w:p>
    <w:p w:rsidR="00C13122" w:rsidRPr="005D783C" w:rsidRDefault="006C0849" w:rsidP="006B7A74">
      <w:pPr>
        <w:pStyle w:val="a3"/>
        <w:ind w:right="709"/>
      </w:pPr>
      <w:r w:rsidRPr="005D783C">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6B7A74">
      <w:pPr>
        <w:pStyle w:val="a3"/>
        <w:ind w:left="1424" w:firstLine="0"/>
      </w:pPr>
      <w:r w:rsidRPr="005D783C">
        <w:t>владетьразличнымиспособамиобщенияи</w:t>
      </w:r>
      <w:r w:rsidRPr="005D783C">
        <w:rPr>
          <w:spacing w:val="-2"/>
        </w:rPr>
        <w:t>взаимодействия;</w:t>
      </w:r>
    </w:p>
    <w:p w:rsidR="00C13122" w:rsidRPr="005D783C" w:rsidRDefault="006C0849" w:rsidP="006B7A74">
      <w:pPr>
        <w:pStyle w:val="a3"/>
        <w:ind w:left="1424" w:firstLine="0"/>
      </w:pPr>
      <w:r w:rsidRPr="005D783C">
        <w:t>аргументированновестидиалог,уметьсмягчатьконфликтные</w:t>
      </w:r>
      <w:r w:rsidRPr="005D783C">
        <w:rPr>
          <w:spacing w:val="-2"/>
        </w:rPr>
        <w:t>ситуации;</w:t>
      </w:r>
    </w:p>
    <w:p w:rsidR="00C13122" w:rsidRPr="005D783C" w:rsidRDefault="006C0849" w:rsidP="006B7A74">
      <w:pPr>
        <w:pStyle w:val="a3"/>
        <w:ind w:left="1424" w:firstLine="0"/>
      </w:pPr>
      <w:r w:rsidRPr="005D783C">
        <w:t>развернутоилогичноизлагатьсвоюточкузрениясиспользованиемязыковых</w:t>
      </w:r>
      <w:r w:rsidRPr="005D783C">
        <w:rPr>
          <w:spacing w:val="-2"/>
        </w:rPr>
        <w:t>средств.</w:t>
      </w:r>
    </w:p>
    <w:p w:rsidR="00C13122" w:rsidRPr="005D783C" w:rsidRDefault="006C0849" w:rsidP="006B7A74">
      <w:pPr>
        <w:pStyle w:val="a3"/>
        <w:ind w:right="697"/>
      </w:pPr>
      <w:r w:rsidRPr="005D783C">
        <w:t>Уобучающегосябудутсформированыумениясамоорганизациикакчастирегулятивных универсальных учебных действий:</w:t>
      </w:r>
    </w:p>
    <w:p w:rsidR="00C13122" w:rsidRPr="005D783C" w:rsidRDefault="006C0849" w:rsidP="006B7A74">
      <w:pPr>
        <w:pStyle w:val="a3"/>
        <w:ind w:right="699"/>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6B7A74">
      <w:pPr>
        <w:pStyle w:val="a3"/>
        <w:ind w:right="708"/>
      </w:pPr>
      <w:r w:rsidRPr="005D783C">
        <w:t>самостоятельно составлять план решения проблемы с учетом имеющихся ресурсов, собственных возможностей и предпочтений;</w:t>
      </w:r>
    </w:p>
    <w:p w:rsidR="00C13122" w:rsidRPr="005D783C" w:rsidRDefault="006C0849" w:rsidP="006B7A74">
      <w:pPr>
        <w:pStyle w:val="a3"/>
        <w:ind w:left="1424" w:firstLine="0"/>
      </w:pPr>
      <w:r w:rsidRPr="005D783C">
        <w:t>даватьоценкуновым</w:t>
      </w:r>
      <w:r w:rsidRPr="005D783C">
        <w:rPr>
          <w:spacing w:val="-2"/>
        </w:rPr>
        <w:t>ситуациям;</w:t>
      </w:r>
    </w:p>
    <w:p w:rsidR="00C13122" w:rsidRPr="005D783C" w:rsidRDefault="006C0849" w:rsidP="006B7A74">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6B7A74">
      <w:pPr>
        <w:pStyle w:val="a3"/>
        <w:ind w:left="1424" w:right="1163" w:firstLine="0"/>
      </w:pPr>
      <w:r w:rsidRPr="005D783C">
        <w:t>делатьосознанныйвыбор,аргументироватьего,братьответственностьзарешение; оценивать приобретенный опыт;</w:t>
      </w:r>
    </w:p>
    <w:p w:rsidR="00C13122" w:rsidRPr="005D783C" w:rsidRDefault="006C0849" w:rsidP="006B7A74">
      <w:pPr>
        <w:pStyle w:val="a3"/>
        <w:ind w:right="288"/>
        <w:jc w:val="left"/>
      </w:pPr>
      <w:r w:rsidRPr="005D783C">
        <w:t>способствоватьформированиюипроявлениюширокойэрудициивразныхобластях знаний, постоянно повышать свой образовательный и культурный уровень.</w:t>
      </w:r>
    </w:p>
    <w:p w:rsidR="00C13122" w:rsidRPr="005D783C" w:rsidRDefault="006C0849" w:rsidP="006B7A74">
      <w:pPr>
        <w:pStyle w:val="a3"/>
        <w:ind w:right="288"/>
        <w:jc w:val="left"/>
      </w:pPr>
      <w:r w:rsidRPr="005D783C">
        <w:rPr>
          <w:spacing w:val="-2"/>
        </w:rPr>
        <w:t xml:space="preserve">Уобучающегосябудут сформированы умениясамоконтроля,принятиясебяидругихкак </w:t>
      </w:r>
      <w:r w:rsidRPr="005D783C">
        <w:t>части регулятивных универсальных учебных действий:</w:t>
      </w:r>
    </w:p>
    <w:p w:rsidR="00C13122" w:rsidRPr="005D783C" w:rsidRDefault="006C0849" w:rsidP="006B7A74">
      <w:pPr>
        <w:pStyle w:val="a3"/>
        <w:ind w:right="288"/>
        <w:jc w:val="left"/>
      </w:pPr>
      <w:r w:rsidRPr="005D783C">
        <w:t>даватьоценку новымситуациям,вноситькоррективывдеятельность,оценивать соответствие результатов целям;</w:t>
      </w:r>
    </w:p>
    <w:p w:rsidR="00C13122" w:rsidRPr="005D783C" w:rsidRDefault="006C0849" w:rsidP="006B7A74">
      <w:pPr>
        <w:pStyle w:val="a3"/>
        <w:ind w:right="288"/>
        <w:jc w:val="left"/>
      </w:pPr>
      <w:r w:rsidRPr="005D783C">
        <w:t>владеть навыками познавательной рефлексии как осознания совершаемых действий и мыслительных процессов, их результатов и оснований;</w:t>
      </w:r>
    </w:p>
    <w:p w:rsidR="00C13122" w:rsidRPr="005D783C" w:rsidRDefault="006C0849" w:rsidP="006B7A74">
      <w:pPr>
        <w:pStyle w:val="a3"/>
        <w:ind w:left="1424" w:right="710" w:firstLine="0"/>
        <w:jc w:val="left"/>
      </w:pPr>
      <w:r w:rsidRPr="005D783C">
        <w:t>использоватьприемырефлексиидляоценкиситуации,выбораверногорешения; оценивать риски и своевременно принимать решения по их снижению.</w:t>
      </w:r>
    </w:p>
    <w:p w:rsidR="00C13122" w:rsidRPr="005D783C" w:rsidRDefault="006C0849" w:rsidP="006B7A74">
      <w:pPr>
        <w:pStyle w:val="a3"/>
        <w:ind w:left="1424" w:right="1401" w:firstLine="0"/>
        <w:jc w:val="left"/>
      </w:pPr>
      <w:r w:rsidRPr="005D783C">
        <w:t>У обучающегося будут сформированы умения совместной деятельности: пониматьииспользоватьпреимуществакоманднойииндивидуальнойработы;</w:t>
      </w:r>
    </w:p>
    <w:p w:rsidR="00C13122" w:rsidRPr="005D783C" w:rsidRDefault="006C0849" w:rsidP="006B7A74">
      <w:pPr>
        <w:pStyle w:val="a3"/>
        <w:ind w:right="707"/>
      </w:pPr>
      <w:r w:rsidRPr="005D783C">
        <w:t>выбирать тематику и методы совместных действий с учетом общих интересов и возможностей каждого члена коллектива;</w:t>
      </w:r>
    </w:p>
    <w:p w:rsidR="00C13122" w:rsidRPr="005D783C" w:rsidRDefault="006C0849" w:rsidP="006B7A74">
      <w:pPr>
        <w:pStyle w:val="a3"/>
        <w:ind w:right="703"/>
      </w:pPr>
      <w:r w:rsidRPr="005D783C">
        <w:t>принимать цели совместной деятельности, организовывать и координировать действия по её достижению: составлять план действий,распределять роли с учетом мнений участников, обсуждать результаты совместной работы;</w:t>
      </w:r>
    </w:p>
    <w:p w:rsidR="00C13122" w:rsidRPr="005D783C" w:rsidRDefault="006C0849" w:rsidP="006B7A74">
      <w:pPr>
        <w:pStyle w:val="a3"/>
        <w:ind w:right="711"/>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6B7A74">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6B7A74">
      <w:pPr>
        <w:pStyle w:val="a3"/>
        <w:ind w:right="707"/>
      </w:pPr>
      <w:r w:rsidRPr="005D783C">
        <w:t>координировать и выполнять работу в условиях реального, виртуального и комбинированного взаимодействия;</w:t>
      </w:r>
    </w:p>
    <w:p w:rsidR="00C13122" w:rsidRPr="005D783C" w:rsidRDefault="006C0849" w:rsidP="006B7A74">
      <w:pPr>
        <w:pStyle w:val="a3"/>
        <w:ind w:right="714"/>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6B7A74">
      <w:pPr>
        <w:pStyle w:val="a3"/>
        <w:ind w:right="692"/>
      </w:pPr>
      <w:r w:rsidRPr="005D783C">
        <w:t>Предметныерезультатыосвоенияпрограммыпородной(чувашской)литературекконцу 10 класса должны обеспечивать:</w:t>
      </w:r>
    </w:p>
    <w:p w:rsidR="00C13122" w:rsidRPr="005D783C" w:rsidRDefault="00C13122" w:rsidP="006B7A74">
      <w:pPr>
        <w:pStyle w:val="a3"/>
        <w:sectPr w:rsidR="00C13122" w:rsidRPr="005D783C">
          <w:pgSz w:w="11920" w:h="16850"/>
          <w:pgMar w:top="540" w:right="141" w:bottom="1140" w:left="566" w:header="0" w:footer="841" w:gutter="0"/>
          <w:cols w:space="720"/>
        </w:sectPr>
      </w:pPr>
    </w:p>
    <w:p w:rsidR="00C13122" w:rsidRPr="005D783C" w:rsidRDefault="006C0849" w:rsidP="006B7A74">
      <w:pPr>
        <w:pStyle w:val="a3"/>
        <w:ind w:right="720"/>
      </w:pPr>
      <w:r w:rsidRPr="005D783C">
        <w:lastRenderedPageBreak/>
        <w:t>сформированность представлений о роли и значении чувашской литературы в культуре и истории чувашского народа;</w:t>
      </w:r>
    </w:p>
    <w:p w:rsidR="00C13122" w:rsidRPr="005D783C" w:rsidRDefault="006C0849" w:rsidP="006B7A74">
      <w:pPr>
        <w:pStyle w:val="a3"/>
        <w:ind w:right="691"/>
      </w:pPr>
      <w:r w:rsidRPr="005D783C">
        <w:t>осознание тесной связи между языковым, литературным, интеллектуальным, духовно- нравственным становлением личности;</w:t>
      </w:r>
    </w:p>
    <w:p w:rsidR="00C13122" w:rsidRPr="005D783C" w:rsidRDefault="006C0849" w:rsidP="006B7A74">
      <w:pPr>
        <w:pStyle w:val="a3"/>
        <w:ind w:right="695"/>
      </w:pPr>
      <w:r w:rsidRPr="005D783C">
        <w:t>сформированность устойчивой мотивации к систематическому чтению на чувашском языке как средству познания культуры чувашского народа и других культур на основе многоаспектного диалога, уважительного отношения к ним как форме приобщения к литературномунаследию и через него к сокровищам отечественной и мировой культуры;</w:t>
      </w:r>
    </w:p>
    <w:p w:rsidR="00C13122" w:rsidRPr="005D783C" w:rsidRDefault="006C0849" w:rsidP="006B7A74">
      <w:pPr>
        <w:pStyle w:val="a3"/>
        <w:ind w:right="714"/>
      </w:pPr>
      <w:r w:rsidRPr="005D783C">
        <w:t xml:space="preserve">понимание чувашской литературы как особого способа познания жизни, культурной </w:t>
      </w:r>
      <w:r w:rsidRPr="005D783C">
        <w:rPr>
          <w:spacing w:val="-2"/>
        </w:rPr>
        <w:t>самоидентификации;</w:t>
      </w:r>
    </w:p>
    <w:p w:rsidR="00C13122" w:rsidRPr="005D783C" w:rsidRDefault="006C0849" w:rsidP="006B7A74">
      <w:pPr>
        <w:pStyle w:val="a3"/>
        <w:ind w:right="715"/>
      </w:pPr>
      <w:r w:rsidRPr="005D783C">
        <w:t>владение основными фактами жизненного и творческого пути чувашских писателей, знаниями и пониманием основных этапов развития чувашской литературы;</w:t>
      </w:r>
    </w:p>
    <w:p w:rsidR="00C13122" w:rsidRPr="005D783C" w:rsidRDefault="006C0849" w:rsidP="006B7A74">
      <w:pPr>
        <w:pStyle w:val="a3"/>
        <w:ind w:right="700"/>
      </w:pPr>
      <w:r w:rsidRPr="005D783C">
        <w:t>умение выявлять идейно-тематическое содержание произведений чувашской литературы разных жанров с использованием различных приемов анализа и понятийного аппарата теории литературы;</w:t>
      </w:r>
    </w:p>
    <w:p w:rsidR="00C13122" w:rsidRPr="005D783C" w:rsidRDefault="006C0849" w:rsidP="006B7A74">
      <w:pPr>
        <w:pStyle w:val="a3"/>
        <w:ind w:right="713"/>
      </w:pPr>
      <w:r w:rsidRPr="005D783C">
        <w:t>владениеумениемиспользоватьсловариисправочнуюлитературу,опираясьнаресурсы традиционных библиотек и электронных библиотечных систем;</w:t>
      </w:r>
    </w:p>
    <w:p w:rsidR="00C13122" w:rsidRPr="005D783C" w:rsidRDefault="006C0849" w:rsidP="006B7A74">
      <w:pPr>
        <w:pStyle w:val="a3"/>
        <w:ind w:right="696"/>
      </w:pPr>
      <w:r w:rsidRPr="005D783C">
        <w:t>сформированность представлений об изобразительно-выразительных возможностях языка чувашской литературы и умений самостоятельного смыслового и эстетического анализа художественных текстов;</w:t>
      </w:r>
    </w:p>
    <w:p w:rsidR="00C13122" w:rsidRPr="005D783C" w:rsidRDefault="006C0849" w:rsidP="006B7A74">
      <w:pPr>
        <w:pStyle w:val="a3"/>
        <w:ind w:right="699"/>
      </w:pPr>
      <w:r w:rsidRPr="005D783C">
        <w:t>владение умением создавать самостоятельные письменные работы разных жанров (развернутые ответы на вопросы, сочинения, эссе, доклады и другие работы).</w:t>
      </w:r>
    </w:p>
    <w:p w:rsidR="00C13122" w:rsidRPr="005D783C" w:rsidRDefault="006C0849" w:rsidP="006B7A74">
      <w:pPr>
        <w:pStyle w:val="a3"/>
        <w:ind w:right="692"/>
      </w:pPr>
      <w:r w:rsidRPr="005D783C">
        <w:t>Предметныерезультатыосвоенияпрограммыпородной(чувашской)литературекконцу 11 класса должны обеспечивать:</w:t>
      </w:r>
    </w:p>
    <w:p w:rsidR="00C13122" w:rsidRPr="005D783C" w:rsidRDefault="006C0849" w:rsidP="006B7A74">
      <w:pPr>
        <w:pStyle w:val="a3"/>
        <w:ind w:right="705"/>
      </w:pPr>
      <w:r w:rsidRPr="005D783C">
        <w:t>включение в культурно-языковое поле чувашской литературы, воспитание ценностного отношения к чувашскому языкуи литературе как носителям культуры чувашского народа;</w:t>
      </w:r>
    </w:p>
    <w:p w:rsidR="00C13122" w:rsidRPr="005D783C" w:rsidRDefault="006C0849" w:rsidP="006B7A74">
      <w:pPr>
        <w:pStyle w:val="a3"/>
        <w:ind w:right="701"/>
      </w:pPr>
      <w:r w:rsidRPr="005D783C">
        <w:t>понимание чувашской литературы как художественного отражения традиционных духовно-нравственных российских и национально-культурных ценностей;</w:t>
      </w:r>
    </w:p>
    <w:p w:rsidR="00C13122" w:rsidRPr="005D783C" w:rsidRDefault="006C0849" w:rsidP="006B7A74">
      <w:pPr>
        <w:pStyle w:val="a3"/>
        <w:ind w:right="690"/>
      </w:pPr>
      <w:r w:rsidRPr="005D783C">
        <w:t>сформированность чувства причастности к истории, традициям своего народа и осознание исторической преемственности поколений;</w:t>
      </w:r>
    </w:p>
    <w:p w:rsidR="00C13122" w:rsidRPr="005D783C" w:rsidRDefault="006C0849" w:rsidP="006B7A74">
      <w:pPr>
        <w:pStyle w:val="a3"/>
        <w:ind w:right="702"/>
      </w:pPr>
      <w:r w:rsidRPr="005D783C">
        <w:t>умение соотносить содержание произведения со временем его написания, выявлять нравственно-духовные ценности;</w:t>
      </w:r>
    </w:p>
    <w:p w:rsidR="00C13122" w:rsidRPr="005D783C" w:rsidRDefault="006C0849" w:rsidP="006B7A74">
      <w:pPr>
        <w:pStyle w:val="a3"/>
        <w:ind w:right="702"/>
      </w:pPr>
      <w:r w:rsidRPr="005D783C">
        <w:t>владение знаниями и пониманием ключевых проблем произведений чувашской литературы, сопоставление их с текстами литератур региона, русской и зарубежной литературы, затрагивающими общие темы или проблемы;</w:t>
      </w:r>
    </w:p>
    <w:p w:rsidR="00C13122" w:rsidRPr="005D783C" w:rsidRDefault="006C0849" w:rsidP="006B7A74">
      <w:pPr>
        <w:pStyle w:val="a3"/>
        <w:ind w:left="1421" w:firstLine="0"/>
      </w:pPr>
      <w:r w:rsidRPr="005D783C">
        <w:t>пониманиеконтекстуальногозначениясловифраз,используемыхв</w:t>
      </w:r>
      <w:r w:rsidRPr="005D783C">
        <w:rPr>
          <w:spacing w:val="-2"/>
        </w:rPr>
        <w:t>художественном</w:t>
      </w:r>
    </w:p>
    <w:p w:rsidR="00C13122" w:rsidRPr="005D783C" w:rsidRDefault="006C0849" w:rsidP="006B7A74">
      <w:pPr>
        <w:pStyle w:val="a3"/>
        <w:ind w:right="695" w:firstLine="0"/>
      </w:pPr>
      <w:r w:rsidRPr="005D783C">
        <w:t>произведении (включая переносные и коннотативные значения), умение оценивать их художественную выразительность с точки зрения новизны, эмоциональной и смысловой наполненности, эстетической значимости;</w:t>
      </w:r>
    </w:p>
    <w:p w:rsidR="00C13122" w:rsidRPr="005D783C" w:rsidRDefault="006C0849" w:rsidP="006B7A74">
      <w:pPr>
        <w:pStyle w:val="a3"/>
        <w:ind w:right="694"/>
      </w:pPr>
      <w:r w:rsidRPr="005D783C">
        <w:t xml:space="preserve">владение умениями познавательной, учебной проектно-исследовательской </w:t>
      </w:r>
      <w:r w:rsidRPr="005D783C">
        <w:rPr>
          <w:spacing w:val="-2"/>
        </w:rPr>
        <w:t>деятельности;</w:t>
      </w:r>
    </w:p>
    <w:p w:rsidR="00C13122" w:rsidRPr="005D783C" w:rsidRDefault="006C0849" w:rsidP="006B7A74">
      <w:pPr>
        <w:pStyle w:val="a3"/>
        <w:ind w:right="696"/>
      </w:pPr>
      <w:r w:rsidRPr="005D783C">
        <w:t>сформированностьуменияинтерпретироватьизученныеисамостоятельнопрочитанные произведения чувашской литературы на историко-культурной основе, сопоставлять их с</w:t>
      </w:r>
    </w:p>
    <w:p w:rsidR="00C13122" w:rsidRPr="005D783C" w:rsidRDefault="006C0849" w:rsidP="006B7A74">
      <w:pPr>
        <w:pStyle w:val="a3"/>
        <w:ind w:right="691" w:firstLine="0"/>
      </w:pPr>
      <w:r w:rsidRPr="005D783C">
        <w:t>произведениями других видов искусств, в том числе с использованием информационно- коммуникационных технологий;</w:t>
      </w:r>
    </w:p>
    <w:p w:rsidR="00C13122" w:rsidRPr="005D783C" w:rsidRDefault="006C0849" w:rsidP="006B7A74">
      <w:pPr>
        <w:pStyle w:val="a3"/>
        <w:ind w:right="700"/>
      </w:pPr>
      <w:r w:rsidRPr="005D783C">
        <w:t>умение использовать для раскрытия тезисов своего высказывания фрагменты произведения, носящие проблемный характер и требующие анализа;</w:t>
      </w:r>
    </w:p>
    <w:p w:rsidR="00C13122" w:rsidRDefault="006C0849" w:rsidP="006B7A74">
      <w:pPr>
        <w:pStyle w:val="a3"/>
        <w:ind w:right="699"/>
        <w:rPr>
          <w:spacing w:val="-2"/>
        </w:rPr>
      </w:pPr>
      <w:r w:rsidRPr="005D783C">
        <w:t xml:space="preserve">владение умением создавать самостоятельные письменные работы разных жанров (рецензии на самостоятельно прочитанные произведения, эссе, доклады, рефераты и другие </w:t>
      </w:r>
      <w:r w:rsidRPr="005D783C">
        <w:rPr>
          <w:spacing w:val="-2"/>
        </w:rPr>
        <w:t>работы).</w:t>
      </w:r>
    </w:p>
    <w:p w:rsidR="006B7A74" w:rsidRDefault="006B7A74" w:rsidP="006B7A74">
      <w:pPr>
        <w:pStyle w:val="a3"/>
        <w:ind w:right="699"/>
        <w:rPr>
          <w:spacing w:val="-2"/>
        </w:rPr>
      </w:pPr>
    </w:p>
    <w:p w:rsidR="006B7A74" w:rsidRDefault="006B7A74" w:rsidP="006B7A74">
      <w:pPr>
        <w:pStyle w:val="a3"/>
        <w:ind w:right="699"/>
        <w:rPr>
          <w:spacing w:val="-2"/>
        </w:rPr>
      </w:pPr>
    </w:p>
    <w:p w:rsidR="006B7A74" w:rsidRDefault="006B7A74" w:rsidP="006B7A74">
      <w:pPr>
        <w:pStyle w:val="a3"/>
        <w:ind w:right="699"/>
        <w:rPr>
          <w:spacing w:val="-2"/>
        </w:rPr>
      </w:pPr>
    </w:p>
    <w:p w:rsidR="006B7A74" w:rsidRPr="005D783C" w:rsidRDefault="006B7A74" w:rsidP="006B7A74">
      <w:pPr>
        <w:pStyle w:val="a3"/>
        <w:ind w:right="699"/>
      </w:pPr>
    </w:p>
    <w:p w:rsidR="00C13122" w:rsidRPr="005D783C" w:rsidRDefault="006C0849" w:rsidP="005D783C">
      <w:pPr>
        <w:pStyle w:val="2"/>
        <w:numPr>
          <w:ilvl w:val="2"/>
          <w:numId w:val="170"/>
        </w:numPr>
        <w:tabs>
          <w:tab w:val="left" w:pos="1814"/>
        </w:tabs>
        <w:spacing w:line="362" w:lineRule="auto"/>
        <w:ind w:left="658" w:right="699" w:firstLine="144"/>
        <w:jc w:val="both"/>
      </w:pPr>
      <w:r w:rsidRPr="005D783C">
        <w:lastRenderedPageBreak/>
        <w:t>Федеральная рабочая программа по учебному предмету «Иностранный (английский) язык (базовый уровень)»</w:t>
      </w:r>
    </w:p>
    <w:p w:rsidR="00C13122" w:rsidRPr="005D783C" w:rsidRDefault="006C0849" w:rsidP="006B7A74">
      <w:pPr>
        <w:pStyle w:val="a3"/>
        <w:ind w:right="699"/>
      </w:pPr>
      <w:r w:rsidRPr="005D783C">
        <w:t>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английскомуязыку.</w:t>
      </w:r>
    </w:p>
    <w:p w:rsidR="00C13122" w:rsidRPr="005D783C" w:rsidRDefault="006C0849" w:rsidP="006B7A74">
      <w:pPr>
        <w:pStyle w:val="a3"/>
        <w:ind w:right="696"/>
      </w:pPr>
      <w:r w:rsidRPr="005D783C">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структуреучебногоплана,атакжеподходыкотборусодержания,копределениюпланируемых результатов и к структуре тематического планирования.</w:t>
      </w:r>
    </w:p>
    <w:p w:rsidR="00C13122" w:rsidRPr="005D783C" w:rsidRDefault="006C0849" w:rsidP="006B7A74">
      <w:pPr>
        <w:pStyle w:val="a3"/>
        <w:ind w:right="701"/>
      </w:pPr>
      <w:r w:rsidRPr="005D783C">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w:t>
      </w:r>
      <w:r w:rsidRPr="005D783C">
        <w:rPr>
          <w:spacing w:val="-2"/>
        </w:rPr>
        <w:t>образования.</w:t>
      </w:r>
    </w:p>
    <w:p w:rsidR="00C13122" w:rsidRPr="005D783C" w:rsidRDefault="006C0849" w:rsidP="006B7A74">
      <w:pPr>
        <w:pStyle w:val="a3"/>
        <w:ind w:right="703"/>
      </w:pPr>
      <w:r w:rsidRPr="005D783C">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6B7A74">
      <w:pPr>
        <w:pStyle w:val="a3"/>
        <w:ind w:left="1424" w:firstLine="0"/>
      </w:pPr>
      <w:r w:rsidRPr="005D783C">
        <w:t>Пояснительная</w:t>
      </w:r>
      <w:r w:rsidRPr="005D783C">
        <w:rPr>
          <w:spacing w:val="-2"/>
        </w:rPr>
        <w:t>записка.</w:t>
      </w:r>
    </w:p>
    <w:p w:rsidR="00C13122" w:rsidRPr="005D783C" w:rsidRDefault="006C0849" w:rsidP="006B7A74">
      <w:pPr>
        <w:pStyle w:val="a3"/>
        <w:ind w:right="699"/>
      </w:pPr>
      <w:r w:rsidRPr="005D783C">
        <w:t>Программа по английскому языку (базовый уровень) на уровне среднего общего образования разработана на основе ФГОС СОО.</w:t>
      </w:r>
    </w:p>
    <w:p w:rsidR="00C13122" w:rsidRPr="005D783C" w:rsidRDefault="006C0849" w:rsidP="006B7A74">
      <w:pPr>
        <w:pStyle w:val="a3"/>
        <w:ind w:right="693"/>
      </w:pPr>
      <w:r w:rsidRPr="005D783C">
        <w:t>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C13122" w:rsidRPr="005D783C" w:rsidRDefault="006C0849" w:rsidP="006B7A74">
      <w:pPr>
        <w:pStyle w:val="a3"/>
        <w:ind w:right="703"/>
      </w:pPr>
      <w:r w:rsidRPr="005D783C">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возрастныхособенностейобучающихся.Содержаниепрограммыпоанглийскомуязыкудля</w:t>
      </w:r>
    </w:p>
    <w:p w:rsidR="00C13122" w:rsidRPr="005D783C" w:rsidRDefault="006C0849" w:rsidP="006B7A74">
      <w:pPr>
        <w:pStyle w:val="a3"/>
        <w:ind w:right="702" w:firstLine="0"/>
      </w:pPr>
      <w:r w:rsidRPr="005D783C">
        <w:t>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C13122" w:rsidRPr="005D783C" w:rsidRDefault="006C0849" w:rsidP="006B7A74">
      <w:pPr>
        <w:pStyle w:val="a3"/>
        <w:ind w:right="702"/>
      </w:pPr>
      <w:r w:rsidRPr="005D783C">
        <w:t>Личностные, метапредметные и предметные результаты представлены в программе по английскомуязыкусучётомособенностейпреподаванияанглийскогоязыканауровнесреднего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13122" w:rsidRPr="005D783C" w:rsidRDefault="006C0849" w:rsidP="006B7A74">
      <w:pPr>
        <w:pStyle w:val="a3"/>
        <w:ind w:right="699"/>
      </w:pPr>
      <w:r w:rsidRPr="005D783C">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13122" w:rsidRPr="005D783C" w:rsidRDefault="006C0849" w:rsidP="006B7A74">
      <w:pPr>
        <w:pStyle w:val="a3"/>
        <w:ind w:right="706"/>
      </w:pPr>
      <w:r w:rsidRPr="005D783C">
        <w:t xml:space="preserve">Предметныезнанияиспособыдеятельности,осваиваемыеобучающимисяприизучении </w:t>
      </w:r>
      <w:r w:rsidRPr="005D783C">
        <w:lastRenderedPageBreak/>
        <w:t>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13122" w:rsidRPr="005D783C" w:rsidRDefault="006C0849" w:rsidP="006B7A74">
      <w:pPr>
        <w:pStyle w:val="a3"/>
        <w:ind w:right="693"/>
      </w:pPr>
      <w:r w:rsidRPr="005D783C">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13122" w:rsidRPr="005D783C" w:rsidRDefault="006C0849" w:rsidP="006B7A74">
      <w:pPr>
        <w:pStyle w:val="a3"/>
        <w:ind w:right="699"/>
      </w:pPr>
      <w:r w:rsidRPr="005D783C">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консенсусуприпроведениипереговоров,решениивозникающихпроблемсцельюдостижения поставленных задач.</w:t>
      </w:r>
    </w:p>
    <w:p w:rsidR="00C13122" w:rsidRPr="005D783C" w:rsidRDefault="006C0849" w:rsidP="006B7A74">
      <w:pPr>
        <w:pStyle w:val="a3"/>
        <w:ind w:right="708"/>
      </w:pPr>
      <w:r w:rsidRPr="005D783C">
        <w:t>Возрастаниезначимостивладенияиностраннымиязыкамиприводиткпереосмыслению целей и содержания обучения предмету.</w:t>
      </w:r>
    </w:p>
    <w:p w:rsidR="00C13122" w:rsidRPr="005D783C" w:rsidRDefault="006C0849" w:rsidP="006B7A74">
      <w:pPr>
        <w:pStyle w:val="a3"/>
        <w:ind w:right="692"/>
      </w:pPr>
      <w:r w:rsidRPr="005D783C">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13122" w:rsidRPr="005D783C" w:rsidRDefault="006C0849" w:rsidP="006B7A74">
      <w:pPr>
        <w:pStyle w:val="a3"/>
        <w:ind w:right="699"/>
      </w:pPr>
      <w:r w:rsidRPr="005D783C">
        <w:t>Напрагматическом уровнецельюиноязычногообразования(базовыйуровеньвладения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C13122" w:rsidRPr="005D783C" w:rsidRDefault="006C0849" w:rsidP="006B7A74">
      <w:pPr>
        <w:pStyle w:val="a3"/>
        <w:ind w:right="707"/>
      </w:pPr>
      <w:r w:rsidRPr="005D783C">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C13122" w:rsidRPr="005D783C" w:rsidRDefault="006C0849" w:rsidP="006B7A74">
      <w:pPr>
        <w:pStyle w:val="a3"/>
        <w:ind w:right="700"/>
      </w:pPr>
      <w:r w:rsidRPr="005D783C">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мыслив родном и английском языках;</w:t>
      </w:r>
    </w:p>
    <w:p w:rsidR="00C13122" w:rsidRPr="005D783C" w:rsidRDefault="006C0849" w:rsidP="006B7A74">
      <w:pPr>
        <w:pStyle w:val="a3"/>
        <w:ind w:right="701"/>
      </w:pPr>
      <w:r w:rsidRPr="005D783C">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w:t>
      </w:r>
      <w:r w:rsidRPr="005D783C">
        <w:rPr>
          <w:spacing w:val="-2"/>
        </w:rPr>
        <w:t>общения;</w:t>
      </w:r>
    </w:p>
    <w:p w:rsidR="00C13122" w:rsidRPr="005D783C" w:rsidRDefault="006C0849" w:rsidP="006B7A74">
      <w:pPr>
        <w:pStyle w:val="a3"/>
        <w:ind w:right="705"/>
      </w:pPr>
      <w:r w:rsidRPr="005D783C">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13122" w:rsidRPr="005D783C" w:rsidRDefault="006C0849" w:rsidP="006B7A74">
      <w:pPr>
        <w:pStyle w:val="a3"/>
        <w:ind w:right="703" w:firstLine="712"/>
      </w:pPr>
      <w:r w:rsidRPr="005D783C">
        <w:t>метапредметная/учебно-познавательная компетенция – развитие общих и специальных учебныхумений,позволяющихсовершенствоватьучебнуюдеятельностьпоовладению</w:t>
      </w:r>
    </w:p>
    <w:p w:rsidR="00C13122" w:rsidRPr="005D783C" w:rsidRDefault="006C0849" w:rsidP="006B7A74">
      <w:pPr>
        <w:pStyle w:val="a3"/>
        <w:ind w:right="702" w:firstLine="0"/>
      </w:pPr>
      <w:r w:rsidRPr="005D783C">
        <w:t>иностранным языком, удовлетворять с его помощью познавательные интересы в других областях знания.</w:t>
      </w:r>
    </w:p>
    <w:p w:rsidR="00C13122" w:rsidRPr="005D783C" w:rsidRDefault="006C0849" w:rsidP="006B7A74">
      <w:pPr>
        <w:pStyle w:val="a3"/>
        <w:ind w:right="698"/>
      </w:pPr>
      <w:r w:rsidRPr="005D783C">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 познавательную,информационную,социально-трудовуюикомпетенциюличностного</w:t>
      </w:r>
    </w:p>
    <w:p w:rsidR="00C13122" w:rsidRPr="005D783C" w:rsidRDefault="006C0849" w:rsidP="006B7A74">
      <w:pPr>
        <w:pStyle w:val="a3"/>
        <w:ind w:firstLine="0"/>
        <w:jc w:val="left"/>
      </w:pPr>
      <w:r w:rsidRPr="005D783C">
        <w:rPr>
          <w:spacing w:val="-2"/>
        </w:rPr>
        <w:lastRenderedPageBreak/>
        <w:t>самосовершенствования.</w:t>
      </w:r>
    </w:p>
    <w:p w:rsidR="00C13122" w:rsidRPr="005D783C" w:rsidRDefault="006C0849" w:rsidP="006B7A74">
      <w:pPr>
        <w:pStyle w:val="a3"/>
        <w:tabs>
          <w:tab w:val="left" w:pos="9292"/>
        </w:tabs>
        <w:ind w:right="693"/>
      </w:pPr>
      <w:r w:rsidRPr="005D783C">
        <w:t>Основнымиподходамикобучениюиностраннымязыкам</w:t>
      </w:r>
      <w:r w:rsidRPr="005D783C">
        <w:tab/>
      </w:r>
      <w:r w:rsidRPr="005D783C">
        <w:rPr>
          <w:spacing w:val="-2"/>
        </w:rPr>
        <w:t xml:space="preserve">признаются </w:t>
      </w:r>
      <w:r w:rsidRPr="005D783C">
        <w:t>компетентностный, системно-деятельностный, межкультурный и коммуникативно- когнитивный. Совокупность перечисленных подходов предполагает возможность реализовать поставленныецелииноязычногообразованиянауровнесреднегообщегообразования,добиться достиженияпланируемыхрезультатовврамкахсодержанияобучения,отобранногодляданного уровня общего образования при использовании новых педагогических технологий и возможностей цифровой образовательной среды.</w:t>
      </w:r>
    </w:p>
    <w:p w:rsidR="00C13122" w:rsidRPr="005D783C" w:rsidRDefault="006C0849" w:rsidP="006B7A74">
      <w:pPr>
        <w:pStyle w:val="a3"/>
        <w:ind w:right="697" w:firstLine="775"/>
      </w:pPr>
      <w:r w:rsidRPr="005D783C">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C13122" w:rsidRPr="005D783C" w:rsidRDefault="006C0849" w:rsidP="006B7A74">
      <w:pPr>
        <w:pStyle w:val="a3"/>
        <w:ind w:right="735" w:firstLine="712"/>
      </w:pPr>
      <w:r w:rsidRPr="005D783C">
        <w:t>Общее число часов, рекомендованных для изучения иностранного (английского) языка – 204 часа: в 10 классе – 102 часа (3 часа в неделю),в 11 классе – 102 часа (3 часа в неделю).</w:t>
      </w:r>
    </w:p>
    <w:p w:rsidR="00C13122" w:rsidRPr="005D783C" w:rsidRDefault="006C0849" w:rsidP="006B7A74">
      <w:pPr>
        <w:pStyle w:val="a3"/>
        <w:ind w:right="697"/>
      </w:pPr>
      <w:r w:rsidRPr="005D783C">
        <w:t>Требования к предметным результатамдля среднего общего образованияконстатируют необходимость к окончанию 11 класса владения умением общаться на иностранном (английском)языкевразныхформах (устно иписьменно,непосредственно иопосредованно,в том числе через Интернет) на пороговом уровне.</w:t>
      </w:r>
    </w:p>
    <w:p w:rsidR="00C13122" w:rsidRPr="005D783C" w:rsidRDefault="006C0849" w:rsidP="006B7A74">
      <w:pPr>
        <w:pStyle w:val="a3"/>
        <w:ind w:right="697"/>
      </w:pPr>
      <w:r w:rsidRPr="005D783C">
        <w:t>Базовый(пороговый)уровень усвоенияучебногопредмета «Иностранный(английский)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использующимиданныйязыккаксредствообщения.Крометого,пороговый уровеньвладения иностранным(английским)языком позволяет использоватьиностранный(английский)язык</w:t>
      </w:r>
    </w:p>
    <w:p w:rsidR="00C13122" w:rsidRPr="005D783C" w:rsidRDefault="006C0849" w:rsidP="006B7A74">
      <w:pPr>
        <w:pStyle w:val="a3"/>
        <w:ind w:right="689" w:firstLine="0"/>
      </w:pPr>
      <w:r w:rsidRPr="005D783C">
        <w:t>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C13122" w:rsidRPr="005D783C" w:rsidRDefault="006C0849" w:rsidP="006B7A74">
      <w:pPr>
        <w:pStyle w:val="a3"/>
        <w:ind w:left="1424" w:right="6242" w:firstLine="0"/>
      </w:pPr>
      <w:r w:rsidRPr="005D783C">
        <w:t>Содержаниеобученияв10классе. Коммуникативные умения.</w:t>
      </w:r>
    </w:p>
    <w:p w:rsidR="00C13122" w:rsidRPr="005D783C" w:rsidRDefault="006C0849" w:rsidP="006B7A74">
      <w:pPr>
        <w:pStyle w:val="a3"/>
        <w:ind w:right="712"/>
      </w:pPr>
      <w:r w:rsidRPr="005D783C">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13122" w:rsidRPr="005D783C" w:rsidRDefault="006C0849" w:rsidP="006B7A74">
      <w:pPr>
        <w:pStyle w:val="a3"/>
        <w:ind w:right="702"/>
      </w:pPr>
      <w:r w:rsidRPr="005D783C">
        <w:t>Повседневная жизнь семьи. Межличностные отношения в семье, с друзьями и знакомыми. Конфликтные ситуации, их предупреждение и разрешение.</w:t>
      </w:r>
    </w:p>
    <w:p w:rsidR="00C13122" w:rsidRPr="005D783C" w:rsidRDefault="006C0849" w:rsidP="006B7A74">
      <w:pPr>
        <w:pStyle w:val="a3"/>
        <w:ind w:left="1424" w:firstLine="0"/>
      </w:pPr>
      <w:r w:rsidRPr="005D783C">
        <w:t>Внешностьихарактеристикачеловека,литературного</w:t>
      </w:r>
      <w:r w:rsidRPr="005D783C">
        <w:rPr>
          <w:spacing w:val="-2"/>
        </w:rPr>
        <w:t>персонажа.</w:t>
      </w:r>
    </w:p>
    <w:p w:rsidR="00C13122" w:rsidRPr="005D783C" w:rsidRDefault="006C0849" w:rsidP="006B7A74">
      <w:pPr>
        <w:pStyle w:val="a3"/>
        <w:ind w:right="705"/>
      </w:pPr>
      <w:r w:rsidRPr="005D783C">
        <w:t>Здоровый образ жизни и забота о здоровье: режим труда и отдыха, спорт, сбалансированное питание, посещение врача. Отказ от вредных привычек.</w:t>
      </w:r>
    </w:p>
    <w:p w:rsidR="00C13122" w:rsidRPr="005D783C" w:rsidRDefault="006C0849" w:rsidP="006B7A74">
      <w:pPr>
        <w:pStyle w:val="a3"/>
        <w:ind w:right="700"/>
      </w:pPr>
      <w:r w:rsidRPr="005D783C">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C13122" w:rsidRPr="005D783C" w:rsidRDefault="006C0849" w:rsidP="006B7A74">
      <w:pPr>
        <w:pStyle w:val="a3"/>
        <w:ind w:right="697"/>
      </w:pPr>
      <w:r w:rsidRPr="005D783C">
        <w:t>Современныймирпрофессий.Проблемывыборапрофессии(возможностипродолжения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rsidR="00C13122" w:rsidRPr="005D783C" w:rsidRDefault="006C0849" w:rsidP="006B7A74">
      <w:pPr>
        <w:pStyle w:val="a3"/>
        <w:ind w:right="713"/>
      </w:pPr>
      <w:r w:rsidRPr="005D783C">
        <w:t>Молодёжь в современном обществе. Досуг молодёжи: чтение, кино, театр, музыка, музеи, Интернет, компьютерные игры. Любовь и дружба.</w:t>
      </w:r>
    </w:p>
    <w:p w:rsidR="00C13122" w:rsidRPr="005D783C" w:rsidRDefault="006C0849" w:rsidP="006B7A74">
      <w:pPr>
        <w:pStyle w:val="a3"/>
        <w:ind w:left="1424" w:right="710" w:firstLine="0"/>
        <w:jc w:val="left"/>
      </w:pPr>
      <w:r w:rsidRPr="005D783C">
        <w:t>Покупки:одежда,обувьипродуктыпитания.Карманныеденьги.Молодёжнаямода. Туризм. Виды отдыха. Путешествия по России и зарубежным странам.</w:t>
      </w:r>
    </w:p>
    <w:p w:rsidR="00C13122" w:rsidRPr="005D783C" w:rsidRDefault="006C0849" w:rsidP="006B7A74">
      <w:pPr>
        <w:pStyle w:val="a3"/>
        <w:ind w:left="1424" w:right="2315" w:firstLine="0"/>
        <w:jc w:val="left"/>
      </w:pPr>
      <w:r w:rsidRPr="005D783C">
        <w:t>Проблемыэкологии.Защитаокружающейсреды.Стихийныебедствия. Условия проживания в городской/сельской местности.</w:t>
      </w:r>
    </w:p>
    <w:p w:rsidR="00C13122" w:rsidRPr="005D783C" w:rsidRDefault="006C0849" w:rsidP="006B7A74">
      <w:pPr>
        <w:pStyle w:val="a3"/>
        <w:ind w:right="700"/>
      </w:pPr>
      <w:r w:rsidRPr="005D783C">
        <w:t xml:space="preserve">Технический прогресс: перспективы и последствия. Современные средства связи </w:t>
      </w:r>
      <w:r w:rsidRPr="005D783C">
        <w:lastRenderedPageBreak/>
        <w:t>(мобильные телефоны, смартфоны, планшеты, компьютеры).</w:t>
      </w:r>
    </w:p>
    <w:p w:rsidR="00C13122" w:rsidRPr="005D783C" w:rsidRDefault="006C0849" w:rsidP="006B7A74">
      <w:pPr>
        <w:pStyle w:val="a3"/>
        <w:ind w:right="700"/>
      </w:pPr>
      <w:r w:rsidRPr="005D783C">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13122" w:rsidRPr="005D783C" w:rsidRDefault="006C0849" w:rsidP="006B7A74">
      <w:pPr>
        <w:pStyle w:val="a3"/>
        <w:ind w:right="703"/>
      </w:pPr>
      <w:r w:rsidRPr="005D783C">
        <w:t>Выдающиесялюдироднойстраныистраны/странизучаемогоязыка,их вкладвнаукуи мировую культуру: государственные деятели, учёные, писатели, поэты, художники, композиторы, путешественники, спортсмены, актёры и другие.</w:t>
      </w:r>
    </w:p>
    <w:p w:rsidR="00C13122" w:rsidRPr="005D783C" w:rsidRDefault="006C0849" w:rsidP="006B7A74">
      <w:pPr>
        <w:pStyle w:val="a3"/>
        <w:ind w:left="1424" w:firstLine="0"/>
        <w:jc w:val="left"/>
      </w:pPr>
      <w:r w:rsidRPr="005D783C">
        <w:rPr>
          <w:spacing w:val="-2"/>
        </w:rPr>
        <w:t>Говорение.</w:t>
      </w:r>
    </w:p>
    <w:p w:rsidR="00C13122" w:rsidRPr="005D783C" w:rsidRDefault="006C0849" w:rsidP="006B7A74">
      <w:pPr>
        <w:pStyle w:val="a3"/>
        <w:ind w:right="714"/>
      </w:pPr>
      <w:r w:rsidRPr="005D783C">
        <w:t>Развитие коммуникативных умений диалогической речи на базе умений, сформированныхнауровнеосновногообщегообразования,аименноуменийвестиразные</w:t>
      </w:r>
    </w:p>
    <w:p w:rsidR="00C13122" w:rsidRPr="005D783C" w:rsidRDefault="006C0849" w:rsidP="006B7A74">
      <w:pPr>
        <w:pStyle w:val="a3"/>
        <w:ind w:right="695" w:firstLine="0"/>
      </w:pPr>
      <w:r w:rsidRPr="005D783C">
        <w:t>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C13122" w:rsidRPr="005D783C" w:rsidRDefault="006C0849" w:rsidP="006B7A74">
      <w:pPr>
        <w:pStyle w:val="a3"/>
        <w:ind w:right="707"/>
      </w:pPr>
      <w:r w:rsidRPr="005D783C">
        <w:t>диалог этикетного характера: начинать, поддерживать и заканчивать разговор, вежливо переспрашивать,выражатьсогласие/отказ,выражатьблагодарность,поздравлятьспраздником, выражать пожелания и вежливо реагировать на поздравление;</w:t>
      </w:r>
    </w:p>
    <w:p w:rsidR="00C13122" w:rsidRPr="005D783C" w:rsidRDefault="006C0849" w:rsidP="006B7A74">
      <w:pPr>
        <w:pStyle w:val="a3"/>
        <w:ind w:right="696"/>
      </w:pPr>
      <w:r w:rsidRPr="005D783C">
        <w:t>диалог-побуждение к действию: обращаться с просьбой, вежливо соглашаться/не соглашаться выполнитьпросьбу, даватьсовет и принимать/ не приниматьсовет, приглашать</w:t>
      </w:r>
    </w:p>
    <w:p w:rsidR="00C13122" w:rsidRPr="005D783C" w:rsidRDefault="006C0849" w:rsidP="006B7A74">
      <w:pPr>
        <w:pStyle w:val="a3"/>
        <w:ind w:right="701" w:firstLine="0"/>
      </w:pPr>
      <w:r w:rsidRPr="005D783C">
        <w:t>собеседникаксовместнойдеятельности,вежливосоглашаться/несоглашатьсянапредложение собеседника, объясняя причину своего решения;</w:t>
      </w:r>
    </w:p>
    <w:p w:rsidR="00C13122" w:rsidRPr="005D783C" w:rsidRDefault="006C0849" w:rsidP="006B7A74">
      <w:pPr>
        <w:pStyle w:val="a3"/>
        <w:ind w:right="702"/>
      </w:pPr>
      <w:r w:rsidRPr="005D783C">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информацию,переходить спозицииспрашивающегонапозициюотвечающего и наоборот;</w:t>
      </w:r>
    </w:p>
    <w:p w:rsidR="00C13122" w:rsidRPr="005D783C" w:rsidRDefault="006C0849" w:rsidP="006B7A74">
      <w:pPr>
        <w:pStyle w:val="a3"/>
        <w:ind w:right="701"/>
      </w:pPr>
      <w:r w:rsidRPr="005D783C">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эмоциональнуюоценкуобсуждаемым событиям(восхищение,удивление,радость,огорчениеи </w:t>
      </w:r>
      <w:r w:rsidRPr="005D783C">
        <w:rPr>
          <w:spacing w:val="-2"/>
        </w:rPr>
        <w:t>другие).</w:t>
      </w:r>
    </w:p>
    <w:p w:rsidR="00C13122" w:rsidRPr="005D783C" w:rsidRDefault="006C0849" w:rsidP="006B7A74">
      <w:pPr>
        <w:pStyle w:val="a3"/>
        <w:ind w:right="706"/>
      </w:pPr>
      <w:r w:rsidRPr="005D783C">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C13122" w:rsidRPr="005D783C" w:rsidRDefault="006C0849" w:rsidP="006B7A74">
      <w:pPr>
        <w:pStyle w:val="a3"/>
        <w:ind w:left="1424" w:firstLine="0"/>
      </w:pPr>
      <w:r w:rsidRPr="005D783C">
        <w:t>Объёмдиалога–8репликсостороныкаждого</w:t>
      </w:r>
      <w:r w:rsidRPr="005D783C">
        <w:rPr>
          <w:spacing w:val="-2"/>
        </w:rPr>
        <w:t>собеседника.</w:t>
      </w:r>
    </w:p>
    <w:p w:rsidR="00C13122" w:rsidRPr="005D783C" w:rsidRDefault="006C0849" w:rsidP="006B7A74">
      <w:pPr>
        <w:pStyle w:val="a3"/>
        <w:tabs>
          <w:tab w:val="left" w:pos="2607"/>
          <w:tab w:val="left" w:pos="4762"/>
          <w:tab w:val="left" w:pos="5788"/>
          <w:tab w:val="left" w:pos="7739"/>
          <w:tab w:val="left" w:pos="8474"/>
          <w:tab w:val="left" w:pos="8973"/>
          <w:tab w:val="left" w:pos="9669"/>
        </w:tabs>
        <w:ind w:right="714"/>
        <w:jc w:val="left"/>
      </w:pPr>
      <w:r w:rsidRPr="005D783C">
        <w:rPr>
          <w:spacing w:val="-2"/>
        </w:rPr>
        <w:t>Развитие</w:t>
      </w:r>
      <w:r w:rsidRPr="005D783C">
        <w:tab/>
      </w:r>
      <w:r w:rsidRPr="005D783C">
        <w:rPr>
          <w:spacing w:val="-2"/>
        </w:rPr>
        <w:t>коммуникативных</w:t>
      </w:r>
      <w:r w:rsidRPr="005D783C">
        <w:tab/>
      </w:r>
      <w:r w:rsidRPr="005D783C">
        <w:rPr>
          <w:spacing w:val="-2"/>
        </w:rPr>
        <w:t>умений</w:t>
      </w:r>
      <w:r w:rsidRPr="005D783C">
        <w:tab/>
      </w:r>
      <w:r w:rsidRPr="005D783C">
        <w:rPr>
          <w:spacing w:val="-2"/>
        </w:rPr>
        <w:t>монологической</w:t>
      </w:r>
      <w:r w:rsidRPr="005D783C">
        <w:tab/>
      </w:r>
      <w:r w:rsidRPr="005D783C">
        <w:rPr>
          <w:spacing w:val="-4"/>
        </w:rPr>
        <w:t>речи</w:t>
      </w:r>
      <w:r w:rsidRPr="005D783C">
        <w:tab/>
      </w:r>
      <w:r w:rsidRPr="005D783C">
        <w:rPr>
          <w:spacing w:val="-6"/>
        </w:rPr>
        <w:t>на</w:t>
      </w:r>
      <w:r w:rsidRPr="005D783C">
        <w:tab/>
      </w:r>
      <w:r w:rsidRPr="005D783C">
        <w:rPr>
          <w:spacing w:val="-4"/>
        </w:rPr>
        <w:t>базе</w:t>
      </w:r>
      <w:r w:rsidRPr="005D783C">
        <w:tab/>
      </w:r>
      <w:r w:rsidRPr="005D783C">
        <w:rPr>
          <w:spacing w:val="-2"/>
        </w:rPr>
        <w:t xml:space="preserve">умений, </w:t>
      </w:r>
      <w:r w:rsidRPr="005D783C">
        <w:t>сформированных на уровне основного общего образования:</w:t>
      </w:r>
    </w:p>
    <w:p w:rsidR="00C13122" w:rsidRPr="005D783C" w:rsidRDefault="006C0849" w:rsidP="006B7A74">
      <w:pPr>
        <w:pStyle w:val="a3"/>
        <w:ind w:right="288"/>
        <w:jc w:val="left"/>
      </w:pPr>
      <w:r w:rsidRPr="005D783C">
        <w:t>созданиеустных связных монологических высказыванийс использованием основных коммуникативных типов речи:</w:t>
      </w:r>
    </w:p>
    <w:p w:rsidR="00C13122" w:rsidRPr="005D783C" w:rsidRDefault="006C0849" w:rsidP="006B7A74">
      <w:pPr>
        <w:pStyle w:val="a3"/>
        <w:ind w:right="288"/>
        <w:jc w:val="left"/>
      </w:pPr>
      <w:r w:rsidRPr="005D783C">
        <w:t>описание(предмета,местности, внешностииодежды человека),характеристика (черты характера реального человека или литературного персонажа);</w:t>
      </w:r>
    </w:p>
    <w:p w:rsidR="00C13122" w:rsidRPr="005D783C" w:rsidRDefault="006C0849" w:rsidP="006B7A74">
      <w:pPr>
        <w:pStyle w:val="a3"/>
        <w:ind w:left="1424" w:right="6029" w:firstLine="0"/>
        <w:jc w:val="left"/>
      </w:pPr>
      <w:r w:rsidRPr="005D783C">
        <w:rPr>
          <w:spacing w:val="-2"/>
        </w:rPr>
        <w:t>повествование/сообщение; рассуждение;</w:t>
      </w:r>
    </w:p>
    <w:p w:rsidR="00C13122" w:rsidRPr="005D783C" w:rsidRDefault="006C0849" w:rsidP="006B7A74">
      <w:pPr>
        <w:pStyle w:val="a3"/>
        <w:ind w:right="710"/>
        <w:jc w:val="left"/>
      </w:pPr>
      <w:r w:rsidRPr="005D783C">
        <w:t>пересказосновногосодержания,прочитанного/прослушанноготекстасвыражением своего отношения к событиям и фактам, изложенным в тексте;</w:t>
      </w:r>
    </w:p>
    <w:p w:rsidR="00C13122" w:rsidRPr="005D783C" w:rsidRDefault="006C0849" w:rsidP="006B7A74">
      <w:pPr>
        <w:pStyle w:val="a3"/>
        <w:ind w:left="1424" w:firstLine="0"/>
        <w:jc w:val="left"/>
      </w:pPr>
      <w:r w:rsidRPr="005D783C">
        <w:t>устноепредставление(презентация)результатоввыполненнойпроектной</w:t>
      </w:r>
      <w:r w:rsidRPr="005D783C">
        <w:rPr>
          <w:spacing w:val="-2"/>
        </w:rPr>
        <w:t>работы.</w:t>
      </w:r>
    </w:p>
    <w:p w:rsidR="00C13122" w:rsidRPr="005D783C" w:rsidRDefault="006C0849" w:rsidP="006B7A74">
      <w:pPr>
        <w:pStyle w:val="a3"/>
        <w:ind w:right="710"/>
        <w:jc w:val="left"/>
      </w:pPr>
      <w:r w:rsidRPr="005D783C">
        <w:t>Данные умения монологическойречи развиваются врамкахтематического содержания речи10классасиспользованиемключевыхслов,планаи/илииллюстраций,</w:t>
      </w:r>
      <w:r w:rsidRPr="005D783C">
        <w:rPr>
          <w:spacing w:val="-2"/>
        </w:rPr>
        <w:t>фотографий,</w:t>
      </w:r>
    </w:p>
    <w:p w:rsidR="00C13122" w:rsidRPr="005D783C" w:rsidRDefault="006C0849" w:rsidP="006B7A74">
      <w:pPr>
        <w:pStyle w:val="a3"/>
        <w:ind w:firstLine="0"/>
        <w:jc w:val="left"/>
      </w:pPr>
      <w:r w:rsidRPr="005D783C">
        <w:t>таблиц,диаграммилибезих</w:t>
      </w:r>
      <w:r w:rsidRPr="005D783C">
        <w:rPr>
          <w:spacing w:val="-2"/>
        </w:rPr>
        <w:t>использования.</w:t>
      </w:r>
    </w:p>
    <w:p w:rsidR="00C13122" w:rsidRPr="005D783C" w:rsidRDefault="006C0849" w:rsidP="006B7A74">
      <w:pPr>
        <w:pStyle w:val="a3"/>
        <w:ind w:left="1424" w:right="3756" w:firstLine="0"/>
        <w:jc w:val="left"/>
      </w:pPr>
      <w:r w:rsidRPr="005D783C">
        <w:t xml:space="preserve">Объёммонологическоговысказывания–до14фраз. </w:t>
      </w:r>
      <w:r w:rsidRPr="005D783C">
        <w:rPr>
          <w:spacing w:val="-2"/>
        </w:rPr>
        <w:t>Аудирование.</w:t>
      </w:r>
    </w:p>
    <w:p w:rsidR="00C13122" w:rsidRPr="005D783C" w:rsidRDefault="006C0849" w:rsidP="006B7A74">
      <w:pPr>
        <w:pStyle w:val="a3"/>
        <w:ind w:right="689"/>
      </w:pPr>
      <w:r w:rsidRPr="005D783C">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догадки,сразнойглубинойпроникновениявихсодержаниевзависимостиотпоставленной</w:t>
      </w:r>
    </w:p>
    <w:p w:rsidR="00C13122" w:rsidRPr="005D783C" w:rsidRDefault="006C0849" w:rsidP="006B7A74">
      <w:pPr>
        <w:pStyle w:val="a3"/>
        <w:ind w:firstLine="0"/>
      </w:pPr>
      <w:r w:rsidRPr="005D783C">
        <w:lastRenderedPageBreak/>
        <w:t>коммуникативнойзадачи:спониманиемосновногосодержания,спониманием</w:t>
      </w:r>
      <w:r w:rsidRPr="005D783C">
        <w:rPr>
          <w:spacing w:val="-2"/>
        </w:rPr>
        <w:t>нужной</w:t>
      </w:r>
    </w:p>
    <w:p w:rsidR="00C13122" w:rsidRPr="005D783C" w:rsidRDefault="006C0849" w:rsidP="006B7A74">
      <w:pPr>
        <w:pStyle w:val="a3"/>
        <w:ind w:firstLine="0"/>
      </w:pPr>
      <w:r w:rsidRPr="005D783C">
        <w:rPr>
          <w:spacing w:val="-2"/>
        </w:rPr>
        <w:t>/интересующей/запрашиваемойинформации.</w:t>
      </w:r>
    </w:p>
    <w:p w:rsidR="00C13122" w:rsidRPr="005D783C" w:rsidRDefault="006C0849" w:rsidP="006B7A74">
      <w:pPr>
        <w:pStyle w:val="a3"/>
        <w:ind w:right="700"/>
      </w:pPr>
      <w:r w:rsidRPr="005D783C">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началусообщения,игнорироватьнезнакомыеслова,несущественныедляпониманияосновного </w:t>
      </w:r>
      <w:r w:rsidRPr="005D783C">
        <w:rPr>
          <w:spacing w:val="-2"/>
        </w:rPr>
        <w:t>содержания.</w:t>
      </w:r>
    </w:p>
    <w:p w:rsidR="00C13122" w:rsidRPr="005D783C" w:rsidRDefault="006C0849" w:rsidP="006B7A74">
      <w:pPr>
        <w:pStyle w:val="a3"/>
        <w:ind w:right="701"/>
      </w:pPr>
      <w:r w:rsidRPr="005D783C">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13122" w:rsidRPr="005D783C" w:rsidRDefault="006C0849" w:rsidP="006B7A74">
      <w:pPr>
        <w:pStyle w:val="a3"/>
        <w:ind w:right="706"/>
      </w:pPr>
      <w:r w:rsidRPr="005D783C">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sidRPr="005D783C">
        <w:rPr>
          <w:spacing w:val="-2"/>
        </w:rPr>
        <w:t>объявление.</w:t>
      </w:r>
    </w:p>
    <w:p w:rsidR="00C13122" w:rsidRPr="005D783C" w:rsidRDefault="006C0849" w:rsidP="006B7A74">
      <w:pPr>
        <w:pStyle w:val="a3"/>
        <w:ind w:left="1424" w:right="3062" w:firstLine="0"/>
      </w:pPr>
      <w:r w:rsidRPr="005D783C">
        <w:t>Времязвучаниятекста/текстовдляаудирования –до2,5минуты. Смысловое чтение.</w:t>
      </w:r>
    </w:p>
    <w:p w:rsidR="00C13122" w:rsidRPr="005D783C" w:rsidRDefault="006C0849" w:rsidP="006B7A74">
      <w:pPr>
        <w:pStyle w:val="a3"/>
        <w:tabs>
          <w:tab w:val="left" w:pos="2112"/>
          <w:tab w:val="left" w:pos="2878"/>
          <w:tab w:val="left" w:pos="4808"/>
          <w:tab w:val="left" w:pos="6524"/>
          <w:tab w:val="left" w:pos="8452"/>
          <w:tab w:val="left" w:pos="9215"/>
        </w:tabs>
        <w:ind w:right="696"/>
        <w:jc w:val="right"/>
      </w:pPr>
      <w:r w:rsidRPr="005D783C">
        <w:t xml:space="preserve">Развитиесформированныхна уровнеосновногообщегообразованияумений читать про себя и понимать с использованием языковой и контекстуальной догадки аутентичные тексты разныхжанровистилей,содержащихотдельныенеизученныеязыковыеявления,сразной глубиной проникновения в их содержание в зависимости от поставленной коммуникативной </w:t>
      </w:r>
      <w:r w:rsidRPr="005D783C">
        <w:rPr>
          <w:spacing w:val="-2"/>
        </w:rPr>
        <w:t>задачи:</w:t>
      </w:r>
      <w:r w:rsidRPr="005D783C">
        <w:tab/>
      </w:r>
      <w:r w:rsidRPr="005D783C">
        <w:rPr>
          <w:spacing w:val="-10"/>
        </w:rPr>
        <w:t>с</w:t>
      </w:r>
      <w:r w:rsidRPr="005D783C">
        <w:tab/>
      </w:r>
      <w:r w:rsidRPr="005D783C">
        <w:rPr>
          <w:spacing w:val="-2"/>
        </w:rPr>
        <w:t>пониманием</w:t>
      </w:r>
      <w:r w:rsidRPr="005D783C">
        <w:tab/>
      </w:r>
      <w:r w:rsidRPr="005D783C">
        <w:rPr>
          <w:spacing w:val="-2"/>
        </w:rPr>
        <w:t>основного</w:t>
      </w:r>
      <w:r w:rsidRPr="005D783C">
        <w:tab/>
      </w:r>
      <w:r w:rsidRPr="005D783C">
        <w:rPr>
          <w:spacing w:val="-2"/>
        </w:rPr>
        <w:t>содержания,</w:t>
      </w:r>
      <w:r w:rsidRPr="005D783C">
        <w:tab/>
      </w:r>
      <w:r w:rsidRPr="005D783C">
        <w:rPr>
          <w:spacing w:val="-10"/>
        </w:rPr>
        <w:t>с</w:t>
      </w:r>
      <w:r w:rsidRPr="005D783C">
        <w:tab/>
      </w:r>
      <w:r w:rsidRPr="005D783C">
        <w:rPr>
          <w:spacing w:val="-2"/>
        </w:rPr>
        <w:t>пониманием нужной/интересующей/запрашиваемойинформации,сполнымпониманиемсодержаниятекста.</w:t>
      </w:r>
    </w:p>
    <w:p w:rsidR="00C13122" w:rsidRPr="005D783C" w:rsidRDefault="006C0849" w:rsidP="006B7A74">
      <w:pPr>
        <w:pStyle w:val="a3"/>
        <w:ind w:right="701"/>
      </w:pPr>
      <w:r w:rsidRPr="005D783C">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C13122" w:rsidRPr="005D783C" w:rsidRDefault="006C0849" w:rsidP="006B7A74">
      <w:pPr>
        <w:pStyle w:val="a3"/>
        <w:ind w:right="706"/>
      </w:pPr>
      <w:r w:rsidRPr="005D783C">
        <w:t>Чтениеспониманиемнужной/интересующей/запрашиваемойинформациипредполагает умение находитьв прочитанном тексте и пониматьданнуюинформацию, представленнуюв</w:t>
      </w:r>
    </w:p>
    <w:p w:rsidR="00C13122" w:rsidRPr="005D783C" w:rsidRDefault="006C0849" w:rsidP="006B7A74">
      <w:pPr>
        <w:pStyle w:val="a3"/>
        <w:ind w:right="707" w:firstLine="0"/>
      </w:pPr>
      <w:r w:rsidRPr="005D783C">
        <w:t>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C13122" w:rsidRPr="005D783C" w:rsidRDefault="006C0849" w:rsidP="006B7A74">
      <w:pPr>
        <w:pStyle w:val="a3"/>
        <w:ind w:right="696"/>
      </w:pPr>
      <w:r w:rsidRPr="005D783C">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C13122" w:rsidRPr="005D783C" w:rsidRDefault="006C0849" w:rsidP="006B7A74">
      <w:pPr>
        <w:pStyle w:val="a3"/>
        <w:ind w:left="1421" w:firstLine="0"/>
      </w:pPr>
      <w:r w:rsidRPr="005D783C">
        <w:t>Чтениенесплошныхтекстов(таблиц,диаграмм,графиковидругие)и</w:t>
      </w:r>
      <w:r w:rsidRPr="005D783C">
        <w:rPr>
          <w:spacing w:val="-2"/>
        </w:rPr>
        <w:t>понимание</w:t>
      </w:r>
    </w:p>
    <w:p w:rsidR="00C13122" w:rsidRPr="005D783C" w:rsidRDefault="006C0849" w:rsidP="006B7A74">
      <w:pPr>
        <w:pStyle w:val="a3"/>
        <w:ind w:firstLine="0"/>
      </w:pPr>
      <w:r w:rsidRPr="005D783C">
        <w:t>представленнойвних</w:t>
      </w:r>
      <w:r w:rsidRPr="005D783C">
        <w:rPr>
          <w:spacing w:val="-2"/>
        </w:rPr>
        <w:t>информации.</w:t>
      </w:r>
    </w:p>
    <w:p w:rsidR="00C13122" w:rsidRPr="005D783C" w:rsidRDefault="006C0849" w:rsidP="006B7A74">
      <w:pPr>
        <w:pStyle w:val="a3"/>
        <w:ind w:right="709"/>
      </w:pPr>
      <w:r w:rsidRPr="005D783C">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C13122" w:rsidRPr="005D783C" w:rsidRDefault="006C0849" w:rsidP="006B7A74">
      <w:pPr>
        <w:pStyle w:val="a3"/>
        <w:ind w:left="1424" w:right="4710" w:firstLine="0"/>
      </w:pPr>
      <w:r w:rsidRPr="005D783C">
        <w:t>Объёмтекста/текстовдлячтения–500–700слов. Письменная речь.</w:t>
      </w:r>
    </w:p>
    <w:p w:rsidR="00C13122" w:rsidRPr="005D783C" w:rsidRDefault="006C0849" w:rsidP="006B7A74">
      <w:pPr>
        <w:pStyle w:val="a3"/>
        <w:ind w:right="693"/>
      </w:pPr>
      <w:r w:rsidRPr="005D783C">
        <w:t>Развитие умений письменной речи на базе умений, сформированных на уровне основного общего образования:</w:t>
      </w:r>
    </w:p>
    <w:p w:rsidR="00C13122" w:rsidRPr="005D783C" w:rsidRDefault="006C0849" w:rsidP="006B7A74">
      <w:pPr>
        <w:pStyle w:val="a3"/>
        <w:ind w:right="703"/>
      </w:pPr>
      <w:r w:rsidRPr="005D783C">
        <w:t>заполнениеанкетиформуляроввсоответствии снормами,принятымивстране/странах изучаемого языка;</w:t>
      </w:r>
    </w:p>
    <w:p w:rsidR="00C13122" w:rsidRPr="005D783C" w:rsidRDefault="006C0849" w:rsidP="006B7A74">
      <w:pPr>
        <w:pStyle w:val="a3"/>
        <w:ind w:right="704"/>
      </w:pPr>
      <w:r w:rsidRPr="005D783C">
        <w:t>написание резюме (CV) с сообщением основных сведений о себе в соответствии с нормами, принятыми в стране/странах изучаемого языка;</w:t>
      </w:r>
    </w:p>
    <w:p w:rsidR="00C13122" w:rsidRPr="005D783C" w:rsidRDefault="006C0849" w:rsidP="006B7A74">
      <w:pPr>
        <w:pStyle w:val="a3"/>
        <w:ind w:right="689"/>
      </w:pPr>
      <w:r w:rsidRPr="005D783C">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C13122" w:rsidRPr="005D783C" w:rsidRDefault="006C0849" w:rsidP="006B7A74">
      <w:pPr>
        <w:pStyle w:val="a3"/>
        <w:ind w:right="699"/>
      </w:pPr>
      <w:r w:rsidRPr="005D783C">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C13122" w:rsidRPr="005D783C" w:rsidRDefault="006C0849" w:rsidP="006B7A74">
      <w:pPr>
        <w:pStyle w:val="a3"/>
        <w:ind w:right="705"/>
      </w:pPr>
      <w:r w:rsidRPr="005D783C">
        <w:lastRenderedPageBreak/>
        <w:t>заполнение таблицы: краткая фиксация содержания, прочитанного/ прослушанного текста или дополнение информации в таблице;</w:t>
      </w:r>
    </w:p>
    <w:p w:rsidR="00C13122" w:rsidRPr="005D783C" w:rsidRDefault="006C0849" w:rsidP="006B7A74">
      <w:pPr>
        <w:pStyle w:val="a3"/>
        <w:ind w:right="714"/>
      </w:pPr>
      <w:r w:rsidRPr="005D783C">
        <w:t>письменное предоставление результатов выполненной проектной работы, в том числе в форме презентации, объём – до 150 слов.</w:t>
      </w:r>
    </w:p>
    <w:p w:rsidR="00C13122" w:rsidRPr="005D783C" w:rsidRDefault="006C0849" w:rsidP="006B7A74">
      <w:pPr>
        <w:pStyle w:val="a3"/>
        <w:ind w:left="1424" w:right="6859" w:firstLine="0"/>
      </w:pPr>
      <w:r w:rsidRPr="005D783C">
        <w:t>Языковые знания и навыки. Фонетическаясторонаречи.</w:t>
      </w:r>
    </w:p>
    <w:p w:rsidR="00C13122" w:rsidRPr="005D783C" w:rsidRDefault="006C0849" w:rsidP="006B7A74">
      <w:pPr>
        <w:pStyle w:val="a3"/>
        <w:ind w:right="698"/>
      </w:pPr>
      <w:r w:rsidRPr="005D783C">
        <w:t>Различение на слух (без ошибок, ведущих к сбою в коммуникации) произношение слов ссоблюдениемправильного ударенияи фраз/предложений ссоблюдениемосновных ритмико- интонационных особенностей, в том числе правила отсутствия фразового ударения на служебных словах.</w:t>
      </w:r>
    </w:p>
    <w:p w:rsidR="00C13122" w:rsidRPr="005D783C" w:rsidRDefault="006C0849" w:rsidP="006B7A74">
      <w:pPr>
        <w:pStyle w:val="a3"/>
        <w:ind w:right="699"/>
      </w:pPr>
      <w:r w:rsidRPr="005D783C">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13122" w:rsidRPr="005D783C" w:rsidRDefault="006C0849" w:rsidP="006B7A74">
      <w:pPr>
        <w:pStyle w:val="a3"/>
        <w:ind w:right="708"/>
      </w:pPr>
      <w:r w:rsidRPr="005D783C">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C13122" w:rsidRPr="005D783C" w:rsidRDefault="006C0849" w:rsidP="006B7A74">
      <w:pPr>
        <w:pStyle w:val="a3"/>
        <w:ind w:left="1424" w:firstLine="0"/>
      </w:pPr>
      <w:r w:rsidRPr="005D783C">
        <w:t>Орфографияи</w:t>
      </w:r>
      <w:r w:rsidRPr="005D783C">
        <w:rPr>
          <w:spacing w:val="-2"/>
        </w:rPr>
        <w:t>пунктуация.</w:t>
      </w:r>
    </w:p>
    <w:p w:rsidR="00C13122" w:rsidRPr="005D783C" w:rsidRDefault="006C0849" w:rsidP="006B7A74">
      <w:pPr>
        <w:pStyle w:val="a3"/>
        <w:ind w:left="1424" w:firstLine="0"/>
      </w:pPr>
      <w:r w:rsidRPr="005D783C">
        <w:t>Правильноенаписаниеизученных</w:t>
      </w:r>
      <w:r w:rsidRPr="005D783C">
        <w:rPr>
          <w:spacing w:val="-2"/>
        </w:rPr>
        <w:t>слов.</w:t>
      </w:r>
    </w:p>
    <w:p w:rsidR="00C13122" w:rsidRPr="005D783C" w:rsidRDefault="006C0849" w:rsidP="006B7A74">
      <w:pPr>
        <w:pStyle w:val="a3"/>
        <w:ind w:right="706"/>
      </w:pPr>
      <w:r w:rsidRPr="005D783C">
        <w:t>Правильная расстановка знаков препинания в письменных высказываниях: запятой при перечислении,обращенииипривыделениивводныхслов,апострофа,точки,вопросительного, восклицательного знака в конце предложения, отсутствие точки после заголовка.</w:t>
      </w:r>
    </w:p>
    <w:p w:rsidR="00C13122" w:rsidRPr="005D783C" w:rsidRDefault="006C0849" w:rsidP="006B7A74">
      <w:pPr>
        <w:pStyle w:val="a3"/>
        <w:ind w:right="703"/>
      </w:pPr>
      <w:r w:rsidRPr="005D783C">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13122" w:rsidRPr="005D783C" w:rsidRDefault="006C0849" w:rsidP="006B7A74">
      <w:pPr>
        <w:pStyle w:val="a3"/>
        <w:ind w:right="702"/>
      </w:pPr>
      <w:r w:rsidRPr="005D783C">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13122" w:rsidRPr="005D783C" w:rsidRDefault="006C0849" w:rsidP="006B7A74">
      <w:pPr>
        <w:pStyle w:val="a3"/>
        <w:ind w:left="1424" w:firstLine="0"/>
      </w:pPr>
      <w:r w:rsidRPr="005D783C">
        <w:t>Лексическаясторона</w:t>
      </w:r>
      <w:r w:rsidRPr="005D783C">
        <w:rPr>
          <w:spacing w:val="-4"/>
        </w:rPr>
        <w:t>речи.</w:t>
      </w:r>
    </w:p>
    <w:p w:rsidR="00C13122" w:rsidRPr="005D783C" w:rsidRDefault="006C0849" w:rsidP="006B7A74">
      <w:pPr>
        <w:pStyle w:val="a3"/>
        <w:ind w:right="701"/>
      </w:pPr>
      <w:r w:rsidRPr="005D783C">
        <w:t xml:space="preserve">Распознаваниеиупотреблениевустнойиписьменнойречилексическихединиц(слов,в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w:t>
      </w:r>
      <w:r w:rsidRPr="005D783C">
        <w:rPr>
          <w:spacing w:val="-2"/>
        </w:rPr>
        <w:t>сочетаемости.</w:t>
      </w:r>
    </w:p>
    <w:p w:rsidR="00C13122" w:rsidRPr="005D783C" w:rsidRDefault="006C0849" w:rsidP="006B7A74">
      <w:pPr>
        <w:pStyle w:val="a3"/>
        <w:ind w:right="697"/>
      </w:pPr>
      <w:r w:rsidRPr="005D783C">
        <w:t>Объём – 1300 лексических единиц для продуктивного использования (включая 1200 лексических единиц,изученных ранее) и 1400лексических единиц для рецептивного усвоения (включая 1300 лексических единиц продуктивного минимума).</w:t>
      </w:r>
    </w:p>
    <w:p w:rsidR="00C13122" w:rsidRPr="005D783C" w:rsidRDefault="006C0849" w:rsidP="006B7A74">
      <w:pPr>
        <w:pStyle w:val="a3"/>
        <w:ind w:left="1424" w:firstLine="0"/>
      </w:pPr>
      <w:r w:rsidRPr="005D783C">
        <w:t>Основныеспособы</w:t>
      </w:r>
      <w:r w:rsidRPr="005D783C">
        <w:rPr>
          <w:spacing w:val="-2"/>
        </w:rPr>
        <w:t>словообразования:</w:t>
      </w:r>
    </w:p>
    <w:p w:rsidR="00C13122" w:rsidRPr="005D783C" w:rsidRDefault="006C0849" w:rsidP="006B7A74">
      <w:pPr>
        <w:pStyle w:val="a3"/>
        <w:ind w:left="1424" w:firstLine="0"/>
        <w:jc w:val="left"/>
      </w:pPr>
      <w:r w:rsidRPr="005D783C">
        <w:rPr>
          <w:spacing w:val="-2"/>
        </w:rPr>
        <w:t>аффиксация:</w:t>
      </w:r>
    </w:p>
    <w:p w:rsidR="00C13122" w:rsidRPr="005D783C" w:rsidRDefault="006C0849" w:rsidP="006B7A74">
      <w:pPr>
        <w:pStyle w:val="a3"/>
        <w:ind w:right="794"/>
        <w:jc w:val="left"/>
      </w:pPr>
      <w:r w:rsidRPr="005D783C">
        <w:t xml:space="preserve">образование глаголов при помощи префиксов dis-, mis-, re-, over-, under- и суффикса - </w:t>
      </w:r>
      <w:r w:rsidRPr="005D783C">
        <w:rPr>
          <w:spacing w:val="-2"/>
        </w:rPr>
        <w:t>ise/-ize;</w:t>
      </w:r>
    </w:p>
    <w:p w:rsidR="00C13122" w:rsidRPr="005D783C" w:rsidRDefault="006C0849" w:rsidP="006B7A74">
      <w:pPr>
        <w:pStyle w:val="a3"/>
        <w:ind w:right="787"/>
        <w:jc w:val="left"/>
      </w:pPr>
      <w:r w:rsidRPr="005D783C">
        <w:t>образование имён существительных при помощи префиксов un-, in-/im- и суффиксов - ance/-ence, -er/-or, -ing, -ist, -ity, -ment, -ness, -sion/-tion, -ship;</w:t>
      </w:r>
    </w:p>
    <w:p w:rsidR="00C13122" w:rsidRPr="005D783C" w:rsidRDefault="006C0849" w:rsidP="006B7A74">
      <w:pPr>
        <w:pStyle w:val="a3"/>
        <w:ind w:right="288"/>
        <w:jc w:val="left"/>
      </w:pPr>
      <w:r w:rsidRPr="005D783C">
        <w:t>образованиеимёнприлагательныхприпомощипрефиксовun-,in-/im-,inter-,non-и суффиксов -able/-ible, -al, -ed, -ese, -ful, -ian/-an, -ing, -ish, -ive, -less, -ly, -ous,-y;</w:t>
      </w:r>
    </w:p>
    <w:p w:rsidR="00C13122" w:rsidRPr="005D783C" w:rsidRDefault="006C0849" w:rsidP="006B7A74">
      <w:pPr>
        <w:pStyle w:val="a3"/>
        <w:ind w:left="1424" w:right="2315" w:firstLine="0"/>
        <w:jc w:val="left"/>
      </w:pPr>
      <w:r w:rsidRPr="005D783C">
        <w:t>образованиенаречийприпомощипрефиксовun-,in-/im-исуффикса-ly; образование числительных при помощи суффиксов -teen, -ty, -th;</w:t>
      </w:r>
    </w:p>
    <w:p w:rsidR="00C13122" w:rsidRPr="005D783C" w:rsidRDefault="006C0849" w:rsidP="006B7A74">
      <w:pPr>
        <w:pStyle w:val="a3"/>
        <w:ind w:left="1424" w:firstLine="0"/>
        <w:jc w:val="left"/>
      </w:pPr>
      <w:r w:rsidRPr="005D783C">
        <w:rPr>
          <w:spacing w:val="-2"/>
        </w:rPr>
        <w:t>словосложение:</w:t>
      </w:r>
    </w:p>
    <w:p w:rsidR="00C13122" w:rsidRPr="005D783C" w:rsidRDefault="006C0849" w:rsidP="006B7A74">
      <w:pPr>
        <w:pStyle w:val="a3"/>
        <w:ind w:right="288"/>
        <w:jc w:val="left"/>
      </w:pPr>
      <w:r w:rsidRPr="005D783C">
        <w:t>образованиесложныхсуществительныхпутёмсоединенияосновсуществительных</w:t>
      </w:r>
      <w:r w:rsidRPr="005D783C">
        <w:rPr>
          <w:spacing w:val="-2"/>
        </w:rPr>
        <w:t>(football);</w:t>
      </w:r>
    </w:p>
    <w:p w:rsidR="00C13122" w:rsidRPr="005D783C" w:rsidRDefault="006C0849" w:rsidP="006B7A74">
      <w:pPr>
        <w:pStyle w:val="a3"/>
        <w:ind w:right="288"/>
        <w:jc w:val="left"/>
      </w:pPr>
      <w:r w:rsidRPr="005D783C">
        <w:t>образованиесложныхсуществительныхпутёмсоединенияосновыприлагательногос основой существительного (blackboard);</w:t>
      </w:r>
    </w:p>
    <w:p w:rsidR="00C13122" w:rsidRPr="005D783C" w:rsidRDefault="006C0849" w:rsidP="006B7A74">
      <w:pPr>
        <w:pStyle w:val="a3"/>
        <w:ind w:right="288"/>
        <w:jc w:val="left"/>
      </w:pPr>
      <w:r w:rsidRPr="005D783C">
        <w:t>образованиесложныхсуществительныхпутёмсоединенияосновсуществительныхс предлогом (father-in-law);</w:t>
      </w:r>
    </w:p>
    <w:p w:rsidR="00C13122" w:rsidRPr="005D783C" w:rsidRDefault="006C0849" w:rsidP="006B7A74">
      <w:pPr>
        <w:pStyle w:val="a3"/>
        <w:ind w:right="696"/>
      </w:pPr>
      <w:r w:rsidRPr="005D783C">
        <w:t xml:space="preserve">образование сложных прилагательных путём соединения основы прилагательного/числительногососновойсуществительногосдобавлениемсуффикса-ed(blue- </w:t>
      </w:r>
      <w:r w:rsidRPr="005D783C">
        <w:lastRenderedPageBreak/>
        <w:t>eyed, eight-legged);</w:t>
      </w:r>
    </w:p>
    <w:p w:rsidR="00C13122" w:rsidRPr="005D783C" w:rsidRDefault="006C0849" w:rsidP="006B7A74">
      <w:pPr>
        <w:pStyle w:val="a3"/>
        <w:ind w:left="1424" w:right="947" w:firstLine="0"/>
      </w:pPr>
      <w:r w:rsidRPr="005D783C">
        <w:t>образованиесложныхприлагательныхпутёмсоединениянаречиясосновойпричасти я II (well-behaved);</w:t>
      </w:r>
    </w:p>
    <w:p w:rsidR="00C13122" w:rsidRPr="005D783C" w:rsidRDefault="006C0849" w:rsidP="006B7A74">
      <w:pPr>
        <w:pStyle w:val="a3"/>
        <w:ind w:right="710"/>
        <w:jc w:val="left"/>
      </w:pPr>
      <w:r w:rsidRPr="005D783C">
        <w:t>образованиесложныхприлагательныхпутёмсоединенияосновыприлагательногос основой причастия I (nice-looking);</w:t>
      </w:r>
    </w:p>
    <w:p w:rsidR="00C13122" w:rsidRPr="005D783C" w:rsidRDefault="006C0849" w:rsidP="006B7A74">
      <w:pPr>
        <w:pStyle w:val="a3"/>
        <w:ind w:left="1424" w:firstLine="0"/>
        <w:jc w:val="left"/>
      </w:pPr>
      <w:r w:rsidRPr="005D783C">
        <w:rPr>
          <w:spacing w:val="-2"/>
        </w:rPr>
        <w:t>конверсия:</w:t>
      </w:r>
    </w:p>
    <w:p w:rsidR="00C13122" w:rsidRPr="005D783C" w:rsidRDefault="006C0849" w:rsidP="006B7A74">
      <w:pPr>
        <w:pStyle w:val="a3"/>
        <w:ind w:left="1424" w:right="288" w:firstLine="0"/>
        <w:jc w:val="left"/>
      </w:pPr>
      <w:r w:rsidRPr="005D783C">
        <w:t>образованиеимёнсуществительныхотнеопределённой формыглаголов(torun–arun); образование имён существительных от имён прилагательных (rich people – the rich);</w:t>
      </w:r>
    </w:p>
    <w:p w:rsidR="00C13122" w:rsidRPr="005D783C" w:rsidRDefault="006C0849" w:rsidP="006B7A74">
      <w:pPr>
        <w:pStyle w:val="a3"/>
        <w:ind w:left="1424" w:right="2315" w:firstLine="0"/>
        <w:jc w:val="left"/>
      </w:pPr>
      <w:r w:rsidRPr="005D783C">
        <w:t>образованиеглаголовотимён существительных(ahand –tohand); образование глаголов от имён прилагательных (cool – to cool).</w:t>
      </w:r>
    </w:p>
    <w:p w:rsidR="00C13122" w:rsidRPr="005D783C" w:rsidRDefault="006C0849" w:rsidP="006B7A74">
      <w:pPr>
        <w:pStyle w:val="a3"/>
        <w:ind w:left="1424" w:firstLine="0"/>
        <w:jc w:val="left"/>
      </w:pPr>
      <w:r w:rsidRPr="005D783C">
        <w:t>Именаприлагательныена-edи-ing(excited–</w:t>
      </w:r>
      <w:r w:rsidRPr="005D783C">
        <w:rPr>
          <w:spacing w:val="-2"/>
        </w:rPr>
        <w:t>exciting).</w:t>
      </w:r>
    </w:p>
    <w:p w:rsidR="00C13122" w:rsidRPr="005D783C" w:rsidRDefault="006C0849" w:rsidP="006B7A74">
      <w:pPr>
        <w:pStyle w:val="a3"/>
        <w:ind w:right="697"/>
      </w:pPr>
      <w:r w:rsidRPr="005D783C">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13122" w:rsidRPr="005D783C" w:rsidRDefault="006C0849" w:rsidP="006B7A74">
      <w:pPr>
        <w:pStyle w:val="a3"/>
        <w:ind w:right="699"/>
      </w:pPr>
      <w:r w:rsidRPr="005D783C">
        <w:t>Различные средства связи для обеспечения целостности и логичности устного/письменного высказывания.</w:t>
      </w:r>
    </w:p>
    <w:p w:rsidR="00C13122" w:rsidRPr="005D783C" w:rsidRDefault="006C0849" w:rsidP="006B7A74">
      <w:pPr>
        <w:pStyle w:val="a3"/>
        <w:ind w:left="1424" w:firstLine="0"/>
      </w:pPr>
      <w:r w:rsidRPr="005D783C">
        <w:t>Грамматическаясторона</w:t>
      </w:r>
      <w:r w:rsidRPr="005D783C">
        <w:rPr>
          <w:spacing w:val="-4"/>
        </w:rPr>
        <w:t>речи.</w:t>
      </w:r>
    </w:p>
    <w:p w:rsidR="00C13122" w:rsidRPr="005D783C" w:rsidRDefault="006C0849" w:rsidP="006B7A74">
      <w:pPr>
        <w:pStyle w:val="a3"/>
        <w:ind w:right="705"/>
      </w:pPr>
      <w:r w:rsidRPr="005D783C">
        <w:t>Распознаваниеиупотреблениевустнойиписьменнойречиизученныхморфологических форм и синтаксических конструкций английского языка.</w:t>
      </w:r>
    </w:p>
    <w:p w:rsidR="00C13122" w:rsidRPr="005D783C" w:rsidRDefault="006C0849" w:rsidP="006B7A74">
      <w:pPr>
        <w:pStyle w:val="a3"/>
        <w:ind w:right="706"/>
      </w:pPr>
      <w:r w:rsidRPr="005D783C">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утвердительнойи отрицательной форме).</w:t>
      </w:r>
    </w:p>
    <w:p w:rsidR="00C13122" w:rsidRPr="005D783C" w:rsidRDefault="006C0849" w:rsidP="006B7A74">
      <w:pPr>
        <w:pStyle w:val="a3"/>
        <w:ind w:right="703"/>
      </w:pPr>
      <w:r w:rsidRPr="005D783C">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C13122" w:rsidRPr="005D783C" w:rsidRDefault="006C0849" w:rsidP="006B7A74">
      <w:pPr>
        <w:pStyle w:val="a3"/>
        <w:ind w:left="1424" w:right="5609" w:firstLine="0"/>
      </w:pPr>
      <w:r w:rsidRPr="005D783C">
        <w:t>Предложения с начальным It. ПредложениясначальнымThere+to be.</w:t>
      </w:r>
    </w:p>
    <w:p w:rsidR="00C13122" w:rsidRPr="005D783C" w:rsidRDefault="006C0849" w:rsidP="006B7A74">
      <w:pPr>
        <w:pStyle w:val="a3"/>
        <w:ind w:right="697"/>
        <w:rPr>
          <w:lang w:val="en-US"/>
        </w:rPr>
      </w:pPr>
      <w:r w:rsidRPr="005D783C">
        <w:t>Предложениясглагольнымиконструкциями</w:t>
      </w:r>
      <w:r w:rsidRPr="005D783C">
        <w:rPr>
          <w:lang w:val="en-US"/>
        </w:rPr>
        <w:t>,</w:t>
      </w:r>
      <w:r w:rsidRPr="005D783C">
        <w:t>содержащимиглаголы</w:t>
      </w:r>
      <w:r w:rsidRPr="005D783C">
        <w:rPr>
          <w:lang w:val="en-US"/>
        </w:rPr>
        <w:t>-</w:t>
      </w:r>
      <w:r w:rsidRPr="005D783C">
        <w:t>связки</w:t>
      </w:r>
      <w:r w:rsidRPr="005D783C">
        <w:rPr>
          <w:lang w:val="en-US"/>
        </w:rPr>
        <w:t>tobe,tolook, to seem, to feel (He looks/seems/feels happy.).</w:t>
      </w:r>
    </w:p>
    <w:p w:rsidR="00C13122" w:rsidRPr="005D783C" w:rsidRDefault="006C0849" w:rsidP="006B7A74">
      <w:pPr>
        <w:pStyle w:val="a3"/>
        <w:ind w:right="706"/>
        <w:rPr>
          <w:lang w:val="en-US"/>
        </w:rPr>
      </w:pPr>
      <w:r w:rsidRPr="005D783C">
        <w:t>Предложения</w:t>
      </w:r>
      <w:r w:rsidRPr="005D783C">
        <w:rPr>
          <w:lang w:val="en-US"/>
        </w:rPr>
        <w:t>c</w:t>
      </w:r>
      <w:r w:rsidRPr="005D783C">
        <w:t>осложнымдополнением</w:t>
      </w:r>
      <w:r w:rsidRPr="005D783C">
        <w:rPr>
          <w:lang w:val="en-US"/>
        </w:rPr>
        <w:t>–ComplexObject(Iwant youtohelpme.Isawher cross/crossing the road. I want to have my hair cut.).</w:t>
      </w:r>
    </w:p>
    <w:p w:rsidR="00C13122" w:rsidRPr="005D783C" w:rsidRDefault="006C0849" w:rsidP="006B7A74">
      <w:pPr>
        <w:pStyle w:val="a3"/>
        <w:ind w:left="1424" w:right="720" w:firstLine="0"/>
      </w:pPr>
      <w:r w:rsidRPr="005D783C">
        <w:t>Сложносочинённые предложения с сочинительными союзами and, but, or. Сложноподчинённыепредложенияссоюзамиисоюзнымисловамиbecause,if,when,</w:t>
      </w:r>
    </w:p>
    <w:p w:rsidR="00C13122" w:rsidRPr="005D783C" w:rsidRDefault="006C0849" w:rsidP="006B7A74">
      <w:pPr>
        <w:pStyle w:val="a3"/>
        <w:ind w:firstLine="0"/>
      </w:pPr>
      <w:r w:rsidRPr="005D783C">
        <w:t>where,what,why,</w:t>
      </w:r>
      <w:r w:rsidRPr="005D783C">
        <w:rPr>
          <w:spacing w:val="-4"/>
        </w:rPr>
        <w:t>how.</w:t>
      </w:r>
    </w:p>
    <w:p w:rsidR="00C13122" w:rsidRPr="005D783C" w:rsidRDefault="006C0849" w:rsidP="006B7A74">
      <w:pPr>
        <w:pStyle w:val="a3"/>
        <w:ind w:left="1421" w:firstLine="0"/>
      </w:pPr>
      <w:r w:rsidRPr="005D783C">
        <w:t>Сложноподчинённыепредложениясопределительнымипридаточнымис</w:t>
      </w:r>
      <w:r w:rsidRPr="005D783C">
        <w:rPr>
          <w:spacing w:val="-2"/>
        </w:rPr>
        <w:t>союзными</w:t>
      </w:r>
    </w:p>
    <w:p w:rsidR="00C13122" w:rsidRPr="005D783C" w:rsidRDefault="006C0849" w:rsidP="006B7A74">
      <w:pPr>
        <w:pStyle w:val="a3"/>
        <w:ind w:firstLine="0"/>
      </w:pPr>
      <w:r w:rsidRPr="005D783C">
        <w:t>словамиwho,which,</w:t>
      </w:r>
      <w:r w:rsidRPr="005D783C">
        <w:rPr>
          <w:spacing w:val="-2"/>
        </w:rPr>
        <w:t>that.</w:t>
      </w:r>
    </w:p>
    <w:p w:rsidR="00C13122" w:rsidRPr="005D783C" w:rsidRDefault="006C0849" w:rsidP="006B7A74">
      <w:pPr>
        <w:pStyle w:val="a3"/>
        <w:ind w:right="717"/>
      </w:pPr>
      <w:r w:rsidRPr="005D783C">
        <w:t xml:space="preserve">Сложноподчинённые предложения с союзными словами whoever, whatever, however, </w:t>
      </w:r>
      <w:r w:rsidRPr="005D783C">
        <w:rPr>
          <w:spacing w:val="-2"/>
        </w:rPr>
        <w:t>whenever.</w:t>
      </w:r>
    </w:p>
    <w:p w:rsidR="00C13122" w:rsidRPr="005D783C" w:rsidRDefault="006C0849" w:rsidP="006B7A74">
      <w:pPr>
        <w:pStyle w:val="a3"/>
        <w:ind w:right="710"/>
      </w:pPr>
      <w:r w:rsidRPr="005D783C">
        <w:t>Условные предложения с глаголами в изъявительном наклонении (Conditional 0, Conditional I) и с глаголами в сослагательном наклонении (Conditional II).</w:t>
      </w:r>
    </w:p>
    <w:p w:rsidR="00C13122" w:rsidRPr="005D783C" w:rsidRDefault="006C0849" w:rsidP="006B7A74">
      <w:pPr>
        <w:pStyle w:val="a3"/>
        <w:ind w:right="689"/>
        <w:rPr>
          <w:lang w:val="en-US"/>
        </w:rPr>
      </w:pPr>
      <w:r w:rsidRPr="005D783C">
        <w:t>Всетипывопросительныхпредложений</w:t>
      </w:r>
      <w:r w:rsidRPr="005D783C">
        <w:rPr>
          <w:lang w:val="en-US"/>
        </w:rPr>
        <w:t xml:space="preserve"> (</w:t>
      </w:r>
      <w:r w:rsidRPr="005D783C">
        <w:t>общий</w:t>
      </w:r>
      <w:r w:rsidRPr="005D783C">
        <w:rPr>
          <w:lang w:val="en-US"/>
        </w:rPr>
        <w:t xml:space="preserve">, </w:t>
      </w:r>
      <w:r w:rsidRPr="005D783C">
        <w:t>специальный</w:t>
      </w:r>
      <w:r w:rsidRPr="005D783C">
        <w:rPr>
          <w:lang w:val="en-US"/>
        </w:rPr>
        <w:t xml:space="preserve">, </w:t>
      </w:r>
      <w:r w:rsidRPr="005D783C">
        <w:t>альтернативный</w:t>
      </w:r>
      <w:r w:rsidRPr="005D783C">
        <w:rPr>
          <w:lang w:val="en-US"/>
        </w:rPr>
        <w:t xml:space="preserve">, </w:t>
      </w:r>
      <w:r w:rsidRPr="005D783C">
        <w:t>разделительныйвопросыв</w:t>
      </w:r>
      <w:r w:rsidRPr="005D783C">
        <w:rPr>
          <w:lang w:val="en-US"/>
        </w:rPr>
        <w:t xml:space="preserve"> Present/Past/Future Simple Tense, Present/Past Continuous Tense, Present/Past Perfect Tense, Present Perfect Continuous Tense).</w:t>
      </w:r>
    </w:p>
    <w:p w:rsidR="00C13122" w:rsidRPr="005D783C" w:rsidRDefault="006C0849" w:rsidP="006B7A74">
      <w:pPr>
        <w:pStyle w:val="a3"/>
        <w:ind w:right="703"/>
      </w:pPr>
      <w:r w:rsidRPr="005D783C">
        <w:t>Повествовательные,вопросительныеипобудительныепредложениявкосвенной речи в настоящем и прошедшем времени, согласование времён в рамках сложного предложения.</w:t>
      </w:r>
    </w:p>
    <w:p w:rsidR="00C13122" w:rsidRPr="005D783C" w:rsidRDefault="006C0849" w:rsidP="006B7A74">
      <w:pPr>
        <w:pStyle w:val="a3"/>
        <w:ind w:left="1424" w:right="695" w:firstLine="0"/>
        <w:rPr>
          <w:lang w:val="en-US"/>
        </w:rPr>
      </w:pPr>
      <w:r w:rsidRPr="005D783C">
        <w:t>Модальныеглаголывкосвеннойречивнастоящемипрошедшемвремени.Предложениясконструкциями</w:t>
      </w:r>
      <w:r w:rsidRPr="005D783C">
        <w:rPr>
          <w:lang w:val="en-US"/>
        </w:rPr>
        <w:t xml:space="preserve"> as … as, not so … as, both… and …, either … or, neither …</w:t>
      </w:r>
    </w:p>
    <w:p w:rsidR="00C13122" w:rsidRPr="005D783C" w:rsidRDefault="006C0849" w:rsidP="006B7A74">
      <w:pPr>
        <w:pStyle w:val="a3"/>
        <w:ind w:firstLine="0"/>
        <w:jc w:val="left"/>
      </w:pPr>
      <w:r w:rsidRPr="005D783C">
        <w:rPr>
          <w:spacing w:val="-4"/>
        </w:rPr>
        <w:t>nor.</w:t>
      </w:r>
    </w:p>
    <w:p w:rsidR="00C13122" w:rsidRPr="005D783C" w:rsidRDefault="006C0849" w:rsidP="006B7A74">
      <w:pPr>
        <w:pStyle w:val="a3"/>
        <w:ind w:left="290" w:firstLine="0"/>
        <w:jc w:val="left"/>
      </w:pPr>
      <w:r w:rsidRPr="005D783C">
        <w:t>ПредложениясI</w:t>
      </w:r>
      <w:r w:rsidRPr="005D783C">
        <w:rPr>
          <w:spacing w:val="-2"/>
        </w:rPr>
        <w:t>wish…</w:t>
      </w:r>
    </w:p>
    <w:p w:rsidR="00C13122" w:rsidRPr="005D783C" w:rsidRDefault="006C0849" w:rsidP="006B7A74">
      <w:pPr>
        <w:pStyle w:val="a3"/>
        <w:ind w:left="290" w:firstLine="0"/>
        <w:jc w:val="left"/>
        <w:rPr>
          <w:lang w:val="en-US"/>
        </w:rPr>
      </w:pPr>
      <w:r w:rsidRPr="005D783C">
        <w:t>Конструкциисглаголамина</w:t>
      </w:r>
      <w:r w:rsidRPr="005D783C">
        <w:rPr>
          <w:lang w:val="en-US"/>
        </w:rPr>
        <w:t>-ing:to love/hatedoing</w:t>
      </w:r>
      <w:r w:rsidRPr="005D783C">
        <w:rPr>
          <w:spacing w:val="-2"/>
          <w:lang w:val="en-US"/>
        </w:rPr>
        <w:t>smth.</w:t>
      </w:r>
    </w:p>
    <w:p w:rsidR="00C13122" w:rsidRPr="005D783C" w:rsidRDefault="006C0849" w:rsidP="006B7A74">
      <w:pPr>
        <w:pStyle w:val="a3"/>
        <w:ind w:left="290" w:firstLine="0"/>
        <w:jc w:val="left"/>
        <w:rPr>
          <w:lang w:val="en-US"/>
        </w:rPr>
      </w:pPr>
      <w:r w:rsidRPr="005D783C">
        <w:t>Конструкции</w:t>
      </w:r>
      <w:r w:rsidRPr="005D783C">
        <w:rPr>
          <w:lang w:val="en-US"/>
        </w:rPr>
        <w:t>c</w:t>
      </w:r>
      <w:r w:rsidRPr="005D783C">
        <w:t>глаголами</w:t>
      </w:r>
      <w:r w:rsidRPr="005D783C">
        <w:rPr>
          <w:lang w:val="en-US"/>
        </w:rPr>
        <w:t>tostop,toremember,toforget(</w:t>
      </w:r>
      <w:r w:rsidRPr="005D783C">
        <w:t>разницавзначении</w:t>
      </w:r>
      <w:r w:rsidRPr="005D783C">
        <w:rPr>
          <w:lang w:val="en-US"/>
        </w:rPr>
        <w:t>tostop</w:t>
      </w:r>
      <w:r w:rsidRPr="005D783C">
        <w:rPr>
          <w:spacing w:val="-2"/>
          <w:lang w:val="en-US"/>
        </w:rPr>
        <w:t>doing</w:t>
      </w:r>
    </w:p>
    <w:p w:rsidR="00C13122" w:rsidRPr="005D783C" w:rsidRDefault="006C0849" w:rsidP="006B7A74">
      <w:pPr>
        <w:pStyle w:val="a3"/>
        <w:ind w:firstLine="0"/>
        <w:jc w:val="left"/>
        <w:rPr>
          <w:lang w:val="en-US"/>
        </w:rPr>
      </w:pPr>
      <w:r w:rsidRPr="005D783C">
        <w:rPr>
          <w:lang w:val="en-US"/>
        </w:rPr>
        <w:t>smth</w:t>
      </w:r>
      <w:r w:rsidRPr="005D783C">
        <w:t>и</w:t>
      </w:r>
      <w:r w:rsidRPr="005D783C">
        <w:rPr>
          <w:lang w:val="en-US"/>
        </w:rPr>
        <w:t xml:space="preserve">tostoptodo </w:t>
      </w:r>
      <w:r w:rsidRPr="005D783C">
        <w:rPr>
          <w:spacing w:val="-2"/>
          <w:lang w:val="en-US"/>
        </w:rPr>
        <w:t>smth).</w:t>
      </w:r>
    </w:p>
    <w:p w:rsidR="00C13122" w:rsidRPr="005D783C" w:rsidRDefault="006C0849" w:rsidP="006B7A74">
      <w:pPr>
        <w:pStyle w:val="a3"/>
        <w:ind w:left="1424" w:right="4575" w:firstLine="0"/>
        <w:jc w:val="left"/>
      </w:pPr>
      <w:r w:rsidRPr="005D783C">
        <w:t>Конструкция</w:t>
      </w:r>
      <w:r w:rsidRPr="005D783C">
        <w:rPr>
          <w:lang w:val="en-US"/>
        </w:rPr>
        <w:t xml:space="preserve"> It takes me … to do smth. </w:t>
      </w:r>
      <w:r w:rsidRPr="005D783C">
        <w:t>Конструкцияusedto+инфинитивглагола.</w:t>
      </w:r>
    </w:p>
    <w:p w:rsidR="00C13122" w:rsidRPr="005D783C" w:rsidRDefault="006C0849" w:rsidP="006B7A74">
      <w:pPr>
        <w:pStyle w:val="a3"/>
        <w:ind w:left="1424" w:firstLine="0"/>
        <w:jc w:val="left"/>
        <w:rPr>
          <w:lang w:val="en-US"/>
        </w:rPr>
      </w:pPr>
      <w:r w:rsidRPr="005D783C">
        <w:t>Конструкции</w:t>
      </w:r>
      <w:r w:rsidRPr="005D783C">
        <w:rPr>
          <w:lang w:val="en-US"/>
        </w:rPr>
        <w:t>be/getusedtosmth,be/get usedtodoing</w:t>
      </w:r>
      <w:r w:rsidRPr="005D783C">
        <w:rPr>
          <w:spacing w:val="-2"/>
          <w:lang w:val="en-US"/>
        </w:rPr>
        <w:t>smth.</w:t>
      </w:r>
    </w:p>
    <w:p w:rsidR="00C13122" w:rsidRPr="005D783C" w:rsidRDefault="006C0849" w:rsidP="006B7A74">
      <w:pPr>
        <w:pStyle w:val="a3"/>
        <w:ind w:right="694"/>
        <w:rPr>
          <w:lang w:val="en-US"/>
        </w:rPr>
      </w:pPr>
      <w:r w:rsidRPr="005D783C">
        <w:lastRenderedPageBreak/>
        <w:t>Конструкции</w:t>
      </w:r>
      <w:r w:rsidRPr="005D783C">
        <w:rPr>
          <w:lang w:val="en-US"/>
        </w:rPr>
        <w:t xml:space="preserve"> I prefer, I’d prefer, I’d rather prefer, </w:t>
      </w:r>
      <w:r w:rsidRPr="005D783C">
        <w:t>выражающиепредпочтение</w:t>
      </w:r>
      <w:r w:rsidRPr="005D783C">
        <w:rPr>
          <w:lang w:val="en-US"/>
        </w:rPr>
        <w:t xml:space="preserve">, </w:t>
      </w:r>
      <w:r w:rsidRPr="005D783C">
        <w:t>атакжеконструкции</w:t>
      </w:r>
      <w:r w:rsidRPr="005D783C">
        <w:rPr>
          <w:lang w:val="en-US"/>
        </w:rPr>
        <w:t xml:space="preserve"> I’d rather, You’d better.</w:t>
      </w:r>
    </w:p>
    <w:p w:rsidR="00C13122" w:rsidRPr="005D783C" w:rsidRDefault="006C0849" w:rsidP="006B7A74">
      <w:pPr>
        <w:pStyle w:val="a3"/>
        <w:ind w:right="704"/>
      </w:pPr>
      <w:r w:rsidRPr="005D783C">
        <w:t>Подлежащее, выраженное собирательным существительным (family, police), и его согласование со сказуемым.</w:t>
      </w:r>
    </w:p>
    <w:p w:rsidR="00C13122" w:rsidRPr="005D783C" w:rsidRDefault="006C0849" w:rsidP="006B7A74">
      <w:pPr>
        <w:pStyle w:val="a3"/>
        <w:ind w:right="693"/>
      </w:pPr>
      <w:r w:rsidRPr="005D783C">
        <w:t>Глаголы(правильныеинеправильные)ввидовременныхформахдействительногозалога в изъявительном наклонении (Present/Past/Future Simple Tense, Present/Past Continuous Tense, Present/Past Perfect Tense, Present Perfect Continuous Tense, Future-in-the-Past Tense) и наиболее употребительныхформахстрадательногозалога(Present/PastSimplePassive,PresentPerfect</w:t>
      </w:r>
    </w:p>
    <w:p w:rsidR="00C13122" w:rsidRPr="005D783C" w:rsidRDefault="006C0849" w:rsidP="006B7A74">
      <w:pPr>
        <w:pStyle w:val="a3"/>
        <w:ind w:firstLine="0"/>
        <w:jc w:val="left"/>
        <w:rPr>
          <w:lang w:val="en-US"/>
        </w:rPr>
      </w:pPr>
      <w:r w:rsidRPr="005D783C">
        <w:rPr>
          <w:spacing w:val="-2"/>
          <w:lang w:val="en-US"/>
        </w:rPr>
        <w:t>Passive).</w:t>
      </w:r>
    </w:p>
    <w:p w:rsidR="00C13122" w:rsidRPr="005D783C" w:rsidRDefault="006C0849" w:rsidP="006B7A74">
      <w:pPr>
        <w:pStyle w:val="a3"/>
        <w:ind w:right="288"/>
        <w:jc w:val="left"/>
        <w:rPr>
          <w:lang w:val="en-US"/>
        </w:rPr>
      </w:pPr>
      <w:r w:rsidRPr="005D783C">
        <w:t>Конструкция</w:t>
      </w:r>
      <w:r w:rsidRPr="005D783C">
        <w:rPr>
          <w:lang w:val="en-US"/>
        </w:rPr>
        <w:t xml:space="preserve"> to be going to, </w:t>
      </w:r>
      <w:r w:rsidRPr="005D783C">
        <w:t>формы</w:t>
      </w:r>
      <w:r w:rsidRPr="005D783C">
        <w:rPr>
          <w:lang w:val="en-US"/>
        </w:rPr>
        <w:t xml:space="preserve"> Future Simple Tense </w:t>
      </w:r>
      <w:r w:rsidRPr="005D783C">
        <w:t>и</w:t>
      </w:r>
      <w:r w:rsidRPr="005D783C">
        <w:rPr>
          <w:lang w:val="en-US"/>
        </w:rPr>
        <w:t xml:space="preserve"> Present Continuous Tense </w:t>
      </w:r>
      <w:r w:rsidRPr="005D783C">
        <w:t>длявыражениябудущегодействия</w:t>
      </w:r>
      <w:r w:rsidRPr="005D783C">
        <w:rPr>
          <w:lang w:val="en-US"/>
        </w:rPr>
        <w:t>.</w:t>
      </w:r>
    </w:p>
    <w:p w:rsidR="00C13122" w:rsidRPr="005D783C" w:rsidRDefault="006C0849" w:rsidP="006B7A74">
      <w:pPr>
        <w:pStyle w:val="a3"/>
        <w:ind w:right="288"/>
        <w:jc w:val="left"/>
        <w:rPr>
          <w:lang w:val="en-US"/>
        </w:rPr>
      </w:pPr>
      <w:r w:rsidRPr="005D783C">
        <w:t>Модальныеглаголыиихэквиваленты</w:t>
      </w:r>
      <w:r w:rsidRPr="005D783C">
        <w:rPr>
          <w:lang w:val="en-US"/>
        </w:rPr>
        <w:t>(can/beableto,could,must/have to,may,might, should, shall, would, will, need).</w:t>
      </w:r>
    </w:p>
    <w:p w:rsidR="00C13122" w:rsidRPr="005D783C" w:rsidRDefault="006C0849" w:rsidP="006B7A74">
      <w:pPr>
        <w:pStyle w:val="a3"/>
        <w:ind w:right="288"/>
        <w:jc w:val="left"/>
        <w:rPr>
          <w:lang w:val="en-US"/>
        </w:rPr>
      </w:pPr>
      <w:r w:rsidRPr="005D783C">
        <w:t>Неличныеформыглагола</w:t>
      </w:r>
      <w:r w:rsidRPr="005D783C">
        <w:rPr>
          <w:lang w:val="en-US"/>
        </w:rPr>
        <w:t xml:space="preserve">– </w:t>
      </w:r>
      <w:r w:rsidRPr="005D783C">
        <w:t>инфинитив</w:t>
      </w:r>
      <w:r w:rsidRPr="005D783C">
        <w:rPr>
          <w:lang w:val="en-US"/>
        </w:rPr>
        <w:t>,</w:t>
      </w:r>
      <w:r w:rsidRPr="005D783C">
        <w:t>герундий</w:t>
      </w:r>
      <w:r w:rsidRPr="005D783C">
        <w:rPr>
          <w:lang w:val="en-US"/>
        </w:rPr>
        <w:t xml:space="preserve">, </w:t>
      </w:r>
      <w:r w:rsidRPr="005D783C">
        <w:t>причастие</w:t>
      </w:r>
      <w:r w:rsidRPr="005D783C">
        <w:rPr>
          <w:lang w:val="en-US"/>
        </w:rPr>
        <w:t xml:space="preserve"> (Participle I</w:t>
      </w:r>
      <w:r w:rsidRPr="005D783C">
        <w:t>и</w:t>
      </w:r>
      <w:r w:rsidRPr="005D783C">
        <w:rPr>
          <w:lang w:val="en-US"/>
        </w:rPr>
        <w:t xml:space="preserve"> Participle II), </w:t>
      </w:r>
      <w:r w:rsidRPr="005D783C">
        <w:t>причастиявфункцииопределения</w:t>
      </w:r>
      <w:r w:rsidRPr="005D783C">
        <w:rPr>
          <w:lang w:val="en-US"/>
        </w:rPr>
        <w:t xml:space="preserve"> (Participle I – a playing child, Participle II – a written text).</w:t>
      </w:r>
    </w:p>
    <w:p w:rsidR="00C13122" w:rsidRPr="005D783C" w:rsidRDefault="006C0849" w:rsidP="006B7A74">
      <w:pPr>
        <w:pStyle w:val="a3"/>
        <w:ind w:left="1424" w:firstLine="0"/>
        <w:jc w:val="left"/>
      </w:pPr>
      <w:r w:rsidRPr="005D783C">
        <w:t>Определённый,неопределённыйинулевой</w:t>
      </w:r>
      <w:r w:rsidRPr="005D783C">
        <w:rPr>
          <w:spacing w:val="-2"/>
        </w:rPr>
        <w:t>артикли.</w:t>
      </w:r>
    </w:p>
    <w:p w:rsidR="00C13122" w:rsidRPr="005D783C" w:rsidRDefault="006C0849" w:rsidP="006B7A74">
      <w:pPr>
        <w:pStyle w:val="a3"/>
        <w:ind w:right="288"/>
        <w:jc w:val="left"/>
      </w:pPr>
      <w:r w:rsidRPr="005D783C">
        <w:t xml:space="preserve">Именасуществительныевомножественномчисле,образованныхпоправилу, и </w:t>
      </w:r>
      <w:r w:rsidRPr="005D783C">
        <w:rPr>
          <w:spacing w:val="-2"/>
        </w:rPr>
        <w:t>исключения.</w:t>
      </w:r>
    </w:p>
    <w:p w:rsidR="00C13122" w:rsidRPr="005D783C" w:rsidRDefault="006C0849" w:rsidP="006B7A74">
      <w:pPr>
        <w:pStyle w:val="a3"/>
        <w:ind w:left="1424" w:firstLine="0"/>
        <w:jc w:val="left"/>
      </w:pPr>
      <w:r w:rsidRPr="005D783C">
        <w:t>Неисчисляемыеименасуществительные,имеющиеформутолько</w:t>
      </w:r>
      <w:r w:rsidRPr="005D783C">
        <w:rPr>
          <w:spacing w:val="-2"/>
        </w:rPr>
        <w:t>множественного</w:t>
      </w:r>
    </w:p>
    <w:p w:rsidR="00C13122" w:rsidRPr="005D783C" w:rsidRDefault="006C0849" w:rsidP="006B7A74">
      <w:pPr>
        <w:pStyle w:val="a3"/>
        <w:ind w:firstLine="0"/>
        <w:jc w:val="left"/>
      </w:pPr>
      <w:r w:rsidRPr="005D783C">
        <w:rPr>
          <w:spacing w:val="-4"/>
        </w:rPr>
        <w:t>числа.</w:t>
      </w:r>
    </w:p>
    <w:p w:rsidR="00C13122" w:rsidRPr="005D783C" w:rsidRDefault="006C0849" w:rsidP="006B7A74">
      <w:pPr>
        <w:pStyle w:val="a3"/>
        <w:ind w:left="34" w:firstLine="0"/>
        <w:jc w:val="left"/>
      </w:pPr>
      <w:r w:rsidRPr="005D783C">
        <w:t>Притяжательныйпадежимён</w:t>
      </w:r>
      <w:r w:rsidRPr="005D783C">
        <w:rPr>
          <w:spacing w:val="-2"/>
        </w:rPr>
        <w:t>существительных.</w:t>
      </w:r>
    </w:p>
    <w:p w:rsidR="00C13122" w:rsidRPr="005D783C" w:rsidRDefault="006C0849" w:rsidP="006B7A74">
      <w:pPr>
        <w:pStyle w:val="a3"/>
        <w:ind w:left="34" w:firstLine="0"/>
        <w:jc w:val="left"/>
      </w:pPr>
      <w:r w:rsidRPr="005D783C">
        <w:t>Именаприлагательныеинаречиявположительной,сравнительнойи</w:t>
      </w:r>
      <w:r w:rsidRPr="005D783C">
        <w:rPr>
          <w:spacing w:val="-2"/>
        </w:rPr>
        <w:t>превосходной</w:t>
      </w:r>
    </w:p>
    <w:p w:rsidR="00C13122" w:rsidRPr="005D783C" w:rsidRDefault="006C0849" w:rsidP="006B7A74">
      <w:pPr>
        <w:pStyle w:val="a3"/>
        <w:ind w:firstLine="0"/>
      </w:pPr>
      <w:r w:rsidRPr="005D783C">
        <w:t>степенях,образованныепоправилу,и</w:t>
      </w:r>
      <w:r w:rsidRPr="005D783C">
        <w:rPr>
          <w:spacing w:val="-2"/>
        </w:rPr>
        <w:t>исключения.</w:t>
      </w:r>
    </w:p>
    <w:p w:rsidR="00C13122" w:rsidRPr="005D783C" w:rsidRDefault="006C0849" w:rsidP="006B7A74">
      <w:pPr>
        <w:pStyle w:val="a3"/>
        <w:ind w:right="689"/>
      </w:pPr>
      <w:r w:rsidRPr="005D783C">
        <w:t xml:space="preserve">Порядок следования нескольких прилагательных (мнение – размер – возраст – цвет – </w:t>
      </w:r>
      <w:r w:rsidRPr="005D783C">
        <w:rPr>
          <w:spacing w:val="-2"/>
        </w:rPr>
        <w:t>происхождение).</w:t>
      </w:r>
    </w:p>
    <w:p w:rsidR="00C13122" w:rsidRPr="005D783C" w:rsidRDefault="006C0849" w:rsidP="006B7A74">
      <w:pPr>
        <w:pStyle w:val="a3"/>
        <w:ind w:left="1424" w:firstLine="0"/>
        <w:rPr>
          <w:lang w:val="en-US"/>
        </w:rPr>
      </w:pPr>
      <w:r w:rsidRPr="005D783C">
        <w:t>Слова</w:t>
      </w:r>
      <w:r w:rsidRPr="005D783C">
        <w:rPr>
          <w:lang w:val="en-US"/>
        </w:rPr>
        <w:t>,</w:t>
      </w:r>
      <w:r w:rsidRPr="005D783C">
        <w:t>выражающиеколичество</w:t>
      </w:r>
      <w:r w:rsidRPr="005D783C">
        <w:rPr>
          <w:lang w:val="en-US"/>
        </w:rPr>
        <w:t>(many/much,little/alittle,few/afew,alot</w:t>
      </w:r>
      <w:r w:rsidRPr="005D783C">
        <w:rPr>
          <w:spacing w:val="-4"/>
          <w:lang w:val="en-US"/>
        </w:rPr>
        <w:t>of).</w:t>
      </w:r>
    </w:p>
    <w:p w:rsidR="00C13122" w:rsidRPr="005D783C" w:rsidRDefault="006C0849" w:rsidP="006B7A74">
      <w:pPr>
        <w:pStyle w:val="a3"/>
        <w:ind w:right="689"/>
      </w:pPr>
      <w:r w:rsidRPr="005D783C">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rsidR="00C13122" w:rsidRPr="005D783C" w:rsidRDefault="006C0849" w:rsidP="006B7A74">
      <w:pPr>
        <w:pStyle w:val="a3"/>
        <w:ind w:left="1424" w:firstLine="0"/>
      </w:pPr>
      <w:r w:rsidRPr="005D783C">
        <w:t>Количественныеипорядковые</w:t>
      </w:r>
      <w:r w:rsidRPr="005D783C">
        <w:rPr>
          <w:spacing w:val="-2"/>
        </w:rPr>
        <w:t>числительные.</w:t>
      </w:r>
    </w:p>
    <w:p w:rsidR="00C13122" w:rsidRPr="005D783C" w:rsidRDefault="006C0849" w:rsidP="006B7A74">
      <w:pPr>
        <w:pStyle w:val="a3"/>
        <w:ind w:right="706"/>
      </w:pPr>
      <w:r w:rsidRPr="005D783C">
        <w:t>Предлоги места, времени, направления, предлоги, употребляемые с глаголами в страдательном залоге.</w:t>
      </w:r>
    </w:p>
    <w:p w:rsidR="00C13122" w:rsidRPr="005D783C" w:rsidRDefault="006C0849" w:rsidP="006B7A74">
      <w:pPr>
        <w:pStyle w:val="a3"/>
        <w:ind w:left="1424" w:firstLine="0"/>
      </w:pPr>
      <w:r w:rsidRPr="005D783C">
        <w:t>Социокультурныезнанияи</w:t>
      </w:r>
      <w:r w:rsidRPr="005D783C">
        <w:rPr>
          <w:spacing w:val="-2"/>
        </w:rPr>
        <w:t>умения.</w:t>
      </w:r>
    </w:p>
    <w:p w:rsidR="00C13122" w:rsidRPr="005D783C" w:rsidRDefault="006C0849" w:rsidP="006B7A74">
      <w:pPr>
        <w:pStyle w:val="a3"/>
        <w:ind w:right="708"/>
      </w:pPr>
      <w:r w:rsidRPr="005D783C">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основныхсоциокультурныхэлементовречевогоповеденческогоэтикетав англоязычнойсреде в рамках тематического содержания 10 класса.</w:t>
      </w:r>
    </w:p>
    <w:p w:rsidR="00C13122" w:rsidRPr="005D783C" w:rsidRDefault="006C0849" w:rsidP="006B7A74">
      <w:pPr>
        <w:pStyle w:val="a3"/>
        <w:ind w:right="692"/>
      </w:pPr>
      <w:r w:rsidRPr="005D783C">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13122" w:rsidRPr="005D783C" w:rsidRDefault="006C0849" w:rsidP="006B7A74">
      <w:pPr>
        <w:pStyle w:val="a3"/>
        <w:ind w:right="742" w:firstLine="712"/>
      </w:pPr>
      <w:r w:rsidRPr="005D783C">
        <w:t>Владение основными сведениями о социокультурном портрете и культурном наследии страны/стран, говорящих на английском языке.</w:t>
      </w:r>
    </w:p>
    <w:p w:rsidR="00C13122" w:rsidRPr="005D783C" w:rsidRDefault="006C0849" w:rsidP="006B7A74">
      <w:pPr>
        <w:pStyle w:val="a3"/>
        <w:ind w:right="698"/>
      </w:pPr>
      <w:r w:rsidRPr="005D783C">
        <w:t xml:space="preserve">Понимание речевых различий в ситуациях официального и неофициального общения в рамках тематическогосодержанияречиииспользованиелексико-грамматических средствсих </w:t>
      </w:r>
      <w:r w:rsidRPr="005D783C">
        <w:rPr>
          <w:spacing w:val="-2"/>
        </w:rPr>
        <w:t>учётом.</w:t>
      </w:r>
    </w:p>
    <w:p w:rsidR="00C13122" w:rsidRPr="005D783C" w:rsidRDefault="006C0849" w:rsidP="006B7A74">
      <w:pPr>
        <w:pStyle w:val="a3"/>
        <w:ind w:right="705"/>
      </w:pPr>
      <w:r w:rsidRPr="005D783C">
        <w:t>Развитие умения представлять родную страну/малую родину и страну/страны изучаемогоязыка(культурныеявленияисобытия,достопримечательности,выдающиесялюди: государственные деятели, учёные, писатели, поэты, художники, композиторы, музыканты, спортсмены, актёры и другие).</w:t>
      </w:r>
    </w:p>
    <w:p w:rsidR="00C13122" w:rsidRPr="005D783C" w:rsidRDefault="006C0849" w:rsidP="006B7A74">
      <w:pPr>
        <w:pStyle w:val="a3"/>
        <w:ind w:left="1424" w:firstLine="0"/>
      </w:pPr>
      <w:r w:rsidRPr="005D783C">
        <w:t>Компенсаторные</w:t>
      </w:r>
      <w:r w:rsidRPr="005D783C">
        <w:rPr>
          <w:spacing w:val="-2"/>
        </w:rPr>
        <w:t>умения.</w:t>
      </w:r>
    </w:p>
    <w:p w:rsidR="00C13122" w:rsidRPr="005D783C" w:rsidRDefault="006C0849" w:rsidP="006B7A74">
      <w:pPr>
        <w:pStyle w:val="a3"/>
        <w:ind w:right="693"/>
      </w:pPr>
      <w:r w:rsidRPr="005D783C">
        <w:t xml:space="preserve">Овладениекомпенсаторными умениями,позволяющимив случаесбоякоммуникации,а также в условиях дефицита языковых средств использовать различные приёмы переработки </w:t>
      </w:r>
      <w:r w:rsidRPr="005D783C">
        <w:lastRenderedPageBreak/>
        <w:t xml:space="preserve">информации: при говорении – переспрос, при говорении и письме – описание/перифраз/толкование, при чтении и аудировании – языковую и контекстуальную </w:t>
      </w:r>
      <w:r w:rsidRPr="005D783C">
        <w:rPr>
          <w:spacing w:val="-2"/>
        </w:rPr>
        <w:t>догадку.</w:t>
      </w:r>
    </w:p>
    <w:p w:rsidR="00C13122" w:rsidRPr="005D783C" w:rsidRDefault="006C0849" w:rsidP="006B7A74">
      <w:pPr>
        <w:pStyle w:val="a3"/>
        <w:ind w:right="701"/>
      </w:pPr>
      <w:r w:rsidRPr="005D783C">
        <w:t>Развитие умения игнорировать информацию, не являющуюся необходимой для понимания основного содержания, прочитанного/прослушанного текстаили для нахождения в тексте запрашиваемой информации.</w:t>
      </w:r>
    </w:p>
    <w:p w:rsidR="00C13122" w:rsidRPr="005D783C" w:rsidRDefault="006C0849" w:rsidP="006B7A74">
      <w:pPr>
        <w:pStyle w:val="a3"/>
        <w:ind w:left="1424" w:right="6242" w:firstLine="0"/>
      </w:pPr>
      <w:r w:rsidRPr="005D783C">
        <w:t>Содержаниеобученияв11классе. Коммуникативные умения.</w:t>
      </w:r>
    </w:p>
    <w:p w:rsidR="00C13122" w:rsidRPr="005D783C" w:rsidRDefault="006C0849" w:rsidP="006B7A74">
      <w:pPr>
        <w:pStyle w:val="a3"/>
        <w:ind w:right="712"/>
      </w:pPr>
      <w:r w:rsidRPr="005D783C">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w:t>
      </w:r>
      <w:r w:rsidRPr="005D783C">
        <w:rPr>
          <w:spacing w:val="-4"/>
        </w:rPr>
        <w:t>речи.</w:t>
      </w:r>
    </w:p>
    <w:p w:rsidR="00C13122" w:rsidRPr="005D783C" w:rsidRDefault="006C0849" w:rsidP="006B7A74">
      <w:pPr>
        <w:pStyle w:val="a3"/>
        <w:ind w:right="791" w:firstLine="712"/>
      </w:pPr>
      <w:r w:rsidRPr="005D783C">
        <w:t>Повседневная жизнь семьи. Межличностные отношения в семье, с друзьями и знакомыми. Конфликтные ситуации, их предупреждение и разрешение.</w:t>
      </w:r>
    </w:p>
    <w:p w:rsidR="00C13122" w:rsidRPr="005D783C" w:rsidRDefault="006C0849" w:rsidP="006B7A74">
      <w:pPr>
        <w:pStyle w:val="a3"/>
        <w:ind w:left="1424" w:firstLine="0"/>
      </w:pPr>
      <w:r w:rsidRPr="005D783C">
        <w:t>Внешностьихарактеристикачеловека,литературного</w:t>
      </w:r>
      <w:r w:rsidRPr="005D783C">
        <w:rPr>
          <w:spacing w:val="-2"/>
        </w:rPr>
        <w:t>персонажа.</w:t>
      </w:r>
    </w:p>
    <w:p w:rsidR="00C13122" w:rsidRPr="005D783C" w:rsidRDefault="006C0849" w:rsidP="006B7A74">
      <w:pPr>
        <w:pStyle w:val="a3"/>
        <w:ind w:right="705"/>
      </w:pPr>
      <w:r w:rsidRPr="005D783C">
        <w:t>Здоровый образ жизни и забота о здоровье: режим труда и отдыха, спорт, сбалансированное питание, посещение врача. Отказ от вредных привычек.</w:t>
      </w:r>
    </w:p>
    <w:p w:rsidR="00C13122" w:rsidRPr="005D783C" w:rsidRDefault="006C0849" w:rsidP="006B7A74">
      <w:pPr>
        <w:pStyle w:val="a3"/>
        <w:ind w:right="703"/>
      </w:pPr>
      <w:r w:rsidRPr="005D783C">
        <w:t>Школьное образование, школьная жизнь. Переписка с зарубежными сверстниками. Взаимоотношениявшколе.Проблемыи решения.Подготовкаквыпускнымэкзаменам.Выбор профессии. Альтернативы в продолжении образования.</w:t>
      </w:r>
    </w:p>
    <w:p w:rsidR="00C13122" w:rsidRPr="005D783C" w:rsidRDefault="006C0849" w:rsidP="006B7A74">
      <w:pPr>
        <w:pStyle w:val="a3"/>
        <w:ind w:right="703"/>
      </w:pPr>
      <w:r w:rsidRPr="005D783C">
        <w:t>Место иностранного языка в повседневной жизни и профессиональной деятельности в современном мире.</w:t>
      </w:r>
    </w:p>
    <w:p w:rsidR="00C13122" w:rsidRPr="005D783C" w:rsidRDefault="006C0849" w:rsidP="006B7A74">
      <w:pPr>
        <w:pStyle w:val="a3"/>
        <w:ind w:right="703"/>
      </w:pPr>
      <w:r w:rsidRPr="005D783C">
        <w:t>Молодёжьвсовременномобществе.Ценностныеориентиры.Участиемолодёживжизни общества. Досуг молодёжи: увлечения и интересы. Любовь и дружба.</w:t>
      </w:r>
    </w:p>
    <w:p w:rsidR="00C13122" w:rsidRPr="005D783C" w:rsidRDefault="006C0849" w:rsidP="006B7A74">
      <w:pPr>
        <w:pStyle w:val="a3"/>
        <w:ind w:right="701"/>
      </w:pPr>
      <w:r w:rsidRPr="005D783C">
        <w:t>Роль спорта в современной жизни: виды спорта, экстремальный спорт, спортивные соревнования, Олимпийские игры.</w:t>
      </w:r>
    </w:p>
    <w:p w:rsidR="00C13122" w:rsidRPr="005D783C" w:rsidRDefault="006C0849" w:rsidP="006B7A74">
      <w:pPr>
        <w:pStyle w:val="a3"/>
        <w:ind w:left="1424" w:right="718" w:firstLine="0"/>
      </w:pPr>
      <w:r w:rsidRPr="005D783C">
        <w:t>Туризм. Виды отдыха. Экотуризм. Путешествия по России и зарубежным странам. Вселеннаяичеловек.Природа. Проблемы экологии.Защита окружающейсреды.</w:t>
      </w:r>
    </w:p>
    <w:p w:rsidR="00C13122" w:rsidRPr="005D783C" w:rsidRDefault="006C0849" w:rsidP="006B7A74">
      <w:pPr>
        <w:pStyle w:val="a3"/>
        <w:ind w:firstLine="0"/>
      </w:pPr>
      <w:r w:rsidRPr="005D783C">
        <w:t>Проживаниевгородской/сельской</w:t>
      </w:r>
      <w:r w:rsidRPr="005D783C">
        <w:rPr>
          <w:spacing w:val="-2"/>
        </w:rPr>
        <w:t>местности.</w:t>
      </w:r>
    </w:p>
    <w:p w:rsidR="00C13122" w:rsidRPr="005D783C" w:rsidRDefault="006C0849" w:rsidP="006B7A74">
      <w:pPr>
        <w:pStyle w:val="a3"/>
        <w:ind w:right="693"/>
      </w:pPr>
      <w:r w:rsidRPr="005D783C">
        <w:t xml:space="preserve">Техническийпрогресс:перспективыипоследствия.Современныесредстваинформации и коммуникации (пресса, телевидение, Интернет, социальные сети и другие). Интернет- </w:t>
      </w:r>
      <w:r w:rsidRPr="005D783C">
        <w:rPr>
          <w:spacing w:val="-2"/>
        </w:rPr>
        <w:t>безопасность.</w:t>
      </w:r>
    </w:p>
    <w:p w:rsidR="00C13122" w:rsidRPr="005D783C" w:rsidRDefault="006C0849" w:rsidP="006B7A74">
      <w:pPr>
        <w:pStyle w:val="a3"/>
        <w:ind w:right="696"/>
      </w:pPr>
      <w:r w:rsidRPr="005D783C">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13122" w:rsidRPr="005D783C" w:rsidRDefault="006C0849" w:rsidP="006B7A74">
      <w:pPr>
        <w:pStyle w:val="a3"/>
        <w:ind w:right="704"/>
      </w:pPr>
      <w:r w:rsidRPr="005D783C">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C13122" w:rsidRPr="005D783C" w:rsidRDefault="006C0849" w:rsidP="006B7A74">
      <w:pPr>
        <w:pStyle w:val="a3"/>
        <w:ind w:left="1424" w:firstLine="0"/>
        <w:jc w:val="left"/>
      </w:pPr>
      <w:r w:rsidRPr="005D783C">
        <w:rPr>
          <w:spacing w:val="-2"/>
        </w:rPr>
        <w:t>Говорение.</w:t>
      </w:r>
    </w:p>
    <w:p w:rsidR="00C13122" w:rsidRPr="005D783C" w:rsidRDefault="006C0849" w:rsidP="006B7A74">
      <w:pPr>
        <w:pStyle w:val="a3"/>
        <w:ind w:right="697"/>
      </w:pPr>
      <w:r w:rsidRPr="005D783C">
        <w:t>Развитиекоммуникативныхуменийдиалогическойречи,аименно умений вестиразные видыдиалога(диалогэтикетногохарактера,диалог-побуждениекдействию,диалог–расспрос, диалог-обмен мнениями, комбинированный диалог, включающий разные виды диалогов):</w:t>
      </w:r>
    </w:p>
    <w:p w:rsidR="00C13122" w:rsidRPr="005D783C" w:rsidRDefault="006C0849" w:rsidP="006B7A74">
      <w:pPr>
        <w:pStyle w:val="a3"/>
        <w:ind w:right="709"/>
      </w:pPr>
      <w:r w:rsidRPr="005D783C">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C13122" w:rsidRPr="005D783C" w:rsidRDefault="006C0849" w:rsidP="006B7A74">
      <w:pPr>
        <w:pStyle w:val="a3"/>
        <w:ind w:right="701"/>
      </w:pPr>
      <w:r w:rsidRPr="005D783C">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собеседникаксовместнойдеятельности,вежливосоглашаться/несоглашатьсянапредложение собеседника, объясняя причину своего решения;</w:t>
      </w:r>
    </w:p>
    <w:p w:rsidR="00C13122" w:rsidRPr="005D783C" w:rsidRDefault="006C0849" w:rsidP="006B7A74">
      <w:pPr>
        <w:pStyle w:val="a3"/>
        <w:ind w:right="697"/>
      </w:pPr>
      <w:r w:rsidRPr="005D783C">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интересующуюинформацию,переходитьспозицииспрашивающегонапозициюотвечающего и наоборот, брать/давать интервью;</w:t>
      </w:r>
    </w:p>
    <w:p w:rsidR="00C13122" w:rsidRPr="005D783C" w:rsidRDefault="006C0849" w:rsidP="006B7A74">
      <w:pPr>
        <w:pStyle w:val="a3"/>
        <w:ind w:right="695"/>
      </w:pPr>
      <w:r w:rsidRPr="005D783C">
        <w:t xml:space="preserve">диалог-обмен мнениями: выражать свою точку зрения и обосновывать её, высказывать </w:t>
      </w:r>
      <w:r w:rsidRPr="005D783C">
        <w:lastRenderedPageBreak/>
        <w:t xml:space="preserve">своё согласие/несогласие с точкой зрения собеседника, выражать сомнение, давать эмоциональнуюоценкуобсуждаемымсобытиям(восхищение,удивление,радость,огорчениеи </w:t>
      </w:r>
      <w:r w:rsidRPr="005D783C">
        <w:rPr>
          <w:spacing w:val="-2"/>
        </w:rPr>
        <w:t>другие).</w:t>
      </w:r>
    </w:p>
    <w:p w:rsidR="00C13122" w:rsidRPr="005D783C" w:rsidRDefault="006C0849" w:rsidP="006B7A74">
      <w:pPr>
        <w:pStyle w:val="a3"/>
        <w:ind w:right="698"/>
      </w:pPr>
      <w:r w:rsidRPr="005D783C">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w:t>
      </w:r>
    </w:p>
    <w:p w:rsidR="00C13122" w:rsidRPr="005D783C" w:rsidRDefault="006C0849" w:rsidP="006B7A74">
      <w:pPr>
        <w:pStyle w:val="a3"/>
        <w:ind w:firstLine="0"/>
      </w:pPr>
      <w:r w:rsidRPr="005D783C">
        <w:t>необходимостиуточняяипереспрашивая</w:t>
      </w:r>
      <w:r w:rsidRPr="005D783C">
        <w:rPr>
          <w:spacing w:val="-2"/>
        </w:rPr>
        <w:t>собеседника.</w:t>
      </w:r>
    </w:p>
    <w:p w:rsidR="00C13122" w:rsidRPr="005D783C" w:rsidRDefault="006C0849" w:rsidP="006B7A74">
      <w:pPr>
        <w:pStyle w:val="a3"/>
        <w:ind w:left="1424" w:right="3290" w:firstLine="0"/>
      </w:pPr>
      <w:r w:rsidRPr="005D783C">
        <w:t>Объёмдиалога–до9репликсостороныкаждогособеседника. Развитие коммуникативных умений монологической речи:</w:t>
      </w:r>
    </w:p>
    <w:p w:rsidR="00C13122" w:rsidRPr="005D783C" w:rsidRDefault="006C0849" w:rsidP="006B7A74">
      <w:pPr>
        <w:pStyle w:val="a3"/>
        <w:ind w:right="750"/>
      </w:pPr>
      <w:r w:rsidRPr="005D783C">
        <w:t>создание устных связных монологических высказываний с использованием основных коммуникативных типов речи:</w:t>
      </w:r>
    </w:p>
    <w:p w:rsidR="00C13122" w:rsidRPr="005D783C" w:rsidRDefault="006C0849" w:rsidP="006B7A74">
      <w:pPr>
        <w:pStyle w:val="a3"/>
        <w:ind w:right="742"/>
      </w:pPr>
      <w:r w:rsidRPr="005D783C">
        <w:t>описание(предмета,местности, внешностииодежды человека),характеристика (черты характера реального человека или литературного персонажа);</w:t>
      </w:r>
    </w:p>
    <w:p w:rsidR="00C13122" w:rsidRPr="005D783C" w:rsidRDefault="006C0849" w:rsidP="006B7A74">
      <w:pPr>
        <w:pStyle w:val="a3"/>
        <w:ind w:left="1424" w:right="6029" w:firstLine="0"/>
        <w:jc w:val="left"/>
      </w:pPr>
      <w:r w:rsidRPr="005D783C">
        <w:rPr>
          <w:spacing w:val="-2"/>
        </w:rPr>
        <w:t>повествование/сообщение; рассуждение;</w:t>
      </w:r>
    </w:p>
    <w:p w:rsidR="00C13122" w:rsidRPr="005D783C" w:rsidRDefault="006C0849" w:rsidP="006B7A74">
      <w:pPr>
        <w:pStyle w:val="a3"/>
        <w:ind w:right="694"/>
      </w:pPr>
      <w:r w:rsidRPr="005D783C">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w:t>
      </w:r>
      <w:r w:rsidRPr="005D783C">
        <w:rPr>
          <w:spacing w:val="-2"/>
        </w:rPr>
        <w:t>тексте;</w:t>
      </w:r>
    </w:p>
    <w:p w:rsidR="00C13122" w:rsidRPr="005D783C" w:rsidRDefault="006C0849" w:rsidP="006B7A74">
      <w:pPr>
        <w:pStyle w:val="a3"/>
        <w:ind w:left="1424" w:firstLine="0"/>
      </w:pPr>
      <w:r w:rsidRPr="005D783C">
        <w:t>устноепредставление(презентация)результатоввыполненнойпроектной</w:t>
      </w:r>
      <w:r w:rsidRPr="005D783C">
        <w:rPr>
          <w:spacing w:val="-2"/>
        </w:rPr>
        <w:t>работы.</w:t>
      </w:r>
    </w:p>
    <w:p w:rsidR="00C13122" w:rsidRPr="005D783C" w:rsidRDefault="006C0849" w:rsidP="006B7A74">
      <w:pPr>
        <w:pStyle w:val="a3"/>
        <w:ind w:left="1421" w:firstLine="0"/>
      </w:pPr>
      <w:r w:rsidRPr="005D783C">
        <w:t>Данныеумениямонологическойречиразвиваютсяврамкахтематического</w:t>
      </w:r>
      <w:r w:rsidRPr="005D783C">
        <w:rPr>
          <w:spacing w:val="-2"/>
        </w:rPr>
        <w:t>содержания</w:t>
      </w:r>
    </w:p>
    <w:p w:rsidR="00C13122" w:rsidRPr="005D783C" w:rsidRDefault="006C0849" w:rsidP="006B7A74">
      <w:pPr>
        <w:pStyle w:val="a3"/>
        <w:ind w:right="697" w:firstLine="0"/>
      </w:pPr>
      <w:r w:rsidRPr="005D783C">
        <w:t>речи с использованием ключевых слов, плана и/или иллюстраций, фотографий, таблиц, диаграмм, графиков и(или) без их использования.</w:t>
      </w:r>
    </w:p>
    <w:p w:rsidR="00C13122" w:rsidRPr="005D783C" w:rsidRDefault="006C0849" w:rsidP="006B7A74">
      <w:pPr>
        <w:pStyle w:val="a3"/>
        <w:ind w:left="1424" w:right="4308" w:firstLine="0"/>
      </w:pPr>
      <w:r w:rsidRPr="005D783C">
        <w:t xml:space="preserve">Объёммонологическоговысказывания–14–15фраз. </w:t>
      </w:r>
      <w:r w:rsidRPr="005D783C">
        <w:rPr>
          <w:spacing w:val="-2"/>
        </w:rPr>
        <w:t>Аудирование.</w:t>
      </w:r>
    </w:p>
    <w:p w:rsidR="00C13122" w:rsidRPr="005D783C" w:rsidRDefault="006C0849" w:rsidP="006B7A74">
      <w:pPr>
        <w:pStyle w:val="a3"/>
        <w:ind w:right="700"/>
      </w:pPr>
      <w:r w:rsidRPr="005D783C">
        <w:t>Развитие коммуникативных умений аудирования: понимание на слух аутентичных текстов,содержащихотдельныенеизученныеязыковыеявления,сиспользованиемязыковойи контекстуальнойдогадки,сразнойглубинойпроникновениявихсодержаниевзависимостиот поставленной коммуникативной задачи: с пониманием основного содержания, с пониманием нужной/интересующей/запрашиваемой информации.</w:t>
      </w:r>
    </w:p>
    <w:p w:rsidR="00C13122" w:rsidRPr="005D783C" w:rsidRDefault="006C0849" w:rsidP="006B7A74">
      <w:pPr>
        <w:pStyle w:val="a3"/>
        <w:ind w:right="706"/>
      </w:pPr>
      <w:r w:rsidRPr="005D783C">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началусообщения,игнорироватьнезнакомыеслова,несущественныедляпониманияосновного </w:t>
      </w:r>
      <w:r w:rsidRPr="005D783C">
        <w:rPr>
          <w:spacing w:val="-2"/>
        </w:rPr>
        <w:t>содержания.</w:t>
      </w:r>
    </w:p>
    <w:p w:rsidR="00C13122" w:rsidRPr="005D783C" w:rsidRDefault="006C0849" w:rsidP="006B7A74">
      <w:pPr>
        <w:pStyle w:val="a3"/>
        <w:ind w:right="701"/>
      </w:pPr>
      <w:r w:rsidRPr="005D783C">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13122" w:rsidRPr="005D783C" w:rsidRDefault="006C0849" w:rsidP="006B7A74">
      <w:pPr>
        <w:pStyle w:val="a3"/>
        <w:ind w:right="698"/>
      </w:pPr>
      <w:r w:rsidRPr="005D783C">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sidRPr="005D783C">
        <w:rPr>
          <w:spacing w:val="-2"/>
        </w:rPr>
        <w:t>объявление.</w:t>
      </w:r>
    </w:p>
    <w:p w:rsidR="00C13122" w:rsidRPr="005D783C" w:rsidRDefault="006C0849" w:rsidP="006B7A74">
      <w:pPr>
        <w:pStyle w:val="a3"/>
        <w:ind w:right="695"/>
      </w:pPr>
      <w:r w:rsidRPr="005D783C">
        <w:t>Языковая сложность текстов для аудирования должна соответствовать пороговому уровню (В1 – пороговый уровень по общеевропейской шкале).</w:t>
      </w:r>
    </w:p>
    <w:p w:rsidR="00C13122" w:rsidRPr="005D783C" w:rsidRDefault="006C0849" w:rsidP="006B7A74">
      <w:pPr>
        <w:pStyle w:val="a3"/>
        <w:ind w:left="1424" w:right="3061" w:firstLine="0"/>
      </w:pPr>
      <w:r w:rsidRPr="005D783C">
        <w:t>Времязвучаниятекста/текстовдляаудирования –до2,5минуты. Смысловое чтение.</w:t>
      </w:r>
    </w:p>
    <w:p w:rsidR="00C13122" w:rsidRPr="005D783C" w:rsidRDefault="006C0849" w:rsidP="006B7A74">
      <w:pPr>
        <w:pStyle w:val="a3"/>
        <w:ind w:right="702"/>
      </w:pPr>
      <w:r w:rsidRPr="005D783C">
        <w:t>Развитие умений читать про себя и понимать с использованием языковой и контекстуальнойдогадкиаутентичныетекстыразныхжанровистилей,содержащихотдельные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w:t>
      </w:r>
    </w:p>
    <w:p w:rsidR="00C13122" w:rsidRPr="005D783C" w:rsidRDefault="006C0849" w:rsidP="006B7A74">
      <w:pPr>
        <w:pStyle w:val="a3"/>
        <w:ind w:right="699"/>
      </w:pPr>
      <w:r w:rsidRPr="005D783C">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w:t>
      </w:r>
      <w:r w:rsidRPr="005D783C">
        <w:lastRenderedPageBreak/>
        <w:t>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C13122" w:rsidRPr="005D783C" w:rsidRDefault="006C0849" w:rsidP="006B7A74">
      <w:pPr>
        <w:pStyle w:val="a3"/>
        <w:ind w:left="1421" w:firstLine="0"/>
      </w:pPr>
      <w:r w:rsidRPr="005D783C">
        <w:rPr>
          <w:spacing w:val="-2"/>
        </w:rPr>
        <w:t>Чтениеспониманиемнужной/интересующей/запрашиваемойинформациипредполагает</w:t>
      </w:r>
    </w:p>
    <w:p w:rsidR="00C13122" w:rsidRPr="005D783C" w:rsidRDefault="006C0849" w:rsidP="006B7A74">
      <w:pPr>
        <w:pStyle w:val="a3"/>
        <w:ind w:right="706" w:firstLine="0"/>
      </w:pPr>
      <w:r w:rsidRPr="005D783C">
        <w:t>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C13122" w:rsidRPr="005D783C" w:rsidRDefault="006C0849" w:rsidP="006B7A74">
      <w:pPr>
        <w:pStyle w:val="a3"/>
        <w:ind w:right="694"/>
      </w:pPr>
      <w:r w:rsidRPr="005D783C">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C13122" w:rsidRPr="005D783C" w:rsidRDefault="006C0849" w:rsidP="006B7A74">
      <w:pPr>
        <w:pStyle w:val="a3"/>
        <w:ind w:right="704"/>
      </w:pPr>
      <w:r w:rsidRPr="005D783C">
        <w:t>Чтение несплошных текстов (таблиц, диаграмм, графиков и других) и понимание представленной в них информации.</w:t>
      </w:r>
    </w:p>
    <w:p w:rsidR="00C13122" w:rsidRPr="005D783C" w:rsidRDefault="006C0849" w:rsidP="006B7A74">
      <w:pPr>
        <w:pStyle w:val="a3"/>
        <w:ind w:right="699"/>
      </w:pPr>
      <w:r w:rsidRPr="005D783C">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C13122" w:rsidRPr="005D783C" w:rsidRDefault="006C0849" w:rsidP="006B7A74">
      <w:pPr>
        <w:pStyle w:val="a3"/>
        <w:ind w:right="723" w:firstLine="712"/>
      </w:pPr>
      <w:r w:rsidRPr="005D783C">
        <w:rPr>
          <w:spacing w:val="-2"/>
        </w:rPr>
        <w:t xml:space="preserve">Языковаясложностьтекстов длячтения должнасоответствовать пороговому уровню(В1 </w:t>
      </w:r>
      <w:r w:rsidRPr="005D783C">
        <w:t>– пороговый уровень по общеевропейской шкале).</w:t>
      </w:r>
    </w:p>
    <w:p w:rsidR="00C13122" w:rsidRPr="005D783C" w:rsidRDefault="006C0849" w:rsidP="006B7A74">
      <w:pPr>
        <w:pStyle w:val="a3"/>
        <w:ind w:left="1424" w:right="4422" w:firstLine="0"/>
      </w:pPr>
      <w:r w:rsidRPr="005D783C">
        <w:t>Объёмтекста/текстовдлячтения–до600–800слов. Письменная речь.</w:t>
      </w:r>
    </w:p>
    <w:p w:rsidR="00C13122" w:rsidRPr="005D783C" w:rsidRDefault="006C0849" w:rsidP="006B7A74">
      <w:pPr>
        <w:pStyle w:val="a3"/>
        <w:ind w:left="1424" w:firstLine="0"/>
      </w:pPr>
      <w:r w:rsidRPr="005D783C">
        <w:t>Развитиеуменийписьменной</w:t>
      </w:r>
      <w:r w:rsidRPr="005D783C">
        <w:rPr>
          <w:spacing w:val="-4"/>
        </w:rPr>
        <w:t>речи:</w:t>
      </w:r>
    </w:p>
    <w:p w:rsidR="00C13122" w:rsidRPr="005D783C" w:rsidRDefault="006C0849" w:rsidP="006B7A74">
      <w:pPr>
        <w:pStyle w:val="a3"/>
        <w:ind w:right="288"/>
        <w:jc w:val="left"/>
      </w:pPr>
      <w:r w:rsidRPr="005D783C">
        <w:t>заполнениеанкетиформуляроввсоответствииснормами,принятымивстране/странах изучаемого языка;</w:t>
      </w:r>
    </w:p>
    <w:p w:rsidR="00C13122" w:rsidRPr="005D783C" w:rsidRDefault="006C0849" w:rsidP="006B7A74">
      <w:pPr>
        <w:pStyle w:val="a3"/>
        <w:ind w:right="710"/>
        <w:jc w:val="left"/>
      </w:pPr>
      <w:r w:rsidRPr="005D783C">
        <w:t>написаниерезюме(CV)ссообщениемосновных сведенийосебевсоответствиис нормами, принятыми в стране/странах изучаемого языка;</w:t>
      </w:r>
    </w:p>
    <w:p w:rsidR="00C13122" w:rsidRPr="005D783C" w:rsidRDefault="006C0849" w:rsidP="006B7A74">
      <w:pPr>
        <w:pStyle w:val="a3"/>
        <w:ind w:right="689"/>
      </w:pPr>
      <w:r w:rsidRPr="005D783C">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C13122" w:rsidRPr="005D783C" w:rsidRDefault="006C0849" w:rsidP="006B7A74">
      <w:pPr>
        <w:pStyle w:val="a3"/>
        <w:ind w:right="706"/>
      </w:pPr>
      <w:r w:rsidRPr="005D783C">
        <w:t>созданиенебольшогописьменноговысказывания(рассказа,сочинения,статьиидругие)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C13122" w:rsidRPr="005D783C" w:rsidRDefault="006C0849" w:rsidP="006B7A74">
      <w:pPr>
        <w:pStyle w:val="a3"/>
        <w:ind w:right="707"/>
      </w:pPr>
      <w:r w:rsidRPr="005D783C">
        <w:t>заполнение таблицы: краткая фиксация содержания прочитанного/ прослушанного текста или дополнение информации в таблице;</w:t>
      </w:r>
    </w:p>
    <w:p w:rsidR="00C13122" w:rsidRPr="005D783C" w:rsidRDefault="006C0849" w:rsidP="006B7A74">
      <w:pPr>
        <w:pStyle w:val="a3"/>
        <w:ind w:right="717"/>
      </w:pPr>
      <w:r w:rsidRPr="005D783C">
        <w:t>письменноепредоставлениерезультатов выполненной проектнойработы, в том числев форме презентации, объём – до 180 слов.</w:t>
      </w:r>
    </w:p>
    <w:p w:rsidR="00C13122" w:rsidRPr="005D783C" w:rsidRDefault="006C0849" w:rsidP="006B7A74">
      <w:pPr>
        <w:pStyle w:val="a3"/>
        <w:ind w:left="1424" w:right="6029" w:firstLine="0"/>
        <w:jc w:val="left"/>
      </w:pPr>
      <w:r w:rsidRPr="005D783C">
        <w:t>Языковые знания и навыки. Фонетическаясторона</w:t>
      </w:r>
      <w:r w:rsidRPr="005D783C">
        <w:rPr>
          <w:spacing w:val="-4"/>
        </w:rPr>
        <w:t>речи.</w:t>
      </w:r>
    </w:p>
    <w:p w:rsidR="00C13122" w:rsidRPr="005D783C" w:rsidRDefault="006C0849" w:rsidP="006B7A74">
      <w:pPr>
        <w:pStyle w:val="a3"/>
        <w:ind w:left="1421" w:firstLine="0"/>
        <w:jc w:val="left"/>
      </w:pPr>
      <w:r w:rsidRPr="005D783C">
        <w:t>Различение наслух(безошибок,ведущихксбоювкоммуникации) произношение</w:t>
      </w:r>
      <w:r w:rsidRPr="005D783C">
        <w:rPr>
          <w:spacing w:val="-4"/>
        </w:rPr>
        <w:t>слов</w:t>
      </w:r>
    </w:p>
    <w:p w:rsidR="00C13122" w:rsidRPr="005D783C" w:rsidRDefault="006C0849" w:rsidP="006B7A74">
      <w:pPr>
        <w:pStyle w:val="a3"/>
        <w:ind w:right="689" w:firstLine="0"/>
      </w:pPr>
      <w:r w:rsidRPr="005D783C">
        <w:t>ссоблюдениемправильного ударения и фраз/предложений ссоблюдениемосновных ритмико- интонационных особенностей, в том числе правила отсутствия фразового ударения на служебных словах.</w:t>
      </w:r>
    </w:p>
    <w:p w:rsidR="00C13122" w:rsidRPr="005D783C" w:rsidRDefault="006C0849" w:rsidP="006B7A74">
      <w:pPr>
        <w:pStyle w:val="a3"/>
        <w:ind w:right="703"/>
      </w:pPr>
      <w:r w:rsidRPr="005D783C">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13122" w:rsidRPr="005D783C" w:rsidRDefault="006C0849" w:rsidP="006B7A74">
      <w:pPr>
        <w:pStyle w:val="a3"/>
        <w:ind w:right="708"/>
      </w:pPr>
      <w:r w:rsidRPr="005D783C">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C13122" w:rsidRPr="005D783C" w:rsidRDefault="006C0849" w:rsidP="006B7A74">
      <w:pPr>
        <w:pStyle w:val="a3"/>
        <w:ind w:left="1424" w:firstLine="0"/>
      </w:pPr>
      <w:r w:rsidRPr="005D783C">
        <w:t>Орфографияи</w:t>
      </w:r>
      <w:r w:rsidRPr="005D783C">
        <w:rPr>
          <w:spacing w:val="-2"/>
        </w:rPr>
        <w:t>пунктуация.</w:t>
      </w:r>
    </w:p>
    <w:p w:rsidR="00C13122" w:rsidRPr="005D783C" w:rsidRDefault="006C0849" w:rsidP="006B7A74">
      <w:pPr>
        <w:pStyle w:val="a3"/>
        <w:ind w:left="1424" w:firstLine="0"/>
      </w:pPr>
      <w:r w:rsidRPr="005D783C">
        <w:t>Правильноенаписаниеизученных</w:t>
      </w:r>
      <w:r w:rsidRPr="005D783C">
        <w:rPr>
          <w:spacing w:val="-2"/>
        </w:rPr>
        <w:t>слов.</w:t>
      </w:r>
    </w:p>
    <w:p w:rsidR="00C13122" w:rsidRPr="005D783C" w:rsidRDefault="006C0849" w:rsidP="006B7A74">
      <w:pPr>
        <w:pStyle w:val="a3"/>
        <w:ind w:right="710"/>
      </w:pPr>
      <w:r w:rsidRPr="005D783C">
        <w:t>Правильная расстановка знаков препинания в письменных высказываниях: запятой при перечислении,обращенииипривыделениивводныхслов,апострофа,точки,вопросительного, восклицательного знака в конце предложения, отсутствие точки после заголовка.</w:t>
      </w:r>
    </w:p>
    <w:p w:rsidR="00C13122" w:rsidRPr="005D783C" w:rsidRDefault="006C0849" w:rsidP="006B7A74">
      <w:pPr>
        <w:pStyle w:val="a3"/>
        <w:ind w:right="703"/>
      </w:pPr>
      <w:r w:rsidRPr="005D783C">
        <w:t xml:space="preserve">Пунктуационно правильное оформление прямой речи в соответствии с нормами </w:t>
      </w:r>
      <w:r w:rsidRPr="005D783C">
        <w:lastRenderedPageBreak/>
        <w:t>изучаемого языка: использование запятой/двоеточия после слов автора перед прямой речью, заключение прямой речи в кавычки.</w:t>
      </w:r>
    </w:p>
    <w:p w:rsidR="00C13122" w:rsidRPr="005D783C" w:rsidRDefault="006C0849" w:rsidP="006B7A74">
      <w:pPr>
        <w:pStyle w:val="a3"/>
        <w:ind w:right="709"/>
      </w:pPr>
      <w:r w:rsidRPr="005D783C">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13122" w:rsidRPr="005D783C" w:rsidRDefault="006C0849" w:rsidP="006B7A74">
      <w:pPr>
        <w:pStyle w:val="a3"/>
        <w:ind w:left="1424" w:firstLine="0"/>
      </w:pPr>
      <w:r w:rsidRPr="005D783C">
        <w:t>Лексическаясторона</w:t>
      </w:r>
      <w:r w:rsidRPr="005D783C">
        <w:rPr>
          <w:spacing w:val="-4"/>
        </w:rPr>
        <w:t>речи.</w:t>
      </w:r>
    </w:p>
    <w:p w:rsidR="00C13122" w:rsidRPr="005D783C" w:rsidRDefault="006C0849" w:rsidP="006B7A74">
      <w:pPr>
        <w:pStyle w:val="a3"/>
        <w:ind w:right="701"/>
      </w:pPr>
      <w:r w:rsidRPr="005D783C">
        <w:t>Распознаваниеиупотреблениевустнойиписьменнойречилексическихединиц(слов,в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существующейв английском языке нормы лексической сочетаемости.</w:t>
      </w:r>
    </w:p>
    <w:p w:rsidR="00C13122" w:rsidRPr="005D783C" w:rsidRDefault="006C0849" w:rsidP="006B7A74">
      <w:pPr>
        <w:pStyle w:val="a3"/>
        <w:ind w:right="705"/>
      </w:pPr>
      <w:r w:rsidRPr="005D783C">
        <w:t>Объём – 1400 лексических единиц для продуктивного использования (включая 1300 лексических единиц,изученных ранее)и 1500лексических единицдля рецептивного усвоения (включая 1400 лексических единиц продуктивного минимума).</w:t>
      </w:r>
    </w:p>
    <w:p w:rsidR="00C13122" w:rsidRPr="005D783C" w:rsidRDefault="006C0849" w:rsidP="006B7A74">
      <w:pPr>
        <w:pStyle w:val="a3"/>
        <w:ind w:left="1424" w:firstLine="0"/>
        <w:jc w:val="left"/>
      </w:pPr>
      <w:r w:rsidRPr="005D783C">
        <w:t>Основныеспособы</w:t>
      </w:r>
      <w:r w:rsidRPr="005D783C">
        <w:rPr>
          <w:spacing w:val="-2"/>
        </w:rPr>
        <w:t>словообразования:</w:t>
      </w:r>
    </w:p>
    <w:p w:rsidR="00C13122" w:rsidRPr="005D783C" w:rsidRDefault="006C0849" w:rsidP="006B7A74">
      <w:pPr>
        <w:pStyle w:val="a3"/>
        <w:ind w:left="1424" w:firstLine="0"/>
        <w:jc w:val="left"/>
      </w:pPr>
      <w:r w:rsidRPr="005D783C">
        <w:rPr>
          <w:spacing w:val="-2"/>
        </w:rPr>
        <w:t>аффиксация:</w:t>
      </w:r>
    </w:p>
    <w:p w:rsidR="00C13122" w:rsidRPr="005D783C" w:rsidRDefault="006C0849" w:rsidP="006B7A74">
      <w:pPr>
        <w:pStyle w:val="a3"/>
        <w:ind w:right="794"/>
        <w:jc w:val="left"/>
      </w:pPr>
      <w:r w:rsidRPr="005D783C">
        <w:t>образованиеглаголовпри помощи префиксовdis-, mis-, re-,over-, under- и суффиксов - ise/-ize, -en;</w:t>
      </w:r>
    </w:p>
    <w:p w:rsidR="00C13122" w:rsidRPr="005D783C" w:rsidRDefault="006C0849" w:rsidP="006B7A74">
      <w:pPr>
        <w:pStyle w:val="a3"/>
        <w:ind w:right="288"/>
        <w:jc w:val="left"/>
      </w:pPr>
      <w:r w:rsidRPr="005D783C">
        <w:t>образование имёнсуществительных припомощипрефиксовun-,in-/im-,il-/ir-и суффиксов -ance/-ence, -er/-or, -ing, -ist, -ity, -ment, -ness, -sion/-tion, -ship;</w:t>
      </w:r>
    </w:p>
    <w:p w:rsidR="00C13122" w:rsidRPr="005D783C" w:rsidRDefault="006C0849" w:rsidP="006B7A74">
      <w:pPr>
        <w:pStyle w:val="a3"/>
        <w:ind w:left="1424" w:firstLine="0"/>
        <w:jc w:val="left"/>
      </w:pPr>
      <w:r w:rsidRPr="005D783C">
        <w:t>образованиеимёнприлагательныхприпомощипрефиксовun-, in-/im-, il-/ir-, inter-,</w:t>
      </w:r>
      <w:r w:rsidRPr="005D783C">
        <w:rPr>
          <w:spacing w:val="-4"/>
        </w:rPr>
        <w:t>non-</w:t>
      </w:r>
    </w:p>
    <w:p w:rsidR="00C13122" w:rsidRPr="005D783C" w:rsidRDefault="006C0849" w:rsidP="006B7A74">
      <w:pPr>
        <w:pStyle w:val="a3"/>
        <w:ind w:firstLine="0"/>
        <w:jc w:val="left"/>
        <w:rPr>
          <w:lang w:val="en-US"/>
        </w:rPr>
      </w:pPr>
      <w:r w:rsidRPr="005D783C">
        <w:rPr>
          <w:lang w:val="en-US"/>
        </w:rPr>
        <w:t>,post-,pre-</w:t>
      </w:r>
      <w:r w:rsidRPr="005D783C">
        <w:t>исуффиксов</w:t>
      </w:r>
      <w:r w:rsidRPr="005D783C">
        <w:rPr>
          <w:lang w:val="en-US"/>
        </w:rPr>
        <w:t>-able/-ible,-al,-ed,-ese,-ful,-ian/-an,-ical,-ing,-ish,-ive,-less,-ly,-</w:t>
      </w:r>
      <w:r w:rsidRPr="005D783C">
        <w:rPr>
          <w:spacing w:val="-4"/>
          <w:lang w:val="en-US"/>
        </w:rPr>
        <w:t>ous,</w:t>
      </w:r>
    </w:p>
    <w:p w:rsidR="00C13122" w:rsidRPr="005D783C" w:rsidRDefault="006C0849" w:rsidP="006B7A74">
      <w:pPr>
        <w:pStyle w:val="a3"/>
        <w:ind w:firstLine="0"/>
        <w:jc w:val="left"/>
      </w:pPr>
      <w:r w:rsidRPr="005D783C">
        <w:t>-</w:t>
      </w:r>
      <w:r w:rsidRPr="005D783C">
        <w:rPr>
          <w:spacing w:val="-5"/>
        </w:rPr>
        <w:t>y;</w:t>
      </w:r>
    </w:p>
    <w:p w:rsidR="00C13122" w:rsidRPr="005D783C" w:rsidRDefault="006C0849" w:rsidP="006B7A74">
      <w:pPr>
        <w:pStyle w:val="a3"/>
        <w:ind w:left="1424" w:right="710" w:firstLine="0"/>
        <w:jc w:val="left"/>
      </w:pPr>
      <w:r w:rsidRPr="005D783C">
        <w:t>образованиенаречийприпомощипрефиксовun-,in-/im-,il-/ir-исуффикса-ly; образование числительных при помощи суффиксов -teen, -ty, -th;</w:t>
      </w:r>
    </w:p>
    <w:p w:rsidR="00C13122" w:rsidRPr="005D783C" w:rsidRDefault="006C0849" w:rsidP="006B7A74">
      <w:pPr>
        <w:pStyle w:val="a3"/>
        <w:ind w:left="1424" w:firstLine="0"/>
        <w:jc w:val="left"/>
      </w:pPr>
      <w:r w:rsidRPr="005D783C">
        <w:rPr>
          <w:spacing w:val="-2"/>
        </w:rPr>
        <w:t>словосложение:</w:t>
      </w:r>
    </w:p>
    <w:p w:rsidR="00C13122" w:rsidRPr="005D783C" w:rsidRDefault="006C0849" w:rsidP="006B7A74">
      <w:pPr>
        <w:pStyle w:val="a3"/>
        <w:ind w:right="708"/>
      </w:pPr>
      <w:r w:rsidRPr="005D783C">
        <w:t xml:space="preserve">образование сложных существительных путём соединения основ существительных </w:t>
      </w:r>
      <w:r w:rsidRPr="005D783C">
        <w:rPr>
          <w:spacing w:val="-2"/>
        </w:rPr>
        <w:t>(football);</w:t>
      </w:r>
    </w:p>
    <w:p w:rsidR="00C13122" w:rsidRPr="005D783C" w:rsidRDefault="006C0849" w:rsidP="006B7A74">
      <w:pPr>
        <w:pStyle w:val="a3"/>
        <w:ind w:right="704"/>
      </w:pPr>
      <w:r w:rsidRPr="005D783C">
        <w:t>образование сложных существительных путём соединения основы прилагательного с основой существительного (blue-bell);</w:t>
      </w:r>
    </w:p>
    <w:p w:rsidR="00C13122" w:rsidRPr="005D783C" w:rsidRDefault="006C0849" w:rsidP="006B7A74">
      <w:pPr>
        <w:pStyle w:val="a3"/>
        <w:ind w:right="712"/>
      </w:pPr>
      <w:r w:rsidRPr="005D783C">
        <w:t>образование сложных существительных путём соединения основ существительных с предлогом (father-in-law);</w:t>
      </w:r>
    </w:p>
    <w:p w:rsidR="00C13122" w:rsidRPr="005D783C" w:rsidRDefault="006C0849" w:rsidP="006B7A74">
      <w:pPr>
        <w:pStyle w:val="a3"/>
        <w:ind w:right="696"/>
      </w:pPr>
      <w:r w:rsidRPr="005D783C">
        <w:t>образование сложных прилагательных путём соединения основы прилагательного/числительногососновойсуществительногосдобавлениемсуффикса-ed(blue- eyed, eight-legged);</w:t>
      </w:r>
    </w:p>
    <w:p w:rsidR="00C13122" w:rsidRPr="005D783C" w:rsidRDefault="006C0849" w:rsidP="006B7A74">
      <w:pPr>
        <w:pStyle w:val="a3"/>
        <w:ind w:right="713"/>
      </w:pPr>
      <w:r w:rsidRPr="005D783C">
        <w:t>образование сложных прилагательных путём соединения наречия с основой причастия II (well-behaved);</w:t>
      </w:r>
    </w:p>
    <w:p w:rsidR="00C13122" w:rsidRPr="005D783C" w:rsidRDefault="006C0849" w:rsidP="006B7A74">
      <w:pPr>
        <w:pStyle w:val="a3"/>
        <w:ind w:right="700"/>
      </w:pPr>
      <w:r w:rsidRPr="005D783C">
        <w:t>образование сложных прилагательных путём соединения основы прилагательного с основой причастия I (nice-looking);</w:t>
      </w:r>
    </w:p>
    <w:p w:rsidR="00C13122" w:rsidRPr="005D783C" w:rsidRDefault="006C0849" w:rsidP="006B7A74">
      <w:pPr>
        <w:pStyle w:val="a3"/>
        <w:ind w:left="1424" w:firstLine="0"/>
        <w:jc w:val="left"/>
      </w:pPr>
      <w:r w:rsidRPr="005D783C">
        <w:rPr>
          <w:spacing w:val="-2"/>
        </w:rPr>
        <w:t>конверсия:</w:t>
      </w:r>
    </w:p>
    <w:p w:rsidR="00C13122" w:rsidRPr="005D783C" w:rsidRDefault="006C0849" w:rsidP="006B7A74">
      <w:pPr>
        <w:pStyle w:val="a3"/>
        <w:ind w:right="710"/>
        <w:jc w:val="left"/>
      </w:pPr>
      <w:r w:rsidRPr="005D783C">
        <w:t>образованиеобразованиеимёнсуществительныхотнеопределённойформыглаголов(to run – a run);</w:t>
      </w:r>
    </w:p>
    <w:p w:rsidR="00C13122" w:rsidRPr="005D783C" w:rsidRDefault="006C0849" w:rsidP="006B7A74">
      <w:pPr>
        <w:pStyle w:val="a3"/>
        <w:ind w:left="1424" w:right="710" w:firstLine="0"/>
        <w:jc w:val="left"/>
      </w:pPr>
      <w:r w:rsidRPr="005D783C">
        <w:t>образованиеимёнсуществительныхотприлагательных(richpeople–therich); образование глаголов от имён существительных (a hand – to hand);</w:t>
      </w:r>
    </w:p>
    <w:p w:rsidR="00C13122" w:rsidRPr="005D783C" w:rsidRDefault="006C0849" w:rsidP="006B7A74">
      <w:pPr>
        <w:pStyle w:val="a3"/>
        <w:ind w:left="1424" w:right="3083" w:firstLine="0"/>
        <w:jc w:val="left"/>
      </w:pPr>
      <w:r w:rsidRPr="005D783C">
        <w:t>образованиеглаголовотимёнприлагательных(cool–tocool). Имена прилагательные на -ed и -ing (excited – exciting).</w:t>
      </w:r>
    </w:p>
    <w:p w:rsidR="00C13122" w:rsidRPr="005D783C" w:rsidRDefault="006C0849" w:rsidP="006B7A74">
      <w:pPr>
        <w:pStyle w:val="a3"/>
        <w:ind w:left="1421" w:firstLine="0"/>
        <w:jc w:val="left"/>
      </w:pPr>
      <w:r w:rsidRPr="005D783C">
        <w:rPr>
          <w:spacing w:val="-2"/>
        </w:rPr>
        <w:t>Многозначныелексическиеединицы.Синонимы.Антонимы.Интернациональныеслова.</w:t>
      </w:r>
    </w:p>
    <w:p w:rsidR="00C13122" w:rsidRPr="005D783C" w:rsidRDefault="006C0849" w:rsidP="006B7A74">
      <w:pPr>
        <w:pStyle w:val="a3"/>
        <w:ind w:firstLine="0"/>
      </w:pPr>
      <w:r w:rsidRPr="005D783C">
        <w:t>Наиболеечастотныефразовыеглаголы.Сокращенияи</w:t>
      </w:r>
      <w:r w:rsidRPr="005D783C">
        <w:rPr>
          <w:spacing w:val="-2"/>
        </w:rPr>
        <w:t>аббревиатуры.</w:t>
      </w:r>
    </w:p>
    <w:p w:rsidR="00C13122" w:rsidRPr="005D783C" w:rsidRDefault="006C0849" w:rsidP="006B7A74">
      <w:pPr>
        <w:pStyle w:val="a3"/>
        <w:ind w:right="699"/>
      </w:pPr>
      <w:r w:rsidRPr="005D783C">
        <w:t>Различные средства связи для обеспечения целостности и логичности устного/письменного высказывания.</w:t>
      </w:r>
    </w:p>
    <w:p w:rsidR="00C13122" w:rsidRPr="005D783C" w:rsidRDefault="006C0849" w:rsidP="006B7A74">
      <w:pPr>
        <w:pStyle w:val="a3"/>
        <w:ind w:left="1424" w:firstLine="0"/>
      </w:pPr>
      <w:r w:rsidRPr="005D783C">
        <w:t>Грамматическаясторона</w:t>
      </w:r>
      <w:r w:rsidRPr="005D783C">
        <w:rPr>
          <w:spacing w:val="-4"/>
        </w:rPr>
        <w:t>речи.</w:t>
      </w:r>
    </w:p>
    <w:p w:rsidR="00C13122" w:rsidRPr="005D783C" w:rsidRDefault="006C0849" w:rsidP="006B7A74">
      <w:pPr>
        <w:pStyle w:val="a3"/>
        <w:ind w:right="704"/>
      </w:pPr>
      <w:r w:rsidRPr="005D783C">
        <w:t>Распознаваниеиупотреблениевустнойиписьменнойречиизученныхморфологических форм и синтаксических конструкций английского языка.</w:t>
      </w:r>
    </w:p>
    <w:p w:rsidR="00C13122" w:rsidRPr="005D783C" w:rsidRDefault="006C0849" w:rsidP="006B7A74">
      <w:pPr>
        <w:pStyle w:val="a3"/>
        <w:ind w:right="696"/>
      </w:pPr>
      <w:r w:rsidRPr="005D783C">
        <w:t xml:space="preserve">Различные коммуникативные типы предложений: повествовательные (утвердительные, </w:t>
      </w:r>
      <w:r w:rsidRPr="005D783C">
        <w:lastRenderedPageBreak/>
        <w:t>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C13122" w:rsidRPr="005D783C" w:rsidRDefault="006C0849" w:rsidP="006B7A74">
      <w:pPr>
        <w:pStyle w:val="a3"/>
        <w:ind w:left="1421" w:firstLine="0"/>
      </w:pPr>
      <w:r w:rsidRPr="005D783C">
        <w:t>Нераспространённыеираспространённыепростыепредложения,втомчисле</w:t>
      </w:r>
      <w:r w:rsidRPr="005D783C">
        <w:rPr>
          <w:spacing w:val="-10"/>
        </w:rPr>
        <w:t>с</w:t>
      </w:r>
    </w:p>
    <w:p w:rsidR="00C13122" w:rsidRPr="005D783C" w:rsidRDefault="006C0849" w:rsidP="006B7A74">
      <w:pPr>
        <w:pStyle w:val="a3"/>
        <w:ind w:right="288" w:firstLine="0"/>
        <w:jc w:val="left"/>
      </w:pPr>
      <w:r w:rsidRPr="005D783C">
        <w:t>несколькимиобстоятельствами,следующимивопределённомпорядке(Wemovedtoanew house last year.).</w:t>
      </w:r>
    </w:p>
    <w:p w:rsidR="00C13122" w:rsidRPr="005D783C" w:rsidRDefault="006C0849" w:rsidP="006B7A74">
      <w:pPr>
        <w:pStyle w:val="a3"/>
        <w:tabs>
          <w:tab w:val="left" w:pos="3266"/>
          <w:tab w:val="left" w:pos="3815"/>
          <w:tab w:val="left" w:pos="5391"/>
        </w:tabs>
        <w:ind w:left="1424" w:right="5609" w:firstLine="0"/>
        <w:jc w:val="left"/>
      </w:pPr>
      <w:r w:rsidRPr="005D783C">
        <w:rPr>
          <w:spacing w:val="-2"/>
        </w:rPr>
        <w:t>Предложения</w:t>
      </w:r>
      <w:r w:rsidRPr="005D783C">
        <w:tab/>
      </w:r>
      <w:r w:rsidRPr="005D783C">
        <w:rPr>
          <w:spacing w:val="-10"/>
        </w:rPr>
        <w:t>с</w:t>
      </w:r>
      <w:r w:rsidRPr="005D783C">
        <w:tab/>
      </w:r>
      <w:r w:rsidRPr="005D783C">
        <w:rPr>
          <w:spacing w:val="-2"/>
        </w:rPr>
        <w:t>начальным</w:t>
      </w:r>
      <w:r w:rsidRPr="005D783C">
        <w:tab/>
      </w:r>
      <w:r w:rsidRPr="005D783C">
        <w:rPr>
          <w:spacing w:val="-4"/>
        </w:rPr>
        <w:t xml:space="preserve">It. </w:t>
      </w:r>
      <w:r w:rsidRPr="005D783C">
        <w:t>ПредложениясначальнымThere+to</w:t>
      </w:r>
      <w:r w:rsidRPr="005D783C">
        <w:rPr>
          <w:spacing w:val="-5"/>
        </w:rPr>
        <w:t>be.</w:t>
      </w:r>
    </w:p>
    <w:p w:rsidR="00C13122" w:rsidRPr="005D783C" w:rsidRDefault="006C0849" w:rsidP="006B7A74">
      <w:pPr>
        <w:pStyle w:val="a3"/>
        <w:ind w:right="710"/>
        <w:jc w:val="left"/>
        <w:rPr>
          <w:lang w:val="en-US"/>
        </w:rPr>
      </w:pPr>
      <w:r w:rsidRPr="005D783C">
        <w:t>Предложениясглагольнымиконструкциями</w:t>
      </w:r>
      <w:r w:rsidRPr="005D783C">
        <w:rPr>
          <w:lang w:val="en-US"/>
        </w:rPr>
        <w:t>,</w:t>
      </w:r>
      <w:r w:rsidRPr="005D783C">
        <w:t>содержащимиглаголы</w:t>
      </w:r>
      <w:r w:rsidRPr="005D783C">
        <w:rPr>
          <w:lang w:val="en-US"/>
        </w:rPr>
        <w:t>-</w:t>
      </w:r>
      <w:r w:rsidRPr="005D783C">
        <w:t>связки</w:t>
      </w:r>
      <w:r w:rsidRPr="005D783C">
        <w:rPr>
          <w:lang w:val="en-US"/>
        </w:rPr>
        <w:t>tobe,to look, to seem, to feel (He looks/seems/feels happy.).</w:t>
      </w:r>
    </w:p>
    <w:p w:rsidR="00C13122" w:rsidRPr="005D783C" w:rsidRDefault="006C0849" w:rsidP="006B7A74">
      <w:pPr>
        <w:pStyle w:val="a3"/>
        <w:ind w:left="1424" w:firstLine="0"/>
        <w:jc w:val="left"/>
      </w:pPr>
      <w:r w:rsidRPr="005D783C">
        <w:t>Предложенияcосложнымподлежащим–Complex</w:t>
      </w:r>
      <w:r w:rsidRPr="005D783C">
        <w:rPr>
          <w:spacing w:val="-2"/>
        </w:rPr>
        <w:t>Subject.</w:t>
      </w:r>
    </w:p>
    <w:p w:rsidR="00C13122" w:rsidRPr="005D783C" w:rsidRDefault="006C0849" w:rsidP="006B7A74">
      <w:pPr>
        <w:pStyle w:val="a3"/>
        <w:ind w:right="288"/>
        <w:jc w:val="left"/>
        <w:rPr>
          <w:lang w:val="en-US"/>
        </w:rPr>
      </w:pPr>
      <w:r w:rsidRPr="005D783C">
        <w:t>Предложения</w:t>
      </w:r>
      <w:r w:rsidRPr="005D783C">
        <w:rPr>
          <w:lang w:val="en-US"/>
        </w:rPr>
        <w:t>c</w:t>
      </w:r>
      <w:r w:rsidRPr="005D783C">
        <w:t>осложнымдополнением</w:t>
      </w:r>
      <w:r w:rsidRPr="005D783C">
        <w:rPr>
          <w:lang w:val="en-US"/>
        </w:rPr>
        <w:t>–ComplexObject(Iwantyoutohelpme.Isawher cross/crossing the road. I want to have my hair cut.).</w:t>
      </w:r>
    </w:p>
    <w:p w:rsidR="00C13122" w:rsidRPr="005D783C" w:rsidRDefault="006C0849" w:rsidP="006B7A74">
      <w:pPr>
        <w:pStyle w:val="a3"/>
        <w:ind w:left="1424" w:firstLine="0"/>
        <w:jc w:val="left"/>
      </w:pPr>
      <w:r w:rsidRPr="005D783C">
        <w:t>Сложносочинённыепредложенияссочинительнымисоюзамиand,but,</w:t>
      </w:r>
      <w:r w:rsidRPr="005D783C">
        <w:rPr>
          <w:spacing w:val="-5"/>
        </w:rPr>
        <w:t>or.</w:t>
      </w:r>
    </w:p>
    <w:p w:rsidR="00C13122" w:rsidRPr="005D783C" w:rsidRDefault="006C0849" w:rsidP="006B7A74">
      <w:pPr>
        <w:pStyle w:val="a3"/>
        <w:ind w:right="746" w:firstLine="712"/>
      </w:pPr>
      <w:r w:rsidRPr="005D783C">
        <w:t>Сложноподчинённые предложения с союзами и союзными словами because, if, when, where, what, why, how.</w:t>
      </w:r>
    </w:p>
    <w:p w:rsidR="00C13122" w:rsidRPr="005D783C" w:rsidRDefault="006C0849" w:rsidP="006B7A74">
      <w:pPr>
        <w:pStyle w:val="a3"/>
        <w:ind w:right="704"/>
      </w:pPr>
      <w:r w:rsidRPr="005D783C">
        <w:t>Сложноподчинённые предложения с определительными придаточными с союзными словами who, which, that.</w:t>
      </w:r>
    </w:p>
    <w:p w:rsidR="00C13122" w:rsidRPr="005D783C" w:rsidRDefault="006C0849" w:rsidP="006B7A74">
      <w:pPr>
        <w:pStyle w:val="a3"/>
        <w:ind w:right="715"/>
      </w:pPr>
      <w:r w:rsidRPr="005D783C">
        <w:t xml:space="preserve">Сложноподчинённые предложения с союзными словами whoever, whatever, however, </w:t>
      </w:r>
      <w:r w:rsidRPr="005D783C">
        <w:rPr>
          <w:spacing w:val="-2"/>
        </w:rPr>
        <w:t>whenever.</w:t>
      </w:r>
    </w:p>
    <w:p w:rsidR="00C13122" w:rsidRPr="005D783C" w:rsidRDefault="006C0849" w:rsidP="006B7A74">
      <w:pPr>
        <w:pStyle w:val="a3"/>
        <w:ind w:right="710"/>
      </w:pPr>
      <w:r w:rsidRPr="005D783C">
        <w:t>Условные предложения с глаголами в изъявительном наклонении (Conditional 0, Conditional I) и с глаголами в сослагательном наклонении (Conditional II).</w:t>
      </w:r>
    </w:p>
    <w:p w:rsidR="00C13122" w:rsidRPr="005D783C" w:rsidRDefault="006C0849" w:rsidP="006B7A74">
      <w:pPr>
        <w:pStyle w:val="a3"/>
        <w:ind w:right="689"/>
        <w:rPr>
          <w:lang w:val="en-US"/>
        </w:rPr>
      </w:pPr>
      <w:r w:rsidRPr="005D783C">
        <w:t>Всетипывопросительныхпредложений</w:t>
      </w:r>
      <w:r w:rsidRPr="005D783C">
        <w:rPr>
          <w:lang w:val="en-US"/>
        </w:rPr>
        <w:t xml:space="preserve"> (</w:t>
      </w:r>
      <w:r w:rsidRPr="005D783C">
        <w:t>общий</w:t>
      </w:r>
      <w:r w:rsidRPr="005D783C">
        <w:rPr>
          <w:lang w:val="en-US"/>
        </w:rPr>
        <w:t xml:space="preserve">, </w:t>
      </w:r>
      <w:r w:rsidRPr="005D783C">
        <w:t>специальный</w:t>
      </w:r>
      <w:r w:rsidRPr="005D783C">
        <w:rPr>
          <w:lang w:val="en-US"/>
        </w:rPr>
        <w:t xml:space="preserve">, </w:t>
      </w:r>
      <w:r w:rsidRPr="005D783C">
        <w:t>альтернативный</w:t>
      </w:r>
      <w:r w:rsidRPr="005D783C">
        <w:rPr>
          <w:lang w:val="en-US"/>
        </w:rPr>
        <w:t xml:space="preserve">, </w:t>
      </w:r>
      <w:r w:rsidRPr="005D783C">
        <w:t>разделительныйвопросыв</w:t>
      </w:r>
      <w:r w:rsidRPr="005D783C">
        <w:rPr>
          <w:lang w:val="en-US"/>
        </w:rPr>
        <w:t xml:space="preserve"> Present/Past/Future Simple Tense, Present/Past Continuous Tense, Present/Past Perfect Tense, Present Perfect Continuous Tense).</w:t>
      </w:r>
    </w:p>
    <w:p w:rsidR="00C13122" w:rsidRPr="005D783C" w:rsidRDefault="006C0849" w:rsidP="006B7A74">
      <w:pPr>
        <w:pStyle w:val="a3"/>
        <w:ind w:right="730" w:firstLine="712"/>
      </w:pPr>
      <w:r w:rsidRPr="005D783C">
        <w:t>Повествовательные,вопросительныеипобудительныепредложениявкосвеннойречив настоящем и прошедшем времени, согласование времён в рамках сложного предложения.</w:t>
      </w:r>
    </w:p>
    <w:p w:rsidR="00C13122" w:rsidRPr="005D783C" w:rsidRDefault="006C0849" w:rsidP="006B7A74">
      <w:pPr>
        <w:pStyle w:val="a3"/>
        <w:ind w:left="1424" w:firstLine="0"/>
      </w:pPr>
      <w:r w:rsidRPr="005D783C">
        <w:t>Модальныеглаголывкосвеннойречивнастоящемипрошедшем</w:t>
      </w:r>
      <w:r w:rsidRPr="005D783C">
        <w:rPr>
          <w:spacing w:val="-2"/>
        </w:rPr>
        <w:t xml:space="preserve"> времени.</w:t>
      </w:r>
    </w:p>
    <w:p w:rsidR="00C13122" w:rsidRPr="005D783C" w:rsidRDefault="006C0849" w:rsidP="006B7A74">
      <w:pPr>
        <w:pStyle w:val="a3"/>
        <w:ind w:left="1424" w:firstLine="0"/>
        <w:rPr>
          <w:lang w:val="en-US"/>
        </w:rPr>
      </w:pPr>
      <w:r w:rsidRPr="005D783C">
        <w:t>Предложениясконструкциями</w:t>
      </w:r>
      <w:r w:rsidRPr="005D783C">
        <w:rPr>
          <w:lang w:val="en-US"/>
        </w:rPr>
        <w:t>as…as,notso…as,both…and…,either…or,neither</w:t>
      </w:r>
      <w:r w:rsidRPr="005D783C">
        <w:rPr>
          <w:spacing w:val="-10"/>
          <w:lang w:val="en-US"/>
        </w:rPr>
        <w:t>…</w:t>
      </w:r>
    </w:p>
    <w:p w:rsidR="00C13122" w:rsidRPr="005D783C" w:rsidRDefault="006C0849" w:rsidP="006B7A74">
      <w:pPr>
        <w:pStyle w:val="a3"/>
        <w:ind w:firstLine="0"/>
        <w:jc w:val="left"/>
      </w:pPr>
      <w:r w:rsidRPr="005D783C">
        <w:rPr>
          <w:spacing w:val="-4"/>
        </w:rPr>
        <w:t>nor.</w:t>
      </w:r>
    </w:p>
    <w:p w:rsidR="00C13122" w:rsidRPr="005D783C" w:rsidRDefault="006C0849" w:rsidP="006B7A74">
      <w:pPr>
        <w:pStyle w:val="a3"/>
        <w:ind w:left="290" w:firstLine="0"/>
        <w:jc w:val="left"/>
      </w:pPr>
      <w:r w:rsidRPr="005D783C">
        <w:t>ПредложениясI</w:t>
      </w:r>
      <w:r w:rsidRPr="005D783C">
        <w:rPr>
          <w:spacing w:val="-2"/>
        </w:rPr>
        <w:t>wish…</w:t>
      </w:r>
    </w:p>
    <w:p w:rsidR="00C13122" w:rsidRPr="005D783C" w:rsidRDefault="006C0849" w:rsidP="006B7A74">
      <w:pPr>
        <w:pStyle w:val="a3"/>
        <w:ind w:left="290" w:firstLine="0"/>
        <w:jc w:val="left"/>
        <w:rPr>
          <w:lang w:val="en-US"/>
        </w:rPr>
      </w:pPr>
      <w:r w:rsidRPr="005D783C">
        <w:t>Конструкциисглаголамина</w:t>
      </w:r>
      <w:r w:rsidRPr="005D783C">
        <w:rPr>
          <w:lang w:val="en-US"/>
        </w:rPr>
        <w:t>-ing:tolove/hatedoing</w:t>
      </w:r>
      <w:r w:rsidRPr="005D783C">
        <w:rPr>
          <w:spacing w:val="-2"/>
          <w:lang w:val="en-US"/>
        </w:rPr>
        <w:t>smth.</w:t>
      </w:r>
    </w:p>
    <w:p w:rsidR="00C13122" w:rsidRPr="005D783C" w:rsidRDefault="006C0849" w:rsidP="006B7A74">
      <w:pPr>
        <w:pStyle w:val="a3"/>
        <w:ind w:left="290" w:firstLine="0"/>
        <w:jc w:val="left"/>
        <w:rPr>
          <w:lang w:val="en-US"/>
        </w:rPr>
      </w:pPr>
      <w:r w:rsidRPr="005D783C">
        <w:t>Конструкции</w:t>
      </w:r>
      <w:r w:rsidRPr="005D783C">
        <w:rPr>
          <w:lang w:val="en-US"/>
        </w:rPr>
        <w:t>c</w:t>
      </w:r>
      <w:r w:rsidRPr="005D783C">
        <w:t>глаголами</w:t>
      </w:r>
      <w:r w:rsidRPr="005D783C">
        <w:rPr>
          <w:lang w:val="en-US"/>
        </w:rPr>
        <w:t>tostop,toremember,toforget(</w:t>
      </w:r>
      <w:r w:rsidRPr="005D783C">
        <w:t>разницавзначении</w:t>
      </w:r>
      <w:r w:rsidRPr="005D783C">
        <w:rPr>
          <w:lang w:val="en-US"/>
        </w:rPr>
        <w:t>tostop</w:t>
      </w:r>
      <w:r w:rsidRPr="005D783C">
        <w:rPr>
          <w:spacing w:val="-2"/>
          <w:lang w:val="en-US"/>
        </w:rPr>
        <w:t>doing</w:t>
      </w:r>
    </w:p>
    <w:p w:rsidR="00C13122" w:rsidRPr="005D783C" w:rsidRDefault="006C0849" w:rsidP="006B7A74">
      <w:pPr>
        <w:pStyle w:val="a3"/>
        <w:ind w:firstLine="0"/>
        <w:jc w:val="left"/>
        <w:rPr>
          <w:lang w:val="en-US"/>
        </w:rPr>
      </w:pPr>
      <w:r w:rsidRPr="005D783C">
        <w:rPr>
          <w:lang w:val="en-US"/>
        </w:rPr>
        <w:t>smth</w:t>
      </w:r>
      <w:r w:rsidRPr="005D783C">
        <w:t>и</w:t>
      </w:r>
      <w:r w:rsidRPr="005D783C">
        <w:rPr>
          <w:lang w:val="en-US"/>
        </w:rPr>
        <w:t xml:space="preserve">tostoptodo </w:t>
      </w:r>
      <w:r w:rsidRPr="005D783C">
        <w:rPr>
          <w:spacing w:val="-2"/>
          <w:lang w:val="en-US"/>
        </w:rPr>
        <w:t>smth).</w:t>
      </w:r>
    </w:p>
    <w:p w:rsidR="00C13122" w:rsidRPr="005D783C" w:rsidRDefault="006C0849" w:rsidP="006B7A74">
      <w:pPr>
        <w:pStyle w:val="a3"/>
        <w:ind w:left="1424" w:right="4575" w:firstLine="0"/>
        <w:jc w:val="left"/>
      </w:pPr>
      <w:r w:rsidRPr="005D783C">
        <w:t>Конструкция</w:t>
      </w:r>
      <w:r w:rsidRPr="005D783C">
        <w:rPr>
          <w:lang w:val="en-US"/>
        </w:rPr>
        <w:t xml:space="preserve"> It takes me … to do smth. </w:t>
      </w:r>
      <w:r w:rsidRPr="005D783C">
        <w:t>Конструкцияusedto+инфинитивглагола.</w:t>
      </w:r>
    </w:p>
    <w:p w:rsidR="00C13122" w:rsidRPr="005D783C" w:rsidRDefault="006C0849" w:rsidP="006B7A74">
      <w:pPr>
        <w:pStyle w:val="a3"/>
        <w:ind w:left="1424" w:firstLine="0"/>
        <w:jc w:val="left"/>
        <w:rPr>
          <w:lang w:val="en-US"/>
        </w:rPr>
      </w:pPr>
      <w:r w:rsidRPr="005D783C">
        <w:t>Конструкции</w:t>
      </w:r>
      <w:r w:rsidRPr="005D783C">
        <w:rPr>
          <w:lang w:val="en-US"/>
        </w:rPr>
        <w:t>be/getusedtosmth,be/get usedto doing</w:t>
      </w:r>
      <w:r w:rsidRPr="005D783C">
        <w:rPr>
          <w:spacing w:val="-2"/>
          <w:lang w:val="en-US"/>
        </w:rPr>
        <w:t>smth.</w:t>
      </w:r>
    </w:p>
    <w:p w:rsidR="00C13122" w:rsidRPr="005D783C" w:rsidRDefault="006C0849" w:rsidP="006B7A74">
      <w:pPr>
        <w:pStyle w:val="a3"/>
        <w:ind w:right="694"/>
        <w:rPr>
          <w:lang w:val="en-US"/>
        </w:rPr>
      </w:pPr>
      <w:r w:rsidRPr="005D783C">
        <w:t>Конструкции</w:t>
      </w:r>
      <w:r w:rsidRPr="005D783C">
        <w:rPr>
          <w:lang w:val="en-US"/>
        </w:rPr>
        <w:t xml:space="preserve"> I prefer, I’d prefer, I’d rather prefer, </w:t>
      </w:r>
      <w:r w:rsidRPr="005D783C">
        <w:t>выражающиепредпочтение</w:t>
      </w:r>
      <w:r w:rsidRPr="005D783C">
        <w:rPr>
          <w:lang w:val="en-US"/>
        </w:rPr>
        <w:t xml:space="preserve">, </w:t>
      </w:r>
      <w:r w:rsidRPr="005D783C">
        <w:t>атакжеконструкции</w:t>
      </w:r>
      <w:r w:rsidRPr="005D783C">
        <w:rPr>
          <w:lang w:val="en-US"/>
        </w:rPr>
        <w:t xml:space="preserve"> I’d rather, You’d better.</w:t>
      </w:r>
    </w:p>
    <w:p w:rsidR="00C13122" w:rsidRPr="005D783C" w:rsidRDefault="006C0849" w:rsidP="006B7A74">
      <w:pPr>
        <w:pStyle w:val="a3"/>
        <w:ind w:right="711"/>
      </w:pPr>
      <w:r w:rsidRPr="005D783C">
        <w:t>Подлежащее, выраженное собирательным существительным (family, police), и его согласование со сказуемым.</w:t>
      </w:r>
    </w:p>
    <w:p w:rsidR="00C13122" w:rsidRPr="005D783C" w:rsidRDefault="006C0849" w:rsidP="006B7A74">
      <w:pPr>
        <w:pStyle w:val="a3"/>
        <w:ind w:right="698"/>
      </w:pPr>
      <w:r w:rsidRPr="005D783C">
        <w:t>Глаголы(правильныеинеправильные)ввидовременныхформахдействительногозалога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C13122" w:rsidRPr="005D783C" w:rsidRDefault="006C0849" w:rsidP="006B7A74">
      <w:pPr>
        <w:pStyle w:val="a3"/>
        <w:ind w:right="699"/>
        <w:rPr>
          <w:lang w:val="en-US"/>
        </w:rPr>
      </w:pPr>
      <w:r w:rsidRPr="005D783C">
        <w:t>Конструкция</w:t>
      </w:r>
      <w:r w:rsidRPr="005D783C">
        <w:rPr>
          <w:lang w:val="en-US"/>
        </w:rPr>
        <w:t xml:space="preserve"> to be going to, </w:t>
      </w:r>
      <w:r w:rsidRPr="005D783C">
        <w:t>формы</w:t>
      </w:r>
      <w:r w:rsidRPr="005D783C">
        <w:rPr>
          <w:lang w:val="en-US"/>
        </w:rPr>
        <w:t xml:space="preserve"> Future Simple Tense </w:t>
      </w:r>
      <w:r w:rsidRPr="005D783C">
        <w:t>и</w:t>
      </w:r>
      <w:r w:rsidRPr="005D783C">
        <w:rPr>
          <w:lang w:val="en-US"/>
        </w:rPr>
        <w:t xml:space="preserve"> Present Continuous Tense </w:t>
      </w:r>
      <w:r w:rsidRPr="005D783C">
        <w:t>длявыражениябудущегодействия</w:t>
      </w:r>
      <w:r w:rsidRPr="005D783C">
        <w:rPr>
          <w:lang w:val="en-US"/>
        </w:rPr>
        <w:t>.</w:t>
      </w:r>
    </w:p>
    <w:p w:rsidR="00C13122" w:rsidRPr="005D783C" w:rsidRDefault="006C0849" w:rsidP="006B7A74">
      <w:pPr>
        <w:pStyle w:val="a3"/>
        <w:ind w:right="706"/>
        <w:rPr>
          <w:lang w:val="en-US"/>
        </w:rPr>
      </w:pPr>
      <w:r w:rsidRPr="005D783C">
        <w:t>Модальныеглаголыиихэквиваленты</w:t>
      </w:r>
      <w:r w:rsidRPr="005D783C">
        <w:rPr>
          <w:lang w:val="en-US"/>
        </w:rPr>
        <w:t xml:space="preserve"> (can/be able to, could, must/have to, may, might, should, shall, would, will, need).</w:t>
      </w:r>
    </w:p>
    <w:p w:rsidR="00C13122" w:rsidRPr="005D783C" w:rsidRDefault="006C0849" w:rsidP="006B7A74">
      <w:pPr>
        <w:pStyle w:val="a3"/>
        <w:ind w:right="700"/>
        <w:rPr>
          <w:lang w:val="en-US"/>
        </w:rPr>
      </w:pPr>
      <w:r w:rsidRPr="005D783C">
        <w:t>Неличныеформыглагола</w:t>
      </w:r>
      <w:r w:rsidRPr="005D783C">
        <w:rPr>
          <w:lang w:val="en-US"/>
        </w:rPr>
        <w:t xml:space="preserve"> – </w:t>
      </w:r>
      <w:r w:rsidRPr="005D783C">
        <w:t>инфинитив</w:t>
      </w:r>
      <w:r w:rsidRPr="005D783C">
        <w:rPr>
          <w:lang w:val="en-US"/>
        </w:rPr>
        <w:t xml:space="preserve">, </w:t>
      </w:r>
      <w:r w:rsidRPr="005D783C">
        <w:t>герундий</w:t>
      </w:r>
      <w:r w:rsidRPr="005D783C">
        <w:rPr>
          <w:lang w:val="en-US"/>
        </w:rPr>
        <w:t xml:space="preserve">, </w:t>
      </w:r>
      <w:r w:rsidRPr="005D783C">
        <w:t>причастие</w:t>
      </w:r>
      <w:r w:rsidRPr="005D783C">
        <w:rPr>
          <w:lang w:val="en-US"/>
        </w:rPr>
        <w:t xml:space="preserve"> (Participle I </w:t>
      </w:r>
      <w:r w:rsidRPr="005D783C">
        <w:t>и</w:t>
      </w:r>
      <w:r w:rsidRPr="005D783C">
        <w:rPr>
          <w:lang w:val="en-US"/>
        </w:rPr>
        <w:t xml:space="preserve"> Participle II), </w:t>
      </w:r>
      <w:r w:rsidRPr="005D783C">
        <w:t>причастиявфункцииопределения</w:t>
      </w:r>
      <w:r w:rsidRPr="005D783C">
        <w:rPr>
          <w:lang w:val="en-US"/>
        </w:rPr>
        <w:t xml:space="preserve"> (Participle I – a playing child, Participle II – a written text).</w:t>
      </w:r>
    </w:p>
    <w:p w:rsidR="00C13122" w:rsidRPr="005D783C" w:rsidRDefault="006C0849" w:rsidP="006B7A74">
      <w:pPr>
        <w:pStyle w:val="a3"/>
        <w:ind w:left="1424" w:firstLine="0"/>
      </w:pPr>
      <w:r w:rsidRPr="005D783C">
        <w:t>Определённый,неопределённыйинулевой</w:t>
      </w:r>
      <w:r w:rsidRPr="005D783C">
        <w:rPr>
          <w:spacing w:val="-2"/>
        </w:rPr>
        <w:t>артикли.</w:t>
      </w:r>
    </w:p>
    <w:p w:rsidR="00C13122" w:rsidRPr="005D783C" w:rsidRDefault="006C0849" w:rsidP="006B7A74">
      <w:pPr>
        <w:pStyle w:val="a3"/>
        <w:ind w:right="712"/>
      </w:pPr>
      <w:r w:rsidRPr="005D783C">
        <w:t xml:space="preserve">Имена существительные во множественном числе, образованных по правилу, и </w:t>
      </w:r>
      <w:r w:rsidRPr="005D783C">
        <w:rPr>
          <w:spacing w:val="-2"/>
        </w:rPr>
        <w:t>исключения.</w:t>
      </w:r>
    </w:p>
    <w:p w:rsidR="00C13122" w:rsidRPr="005D783C" w:rsidRDefault="006C0849" w:rsidP="006B7A74">
      <w:pPr>
        <w:pStyle w:val="a3"/>
        <w:ind w:left="1424" w:firstLine="0"/>
      </w:pPr>
      <w:r w:rsidRPr="005D783C">
        <w:lastRenderedPageBreak/>
        <w:t>Неисчисляемыеименасуществительные,имеющиеформутолько</w:t>
      </w:r>
      <w:r w:rsidRPr="005D783C">
        <w:rPr>
          <w:spacing w:val="-2"/>
        </w:rPr>
        <w:t>множественного</w:t>
      </w:r>
    </w:p>
    <w:p w:rsidR="00C13122" w:rsidRPr="005D783C" w:rsidRDefault="006C0849" w:rsidP="006B7A74">
      <w:pPr>
        <w:pStyle w:val="a3"/>
        <w:ind w:firstLine="0"/>
        <w:jc w:val="left"/>
      </w:pPr>
      <w:r w:rsidRPr="005D783C">
        <w:rPr>
          <w:spacing w:val="-2"/>
        </w:rPr>
        <w:t>числа.</w:t>
      </w:r>
    </w:p>
    <w:p w:rsidR="00C13122" w:rsidRPr="005D783C" w:rsidRDefault="006C0849" w:rsidP="006B7A74">
      <w:pPr>
        <w:pStyle w:val="a3"/>
        <w:ind w:left="406" w:firstLine="0"/>
        <w:jc w:val="left"/>
      </w:pPr>
      <w:r w:rsidRPr="005D783C">
        <w:t>Притяжательныйпадежимён</w:t>
      </w:r>
      <w:r w:rsidRPr="005D783C">
        <w:rPr>
          <w:spacing w:val="-2"/>
        </w:rPr>
        <w:t>существительных.</w:t>
      </w:r>
    </w:p>
    <w:p w:rsidR="00C13122" w:rsidRPr="005D783C" w:rsidRDefault="006C0849" w:rsidP="006B7A74">
      <w:pPr>
        <w:pStyle w:val="a3"/>
        <w:ind w:right="1401" w:hanging="306"/>
        <w:jc w:val="left"/>
      </w:pPr>
      <w:r w:rsidRPr="005D783C">
        <w:t>Именаприлагательныеинаречиявположительной,сравнительнойипревосходной степенях, образованных по правилу, и исключения.</w:t>
      </w:r>
    </w:p>
    <w:p w:rsidR="00C13122" w:rsidRPr="005D783C" w:rsidRDefault="006C0849" w:rsidP="006B7A74">
      <w:pPr>
        <w:pStyle w:val="a3"/>
        <w:ind w:right="728"/>
      </w:pPr>
      <w:r w:rsidRPr="005D783C">
        <w:t xml:space="preserve">Порядок следования нескольких прилагательных (мнение – размер – возраст – цвет – </w:t>
      </w:r>
      <w:r w:rsidRPr="005D783C">
        <w:rPr>
          <w:spacing w:val="-2"/>
        </w:rPr>
        <w:t>происхождение).</w:t>
      </w:r>
    </w:p>
    <w:p w:rsidR="00C13122" w:rsidRPr="005D783C" w:rsidRDefault="006C0849" w:rsidP="006B7A74">
      <w:pPr>
        <w:pStyle w:val="a3"/>
        <w:ind w:left="1424" w:firstLine="0"/>
        <w:rPr>
          <w:lang w:val="en-US"/>
        </w:rPr>
      </w:pPr>
      <w:r w:rsidRPr="005D783C">
        <w:t>лова</w:t>
      </w:r>
      <w:r w:rsidRPr="005D783C">
        <w:rPr>
          <w:lang w:val="en-US"/>
        </w:rPr>
        <w:t>,</w:t>
      </w:r>
      <w:r w:rsidRPr="005D783C">
        <w:t>выражающиеколичество</w:t>
      </w:r>
      <w:r w:rsidRPr="005D783C">
        <w:rPr>
          <w:lang w:val="en-US"/>
        </w:rPr>
        <w:t>(many/much, little/alittle, few/afew,alot</w:t>
      </w:r>
      <w:r w:rsidRPr="005D783C">
        <w:rPr>
          <w:spacing w:val="-4"/>
          <w:lang w:val="en-US"/>
        </w:rPr>
        <w:t>of).</w:t>
      </w:r>
    </w:p>
    <w:p w:rsidR="00C13122" w:rsidRPr="005D783C" w:rsidRDefault="006C0849" w:rsidP="006B7A74">
      <w:pPr>
        <w:pStyle w:val="a3"/>
        <w:ind w:right="699"/>
      </w:pPr>
      <w:r w:rsidRPr="005D783C">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rsidR="00C13122" w:rsidRPr="005D783C" w:rsidRDefault="006C0849" w:rsidP="006B7A74">
      <w:pPr>
        <w:pStyle w:val="a3"/>
        <w:ind w:left="1424" w:firstLine="0"/>
      </w:pPr>
      <w:r w:rsidRPr="005D783C">
        <w:t>Количественныеипорядковые</w:t>
      </w:r>
      <w:r w:rsidRPr="005D783C">
        <w:rPr>
          <w:spacing w:val="-2"/>
        </w:rPr>
        <w:t>числительные.</w:t>
      </w:r>
    </w:p>
    <w:p w:rsidR="00C13122" w:rsidRPr="005D783C" w:rsidRDefault="006C0849" w:rsidP="006B7A74">
      <w:pPr>
        <w:pStyle w:val="a3"/>
        <w:ind w:left="1421" w:firstLine="0"/>
        <w:jc w:val="left"/>
      </w:pPr>
      <w:r w:rsidRPr="005D783C">
        <w:t>Предлогиместа,времени,направления,предлоги,употребляемыесглаголами</w:t>
      </w:r>
      <w:r w:rsidRPr="005D783C">
        <w:rPr>
          <w:spacing w:val="-10"/>
        </w:rPr>
        <w:t>в</w:t>
      </w:r>
    </w:p>
    <w:p w:rsidR="00C13122" w:rsidRPr="005D783C" w:rsidRDefault="006C0849" w:rsidP="006B7A74">
      <w:pPr>
        <w:pStyle w:val="a3"/>
        <w:ind w:firstLine="0"/>
        <w:jc w:val="left"/>
      </w:pPr>
      <w:r w:rsidRPr="005D783C">
        <w:t>страдательном</w:t>
      </w:r>
      <w:r w:rsidRPr="005D783C">
        <w:rPr>
          <w:spacing w:val="-2"/>
        </w:rPr>
        <w:t>залоге.</w:t>
      </w:r>
    </w:p>
    <w:p w:rsidR="00C13122" w:rsidRPr="005D783C" w:rsidRDefault="006C0849" w:rsidP="006B7A74">
      <w:pPr>
        <w:pStyle w:val="a3"/>
        <w:ind w:left="1424" w:firstLine="0"/>
      </w:pPr>
      <w:r w:rsidRPr="005D783C">
        <w:t>Социокультурныезнанияи</w:t>
      </w:r>
      <w:r w:rsidRPr="005D783C">
        <w:rPr>
          <w:spacing w:val="-2"/>
        </w:rPr>
        <w:t>умения.</w:t>
      </w:r>
    </w:p>
    <w:p w:rsidR="00C13122" w:rsidRPr="005D783C" w:rsidRDefault="006C0849" w:rsidP="006B7A74">
      <w:pPr>
        <w:pStyle w:val="a3"/>
        <w:ind w:right="699"/>
      </w:pPr>
      <w:r w:rsidRPr="005D783C">
        <w:t>Осуществлениемежличностногоимежкультурногообщениясиспользованиемзнанийо национально-культурных особенностях своей страны и страны/стран изучаемого языка и основных социокультурных элементовречевогоповеденческого этикетав англоязычной среде в рамках тематического содержания 11 класса.</w:t>
      </w:r>
    </w:p>
    <w:p w:rsidR="00C13122" w:rsidRPr="005D783C" w:rsidRDefault="006C0849" w:rsidP="006B7A74">
      <w:pPr>
        <w:pStyle w:val="a3"/>
        <w:ind w:right="702"/>
      </w:pPr>
      <w:r w:rsidRPr="005D783C">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13122" w:rsidRPr="005D783C" w:rsidRDefault="006C0849" w:rsidP="006B7A74">
      <w:pPr>
        <w:pStyle w:val="a3"/>
        <w:ind w:right="717"/>
      </w:pPr>
      <w:r w:rsidRPr="005D783C">
        <w:t>Владение основными сведениями о социокультурном портрете и культурном наследии страны/стран, говорящих на английском языке.</w:t>
      </w:r>
    </w:p>
    <w:p w:rsidR="00C13122" w:rsidRPr="005D783C" w:rsidRDefault="006C0849" w:rsidP="006B7A74">
      <w:pPr>
        <w:pStyle w:val="a3"/>
        <w:ind w:right="698"/>
      </w:pPr>
      <w:r w:rsidRPr="005D783C">
        <w:t xml:space="preserve">Понимание речевых различий в ситуациях официального и неофициального общения в рамках тематическогосодержанияречиииспользованиелексико-грамматических средствсих </w:t>
      </w:r>
      <w:r w:rsidRPr="005D783C">
        <w:rPr>
          <w:spacing w:val="-2"/>
        </w:rPr>
        <w:t>учётом.</w:t>
      </w:r>
    </w:p>
    <w:p w:rsidR="00C13122" w:rsidRPr="005D783C" w:rsidRDefault="006C0849" w:rsidP="006B7A74">
      <w:pPr>
        <w:pStyle w:val="a3"/>
        <w:ind w:right="705"/>
      </w:pPr>
      <w:r w:rsidRPr="005D783C">
        <w:t>Развитие умения представлять родную страну/малую родину и страну/страны изучаемогоязыка(культурныеявленияисобытия,достопримечательности,выдающиесялюди: государственные деятели, учёные, писатели, поэты, художники, композиторы, музыканты, спортсмены, актёры и другие).</w:t>
      </w:r>
    </w:p>
    <w:p w:rsidR="00C13122" w:rsidRPr="005D783C" w:rsidRDefault="006C0849" w:rsidP="006B7A74">
      <w:pPr>
        <w:pStyle w:val="a3"/>
        <w:ind w:left="1424" w:firstLine="0"/>
      </w:pPr>
      <w:r w:rsidRPr="005D783C">
        <w:t>Компенсаторные</w:t>
      </w:r>
      <w:r w:rsidRPr="005D783C">
        <w:rPr>
          <w:spacing w:val="-2"/>
        </w:rPr>
        <w:t>умения.</w:t>
      </w:r>
    </w:p>
    <w:p w:rsidR="00C13122" w:rsidRPr="005D783C" w:rsidRDefault="006C0849" w:rsidP="006B7A74">
      <w:pPr>
        <w:pStyle w:val="a3"/>
        <w:ind w:right="694"/>
      </w:pPr>
      <w:r w:rsidRPr="005D783C">
        <w:t xml:space="preserve">Овладениекомпенсаторными умениями,позволяющимивслучаесбоякоммуникации,а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sidRPr="005D783C">
        <w:rPr>
          <w:spacing w:val="-2"/>
        </w:rPr>
        <w:t>догадку.</w:t>
      </w:r>
    </w:p>
    <w:p w:rsidR="00C13122" w:rsidRPr="005D783C" w:rsidRDefault="006C0849" w:rsidP="006B7A74">
      <w:pPr>
        <w:pStyle w:val="a3"/>
        <w:ind w:right="703"/>
      </w:pPr>
      <w:r w:rsidRPr="005D783C">
        <w:t>Развитие умения игнорировать информацию, не являющуюся необходимой, для понимания основного содержания, прочитанного/прослушанного текстаили для нахожденияв тексте запрашиваемой информации.</w:t>
      </w:r>
    </w:p>
    <w:p w:rsidR="00C13122" w:rsidRPr="005D783C" w:rsidRDefault="006C0849" w:rsidP="006B7A74">
      <w:pPr>
        <w:pStyle w:val="a3"/>
        <w:ind w:right="701"/>
      </w:pPr>
      <w:r w:rsidRPr="005D783C">
        <w:t>Планируемые результаты освоения программы по английскому языку на уровне среднего общего образования.</w:t>
      </w:r>
    </w:p>
    <w:p w:rsidR="00C13122" w:rsidRPr="005D783C" w:rsidRDefault="006C0849" w:rsidP="006B7A74">
      <w:pPr>
        <w:pStyle w:val="a3"/>
        <w:ind w:right="695"/>
      </w:pPr>
      <w:r w:rsidRPr="005D783C">
        <w:t>Личностныерезультатыосвоения программыпоанглийскомуязыкуна уровнесреднего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нормамиповедения,испособствуютпроцессамсамопознания,самовоспитанияисаморазвития,</w:t>
      </w:r>
    </w:p>
    <w:p w:rsidR="00C13122" w:rsidRPr="005D783C" w:rsidRDefault="006C0849" w:rsidP="006B7A74">
      <w:pPr>
        <w:pStyle w:val="a3"/>
        <w:ind w:left="722" w:right="695" w:firstLine="0"/>
        <w:jc w:val="right"/>
      </w:pPr>
      <w:r w:rsidRPr="005D783C">
        <w:t xml:space="preserve">развития внутренней позиции личности, патриотизма, гражданственности, уважениякпамяти защитников Отечества и подвигам героев Отечества, законуи правопорядку,человеку трудаи старшему поколению, взаимного уважения, бережного отношения к культурному наследию и традицияммногонациональногонародаРоссийскойФедерации,природеиокружающей среде. </w:t>
      </w:r>
      <w:r w:rsidRPr="005D783C">
        <w:lastRenderedPageBreak/>
        <w:t>Личностные результаты освоения обучающимися программы по английскомуязыку для уровнясреднегообщегообразованиядолжныотражатьготовностьиспособностьобучающихся руководствоватьсясформированнойвнутреннейпозициейличности,системойценностных ориентаций, позитивных внутренних убеждений, соответствующих традиционным ценностям российскогообщества,расширениежизненногоопытаиопытадеятельностив</w:t>
      </w:r>
      <w:r w:rsidRPr="005D783C">
        <w:rPr>
          <w:spacing w:val="-2"/>
        </w:rPr>
        <w:t>процессе</w:t>
      </w:r>
    </w:p>
    <w:p w:rsidR="00C13122" w:rsidRPr="005D783C" w:rsidRDefault="006C0849" w:rsidP="006B7A74">
      <w:pPr>
        <w:pStyle w:val="a3"/>
        <w:ind w:firstLine="0"/>
        <w:jc w:val="left"/>
      </w:pPr>
      <w:r w:rsidRPr="005D783C">
        <w:t>реализацииосновныхнаправленийвоспитательной</w:t>
      </w:r>
      <w:r w:rsidRPr="005D783C">
        <w:rPr>
          <w:spacing w:val="-2"/>
        </w:rPr>
        <w:t>деятельности:</w:t>
      </w:r>
    </w:p>
    <w:p w:rsidR="00C13122" w:rsidRPr="005D783C" w:rsidRDefault="006C0849" w:rsidP="006B7A74">
      <w:pPr>
        <w:pStyle w:val="a3"/>
        <w:ind w:right="288"/>
        <w:jc w:val="left"/>
      </w:pPr>
      <w:r w:rsidRPr="005D783C">
        <w:t>Врезультатеизученияанглийскогоязыканауровнесреднегообщегообразованияу обучающегося будут сформированы следующие личностные результаты:</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6B7A74">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6B7A74">
      <w:pPr>
        <w:pStyle w:val="a3"/>
        <w:tabs>
          <w:tab w:val="left" w:pos="2688"/>
          <w:tab w:val="left" w:pos="3500"/>
          <w:tab w:val="left" w:pos="5562"/>
          <w:tab w:val="left" w:pos="6251"/>
          <w:tab w:val="left" w:pos="6601"/>
          <w:tab w:val="left" w:pos="8267"/>
          <w:tab w:val="left" w:pos="9460"/>
          <w:tab w:val="left" w:pos="10358"/>
        </w:tabs>
        <w:ind w:right="714"/>
        <w:jc w:val="left"/>
      </w:pPr>
      <w:r w:rsidRPr="005D783C">
        <w:rPr>
          <w:spacing w:val="-2"/>
        </w:rPr>
        <w:t>осознание</w:t>
      </w:r>
      <w:r w:rsidRPr="005D783C">
        <w:tab/>
      </w:r>
      <w:r w:rsidRPr="005D783C">
        <w:rPr>
          <w:spacing w:val="-2"/>
        </w:rPr>
        <w:t>своих</w:t>
      </w:r>
      <w:r w:rsidRPr="005D783C">
        <w:tab/>
      </w:r>
      <w:r w:rsidRPr="005D783C">
        <w:rPr>
          <w:spacing w:val="-2"/>
        </w:rPr>
        <w:t>конституционных</w:t>
      </w:r>
      <w:r w:rsidRPr="005D783C">
        <w:tab/>
      </w:r>
      <w:r w:rsidRPr="005D783C">
        <w:rPr>
          <w:spacing w:val="-4"/>
        </w:rPr>
        <w:t>прав</w:t>
      </w:r>
      <w:r w:rsidRPr="005D783C">
        <w:tab/>
      </w:r>
      <w:r w:rsidRPr="005D783C">
        <w:rPr>
          <w:spacing w:val="-10"/>
        </w:rPr>
        <w:t>и</w:t>
      </w:r>
      <w:r w:rsidRPr="005D783C">
        <w:tab/>
      </w:r>
      <w:r w:rsidRPr="005D783C">
        <w:rPr>
          <w:spacing w:val="-2"/>
        </w:rPr>
        <w:t>обязанностей,</w:t>
      </w:r>
      <w:r w:rsidRPr="005D783C">
        <w:tab/>
      </w:r>
      <w:r w:rsidRPr="005D783C">
        <w:rPr>
          <w:spacing w:val="-2"/>
        </w:rPr>
        <w:t>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6B7A74">
      <w:pPr>
        <w:pStyle w:val="a3"/>
        <w:tabs>
          <w:tab w:val="left" w:pos="2631"/>
          <w:tab w:val="left" w:pos="4378"/>
          <w:tab w:val="left" w:pos="6167"/>
          <w:tab w:val="left" w:pos="8335"/>
          <w:tab w:val="left" w:pos="10353"/>
        </w:tabs>
        <w:ind w:right="719"/>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 xml:space="preserve">и </w:t>
      </w:r>
      <w:r w:rsidRPr="005D783C">
        <w:t>демократических ценностей;</w:t>
      </w:r>
    </w:p>
    <w:p w:rsidR="00C13122" w:rsidRPr="005D783C" w:rsidRDefault="006C0849" w:rsidP="006B7A74">
      <w:pPr>
        <w:pStyle w:val="a3"/>
        <w:tabs>
          <w:tab w:val="left" w:pos="2799"/>
          <w:tab w:val="left" w:pos="4530"/>
          <w:tab w:val="left" w:pos="5850"/>
          <w:tab w:val="left" w:pos="7454"/>
          <w:tab w:val="left" w:pos="9203"/>
        </w:tabs>
        <w:ind w:right="714"/>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6B7A74">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6B7A74">
      <w:pPr>
        <w:pStyle w:val="a3"/>
        <w:ind w:right="710"/>
        <w:jc w:val="left"/>
      </w:pPr>
      <w:r w:rsidRPr="005D783C">
        <w:t>умениевзаимодействоватьссоциальнымиинститутамивсоответствиисихфункциями и назначением;</w:t>
      </w:r>
    </w:p>
    <w:p w:rsidR="00C13122" w:rsidRPr="005D783C" w:rsidRDefault="006C0849" w:rsidP="006B7A74">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6B7A74">
      <w:pPr>
        <w:pStyle w:val="a3"/>
        <w:ind w:right="714" w:firstLine="712"/>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w:t>
      </w:r>
    </w:p>
    <w:p w:rsidR="00C13122" w:rsidRPr="005D783C" w:rsidRDefault="006C0849" w:rsidP="006B7A74">
      <w:pPr>
        <w:pStyle w:val="a3"/>
        <w:ind w:firstLine="0"/>
      </w:pPr>
      <w:r w:rsidRPr="005D783C">
        <w:t>свойязыкикультуру,прошлоеинастоящеемногонациональногонарода</w:t>
      </w:r>
      <w:r w:rsidRPr="005D783C">
        <w:rPr>
          <w:spacing w:val="-2"/>
        </w:rPr>
        <w:t>России;</w:t>
      </w:r>
    </w:p>
    <w:p w:rsidR="00C13122" w:rsidRPr="005D783C" w:rsidRDefault="006C0849" w:rsidP="006B7A74">
      <w:pPr>
        <w:pStyle w:val="a3"/>
        <w:ind w:right="698"/>
      </w:pPr>
      <w:r w:rsidRPr="005D783C">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достижениямРоссииистраны/странизучаемогоязыкавнауке,искусстве,спорте,технологиях, </w:t>
      </w:r>
      <w:r w:rsidRPr="005D783C">
        <w:rPr>
          <w:spacing w:val="-2"/>
        </w:rPr>
        <w:t>труде;</w:t>
      </w:r>
    </w:p>
    <w:p w:rsidR="00C13122" w:rsidRPr="005D783C" w:rsidRDefault="006C0849" w:rsidP="006B7A74">
      <w:pPr>
        <w:pStyle w:val="a3"/>
        <w:ind w:right="710"/>
        <w:jc w:val="left"/>
      </w:pPr>
      <w:r w:rsidRPr="005D783C">
        <w:t>идейная убеждённость,готовность кслужениюизащитеОтечества,ответственность за его судьбу;</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6B7A74">
      <w:pPr>
        <w:pStyle w:val="a3"/>
        <w:ind w:left="1424" w:firstLine="0"/>
        <w:jc w:val="left"/>
      </w:pPr>
      <w:r w:rsidRPr="005D783C">
        <w:t>осознаниедуховныхценностейроссийского</w:t>
      </w:r>
      <w:r w:rsidRPr="005D783C">
        <w:rPr>
          <w:spacing w:val="-2"/>
        </w:rPr>
        <w:t xml:space="preserve"> народа;</w:t>
      </w:r>
    </w:p>
    <w:p w:rsidR="00C13122" w:rsidRPr="005D783C" w:rsidRDefault="006C0849" w:rsidP="006B7A74">
      <w:pPr>
        <w:pStyle w:val="a3"/>
        <w:ind w:left="1424"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6B7A74">
      <w:pPr>
        <w:pStyle w:val="a3"/>
        <w:ind w:right="745"/>
        <w:jc w:val="left"/>
      </w:pPr>
      <w:r w:rsidRPr="005D783C">
        <w:t>способность оценивать ситуацию и принимать осознанные решения, ориентируясьна морально-нравственные нормы и ценности;</w:t>
      </w:r>
    </w:p>
    <w:p w:rsidR="00C13122" w:rsidRPr="005D783C" w:rsidRDefault="006C0849" w:rsidP="006B7A74">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6B7A74">
      <w:pPr>
        <w:pStyle w:val="a3"/>
        <w:ind w:right="288"/>
        <w:jc w:val="left"/>
      </w:pPr>
      <w:r w:rsidRPr="005D783C">
        <w:t>ответственноеотношениексвоимродителям,созданиюсемьинаосновеосознанного принятия ценностей семейной жизни в соответствии с традициями народов России;</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6B7A74">
      <w:pPr>
        <w:pStyle w:val="a3"/>
        <w:ind w:right="710"/>
      </w:pPr>
      <w:r w:rsidRPr="005D783C">
        <w:t>эстетическое отношение к миру, включая эстетику быта, научного и технического творчества, спорта, труда, общественных отношений;</w:t>
      </w:r>
    </w:p>
    <w:p w:rsidR="00C13122" w:rsidRPr="005D783C" w:rsidRDefault="006C0849" w:rsidP="006B7A74">
      <w:pPr>
        <w:pStyle w:val="a3"/>
        <w:ind w:right="711"/>
      </w:pPr>
      <w:r w:rsidRPr="005D783C">
        <w:t>способность воспринимать различные виды искусства, традиции и творчество своего и других народов,приобщатьсякценностяммировойкультурычерез источникиинформациина иностранном (английском) языке, ощущать эмоциональное воздействие искусства;</w:t>
      </w:r>
    </w:p>
    <w:p w:rsidR="00C13122" w:rsidRPr="005D783C" w:rsidRDefault="006C0849" w:rsidP="006B7A74">
      <w:pPr>
        <w:pStyle w:val="a3"/>
        <w:ind w:right="699"/>
      </w:pPr>
      <w:r w:rsidRPr="005D783C">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13122" w:rsidRPr="005D783C" w:rsidRDefault="006C0849" w:rsidP="006B7A74">
      <w:pPr>
        <w:pStyle w:val="a3"/>
        <w:ind w:right="707"/>
      </w:pPr>
      <w:r w:rsidRPr="005D783C">
        <w:t>стремление к лучшему осознанию культуры своего народа и готовность содействовать ознакомлению с ней представителей других стран;</w:t>
      </w:r>
    </w:p>
    <w:p w:rsidR="00C13122" w:rsidRPr="005D783C" w:rsidRDefault="006C0849" w:rsidP="006B7A74">
      <w:pPr>
        <w:pStyle w:val="a3"/>
        <w:ind w:right="702"/>
      </w:pPr>
      <w:r w:rsidRPr="005D783C">
        <w:t>готовностьксамовыражениюв разныхвидахискусства, стремлениепроявлятькачества творческой личности;</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6B7A74">
      <w:pPr>
        <w:pStyle w:val="a3"/>
        <w:ind w:right="288"/>
        <w:jc w:val="left"/>
      </w:pPr>
      <w:r w:rsidRPr="005D783C">
        <w:t xml:space="preserve">сформированностьздоровогои безопасногообразажизни,ответственногоотношенияк </w:t>
      </w:r>
      <w:r w:rsidRPr="005D783C">
        <w:lastRenderedPageBreak/>
        <w:t>своемуздоровью;</w:t>
      </w:r>
    </w:p>
    <w:p w:rsidR="00C13122" w:rsidRPr="005D783C" w:rsidRDefault="006C0849" w:rsidP="006B7A74">
      <w:pPr>
        <w:pStyle w:val="a3"/>
        <w:ind w:right="288"/>
        <w:jc w:val="left"/>
      </w:pPr>
      <w:r w:rsidRPr="005D783C">
        <w:t xml:space="preserve">потребностьвфизическомсовершенствовании,занятияхспортивно-оздоровительной </w:t>
      </w:r>
      <w:r w:rsidRPr="005D783C">
        <w:rPr>
          <w:spacing w:val="-2"/>
        </w:rPr>
        <w:t>деятельностью;</w:t>
      </w:r>
    </w:p>
    <w:p w:rsidR="00C13122" w:rsidRPr="005D783C" w:rsidRDefault="006C0849" w:rsidP="006B7A74">
      <w:pPr>
        <w:pStyle w:val="a3"/>
        <w:ind w:right="288"/>
        <w:jc w:val="left"/>
      </w:pPr>
      <w:r w:rsidRPr="005D783C">
        <w:t>активное неприятие вредных привычек и иных форм причинения вреда физическомуи психическомуздоровью;</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6B7A74">
      <w:pPr>
        <w:pStyle w:val="a3"/>
        <w:ind w:left="1424" w:firstLine="0"/>
      </w:pPr>
      <w:r w:rsidRPr="005D783C">
        <w:t>готовностьктруду,осознаниеценностимастерства,</w:t>
      </w:r>
      <w:r w:rsidRPr="005D783C">
        <w:rPr>
          <w:spacing w:val="-2"/>
        </w:rPr>
        <w:t>трудолюбие;</w:t>
      </w:r>
    </w:p>
    <w:p w:rsidR="00C13122" w:rsidRPr="005D783C" w:rsidRDefault="006C0849" w:rsidP="006B7A74">
      <w:pPr>
        <w:pStyle w:val="a3"/>
        <w:ind w:right="711"/>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13122" w:rsidRPr="005D783C" w:rsidRDefault="006C0849" w:rsidP="006B7A74">
      <w:pPr>
        <w:pStyle w:val="a3"/>
        <w:ind w:right="699"/>
      </w:pPr>
      <w:r w:rsidRPr="005D783C">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C13122" w:rsidRPr="005D783C" w:rsidRDefault="006C0849" w:rsidP="006B7A74">
      <w:pPr>
        <w:pStyle w:val="a3"/>
        <w:ind w:right="699"/>
      </w:pPr>
      <w:r w:rsidRPr="005D783C">
        <w:t>готовностьиспособностькобразованиюисамообразованиюнапротяжениивсейжизни, в том числе с использованием изучаемого иностранного языка;</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6B7A74">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6B7A74">
      <w:pPr>
        <w:pStyle w:val="a3"/>
        <w:ind w:right="711"/>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6B7A74">
      <w:pPr>
        <w:pStyle w:val="a3"/>
        <w:ind w:left="1424" w:firstLine="0"/>
      </w:pPr>
      <w:r w:rsidRPr="005D783C">
        <w:t>активноенеприятиедействий,приносящихвредокружающей</w:t>
      </w:r>
      <w:r w:rsidRPr="005D783C">
        <w:rPr>
          <w:spacing w:val="-2"/>
        </w:rPr>
        <w:t>среде;</w:t>
      </w:r>
    </w:p>
    <w:p w:rsidR="00C13122" w:rsidRPr="005D783C" w:rsidRDefault="006C0849" w:rsidP="006B7A74">
      <w:pPr>
        <w:pStyle w:val="a3"/>
        <w:ind w:right="707"/>
      </w:pPr>
      <w:r w:rsidRPr="005D783C">
        <w:t>умениепрогнозироватьнеблагоприятныеэкологическиепоследствияпредпринимаемых действий, предотвращать их;</w:t>
      </w:r>
    </w:p>
    <w:p w:rsidR="00C13122" w:rsidRPr="005D783C" w:rsidRDefault="006C0849" w:rsidP="006B7A74">
      <w:pPr>
        <w:pStyle w:val="a3"/>
        <w:ind w:left="1424" w:firstLine="0"/>
      </w:pPr>
      <w:r w:rsidRPr="005D783C">
        <w:t>расширениеопытадеятельностиэкологической</w:t>
      </w:r>
      <w:r w:rsidRPr="005D783C">
        <w:rPr>
          <w:spacing w:val="-2"/>
        </w:rPr>
        <w:t>направленности;</w:t>
      </w:r>
    </w:p>
    <w:p w:rsidR="00C13122" w:rsidRPr="005D783C" w:rsidRDefault="006C0849" w:rsidP="006B7A74">
      <w:pPr>
        <w:pStyle w:val="a4"/>
        <w:numPr>
          <w:ilvl w:val="0"/>
          <w:numId w:val="164"/>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6B7A74">
      <w:pPr>
        <w:pStyle w:val="a3"/>
        <w:ind w:right="698"/>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 своего места в поликультурном мире;</w:t>
      </w:r>
    </w:p>
    <w:p w:rsidR="00C13122" w:rsidRPr="005D783C" w:rsidRDefault="006C0849" w:rsidP="006B7A74">
      <w:pPr>
        <w:pStyle w:val="a3"/>
        <w:ind w:right="712"/>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6B7A74">
      <w:pPr>
        <w:pStyle w:val="a3"/>
        <w:ind w:right="705"/>
      </w:pPr>
      <w:r w:rsidRPr="005D783C">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rsidR="00C13122" w:rsidRPr="005D783C" w:rsidRDefault="006C0849" w:rsidP="006B7A74">
      <w:pPr>
        <w:pStyle w:val="a3"/>
        <w:ind w:right="702"/>
      </w:pPr>
      <w:r w:rsidRPr="005D783C">
        <w:t>Впроцесседостиженияличностныхрезультатовосвоенияобучающимисяпрограммыпо английскомуязыкудляуровнясреднегообщегообразованияуобучающихся совершенствуется эмоциональный интеллект, предполагающий сформированность:</w:t>
      </w:r>
    </w:p>
    <w:p w:rsidR="00C13122" w:rsidRPr="005D783C" w:rsidRDefault="006C0849" w:rsidP="006B7A74">
      <w:pPr>
        <w:pStyle w:val="a3"/>
        <w:ind w:right="702"/>
      </w:pPr>
      <w:r w:rsidRPr="005D783C">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3122" w:rsidRPr="005D783C" w:rsidRDefault="006C0849" w:rsidP="006B7A74">
      <w:pPr>
        <w:pStyle w:val="a3"/>
        <w:ind w:right="694"/>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6B7A74">
      <w:pPr>
        <w:pStyle w:val="a3"/>
        <w:ind w:right="803" w:firstLine="712"/>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6B7A74">
      <w:pPr>
        <w:pStyle w:val="a3"/>
        <w:tabs>
          <w:tab w:val="left" w:pos="6995"/>
        </w:tabs>
        <w:ind w:left="749" w:right="702" w:firstLine="938"/>
        <w:jc w:val="right"/>
      </w:pPr>
      <w:r w:rsidRPr="005D783C">
        <w:t>эмпатии,включающейспособностьпонимать</w:t>
      </w:r>
      <w:r w:rsidRPr="005D783C">
        <w:tab/>
        <w:t xml:space="preserve">эмоциональноесостояниедругих, </w:t>
      </w:r>
      <w:r w:rsidRPr="005D783C">
        <w:rPr>
          <w:spacing w:val="-2"/>
        </w:rPr>
        <w:t xml:space="preserve">учитыватьегоприосуществлениикоммуникации, способностьксочувствиюи сопереживанию; </w:t>
      </w:r>
      <w:r w:rsidRPr="005D783C">
        <w:t>социальных навыков, включающихспособностьвыстраиватьотношениясдругимилюдьми,втомчислеспредставителямистраны/странизучаемого языка,заботиться,</w:t>
      </w:r>
      <w:r w:rsidRPr="005D783C">
        <w:rPr>
          <w:spacing w:val="-2"/>
        </w:rPr>
        <w:t xml:space="preserve"> проявлять</w:t>
      </w:r>
    </w:p>
    <w:p w:rsidR="00C13122" w:rsidRPr="005D783C" w:rsidRDefault="006C0849" w:rsidP="006B7A74">
      <w:pPr>
        <w:pStyle w:val="a3"/>
        <w:ind w:firstLine="0"/>
        <w:jc w:val="left"/>
      </w:pPr>
      <w:r w:rsidRPr="005D783C">
        <w:t xml:space="preserve">интересиразрешать </w:t>
      </w:r>
      <w:r w:rsidRPr="005D783C">
        <w:rPr>
          <w:spacing w:val="-2"/>
        </w:rPr>
        <w:t>конфликты.</w:t>
      </w:r>
    </w:p>
    <w:p w:rsidR="00C13122" w:rsidRPr="005D783C" w:rsidRDefault="006C0849" w:rsidP="006B7A74">
      <w:pPr>
        <w:pStyle w:val="a3"/>
        <w:ind w:right="700"/>
      </w:pPr>
      <w:r w:rsidRPr="005D783C">
        <w:t>В результате изучения английского языка на уровне среднего общего образования у обучающегосябудутсформированыпознавательныеуниверсальныеучебныедействия,</w:t>
      </w:r>
    </w:p>
    <w:p w:rsidR="00C13122" w:rsidRPr="005D783C" w:rsidRDefault="006C0849" w:rsidP="006B7A74">
      <w:pPr>
        <w:pStyle w:val="a3"/>
        <w:ind w:right="288" w:firstLine="0"/>
        <w:jc w:val="left"/>
      </w:pPr>
      <w:r w:rsidRPr="005D783C">
        <w:t>коммуникативныеуниверсальныеучебныедействия,регулятивныеуниверсальныеучебные действия, совместная деятельность.</w:t>
      </w:r>
    </w:p>
    <w:p w:rsidR="00C13122" w:rsidRPr="005D783C" w:rsidRDefault="006C0849" w:rsidP="006B7A74">
      <w:pPr>
        <w:pStyle w:val="a3"/>
        <w:ind w:right="288"/>
        <w:jc w:val="left"/>
      </w:pPr>
      <w:r w:rsidRPr="005D783C">
        <w:t xml:space="preserve">Уобучающегосябудутсформированыследующиебазовыелогическиедействиякак часть </w:t>
      </w:r>
      <w:r w:rsidRPr="005D783C">
        <w:lastRenderedPageBreak/>
        <w:t>познавательных универсальных учебных действий:</w:t>
      </w:r>
    </w:p>
    <w:p w:rsidR="00C13122" w:rsidRPr="005D783C" w:rsidRDefault="006C0849" w:rsidP="006B7A74">
      <w:pPr>
        <w:pStyle w:val="a3"/>
        <w:tabs>
          <w:tab w:val="left" w:pos="3250"/>
          <w:tab w:val="left" w:pos="5056"/>
          <w:tab w:val="left" w:pos="5401"/>
          <w:tab w:val="left" w:pos="7319"/>
          <w:tab w:val="left" w:pos="8584"/>
          <w:tab w:val="left" w:pos="10284"/>
        </w:tabs>
        <w:ind w:right="701"/>
        <w:jc w:val="left"/>
      </w:pPr>
      <w:r w:rsidRPr="005D783C">
        <w:rPr>
          <w:spacing w:val="-2"/>
        </w:rPr>
        <w:t>самостоятельно</w:t>
      </w:r>
      <w:r w:rsidRPr="005D783C">
        <w:tab/>
      </w:r>
      <w:r w:rsidRPr="005D783C">
        <w:rPr>
          <w:spacing w:val="-2"/>
        </w:rPr>
        <w:t>формулировать</w:t>
      </w:r>
      <w:r w:rsidRPr="005D783C">
        <w:tab/>
      </w:r>
      <w:r w:rsidRPr="005D783C">
        <w:rPr>
          <w:spacing w:val="-10"/>
        </w:rPr>
        <w:t>и</w:t>
      </w:r>
      <w:r w:rsidRPr="005D783C">
        <w:tab/>
      </w:r>
      <w:r w:rsidRPr="005D783C">
        <w:rPr>
          <w:spacing w:val="-2"/>
        </w:rPr>
        <w:t>актуализировать</w:t>
      </w:r>
      <w:r w:rsidRPr="005D783C">
        <w:tab/>
      </w:r>
      <w:r w:rsidRPr="005D783C">
        <w:rPr>
          <w:spacing w:val="-2"/>
        </w:rPr>
        <w:t>проблему,</w:t>
      </w:r>
      <w:r w:rsidRPr="005D783C">
        <w:tab/>
      </w:r>
      <w:r w:rsidRPr="005D783C">
        <w:rPr>
          <w:spacing w:val="-2"/>
        </w:rPr>
        <w:t>рассматривать</w:t>
      </w:r>
      <w:r w:rsidRPr="005D783C">
        <w:tab/>
      </w:r>
      <w:r w:rsidRPr="005D783C">
        <w:rPr>
          <w:spacing w:val="-6"/>
        </w:rPr>
        <w:t xml:space="preserve">её </w:t>
      </w:r>
      <w:r w:rsidRPr="005D783C">
        <w:rPr>
          <w:spacing w:val="-2"/>
        </w:rPr>
        <w:t>всесторонне;</w:t>
      </w:r>
    </w:p>
    <w:p w:rsidR="00C13122" w:rsidRPr="005D783C" w:rsidRDefault="006C0849" w:rsidP="006B7A74">
      <w:pPr>
        <w:pStyle w:val="a3"/>
        <w:ind w:right="288"/>
        <w:jc w:val="left"/>
      </w:pPr>
      <w:r w:rsidRPr="005D783C">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13122" w:rsidRPr="005D783C" w:rsidRDefault="006C0849" w:rsidP="006B7A74">
      <w:pPr>
        <w:pStyle w:val="a3"/>
        <w:ind w:left="1424" w:firstLine="0"/>
        <w:jc w:val="left"/>
      </w:pPr>
      <w:r w:rsidRPr="005D783C">
        <w:t>определятьцелидеятельности,задаватьпараметрыикритерииих</w:t>
      </w:r>
      <w:r w:rsidRPr="005D783C">
        <w:rPr>
          <w:spacing w:val="-2"/>
        </w:rPr>
        <w:t>достижения;</w:t>
      </w:r>
    </w:p>
    <w:p w:rsidR="00C13122" w:rsidRPr="005D783C" w:rsidRDefault="006C0849" w:rsidP="006B7A74">
      <w:pPr>
        <w:pStyle w:val="a3"/>
        <w:ind w:left="1424" w:firstLine="0"/>
        <w:jc w:val="left"/>
      </w:pPr>
      <w:r w:rsidRPr="005D783C">
        <w:t>выявлятьзакономерностивязыковыхявленияхизучаемогоиностранного</w:t>
      </w:r>
      <w:r w:rsidRPr="005D783C">
        <w:rPr>
          <w:spacing w:val="-2"/>
        </w:rPr>
        <w:t>(английского)</w:t>
      </w:r>
    </w:p>
    <w:p w:rsidR="00C13122" w:rsidRPr="005D783C" w:rsidRDefault="006C0849" w:rsidP="006B7A74">
      <w:pPr>
        <w:pStyle w:val="a3"/>
        <w:ind w:firstLine="0"/>
        <w:jc w:val="left"/>
      </w:pPr>
      <w:r w:rsidRPr="005D783C">
        <w:rPr>
          <w:spacing w:val="-2"/>
        </w:rPr>
        <w:t>языка;</w:t>
      </w:r>
    </w:p>
    <w:p w:rsidR="00C13122" w:rsidRPr="005D783C" w:rsidRDefault="006C0849" w:rsidP="006B7A74">
      <w:pPr>
        <w:pStyle w:val="a3"/>
        <w:ind w:left="1424" w:firstLine="0"/>
        <w:jc w:val="left"/>
      </w:pPr>
      <w:r w:rsidRPr="005D783C">
        <w:t>разрабатыватьпланрешенияпроблемысучётоманализаимеющихсяматериальных</w:t>
      </w:r>
      <w:r w:rsidRPr="005D783C">
        <w:rPr>
          <w:spacing w:val="-10"/>
        </w:rPr>
        <w:t>и</w:t>
      </w:r>
    </w:p>
    <w:p w:rsidR="00C13122" w:rsidRPr="005D783C" w:rsidRDefault="006C0849" w:rsidP="006B7A74">
      <w:pPr>
        <w:pStyle w:val="a3"/>
        <w:ind w:firstLine="0"/>
      </w:pPr>
      <w:r w:rsidRPr="005D783C">
        <w:t>нематериальных</w:t>
      </w:r>
      <w:r w:rsidRPr="005D783C">
        <w:rPr>
          <w:spacing w:val="-2"/>
        </w:rPr>
        <w:t>ресурсов;</w:t>
      </w:r>
    </w:p>
    <w:p w:rsidR="00C13122" w:rsidRPr="005D783C" w:rsidRDefault="006C0849" w:rsidP="006B7A74">
      <w:pPr>
        <w:pStyle w:val="a3"/>
        <w:ind w:right="704"/>
      </w:pPr>
      <w:r w:rsidRPr="005D783C">
        <w:t>вносить коррективы в деятельность, оценивать соответствие результатов целям, оценивать риски последствий деятельности;</w:t>
      </w:r>
    </w:p>
    <w:p w:rsidR="00C13122" w:rsidRPr="005D783C" w:rsidRDefault="006C0849" w:rsidP="006B7A74">
      <w:pPr>
        <w:pStyle w:val="a3"/>
        <w:ind w:right="695"/>
      </w:pPr>
      <w:r w:rsidRPr="005D783C">
        <w:t>координировать и выполнять работу в условиях реального, виртуального и комбинированного взаимодействия;</w:t>
      </w:r>
    </w:p>
    <w:p w:rsidR="00C13122" w:rsidRPr="005D783C" w:rsidRDefault="006C0849" w:rsidP="006B7A74">
      <w:pPr>
        <w:pStyle w:val="a3"/>
        <w:ind w:left="1424" w:firstLine="0"/>
      </w:pPr>
      <w:r w:rsidRPr="005D783C">
        <w:t>развиватькреативноемышлениеприрешениижизненных</w:t>
      </w:r>
      <w:r w:rsidRPr="005D783C">
        <w:rPr>
          <w:spacing w:val="-2"/>
        </w:rPr>
        <w:t>проблем.</w:t>
      </w:r>
    </w:p>
    <w:p w:rsidR="00C13122" w:rsidRPr="005D783C" w:rsidRDefault="006C0849" w:rsidP="006B7A74">
      <w:pPr>
        <w:pStyle w:val="a3"/>
        <w:ind w:right="701"/>
      </w:pPr>
      <w:r w:rsidRPr="005D783C">
        <w:t>Уобучающегося будут 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6B7A74">
      <w:pPr>
        <w:pStyle w:val="a3"/>
        <w:ind w:right="698"/>
      </w:pPr>
      <w:r w:rsidRPr="005D783C">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способностьюиготовностьюксамостоятельномупоискуметодоврешенияпрактическихзадач, применению различных методов познания;</w:t>
      </w:r>
    </w:p>
    <w:p w:rsidR="00C13122" w:rsidRPr="005D783C" w:rsidRDefault="006C0849" w:rsidP="006B7A74">
      <w:pPr>
        <w:pStyle w:val="a3"/>
        <w:ind w:right="706"/>
      </w:pPr>
      <w:r w:rsidRPr="005D783C">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6B7A74">
      <w:pPr>
        <w:pStyle w:val="a3"/>
        <w:ind w:left="1424" w:firstLine="0"/>
      </w:pPr>
      <w:r w:rsidRPr="005D783C">
        <w:t>владетьнаучнойлингвистическойтерминологиейиключевыми</w:t>
      </w:r>
      <w:r w:rsidRPr="005D783C">
        <w:rPr>
          <w:spacing w:val="-2"/>
        </w:rPr>
        <w:t>понятиями;</w:t>
      </w:r>
    </w:p>
    <w:p w:rsidR="00C13122" w:rsidRPr="005D783C" w:rsidRDefault="006C0849" w:rsidP="006B7A74">
      <w:pPr>
        <w:pStyle w:val="a3"/>
        <w:ind w:right="70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6B7A74">
      <w:pPr>
        <w:pStyle w:val="a3"/>
        <w:ind w:right="696"/>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6B7A74">
      <w:pPr>
        <w:pStyle w:val="a3"/>
        <w:ind w:right="705"/>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6B7A74">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6B7A74">
      <w:pPr>
        <w:pStyle w:val="a3"/>
        <w:ind w:right="288"/>
        <w:jc w:val="left"/>
      </w:pPr>
      <w:r w:rsidRPr="005D783C">
        <w:t>осуществлятьцеленаправленныйпоискпереносасредствиспособовдействияв профессиональную среду;</w:t>
      </w:r>
    </w:p>
    <w:p w:rsidR="00C13122" w:rsidRPr="005D783C" w:rsidRDefault="006C0849" w:rsidP="006B7A74">
      <w:pPr>
        <w:pStyle w:val="a3"/>
        <w:ind w:left="1424" w:right="732" w:firstLine="0"/>
        <w:jc w:val="left"/>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6B7A74">
      <w:pPr>
        <w:pStyle w:val="a3"/>
        <w:ind w:left="1424" w:right="2315" w:firstLine="0"/>
        <w:jc w:val="left"/>
      </w:pPr>
      <w:r w:rsidRPr="005D783C">
        <w:t>выдвигатьновыеидеи,предлагатьоригинальныеподходыирешения; ставить проблемы и задачи, допускающие альтернативных решений.</w:t>
      </w:r>
    </w:p>
    <w:p w:rsidR="00C13122" w:rsidRPr="005D783C" w:rsidRDefault="006C0849" w:rsidP="006B7A74">
      <w:pPr>
        <w:pStyle w:val="a3"/>
        <w:ind w:right="708"/>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6B7A74">
      <w:pPr>
        <w:pStyle w:val="a3"/>
        <w:ind w:right="699"/>
      </w:pPr>
      <w:r w:rsidRPr="005D783C">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видови форм представления;</w:t>
      </w:r>
    </w:p>
    <w:p w:rsidR="00C13122" w:rsidRPr="005D783C" w:rsidRDefault="006C0849" w:rsidP="006B7A74">
      <w:pPr>
        <w:pStyle w:val="a3"/>
        <w:ind w:right="709"/>
      </w:pPr>
      <w:r w:rsidRPr="005D783C">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C13122" w:rsidRPr="005D783C" w:rsidRDefault="006C0849" w:rsidP="006B7A74">
      <w:pPr>
        <w:pStyle w:val="a3"/>
        <w:ind w:right="701" w:firstLine="712"/>
        <w:jc w:val="right"/>
      </w:pPr>
      <w:r w:rsidRPr="005D783C">
        <w:t>оцениватьдостоверностьинформации,еёсоответствиеморально-этическимнормам; использовать средства информационных и коммуникационных технологий в решении когнитивных,коммуникативныхиорганизационныхзадачссоблюдениемтребованийэргономики,техникибезопасности,гигиены,ресурсосбережения,правовыхиэтических</w:t>
      </w:r>
      <w:r w:rsidRPr="005D783C">
        <w:rPr>
          <w:spacing w:val="-2"/>
        </w:rPr>
        <w:t>норм,</w:t>
      </w:r>
    </w:p>
    <w:p w:rsidR="00C13122" w:rsidRPr="005D783C" w:rsidRDefault="006C0849" w:rsidP="006B7A74">
      <w:pPr>
        <w:pStyle w:val="a3"/>
        <w:ind w:firstLine="0"/>
        <w:jc w:val="left"/>
      </w:pPr>
      <w:r w:rsidRPr="005D783C">
        <w:t>норминформационной</w:t>
      </w:r>
      <w:r w:rsidRPr="005D783C">
        <w:rPr>
          <w:spacing w:val="-2"/>
        </w:rPr>
        <w:t>безопасности;</w:t>
      </w:r>
    </w:p>
    <w:p w:rsidR="00C13122" w:rsidRPr="005D783C" w:rsidRDefault="006C0849" w:rsidP="006B7A74">
      <w:pPr>
        <w:pStyle w:val="a3"/>
        <w:ind w:right="731"/>
        <w:jc w:val="left"/>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6B7A74">
      <w:pPr>
        <w:pStyle w:val="a3"/>
        <w:ind w:right="288"/>
        <w:jc w:val="left"/>
      </w:pPr>
      <w:r w:rsidRPr="005D783C">
        <w:lastRenderedPageBreak/>
        <w:t>Уобучающегосябудутсформированыуменияобщениякакчастькоммуникативных универсальных учебных действий:</w:t>
      </w:r>
    </w:p>
    <w:p w:rsidR="00C13122" w:rsidRPr="005D783C" w:rsidRDefault="006C0849" w:rsidP="006B7A74">
      <w:pPr>
        <w:pStyle w:val="a3"/>
        <w:ind w:left="1424" w:firstLine="0"/>
        <w:jc w:val="left"/>
      </w:pPr>
      <w:r w:rsidRPr="005D783C">
        <w:t>осуществлятькоммуникациивовсехсферах</w:t>
      </w:r>
      <w:r w:rsidRPr="005D783C">
        <w:rPr>
          <w:spacing w:val="-2"/>
        </w:rPr>
        <w:t>жизни;</w:t>
      </w:r>
    </w:p>
    <w:p w:rsidR="00C13122" w:rsidRPr="005D783C" w:rsidRDefault="006C0849" w:rsidP="006B7A74">
      <w:pPr>
        <w:pStyle w:val="a3"/>
        <w:ind w:right="288" w:firstLine="775"/>
        <w:jc w:val="left"/>
      </w:pPr>
      <w:r w:rsidRPr="005D783C">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6B7A74">
      <w:pPr>
        <w:pStyle w:val="a3"/>
        <w:tabs>
          <w:tab w:val="left" w:pos="2448"/>
          <w:tab w:val="left" w:pos="3951"/>
          <w:tab w:val="left" w:pos="5279"/>
          <w:tab w:val="left" w:pos="6426"/>
          <w:tab w:val="left" w:pos="6796"/>
          <w:tab w:val="left" w:pos="8671"/>
          <w:tab w:val="left" w:pos="9148"/>
        </w:tabs>
        <w:ind w:right="718"/>
        <w:jc w:val="left"/>
      </w:pPr>
      <w:r w:rsidRPr="005D783C">
        <w:rPr>
          <w:spacing w:val="-2"/>
        </w:rPr>
        <w:t>владеть</w:t>
      </w:r>
      <w:r w:rsidRPr="005D783C">
        <w:tab/>
      </w:r>
      <w:r w:rsidRPr="005D783C">
        <w:rPr>
          <w:spacing w:val="-2"/>
        </w:rPr>
        <w:t>различными</w:t>
      </w:r>
      <w:r w:rsidRPr="005D783C">
        <w:tab/>
      </w:r>
      <w:r w:rsidRPr="005D783C">
        <w:rPr>
          <w:spacing w:val="-2"/>
        </w:rPr>
        <w:t>способами</w:t>
      </w:r>
      <w:r w:rsidRPr="005D783C">
        <w:tab/>
      </w:r>
      <w:r w:rsidRPr="005D783C">
        <w:rPr>
          <w:spacing w:val="-2"/>
        </w:rPr>
        <w:t>общения</w:t>
      </w:r>
      <w:r w:rsidRPr="005D783C">
        <w:tab/>
      </w:r>
      <w:r w:rsidRPr="005D783C">
        <w:rPr>
          <w:spacing w:val="-10"/>
        </w:rPr>
        <w:t>и</w:t>
      </w:r>
      <w:r w:rsidRPr="005D783C">
        <w:tab/>
      </w:r>
      <w:r w:rsidRPr="005D783C">
        <w:rPr>
          <w:spacing w:val="-2"/>
        </w:rPr>
        <w:t>взаимодействия</w:t>
      </w:r>
      <w:r w:rsidRPr="005D783C">
        <w:tab/>
      </w:r>
      <w:r w:rsidRPr="005D783C">
        <w:rPr>
          <w:spacing w:val="-6"/>
        </w:rPr>
        <w:t>на</w:t>
      </w:r>
      <w:r w:rsidRPr="005D783C">
        <w:tab/>
      </w:r>
      <w:r w:rsidRPr="005D783C">
        <w:rPr>
          <w:spacing w:val="-2"/>
        </w:rPr>
        <w:t xml:space="preserve">иностранном </w:t>
      </w:r>
      <w:r w:rsidRPr="005D783C">
        <w:t>(английском)языке,аргументированновестидиалогиполилог,уметьсмягчать</w:t>
      </w:r>
      <w:r w:rsidRPr="005D783C">
        <w:rPr>
          <w:spacing w:val="-2"/>
        </w:rPr>
        <w:t>конфликтные</w:t>
      </w:r>
    </w:p>
    <w:p w:rsidR="00C13122" w:rsidRPr="005D783C" w:rsidRDefault="006C0849" w:rsidP="006B7A74">
      <w:pPr>
        <w:pStyle w:val="a3"/>
        <w:ind w:firstLine="0"/>
        <w:jc w:val="left"/>
      </w:pPr>
      <w:r w:rsidRPr="005D783C">
        <w:rPr>
          <w:spacing w:val="-2"/>
        </w:rPr>
        <w:t>ситуации;</w:t>
      </w:r>
    </w:p>
    <w:p w:rsidR="00C13122" w:rsidRPr="005D783C" w:rsidRDefault="006C0849" w:rsidP="006B7A74">
      <w:pPr>
        <w:pStyle w:val="a3"/>
        <w:ind w:left="1424" w:firstLine="0"/>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6B7A74">
      <w:pPr>
        <w:pStyle w:val="a3"/>
        <w:ind w:right="705"/>
      </w:pPr>
      <w:r w:rsidRPr="005D783C">
        <w:t>Уобучающегосябудутсформированыумениясамоорганизациикакчастьрегулятивных универсальных учебных действий:</w:t>
      </w:r>
    </w:p>
    <w:p w:rsidR="00C13122" w:rsidRPr="005D783C" w:rsidRDefault="006C0849" w:rsidP="006B7A74">
      <w:pPr>
        <w:pStyle w:val="a3"/>
        <w:ind w:right="701"/>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6B7A74">
      <w:pPr>
        <w:pStyle w:val="a3"/>
        <w:ind w:left="1421" w:firstLine="0"/>
      </w:pPr>
      <w:r w:rsidRPr="005D783C">
        <w:t>самостоятельносоставлятьпланрешенияпроблемысучётомимеющихся</w:t>
      </w:r>
      <w:r w:rsidRPr="005D783C">
        <w:rPr>
          <w:spacing w:val="-2"/>
        </w:rPr>
        <w:t>ресурсов,</w:t>
      </w:r>
    </w:p>
    <w:p w:rsidR="00C13122" w:rsidRPr="005D783C" w:rsidRDefault="006C0849" w:rsidP="006B7A74">
      <w:pPr>
        <w:pStyle w:val="a3"/>
        <w:ind w:left="1424" w:right="5609" w:hanging="713"/>
        <w:jc w:val="left"/>
      </w:pPr>
      <w:r w:rsidRPr="005D783C">
        <w:t>собственныхвозможностейипредпочтений; давать оценку новым ситуациям;</w:t>
      </w:r>
    </w:p>
    <w:p w:rsidR="00C13122" w:rsidRPr="005D783C" w:rsidRDefault="006C0849" w:rsidP="006B7A74">
      <w:pPr>
        <w:pStyle w:val="a3"/>
        <w:ind w:left="1424" w:right="288" w:firstLine="0"/>
        <w:jc w:val="left"/>
      </w:pPr>
      <w:r w:rsidRPr="005D783C">
        <w:t>делатьосознанныйвыбор,аргументироватьего,братьответственностьзарешение; оценивать приобретённый опыт;</w:t>
      </w:r>
    </w:p>
    <w:p w:rsidR="00C13122" w:rsidRPr="005D783C" w:rsidRDefault="006C0849" w:rsidP="006B7A74">
      <w:pPr>
        <w:pStyle w:val="a3"/>
        <w:ind w:right="288"/>
        <w:jc w:val="left"/>
      </w:pPr>
      <w:r w:rsidRPr="005D783C">
        <w:t>способствоватьформированиюипроявлениюширокойэрудициивразныхобластях знаний, постоянно повышать свой образовательный и культурный уровень.</w:t>
      </w:r>
    </w:p>
    <w:p w:rsidR="00C13122" w:rsidRPr="005D783C" w:rsidRDefault="006C0849" w:rsidP="006B7A74">
      <w:pPr>
        <w:pStyle w:val="a3"/>
        <w:ind w:right="288"/>
        <w:jc w:val="left"/>
      </w:pPr>
      <w:r w:rsidRPr="005D783C">
        <w:rPr>
          <w:spacing w:val="-2"/>
        </w:rPr>
        <w:t xml:space="preserve">Уобучающегосябудутсформированы умениясамоконтроля,принятиясебяидругихкак </w:t>
      </w:r>
      <w:r w:rsidRPr="005D783C">
        <w:t>часть регулятивных универсальных учебных действий:</w:t>
      </w:r>
    </w:p>
    <w:p w:rsidR="00C13122" w:rsidRPr="005D783C" w:rsidRDefault="006C0849" w:rsidP="006B7A74">
      <w:pPr>
        <w:pStyle w:val="a3"/>
        <w:ind w:left="1424" w:firstLine="0"/>
        <w:jc w:val="left"/>
      </w:pPr>
      <w:r w:rsidRPr="005D783C">
        <w:t>даватьоценкуновым</w:t>
      </w:r>
      <w:r w:rsidRPr="005D783C">
        <w:rPr>
          <w:spacing w:val="-2"/>
        </w:rPr>
        <w:t>ситуациям;</w:t>
      </w:r>
    </w:p>
    <w:p w:rsidR="00C13122" w:rsidRPr="005D783C" w:rsidRDefault="006C0849" w:rsidP="006B7A74">
      <w:pPr>
        <w:pStyle w:val="a3"/>
        <w:ind w:right="288"/>
        <w:jc w:val="left"/>
      </w:pPr>
      <w:r w:rsidRPr="005D783C">
        <w:t>владеть навыками познавательной рефлексии как осознания совершаемых действий и мыслительных процессов, их результатов и оснований;</w:t>
      </w:r>
    </w:p>
    <w:p w:rsidR="00C13122" w:rsidRPr="005D783C" w:rsidRDefault="006C0849" w:rsidP="006B7A74">
      <w:pPr>
        <w:pStyle w:val="a3"/>
        <w:ind w:left="1424" w:right="710" w:firstLine="0"/>
        <w:jc w:val="left"/>
      </w:pPr>
      <w:r w:rsidRPr="005D783C">
        <w:t>использовать приёмы рефлексии для оценки ситуации, выбора верного решения; оценивать соответствие создаваемогоустного/письменноготекста на иностранном</w:t>
      </w:r>
    </w:p>
    <w:p w:rsidR="00C13122" w:rsidRPr="005D783C" w:rsidRDefault="006C0849" w:rsidP="006B7A74">
      <w:pPr>
        <w:pStyle w:val="a3"/>
        <w:ind w:firstLine="0"/>
        <w:jc w:val="left"/>
      </w:pPr>
      <w:r w:rsidRPr="005D783C">
        <w:t>(английском)языкевыполняемойкоммуникативной</w:t>
      </w:r>
      <w:r w:rsidRPr="005D783C">
        <w:rPr>
          <w:spacing w:val="-2"/>
        </w:rPr>
        <w:t>задаче;</w:t>
      </w:r>
    </w:p>
    <w:p w:rsidR="00C13122" w:rsidRPr="005D783C" w:rsidRDefault="006C0849" w:rsidP="006B7A74">
      <w:pPr>
        <w:pStyle w:val="a3"/>
        <w:ind w:left="1424" w:right="1401" w:firstLine="0"/>
        <w:jc w:val="left"/>
      </w:pPr>
      <w:r w:rsidRPr="005D783C">
        <w:t>вносить коррективы в созданный речевой продукт в случае необходимости; оценивать риски и своевременно принимать решения по их снижению; приниматьмотивыиаргументыдругихприанализерезультатовдеятельности; принимать себя, понимая свои недостатки и достоинства;</w:t>
      </w:r>
    </w:p>
    <w:p w:rsidR="00C13122" w:rsidRPr="005D783C" w:rsidRDefault="006C0849" w:rsidP="006B7A74">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ошибку;</w:t>
      </w:r>
    </w:p>
    <w:p w:rsidR="00C13122" w:rsidRPr="005D783C" w:rsidRDefault="006C0849" w:rsidP="006B7A74">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6B7A74">
      <w:pPr>
        <w:pStyle w:val="a3"/>
        <w:ind w:left="1424" w:right="1401" w:firstLine="0"/>
        <w:jc w:val="left"/>
      </w:pPr>
      <w:r w:rsidRPr="005D783C">
        <w:t>У обучающегося будут сформированы умения совместной деятельности: пониматьииспользоватьпреимуществакоманднойииндивидуальнойработы;</w:t>
      </w:r>
    </w:p>
    <w:p w:rsidR="00C13122" w:rsidRPr="005D783C" w:rsidRDefault="006C0849" w:rsidP="006B7A74">
      <w:pPr>
        <w:pStyle w:val="a3"/>
        <w:ind w:right="705"/>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6B7A74">
      <w:pPr>
        <w:pStyle w:val="a3"/>
        <w:ind w:right="707"/>
      </w:pPr>
      <w:r w:rsidRPr="005D783C">
        <w:t>принимать цели совместной деятельности, организовывать и координировать действия по еёдостижению: составлять план действий,распределять роли с учётом мнений участников, обсуждать результаты совместной работы;</w:t>
      </w:r>
    </w:p>
    <w:p w:rsidR="00C13122" w:rsidRPr="005D783C" w:rsidRDefault="006C0849" w:rsidP="006B7A74">
      <w:pPr>
        <w:pStyle w:val="a3"/>
        <w:ind w:right="713"/>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6B7A74">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6B7A74">
      <w:pPr>
        <w:pStyle w:val="a3"/>
        <w:ind w:right="689"/>
      </w:pPr>
      <w:r w:rsidRPr="005D783C">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совокупностиеёсоставляющих–речевой,языковой,социокультурной,компенсаторной,</w:t>
      </w:r>
    </w:p>
    <w:p w:rsidR="00C13122" w:rsidRPr="005D783C" w:rsidRDefault="006C0849" w:rsidP="006B7A74">
      <w:pPr>
        <w:pStyle w:val="a3"/>
        <w:ind w:firstLine="0"/>
        <w:jc w:val="left"/>
      </w:pPr>
      <w:r w:rsidRPr="005D783C">
        <w:rPr>
          <w:spacing w:val="-2"/>
        </w:rPr>
        <w:t>метапредметной.</w:t>
      </w:r>
    </w:p>
    <w:p w:rsidR="00C13122" w:rsidRPr="005D783C" w:rsidRDefault="006C0849" w:rsidP="006B7A74">
      <w:pPr>
        <w:pStyle w:val="a3"/>
        <w:ind w:right="288"/>
        <w:jc w:val="left"/>
      </w:pPr>
      <w:r w:rsidRPr="005D783C">
        <w:t>Предметные результаты освоения программы по английскомуязыку. К концу10 класса обучающийся научится:</w:t>
      </w:r>
    </w:p>
    <w:p w:rsidR="00C13122" w:rsidRPr="005D783C" w:rsidRDefault="006C0849" w:rsidP="006B7A74">
      <w:pPr>
        <w:pStyle w:val="a3"/>
        <w:ind w:left="1424" w:firstLine="0"/>
        <w:jc w:val="left"/>
      </w:pPr>
      <w:r w:rsidRPr="005D783C">
        <w:lastRenderedPageBreak/>
        <w:t>владетьосновнымивидамиречевой</w:t>
      </w:r>
      <w:r w:rsidRPr="005D783C">
        <w:rPr>
          <w:spacing w:val="-2"/>
        </w:rPr>
        <w:t>деятельности:</w:t>
      </w:r>
    </w:p>
    <w:p w:rsidR="00C13122" w:rsidRPr="005D783C" w:rsidRDefault="006C0849" w:rsidP="006B7A74">
      <w:pPr>
        <w:pStyle w:val="a3"/>
        <w:ind w:left="1424" w:firstLine="0"/>
        <w:jc w:val="left"/>
      </w:pPr>
      <w:r w:rsidRPr="005D783C">
        <w:rPr>
          <w:spacing w:val="-2"/>
        </w:rPr>
        <w:t>говорение:</w:t>
      </w:r>
    </w:p>
    <w:p w:rsidR="00C13122" w:rsidRPr="005D783C" w:rsidRDefault="006C0849" w:rsidP="006B7A74">
      <w:pPr>
        <w:pStyle w:val="a3"/>
        <w:ind w:right="699"/>
      </w:pPr>
      <w:r w:rsidRPr="005D783C">
        <w:t xml:space="preserve">вести разные виды диалога (диалог этикетного характера, диалог-побуждение к действию,диалог-расспрос,диалог-обменмнениями,комбинированныйдиалог)встандартных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w:t>
      </w:r>
      <w:r w:rsidRPr="005D783C">
        <w:rPr>
          <w:spacing w:val="-2"/>
        </w:rPr>
        <w:t>собеседника);</w:t>
      </w:r>
    </w:p>
    <w:p w:rsidR="00C13122" w:rsidRPr="005D783C" w:rsidRDefault="006C0849" w:rsidP="006B7A74">
      <w:pPr>
        <w:pStyle w:val="a3"/>
        <w:ind w:right="705"/>
      </w:pPr>
      <w:r w:rsidRPr="005D783C">
        <w:t>создавать устные связные монологические высказывания (описание/характеристика, повествование/сообщение,рассуждение)сизложениемсвоегомненияикраткойаргументацией с вербальными и/или зрительными опорами или без опор в рамках отобранного тематического содержания речи;</w:t>
      </w:r>
    </w:p>
    <w:p w:rsidR="00C13122" w:rsidRPr="005D783C" w:rsidRDefault="006C0849" w:rsidP="006B7A74">
      <w:pPr>
        <w:pStyle w:val="a3"/>
        <w:ind w:right="702"/>
      </w:pPr>
      <w:r w:rsidRPr="005D783C">
        <w:t>излагать основное содержание прочитанного/прослушанного текста с выражением своего отношения (объём монологического высказывания – до 14 фраз);</w:t>
      </w:r>
    </w:p>
    <w:p w:rsidR="00C13122" w:rsidRPr="005D783C" w:rsidRDefault="006C0849" w:rsidP="006B7A74">
      <w:pPr>
        <w:pStyle w:val="a3"/>
        <w:ind w:left="1424" w:right="1441" w:firstLine="0"/>
      </w:pPr>
      <w:r w:rsidRPr="005D783C">
        <w:t xml:space="preserve">устноизлагатьрезультатывыполненнойпроектнойработы(объём –до14фраз); </w:t>
      </w:r>
      <w:r w:rsidRPr="005D783C">
        <w:rPr>
          <w:spacing w:val="-2"/>
        </w:rPr>
        <w:t>аудирование:</w:t>
      </w:r>
    </w:p>
    <w:p w:rsidR="00C13122" w:rsidRPr="005D783C" w:rsidRDefault="006C0849" w:rsidP="006B7A74">
      <w:pPr>
        <w:pStyle w:val="a3"/>
        <w:ind w:right="704"/>
      </w:pPr>
      <w:r w:rsidRPr="005D783C">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C13122" w:rsidRPr="005D783C" w:rsidRDefault="006C0849" w:rsidP="006B7A74">
      <w:pPr>
        <w:pStyle w:val="a3"/>
        <w:ind w:left="1424" w:firstLine="0"/>
      </w:pPr>
      <w:r w:rsidRPr="005D783C">
        <w:t>смысловое</w:t>
      </w:r>
      <w:r w:rsidRPr="005D783C">
        <w:rPr>
          <w:spacing w:val="-2"/>
        </w:rPr>
        <w:t>чтение:</w:t>
      </w:r>
    </w:p>
    <w:p w:rsidR="00C13122" w:rsidRPr="005D783C" w:rsidRDefault="006C0849" w:rsidP="006B7A74">
      <w:pPr>
        <w:pStyle w:val="a3"/>
        <w:ind w:right="699"/>
      </w:pPr>
      <w:r w:rsidRPr="005D783C">
        <w:t>читатьпросебяипониматьнесложныеаутентичныетекстыразноговида,жанраистиля,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нужной/интересующей/запрашиваемойинформации, сполнымпониманиемпрочитанного</w:t>
      </w:r>
    </w:p>
    <w:p w:rsidR="00C13122" w:rsidRPr="005D783C" w:rsidRDefault="006C0849" w:rsidP="006B7A74">
      <w:pPr>
        <w:pStyle w:val="a3"/>
        <w:ind w:firstLine="0"/>
      </w:pPr>
      <w:r w:rsidRPr="005D783C">
        <w:t>(объёмтекста/текстовдлячтения–500–700</w:t>
      </w:r>
      <w:r w:rsidRPr="005D783C">
        <w:rPr>
          <w:spacing w:val="-2"/>
        </w:rPr>
        <w:t xml:space="preserve"> слов);</w:t>
      </w:r>
    </w:p>
    <w:p w:rsidR="00C13122" w:rsidRPr="005D783C" w:rsidRDefault="006C0849" w:rsidP="006B7A74">
      <w:pPr>
        <w:pStyle w:val="a3"/>
        <w:ind w:right="288"/>
        <w:jc w:val="left"/>
      </w:pPr>
      <w:r w:rsidRPr="005D783C">
        <w:t>читатьпросебяиустанавливатьпричинно-следственнуювзаимосвязьизложенныхв тексте фактов и событий;</w:t>
      </w:r>
    </w:p>
    <w:p w:rsidR="00C13122" w:rsidRPr="005D783C" w:rsidRDefault="006C0849" w:rsidP="006B7A74">
      <w:pPr>
        <w:pStyle w:val="a3"/>
        <w:ind w:right="288"/>
        <w:jc w:val="left"/>
      </w:pPr>
      <w:r w:rsidRPr="005D783C">
        <w:t>читатьпросебянесплошныетексты(таблицы,диаграммы,графикиидругие)ипонимать представленную в них информацию;</w:t>
      </w:r>
    </w:p>
    <w:p w:rsidR="00C13122" w:rsidRPr="005D783C" w:rsidRDefault="006C0849" w:rsidP="006B7A74">
      <w:pPr>
        <w:pStyle w:val="a3"/>
        <w:ind w:left="1424" w:firstLine="0"/>
        <w:jc w:val="left"/>
      </w:pPr>
      <w:r w:rsidRPr="005D783C">
        <w:t>письменная</w:t>
      </w:r>
      <w:r w:rsidRPr="005D783C">
        <w:rPr>
          <w:spacing w:val="-2"/>
        </w:rPr>
        <w:t>речь:</w:t>
      </w:r>
    </w:p>
    <w:p w:rsidR="00C13122" w:rsidRPr="005D783C" w:rsidRDefault="006C0849" w:rsidP="006B7A74">
      <w:pPr>
        <w:pStyle w:val="a3"/>
        <w:ind w:right="288"/>
        <w:jc w:val="left"/>
      </w:pPr>
      <w:r w:rsidRPr="005D783C">
        <w:t>заполнять анкеты и формуляры, сообщая о себе основные сведения, всоответствии снормами, принятыми в стране/странах изучаемого языка;</w:t>
      </w:r>
    </w:p>
    <w:p w:rsidR="00C13122" w:rsidRPr="005D783C" w:rsidRDefault="006C0849" w:rsidP="006B7A74">
      <w:pPr>
        <w:pStyle w:val="a3"/>
        <w:ind w:right="702"/>
      </w:pPr>
      <w:r w:rsidRPr="005D783C">
        <w:t>писать резюме(CV)ссообщениемосновныхсведенийо себевсоответствииснормами, принятыми в стране/странах изучаемого языка;</w:t>
      </w:r>
    </w:p>
    <w:p w:rsidR="00C13122" w:rsidRPr="005D783C" w:rsidRDefault="006C0849" w:rsidP="006B7A74">
      <w:pPr>
        <w:pStyle w:val="a3"/>
        <w:ind w:right="701"/>
      </w:pPr>
      <w:r w:rsidRPr="005D783C">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C13122" w:rsidRPr="005D783C" w:rsidRDefault="006C0849" w:rsidP="006B7A74">
      <w:pPr>
        <w:pStyle w:val="a3"/>
        <w:ind w:right="699"/>
      </w:pPr>
      <w:r w:rsidRPr="005D783C">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rsidR="00C13122" w:rsidRPr="005D783C" w:rsidRDefault="006C0849" w:rsidP="006B7A74">
      <w:pPr>
        <w:pStyle w:val="a3"/>
        <w:ind w:right="697"/>
      </w:pPr>
      <w:r w:rsidRPr="005D783C">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w:t>
      </w:r>
    </w:p>
    <w:p w:rsidR="00C13122" w:rsidRPr="005D783C" w:rsidRDefault="006C0849" w:rsidP="006B7A74">
      <w:pPr>
        <w:pStyle w:val="a3"/>
        <w:ind w:left="1424" w:firstLine="0"/>
      </w:pPr>
      <w:r w:rsidRPr="005D783C">
        <w:t>владетьфонетическими</w:t>
      </w:r>
      <w:r w:rsidRPr="005D783C">
        <w:rPr>
          <w:spacing w:val="-2"/>
        </w:rPr>
        <w:t>навыками:</w:t>
      </w:r>
    </w:p>
    <w:p w:rsidR="00C13122" w:rsidRPr="005D783C" w:rsidRDefault="006C0849" w:rsidP="006B7A74">
      <w:pPr>
        <w:pStyle w:val="a3"/>
        <w:ind w:right="697"/>
      </w:pPr>
      <w:r w:rsidRPr="005D783C">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C13122" w:rsidRPr="005D783C" w:rsidRDefault="006C0849" w:rsidP="006B7A74">
      <w:pPr>
        <w:pStyle w:val="a3"/>
        <w:ind w:right="705"/>
      </w:pPr>
      <w:r w:rsidRPr="005D783C">
        <w:t>выразительно читать вслух небольшие тексты объёмом до 140 слов, построенные на изученномязыковомматериале,ссоблюдениемправилчтенияисоответствующейинтонацией, демонстрируя понимание содержания текста;</w:t>
      </w:r>
    </w:p>
    <w:p w:rsidR="00C13122" w:rsidRPr="005D783C" w:rsidRDefault="006C0849" w:rsidP="006B7A74">
      <w:pPr>
        <w:pStyle w:val="a3"/>
        <w:ind w:left="1424" w:right="2080" w:firstLine="0"/>
      </w:pPr>
      <w:r w:rsidRPr="005D783C">
        <w:t>владетьорфографическиминавыками:правильнописатьизученныеслова; владеть пунктуационными навыками:</w:t>
      </w:r>
    </w:p>
    <w:p w:rsidR="00C13122" w:rsidRPr="005D783C" w:rsidRDefault="006C0849" w:rsidP="006B7A74">
      <w:pPr>
        <w:pStyle w:val="a3"/>
        <w:ind w:right="701"/>
      </w:pPr>
      <w:r w:rsidRPr="005D783C">
        <w:t xml:space="preserve">использовать запятую при перечислении, обращении и при выделении вводных слов; апостроф, точку, вопросительныйи восклицательный знаки; неставить точкупослезаголовка; </w:t>
      </w:r>
      <w:r w:rsidRPr="005D783C">
        <w:lastRenderedPageBreak/>
        <w:t>пунктуационно правильно оформлять прямую речь; пунктуационно правильно оформлять электронное сообщение личного характера;</w:t>
      </w:r>
    </w:p>
    <w:p w:rsidR="00C13122" w:rsidRPr="005D783C" w:rsidRDefault="006C0849" w:rsidP="006B7A74">
      <w:pPr>
        <w:pStyle w:val="a3"/>
        <w:ind w:right="703"/>
      </w:pPr>
      <w:r w:rsidRPr="005D783C">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употреблятьв устной и письменной речи 1300лексических единиц,обслуживающих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13122" w:rsidRPr="005D783C" w:rsidRDefault="006C0849" w:rsidP="006B7A74">
      <w:pPr>
        <w:pStyle w:val="a3"/>
        <w:ind w:left="1424" w:firstLine="0"/>
      </w:pPr>
      <w:r w:rsidRPr="005D783C">
        <w:t>распознаватьиупотреблятьвустнойиписьменной</w:t>
      </w:r>
      <w:r w:rsidRPr="005D783C">
        <w:rPr>
          <w:spacing w:val="-2"/>
        </w:rPr>
        <w:t>речи:</w:t>
      </w:r>
    </w:p>
    <w:p w:rsidR="00C13122" w:rsidRPr="005D783C" w:rsidRDefault="006C0849" w:rsidP="006B7A74">
      <w:pPr>
        <w:pStyle w:val="a3"/>
        <w:ind w:left="1424" w:firstLine="0"/>
        <w:jc w:val="left"/>
      </w:pPr>
      <w:r w:rsidRPr="005D783C">
        <w:t>родственныеслова,образованныесиспользованием</w:t>
      </w:r>
      <w:r w:rsidRPr="005D783C">
        <w:rPr>
          <w:spacing w:val="-2"/>
        </w:rPr>
        <w:t>аффиксации:</w:t>
      </w:r>
    </w:p>
    <w:p w:rsidR="00C13122" w:rsidRPr="005D783C" w:rsidRDefault="006C0849" w:rsidP="006B7A74">
      <w:pPr>
        <w:pStyle w:val="a3"/>
        <w:ind w:left="1424" w:firstLine="0"/>
        <w:jc w:val="left"/>
      </w:pPr>
      <w:r w:rsidRPr="005D783C">
        <w:t>глаголыприпомощипрефиксовdis-,mis-,re-,over-,under-исуффиксов -ise/-</w:t>
      </w:r>
      <w:r w:rsidRPr="005D783C">
        <w:rPr>
          <w:spacing w:val="-4"/>
        </w:rPr>
        <w:t>ize;</w:t>
      </w:r>
    </w:p>
    <w:p w:rsidR="00C13122" w:rsidRPr="005D783C" w:rsidRDefault="006C0849" w:rsidP="006B7A74">
      <w:pPr>
        <w:pStyle w:val="a3"/>
        <w:ind w:right="732"/>
        <w:jc w:val="left"/>
        <w:rPr>
          <w:lang w:val="en-US"/>
        </w:rPr>
      </w:pPr>
      <w:r w:rsidRPr="005D783C">
        <w:t>именасуществительныеприпомощипрефиксов</w:t>
      </w:r>
      <w:r w:rsidRPr="005D783C">
        <w:rPr>
          <w:lang w:val="en-US"/>
        </w:rPr>
        <w:t xml:space="preserve"> un-, in-/im- </w:t>
      </w:r>
      <w:r w:rsidRPr="005D783C">
        <w:t>исуффиксов</w:t>
      </w:r>
      <w:r w:rsidRPr="005D783C">
        <w:rPr>
          <w:lang w:val="en-US"/>
        </w:rPr>
        <w:t xml:space="preserve"> -ance/-ence, - er/-or, -ing, -ist, -ity, -ment, -ness, -sion/-tion, -ship;</w:t>
      </w:r>
    </w:p>
    <w:p w:rsidR="00C13122" w:rsidRPr="005D783C" w:rsidRDefault="006C0849" w:rsidP="006B7A74">
      <w:pPr>
        <w:pStyle w:val="a3"/>
        <w:ind w:right="710"/>
        <w:jc w:val="left"/>
        <w:rPr>
          <w:lang w:val="en-US"/>
        </w:rPr>
      </w:pPr>
      <w:r w:rsidRPr="005D783C">
        <w:rPr>
          <w:spacing w:val="-2"/>
        </w:rPr>
        <w:t>именаприлагательныеприпомощипрефиксов</w:t>
      </w:r>
      <w:r w:rsidRPr="005D783C">
        <w:rPr>
          <w:spacing w:val="-2"/>
          <w:lang w:val="en-US"/>
        </w:rPr>
        <w:t>un-,in-/im-, inter-,non-</w:t>
      </w:r>
      <w:r w:rsidRPr="005D783C">
        <w:rPr>
          <w:spacing w:val="-2"/>
        </w:rPr>
        <w:t>исуффиксов</w:t>
      </w:r>
      <w:r w:rsidRPr="005D783C">
        <w:rPr>
          <w:spacing w:val="-2"/>
          <w:lang w:val="en-US"/>
        </w:rPr>
        <w:t xml:space="preserve">-able/- </w:t>
      </w:r>
      <w:r w:rsidRPr="005D783C">
        <w:rPr>
          <w:lang w:val="en-US"/>
        </w:rPr>
        <w:t>ible, -al, -ed, -ese, -ful, -ian/-an, -ing, -ish, -ive, -less, -ly, -ous, -y;</w:t>
      </w:r>
    </w:p>
    <w:p w:rsidR="00C13122" w:rsidRPr="005D783C" w:rsidRDefault="006C0849" w:rsidP="006B7A74">
      <w:pPr>
        <w:pStyle w:val="a3"/>
        <w:ind w:left="1424" w:firstLine="0"/>
        <w:jc w:val="left"/>
      </w:pPr>
      <w:r w:rsidRPr="005D783C">
        <w:t>наречияприпомощипрефиксовun-,in-/im-,исуффикса-</w:t>
      </w:r>
      <w:r w:rsidRPr="005D783C">
        <w:rPr>
          <w:spacing w:val="-5"/>
        </w:rPr>
        <w:t>ly;</w:t>
      </w:r>
    </w:p>
    <w:p w:rsidR="00C13122" w:rsidRPr="005D783C" w:rsidRDefault="006C0849" w:rsidP="006B7A74">
      <w:pPr>
        <w:pStyle w:val="a3"/>
        <w:ind w:left="1424" w:right="4398" w:firstLine="0"/>
        <w:jc w:val="left"/>
      </w:pPr>
      <w:r w:rsidRPr="005D783C">
        <w:t>числительныеприпомощисуффиксов -teen,-ty,-th; с использованием словосложения:</w:t>
      </w:r>
    </w:p>
    <w:p w:rsidR="00C13122" w:rsidRPr="005D783C" w:rsidRDefault="006C0849" w:rsidP="006B7A74">
      <w:pPr>
        <w:pStyle w:val="a3"/>
        <w:ind w:left="1424" w:firstLine="0"/>
        <w:jc w:val="left"/>
      </w:pPr>
      <w:r w:rsidRPr="005D783C">
        <w:t>сложныесуществительныепутёмсоединенияосновсуществительных</w:t>
      </w:r>
      <w:r w:rsidRPr="005D783C">
        <w:rPr>
          <w:spacing w:val="-2"/>
        </w:rPr>
        <w:t>(football);</w:t>
      </w:r>
    </w:p>
    <w:p w:rsidR="00C13122" w:rsidRPr="005D783C" w:rsidRDefault="006C0849" w:rsidP="006B7A74">
      <w:pPr>
        <w:pStyle w:val="a3"/>
        <w:ind w:right="288" w:firstLine="712"/>
        <w:jc w:val="left"/>
      </w:pPr>
      <w:r w:rsidRPr="005D783C">
        <w:t>сложныесуществительныепутёмсоединенияосновыприлагательногососновой существительного (bluebell);</w:t>
      </w:r>
    </w:p>
    <w:p w:rsidR="00C13122" w:rsidRPr="005D783C" w:rsidRDefault="006C0849" w:rsidP="006B7A74">
      <w:pPr>
        <w:pStyle w:val="a3"/>
        <w:ind w:right="1153"/>
        <w:jc w:val="left"/>
      </w:pPr>
      <w:r w:rsidRPr="005D783C">
        <w:t xml:space="preserve">сложные существительные путём соединения основ существительных с предлогом </w:t>
      </w:r>
      <w:r w:rsidRPr="005D783C">
        <w:rPr>
          <w:spacing w:val="-2"/>
        </w:rPr>
        <w:t>(father-in-law);</w:t>
      </w:r>
    </w:p>
    <w:p w:rsidR="00C13122" w:rsidRPr="005D783C" w:rsidRDefault="006C0849" w:rsidP="006B7A74">
      <w:pPr>
        <w:pStyle w:val="a3"/>
        <w:ind w:right="288"/>
        <w:jc w:val="left"/>
      </w:pPr>
      <w:r w:rsidRPr="005D783C">
        <w:t>сложныеприлагательныепутёмсоединенияосновыприлагательного/числительногос основой существительного с добавлением суффикса -ed (blue-eyed, eight-legged);</w:t>
      </w:r>
    </w:p>
    <w:p w:rsidR="00C13122" w:rsidRPr="005D783C" w:rsidRDefault="006C0849" w:rsidP="006B7A74">
      <w:pPr>
        <w:pStyle w:val="a3"/>
        <w:ind w:right="710"/>
        <w:jc w:val="left"/>
      </w:pPr>
      <w:r w:rsidRPr="005D783C">
        <w:t xml:space="preserve">сложныхприлагательные путём соединения наречия с основой причастия II (well- </w:t>
      </w:r>
      <w:r w:rsidRPr="005D783C">
        <w:rPr>
          <w:spacing w:val="-2"/>
        </w:rPr>
        <w:t>behaved);</w:t>
      </w:r>
    </w:p>
    <w:p w:rsidR="00C13122" w:rsidRPr="005D783C" w:rsidRDefault="006C0849" w:rsidP="006B7A74">
      <w:pPr>
        <w:pStyle w:val="a3"/>
        <w:ind w:right="710"/>
        <w:jc w:val="left"/>
      </w:pPr>
      <w:r w:rsidRPr="005D783C">
        <w:t>сложныеприлагательныепутём соединенияосновы прилагательного сосновой причастия I (nice-looking);</w:t>
      </w:r>
    </w:p>
    <w:p w:rsidR="00C13122" w:rsidRPr="005D783C" w:rsidRDefault="006C0849" w:rsidP="006B7A74">
      <w:pPr>
        <w:pStyle w:val="a3"/>
        <w:ind w:left="1424" w:firstLine="0"/>
        <w:jc w:val="left"/>
      </w:pPr>
      <w:r w:rsidRPr="005D783C">
        <w:t>сиспользованием</w:t>
      </w:r>
      <w:r w:rsidRPr="005D783C">
        <w:rPr>
          <w:spacing w:val="-2"/>
        </w:rPr>
        <w:t>конверсии:</w:t>
      </w:r>
    </w:p>
    <w:p w:rsidR="00C13122" w:rsidRPr="005D783C" w:rsidRDefault="006C0849" w:rsidP="006B7A74">
      <w:pPr>
        <w:pStyle w:val="a3"/>
        <w:ind w:left="1424" w:right="710" w:firstLine="0"/>
        <w:jc w:val="left"/>
      </w:pPr>
      <w:r w:rsidRPr="005D783C">
        <w:t>образованиеимёнсуществительныхотнеопределённыхформглаголов(torun –arun); имён существительных от прилагательных (rich people – the rich);</w:t>
      </w:r>
    </w:p>
    <w:p w:rsidR="00C13122" w:rsidRPr="005D783C" w:rsidRDefault="006C0849" w:rsidP="006B7A74">
      <w:pPr>
        <w:pStyle w:val="a3"/>
        <w:ind w:left="1424" w:right="3756" w:firstLine="0"/>
        <w:jc w:val="left"/>
      </w:pPr>
      <w:r w:rsidRPr="005D783C">
        <w:t>глаголовотимёнсуществительных(ahand–tohand); глаголов от имён прилагательных (cool – to cool);</w:t>
      </w:r>
    </w:p>
    <w:p w:rsidR="00C13122" w:rsidRPr="005D783C" w:rsidRDefault="006C0849" w:rsidP="006B7A74">
      <w:pPr>
        <w:pStyle w:val="a3"/>
        <w:ind w:left="1424" w:firstLine="0"/>
        <w:jc w:val="left"/>
      </w:pPr>
      <w:r w:rsidRPr="005D783C">
        <w:t>распознаватьиупотреблятьвустнойиписьменнойречиименаприлагательныена-ed</w:t>
      </w:r>
      <w:r w:rsidRPr="005D783C">
        <w:rPr>
          <w:spacing w:val="-10"/>
        </w:rPr>
        <w:t>и</w:t>
      </w:r>
    </w:p>
    <w:p w:rsidR="00C13122" w:rsidRPr="005D783C" w:rsidRDefault="006C0849" w:rsidP="006B7A74">
      <w:pPr>
        <w:pStyle w:val="a3"/>
        <w:ind w:firstLine="0"/>
        <w:jc w:val="left"/>
      </w:pPr>
      <w:r w:rsidRPr="005D783C">
        <w:t>-ing(excited–</w:t>
      </w:r>
      <w:r w:rsidRPr="005D783C">
        <w:rPr>
          <w:spacing w:val="-2"/>
        </w:rPr>
        <w:t>exciting);</w:t>
      </w:r>
    </w:p>
    <w:p w:rsidR="00C13122" w:rsidRPr="005D783C" w:rsidRDefault="006C0849" w:rsidP="006B7A74">
      <w:pPr>
        <w:pStyle w:val="a3"/>
        <w:ind w:right="704"/>
      </w:pPr>
      <w:r w:rsidRPr="005D783C">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13122" w:rsidRPr="005D783C" w:rsidRDefault="006C0849" w:rsidP="006B7A74">
      <w:pPr>
        <w:pStyle w:val="a3"/>
        <w:ind w:right="707"/>
      </w:pPr>
      <w:r w:rsidRPr="005D783C">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13122" w:rsidRPr="005D783C" w:rsidRDefault="006C0849" w:rsidP="006B7A74">
      <w:pPr>
        <w:pStyle w:val="a3"/>
        <w:ind w:right="700"/>
      </w:pPr>
      <w:r w:rsidRPr="005D783C">
        <w:t>знатьипониматьособенностиструктурыпростыхисложныхпредложенийиразличных коммуникативных типов предложений английского языка;</w:t>
      </w:r>
    </w:p>
    <w:p w:rsidR="00C13122" w:rsidRPr="005D783C" w:rsidRDefault="006C0849" w:rsidP="006B7A74">
      <w:pPr>
        <w:pStyle w:val="a3"/>
        <w:ind w:left="1424" w:firstLine="0"/>
      </w:pPr>
      <w:r w:rsidRPr="005D783C">
        <w:t>распознаватьиупотреблятьвустнойиписьменной</w:t>
      </w:r>
      <w:r w:rsidRPr="005D783C">
        <w:rPr>
          <w:spacing w:val="-2"/>
        </w:rPr>
        <w:t>речи:</w:t>
      </w:r>
    </w:p>
    <w:p w:rsidR="00C13122" w:rsidRPr="005D783C" w:rsidRDefault="006C0849" w:rsidP="006B7A74">
      <w:pPr>
        <w:pStyle w:val="a3"/>
        <w:ind w:right="706"/>
      </w:pPr>
      <w:r w:rsidRPr="005D783C">
        <w:t>предложения, в том числе с несколькими обстоятельствами, следующими в определённом порядке;</w:t>
      </w:r>
    </w:p>
    <w:p w:rsidR="00C13122" w:rsidRPr="005D783C" w:rsidRDefault="006C0849" w:rsidP="006B7A74">
      <w:pPr>
        <w:pStyle w:val="a3"/>
        <w:ind w:left="1424" w:right="5650" w:firstLine="0"/>
      </w:pPr>
      <w:r w:rsidRPr="005D783C">
        <w:t>предложения с начальным It; предложениясначальнымThere+tobe;</w:t>
      </w:r>
    </w:p>
    <w:p w:rsidR="00C13122" w:rsidRPr="005D783C" w:rsidRDefault="006C0849" w:rsidP="006B7A74">
      <w:pPr>
        <w:pStyle w:val="a3"/>
        <w:ind w:right="697"/>
      </w:pPr>
      <w:r w:rsidRPr="005D783C">
        <w:t>предложениясглагольнымиконструкциями,содержащимиглаголы-связкиtobe,tolook, to seem, to feel;</w:t>
      </w:r>
    </w:p>
    <w:p w:rsidR="00C13122" w:rsidRPr="005D783C" w:rsidRDefault="006C0849" w:rsidP="006B7A74">
      <w:pPr>
        <w:pStyle w:val="a3"/>
        <w:ind w:left="1424" w:right="2226" w:firstLine="0"/>
      </w:pPr>
      <w:r w:rsidRPr="005D783C">
        <w:t>предложения cо сложным дополнением – Complex Object; сложносочинённыепредложенияссочинительнымисоюзами and,but,or;</w:t>
      </w:r>
    </w:p>
    <w:p w:rsidR="00C13122" w:rsidRPr="005D783C" w:rsidRDefault="006C0849" w:rsidP="006B7A74">
      <w:pPr>
        <w:pStyle w:val="a3"/>
        <w:ind w:right="723"/>
      </w:pPr>
      <w:r w:rsidRPr="005D783C">
        <w:t>сложноподчинённые предложения с союзами и союзными словами because, if, when, where, what, why, how;</w:t>
      </w:r>
    </w:p>
    <w:p w:rsidR="00C13122" w:rsidRPr="005D783C" w:rsidRDefault="006C0849" w:rsidP="006B7A74">
      <w:pPr>
        <w:pStyle w:val="a3"/>
        <w:ind w:right="706"/>
      </w:pPr>
      <w:r w:rsidRPr="005D783C">
        <w:t xml:space="preserve">сложноподчинённые предложения с определительными придаточными с союзными </w:t>
      </w:r>
      <w:r w:rsidRPr="005D783C">
        <w:lastRenderedPageBreak/>
        <w:t>словами who, which, that;</w:t>
      </w:r>
    </w:p>
    <w:p w:rsidR="00C13122" w:rsidRPr="005D783C" w:rsidRDefault="006C0849" w:rsidP="006B7A74">
      <w:pPr>
        <w:pStyle w:val="a3"/>
        <w:ind w:right="708"/>
      </w:pPr>
      <w:r w:rsidRPr="005D783C">
        <w:t xml:space="preserve">сложноподчинённые предложения с союзными словами whoever, whatever, however, </w:t>
      </w:r>
      <w:r w:rsidRPr="005D783C">
        <w:rPr>
          <w:spacing w:val="-2"/>
        </w:rPr>
        <w:t>whenever;</w:t>
      </w:r>
    </w:p>
    <w:p w:rsidR="00C13122" w:rsidRPr="005D783C" w:rsidRDefault="006C0849" w:rsidP="006B7A74">
      <w:pPr>
        <w:pStyle w:val="a3"/>
        <w:ind w:right="701"/>
      </w:pPr>
      <w:r w:rsidRPr="005D783C">
        <w:t>условные предложения с глаголами в изъявительном наклонении (Conditional 0, Conditional I) и с глаголами в сослагательном наклонении(Conditional II);</w:t>
      </w:r>
    </w:p>
    <w:p w:rsidR="00C13122" w:rsidRPr="005D783C" w:rsidRDefault="006C0849" w:rsidP="006B7A74">
      <w:pPr>
        <w:pStyle w:val="a3"/>
        <w:ind w:right="689"/>
        <w:rPr>
          <w:lang w:val="en-US"/>
        </w:rPr>
      </w:pPr>
      <w:r w:rsidRPr="005D783C">
        <w:t>всетипывопросительныхпредложений</w:t>
      </w:r>
      <w:r w:rsidRPr="005D783C">
        <w:rPr>
          <w:lang w:val="en-US"/>
        </w:rPr>
        <w:t xml:space="preserve"> (</w:t>
      </w:r>
      <w:r w:rsidRPr="005D783C">
        <w:t>общий</w:t>
      </w:r>
      <w:r w:rsidRPr="005D783C">
        <w:rPr>
          <w:lang w:val="en-US"/>
        </w:rPr>
        <w:t xml:space="preserve">, </w:t>
      </w:r>
      <w:r w:rsidRPr="005D783C">
        <w:t>специальный</w:t>
      </w:r>
      <w:r w:rsidRPr="005D783C">
        <w:rPr>
          <w:lang w:val="en-US"/>
        </w:rPr>
        <w:t xml:space="preserve">, </w:t>
      </w:r>
      <w:r w:rsidRPr="005D783C">
        <w:t>альтернативный</w:t>
      </w:r>
      <w:r w:rsidRPr="005D783C">
        <w:rPr>
          <w:lang w:val="en-US"/>
        </w:rPr>
        <w:t xml:space="preserve">, </w:t>
      </w:r>
      <w:r w:rsidRPr="005D783C">
        <w:t>разделительныйвопросыв</w:t>
      </w:r>
      <w:r w:rsidRPr="005D783C">
        <w:rPr>
          <w:lang w:val="en-US"/>
        </w:rPr>
        <w:t xml:space="preserve"> Present/Past/Future Simple Tense, Present/Past Continuous Tense, Present/Past Perfect Tense, Present Perfect Continuous Tense);</w:t>
      </w:r>
    </w:p>
    <w:p w:rsidR="00C13122" w:rsidRPr="005D783C" w:rsidRDefault="006C0849" w:rsidP="006B7A74">
      <w:pPr>
        <w:pStyle w:val="a3"/>
        <w:ind w:right="714"/>
      </w:pPr>
      <w:r w:rsidRPr="005D783C">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C13122" w:rsidRPr="005D783C" w:rsidRDefault="006C0849" w:rsidP="006B7A74">
      <w:pPr>
        <w:pStyle w:val="a3"/>
        <w:ind w:left="1424" w:right="697" w:firstLine="0"/>
      </w:pPr>
      <w:r w:rsidRPr="005D783C">
        <w:t>модальныеглаголывкосвенной речи внастоящемипрошедшемвремени;предложения сконструкциями as … as, not so … as, both … and …, either … or, neither …</w:t>
      </w:r>
    </w:p>
    <w:p w:rsidR="00C13122" w:rsidRPr="005D783C" w:rsidRDefault="006C0849" w:rsidP="006B7A74">
      <w:pPr>
        <w:pStyle w:val="a3"/>
        <w:ind w:firstLine="0"/>
        <w:jc w:val="left"/>
      </w:pPr>
      <w:r w:rsidRPr="005D783C">
        <w:t>nor;предложениясI</w:t>
      </w:r>
      <w:r w:rsidRPr="005D783C">
        <w:rPr>
          <w:spacing w:val="-4"/>
        </w:rPr>
        <w:t>wish;</w:t>
      </w:r>
    </w:p>
    <w:p w:rsidR="00C13122" w:rsidRPr="005D783C" w:rsidRDefault="006C0849" w:rsidP="006B7A74">
      <w:pPr>
        <w:pStyle w:val="a3"/>
        <w:ind w:left="658" w:firstLine="0"/>
        <w:jc w:val="left"/>
        <w:rPr>
          <w:lang w:val="en-US"/>
        </w:rPr>
      </w:pPr>
      <w:r w:rsidRPr="005D783C">
        <w:t>конструкциисглаголамина</w:t>
      </w:r>
      <w:r w:rsidRPr="005D783C">
        <w:rPr>
          <w:lang w:val="en-US"/>
        </w:rPr>
        <w:t>-ing:tolove/hatedoing</w:t>
      </w:r>
      <w:r w:rsidRPr="005D783C">
        <w:rPr>
          <w:spacing w:val="-2"/>
          <w:lang w:val="en-US"/>
        </w:rPr>
        <w:t>smth;</w:t>
      </w:r>
    </w:p>
    <w:p w:rsidR="00C13122" w:rsidRPr="005D783C" w:rsidRDefault="006C0849" w:rsidP="006B7A74">
      <w:pPr>
        <w:pStyle w:val="a3"/>
        <w:ind w:right="1401" w:hanging="53"/>
        <w:jc w:val="left"/>
        <w:rPr>
          <w:lang w:val="en-US"/>
        </w:rPr>
      </w:pPr>
      <w:r w:rsidRPr="005D783C">
        <w:t>конструкции</w:t>
      </w:r>
      <w:r w:rsidRPr="005D783C">
        <w:rPr>
          <w:lang w:val="en-US"/>
        </w:rPr>
        <w:t xml:space="preserve"> c</w:t>
      </w:r>
      <w:r w:rsidRPr="005D783C">
        <w:t>глаголами</w:t>
      </w:r>
      <w:r w:rsidRPr="005D783C">
        <w:rPr>
          <w:lang w:val="en-US"/>
        </w:rPr>
        <w:t>to stop,to remember, to forget(</w:t>
      </w:r>
      <w:r w:rsidRPr="005D783C">
        <w:t>разницавзначении</w:t>
      </w:r>
      <w:r w:rsidRPr="005D783C">
        <w:rPr>
          <w:lang w:val="en-US"/>
        </w:rPr>
        <w:t xml:space="preserve">to stopdoing smth </w:t>
      </w:r>
      <w:r w:rsidRPr="005D783C">
        <w:t>и</w:t>
      </w:r>
      <w:r w:rsidRPr="005D783C">
        <w:rPr>
          <w:lang w:val="en-US"/>
        </w:rPr>
        <w:t xml:space="preserve"> to stop to do smth);</w:t>
      </w:r>
    </w:p>
    <w:p w:rsidR="00C13122" w:rsidRPr="005D783C" w:rsidRDefault="006C0849" w:rsidP="006B7A74">
      <w:pPr>
        <w:pStyle w:val="a3"/>
        <w:ind w:left="1424" w:right="4999" w:firstLine="0"/>
        <w:jc w:val="left"/>
        <w:rPr>
          <w:lang w:val="en-US"/>
        </w:rPr>
      </w:pPr>
      <w:r w:rsidRPr="005D783C">
        <w:t>конструкция</w:t>
      </w:r>
      <w:r w:rsidRPr="005D783C">
        <w:rPr>
          <w:lang w:val="en-US"/>
        </w:rPr>
        <w:t xml:space="preserve"> It takes me … to do smth; </w:t>
      </w:r>
      <w:r w:rsidRPr="005D783C">
        <w:t>конструкция</w:t>
      </w:r>
      <w:r w:rsidRPr="005D783C">
        <w:rPr>
          <w:lang w:val="en-US"/>
        </w:rPr>
        <w:t>usedto+</w:t>
      </w:r>
      <w:r w:rsidRPr="005D783C">
        <w:t>инфинитивглагола</w:t>
      </w:r>
      <w:r w:rsidRPr="005D783C">
        <w:rPr>
          <w:lang w:val="en-US"/>
        </w:rPr>
        <w:t>;</w:t>
      </w:r>
    </w:p>
    <w:p w:rsidR="00C13122" w:rsidRPr="005D783C" w:rsidRDefault="006C0849" w:rsidP="006B7A74">
      <w:pPr>
        <w:pStyle w:val="a3"/>
        <w:ind w:left="1424" w:firstLine="0"/>
        <w:jc w:val="left"/>
        <w:rPr>
          <w:lang w:val="en-US"/>
        </w:rPr>
      </w:pPr>
      <w:r w:rsidRPr="005D783C">
        <w:t>конструкции</w:t>
      </w:r>
      <w:r w:rsidRPr="005D783C">
        <w:rPr>
          <w:lang w:val="en-US"/>
        </w:rPr>
        <w:t>be/getusedtosmth,be/getusedtodoing</w:t>
      </w:r>
      <w:r w:rsidRPr="005D783C">
        <w:rPr>
          <w:spacing w:val="-2"/>
          <w:lang w:val="en-US"/>
        </w:rPr>
        <w:t>smth;</w:t>
      </w:r>
    </w:p>
    <w:p w:rsidR="00C13122" w:rsidRPr="005D783C" w:rsidRDefault="006C0849" w:rsidP="006B7A74">
      <w:pPr>
        <w:pStyle w:val="a3"/>
        <w:ind w:right="288"/>
        <w:jc w:val="left"/>
        <w:rPr>
          <w:lang w:val="en-US"/>
        </w:rPr>
      </w:pPr>
      <w:r w:rsidRPr="005D783C">
        <w:t>конструкции</w:t>
      </w:r>
      <w:r w:rsidRPr="005D783C">
        <w:rPr>
          <w:lang w:val="en-US"/>
        </w:rPr>
        <w:t>Iprefer,I’dprefer,I’dratherprefer,</w:t>
      </w:r>
      <w:r w:rsidRPr="005D783C">
        <w:t>выражающиепредпочтение</w:t>
      </w:r>
      <w:r w:rsidRPr="005D783C">
        <w:rPr>
          <w:lang w:val="en-US"/>
        </w:rPr>
        <w:t>,</w:t>
      </w:r>
      <w:r w:rsidRPr="005D783C">
        <w:t>атакжеконструкций</w:t>
      </w:r>
      <w:r w:rsidRPr="005D783C">
        <w:rPr>
          <w:lang w:val="en-US"/>
        </w:rPr>
        <w:t xml:space="preserve"> I’d rather, You’d better;</w:t>
      </w:r>
    </w:p>
    <w:p w:rsidR="00C13122" w:rsidRPr="005D783C" w:rsidRDefault="006C0849" w:rsidP="006B7A74">
      <w:pPr>
        <w:pStyle w:val="a3"/>
        <w:ind w:right="288"/>
        <w:jc w:val="left"/>
      </w:pPr>
      <w:r w:rsidRPr="005D783C">
        <w:t>подлежащее,выраженное собирательнымсуществительным (family,police),иего согласование со сказуемым;</w:t>
      </w:r>
    </w:p>
    <w:p w:rsidR="00C13122" w:rsidRPr="005D783C" w:rsidRDefault="006C0849" w:rsidP="006B7A74">
      <w:pPr>
        <w:pStyle w:val="a3"/>
        <w:ind w:left="1424" w:right="288" w:firstLine="0"/>
        <w:jc w:val="left"/>
        <w:rPr>
          <w:lang w:val="en-US"/>
        </w:rPr>
      </w:pPr>
      <w:r w:rsidRPr="005D783C">
        <w:t>глаголы</w:t>
      </w:r>
      <w:r w:rsidRPr="005D783C">
        <w:rPr>
          <w:lang w:val="en-US"/>
        </w:rPr>
        <w:t xml:space="preserve"> (</w:t>
      </w:r>
      <w:r w:rsidRPr="005D783C">
        <w:t>правильныеинеправильные</w:t>
      </w:r>
      <w:r w:rsidRPr="005D783C">
        <w:rPr>
          <w:lang w:val="en-US"/>
        </w:rPr>
        <w:t xml:space="preserve">) </w:t>
      </w:r>
      <w:r w:rsidRPr="005D783C">
        <w:t>ввидовременныхформахдействительногозалогавизъявительномнаклонении</w:t>
      </w:r>
      <w:r w:rsidRPr="005D783C">
        <w:rPr>
          <w:lang w:val="en-US"/>
        </w:rPr>
        <w:t xml:space="preserve"> (Present/Past/Future Simple Tense, Present/Past/FutureContinuous Tense,Present/PastPerfectTense,PresentPerfect ContinuousTense,Future-in-the-PastTense)</w:t>
      </w:r>
      <w:r w:rsidRPr="005D783C">
        <w:rPr>
          <w:spacing w:val="-10"/>
        </w:rPr>
        <w:t>и</w:t>
      </w:r>
    </w:p>
    <w:p w:rsidR="00C13122" w:rsidRPr="005D783C" w:rsidRDefault="006C0849" w:rsidP="006B7A74">
      <w:pPr>
        <w:pStyle w:val="a3"/>
        <w:ind w:left="1424" w:firstLine="0"/>
        <w:jc w:val="left"/>
        <w:rPr>
          <w:lang w:val="en-US"/>
        </w:rPr>
      </w:pPr>
      <w:r w:rsidRPr="005D783C">
        <w:t>наиболееупотребительныхформахстрадательногозалога</w:t>
      </w:r>
      <w:r w:rsidRPr="005D783C">
        <w:rPr>
          <w:lang w:val="en-US"/>
        </w:rPr>
        <w:t>(Present/PastSimplePassive,Present Perfect Passive);</w:t>
      </w:r>
    </w:p>
    <w:p w:rsidR="00C13122" w:rsidRPr="005D783C" w:rsidRDefault="006C0849" w:rsidP="006B7A74">
      <w:pPr>
        <w:pStyle w:val="a3"/>
        <w:ind w:right="288"/>
        <w:jc w:val="left"/>
        <w:rPr>
          <w:lang w:val="en-US"/>
        </w:rPr>
      </w:pPr>
      <w:r w:rsidRPr="005D783C">
        <w:t>конструкция</w:t>
      </w:r>
      <w:r w:rsidRPr="005D783C">
        <w:rPr>
          <w:lang w:val="en-US"/>
        </w:rPr>
        <w:t xml:space="preserve"> to be going to, </w:t>
      </w:r>
      <w:r w:rsidRPr="005D783C">
        <w:t>формы</w:t>
      </w:r>
      <w:r w:rsidRPr="005D783C">
        <w:rPr>
          <w:lang w:val="en-US"/>
        </w:rPr>
        <w:t xml:space="preserve"> Future Simple Tense </w:t>
      </w:r>
      <w:r w:rsidRPr="005D783C">
        <w:t>и</w:t>
      </w:r>
      <w:r w:rsidRPr="005D783C">
        <w:rPr>
          <w:lang w:val="en-US"/>
        </w:rPr>
        <w:t xml:space="preserve"> PresentContinuous Tense </w:t>
      </w:r>
      <w:r w:rsidRPr="005D783C">
        <w:t>длявыражениябудущегодействия</w:t>
      </w:r>
      <w:r w:rsidRPr="005D783C">
        <w:rPr>
          <w:lang w:val="en-US"/>
        </w:rPr>
        <w:t>;</w:t>
      </w:r>
    </w:p>
    <w:p w:rsidR="00C13122" w:rsidRPr="005D783C" w:rsidRDefault="006C0849" w:rsidP="006B7A74">
      <w:pPr>
        <w:pStyle w:val="a3"/>
        <w:ind w:right="288"/>
        <w:jc w:val="left"/>
        <w:rPr>
          <w:lang w:val="en-US"/>
        </w:rPr>
      </w:pPr>
      <w:r w:rsidRPr="005D783C">
        <w:t>модальныеглаголыиихэквиваленты</w:t>
      </w:r>
      <w:r w:rsidRPr="005D783C">
        <w:rPr>
          <w:lang w:val="en-US"/>
        </w:rPr>
        <w:t>(can/beableto,could,must/haveto,may,might, should, shall, would, will, need);</w:t>
      </w:r>
    </w:p>
    <w:p w:rsidR="00C13122" w:rsidRPr="005D783C" w:rsidRDefault="006C0849" w:rsidP="006B7A74">
      <w:pPr>
        <w:pStyle w:val="a3"/>
        <w:ind w:right="288"/>
        <w:jc w:val="left"/>
        <w:rPr>
          <w:lang w:val="en-US"/>
        </w:rPr>
      </w:pPr>
      <w:r w:rsidRPr="005D783C">
        <w:t>неличныеформыглагола</w:t>
      </w:r>
      <w:r w:rsidRPr="005D783C">
        <w:rPr>
          <w:lang w:val="en-US"/>
        </w:rPr>
        <w:t xml:space="preserve"> –</w:t>
      </w:r>
      <w:r w:rsidRPr="005D783C">
        <w:t>инфинитив</w:t>
      </w:r>
      <w:r w:rsidRPr="005D783C">
        <w:rPr>
          <w:lang w:val="en-US"/>
        </w:rPr>
        <w:t>,</w:t>
      </w:r>
      <w:r w:rsidRPr="005D783C">
        <w:t>герундий</w:t>
      </w:r>
      <w:r w:rsidRPr="005D783C">
        <w:rPr>
          <w:lang w:val="en-US"/>
        </w:rPr>
        <w:t>,</w:t>
      </w:r>
      <w:r w:rsidRPr="005D783C">
        <w:t>причастие</w:t>
      </w:r>
      <w:r w:rsidRPr="005D783C">
        <w:rPr>
          <w:lang w:val="en-US"/>
        </w:rPr>
        <w:t xml:space="preserve">(Participle I </w:t>
      </w:r>
      <w:r w:rsidRPr="005D783C">
        <w:t>и</w:t>
      </w:r>
      <w:r w:rsidRPr="005D783C">
        <w:rPr>
          <w:lang w:val="en-US"/>
        </w:rPr>
        <w:t xml:space="preserve">Participle II), </w:t>
      </w:r>
      <w:r w:rsidRPr="005D783C">
        <w:t>причастиявфункцииопределения</w:t>
      </w:r>
      <w:r w:rsidRPr="005D783C">
        <w:rPr>
          <w:lang w:val="en-US"/>
        </w:rPr>
        <w:t xml:space="preserve"> (Participle I – a playing child, Participle II – a written text);</w:t>
      </w:r>
    </w:p>
    <w:p w:rsidR="00C13122" w:rsidRPr="005D783C" w:rsidRDefault="006C0849" w:rsidP="006B7A74">
      <w:pPr>
        <w:pStyle w:val="a3"/>
        <w:ind w:left="1424" w:firstLine="0"/>
        <w:jc w:val="left"/>
      </w:pPr>
      <w:r w:rsidRPr="005D783C">
        <w:t>определённый,неопределённыйинулевой</w:t>
      </w:r>
      <w:r w:rsidRPr="005D783C">
        <w:rPr>
          <w:spacing w:val="-2"/>
        </w:rPr>
        <w:t>артикли;</w:t>
      </w:r>
    </w:p>
    <w:p w:rsidR="00C13122" w:rsidRPr="005D783C" w:rsidRDefault="006C0849" w:rsidP="006B7A74">
      <w:pPr>
        <w:pStyle w:val="a3"/>
        <w:ind w:right="288"/>
        <w:jc w:val="left"/>
      </w:pPr>
      <w:r w:rsidRPr="005D783C">
        <w:t xml:space="preserve">именасуществительныевомножественномчисле,образованныхпоправилу,и </w:t>
      </w:r>
      <w:r w:rsidRPr="005D783C">
        <w:rPr>
          <w:spacing w:val="-2"/>
        </w:rPr>
        <w:t>исключения;</w:t>
      </w:r>
    </w:p>
    <w:p w:rsidR="00C13122" w:rsidRPr="005D783C" w:rsidRDefault="006C0849" w:rsidP="006B7A74">
      <w:pPr>
        <w:pStyle w:val="a3"/>
        <w:ind w:right="710" w:firstLine="712"/>
        <w:jc w:val="left"/>
      </w:pPr>
      <w:r w:rsidRPr="005D783C">
        <w:t>неисчисляемыеименасуществительные,имеющиеформутолькомножественного числа; притяжательный падеж имён существительных;</w:t>
      </w:r>
    </w:p>
    <w:p w:rsidR="00C13122" w:rsidRPr="005D783C" w:rsidRDefault="006C0849" w:rsidP="006B7A74">
      <w:pPr>
        <w:pStyle w:val="a3"/>
        <w:ind w:right="1401" w:hanging="313"/>
        <w:jc w:val="left"/>
      </w:pPr>
      <w:r w:rsidRPr="005D783C">
        <w:t>именаприлагательныеинаречиявположительной,сравнительнойипревосходной степенях, образованных по правилу, и исключения;</w:t>
      </w:r>
    </w:p>
    <w:p w:rsidR="00C13122" w:rsidRPr="005D783C" w:rsidRDefault="006C0849" w:rsidP="006B7A74">
      <w:pPr>
        <w:pStyle w:val="a3"/>
        <w:ind w:right="692"/>
      </w:pPr>
      <w:r w:rsidRPr="005D783C">
        <w:t xml:space="preserve">порядок следования нескольких прилагательных (мнение – размер – возраст – цвет – </w:t>
      </w:r>
      <w:r w:rsidRPr="005D783C">
        <w:rPr>
          <w:spacing w:val="-2"/>
        </w:rPr>
        <w:t>происхождение);</w:t>
      </w:r>
    </w:p>
    <w:p w:rsidR="00C13122" w:rsidRPr="005D783C" w:rsidRDefault="006C0849" w:rsidP="006B7A74">
      <w:pPr>
        <w:pStyle w:val="a3"/>
        <w:ind w:left="1424" w:firstLine="0"/>
        <w:rPr>
          <w:lang w:val="en-US"/>
        </w:rPr>
      </w:pPr>
      <w:r w:rsidRPr="005D783C">
        <w:t>слова</w:t>
      </w:r>
      <w:r w:rsidRPr="005D783C">
        <w:rPr>
          <w:lang w:val="en-US"/>
        </w:rPr>
        <w:t>,</w:t>
      </w:r>
      <w:r w:rsidRPr="005D783C">
        <w:t>выражающиеколичество</w:t>
      </w:r>
      <w:r w:rsidRPr="005D783C">
        <w:rPr>
          <w:lang w:val="en-US"/>
        </w:rPr>
        <w:t>(many/much, little/alittle,few/afew,alot</w:t>
      </w:r>
      <w:r w:rsidRPr="005D783C">
        <w:rPr>
          <w:spacing w:val="-4"/>
          <w:lang w:val="en-US"/>
        </w:rPr>
        <w:t>of);</w:t>
      </w:r>
    </w:p>
    <w:p w:rsidR="00C13122" w:rsidRPr="005D783C" w:rsidRDefault="006C0849" w:rsidP="006B7A74">
      <w:pPr>
        <w:pStyle w:val="a3"/>
        <w:ind w:right="701"/>
      </w:pPr>
      <w:r w:rsidRPr="005D783C">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w:t>
      </w:r>
      <w:r w:rsidRPr="005D783C">
        <w:rPr>
          <w:spacing w:val="-2"/>
        </w:rPr>
        <w:t>местоимения;</w:t>
      </w:r>
    </w:p>
    <w:p w:rsidR="00C13122" w:rsidRPr="005D783C" w:rsidRDefault="006C0849" w:rsidP="006B7A74">
      <w:pPr>
        <w:pStyle w:val="a3"/>
        <w:ind w:right="702"/>
      </w:pPr>
      <w:r w:rsidRPr="005D783C">
        <w:t>неопределённыеместоименияиихпроизводные,отрицательныеместоименияnone,noи производные последнего (nobody, nothing, и другие);</w:t>
      </w:r>
    </w:p>
    <w:p w:rsidR="00C13122" w:rsidRPr="005D783C" w:rsidRDefault="006C0849" w:rsidP="006B7A74">
      <w:pPr>
        <w:pStyle w:val="a3"/>
        <w:ind w:left="1424" w:firstLine="0"/>
      </w:pPr>
      <w:r w:rsidRPr="005D783C">
        <w:t>количественныеипорядковые</w:t>
      </w:r>
      <w:r w:rsidRPr="005D783C">
        <w:rPr>
          <w:spacing w:val="-2"/>
        </w:rPr>
        <w:t>числительные;</w:t>
      </w:r>
    </w:p>
    <w:p w:rsidR="00C13122" w:rsidRPr="005D783C" w:rsidRDefault="006C0849" w:rsidP="006B7A74">
      <w:pPr>
        <w:pStyle w:val="a3"/>
        <w:ind w:right="703"/>
      </w:pPr>
      <w:r w:rsidRPr="005D783C">
        <w:t>предлоги места, времени, направления, предлоги, употребляемые с глаголами в страдательном залоге;</w:t>
      </w:r>
    </w:p>
    <w:p w:rsidR="00C13122" w:rsidRPr="005D783C" w:rsidRDefault="006C0849" w:rsidP="006B7A74">
      <w:pPr>
        <w:pStyle w:val="a3"/>
        <w:ind w:left="1424" w:firstLine="0"/>
      </w:pPr>
      <w:r w:rsidRPr="005D783C">
        <w:t>владетьсоциокультурнымизнаниямии</w:t>
      </w:r>
      <w:r w:rsidRPr="005D783C">
        <w:rPr>
          <w:spacing w:val="-2"/>
        </w:rPr>
        <w:t>умениями:</w:t>
      </w:r>
    </w:p>
    <w:p w:rsidR="00C13122" w:rsidRPr="005D783C" w:rsidRDefault="006C0849" w:rsidP="006B7A74">
      <w:pPr>
        <w:pStyle w:val="a3"/>
        <w:ind w:right="697"/>
      </w:pPr>
      <w:r w:rsidRPr="005D783C">
        <w:t xml:space="preserve">знать/пониматьречевыеразличиявситуацияхофициальногоинеофициальногообщения в </w:t>
      </w:r>
      <w:r w:rsidRPr="005D783C">
        <w:lastRenderedPageBreak/>
        <w:t>рамках тематического содержания речи и использовать лексико-грамматические средства с учётом этих различий;</w:t>
      </w:r>
    </w:p>
    <w:p w:rsidR="00C13122" w:rsidRPr="005D783C" w:rsidRDefault="006C0849" w:rsidP="006B7A74">
      <w:pPr>
        <w:pStyle w:val="a3"/>
        <w:ind w:right="703"/>
      </w:pPr>
      <w:r w:rsidRPr="005D783C">
        <w:t>знать/понимать и использовать в устной и письменной речи наиболееупотребительную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этикетныеособенности общения и другие);</w:t>
      </w:r>
    </w:p>
    <w:p w:rsidR="00C13122" w:rsidRPr="005D783C" w:rsidRDefault="006C0849" w:rsidP="006B7A74">
      <w:pPr>
        <w:pStyle w:val="a3"/>
        <w:ind w:right="701"/>
      </w:pPr>
      <w:r w:rsidRPr="005D783C">
        <w:t>иметь базовые знания о социокультурном портрете и культурном наследии родной страны и страны/стран изучаемого языка;</w:t>
      </w:r>
    </w:p>
    <w:p w:rsidR="00C13122" w:rsidRPr="005D783C" w:rsidRDefault="006C0849" w:rsidP="006B7A74">
      <w:pPr>
        <w:pStyle w:val="a3"/>
        <w:ind w:left="1424" w:firstLine="0"/>
      </w:pPr>
      <w:r w:rsidRPr="005D783C">
        <w:t>представлятьроднуюстрануиеёкультурунаиностранном</w:t>
      </w:r>
      <w:r w:rsidRPr="005D783C">
        <w:rPr>
          <w:spacing w:val="-2"/>
        </w:rPr>
        <w:t xml:space="preserve"> языке;</w:t>
      </w:r>
    </w:p>
    <w:p w:rsidR="00C13122" w:rsidRPr="005D783C" w:rsidRDefault="006C0849" w:rsidP="006B7A74">
      <w:pPr>
        <w:pStyle w:val="a3"/>
        <w:ind w:right="710"/>
      </w:pPr>
      <w:r w:rsidRPr="005D783C">
        <w:t xml:space="preserve">проявлять уважение к иной культуре, соблюдать нормы вежливости в межкультурном </w:t>
      </w:r>
      <w:r w:rsidRPr="005D783C">
        <w:rPr>
          <w:spacing w:val="-2"/>
        </w:rPr>
        <w:t>общении;</w:t>
      </w:r>
    </w:p>
    <w:p w:rsidR="00C13122" w:rsidRPr="005D783C" w:rsidRDefault="006C0849" w:rsidP="006B7A74">
      <w:pPr>
        <w:pStyle w:val="a3"/>
        <w:ind w:right="712"/>
      </w:pPr>
      <w:r w:rsidRPr="005D783C">
        <w:t>владеть компенсаторными умениями, позволяющими в случае сбоя коммуникации, а также в условиях дефицита языковых средств:</w:t>
      </w:r>
    </w:p>
    <w:p w:rsidR="00C13122" w:rsidRPr="005D783C" w:rsidRDefault="006C0849" w:rsidP="006B7A74">
      <w:pPr>
        <w:pStyle w:val="a3"/>
        <w:ind w:right="692"/>
      </w:pPr>
      <w:r w:rsidRPr="005D783C">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13122" w:rsidRPr="005D783C" w:rsidRDefault="006C0849" w:rsidP="006B7A74">
      <w:pPr>
        <w:pStyle w:val="a3"/>
        <w:ind w:left="1424" w:firstLine="0"/>
      </w:pPr>
      <w:r w:rsidRPr="005D783C">
        <w:t>владетьметапредметнымиумениями,</w:t>
      </w:r>
      <w:r w:rsidRPr="005D783C">
        <w:rPr>
          <w:spacing w:val="-2"/>
        </w:rPr>
        <w:t>позволяющими:</w:t>
      </w:r>
    </w:p>
    <w:p w:rsidR="00C13122" w:rsidRPr="005D783C" w:rsidRDefault="006C0849" w:rsidP="006B7A74">
      <w:pPr>
        <w:pStyle w:val="a3"/>
        <w:ind w:left="1424" w:right="700" w:firstLine="0"/>
      </w:pPr>
      <w:r w:rsidRPr="005D783C">
        <w:t>совершенствовать учебную деятельность по овладению иностранным языком; сравнивать,классифицировать,систематизироватьиобобщатьпо существенным</w:t>
      </w:r>
    </w:p>
    <w:p w:rsidR="00C13122" w:rsidRPr="005D783C" w:rsidRDefault="006C0849" w:rsidP="006B7A74">
      <w:pPr>
        <w:pStyle w:val="a3"/>
        <w:ind w:firstLine="0"/>
      </w:pPr>
      <w:r w:rsidRPr="005D783C">
        <w:t>признакамизученныеязыковыеявления(лексическиеи</w:t>
      </w:r>
      <w:r w:rsidRPr="005D783C">
        <w:rPr>
          <w:spacing w:val="-2"/>
        </w:rPr>
        <w:t>грамматические);</w:t>
      </w:r>
    </w:p>
    <w:p w:rsidR="00C13122" w:rsidRPr="005D783C" w:rsidRDefault="006C0849" w:rsidP="006B7A74">
      <w:pPr>
        <w:pStyle w:val="a3"/>
        <w:ind w:right="686"/>
      </w:pPr>
      <w:r w:rsidRPr="005D783C">
        <w:t>использовать иноязычные словари и справочники, в том числе информационно- справочные системы в электронной̆ форме;</w:t>
      </w:r>
    </w:p>
    <w:p w:rsidR="00C13122" w:rsidRPr="005D783C" w:rsidRDefault="006C0849" w:rsidP="006B7A74">
      <w:pPr>
        <w:pStyle w:val="a3"/>
        <w:ind w:right="693"/>
      </w:pPr>
      <w:r w:rsidRPr="005D783C">
        <w:t>участвовать в учебно-исследовательской, проектной деятельности предметного и межпредметного характерасиспользованиемматериаловнаанглийскомязыкеи применением информационно-коммуникационных технологий;</w:t>
      </w:r>
    </w:p>
    <w:p w:rsidR="00C13122" w:rsidRPr="005D783C" w:rsidRDefault="006C0849" w:rsidP="006B7A74">
      <w:pPr>
        <w:pStyle w:val="a3"/>
        <w:ind w:right="714"/>
      </w:pPr>
      <w:r w:rsidRPr="005D783C">
        <w:t>соблюдать правила информационной безопасности в ситуациях повседневной жизни и при работе в сети Интернет.</w:t>
      </w:r>
    </w:p>
    <w:p w:rsidR="00C13122" w:rsidRPr="005D783C" w:rsidRDefault="006C0849" w:rsidP="006B7A74">
      <w:pPr>
        <w:pStyle w:val="a3"/>
        <w:ind w:right="714"/>
      </w:pPr>
      <w:r w:rsidRPr="005D783C">
        <w:t>Предметные результаты освоения программы по английскомуязыку. К концу11 класса обучающийся научится:</w:t>
      </w:r>
    </w:p>
    <w:p w:rsidR="00C13122" w:rsidRPr="005D783C" w:rsidRDefault="006C0849" w:rsidP="006B7A74">
      <w:pPr>
        <w:pStyle w:val="a3"/>
        <w:ind w:left="1424" w:firstLine="0"/>
      </w:pPr>
      <w:r w:rsidRPr="005D783C">
        <w:t>владетьосновнымивидамиречевой</w:t>
      </w:r>
      <w:r w:rsidRPr="005D783C">
        <w:rPr>
          <w:spacing w:val="-2"/>
        </w:rPr>
        <w:t>деятельности:</w:t>
      </w:r>
    </w:p>
    <w:p w:rsidR="00C13122" w:rsidRPr="005D783C" w:rsidRDefault="006C0849" w:rsidP="006B7A74">
      <w:pPr>
        <w:pStyle w:val="a3"/>
        <w:ind w:left="1424" w:firstLine="0"/>
        <w:jc w:val="left"/>
      </w:pPr>
      <w:r w:rsidRPr="005D783C">
        <w:rPr>
          <w:spacing w:val="-2"/>
        </w:rPr>
        <w:t>говорение:</w:t>
      </w:r>
    </w:p>
    <w:p w:rsidR="00C13122" w:rsidRPr="005D783C" w:rsidRDefault="006C0849" w:rsidP="006B7A74">
      <w:pPr>
        <w:pStyle w:val="a3"/>
        <w:ind w:right="692"/>
      </w:pPr>
      <w:r w:rsidRPr="005D783C">
        <w:t xml:space="preserve">вести разные виды диалога (диалог этикетного характера, диалог-побуждение к действию,диалог-расспрос,диалог-обменмнениями,комбинированныйдиалог)встандартных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w:t>
      </w:r>
      <w:r w:rsidRPr="005D783C">
        <w:rPr>
          <w:spacing w:val="-2"/>
        </w:rPr>
        <w:t>собеседника);</w:t>
      </w:r>
    </w:p>
    <w:p w:rsidR="00C13122" w:rsidRPr="005D783C" w:rsidRDefault="006C0849" w:rsidP="006B7A74">
      <w:pPr>
        <w:pStyle w:val="a3"/>
        <w:ind w:right="697"/>
      </w:pPr>
      <w:r w:rsidRPr="005D783C">
        <w:t>создавать устные связные монологические высказывания (описание/характеристика, повествование/сообщение,рассуждение)сизложениемсвоегомненияикраткойаргументацией с вербальными и/или зрительными опорами или без опор в рамках отобранного тематического содержания речи;</w:t>
      </w:r>
    </w:p>
    <w:p w:rsidR="00C13122" w:rsidRPr="005D783C" w:rsidRDefault="006C0849" w:rsidP="006B7A74">
      <w:pPr>
        <w:pStyle w:val="a3"/>
        <w:ind w:right="702"/>
      </w:pPr>
      <w:r w:rsidRPr="005D783C">
        <w:t>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w:t>
      </w:r>
    </w:p>
    <w:p w:rsidR="00C13122" w:rsidRPr="005D783C" w:rsidRDefault="006C0849" w:rsidP="006B7A74">
      <w:pPr>
        <w:pStyle w:val="a3"/>
        <w:ind w:left="1424" w:right="1384" w:firstLine="0"/>
      </w:pPr>
      <w:r w:rsidRPr="005D783C">
        <w:t xml:space="preserve">устноизлагатьрезультатывыполненнойпроектнойработы(объём –14–15фраз); </w:t>
      </w:r>
      <w:r w:rsidRPr="005D783C">
        <w:rPr>
          <w:spacing w:val="-2"/>
        </w:rPr>
        <w:t>аудирование:</w:t>
      </w:r>
    </w:p>
    <w:p w:rsidR="00C13122" w:rsidRPr="005D783C" w:rsidRDefault="006C0849" w:rsidP="006B7A74">
      <w:pPr>
        <w:pStyle w:val="a3"/>
        <w:ind w:right="696"/>
      </w:pPr>
      <w:r w:rsidRPr="005D783C">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C13122" w:rsidRPr="005D783C" w:rsidRDefault="006C0849" w:rsidP="006B7A74">
      <w:pPr>
        <w:pStyle w:val="a3"/>
        <w:ind w:left="1424" w:firstLine="0"/>
      </w:pPr>
      <w:r w:rsidRPr="005D783C">
        <w:t>смысловое</w:t>
      </w:r>
      <w:r w:rsidRPr="005D783C">
        <w:rPr>
          <w:spacing w:val="-2"/>
        </w:rPr>
        <w:t>чтение:</w:t>
      </w:r>
    </w:p>
    <w:p w:rsidR="00C13122" w:rsidRPr="005D783C" w:rsidRDefault="006C0849" w:rsidP="006B7A74">
      <w:pPr>
        <w:pStyle w:val="a3"/>
        <w:ind w:right="697"/>
      </w:pPr>
      <w:r w:rsidRPr="005D783C">
        <w:t>читатьпросебяипониматьнесложныеаутентичныетекстыразноговида,жанраистиля, содержащие отдельные неизученные языковые явления, с различной глубиной проникновения всодержаниетекста:спониманиемосновногосодержания,с</w:t>
      </w:r>
      <w:r w:rsidRPr="005D783C">
        <w:rPr>
          <w:spacing w:val="-2"/>
        </w:rPr>
        <w:t>пониманием</w:t>
      </w:r>
    </w:p>
    <w:p w:rsidR="00C13122" w:rsidRPr="005D783C" w:rsidRDefault="00C13122" w:rsidP="006B7A74">
      <w:pPr>
        <w:pStyle w:val="a3"/>
        <w:sectPr w:rsidR="00C13122" w:rsidRPr="005D783C">
          <w:pgSz w:w="11920" w:h="16850"/>
          <w:pgMar w:top="540" w:right="141" w:bottom="1140" w:left="566" w:header="0" w:footer="841" w:gutter="0"/>
          <w:cols w:space="720"/>
        </w:sectPr>
      </w:pPr>
    </w:p>
    <w:p w:rsidR="00C13122" w:rsidRPr="005D783C" w:rsidRDefault="006C0849" w:rsidP="006B7A74">
      <w:pPr>
        <w:pStyle w:val="a3"/>
        <w:ind w:right="700" w:firstLine="0"/>
      </w:pPr>
      <w:r w:rsidRPr="005D783C">
        <w:lastRenderedPageBreak/>
        <w:t>нужной/интересующей/запрашиваемой информации, с полным пониманием прочитанного (объём текста/текстов для чтения – до 600–800 слов);</w:t>
      </w:r>
    </w:p>
    <w:p w:rsidR="00C13122" w:rsidRPr="005D783C" w:rsidRDefault="006C0849" w:rsidP="006B7A74">
      <w:pPr>
        <w:pStyle w:val="a3"/>
        <w:ind w:right="704"/>
      </w:pPr>
      <w:r w:rsidRPr="005D783C">
        <w:t>читать про себя несплошные тексты (таблицы, диаграммы, графики) и понимать представленную в них информацию;</w:t>
      </w:r>
    </w:p>
    <w:p w:rsidR="00C13122" w:rsidRPr="005D783C" w:rsidRDefault="006C0849" w:rsidP="006B7A74">
      <w:pPr>
        <w:pStyle w:val="a3"/>
        <w:ind w:left="1424" w:firstLine="0"/>
      </w:pPr>
      <w:r w:rsidRPr="005D783C">
        <w:t>письменная</w:t>
      </w:r>
      <w:r w:rsidRPr="005D783C">
        <w:rPr>
          <w:spacing w:val="-2"/>
        </w:rPr>
        <w:t>речь:</w:t>
      </w:r>
    </w:p>
    <w:p w:rsidR="00C13122" w:rsidRPr="005D783C" w:rsidRDefault="006C0849" w:rsidP="006B7A74">
      <w:pPr>
        <w:pStyle w:val="a3"/>
        <w:ind w:right="696"/>
      </w:pPr>
      <w:r w:rsidRPr="005D783C">
        <w:t>заполнять анкеты и формуляры, сообщая о себе основные сведения, в соответствии с нормами, принятыми в стране/странах изучаемого языка;</w:t>
      </w:r>
    </w:p>
    <w:p w:rsidR="00C13122" w:rsidRPr="005D783C" w:rsidRDefault="006C0849" w:rsidP="006B7A74">
      <w:pPr>
        <w:pStyle w:val="a3"/>
        <w:ind w:right="702"/>
      </w:pPr>
      <w:r w:rsidRPr="005D783C">
        <w:t>писать резюме(CV)ссообщениемосновныхсведенийо себевсоответствииснормами, принятыми в стране/странах изучаемого языка;</w:t>
      </w:r>
    </w:p>
    <w:p w:rsidR="00C13122" w:rsidRPr="005D783C" w:rsidRDefault="006C0849" w:rsidP="006B7A74">
      <w:pPr>
        <w:pStyle w:val="a3"/>
        <w:ind w:right="699"/>
      </w:pPr>
      <w:r w:rsidRPr="005D783C">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C13122" w:rsidRPr="005D783C" w:rsidRDefault="006C0849" w:rsidP="006B7A74">
      <w:pPr>
        <w:pStyle w:val="a3"/>
        <w:ind w:right="708"/>
      </w:pPr>
      <w:r w:rsidRPr="005D783C">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w:t>
      </w:r>
    </w:p>
    <w:p w:rsidR="00C13122" w:rsidRPr="005D783C" w:rsidRDefault="006C0849" w:rsidP="006B7A74">
      <w:pPr>
        <w:pStyle w:val="a3"/>
        <w:ind w:right="706"/>
      </w:pPr>
      <w:r w:rsidRPr="005D783C">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C13122" w:rsidRPr="005D783C" w:rsidRDefault="006C0849" w:rsidP="006B7A74">
      <w:pPr>
        <w:pStyle w:val="a3"/>
        <w:ind w:left="1424" w:firstLine="0"/>
      </w:pPr>
      <w:r w:rsidRPr="005D783C">
        <w:t>владетьфонетическими</w:t>
      </w:r>
      <w:r w:rsidRPr="005D783C">
        <w:rPr>
          <w:spacing w:val="-2"/>
        </w:rPr>
        <w:t>навыками:</w:t>
      </w:r>
    </w:p>
    <w:p w:rsidR="00C13122" w:rsidRPr="005D783C" w:rsidRDefault="006C0849" w:rsidP="006B7A74">
      <w:pPr>
        <w:pStyle w:val="a3"/>
        <w:ind w:right="695"/>
      </w:pPr>
      <w:r w:rsidRPr="005D783C">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C13122" w:rsidRPr="005D783C" w:rsidRDefault="006C0849" w:rsidP="006B7A74">
      <w:pPr>
        <w:pStyle w:val="a3"/>
        <w:ind w:right="706"/>
      </w:pPr>
      <w:r w:rsidRPr="005D783C">
        <w:t>выразительно читать вслух небольшие тексты объёмом до 150 слов, построенные на изученномязыковомматериале,ссоблюдениемправилчтенияисоответствующейинтонацией, демонстрируя понимание содержания текста;</w:t>
      </w:r>
    </w:p>
    <w:p w:rsidR="00C13122" w:rsidRPr="005D783C" w:rsidRDefault="006C0849" w:rsidP="006B7A74">
      <w:pPr>
        <w:pStyle w:val="a3"/>
        <w:ind w:left="1424" w:firstLine="0"/>
      </w:pPr>
      <w:r w:rsidRPr="005D783C">
        <w:t>владетьорфографическиминавыками:правильнописатьизученные</w:t>
      </w:r>
      <w:r w:rsidRPr="005D783C">
        <w:rPr>
          <w:spacing w:val="-2"/>
        </w:rPr>
        <w:t>слова;</w:t>
      </w:r>
    </w:p>
    <w:p w:rsidR="00C13122" w:rsidRPr="005D783C" w:rsidRDefault="006C0849" w:rsidP="006B7A74">
      <w:pPr>
        <w:pStyle w:val="a3"/>
        <w:ind w:right="708"/>
      </w:pPr>
      <w:r w:rsidRPr="005D783C">
        <w:t>владеть пунктуационными навыками: использовать запятую при перечислении, обращении и при выделении вводных слов;</w:t>
      </w:r>
    </w:p>
    <w:p w:rsidR="00C13122" w:rsidRPr="005D783C" w:rsidRDefault="006C0849" w:rsidP="006B7A74">
      <w:pPr>
        <w:pStyle w:val="a3"/>
        <w:ind w:left="1424" w:firstLine="0"/>
      </w:pPr>
      <w:r w:rsidRPr="005D783C">
        <w:t>апостроф,точку,вопросительныйивосклицательный</w:t>
      </w:r>
      <w:r w:rsidRPr="005D783C">
        <w:rPr>
          <w:spacing w:val="-2"/>
        </w:rPr>
        <w:t>знаки;</w:t>
      </w:r>
    </w:p>
    <w:p w:rsidR="00C13122" w:rsidRPr="005D783C" w:rsidRDefault="006C0849" w:rsidP="006B7A74">
      <w:pPr>
        <w:pStyle w:val="a3"/>
        <w:ind w:right="706"/>
      </w:pPr>
      <w:r w:rsidRPr="005D783C">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C13122" w:rsidRPr="005D783C" w:rsidRDefault="006C0849" w:rsidP="006B7A74">
      <w:pPr>
        <w:pStyle w:val="a3"/>
        <w:ind w:right="698"/>
      </w:pPr>
      <w:r w:rsidRPr="005D783C">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употреблятьв устной и письменной речи 1400лексических единиц,обслуживающих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13122" w:rsidRPr="005D783C" w:rsidRDefault="006C0849" w:rsidP="006B7A74">
      <w:pPr>
        <w:pStyle w:val="a3"/>
        <w:ind w:left="1424" w:firstLine="0"/>
      </w:pPr>
      <w:r w:rsidRPr="005D783C">
        <w:t>распознаватьиупотреблятьвустнойиписьменной</w:t>
      </w:r>
      <w:r w:rsidRPr="005D783C">
        <w:rPr>
          <w:spacing w:val="-2"/>
        </w:rPr>
        <w:t>речи:</w:t>
      </w:r>
    </w:p>
    <w:p w:rsidR="00C13122" w:rsidRPr="005D783C" w:rsidRDefault="006C0849" w:rsidP="006B7A74">
      <w:pPr>
        <w:pStyle w:val="a3"/>
        <w:ind w:left="1424" w:firstLine="0"/>
        <w:jc w:val="left"/>
      </w:pPr>
      <w:r w:rsidRPr="005D783C">
        <w:t>родственныеслова,образованныесиспользованием</w:t>
      </w:r>
      <w:r w:rsidRPr="005D783C">
        <w:rPr>
          <w:spacing w:val="-2"/>
        </w:rPr>
        <w:t>аффиксации:</w:t>
      </w:r>
    </w:p>
    <w:p w:rsidR="00C13122" w:rsidRPr="005D783C" w:rsidRDefault="006C0849" w:rsidP="006B7A74">
      <w:pPr>
        <w:pStyle w:val="a3"/>
        <w:ind w:left="1424" w:right="710" w:firstLine="0"/>
        <w:jc w:val="left"/>
      </w:pPr>
      <w:r w:rsidRPr="005D783C">
        <w:t>глаголы при помощи префиксов dis-, mis-, re-, over-, under- и суффиксов -ise/-ize, -en; имена существительные при помощи префиксов un-, in-/im-, il-/ir- и суффиксов -ance/-</w:t>
      </w:r>
    </w:p>
    <w:p w:rsidR="00C13122" w:rsidRPr="005D783C" w:rsidRDefault="006C0849" w:rsidP="006B7A74">
      <w:pPr>
        <w:pStyle w:val="a3"/>
        <w:ind w:firstLine="0"/>
        <w:jc w:val="left"/>
        <w:rPr>
          <w:lang w:val="en-US"/>
        </w:rPr>
      </w:pPr>
      <w:r w:rsidRPr="005D783C">
        <w:rPr>
          <w:lang w:val="en-US"/>
        </w:rPr>
        <w:t>ence,-er/-or,-ing,-ist,-ity,-ment,-ness,-sion/-tion,-</w:t>
      </w:r>
      <w:r w:rsidRPr="005D783C">
        <w:rPr>
          <w:spacing w:val="-2"/>
          <w:lang w:val="en-US"/>
        </w:rPr>
        <w:t>ship;</w:t>
      </w:r>
    </w:p>
    <w:p w:rsidR="00C13122" w:rsidRPr="005D783C" w:rsidRDefault="006C0849" w:rsidP="006B7A74">
      <w:pPr>
        <w:pStyle w:val="a3"/>
        <w:ind w:right="288"/>
        <w:jc w:val="left"/>
        <w:rPr>
          <w:lang w:val="en-US"/>
        </w:rPr>
      </w:pPr>
      <w:r w:rsidRPr="005D783C">
        <w:t>именаприлагательныеприпомощипрефиксов</w:t>
      </w:r>
      <w:r w:rsidRPr="005D783C">
        <w:rPr>
          <w:lang w:val="en-US"/>
        </w:rPr>
        <w:t>un-,in-/im-,il-/ir-,inter-,non-,post-,pre-</w:t>
      </w:r>
      <w:r w:rsidRPr="005D783C">
        <w:t>исуффиксов</w:t>
      </w:r>
      <w:r w:rsidRPr="005D783C">
        <w:rPr>
          <w:lang w:val="en-US"/>
        </w:rPr>
        <w:t xml:space="preserve"> -able/-ible, -al, -ed, -ese, -ful, -ian/ -an, -ical, -ing, -ish, -ive, -less, -ly, -ous, -y;</w:t>
      </w:r>
    </w:p>
    <w:p w:rsidR="00C13122" w:rsidRPr="005D783C" w:rsidRDefault="006C0849" w:rsidP="006B7A74">
      <w:pPr>
        <w:pStyle w:val="a3"/>
        <w:ind w:left="1424" w:right="2315" w:firstLine="0"/>
        <w:jc w:val="left"/>
      </w:pPr>
      <w:r w:rsidRPr="005D783C">
        <w:t>наречияприпомощипрефиксовun-,in-/im-,il-/ir-исуффикса-ly; числительные при помощи суффиксов -teen, -ty, -th;</w:t>
      </w:r>
    </w:p>
    <w:p w:rsidR="00C13122" w:rsidRPr="005D783C" w:rsidRDefault="006C0849" w:rsidP="006B7A74">
      <w:pPr>
        <w:pStyle w:val="a3"/>
        <w:ind w:left="1424" w:firstLine="0"/>
        <w:jc w:val="left"/>
      </w:pPr>
      <w:r w:rsidRPr="005D783C">
        <w:t>сиспользованием</w:t>
      </w:r>
      <w:r w:rsidRPr="005D783C">
        <w:rPr>
          <w:spacing w:val="-2"/>
        </w:rPr>
        <w:t>словосложения:</w:t>
      </w:r>
    </w:p>
    <w:p w:rsidR="00C13122" w:rsidRPr="005D783C" w:rsidRDefault="006C0849" w:rsidP="006B7A74">
      <w:pPr>
        <w:pStyle w:val="a3"/>
        <w:ind w:left="1424" w:right="710" w:firstLine="0"/>
        <w:jc w:val="left"/>
      </w:pPr>
      <w:r w:rsidRPr="005D783C">
        <w:t>сложные существительные путём соединения основ существительных (football); сложныесуществительныепутёмсоединенияосновыприлагательногососновой</w:t>
      </w:r>
    </w:p>
    <w:p w:rsidR="00C13122" w:rsidRPr="005D783C" w:rsidRDefault="006C0849" w:rsidP="006B7A74">
      <w:pPr>
        <w:pStyle w:val="a3"/>
        <w:ind w:firstLine="0"/>
        <w:jc w:val="left"/>
      </w:pPr>
      <w:r w:rsidRPr="005D783C">
        <w:t>существительного</w:t>
      </w:r>
      <w:r w:rsidRPr="005D783C">
        <w:rPr>
          <w:spacing w:val="-2"/>
        </w:rPr>
        <w:t>(bluebell);</w:t>
      </w:r>
    </w:p>
    <w:p w:rsidR="00C13122" w:rsidRPr="005D783C" w:rsidRDefault="006C0849" w:rsidP="006B7A74">
      <w:pPr>
        <w:pStyle w:val="a3"/>
        <w:ind w:right="1153"/>
        <w:jc w:val="left"/>
      </w:pPr>
      <w:r w:rsidRPr="005D783C">
        <w:t xml:space="preserve">сложные существительные путём соединения основ существительных с предлогом </w:t>
      </w:r>
      <w:r w:rsidRPr="005D783C">
        <w:rPr>
          <w:spacing w:val="-2"/>
        </w:rPr>
        <w:t>(father-in-law);</w:t>
      </w:r>
    </w:p>
    <w:p w:rsidR="00C13122" w:rsidRPr="005D783C" w:rsidRDefault="006C0849" w:rsidP="006B7A74">
      <w:pPr>
        <w:pStyle w:val="a3"/>
        <w:ind w:right="288"/>
        <w:jc w:val="left"/>
      </w:pPr>
      <w:r w:rsidRPr="005D783C">
        <w:t>сложныеприлагательныепутёмсоединенияосновыприлагательного/числительногос основой существительного с добавлением суффикса -ed (blue-eyed, eight-legged);</w:t>
      </w:r>
    </w:p>
    <w:p w:rsidR="00C13122" w:rsidRPr="005D783C" w:rsidRDefault="006C0849" w:rsidP="006B7A74">
      <w:pPr>
        <w:pStyle w:val="a3"/>
        <w:ind w:right="710"/>
        <w:jc w:val="left"/>
      </w:pPr>
      <w:r w:rsidRPr="005D783C">
        <w:t xml:space="preserve">сложные прилагательные путём соединениянаречия сосновой причастия II(well- </w:t>
      </w:r>
      <w:r w:rsidRPr="005D783C">
        <w:rPr>
          <w:spacing w:val="-2"/>
        </w:rPr>
        <w:t>behaved);</w:t>
      </w:r>
      <w:r w:rsidRPr="005D783C">
        <w:t xml:space="preserve">сложныеприлагательныепутём соединенияосновы прилагательного сосновой </w:t>
      </w:r>
      <w:r w:rsidRPr="005D783C">
        <w:lastRenderedPageBreak/>
        <w:t>причастия I (nice-looking);</w:t>
      </w:r>
    </w:p>
    <w:p w:rsidR="00C13122" w:rsidRPr="005D783C" w:rsidRDefault="006C0849" w:rsidP="006B7A74">
      <w:pPr>
        <w:pStyle w:val="a3"/>
        <w:ind w:left="1424" w:firstLine="0"/>
        <w:jc w:val="left"/>
      </w:pPr>
      <w:r w:rsidRPr="005D783C">
        <w:t>сиспользованием</w:t>
      </w:r>
      <w:r w:rsidRPr="005D783C">
        <w:rPr>
          <w:spacing w:val="-2"/>
        </w:rPr>
        <w:t>конверсии:</w:t>
      </w:r>
    </w:p>
    <w:p w:rsidR="00C13122" w:rsidRPr="005D783C" w:rsidRDefault="006C0849" w:rsidP="006B7A74">
      <w:pPr>
        <w:pStyle w:val="a3"/>
        <w:ind w:left="1424" w:right="710" w:firstLine="0"/>
        <w:jc w:val="left"/>
      </w:pPr>
      <w:r w:rsidRPr="005D783C">
        <w:t>образованиеимёнсуществительныхотнеопределённыхформглаголов(torun –arun); имён существительных от прилагательных (rich people – the rich);</w:t>
      </w:r>
    </w:p>
    <w:p w:rsidR="00C13122" w:rsidRPr="005D783C" w:rsidRDefault="006C0849" w:rsidP="006B7A74">
      <w:pPr>
        <w:pStyle w:val="a3"/>
        <w:ind w:left="1424" w:right="3756" w:firstLine="0"/>
        <w:jc w:val="left"/>
      </w:pPr>
      <w:r w:rsidRPr="005D783C">
        <w:t>глаголовотимёнсуществительных(ahand –tohand); глаголов от имён прилагательных (cool – to cool);</w:t>
      </w:r>
    </w:p>
    <w:p w:rsidR="00C13122" w:rsidRPr="005D783C" w:rsidRDefault="006C0849" w:rsidP="006B7A74">
      <w:pPr>
        <w:pStyle w:val="a3"/>
        <w:ind w:left="1424" w:firstLine="0"/>
        <w:jc w:val="left"/>
      </w:pPr>
      <w:r w:rsidRPr="005D783C">
        <w:t>распознаватьиупотреблятьвустнойиписьменнойречиименаприлагательныена-ed</w:t>
      </w:r>
      <w:r w:rsidRPr="005D783C">
        <w:rPr>
          <w:spacing w:val="-10"/>
        </w:rPr>
        <w:t>и</w:t>
      </w:r>
    </w:p>
    <w:p w:rsidR="00C13122" w:rsidRPr="005D783C" w:rsidRDefault="006C0849" w:rsidP="006B7A74">
      <w:pPr>
        <w:pStyle w:val="a3"/>
        <w:ind w:firstLine="0"/>
        <w:jc w:val="left"/>
      </w:pPr>
      <w:r w:rsidRPr="005D783C">
        <w:t>-ing(excited–</w:t>
      </w:r>
      <w:r w:rsidRPr="005D783C">
        <w:rPr>
          <w:spacing w:val="-2"/>
        </w:rPr>
        <w:t>exciting);</w:t>
      </w:r>
    </w:p>
    <w:p w:rsidR="00C13122" w:rsidRPr="005D783C" w:rsidRDefault="006C0849" w:rsidP="006B7A74">
      <w:pPr>
        <w:pStyle w:val="a3"/>
        <w:ind w:right="704"/>
      </w:pPr>
      <w:r w:rsidRPr="005D783C">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13122" w:rsidRPr="005D783C" w:rsidRDefault="006C0849" w:rsidP="006B7A74">
      <w:pPr>
        <w:pStyle w:val="a3"/>
        <w:ind w:right="700"/>
      </w:pPr>
      <w:r w:rsidRPr="005D783C">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13122" w:rsidRPr="005D783C" w:rsidRDefault="006C0849" w:rsidP="006B7A74">
      <w:pPr>
        <w:pStyle w:val="a3"/>
        <w:ind w:right="700"/>
      </w:pPr>
      <w:r w:rsidRPr="005D783C">
        <w:t>знатьипониматьособенностиструктурыпростыхисложныхпредложенийиразличных коммуникативных типов предложений английского языка;</w:t>
      </w:r>
    </w:p>
    <w:p w:rsidR="00C13122" w:rsidRPr="005D783C" w:rsidRDefault="006C0849" w:rsidP="006B7A74">
      <w:pPr>
        <w:pStyle w:val="a3"/>
        <w:ind w:left="1424" w:firstLine="0"/>
      </w:pPr>
      <w:r w:rsidRPr="005D783C">
        <w:t>распознаватьиупотреблятьвустнойиписьменной</w:t>
      </w:r>
      <w:r w:rsidRPr="005D783C">
        <w:rPr>
          <w:spacing w:val="-2"/>
        </w:rPr>
        <w:t>речи:</w:t>
      </w:r>
    </w:p>
    <w:p w:rsidR="00C13122" w:rsidRPr="005D783C" w:rsidRDefault="006C0849" w:rsidP="006B7A74">
      <w:pPr>
        <w:pStyle w:val="a3"/>
        <w:ind w:left="1421" w:firstLine="0"/>
      </w:pPr>
      <w:r w:rsidRPr="005D783C">
        <w:t>предложения,втомчислеснесколькимиобстоятельствами,следующими</w:t>
      </w:r>
      <w:r w:rsidRPr="005D783C">
        <w:rPr>
          <w:spacing w:val="-10"/>
        </w:rPr>
        <w:t>в</w:t>
      </w:r>
    </w:p>
    <w:p w:rsidR="00C13122" w:rsidRPr="005D783C" w:rsidRDefault="006C0849" w:rsidP="006B7A74">
      <w:pPr>
        <w:pStyle w:val="a3"/>
        <w:ind w:firstLine="0"/>
        <w:jc w:val="left"/>
      </w:pPr>
      <w:r w:rsidRPr="005D783C">
        <w:t>определённом</w:t>
      </w:r>
      <w:r w:rsidRPr="005D783C">
        <w:rPr>
          <w:spacing w:val="-2"/>
        </w:rPr>
        <w:t>порядке;</w:t>
      </w:r>
    </w:p>
    <w:p w:rsidR="00C13122" w:rsidRPr="005D783C" w:rsidRDefault="006C0849" w:rsidP="006B7A74">
      <w:pPr>
        <w:pStyle w:val="a3"/>
        <w:tabs>
          <w:tab w:val="left" w:pos="3223"/>
          <w:tab w:val="left" w:pos="3767"/>
          <w:tab w:val="left" w:pos="5343"/>
        </w:tabs>
        <w:ind w:left="1424" w:right="5650" w:firstLine="0"/>
        <w:jc w:val="left"/>
      </w:pPr>
      <w:r w:rsidRPr="005D783C">
        <w:rPr>
          <w:spacing w:val="-2"/>
        </w:rPr>
        <w:t>предложения</w:t>
      </w:r>
      <w:r w:rsidRPr="005D783C">
        <w:tab/>
      </w:r>
      <w:r w:rsidRPr="005D783C">
        <w:rPr>
          <w:spacing w:val="-10"/>
        </w:rPr>
        <w:t>с</w:t>
      </w:r>
      <w:r w:rsidRPr="005D783C">
        <w:tab/>
      </w:r>
      <w:r w:rsidRPr="005D783C">
        <w:rPr>
          <w:spacing w:val="-2"/>
        </w:rPr>
        <w:t>начальным</w:t>
      </w:r>
      <w:r w:rsidRPr="005D783C">
        <w:tab/>
      </w:r>
      <w:r w:rsidRPr="005D783C">
        <w:rPr>
          <w:spacing w:val="-4"/>
        </w:rPr>
        <w:t xml:space="preserve">It; </w:t>
      </w:r>
      <w:r w:rsidRPr="005D783C">
        <w:t>предложениясначальнымThere+to</w:t>
      </w:r>
      <w:r w:rsidRPr="005D783C">
        <w:rPr>
          <w:spacing w:val="-5"/>
        </w:rPr>
        <w:t>be;</w:t>
      </w:r>
    </w:p>
    <w:p w:rsidR="00C13122" w:rsidRPr="005D783C" w:rsidRDefault="006C0849" w:rsidP="006B7A74">
      <w:pPr>
        <w:pStyle w:val="a3"/>
        <w:ind w:right="573"/>
        <w:jc w:val="left"/>
      </w:pPr>
      <w:r w:rsidRPr="005D783C">
        <w:t>предложениясглагольнымиконструкциями,содержащимиглаголы-связкиtobe,tolook, to seem, to feel;</w:t>
      </w:r>
    </w:p>
    <w:p w:rsidR="00C13122" w:rsidRPr="005D783C" w:rsidRDefault="006C0849" w:rsidP="006B7A74">
      <w:pPr>
        <w:pStyle w:val="a3"/>
        <w:ind w:left="1424" w:right="3756" w:firstLine="0"/>
        <w:jc w:val="left"/>
      </w:pPr>
      <w:r w:rsidRPr="005D783C">
        <w:t>предложенияcосложнымподлежащим–ComplexSubject; предложения cо сложным дополнением –Complex Object;</w:t>
      </w:r>
    </w:p>
    <w:p w:rsidR="00C13122" w:rsidRPr="005D783C" w:rsidRDefault="006C0849" w:rsidP="006B7A74">
      <w:pPr>
        <w:pStyle w:val="a3"/>
        <w:ind w:left="1424" w:right="288" w:firstLine="0"/>
        <w:jc w:val="left"/>
      </w:pPr>
      <w:r w:rsidRPr="005D783C">
        <w:t>сложносочинённые предложения с сочинительными союзами and, but, or; сложноподчинённыепредложенияссоюзамиисоюзнымисловамиbecause,if,when,</w:t>
      </w:r>
    </w:p>
    <w:p w:rsidR="00C13122" w:rsidRPr="005D783C" w:rsidRDefault="006C0849" w:rsidP="006B7A74">
      <w:pPr>
        <w:pStyle w:val="a3"/>
        <w:ind w:firstLine="0"/>
        <w:jc w:val="left"/>
      </w:pPr>
      <w:r w:rsidRPr="005D783C">
        <w:t>where,what,why,</w:t>
      </w:r>
      <w:r w:rsidRPr="005D783C">
        <w:rPr>
          <w:spacing w:val="-4"/>
        </w:rPr>
        <w:t>how;</w:t>
      </w:r>
    </w:p>
    <w:p w:rsidR="00C13122" w:rsidRPr="005D783C" w:rsidRDefault="006C0849" w:rsidP="006B7A74">
      <w:pPr>
        <w:pStyle w:val="a3"/>
        <w:ind w:right="706"/>
      </w:pPr>
      <w:r w:rsidRPr="005D783C">
        <w:t>сложноподчинённые предложения с определительными придаточными с союзными словами who, which, that;</w:t>
      </w:r>
    </w:p>
    <w:p w:rsidR="00C13122" w:rsidRPr="005D783C" w:rsidRDefault="006C0849" w:rsidP="006B7A74">
      <w:pPr>
        <w:pStyle w:val="a3"/>
        <w:ind w:right="708"/>
      </w:pPr>
      <w:r w:rsidRPr="005D783C">
        <w:t xml:space="preserve">сложноподчинённые предложения с союзными словами whoever, whatever, however, </w:t>
      </w:r>
      <w:r w:rsidRPr="005D783C">
        <w:rPr>
          <w:spacing w:val="-2"/>
        </w:rPr>
        <w:t>whenever;</w:t>
      </w:r>
    </w:p>
    <w:p w:rsidR="00C13122" w:rsidRPr="005D783C" w:rsidRDefault="006C0849" w:rsidP="006B7A74">
      <w:pPr>
        <w:pStyle w:val="a3"/>
        <w:ind w:right="711"/>
      </w:pPr>
      <w:r w:rsidRPr="005D783C">
        <w:t>условные предложения с глаголами в изъявительном наклонении (Conditional 0, Conditional I) и с глаголами в сослагательном наклонении (Conditional II);</w:t>
      </w:r>
    </w:p>
    <w:p w:rsidR="00C13122" w:rsidRPr="005D783C" w:rsidRDefault="006C0849" w:rsidP="006B7A74">
      <w:pPr>
        <w:pStyle w:val="a3"/>
        <w:ind w:right="689"/>
        <w:rPr>
          <w:lang w:val="en-US"/>
        </w:rPr>
      </w:pPr>
      <w:r w:rsidRPr="005D783C">
        <w:t>всетипывопросительныхпредложений</w:t>
      </w:r>
      <w:r w:rsidRPr="005D783C">
        <w:rPr>
          <w:lang w:val="en-US"/>
        </w:rPr>
        <w:t xml:space="preserve"> (</w:t>
      </w:r>
      <w:r w:rsidRPr="005D783C">
        <w:t>общий</w:t>
      </w:r>
      <w:r w:rsidRPr="005D783C">
        <w:rPr>
          <w:lang w:val="en-US"/>
        </w:rPr>
        <w:t xml:space="preserve">, </w:t>
      </w:r>
      <w:r w:rsidRPr="005D783C">
        <w:t>специальный</w:t>
      </w:r>
      <w:r w:rsidRPr="005D783C">
        <w:rPr>
          <w:lang w:val="en-US"/>
        </w:rPr>
        <w:t xml:space="preserve">, </w:t>
      </w:r>
      <w:r w:rsidRPr="005D783C">
        <w:t>альтернативный</w:t>
      </w:r>
      <w:r w:rsidRPr="005D783C">
        <w:rPr>
          <w:lang w:val="en-US"/>
        </w:rPr>
        <w:t xml:space="preserve">, </w:t>
      </w:r>
      <w:r w:rsidRPr="005D783C">
        <w:t>разделительныйвопросыв</w:t>
      </w:r>
      <w:r w:rsidRPr="005D783C">
        <w:rPr>
          <w:lang w:val="en-US"/>
        </w:rPr>
        <w:t xml:space="preserve"> Present/Past/Future Simple Tense, Present/Past Continuous Tense, Present/Past Perfect Tense, Present Perfect Continuous Tense);</w:t>
      </w:r>
    </w:p>
    <w:p w:rsidR="00C13122" w:rsidRPr="005D783C" w:rsidRDefault="006C0849" w:rsidP="006B7A74">
      <w:pPr>
        <w:pStyle w:val="a3"/>
        <w:ind w:right="714"/>
      </w:pPr>
      <w:r w:rsidRPr="005D783C">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C13122" w:rsidRPr="005D783C" w:rsidRDefault="006C0849" w:rsidP="006B7A74">
      <w:pPr>
        <w:pStyle w:val="a3"/>
        <w:ind w:left="1424" w:right="697" w:firstLine="0"/>
      </w:pPr>
      <w:r w:rsidRPr="005D783C">
        <w:t>модальныеглаголывкосвеннойречивнастоящемипрошедшемвремени;предложения сконструкциями as … as, not so … as, both … and …, either … or, neither …</w:t>
      </w:r>
    </w:p>
    <w:p w:rsidR="00C13122" w:rsidRPr="005D783C" w:rsidRDefault="00C13122" w:rsidP="006B7A74">
      <w:pPr>
        <w:pStyle w:val="a3"/>
        <w:sectPr w:rsidR="00C13122" w:rsidRPr="005D783C">
          <w:pgSz w:w="11920" w:h="16850"/>
          <w:pgMar w:top="540" w:right="141" w:bottom="1140" w:left="566" w:header="0" w:footer="841" w:gutter="0"/>
          <w:cols w:space="720"/>
        </w:sectPr>
      </w:pPr>
    </w:p>
    <w:p w:rsidR="00C13122" w:rsidRPr="005D783C" w:rsidRDefault="006C0849" w:rsidP="006B7A74">
      <w:pPr>
        <w:pStyle w:val="a3"/>
        <w:ind w:firstLine="0"/>
        <w:jc w:val="left"/>
      </w:pPr>
      <w:r w:rsidRPr="005D783C">
        <w:rPr>
          <w:spacing w:val="-4"/>
        </w:rPr>
        <w:lastRenderedPageBreak/>
        <w:t>nor;</w:t>
      </w:r>
    </w:p>
    <w:p w:rsidR="00C13122" w:rsidRPr="005D783C" w:rsidRDefault="006C0849" w:rsidP="006B7A74">
      <w:pPr>
        <w:rPr>
          <w:sz w:val="24"/>
          <w:szCs w:val="24"/>
        </w:rPr>
      </w:pPr>
      <w:r w:rsidRPr="005D783C">
        <w:rPr>
          <w:sz w:val="24"/>
          <w:szCs w:val="24"/>
        </w:rPr>
        <w:br w:type="column"/>
      </w:r>
    </w:p>
    <w:p w:rsidR="00C13122" w:rsidRPr="005D783C" w:rsidRDefault="006C0849" w:rsidP="006B7A74">
      <w:pPr>
        <w:pStyle w:val="a3"/>
        <w:ind w:left="286" w:firstLine="0"/>
        <w:jc w:val="left"/>
      </w:pPr>
      <w:r w:rsidRPr="005D783C">
        <w:t>предложениясI</w:t>
      </w:r>
      <w:r w:rsidRPr="005D783C">
        <w:rPr>
          <w:spacing w:val="-2"/>
        </w:rPr>
        <w:t>wish;</w:t>
      </w:r>
    </w:p>
    <w:p w:rsidR="00C13122" w:rsidRPr="005D783C" w:rsidRDefault="006C0849" w:rsidP="006B7A74">
      <w:pPr>
        <w:pStyle w:val="a3"/>
        <w:ind w:left="286" w:firstLine="0"/>
        <w:jc w:val="left"/>
        <w:rPr>
          <w:lang w:val="en-US"/>
        </w:rPr>
      </w:pPr>
      <w:r w:rsidRPr="005D783C">
        <w:t>конструкциисглаголамина</w:t>
      </w:r>
      <w:r w:rsidRPr="005D783C">
        <w:rPr>
          <w:lang w:val="en-US"/>
        </w:rPr>
        <w:t>-ing:to love/hatedoing</w:t>
      </w:r>
      <w:r w:rsidRPr="005D783C">
        <w:rPr>
          <w:spacing w:val="-2"/>
          <w:lang w:val="en-US"/>
        </w:rPr>
        <w:t>smth;</w:t>
      </w:r>
    </w:p>
    <w:p w:rsidR="00C13122" w:rsidRPr="005D783C" w:rsidRDefault="006C0849" w:rsidP="006B7A74">
      <w:pPr>
        <w:pStyle w:val="a3"/>
        <w:ind w:left="283" w:firstLine="0"/>
        <w:jc w:val="left"/>
        <w:rPr>
          <w:lang w:val="en-US"/>
        </w:rPr>
      </w:pPr>
      <w:r w:rsidRPr="005D783C">
        <w:t>конструкции</w:t>
      </w:r>
      <w:r w:rsidRPr="005D783C">
        <w:rPr>
          <w:lang w:val="en-US"/>
        </w:rPr>
        <w:t>c</w:t>
      </w:r>
      <w:r w:rsidRPr="005D783C">
        <w:t>глаголами</w:t>
      </w:r>
      <w:r w:rsidRPr="005D783C">
        <w:rPr>
          <w:lang w:val="en-US"/>
        </w:rPr>
        <w:t>tostop,toremember,toforget(</w:t>
      </w:r>
      <w:r w:rsidRPr="005D783C">
        <w:t>разницавзначении</w:t>
      </w:r>
      <w:r w:rsidRPr="005D783C">
        <w:rPr>
          <w:lang w:val="en-US"/>
        </w:rPr>
        <w:t>tostop</w:t>
      </w:r>
      <w:r w:rsidRPr="005D783C">
        <w:rPr>
          <w:spacing w:val="-2"/>
          <w:lang w:val="en-US"/>
        </w:rPr>
        <w:t>doing</w:t>
      </w:r>
    </w:p>
    <w:p w:rsidR="00C13122" w:rsidRPr="005D783C" w:rsidRDefault="00C13122" w:rsidP="006B7A74">
      <w:pPr>
        <w:pStyle w:val="a3"/>
        <w:jc w:val="left"/>
        <w:rPr>
          <w:lang w:val="en-US"/>
        </w:rPr>
        <w:sectPr w:rsidR="00C13122" w:rsidRPr="005D783C">
          <w:type w:val="continuous"/>
          <w:pgSz w:w="11920" w:h="16850"/>
          <w:pgMar w:top="540" w:right="141" w:bottom="280" w:left="566" w:header="0" w:footer="841" w:gutter="0"/>
          <w:cols w:num="2" w:space="720" w:equalWidth="0">
            <w:col w:w="1098" w:space="40"/>
            <w:col w:w="10075"/>
          </w:cols>
        </w:sectPr>
      </w:pPr>
    </w:p>
    <w:p w:rsidR="00C13122" w:rsidRPr="005D783C" w:rsidRDefault="006C0849" w:rsidP="006B7A74">
      <w:pPr>
        <w:pStyle w:val="a3"/>
        <w:ind w:firstLine="0"/>
        <w:jc w:val="left"/>
        <w:rPr>
          <w:lang w:val="en-US"/>
        </w:rPr>
      </w:pPr>
      <w:r w:rsidRPr="005D783C">
        <w:rPr>
          <w:lang w:val="en-US"/>
        </w:rPr>
        <w:lastRenderedPageBreak/>
        <w:t>smth</w:t>
      </w:r>
      <w:r w:rsidRPr="005D783C">
        <w:t>и</w:t>
      </w:r>
      <w:r w:rsidRPr="005D783C">
        <w:rPr>
          <w:lang w:val="en-US"/>
        </w:rPr>
        <w:t>tostoptodo</w:t>
      </w:r>
      <w:r w:rsidRPr="005D783C">
        <w:rPr>
          <w:spacing w:val="-2"/>
          <w:lang w:val="en-US"/>
        </w:rPr>
        <w:t>smth);</w:t>
      </w:r>
    </w:p>
    <w:p w:rsidR="00C13122" w:rsidRPr="005D783C" w:rsidRDefault="006C0849" w:rsidP="006B7A74">
      <w:pPr>
        <w:pStyle w:val="a3"/>
        <w:ind w:left="1424" w:right="4999" w:firstLine="0"/>
        <w:jc w:val="left"/>
        <w:rPr>
          <w:lang w:val="en-US"/>
        </w:rPr>
      </w:pPr>
      <w:r w:rsidRPr="005D783C">
        <w:t>конструкция</w:t>
      </w:r>
      <w:r w:rsidRPr="005D783C">
        <w:rPr>
          <w:lang w:val="en-US"/>
        </w:rPr>
        <w:t xml:space="preserve"> It takes me … to do smth; </w:t>
      </w:r>
      <w:r w:rsidRPr="005D783C">
        <w:t>конструкция</w:t>
      </w:r>
      <w:r w:rsidRPr="005D783C">
        <w:rPr>
          <w:lang w:val="en-US"/>
        </w:rPr>
        <w:t>usedto+</w:t>
      </w:r>
      <w:r w:rsidRPr="005D783C">
        <w:t>инфинитивглагола</w:t>
      </w:r>
      <w:r w:rsidRPr="005D783C">
        <w:rPr>
          <w:lang w:val="en-US"/>
        </w:rPr>
        <w:t>;</w:t>
      </w:r>
    </w:p>
    <w:p w:rsidR="00C13122" w:rsidRPr="005D783C" w:rsidRDefault="006C0849" w:rsidP="006B7A74">
      <w:pPr>
        <w:pStyle w:val="a3"/>
        <w:ind w:left="1424" w:firstLine="0"/>
        <w:jc w:val="left"/>
        <w:rPr>
          <w:lang w:val="en-US"/>
        </w:rPr>
      </w:pPr>
      <w:r w:rsidRPr="005D783C">
        <w:t>конструкции</w:t>
      </w:r>
      <w:r w:rsidRPr="005D783C">
        <w:rPr>
          <w:lang w:val="en-US"/>
        </w:rPr>
        <w:t>be/getusedtosmth,be/getusedtodoing</w:t>
      </w:r>
      <w:r w:rsidRPr="005D783C">
        <w:rPr>
          <w:spacing w:val="-2"/>
          <w:lang w:val="en-US"/>
        </w:rPr>
        <w:t>smth;</w:t>
      </w:r>
    </w:p>
    <w:p w:rsidR="00C13122" w:rsidRPr="005D783C" w:rsidRDefault="006C0849" w:rsidP="006B7A74">
      <w:pPr>
        <w:pStyle w:val="a3"/>
        <w:ind w:right="288"/>
        <w:jc w:val="left"/>
        <w:rPr>
          <w:lang w:val="en-US"/>
        </w:rPr>
      </w:pPr>
      <w:r w:rsidRPr="005D783C">
        <w:t>конструкции</w:t>
      </w:r>
      <w:r w:rsidRPr="005D783C">
        <w:rPr>
          <w:lang w:val="en-US"/>
        </w:rPr>
        <w:t>Iprefer,I’dprefer,I’dratherprefer,</w:t>
      </w:r>
      <w:r w:rsidRPr="005D783C">
        <w:t>выражающиепредпочтение</w:t>
      </w:r>
      <w:r w:rsidRPr="005D783C">
        <w:rPr>
          <w:lang w:val="en-US"/>
        </w:rPr>
        <w:t>,</w:t>
      </w:r>
      <w:r w:rsidRPr="005D783C">
        <w:t>атакжеконструкций</w:t>
      </w:r>
      <w:r w:rsidRPr="005D783C">
        <w:rPr>
          <w:lang w:val="en-US"/>
        </w:rPr>
        <w:t xml:space="preserve"> I’d rather, You’d better;</w:t>
      </w:r>
    </w:p>
    <w:p w:rsidR="00C13122" w:rsidRPr="005D783C" w:rsidRDefault="006C0849" w:rsidP="006B7A74">
      <w:pPr>
        <w:pStyle w:val="a3"/>
        <w:ind w:right="288"/>
        <w:jc w:val="left"/>
      </w:pPr>
      <w:r w:rsidRPr="005D783C">
        <w:t>подлежащее,выраженноесобирательнымсуществительным(family,police),иего согласование со сказуемым;</w:t>
      </w:r>
    </w:p>
    <w:p w:rsidR="00C13122" w:rsidRPr="005D783C" w:rsidRDefault="006C0849" w:rsidP="006B7A74">
      <w:pPr>
        <w:pStyle w:val="a3"/>
        <w:ind w:left="1421" w:firstLine="0"/>
        <w:jc w:val="left"/>
      </w:pPr>
      <w:r w:rsidRPr="005D783C">
        <w:t>глаголы(правильныеинеправильные)ввидовременныхформахдействительного</w:t>
      </w:r>
      <w:r w:rsidRPr="005D783C">
        <w:rPr>
          <w:spacing w:val="-2"/>
        </w:rPr>
        <w:t>залога</w:t>
      </w:r>
    </w:p>
    <w:p w:rsidR="00C13122" w:rsidRPr="005D783C" w:rsidRDefault="00C13122" w:rsidP="006B7A74">
      <w:pPr>
        <w:pStyle w:val="a3"/>
        <w:jc w:val="left"/>
        <w:sectPr w:rsidR="00C13122" w:rsidRPr="005D783C">
          <w:type w:val="continuous"/>
          <w:pgSz w:w="11920" w:h="16850"/>
          <w:pgMar w:top="540" w:right="141" w:bottom="280" w:left="566" w:header="0" w:footer="841" w:gutter="0"/>
          <w:cols w:space="720"/>
        </w:sectPr>
      </w:pPr>
    </w:p>
    <w:p w:rsidR="00C13122" w:rsidRPr="005D783C" w:rsidRDefault="006C0849" w:rsidP="006B7A74">
      <w:pPr>
        <w:pStyle w:val="a3"/>
        <w:ind w:right="699" w:firstLine="0"/>
        <w:rPr>
          <w:lang w:val="en-US"/>
        </w:rPr>
      </w:pPr>
      <w:r w:rsidRPr="005D783C">
        <w:lastRenderedPageBreak/>
        <w:t>визъявительномнаклонении</w:t>
      </w:r>
      <w:r w:rsidRPr="005D783C">
        <w:rPr>
          <w:lang w:val="en-US"/>
        </w:rPr>
        <w:t xml:space="preserve"> (Present/Past/Future Simple Tense, Present/Past/Future Continuous Tense, Present/Past Perfect Tense, Present Perfect Continuous Tense, Future-in-the-Past Tense) </w:t>
      </w:r>
      <w:r w:rsidRPr="005D783C">
        <w:t>инаиболееупотребительныхформахстрадательногозалога</w:t>
      </w:r>
      <w:r w:rsidRPr="005D783C">
        <w:rPr>
          <w:lang w:val="en-US"/>
        </w:rPr>
        <w:t xml:space="preserve"> (Present/Past Simple Passive, Present Perfect Passive);</w:t>
      </w:r>
    </w:p>
    <w:p w:rsidR="00C13122" w:rsidRPr="005D783C" w:rsidRDefault="006C0849" w:rsidP="006B7A74">
      <w:pPr>
        <w:pStyle w:val="a3"/>
        <w:ind w:right="288"/>
        <w:jc w:val="left"/>
        <w:rPr>
          <w:lang w:val="en-US"/>
        </w:rPr>
      </w:pPr>
      <w:r w:rsidRPr="005D783C">
        <w:t>конструкция</w:t>
      </w:r>
      <w:r w:rsidRPr="005D783C">
        <w:rPr>
          <w:lang w:val="en-US"/>
        </w:rPr>
        <w:t>to be going to,</w:t>
      </w:r>
      <w:r w:rsidRPr="005D783C">
        <w:t>формы</w:t>
      </w:r>
      <w:r w:rsidRPr="005D783C">
        <w:rPr>
          <w:lang w:val="en-US"/>
        </w:rPr>
        <w:t xml:space="preserve"> Future Simple Tense</w:t>
      </w:r>
      <w:r w:rsidRPr="005D783C">
        <w:t>и</w:t>
      </w:r>
      <w:r w:rsidRPr="005D783C">
        <w:rPr>
          <w:lang w:val="en-US"/>
        </w:rPr>
        <w:t>Present Continuous Tense</w:t>
      </w:r>
      <w:r w:rsidRPr="005D783C">
        <w:t>длявыражениябудущегодействия</w:t>
      </w:r>
      <w:r w:rsidRPr="005D783C">
        <w:rPr>
          <w:lang w:val="en-US"/>
        </w:rPr>
        <w:t>;</w:t>
      </w:r>
    </w:p>
    <w:p w:rsidR="00C13122" w:rsidRPr="005D783C" w:rsidRDefault="006C0849" w:rsidP="006B7A74">
      <w:pPr>
        <w:pStyle w:val="a3"/>
        <w:ind w:right="288"/>
        <w:jc w:val="left"/>
        <w:rPr>
          <w:lang w:val="en-US"/>
        </w:rPr>
      </w:pPr>
      <w:r w:rsidRPr="005D783C">
        <w:t>модальныеглаголыиихэквиваленты</w:t>
      </w:r>
      <w:r w:rsidRPr="005D783C">
        <w:rPr>
          <w:lang w:val="en-US"/>
        </w:rPr>
        <w:t>(can/beableto,could,must/haveto,may,might, should, shall, would, will, need);</w:t>
      </w:r>
    </w:p>
    <w:p w:rsidR="00C13122" w:rsidRPr="005D783C" w:rsidRDefault="006C0849" w:rsidP="006B7A74">
      <w:pPr>
        <w:pStyle w:val="a3"/>
        <w:ind w:right="288"/>
        <w:jc w:val="left"/>
        <w:rPr>
          <w:lang w:val="en-US"/>
        </w:rPr>
      </w:pPr>
      <w:r w:rsidRPr="005D783C">
        <w:t>неличныеформыглагола</w:t>
      </w:r>
      <w:r w:rsidRPr="005D783C">
        <w:rPr>
          <w:lang w:val="en-US"/>
        </w:rPr>
        <w:t xml:space="preserve"> – </w:t>
      </w:r>
      <w:r w:rsidRPr="005D783C">
        <w:t>инфинитив</w:t>
      </w:r>
      <w:r w:rsidRPr="005D783C">
        <w:rPr>
          <w:lang w:val="en-US"/>
        </w:rPr>
        <w:t xml:space="preserve">, </w:t>
      </w:r>
      <w:r w:rsidRPr="005D783C">
        <w:t>герундий</w:t>
      </w:r>
      <w:r w:rsidRPr="005D783C">
        <w:rPr>
          <w:lang w:val="en-US"/>
        </w:rPr>
        <w:t xml:space="preserve">, </w:t>
      </w:r>
      <w:r w:rsidRPr="005D783C">
        <w:t>причастие</w:t>
      </w:r>
      <w:r w:rsidRPr="005D783C">
        <w:rPr>
          <w:lang w:val="en-US"/>
        </w:rPr>
        <w:t xml:space="preserve"> (Participle I </w:t>
      </w:r>
      <w:r w:rsidRPr="005D783C">
        <w:t>и</w:t>
      </w:r>
      <w:r w:rsidRPr="005D783C">
        <w:rPr>
          <w:lang w:val="en-US"/>
        </w:rPr>
        <w:t xml:space="preserve"> Participle II), </w:t>
      </w:r>
      <w:r w:rsidRPr="005D783C">
        <w:t>причастиявфункцииопределения</w:t>
      </w:r>
      <w:r w:rsidRPr="005D783C">
        <w:rPr>
          <w:lang w:val="en-US"/>
        </w:rPr>
        <w:t xml:space="preserve"> (Participle I – a playing child, Participle II – a written text);</w:t>
      </w:r>
    </w:p>
    <w:p w:rsidR="00C13122" w:rsidRPr="005D783C" w:rsidRDefault="006C0849" w:rsidP="006B7A74">
      <w:pPr>
        <w:pStyle w:val="a3"/>
        <w:ind w:left="1424" w:firstLine="0"/>
        <w:jc w:val="left"/>
      </w:pPr>
      <w:r w:rsidRPr="005D783C">
        <w:t>определённый,неопределённыйинулевой</w:t>
      </w:r>
      <w:r w:rsidRPr="005D783C">
        <w:rPr>
          <w:spacing w:val="-2"/>
        </w:rPr>
        <w:t>артикли;</w:t>
      </w:r>
    </w:p>
    <w:p w:rsidR="00C13122" w:rsidRPr="005D783C" w:rsidRDefault="006C0849" w:rsidP="006B7A74">
      <w:pPr>
        <w:pStyle w:val="a3"/>
        <w:ind w:right="288"/>
        <w:jc w:val="left"/>
      </w:pPr>
      <w:r w:rsidRPr="005D783C">
        <w:t>именасуществительныевомножественномчисле,образованныхпоправилу,и</w:t>
      </w:r>
      <w:r w:rsidRPr="005D783C">
        <w:rPr>
          <w:spacing w:val="-2"/>
        </w:rPr>
        <w:t>исключения;</w:t>
      </w:r>
    </w:p>
    <w:p w:rsidR="00C13122" w:rsidRPr="005D783C" w:rsidRDefault="006C0849" w:rsidP="006B7A74">
      <w:pPr>
        <w:pStyle w:val="a3"/>
        <w:ind w:right="710" w:firstLine="712"/>
        <w:jc w:val="left"/>
      </w:pPr>
      <w:r w:rsidRPr="005D783C">
        <w:t>неисчисляемыеименасуществительные,имеющиеформутолькомножественного числа; притяжательный падеж имён существительных;</w:t>
      </w:r>
    </w:p>
    <w:p w:rsidR="00C13122" w:rsidRPr="005D783C" w:rsidRDefault="006C0849" w:rsidP="006B7A74">
      <w:pPr>
        <w:pStyle w:val="a3"/>
        <w:ind w:right="1401" w:hanging="313"/>
        <w:jc w:val="left"/>
      </w:pPr>
      <w:r w:rsidRPr="005D783C">
        <w:t>именаприлагательныеинаречиявположительной,сравнительнойипревосходной степенях, образованных по правилу, и исключения;</w:t>
      </w:r>
    </w:p>
    <w:p w:rsidR="00C13122" w:rsidRPr="005D783C" w:rsidRDefault="006C0849" w:rsidP="006B7A74">
      <w:pPr>
        <w:pStyle w:val="a3"/>
        <w:ind w:right="692"/>
      </w:pPr>
      <w:r w:rsidRPr="005D783C">
        <w:t xml:space="preserve">порядок следования нескольких прилагательных (мнение – размер – возраст – цвет – </w:t>
      </w:r>
      <w:r w:rsidRPr="005D783C">
        <w:rPr>
          <w:spacing w:val="-2"/>
        </w:rPr>
        <w:t>происхождение);</w:t>
      </w:r>
    </w:p>
    <w:p w:rsidR="00C13122" w:rsidRPr="005D783C" w:rsidRDefault="006C0849" w:rsidP="006B7A74">
      <w:pPr>
        <w:pStyle w:val="a3"/>
        <w:ind w:left="1424" w:firstLine="0"/>
        <w:rPr>
          <w:lang w:val="en-US"/>
        </w:rPr>
      </w:pPr>
      <w:r w:rsidRPr="005D783C">
        <w:t>слова</w:t>
      </w:r>
      <w:r w:rsidRPr="005D783C">
        <w:rPr>
          <w:lang w:val="en-US"/>
        </w:rPr>
        <w:t>,</w:t>
      </w:r>
      <w:r w:rsidRPr="005D783C">
        <w:t>выражающиеколичество</w:t>
      </w:r>
      <w:r w:rsidRPr="005D783C">
        <w:rPr>
          <w:lang w:val="en-US"/>
        </w:rPr>
        <w:t>(many/much, little/alittle,few/afew,alot</w:t>
      </w:r>
      <w:r w:rsidRPr="005D783C">
        <w:rPr>
          <w:spacing w:val="-4"/>
          <w:lang w:val="en-US"/>
        </w:rPr>
        <w:t>of);</w:t>
      </w:r>
    </w:p>
    <w:p w:rsidR="00C13122" w:rsidRPr="005D783C" w:rsidRDefault="006C0849" w:rsidP="006B7A74">
      <w:pPr>
        <w:pStyle w:val="a3"/>
        <w:ind w:right="701"/>
      </w:pPr>
      <w:r w:rsidRPr="005D783C">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w:t>
      </w:r>
      <w:r w:rsidRPr="005D783C">
        <w:rPr>
          <w:spacing w:val="-2"/>
        </w:rPr>
        <w:t>местоимения;</w:t>
      </w:r>
    </w:p>
    <w:p w:rsidR="00C13122" w:rsidRPr="005D783C" w:rsidRDefault="006C0849" w:rsidP="006B7A74">
      <w:pPr>
        <w:pStyle w:val="a3"/>
        <w:ind w:right="705"/>
      </w:pPr>
      <w:r w:rsidRPr="005D783C">
        <w:t>неопределённыеместоименияиихпроизводные,отрицательныеместоименияnone,noи производные последнего (nobody, nothing, и другие);</w:t>
      </w:r>
    </w:p>
    <w:p w:rsidR="00C13122" w:rsidRPr="005D783C" w:rsidRDefault="006C0849" w:rsidP="006B7A74">
      <w:pPr>
        <w:pStyle w:val="a3"/>
        <w:ind w:left="1424" w:firstLine="0"/>
      </w:pPr>
      <w:r w:rsidRPr="005D783C">
        <w:t>количественныеипорядковые</w:t>
      </w:r>
      <w:r w:rsidRPr="005D783C">
        <w:rPr>
          <w:spacing w:val="-2"/>
        </w:rPr>
        <w:t>числительные;</w:t>
      </w:r>
    </w:p>
    <w:p w:rsidR="00C13122" w:rsidRPr="005D783C" w:rsidRDefault="006C0849" w:rsidP="006B7A74">
      <w:pPr>
        <w:pStyle w:val="a3"/>
        <w:ind w:right="703"/>
      </w:pPr>
      <w:r w:rsidRPr="005D783C">
        <w:t>предлоги места, времени, направления, предлоги, употребляемые с глаголами в страдательном залоге;</w:t>
      </w:r>
    </w:p>
    <w:p w:rsidR="00C13122" w:rsidRPr="005D783C" w:rsidRDefault="006C0849" w:rsidP="006B7A74">
      <w:pPr>
        <w:pStyle w:val="a3"/>
        <w:ind w:left="1424" w:firstLine="0"/>
      </w:pPr>
      <w:r w:rsidRPr="005D783C">
        <w:t>владетьсоциокультурнымизнаниямии</w:t>
      </w:r>
      <w:r w:rsidRPr="005D783C">
        <w:rPr>
          <w:spacing w:val="-2"/>
        </w:rPr>
        <w:t>умениями:</w:t>
      </w:r>
    </w:p>
    <w:p w:rsidR="00C13122" w:rsidRPr="005D783C" w:rsidRDefault="006C0849" w:rsidP="006B7A74">
      <w:pPr>
        <w:pStyle w:val="a3"/>
        <w:ind w:right="697"/>
      </w:pPr>
      <w:r w:rsidRPr="005D783C">
        <w:t>знать/пониматьречевыеразличиявситуацияхофициальногоинеофициальногообщения в рамках тематического содержания речи и использовать лексико-грамматические средства с учётом этих различий;</w:t>
      </w:r>
    </w:p>
    <w:p w:rsidR="00C13122" w:rsidRPr="005D783C" w:rsidRDefault="006C0849" w:rsidP="006B7A74">
      <w:pPr>
        <w:pStyle w:val="a3"/>
        <w:ind w:right="706"/>
      </w:pPr>
      <w:r w:rsidRPr="005D783C">
        <w:t>знать/понимать и использовать в устной и письменной речи наиболееупотребительную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C13122" w:rsidRPr="005D783C" w:rsidRDefault="006C0849" w:rsidP="006B7A74">
      <w:pPr>
        <w:pStyle w:val="a3"/>
        <w:ind w:right="685"/>
      </w:pPr>
      <w:r w:rsidRPr="005D783C">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C13122" w:rsidRPr="005D783C" w:rsidRDefault="006C0849" w:rsidP="006B7A74">
      <w:pPr>
        <w:pStyle w:val="a3"/>
        <w:ind w:right="712"/>
      </w:pPr>
      <w:r w:rsidRPr="005D783C">
        <w:t xml:space="preserve">проявлять уважение к иной культуре, соблюдать нормы вежливости в межкультурном </w:t>
      </w:r>
      <w:r w:rsidRPr="005D783C">
        <w:rPr>
          <w:spacing w:val="-2"/>
        </w:rPr>
        <w:t>общении;</w:t>
      </w:r>
    </w:p>
    <w:p w:rsidR="00C13122" w:rsidRPr="005D783C" w:rsidRDefault="006C0849" w:rsidP="006B7A74">
      <w:pPr>
        <w:pStyle w:val="a3"/>
        <w:ind w:right="694"/>
      </w:pPr>
      <w:r w:rsidRPr="005D783C">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sidRPr="005D783C">
        <w:rPr>
          <w:spacing w:val="-2"/>
        </w:rPr>
        <w:t>догадку;</w:t>
      </w:r>
    </w:p>
    <w:p w:rsidR="00C13122" w:rsidRPr="005D783C" w:rsidRDefault="006C0849" w:rsidP="006B7A74">
      <w:pPr>
        <w:pStyle w:val="a3"/>
        <w:ind w:right="712"/>
      </w:pPr>
      <w:r w:rsidRPr="005D783C">
        <w:t>владеть метапредметными умениями, позволяющими совершенствовать учебную деятельность по овладению иностранным языком;</w:t>
      </w:r>
    </w:p>
    <w:p w:rsidR="00C13122" w:rsidRPr="005D783C" w:rsidRDefault="006C0849" w:rsidP="006B7A74">
      <w:pPr>
        <w:pStyle w:val="a3"/>
        <w:ind w:right="709"/>
      </w:pPr>
      <w:r w:rsidRPr="005D783C">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C13122" w:rsidRPr="005D783C" w:rsidRDefault="006C0849" w:rsidP="006B7A74">
      <w:pPr>
        <w:pStyle w:val="a3"/>
        <w:ind w:right="686"/>
      </w:pPr>
      <w:r w:rsidRPr="005D783C">
        <w:t>использовать иноязычные словари и справочники, в том числе информационно- справочные системы в электронной форме;</w:t>
      </w:r>
    </w:p>
    <w:p w:rsidR="00C13122" w:rsidRPr="005D783C" w:rsidRDefault="006C0849" w:rsidP="006B7A74">
      <w:pPr>
        <w:pStyle w:val="a3"/>
        <w:ind w:right="695"/>
      </w:pPr>
      <w:r w:rsidRPr="005D783C">
        <w:t xml:space="preserve">участвовать в учебно-исследовательской, проектной деятельности предметного и </w:t>
      </w:r>
      <w:r w:rsidRPr="005D783C">
        <w:lastRenderedPageBreak/>
        <w:t>межпредметного характерасиспользованиемматериаловнаанглийскомязыкеи применением информационно-коммуникационных технологий;</w:t>
      </w:r>
    </w:p>
    <w:p w:rsidR="00C13122" w:rsidRDefault="006C0849" w:rsidP="006B7A74">
      <w:pPr>
        <w:pStyle w:val="a3"/>
        <w:ind w:right="709"/>
      </w:pPr>
      <w:r w:rsidRPr="005D783C">
        <w:t>соблюдать правила информационной безопасности в ситуациях повседневной жизни и при работе в сети Интернет.</w:t>
      </w:r>
    </w:p>
    <w:p w:rsidR="00A65698" w:rsidRPr="005D783C" w:rsidRDefault="00A65698" w:rsidP="006B7A74">
      <w:pPr>
        <w:pStyle w:val="a3"/>
        <w:ind w:right="709"/>
      </w:pPr>
    </w:p>
    <w:p w:rsidR="00C13122" w:rsidRPr="005D783C" w:rsidRDefault="006C0849" w:rsidP="005D783C">
      <w:pPr>
        <w:pStyle w:val="2"/>
        <w:numPr>
          <w:ilvl w:val="2"/>
          <w:numId w:val="170"/>
        </w:numPr>
        <w:tabs>
          <w:tab w:val="left" w:pos="1507"/>
        </w:tabs>
        <w:spacing w:line="360" w:lineRule="auto"/>
        <w:ind w:right="705" w:firstLine="0"/>
        <w:jc w:val="both"/>
      </w:pPr>
      <w:r w:rsidRPr="005D783C">
        <w:t xml:space="preserve">Федеральная рабочая программа по учебному предмету «Математика» (базовый </w:t>
      </w:r>
      <w:r w:rsidRPr="005D783C">
        <w:rPr>
          <w:spacing w:val="-2"/>
        </w:rPr>
        <w:t>уровень)</w:t>
      </w:r>
    </w:p>
    <w:p w:rsidR="00C13122" w:rsidRPr="005D783C" w:rsidRDefault="006C0849" w:rsidP="00A65698">
      <w:pPr>
        <w:pStyle w:val="a3"/>
        <w:ind w:right="694"/>
      </w:pPr>
      <w:r w:rsidRPr="005D783C">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C13122" w:rsidRPr="005D783C" w:rsidRDefault="006C0849" w:rsidP="00A65698">
      <w:pPr>
        <w:pStyle w:val="a3"/>
        <w:ind w:right="698"/>
      </w:pPr>
      <w:r w:rsidRPr="005D783C">
        <w:t xml:space="preserve">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структуреучебногоплана,атакжеподходыкотборусодержания,копределениюпланируемых </w:t>
      </w:r>
      <w:r w:rsidRPr="005D783C">
        <w:rPr>
          <w:spacing w:val="-2"/>
        </w:rPr>
        <w:t>результатов.</w:t>
      </w:r>
    </w:p>
    <w:p w:rsidR="00C13122" w:rsidRPr="005D783C" w:rsidRDefault="006C0849" w:rsidP="00A65698">
      <w:pPr>
        <w:pStyle w:val="a3"/>
        <w:ind w:right="698"/>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A65698">
      <w:pPr>
        <w:pStyle w:val="a3"/>
        <w:ind w:right="700"/>
      </w:pPr>
      <w:r w:rsidRPr="005D783C">
        <w:t>Планируемые результаты освоения программы по математике включают личностные, метапредметныерезультатызавесьпериодобучениянауровнесреднегообщегообразования,а также предметные достижения обучающегося за каждый год обучения.</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691"/>
      </w:pPr>
      <w:r w:rsidRPr="005D783C">
        <w:t>Программапоматематикенауровнесреднегообщегообразованияразработананаоснове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обеспечиваетовладениеключевымикомпетенциями,составляющимиосновудлясаморазвития и непрерывного образования, целостность общекультурного, личностного и познавательного развития личности обучающихся.</w:t>
      </w:r>
    </w:p>
    <w:p w:rsidR="00C13122" w:rsidRPr="005D783C" w:rsidRDefault="006C0849" w:rsidP="00A65698">
      <w:pPr>
        <w:pStyle w:val="a3"/>
        <w:ind w:right="696"/>
      </w:pPr>
      <w:r w:rsidRPr="005D783C">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дальнейшейуспешнойжизнивобществе.Именнонарешениеэтойзадачинацеленапрограмма по математике базового уровня.</w:t>
      </w:r>
    </w:p>
    <w:p w:rsidR="00C13122" w:rsidRPr="005D783C" w:rsidRDefault="006C0849" w:rsidP="00A65698">
      <w:pPr>
        <w:pStyle w:val="a3"/>
        <w:ind w:right="715"/>
      </w:pPr>
      <w:r w:rsidRPr="005D783C">
        <w:t>Математика – опорный предмет для изучения смежных дисциплин, что делает базовую математическую подготовку необходимой.</w:t>
      </w:r>
    </w:p>
    <w:p w:rsidR="00C13122" w:rsidRPr="005D783C" w:rsidRDefault="006C0849" w:rsidP="00A65698">
      <w:pPr>
        <w:pStyle w:val="a3"/>
        <w:ind w:right="695"/>
      </w:pPr>
      <w:r w:rsidRPr="005D783C">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знанийвпониманиипринциповустройстваииспользованиясовременнойтехники,восприятия и интерпретация разнообразной социальной, экономической информации; практических приёмовгеометрическихизмеренийипостроений,читенияинформации,представленнойввиде таблиц, диаграмм и графиков.</w:t>
      </w:r>
    </w:p>
    <w:p w:rsidR="00C13122" w:rsidRPr="005D783C" w:rsidRDefault="006C0849" w:rsidP="00A65698">
      <w:pPr>
        <w:pStyle w:val="a3"/>
        <w:ind w:right="698"/>
      </w:pPr>
      <w:r w:rsidRPr="005D783C">
        <w:t xml:space="preserve">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конструироватьновые.Объектыматематическихумозаключений,правилаихконструирования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w:t>
      </w:r>
      <w:r w:rsidRPr="005D783C">
        <w:rPr>
          <w:spacing w:val="-2"/>
        </w:rPr>
        <w:t>мышление.</w:t>
      </w:r>
    </w:p>
    <w:p w:rsidR="00C13122" w:rsidRPr="005D783C" w:rsidRDefault="006C0849" w:rsidP="00A65698">
      <w:pPr>
        <w:pStyle w:val="a3"/>
        <w:ind w:right="693"/>
      </w:pPr>
      <w:r w:rsidRPr="005D783C">
        <w:t xml:space="preserve">Обучение математике как возможность развития уобучающихся точной, рациональной </w:t>
      </w:r>
      <w:r w:rsidRPr="005D783C">
        <w:lastRenderedPageBreak/>
        <w:t>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C13122" w:rsidRPr="005D783C" w:rsidRDefault="006C0849" w:rsidP="00A65698">
      <w:pPr>
        <w:pStyle w:val="a3"/>
        <w:ind w:right="701"/>
      </w:pPr>
      <w:r w:rsidRPr="005D783C">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C13122" w:rsidRPr="005D783C" w:rsidRDefault="006C0849" w:rsidP="00A65698">
      <w:pPr>
        <w:pStyle w:val="a3"/>
        <w:ind w:right="692"/>
      </w:pPr>
      <w:r w:rsidRPr="005D783C">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C13122" w:rsidRPr="005D783C" w:rsidRDefault="006C0849" w:rsidP="00A65698">
      <w:pPr>
        <w:pStyle w:val="a3"/>
        <w:ind w:right="698"/>
      </w:pPr>
      <w:r w:rsidRPr="005D783C">
        <w:t xml:space="preserve">Приоритетными целями обучения математике в 10–11 классах на базовом уровне </w:t>
      </w:r>
      <w:r w:rsidRPr="005D783C">
        <w:rPr>
          <w:spacing w:val="-2"/>
        </w:rPr>
        <w:t>являются:</w:t>
      </w:r>
    </w:p>
    <w:p w:rsidR="00C13122" w:rsidRPr="005D783C" w:rsidRDefault="006C0849" w:rsidP="00A65698">
      <w:pPr>
        <w:pStyle w:val="a3"/>
        <w:ind w:right="705" w:firstLine="712"/>
      </w:pPr>
      <w:r w:rsidRPr="005D783C">
        <w:t>формированиецентральныхматематическихпонятий(число, величина,геометрическая фигура,переменная,вероятность,функция),обеспечивающихпреемственностьи</w:t>
      </w:r>
    </w:p>
    <w:p w:rsidR="00C13122" w:rsidRPr="005D783C" w:rsidRDefault="006C0849" w:rsidP="00A65698">
      <w:pPr>
        <w:pStyle w:val="a3"/>
        <w:ind w:firstLine="0"/>
      </w:pPr>
      <w:r w:rsidRPr="005D783C">
        <w:t>перспективностьматематическогообразования</w:t>
      </w:r>
      <w:r w:rsidRPr="005D783C">
        <w:rPr>
          <w:spacing w:val="-2"/>
        </w:rPr>
        <w:t>обучающихся;</w:t>
      </w:r>
    </w:p>
    <w:p w:rsidR="00C13122" w:rsidRPr="005D783C" w:rsidRDefault="006C0849" w:rsidP="00A65698">
      <w:pPr>
        <w:pStyle w:val="a3"/>
        <w:ind w:right="703"/>
      </w:pPr>
      <w:r w:rsidRPr="005D783C">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sidRPr="005D783C">
        <w:rPr>
          <w:spacing w:val="-2"/>
        </w:rPr>
        <w:t>человечества;</w:t>
      </w:r>
    </w:p>
    <w:p w:rsidR="00C13122" w:rsidRPr="005D783C" w:rsidRDefault="006C0849" w:rsidP="00A65698">
      <w:pPr>
        <w:pStyle w:val="a3"/>
        <w:ind w:right="703"/>
      </w:pPr>
      <w:r w:rsidRPr="005D783C">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sidRPr="005D783C">
        <w:rPr>
          <w:spacing w:val="-2"/>
        </w:rPr>
        <w:t>математики;</w:t>
      </w:r>
    </w:p>
    <w:p w:rsidR="00C13122" w:rsidRPr="005D783C" w:rsidRDefault="006C0849" w:rsidP="00A65698">
      <w:pPr>
        <w:pStyle w:val="a3"/>
        <w:ind w:right="696"/>
      </w:pPr>
      <w:r w:rsidRPr="005D783C">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C13122" w:rsidRPr="005D783C" w:rsidRDefault="006C0849" w:rsidP="00A65698">
      <w:pPr>
        <w:pStyle w:val="a3"/>
        <w:ind w:right="697"/>
      </w:pPr>
      <w:r w:rsidRPr="005D783C">
        <w:t>Основными линиями содержания математики в 10–11 классах являются: «Числа и вычисления»,«Алгебра»(«Алгебраическиевыражения»,«Уравненияинеравенства»),«Начала математическогоанализа»,«Геометрия»(«Геометрическиефигурыиихсвойства»,«Измерение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относитсяковсемучебнымкурсам,аформированиелогическихуменийраспределяетсяповсем годам обучения на уровне среднего общего образования.</w:t>
      </w:r>
    </w:p>
    <w:p w:rsidR="00C13122" w:rsidRPr="005D783C" w:rsidRDefault="006C0849" w:rsidP="00A65698">
      <w:pPr>
        <w:pStyle w:val="a3"/>
        <w:ind w:right="693"/>
      </w:pPr>
      <w:r w:rsidRPr="005D783C">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C13122" w:rsidRPr="005D783C" w:rsidRDefault="006C0849" w:rsidP="00A65698">
      <w:pPr>
        <w:pStyle w:val="a3"/>
        <w:ind w:right="727" w:firstLine="712"/>
      </w:pPr>
      <w:r w:rsidRPr="005D783C">
        <w:t>Общеечислочасов,рекомендованныхдляизученияматематики–340часов:в10классе – 170 часов (5 часов в неделю), в 11 классе – 170 часов(5 часов в неделю).</w:t>
      </w:r>
    </w:p>
    <w:p w:rsidR="00C13122" w:rsidRPr="005D783C" w:rsidRDefault="006C0849" w:rsidP="00A65698">
      <w:pPr>
        <w:pStyle w:val="a3"/>
        <w:ind w:right="697"/>
      </w:pPr>
      <w:r w:rsidRPr="005D783C">
        <w:t>Планируемые результаты освоения программы по математике базовый уровень на уровне среднего общего образования.</w:t>
      </w:r>
    </w:p>
    <w:p w:rsidR="00C13122" w:rsidRPr="005D783C" w:rsidRDefault="006C0849" w:rsidP="00A65698">
      <w:pPr>
        <w:pStyle w:val="a3"/>
        <w:ind w:right="698"/>
      </w:pPr>
      <w:r w:rsidRPr="005D783C">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A65698">
      <w:pPr>
        <w:pStyle w:val="a3"/>
        <w:ind w:right="697"/>
      </w:pPr>
      <w:r w:rsidRPr="005D783C">
        <w:t xml:space="preserve">сформированностьгражданскойпозицииобучающегосякакактивногоиответственного </w:t>
      </w:r>
      <w:r w:rsidRPr="005D783C">
        <w:lastRenderedPageBreak/>
        <w:t xml:space="preserve">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w:t>
      </w:r>
      <w:r w:rsidRPr="005D783C">
        <w:rPr>
          <w:spacing w:val="-2"/>
        </w:rPr>
        <w:t>назначением;</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A65698">
      <w:pPr>
        <w:pStyle w:val="a3"/>
        <w:ind w:right="701"/>
      </w:pPr>
      <w:r w:rsidRPr="005D783C">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A65698">
      <w:pPr>
        <w:pStyle w:val="a3"/>
        <w:ind w:right="701"/>
      </w:pPr>
      <w:r w:rsidRPr="005D783C">
        <w:t>осознание духовных ценностей российского народа, сформированность нравственного сознания,этическогоповедения,связанногоспрактическимприменениемдостиженийнаукии деятельностью учёного, осознание личного вклада в построение устойчивого будущего;</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A65698">
      <w:pPr>
        <w:pStyle w:val="a3"/>
        <w:ind w:right="706"/>
      </w:pPr>
      <w:r w:rsidRPr="005D783C">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A65698">
      <w:pPr>
        <w:pStyle w:val="a3"/>
        <w:ind w:right="691"/>
      </w:pPr>
      <w:r w:rsidRPr="005D783C">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A65698">
      <w:pPr>
        <w:pStyle w:val="a3"/>
        <w:ind w:right="696"/>
      </w:pPr>
      <w:r w:rsidRPr="005D783C">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A65698">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w:t>
      </w:r>
    </w:p>
    <w:p w:rsidR="00C13122" w:rsidRPr="005D783C" w:rsidRDefault="006C0849" w:rsidP="00A65698">
      <w:pPr>
        <w:pStyle w:val="a3"/>
        <w:ind w:right="707" w:firstLine="0"/>
      </w:pPr>
      <w:r w:rsidRPr="005D783C">
        <w:t>характера экологических проблем, ориентация на применение математических знаний для решениязадачвобластиокружающейсреды,планированиепоступковиоценкиихвозможных последствий для окружающей среды;</w:t>
      </w:r>
    </w:p>
    <w:p w:rsidR="00C13122" w:rsidRPr="005D783C" w:rsidRDefault="006C0849" w:rsidP="00A65698">
      <w:pPr>
        <w:pStyle w:val="a4"/>
        <w:numPr>
          <w:ilvl w:val="3"/>
          <w:numId w:val="170"/>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A65698">
      <w:pPr>
        <w:pStyle w:val="a3"/>
        <w:ind w:right="700"/>
      </w:pPr>
      <w:r w:rsidRPr="005D783C">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проектнуюи исследовательскую деятельность индивидуально и в группе.</w:t>
      </w:r>
    </w:p>
    <w:p w:rsidR="00C13122" w:rsidRPr="005D783C" w:rsidRDefault="006C0849" w:rsidP="00A65698">
      <w:pPr>
        <w:pStyle w:val="a3"/>
        <w:ind w:right="698"/>
      </w:pPr>
      <w:r w:rsidRPr="005D783C">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A65698">
      <w:pPr>
        <w:pStyle w:val="a3"/>
        <w:ind w:left="1421" w:firstLine="0"/>
      </w:pPr>
      <w:r w:rsidRPr="005D783C">
        <w:t>Уобучающегосябудутсформированыследующиебазовыелогическиедействия</w:t>
      </w:r>
      <w:r w:rsidRPr="005D783C">
        <w:rPr>
          <w:spacing w:val="-5"/>
        </w:rPr>
        <w:t>как</w:t>
      </w:r>
    </w:p>
    <w:p w:rsidR="00C13122" w:rsidRPr="005D783C" w:rsidRDefault="006C0849" w:rsidP="005D783C">
      <w:pPr>
        <w:pStyle w:val="a3"/>
        <w:ind w:firstLine="0"/>
      </w:pPr>
      <w:r w:rsidRPr="005D783C">
        <w:t>частьпознавательныхуниверсальныхучебных</w:t>
      </w:r>
      <w:r w:rsidRPr="005D783C">
        <w:rPr>
          <w:spacing w:val="-2"/>
        </w:rPr>
        <w:t>действий:</w:t>
      </w:r>
    </w:p>
    <w:p w:rsidR="00C13122" w:rsidRPr="005D783C" w:rsidRDefault="006C0849" w:rsidP="00A65698">
      <w:pPr>
        <w:pStyle w:val="a3"/>
        <w:ind w:right="695"/>
      </w:pPr>
      <w:r w:rsidRPr="005D783C">
        <w:t>выявлятьихарактеризоватьсущественныепризнакиматематическихобъектов,понятий,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13122" w:rsidRPr="005D783C" w:rsidRDefault="006C0849" w:rsidP="00A65698">
      <w:pPr>
        <w:pStyle w:val="a3"/>
        <w:ind w:right="695"/>
      </w:pPr>
      <w:r w:rsidRPr="005D783C">
        <w:t xml:space="preserve">воспринимать, формулировать и преобразовывать суждения: утвердительные и </w:t>
      </w:r>
      <w:r w:rsidRPr="005D783C">
        <w:lastRenderedPageBreak/>
        <w:t>отрицательные, единичные, частные и общие, условные;</w:t>
      </w:r>
    </w:p>
    <w:p w:rsidR="00C13122" w:rsidRPr="005D783C" w:rsidRDefault="006C0849" w:rsidP="00A65698">
      <w:pPr>
        <w:pStyle w:val="a3"/>
        <w:ind w:right="709"/>
      </w:pPr>
      <w:r w:rsidRPr="005D783C">
        <w:t xml:space="preserve">выявлять математические закономерности, взаимосвязи и противоречия в фактах, данных,наблюденияхиутверждениях,предлагатькритериидлявыявлениязакономерностейи </w:t>
      </w:r>
      <w:r w:rsidRPr="005D783C">
        <w:rPr>
          <w:spacing w:val="-2"/>
        </w:rPr>
        <w:t>противоречий;</w:t>
      </w:r>
    </w:p>
    <w:p w:rsidR="00C13122" w:rsidRPr="005D783C" w:rsidRDefault="006C0849" w:rsidP="00A65698">
      <w:pPr>
        <w:pStyle w:val="a3"/>
        <w:ind w:right="705"/>
      </w:pPr>
      <w:r w:rsidRPr="005D783C">
        <w:t>делать выводы с использованием законов логики, дедуктивных и индуктивных умозаключений, умозаключений по аналогии;</w:t>
      </w:r>
    </w:p>
    <w:p w:rsidR="00C13122" w:rsidRPr="005D783C" w:rsidRDefault="006C0849" w:rsidP="00A65698">
      <w:pPr>
        <w:pStyle w:val="a3"/>
        <w:ind w:right="702"/>
      </w:pPr>
      <w:r w:rsidRPr="005D783C">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13122" w:rsidRPr="005D783C" w:rsidRDefault="006C0849" w:rsidP="00A65698">
      <w:pPr>
        <w:pStyle w:val="a3"/>
        <w:ind w:right="714"/>
      </w:pPr>
      <w:r w:rsidRPr="005D783C">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13122" w:rsidRPr="005D783C" w:rsidRDefault="006C0849" w:rsidP="00A65698">
      <w:pPr>
        <w:pStyle w:val="a3"/>
        <w:ind w:right="701"/>
      </w:pPr>
      <w:r w:rsidRPr="005D783C">
        <w:t>Уобучающегося будут сформированыследующиебазовые исследовательскиедействия как часть познавательных универсальных учебных действий:</w:t>
      </w:r>
    </w:p>
    <w:p w:rsidR="00C13122" w:rsidRPr="005D783C" w:rsidRDefault="006C0849" w:rsidP="00A65698">
      <w:pPr>
        <w:pStyle w:val="a3"/>
        <w:ind w:right="704"/>
      </w:pPr>
      <w:r w:rsidRPr="005D783C">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13122" w:rsidRPr="005D783C" w:rsidRDefault="006C0849" w:rsidP="00A65698">
      <w:pPr>
        <w:pStyle w:val="a3"/>
        <w:ind w:right="702"/>
      </w:pPr>
      <w:r w:rsidRPr="005D783C">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C13122" w:rsidRPr="005D783C" w:rsidRDefault="006C0849" w:rsidP="00A65698">
      <w:pPr>
        <w:pStyle w:val="a3"/>
        <w:ind w:right="705"/>
      </w:pPr>
      <w:r w:rsidRPr="005D783C">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sidRPr="005D783C">
        <w:rPr>
          <w:spacing w:val="-2"/>
        </w:rPr>
        <w:t>обобщений;</w:t>
      </w:r>
    </w:p>
    <w:p w:rsidR="00C13122" w:rsidRPr="005D783C" w:rsidRDefault="006C0849" w:rsidP="00A65698">
      <w:pPr>
        <w:pStyle w:val="a3"/>
        <w:ind w:right="709"/>
      </w:pPr>
      <w:r w:rsidRPr="005D783C">
        <w:t>прогнозировать возможное развитие процесса, а также выдвигать предположения о его развитии в новых условиях.</w:t>
      </w:r>
    </w:p>
    <w:p w:rsidR="00C13122" w:rsidRPr="005D783C" w:rsidRDefault="006C0849" w:rsidP="00A65698">
      <w:pPr>
        <w:pStyle w:val="a3"/>
        <w:ind w:right="715"/>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A65698">
      <w:pPr>
        <w:pStyle w:val="a3"/>
        <w:ind w:right="705"/>
      </w:pPr>
      <w:r w:rsidRPr="005D783C">
        <w:t>выявлять дефициты информации, данных, необходимых для ответа на вопрос и для решения задачи;</w:t>
      </w:r>
    </w:p>
    <w:p w:rsidR="00C13122" w:rsidRPr="005D783C" w:rsidRDefault="006C0849" w:rsidP="00A65698">
      <w:pPr>
        <w:pStyle w:val="a3"/>
        <w:ind w:right="700"/>
      </w:pPr>
      <w:r w:rsidRPr="005D783C">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C13122" w:rsidRPr="005D783C" w:rsidRDefault="006C0849" w:rsidP="005D783C">
      <w:pPr>
        <w:pStyle w:val="a3"/>
        <w:spacing w:line="360" w:lineRule="auto"/>
        <w:ind w:right="709"/>
      </w:pPr>
      <w:r w:rsidRPr="005D783C">
        <w:t xml:space="preserve">структурировать информацию, представлять её в различных формах, иллюстрировать </w:t>
      </w:r>
      <w:r w:rsidRPr="005D783C">
        <w:rPr>
          <w:spacing w:val="-2"/>
        </w:rPr>
        <w:t>графически;</w:t>
      </w:r>
    </w:p>
    <w:p w:rsidR="00C13122" w:rsidRPr="005D783C" w:rsidRDefault="006C0849" w:rsidP="00A65698">
      <w:pPr>
        <w:pStyle w:val="a3"/>
        <w:ind w:left="1424" w:firstLine="0"/>
      </w:pPr>
      <w:r w:rsidRPr="005D783C">
        <w:t>оцениватьнадёжностьинформациипосамостоятельносформулированным</w:t>
      </w:r>
      <w:r w:rsidRPr="005D783C">
        <w:rPr>
          <w:spacing w:val="-2"/>
        </w:rPr>
        <w:t>критериям.</w:t>
      </w:r>
    </w:p>
    <w:p w:rsidR="00C13122" w:rsidRPr="005D783C" w:rsidRDefault="006C0849" w:rsidP="00A65698">
      <w:pPr>
        <w:pStyle w:val="a3"/>
        <w:ind w:right="705"/>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A65698">
      <w:pPr>
        <w:pStyle w:val="a3"/>
        <w:ind w:right="693"/>
      </w:pPr>
      <w:r w:rsidRPr="005D783C">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ходурешения задачи, комментировать полученный результат;</w:t>
      </w:r>
    </w:p>
    <w:p w:rsidR="00C13122" w:rsidRPr="005D783C" w:rsidRDefault="006C0849" w:rsidP="00A65698">
      <w:pPr>
        <w:pStyle w:val="a3"/>
        <w:ind w:right="691"/>
      </w:pPr>
      <w:r w:rsidRPr="005D783C">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13122" w:rsidRPr="005D783C" w:rsidRDefault="006C0849" w:rsidP="00A65698">
      <w:pPr>
        <w:pStyle w:val="a3"/>
        <w:ind w:right="704"/>
      </w:pPr>
      <w:r w:rsidRPr="005D783C">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sidRPr="005D783C">
        <w:rPr>
          <w:spacing w:val="-2"/>
        </w:rPr>
        <w:t>аудитории.</w:t>
      </w:r>
    </w:p>
    <w:p w:rsidR="00C13122" w:rsidRPr="005D783C" w:rsidRDefault="006C0849" w:rsidP="00A65698">
      <w:pPr>
        <w:pStyle w:val="a3"/>
        <w:ind w:right="695"/>
      </w:pPr>
      <w:r w:rsidRPr="005D783C">
        <w:t>Уобучающегосябудутсформированыумениясамоорганизациикакчасть регулятивных универсальных учебных действий:</w:t>
      </w:r>
    </w:p>
    <w:p w:rsidR="00C13122" w:rsidRPr="005D783C" w:rsidRDefault="006C0849" w:rsidP="00A65698">
      <w:pPr>
        <w:pStyle w:val="a3"/>
        <w:ind w:right="706"/>
      </w:pPr>
      <w:r w:rsidRPr="005D783C">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13122" w:rsidRPr="005D783C" w:rsidRDefault="006C0849" w:rsidP="00A65698">
      <w:pPr>
        <w:pStyle w:val="a3"/>
        <w:ind w:right="697"/>
      </w:pPr>
      <w:r w:rsidRPr="005D783C">
        <w:t xml:space="preserve">У обучающегося будут сформированы умения самоконтроля как часть регулятивных </w:t>
      </w:r>
      <w:r w:rsidRPr="005D783C">
        <w:lastRenderedPageBreak/>
        <w:t>универсальных учебных действий:</w:t>
      </w:r>
    </w:p>
    <w:p w:rsidR="00C13122" w:rsidRPr="005D783C" w:rsidRDefault="006C0849" w:rsidP="00A65698">
      <w:pPr>
        <w:pStyle w:val="a3"/>
        <w:ind w:right="709"/>
      </w:pPr>
      <w:r w:rsidRPr="005D783C">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13122" w:rsidRPr="005D783C" w:rsidRDefault="006C0849" w:rsidP="00A65698">
      <w:pPr>
        <w:pStyle w:val="a3"/>
        <w:ind w:right="707"/>
      </w:pPr>
      <w:r w:rsidRPr="005D783C">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C13122" w:rsidRPr="005D783C" w:rsidRDefault="006C0849" w:rsidP="00A65698">
      <w:pPr>
        <w:pStyle w:val="a3"/>
        <w:ind w:right="695"/>
      </w:pPr>
      <w:r w:rsidRPr="005D783C">
        <w:t xml:space="preserve">оцениватьсоответствиерезультатацелииусловиям,объяснятьпричиныдостиженияили недостижения результатов деятельности, находить ошибку, давать оценку приобретённому </w:t>
      </w:r>
      <w:r w:rsidRPr="005D783C">
        <w:rPr>
          <w:spacing w:val="-2"/>
        </w:rPr>
        <w:t>опыту.</w:t>
      </w:r>
    </w:p>
    <w:p w:rsidR="00C13122" w:rsidRPr="005D783C" w:rsidRDefault="006C0849" w:rsidP="00A65698">
      <w:pPr>
        <w:pStyle w:val="a3"/>
        <w:ind w:left="1424" w:firstLine="0"/>
      </w:pPr>
      <w:r w:rsidRPr="005D783C">
        <w:t>Уобучающегосябудутсформированыумениясовместной</w:t>
      </w:r>
      <w:r w:rsidRPr="005D783C">
        <w:rPr>
          <w:spacing w:val="-2"/>
        </w:rPr>
        <w:t>деятельности:</w:t>
      </w:r>
    </w:p>
    <w:p w:rsidR="00C13122" w:rsidRPr="005D783C" w:rsidRDefault="006C0849" w:rsidP="00A65698">
      <w:pPr>
        <w:pStyle w:val="a3"/>
        <w:ind w:right="696"/>
      </w:pPr>
      <w:r w:rsidRPr="005D783C">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13122" w:rsidRPr="005D783C" w:rsidRDefault="006C0849" w:rsidP="00A65698">
      <w:pPr>
        <w:pStyle w:val="a3"/>
        <w:ind w:right="696"/>
      </w:pPr>
      <w:r w:rsidRPr="005D783C">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13122" w:rsidRPr="005D783C" w:rsidRDefault="006C0849" w:rsidP="00A65698">
      <w:pPr>
        <w:pStyle w:val="a3"/>
        <w:ind w:right="705"/>
      </w:pPr>
      <w:r w:rsidRPr="005D783C">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rsidR="00C13122" w:rsidRPr="005D783C" w:rsidRDefault="006C0849" w:rsidP="00A65698">
      <w:pPr>
        <w:pStyle w:val="a3"/>
        <w:ind w:right="711"/>
      </w:pPr>
      <w:r w:rsidRPr="005D783C">
        <w:t xml:space="preserve">Федеральная рабочая программа учебного курса «Алгебра и начала математического </w:t>
      </w:r>
      <w:r w:rsidRPr="005D783C">
        <w:rPr>
          <w:spacing w:val="-2"/>
        </w:rPr>
        <w:t>анализа».</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701"/>
      </w:pPr>
      <w:r w:rsidRPr="005D783C">
        <w:t>Учебный курс «Алгебра и начала математического анализа» обеспечивает инструментальнуюбазудляизучениявсехестественно-научныхкурсов,формируетлогическое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C13122" w:rsidRPr="005D783C" w:rsidRDefault="006C0849" w:rsidP="00A65698">
      <w:pPr>
        <w:pStyle w:val="a3"/>
        <w:ind w:right="701"/>
      </w:pPr>
      <w:r w:rsidRPr="005D783C">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w:t>
      </w:r>
    </w:p>
    <w:p w:rsidR="00C13122" w:rsidRPr="005D783C" w:rsidRDefault="006C0849" w:rsidP="00A65698">
      <w:pPr>
        <w:pStyle w:val="a3"/>
        <w:ind w:right="704" w:firstLine="0"/>
      </w:pPr>
      <w:r w:rsidRPr="005D783C">
        <w:t>конкретизацию,абстрагированиеианалогию,формируеткреативноеикритическоемышление.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C13122" w:rsidRPr="005D783C" w:rsidRDefault="006C0849" w:rsidP="00A65698">
      <w:pPr>
        <w:pStyle w:val="a3"/>
        <w:ind w:right="695"/>
      </w:pPr>
      <w:r w:rsidRPr="005D783C">
        <w:t>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C13122" w:rsidRPr="005D783C" w:rsidRDefault="006C0849" w:rsidP="00A65698">
      <w:pPr>
        <w:pStyle w:val="a3"/>
        <w:ind w:right="700"/>
      </w:pPr>
      <w:r w:rsidRPr="005D783C">
        <w:t>В основе методики обучения алгебре и началам математического анализа лежит деятельностный принцип обучения.</w:t>
      </w:r>
    </w:p>
    <w:p w:rsidR="00C13122" w:rsidRPr="005D783C" w:rsidRDefault="006C0849" w:rsidP="00A65698">
      <w:pPr>
        <w:pStyle w:val="a3"/>
        <w:ind w:left="1421" w:firstLine="0"/>
      </w:pPr>
      <w:r w:rsidRPr="005D783C">
        <w:t>Вструктурепрограммыпоалгебреиначаламанализавыделяются</w:t>
      </w:r>
      <w:r w:rsidRPr="005D783C">
        <w:rPr>
          <w:spacing w:val="-2"/>
        </w:rPr>
        <w:t>следующие</w:t>
      </w:r>
    </w:p>
    <w:p w:rsidR="00C13122" w:rsidRPr="005D783C" w:rsidRDefault="006C0849" w:rsidP="00A65698">
      <w:pPr>
        <w:pStyle w:val="a3"/>
        <w:ind w:firstLine="0"/>
      </w:pPr>
      <w:r w:rsidRPr="005D783C">
        <w:t>содержательно-методическиелинии:«Числаивычисления»,«Функциии</w:t>
      </w:r>
      <w:r w:rsidRPr="005D783C">
        <w:rPr>
          <w:spacing w:val="-2"/>
        </w:rPr>
        <w:t>графики»,</w:t>
      </w:r>
    </w:p>
    <w:p w:rsidR="00C13122" w:rsidRPr="005D783C" w:rsidRDefault="006C0849" w:rsidP="00A65698">
      <w:pPr>
        <w:pStyle w:val="a3"/>
        <w:ind w:right="705" w:firstLine="0"/>
      </w:pPr>
      <w:r w:rsidRPr="005D783C">
        <w:lastRenderedPageBreak/>
        <w:t>«Уравнения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объединяявсебесодержаниенесколькихматематическихдисциплин:алгебра,тригонометрия,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строитьматематическуюмодельреальнойситуации,применятьзнания,полученныевучебном курсе «Алгебра и начала математического анализа», для решения самостоятельно сформулированной математической задачи,а затем интерпретировать полученный результат.</w:t>
      </w:r>
    </w:p>
    <w:p w:rsidR="00C13122" w:rsidRPr="005D783C" w:rsidRDefault="006C0849" w:rsidP="00A65698">
      <w:pPr>
        <w:pStyle w:val="a3"/>
        <w:ind w:right="699"/>
      </w:pPr>
      <w:r w:rsidRPr="005D783C">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C13122" w:rsidRPr="005D783C" w:rsidRDefault="006C0849" w:rsidP="00A65698">
      <w:pPr>
        <w:pStyle w:val="a3"/>
        <w:ind w:right="694"/>
      </w:pPr>
      <w:r w:rsidRPr="005D783C">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w:t>
      </w:r>
    </w:p>
    <w:p w:rsidR="00C13122" w:rsidRPr="005D783C" w:rsidRDefault="006C0849" w:rsidP="00A65698">
      <w:pPr>
        <w:pStyle w:val="a3"/>
        <w:ind w:right="698" w:firstLine="0"/>
      </w:pPr>
      <w:r w:rsidRPr="005D783C">
        <w:t>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включаетвсебятакжеформированиеуменийвыполнятьрасчётыпоформулам,преобразования целых,рациональных,иррациональныхи тригонометрическихвыражений,атакжевыражений, содержащих степени и логарифмы. В ходе изучения алгебраического материала происходит дальнейшееразвитиеалгоритмическогоиабстрактногомышленияобучающихся,формируются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C13122" w:rsidRPr="005D783C" w:rsidRDefault="006C0849" w:rsidP="00A65698">
      <w:pPr>
        <w:pStyle w:val="a3"/>
        <w:ind w:right="698"/>
      </w:pPr>
      <w:r w:rsidRPr="005D783C">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изученияматериала.Изучениестепенной,показательной,логарифмическойи</w:t>
      </w:r>
    </w:p>
    <w:p w:rsidR="00C13122" w:rsidRPr="005D783C" w:rsidRDefault="006C0849" w:rsidP="00A65698">
      <w:pPr>
        <w:pStyle w:val="a3"/>
        <w:ind w:right="695" w:firstLine="0"/>
      </w:pPr>
      <w:r w:rsidRPr="005D783C">
        <w:t>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величинамивразличнойформе:аналитической,графическойисловесной.Изучениематериала способствует развитию алгоритмического мышления, способности к обобщению и конкретизации, использованию аналогий.</w:t>
      </w:r>
    </w:p>
    <w:p w:rsidR="00C13122" w:rsidRPr="005D783C" w:rsidRDefault="006C0849" w:rsidP="00A65698">
      <w:pPr>
        <w:pStyle w:val="a3"/>
        <w:ind w:right="696"/>
      </w:pPr>
      <w:r w:rsidRPr="005D783C">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w:t>
      </w:r>
      <w:r w:rsidRPr="005D783C">
        <w:lastRenderedPageBreak/>
        <w:t>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C13122" w:rsidRPr="005D783C" w:rsidRDefault="006C0849" w:rsidP="00A65698">
      <w:pPr>
        <w:pStyle w:val="a3"/>
        <w:ind w:right="697"/>
      </w:pPr>
      <w:r w:rsidRPr="005D783C">
        <w:t>Содержательно-методическая линия «Множества и логика» в основном посвящена элементамтеориимножеств.Теоретико-множественныепредставленияпронизываютвеськурс</w:t>
      </w:r>
    </w:p>
    <w:p w:rsidR="00C13122" w:rsidRPr="005D783C" w:rsidRDefault="006C0849" w:rsidP="00A65698">
      <w:pPr>
        <w:pStyle w:val="a3"/>
        <w:ind w:right="696" w:firstLine="0"/>
      </w:pPr>
      <w:r w:rsidRPr="005D783C">
        <w:t>школьнойматематикиипредлагаютнаиболееуниверсальныйязык,объединяющийвсеразделы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C13122" w:rsidRPr="005D783C" w:rsidRDefault="006C0849" w:rsidP="00A65698">
      <w:pPr>
        <w:pStyle w:val="a3"/>
        <w:ind w:right="698"/>
      </w:pPr>
      <w:r w:rsidRPr="005D783C">
        <w:t>В учебном курсе «Алгебра и начала математического анализа» присутствуют также основыматематическогомоделирования,которыепризванысформировать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каждыйизразделовпрограммы,посколькувесьматериалучебногокурсаширокоиспользуется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формированиюнавыковрешенияприкладныхзадачорганизуетсявпроцессеизучениявсехтем учебного курса «Алгебра и начала математического анализа».</w:t>
      </w:r>
    </w:p>
    <w:p w:rsidR="00C13122" w:rsidRPr="005D783C" w:rsidRDefault="006C0849" w:rsidP="00A65698">
      <w:pPr>
        <w:pStyle w:val="a3"/>
        <w:ind w:right="692"/>
      </w:pPr>
      <w:r w:rsidRPr="005D783C">
        <w:t>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 102 часа (3 часа в неделю).</w:t>
      </w:r>
    </w:p>
    <w:p w:rsidR="00C13122" w:rsidRPr="005D783C" w:rsidRDefault="006C0849" w:rsidP="00A65698">
      <w:pPr>
        <w:pStyle w:val="a3"/>
        <w:ind w:left="1424" w:right="6242" w:firstLine="0"/>
      </w:pPr>
      <w:r w:rsidRPr="005D783C">
        <w:t>Содержаниеобученияв10классе. Числа и вычисления.</w:t>
      </w:r>
    </w:p>
    <w:p w:rsidR="00C13122" w:rsidRPr="005D783C" w:rsidRDefault="006C0849" w:rsidP="00A65698">
      <w:pPr>
        <w:pStyle w:val="a3"/>
        <w:ind w:right="703"/>
      </w:pPr>
      <w:r w:rsidRPr="005D783C">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C13122" w:rsidRPr="005D783C" w:rsidRDefault="006C0849" w:rsidP="00A65698">
      <w:pPr>
        <w:pStyle w:val="a3"/>
        <w:ind w:right="698"/>
      </w:pPr>
      <w:r w:rsidRPr="005D783C">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p w:rsidR="00C13122" w:rsidRPr="005D783C" w:rsidRDefault="006C0849" w:rsidP="00A65698">
      <w:pPr>
        <w:pStyle w:val="a3"/>
        <w:ind w:right="703"/>
      </w:pPr>
      <w:r w:rsidRPr="005D783C">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C13122" w:rsidRPr="005D783C" w:rsidRDefault="006C0849" w:rsidP="00A65698">
      <w:pPr>
        <w:pStyle w:val="a3"/>
        <w:ind w:right="706"/>
      </w:pPr>
      <w:r w:rsidRPr="005D783C">
        <w:t>Арифметический корень натуральной степени. Действия с арифметическими корнями натуральной степени.</w:t>
      </w:r>
    </w:p>
    <w:p w:rsidR="00C13122" w:rsidRPr="005D783C" w:rsidRDefault="006C0849" w:rsidP="00A65698">
      <w:pPr>
        <w:pStyle w:val="a3"/>
        <w:ind w:right="709"/>
      </w:pPr>
      <w:r w:rsidRPr="005D783C">
        <w:t>Синус, косинус и тангенс числового аргумента. Арксинус, арккосинус, арктангенс числового аргумента.</w:t>
      </w:r>
    </w:p>
    <w:p w:rsidR="00C13122" w:rsidRPr="005D783C" w:rsidRDefault="006C0849" w:rsidP="00A65698">
      <w:pPr>
        <w:pStyle w:val="a3"/>
        <w:ind w:left="1424" w:firstLine="0"/>
      </w:pPr>
      <w:r w:rsidRPr="005D783C">
        <w:t>Уравненияи</w:t>
      </w:r>
      <w:r w:rsidRPr="005D783C">
        <w:rPr>
          <w:spacing w:val="-2"/>
        </w:rPr>
        <w:t>неравенства.</w:t>
      </w:r>
    </w:p>
    <w:p w:rsidR="00C13122" w:rsidRPr="005D783C" w:rsidRDefault="006C0849" w:rsidP="00A65698">
      <w:pPr>
        <w:pStyle w:val="a3"/>
        <w:ind w:left="1424" w:firstLine="0"/>
      </w:pPr>
      <w:r w:rsidRPr="005D783C">
        <w:t>Тождестваитождественные</w:t>
      </w:r>
      <w:r w:rsidRPr="005D783C">
        <w:rPr>
          <w:spacing w:val="-2"/>
        </w:rPr>
        <w:t>преобразования.</w:t>
      </w:r>
    </w:p>
    <w:p w:rsidR="00C13122" w:rsidRPr="005D783C" w:rsidRDefault="006C0849" w:rsidP="00A65698">
      <w:pPr>
        <w:pStyle w:val="a3"/>
        <w:ind w:right="709" w:firstLine="712"/>
      </w:pPr>
      <w:r w:rsidRPr="005D783C">
        <w:t xml:space="preserve">Преобразование тригонометрических выражений. Основные тригонометрические </w:t>
      </w:r>
      <w:r w:rsidRPr="005D783C">
        <w:rPr>
          <w:spacing w:val="-2"/>
        </w:rPr>
        <w:t>формулы.</w:t>
      </w:r>
    </w:p>
    <w:p w:rsidR="00C13122" w:rsidRPr="005D783C" w:rsidRDefault="006C0849" w:rsidP="00A65698">
      <w:pPr>
        <w:pStyle w:val="a3"/>
        <w:ind w:left="1424" w:right="288" w:firstLine="0"/>
        <w:jc w:val="left"/>
      </w:pPr>
      <w:r w:rsidRPr="005D783C">
        <w:t>Уравнение,кореньуравнения.Неравенство,решениенеравенства.Методинтервалов. Решение целых и дробно-рациональных уравнений и неравенств.</w:t>
      </w:r>
    </w:p>
    <w:p w:rsidR="00C13122" w:rsidRPr="005D783C" w:rsidRDefault="006C0849" w:rsidP="00A65698">
      <w:pPr>
        <w:pStyle w:val="a3"/>
        <w:ind w:left="1424" w:right="3756" w:firstLine="0"/>
        <w:jc w:val="left"/>
      </w:pPr>
      <w:r w:rsidRPr="005D783C">
        <w:t>Решениеиррациональныхуравненийинеравенств. Решение тригонометрических уравнений.</w:t>
      </w:r>
    </w:p>
    <w:p w:rsidR="00C13122" w:rsidRPr="005D783C" w:rsidRDefault="006C0849" w:rsidP="00A65698">
      <w:pPr>
        <w:pStyle w:val="a3"/>
        <w:ind w:right="288"/>
        <w:jc w:val="left"/>
      </w:pPr>
      <w:r w:rsidRPr="005D783C">
        <w:t>Применение уравнений инеравенств крешению математическихзадач изадач из различных областей науки и реальной жизни.</w:t>
      </w:r>
    </w:p>
    <w:p w:rsidR="00C13122" w:rsidRPr="005D783C" w:rsidRDefault="006C0849" w:rsidP="00A65698">
      <w:pPr>
        <w:pStyle w:val="a3"/>
        <w:ind w:left="1424" w:firstLine="0"/>
        <w:jc w:val="left"/>
      </w:pPr>
      <w:r w:rsidRPr="005D783C">
        <w:t>Функциии</w:t>
      </w:r>
      <w:r w:rsidRPr="005D783C">
        <w:rPr>
          <w:spacing w:val="-2"/>
        </w:rPr>
        <w:t>графики.</w:t>
      </w:r>
    </w:p>
    <w:p w:rsidR="00C13122" w:rsidRPr="005D783C" w:rsidRDefault="006C0849" w:rsidP="00A65698">
      <w:pPr>
        <w:pStyle w:val="a3"/>
        <w:ind w:left="1424" w:firstLine="0"/>
        <w:jc w:val="left"/>
      </w:pPr>
      <w:r w:rsidRPr="005D783C">
        <w:t>Функция,способызаданияфункции.Графикфункции.Взаимнообратные</w:t>
      </w:r>
      <w:r w:rsidRPr="005D783C">
        <w:rPr>
          <w:spacing w:val="-2"/>
        </w:rPr>
        <w:t>функции.</w:t>
      </w:r>
    </w:p>
    <w:p w:rsidR="00C13122" w:rsidRPr="005D783C" w:rsidRDefault="006C0849" w:rsidP="00A65698">
      <w:pPr>
        <w:pStyle w:val="a3"/>
        <w:ind w:right="288"/>
        <w:jc w:val="left"/>
      </w:pPr>
      <w:r w:rsidRPr="005D783C">
        <w:t>Областьопределенияимножествозначенийфункции.Нулифункции.Промежутки знакопостоянства. Чётные и нечётные функции.</w:t>
      </w:r>
    </w:p>
    <w:p w:rsidR="00C13122" w:rsidRPr="005D783C" w:rsidRDefault="006C0849" w:rsidP="00A65698">
      <w:pPr>
        <w:pStyle w:val="a3"/>
        <w:tabs>
          <w:tab w:val="left" w:pos="9443"/>
        </w:tabs>
        <w:ind w:left="1424" w:firstLine="0"/>
        <w:jc w:val="left"/>
      </w:pPr>
      <w:r w:rsidRPr="005D783C">
        <w:lastRenderedPageBreak/>
        <w:t>Степеннаяфункцияснатуральнымицелымпоказателем.Её</w:t>
      </w:r>
      <w:r w:rsidRPr="005D783C">
        <w:rPr>
          <w:spacing w:val="-2"/>
        </w:rPr>
        <w:t>свойства</w:t>
      </w:r>
      <w:r w:rsidRPr="005D783C">
        <w:tab/>
        <w:t>и</w:t>
      </w:r>
      <w:r w:rsidRPr="005D783C">
        <w:rPr>
          <w:spacing w:val="-2"/>
        </w:rPr>
        <w:t>график.</w:t>
      </w:r>
    </w:p>
    <w:p w:rsidR="00C13122" w:rsidRPr="005D783C" w:rsidRDefault="006C0849" w:rsidP="00A65698">
      <w:pPr>
        <w:pStyle w:val="a3"/>
        <w:ind w:firstLine="0"/>
        <w:jc w:val="left"/>
      </w:pPr>
      <w:r w:rsidRPr="005D783C">
        <w:t>Свойстваиграфиккорняn-ой</w:t>
      </w:r>
      <w:r w:rsidRPr="005D783C">
        <w:rPr>
          <w:spacing w:val="-2"/>
        </w:rPr>
        <w:t>степени.</w:t>
      </w:r>
    </w:p>
    <w:p w:rsidR="00C13122" w:rsidRPr="005D783C" w:rsidRDefault="006C0849" w:rsidP="00A65698">
      <w:pPr>
        <w:pStyle w:val="a3"/>
        <w:ind w:left="1421" w:firstLine="0"/>
        <w:jc w:val="left"/>
      </w:pPr>
      <w:r w:rsidRPr="005D783C">
        <w:t>Тригонометрическаяокружность,определениетригонометрическихфункций</w:t>
      </w:r>
      <w:r w:rsidRPr="005D783C">
        <w:rPr>
          <w:spacing w:val="-2"/>
        </w:rPr>
        <w:t>числового</w:t>
      </w:r>
    </w:p>
    <w:p w:rsidR="00C13122" w:rsidRPr="005D783C" w:rsidRDefault="006C0849" w:rsidP="005D783C">
      <w:pPr>
        <w:pStyle w:val="a3"/>
        <w:ind w:firstLine="0"/>
        <w:jc w:val="left"/>
      </w:pPr>
      <w:r w:rsidRPr="005D783C">
        <w:rPr>
          <w:spacing w:val="-2"/>
        </w:rPr>
        <w:t>аргумента.</w:t>
      </w:r>
    </w:p>
    <w:p w:rsidR="00C13122" w:rsidRPr="005D783C" w:rsidRDefault="006C0849" w:rsidP="00A65698">
      <w:pPr>
        <w:pStyle w:val="a3"/>
        <w:ind w:left="1424" w:firstLine="0"/>
      </w:pPr>
      <w:r w:rsidRPr="005D783C">
        <w:t>Началаматематического</w:t>
      </w:r>
      <w:r w:rsidRPr="005D783C">
        <w:rPr>
          <w:spacing w:val="-2"/>
        </w:rPr>
        <w:t>анализа.</w:t>
      </w:r>
    </w:p>
    <w:p w:rsidR="00C13122" w:rsidRPr="005D783C" w:rsidRDefault="006C0849" w:rsidP="00A65698">
      <w:pPr>
        <w:pStyle w:val="a3"/>
        <w:ind w:right="694"/>
      </w:pPr>
      <w:r w:rsidRPr="005D783C">
        <w:t xml:space="preserve">Последовательности, способы задания последовательностей. Монотонные </w:t>
      </w:r>
      <w:r w:rsidRPr="005D783C">
        <w:rPr>
          <w:spacing w:val="-2"/>
        </w:rPr>
        <w:t>последовательности.</w:t>
      </w:r>
    </w:p>
    <w:p w:rsidR="00C13122" w:rsidRPr="005D783C" w:rsidRDefault="006C0849" w:rsidP="00A65698">
      <w:pPr>
        <w:pStyle w:val="a3"/>
        <w:ind w:right="710"/>
      </w:pPr>
      <w:r w:rsidRPr="005D783C">
        <w:t>Арифметическаяигеометрическаяпрогрессии.Бесконечноубывающаягеометрическая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C13122" w:rsidRPr="005D783C" w:rsidRDefault="006C0849" w:rsidP="00A65698">
      <w:pPr>
        <w:pStyle w:val="a3"/>
        <w:ind w:left="1424" w:firstLine="0"/>
      </w:pPr>
      <w:r w:rsidRPr="005D783C">
        <w:t>Множестваи</w:t>
      </w:r>
      <w:r w:rsidRPr="005D783C">
        <w:rPr>
          <w:spacing w:val="-2"/>
        </w:rPr>
        <w:t xml:space="preserve"> логика.</w:t>
      </w:r>
    </w:p>
    <w:p w:rsidR="00C13122" w:rsidRPr="005D783C" w:rsidRDefault="006C0849" w:rsidP="00A65698">
      <w:pPr>
        <w:pStyle w:val="a3"/>
        <w:ind w:right="693"/>
      </w:pPr>
      <w:r w:rsidRPr="005D783C">
        <w:t>Множество, операции над множествами. Диаграммы Эйлера–Венна. Применение теоретико-множественногоаппаратадляописанияреальныхпроцессовиявлений,прирешении задач из других учебных предметов.</w:t>
      </w:r>
    </w:p>
    <w:p w:rsidR="00C13122" w:rsidRPr="005D783C" w:rsidRDefault="006C0849" w:rsidP="00A65698">
      <w:pPr>
        <w:pStyle w:val="a3"/>
        <w:ind w:left="1424" w:right="3756" w:firstLine="0"/>
        <w:jc w:val="left"/>
      </w:pPr>
      <w:r w:rsidRPr="005D783C">
        <w:t>Определение,теорема,следствие,доказательство. Содержание обучения в 11 классе.</w:t>
      </w:r>
    </w:p>
    <w:p w:rsidR="00C13122" w:rsidRPr="005D783C" w:rsidRDefault="006C0849" w:rsidP="00A65698">
      <w:pPr>
        <w:pStyle w:val="a3"/>
        <w:ind w:left="1424" w:firstLine="0"/>
        <w:jc w:val="left"/>
      </w:pPr>
      <w:r w:rsidRPr="005D783C">
        <w:t>Числаи</w:t>
      </w:r>
      <w:r w:rsidRPr="005D783C">
        <w:rPr>
          <w:spacing w:val="-2"/>
        </w:rPr>
        <w:t>вычисления.</w:t>
      </w:r>
    </w:p>
    <w:p w:rsidR="00C13122" w:rsidRPr="005D783C" w:rsidRDefault="006C0849" w:rsidP="00A65698">
      <w:pPr>
        <w:pStyle w:val="a3"/>
        <w:ind w:left="1424" w:right="3083" w:firstLine="0"/>
        <w:jc w:val="left"/>
      </w:pPr>
      <w:r w:rsidRPr="005D783C">
        <w:t>Натуральныеицелыечисла.Признакиделимостицелыхчисел. Степень с рациональным показателем. Свойства степени.</w:t>
      </w:r>
    </w:p>
    <w:p w:rsidR="00C13122" w:rsidRPr="005D783C" w:rsidRDefault="006C0849" w:rsidP="00A65698">
      <w:pPr>
        <w:pStyle w:val="a3"/>
        <w:ind w:left="1424" w:right="3756" w:firstLine="0"/>
        <w:jc w:val="left"/>
      </w:pPr>
      <w:r w:rsidRPr="005D783C">
        <w:t>Логарифмчисла.Десятичныеинатуральныелогарифмы. Уравнения и неравенства.</w:t>
      </w:r>
    </w:p>
    <w:p w:rsidR="00C13122" w:rsidRPr="005D783C" w:rsidRDefault="006C0849" w:rsidP="00A65698">
      <w:pPr>
        <w:pStyle w:val="a3"/>
        <w:ind w:left="1424" w:firstLine="0"/>
        <w:jc w:val="left"/>
      </w:pPr>
      <w:r w:rsidRPr="005D783C">
        <w:t>Преобразованиевыражений,содержащих</w:t>
      </w:r>
      <w:r w:rsidRPr="005D783C">
        <w:rPr>
          <w:spacing w:val="-2"/>
        </w:rPr>
        <w:t>логарифмы.</w:t>
      </w:r>
    </w:p>
    <w:p w:rsidR="00C13122" w:rsidRPr="005D783C" w:rsidRDefault="006C0849" w:rsidP="00A65698">
      <w:pPr>
        <w:pStyle w:val="a3"/>
        <w:ind w:left="1424" w:right="710" w:firstLine="0"/>
        <w:jc w:val="left"/>
      </w:pPr>
      <w:r w:rsidRPr="005D783C">
        <w:t>Преобразованиевыражений,содержащихстепенисрациональнымпоказателем. Примеры тригонометрических неравенств.</w:t>
      </w:r>
    </w:p>
    <w:p w:rsidR="00C13122" w:rsidRPr="005D783C" w:rsidRDefault="006C0849" w:rsidP="00A65698">
      <w:pPr>
        <w:pStyle w:val="a3"/>
        <w:ind w:left="1424" w:firstLine="0"/>
        <w:jc w:val="left"/>
      </w:pPr>
      <w:r w:rsidRPr="005D783C">
        <w:t>Показательныеуравненияи</w:t>
      </w:r>
      <w:r w:rsidRPr="005D783C">
        <w:rPr>
          <w:spacing w:val="-2"/>
        </w:rPr>
        <w:t>неравенства.</w:t>
      </w:r>
    </w:p>
    <w:p w:rsidR="00C13122" w:rsidRPr="005D783C" w:rsidRDefault="006C0849" w:rsidP="00A65698">
      <w:pPr>
        <w:pStyle w:val="a3"/>
        <w:ind w:left="1424" w:firstLine="0"/>
        <w:jc w:val="left"/>
      </w:pPr>
      <w:r w:rsidRPr="005D783C">
        <w:t>Логарифмическиеуравненияи</w:t>
      </w:r>
      <w:r w:rsidRPr="005D783C">
        <w:rPr>
          <w:spacing w:val="-2"/>
        </w:rPr>
        <w:t>неравенства.</w:t>
      </w:r>
    </w:p>
    <w:p w:rsidR="00C13122" w:rsidRPr="005D783C" w:rsidRDefault="006C0849" w:rsidP="00A65698">
      <w:pPr>
        <w:pStyle w:val="a3"/>
        <w:ind w:right="288"/>
        <w:jc w:val="left"/>
      </w:pPr>
      <w:r w:rsidRPr="005D783C">
        <w:t>Системылинейныхуравнений.Решениеприкладныхзадачспомощьюсистемы линейных уравнений.</w:t>
      </w:r>
    </w:p>
    <w:p w:rsidR="00C13122" w:rsidRPr="005D783C" w:rsidRDefault="006C0849" w:rsidP="00A65698">
      <w:pPr>
        <w:pStyle w:val="a3"/>
        <w:ind w:left="1424" w:firstLine="0"/>
        <w:jc w:val="left"/>
      </w:pPr>
      <w:r w:rsidRPr="005D783C">
        <w:t>Системыисовокупностирациональныхуравненийи</w:t>
      </w:r>
      <w:r w:rsidRPr="005D783C">
        <w:rPr>
          <w:spacing w:val="-2"/>
        </w:rPr>
        <w:t>неравенств.</w:t>
      </w:r>
    </w:p>
    <w:p w:rsidR="00C13122" w:rsidRPr="005D783C" w:rsidRDefault="006C0849" w:rsidP="00A65698">
      <w:pPr>
        <w:pStyle w:val="a3"/>
        <w:ind w:right="710"/>
        <w:jc w:val="left"/>
      </w:pPr>
      <w:r w:rsidRPr="005D783C">
        <w:t>Применение уравнений, систем и неравенств к решению математических задач и задач из различных областей науки и реальной жизни.</w:t>
      </w:r>
    </w:p>
    <w:p w:rsidR="00C13122" w:rsidRPr="005D783C" w:rsidRDefault="006C0849" w:rsidP="00A65698">
      <w:pPr>
        <w:pStyle w:val="a3"/>
        <w:ind w:left="1424" w:firstLine="0"/>
        <w:jc w:val="left"/>
      </w:pPr>
      <w:r w:rsidRPr="005D783C">
        <w:t>Функциии</w:t>
      </w:r>
      <w:r w:rsidRPr="005D783C">
        <w:rPr>
          <w:spacing w:val="-2"/>
        </w:rPr>
        <w:t>графики.</w:t>
      </w:r>
    </w:p>
    <w:p w:rsidR="00C13122" w:rsidRPr="005D783C" w:rsidRDefault="006C0849" w:rsidP="00A65698">
      <w:pPr>
        <w:pStyle w:val="a3"/>
        <w:ind w:right="288"/>
        <w:jc w:val="left"/>
      </w:pPr>
      <w:r w:rsidRPr="005D783C">
        <w:t>Функция.Периодическиефункции.Промежуткимонотонностифункции.Максимумыи минимумы функции. Наибольшее и наименьшее значение функции на промежутке.</w:t>
      </w:r>
    </w:p>
    <w:p w:rsidR="00C13122" w:rsidRPr="005D783C" w:rsidRDefault="006C0849" w:rsidP="00A65698">
      <w:pPr>
        <w:pStyle w:val="a3"/>
        <w:ind w:left="1424" w:right="2690" w:firstLine="0"/>
        <w:jc w:val="left"/>
      </w:pPr>
      <w:r w:rsidRPr="005D783C">
        <w:t>Тригонометрические функции, их свойства и графики. Показательнаяилогарифмическаяфункции,ихсвойстваиграфики.</w:t>
      </w:r>
    </w:p>
    <w:p w:rsidR="00C13122" w:rsidRPr="005D783C" w:rsidRDefault="006C0849" w:rsidP="00A65698">
      <w:pPr>
        <w:pStyle w:val="a3"/>
        <w:ind w:left="1424" w:firstLine="0"/>
        <w:jc w:val="left"/>
      </w:pPr>
      <w:r w:rsidRPr="005D783C">
        <w:t>Использованиеграфиковфункцийдлярешенияуравненийилинейных</w:t>
      </w:r>
      <w:r w:rsidRPr="005D783C">
        <w:rPr>
          <w:spacing w:val="-2"/>
        </w:rPr>
        <w:t>систем.</w:t>
      </w:r>
    </w:p>
    <w:p w:rsidR="00C13122" w:rsidRPr="005D783C" w:rsidRDefault="006C0849" w:rsidP="00A65698">
      <w:pPr>
        <w:pStyle w:val="a3"/>
        <w:ind w:right="288"/>
        <w:jc w:val="left"/>
      </w:pPr>
      <w:r w:rsidRPr="005D783C">
        <w:t>Использованиеграфиковфункцийдляисследованияпроцессовизависимостей,которые возникают при решении задач из других учебных предметов и реальной жизни.</w:t>
      </w:r>
    </w:p>
    <w:p w:rsidR="00C13122" w:rsidRPr="005D783C" w:rsidRDefault="006C0849" w:rsidP="00A65698">
      <w:pPr>
        <w:pStyle w:val="a3"/>
        <w:ind w:left="1424" w:firstLine="0"/>
        <w:jc w:val="left"/>
      </w:pPr>
      <w:r w:rsidRPr="005D783C">
        <w:t>Началаматематического</w:t>
      </w:r>
      <w:r w:rsidRPr="005D783C">
        <w:rPr>
          <w:spacing w:val="-2"/>
        </w:rPr>
        <w:t>анализа.</w:t>
      </w:r>
    </w:p>
    <w:p w:rsidR="00C13122" w:rsidRPr="005D783C" w:rsidRDefault="006C0849" w:rsidP="00A65698">
      <w:pPr>
        <w:pStyle w:val="a3"/>
        <w:ind w:left="1424" w:right="1996" w:firstLine="0"/>
        <w:jc w:val="left"/>
      </w:pPr>
      <w:r w:rsidRPr="005D783C">
        <w:t>Непрерывные функции. Метод интервалов для решения неравенств. Производнаяфункции.Геометрическийифизическийсмыслпроизводной.</w:t>
      </w:r>
    </w:p>
    <w:p w:rsidR="00C13122" w:rsidRPr="005D783C" w:rsidRDefault="006C0849" w:rsidP="00A65698">
      <w:pPr>
        <w:pStyle w:val="a3"/>
        <w:ind w:right="288"/>
        <w:jc w:val="left"/>
      </w:pPr>
      <w:r w:rsidRPr="005D783C">
        <w:t>Производныеэлементарныхфункций.Формулынахожденияпроизводнойсуммы, произведения и частного функций.</w:t>
      </w:r>
    </w:p>
    <w:p w:rsidR="00C13122" w:rsidRPr="005D783C" w:rsidRDefault="006C0849" w:rsidP="00A65698">
      <w:pPr>
        <w:pStyle w:val="a3"/>
        <w:ind w:left="1424" w:firstLine="0"/>
        <w:jc w:val="left"/>
      </w:pPr>
      <w:r w:rsidRPr="005D783C">
        <w:t>Применениепроизводнойкисследованиюфункцийнамонотонностьи</w:t>
      </w:r>
      <w:r w:rsidRPr="005D783C">
        <w:rPr>
          <w:spacing w:val="-2"/>
        </w:rPr>
        <w:t>экстремумы.</w:t>
      </w:r>
    </w:p>
    <w:p w:rsidR="00C13122" w:rsidRPr="005D783C" w:rsidRDefault="006C0849" w:rsidP="00A65698">
      <w:pPr>
        <w:pStyle w:val="a3"/>
        <w:ind w:firstLine="0"/>
        <w:jc w:val="left"/>
      </w:pPr>
      <w:r w:rsidRPr="005D783C">
        <w:t>Нахождениенаибольшегоинаименьшегозначенияфункциина</w:t>
      </w:r>
      <w:r w:rsidRPr="005D783C">
        <w:rPr>
          <w:spacing w:val="-2"/>
        </w:rPr>
        <w:t>отрезке.</w:t>
      </w:r>
    </w:p>
    <w:p w:rsidR="00C13122" w:rsidRPr="005D783C" w:rsidRDefault="006C0849" w:rsidP="00A65698">
      <w:pPr>
        <w:pStyle w:val="a3"/>
        <w:ind w:right="710"/>
        <w:jc w:val="left"/>
      </w:pPr>
      <w:r w:rsidRPr="005D783C">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C13122" w:rsidRPr="005D783C" w:rsidRDefault="006C0849" w:rsidP="00A65698">
      <w:pPr>
        <w:pStyle w:val="a3"/>
        <w:ind w:left="1424" w:firstLine="0"/>
        <w:jc w:val="left"/>
      </w:pPr>
      <w:r w:rsidRPr="005D783C">
        <w:t>Первообразная.Таблица</w:t>
      </w:r>
      <w:r w:rsidRPr="005D783C">
        <w:rPr>
          <w:spacing w:val="-2"/>
        </w:rPr>
        <w:t>первообразных.</w:t>
      </w:r>
    </w:p>
    <w:p w:rsidR="00C13122" w:rsidRPr="005D783C" w:rsidRDefault="006C0849" w:rsidP="00A65698">
      <w:pPr>
        <w:pStyle w:val="a3"/>
        <w:ind w:right="718"/>
      </w:pPr>
      <w:r w:rsidRPr="005D783C">
        <w:t xml:space="preserve">Интеграл, его геометрический и физический смысл. Вычисление интеграла по формуле </w:t>
      </w:r>
      <w:r w:rsidRPr="005D783C">
        <w:rPr>
          <w:spacing w:val="-2"/>
        </w:rPr>
        <w:t>Ньютона–Лейбница.</w:t>
      </w:r>
    </w:p>
    <w:p w:rsidR="00C13122" w:rsidRPr="005D783C" w:rsidRDefault="006C0849" w:rsidP="00A65698">
      <w:pPr>
        <w:pStyle w:val="a3"/>
        <w:ind w:right="701"/>
      </w:pPr>
      <w:r w:rsidRPr="005D783C">
        <w:t xml:space="preserve">Планируемые предметные результаты освоения федеральной рабочей программы </w:t>
      </w:r>
      <w:r w:rsidRPr="005D783C">
        <w:lastRenderedPageBreak/>
        <w:t xml:space="preserve">учебного курса «Алгебра и начала математического анализа» на уровне среднего общего </w:t>
      </w:r>
      <w:r w:rsidRPr="005D783C">
        <w:rPr>
          <w:spacing w:val="-2"/>
        </w:rPr>
        <w:t>образования.</w:t>
      </w:r>
    </w:p>
    <w:p w:rsidR="00C13122" w:rsidRPr="005D783C" w:rsidRDefault="006C0849" w:rsidP="00A65698">
      <w:pPr>
        <w:pStyle w:val="a3"/>
        <w:ind w:right="706"/>
      </w:pPr>
      <w:r w:rsidRPr="005D783C">
        <w:t>Предметные результаты по отдельным темам учебного курса «Алгебра и начала математического анализа». К концу 10 класса обучающийся научится:</w:t>
      </w:r>
    </w:p>
    <w:p w:rsidR="00C13122" w:rsidRPr="005D783C" w:rsidRDefault="006C0849" w:rsidP="00A65698">
      <w:pPr>
        <w:pStyle w:val="a3"/>
        <w:ind w:left="1424" w:firstLine="0"/>
      </w:pPr>
      <w:r w:rsidRPr="005D783C">
        <w:t>Числаи</w:t>
      </w:r>
      <w:r w:rsidRPr="005D783C">
        <w:rPr>
          <w:spacing w:val="-2"/>
        </w:rPr>
        <w:t>вычисления:</w:t>
      </w:r>
    </w:p>
    <w:p w:rsidR="00C13122" w:rsidRPr="005D783C" w:rsidRDefault="006C0849" w:rsidP="00A65698">
      <w:pPr>
        <w:pStyle w:val="a3"/>
        <w:ind w:right="705"/>
      </w:pPr>
      <w:r w:rsidRPr="005D783C">
        <w:t>оперировать понятиями: рациональное и действительное число, обыкновенная и десятичная дробь, проценты;</w:t>
      </w:r>
    </w:p>
    <w:p w:rsidR="00C13122" w:rsidRPr="005D783C" w:rsidRDefault="006C0849" w:rsidP="00A65698">
      <w:pPr>
        <w:pStyle w:val="a3"/>
        <w:ind w:left="1424" w:right="706" w:firstLine="0"/>
      </w:pPr>
      <w:r w:rsidRPr="005D783C">
        <w:t>выполнять арифметические операции с рациональными и действительными числами; выполнятьприближённыевычисления,используяправилаокругления,делатьприкидку</w:t>
      </w:r>
    </w:p>
    <w:p w:rsidR="00C13122" w:rsidRPr="005D783C" w:rsidRDefault="006C0849" w:rsidP="00A65698">
      <w:pPr>
        <w:pStyle w:val="a3"/>
        <w:ind w:firstLine="0"/>
      </w:pPr>
      <w:r w:rsidRPr="005D783C">
        <w:t>иоценкурезультата</w:t>
      </w:r>
      <w:r w:rsidRPr="005D783C">
        <w:rPr>
          <w:spacing w:val="-2"/>
        </w:rPr>
        <w:t>вычислений;</w:t>
      </w:r>
    </w:p>
    <w:p w:rsidR="00C13122" w:rsidRPr="005D783C" w:rsidRDefault="006C0849" w:rsidP="00A65698">
      <w:pPr>
        <w:pStyle w:val="a3"/>
        <w:ind w:right="698"/>
      </w:pPr>
      <w:r w:rsidRPr="005D783C">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формузаписи действительных чисел для решения практических задач и представления данных;</w:t>
      </w:r>
    </w:p>
    <w:p w:rsidR="00C13122" w:rsidRPr="005D783C" w:rsidRDefault="006C0849" w:rsidP="00A65698">
      <w:pPr>
        <w:pStyle w:val="a3"/>
        <w:ind w:right="705"/>
      </w:pPr>
      <w:r w:rsidRPr="005D783C">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C13122" w:rsidRPr="005D783C" w:rsidRDefault="006C0849" w:rsidP="00A65698">
      <w:pPr>
        <w:pStyle w:val="a3"/>
        <w:ind w:left="1424" w:firstLine="0"/>
      </w:pPr>
      <w:r w:rsidRPr="005D783C">
        <w:t>Уравненияи</w:t>
      </w:r>
      <w:r w:rsidRPr="005D783C">
        <w:rPr>
          <w:spacing w:val="-2"/>
        </w:rPr>
        <w:t>неравенства:</w:t>
      </w:r>
    </w:p>
    <w:p w:rsidR="00C13122" w:rsidRPr="005D783C" w:rsidRDefault="006C0849" w:rsidP="00A65698">
      <w:pPr>
        <w:pStyle w:val="a3"/>
        <w:ind w:right="288"/>
        <w:jc w:val="left"/>
      </w:pPr>
      <w:r w:rsidRPr="005D783C">
        <w:t>оперироватьпонятиями:тождество,уравнение,неравенство,целое,рациональное, иррациональное уравнение, неравенство, тригонометрическое уравнение;</w:t>
      </w:r>
    </w:p>
    <w:p w:rsidR="00C13122" w:rsidRPr="005D783C" w:rsidRDefault="006C0849" w:rsidP="00A65698">
      <w:pPr>
        <w:pStyle w:val="a3"/>
        <w:tabs>
          <w:tab w:val="left" w:pos="2960"/>
          <w:tab w:val="left" w:pos="5024"/>
          <w:tab w:val="left" w:pos="7600"/>
          <w:tab w:val="left" w:pos="9196"/>
          <w:tab w:val="left" w:pos="9765"/>
        </w:tabs>
        <w:ind w:right="703"/>
        <w:jc w:val="left"/>
      </w:pPr>
      <w:r w:rsidRPr="005D783C">
        <w:rPr>
          <w:spacing w:val="-2"/>
        </w:rPr>
        <w:t>выполнять</w:t>
      </w:r>
      <w:r w:rsidRPr="005D783C">
        <w:tab/>
      </w:r>
      <w:r w:rsidRPr="005D783C">
        <w:rPr>
          <w:spacing w:val="-2"/>
        </w:rPr>
        <w:t>преобразования</w:t>
      </w:r>
      <w:r w:rsidRPr="005D783C">
        <w:tab/>
      </w:r>
      <w:r w:rsidRPr="005D783C">
        <w:rPr>
          <w:spacing w:val="-2"/>
        </w:rPr>
        <w:t>тригонометрических</w:t>
      </w:r>
      <w:r w:rsidRPr="005D783C">
        <w:tab/>
      </w:r>
      <w:r w:rsidRPr="005D783C">
        <w:rPr>
          <w:spacing w:val="-2"/>
        </w:rPr>
        <w:t>выражений</w:t>
      </w:r>
      <w:r w:rsidRPr="005D783C">
        <w:tab/>
      </w:r>
      <w:r w:rsidRPr="005D783C">
        <w:rPr>
          <w:spacing w:val="-10"/>
        </w:rPr>
        <w:t>и</w:t>
      </w:r>
      <w:r w:rsidRPr="005D783C">
        <w:tab/>
      </w:r>
      <w:r w:rsidRPr="005D783C">
        <w:rPr>
          <w:spacing w:val="-2"/>
        </w:rPr>
        <w:t xml:space="preserve">решать </w:t>
      </w:r>
      <w:r w:rsidRPr="005D783C">
        <w:t>тригонометрические уравнения;</w:t>
      </w:r>
    </w:p>
    <w:p w:rsidR="00C13122" w:rsidRPr="005D783C" w:rsidRDefault="006C0849" w:rsidP="00A65698">
      <w:pPr>
        <w:pStyle w:val="a3"/>
        <w:ind w:right="288"/>
        <w:jc w:val="left"/>
      </w:pPr>
      <w:r w:rsidRPr="005D783C">
        <w:t>выполнятьпреобразованияцелых,рациональныхииррациональныхвыраженийирешать основные типы целых, рациональных и иррациональных уравнений и неравенств;</w:t>
      </w:r>
    </w:p>
    <w:p w:rsidR="00C13122" w:rsidRPr="005D783C" w:rsidRDefault="006C0849" w:rsidP="00A65698">
      <w:pPr>
        <w:pStyle w:val="a3"/>
        <w:ind w:left="1421" w:firstLine="0"/>
        <w:jc w:val="left"/>
      </w:pPr>
      <w:r w:rsidRPr="005D783C">
        <w:t>применятьуравненияинеравенствадлярешенияматематическихзадачизадач</w:t>
      </w:r>
      <w:r w:rsidRPr="005D783C">
        <w:rPr>
          <w:spacing w:val="-5"/>
        </w:rPr>
        <w:t>из</w:t>
      </w:r>
    </w:p>
    <w:p w:rsidR="00C13122" w:rsidRPr="005D783C" w:rsidRDefault="006C0849" w:rsidP="005D783C">
      <w:pPr>
        <w:pStyle w:val="a3"/>
        <w:ind w:firstLine="0"/>
      </w:pPr>
      <w:r w:rsidRPr="005D783C">
        <w:t>различныхобластейнауки и реальной</w:t>
      </w:r>
      <w:r w:rsidRPr="005D783C">
        <w:rPr>
          <w:spacing w:val="-2"/>
        </w:rPr>
        <w:t>жизни;</w:t>
      </w:r>
    </w:p>
    <w:p w:rsidR="00C13122" w:rsidRPr="005D783C" w:rsidRDefault="006C0849" w:rsidP="00A65698">
      <w:pPr>
        <w:pStyle w:val="a3"/>
        <w:ind w:right="708"/>
      </w:pPr>
      <w:r w:rsidRPr="005D783C">
        <w:t xml:space="preserve">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w:t>
      </w:r>
      <w:r w:rsidRPr="005D783C">
        <w:rPr>
          <w:spacing w:val="-2"/>
        </w:rPr>
        <w:t>алгебры.</w:t>
      </w:r>
    </w:p>
    <w:p w:rsidR="00C13122" w:rsidRPr="005D783C" w:rsidRDefault="006C0849" w:rsidP="00A65698">
      <w:pPr>
        <w:pStyle w:val="a3"/>
        <w:ind w:left="1424" w:firstLine="0"/>
      </w:pPr>
      <w:r w:rsidRPr="005D783C">
        <w:t>Функциии</w:t>
      </w:r>
      <w:r w:rsidRPr="005D783C">
        <w:rPr>
          <w:spacing w:val="-2"/>
        </w:rPr>
        <w:t>графики:</w:t>
      </w:r>
    </w:p>
    <w:p w:rsidR="00C13122" w:rsidRPr="005D783C" w:rsidRDefault="006C0849" w:rsidP="00A65698">
      <w:pPr>
        <w:pStyle w:val="a3"/>
        <w:ind w:right="705"/>
      </w:pPr>
      <w:r w:rsidRPr="005D783C">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C13122" w:rsidRPr="005D783C" w:rsidRDefault="006C0849" w:rsidP="00A65698">
      <w:pPr>
        <w:pStyle w:val="a3"/>
        <w:ind w:right="721"/>
      </w:pPr>
      <w:r w:rsidRPr="005D783C">
        <w:t xml:space="preserve">оперировать понятиями: чётность и нечётность функции, нули функции, промежутки </w:t>
      </w:r>
      <w:r w:rsidRPr="005D783C">
        <w:rPr>
          <w:spacing w:val="-2"/>
        </w:rPr>
        <w:t>знакопостоянства;</w:t>
      </w:r>
    </w:p>
    <w:p w:rsidR="00C13122" w:rsidRPr="005D783C" w:rsidRDefault="006C0849" w:rsidP="00A65698">
      <w:pPr>
        <w:pStyle w:val="a3"/>
        <w:ind w:left="1424" w:firstLine="0"/>
      </w:pPr>
      <w:r w:rsidRPr="005D783C">
        <w:t>использоватьграфикифункцийдлярешения</w:t>
      </w:r>
      <w:r w:rsidRPr="005D783C">
        <w:rPr>
          <w:spacing w:val="-2"/>
        </w:rPr>
        <w:t xml:space="preserve"> уравнений;</w:t>
      </w:r>
    </w:p>
    <w:p w:rsidR="00C13122" w:rsidRPr="005D783C" w:rsidRDefault="006C0849" w:rsidP="00A65698">
      <w:pPr>
        <w:pStyle w:val="a3"/>
        <w:ind w:right="706"/>
      </w:pPr>
      <w:r w:rsidRPr="005D783C">
        <w:t>строить и читать графики линейной функции, квадратичной функции, степенной функции с целым показателем;</w:t>
      </w:r>
    </w:p>
    <w:p w:rsidR="00C13122" w:rsidRPr="005D783C" w:rsidRDefault="006C0849" w:rsidP="00A65698">
      <w:pPr>
        <w:pStyle w:val="a3"/>
        <w:ind w:right="700"/>
      </w:pPr>
      <w:r w:rsidRPr="005D783C">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C13122" w:rsidRPr="005D783C" w:rsidRDefault="006C0849" w:rsidP="00A65698">
      <w:pPr>
        <w:pStyle w:val="a3"/>
        <w:ind w:left="1424" w:firstLine="0"/>
      </w:pPr>
      <w:r w:rsidRPr="005D783C">
        <w:t>Началаматематического</w:t>
      </w:r>
      <w:r w:rsidRPr="005D783C">
        <w:rPr>
          <w:spacing w:val="-2"/>
        </w:rPr>
        <w:t>анализа:</w:t>
      </w:r>
    </w:p>
    <w:p w:rsidR="00C13122" w:rsidRPr="005D783C" w:rsidRDefault="006C0849" w:rsidP="00A65698">
      <w:pPr>
        <w:pStyle w:val="a3"/>
        <w:ind w:right="705"/>
      </w:pPr>
      <w:r w:rsidRPr="005D783C">
        <w:t xml:space="preserve">оперировать понятиями: последовательность, арифметическая и геометрическая </w:t>
      </w:r>
      <w:r w:rsidRPr="005D783C">
        <w:rPr>
          <w:spacing w:val="-2"/>
        </w:rPr>
        <w:t>прогрессии;</w:t>
      </w:r>
    </w:p>
    <w:p w:rsidR="00C13122" w:rsidRPr="005D783C" w:rsidRDefault="006C0849" w:rsidP="00A65698">
      <w:pPr>
        <w:pStyle w:val="a3"/>
        <w:ind w:right="708"/>
      </w:pPr>
      <w:r w:rsidRPr="005D783C">
        <w:t>оперировать понятиями: бесконечно убывающая геометрическая прогрессия, сумма бесконечно убывающей геометрической прогрессии;</w:t>
      </w:r>
    </w:p>
    <w:p w:rsidR="00C13122" w:rsidRPr="005D783C" w:rsidRDefault="006C0849" w:rsidP="00A65698">
      <w:pPr>
        <w:pStyle w:val="a3"/>
        <w:ind w:left="1424" w:firstLine="0"/>
      </w:pPr>
      <w:r w:rsidRPr="005D783C">
        <w:t>задаватьпоследовательностиразличными</w:t>
      </w:r>
      <w:r w:rsidRPr="005D783C">
        <w:rPr>
          <w:spacing w:val="-2"/>
        </w:rPr>
        <w:t>способами;</w:t>
      </w:r>
    </w:p>
    <w:p w:rsidR="00C13122" w:rsidRPr="005D783C" w:rsidRDefault="006C0849" w:rsidP="00A65698">
      <w:pPr>
        <w:pStyle w:val="a3"/>
        <w:ind w:right="734" w:firstLine="712"/>
      </w:pPr>
      <w:r w:rsidRPr="005D783C">
        <w:t>использовать свойства последовательностей ипрогрессий для решения реальных задач прикладного характера.</w:t>
      </w:r>
    </w:p>
    <w:p w:rsidR="00C13122" w:rsidRPr="005D783C" w:rsidRDefault="006C0849" w:rsidP="00A65698">
      <w:pPr>
        <w:pStyle w:val="a3"/>
        <w:ind w:left="1424" w:firstLine="0"/>
      </w:pPr>
      <w:r w:rsidRPr="005D783C">
        <w:t>Множестваи</w:t>
      </w:r>
      <w:r w:rsidRPr="005D783C">
        <w:rPr>
          <w:spacing w:val="-2"/>
        </w:rPr>
        <w:t xml:space="preserve"> логика:</w:t>
      </w:r>
    </w:p>
    <w:p w:rsidR="00C13122" w:rsidRPr="005D783C" w:rsidRDefault="006C0849" w:rsidP="00A65698">
      <w:pPr>
        <w:pStyle w:val="a3"/>
        <w:ind w:left="1424" w:firstLine="0"/>
      </w:pPr>
      <w:r w:rsidRPr="005D783C">
        <w:t>оперироватьпонятиями:множество,операциинад</w:t>
      </w:r>
      <w:r w:rsidRPr="005D783C">
        <w:rPr>
          <w:spacing w:val="-2"/>
        </w:rPr>
        <w:t>множествами;</w:t>
      </w:r>
    </w:p>
    <w:p w:rsidR="00C13122" w:rsidRPr="005D783C" w:rsidRDefault="006C0849" w:rsidP="00A65698">
      <w:pPr>
        <w:pStyle w:val="a3"/>
        <w:ind w:right="746"/>
      </w:pPr>
      <w:r w:rsidRPr="005D783C">
        <w:t>использовать теоретико-множественный аппарат для описания реальных процессов и явлений, при решении задач из других учебных предметов;</w:t>
      </w:r>
    </w:p>
    <w:p w:rsidR="00C13122" w:rsidRPr="005D783C" w:rsidRDefault="006C0849" w:rsidP="00A65698">
      <w:pPr>
        <w:pStyle w:val="a3"/>
        <w:ind w:left="1424" w:firstLine="0"/>
      </w:pPr>
      <w:r w:rsidRPr="005D783C">
        <w:t>оперироватьпонятиями:определение,теорема,следствие,</w:t>
      </w:r>
      <w:r w:rsidRPr="005D783C">
        <w:rPr>
          <w:spacing w:val="-2"/>
        </w:rPr>
        <w:t>доказательство.</w:t>
      </w:r>
    </w:p>
    <w:p w:rsidR="00C13122" w:rsidRPr="005D783C" w:rsidRDefault="006C0849" w:rsidP="00A65698">
      <w:pPr>
        <w:pStyle w:val="a3"/>
        <w:ind w:right="288"/>
        <w:jc w:val="left"/>
      </w:pPr>
      <w:r w:rsidRPr="005D783C">
        <w:t xml:space="preserve">Предметные результаты по отдельным темам учебного курса«Алгебра и начала </w:t>
      </w:r>
      <w:r w:rsidRPr="005D783C">
        <w:lastRenderedPageBreak/>
        <w:t>математического анализа». К концу 11 класса обучающийся научится:</w:t>
      </w:r>
    </w:p>
    <w:p w:rsidR="00C13122" w:rsidRPr="005D783C" w:rsidRDefault="006C0849" w:rsidP="00A65698">
      <w:pPr>
        <w:pStyle w:val="a3"/>
        <w:ind w:left="1424" w:firstLine="0"/>
        <w:jc w:val="left"/>
      </w:pPr>
      <w:r w:rsidRPr="005D783C">
        <w:t>Числаи</w:t>
      </w:r>
      <w:r w:rsidRPr="005D783C">
        <w:rPr>
          <w:spacing w:val="-2"/>
        </w:rPr>
        <w:t>вычисления:</w:t>
      </w:r>
    </w:p>
    <w:p w:rsidR="00C13122" w:rsidRPr="005D783C" w:rsidRDefault="006C0849" w:rsidP="00A65698">
      <w:pPr>
        <w:pStyle w:val="a3"/>
        <w:ind w:right="710"/>
        <w:jc w:val="left"/>
      </w:pPr>
      <w:r w:rsidRPr="005D783C">
        <w:t>оперировать понятиями: натуральное, целое число, использовать признакиделимости целых чисел, разложение числа на простые множители для решения задач;</w:t>
      </w:r>
    </w:p>
    <w:p w:rsidR="00C13122" w:rsidRPr="005D783C" w:rsidRDefault="006C0849" w:rsidP="00A65698">
      <w:pPr>
        <w:pStyle w:val="a3"/>
        <w:ind w:left="1424" w:firstLine="0"/>
        <w:jc w:val="left"/>
      </w:pPr>
      <w:r w:rsidRPr="005D783C">
        <w:t>оперироватьпонятием:степеньсрациональным</w:t>
      </w:r>
      <w:r w:rsidRPr="005D783C">
        <w:rPr>
          <w:spacing w:val="-2"/>
        </w:rPr>
        <w:t>показателем;</w:t>
      </w:r>
    </w:p>
    <w:p w:rsidR="00C13122" w:rsidRPr="005D783C" w:rsidRDefault="006C0849" w:rsidP="00A65698">
      <w:pPr>
        <w:pStyle w:val="a3"/>
        <w:ind w:left="1424" w:right="710" w:firstLine="0"/>
        <w:jc w:val="left"/>
      </w:pPr>
      <w:r w:rsidRPr="005D783C">
        <w:t>оперироватьпонятиями:логарифмчисла,десятичныеинатуральныелогарифмы. Уравнения и неравенства:</w:t>
      </w:r>
    </w:p>
    <w:p w:rsidR="00C13122" w:rsidRPr="005D783C" w:rsidRDefault="006C0849" w:rsidP="00A65698">
      <w:pPr>
        <w:pStyle w:val="a3"/>
        <w:ind w:right="708"/>
      </w:pPr>
      <w:r w:rsidRPr="005D783C">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w:t>
      </w:r>
      <w:r w:rsidRPr="005D783C">
        <w:rPr>
          <w:spacing w:val="-2"/>
        </w:rPr>
        <w:t>неравенств;</w:t>
      </w:r>
    </w:p>
    <w:p w:rsidR="00C13122" w:rsidRPr="005D783C" w:rsidRDefault="006C0849" w:rsidP="00A65698">
      <w:pPr>
        <w:pStyle w:val="a3"/>
        <w:ind w:right="699"/>
      </w:pPr>
      <w:r w:rsidRPr="005D783C">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C13122" w:rsidRPr="005D783C" w:rsidRDefault="006C0849" w:rsidP="00A65698">
      <w:pPr>
        <w:pStyle w:val="a3"/>
        <w:ind w:left="1424" w:firstLine="0"/>
      </w:pPr>
      <w:r w:rsidRPr="005D783C">
        <w:t>находитьрешенияпростейшихтригонометрических</w:t>
      </w:r>
      <w:r w:rsidRPr="005D783C">
        <w:rPr>
          <w:spacing w:val="-2"/>
        </w:rPr>
        <w:t>неравенств;</w:t>
      </w:r>
    </w:p>
    <w:p w:rsidR="00C13122" w:rsidRPr="005D783C" w:rsidRDefault="006C0849" w:rsidP="00A65698">
      <w:pPr>
        <w:pStyle w:val="a3"/>
        <w:ind w:right="706"/>
      </w:pPr>
      <w:r w:rsidRPr="005D783C">
        <w:t>оперировать понятиями: система линейных уравнений и её решение, использовать систему линейных уравнений для решения практических задач;</w:t>
      </w:r>
    </w:p>
    <w:p w:rsidR="00C13122" w:rsidRPr="005D783C" w:rsidRDefault="006C0849" w:rsidP="00A65698">
      <w:pPr>
        <w:pStyle w:val="a3"/>
        <w:ind w:right="702"/>
      </w:pPr>
      <w:r w:rsidRPr="005D783C">
        <w:t xml:space="preserve">находить решения простейших систем и совокупностей рациональных уравнений и </w:t>
      </w:r>
      <w:r w:rsidRPr="005D783C">
        <w:rPr>
          <w:spacing w:val="-2"/>
        </w:rPr>
        <w:t>неравенств;</w:t>
      </w:r>
    </w:p>
    <w:p w:rsidR="00C13122" w:rsidRPr="005D783C" w:rsidRDefault="006C0849" w:rsidP="00A65698">
      <w:pPr>
        <w:pStyle w:val="a3"/>
        <w:ind w:right="707"/>
      </w:pPr>
      <w:r w:rsidRPr="005D783C">
        <w:t>моделировать реальные ситуации на языке алгебры, составлять выражения, уравнения, неравенстваисистемыпо условиюзадачи,исследоватьпостроенныемоделисиспользованием аппарата алгебры.</w:t>
      </w:r>
    </w:p>
    <w:p w:rsidR="00C13122" w:rsidRPr="005D783C" w:rsidRDefault="006C0849" w:rsidP="00A65698">
      <w:pPr>
        <w:pStyle w:val="a3"/>
        <w:ind w:left="1424" w:firstLine="0"/>
      </w:pPr>
      <w:r w:rsidRPr="005D783C">
        <w:t>Функции и</w:t>
      </w:r>
      <w:r w:rsidRPr="005D783C">
        <w:rPr>
          <w:spacing w:val="-2"/>
        </w:rPr>
        <w:t>графики:</w:t>
      </w:r>
    </w:p>
    <w:p w:rsidR="00C13122" w:rsidRPr="005D783C" w:rsidRDefault="006C0849" w:rsidP="00A65698">
      <w:pPr>
        <w:pStyle w:val="a3"/>
        <w:ind w:right="713"/>
      </w:pPr>
      <w:r w:rsidRPr="005D783C">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C13122" w:rsidRPr="005D783C" w:rsidRDefault="006C0849" w:rsidP="00A65698">
      <w:pPr>
        <w:pStyle w:val="a3"/>
        <w:tabs>
          <w:tab w:val="left" w:pos="10365"/>
        </w:tabs>
        <w:ind w:right="701"/>
      </w:pPr>
      <w:r w:rsidRPr="005D783C">
        <w:t>оперироватьпонятиями:графикипоказательной,логарифмической</w:t>
      </w:r>
      <w:r w:rsidRPr="005D783C">
        <w:tab/>
      </w:r>
      <w:r w:rsidRPr="005D783C">
        <w:rPr>
          <w:spacing w:val="-10"/>
        </w:rPr>
        <w:t xml:space="preserve">и </w:t>
      </w:r>
      <w:r w:rsidRPr="005D783C">
        <w:t>тригонометрических функций, изображать их на координатной плоскости и использовать для решения уравнений и неравенств;</w:t>
      </w:r>
    </w:p>
    <w:p w:rsidR="00C13122" w:rsidRPr="005D783C" w:rsidRDefault="006C0849" w:rsidP="00A65698">
      <w:pPr>
        <w:pStyle w:val="a3"/>
        <w:ind w:right="798" w:firstLine="712"/>
      </w:pPr>
      <w:r w:rsidRPr="005D783C">
        <w:t>изображать на координатной плоскости графики линейных уравнений и использовать их для решения системы линейных уравнений;</w:t>
      </w:r>
    </w:p>
    <w:p w:rsidR="00C13122" w:rsidRPr="005D783C" w:rsidRDefault="006C0849" w:rsidP="00A65698">
      <w:pPr>
        <w:pStyle w:val="a3"/>
        <w:ind w:right="743"/>
      </w:pPr>
      <w:r w:rsidRPr="005D783C">
        <w:t>использовать графики функций для исследования процессов и зависимостей из других учебных дисциплин.</w:t>
      </w:r>
    </w:p>
    <w:p w:rsidR="00C13122" w:rsidRPr="005D783C" w:rsidRDefault="006C0849" w:rsidP="00A65698">
      <w:pPr>
        <w:pStyle w:val="a3"/>
        <w:ind w:left="1424" w:firstLine="0"/>
      </w:pPr>
      <w:r w:rsidRPr="005D783C">
        <w:t>Началаматематического</w:t>
      </w:r>
      <w:r w:rsidRPr="005D783C">
        <w:rPr>
          <w:spacing w:val="-2"/>
        </w:rPr>
        <w:t>анализа:</w:t>
      </w:r>
    </w:p>
    <w:p w:rsidR="00C13122" w:rsidRPr="005D783C" w:rsidRDefault="006C0849" w:rsidP="00A65698">
      <w:pPr>
        <w:pStyle w:val="a3"/>
        <w:ind w:right="288"/>
        <w:jc w:val="left"/>
      </w:pPr>
      <w:r w:rsidRPr="005D783C">
        <w:t>оперироватьпонятиями:непрерывнаяфункция,производнаяфункции,использовать геометрический и физический смысл производной для решения задач;</w:t>
      </w:r>
    </w:p>
    <w:p w:rsidR="00C13122" w:rsidRPr="005D783C" w:rsidRDefault="006C0849" w:rsidP="00A65698">
      <w:pPr>
        <w:pStyle w:val="a3"/>
        <w:tabs>
          <w:tab w:val="left" w:pos="2563"/>
          <w:tab w:val="left" w:pos="9739"/>
        </w:tabs>
        <w:ind w:right="718"/>
        <w:jc w:val="left"/>
      </w:pPr>
      <w:r w:rsidRPr="005D783C">
        <w:rPr>
          <w:spacing w:val="-2"/>
        </w:rPr>
        <w:t>находить</w:t>
      </w:r>
      <w:r w:rsidRPr="005D783C">
        <w:tab/>
        <w:t>производныеэлементарныхфункций,вычислятьпроизводные</w:t>
      </w:r>
      <w:r w:rsidRPr="005D783C">
        <w:tab/>
      </w:r>
      <w:r w:rsidRPr="005D783C">
        <w:rPr>
          <w:spacing w:val="-2"/>
        </w:rPr>
        <w:t xml:space="preserve">суммы, </w:t>
      </w:r>
      <w:r w:rsidRPr="005D783C">
        <w:t>произведения, частного функций;</w:t>
      </w:r>
    </w:p>
    <w:p w:rsidR="00C13122" w:rsidRPr="005D783C" w:rsidRDefault="006C0849" w:rsidP="00A65698">
      <w:pPr>
        <w:pStyle w:val="a3"/>
        <w:ind w:right="288"/>
        <w:jc w:val="left"/>
      </w:pPr>
      <w:r w:rsidRPr="005D783C">
        <w:t>использоватьпроизводнуюдляисследованияфункциинамонотонность иэкстремумы, применять результаты исследования к построению графиков;</w:t>
      </w:r>
    </w:p>
    <w:p w:rsidR="00C13122" w:rsidRPr="005D783C" w:rsidRDefault="006C0849" w:rsidP="00A65698">
      <w:pPr>
        <w:pStyle w:val="a3"/>
        <w:ind w:right="710"/>
        <w:jc w:val="left"/>
      </w:pPr>
      <w:r w:rsidRPr="005D783C">
        <w:t>использовать производную для нахождения наилучшего решения в прикладных, в том числе социально-экономических, задачах;</w:t>
      </w:r>
    </w:p>
    <w:p w:rsidR="00C13122" w:rsidRPr="005D783C" w:rsidRDefault="006C0849" w:rsidP="00A65698">
      <w:pPr>
        <w:pStyle w:val="a3"/>
        <w:ind w:right="710"/>
        <w:jc w:val="left"/>
      </w:pPr>
      <w:r w:rsidRPr="005D783C">
        <w:t>оперироватьпонятиями:первообразнаяиинтеграл,пониматьгеометрическийи физический смысл интеграла;</w:t>
      </w:r>
    </w:p>
    <w:p w:rsidR="00C13122" w:rsidRPr="005D783C" w:rsidRDefault="006C0849" w:rsidP="00A65698">
      <w:pPr>
        <w:pStyle w:val="a3"/>
        <w:ind w:right="780"/>
      </w:pPr>
      <w:r w:rsidRPr="005D783C">
        <w:t xml:space="preserve">находить первообразные элементарных функций, вычислять интегралпоформуле </w:t>
      </w:r>
      <w:r w:rsidRPr="005D783C">
        <w:rPr>
          <w:spacing w:val="-2"/>
        </w:rPr>
        <w:t>Ньютона–Лейбница;</w:t>
      </w:r>
    </w:p>
    <w:p w:rsidR="00C13122" w:rsidRPr="005D783C" w:rsidRDefault="006C0849" w:rsidP="00A65698">
      <w:pPr>
        <w:pStyle w:val="a3"/>
        <w:ind w:right="760"/>
      </w:pPr>
      <w:r w:rsidRPr="005D783C">
        <w:t>решать прикладные задачи, в том числе социально-экономическогоифизического характера, средствами математического анализа.</w:t>
      </w:r>
    </w:p>
    <w:p w:rsidR="00C13122" w:rsidRPr="005D783C" w:rsidRDefault="006C0849" w:rsidP="00A65698">
      <w:pPr>
        <w:pStyle w:val="a3"/>
        <w:ind w:left="1424" w:right="3353" w:firstLine="0"/>
      </w:pPr>
      <w:r w:rsidRPr="005D783C">
        <w:t>Федеральнаярабочаяпрограммаучебногокурса«Геометрия». Пояснительная записка.</w:t>
      </w:r>
    </w:p>
    <w:p w:rsidR="00C13122" w:rsidRPr="005D783C" w:rsidRDefault="006C0849" w:rsidP="00A65698">
      <w:pPr>
        <w:pStyle w:val="a3"/>
        <w:ind w:right="695"/>
      </w:pPr>
      <w:r w:rsidRPr="005D783C">
        <w:t xml:space="preserve">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геометриивнаправленииличностногоразвитияобучающихся,формированияфункциональной </w:t>
      </w:r>
      <w:r w:rsidRPr="005D783C">
        <w:lastRenderedPageBreak/>
        <w:t>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C13122" w:rsidRPr="005D783C" w:rsidRDefault="006C0849" w:rsidP="00A65698">
      <w:pPr>
        <w:pStyle w:val="a3"/>
        <w:ind w:right="696"/>
      </w:pPr>
      <w:r w:rsidRPr="005D783C">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rsidR="00C13122" w:rsidRPr="005D783C" w:rsidRDefault="006C0849" w:rsidP="00A65698">
      <w:pPr>
        <w:pStyle w:val="a3"/>
        <w:ind w:right="707"/>
      </w:pPr>
      <w:r w:rsidRPr="005D783C">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иопровергатьгипотезы непосредственно используются при решении</w:t>
      </w:r>
    </w:p>
    <w:p w:rsidR="00C13122" w:rsidRPr="005D783C" w:rsidRDefault="006C0849" w:rsidP="00A65698">
      <w:pPr>
        <w:pStyle w:val="a3"/>
        <w:ind w:firstLine="0"/>
      </w:pPr>
      <w:r w:rsidRPr="005D783C">
        <w:t>задачестественно-научногоцикла,вчастностиизкурса</w:t>
      </w:r>
      <w:r w:rsidRPr="005D783C">
        <w:rPr>
          <w:spacing w:val="-2"/>
        </w:rPr>
        <w:t>физики.</w:t>
      </w:r>
    </w:p>
    <w:p w:rsidR="00C13122" w:rsidRPr="005D783C" w:rsidRDefault="006C0849" w:rsidP="00A65698">
      <w:pPr>
        <w:pStyle w:val="a3"/>
        <w:ind w:right="693"/>
      </w:pPr>
      <w:r w:rsidRPr="005D783C">
        <w:t>Ориентациячеловекавпространстве–условиеегосоциальногобытия,формаотражения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разновидностиобразногомышления–существенногокомпонентавподготовкекпрактической деятельности по многим направлениям.</w:t>
      </w:r>
    </w:p>
    <w:p w:rsidR="00C13122" w:rsidRPr="005D783C" w:rsidRDefault="006C0849" w:rsidP="00A65698">
      <w:pPr>
        <w:pStyle w:val="a3"/>
        <w:ind w:right="692"/>
      </w:pPr>
      <w:r w:rsidRPr="005D783C">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связаннымс прикладным использованием геометрии.</w:t>
      </w:r>
    </w:p>
    <w:p w:rsidR="00C13122" w:rsidRPr="005D783C" w:rsidRDefault="006C0849" w:rsidP="00A65698">
      <w:pPr>
        <w:pStyle w:val="a3"/>
        <w:ind w:left="1421" w:firstLine="0"/>
      </w:pPr>
      <w:r w:rsidRPr="005D783C">
        <w:t>Приоритетнымизадачамиосвоенияучебногокурса«Геометрии»набазовомуровне</w:t>
      </w:r>
      <w:r w:rsidRPr="005D783C">
        <w:rPr>
          <w:spacing w:val="-10"/>
        </w:rPr>
        <w:t>в</w:t>
      </w:r>
    </w:p>
    <w:p w:rsidR="00C13122" w:rsidRPr="005D783C" w:rsidRDefault="006C0849" w:rsidP="005D783C">
      <w:pPr>
        <w:pStyle w:val="a3"/>
        <w:ind w:firstLine="0"/>
      </w:pPr>
      <w:r w:rsidRPr="005D783C">
        <w:t>10–11классах</w:t>
      </w:r>
      <w:r w:rsidRPr="005D783C">
        <w:rPr>
          <w:spacing w:val="-2"/>
        </w:rPr>
        <w:t xml:space="preserve"> являются:</w:t>
      </w:r>
    </w:p>
    <w:p w:rsidR="00C13122" w:rsidRPr="005D783C" w:rsidRDefault="006C0849" w:rsidP="00A65698">
      <w:pPr>
        <w:pStyle w:val="a3"/>
        <w:ind w:right="705"/>
      </w:pPr>
      <w:r w:rsidRPr="005D783C">
        <w:t>формирование представления о геометрии как части мировой культуры и осознание её взаимосвязи с окружающим миром;</w:t>
      </w:r>
    </w:p>
    <w:p w:rsidR="00C13122" w:rsidRPr="005D783C" w:rsidRDefault="006C0849" w:rsidP="00A65698">
      <w:pPr>
        <w:pStyle w:val="a3"/>
        <w:ind w:right="703"/>
      </w:pPr>
      <w:r w:rsidRPr="005D783C">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w:t>
      </w:r>
      <w:r w:rsidRPr="005D783C">
        <w:rPr>
          <w:spacing w:val="-2"/>
        </w:rPr>
        <w:t>мира;</w:t>
      </w:r>
    </w:p>
    <w:p w:rsidR="00C13122" w:rsidRPr="005D783C" w:rsidRDefault="006C0849" w:rsidP="00A65698">
      <w:pPr>
        <w:pStyle w:val="a3"/>
        <w:ind w:right="288"/>
        <w:jc w:val="left"/>
      </w:pPr>
      <w:r w:rsidRPr="005D783C">
        <w:t>формирование уменияраспознавать начертежах, моделяхив реальном мире многогранники и тела вращения;</w:t>
      </w:r>
    </w:p>
    <w:p w:rsidR="00C13122" w:rsidRPr="005D783C" w:rsidRDefault="006C0849" w:rsidP="00A65698">
      <w:pPr>
        <w:pStyle w:val="a3"/>
        <w:ind w:left="1424" w:firstLine="0"/>
        <w:jc w:val="left"/>
      </w:pPr>
      <w:r w:rsidRPr="005D783C">
        <w:t>овладениеметодамирешениязадачнапостроениянаизображениях</w:t>
      </w:r>
      <w:r w:rsidRPr="005D783C">
        <w:rPr>
          <w:spacing w:val="-2"/>
        </w:rPr>
        <w:t>пространственных</w:t>
      </w:r>
    </w:p>
    <w:p w:rsidR="00C13122" w:rsidRPr="005D783C" w:rsidRDefault="006C0849" w:rsidP="00A65698">
      <w:pPr>
        <w:pStyle w:val="a3"/>
        <w:ind w:firstLine="0"/>
        <w:jc w:val="left"/>
      </w:pPr>
      <w:r w:rsidRPr="005D783C">
        <w:rPr>
          <w:spacing w:val="-2"/>
        </w:rPr>
        <w:t>фигур;</w:t>
      </w:r>
    </w:p>
    <w:p w:rsidR="00C13122" w:rsidRPr="005D783C" w:rsidRDefault="006C0849" w:rsidP="00A65698">
      <w:pPr>
        <w:pStyle w:val="a3"/>
        <w:ind w:left="1424" w:firstLine="0"/>
        <w:jc w:val="left"/>
      </w:pPr>
      <w:r w:rsidRPr="005D783C">
        <w:t>формированиеуменияоперироватьосновнымипонятиямиомногогранникахи</w:t>
      </w:r>
      <w:r w:rsidRPr="005D783C">
        <w:rPr>
          <w:spacing w:val="-2"/>
        </w:rPr>
        <w:t>телах</w:t>
      </w:r>
    </w:p>
    <w:p w:rsidR="00C13122" w:rsidRPr="005D783C" w:rsidRDefault="006C0849" w:rsidP="00A65698">
      <w:pPr>
        <w:pStyle w:val="a3"/>
        <w:ind w:firstLine="0"/>
      </w:pPr>
      <w:r w:rsidRPr="005D783C">
        <w:t>вращенияиихосновными</w:t>
      </w:r>
      <w:r w:rsidRPr="005D783C">
        <w:rPr>
          <w:spacing w:val="-2"/>
        </w:rPr>
        <w:t>свойствами;</w:t>
      </w:r>
    </w:p>
    <w:p w:rsidR="00C13122" w:rsidRPr="005D783C" w:rsidRDefault="006C0849" w:rsidP="00A65698">
      <w:pPr>
        <w:pStyle w:val="a3"/>
        <w:ind w:right="695"/>
      </w:pPr>
      <w:r w:rsidRPr="005D783C">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C13122" w:rsidRPr="005D783C" w:rsidRDefault="006C0849" w:rsidP="00A65698">
      <w:pPr>
        <w:pStyle w:val="a3"/>
        <w:ind w:right="710"/>
      </w:pPr>
      <w:r w:rsidRPr="005D783C">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C13122" w:rsidRPr="005D783C" w:rsidRDefault="006C0849" w:rsidP="00A65698">
      <w:pPr>
        <w:pStyle w:val="a3"/>
        <w:ind w:right="705"/>
      </w:pPr>
      <w:r w:rsidRPr="005D783C">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применятьосвоенный геометрический аппаратдлярешенияпрактико-ориентированныхзадач,</w:t>
      </w:r>
    </w:p>
    <w:p w:rsidR="00C13122" w:rsidRPr="005D783C" w:rsidRDefault="006C0849" w:rsidP="00A65698">
      <w:pPr>
        <w:pStyle w:val="a3"/>
        <w:ind w:firstLine="0"/>
      </w:pPr>
      <w:r w:rsidRPr="005D783C">
        <w:t>интерпретироватьиоцениватьполученные</w:t>
      </w:r>
      <w:r w:rsidRPr="005D783C">
        <w:rPr>
          <w:spacing w:val="-2"/>
        </w:rPr>
        <w:t>результаты.</w:t>
      </w:r>
    </w:p>
    <w:p w:rsidR="00C13122" w:rsidRPr="005D783C" w:rsidRDefault="006C0849" w:rsidP="00A65698">
      <w:pPr>
        <w:pStyle w:val="a3"/>
        <w:ind w:right="705"/>
      </w:pPr>
      <w:r w:rsidRPr="005D783C">
        <w:t xml:space="preserve">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w:t>
      </w:r>
      <w:r w:rsidRPr="005D783C">
        <w:lastRenderedPageBreak/>
        <w:t>определённым образом организованная работа над ними, что способствуют развитию логическогоипространственногомышления,стимулируетпротеканиеинтуитивныхпроцессов, мотивирует к дальнейшему изучению предмета.</w:t>
      </w:r>
    </w:p>
    <w:p w:rsidR="00C13122" w:rsidRPr="005D783C" w:rsidRDefault="006C0849" w:rsidP="00A65698">
      <w:pPr>
        <w:pStyle w:val="a3"/>
        <w:ind w:right="693"/>
      </w:pPr>
      <w:r w:rsidRPr="005D783C">
        <w:t>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 практическойдеятельности.Развитиепространственныхпредставленийуобучающихсявкурсе стереометриипроводитсязасчётрешениязадачнасозданиепространственныхобразовизадач наоперированиепространственнымиобразами. Созданиеобразапроводитсясиспользованием наглядности, а оперирование образом – в условиях отвлечения от наглядности, мысленного изменения его исходного содержания.</w:t>
      </w:r>
    </w:p>
    <w:p w:rsidR="00C13122" w:rsidRPr="005D783C" w:rsidRDefault="006C0849" w:rsidP="00A65698">
      <w:pPr>
        <w:pStyle w:val="a3"/>
        <w:ind w:left="1421" w:firstLine="0"/>
      </w:pPr>
      <w:r w:rsidRPr="005D783C">
        <w:t>Основнымисодержательнымилиниямиучебногокурса«Геометрия»в10–11</w:t>
      </w:r>
      <w:r w:rsidRPr="005D783C">
        <w:rPr>
          <w:spacing w:val="-2"/>
        </w:rPr>
        <w:t>классах</w:t>
      </w:r>
    </w:p>
    <w:p w:rsidR="00C13122" w:rsidRPr="005D783C" w:rsidRDefault="006C0849" w:rsidP="005D783C">
      <w:pPr>
        <w:pStyle w:val="a3"/>
        <w:ind w:firstLine="0"/>
      </w:pPr>
      <w:r w:rsidRPr="005D783C">
        <w:t>являются:«Многогранники»,«Прямыеиплоскостивпространстве»,«Тела</w:t>
      </w:r>
      <w:r w:rsidRPr="005D783C">
        <w:rPr>
          <w:spacing w:val="-2"/>
        </w:rPr>
        <w:t>вращения»,</w:t>
      </w:r>
    </w:p>
    <w:p w:rsidR="00C13122" w:rsidRPr="005D783C" w:rsidRDefault="006C0849" w:rsidP="005D783C">
      <w:pPr>
        <w:pStyle w:val="a3"/>
        <w:spacing w:line="362" w:lineRule="auto"/>
        <w:ind w:right="705" w:firstLine="0"/>
      </w:pPr>
      <w:r w:rsidRPr="005D783C">
        <w:t>«Векторыикоординатывпространстве».Формированиелогическихуменийраспределяетсяпо содержательным линиями по годам обучения на уровне среднего общего образования.</w:t>
      </w:r>
    </w:p>
    <w:p w:rsidR="00C13122" w:rsidRPr="005D783C" w:rsidRDefault="006C0849" w:rsidP="00A65698">
      <w:pPr>
        <w:pStyle w:val="a3"/>
        <w:ind w:right="699"/>
      </w:pPr>
      <w:r w:rsidRPr="005D783C">
        <w:t>Содержание образования, соответствующее предметным результатам освоения программыпогеометрии,распределённымпогодамобучения,структурированотакимобразом,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общуюсистемугеометрическихпредставленийобучающихся,расширяяиуглубляяеё,образуя прочные множественные связи.</w:t>
      </w:r>
    </w:p>
    <w:p w:rsidR="00C13122" w:rsidRPr="005D783C" w:rsidRDefault="006C0849" w:rsidP="00A65698">
      <w:pPr>
        <w:pStyle w:val="a3"/>
        <w:ind w:right="698"/>
      </w:pPr>
      <w:r w:rsidRPr="005D783C">
        <w:t xml:space="preserve">Общее число часов, рекомендованных для изучения учебного курса «Геометрия» – </w:t>
      </w:r>
      <w:r w:rsidRPr="005D783C">
        <w:rPr>
          <w:position w:val="1"/>
        </w:rPr>
        <w:t xml:space="preserve">102 </w:t>
      </w:r>
      <w:r w:rsidRPr="005D783C">
        <w:t>часа: в 10 классе – 68 часов (2 часа в неделю), в 11 классе –34 часа (1 час в неделю).</w:t>
      </w:r>
    </w:p>
    <w:p w:rsidR="00C13122" w:rsidRPr="005D783C" w:rsidRDefault="006C0849" w:rsidP="00A65698">
      <w:pPr>
        <w:pStyle w:val="a3"/>
        <w:ind w:left="1424" w:right="5993" w:firstLine="0"/>
      </w:pPr>
      <w:r w:rsidRPr="005D783C">
        <w:t>Содержание обучения в 10 классе. Прямыеиплоскостив</w:t>
      </w:r>
      <w:r w:rsidRPr="005D783C">
        <w:rPr>
          <w:spacing w:val="-2"/>
        </w:rPr>
        <w:t xml:space="preserve"> пространстве.</w:t>
      </w:r>
    </w:p>
    <w:p w:rsidR="00C13122" w:rsidRPr="005D783C" w:rsidRDefault="006C0849" w:rsidP="00A65698">
      <w:pPr>
        <w:pStyle w:val="a3"/>
        <w:ind w:right="709"/>
      </w:pPr>
      <w:r w:rsidRPr="005D783C">
        <w:t>Основные понятия стереометрии. Точка, прямая, плоскость, пространство. Понятие об аксиоматическом построении стереометрии: аксиомы стереометриии следствия из них.</w:t>
      </w:r>
    </w:p>
    <w:p w:rsidR="00C13122" w:rsidRPr="005D783C" w:rsidRDefault="006C0849" w:rsidP="00A65698">
      <w:pPr>
        <w:pStyle w:val="a3"/>
        <w:ind w:right="696"/>
      </w:pPr>
      <w:r w:rsidRPr="005D783C">
        <w:t>Взаимное расположение прямых в пространстве: пересекающиеся, параллельные и скрещивающиесяпрямые.Параллельностьпрямыхиплоскостейвпространстве:параллельные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C13122" w:rsidRPr="005D783C" w:rsidRDefault="006C0849" w:rsidP="00A65698">
      <w:pPr>
        <w:pStyle w:val="a3"/>
        <w:ind w:right="708" w:firstLine="712"/>
      </w:pPr>
      <w:r w:rsidRPr="005D783C">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w:t>
      </w:r>
    </w:p>
    <w:p w:rsidR="00C13122" w:rsidRPr="005D783C" w:rsidRDefault="006C0849" w:rsidP="00A65698">
      <w:pPr>
        <w:pStyle w:val="a3"/>
        <w:ind w:right="697" w:firstLine="0"/>
      </w:pPr>
      <w:r w:rsidRPr="005D783C">
        <w:t>иплоскости,теоремаопрямойперпендикулярнойплоскости.Углывпространстве:уголмежду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C13122" w:rsidRPr="005D783C" w:rsidRDefault="006C0849" w:rsidP="00A65698">
      <w:pPr>
        <w:pStyle w:val="a3"/>
        <w:ind w:left="1424" w:firstLine="0"/>
        <w:jc w:val="left"/>
      </w:pPr>
      <w:r w:rsidRPr="005D783C">
        <w:rPr>
          <w:spacing w:val="-2"/>
        </w:rPr>
        <w:t>Многогранники.</w:t>
      </w:r>
    </w:p>
    <w:p w:rsidR="00C13122" w:rsidRPr="005D783C" w:rsidRDefault="006C0849" w:rsidP="00A65698">
      <w:pPr>
        <w:pStyle w:val="a3"/>
        <w:ind w:right="700"/>
      </w:pPr>
      <w:r w:rsidRPr="005D783C">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призмаи правильная пирамида, правильная треугольная пирамида</w:t>
      </w:r>
    </w:p>
    <w:p w:rsidR="00C13122" w:rsidRPr="005D783C" w:rsidRDefault="006C0849" w:rsidP="00A65698">
      <w:pPr>
        <w:pStyle w:val="a3"/>
        <w:ind w:right="702" w:firstLine="0"/>
      </w:pPr>
      <w:r w:rsidRPr="005D783C">
        <w:t>иправильныйтетраэдр,куб.Представлениеоправильныхмногогранниках:октаэдр,додекаэдр и икосаэдр. Сечения призмы и пирамиды.</w:t>
      </w:r>
    </w:p>
    <w:p w:rsidR="00C13122" w:rsidRPr="005D783C" w:rsidRDefault="006C0849" w:rsidP="00A65698">
      <w:pPr>
        <w:pStyle w:val="a3"/>
        <w:ind w:left="1424" w:firstLine="0"/>
      </w:pPr>
      <w:r w:rsidRPr="005D783C">
        <w:t>Симметриявпространстве:симметрияотносительноточки,прямой,</w:t>
      </w:r>
      <w:r w:rsidRPr="005D783C">
        <w:rPr>
          <w:spacing w:val="-2"/>
        </w:rPr>
        <w:t>плоскости.</w:t>
      </w:r>
    </w:p>
    <w:p w:rsidR="00C13122" w:rsidRPr="005D783C" w:rsidRDefault="006C0849" w:rsidP="00A65698">
      <w:pPr>
        <w:pStyle w:val="a3"/>
        <w:ind w:firstLine="0"/>
      </w:pPr>
      <w:r w:rsidRPr="005D783C">
        <w:t>Элементысимметриивпирамидах,параллелепипедах,правильных</w:t>
      </w:r>
      <w:r w:rsidRPr="005D783C">
        <w:rPr>
          <w:spacing w:val="-2"/>
        </w:rPr>
        <w:t>многогранниках.</w:t>
      </w:r>
    </w:p>
    <w:p w:rsidR="00C13122" w:rsidRPr="005D783C" w:rsidRDefault="006C0849" w:rsidP="00A65698">
      <w:pPr>
        <w:pStyle w:val="a3"/>
        <w:ind w:right="701"/>
      </w:pPr>
      <w:r w:rsidRPr="005D783C">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w:t>
      </w:r>
      <w:r w:rsidRPr="005D783C">
        <w:rPr>
          <w:spacing w:val="-2"/>
        </w:rPr>
        <w:t>призмы.</w:t>
      </w:r>
    </w:p>
    <w:p w:rsidR="00C13122" w:rsidRPr="005D783C" w:rsidRDefault="006C0849" w:rsidP="00A65698">
      <w:pPr>
        <w:pStyle w:val="a3"/>
        <w:ind w:right="700"/>
      </w:pPr>
      <w:r w:rsidRPr="005D783C">
        <w:t>Подобные тела в пространстве. Соотношения между площадями поверхностей, объёмами подобных тел.</w:t>
      </w:r>
    </w:p>
    <w:p w:rsidR="00C13122" w:rsidRPr="005D783C" w:rsidRDefault="006C0849" w:rsidP="00A65698">
      <w:pPr>
        <w:pStyle w:val="a3"/>
        <w:ind w:left="1424" w:right="6242" w:firstLine="0"/>
      </w:pPr>
      <w:r w:rsidRPr="005D783C">
        <w:t>Содержаниеобученияв11классе. Тела вращения.</w:t>
      </w:r>
    </w:p>
    <w:p w:rsidR="00C13122" w:rsidRPr="005D783C" w:rsidRDefault="006C0849" w:rsidP="00A65698">
      <w:pPr>
        <w:pStyle w:val="a3"/>
        <w:ind w:right="690"/>
      </w:pPr>
      <w:r w:rsidRPr="005D783C">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C13122" w:rsidRPr="005D783C" w:rsidRDefault="006C0849" w:rsidP="00A65698">
      <w:pPr>
        <w:pStyle w:val="a3"/>
        <w:ind w:right="701"/>
      </w:pPr>
      <w:r w:rsidRPr="005D783C">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w:t>
      </w:r>
      <w:r w:rsidRPr="005D783C">
        <w:rPr>
          <w:spacing w:val="-2"/>
        </w:rPr>
        <w:t>поверхность.</w:t>
      </w:r>
    </w:p>
    <w:p w:rsidR="00C13122" w:rsidRPr="005D783C" w:rsidRDefault="006C0849" w:rsidP="00A65698">
      <w:pPr>
        <w:pStyle w:val="a3"/>
        <w:ind w:right="704"/>
      </w:pPr>
      <w:r w:rsidRPr="005D783C">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C13122" w:rsidRPr="005D783C" w:rsidRDefault="006C0849" w:rsidP="00A65698">
      <w:pPr>
        <w:pStyle w:val="a3"/>
        <w:ind w:left="1424" w:firstLine="0"/>
      </w:pPr>
      <w:r w:rsidRPr="005D783C">
        <w:t>Изображениетелвращениянаплоскости.Развёрткацилиндраи</w:t>
      </w:r>
      <w:r w:rsidRPr="005D783C">
        <w:rPr>
          <w:spacing w:val="-2"/>
        </w:rPr>
        <w:t>конуса.</w:t>
      </w:r>
    </w:p>
    <w:p w:rsidR="00C13122" w:rsidRPr="005D783C" w:rsidRDefault="006C0849" w:rsidP="00A65698">
      <w:pPr>
        <w:pStyle w:val="a3"/>
        <w:ind w:right="288"/>
        <w:jc w:val="left"/>
      </w:pPr>
      <w:r w:rsidRPr="005D783C">
        <w:t>Комбинации тел вращенияи многогранников.Многогранник, описанныйоколо сферы, сфера, вписанная в многогранник, или тело вращения.</w:t>
      </w:r>
    </w:p>
    <w:p w:rsidR="00C13122" w:rsidRPr="005D783C" w:rsidRDefault="006C0849" w:rsidP="00A65698">
      <w:pPr>
        <w:pStyle w:val="a3"/>
        <w:ind w:right="744"/>
        <w:jc w:val="left"/>
      </w:pPr>
      <w:r w:rsidRPr="005D783C">
        <w:t>Понятиеобобъёме.Основныесвойстваобъёмовтел.Теоремаобобъёмепрямоугольного параллелепипеда и следствия из неё. Объёмцилиндра, конуса. Объём шара и площадь сферы.</w:t>
      </w:r>
    </w:p>
    <w:p w:rsidR="00C13122" w:rsidRPr="005D783C" w:rsidRDefault="006C0849" w:rsidP="00A65698">
      <w:pPr>
        <w:pStyle w:val="a3"/>
        <w:ind w:right="710"/>
        <w:jc w:val="left"/>
      </w:pPr>
      <w:r w:rsidRPr="005D783C">
        <w:t>Подобные тела в пространстве. Соотношения междуплощадями поверхностей, объёмами подобных тел.</w:t>
      </w:r>
    </w:p>
    <w:p w:rsidR="00C13122" w:rsidRPr="005D783C" w:rsidRDefault="006C0849" w:rsidP="00A65698">
      <w:pPr>
        <w:pStyle w:val="a3"/>
        <w:ind w:right="288"/>
        <w:jc w:val="left"/>
      </w:pPr>
      <w:r w:rsidRPr="005D783C">
        <w:t>Сеченияцилиндра(параллельноиперпендикулярнооси),сеченияконуса(параллельное основанию и проходящее через вершину), сечения шара.</w:t>
      </w:r>
    </w:p>
    <w:p w:rsidR="00C13122" w:rsidRPr="005D783C" w:rsidRDefault="006C0849" w:rsidP="00A65698">
      <w:pPr>
        <w:pStyle w:val="a3"/>
        <w:ind w:left="1424" w:firstLine="0"/>
      </w:pPr>
      <w:r w:rsidRPr="005D783C">
        <w:t>Векторыикоординатыв</w:t>
      </w:r>
      <w:r w:rsidRPr="005D783C">
        <w:rPr>
          <w:spacing w:val="-2"/>
        </w:rPr>
        <w:t>пространстве.</w:t>
      </w:r>
    </w:p>
    <w:p w:rsidR="00C13122" w:rsidRPr="005D783C" w:rsidRDefault="006C0849" w:rsidP="00A65698">
      <w:pPr>
        <w:pStyle w:val="a3"/>
        <w:ind w:right="702"/>
      </w:pPr>
      <w:r w:rsidRPr="005D783C">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w:t>
      </w:r>
    </w:p>
    <w:p w:rsidR="00C13122" w:rsidRPr="005D783C" w:rsidRDefault="006C0849" w:rsidP="00A65698">
      <w:pPr>
        <w:pStyle w:val="a3"/>
        <w:ind w:right="702" w:firstLine="0"/>
      </w:pPr>
      <w:r w:rsidRPr="005D783C">
        <w:t xml:space="preserve">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w:t>
      </w:r>
      <w:r w:rsidRPr="005D783C">
        <w:rPr>
          <w:spacing w:val="-2"/>
        </w:rPr>
        <w:t>задач.</w:t>
      </w:r>
    </w:p>
    <w:p w:rsidR="00C13122" w:rsidRPr="005D783C" w:rsidRDefault="006C0849" w:rsidP="00A65698">
      <w:pPr>
        <w:pStyle w:val="a3"/>
        <w:ind w:right="700"/>
      </w:pPr>
      <w:r w:rsidRPr="005D783C">
        <w:t xml:space="preserve">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w:t>
      </w:r>
      <w:r w:rsidRPr="005D783C">
        <w:rPr>
          <w:spacing w:val="-2"/>
        </w:rPr>
        <w:t>развития.</w:t>
      </w:r>
    </w:p>
    <w:p w:rsidR="00C13122" w:rsidRPr="005D783C" w:rsidRDefault="006C0849" w:rsidP="00A65698">
      <w:pPr>
        <w:pStyle w:val="a3"/>
        <w:ind w:right="711"/>
      </w:pPr>
      <w:r w:rsidRPr="005D783C">
        <w:t>Предметные результаты по отдельным темам учебного курса «Геометрия». К концу 10 класса обучающийся научится:</w:t>
      </w:r>
    </w:p>
    <w:p w:rsidR="00C13122" w:rsidRPr="005D783C" w:rsidRDefault="006C0849" w:rsidP="00A65698">
      <w:pPr>
        <w:pStyle w:val="a3"/>
        <w:ind w:left="1424" w:firstLine="0"/>
      </w:pPr>
      <w:r w:rsidRPr="005D783C">
        <w:t>оперироватьпонятиями:точка,прямая,</w:t>
      </w:r>
      <w:r w:rsidRPr="005D783C">
        <w:rPr>
          <w:spacing w:val="-2"/>
        </w:rPr>
        <w:t>плоскость;</w:t>
      </w:r>
    </w:p>
    <w:p w:rsidR="00C13122" w:rsidRPr="005D783C" w:rsidRDefault="006C0849" w:rsidP="00A65698">
      <w:pPr>
        <w:pStyle w:val="a3"/>
        <w:ind w:left="1424" w:firstLine="0"/>
      </w:pPr>
      <w:r w:rsidRPr="005D783C">
        <w:t>применятьаксиомыстереометриииследствияизнихприрешении</w:t>
      </w:r>
      <w:r w:rsidRPr="005D783C">
        <w:rPr>
          <w:spacing w:val="-2"/>
        </w:rPr>
        <w:t>геометрических</w:t>
      </w:r>
    </w:p>
    <w:p w:rsidR="00C13122" w:rsidRPr="005D783C" w:rsidRDefault="006C0849" w:rsidP="00A65698">
      <w:pPr>
        <w:pStyle w:val="a3"/>
        <w:ind w:firstLine="0"/>
        <w:jc w:val="left"/>
      </w:pPr>
      <w:r w:rsidRPr="005D783C">
        <w:rPr>
          <w:spacing w:val="-2"/>
        </w:rPr>
        <w:t>задач;</w:t>
      </w:r>
    </w:p>
    <w:p w:rsidR="00C13122" w:rsidRPr="005D783C" w:rsidRDefault="006C0849" w:rsidP="00A65698">
      <w:pPr>
        <w:pStyle w:val="a3"/>
        <w:ind w:left="427" w:right="1401" w:firstLine="0"/>
        <w:jc w:val="left"/>
      </w:pPr>
      <w:r w:rsidRPr="005D783C">
        <w:t>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оперироватьпонятиями: двугранный угол, грани двугранного угла, ребро двугранного</w:t>
      </w:r>
    </w:p>
    <w:p w:rsidR="00C13122" w:rsidRPr="005D783C" w:rsidRDefault="006C0849" w:rsidP="00A65698">
      <w:pPr>
        <w:pStyle w:val="a3"/>
        <w:ind w:firstLine="0"/>
        <w:jc w:val="left"/>
      </w:pPr>
      <w:r w:rsidRPr="005D783C">
        <w:t>угла,линейныйуголдвугранногоугла,градуснаямерадвугранного</w:t>
      </w:r>
      <w:r w:rsidRPr="005D783C">
        <w:rPr>
          <w:spacing w:val="-2"/>
        </w:rPr>
        <w:t xml:space="preserve"> угла;</w:t>
      </w:r>
    </w:p>
    <w:p w:rsidR="00C13122" w:rsidRPr="005D783C" w:rsidRDefault="006C0849" w:rsidP="00A65698">
      <w:pPr>
        <w:pStyle w:val="a3"/>
        <w:ind w:right="710"/>
        <w:jc w:val="left"/>
      </w:pPr>
      <w:r w:rsidRPr="005D783C">
        <w:t>оперировать понятиями:многогранник, выпуклый и невыпуклый многогранник, элементы многогранника, правильный многогранник;</w:t>
      </w:r>
    </w:p>
    <w:p w:rsidR="00C13122" w:rsidRPr="005D783C" w:rsidRDefault="006C0849" w:rsidP="00A65698">
      <w:pPr>
        <w:pStyle w:val="a3"/>
        <w:ind w:right="288"/>
        <w:jc w:val="left"/>
      </w:pPr>
      <w:r w:rsidRPr="005D783C">
        <w:t xml:space="preserve">распознаватьосновныевидымногогранников(пирамида,призма,прямоугольный </w:t>
      </w:r>
      <w:r w:rsidRPr="005D783C">
        <w:lastRenderedPageBreak/>
        <w:t>параллелепипед, куб);</w:t>
      </w:r>
    </w:p>
    <w:p w:rsidR="00C13122" w:rsidRPr="005D783C" w:rsidRDefault="006C0849" w:rsidP="00A65698">
      <w:pPr>
        <w:pStyle w:val="a3"/>
        <w:ind w:left="516" w:right="288" w:firstLine="0"/>
        <w:jc w:val="left"/>
      </w:pPr>
      <w:r w:rsidRPr="005D783C">
        <w:t>классифицироватьмногогранники,выбираяоснованиядляклассификации(выпуклыеиневыпуклые многогранники, правильные многогранники, прямые и наклонные призмы, параллелепипеды);</w:t>
      </w:r>
    </w:p>
    <w:p w:rsidR="00C13122" w:rsidRPr="005D783C" w:rsidRDefault="006C0849" w:rsidP="00A65698">
      <w:pPr>
        <w:pStyle w:val="a3"/>
        <w:ind w:left="1424" w:right="2315" w:firstLine="0"/>
        <w:jc w:val="left"/>
      </w:pPr>
      <w:r w:rsidRPr="005D783C">
        <w:t>оперироватьпонятиями:секущаяплоскость,сечениемногогранников; объяснять принципы построения сечений, используя метод следов;</w:t>
      </w:r>
    </w:p>
    <w:p w:rsidR="00C13122" w:rsidRPr="005D783C" w:rsidRDefault="006C0849" w:rsidP="00A65698">
      <w:pPr>
        <w:pStyle w:val="a3"/>
        <w:ind w:right="703"/>
      </w:pPr>
      <w:r w:rsidRPr="005D783C">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C13122" w:rsidRPr="005D783C" w:rsidRDefault="006C0849" w:rsidP="00A65698">
      <w:pPr>
        <w:pStyle w:val="a3"/>
        <w:ind w:right="699"/>
      </w:pPr>
      <w:r w:rsidRPr="005D783C">
        <w:t>решать задачи на нахождение геометрических величин по образцам или алгоритмам, применяяизвестныеаналитическиеметодыприрешениистандартныхматематическихзадачна вычисление расстояний между двумя точками, от точки до прямой, от точки до плоскости, между скрещивающимися прямыми;</w:t>
      </w:r>
    </w:p>
    <w:p w:rsidR="00C13122" w:rsidRPr="005D783C" w:rsidRDefault="006C0849" w:rsidP="00A65698">
      <w:pPr>
        <w:pStyle w:val="a3"/>
        <w:ind w:right="692"/>
      </w:pPr>
      <w:r w:rsidRPr="005D783C">
        <w:t>решать задачи на нахождение геометрических величин по образцам или алгоритмам, применяяизвестныеаналитическиеметодыприрешениистандартныхматематическихзадачна вычисление углов между скрещивающимися прямыми, между прямой и плоскостью, между плоскостями, двугранных углов;</w:t>
      </w:r>
    </w:p>
    <w:p w:rsidR="00C13122" w:rsidRPr="005D783C" w:rsidRDefault="006C0849" w:rsidP="00A65698">
      <w:pPr>
        <w:pStyle w:val="a3"/>
        <w:ind w:right="693"/>
      </w:pPr>
      <w:r w:rsidRPr="005D783C">
        <w:t>вычислять объёмы и площади поверхностей многогранников (призма, пирамида) с применениемформул,вычислятьсоотношениямеждуплощадямиповерхностей,объёмами</w:t>
      </w:r>
    </w:p>
    <w:p w:rsidR="00C13122" w:rsidRPr="005D783C" w:rsidRDefault="006C0849" w:rsidP="00A65698">
      <w:pPr>
        <w:pStyle w:val="a3"/>
        <w:ind w:firstLine="0"/>
        <w:jc w:val="left"/>
      </w:pPr>
      <w:r w:rsidRPr="005D783C">
        <w:t>подобных</w:t>
      </w:r>
      <w:r w:rsidRPr="005D783C">
        <w:rPr>
          <w:spacing w:val="-2"/>
        </w:rPr>
        <w:t>многогранников;</w:t>
      </w:r>
    </w:p>
    <w:p w:rsidR="00C13122" w:rsidRPr="005D783C" w:rsidRDefault="006C0849" w:rsidP="00A65698">
      <w:pPr>
        <w:pStyle w:val="a3"/>
        <w:ind w:right="288"/>
        <w:jc w:val="left"/>
      </w:pPr>
      <w:r w:rsidRPr="005D783C">
        <w:t>оперировать понятиями: симметрия в пространстве, центр, ось и плоскость симметрии, центр, ось и плоскость симметрии фигуры;</w:t>
      </w:r>
    </w:p>
    <w:p w:rsidR="00C13122" w:rsidRPr="005D783C" w:rsidRDefault="006C0849" w:rsidP="00A65698">
      <w:pPr>
        <w:pStyle w:val="a3"/>
        <w:ind w:right="288"/>
        <w:jc w:val="left"/>
      </w:pPr>
      <w:r w:rsidRPr="005D783C">
        <w:t>извлекать,преобразовыватьиинтерпретироватьинформациюопространственныхгеометрических фигурах, представленную на чертежахи рисунках;</w:t>
      </w:r>
    </w:p>
    <w:p w:rsidR="00C13122" w:rsidRPr="005D783C" w:rsidRDefault="006C0849" w:rsidP="00A65698">
      <w:pPr>
        <w:pStyle w:val="a3"/>
        <w:tabs>
          <w:tab w:val="left" w:pos="2153"/>
          <w:tab w:val="left" w:pos="2850"/>
          <w:tab w:val="left" w:pos="3596"/>
          <w:tab w:val="left" w:pos="4789"/>
          <w:tab w:val="left" w:pos="5197"/>
          <w:tab w:val="left" w:pos="5747"/>
          <w:tab w:val="left" w:pos="6292"/>
          <w:tab w:val="left" w:pos="6409"/>
          <w:tab w:val="left" w:pos="6632"/>
          <w:tab w:val="left" w:pos="7615"/>
          <w:tab w:val="left" w:pos="9897"/>
        </w:tabs>
        <w:ind w:left="852" w:right="694" w:firstLine="590"/>
        <w:jc w:val="right"/>
      </w:pPr>
      <w:r w:rsidRPr="005D783C">
        <w:rPr>
          <w:spacing w:val="-2"/>
        </w:rPr>
        <w:t>применять</w:t>
      </w:r>
      <w:r w:rsidRPr="005D783C">
        <w:tab/>
      </w:r>
      <w:r w:rsidRPr="005D783C">
        <w:rPr>
          <w:spacing w:val="-2"/>
        </w:rPr>
        <w:t>геометрические</w:t>
      </w:r>
      <w:r w:rsidRPr="005D783C">
        <w:tab/>
      </w:r>
      <w:r w:rsidRPr="005D783C">
        <w:rPr>
          <w:spacing w:val="-2"/>
        </w:rPr>
        <w:t>факты</w:t>
      </w:r>
      <w:r w:rsidRPr="005D783C">
        <w:tab/>
      </w:r>
      <w:r w:rsidRPr="005D783C">
        <w:rPr>
          <w:spacing w:val="-4"/>
        </w:rPr>
        <w:t>для</w:t>
      </w:r>
      <w:r w:rsidRPr="005D783C">
        <w:tab/>
      </w:r>
      <w:r w:rsidRPr="005D783C">
        <w:tab/>
      </w:r>
      <w:r w:rsidRPr="005D783C">
        <w:rPr>
          <w:spacing w:val="-2"/>
        </w:rPr>
        <w:t>решения</w:t>
      </w:r>
      <w:r w:rsidRPr="005D783C">
        <w:tab/>
      </w:r>
      <w:r w:rsidRPr="005D783C">
        <w:rPr>
          <w:spacing w:val="-2"/>
        </w:rPr>
        <w:t>стереометрических</w:t>
      </w:r>
      <w:r w:rsidRPr="005D783C">
        <w:tab/>
      </w:r>
      <w:r w:rsidRPr="005D783C">
        <w:rPr>
          <w:spacing w:val="-2"/>
        </w:rPr>
        <w:t xml:space="preserve">задач, </w:t>
      </w:r>
      <w:r w:rsidRPr="005D783C">
        <w:t xml:space="preserve">предполагающихнесколькошаговрешения,еслиусловияприменениязаданы вявнойформе; </w:t>
      </w:r>
      <w:r w:rsidRPr="005D783C">
        <w:rPr>
          <w:spacing w:val="-2"/>
        </w:rPr>
        <w:t>применять</w:t>
      </w:r>
      <w:r w:rsidRPr="005D783C">
        <w:tab/>
      </w:r>
      <w:r w:rsidRPr="005D783C">
        <w:rPr>
          <w:spacing w:val="-2"/>
        </w:rPr>
        <w:t>простейшие</w:t>
      </w:r>
      <w:r w:rsidRPr="005D783C">
        <w:tab/>
      </w:r>
      <w:r w:rsidRPr="005D783C">
        <w:rPr>
          <w:spacing w:val="-2"/>
        </w:rPr>
        <w:t>программные</w:t>
      </w:r>
      <w:r w:rsidRPr="005D783C">
        <w:tab/>
      </w:r>
      <w:r w:rsidRPr="005D783C">
        <w:rPr>
          <w:spacing w:val="-2"/>
        </w:rPr>
        <w:t>средства</w:t>
      </w:r>
      <w:r w:rsidRPr="005D783C">
        <w:tab/>
      </w:r>
      <w:r w:rsidRPr="005D783C">
        <w:rPr>
          <w:spacing w:val="-10"/>
        </w:rPr>
        <w:t>и</w:t>
      </w:r>
      <w:r w:rsidRPr="005D783C">
        <w:tab/>
      </w:r>
      <w:r w:rsidRPr="005D783C">
        <w:rPr>
          <w:spacing w:val="-2"/>
        </w:rPr>
        <w:t>электронно-коммуникационные</w:t>
      </w:r>
    </w:p>
    <w:p w:rsidR="00C13122" w:rsidRPr="005D783C" w:rsidRDefault="006C0849" w:rsidP="00A65698">
      <w:pPr>
        <w:pStyle w:val="a3"/>
        <w:ind w:firstLine="0"/>
      </w:pPr>
      <w:r w:rsidRPr="005D783C">
        <w:t>системыприрешениистереометрических</w:t>
      </w:r>
      <w:r w:rsidRPr="005D783C">
        <w:rPr>
          <w:spacing w:val="-2"/>
        </w:rPr>
        <w:t>задач;</w:t>
      </w:r>
    </w:p>
    <w:p w:rsidR="00C13122" w:rsidRPr="005D783C" w:rsidRDefault="006C0849" w:rsidP="00A65698">
      <w:pPr>
        <w:pStyle w:val="a3"/>
        <w:ind w:right="715"/>
      </w:pPr>
      <w:r w:rsidRPr="005D783C">
        <w:t>приводить примеры математических закономерностей в природеи жизни, распознавать проявление законов геометрии в искусстве;</w:t>
      </w:r>
    </w:p>
    <w:p w:rsidR="00C13122" w:rsidRPr="005D783C" w:rsidRDefault="006C0849" w:rsidP="00A65698">
      <w:pPr>
        <w:pStyle w:val="a3"/>
        <w:ind w:right="702"/>
      </w:pPr>
      <w:r w:rsidRPr="005D783C">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13122" w:rsidRPr="005D783C" w:rsidRDefault="006C0849" w:rsidP="00A65698">
      <w:pPr>
        <w:pStyle w:val="a3"/>
        <w:ind w:right="711"/>
      </w:pPr>
      <w:r w:rsidRPr="005D783C">
        <w:t>Предметные результаты по отдельным темам учебного курса «Геометрия». К концу 11 класса обучающийся научится:</w:t>
      </w:r>
    </w:p>
    <w:p w:rsidR="00C13122" w:rsidRPr="005D783C" w:rsidRDefault="006C0849" w:rsidP="00A65698">
      <w:pPr>
        <w:pStyle w:val="a3"/>
        <w:ind w:right="702"/>
      </w:pPr>
      <w:r w:rsidRPr="005D783C">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w:t>
      </w:r>
    </w:p>
    <w:p w:rsidR="00C13122" w:rsidRPr="005D783C" w:rsidRDefault="006C0849" w:rsidP="00A65698">
      <w:pPr>
        <w:pStyle w:val="a3"/>
        <w:ind w:firstLine="0"/>
      </w:pPr>
      <w:r w:rsidRPr="005D783C">
        <w:t>сферическая</w:t>
      </w:r>
      <w:r w:rsidRPr="005D783C">
        <w:rPr>
          <w:spacing w:val="-2"/>
        </w:rPr>
        <w:t>поверхность;</w:t>
      </w:r>
    </w:p>
    <w:p w:rsidR="00C13122" w:rsidRPr="005D783C" w:rsidRDefault="006C0849" w:rsidP="00A65698">
      <w:pPr>
        <w:pStyle w:val="a3"/>
        <w:ind w:left="1424" w:right="3083" w:firstLine="0"/>
        <w:jc w:val="left"/>
      </w:pPr>
      <w:r w:rsidRPr="005D783C">
        <w:t>распознаватьтелавращения(цилиндр,конус,сфераишар); объяснять способы получения тел вращения;</w:t>
      </w:r>
    </w:p>
    <w:p w:rsidR="00C13122" w:rsidRPr="005D783C" w:rsidRDefault="006C0849" w:rsidP="00A65698">
      <w:pPr>
        <w:pStyle w:val="a3"/>
        <w:ind w:left="1424" w:firstLine="0"/>
        <w:jc w:val="left"/>
      </w:pPr>
      <w:r w:rsidRPr="005D783C">
        <w:t>классифицироватьвзаимноерасположениесферыи</w:t>
      </w:r>
      <w:r w:rsidRPr="005D783C">
        <w:rPr>
          <w:spacing w:val="-2"/>
        </w:rPr>
        <w:t>плоскости;</w:t>
      </w:r>
    </w:p>
    <w:p w:rsidR="00C13122" w:rsidRPr="005D783C" w:rsidRDefault="006C0849" w:rsidP="00A65698">
      <w:pPr>
        <w:pStyle w:val="a3"/>
        <w:ind w:right="710"/>
        <w:jc w:val="left"/>
      </w:pPr>
      <w:r w:rsidRPr="005D783C">
        <w:t>оперироватьпонятиями:шаровойсегмент,основаниесегмента,высотасегмента, шаровой слой, основание шарового слоя, высота шарового слоя, шаровой сектор;</w:t>
      </w:r>
    </w:p>
    <w:p w:rsidR="00C13122" w:rsidRPr="005D783C" w:rsidRDefault="006C0849" w:rsidP="00A65698">
      <w:pPr>
        <w:pStyle w:val="a3"/>
        <w:ind w:right="288"/>
        <w:jc w:val="left"/>
      </w:pPr>
      <w:r w:rsidRPr="005D783C">
        <w:t>вычислять объёмы и площади поверхностей тел вращения, геометрических тел с применением формул;</w:t>
      </w:r>
    </w:p>
    <w:p w:rsidR="00C13122" w:rsidRPr="005D783C" w:rsidRDefault="006C0849" w:rsidP="00A65698">
      <w:pPr>
        <w:pStyle w:val="a3"/>
        <w:ind w:right="288"/>
        <w:jc w:val="left"/>
      </w:pPr>
      <w:r w:rsidRPr="005D783C">
        <w:t>оперировать понятиями: многогранник, вписанный в сферуи описанный около сферы, сфера, вписанная в многогранник или тело вращения;</w:t>
      </w:r>
    </w:p>
    <w:p w:rsidR="00C13122" w:rsidRPr="005D783C" w:rsidRDefault="006C0849" w:rsidP="00A65698">
      <w:pPr>
        <w:pStyle w:val="a3"/>
        <w:ind w:left="1424" w:right="288" w:firstLine="0"/>
        <w:jc w:val="left"/>
      </w:pPr>
      <w:r w:rsidRPr="005D783C">
        <w:t>вычислятьсоотношениямеждуплощадямиповерхностейиобъёмамиподобныхтел; изображать изучаемые фигуры от руки и с применением простых чертёжных</w:t>
      </w:r>
    </w:p>
    <w:p w:rsidR="00C13122" w:rsidRPr="005D783C" w:rsidRDefault="006C0849" w:rsidP="00A65698">
      <w:pPr>
        <w:pStyle w:val="a3"/>
        <w:ind w:firstLine="0"/>
        <w:jc w:val="left"/>
      </w:pPr>
      <w:r w:rsidRPr="005D783C">
        <w:rPr>
          <w:spacing w:val="-2"/>
        </w:rPr>
        <w:t>инструментов;</w:t>
      </w:r>
    </w:p>
    <w:p w:rsidR="00C13122" w:rsidRPr="005D783C" w:rsidRDefault="006C0849" w:rsidP="00A65698">
      <w:pPr>
        <w:pStyle w:val="a3"/>
        <w:ind w:right="288"/>
        <w:jc w:val="left"/>
      </w:pPr>
      <w:r w:rsidRPr="005D783C">
        <w:t>выполнять(выносные)плоскиечертежиизрисунковпростыхобъёмныхфигур:вид сверху, сбоку, снизу, строить сечения тел вращения;</w:t>
      </w:r>
    </w:p>
    <w:p w:rsidR="00C13122" w:rsidRPr="005D783C" w:rsidRDefault="006C0849" w:rsidP="00A65698">
      <w:pPr>
        <w:pStyle w:val="a3"/>
        <w:ind w:left="1421" w:firstLine="0"/>
        <w:jc w:val="left"/>
      </w:pPr>
      <w:r w:rsidRPr="005D783C">
        <w:lastRenderedPageBreak/>
        <w:t>извлекать,интерпретироватьипреобразовыватьинформациюо</w:t>
      </w:r>
      <w:r w:rsidRPr="005D783C">
        <w:rPr>
          <w:spacing w:val="-2"/>
        </w:rPr>
        <w:t>пространственных</w:t>
      </w:r>
    </w:p>
    <w:p w:rsidR="00C13122" w:rsidRPr="005D783C" w:rsidRDefault="006C0849" w:rsidP="00A65698">
      <w:pPr>
        <w:pStyle w:val="a3"/>
        <w:ind w:left="1424" w:right="3507" w:hanging="713"/>
      </w:pPr>
      <w:r w:rsidRPr="005D783C">
        <w:t>геометрическихфигурах,представленнуюначертежахирисунках; оперировать понятием вектор в пространстве;</w:t>
      </w:r>
    </w:p>
    <w:p w:rsidR="00C13122" w:rsidRPr="005D783C" w:rsidRDefault="006C0849" w:rsidP="00A65698">
      <w:pPr>
        <w:pStyle w:val="a3"/>
        <w:ind w:right="706"/>
      </w:pPr>
      <w:r w:rsidRPr="005D783C">
        <w:t>выполнять действия сложения векторов, вычитания векторов и умножения вектора на число, объяснять, какими свойствами они обладают;</w:t>
      </w:r>
    </w:p>
    <w:p w:rsidR="00C13122" w:rsidRPr="005D783C" w:rsidRDefault="006C0849" w:rsidP="00A65698">
      <w:pPr>
        <w:pStyle w:val="a3"/>
        <w:ind w:left="1424" w:firstLine="0"/>
      </w:pPr>
      <w:r w:rsidRPr="005D783C">
        <w:t>применятьправило</w:t>
      </w:r>
      <w:r w:rsidRPr="005D783C">
        <w:rPr>
          <w:spacing w:val="-2"/>
        </w:rPr>
        <w:t xml:space="preserve"> параллелепипеда;</w:t>
      </w:r>
    </w:p>
    <w:p w:rsidR="00C13122" w:rsidRPr="005D783C" w:rsidRDefault="006C0849" w:rsidP="00A65698">
      <w:pPr>
        <w:pStyle w:val="a3"/>
        <w:ind w:right="699"/>
      </w:pPr>
      <w:r w:rsidRPr="005D783C">
        <w:t>оперироватьпонятиями:декартовыкоординатывпространстве,вектор,модульвектора, равенство векторов, координаты вектора, угол между векторами, скалярное произведение векторов, коллинеарные и компланарные векторы;</w:t>
      </w:r>
    </w:p>
    <w:p w:rsidR="00C13122" w:rsidRPr="005D783C" w:rsidRDefault="006C0849" w:rsidP="00A65698">
      <w:pPr>
        <w:pStyle w:val="a3"/>
        <w:ind w:right="710"/>
      </w:pPr>
      <w:r w:rsidRPr="005D783C">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C13122" w:rsidRPr="005D783C" w:rsidRDefault="006C0849" w:rsidP="00A65698">
      <w:pPr>
        <w:pStyle w:val="a3"/>
        <w:ind w:left="1424" w:firstLine="0"/>
      </w:pPr>
      <w:r w:rsidRPr="005D783C">
        <w:t>задаватьплоскостьуравнениемвдекартовойсистеме</w:t>
      </w:r>
      <w:r w:rsidRPr="005D783C">
        <w:rPr>
          <w:spacing w:val="-2"/>
        </w:rPr>
        <w:t>координат;</w:t>
      </w:r>
    </w:p>
    <w:p w:rsidR="00C13122" w:rsidRPr="005D783C" w:rsidRDefault="006C0849" w:rsidP="00A65698">
      <w:pPr>
        <w:pStyle w:val="a3"/>
        <w:tabs>
          <w:tab w:val="left" w:pos="2850"/>
          <w:tab w:val="left" w:pos="4789"/>
          <w:tab w:val="left" w:pos="5747"/>
          <w:tab w:val="left" w:pos="6409"/>
          <w:tab w:val="left" w:pos="7615"/>
          <w:tab w:val="left" w:pos="9897"/>
        </w:tabs>
        <w:ind w:left="852" w:right="693" w:firstLine="590"/>
        <w:jc w:val="right"/>
      </w:pPr>
      <w:r w:rsidRPr="005D783C">
        <w:rPr>
          <w:spacing w:val="-2"/>
        </w:rPr>
        <w:t>применять</w:t>
      </w:r>
      <w:r w:rsidRPr="005D783C">
        <w:tab/>
      </w:r>
      <w:r w:rsidRPr="005D783C">
        <w:rPr>
          <w:spacing w:val="-2"/>
        </w:rPr>
        <w:t>геометрические</w:t>
      </w:r>
      <w:r w:rsidRPr="005D783C">
        <w:tab/>
      </w:r>
      <w:r w:rsidRPr="005D783C">
        <w:rPr>
          <w:spacing w:val="-2"/>
        </w:rPr>
        <w:t>факты</w:t>
      </w:r>
      <w:r w:rsidRPr="005D783C">
        <w:tab/>
      </w:r>
      <w:r w:rsidRPr="005D783C">
        <w:rPr>
          <w:spacing w:val="-4"/>
        </w:rPr>
        <w:t>для</w:t>
      </w:r>
      <w:r w:rsidRPr="005D783C">
        <w:tab/>
      </w:r>
      <w:r w:rsidRPr="005D783C">
        <w:rPr>
          <w:spacing w:val="-2"/>
        </w:rPr>
        <w:t>решения</w:t>
      </w:r>
      <w:r w:rsidRPr="005D783C">
        <w:tab/>
      </w:r>
      <w:r w:rsidRPr="005D783C">
        <w:rPr>
          <w:spacing w:val="-2"/>
        </w:rPr>
        <w:t>стереометрических</w:t>
      </w:r>
      <w:r w:rsidRPr="005D783C">
        <w:tab/>
      </w:r>
      <w:r w:rsidRPr="005D783C">
        <w:rPr>
          <w:spacing w:val="-2"/>
        </w:rPr>
        <w:t xml:space="preserve">задач, </w:t>
      </w:r>
      <w:r w:rsidRPr="005D783C">
        <w:t>предполагающихнесколькошаговрешения,еслиусловияприменениязаданы вявнойформе; решать простейшие геометрические задачи на применение векторно-координатного</w:t>
      </w:r>
    </w:p>
    <w:p w:rsidR="00C13122" w:rsidRPr="005D783C" w:rsidRDefault="006C0849" w:rsidP="00A65698">
      <w:pPr>
        <w:pStyle w:val="a3"/>
        <w:ind w:firstLine="0"/>
        <w:jc w:val="left"/>
      </w:pPr>
      <w:r w:rsidRPr="005D783C">
        <w:rPr>
          <w:spacing w:val="-2"/>
        </w:rPr>
        <w:t>метода;</w:t>
      </w:r>
    </w:p>
    <w:p w:rsidR="00C13122" w:rsidRPr="005D783C" w:rsidRDefault="006C0849" w:rsidP="00A65698">
      <w:pPr>
        <w:pStyle w:val="a3"/>
        <w:ind w:right="701"/>
      </w:pPr>
      <w:r w:rsidRPr="005D783C">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C13122" w:rsidRPr="005D783C" w:rsidRDefault="006C0849" w:rsidP="00A65698">
      <w:pPr>
        <w:pStyle w:val="a3"/>
        <w:ind w:right="693"/>
      </w:pPr>
      <w:r w:rsidRPr="005D783C">
        <w:t>применять простейшие программные средства и электронно-коммуникационные системы при решении стереометрических задач;</w:t>
      </w:r>
    </w:p>
    <w:p w:rsidR="00C13122" w:rsidRPr="005D783C" w:rsidRDefault="006C0849" w:rsidP="00A65698">
      <w:pPr>
        <w:pStyle w:val="a3"/>
        <w:ind w:right="715"/>
      </w:pPr>
      <w:r w:rsidRPr="005D783C">
        <w:t>приводить примеры математических закономерностей в природеи жизни, распознавать проявление законов геометрии в искусстве;</w:t>
      </w:r>
    </w:p>
    <w:p w:rsidR="00C13122" w:rsidRPr="005D783C" w:rsidRDefault="006C0849" w:rsidP="00A65698">
      <w:pPr>
        <w:pStyle w:val="a3"/>
        <w:ind w:right="698"/>
      </w:pPr>
      <w:r w:rsidRPr="005D783C">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13122" w:rsidRPr="005D783C" w:rsidRDefault="006C0849" w:rsidP="00A65698">
      <w:pPr>
        <w:pStyle w:val="a3"/>
        <w:ind w:left="1424" w:right="1736" w:firstLine="0"/>
      </w:pPr>
      <w:r w:rsidRPr="005D783C">
        <w:t>Федеральная рабочая программа учебного курса «Вероятность и статистика». Пояснительная записка.</w:t>
      </w:r>
    </w:p>
    <w:p w:rsidR="00C13122" w:rsidRPr="005D783C" w:rsidRDefault="006C0849" w:rsidP="00A65698">
      <w:pPr>
        <w:pStyle w:val="a3"/>
        <w:ind w:right="697"/>
      </w:pPr>
      <w:r w:rsidRPr="005D783C">
        <w:t>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пониманиезначимостииобщностиматематическихметодовпознаниякакнеотъемлемойчасти</w:t>
      </w:r>
    </w:p>
    <w:p w:rsidR="00C13122" w:rsidRPr="005D783C" w:rsidRDefault="006C0849" w:rsidP="005D783C">
      <w:pPr>
        <w:pStyle w:val="a3"/>
        <w:ind w:firstLine="0"/>
      </w:pPr>
      <w:r w:rsidRPr="005D783C">
        <w:t>современногоестественно-научного</w:t>
      </w:r>
      <w:r w:rsidRPr="005D783C">
        <w:rPr>
          <w:spacing w:val="-2"/>
        </w:rPr>
        <w:t xml:space="preserve"> мировоззрения.</w:t>
      </w:r>
    </w:p>
    <w:p w:rsidR="00C13122" w:rsidRPr="005D783C" w:rsidRDefault="006C0849" w:rsidP="00A65698">
      <w:pPr>
        <w:pStyle w:val="a3"/>
        <w:ind w:right="698"/>
      </w:pPr>
      <w:r w:rsidRPr="005D783C">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C13122" w:rsidRPr="005D783C" w:rsidRDefault="006C0849" w:rsidP="00A65698">
      <w:pPr>
        <w:pStyle w:val="a3"/>
        <w:ind w:right="702"/>
      </w:pPr>
      <w:r w:rsidRPr="005D783C">
        <w:t>В соответствии с указанными целями в структуре учебного курса «Вероятность и статистика»для уровнясреднегообщегообразованиянабазовомуровневыделеныследующие основныесодержательныелинии:«Случайныесобытияивероятности», «Случайныевеличины и закон больших чисел».</w:t>
      </w:r>
    </w:p>
    <w:p w:rsidR="00C13122" w:rsidRPr="005D783C" w:rsidRDefault="006C0849" w:rsidP="00A65698">
      <w:pPr>
        <w:pStyle w:val="a3"/>
        <w:ind w:right="691"/>
      </w:pPr>
      <w:r w:rsidRPr="005D783C">
        <w:t xml:space="preserve">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w:t>
      </w:r>
      <w:r w:rsidRPr="005D783C">
        <w:rPr>
          <w:spacing w:val="-2"/>
        </w:rPr>
        <w:lastRenderedPageBreak/>
        <w:t>распределениями.</w:t>
      </w:r>
    </w:p>
    <w:p w:rsidR="00C13122" w:rsidRPr="005D783C" w:rsidRDefault="006C0849" w:rsidP="00A65698">
      <w:pPr>
        <w:pStyle w:val="a3"/>
        <w:ind w:right="698"/>
      </w:pPr>
      <w:r w:rsidRPr="005D783C">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w:t>
      </w:r>
    </w:p>
    <w:p w:rsidR="00C13122" w:rsidRPr="005D783C" w:rsidRDefault="006C0849" w:rsidP="00A65698">
      <w:pPr>
        <w:pStyle w:val="a3"/>
        <w:ind w:right="710" w:firstLine="0"/>
      </w:pPr>
      <w:r w:rsidRPr="005D783C">
        <w:t>формализацию. Сам закон больших чисел предлагается в ознакомительной форме с минимальным использованием математического формализма.</w:t>
      </w:r>
    </w:p>
    <w:p w:rsidR="00C13122" w:rsidRPr="005D783C" w:rsidRDefault="006C0849" w:rsidP="00A65698">
      <w:pPr>
        <w:pStyle w:val="a3"/>
        <w:ind w:right="705"/>
      </w:pPr>
      <w:r w:rsidRPr="005D783C">
        <w:t>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C13122" w:rsidRPr="005D783C" w:rsidRDefault="006C0849" w:rsidP="00A65698">
      <w:pPr>
        <w:pStyle w:val="a3"/>
        <w:ind w:right="700"/>
      </w:pPr>
      <w:r w:rsidRPr="005D783C">
        <w:t xml:space="preserve">Общее число часов, рекомендованных для изучения учебного курса «Вероятность и статистика» – </w:t>
      </w:r>
      <w:r w:rsidRPr="005D783C">
        <w:rPr>
          <w:position w:val="1"/>
        </w:rPr>
        <w:t xml:space="preserve">68 часов: в 10 классе – 34 часа (1 час в неделю), в 11 классе – 34 часа (1 час в </w:t>
      </w:r>
      <w:r w:rsidRPr="005D783C">
        <w:rPr>
          <w:spacing w:val="-2"/>
        </w:rPr>
        <w:t>неделю).</w:t>
      </w:r>
    </w:p>
    <w:p w:rsidR="00C13122" w:rsidRPr="005D783C" w:rsidRDefault="006C0849" w:rsidP="00A65698">
      <w:pPr>
        <w:pStyle w:val="a3"/>
        <w:ind w:left="1424" w:firstLine="0"/>
      </w:pPr>
      <w:r w:rsidRPr="005D783C">
        <w:t>Содержаниеобученияв10</w:t>
      </w:r>
      <w:r w:rsidRPr="005D783C">
        <w:rPr>
          <w:spacing w:val="-2"/>
        </w:rPr>
        <w:t>классе.</w:t>
      </w:r>
    </w:p>
    <w:p w:rsidR="00C13122" w:rsidRPr="005D783C" w:rsidRDefault="006C0849" w:rsidP="00A65698">
      <w:pPr>
        <w:pStyle w:val="a3"/>
        <w:ind w:right="695"/>
      </w:pPr>
      <w:r w:rsidRPr="005D783C">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rsidR="00C13122" w:rsidRPr="005D783C" w:rsidRDefault="006C0849" w:rsidP="00A65698">
      <w:pPr>
        <w:pStyle w:val="a3"/>
        <w:ind w:right="697"/>
      </w:pPr>
      <w:r w:rsidRPr="005D783C">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Случайныеопытысравновозможнымиэлементарнымисобытиями.Вероятностисобытийв</w:t>
      </w:r>
    </w:p>
    <w:p w:rsidR="00C13122" w:rsidRPr="005D783C" w:rsidRDefault="006C0849" w:rsidP="00A65698">
      <w:pPr>
        <w:pStyle w:val="a3"/>
        <w:ind w:firstLine="0"/>
        <w:jc w:val="left"/>
      </w:pPr>
      <w:r w:rsidRPr="005D783C">
        <w:t>опытахсравновозможными элементарными</w:t>
      </w:r>
      <w:r w:rsidRPr="005D783C">
        <w:rPr>
          <w:spacing w:val="-2"/>
        </w:rPr>
        <w:t>событиями.</w:t>
      </w:r>
    </w:p>
    <w:p w:rsidR="00C13122" w:rsidRPr="005D783C" w:rsidRDefault="006C0849" w:rsidP="00A65698">
      <w:pPr>
        <w:pStyle w:val="a3"/>
        <w:ind w:left="1424" w:firstLine="0"/>
        <w:jc w:val="left"/>
      </w:pPr>
      <w:r w:rsidRPr="005D783C">
        <w:t>Операциинадсобытиями:пересечение,объединение,противоположные</w:t>
      </w:r>
      <w:r w:rsidRPr="005D783C">
        <w:rPr>
          <w:spacing w:val="-2"/>
        </w:rPr>
        <w:t>события.</w:t>
      </w:r>
    </w:p>
    <w:p w:rsidR="00C13122" w:rsidRPr="005D783C" w:rsidRDefault="006C0849" w:rsidP="00A65698">
      <w:pPr>
        <w:pStyle w:val="a3"/>
        <w:ind w:firstLine="0"/>
        <w:jc w:val="left"/>
      </w:pPr>
      <w:r w:rsidRPr="005D783C">
        <w:t>ДиаграммыЭйлера.Формуласложения</w:t>
      </w:r>
      <w:r w:rsidRPr="005D783C">
        <w:rPr>
          <w:spacing w:val="-2"/>
        </w:rPr>
        <w:t>вероятностей.</w:t>
      </w:r>
    </w:p>
    <w:p w:rsidR="00C13122" w:rsidRPr="005D783C" w:rsidRDefault="006C0849" w:rsidP="00A65698">
      <w:pPr>
        <w:pStyle w:val="a3"/>
        <w:ind w:left="1424" w:firstLine="0"/>
        <w:jc w:val="left"/>
      </w:pPr>
      <w:r w:rsidRPr="005D783C">
        <w:t>Условная вероятность.Умножениевероятностей.Деревослучайного</w:t>
      </w:r>
      <w:r w:rsidRPr="005D783C">
        <w:rPr>
          <w:spacing w:val="-2"/>
        </w:rPr>
        <w:t>эксперимента.</w:t>
      </w:r>
    </w:p>
    <w:p w:rsidR="00C13122" w:rsidRPr="005D783C" w:rsidRDefault="006C0849" w:rsidP="00A65698">
      <w:pPr>
        <w:pStyle w:val="a3"/>
        <w:ind w:firstLine="0"/>
        <w:jc w:val="left"/>
      </w:pPr>
      <w:r w:rsidRPr="005D783C">
        <w:t>Формулаполнойвероятности.Независимые</w:t>
      </w:r>
      <w:r w:rsidRPr="005D783C">
        <w:rPr>
          <w:spacing w:val="-2"/>
        </w:rPr>
        <w:t>события.</w:t>
      </w:r>
    </w:p>
    <w:p w:rsidR="00C13122" w:rsidRPr="005D783C" w:rsidRDefault="006C0849" w:rsidP="00A65698">
      <w:pPr>
        <w:pStyle w:val="a3"/>
        <w:ind w:left="1424" w:firstLine="0"/>
        <w:jc w:val="left"/>
      </w:pPr>
      <w:r w:rsidRPr="005D783C">
        <w:t>Комбинаторноеправилоумножения.Перестановкиифакториал.Число</w:t>
      </w:r>
      <w:r w:rsidRPr="005D783C">
        <w:rPr>
          <w:spacing w:val="-2"/>
        </w:rPr>
        <w:t>сочетаний.</w:t>
      </w:r>
    </w:p>
    <w:p w:rsidR="00C13122" w:rsidRPr="005D783C" w:rsidRDefault="006C0849" w:rsidP="00A65698">
      <w:pPr>
        <w:pStyle w:val="a3"/>
        <w:ind w:firstLine="0"/>
        <w:jc w:val="left"/>
      </w:pPr>
      <w:r w:rsidRPr="005D783C">
        <w:t>ТреугольникПаскаля.Формулабинома</w:t>
      </w:r>
      <w:r w:rsidRPr="005D783C">
        <w:rPr>
          <w:spacing w:val="-2"/>
        </w:rPr>
        <w:t>Ньютона.</w:t>
      </w:r>
    </w:p>
    <w:p w:rsidR="00C13122" w:rsidRPr="005D783C" w:rsidRDefault="006C0849" w:rsidP="00A65698">
      <w:pPr>
        <w:pStyle w:val="a3"/>
        <w:ind w:left="1424" w:firstLine="0"/>
        <w:jc w:val="left"/>
      </w:pPr>
      <w:r w:rsidRPr="005D783C">
        <w:t>Бинарныйслучайныйопыт(испытание),успехинеудача.Независимые</w:t>
      </w:r>
      <w:r w:rsidRPr="005D783C">
        <w:rPr>
          <w:spacing w:val="-2"/>
        </w:rPr>
        <w:t>испытания.</w:t>
      </w:r>
    </w:p>
    <w:p w:rsidR="00C13122" w:rsidRPr="005D783C" w:rsidRDefault="006C0849" w:rsidP="00A65698">
      <w:pPr>
        <w:pStyle w:val="a3"/>
        <w:ind w:firstLine="0"/>
      </w:pPr>
      <w:r w:rsidRPr="005D783C">
        <w:t>Сериянезависимыхиспытанийдопервогоуспеха.Сериянезависимыхиспытаний</w:t>
      </w:r>
      <w:r w:rsidRPr="005D783C">
        <w:rPr>
          <w:spacing w:val="-2"/>
        </w:rPr>
        <w:t>Бернулли.</w:t>
      </w:r>
    </w:p>
    <w:p w:rsidR="00C13122" w:rsidRPr="005D783C" w:rsidRDefault="006C0849" w:rsidP="00A65698">
      <w:pPr>
        <w:pStyle w:val="a3"/>
        <w:ind w:right="699"/>
      </w:pPr>
      <w:r w:rsidRPr="005D783C">
        <w:t>Случайнаявеличина.Распределениевероятностей.Диаграммараспределения.Примеры распределений, в том числе, геометрическое и биномиальное.</w:t>
      </w:r>
    </w:p>
    <w:p w:rsidR="00C13122" w:rsidRPr="005D783C" w:rsidRDefault="006C0849" w:rsidP="00A65698">
      <w:pPr>
        <w:pStyle w:val="a3"/>
        <w:ind w:left="1424" w:firstLine="0"/>
      </w:pPr>
      <w:r w:rsidRPr="005D783C">
        <w:t>Содержаниеобученияв11</w:t>
      </w:r>
      <w:r w:rsidRPr="005D783C">
        <w:rPr>
          <w:spacing w:val="-2"/>
        </w:rPr>
        <w:t>классе.</w:t>
      </w:r>
    </w:p>
    <w:p w:rsidR="00C13122" w:rsidRPr="005D783C" w:rsidRDefault="006C0849" w:rsidP="00A65698">
      <w:pPr>
        <w:pStyle w:val="a3"/>
        <w:ind w:right="699"/>
      </w:pPr>
      <w:r w:rsidRPr="005D783C">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Математическоеожиданиесуммыслучайныхвеличин.Математическоеожиданиеидисперсия геометрического и биномиального распределений.</w:t>
      </w:r>
    </w:p>
    <w:p w:rsidR="00C13122" w:rsidRPr="005D783C" w:rsidRDefault="006C0849" w:rsidP="00A65698">
      <w:pPr>
        <w:pStyle w:val="a3"/>
        <w:ind w:right="713"/>
      </w:pPr>
      <w:r w:rsidRPr="005D783C">
        <w:t xml:space="preserve">Закон больших чисел и его роль в науке, природе и обществе. Выборочный метод </w:t>
      </w:r>
      <w:r w:rsidRPr="005D783C">
        <w:rPr>
          <w:spacing w:val="-2"/>
        </w:rPr>
        <w:t>исследований.</w:t>
      </w:r>
    </w:p>
    <w:p w:rsidR="00C13122" w:rsidRPr="005D783C" w:rsidRDefault="006C0849" w:rsidP="00A65698">
      <w:pPr>
        <w:pStyle w:val="a3"/>
        <w:ind w:right="791" w:firstLine="712"/>
      </w:pPr>
      <w:r w:rsidRPr="005D783C">
        <w:t>Примеры непрерывных случайных величин. Понятие о плотности распределения. Задачи, приводящие к нормальномураспределению. Понятиео нормальном распределении.</w:t>
      </w:r>
    </w:p>
    <w:p w:rsidR="00C13122" w:rsidRPr="005D783C" w:rsidRDefault="006C0849" w:rsidP="00A65698">
      <w:pPr>
        <w:pStyle w:val="a3"/>
        <w:ind w:right="697"/>
      </w:pPr>
      <w:r w:rsidRPr="005D783C">
        <w:t>Предметные результаты освоения учебного курса «Вероятность и статистика» на базовом уровнена уровнесреднего общего образования ориентированынадостижение уровня математической грамотности, необходимого для успешного решения задач и проблем в реальной жизни и создание условийдля их общекультурного развития.</w:t>
      </w:r>
    </w:p>
    <w:p w:rsidR="00C13122" w:rsidRPr="005D783C" w:rsidRDefault="006C0849" w:rsidP="00A65698">
      <w:pPr>
        <w:pStyle w:val="a3"/>
        <w:ind w:right="693"/>
      </w:pPr>
      <w:r w:rsidRPr="005D783C">
        <w:t>Предметные результаты по отдельным темам учебного курса «Вероятность и статистика». К концу 10 класса обучающийся научится:</w:t>
      </w:r>
    </w:p>
    <w:p w:rsidR="00C13122" w:rsidRPr="005D783C" w:rsidRDefault="006C0849" w:rsidP="00A65698">
      <w:pPr>
        <w:pStyle w:val="a3"/>
        <w:ind w:left="1424" w:firstLine="0"/>
      </w:pPr>
      <w:r w:rsidRPr="005D783C">
        <w:t>читатьистроитьтаблицыи</w:t>
      </w:r>
      <w:r w:rsidRPr="005D783C">
        <w:rPr>
          <w:spacing w:val="-2"/>
        </w:rPr>
        <w:t xml:space="preserve"> диаграммы;</w:t>
      </w:r>
    </w:p>
    <w:p w:rsidR="00C13122" w:rsidRPr="005D783C" w:rsidRDefault="006C0849" w:rsidP="00A65698">
      <w:pPr>
        <w:pStyle w:val="a3"/>
        <w:ind w:right="714"/>
      </w:pPr>
      <w:r w:rsidRPr="005D783C">
        <w:t>оперировать понятиями: среднее арифметическое, медиана, наибольшее, наименьшее значение, размах массива числовых данных;</w:t>
      </w:r>
    </w:p>
    <w:p w:rsidR="00C13122" w:rsidRPr="005D783C" w:rsidRDefault="006C0849" w:rsidP="00A65698">
      <w:pPr>
        <w:pStyle w:val="a3"/>
        <w:ind w:right="698"/>
      </w:pPr>
      <w:r w:rsidRPr="005D783C">
        <w:t xml:space="preserve">оперировать понятиями: случайный эксперимент (опыт) и случайное событие, </w:t>
      </w:r>
      <w:r w:rsidRPr="005D783C">
        <w:lastRenderedPageBreak/>
        <w:t>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C13122" w:rsidRPr="005D783C" w:rsidRDefault="006C0849" w:rsidP="00A65698">
      <w:pPr>
        <w:pStyle w:val="a3"/>
        <w:ind w:right="704"/>
      </w:pPr>
      <w:r w:rsidRPr="005D783C">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w:t>
      </w:r>
    </w:p>
    <w:p w:rsidR="00C13122" w:rsidRPr="005D783C" w:rsidRDefault="006C0849" w:rsidP="005D783C">
      <w:pPr>
        <w:pStyle w:val="a3"/>
        <w:ind w:firstLine="0"/>
      </w:pPr>
      <w:r w:rsidRPr="005D783C">
        <w:t>сложениявероятностейпри решении</w:t>
      </w:r>
      <w:r w:rsidRPr="005D783C">
        <w:rPr>
          <w:spacing w:val="-2"/>
        </w:rPr>
        <w:t>задач;</w:t>
      </w:r>
    </w:p>
    <w:p w:rsidR="00C13122" w:rsidRPr="005D783C" w:rsidRDefault="006C0849" w:rsidP="00A65698">
      <w:pPr>
        <w:pStyle w:val="a3"/>
        <w:ind w:right="692"/>
      </w:pPr>
      <w:r w:rsidRPr="005D783C">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rsidR="00C13122" w:rsidRPr="005D783C" w:rsidRDefault="006C0849" w:rsidP="00A65698">
      <w:pPr>
        <w:pStyle w:val="a3"/>
        <w:ind w:left="1424" w:firstLine="0"/>
      </w:pPr>
      <w:r w:rsidRPr="005D783C">
        <w:t>применятькомбинаторноеправилоумноженияприрешении</w:t>
      </w:r>
      <w:r w:rsidRPr="005D783C">
        <w:rPr>
          <w:spacing w:val="-2"/>
        </w:rPr>
        <w:t>задач;</w:t>
      </w:r>
    </w:p>
    <w:p w:rsidR="00C13122" w:rsidRPr="005D783C" w:rsidRDefault="006C0849" w:rsidP="00A65698">
      <w:pPr>
        <w:pStyle w:val="a3"/>
        <w:ind w:right="714"/>
      </w:pPr>
      <w:r w:rsidRPr="005D783C">
        <w:t>оперироватьпонятиями:испытание,независимыеиспытания,серияиспытаний,успехи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C13122" w:rsidRPr="005D783C" w:rsidRDefault="006C0849" w:rsidP="00A65698">
      <w:pPr>
        <w:pStyle w:val="a3"/>
        <w:ind w:right="709"/>
      </w:pPr>
      <w:r w:rsidRPr="005D783C">
        <w:t xml:space="preserve">оперировать понятиями: случайная величина, распределение вероятностей, диаграмма </w:t>
      </w:r>
      <w:r w:rsidRPr="005D783C">
        <w:rPr>
          <w:spacing w:val="-2"/>
        </w:rPr>
        <w:t>распределения.</w:t>
      </w:r>
    </w:p>
    <w:p w:rsidR="00C13122" w:rsidRPr="005D783C" w:rsidRDefault="006C0849" w:rsidP="00A65698">
      <w:pPr>
        <w:pStyle w:val="a3"/>
        <w:ind w:right="698"/>
      </w:pPr>
      <w:r w:rsidRPr="005D783C">
        <w:t>Предметные результаты по отдельным темам учебного курса «Вероятность и статистика». К концу 11 класса обучающийся научится:</w:t>
      </w:r>
    </w:p>
    <w:p w:rsidR="00C13122" w:rsidRPr="005D783C" w:rsidRDefault="006C0849" w:rsidP="00A65698">
      <w:pPr>
        <w:pStyle w:val="a3"/>
        <w:ind w:right="698"/>
      </w:pPr>
      <w:r w:rsidRPr="005D783C">
        <w:t>сравнивать вероятности значений случайной величины по распределению или с помощью диаграмм;</w:t>
      </w:r>
    </w:p>
    <w:p w:rsidR="00C13122" w:rsidRPr="005D783C" w:rsidRDefault="006C0849" w:rsidP="00A65698">
      <w:pPr>
        <w:pStyle w:val="a3"/>
        <w:ind w:right="692"/>
      </w:pPr>
      <w:r w:rsidRPr="005D783C">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w:t>
      </w:r>
    </w:p>
    <w:p w:rsidR="00C13122" w:rsidRPr="005D783C" w:rsidRDefault="006C0849" w:rsidP="00A65698">
      <w:pPr>
        <w:pStyle w:val="a3"/>
        <w:ind w:left="1424" w:right="4471" w:firstLine="0"/>
      </w:pPr>
      <w:r w:rsidRPr="005D783C">
        <w:t>иметь представление о законе больших чисел; иметьпредставлениеонормальномраспределении.</w:t>
      </w:r>
    </w:p>
    <w:p w:rsidR="00C13122" w:rsidRPr="005D783C" w:rsidRDefault="006C0849" w:rsidP="005D783C">
      <w:pPr>
        <w:pStyle w:val="2"/>
        <w:numPr>
          <w:ilvl w:val="2"/>
          <w:numId w:val="170"/>
        </w:numPr>
        <w:tabs>
          <w:tab w:val="left" w:pos="2222"/>
        </w:tabs>
        <w:spacing w:line="297" w:lineRule="auto"/>
        <w:ind w:left="711" w:right="779" w:firstLine="710"/>
        <w:jc w:val="both"/>
      </w:pPr>
      <w:r w:rsidRPr="005D783C">
        <w:t>Федеральная рабочая программа по учебному предмету «Математика» (углублённый уровень)</w:t>
      </w:r>
    </w:p>
    <w:p w:rsidR="00C13122" w:rsidRPr="005D783C" w:rsidRDefault="006C0849" w:rsidP="00A65698">
      <w:pPr>
        <w:pStyle w:val="a3"/>
        <w:ind w:right="693"/>
      </w:pPr>
      <w:r w:rsidRPr="005D783C">
        <w:t>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программыпо математике.</w:t>
      </w:r>
    </w:p>
    <w:p w:rsidR="00C13122" w:rsidRPr="005D783C" w:rsidRDefault="006C0849" w:rsidP="00A65698">
      <w:pPr>
        <w:pStyle w:val="a3"/>
        <w:ind w:right="700"/>
      </w:pPr>
      <w:r w:rsidRPr="005D783C">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структуреучебногоплана,атакжеподходыкотборусодержания,копределениюпланируемых результатов и к структуре тематического планирования.</w:t>
      </w:r>
    </w:p>
    <w:p w:rsidR="00C13122" w:rsidRPr="005D783C" w:rsidRDefault="006C0849" w:rsidP="00A65698">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A65698">
      <w:pPr>
        <w:pStyle w:val="a3"/>
        <w:ind w:right="701"/>
      </w:pPr>
      <w:r w:rsidRPr="005D783C">
        <w:t>Планируемые результаты освоения программы по математике включают личностные, метапредметныерезультатызавесьпериодобучениянауровнесреднегообщегообразования,а также предметные достижения обучающегося за каждый год обучения.</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699"/>
      </w:pPr>
      <w:r w:rsidRPr="005D783C">
        <w:t xml:space="preserve">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r w:rsidRPr="005D783C">
        <w:rPr>
          <w:spacing w:val="-2"/>
        </w:rPr>
        <w:t>обучающихся.</w:t>
      </w:r>
    </w:p>
    <w:p w:rsidR="00C13122" w:rsidRPr="005D783C" w:rsidRDefault="006C0849" w:rsidP="00A65698">
      <w:pPr>
        <w:pStyle w:val="a3"/>
        <w:ind w:right="695"/>
      </w:pPr>
      <w:r w:rsidRPr="005D783C">
        <w:t xml:space="preserve">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сфереинформационных технологийидругих,атакжеобеспечениядлякаждогообучающегося </w:t>
      </w:r>
      <w:r w:rsidRPr="005D783C">
        <w:lastRenderedPageBreak/>
        <w:t>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 уровня.</w:t>
      </w:r>
    </w:p>
    <w:p w:rsidR="00C13122" w:rsidRPr="005D783C" w:rsidRDefault="006C0849" w:rsidP="00A65698">
      <w:pPr>
        <w:pStyle w:val="a3"/>
        <w:ind w:right="700"/>
      </w:pPr>
      <w:r w:rsidRPr="005D783C">
        <w:t>Необходиморсть математической подготовки обусловлена обусловлено ростом числа специальностей,связанныхснепосредственнымприменениемматематики(всфереэкономики,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творческойиисследовательскойработойвобластиматематики,информатики,физики,</w:t>
      </w:r>
    </w:p>
    <w:p w:rsidR="00C13122" w:rsidRPr="005D783C" w:rsidRDefault="006C0849" w:rsidP="00A65698">
      <w:pPr>
        <w:pStyle w:val="a3"/>
        <w:ind w:right="735" w:firstLine="0"/>
      </w:pPr>
      <w:r w:rsidRPr="005D783C">
        <w:t>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C13122" w:rsidRPr="005D783C" w:rsidRDefault="006C0849" w:rsidP="00A65698">
      <w:pPr>
        <w:pStyle w:val="a3"/>
        <w:ind w:left="1421" w:firstLine="0"/>
      </w:pPr>
      <w:r w:rsidRPr="005D783C">
        <w:t>Прикладнаязначимостьматематикиобусловленатем,чтоеёпредметом</w:t>
      </w:r>
      <w:r w:rsidRPr="005D783C">
        <w:rPr>
          <w:spacing w:val="-2"/>
        </w:rPr>
        <w:t>являются</w:t>
      </w:r>
    </w:p>
    <w:p w:rsidR="00C13122" w:rsidRPr="005D783C" w:rsidRDefault="006C0849" w:rsidP="00A65698">
      <w:pPr>
        <w:pStyle w:val="a3"/>
        <w:ind w:right="695" w:firstLine="0"/>
      </w:pPr>
      <w:r w:rsidRPr="005D783C">
        <w:t>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профессиональнойдеятельноститребуются умениявыполнятьрасчёты,составлятьалгоритмы, применятьформулы,проводитьгеометрическиеизмеренияипостроения,читать,обрабатывать,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C13122" w:rsidRPr="005D783C" w:rsidRDefault="006C0849" w:rsidP="00A65698">
      <w:pPr>
        <w:pStyle w:val="a3"/>
        <w:tabs>
          <w:tab w:val="left" w:pos="1255"/>
          <w:tab w:val="left" w:pos="2052"/>
          <w:tab w:val="left" w:pos="2105"/>
          <w:tab w:val="left" w:pos="2489"/>
          <w:tab w:val="left" w:pos="2659"/>
          <w:tab w:val="left" w:pos="3025"/>
          <w:tab w:val="left" w:pos="3104"/>
          <w:tab w:val="left" w:pos="4239"/>
          <w:tab w:val="left" w:pos="4318"/>
          <w:tab w:val="left" w:pos="4455"/>
          <w:tab w:val="left" w:pos="5257"/>
          <w:tab w:val="left" w:pos="5382"/>
          <w:tab w:val="left" w:pos="5641"/>
          <w:tab w:val="left" w:pos="6347"/>
          <w:tab w:val="left" w:pos="6628"/>
          <w:tab w:val="left" w:pos="7139"/>
          <w:tab w:val="left" w:pos="7281"/>
          <w:tab w:val="left" w:pos="8445"/>
          <w:tab w:val="left" w:pos="8510"/>
          <w:tab w:val="left" w:pos="8829"/>
          <w:tab w:val="left" w:pos="9196"/>
          <w:tab w:val="left" w:pos="10253"/>
          <w:tab w:val="left" w:pos="10389"/>
        </w:tabs>
        <w:ind w:right="691"/>
        <w:jc w:val="left"/>
      </w:pPr>
      <w:r w:rsidRPr="005D783C">
        <w:t xml:space="preserve">Одновременно с расширением сфер применения математикив современном обществе </w:t>
      </w:r>
      <w:r w:rsidRPr="005D783C">
        <w:rPr>
          <w:spacing w:val="-4"/>
        </w:rPr>
        <w:t>всё</w:t>
      </w:r>
      <w:r w:rsidRPr="005D783C">
        <w:tab/>
      </w:r>
      <w:r w:rsidRPr="005D783C">
        <w:rPr>
          <w:spacing w:val="-2"/>
        </w:rPr>
        <w:t>более</w:t>
      </w:r>
      <w:r w:rsidRPr="005D783C">
        <w:tab/>
      </w:r>
      <w:r w:rsidRPr="005D783C">
        <w:rPr>
          <w:spacing w:val="-2"/>
        </w:rPr>
        <w:t>важным</w:t>
      </w:r>
      <w:r w:rsidRPr="005D783C">
        <w:tab/>
      </w:r>
      <w:r w:rsidRPr="005D783C">
        <w:tab/>
      </w:r>
      <w:r w:rsidRPr="005D783C">
        <w:rPr>
          <w:spacing w:val="-2"/>
        </w:rPr>
        <w:t>становится</w:t>
      </w:r>
      <w:r w:rsidRPr="005D783C">
        <w:tab/>
      </w:r>
      <w:r w:rsidRPr="005D783C">
        <w:tab/>
      </w:r>
      <w:r w:rsidRPr="005D783C">
        <w:tab/>
      </w:r>
      <w:r w:rsidRPr="005D783C">
        <w:rPr>
          <w:spacing w:val="-2"/>
        </w:rPr>
        <w:t>математический</w:t>
      </w:r>
      <w:r w:rsidRPr="005D783C">
        <w:tab/>
      </w:r>
      <w:r w:rsidRPr="005D783C">
        <w:rPr>
          <w:spacing w:val="-2"/>
        </w:rPr>
        <w:t>стиль</w:t>
      </w:r>
      <w:r w:rsidRPr="005D783C">
        <w:tab/>
      </w:r>
      <w:r w:rsidRPr="005D783C">
        <w:rPr>
          <w:spacing w:val="-2"/>
        </w:rPr>
        <w:t>мышления,</w:t>
      </w:r>
      <w:r w:rsidRPr="005D783C">
        <w:tab/>
      </w:r>
      <w:r w:rsidRPr="005D783C">
        <w:tab/>
      </w:r>
      <w:r w:rsidRPr="005D783C">
        <w:rPr>
          <w:spacing w:val="-2"/>
        </w:rPr>
        <w:t>проявляющийся</w:t>
      </w:r>
      <w:r w:rsidRPr="005D783C">
        <w:tab/>
      </w:r>
      <w:r w:rsidRPr="005D783C">
        <w:tab/>
      </w:r>
      <w:r w:rsidRPr="005D783C">
        <w:rPr>
          <w:spacing w:val="-10"/>
        </w:rPr>
        <w:t xml:space="preserve">в </w:t>
      </w:r>
      <w:r w:rsidRPr="005D783C">
        <w:t xml:space="preserve">определённыхумственныхнавыках.Впроцессеизученияматематикиварсеналприёмови методовмышлениячеловекаестественнымобразомвключаютсяиндукцияидедукция, </w:t>
      </w:r>
      <w:r w:rsidRPr="005D783C">
        <w:rPr>
          <w:spacing w:val="-2"/>
        </w:rPr>
        <w:t>обобщение</w:t>
      </w:r>
      <w:r w:rsidRPr="005D783C">
        <w:tab/>
      </w:r>
      <w:r w:rsidRPr="005D783C">
        <w:tab/>
      </w:r>
      <w:r w:rsidRPr="005D783C">
        <w:rPr>
          <w:spacing w:val="-10"/>
        </w:rPr>
        <w:t>и</w:t>
      </w:r>
      <w:r w:rsidRPr="005D783C">
        <w:tab/>
      </w:r>
      <w:r w:rsidRPr="005D783C">
        <w:rPr>
          <w:spacing w:val="-2"/>
        </w:rPr>
        <w:t>конкретизация,</w:t>
      </w:r>
      <w:r w:rsidRPr="005D783C">
        <w:tab/>
      </w:r>
      <w:r w:rsidRPr="005D783C">
        <w:tab/>
      </w:r>
      <w:r w:rsidRPr="005D783C">
        <w:rPr>
          <w:spacing w:val="-2"/>
        </w:rPr>
        <w:t>анализ</w:t>
      </w:r>
      <w:r w:rsidRPr="005D783C">
        <w:tab/>
      </w:r>
      <w:r w:rsidRPr="005D783C">
        <w:rPr>
          <w:spacing w:val="-10"/>
        </w:rPr>
        <w:t>и</w:t>
      </w:r>
      <w:r w:rsidRPr="005D783C">
        <w:tab/>
      </w:r>
      <w:r w:rsidRPr="005D783C">
        <w:tab/>
      </w:r>
      <w:r w:rsidRPr="005D783C">
        <w:rPr>
          <w:spacing w:val="-2"/>
        </w:rPr>
        <w:t>синтез,</w:t>
      </w:r>
      <w:r w:rsidRPr="005D783C">
        <w:tab/>
      </w:r>
      <w:r w:rsidRPr="005D783C">
        <w:rPr>
          <w:spacing w:val="-2"/>
        </w:rPr>
        <w:t>классификация</w:t>
      </w:r>
      <w:r w:rsidRPr="005D783C">
        <w:tab/>
      </w:r>
      <w:r w:rsidRPr="005D783C">
        <w:rPr>
          <w:spacing w:val="-10"/>
        </w:rPr>
        <w:t>и</w:t>
      </w:r>
      <w:r w:rsidRPr="005D783C">
        <w:tab/>
      </w:r>
      <w:r w:rsidRPr="005D783C">
        <w:rPr>
          <w:spacing w:val="-2"/>
        </w:rPr>
        <w:t>систематизация, абстрагирование</w:t>
      </w:r>
      <w:r w:rsidRPr="005D783C">
        <w:tab/>
      </w:r>
      <w:r w:rsidRPr="005D783C">
        <w:tab/>
      </w:r>
      <w:r w:rsidRPr="005D783C">
        <w:rPr>
          <w:spacing w:val="-10"/>
        </w:rPr>
        <w:t>и</w:t>
      </w:r>
      <w:r w:rsidRPr="005D783C">
        <w:tab/>
      </w:r>
      <w:r w:rsidRPr="005D783C">
        <w:rPr>
          <w:spacing w:val="-2"/>
        </w:rPr>
        <w:t>аналогия.</w:t>
      </w:r>
      <w:r w:rsidRPr="005D783C">
        <w:tab/>
      </w:r>
      <w:r w:rsidRPr="005D783C">
        <w:rPr>
          <w:spacing w:val="-2"/>
        </w:rPr>
        <w:t>Объекты</w:t>
      </w:r>
      <w:r w:rsidRPr="005D783C">
        <w:tab/>
      </w:r>
      <w:r w:rsidRPr="005D783C">
        <w:tab/>
      </w:r>
      <w:r w:rsidRPr="005D783C">
        <w:rPr>
          <w:spacing w:val="-2"/>
        </w:rPr>
        <w:t>математических</w:t>
      </w:r>
      <w:r w:rsidRPr="005D783C">
        <w:tab/>
      </w:r>
      <w:r w:rsidRPr="005D783C">
        <w:tab/>
      </w:r>
      <w:r w:rsidRPr="005D783C">
        <w:rPr>
          <w:spacing w:val="-2"/>
        </w:rPr>
        <w:t>умозаключений,</w:t>
      </w:r>
      <w:r w:rsidRPr="005D783C">
        <w:tab/>
      </w:r>
      <w:r w:rsidRPr="005D783C">
        <w:rPr>
          <w:spacing w:val="-2"/>
        </w:rPr>
        <w:t>правила</w:t>
      </w:r>
      <w:r w:rsidRPr="005D783C">
        <w:tab/>
      </w:r>
      <w:r w:rsidRPr="005D783C">
        <w:rPr>
          <w:spacing w:val="-6"/>
        </w:rPr>
        <w:t xml:space="preserve">их </w:t>
      </w:r>
      <w:r w:rsidRPr="005D783C">
        <w:t>конструированияраскрываютмеханизмлогическихпостроений,способствуютвыработкеуменияформулировать,обосновыватьидоказыватьсуждения,темсамымформируютлогическийстильмышления.Ведущаярольпринадлежитматематикевформировании алгоритмическойкомпонентымышленияивоспитанииуменийдействоватьпозаданнымалгоритмам, совершенствовать известные и конструировать новые. В процессе решения задач –основыдляорганизацииучебнойдеятельностинаурокахматематики–развиваются творческая и прикладная стороны мышления.</w:t>
      </w:r>
    </w:p>
    <w:p w:rsidR="00C13122" w:rsidRPr="005D783C" w:rsidRDefault="006C0849" w:rsidP="00A65698">
      <w:pPr>
        <w:pStyle w:val="a3"/>
        <w:tabs>
          <w:tab w:val="left" w:pos="2674"/>
          <w:tab w:val="left" w:pos="4110"/>
          <w:tab w:val="left" w:pos="4798"/>
          <w:tab w:val="left" w:pos="6383"/>
          <w:tab w:val="left" w:pos="7634"/>
          <w:tab w:val="left" w:pos="7999"/>
          <w:tab w:val="left" w:pos="9667"/>
        </w:tabs>
        <w:ind w:right="698"/>
        <w:jc w:val="right"/>
      </w:pPr>
      <w:r w:rsidRPr="005D783C">
        <w:rPr>
          <w:spacing w:val="-2"/>
        </w:rPr>
        <w:t>Обучение</w:t>
      </w:r>
      <w:r w:rsidRPr="005D783C">
        <w:tab/>
      </w:r>
      <w:r w:rsidRPr="005D783C">
        <w:rPr>
          <w:spacing w:val="-2"/>
        </w:rPr>
        <w:t>математике</w:t>
      </w:r>
      <w:r w:rsidRPr="005D783C">
        <w:tab/>
      </w:r>
      <w:r w:rsidRPr="005D783C">
        <w:rPr>
          <w:spacing w:val="-4"/>
        </w:rPr>
        <w:t>даёт</w:t>
      </w:r>
      <w:r w:rsidRPr="005D783C">
        <w:tab/>
      </w:r>
      <w:r w:rsidRPr="005D783C">
        <w:rPr>
          <w:spacing w:val="-2"/>
        </w:rPr>
        <w:t>возможность</w:t>
      </w:r>
      <w:r w:rsidRPr="005D783C">
        <w:tab/>
      </w:r>
      <w:r w:rsidRPr="005D783C">
        <w:rPr>
          <w:spacing w:val="-2"/>
        </w:rPr>
        <w:t>развивать</w:t>
      </w:r>
      <w:r w:rsidRPr="005D783C">
        <w:tab/>
      </w:r>
      <w:r w:rsidRPr="005D783C">
        <w:rPr>
          <w:spacing w:val="-10"/>
        </w:rPr>
        <w:t>у</w:t>
      </w:r>
      <w:r w:rsidRPr="005D783C">
        <w:tab/>
      </w:r>
      <w:r w:rsidRPr="005D783C">
        <w:rPr>
          <w:spacing w:val="-2"/>
        </w:rPr>
        <w:t>обучающихся</w:t>
      </w:r>
      <w:r w:rsidRPr="005D783C">
        <w:tab/>
      </w:r>
      <w:r w:rsidRPr="005D783C">
        <w:rPr>
          <w:spacing w:val="-2"/>
        </w:rPr>
        <w:t xml:space="preserve">точную, </w:t>
      </w:r>
      <w:r w:rsidRPr="005D783C">
        <w:t>рациональнуюиинформативнуюречь,умениеотбиратьнаиболееподходящиеязыковые,символические,графическиесредствадлявыражениясужденийинаглядного</w:t>
      </w:r>
      <w:r w:rsidRPr="005D783C">
        <w:rPr>
          <w:spacing w:val="-2"/>
        </w:rPr>
        <w:t>ихпредставления.</w:t>
      </w:r>
    </w:p>
    <w:p w:rsidR="00C13122" w:rsidRPr="005D783C" w:rsidRDefault="006C0849" w:rsidP="00A65698">
      <w:pPr>
        <w:pStyle w:val="a3"/>
        <w:ind w:right="696"/>
      </w:pPr>
      <w:r w:rsidRPr="005D783C">
        <w:t>Необходимымкомпонентомобщейкультурывсовременномтолкованииявляетсяобщее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C13122" w:rsidRPr="005D783C" w:rsidRDefault="006C0849" w:rsidP="00A65698">
      <w:pPr>
        <w:pStyle w:val="a3"/>
        <w:ind w:left="1424" w:firstLine="0"/>
      </w:pPr>
      <w:r w:rsidRPr="005D783C">
        <w:t>Изучениематематикиспособствуетэстетическомувоспитаниючеловека,</w:t>
      </w:r>
      <w:r w:rsidRPr="005D783C">
        <w:rPr>
          <w:spacing w:val="-2"/>
        </w:rPr>
        <w:t>пониманию</w:t>
      </w:r>
    </w:p>
    <w:p w:rsidR="00C13122" w:rsidRPr="005D783C" w:rsidRDefault="006C0849" w:rsidP="00A65698">
      <w:pPr>
        <w:pStyle w:val="a3"/>
        <w:ind w:right="709" w:firstLine="0"/>
      </w:pPr>
      <w:r w:rsidRPr="005D783C">
        <w:t>красоты и изящества математических рассуждений, восприятию геометрических форм, усвоению идеи симметрии.</w:t>
      </w:r>
    </w:p>
    <w:p w:rsidR="00C13122" w:rsidRPr="005D783C" w:rsidRDefault="006C0849" w:rsidP="00A65698">
      <w:pPr>
        <w:pStyle w:val="a3"/>
        <w:ind w:right="698"/>
      </w:pPr>
      <w:r w:rsidRPr="005D783C">
        <w:t>Приоритетными целями обучения математике в 10–11 классах на углублённом уровне продолжают оставаться:</w:t>
      </w:r>
    </w:p>
    <w:p w:rsidR="00C13122" w:rsidRPr="005D783C" w:rsidRDefault="006C0849" w:rsidP="00A65698">
      <w:pPr>
        <w:pStyle w:val="a3"/>
        <w:ind w:right="705"/>
      </w:pPr>
      <w:r w:rsidRPr="005D783C">
        <w:t>формированиецентральныхматематическихпонятий(число, величина,геометрическая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C13122" w:rsidRPr="005D783C" w:rsidRDefault="006C0849" w:rsidP="00A65698">
      <w:pPr>
        <w:pStyle w:val="a3"/>
        <w:ind w:right="703"/>
      </w:pPr>
      <w:r w:rsidRPr="005D783C">
        <w:t xml:space="preserve">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w:t>
      </w:r>
      <w:r w:rsidRPr="005D783C">
        <w:rPr>
          <w:spacing w:val="-2"/>
        </w:rPr>
        <w:lastRenderedPageBreak/>
        <w:t>человечества;</w:t>
      </w:r>
    </w:p>
    <w:p w:rsidR="00C13122" w:rsidRPr="005D783C" w:rsidRDefault="006C0849" w:rsidP="00A65698">
      <w:pPr>
        <w:pStyle w:val="a3"/>
        <w:ind w:right="692"/>
      </w:pPr>
      <w:r w:rsidRPr="005D783C">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sidRPr="005D783C">
        <w:rPr>
          <w:spacing w:val="-2"/>
        </w:rPr>
        <w:t>математики;</w:t>
      </w:r>
    </w:p>
    <w:p w:rsidR="00C13122" w:rsidRPr="005D783C" w:rsidRDefault="006C0849" w:rsidP="00A65698">
      <w:pPr>
        <w:pStyle w:val="a3"/>
        <w:ind w:right="691"/>
      </w:pPr>
      <w:r w:rsidRPr="005D783C">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C13122" w:rsidRPr="005D783C" w:rsidRDefault="006C0849" w:rsidP="00A65698">
      <w:pPr>
        <w:pStyle w:val="a3"/>
        <w:ind w:right="693"/>
      </w:pPr>
      <w:r w:rsidRPr="005D783C">
        <w:t>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независимооднаотдругой, автесномконтактеивзаимодействии.Кромеэтого, ихобъединяет логическая составляющая, традиционно присущая математике и пронизывающая все математическиекурсыисодержательныелинии.СформулированноевоФГОССООтребование</w:t>
      </w:r>
    </w:p>
    <w:p w:rsidR="00C13122" w:rsidRPr="005D783C" w:rsidRDefault="006C0849" w:rsidP="00A65698">
      <w:pPr>
        <w:pStyle w:val="a3"/>
        <w:ind w:right="695" w:firstLine="0"/>
      </w:pPr>
      <w:r w:rsidRPr="005D783C">
        <w:t>«умениеоперироватьпонятиями:определение,аксиома,теорема,следствие,свойство,признак,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C13122" w:rsidRPr="005D783C" w:rsidRDefault="006C0849" w:rsidP="00A65698">
      <w:pPr>
        <w:pStyle w:val="a3"/>
        <w:ind w:right="696"/>
      </w:pPr>
      <w:r w:rsidRPr="005D783C">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w:t>
      </w:r>
    </w:p>
    <w:p w:rsidR="00C13122" w:rsidRPr="005D783C" w:rsidRDefault="006C0849" w:rsidP="00A65698">
      <w:pPr>
        <w:pStyle w:val="a3"/>
        <w:ind w:right="703" w:firstLine="0"/>
      </w:pPr>
      <w:r w:rsidRPr="005D783C">
        <w:t>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C13122" w:rsidRPr="005D783C" w:rsidRDefault="006C0849" w:rsidP="00A65698">
      <w:pPr>
        <w:pStyle w:val="a3"/>
        <w:ind w:right="710" w:firstLine="712"/>
        <w:jc w:val="left"/>
      </w:pPr>
      <w:r w:rsidRPr="005D783C">
        <w:t>Общеечисло часов,рекомендованныхдляизучения математики –</w:t>
      </w:r>
      <w:r w:rsidRPr="005D783C">
        <w:rPr>
          <w:position w:val="1"/>
        </w:rPr>
        <w:t xml:space="preserve">544часа:в10классе </w:t>
      </w:r>
      <w:r w:rsidRPr="005D783C">
        <w:t>– 272 часа (8 часов в неделю), в 11 классе – 272 часа (8 часовв неделю).</w:t>
      </w:r>
    </w:p>
    <w:p w:rsidR="00C13122" w:rsidRPr="005D783C" w:rsidRDefault="006C0849" w:rsidP="00A65698">
      <w:pPr>
        <w:pStyle w:val="a3"/>
        <w:ind w:right="288"/>
        <w:jc w:val="left"/>
      </w:pPr>
      <w:r w:rsidRPr="005D783C">
        <w:t>Планируемыерезультатыосвоенияпрограммыпоматематикенауровнесреднегообщего образования.</w:t>
      </w:r>
    </w:p>
    <w:p w:rsidR="00C13122" w:rsidRPr="005D783C" w:rsidRDefault="006C0849" w:rsidP="00A65698">
      <w:pPr>
        <w:pStyle w:val="a3"/>
        <w:ind w:right="288"/>
        <w:jc w:val="left"/>
      </w:pPr>
      <w:r w:rsidRPr="005D783C">
        <w:t>Врезультатеизученияматематикинауровнесреднегообщегообразованияу обучающегося будут сформированы следующие личностные результаты:</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A65698">
      <w:pPr>
        <w:pStyle w:val="a3"/>
        <w:ind w:right="702"/>
      </w:pPr>
      <w:r w:rsidRPr="005D783C">
        <w:t xml:space="preserve">сформированностьгражданскойпозицииобучающегосякакактивногоиответственного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w:t>
      </w:r>
      <w:r w:rsidRPr="005D783C">
        <w:rPr>
          <w:spacing w:val="-2"/>
        </w:rPr>
        <w:t>назначением;</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A65698">
      <w:pPr>
        <w:pStyle w:val="a3"/>
        <w:ind w:right="698"/>
      </w:pPr>
      <w:r w:rsidRPr="005D783C">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A65698">
      <w:pPr>
        <w:pStyle w:val="a3"/>
        <w:ind w:right="695"/>
      </w:pPr>
      <w:r w:rsidRPr="005D783C">
        <w:t xml:space="preserve">осознание духовных ценностей российского народа, сформированность нравственного сознания,этическогоповедения,связанного спрактическимприменениемдостиженийнаукии </w:t>
      </w:r>
      <w:r w:rsidRPr="005D783C">
        <w:lastRenderedPageBreak/>
        <w:t>деятельностью учёного, осознание личного вклада в построение устойчивого будущего;</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A65698">
      <w:pPr>
        <w:pStyle w:val="a3"/>
        <w:ind w:right="706"/>
      </w:pPr>
      <w:r w:rsidRPr="005D783C">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A65698">
      <w:pPr>
        <w:pStyle w:val="a3"/>
        <w:ind w:right="711"/>
      </w:pPr>
      <w:r w:rsidRPr="005D783C">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A65698">
      <w:pPr>
        <w:pStyle w:val="a3"/>
        <w:ind w:right="695"/>
      </w:pPr>
      <w:r w:rsidRPr="005D783C">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A65698">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 ориентация на применение математических знаний для решениязадачвобластиокружающейсреды, планированиепоступковиоценкиихвозможных последствий для окружающей среды;</w:t>
      </w:r>
    </w:p>
    <w:p w:rsidR="00C13122" w:rsidRPr="005D783C" w:rsidRDefault="006C0849" w:rsidP="00A65698">
      <w:pPr>
        <w:pStyle w:val="a4"/>
        <w:numPr>
          <w:ilvl w:val="0"/>
          <w:numId w:val="163"/>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A65698">
      <w:pPr>
        <w:pStyle w:val="a3"/>
        <w:ind w:right="699"/>
      </w:pPr>
      <w:r w:rsidRPr="005D783C">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проектнуюи исследовательскую деятельность индивидуально и в группе.</w:t>
      </w:r>
    </w:p>
    <w:p w:rsidR="00C13122" w:rsidRPr="005D783C" w:rsidRDefault="006C0849" w:rsidP="00A65698">
      <w:pPr>
        <w:pStyle w:val="a3"/>
        <w:ind w:right="698"/>
      </w:pPr>
      <w:r w:rsidRPr="005D783C">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A65698">
      <w:pPr>
        <w:pStyle w:val="a3"/>
        <w:ind w:right="706"/>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A65698">
      <w:pPr>
        <w:pStyle w:val="a3"/>
        <w:ind w:right="702"/>
      </w:pPr>
      <w:r w:rsidRPr="005D783C">
        <w:t>выявлятьихарактеризоватьсущественныепризнакиматематическихобъектов,понятий,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13122" w:rsidRPr="005D783C" w:rsidRDefault="006C0849" w:rsidP="00A65698">
      <w:pPr>
        <w:pStyle w:val="a3"/>
        <w:ind w:right="705"/>
      </w:pPr>
      <w:r w:rsidRPr="005D783C">
        <w:t>воспринимать, формулировать и преобразовывать суждения: утвердительные и отрицательные, единичные, частные и общие, условные;</w:t>
      </w:r>
    </w:p>
    <w:p w:rsidR="00C13122" w:rsidRPr="005D783C" w:rsidRDefault="006C0849" w:rsidP="00A65698">
      <w:pPr>
        <w:pStyle w:val="a3"/>
        <w:ind w:right="704"/>
      </w:pPr>
      <w:r w:rsidRPr="005D783C">
        <w:t xml:space="preserve">выявлять математические закономерности, взаимосвязи и противоречия в фактах, данных,наблюденияхиутверждениях,предлагатькритериидлявыявлениязакономерностейи </w:t>
      </w:r>
      <w:r w:rsidRPr="005D783C">
        <w:rPr>
          <w:spacing w:val="-2"/>
        </w:rPr>
        <w:t>противоречий;</w:t>
      </w:r>
    </w:p>
    <w:p w:rsidR="00C13122" w:rsidRPr="005D783C" w:rsidRDefault="006C0849" w:rsidP="00A65698">
      <w:pPr>
        <w:pStyle w:val="a3"/>
        <w:ind w:right="705"/>
      </w:pPr>
      <w:r w:rsidRPr="005D783C">
        <w:t>делать выводы с использованием законов логики, дедуктивных и индуктивных умозаключений, умозаключений по аналогии;</w:t>
      </w:r>
    </w:p>
    <w:p w:rsidR="00C13122" w:rsidRPr="005D783C" w:rsidRDefault="006C0849" w:rsidP="00A65698">
      <w:pPr>
        <w:pStyle w:val="a3"/>
        <w:ind w:left="1424" w:firstLine="0"/>
      </w:pPr>
      <w:r w:rsidRPr="005D783C">
        <w:t>проводитьсамостоятельнодоказательстваматематическихутверждений(прямыеи</w:t>
      </w:r>
      <w:r w:rsidRPr="005D783C">
        <w:rPr>
          <w:spacing w:val="-5"/>
        </w:rPr>
        <w:t>от</w:t>
      </w:r>
    </w:p>
    <w:p w:rsidR="00C13122" w:rsidRPr="005D783C" w:rsidRDefault="006C0849" w:rsidP="00A65698">
      <w:pPr>
        <w:pStyle w:val="a3"/>
        <w:ind w:right="716" w:firstLine="0"/>
      </w:pPr>
      <w:r w:rsidRPr="005D783C">
        <w:t>противного), выстраивать аргументацию, приводить примеры и контрпримеры, обосновывать собственные суждения и выводы;</w:t>
      </w:r>
    </w:p>
    <w:p w:rsidR="00C13122" w:rsidRPr="005D783C" w:rsidRDefault="006C0849" w:rsidP="00A65698">
      <w:pPr>
        <w:pStyle w:val="a3"/>
        <w:ind w:right="706"/>
      </w:pPr>
      <w:r w:rsidRPr="005D783C">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13122" w:rsidRPr="005D783C" w:rsidRDefault="006C0849" w:rsidP="00A65698">
      <w:pPr>
        <w:pStyle w:val="a3"/>
        <w:ind w:right="707"/>
      </w:pPr>
      <w:r w:rsidRPr="005D783C">
        <w:t xml:space="preserve">Уобучающегося будут сформированыследующиебазовыеисследовательскиедействия </w:t>
      </w:r>
      <w:r w:rsidRPr="005D783C">
        <w:lastRenderedPageBreak/>
        <w:t>как часть познавательных универсальных учебных действий:</w:t>
      </w:r>
    </w:p>
    <w:p w:rsidR="00C13122" w:rsidRPr="005D783C" w:rsidRDefault="006C0849" w:rsidP="00A65698">
      <w:pPr>
        <w:pStyle w:val="a3"/>
        <w:ind w:right="704"/>
      </w:pPr>
      <w:r w:rsidRPr="005D783C">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13122" w:rsidRPr="005D783C" w:rsidRDefault="006C0849" w:rsidP="00A65698">
      <w:pPr>
        <w:pStyle w:val="a3"/>
        <w:ind w:right="690"/>
      </w:pPr>
      <w:r w:rsidRPr="005D783C">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C13122" w:rsidRPr="005D783C" w:rsidRDefault="006C0849" w:rsidP="00A65698">
      <w:pPr>
        <w:pStyle w:val="a3"/>
        <w:ind w:right="700"/>
      </w:pPr>
      <w:r w:rsidRPr="005D783C">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sidRPr="005D783C">
        <w:rPr>
          <w:spacing w:val="-2"/>
        </w:rPr>
        <w:t>обобщений;</w:t>
      </w:r>
    </w:p>
    <w:p w:rsidR="00C13122" w:rsidRPr="005D783C" w:rsidRDefault="006C0849" w:rsidP="00A65698">
      <w:pPr>
        <w:pStyle w:val="a3"/>
        <w:ind w:right="719"/>
      </w:pPr>
      <w:r w:rsidRPr="005D783C">
        <w:t>прогнозировать возможное развитие процесса, а также выдвигать предположения о его развитии в новых условиях.</w:t>
      </w:r>
    </w:p>
    <w:p w:rsidR="00C13122" w:rsidRPr="005D783C" w:rsidRDefault="006C0849" w:rsidP="00A65698">
      <w:pPr>
        <w:pStyle w:val="a3"/>
        <w:ind w:right="708"/>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A65698">
      <w:pPr>
        <w:pStyle w:val="a3"/>
        <w:ind w:right="712"/>
      </w:pPr>
      <w:r w:rsidRPr="005D783C">
        <w:t>выявлять дефициты информации, данных, необходимых для ответа на вопрос и для решения задачи;</w:t>
      </w:r>
    </w:p>
    <w:p w:rsidR="00C13122" w:rsidRPr="005D783C" w:rsidRDefault="006C0849" w:rsidP="00A65698">
      <w:pPr>
        <w:pStyle w:val="a3"/>
        <w:ind w:right="700"/>
      </w:pPr>
      <w:r w:rsidRPr="005D783C">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C13122" w:rsidRPr="005D783C" w:rsidRDefault="006C0849" w:rsidP="00A65698">
      <w:pPr>
        <w:pStyle w:val="a3"/>
        <w:ind w:right="709"/>
      </w:pPr>
      <w:r w:rsidRPr="005D783C">
        <w:t xml:space="preserve">структурировать информацию, представлять её в различных формах, иллюстрировать </w:t>
      </w:r>
      <w:r w:rsidRPr="005D783C">
        <w:rPr>
          <w:spacing w:val="-2"/>
        </w:rPr>
        <w:t>графически;</w:t>
      </w:r>
    </w:p>
    <w:p w:rsidR="00C13122" w:rsidRPr="005D783C" w:rsidRDefault="006C0849" w:rsidP="00A65698">
      <w:pPr>
        <w:pStyle w:val="a3"/>
        <w:ind w:left="1424" w:firstLine="0"/>
      </w:pPr>
      <w:r w:rsidRPr="005D783C">
        <w:t>оцениватьнадёжностьинформациипосамостоятельносформулированным</w:t>
      </w:r>
      <w:r w:rsidRPr="005D783C">
        <w:rPr>
          <w:spacing w:val="-2"/>
        </w:rPr>
        <w:t>критериям.</w:t>
      </w:r>
    </w:p>
    <w:p w:rsidR="00C13122" w:rsidRPr="005D783C" w:rsidRDefault="006C0849" w:rsidP="00A65698">
      <w:pPr>
        <w:pStyle w:val="a3"/>
        <w:ind w:right="703"/>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A65698">
      <w:pPr>
        <w:pStyle w:val="a3"/>
        <w:ind w:right="702"/>
      </w:pPr>
      <w:r w:rsidRPr="005D783C">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ходурешения задачи, комментировать полученный результат;</w:t>
      </w:r>
    </w:p>
    <w:p w:rsidR="00C13122" w:rsidRPr="005D783C" w:rsidRDefault="006C0849" w:rsidP="00A65698">
      <w:pPr>
        <w:pStyle w:val="a3"/>
        <w:ind w:right="699"/>
      </w:pPr>
      <w:r w:rsidRPr="005D783C">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13122" w:rsidRPr="005D783C" w:rsidRDefault="006C0849" w:rsidP="00A65698">
      <w:pPr>
        <w:pStyle w:val="a3"/>
        <w:ind w:left="1424" w:firstLine="0"/>
      </w:pPr>
      <w:r w:rsidRPr="005D783C">
        <w:t>представлятьрезультатырешениязадачи,эксперимента,исследования,</w:t>
      </w:r>
      <w:r w:rsidRPr="005D783C">
        <w:rPr>
          <w:spacing w:val="-2"/>
        </w:rPr>
        <w:t>проекта,</w:t>
      </w:r>
    </w:p>
    <w:p w:rsidR="00C13122" w:rsidRPr="005D783C" w:rsidRDefault="006C0849" w:rsidP="00A65698">
      <w:pPr>
        <w:pStyle w:val="a3"/>
        <w:ind w:right="720" w:firstLine="0"/>
      </w:pPr>
      <w:r w:rsidRPr="005D783C">
        <w:t xml:space="preserve">самостоятельно выбирать формат выступления с учётом задач презентации и особенностей </w:t>
      </w:r>
      <w:r w:rsidRPr="005D783C">
        <w:rPr>
          <w:spacing w:val="-2"/>
        </w:rPr>
        <w:t>аудитории.</w:t>
      </w:r>
    </w:p>
    <w:p w:rsidR="00C13122" w:rsidRPr="005D783C" w:rsidRDefault="006C0849" w:rsidP="00A65698">
      <w:pPr>
        <w:pStyle w:val="a3"/>
        <w:ind w:right="695"/>
      </w:pPr>
      <w:r w:rsidRPr="005D783C">
        <w:t>Уобучающегосябудутсформированыумениясамоорганизациикакчастьрегулятивных универсальных учебных действий:</w:t>
      </w:r>
    </w:p>
    <w:p w:rsidR="00C13122" w:rsidRPr="005D783C" w:rsidRDefault="006C0849" w:rsidP="00A65698">
      <w:pPr>
        <w:pStyle w:val="a3"/>
        <w:ind w:right="697"/>
      </w:pPr>
      <w:r w:rsidRPr="005D783C">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13122" w:rsidRPr="005D783C" w:rsidRDefault="006C0849" w:rsidP="00A65698">
      <w:pPr>
        <w:pStyle w:val="a3"/>
        <w:ind w:right="705"/>
      </w:pPr>
      <w:r w:rsidRPr="005D783C">
        <w:t>У обучающегося будут сформированы умения самоконтроля как часть регулятивных универсальных учебных действий:</w:t>
      </w:r>
    </w:p>
    <w:p w:rsidR="00C13122" w:rsidRPr="005D783C" w:rsidRDefault="006C0849" w:rsidP="00A65698">
      <w:pPr>
        <w:pStyle w:val="a3"/>
        <w:ind w:right="702"/>
      </w:pPr>
      <w:r w:rsidRPr="005D783C">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13122" w:rsidRPr="005D783C" w:rsidRDefault="006C0849" w:rsidP="00A65698">
      <w:pPr>
        <w:pStyle w:val="a3"/>
        <w:ind w:right="699"/>
      </w:pPr>
      <w:r w:rsidRPr="005D783C">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C13122" w:rsidRPr="005D783C" w:rsidRDefault="006C0849" w:rsidP="00A65698">
      <w:pPr>
        <w:pStyle w:val="a3"/>
        <w:ind w:right="698"/>
      </w:pPr>
      <w:r w:rsidRPr="005D783C">
        <w:t xml:space="preserve">оцениватьсоответствиерезультатацелииусловиям,объяснятьпричиныдостиженияили недостижения результатов деятельности, находить ошибку, давать оценку приобретённому </w:t>
      </w:r>
      <w:r w:rsidRPr="005D783C">
        <w:rPr>
          <w:spacing w:val="-2"/>
        </w:rPr>
        <w:t>опыту.</w:t>
      </w:r>
    </w:p>
    <w:p w:rsidR="00C13122" w:rsidRPr="005D783C" w:rsidRDefault="006C0849" w:rsidP="00A65698">
      <w:pPr>
        <w:pStyle w:val="a3"/>
        <w:ind w:left="1424" w:firstLine="0"/>
      </w:pPr>
      <w:r w:rsidRPr="005D783C">
        <w:t>Уобучающегосябудут сформированыумениясовместной</w:t>
      </w:r>
      <w:r w:rsidRPr="005D783C">
        <w:rPr>
          <w:spacing w:val="-2"/>
        </w:rPr>
        <w:t>деятельности:</w:t>
      </w:r>
    </w:p>
    <w:p w:rsidR="00C13122" w:rsidRPr="005D783C" w:rsidRDefault="006C0849" w:rsidP="00A65698">
      <w:pPr>
        <w:pStyle w:val="a3"/>
        <w:ind w:right="703"/>
      </w:pPr>
      <w:r w:rsidRPr="005D783C">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w:t>
      </w:r>
      <w:r w:rsidRPr="005D783C">
        <w:lastRenderedPageBreak/>
        <w:t>совместной работы, распределять виды работ, договариваться, обсуждать процесс и результат работы, обобщать мнения нескольких людей;</w:t>
      </w:r>
    </w:p>
    <w:p w:rsidR="00C13122" w:rsidRPr="005D783C" w:rsidRDefault="006C0849" w:rsidP="00A65698">
      <w:pPr>
        <w:pStyle w:val="a3"/>
        <w:ind w:right="698"/>
      </w:pPr>
      <w:r w:rsidRPr="005D783C">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13122" w:rsidRPr="005D783C" w:rsidRDefault="006C0849" w:rsidP="00A65698">
      <w:pPr>
        <w:pStyle w:val="a3"/>
        <w:ind w:right="692"/>
      </w:pPr>
      <w:r w:rsidRPr="005D783C">
        <w:t>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C13122" w:rsidRPr="005D783C" w:rsidRDefault="006C0849" w:rsidP="00A65698">
      <w:pPr>
        <w:pStyle w:val="a3"/>
        <w:ind w:right="717"/>
      </w:pPr>
      <w:r w:rsidRPr="005D783C">
        <w:t xml:space="preserve">Федеральная рабочая программа учебного курса «Алгебра и начала математического </w:t>
      </w:r>
      <w:r w:rsidRPr="005D783C">
        <w:rPr>
          <w:spacing w:val="-2"/>
        </w:rPr>
        <w:t>анализа».</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695"/>
      </w:pPr>
      <w:r w:rsidRPr="005D783C">
        <w:t>Учебныйкурс«Алгебраиначаламатематическогоанализа»являетсяоднимизнаиболее значимых в программе среднего общего образования, поскольку, с одной стороны, он обеспечивает инструментальнуюбазудля изучения всехестественно-научныхкурсов, ас</w:t>
      </w:r>
    </w:p>
    <w:p w:rsidR="00C13122" w:rsidRPr="005D783C" w:rsidRDefault="006C0849" w:rsidP="00A65698">
      <w:pPr>
        <w:pStyle w:val="a3"/>
        <w:ind w:right="703" w:firstLine="0"/>
      </w:pPr>
      <w:r w:rsidRPr="005D783C">
        <w:t>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дисциплин.Врамкахданногоучебногокурсаобучающиесяовладеваютуниверсальнымязыком современной науки, которая формулирует свои достижения в математической форме.</w:t>
      </w:r>
    </w:p>
    <w:p w:rsidR="00C13122" w:rsidRPr="005D783C" w:rsidRDefault="006C0849" w:rsidP="00A65698">
      <w:pPr>
        <w:pStyle w:val="a3"/>
        <w:ind w:right="700"/>
      </w:pPr>
      <w:r w:rsidRPr="005D783C">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C13122" w:rsidRPr="005D783C" w:rsidRDefault="006C0849" w:rsidP="00A65698">
      <w:pPr>
        <w:pStyle w:val="a3"/>
        <w:ind w:right="700"/>
      </w:pPr>
      <w:r w:rsidRPr="005D783C">
        <w:t>В ходе изучения учебного курса «Алгебра и начала математического анализа» обучающиесяполучаютновыйопытрешенияприкладныхзадач,самостоятельногопостроения математическихмоделейреальныхситуаций,интерпретацииполученныхрешений,знакомятся с примерами математических закономерностей в природе, науке и искусстве, с выдающимися математическими открытиями и их авторами.</w:t>
      </w:r>
    </w:p>
    <w:p w:rsidR="00C13122" w:rsidRPr="005D783C" w:rsidRDefault="006C0849" w:rsidP="00A65698">
      <w:pPr>
        <w:pStyle w:val="a3"/>
        <w:ind w:right="698"/>
      </w:pPr>
      <w:r w:rsidRPr="005D783C">
        <w:t>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аккуратностии ответственности за полученный результат.</w:t>
      </w:r>
    </w:p>
    <w:p w:rsidR="00C13122" w:rsidRPr="005D783C" w:rsidRDefault="006C0849" w:rsidP="00A65698">
      <w:pPr>
        <w:pStyle w:val="a3"/>
        <w:ind w:right="688"/>
      </w:pPr>
      <w:r w:rsidRPr="005D783C">
        <w:t>В основе методики обучения алгебре и началам математического анализа лежит деятельностный принцип обучения.</w:t>
      </w:r>
    </w:p>
    <w:p w:rsidR="00C13122" w:rsidRPr="005D783C" w:rsidRDefault="006C0849" w:rsidP="00A65698">
      <w:pPr>
        <w:pStyle w:val="a3"/>
        <w:ind w:right="699"/>
      </w:pPr>
      <w:r w:rsidRPr="005D783C">
        <w:t>В структуре учебного курса «Алгебра и начала математического анализа» выделены следующиесодержательно-методическиелинии:«Числаивычисления»,«Функциииграфики»,</w:t>
      </w:r>
    </w:p>
    <w:p w:rsidR="00C13122" w:rsidRPr="005D783C" w:rsidRDefault="006C0849" w:rsidP="00A65698">
      <w:pPr>
        <w:pStyle w:val="a3"/>
        <w:ind w:right="692" w:firstLine="0"/>
      </w:pPr>
      <w:r w:rsidRPr="005D783C">
        <w:t>«Уравнения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учебногокурса,длярешениясамостоятельносформулированнойматематической</w:t>
      </w:r>
    </w:p>
    <w:p w:rsidR="00C13122" w:rsidRPr="005D783C" w:rsidRDefault="006C0849" w:rsidP="00A65698">
      <w:pPr>
        <w:pStyle w:val="a3"/>
        <w:ind w:firstLine="0"/>
      </w:pPr>
      <w:r w:rsidRPr="005D783C">
        <w:t>задачи,азатеминтерпретировать свой</w:t>
      </w:r>
      <w:r w:rsidRPr="005D783C">
        <w:rPr>
          <w:spacing w:val="-2"/>
        </w:rPr>
        <w:t>ответ.</w:t>
      </w:r>
    </w:p>
    <w:p w:rsidR="00C13122" w:rsidRPr="005D783C" w:rsidRDefault="006C0849" w:rsidP="00A65698">
      <w:pPr>
        <w:pStyle w:val="a3"/>
        <w:ind w:right="685"/>
      </w:pPr>
      <w:r w:rsidRPr="005D783C">
        <w:lastRenderedPageBreak/>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различныхформзаписичисла,умениеделатьприкидку,выполнятьприближённыевычисления,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C13122" w:rsidRPr="005D783C" w:rsidRDefault="006C0849" w:rsidP="00A65698">
      <w:pPr>
        <w:pStyle w:val="a3"/>
        <w:ind w:right="695"/>
      </w:pPr>
      <w:r w:rsidRPr="005D783C">
        <w:t>Линия«Уравненияинеравенства»реализуетсянапротяжениивсегообучениянауровне среднегообщегообразования,посколькувкаждомразделеПрограммыпредусмотренорешение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C13122" w:rsidRPr="005D783C" w:rsidRDefault="006C0849" w:rsidP="00A65698">
      <w:pPr>
        <w:pStyle w:val="a3"/>
        <w:ind w:right="693"/>
      </w:pPr>
      <w:r w:rsidRPr="005D783C">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свойстви графиков, использование функций для решения</w:t>
      </w:r>
    </w:p>
    <w:p w:rsidR="00C13122" w:rsidRPr="005D783C" w:rsidRDefault="006C0849" w:rsidP="00A65698">
      <w:pPr>
        <w:pStyle w:val="a3"/>
        <w:ind w:right="704" w:firstLine="0"/>
      </w:pPr>
      <w:r w:rsidRPr="005D783C">
        <w:t>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C13122" w:rsidRPr="005D783C" w:rsidRDefault="006C0849" w:rsidP="00A65698">
      <w:pPr>
        <w:pStyle w:val="a3"/>
        <w:ind w:right="690"/>
      </w:pPr>
      <w:r w:rsidRPr="005D783C">
        <w:t xml:space="preserve">Содержательная линия «Начала математического анализа» позволяет существенно расширитькругкакматематических,такиприкладныхзадач,доступныхобучающимся,таккак уних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ускоренияпроцессов.Даннаясодержательнаялинияоткрываетновыевозможностипостроения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w:t>
      </w:r>
      <w:r w:rsidRPr="005D783C">
        <w:lastRenderedPageBreak/>
        <w:t>в науке, технике и искусстве. Обучающиеся узнают о выдающихся результатах, полученных в ходе развития математики как науки, и об их авторах.</w:t>
      </w:r>
    </w:p>
    <w:p w:rsidR="00C13122" w:rsidRPr="005D783C" w:rsidRDefault="006C0849" w:rsidP="00A65698">
      <w:pPr>
        <w:pStyle w:val="a3"/>
        <w:ind w:right="695"/>
      </w:pPr>
      <w:r w:rsidRPr="005D783C">
        <w:t>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C13122" w:rsidRPr="005D783C" w:rsidRDefault="006C0849" w:rsidP="00A65698">
      <w:pPr>
        <w:pStyle w:val="a3"/>
        <w:ind w:right="699"/>
      </w:pPr>
      <w:r w:rsidRPr="005D783C">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используетсядлярешенияприкладныхзадач.Прирешенииреальныхпрактическихзадач</w:t>
      </w:r>
    </w:p>
    <w:p w:rsidR="00C13122" w:rsidRPr="005D783C" w:rsidRDefault="006C0849" w:rsidP="00A65698">
      <w:pPr>
        <w:pStyle w:val="a3"/>
        <w:ind w:right="704" w:firstLine="0"/>
      </w:pPr>
      <w:r w:rsidRPr="005D783C">
        <w:t>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C13122" w:rsidRPr="005D783C" w:rsidRDefault="006C0849" w:rsidP="00A65698">
      <w:pPr>
        <w:pStyle w:val="a3"/>
        <w:ind w:right="698"/>
      </w:pPr>
      <w:r w:rsidRPr="005D783C">
        <w:t xml:space="preserve">Общее число часов, рекомендованных для изучения учебного курса «Алгебра и начала математического анализа» – 272 </w:t>
      </w:r>
      <w:r w:rsidRPr="005D783C">
        <w:rPr>
          <w:position w:val="1"/>
        </w:rPr>
        <w:t xml:space="preserve">часа: в 10 классе – 136 часов (4 часа в неделю), в 11 классе – </w:t>
      </w:r>
      <w:r w:rsidRPr="005D783C">
        <w:t>136 часов (4 часа в неделю).</w:t>
      </w:r>
    </w:p>
    <w:p w:rsidR="00C13122" w:rsidRPr="005D783C" w:rsidRDefault="006C0849" w:rsidP="00A65698">
      <w:pPr>
        <w:pStyle w:val="a3"/>
        <w:ind w:left="1424" w:right="6242" w:firstLine="0"/>
      </w:pPr>
      <w:r w:rsidRPr="005D783C">
        <w:t>Содержаниеобученияв10классе. Числа и вычисления.</w:t>
      </w:r>
    </w:p>
    <w:p w:rsidR="00C13122" w:rsidRPr="005D783C" w:rsidRDefault="006C0849" w:rsidP="00A65698">
      <w:pPr>
        <w:pStyle w:val="a3"/>
        <w:ind w:right="703"/>
      </w:pPr>
      <w:r w:rsidRPr="005D783C">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C13122" w:rsidRPr="005D783C" w:rsidRDefault="006C0849" w:rsidP="00A65698">
      <w:pPr>
        <w:pStyle w:val="a3"/>
        <w:ind w:right="709"/>
      </w:pPr>
      <w:r w:rsidRPr="005D783C">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прикидкаи оценка результата вычислений.</w:t>
      </w:r>
    </w:p>
    <w:p w:rsidR="00C13122" w:rsidRPr="005D783C" w:rsidRDefault="006C0849" w:rsidP="00A65698">
      <w:pPr>
        <w:pStyle w:val="a3"/>
        <w:ind w:right="701"/>
      </w:pPr>
      <w:r w:rsidRPr="005D783C">
        <w:t>Степень с целым показателем. Бином Ньютона. Использование подходящей формы записи действительных чисел для решения практических задачи представления данных.</w:t>
      </w:r>
    </w:p>
    <w:p w:rsidR="00C13122" w:rsidRPr="005D783C" w:rsidRDefault="006C0849" w:rsidP="00A65698">
      <w:pPr>
        <w:pStyle w:val="a3"/>
        <w:ind w:left="1424" w:firstLine="0"/>
      </w:pPr>
      <w:r w:rsidRPr="005D783C">
        <w:t>Арифметическийкореньнатуральнойстепенииего</w:t>
      </w:r>
      <w:r w:rsidRPr="005D783C">
        <w:rPr>
          <w:spacing w:val="-2"/>
        </w:rPr>
        <w:t>свойства.</w:t>
      </w:r>
    </w:p>
    <w:p w:rsidR="00C13122" w:rsidRPr="005D783C" w:rsidRDefault="006C0849" w:rsidP="00A65698">
      <w:pPr>
        <w:pStyle w:val="a3"/>
        <w:ind w:right="704"/>
      </w:pPr>
      <w:r w:rsidRPr="005D783C">
        <w:t xml:space="preserve">Степень с рациональным показателем и её свойства, степень с действительным </w:t>
      </w:r>
      <w:r w:rsidRPr="005D783C">
        <w:rPr>
          <w:spacing w:val="-2"/>
        </w:rPr>
        <w:t>показателем.</w:t>
      </w:r>
    </w:p>
    <w:p w:rsidR="00C13122" w:rsidRPr="005D783C" w:rsidRDefault="006C0849" w:rsidP="00A65698">
      <w:pPr>
        <w:pStyle w:val="a3"/>
        <w:ind w:left="1424" w:firstLine="0"/>
      </w:pPr>
      <w:r w:rsidRPr="005D783C">
        <w:t>Логарифмчисла.Свойствалогарифма.Десятичныеинатуральные</w:t>
      </w:r>
      <w:r w:rsidRPr="005D783C">
        <w:rPr>
          <w:spacing w:val="-2"/>
        </w:rPr>
        <w:t>логарифмы.</w:t>
      </w:r>
    </w:p>
    <w:p w:rsidR="00C13122" w:rsidRPr="005D783C" w:rsidRDefault="006C0849" w:rsidP="00A65698">
      <w:pPr>
        <w:pStyle w:val="a3"/>
        <w:ind w:right="700"/>
      </w:pPr>
      <w:r w:rsidRPr="005D783C">
        <w:t>Синус, косинус, тангенс, котангенс числового аргумента. Арксинус, арккосинус и арктангенс числового аргумента.</w:t>
      </w:r>
    </w:p>
    <w:p w:rsidR="00C13122" w:rsidRPr="005D783C" w:rsidRDefault="006C0849" w:rsidP="00A65698">
      <w:pPr>
        <w:pStyle w:val="a3"/>
        <w:ind w:left="1424" w:firstLine="0"/>
      </w:pPr>
      <w:r w:rsidRPr="005D783C">
        <w:t>Уравненияи</w:t>
      </w:r>
      <w:r w:rsidRPr="005D783C">
        <w:rPr>
          <w:spacing w:val="-2"/>
        </w:rPr>
        <w:t>неравенства.</w:t>
      </w:r>
    </w:p>
    <w:p w:rsidR="00C13122" w:rsidRPr="005D783C" w:rsidRDefault="006C0849" w:rsidP="00A65698">
      <w:pPr>
        <w:pStyle w:val="a3"/>
        <w:ind w:left="1424" w:firstLine="0"/>
      </w:pPr>
      <w:r w:rsidRPr="005D783C">
        <w:t>Тождестваитождественныепреобразования.Уравнение,корень</w:t>
      </w:r>
      <w:r w:rsidRPr="005D783C">
        <w:rPr>
          <w:spacing w:val="-2"/>
        </w:rPr>
        <w:t>уравнения.</w:t>
      </w:r>
    </w:p>
    <w:p w:rsidR="00C13122" w:rsidRPr="005D783C" w:rsidRDefault="006C0849" w:rsidP="00A65698">
      <w:pPr>
        <w:pStyle w:val="a3"/>
        <w:ind w:firstLine="0"/>
      </w:pPr>
      <w:r w:rsidRPr="005D783C">
        <w:t>Равносильныеуравненияиуравнения-следствия.Неравенство,решение</w:t>
      </w:r>
      <w:r w:rsidRPr="005D783C">
        <w:rPr>
          <w:spacing w:val="-2"/>
        </w:rPr>
        <w:t>неравенства.</w:t>
      </w:r>
    </w:p>
    <w:p w:rsidR="00C13122" w:rsidRPr="005D783C" w:rsidRDefault="006C0849" w:rsidP="00A65698">
      <w:pPr>
        <w:pStyle w:val="a3"/>
        <w:ind w:right="696"/>
      </w:pPr>
      <w:r w:rsidRPr="005D783C">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C13122" w:rsidRPr="005D783C" w:rsidRDefault="006C0849" w:rsidP="00A65698">
      <w:pPr>
        <w:pStyle w:val="a3"/>
        <w:ind w:left="1424" w:firstLine="0"/>
      </w:pPr>
      <w:r w:rsidRPr="005D783C">
        <w:t>Преобразованиячисловыхвыражений,содержащихстепении</w:t>
      </w:r>
      <w:r w:rsidRPr="005D783C">
        <w:rPr>
          <w:spacing w:val="-2"/>
        </w:rPr>
        <w:t>корни.</w:t>
      </w:r>
    </w:p>
    <w:p w:rsidR="00C13122" w:rsidRPr="005D783C" w:rsidRDefault="006C0849" w:rsidP="00A65698">
      <w:pPr>
        <w:pStyle w:val="a3"/>
        <w:ind w:left="1424" w:right="1026" w:firstLine="0"/>
      </w:pPr>
      <w:r w:rsidRPr="005D783C">
        <w:t>Иррациональныеуравнения.Основныеметодырешенияиррациональныхуравнений. Показательные уравнения. Основные методы решения показательных уравнений.</w:t>
      </w:r>
    </w:p>
    <w:p w:rsidR="00C13122" w:rsidRPr="005D783C" w:rsidRDefault="006C0849" w:rsidP="00A65698">
      <w:pPr>
        <w:pStyle w:val="a3"/>
        <w:ind w:left="1424" w:firstLine="0"/>
      </w:pPr>
      <w:r w:rsidRPr="005D783C">
        <w:t>Преобразованиевыражений,содержащих</w:t>
      </w:r>
      <w:r w:rsidRPr="005D783C">
        <w:rPr>
          <w:spacing w:val="-2"/>
        </w:rPr>
        <w:t>логарифмы.</w:t>
      </w:r>
    </w:p>
    <w:p w:rsidR="00C13122" w:rsidRPr="005D783C" w:rsidRDefault="006C0849" w:rsidP="00A65698">
      <w:pPr>
        <w:pStyle w:val="a3"/>
        <w:ind w:left="1421" w:firstLine="2"/>
      </w:pPr>
      <w:r w:rsidRPr="005D783C">
        <w:lastRenderedPageBreak/>
        <w:t>Логарифмическиеуравнения.Основныеметодырешениялогарифмических</w:t>
      </w:r>
      <w:r w:rsidRPr="005D783C">
        <w:rPr>
          <w:spacing w:val="-2"/>
        </w:rPr>
        <w:t>уравнений.</w:t>
      </w:r>
    </w:p>
    <w:p w:rsidR="00C13122" w:rsidRPr="005D783C" w:rsidRDefault="006C0849" w:rsidP="00A65698">
      <w:pPr>
        <w:pStyle w:val="a3"/>
        <w:ind w:right="724"/>
      </w:pPr>
      <w:r w:rsidRPr="005D783C">
        <w:t>Основные тригонометрические формулы. Преобразование тригонометрических выражений. Решение тригонометрических уравнений.</w:t>
      </w:r>
    </w:p>
    <w:p w:rsidR="00C13122" w:rsidRPr="005D783C" w:rsidRDefault="006C0849" w:rsidP="00A65698">
      <w:pPr>
        <w:pStyle w:val="a3"/>
        <w:ind w:right="697"/>
      </w:pPr>
      <w:r w:rsidRPr="005D783C">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задачспомощьюсистемылинейныхуравнений.Исследованиепостроенноймоделиспомощью матриц и определителей.</w:t>
      </w:r>
    </w:p>
    <w:p w:rsidR="00C13122" w:rsidRPr="005D783C" w:rsidRDefault="006C0849" w:rsidP="00A65698">
      <w:pPr>
        <w:pStyle w:val="a3"/>
        <w:ind w:right="702"/>
      </w:pPr>
      <w:r w:rsidRPr="005D783C">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C13122" w:rsidRPr="005D783C" w:rsidRDefault="006C0849" w:rsidP="00A65698">
      <w:pPr>
        <w:pStyle w:val="a3"/>
        <w:ind w:left="1424" w:firstLine="0"/>
      </w:pPr>
      <w:r w:rsidRPr="005D783C">
        <w:t>Функциии</w:t>
      </w:r>
      <w:r w:rsidRPr="005D783C">
        <w:rPr>
          <w:spacing w:val="-2"/>
        </w:rPr>
        <w:t>графики.</w:t>
      </w:r>
    </w:p>
    <w:p w:rsidR="00C13122" w:rsidRPr="005D783C" w:rsidRDefault="006C0849" w:rsidP="00A65698">
      <w:pPr>
        <w:pStyle w:val="a3"/>
        <w:ind w:left="1424" w:firstLine="0"/>
      </w:pPr>
      <w:r w:rsidRPr="005D783C">
        <w:rPr>
          <w:spacing w:val="-2"/>
        </w:rPr>
        <w:t>Функция, способызаданияфункции.Взаимнообратныефункции.Композицияфункций.</w:t>
      </w:r>
    </w:p>
    <w:p w:rsidR="00C13122" w:rsidRPr="005D783C" w:rsidRDefault="006C0849" w:rsidP="00A65698">
      <w:pPr>
        <w:pStyle w:val="a3"/>
        <w:ind w:firstLine="0"/>
      </w:pPr>
      <w:r w:rsidRPr="005D783C">
        <w:t>Графикфункции.Элементарныепреобразованияграфиков</w:t>
      </w:r>
      <w:r w:rsidRPr="005D783C">
        <w:rPr>
          <w:spacing w:val="-2"/>
        </w:rPr>
        <w:t>функций.</w:t>
      </w:r>
    </w:p>
    <w:p w:rsidR="00C13122" w:rsidRPr="005D783C" w:rsidRDefault="006C0849" w:rsidP="00A65698">
      <w:pPr>
        <w:pStyle w:val="a3"/>
        <w:ind w:right="708"/>
      </w:pPr>
      <w:r w:rsidRPr="005D783C">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C13122" w:rsidRPr="005D783C" w:rsidRDefault="006C0849" w:rsidP="00A65698">
      <w:pPr>
        <w:pStyle w:val="a3"/>
        <w:ind w:right="701"/>
      </w:pPr>
      <w:r w:rsidRPr="005D783C">
        <w:t>Линейная, квадратичная и дробно-линейная функции. Элементарное исследование и построение их графиков.</w:t>
      </w:r>
    </w:p>
    <w:p w:rsidR="00C13122" w:rsidRPr="005D783C" w:rsidRDefault="006C0849" w:rsidP="00A65698">
      <w:pPr>
        <w:pStyle w:val="a3"/>
        <w:ind w:right="699"/>
      </w:pPr>
      <w:r w:rsidRPr="005D783C">
        <w:t>Степеннаяфункцияснатуральнымицелымпоказателем.Еёсвойстваиграфик.Свойства и график корня n-ой степени как функции обратной степени с натуральным показателем.</w:t>
      </w:r>
    </w:p>
    <w:p w:rsidR="00C13122" w:rsidRPr="005D783C" w:rsidRDefault="006C0849" w:rsidP="00A65698">
      <w:pPr>
        <w:pStyle w:val="a3"/>
        <w:ind w:right="709"/>
      </w:pPr>
      <w:r w:rsidRPr="005D783C">
        <w:t>Показательная и логарифмическая функции, их свойства и графики. Использование графиков функций для решения уравнений.</w:t>
      </w:r>
    </w:p>
    <w:p w:rsidR="00C13122" w:rsidRPr="005D783C" w:rsidRDefault="006C0849" w:rsidP="00A65698">
      <w:pPr>
        <w:pStyle w:val="a3"/>
        <w:ind w:right="704"/>
      </w:pPr>
      <w:r w:rsidRPr="005D783C">
        <w:t xml:space="preserve">Тригонометрическаяокружность,определениетригонометрическихфункцийчислового </w:t>
      </w:r>
      <w:r w:rsidRPr="005D783C">
        <w:rPr>
          <w:spacing w:val="-2"/>
        </w:rPr>
        <w:t>аргумента.</w:t>
      </w:r>
    </w:p>
    <w:p w:rsidR="00C13122" w:rsidRPr="005D783C" w:rsidRDefault="006C0849" w:rsidP="00A65698">
      <w:pPr>
        <w:pStyle w:val="a3"/>
        <w:ind w:right="712"/>
      </w:pPr>
      <w:r w:rsidRPr="005D783C">
        <w:t xml:space="preserve">Функциональные зависимости в реальных процессах и явлениях. Графики реальных </w:t>
      </w:r>
      <w:r w:rsidRPr="005D783C">
        <w:rPr>
          <w:spacing w:val="-2"/>
        </w:rPr>
        <w:t>зависимостей.</w:t>
      </w:r>
    </w:p>
    <w:p w:rsidR="00C13122" w:rsidRPr="005D783C" w:rsidRDefault="006C0849" w:rsidP="00A65698">
      <w:pPr>
        <w:pStyle w:val="a3"/>
        <w:ind w:left="1424" w:firstLine="0"/>
      </w:pPr>
      <w:r w:rsidRPr="005D783C">
        <w:t>Началаматематического</w:t>
      </w:r>
      <w:r w:rsidRPr="005D783C">
        <w:rPr>
          <w:spacing w:val="-2"/>
        </w:rPr>
        <w:t>анализа.</w:t>
      </w:r>
    </w:p>
    <w:p w:rsidR="00C13122" w:rsidRPr="005D783C" w:rsidRDefault="006C0849" w:rsidP="00A65698">
      <w:pPr>
        <w:pStyle w:val="a3"/>
        <w:ind w:right="696"/>
      </w:pPr>
      <w:r w:rsidRPr="005D783C">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C13122" w:rsidRPr="005D783C" w:rsidRDefault="006C0849" w:rsidP="00A65698">
      <w:pPr>
        <w:pStyle w:val="a3"/>
        <w:ind w:right="702"/>
      </w:pPr>
      <w:r w:rsidRPr="005D783C">
        <w:t>Арифметическаяи геометрическаяпрогрессии.Бесконечно убывающаягеометрическая прогрессия. Сумма бесконечно убывающей геометрической прогрессии. Линейный и экспоненциальныйрост.Числое.Формуласложныхпроцентов.Использованиепрогрессиидля решения реальных задач прикладного характера.</w:t>
      </w:r>
    </w:p>
    <w:p w:rsidR="00C13122" w:rsidRPr="005D783C" w:rsidRDefault="006C0849" w:rsidP="00A65698">
      <w:pPr>
        <w:pStyle w:val="a3"/>
        <w:ind w:left="1421" w:firstLine="0"/>
      </w:pPr>
      <w:r w:rsidRPr="005D783C">
        <w:t>Непрерывныефункциииихсвойства.Точкиразрыва.Асимптотыграфиков</w:t>
      </w:r>
      <w:r w:rsidRPr="005D783C">
        <w:rPr>
          <w:spacing w:val="-2"/>
        </w:rPr>
        <w:t>функций.</w:t>
      </w:r>
    </w:p>
    <w:p w:rsidR="00C13122" w:rsidRPr="005D783C" w:rsidRDefault="006C0849" w:rsidP="00A65698">
      <w:pPr>
        <w:pStyle w:val="a3"/>
        <w:ind w:firstLine="0"/>
      </w:pPr>
      <w:r w:rsidRPr="005D783C">
        <w:t>Свойствафункцийнепрерывныхнаотрезке.Методинтерваловдлярешения</w:t>
      </w:r>
      <w:r w:rsidRPr="005D783C">
        <w:rPr>
          <w:spacing w:val="-2"/>
        </w:rPr>
        <w:t>неравенств.</w:t>
      </w:r>
    </w:p>
    <w:p w:rsidR="00C13122" w:rsidRPr="005D783C" w:rsidRDefault="006C0849" w:rsidP="00A65698">
      <w:pPr>
        <w:pStyle w:val="a3"/>
        <w:ind w:firstLine="0"/>
      </w:pPr>
      <w:r w:rsidRPr="005D783C">
        <w:t>Применениесвойствнепрерывныхфункцийдлярешения</w:t>
      </w:r>
      <w:r w:rsidRPr="005D783C">
        <w:rPr>
          <w:spacing w:val="-2"/>
        </w:rPr>
        <w:t>задач.</w:t>
      </w:r>
    </w:p>
    <w:p w:rsidR="00C13122" w:rsidRPr="005D783C" w:rsidRDefault="006C0849" w:rsidP="00A65698">
      <w:pPr>
        <w:pStyle w:val="a3"/>
        <w:ind w:right="707"/>
      </w:pPr>
      <w:r w:rsidRPr="005D783C">
        <w:t>Первая и вторая производные функции. Определение, геометрический и физический смысл производной. Уравнение касательной к графику функции.</w:t>
      </w:r>
    </w:p>
    <w:p w:rsidR="00C13122" w:rsidRPr="005D783C" w:rsidRDefault="006C0849" w:rsidP="00A65698">
      <w:pPr>
        <w:pStyle w:val="a3"/>
        <w:ind w:right="707"/>
      </w:pPr>
      <w:r w:rsidRPr="005D783C">
        <w:t>Производные элементарных функций. Производная суммы, произведения, частного и композиции функций.</w:t>
      </w:r>
    </w:p>
    <w:p w:rsidR="00C13122" w:rsidRPr="005D783C" w:rsidRDefault="006C0849" w:rsidP="00A65698">
      <w:pPr>
        <w:pStyle w:val="a3"/>
        <w:ind w:left="1424" w:firstLine="0"/>
      </w:pPr>
      <w:r w:rsidRPr="005D783C">
        <w:t>Множестваи</w:t>
      </w:r>
      <w:r w:rsidRPr="005D783C">
        <w:rPr>
          <w:spacing w:val="-2"/>
        </w:rPr>
        <w:t xml:space="preserve"> логика.</w:t>
      </w:r>
    </w:p>
    <w:p w:rsidR="00C13122" w:rsidRPr="005D783C" w:rsidRDefault="006C0849" w:rsidP="00A65698">
      <w:pPr>
        <w:pStyle w:val="a3"/>
        <w:ind w:right="690"/>
      </w:pPr>
      <w:r w:rsidRPr="005D783C">
        <w:t>Множество, операции над множествами и их свойства. Диаграммы Эйлера–Венна. Применениетеоретико-множественногоаппаратадляописанияреальныхпроцессовиявлений, при решении задач из других учебных предметов.</w:t>
      </w:r>
    </w:p>
    <w:p w:rsidR="00C13122" w:rsidRPr="005D783C" w:rsidRDefault="006C0849" w:rsidP="00A65698">
      <w:pPr>
        <w:pStyle w:val="a3"/>
        <w:ind w:right="701"/>
      </w:pPr>
      <w:r w:rsidRPr="005D783C">
        <w:t>Определение, теорема, свойство математического объекта, следствие, доказательство, равносильные уравнения.</w:t>
      </w:r>
    </w:p>
    <w:p w:rsidR="00C13122" w:rsidRPr="005D783C" w:rsidRDefault="006C0849" w:rsidP="00A65698">
      <w:pPr>
        <w:pStyle w:val="a3"/>
        <w:ind w:left="1424" w:right="6242" w:firstLine="0"/>
      </w:pPr>
      <w:r w:rsidRPr="005D783C">
        <w:t>Содержаниеобученияв11классе. Числа и вычисления.</w:t>
      </w:r>
    </w:p>
    <w:p w:rsidR="00C13122" w:rsidRPr="005D783C" w:rsidRDefault="006C0849" w:rsidP="00A65698">
      <w:pPr>
        <w:pStyle w:val="a3"/>
        <w:ind w:right="695"/>
      </w:pPr>
      <w:r w:rsidRPr="005D783C">
        <w:t xml:space="preserve">Натуральные и целые числа. Применение признаков делимости целых чисел, </w:t>
      </w:r>
      <w:r w:rsidRPr="005D783C">
        <w:lastRenderedPageBreak/>
        <w:t>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C13122" w:rsidRPr="005D783C" w:rsidRDefault="006C0849" w:rsidP="00A65698">
      <w:pPr>
        <w:pStyle w:val="a3"/>
        <w:ind w:right="700"/>
      </w:pPr>
      <w:r w:rsidRPr="005D783C">
        <w:t>Комплексныечисла.Алгебраическаяитригонометрическаяформызаписикомплексного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C13122" w:rsidRPr="005D783C" w:rsidRDefault="006C0849" w:rsidP="00A65698">
      <w:pPr>
        <w:pStyle w:val="a3"/>
        <w:ind w:left="1424" w:firstLine="0"/>
      </w:pPr>
      <w:r w:rsidRPr="005D783C">
        <w:t>Уравненияи</w:t>
      </w:r>
      <w:r w:rsidRPr="005D783C">
        <w:rPr>
          <w:spacing w:val="-2"/>
        </w:rPr>
        <w:t>неравенства.</w:t>
      </w:r>
    </w:p>
    <w:p w:rsidR="00C13122" w:rsidRPr="005D783C" w:rsidRDefault="006C0849" w:rsidP="00A65698">
      <w:pPr>
        <w:pStyle w:val="a3"/>
        <w:ind w:right="696"/>
      </w:pPr>
      <w:r w:rsidRPr="005D783C">
        <w:t>Система и совокупность уравнений и неравенств. Равносильные системы и системы- следствия. Равносильные неравенства.</w:t>
      </w:r>
    </w:p>
    <w:p w:rsidR="00C13122" w:rsidRPr="005D783C" w:rsidRDefault="006C0849" w:rsidP="00A65698">
      <w:pPr>
        <w:pStyle w:val="a3"/>
        <w:ind w:right="704"/>
      </w:pPr>
      <w:r w:rsidRPr="005D783C">
        <w:t>Отбор корней тригонометрических уравнений с помощью тригонометрической окружности. Решение тригонометрических неравенств.</w:t>
      </w:r>
    </w:p>
    <w:p w:rsidR="00C13122" w:rsidRPr="005D783C" w:rsidRDefault="006C0849" w:rsidP="00A65698">
      <w:pPr>
        <w:pStyle w:val="a3"/>
        <w:ind w:left="1424" w:right="2055" w:firstLine="0"/>
      </w:pPr>
      <w:r w:rsidRPr="005D783C">
        <w:t>Основныеметодырешенияпоказательныхилогарифмическихнеравенств. Основные методы решения иррациональных неравенств.</w:t>
      </w:r>
    </w:p>
    <w:p w:rsidR="00C13122" w:rsidRPr="005D783C" w:rsidRDefault="006C0849" w:rsidP="00A65698">
      <w:pPr>
        <w:pStyle w:val="a3"/>
        <w:ind w:right="288"/>
        <w:jc w:val="left"/>
      </w:pPr>
      <w:r w:rsidRPr="005D783C">
        <w:t>Основные методырешениясистемисовокупностейрациональных,иррациональных, показательных и логарифмических уравнений.</w:t>
      </w:r>
    </w:p>
    <w:p w:rsidR="00C13122" w:rsidRPr="005D783C" w:rsidRDefault="006C0849" w:rsidP="00A65698">
      <w:pPr>
        <w:pStyle w:val="a3"/>
        <w:ind w:left="1424" w:firstLine="0"/>
        <w:jc w:val="left"/>
      </w:pPr>
      <w:r w:rsidRPr="005D783C">
        <w:t>Уравнения,неравенстваисистемы с</w:t>
      </w:r>
      <w:r w:rsidRPr="005D783C">
        <w:rPr>
          <w:spacing w:val="-2"/>
        </w:rPr>
        <w:t>параметрами.</w:t>
      </w:r>
    </w:p>
    <w:p w:rsidR="00C13122" w:rsidRPr="005D783C" w:rsidRDefault="006C0849" w:rsidP="00A65698">
      <w:pPr>
        <w:pStyle w:val="a3"/>
        <w:ind w:right="710"/>
        <w:jc w:val="left"/>
      </w:pPr>
      <w:r w:rsidRPr="005D783C">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C13122" w:rsidRPr="005D783C" w:rsidRDefault="006C0849" w:rsidP="00A65698">
      <w:pPr>
        <w:pStyle w:val="a3"/>
        <w:ind w:left="1424" w:firstLine="0"/>
        <w:jc w:val="left"/>
      </w:pPr>
      <w:r w:rsidRPr="005D783C">
        <w:t>Функциии</w:t>
      </w:r>
      <w:r w:rsidRPr="005D783C">
        <w:rPr>
          <w:spacing w:val="-2"/>
        </w:rPr>
        <w:t>графики.</w:t>
      </w:r>
    </w:p>
    <w:p w:rsidR="00C13122" w:rsidRPr="005D783C" w:rsidRDefault="006C0849" w:rsidP="00A65698">
      <w:pPr>
        <w:pStyle w:val="a3"/>
        <w:ind w:right="288"/>
        <w:jc w:val="left"/>
      </w:pPr>
      <w:r w:rsidRPr="005D783C">
        <w:t>График композиции функций. Геометрические образы уравнений и неравенств на координатной плоскости.</w:t>
      </w:r>
    </w:p>
    <w:p w:rsidR="00C13122" w:rsidRPr="005D783C" w:rsidRDefault="006C0849" w:rsidP="00A65698">
      <w:pPr>
        <w:pStyle w:val="a3"/>
        <w:ind w:left="1424" w:firstLine="0"/>
        <w:jc w:val="left"/>
      </w:pPr>
      <w:r w:rsidRPr="005D783C">
        <w:t>Тригонометрическиефункции,ихсвойстваи</w:t>
      </w:r>
      <w:r w:rsidRPr="005D783C">
        <w:rPr>
          <w:spacing w:val="-2"/>
        </w:rPr>
        <w:t>графики.</w:t>
      </w:r>
    </w:p>
    <w:p w:rsidR="00C13122" w:rsidRPr="005D783C" w:rsidRDefault="006C0849" w:rsidP="00A65698">
      <w:pPr>
        <w:pStyle w:val="a3"/>
        <w:ind w:right="710"/>
        <w:jc w:val="left"/>
      </w:pPr>
      <w:r w:rsidRPr="005D783C">
        <w:t>Графические методы решения уравнений и неравенств. Графические методы решения задач с параметрами.</w:t>
      </w:r>
    </w:p>
    <w:p w:rsidR="00C13122" w:rsidRPr="005D783C" w:rsidRDefault="006C0849" w:rsidP="00A65698">
      <w:pPr>
        <w:pStyle w:val="a3"/>
        <w:ind w:right="288"/>
        <w:jc w:val="left"/>
      </w:pPr>
      <w:r w:rsidRPr="005D783C">
        <w:t>Использованиеграфиковфункцийдляисследованияпроцессовизависимостей,которые возникают при решении задач из других учебных предметов и реальной жизни.</w:t>
      </w:r>
    </w:p>
    <w:p w:rsidR="00C13122" w:rsidRPr="005D783C" w:rsidRDefault="006C0849" w:rsidP="00A65698">
      <w:pPr>
        <w:pStyle w:val="a3"/>
        <w:ind w:left="1424" w:firstLine="0"/>
        <w:jc w:val="left"/>
      </w:pPr>
      <w:r w:rsidRPr="005D783C">
        <w:t>Началаматематического</w:t>
      </w:r>
      <w:r w:rsidRPr="005D783C">
        <w:rPr>
          <w:spacing w:val="-2"/>
        </w:rPr>
        <w:t>анализа.</w:t>
      </w:r>
    </w:p>
    <w:p w:rsidR="00C13122" w:rsidRPr="005D783C" w:rsidRDefault="006C0849" w:rsidP="00A65698">
      <w:pPr>
        <w:pStyle w:val="a3"/>
        <w:ind w:left="1424" w:firstLine="0"/>
      </w:pPr>
      <w:r w:rsidRPr="005D783C">
        <w:t>Применениепроизводнойкисследованиюфункцийнамонотонностьи</w:t>
      </w:r>
      <w:r w:rsidRPr="005D783C">
        <w:rPr>
          <w:spacing w:val="-2"/>
        </w:rPr>
        <w:t>экстремумы.</w:t>
      </w:r>
    </w:p>
    <w:p w:rsidR="00C13122" w:rsidRPr="005D783C" w:rsidRDefault="006C0849" w:rsidP="00A65698">
      <w:pPr>
        <w:pStyle w:val="a3"/>
        <w:ind w:firstLine="0"/>
      </w:pPr>
      <w:r w:rsidRPr="005D783C">
        <w:t>Нахождениенаибольшегоинаименьшегозначенийнепрерывнойфункциина</w:t>
      </w:r>
      <w:r w:rsidRPr="005D783C">
        <w:rPr>
          <w:spacing w:val="-2"/>
        </w:rPr>
        <w:t>отрезке.</w:t>
      </w:r>
    </w:p>
    <w:p w:rsidR="00C13122" w:rsidRPr="005D783C" w:rsidRDefault="006C0849" w:rsidP="00A65698">
      <w:pPr>
        <w:pStyle w:val="a3"/>
        <w:ind w:right="713"/>
      </w:pPr>
      <w:r w:rsidRPr="005D783C">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C13122" w:rsidRPr="005D783C" w:rsidRDefault="006C0849" w:rsidP="00A65698">
      <w:pPr>
        <w:pStyle w:val="a3"/>
        <w:ind w:right="697"/>
      </w:pPr>
      <w:r w:rsidRPr="005D783C">
        <w:t>Первообразная, основное свойство первообразных. Первообразные элементарных функций. Правила нахождения первообразных.</w:t>
      </w:r>
    </w:p>
    <w:p w:rsidR="00C13122" w:rsidRPr="005D783C" w:rsidRDefault="006C0849" w:rsidP="00A65698">
      <w:pPr>
        <w:pStyle w:val="a3"/>
        <w:ind w:right="708"/>
      </w:pPr>
      <w:r w:rsidRPr="005D783C">
        <w:t>Интеграл. Геометрический смысл интеграла. Вычисление определённого интеграла по формуле Ньютона–Лейбница.</w:t>
      </w:r>
    </w:p>
    <w:p w:rsidR="00C13122" w:rsidRPr="005D783C" w:rsidRDefault="006C0849" w:rsidP="00A65698">
      <w:pPr>
        <w:pStyle w:val="a3"/>
        <w:ind w:right="706"/>
      </w:pPr>
      <w:r w:rsidRPr="005D783C">
        <w:t>Применение интеграла для нахождения площадей плоских фигур и объёмов геометрических тел.</w:t>
      </w:r>
    </w:p>
    <w:p w:rsidR="00C13122" w:rsidRPr="005D783C" w:rsidRDefault="006C0849" w:rsidP="00A65698">
      <w:pPr>
        <w:pStyle w:val="a3"/>
        <w:ind w:right="704"/>
      </w:pPr>
      <w:r w:rsidRPr="005D783C">
        <w:t>Примеры решений дифференциальных уравнений. Математическое моделирование реальных процессов с помощью дифференциальных уравнений.</w:t>
      </w:r>
    </w:p>
    <w:p w:rsidR="00C13122" w:rsidRPr="005D783C" w:rsidRDefault="006C0849" w:rsidP="00A65698">
      <w:pPr>
        <w:pStyle w:val="a3"/>
        <w:ind w:right="701"/>
      </w:pPr>
      <w:r w:rsidRPr="005D783C">
        <w:t>Планируемые предметные результаты освоения федеральной рабочей программы учебногокурса«Алгебраиначаламатематическогоанализа»науглублённомуровненауровне среднего общего образования.</w:t>
      </w:r>
    </w:p>
    <w:p w:rsidR="00C13122" w:rsidRPr="005D783C" w:rsidRDefault="006C0849" w:rsidP="00A65698">
      <w:pPr>
        <w:pStyle w:val="a3"/>
        <w:ind w:right="708"/>
      </w:pPr>
      <w:r w:rsidRPr="005D783C">
        <w:t>Кконцуобученияв10классеобучающийсяполучитследующиепредметныерезультаты по отдельным темам федеральной рабочей программы учебного курса «Алгебра и начала математического анализа»:</w:t>
      </w:r>
    </w:p>
    <w:p w:rsidR="00C13122" w:rsidRPr="005D783C" w:rsidRDefault="006C0849" w:rsidP="00A65698">
      <w:pPr>
        <w:pStyle w:val="a3"/>
        <w:ind w:left="1424" w:firstLine="0"/>
      </w:pPr>
      <w:r w:rsidRPr="005D783C">
        <w:t>Числаи</w:t>
      </w:r>
      <w:r w:rsidRPr="005D783C">
        <w:rPr>
          <w:spacing w:val="-2"/>
        </w:rPr>
        <w:t>вычисления:</w:t>
      </w:r>
    </w:p>
    <w:p w:rsidR="00C13122" w:rsidRPr="005D783C" w:rsidRDefault="006C0849" w:rsidP="00A65698">
      <w:pPr>
        <w:pStyle w:val="a3"/>
        <w:ind w:right="706"/>
      </w:pPr>
      <w:r w:rsidRPr="005D783C">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C13122" w:rsidRPr="005D783C" w:rsidRDefault="006C0849" w:rsidP="00A65698">
      <w:pPr>
        <w:pStyle w:val="a3"/>
        <w:ind w:right="702"/>
      </w:pPr>
      <w:r w:rsidRPr="005D783C">
        <w:t>применять дроби и проценты для решения прикладных задач из различных отраслей знаний и реальной жизни;</w:t>
      </w:r>
    </w:p>
    <w:p w:rsidR="00C13122" w:rsidRPr="005D783C" w:rsidRDefault="006C0849" w:rsidP="00A65698">
      <w:pPr>
        <w:pStyle w:val="a3"/>
        <w:ind w:right="697"/>
      </w:pPr>
      <w:r w:rsidRPr="005D783C">
        <w:t xml:space="preserve">применять приближённые вычисления, правила округления, прикидку и оценку </w:t>
      </w:r>
      <w:r w:rsidRPr="005D783C">
        <w:lastRenderedPageBreak/>
        <w:t>результата вычислений;</w:t>
      </w:r>
    </w:p>
    <w:p w:rsidR="00C13122" w:rsidRPr="005D783C" w:rsidRDefault="006C0849" w:rsidP="00A65698">
      <w:pPr>
        <w:pStyle w:val="a3"/>
        <w:ind w:right="704"/>
      </w:pPr>
      <w:r w:rsidRPr="005D783C">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C13122" w:rsidRPr="005D783C" w:rsidRDefault="006C0849" w:rsidP="00A65698">
      <w:pPr>
        <w:pStyle w:val="a3"/>
        <w:ind w:left="1424" w:right="1564" w:firstLine="0"/>
      </w:pPr>
      <w:r w:rsidRPr="005D783C">
        <w:t>свободнооперироватьпонятием:арифметическийкореньнатуральнойстепени; свободно оперировать понятием: степень с рациональным показателем;</w:t>
      </w:r>
    </w:p>
    <w:p w:rsidR="00C13122" w:rsidRPr="005D783C" w:rsidRDefault="006C0849" w:rsidP="00A65698">
      <w:pPr>
        <w:pStyle w:val="a3"/>
        <w:ind w:right="704"/>
      </w:pPr>
      <w:r w:rsidRPr="005D783C">
        <w:t xml:space="preserve">свободно оперировать понятиями: логарифм числа, десятичные и натуральные </w:t>
      </w:r>
      <w:r w:rsidRPr="005D783C">
        <w:rPr>
          <w:spacing w:val="-2"/>
        </w:rPr>
        <w:t>логарифмы;</w:t>
      </w:r>
    </w:p>
    <w:p w:rsidR="00C13122" w:rsidRPr="005D783C" w:rsidRDefault="006C0849" w:rsidP="00A65698">
      <w:pPr>
        <w:pStyle w:val="a3"/>
        <w:ind w:right="711"/>
      </w:pPr>
      <w:r w:rsidRPr="005D783C">
        <w:t xml:space="preserve">свободно оперировать понятиями: синус, косинус, тангенс, котангенс числового </w:t>
      </w:r>
      <w:r w:rsidRPr="005D783C">
        <w:rPr>
          <w:spacing w:val="-2"/>
        </w:rPr>
        <w:t>аргумента;</w:t>
      </w:r>
    </w:p>
    <w:p w:rsidR="00C13122" w:rsidRPr="005D783C" w:rsidRDefault="006C0849" w:rsidP="00A65698">
      <w:pPr>
        <w:pStyle w:val="a3"/>
        <w:ind w:left="1424" w:right="1340" w:firstLine="0"/>
      </w:pPr>
      <w:r w:rsidRPr="005D783C">
        <w:t>оперироватьпонятиями:арксинус,арккосинус иарктангенсчисловогоаргумента. Уравнения и неравенства:</w:t>
      </w:r>
    </w:p>
    <w:p w:rsidR="00C13122" w:rsidRPr="005D783C" w:rsidRDefault="006C0849" w:rsidP="00A65698">
      <w:pPr>
        <w:pStyle w:val="a3"/>
        <w:ind w:right="703"/>
      </w:pPr>
      <w:r w:rsidRPr="005D783C">
        <w:t>свободно оперировать понятиями: тождество, уравнение, неравенство, равносильные уравнения и уравнения-следствия, равносильные неравенства;</w:t>
      </w:r>
    </w:p>
    <w:p w:rsidR="00C13122" w:rsidRPr="005D783C" w:rsidRDefault="006C0849" w:rsidP="00A65698">
      <w:pPr>
        <w:pStyle w:val="a3"/>
        <w:ind w:right="695"/>
      </w:pPr>
      <w:r w:rsidRPr="005D783C">
        <w:t>применять различные методы решения рациональных и дробно-рациональных уравнений, применять метод интервалов для решения неравенств;</w:t>
      </w:r>
    </w:p>
    <w:p w:rsidR="00C13122" w:rsidRPr="005D783C" w:rsidRDefault="006C0849" w:rsidP="00A65698">
      <w:pPr>
        <w:pStyle w:val="a3"/>
        <w:ind w:right="700"/>
      </w:pPr>
      <w:r w:rsidRPr="005D783C">
        <w:t>свободнооперироватьпонятиями:многочленотоднойпеременной,многочленсцелыми коэффициентами,корни многочлена,применять делениемногочленанамногочлен состатком, теорему Безу и теорему Виета для решения задач;</w:t>
      </w:r>
    </w:p>
    <w:p w:rsidR="00C13122" w:rsidRPr="005D783C" w:rsidRDefault="006C0849" w:rsidP="00A65698">
      <w:pPr>
        <w:pStyle w:val="a3"/>
        <w:ind w:right="693"/>
      </w:pPr>
      <w:r w:rsidRPr="005D783C">
        <w:t xml:space="preserve">свободнооперироватьпонятиями:системалинейныхуравнений,матрица,определитель матрицы 2 × 2 и его геометрический смысл, использовать свойства определителя 2 × 2 для вычисленияегозначения,применятьопределителидлярешениясистемылинейныхуравнений,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w:t>
      </w:r>
      <w:r w:rsidRPr="005D783C">
        <w:rPr>
          <w:spacing w:val="-2"/>
        </w:rPr>
        <w:t>результат;</w:t>
      </w:r>
    </w:p>
    <w:p w:rsidR="00C13122" w:rsidRPr="005D783C" w:rsidRDefault="006C0849" w:rsidP="00A65698">
      <w:pPr>
        <w:pStyle w:val="a3"/>
        <w:ind w:left="1424" w:firstLine="0"/>
      </w:pPr>
      <w:r w:rsidRPr="005D783C">
        <w:t>использоватьсвойствадействийскорнямидляпреобразования</w:t>
      </w:r>
      <w:r w:rsidRPr="005D783C">
        <w:rPr>
          <w:spacing w:val="-2"/>
        </w:rPr>
        <w:t>выражений;</w:t>
      </w:r>
    </w:p>
    <w:p w:rsidR="00C13122" w:rsidRPr="005D783C" w:rsidRDefault="006C0849" w:rsidP="00A65698">
      <w:pPr>
        <w:pStyle w:val="a3"/>
        <w:ind w:right="698"/>
      </w:pPr>
      <w:r w:rsidRPr="005D783C">
        <w:t xml:space="preserve">выполнятьпреобразованиячисловых выражений,содержащих степени срациональным </w:t>
      </w:r>
      <w:r w:rsidRPr="005D783C">
        <w:rPr>
          <w:spacing w:val="-2"/>
        </w:rPr>
        <w:t>показателем;</w:t>
      </w:r>
    </w:p>
    <w:p w:rsidR="00C13122" w:rsidRPr="005D783C" w:rsidRDefault="006C0849" w:rsidP="00A65698">
      <w:pPr>
        <w:pStyle w:val="a3"/>
        <w:ind w:right="702" w:firstLine="712"/>
        <w:jc w:val="right"/>
      </w:pPr>
      <w:r w:rsidRPr="005D783C">
        <w:t>использовать свойства логарифмов для преобразования логарифмическихвыражений; свободно оперировать понятиями: иррациональные, показательныеи логарифмические уравнения,находитьихрешенияспомощьюравносильныхпереходовили</w:t>
      </w:r>
      <w:r w:rsidRPr="005D783C">
        <w:rPr>
          <w:spacing w:val="-2"/>
        </w:rPr>
        <w:t>осуществляя</w:t>
      </w:r>
    </w:p>
    <w:p w:rsidR="00C13122" w:rsidRPr="005D783C" w:rsidRDefault="006C0849" w:rsidP="00A65698">
      <w:pPr>
        <w:pStyle w:val="a3"/>
        <w:ind w:firstLine="0"/>
      </w:pPr>
      <w:r w:rsidRPr="005D783C">
        <w:t>проверку</w:t>
      </w:r>
      <w:r w:rsidRPr="005D783C">
        <w:rPr>
          <w:spacing w:val="-2"/>
        </w:rPr>
        <w:t>корней;</w:t>
      </w:r>
    </w:p>
    <w:p w:rsidR="00C13122" w:rsidRPr="005D783C" w:rsidRDefault="006C0849" w:rsidP="00A65698">
      <w:pPr>
        <w:pStyle w:val="a3"/>
        <w:ind w:right="702"/>
      </w:pPr>
      <w:r w:rsidRPr="005D783C">
        <w:t>применять основные тригонометрические формулы для преобразования тригонометрических выражений;</w:t>
      </w:r>
    </w:p>
    <w:p w:rsidR="00C13122" w:rsidRPr="005D783C" w:rsidRDefault="006C0849" w:rsidP="00A65698">
      <w:pPr>
        <w:pStyle w:val="a3"/>
        <w:ind w:right="706"/>
      </w:pPr>
      <w:r w:rsidRPr="005D783C">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C13122" w:rsidRPr="005D783C" w:rsidRDefault="006C0849" w:rsidP="00A65698">
      <w:pPr>
        <w:pStyle w:val="a3"/>
        <w:ind w:right="708"/>
      </w:pPr>
      <w:r w:rsidRPr="005D783C">
        <w:t xml:space="preserve">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w:t>
      </w:r>
      <w:r w:rsidRPr="005D783C">
        <w:rPr>
          <w:spacing w:val="-2"/>
        </w:rPr>
        <w:t>алгебры.</w:t>
      </w:r>
    </w:p>
    <w:p w:rsidR="00C13122" w:rsidRPr="005D783C" w:rsidRDefault="006C0849" w:rsidP="00A65698">
      <w:pPr>
        <w:pStyle w:val="a3"/>
        <w:ind w:left="1424" w:firstLine="0"/>
      </w:pPr>
      <w:r w:rsidRPr="005D783C">
        <w:t>Функциии</w:t>
      </w:r>
      <w:r w:rsidRPr="005D783C">
        <w:rPr>
          <w:spacing w:val="-2"/>
        </w:rPr>
        <w:t>графики:</w:t>
      </w:r>
    </w:p>
    <w:p w:rsidR="00C13122" w:rsidRPr="005D783C" w:rsidRDefault="006C0849" w:rsidP="00A65698">
      <w:pPr>
        <w:pStyle w:val="a3"/>
        <w:ind w:right="704"/>
      </w:pPr>
      <w:r w:rsidRPr="005D783C">
        <w:t>свободно оперировать понятиями: функция, способы задания функции, взаимно обратные функции, композиция функций, график функции, выполнять элементарные</w:t>
      </w:r>
    </w:p>
    <w:p w:rsidR="00C13122" w:rsidRPr="005D783C" w:rsidRDefault="006C0849" w:rsidP="00A65698">
      <w:pPr>
        <w:pStyle w:val="a3"/>
        <w:ind w:firstLine="0"/>
      </w:pPr>
      <w:r w:rsidRPr="005D783C">
        <w:t>преобразованияграфиков</w:t>
      </w:r>
      <w:r w:rsidRPr="005D783C">
        <w:rPr>
          <w:spacing w:val="-2"/>
        </w:rPr>
        <w:t>функций;</w:t>
      </w:r>
    </w:p>
    <w:p w:rsidR="00C13122" w:rsidRPr="005D783C" w:rsidRDefault="006C0849" w:rsidP="00A65698">
      <w:pPr>
        <w:pStyle w:val="a3"/>
        <w:ind w:right="708"/>
      </w:pPr>
      <w:r w:rsidRPr="005D783C">
        <w:t>свободнооперироватьпонятиями:областьопределенияимножествозначенийфункции, нули функции, промежутки знакопостоянства;</w:t>
      </w:r>
    </w:p>
    <w:p w:rsidR="00C13122" w:rsidRPr="005D783C" w:rsidRDefault="006C0849" w:rsidP="00A65698">
      <w:pPr>
        <w:pStyle w:val="a3"/>
        <w:ind w:right="705"/>
      </w:pPr>
      <w:r w:rsidRPr="005D783C">
        <w:t>свободнооперироватьпонятиями:чётныеинечётныефункции,периодическиефункции, промежутки монотонности функции, максимумы и минимумы функции, наибольшее и наименьшее значение функции на промежутке;</w:t>
      </w:r>
    </w:p>
    <w:p w:rsidR="00C13122" w:rsidRPr="005D783C" w:rsidRDefault="006C0849" w:rsidP="00A65698">
      <w:pPr>
        <w:pStyle w:val="a3"/>
        <w:ind w:right="693"/>
      </w:pPr>
      <w:r w:rsidRPr="005D783C">
        <w:t>свободно оперировать понятиями: степенная функция с натуральным и целым показателем, график степеннойфункции снатуральными целымпоказателем, график корняn- ой степени как функции обратной степенис натуральным показателем;</w:t>
      </w:r>
    </w:p>
    <w:p w:rsidR="00C13122" w:rsidRPr="005D783C" w:rsidRDefault="006C0849" w:rsidP="00A65698">
      <w:pPr>
        <w:pStyle w:val="a3"/>
        <w:ind w:right="698"/>
      </w:pPr>
      <w:r w:rsidRPr="005D783C">
        <w:t xml:space="preserve">оперировать понятиями: линейная, квадратичная и дробно-линейная функции, </w:t>
      </w:r>
      <w:r w:rsidRPr="005D783C">
        <w:lastRenderedPageBreak/>
        <w:t>выполнять элементарное исследование и построение их графиков;</w:t>
      </w:r>
    </w:p>
    <w:p w:rsidR="00C13122" w:rsidRPr="005D783C" w:rsidRDefault="006C0849" w:rsidP="00A65698">
      <w:pPr>
        <w:pStyle w:val="a3"/>
        <w:ind w:right="707"/>
      </w:pPr>
      <w:r w:rsidRPr="005D783C">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C13122" w:rsidRPr="005D783C" w:rsidRDefault="006C0849" w:rsidP="00A65698">
      <w:pPr>
        <w:pStyle w:val="a3"/>
        <w:ind w:right="701"/>
      </w:pPr>
      <w:r w:rsidRPr="005D783C">
        <w:t>свободно оперировать понятиями: тригонометрическая окружность, определение тригонометрических функций числового аргумента;</w:t>
      </w:r>
    </w:p>
    <w:p w:rsidR="00C13122" w:rsidRPr="005D783C" w:rsidRDefault="006C0849" w:rsidP="00A65698">
      <w:pPr>
        <w:pStyle w:val="a3"/>
        <w:ind w:right="703"/>
      </w:pPr>
      <w:r w:rsidRPr="005D783C">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C13122" w:rsidRPr="005D783C" w:rsidRDefault="006C0849" w:rsidP="00A65698">
      <w:pPr>
        <w:pStyle w:val="a3"/>
        <w:ind w:left="1424" w:firstLine="0"/>
      </w:pPr>
      <w:r w:rsidRPr="005D783C">
        <w:t>Началаматематического</w:t>
      </w:r>
      <w:r w:rsidRPr="005D783C">
        <w:rPr>
          <w:spacing w:val="-2"/>
        </w:rPr>
        <w:t>анализа:</w:t>
      </w:r>
    </w:p>
    <w:p w:rsidR="00C13122" w:rsidRPr="005D783C" w:rsidRDefault="006C0849" w:rsidP="00A65698">
      <w:pPr>
        <w:pStyle w:val="a3"/>
        <w:ind w:right="700"/>
      </w:pPr>
      <w:r w:rsidRPr="005D783C">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преставлениео константе;</w:t>
      </w:r>
    </w:p>
    <w:p w:rsidR="00C13122" w:rsidRPr="005D783C" w:rsidRDefault="006C0849" w:rsidP="00A65698">
      <w:pPr>
        <w:pStyle w:val="a3"/>
        <w:ind w:left="1424" w:right="702" w:firstLine="0"/>
      </w:pPr>
      <w:r w:rsidRPr="005D783C">
        <w:t>использоватьпрогрессиидлярешенияреальныхзадачприкладногохарактера;свободно оперировать понятиями: последовательность, способы задания</w:t>
      </w:r>
    </w:p>
    <w:p w:rsidR="00C13122" w:rsidRPr="005D783C" w:rsidRDefault="006C0849" w:rsidP="00A65698">
      <w:pPr>
        <w:pStyle w:val="a3"/>
        <w:ind w:right="708" w:firstLine="0"/>
      </w:pPr>
      <w:r w:rsidRPr="005D783C">
        <w:t>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C13122" w:rsidRPr="005D783C" w:rsidRDefault="006C0849" w:rsidP="00A65698">
      <w:pPr>
        <w:pStyle w:val="a3"/>
        <w:ind w:right="710"/>
        <w:jc w:val="left"/>
      </w:pPr>
      <w:r w:rsidRPr="005D783C">
        <w:t>свободно оперировать понятиями: непрерывные функции, точки разрыва графика функции, асимптоты графика функции;</w:t>
      </w:r>
    </w:p>
    <w:p w:rsidR="00C13122" w:rsidRPr="005D783C" w:rsidRDefault="006C0849" w:rsidP="00A65698">
      <w:pPr>
        <w:pStyle w:val="a3"/>
        <w:ind w:right="288"/>
        <w:jc w:val="left"/>
      </w:pPr>
      <w:r w:rsidRPr="005D783C">
        <w:t>свободнооперироватьпонятием:функция,непрерывнаянаотрезке,применятьсвойства непрерывных функций для решения задач;</w:t>
      </w:r>
    </w:p>
    <w:p w:rsidR="00C13122" w:rsidRPr="005D783C" w:rsidRDefault="006C0849" w:rsidP="00A65698">
      <w:pPr>
        <w:pStyle w:val="a3"/>
        <w:ind w:right="288"/>
        <w:jc w:val="left"/>
      </w:pPr>
      <w:r w:rsidRPr="005D783C">
        <w:t>свободнооперироватьпонятиями:перваяивтораяпроизводныефункции,касательнаяк графикуфункции;</w:t>
      </w:r>
    </w:p>
    <w:p w:rsidR="00C13122" w:rsidRPr="005D783C" w:rsidRDefault="006C0849" w:rsidP="00A65698">
      <w:pPr>
        <w:pStyle w:val="a3"/>
        <w:ind w:right="710"/>
        <w:jc w:val="left"/>
      </w:pPr>
      <w:r w:rsidRPr="005D783C">
        <w:t>вычислять производные суммы, произведения, частного и композиции двух функций, знать производные элементарных функций;</w:t>
      </w:r>
    </w:p>
    <w:p w:rsidR="00C13122" w:rsidRPr="005D783C" w:rsidRDefault="006C0849" w:rsidP="00A65698">
      <w:pPr>
        <w:pStyle w:val="a3"/>
        <w:ind w:left="1424" w:right="288" w:firstLine="0"/>
        <w:jc w:val="left"/>
      </w:pPr>
      <w:r w:rsidRPr="005D783C">
        <w:t>использоватьгеометрическийифизическийсмыслпроизводнойдлярешениязадач. Множества и логика:</w:t>
      </w:r>
    </w:p>
    <w:p w:rsidR="00C13122" w:rsidRPr="005D783C" w:rsidRDefault="006C0849" w:rsidP="00A65698">
      <w:pPr>
        <w:pStyle w:val="a3"/>
        <w:ind w:left="1424" w:right="702" w:firstLine="0"/>
      </w:pPr>
      <w:r w:rsidRPr="005D783C">
        <w:t>свободнооперироватьпонятиями:множество,операциинадмножествами;использовать теоретико-множественныйаппаратдля описания реальныхпроцессови</w:t>
      </w:r>
    </w:p>
    <w:p w:rsidR="00C13122" w:rsidRPr="005D783C" w:rsidRDefault="006C0849" w:rsidP="00A65698">
      <w:pPr>
        <w:pStyle w:val="a3"/>
        <w:ind w:firstLine="0"/>
      </w:pPr>
      <w:r w:rsidRPr="005D783C">
        <w:t>явлений,прирешениизадачиздругихучебных</w:t>
      </w:r>
      <w:r w:rsidRPr="005D783C">
        <w:rPr>
          <w:spacing w:val="-2"/>
        </w:rPr>
        <w:t>предметов;</w:t>
      </w:r>
    </w:p>
    <w:p w:rsidR="00C13122" w:rsidRPr="005D783C" w:rsidRDefault="006C0849" w:rsidP="00A65698">
      <w:pPr>
        <w:pStyle w:val="a3"/>
        <w:ind w:right="702"/>
      </w:pPr>
      <w:r w:rsidRPr="005D783C">
        <w:t>свободнооперироватьпонятиями:определение,теорема,уравнение-следствие,свойство математического объекта, доказательство, равносильные уравнения и неравенства.</w:t>
      </w:r>
    </w:p>
    <w:p w:rsidR="00C13122" w:rsidRPr="005D783C" w:rsidRDefault="006C0849" w:rsidP="00A65698">
      <w:pPr>
        <w:pStyle w:val="a3"/>
        <w:ind w:right="706"/>
      </w:pPr>
      <w:r w:rsidRPr="005D783C">
        <w:t>Кконцуобученияв11классеобучающийсяполучитследующиепредметныерезультаты по отдельным темам федеральной рабочей программы учебного курса «Алгебра и начала математического анализа»:</w:t>
      </w:r>
    </w:p>
    <w:p w:rsidR="00C13122" w:rsidRPr="005D783C" w:rsidRDefault="006C0849" w:rsidP="00A65698">
      <w:pPr>
        <w:pStyle w:val="a3"/>
        <w:ind w:left="1424" w:firstLine="0"/>
      </w:pPr>
      <w:r w:rsidRPr="005D783C">
        <w:t>Числаи</w:t>
      </w:r>
      <w:r w:rsidRPr="005D783C">
        <w:rPr>
          <w:spacing w:val="-2"/>
        </w:rPr>
        <w:t>вычисления:</w:t>
      </w:r>
    </w:p>
    <w:p w:rsidR="00C13122" w:rsidRPr="005D783C" w:rsidRDefault="006C0849" w:rsidP="00A65698">
      <w:pPr>
        <w:pStyle w:val="a3"/>
        <w:ind w:right="698"/>
      </w:pPr>
      <w:r w:rsidRPr="005D783C">
        <w:t>свободнооперироватьпонятиями:натуральноеицелоечисло,множестванатуральныхи целых чисел, использовать признаки делимости целых чисел, НОД и НОК натуральных чисел для решения задач, применять алгоритм Евклида;</w:t>
      </w:r>
    </w:p>
    <w:p w:rsidR="00C13122" w:rsidRPr="005D783C" w:rsidRDefault="006C0849" w:rsidP="00A65698">
      <w:pPr>
        <w:pStyle w:val="a3"/>
        <w:ind w:right="717"/>
      </w:pPr>
      <w:r w:rsidRPr="005D783C">
        <w:t>свободно оперировать понятием остатка по модулю, записывать натуральные числа в различных позиционных системах счисления;</w:t>
      </w:r>
    </w:p>
    <w:p w:rsidR="00C13122" w:rsidRPr="005D783C" w:rsidRDefault="006C0849" w:rsidP="00A65698">
      <w:pPr>
        <w:pStyle w:val="a3"/>
        <w:ind w:right="706"/>
      </w:pPr>
      <w:r w:rsidRPr="005D783C">
        <w:t>свободнооперироватьпонятиями:комплексноечислоимножествокомплексныхчисел, представлять комплексные числа в алгебраической и тригонометрической форме, выполнять арифметические операции с нимии изображать на координатной плоскости.</w:t>
      </w:r>
    </w:p>
    <w:p w:rsidR="00C13122" w:rsidRPr="005D783C" w:rsidRDefault="006C0849" w:rsidP="00A65698">
      <w:pPr>
        <w:pStyle w:val="a3"/>
        <w:ind w:left="1424" w:firstLine="0"/>
      </w:pPr>
      <w:r w:rsidRPr="005D783C">
        <w:t>Уравненияи</w:t>
      </w:r>
      <w:r w:rsidRPr="005D783C">
        <w:rPr>
          <w:spacing w:val="-2"/>
        </w:rPr>
        <w:t>неравенства:</w:t>
      </w:r>
    </w:p>
    <w:p w:rsidR="00C13122" w:rsidRPr="005D783C" w:rsidRDefault="006C0849" w:rsidP="00A65698">
      <w:pPr>
        <w:pStyle w:val="a3"/>
        <w:ind w:right="711"/>
      </w:pPr>
      <w:r w:rsidRPr="005D783C">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C13122" w:rsidRPr="005D783C" w:rsidRDefault="006C0849" w:rsidP="00A65698">
      <w:pPr>
        <w:pStyle w:val="a3"/>
        <w:ind w:left="1424" w:firstLine="0"/>
      </w:pPr>
      <w:r w:rsidRPr="005D783C">
        <w:t>осуществлятьотборкорнейприрешениитригонометрического</w:t>
      </w:r>
      <w:r w:rsidRPr="005D783C">
        <w:rPr>
          <w:spacing w:val="-2"/>
        </w:rPr>
        <w:t xml:space="preserve"> уравнения;</w:t>
      </w:r>
    </w:p>
    <w:p w:rsidR="00C13122" w:rsidRPr="005D783C" w:rsidRDefault="006C0849" w:rsidP="00A65698">
      <w:pPr>
        <w:pStyle w:val="a3"/>
        <w:ind w:right="697"/>
      </w:pPr>
      <w:r w:rsidRPr="005D783C">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C13122" w:rsidRPr="005D783C" w:rsidRDefault="006C0849" w:rsidP="00A65698">
      <w:pPr>
        <w:pStyle w:val="a3"/>
        <w:ind w:right="698"/>
      </w:pPr>
      <w:r w:rsidRPr="005D783C">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показательныхи логарифмических уравнений и неравенств;</w:t>
      </w:r>
    </w:p>
    <w:p w:rsidR="00C13122" w:rsidRPr="005D783C" w:rsidRDefault="006C0849" w:rsidP="00A65698">
      <w:pPr>
        <w:pStyle w:val="a3"/>
        <w:ind w:right="707"/>
      </w:pPr>
      <w:r w:rsidRPr="005D783C">
        <w:lastRenderedPageBreak/>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C13122" w:rsidRPr="005D783C" w:rsidRDefault="006C0849" w:rsidP="00A65698">
      <w:pPr>
        <w:pStyle w:val="a3"/>
        <w:ind w:right="711"/>
      </w:pPr>
      <w:r w:rsidRPr="005D783C">
        <w:t xml:space="preserve">применять графические методы для решения уравнений и неравенств, а также задач с </w:t>
      </w:r>
      <w:r w:rsidRPr="005D783C">
        <w:rPr>
          <w:spacing w:val="-2"/>
        </w:rPr>
        <w:t>параметрами;</w:t>
      </w:r>
    </w:p>
    <w:p w:rsidR="00C13122" w:rsidRPr="005D783C" w:rsidRDefault="006C0849" w:rsidP="00A65698">
      <w:pPr>
        <w:pStyle w:val="a3"/>
        <w:ind w:right="700"/>
      </w:pPr>
      <w:r w:rsidRPr="005D783C">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C13122" w:rsidRPr="005D783C" w:rsidRDefault="006C0849" w:rsidP="00A65698">
      <w:pPr>
        <w:pStyle w:val="a3"/>
        <w:ind w:left="1424" w:firstLine="0"/>
      </w:pPr>
      <w:r w:rsidRPr="005D783C">
        <w:t>Функциии</w:t>
      </w:r>
      <w:r w:rsidRPr="005D783C">
        <w:rPr>
          <w:spacing w:val="-2"/>
        </w:rPr>
        <w:t>графики:</w:t>
      </w:r>
    </w:p>
    <w:p w:rsidR="00C13122" w:rsidRPr="005D783C" w:rsidRDefault="006C0849" w:rsidP="00A65698">
      <w:pPr>
        <w:pStyle w:val="a3"/>
        <w:ind w:right="700"/>
      </w:pPr>
      <w:r w:rsidRPr="005D783C">
        <w:t>строить графики композиции функций с помощью элементарного исследования и свойств композиции двух функций;</w:t>
      </w:r>
    </w:p>
    <w:p w:rsidR="00C13122" w:rsidRPr="005D783C" w:rsidRDefault="006C0849" w:rsidP="00A65698">
      <w:pPr>
        <w:pStyle w:val="a3"/>
        <w:ind w:left="1424" w:right="1023" w:firstLine="0"/>
        <w:jc w:val="left"/>
      </w:pPr>
      <w:r w:rsidRPr="005D783C">
        <w:t>строитьгеометрическиеобразыуравненийинеравенствнакоординатнойплоскости; свободно оперировать понятиями: графики тригонометрических функций; применять функции для моделирования и исследования реальных процессов.</w:t>
      </w:r>
    </w:p>
    <w:p w:rsidR="00C13122" w:rsidRPr="005D783C" w:rsidRDefault="006C0849" w:rsidP="00A65698">
      <w:pPr>
        <w:pStyle w:val="a3"/>
        <w:ind w:left="1424" w:firstLine="0"/>
        <w:jc w:val="left"/>
      </w:pPr>
      <w:r w:rsidRPr="005D783C">
        <w:t>Началаматематического</w:t>
      </w:r>
      <w:r w:rsidRPr="005D783C">
        <w:rPr>
          <w:spacing w:val="-2"/>
        </w:rPr>
        <w:t>анализа:</w:t>
      </w:r>
    </w:p>
    <w:p w:rsidR="00C13122" w:rsidRPr="005D783C" w:rsidRDefault="006C0849" w:rsidP="00A65698">
      <w:pPr>
        <w:pStyle w:val="a3"/>
        <w:ind w:left="1424" w:right="288" w:firstLine="0"/>
        <w:jc w:val="left"/>
      </w:pPr>
      <w:r w:rsidRPr="005D783C">
        <w:t>использоватьпроизводнуюдляисследованияфункциинамонотонность иэкстремумы; находить наибольшее и наименьшее значения функции непрерывной на отрезке; использовать производную для нахождения наилучшего решения в прикладных, в том</w:t>
      </w:r>
    </w:p>
    <w:p w:rsidR="00C13122" w:rsidRPr="005D783C" w:rsidRDefault="006C0849" w:rsidP="00A65698">
      <w:pPr>
        <w:pStyle w:val="a3"/>
        <w:ind w:right="288" w:firstLine="0"/>
        <w:jc w:val="left"/>
      </w:pPr>
      <w:r w:rsidRPr="005D783C">
        <w:t>числесоциально-экономических,задачах,дляопределенияскоростииускоренияпроцесса, заданного формулой или графиком;</w:t>
      </w:r>
    </w:p>
    <w:p w:rsidR="00C13122" w:rsidRPr="005D783C" w:rsidRDefault="006C0849" w:rsidP="00A65698">
      <w:pPr>
        <w:pStyle w:val="a3"/>
        <w:ind w:right="288"/>
        <w:jc w:val="left"/>
      </w:pPr>
      <w:r w:rsidRPr="005D783C">
        <w:t>свободно оперировать понятиями: первообразная, определённый интеграл, находить первообразныеэлементарныхфункцийивычислятьинтегралпоформулеНьютона–Лейбница;</w:t>
      </w:r>
    </w:p>
    <w:p w:rsidR="00C13122" w:rsidRPr="005D783C" w:rsidRDefault="006C0849" w:rsidP="00A65698">
      <w:pPr>
        <w:pStyle w:val="a3"/>
        <w:ind w:left="1424" w:firstLine="0"/>
        <w:jc w:val="left"/>
      </w:pPr>
      <w:r w:rsidRPr="005D783C">
        <w:t>находитьплощадиплоскихфигуриобъёмытелспомощью</w:t>
      </w:r>
      <w:r w:rsidRPr="005D783C">
        <w:rPr>
          <w:spacing w:val="-2"/>
        </w:rPr>
        <w:t>интеграла;</w:t>
      </w:r>
    </w:p>
    <w:p w:rsidR="00C13122" w:rsidRPr="005D783C" w:rsidRDefault="006C0849" w:rsidP="00A65698">
      <w:pPr>
        <w:pStyle w:val="a3"/>
        <w:ind w:right="288"/>
        <w:jc w:val="left"/>
      </w:pPr>
      <w:r w:rsidRPr="005D783C">
        <w:t>иметьпредставлениеоматематическоммоделированиинапримересоставления дифференциальных уравнений;</w:t>
      </w:r>
    </w:p>
    <w:p w:rsidR="00C13122" w:rsidRPr="005D783C" w:rsidRDefault="006C0849" w:rsidP="00A65698">
      <w:pPr>
        <w:pStyle w:val="a3"/>
        <w:tabs>
          <w:tab w:val="left" w:pos="8956"/>
        </w:tabs>
        <w:ind w:right="760"/>
        <w:jc w:val="left"/>
      </w:pPr>
      <w:r w:rsidRPr="005D783C">
        <w:t>решатьприкладныезадачи,втомчислесоциально-экономического</w:t>
      </w:r>
      <w:r w:rsidRPr="005D783C">
        <w:tab/>
        <w:t>ифизического характера, средствами математического анализа.</w:t>
      </w:r>
    </w:p>
    <w:p w:rsidR="00C13122" w:rsidRPr="005D783C" w:rsidRDefault="006C0849" w:rsidP="00A65698">
      <w:pPr>
        <w:pStyle w:val="a3"/>
        <w:ind w:left="1424" w:right="2315" w:firstLine="0"/>
        <w:jc w:val="left"/>
      </w:pPr>
      <w:r w:rsidRPr="005D783C">
        <w:t>Федеральнаярабочаяпрограммаучебногокурса«Геометрия». Пояснительная записка.</w:t>
      </w:r>
    </w:p>
    <w:p w:rsidR="00C13122" w:rsidRPr="005D783C" w:rsidRDefault="006C0849" w:rsidP="00A65698">
      <w:pPr>
        <w:pStyle w:val="a3"/>
        <w:ind w:right="696"/>
      </w:pPr>
      <w:r w:rsidRPr="005D783C">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обучающимисяпонятийныхосновгеометрии,придоказательстветеоремипостроениицепочки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C13122" w:rsidRPr="005D783C" w:rsidRDefault="006C0849" w:rsidP="00A65698">
      <w:pPr>
        <w:pStyle w:val="a3"/>
        <w:ind w:right="692"/>
      </w:pPr>
      <w:r w:rsidRPr="005D783C">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C13122" w:rsidRPr="005D783C" w:rsidRDefault="006C0849" w:rsidP="00A65698">
      <w:pPr>
        <w:pStyle w:val="a3"/>
        <w:ind w:right="714"/>
      </w:pPr>
      <w:r w:rsidRPr="005D783C">
        <w:t>Приоритетными задачами курса геометрии на углублённом уровне, расширяющими и усиливающими курс базового уровня, являются:</w:t>
      </w:r>
    </w:p>
    <w:p w:rsidR="00C13122" w:rsidRPr="005D783C" w:rsidRDefault="006C0849" w:rsidP="00A65698">
      <w:pPr>
        <w:pStyle w:val="a3"/>
        <w:ind w:right="704"/>
      </w:pPr>
      <w:r w:rsidRPr="005D783C">
        <w:t>расширение представления о геометрии как части мировой культуры и формирование осознания взаимосвязи геометрии с окружающим миром;</w:t>
      </w:r>
    </w:p>
    <w:p w:rsidR="00C13122" w:rsidRPr="005D783C" w:rsidRDefault="006C0849" w:rsidP="00A65698">
      <w:pPr>
        <w:pStyle w:val="a3"/>
        <w:ind w:left="1424" w:firstLine="0"/>
      </w:pPr>
      <w:r w:rsidRPr="005D783C">
        <w:t>формированиепредставленияопространственныхфигурахкако</w:t>
      </w:r>
      <w:r w:rsidRPr="005D783C">
        <w:rPr>
          <w:spacing w:val="-2"/>
        </w:rPr>
        <w:t>важнейших</w:t>
      </w:r>
    </w:p>
    <w:p w:rsidR="00C13122" w:rsidRPr="005D783C" w:rsidRDefault="006C0849" w:rsidP="00A65698">
      <w:pPr>
        <w:pStyle w:val="a3"/>
        <w:ind w:right="721" w:firstLine="0"/>
      </w:pPr>
      <w:r w:rsidRPr="005D783C">
        <w:t>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C13122" w:rsidRPr="005D783C" w:rsidRDefault="006C0849" w:rsidP="00A65698">
      <w:pPr>
        <w:pStyle w:val="a3"/>
        <w:ind w:right="700"/>
      </w:pPr>
      <w:r w:rsidRPr="005D783C">
        <w:t>формированиеумениявладетьосновнымипонятиямиопространственныхфигурахиих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C13122" w:rsidRPr="005D783C" w:rsidRDefault="006C0849" w:rsidP="00A65698">
      <w:pPr>
        <w:pStyle w:val="a3"/>
        <w:ind w:right="698"/>
      </w:pPr>
      <w:r w:rsidRPr="005D783C">
        <w:t xml:space="preserve">формирование умения распознавать на чертежах, моделях и в реальном мире </w:t>
      </w:r>
      <w:r w:rsidRPr="005D783C">
        <w:lastRenderedPageBreak/>
        <w:t>многогранники и тела вращения, конструировать геометрические модели;</w:t>
      </w:r>
    </w:p>
    <w:p w:rsidR="00C13122" w:rsidRPr="005D783C" w:rsidRDefault="006C0849" w:rsidP="00A65698">
      <w:pPr>
        <w:pStyle w:val="a3"/>
        <w:ind w:right="714"/>
      </w:pPr>
      <w:r w:rsidRPr="005D783C">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C13122" w:rsidRPr="005D783C" w:rsidRDefault="006C0849" w:rsidP="00A65698">
      <w:pPr>
        <w:pStyle w:val="a3"/>
        <w:ind w:right="707"/>
      </w:pPr>
      <w:r w:rsidRPr="005D783C">
        <w:t>формирование умения владеть методами доказательств и алгоритмов решения, умения ихприменять,проводитьдоказательныерассуждениявходерешениястереометрическихзадач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C13122" w:rsidRPr="005D783C" w:rsidRDefault="006C0849" w:rsidP="00A65698">
      <w:pPr>
        <w:pStyle w:val="a3"/>
        <w:ind w:right="696"/>
      </w:pPr>
      <w:r w:rsidRPr="005D783C">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C13122" w:rsidRPr="005D783C" w:rsidRDefault="006C0849" w:rsidP="00A65698">
      <w:pPr>
        <w:pStyle w:val="a3"/>
        <w:ind w:right="700"/>
      </w:pPr>
      <w:r w:rsidRPr="005D783C">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C13122" w:rsidRPr="005D783C" w:rsidRDefault="006C0849" w:rsidP="00A65698">
      <w:pPr>
        <w:pStyle w:val="a3"/>
        <w:ind w:right="698"/>
      </w:pPr>
      <w:r w:rsidRPr="005D783C">
        <w:t>Основными содержательными линиями учебного курса «Геометрия» в 10–11 классах являются:«Прямыеиплоскостивпространстве»,«Многогранники»,«Телавращения»,</w:t>
      </w:r>
    </w:p>
    <w:p w:rsidR="00C13122" w:rsidRPr="005D783C" w:rsidRDefault="006C0849" w:rsidP="00A65698">
      <w:pPr>
        <w:pStyle w:val="a3"/>
        <w:ind w:firstLine="0"/>
      </w:pPr>
      <w:r w:rsidRPr="005D783C">
        <w:t>«Векторыикоординатывпространстве», «Движенияв</w:t>
      </w:r>
      <w:r w:rsidRPr="005D783C">
        <w:rPr>
          <w:spacing w:val="-2"/>
        </w:rPr>
        <w:t>пространстве».</w:t>
      </w:r>
    </w:p>
    <w:p w:rsidR="00C13122" w:rsidRPr="005D783C" w:rsidRDefault="006C0849" w:rsidP="00A65698">
      <w:pPr>
        <w:pStyle w:val="a3"/>
        <w:ind w:right="695"/>
      </w:pPr>
      <w:r w:rsidRPr="005D783C">
        <w:t>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распределённымпогодамобучения,структурированотакимобразом,чтобыковсемосновным,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C13122" w:rsidRPr="005D783C" w:rsidRDefault="006C0849" w:rsidP="00A65698">
      <w:pPr>
        <w:pStyle w:val="a3"/>
        <w:ind w:left="1424" w:firstLine="0"/>
      </w:pPr>
      <w:r w:rsidRPr="005D783C">
        <w:t>Переходкизучениюгеометриинауглублённомуровне</w:t>
      </w:r>
      <w:r w:rsidRPr="005D783C">
        <w:rPr>
          <w:spacing w:val="-2"/>
        </w:rPr>
        <w:t>позволяет:</w:t>
      </w:r>
    </w:p>
    <w:p w:rsidR="00C13122" w:rsidRPr="005D783C" w:rsidRDefault="006C0849" w:rsidP="00A65698">
      <w:pPr>
        <w:pStyle w:val="a3"/>
        <w:ind w:right="701"/>
      </w:pPr>
      <w:r w:rsidRPr="005D783C">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C13122" w:rsidRPr="005D783C" w:rsidRDefault="006C0849" w:rsidP="00A65698">
      <w:pPr>
        <w:pStyle w:val="a3"/>
        <w:ind w:right="690"/>
      </w:pPr>
      <w:r w:rsidRPr="005D783C">
        <w:t xml:space="preserve">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w:t>
      </w:r>
      <w:r w:rsidRPr="005D783C">
        <w:rPr>
          <w:spacing w:val="-2"/>
        </w:rPr>
        <w:t>образованием.</w:t>
      </w:r>
    </w:p>
    <w:p w:rsidR="00C13122" w:rsidRPr="005D783C" w:rsidRDefault="006C0849" w:rsidP="00A65698">
      <w:pPr>
        <w:pStyle w:val="a3"/>
        <w:ind w:right="698"/>
      </w:pPr>
      <w:r w:rsidRPr="005D783C">
        <w:t xml:space="preserve">Общее число часов, рекомендованных для изучения учебного курса «Геометрия» на углубленном уровне – 204 </w:t>
      </w:r>
      <w:r w:rsidRPr="005D783C">
        <w:rPr>
          <w:position w:val="1"/>
        </w:rPr>
        <w:t xml:space="preserve">часа: в10 классе – 102 часа(3часавнеделю),в11 классе– 102 часа </w:t>
      </w:r>
      <w:r w:rsidRPr="005D783C">
        <w:t>(3 часа в неделю).</w:t>
      </w:r>
    </w:p>
    <w:p w:rsidR="00C13122" w:rsidRPr="005D783C" w:rsidRDefault="006C0849" w:rsidP="00A65698">
      <w:pPr>
        <w:pStyle w:val="a3"/>
        <w:ind w:left="1424" w:right="5993" w:firstLine="0"/>
      </w:pPr>
      <w:r w:rsidRPr="005D783C">
        <w:t>Содержание обучения в 10 классе. Прямыеиплоскостив</w:t>
      </w:r>
      <w:r w:rsidRPr="005D783C">
        <w:rPr>
          <w:spacing w:val="-2"/>
        </w:rPr>
        <w:t xml:space="preserve"> пространстве.</w:t>
      </w:r>
    </w:p>
    <w:p w:rsidR="00C13122" w:rsidRPr="005D783C" w:rsidRDefault="006C0849" w:rsidP="00A65698">
      <w:pPr>
        <w:pStyle w:val="a3"/>
        <w:ind w:right="709"/>
      </w:pPr>
      <w:r w:rsidRPr="005D783C">
        <w:t>Основные понятия стереометрии. Точка, прямая, плоскость, пространство. Понятие об аксиоматическом построении стереометрии: аксиомы стереометриии следствия из них.</w:t>
      </w:r>
    </w:p>
    <w:p w:rsidR="00C13122" w:rsidRPr="005D783C" w:rsidRDefault="006C0849" w:rsidP="00A65698">
      <w:pPr>
        <w:pStyle w:val="a3"/>
        <w:ind w:right="698"/>
      </w:pPr>
      <w:r w:rsidRPr="005D783C">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плоскостейвпространстве:параллельныепрямыевпространстве,параллельностьтрёхпрямых,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w:t>
      </w:r>
      <w:r w:rsidRPr="005D783C">
        <w:lastRenderedPageBreak/>
        <w:t>построение сечений.</w:t>
      </w:r>
    </w:p>
    <w:p w:rsidR="00C13122" w:rsidRPr="005D783C" w:rsidRDefault="006C0849" w:rsidP="00A65698">
      <w:pPr>
        <w:pStyle w:val="a3"/>
        <w:ind w:right="702"/>
      </w:pPr>
      <w:r w:rsidRPr="005D783C">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C13122" w:rsidRPr="005D783C" w:rsidRDefault="006C0849" w:rsidP="00A65698">
      <w:pPr>
        <w:pStyle w:val="a3"/>
        <w:ind w:right="701"/>
      </w:pPr>
      <w:r w:rsidRPr="005D783C">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C13122" w:rsidRPr="005D783C" w:rsidRDefault="006C0849" w:rsidP="00A65698">
      <w:pPr>
        <w:pStyle w:val="a3"/>
        <w:ind w:left="1424" w:firstLine="0"/>
        <w:jc w:val="left"/>
      </w:pPr>
      <w:r w:rsidRPr="005D783C">
        <w:rPr>
          <w:spacing w:val="-2"/>
        </w:rPr>
        <w:t>Многогранники.</w:t>
      </w:r>
    </w:p>
    <w:p w:rsidR="00C13122" w:rsidRPr="005D783C" w:rsidRDefault="006C0849" w:rsidP="00A65698">
      <w:pPr>
        <w:pStyle w:val="a3"/>
        <w:ind w:right="288"/>
        <w:jc w:val="left"/>
      </w:pPr>
      <w:r w:rsidRPr="005D783C">
        <w:t>Виды многогранников, развёртка многогранника. Призма: n-угольнаяпризма, прямая и наклоннаяпризмы,боковаяиполнаяповерхностьпризмы.Параллелепипед,</w:t>
      </w:r>
      <w:r w:rsidRPr="005D783C">
        <w:rPr>
          <w:spacing w:val="-2"/>
        </w:rPr>
        <w:t>прямоугольный</w:t>
      </w:r>
    </w:p>
    <w:p w:rsidR="00C13122" w:rsidRPr="005D783C" w:rsidRDefault="006C0849" w:rsidP="00A65698">
      <w:pPr>
        <w:pStyle w:val="a3"/>
        <w:ind w:right="694" w:firstLine="0"/>
      </w:pPr>
      <w:r w:rsidRPr="005D783C">
        <w:t>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многогранники:правильнаяпризмаиправильнаяпирамида,правильнаятреугольнаяпирамида иправильныйтетраэдр,куб.Представлениеоправильныхмногогранниках:октаэдр,додекаэдр и икосаэдр.</w:t>
      </w:r>
    </w:p>
    <w:p w:rsidR="00C13122" w:rsidRPr="005D783C" w:rsidRDefault="006C0849" w:rsidP="00A65698">
      <w:pPr>
        <w:pStyle w:val="a3"/>
        <w:ind w:right="695"/>
      </w:pPr>
      <w:r w:rsidRPr="005D783C">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C13122" w:rsidRPr="005D783C" w:rsidRDefault="006C0849" w:rsidP="00A65698">
      <w:pPr>
        <w:pStyle w:val="a3"/>
        <w:ind w:right="697"/>
      </w:pPr>
      <w:r w:rsidRPr="005D783C">
        <w:t>Симметрия в пространстве. Элементы симметрии правильных многогранников. Симметриявправильноммногограннике: симметрияпараллелепипеда,симметрияправильных призм, симметрия правильной пирамиды.</w:t>
      </w:r>
    </w:p>
    <w:p w:rsidR="00C13122" w:rsidRPr="005D783C" w:rsidRDefault="006C0849" w:rsidP="00A65698">
      <w:pPr>
        <w:pStyle w:val="a3"/>
        <w:ind w:left="1424" w:firstLine="0"/>
      </w:pPr>
      <w:r w:rsidRPr="005D783C">
        <w:t>Векторыикоординатыв</w:t>
      </w:r>
      <w:r w:rsidRPr="005D783C">
        <w:rPr>
          <w:spacing w:val="-2"/>
        </w:rPr>
        <w:t>пространстве.</w:t>
      </w:r>
    </w:p>
    <w:p w:rsidR="00C13122" w:rsidRPr="005D783C" w:rsidRDefault="006C0849" w:rsidP="00A65698">
      <w:pPr>
        <w:pStyle w:val="a3"/>
        <w:ind w:right="693"/>
      </w:pPr>
      <w:r w:rsidRPr="005D783C">
        <w:t>Понятия: вектор в пространстве, нулевой вектор, длина ненулевого вектора, векторы коллинеарные,сонаправленныеипротивоположнонаправленныевекторы.Равенствовекторов. Действиясвекторами:сложениеивычитаниевекторов,сумманесколькихвекторов,умножение вектораначисло.Свойствасложениявекторов.Свойстваумножениявектораначисло.Понятие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C13122" w:rsidRPr="005D783C" w:rsidRDefault="006C0849" w:rsidP="00A65698">
      <w:pPr>
        <w:pStyle w:val="a3"/>
        <w:ind w:left="1424" w:right="6242" w:firstLine="0"/>
      </w:pPr>
      <w:r w:rsidRPr="005D783C">
        <w:t>Содержаниеобученияв11классе. Тела вращения.</w:t>
      </w:r>
    </w:p>
    <w:p w:rsidR="00C13122" w:rsidRPr="005D783C" w:rsidRDefault="006C0849" w:rsidP="00A65698">
      <w:pPr>
        <w:pStyle w:val="a3"/>
        <w:ind w:right="706"/>
      </w:pPr>
      <w:r w:rsidRPr="005D783C">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w:t>
      </w:r>
      <w:r w:rsidRPr="005D783C">
        <w:rPr>
          <w:spacing w:val="-2"/>
        </w:rPr>
        <w:t>шара.</w:t>
      </w:r>
    </w:p>
    <w:p w:rsidR="00C13122" w:rsidRPr="005D783C" w:rsidRDefault="006C0849" w:rsidP="00A65698">
      <w:pPr>
        <w:pStyle w:val="a3"/>
        <w:ind w:right="709"/>
      </w:pPr>
      <w:r w:rsidRPr="005D783C">
        <w:t>Объём. Основные свойства объёмов тел. Теорема об объёме прямоугольного параллелепипедаи следствияизнеё. Объёмпрямой инаклоннойпризмы,цилиндра, пирамиды и конуса. Объём шара и шарового сегмента.</w:t>
      </w:r>
    </w:p>
    <w:p w:rsidR="00C13122" w:rsidRPr="005D783C" w:rsidRDefault="006C0849" w:rsidP="00A65698">
      <w:pPr>
        <w:pStyle w:val="a3"/>
        <w:ind w:right="709"/>
      </w:pPr>
      <w:r w:rsidRPr="005D783C">
        <w:t xml:space="preserve">Комбинации телвращенияи многогранников.Призма,вписаннаявцилиндр,описанная около цилиндра. Пересечениесферыи шарас плоскостью. Касаниешараи сферыплоскостью. Понятиемногогранника,описанногооколосферы,сферы, вписаннойвмногогранникилитело </w:t>
      </w:r>
      <w:r w:rsidRPr="005D783C">
        <w:rPr>
          <w:spacing w:val="-2"/>
        </w:rPr>
        <w:t>вращения.</w:t>
      </w:r>
    </w:p>
    <w:p w:rsidR="00C13122" w:rsidRPr="005D783C" w:rsidRDefault="006C0849" w:rsidP="00A65698">
      <w:pPr>
        <w:pStyle w:val="a3"/>
        <w:ind w:right="699"/>
      </w:pPr>
      <w:r w:rsidRPr="005D783C">
        <w:t xml:space="preserve">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w:t>
      </w:r>
      <w:r w:rsidRPr="005D783C">
        <w:lastRenderedPageBreak/>
        <w:t xml:space="preserve">подобия, гомотетия. Решение задач на плоскости с использованием стереометрических </w:t>
      </w:r>
      <w:r w:rsidRPr="005D783C">
        <w:rPr>
          <w:spacing w:val="-2"/>
        </w:rPr>
        <w:t>методов.</w:t>
      </w:r>
    </w:p>
    <w:p w:rsidR="00C13122" w:rsidRPr="005D783C" w:rsidRDefault="006C0849" w:rsidP="00A65698">
      <w:pPr>
        <w:pStyle w:val="a3"/>
        <w:ind w:right="698"/>
      </w:pPr>
      <w:r w:rsidRPr="005D783C">
        <w:t>Построениесечений многогранниковителвращения:сеченияцилиндра(параллельнои перпендикулярнооси),сеченияконуса(параллельноеоснованиюипроходящеечерезвершину), сечения шара, методы построения сечений: метод следов, метод внутреннего проектирования, метод переноса секущей плоскости.</w:t>
      </w:r>
    </w:p>
    <w:p w:rsidR="00C13122" w:rsidRPr="005D783C" w:rsidRDefault="006C0849" w:rsidP="00A65698">
      <w:pPr>
        <w:pStyle w:val="a3"/>
        <w:ind w:left="1424" w:firstLine="0"/>
      </w:pPr>
      <w:r w:rsidRPr="005D783C">
        <w:t>Векторыикоординатыв</w:t>
      </w:r>
      <w:r w:rsidRPr="005D783C">
        <w:rPr>
          <w:spacing w:val="-2"/>
        </w:rPr>
        <w:t>пространстве.</w:t>
      </w:r>
    </w:p>
    <w:p w:rsidR="00C13122" w:rsidRPr="005D783C" w:rsidRDefault="006C0849" w:rsidP="00A65698">
      <w:pPr>
        <w:pStyle w:val="a3"/>
        <w:ind w:right="692"/>
      </w:pPr>
      <w:r w:rsidRPr="005D783C">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C13122" w:rsidRPr="005D783C" w:rsidRDefault="006C0849" w:rsidP="00A65698">
      <w:pPr>
        <w:pStyle w:val="a3"/>
        <w:ind w:left="1424" w:firstLine="0"/>
      </w:pPr>
      <w:r w:rsidRPr="005D783C">
        <w:t>Движенияв</w:t>
      </w:r>
      <w:r w:rsidRPr="005D783C">
        <w:rPr>
          <w:spacing w:val="-2"/>
        </w:rPr>
        <w:t>пространстве.</w:t>
      </w:r>
    </w:p>
    <w:p w:rsidR="00C13122" w:rsidRPr="005D783C" w:rsidRDefault="006C0849" w:rsidP="00A65698">
      <w:pPr>
        <w:pStyle w:val="a3"/>
        <w:ind w:right="703"/>
      </w:pPr>
      <w:r w:rsidRPr="005D783C">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C13122" w:rsidRPr="005D783C" w:rsidRDefault="006C0849" w:rsidP="00A65698">
      <w:pPr>
        <w:pStyle w:val="a3"/>
        <w:ind w:right="707"/>
      </w:pPr>
      <w:r w:rsidRPr="005D783C">
        <w:t>Предметные результаты по отдельным темам учебного курса «Геометрия». К концу 10 класса обучающийся научится:</w:t>
      </w:r>
    </w:p>
    <w:p w:rsidR="00C13122" w:rsidRPr="005D783C" w:rsidRDefault="006C0849" w:rsidP="00A65698">
      <w:pPr>
        <w:pStyle w:val="a3"/>
        <w:ind w:right="705"/>
      </w:pPr>
      <w:r w:rsidRPr="005D783C">
        <w:t>свободно оперировать основными понятиями стереометрии при решении задач и проведении математических рассуждений;</w:t>
      </w:r>
    </w:p>
    <w:p w:rsidR="00C13122" w:rsidRPr="005D783C" w:rsidRDefault="006C0849" w:rsidP="00A65698">
      <w:pPr>
        <w:pStyle w:val="a3"/>
        <w:ind w:left="1424" w:firstLine="0"/>
      </w:pPr>
      <w:r w:rsidRPr="005D783C">
        <w:t>применятьаксиомыстереометриииследствияизнихприрешении</w:t>
      </w:r>
      <w:r w:rsidRPr="005D783C">
        <w:rPr>
          <w:spacing w:val="-2"/>
        </w:rPr>
        <w:t>геометрических</w:t>
      </w:r>
    </w:p>
    <w:p w:rsidR="00C13122" w:rsidRPr="005D783C" w:rsidRDefault="006C0849" w:rsidP="00A65698">
      <w:pPr>
        <w:pStyle w:val="a3"/>
        <w:ind w:firstLine="0"/>
        <w:jc w:val="left"/>
      </w:pPr>
      <w:r w:rsidRPr="005D783C">
        <w:rPr>
          <w:spacing w:val="-2"/>
        </w:rPr>
        <w:t>задач;</w:t>
      </w:r>
    </w:p>
    <w:p w:rsidR="00C13122" w:rsidRPr="005D783C" w:rsidRDefault="006C0849" w:rsidP="00A65698">
      <w:pPr>
        <w:pStyle w:val="a3"/>
        <w:ind w:left="1424" w:firstLine="0"/>
        <w:jc w:val="left"/>
      </w:pPr>
      <w:r w:rsidRPr="005D783C">
        <w:t>классифицироватьвзаимноерасположениепрямыхвпространстве,плоскостей</w:t>
      </w:r>
      <w:r w:rsidRPr="005D783C">
        <w:rPr>
          <w:spacing w:val="-10"/>
        </w:rPr>
        <w:t>в</w:t>
      </w:r>
    </w:p>
    <w:p w:rsidR="00C13122" w:rsidRPr="005D783C" w:rsidRDefault="006C0849" w:rsidP="00A65698">
      <w:pPr>
        <w:pStyle w:val="a3"/>
        <w:ind w:firstLine="0"/>
        <w:jc w:val="left"/>
      </w:pPr>
      <w:r w:rsidRPr="005D783C">
        <w:t>пространстве,прямыхиплоскостейв</w:t>
      </w:r>
      <w:r w:rsidRPr="005D783C">
        <w:rPr>
          <w:spacing w:val="-2"/>
        </w:rPr>
        <w:t>пространстве;</w:t>
      </w:r>
    </w:p>
    <w:p w:rsidR="00C13122" w:rsidRPr="005D783C" w:rsidRDefault="006C0849" w:rsidP="00A65698">
      <w:pPr>
        <w:pStyle w:val="a3"/>
        <w:ind w:right="710"/>
        <w:jc w:val="left"/>
      </w:pPr>
      <w:r w:rsidRPr="005D783C">
        <w:t>свободнооперироватьпонятиями,связаннымисугламивпространстве:междупрямыми в пространстве, между прямой и плоскостью;</w:t>
      </w:r>
    </w:p>
    <w:p w:rsidR="00C13122" w:rsidRPr="005D783C" w:rsidRDefault="006C0849" w:rsidP="00A65698">
      <w:pPr>
        <w:pStyle w:val="a3"/>
        <w:ind w:left="1424" w:firstLine="0"/>
        <w:jc w:val="left"/>
      </w:pPr>
      <w:r w:rsidRPr="005D783C">
        <w:t>свободнооперироватьпонятиями,связаннымис</w:t>
      </w:r>
      <w:r w:rsidRPr="005D783C">
        <w:rPr>
          <w:spacing w:val="-2"/>
        </w:rPr>
        <w:t>многогранниками;</w:t>
      </w:r>
    </w:p>
    <w:p w:rsidR="00C13122" w:rsidRPr="005D783C" w:rsidRDefault="006C0849" w:rsidP="00A65698">
      <w:pPr>
        <w:pStyle w:val="a3"/>
        <w:tabs>
          <w:tab w:val="left" w:pos="2655"/>
          <w:tab w:val="left" w:pos="4270"/>
          <w:tab w:val="left" w:pos="5533"/>
          <w:tab w:val="left" w:pos="6332"/>
          <w:tab w:val="left" w:pos="8291"/>
          <w:tab w:val="left" w:pos="9436"/>
        </w:tabs>
        <w:ind w:right="719"/>
        <w:jc w:val="left"/>
      </w:pPr>
      <w:r w:rsidRPr="005D783C">
        <w:rPr>
          <w:spacing w:val="-2"/>
        </w:rPr>
        <w:t>свободно</w:t>
      </w:r>
      <w:r w:rsidRPr="005D783C">
        <w:tab/>
      </w:r>
      <w:r w:rsidRPr="005D783C">
        <w:rPr>
          <w:spacing w:val="-2"/>
        </w:rPr>
        <w:t>распознавать</w:t>
      </w:r>
      <w:r w:rsidRPr="005D783C">
        <w:tab/>
      </w:r>
      <w:r w:rsidRPr="005D783C">
        <w:rPr>
          <w:spacing w:val="-2"/>
        </w:rPr>
        <w:t>основные</w:t>
      </w:r>
      <w:r w:rsidRPr="005D783C">
        <w:tab/>
      </w:r>
      <w:r w:rsidRPr="005D783C">
        <w:rPr>
          <w:spacing w:val="-4"/>
        </w:rPr>
        <w:t>виды</w:t>
      </w:r>
      <w:r w:rsidRPr="005D783C">
        <w:tab/>
      </w:r>
      <w:r w:rsidRPr="005D783C">
        <w:rPr>
          <w:spacing w:val="-2"/>
        </w:rPr>
        <w:t>многогранников</w:t>
      </w:r>
      <w:r w:rsidRPr="005D783C">
        <w:tab/>
      </w:r>
      <w:r w:rsidRPr="005D783C">
        <w:rPr>
          <w:spacing w:val="-2"/>
        </w:rPr>
        <w:t>(призма,</w:t>
      </w:r>
      <w:r w:rsidRPr="005D783C">
        <w:tab/>
      </w:r>
      <w:r w:rsidRPr="005D783C">
        <w:rPr>
          <w:spacing w:val="-2"/>
        </w:rPr>
        <w:t xml:space="preserve">пирамида, </w:t>
      </w:r>
      <w:r w:rsidRPr="005D783C">
        <w:t>прямоугольный параллелепипед, куб);</w:t>
      </w:r>
    </w:p>
    <w:p w:rsidR="00C13122" w:rsidRPr="005D783C" w:rsidRDefault="006C0849" w:rsidP="00A65698">
      <w:pPr>
        <w:pStyle w:val="a3"/>
        <w:ind w:left="1424" w:firstLine="0"/>
        <w:jc w:val="left"/>
      </w:pPr>
      <w:r w:rsidRPr="005D783C">
        <w:t>классифицироватьмногогранники,выбираяоснованиядля</w:t>
      </w:r>
      <w:r w:rsidRPr="005D783C">
        <w:rPr>
          <w:spacing w:val="-2"/>
        </w:rPr>
        <w:t>классификации;</w:t>
      </w:r>
    </w:p>
    <w:p w:rsidR="00C13122" w:rsidRPr="005D783C" w:rsidRDefault="006C0849" w:rsidP="00A65698">
      <w:pPr>
        <w:pStyle w:val="a3"/>
        <w:ind w:left="1424" w:right="288" w:firstLine="0"/>
        <w:jc w:val="left"/>
      </w:pPr>
      <w:r w:rsidRPr="005D783C">
        <w:t>свободнооперироватьпонятиями,связаннымиссечениеммногогранниковплоскостью; выполнятьпараллельное, центральноеи ортогональноепроектированиефигурна</w:t>
      </w:r>
    </w:p>
    <w:p w:rsidR="00C13122" w:rsidRPr="005D783C" w:rsidRDefault="006C0849" w:rsidP="00A65698">
      <w:pPr>
        <w:pStyle w:val="a3"/>
        <w:ind w:firstLine="0"/>
        <w:jc w:val="left"/>
      </w:pPr>
      <w:r w:rsidRPr="005D783C">
        <w:t>плоскость,выполнятьизображенияфигурна</w:t>
      </w:r>
      <w:r w:rsidRPr="005D783C">
        <w:rPr>
          <w:spacing w:val="-2"/>
        </w:rPr>
        <w:t>плоскости;</w:t>
      </w:r>
    </w:p>
    <w:p w:rsidR="00C13122" w:rsidRPr="005D783C" w:rsidRDefault="006C0849" w:rsidP="00A65698">
      <w:pPr>
        <w:pStyle w:val="a3"/>
        <w:ind w:right="288"/>
        <w:jc w:val="left"/>
      </w:pPr>
      <w:r w:rsidRPr="005D783C">
        <w:t>строитьсечениямногогранниковразличнымиметодами,выполнять(выносные)плоские чертежи из рисунков простых объёмных фигур: вид сверху, сбоку, снизу;</w:t>
      </w:r>
    </w:p>
    <w:p w:rsidR="00C13122" w:rsidRPr="005D783C" w:rsidRDefault="006C0849" w:rsidP="00A65698">
      <w:pPr>
        <w:pStyle w:val="a3"/>
        <w:ind w:right="710"/>
        <w:jc w:val="left"/>
      </w:pPr>
      <w:r w:rsidRPr="005D783C">
        <w:t>вычислятьплощадиповерхностеймногогранников(призма,пирамида),геометрических тел с применением формул;</w:t>
      </w:r>
    </w:p>
    <w:p w:rsidR="00C13122" w:rsidRPr="005D783C" w:rsidRDefault="006C0849" w:rsidP="00A65698">
      <w:pPr>
        <w:pStyle w:val="a3"/>
        <w:ind w:right="288"/>
        <w:jc w:val="left"/>
      </w:pPr>
      <w:r w:rsidRPr="005D783C">
        <w:t>свободно оперировать понятиями: симметрия в пространстве, центр, осьи плоскость симметрии, центр, ось и плоскость симметрии фигуры;</w:t>
      </w:r>
    </w:p>
    <w:p w:rsidR="00C13122" w:rsidRPr="005D783C" w:rsidRDefault="006C0849" w:rsidP="00A65698">
      <w:pPr>
        <w:pStyle w:val="a3"/>
        <w:tabs>
          <w:tab w:val="left" w:pos="8632"/>
        </w:tabs>
        <w:ind w:right="850"/>
        <w:jc w:val="left"/>
      </w:pPr>
      <w:r w:rsidRPr="005D783C">
        <w:t>свободнооперироватьпонятиями,соответствующимивекторам</w:t>
      </w:r>
      <w:r w:rsidRPr="005D783C">
        <w:tab/>
        <w:t xml:space="preserve">и координатам в </w:t>
      </w:r>
      <w:r w:rsidRPr="005D783C">
        <w:rPr>
          <w:spacing w:val="-2"/>
        </w:rPr>
        <w:t>пространстве;</w:t>
      </w:r>
    </w:p>
    <w:p w:rsidR="00C13122" w:rsidRPr="005D783C" w:rsidRDefault="006C0849" w:rsidP="00A65698">
      <w:pPr>
        <w:pStyle w:val="a3"/>
        <w:ind w:left="1424" w:firstLine="0"/>
        <w:jc w:val="left"/>
      </w:pPr>
      <w:r w:rsidRPr="005D783C">
        <w:t>выполнятьдействиянад</w:t>
      </w:r>
      <w:r w:rsidRPr="005D783C">
        <w:rPr>
          <w:spacing w:val="-2"/>
        </w:rPr>
        <w:t>векторами;</w:t>
      </w:r>
    </w:p>
    <w:p w:rsidR="00C13122" w:rsidRPr="005D783C" w:rsidRDefault="006C0849" w:rsidP="00A65698">
      <w:pPr>
        <w:pStyle w:val="a3"/>
        <w:ind w:right="694"/>
      </w:pPr>
      <w:r w:rsidRPr="005D783C">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C13122" w:rsidRPr="005D783C" w:rsidRDefault="006C0849" w:rsidP="00A65698">
      <w:pPr>
        <w:pStyle w:val="a3"/>
        <w:ind w:right="691"/>
      </w:pPr>
      <w:r w:rsidRPr="005D783C">
        <w:t>применять простейшие программные средства и электронно-коммуникационные системы при решении стереометрических задач;</w:t>
      </w:r>
    </w:p>
    <w:p w:rsidR="00C13122" w:rsidRPr="005D783C" w:rsidRDefault="006C0849" w:rsidP="00A65698">
      <w:pPr>
        <w:pStyle w:val="a3"/>
        <w:ind w:right="700"/>
      </w:pPr>
      <w:r w:rsidRPr="005D783C">
        <w:t>извлекать, преобразовывать и интерпретировать информацию о пространственных геометрических фигурах, представленную на чертежахи рисунках;</w:t>
      </w:r>
    </w:p>
    <w:p w:rsidR="00C13122" w:rsidRPr="005D783C" w:rsidRDefault="006C0849" w:rsidP="00A65698">
      <w:pPr>
        <w:pStyle w:val="a3"/>
        <w:ind w:right="696"/>
      </w:pPr>
      <w:r w:rsidRPr="005D783C">
        <w:t xml:space="preserve">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w:t>
      </w:r>
      <w:r w:rsidRPr="005D783C">
        <w:lastRenderedPageBreak/>
        <w:t xml:space="preserve">аппарата алгебры, решать практические задачи, связанные с нахождением геометрических </w:t>
      </w:r>
      <w:r w:rsidRPr="005D783C">
        <w:rPr>
          <w:spacing w:val="-2"/>
        </w:rPr>
        <w:t>величин;</w:t>
      </w:r>
    </w:p>
    <w:p w:rsidR="00C13122" w:rsidRPr="005D783C" w:rsidRDefault="006C0849" w:rsidP="00A65698">
      <w:pPr>
        <w:pStyle w:val="a3"/>
        <w:ind w:right="705"/>
      </w:pPr>
      <w:r w:rsidRPr="005D783C">
        <w:t>иметь представления об основных этапах развития геометрии как составной части фундамента развития технологий.</w:t>
      </w:r>
    </w:p>
    <w:p w:rsidR="00C13122" w:rsidRPr="005D783C" w:rsidRDefault="006C0849" w:rsidP="00A65698">
      <w:pPr>
        <w:pStyle w:val="a3"/>
        <w:ind w:right="705"/>
      </w:pPr>
      <w:r w:rsidRPr="005D783C">
        <w:t>Предметные результаты по отдельным темам учебного курса «Геометрия». К концу 11 класса обучающийся научится:</w:t>
      </w:r>
    </w:p>
    <w:p w:rsidR="00C13122" w:rsidRPr="005D783C" w:rsidRDefault="006C0849" w:rsidP="00A65698">
      <w:pPr>
        <w:pStyle w:val="a3"/>
        <w:ind w:right="700"/>
      </w:pPr>
      <w:r w:rsidRPr="005D783C">
        <w:t>свободно оперировать понятиями, связанными с цилиндрической, конической и сферической поверхностями, объяснять способы получения;</w:t>
      </w:r>
    </w:p>
    <w:p w:rsidR="00C13122" w:rsidRPr="005D783C" w:rsidRDefault="006C0849" w:rsidP="00A65698">
      <w:pPr>
        <w:pStyle w:val="a3"/>
        <w:ind w:right="705"/>
      </w:pPr>
      <w:r w:rsidRPr="005D783C">
        <w:t xml:space="preserve">оперироватьпонятиями,связаннымистеламивращения:цилиндром,конусом,сферойи </w:t>
      </w:r>
      <w:r w:rsidRPr="005D783C">
        <w:rPr>
          <w:spacing w:val="-2"/>
        </w:rPr>
        <w:t>шаром;</w:t>
      </w:r>
    </w:p>
    <w:p w:rsidR="00C13122" w:rsidRPr="005D783C" w:rsidRDefault="006C0849" w:rsidP="00A65698">
      <w:pPr>
        <w:pStyle w:val="a3"/>
        <w:ind w:right="699"/>
      </w:pPr>
      <w:r w:rsidRPr="005D783C">
        <w:t>распознавать тела вращения (цилиндр, конус, сфера и шар) и объяснять способы получения тел вращения;</w:t>
      </w:r>
    </w:p>
    <w:p w:rsidR="00C13122" w:rsidRPr="005D783C" w:rsidRDefault="006C0849" w:rsidP="00A65698">
      <w:pPr>
        <w:pStyle w:val="a3"/>
        <w:ind w:left="1424" w:firstLine="0"/>
      </w:pPr>
      <w:r w:rsidRPr="005D783C">
        <w:t>классифицироватьвзаимноерасположениесферыи</w:t>
      </w:r>
      <w:r w:rsidRPr="005D783C">
        <w:rPr>
          <w:spacing w:val="-2"/>
        </w:rPr>
        <w:t>плоскости;</w:t>
      </w:r>
    </w:p>
    <w:p w:rsidR="00C13122" w:rsidRPr="005D783C" w:rsidRDefault="006C0849" w:rsidP="00A65698">
      <w:pPr>
        <w:pStyle w:val="a3"/>
        <w:ind w:right="706"/>
      </w:pPr>
      <w:r w:rsidRPr="005D783C">
        <w:t>вычислять величины элементов многогранников и тел вращения, объёмы и площади поверхностей многогранников и тел вращения, геометрических телс применением формул;</w:t>
      </w:r>
    </w:p>
    <w:p w:rsidR="00C13122" w:rsidRPr="005D783C" w:rsidRDefault="006C0849" w:rsidP="00A65698">
      <w:pPr>
        <w:pStyle w:val="a3"/>
        <w:ind w:right="705"/>
      </w:pPr>
      <w:r w:rsidRPr="005D783C">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C13122" w:rsidRPr="005D783C" w:rsidRDefault="006C0849" w:rsidP="00A65698">
      <w:pPr>
        <w:pStyle w:val="a3"/>
        <w:ind w:left="1424" w:right="288" w:firstLine="0"/>
        <w:jc w:val="left"/>
      </w:pPr>
      <w:r w:rsidRPr="005D783C">
        <w:t>вычислять соотношения между площадями поверхностей и объёмами подобных тел; изображать изучаемые фигуры, выполнять (выносные) плоские чертежииз рисунков</w:t>
      </w:r>
    </w:p>
    <w:p w:rsidR="00C13122" w:rsidRPr="005D783C" w:rsidRDefault="006C0849" w:rsidP="00A65698">
      <w:pPr>
        <w:pStyle w:val="a3"/>
        <w:ind w:firstLine="0"/>
        <w:jc w:val="left"/>
      </w:pPr>
      <w:r w:rsidRPr="005D783C">
        <w:t>простыхобъёмныхфигур:видсверху,сбоку,снизу,строитьсечениятел</w:t>
      </w:r>
      <w:r w:rsidRPr="005D783C">
        <w:rPr>
          <w:spacing w:val="-2"/>
        </w:rPr>
        <w:t>вращения;</w:t>
      </w:r>
    </w:p>
    <w:p w:rsidR="00C13122" w:rsidRPr="005D783C" w:rsidRDefault="006C0849" w:rsidP="00A65698">
      <w:pPr>
        <w:pStyle w:val="a3"/>
        <w:tabs>
          <w:tab w:val="left" w:pos="8339"/>
        </w:tabs>
        <w:ind w:right="777"/>
        <w:jc w:val="left"/>
      </w:pPr>
      <w:r w:rsidRPr="005D783C">
        <w:t>извлекать,интерпретироватьипреобразовыватьинформацию</w:t>
      </w:r>
      <w:r w:rsidRPr="005D783C">
        <w:tab/>
        <w:t>опространственных геометрических фигурах, представленную на чертежахи рисунках;</w:t>
      </w:r>
    </w:p>
    <w:p w:rsidR="00C13122" w:rsidRPr="005D783C" w:rsidRDefault="006C0849" w:rsidP="00A65698">
      <w:pPr>
        <w:pStyle w:val="a3"/>
        <w:ind w:left="1424" w:right="3756" w:firstLine="0"/>
        <w:jc w:val="left"/>
      </w:pPr>
      <w:r w:rsidRPr="005D783C">
        <w:t>свободнооперироватьпонятиемвекторвпространстве; выполнять операции над векторами;</w:t>
      </w:r>
    </w:p>
    <w:p w:rsidR="00C13122" w:rsidRPr="005D783C" w:rsidRDefault="006C0849" w:rsidP="00A65698">
      <w:pPr>
        <w:pStyle w:val="a3"/>
        <w:ind w:left="1424" w:firstLine="0"/>
        <w:jc w:val="left"/>
      </w:pPr>
      <w:r w:rsidRPr="005D783C">
        <w:t>задаватьплоскостьуравнениемвдекартовойсистеме</w:t>
      </w:r>
      <w:r w:rsidRPr="005D783C">
        <w:rPr>
          <w:spacing w:val="-2"/>
        </w:rPr>
        <w:t>координат;</w:t>
      </w:r>
    </w:p>
    <w:p w:rsidR="00C13122" w:rsidRPr="005D783C" w:rsidRDefault="006C0849" w:rsidP="00A65698">
      <w:pPr>
        <w:pStyle w:val="a3"/>
        <w:ind w:right="696"/>
      </w:pPr>
      <w:r w:rsidRPr="005D783C">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 координатного метода при решении;</w:t>
      </w:r>
    </w:p>
    <w:p w:rsidR="00C13122" w:rsidRPr="005D783C" w:rsidRDefault="006C0849" w:rsidP="00A65698">
      <w:pPr>
        <w:pStyle w:val="a3"/>
        <w:ind w:right="694"/>
      </w:pPr>
      <w:r w:rsidRPr="005D783C">
        <w:t>свободно оперировать понятиями, связанными с движением в пространстве, знать свойства движений;</w:t>
      </w:r>
    </w:p>
    <w:p w:rsidR="00C13122" w:rsidRPr="005D783C" w:rsidRDefault="006C0849" w:rsidP="00A65698">
      <w:pPr>
        <w:pStyle w:val="a3"/>
        <w:ind w:right="704"/>
      </w:pPr>
      <w:r w:rsidRPr="005D783C">
        <w:t xml:space="preserve">выполнять изображения многогранником и тел вращения при параллельном переносе, центральной симметрии, зеркальной симметрии,при повороте вокруг прямой,преобразования </w:t>
      </w:r>
      <w:r w:rsidRPr="005D783C">
        <w:rPr>
          <w:spacing w:val="-2"/>
        </w:rPr>
        <w:t>подобия;</w:t>
      </w:r>
    </w:p>
    <w:p w:rsidR="00C13122" w:rsidRPr="005D783C" w:rsidRDefault="006C0849" w:rsidP="00A65698">
      <w:pPr>
        <w:pStyle w:val="a3"/>
        <w:ind w:right="702"/>
      </w:pPr>
      <w:r w:rsidRPr="005D783C">
        <w:t>строить сечения многогранников и тел вращения: сечения цилиндра (параллельно и перпендикулярнооси),сеченияконуса(параллельноеоснованиюипроходящеечерезвершину), сечения шара;</w:t>
      </w:r>
    </w:p>
    <w:p w:rsidR="00C13122" w:rsidRPr="005D783C" w:rsidRDefault="006C0849" w:rsidP="00A65698">
      <w:pPr>
        <w:pStyle w:val="a3"/>
        <w:ind w:right="712"/>
      </w:pPr>
      <w:r w:rsidRPr="005D783C">
        <w:t>использовать методы построения сечений: метод следов, метод внутреннего проектирования, метод переноса секущей плоскости;</w:t>
      </w:r>
    </w:p>
    <w:p w:rsidR="00C13122" w:rsidRPr="005D783C" w:rsidRDefault="006C0849" w:rsidP="00A65698">
      <w:pPr>
        <w:pStyle w:val="a3"/>
        <w:ind w:left="1424" w:firstLine="0"/>
      </w:pPr>
      <w:r w:rsidRPr="005D783C">
        <w:t>доказыватьгеометрические</w:t>
      </w:r>
      <w:r w:rsidRPr="005D783C">
        <w:rPr>
          <w:spacing w:val="-2"/>
        </w:rPr>
        <w:t>утверждения;</w:t>
      </w:r>
    </w:p>
    <w:p w:rsidR="00C13122" w:rsidRPr="005D783C" w:rsidRDefault="006C0849" w:rsidP="00A65698">
      <w:pPr>
        <w:pStyle w:val="a3"/>
        <w:ind w:right="708"/>
      </w:pPr>
      <w:r w:rsidRPr="005D783C">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C13122" w:rsidRPr="005D783C" w:rsidRDefault="006C0849" w:rsidP="00A65698">
      <w:pPr>
        <w:pStyle w:val="a3"/>
        <w:ind w:right="692"/>
      </w:pPr>
      <w:r w:rsidRPr="005D783C">
        <w:t>решать задачи на доказательство математических отношений и нахождение геометрических величин;</w:t>
      </w:r>
    </w:p>
    <w:p w:rsidR="00C13122" w:rsidRPr="005D783C" w:rsidRDefault="006C0849" w:rsidP="00A65698">
      <w:pPr>
        <w:pStyle w:val="a3"/>
        <w:ind w:right="696"/>
      </w:pPr>
      <w:r w:rsidRPr="005D783C">
        <w:t>применять программные средства и электронно-коммуникационные системы при решении стереометрических задач;</w:t>
      </w:r>
    </w:p>
    <w:p w:rsidR="00C13122" w:rsidRPr="005D783C" w:rsidRDefault="006C0849" w:rsidP="00A65698">
      <w:pPr>
        <w:pStyle w:val="a3"/>
        <w:ind w:right="700"/>
      </w:pPr>
      <w:r w:rsidRPr="005D783C">
        <w:t xml:space="preserve">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языкегеометрии,исследоватьпостроенныемоделисиспользованиемгеометрических понятий и теорем, аппарата алгебры, решать практические задачи, связанные с нахождением </w:t>
      </w:r>
      <w:r w:rsidRPr="005D783C">
        <w:lastRenderedPageBreak/>
        <w:t>геометрических величин;</w:t>
      </w:r>
    </w:p>
    <w:p w:rsidR="00C13122" w:rsidRPr="005D783C" w:rsidRDefault="006C0849" w:rsidP="00A65698">
      <w:pPr>
        <w:pStyle w:val="a3"/>
        <w:ind w:left="1424" w:firstLine="0"/>
      </w:pPr>
      <w:r w:rsidRPr="005D783C">
        <w:t>иметьпредставленияобосновныхэтапахразвитиягеометриикаксоставной</w:t>
      </w:r>
      <w:r w:rsidRPr="005D783C">
        <w:rPr>
          <w:spacing w:val="-2"/>
        </w:rPr>
        <w:t>части</w:t>
      </w:r>
    </w:p>
    <w:p w:rsidR="00C13122" w:rsidRPr="005D783C" w:rsidRDefault="006C0849" w:rsidP="00A65698">
      <w:pPr>
        <w:pStyle w:val="a3"/>
        <w:ind w:firstLine="0"/>
      </w:pPr>
      <w:r w:rsidRPr="005D783C">
        <w:t>фундаментаразвития</w:t>
      </w:r>
      <w:r w:rsidRPr="005D783C">
        <w:rPr>
          <w:spacing w:val="-2"/>
        </w:rPr>
        <w:t>технологий.</w:t>
      </w:r>
    </w:p>
    <w:p w:rsidR="00C13122" w:rsidRPr="005D783C" w:rsidRDefault="006C0849" w:rsidP="00A65698">
      <w:pPr>
        <w:pStyle w:val="a3"/>
        <w:ind w:left="1424" w:right="1736" w:firstLine="0"/>
      </w:pPr>
      <w:r w:rsidRPr="005D783C">
        <w:t>Федеральная рабочая программа учебного курса «Вероятность и статистика». Пояснительная записка.</w:t>
      </w:r>
    </w:p>
    <w:p w:rsidR="00C13122" w:rsidRPr="005D783C" w:rsidRDefault="006C0849" w:rsidP="00A65698">
      <w:pPr>
        <w:pStyle w:val="a3"/>
        <w:ind w:right="692"/>
      </w:pPr>
      <w:r w:rsidRPr="005D783C">
        <w:t>Учебныйкурс«Вероятностьистатистика»углублённогоуровняявляетсяпродолжением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пониманиезначимостииобщностиматематическихметодовпознаниякакнеотъемлемойчасти современного естественно-научного мировоззрения.</w:t>
      </w:r>
    </w:p>
    <w:p w:rsidR="00C13122" w:rsidRPr="005D783C" w:rsidRDefault="006C0849" w:rsidP="00A65698">
      <w:pPr>
        <w:pStyle w:val="a3"/>
        <w:ind w:right="695"/>
      </w:pPr>
      <w:r w:rsidRPr="005D783C">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C13122" w:rsidRPr="005D783C" w:rsidRDefault="006C0849" w:rsidP="00A65698">
      <w:pPr>
        <w:pStyle w:val="a3"/>
        <w:ind w:right="702"/>
      </w:pPr>
      <w:r w:rsidRPr="005D783C">
        <w:t>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вероятности»и «Случайные величины и закон больших чисел».</w:t>
      </w:r>
    </w:p>
    <w:p w:rsidR="00C13122" w:rsidRPr="005D783C" w:rsidRDefault="006C0849" w:rsidP="00A65698">
      <w:pPr>
        <w:pStyle w:val="a3"/>
        <w:ind w:right="705"/>
      </w:pPr>
      <w:r w:rsidRPr="005D783C">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C13122" w:rsidRPr="005D783C" w:rsidRDefault="006C0849" w:rsidP="00A65698">
      <w:pPr>
        <w:pStyle w:val="a3"/>
        <w:ind w:right="701"/>
      </w:pPr>
      <w:r w:rsidRPr="005D783C">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биномиальногораспределенийизнакомствосихнепрерывнымианалогами –показательными нормальным распределениями.</w:t>
      </w:r>
    </w:p>
    <w:p w:rsidR="00C13122" w:rsidRPr="005D783C" w:rsidRDefault="006C0849" w:rsidP="00A65698">
      <w:pPr>
        <w:pStyle w:val="a3"/>
        <w:ind w:left="1424" w:firstLine="0"/>
      </w:pPr>
      <w:r w:rsidRPr="005D783C">
        <w:t>Темы,связанныеснепрерывнымислучайнымивеличинамии</w:t>
      </w:r>
      <w:r w:rsidRPr="005D783C">
        <w:rPr>
          <w:spacing w:val="-2"/>
        </w:rPr>
        <w:t>распределениями,</w:t>
      </w:r>
    </w:p>
    <w:p w:rsidR="00C13122" w:rsidRPr="005D783C" w:rsidRDefault="006C0849" w:rsidP="00A65698">
      <w:pPr>
        <w:pStyle w:val="a3"/>
        <w:ind w:right="700" w:firstLine="0"/>
      </w:pPr>
      <w:r w:rsidRPr="005D783C">
        <w:t xml:space="preserve">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w:t>
      </w:r>
      <w:r w:rsidRPr="005D783C">
        <w:rPr>
          <w:spacing w:val="-2"/>
        </w:rPr>
        <w:t>распределениям.</w:t>
      </w:r>
    </w:p>
    <w:p w:rsidR="00C13122" w:rsidRPr="005D783C" w:rsidRDefault="006C0849" w:rsidP="00A65698">
      <w:pPr>
        <w:pStyle w:val="a3"/>
        <w:ind w:right="685"/>
      </w:pPr>
      <w:r w:rsidRPr="005D783C">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C13122" w:rsidRPr="005D783C" w:rsidRDefault="006C0849" w:rsidP="00A65698">
      <w:pPr>
        <w:pStyle w:val="a3"/>
        <w:ind w:right="697"/>
      </w:pPr>
      <w:r w:rsidRPr="005D783C">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связанныес общественными науками, психологией и управлением.</w:t>
      </w:r>
    </w:p>
    <w:p w:rsidR="00C13122" w:rsidRPr="005D783C" w:rsidRDefault="006C0849" w:rsidP="00A65698">
      <w:pPr>
        <w:pStyle w:val="a3"/>
        <w:ind w:right="706"/>
      </w:pPr>
      <w:r w:rsidRPr="005D783C">
        <w:t xml:space="preserve">Общее число часов, рекомендованных для изучения учебного курса «Вероятность и </w:t>
      </w:r>
      <w:r w:rsidRPr="005D783C">
        <w:lastRenderedPageBreak/>
        <w:t>статистика»науглубленномуровне–68</w:t>
      </w:r>
      <w:r w:rsidRPr="005D783C">
        <w:rPr>
          <w:position w:val="1"/>
        </w:rPr>
        <w:t xml:space="preserve">часов:в10классе–34часа(1часвнеделю),в11классе </w:t>
      </w:r>
      <w:r w:rsidRPr="005D783C">
        <w:t>– 34 часа (1 час в неделю)</w:t>
      </w:r>
    </w:p>
    <w:p w:rsidR="00C13122" w:rsidRPr="005D783C" w:rsidRDefault="006C0849" w:rsidP="00A65698">
      <w:pPr>
        <w:pStyle w:val="a3"/>
        <w:ind w:left="1424" w:firstLine="0"/>
      </w:pPr>
      <w:r w:rsidRPr="005D783C">
        <w:t>Содержаниеобученияв10</w:t>
      </w:r>
      <w:r w:rsidRPr="005D783C">
        <w:rPr>
          <w:spacing w:val="-2"/>
        </w:rPr>
        <w:t>классе.</w:t>
      </w:r>
    </w:p>
    <w:p w:rsidR="00C13122" w:rsidRPr="005D783C" w:rsidRDefault="006C0849" w:rsidP="00A65698">
      <w:pPr>
        <w:pStyle w:val="a3"/>
        <w:ind w:right="706"/>
      </w:pPr>
      <w:r w:rsidRPr="005D783C">
        <w:t>Граф,связныйграф,путивграфе:циклыицепи.Степень(валентность)вершины.Графы на плоскости. Деревья.</w:t>
      </w:r>
    </w:p>
    <w:p w:rsidR="00C13122" w:rsidRPr="005D783C" w:rsidRDefault="006C0849" w:rsidP="00A65698">
      <w:pPr>
        <w:pStyle w:val="a3"/>
        <w:ind w:right="702"/>
      </w:pPr>
      <w:r w:rsidRPr="005D783C">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C13122" w:rsidRPr="005D783C" w:rsidRDefault="006C0849" w:rsidP="00A65698">
      <w:pPr>
        <w:pStyle w:val="a3"/>
        <w:ind w:left="1424" w:firstLine="0"/>
      </w:pPr>
      <w:r w:rsidRPr="005D783C">
        <w:t>Операциинадсобытиями:пересечение,объединение,противоположные</w:t>
      </w:r>
      <w:r w:rsidRPr="005D783C">
        <w:rPr>
          <w:spacing w:val="-2"/>
        </w:rPr>
        <w:t>события.</w:t>
      </w:r>
    </w:p>
    <w:p w:rsidR="00C13122" w:rsidRPr="005D783C" w:rsidRDefault="006C0849" w:rsidP="00A65698">
      <w:pPr>
        <w:pStyle w:val="a3"/>
        <w:ind w:firstLine="0"/>
      </w:pPr>
      <w:r w:rsidRPr="005D783C">
        <w:t>ДиаграммыЭйлера.Формуласложения</w:t>
      </w:r>
      <w:r w:rsidRPr="005D783C">
        <w:rPr>
          <w:spacing w:val="-2"/>
        </w:rPr>
        <w:t>вероятностей.</w:t>
      </w:r>
    </w:p>
    <w:p w:rsidR="00C13122" w:rsidRPr="005D783C" w:rsidRDefault="006C0849" w:rsidP="00A65698">
      <w:pPr>
        <w:pStyle w:val="a3"/>
        <w:ind w:left="1424" w:firstLine="0"/>
      </w:pPr>
      <w:r w:rsidRPr="005D783C">
        <w:t>Условная вероятность.Умножениевероятностей.Деревослучайного</w:t>
      </w:r>
      <w:r w:rsidRPr="005D783C">
        <w:rPr>
          <w:spacing w:val="-2"/>
        </w:rPr>
        <w:t>эксперимента.</w:t>
      </w:r>
    </w:p>
    <w:p w:rsidR="00C13122" w:rsidRPr="005D783C" w:rsidRDefault="006C0849" w:rsidP="00A65698">
      <w:pPr>
        <w:pStyle w:val="a3"/>
        <w:ind w:firstLine="0"/>
      </w:pPr>
      <w:r w:rsidRPr="005D783C">
        <w:t>Формулаполнойвероятности.ФормулаБайеса.Независимые</w:t>
      </w:r>
      <w:r w:rsidRPr="005D783C">
        <w:rPr>
          <w:spacing w:val="-2"/>
        </w:rPr>
        <w:t>события.</w:t>
      </w:r>
    </w:p>
    <w:p w:rsidR="00C13122" w:rsidRPr="005D783C" w:rsidRDefault="006C0849" w:rsidP="00A65698">
      <w:pPr>
        <w:pStyle w:val="a3"/>
        <w:ind w:right="709"/>
      </w:pPr>
      <w:r w:rsidRPr="005D783C">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C13122" w:rsidRPr="005D783C" w:rsidRDefault="006C0849" w:rsidP="00A65698">
      <w:pPr>
        <w:pStyle w:val="a3"/>
        <w:ind w:left="1421" w:firstLine="2"/>
      </w:pPr>
      <w:r w:rsidRPr="005D783C">
        <w:t>СериянезависимыхиспытанийБернулли.Случайныйвыборизконечной</w:t>
      </w:r>
      <w:r w:rsidRPr="005D783C">
        <w:rPr>
          <w:spacing w:val="-2"/>
        </w:rPr>
        <w:t>совокупности.</w:t>
      </w:r>
    </w:p>
    <w:p w:rsidR="00C13122" w:rsidRPr="005D783C" w:rsidRDefault="006C0849" w:rsidP="00A65698">
      <w:pPr>
        <w:pStyle w:val="a3"/>
        <w:ind w:right="701"/>
      </w:pPr>
      <w:r w:rsidRPr="005D783C">
        <w:t>Случайнаявеличина.Распределениевероятностей.Диаграммараспределения.Операции над случайными величинами. Бинарная случайная величина. Примеры распределений, в том числе геометрическое и биномиальное.</w:t>
      </w:r>
    </w:p>
    <w:p w:rsidR="00C13122" w:rsidRPr="005D783C" w:rsidRDefault="006C0849" w:rsidP="00A65698">
      <w:pPr>
        <w:pStyle w:val="a3"/>
        <w:ind w:left="1424" w:firstLine="0"/>
      </w:pPr>
      <w:r w:rsidRPr="005D783C">
        <w:t>Содержаниеобученияв11</w:t>
      </w:r>
      <w:r w:rsidRPr="005D783C">
        <w:rPr>
          <w:spacing w:val="-2"/>
        </w:rPr>
        <w:t>классе.</w:t>
      </w:r>
    </w:p>
    <w:p w:rsidR="00C13122" w:rsidRPr="005D783C" w:rsidRDefault="006C0849" w:rsidP="00A65698">
      <w:pPr>
        <w:pStyle w:val="a3"/>
        <w:ind w:right="701"/>
      </w:pPr>
      <w:r w:rsidRPr="005D783C">
        <w:t xml:space="preserve">Совместное распределение двух случайных величин. Независимые случайные </w:t>
      </w:r>
      <w:r w:rsidRPr="005D783C">
        <w:rPr>
          <w:spacing w:val="-2"/>
        </w:rPr>
        <w:t>величины.</w:t>
      </w:r>
    </w:p>
    <w:p w:rsidR="00C13122" w:rsidRPr="005D783C" w:rsidRDefault="006C0849" w:rsidP="00A65698">
      <w:pPr>
        <w:pStyle w:val="a3"/>
        <w:ind w:right="697"/>
      </w:pPr>
      <w:r w:rsidRPr="005D783C">
        <w:t>Математическоеожиданиеслучайнойвеличины(распределения).Примерыприменения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C13122" w:rsidRPr="005D783C" w:rsidRDefault="006C0849" w:rsidP="00A65698">
      <w:pPr>
        <w:pStyle w:val="a3"/>
        <w:ind w:right="700"/>
      </w:pPr>
      <w:r w:rsidRPr="005D783C">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C13122" w:rsidRPr="005D783C" w:rsidRDefault="006C0849" w:rsidP="00A65698">
      <w:pPr>
        <w:pStyle w:val="a3"/>
        <w:ind w:right="699"/>
      </w:pPr>
      <w:r w:rsidRPr="005D783C">
        <w:t xml:space="preserve">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w:t>
      </w:r>
      <w:r w:rsidRPr="005D783C">
        <w:rPr>
          <w:spacing w:val="-2"/>
        </w:rPr>
        <w:t>распределений.</w:t>
      </w:r>
    </w:p>
    <w:p w:rsidR="00C13122" w:rsidRPr="005D783C" w:rsidRDefault="006C0849" w:rsidP="00A65698">
      <w:pPr>
        <w:pStyle w:val="a3"/>
        <w:ind w:right="693"/>
      </w:pPr>
      <w:r w:rsidRPr="005D783C">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показательномураспределению. Задачи, приводящие к нормальномураспределению.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плотностии свойства нормального распределения.</w:t>
      </w:r>
    </w:p>
    <w:p w:rsidR="00C13122" w:rsidRPr="005D783C" w:rsidRDefault="006C0849" w:rsidP="00A65698">
      <w:pPr>
        <w:pStyle w:val="a3"/>
        <w:ind w:right="705"/>
      </w:pPr>
      <w:r w:rsidRPr="005D783C">
        <w:t>Последовательность одиночных независимых событий. Задачи, приводящие к распределению Пуассона.</w:t>
      </w:r>
    </w:p>
    <w:p w:rsidR="00C13122" w:rsidRPr="005D783C" w:rsidRDefault="006C0849" w:rsidP="00A65698">
      <w:pPr>
        <w:pStyle w:val="a3"/>
        <w:ind w:right="703"/>
      </w:pPr>
      <w:r w:rsidRPr="005D783C">
        <w:t>Ковариациядвухслучайныхвеличин.Коэффициентлинейнойкорреляции.Совместные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C13122" w:rsidRPr="005D783C" w:rsidRDefault="006C0849" w:rsidP="00A65698">
      <w:pPr>
        <w:pStyle w:val="a3"/>
        <w:ind w:right="693"/>
      </w:pPr>
      <w:r w:rsidRPr="005D783C">
        <w:t>Предметные результаты по отдельным темам учебного курса «Вероятность и статистика». К концу 10 класса обучающийся научится:</w:t>
      </w:r>
    </w:p>
    <w:p w:rsidR="00C13122" w:rsidRPr="005D783C" w:rsidRDefault="006C0849" w:rsidP="00A65698">
      <w:pPr>
        <w:pStyle w:val="a3"/>
        <w:ind w:right="704"/>
      </w:pPr>
      <w:r w:rsidRPr="005D783C">
        <w:t>свободнооперироватьпонятиями:граф,плоскийграф,связныйграф,путьвграфе,цепь, цикл, дерево, степень вершины, дерево случайного эксперимента;</w:t>
      </w:r>
    </w:p>
    <w:p w:rsidR="00C13122" w:rsidRPr="005D783C" w:rsidRDefault="006C0849" w:rsidP="00A65698">
      <w:pPr>
        <w:pStyle w:val="a3"/>
        <w:ind w:right="698"/>
      </w:pPr>
      <w:r w:rsidRPr="005D783C">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C13122" w:rsidRPr="005D783C" w:rsidRDefault="006C0849" w:rsidP="00A65698">
      <w:pPr>
        <w:pStyle w:val="a3"/>
        <w:ind w:right="695"/>
      </w:pPr>
      <w:r w:rsidRPr="005D783C">
        <w:t xml:space="preserve">находить и формулировать события: пересечение, объединение данных событий, </w:t>
      </w:r>
      <w:r w:rsidRPr="005D783C">
        <w:lastRenderedPageBreak/>
        <w:t>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C13122" w:rsidRPr="005D783C" w:rsidRDefault="006C0849" w:rsidP="00A65698">
      <w:pPr>
        <w:pStyle w:val="a3"/>
        <w:ind w:right="699"/>
      </w:pPr>
      <w:r w:rsidRPr="005D783C">
        <w:t>оперировать понятиями: условная вероятность, умножение вероятностей, независимые события,деревослучайногоэксперимента,находитьвероятностисобытий спомощьюправила умножения,дереваслучайногоопыта,использоватьформулу полнойвероятности,формулу</w:t>
      </w:r>
    </w:p>
    <w:p w:rsidR="00C13122" w:rsidRPr="005D783C" w:rsidRDefault="006C0849" w:rsidP="00A65698">
      <w:pPr>
        <w:pStyle w:val="a3"/>
        <w:ind w:right="708" w:firstLine="0"/>
      </w:pPr>
      <w:r w:rsidRPr="005D783C">
        <w:t>Байеса при решении задач, определять независимость событий по формуле и по организации случайного эксперимента;</w:t>
      </w:r>
    </w:p>
    <w:p w:rsidR="00C13122" w:rsidRPr="005D783C" w:rsidRDefault="006C0849" w:rsidP="00A65698">
      <w:pPr>
        <w:pStyle w:val="a3"/>
        <w:ind w:right="714"/>
      </w:pPr>
      <w:r w:rsidRPr="005D783C">
        <w:t>применятьизученные комбинаторныеформулыдля перечисленияэлементовмножеств, элементарных событий случайного опыта, решения задач по теории вероятностей;</w:t>
      </w:r>
    </w:p>
    <w:p w:rsidR="00C13122" w:rsidRPr="005D783C" w:rsidRDefault="006C0849" w:rsidP="00A65698">
      <w:pPr>
        <w:pStyle w:val="a3"/>
        <w:ind w:right="706"/>
      </w:pPr>
      <w:r w:rsidRPr="005D783C">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C13122" w:rsidRPr="005D783C" w:rsidRDefault="006C0849" w:rsidP="00A65698">
      <w:pPr>
        <w:pStyle w:val="a3"/>
        <w:ind w:right="702"/>
      </w:pPr>
      <w:r w:rsidRPr="005D783C">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w:t>
      </w:r>
      <w:r w:rsidRPr="005D783C">
        <w:rPr>
          <w:spacing w:val="-2"/>
        </w:rPr>
        <w:t>распределение.</w:t>
      </w:r>
    </w:p>
    <w:p w:rsidR="00C13122" w:rsidRPr="005D783C" w:rsidRDefault="006C0849" w:rsidP="00A65698">
      <w:pPr>
        <w:pStyle w:val="a3"/>
        <w:ind w:right="702"/>
      </w:pPr>
      <w:r w:rsidRPr="005D783C">
        <w:t>Предметные результаты по отдельным темам учебного курса «Вероятность и статистика». К концу 11 класса обучающийся научится:</w:t>
      </w:r>
    </w:p>
    <w:p w:rsidR="00C13122" w:rsidRPr="005D783C" w:rsidRDefault="006C0849" w:rsidP="00A65698">
      <w:pPr>
        <w:pStyle w:val="a3"/>
        <w:ind w:right="705"/>
      </w:pPr>
      <w:r w:rsidRPr="005D783C">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C13122" w:rsidRPr="005D783C" w:rsidRDefault="006C0849" w:rsidP="00A65698">
      <w:pPr>
        <w:pStyle w:val="a3"/>
        <w:ind w:right="702"/>
      </w:pPr>
      <w:r w:rsidRPr="005D783C">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биномиальногои геометрического распределений;</w:t>
      </w:r>
    </w:p>
    <w:p w:rsidR="00C13122" w:rsidRPr="005D783C" w:rsidRDefault="006C0849" w:rsidP="00A65698">
      <w:pPr>
        <w:pStyle w:val="a3"/>
        <w:ind w:right="703"/>
      </w:pPr>
      <w:r w:rsidRPr="005D783C">
        <w:t xml:space="preserve">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w:t>
      </w:r>
      <w:r w:rsidRPr="005D783C">
        <w:rPr>
          <w:spacing w:val="-2"/>
        </w:rPr>
        <w:t>распределений;</w:t>
      </w:r>
    </w:p>
    <w:p w:rsidR="00C13122" w:rsidRPr="005D783C" w:rsidRDefault="006C0849" w:rsidP="00A65698">
      <w:pPr>
        <w:pStyle w:val="a3"/>
        <w:ind w:right="704" w:firstLine="751"/>
      </w:pPr>
      <w:r w:rsidRPr="005D783C">
        <w:t xml:space="preserve">вычислятьвыборочныехарактеристикиподаннойвыборкеиоцениватьхарактеристики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w:t>
      </w:r>
      <w:r w:rsidRPr="005D783C">
        <w:rPr>
          <w:spacing w:val="-2"/>
        </w:rPr>
        <w:t>распределениями.</w:t>
      </w:r>
    </w:p>
    <w:p w:rsidR="00C13122" w:rsidRPr="005D783C" w:rsidRDefault="006C0849" w:rsidP="00A65698">
      <w:pPr>
        <w:pStyle w:val="2"/>
        <w:numPr>
          <w:ilvl w:val="2"/>
          <w:numId w:val="170"/>
        </w:numPr>
        <w:tabs>
          <w:tab w:val="left" w:pos="2147"/>
        </w:tabs>
        <w:ind w:right="695" w:firstLine="707"/>
        <w:jc w:val="both"/>
      </w:pPr>
      <w:r w:rsidRPr="005D783C">
        <w:t>Федеральная рабочая программа по учебному предмету «Информатика» (базовый уровень)</w:t>
      </w:r>
    </w:p>
    <w:p w:rsidR="00C13122" w:rsidRPr="005D783C" w:rsidRDefault="006C0849" w:rsidP="00A65698">
      <w:pPr>
        <w:pStyle w:val="a3"/>
        <w:ind w:right="692"/>
      </w:pPr>
      <w:r w:rsidRPr="005D783C">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C13122" w:rsidRPr="005D783C" w:rsidRDefault="006C0849" w:rsidP="00A65698">
      <w:pPr>
        <w:pStyle w:val="a3"/>
        <w:ind w:right="700"/>
      </w:pPr>
      <w:r w:rsidRPr="005D783C">
        <w:t>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учебногоплана,атакжеподходыкотборусодержания,копределениюпланируемых</w:t>
      </w:r>
    </w:p>
    <w:p w:rsidR="00C13122" w:rsidRPr="005D783C" w:rsidRDefault="006C0849" w:rsidP="00A65698">
      <w:pPr>
        <w:pStyle w:val="a3"/>
        <w:ind w:firstLine="0"/>
      </w:pPr>
      <w:r w:rsidRPr="005D783C">
        <w:t>результатовикструктуретематического</w:t>
      </w:r>
      <w:r w:rsidRPr="005D783C">
        <w:rPr>
          <w:spacing w:val="-2"/>
        </w:rPr>
        <w:t>планирования.</w:t>
      </w:r>
    </w:p>
    <w:p w:rsidR="00C13122" w:rsidRPr="005D783C" w:rsidRDefault="006C0849" w:rsidP="00A65698">
      <w:pPr>
        <w:pStyle w:val="a3"/>
        <w:ind w:right="702"/>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A65698">
      <w:pPr>
        <w:pStyle w:val="a3"/>
        <w:ind w:right="696"/>
      </w:pPr>
      <w:r w:rsidRPr="005D783C">
        <w:t>Планируемые результаты освоения программы по информатике включают личностные, метапредметныерезультатызавесьпериодобучениянауровнесреднегообщегообразования,а также предметные достижения обучающегося за каждый год обучения.</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692"/>
      </w:pPr>
      <w:r w:rsidRPr="005D783C">
        <w:t xml:space="preserve">Программапоинформатикенауровнесреднегообщегообразованиядаётпредставление оцелях,общейстратегии обучения,воспитанияиразвитияобучающихсясредствами учебного предмета «Информатика» на базовом уровне, устанавливает обязательное предметное </w:t>
      </w:r>
      <w:r w:rsidRPr="005D783C">
        <w:lastRenderedPageBreak/>
        <w:t>содержание, предусматривает его структурирование по разделам и темам, определяет распределение его по классам (годам изучения).</w:t>
      </w:r>
    </w:p>
    <w:p w:rsidR="00C13122" w:rsidRPr="005D783C" w:rsidRDefault="006C0849" w:rsidP="00A65698">
      <w:pPr>
        <w:pStyle w:val="a3"/>
        <w:ind w:right="694"/>
      </w:pPr>
      <w:r w:rsidRPr="005D783C">
        <w:t xml:space="preserve">Программапоинформатикеопределяетколичественныеикачественныехарактеристики учебного материала для каждого года изучения, в том числе для содержательного наполнения разноговидаконтроля(промежуточнойаттестацииобучающихся,всероссийскихпроверочных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w:t>
      </w:r>
      <w:r w:rsidRPr="005D783C">
        <w:rPr>
          <w:spacing w:val="-2"/>
        </w:rPr>
        <w:t>учителем.</w:t>
      </w:r>
    </w:p>
    <w:p w:rsidR="00C13122" w:rsidRPr="005D783C" w:rsidRDefault="006C0849" w:rsidP="00A65698">
      <w:pPr>
        <w:pStyle w:val="a3"/>
        <w:ind w:left="1424" w:firstLine="0"/>
      </w:pPr>
      <w:r w:rsidRPr="005D783C">
        <w:t>Информатиканауровнесреднегообщегообразовании</w:t>
      </w:r>
      <w:r w:rsidRPr="005D783C">
        <w:rPr>
          <w:spacing w:val="-2"/>
        </w:rPr>
        <w:t>отражает:</w:t>
      </w:r>
    </w:p>
    <w:p w:rsidR="00C13122" w:rsidRPr="005D783C" w:rsidRDefault="006C0849" w:rsidP="00A65698">
      <w:pPr>
        <w:pStyle w:val="a3"/>
        <w:tabs>
          <w:tab w:val="left" w:pos="1992"/>
          <w:tab w:val="left" w:pos="2638"/>
          <w:tab w:val="left" w:pos="3046"/>
          <w:tab w:val="left" w:pos="4249"/>
          <w:tab w:val="left" w:pos="4535"/>
          <w:tab w:val="left" w:pos="4810"/>
          <w:tab w:val="left" w:pos="5891"/>
          <w:tab w:val="left" w:pos="6227"/>
          <w:tab w:val="left" w:pos="7221"/>
          <w:tab w:val="left" w:pos="7449"/>
          <w:tab w:val="left" w:pos="8013"/>
          <w:tab w:val="left" w:pos="8848"/>
        </w:tabs>
        <w:ind w:left="759" w:right="694" w:firstLine="669"/>
        <w:jc w:val="right"/>
      </w:pPr>
      <w:r w:rsidRPr="005D783C">
        <w:rPr>
          <w:spacing w:val="-2"/>
        </w:rPr>
        <w:t>сущность</w:t>
      </w:r>
      <w:r w:rsidRPr="005D783C">
        <w:tab/>
      </w:r>
      <w:r w:rsidRPr="005D783C">
        <w:rPr>
          <w:spacing w:val="-2"/>
        </w:rPr>
        <w:t>информатики</w:t>
      </w:r>
      <w:r w:rsidRPr="005D783C">
        <w:tab/>
      </w:r>
      <w:r w:rsidRPr="005D783C">
        <w:rPr>
          <w:spacing w:val="-4"/>
        </w:rPr>
        <w:t>как</w:t>
      </w:r>
      <w:r w:rsidRPr="005D783C">
        <w:tab/>
      </w:r>
      <w:r w:rsidRPr="005D783C">
        <w:rPr>
          <w:spacing w:val="-2"/>
        </w:rPr>
        <w:t>научной</w:t>
      </w:r>
      <w:r w:rsidRPr="005D783C">
        <w:tab/>
      </w:r>
      <w:r w:rsidRPr="005D783C">
        <w:rPr>
          <w:spacing w:val="-2"/>
        </w:rPr>
        <w:t>дисциплины,</w:t>
      </w:r>
      <w:r w:rsidRPr="005D783C">
        <w:tab/>
      </w:r>
      <w:r w:rsidRPr="005D783C">
        <w:tab/>
      </w:r>
      <w:r w:rsidRPr="005D783C">
        <w:rPr>
          <w:spacing w:val="-2"/>
        </w:rPr>
        <w:t>изучающей</w:t>
      </w:r>
      <w:r w:rsidRPr="005D783C">
        <w:tab/>
      </w:r>
      <w:r w:rsidRPr="005D783C">
        <w:rPr>
          <w:spacing w:val="-2"/>
        </w:rPr>
        <w:t xml:space="preserve">закономерности </w:t>
      </w:r>
      <w:r w:rsidRPr="005D783C">
        <w:t xml:space="preserve">протеканияивозможностиавтоматизации информационныхпроцессоввразличныхсистемах; </w:t>
      </w:r>
      <w:r w:rsidRPr="005D783C">
        <w:rPr>
          <w:spacing w:val="-2"/>
        </w:rPr>
        <w:t>основные</w:t>
      </w:r>
      <w:r w:rsidRPr="005D783C">
        <w:tab/>
      </w:r>
      <w:r w:rsidRPr="005D783C">
        <w:rPr>
          <w:spacing w:val="-2"/>
        </w:rPr>
        <w:t>области</w:t>
      </w:r>
      <w:r w:rsidRPr="005D783C">
        <w:tab/>
      </w:r>
      <w:r w:rsidRPr="005D783C">
        <w:rPr>
          <w:spacing w:val="-2"/>
        </w:rPr>
        <w:t>применения</w:t>
      </w:r>
      <w:r w:rsidRPr="005D783C">
        <w:tab/>
      </w:r>
      <w:r w:rsidRPr="005D783C">
        <w:rPr>
          <w:spacing w:val="-2"/>
        </w:rPr>
        <w:t>информатики,</w:t>
      </w:r>
      <w:r w:rsidRPr="005D783C">
        <w:tab/>
      </w:r>
      <w:r w:rsidRPr="005D783C">
        <w:rPr>
          <w:spacing w:val="-2"/>
        </w:rPr>
        <w:t>прежде</w:t>
      </w:r>
      <w:r w:rsidRPr="005D783C">
        <w:tab/>
      </w:r>
      <w:r w:rsidRPr="005D783C">
        <w:rPr>
          <w:spacing w:val="-2"/>
        </w:rPr>
        <w:t>всего</w:t>
      </w:r>
      <w:r w:rsidRPr="005D783C">
        <w:tab/>
      </w:r>
      <w:r w:rsidRPr="005D783C">
        <w:rPr>
          <w:spacing w:val="-2"/>
        </w:rPr>
        <w:t>информационные</w:t>
      </w:r>
    </w:p>
    <w:p w:rsidR="00C13122" w:rsidRPr="005D783C" w:rsidRDefault="006C0849" w:rsidP="00A65698">
      <w:pPr>
        <w:pStyle w:val="a3"/>
        <w:ind w:firstLine="0"/>
        <w:jc w:val="left"/>
      </w:pPr>
      <w:r w:rsidRPr="005D783C">
        <w:t>технологии,управлениеисоциальную</w:t>
      </w:r>
      <w:r w:rsidRPr="005D783C">
        <w:rPr>
          <w:spacing w:val="-2"/>
        </w:rPr>
        <w:t>сферу;</w:t>
      </w:r>
    </w:p>
    <w:p w:rsidR="00C13122" w:rsidRPr="005D783C" w:rsidRDefault="006C0849" w:rsidP="00A65698">
      <w:pPr>
        <w:pStyle w:val="a3"/>
        <w:ind w:left="1424" w:firstLine="0"/>
        <w:jc w:val="left"/>
      </w:pPr>
      <w:r w:rsidRPr="005D783C">
        <w:t>междисциплинарныйхарактеринформатикииинформационной</w:t>
      </w:r>
      <w:r w:rsidRPr="005D783C">
        <w:rPr>
          <w:spacing w:val="-2"/>
        </w:rPr>
        <w:t>деятельности.</w:t>
      </w:r>
    </w:p>
    <w:p w:rsidR="00C13122" w:rsidRPr="005D783C" w:rsidRDefault="006C0849" w:rsidP="00A65698">
      <w:pPr>
        <w:pStyle w:val="a3"/>
        <w:ind w:right="288"/>
        <w:jc w:val="left"/>
      </w:pPr>
      <w:r w:rsidRPr="005D783C">
        <w:t>Курсинформатикинауровнесреднегообщегообразованияявляетсязавершающим этапомнепрерывнойподготовкиобучающихсявобластиинформатикии</w:t>
      </w:r>
      <w:r w:rsidRPr="005D783C">
        <w:rPr>
          <w:spacing w:val="-2"/>
        </w:rPr>
        <w:t>информационно-</w:t>
      </w:r>
    </w:p>
    <w:p w:rsidR="00C13122" w:rsidRPr="005D783C" w:rsidRDefault="006C0849" w:rsidP="00A65698">
      <w:pPr>
        <w:pStyle w:val="a3"/>
        <w:ind w:right="695" w:firstLine="0"/>
      </w:pPr>
      <w:r w:rsidRPr="005D783C">
        <w:t>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 коммуникационных технологий,даёттеоретическоеосмысление,интерпретациюиобобщение этого опыта.</w:t>
      </w:r>
    </w:p>
    <w:p w:rsidR="00C13122" w:rsidRPr="005D783C" w:rsidRDefault="006C0849" w:rsidP="00A65698">
      <w:pPr>
        <w:pStyle w:val="a3"/>
        <w:ind w:right="701"/>
      </w:pPr>
      <w:r w:rsidRPr="005D783C">
        <w:t xml:space="preserve">В содержании учебного предмета «Информатика» выделяются четыре тематических </w:t>
      </w:r>
      <w:r w:rsidRPr="005D783C">
        <w:rPr>
          <w:spacing w:val="-2"/>
        </w:rPr>
        <w:t>раздела.</w:t>
      </w:r>
    </w:p>
    <w:p w:rsidR="00C13122" w:rsidRPr="005D783C" w:rsidRDefault="006C0849" w:rsidP="00A65698">
      <w:pPr>
        <w:pStyle w:val="a3"/>
        <w:ind w:right="699"/>
      </w:pPr>
      <w:r w:rsidRPr="005D783C">
        <w:t>Раздел «Цифроваяграмотность»охватываетвопросы устройствакомпьютеровидругих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C13122" w:rsidRPr="005D783C" w:rsidRDefault="006C0849" w:rsidP="00A65698">
      <w:pPr>
        <w:pStyle w:val="a3"/>
        <w:ind w:right="706"/>
      </w:pPr>
      <w:r w:rsidRPr="005D783C">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C13122" w:rsidRPr="005D783C" w:rsidRDefault="006C0849" w:rsidP="00A65698">
      <w:pPr>
        <w:pStyle w:val="a3"/>
        <w:ind w:right="706"/>
      </w:pPr>
      <w:r w:rsidRPr="005D783C">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C13122" w:rsidRPr="005D783C" w:rsidRDefault="006C0849" w:rsidP="00A65698">
      <w:pPr>
        <w:pStyle w:val="a3"/>
        <w:ind w:right="690"/>
      </w:pPr>
      <w:r w:rsidRPr="005D783C">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C13122" w:rsidRPr="005D783C" w:rsidRDefault="006C0849" w:rsidP="00A65698">
      <w:pPr>
        <w:pStyle w:val="a3"/>
        <w:ind w:right="693"/>
      </w:pPr>
      <w:r w:rsidRPr="005D783C">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C13122" w:rsidRPr="005D783C" w:rsidRDefault="006C0849" w:rsidP="00A65698">
      <w:pPr>
        <w:pStyle w:val="a3"/>
        <w:ind w:right="690"/>
      </w:pPr>
      <w:r w:rsidRPr="005D783C">
        <w:t>понимание предмета, ключевых вопросов и основных составляющих элементов изучаемой предметной области;</w:t>
      </w:r>
    </w:p>
    <w:p w:rsidR="00C13122" w:rsidRPr="005D783C" w:rsidRDefault="006C0849" w:rsidP="00A65698">
      <w:pPr>
        <w:pStyle w:val="a3"/>
        <w:ind w:right="702"/>
      </w:pPr>
      <w:r w:rsidRPr="005D783C">
        <w:t>умениерешатьтиповыепрактическиезадачи,характерныедляиспользованияметодови инструментария данной предметной области;</w:t>
      </w:r>
    </w:p>
    <w:p w:rsidR="00C13122" w:rsidRPr="005D783C" w:rsidRDefault="006C0849" w:rsidP="00A65698">
      <w:pPr>
        <w:pStyle w:val="a3"/>
        <w:ind w:right="707"/>
      </w:pPr>
      <w:r w:rsidRPr="005D783C">
        <w:t>осознание рамок изучаемой предметной области, ограниченности методов и инструментов, типичных связей с другими областями знания.</w:t>
      </w:r>
    </w:p>
    <w:p w:rsidR="00C13122" w:rsidRPr="005D783C" w:rsidRDefault="006C0849" w:rsidP="00A65698">
      <w:pPr>
        <w:pStyle w:val="a3"/>
        <w:ind w:right="702"/>
      </w:pPr>
      <w:r w:rsidRPr="005D783C">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C13122" w:rsidRPr="005D783C" w:rsidRDefault="006C0849" w:rsidP="00A65698">
      <w:pPr>
        <w:pStyle w:val="a3"/>
        <w:ind w:right="705"/>
      </w:pPr>
      <w:r w:rsidRPr="005D783C">
        <w:t>сформированность представлений о роли информатики, информационных и коммуникационных технологий в современном обществе;</w:t>
      </w:r>
    </w:p>
    <w:p w:rsidR="00C13122" w:rsidRPr="005D783C" w:rsidRDefault="006C0849" w:rsidP="00A65698">
      <w:pPr>
        <w:pStyle w:val="a3"/>
        <w:ind w:left="1424" w:right="711" w:firstLine="0"/>
      </w:pPr>
      <w:r w:rsidRPr="005D783C">
        <w:lastRenderedPageBreak/>
        <w:t>сформированность основ логического и алгоритмического мышления; сформированность умений различать факты и оценки, сравнивать оценочные выводы,</w:t>
      </w:r>
    </w:p>
    <w:p w:rsidR="00C13122" w:rsidRPr="005D783C" w:rsidRDefault="006C0849" w:rsidP="00A65698">
      <w:pPr>
        <w:pStyle w:val="a3"/>
        <w:ind w:right="708" w:firstLine="0"/>
      </w:pPr>
      <w:r w:rsidRPr="005D783C">
        <w:t>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C13122" w:rsidRPr="005D783C" w:rsidRDefault="006C0849" w:rsidP="00A65698">
      <w:pPr>
        <w:pStyle w:val="a3"/>
        <w:ind w:right="703"/>
      </w:pPr>
      <w:r w:rsidRPr="005D783C">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C13122" w:rsidRPr="005D783C" w:rsidRDefault="006C0849" w:rsidP="00A65698">
      <w:pPr>
        <w:pStyle w:val="a3"/>
        <w:ind w:right="699"/>
      </w:pPr>
      <w:r w:rsidRPr="005D783C">
        <w:t>принятие правовых и этических аспектов информационных технологий, осознание ответственностилюдей,вовлечённых всозданиеи использованиеинформационныхсистем,</w:t>
      </w:r>
    </w:p>
    <w:p w:rsidR="00C13122" w:rsidRPr="005D783C" w:rsidRDefault="006C0849" w:rsidP="00A65698">
      <w:pPr>
        <w:pStyle w:val="a3"/>
        <w:ind w:firstLine="0"/>
      </w:pPr>
      <w:r w:rsidRPr="005D783C">
        <w:t>распространение</w:t>
      </w:r>
      <w:r w:rsidRPr="005D783C">
        <w:rPr>
          <w:spacing w:val="-2"/>
        </w:rPr>
        <w:t>информации;</w:t>
      </w:r>
    </w:p>
    <w:p w:rsidR="00C13122" w:rsidRPr="005D783C" w:rsidRDefault="006C0849" w:rsidP="00A65698">
      <w:pPr>
        <w:pStyle w:val="a3"/>
        <w:ind w:right="706"/>
      </w:pPr>
      <w:r w:rsidRPr="005D783C">
        <w:t>созданиеусловийдляразвитиянавыковучебной,проектной,научно-исследовательской и творческой деятельности, мотивации обучающихся к саморазвитию.</w:t>
      </w:r>
    </w:p>
    <w:p w:rsidR="00C13122" w:rsidRPr="005D783C" w:rsidRDefault="006C0849" w:rsidP="00A65698">
      <w:pPr>
        <w:pStyle w:val="a3"/>
        <w:ind w:right="730" w:firstLine="712"/>
      </w:pPr>
      <w:r w:rsidRPr="005D783C">
        <w:t>Общеечислочасов,рекомендованныхдляизученияинформатики–68часов:в10классе – 34 часа (1 час в неделю), в 11 классе – 34 часа (1 часв неделю).</w:t>
      </w:r>
    </w:p>
    <w:p w:rsidR="00C13122" w:rsidRPr="005D783C" w:rsidRDefault="006C0849" w:rsidP="00A65698">
      <w:pPr>
        <w:pStyle w:val="a3"/>
        <w:ind w:left="1424" w:right="704" w:firstLine="0"/>
      </w:pPr>
      <w:r w:rsidRPr="005D783C">
        <w:t>Базовый уровень изучения информатики рекомендуется для следующих профилей: естественно-научныйпрофиль,ориентирующийобучающихсянатакиесферы</w:t>
      </w:r>
    </w:p>
    <w:p w:rsidR="00C13122" w:rsidRPr="005D783C" w:rsidRDefault="006C0849" w:rsidP="00A65698">
      <w:pPr>
        <w:pStyle w:val="a3"/>
        <w:ind w:firstLine="0"/>
      </w:pPr>
      <w:r w:rsidRPr="005D783C">
        <w:t>деятельности,какмедицина,биотехнологии,химия,физикаи</w:t>
      </w:r>
      <w:r w:rsidRPr="005D783C">
        <w:rPr>
          <w:spacing w:val="-2"/>
        </w:rPr>
        <w:t>другие;</w:t>
      </w:r>
    </w:p>
    <w:p w:rsidR="00C13122" w:rsidRPr="005D783C" w:rsidRDefault="006C0849" w:rsidP="00A65698">
      <w:pPr>
        <w:pStyle w:val="a3"/>
        <w:ind w:right="701"/>
      </w:pPr>
      <w:r w:rsidRPr="005D783C">
        <w:t>гуманитарный профиль, ориентирующий обучающихся на такие сферы деятельности, как педагогика, психология, общественные отношения и другие;</w:t>
      </w:r>
    </w:p>
    <w:p w:rsidR="00C13122" w:rsidRPr="005D783C" w:rsidRDefault="006C0849" w:rsidP="00A65698">
      <w:pPr>
        <w:pStyle w:val="a3"/>
        <w:ind w:right="702"/>
      </w:pPr>
      <w:r w:rsidRPr="005D783C">
        <w:t>социально-экономический профиль, ориентирующий обучающихся на профессии, связанныессоциальнойсферой,финансами,экономикой,управлением,предпринимательством и другими;</w:t>
      </w:r>
    </w:p>
    <w:p w:rsidR="00C13122" w:rsidRPr="005D783C" w:rsidRDefault="006C0849" w:rsidP="00A65698">
      <w:pPr>
        <w:pStyle w:val="a3"/>
        <w:ind w:right="714"/>
      </w:pPr>
      <w:r w:rsidRPr="005D783C">
        <w:t>универсальный профиль, ориентированный в первую очередь на обучающихся, чей выбор не соответствует в полной мере ни одномуиз утверждённых профилей.</w:t>
      </w:r>
    </w:p>
    <w:p w:rsidR="00C13122" w:rsidRPr="005D783C" w:rsidRDefault="006C0849" w:rsidP="00A65698">
      <w:pPr>
        <w:pStyle w:val="a3"/>
        <w:ind w:right="698"/>
      </w:pPr>
      <w:r w:rsidRPr="005D783C">
        <w:t xml:space="preserve">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возможностьрешениязадачбазовогоуровнясложностиЕдиногогосударственногоэкзаменапо </w:t>
      </w:r>
      <w:r w:rsidRPr="005D783C">
        <w:rPr>
          <w:spacing w:val="-2"/>
        </w:rPr>
        <w:t>информатике.</w:t>
      </w:r>
    </w:p>
    <w:p w:rsidR="00C13122" w:rsidRPr="005D783C" w:rsidRDefault="006C0849" w:rsidP="00A65698">
      <w:pPr>
        <w:pStyle w:val="a3"/>
        <w:ind w:right="703"/>
      </w:pPr>
      <w:r w:rsidRPr="005D783C">
        <w:t xml:space="preserve">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w:t>
      </w:r>
      <w:r w:rsidRPr="005D783C">
        <w:rPr>
          <w:spacing w:val="-2"/>
        </w:rPr>
        <w:t>планирования.</w:t>
      </w:r>
    </w:p>
    <w:p w:rsidR="00C13122" w:rsidRPr="005D783C" w:rsidRDefault="006C0849" w:rsidP="00A65698">
      <w:pPr>
        <w:pStyle w:val="a3"/>
        <w:ind w:left="1424" w:right="6242" w:firstLine="0"/>
      </w:pPr>
      <w:r w:rsidRPr="005D783C">
        <w:t>Содержаниеобученияв10классе. Цифровая грамотность.</w:t>
      </w:r>
    </w:p>
    <w:p w:rsidR="00C13122" w:rsidRPr="005D783C" w:rsidRDefault="006C0849" w:rsidP="00A65698">
      <w:pPr>
        <w:pStyle w:val="a3"/>
        <w:ind w:right="713"/>
      </w:pPr>
      <w:r w:rsidRPr="005D783C">
        <w:t>Требования техники безопасности и гигиены при работе с компьютерами и другими компонентами цифрового окружения.</w:t>
      </w:r>
    </w:p>
    <w:p w:rsidR="00C13122" w:rsidRPr="005D783C" w:rsidRDefault="006C0849" w:rsidP="00A65698">
      <w:pPr>
        <w:pStyle w:val="a3"/>
        <w:ind w:right="709"/>
      </w:pPr>
      <w:r w:rsidRPr="005D783C">
        <w:t>Принципы работы компьютера. Персональный компьютер. Выбор конфигурации компьютера в зависимости от решаемых задач.</w:t>
      </w:r>
    </w:p>
    <w:p w:rsidR="00C13122" w:rsidRPr="005D783C" w:rsidRDefault="006C0849" w:rsidP="00A65698">
      <w:pPr>
        <w:pStyle w:val="a3"/>
        <w:ind w:right="707"/>
      </w:pPr>
      <w:r w:rsidRPr="005D783C">
        <w:t xml:space="preserve">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w:t>
      </w:r>
      <w:r w:rsidRPr="005D783C">
        <w:rPr>
          <w:spacing w:val="-2"/>
        </w:rPr>
        <w:t>производства.</w:t>
      </w:r>
    </w:p>
    <w:p w:rsidR="00C13122" w:rsidRPr="005D783C" w:rsidRDefault="006C0849" w:rsidP="00A65698">
      <w:pPr>
        <w:pStyle w:val="a3"/>
        <w:ind w:right="700"/>
      </w:pPr>
      <w:r w:rsidRPr="005D783C">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система.Понятие осистемном администрировании. Инсталляцияи деинсталляция</w:t>
      </w:r>
    </w:p>
    <w:p w:rsidR="00C13122" w:rsidRPr="005D783C" w:rsidRDefault="006C0849" w:rsidP="00A65698">
      <w:pPr>
        <w:pStyle w:val="a3"/>
        <w:ind w:firstLine="0"/>
      </w:pPr>
      <w:r w:rsidRPr="005D783C">
        <w:t>программного</w:t>
      </w:r>
      <w:r w:rsidRPr="005D783C">
        <w:rPr>
          <w:spacing w:val="-2"/>
        </w:rPr>
        <w:t>обеспечения.</w:t>
      </w:r>
    </w:p>
    <w:p w:rsidR="00C13122" w:rsidRPr="005D783C" w:rsidRDefault="006C0849" w:rsidP="00A65698">
      <w:pPr>
        <w:pStyle w:val="a3"/>
        <w:ind w:right="699"/>
      </w:pPr>
      <w:r w:rsidRPr="005D783C">
        <w:t>Файловая система. Поиск в файловой системе. Организация хранения и обработки данных с использованием интернет-сервисов, облачных технологийи мобильных устройств.</w:t>
      </w:r>
    </w:p>
    <w:p w:rsidR="00C13122" w:rsidRPr="005D783C" w:rsidRDefault="006C0849" w:rsidP="00A65698">
      <w:pPr>
        <w:pStyle w:val="a3"/>
        <w:ind w:right="701"/>
      </w:pPr>
      <w:r w:rsidRPr="005D783C">
        <w:t>Прикладные компьютерные программы для решения типовых задач по выбранной специализации. Системы автоматизированного проектирования.</w:t>
      </w:r>
    </w:p>
    <w:p w:rsidR="00C13122" w:rsidRPr="005D783C" w:rsidRDefault="006C0849" w:rsidP="00A65698">
      <w:pPr>
        <w:pStyle w:val="a3"/>
        <w:ind w:right="694"/>
      </w:pPr>
      <w:r w:rsidRPr="005D783C">
        <w:t xml:space="preserve">Программногое обеспечение. Лицензирование программного обеспечения и цифровых </w:t>
      </w:r>
      <w:r w:rsidRPr="005D783C">
        <w:lastRenderedPageBreak/>
        <w:t>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C13122" w:rsidRPr="005D783C" w:rsidRDefault="006C0849" w:rsidP="00A65698">
      <w:pPr>
        <w:pStyle w:val="a3"/>
        <w:ind w:left="1424" w:firstLine="0"/>
      </w:pPr>
      <w:r w:rsidRPr="005D783C">
        <w:t>Теоретическиеосновы</w:t>
      </w:r>
      <w:r w:rsidRPr="005D783C">
        <w:rPr>
          <w:spacing w:val="-2"/>
        </w:rPr>
        <w:t>информатики.</w:t>
      </w:r>
    </w:p>
    <w:p w:rsidR="00C13122" w:rsidRPr="005D783C" w:rsidRDefault="006C0849" w:rsidP="00A65698">
      <w:pPr>
        <w:pStyle w:val="a3"/>
        <w:ind w:right="696"/>
      </w:pPr>
      <w:r w:rsidRPr="005D783C">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Подходыкизмерениюинформации.Сущность объёмного(алфавитного)подходакизмерению информации, определение бита с точки зрения алфавитного подхода, связь между размером алфавитаи информационнымвесом символа (впредположении оравновероятности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C13122" w:rsidRPr="005D783C" w:rsidRDefault="006C0849" w:rsidP="00A65698">
      <w:pPr>
        <w:pStyle w:val="a3"/>
        <w:ind w:right="703"/>
      </w:pPr>
      <w:r w:rsidRPr="005D783C">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C13122" w:rsidRPr="005D783C" w:rsidRDefault="006C0849" w:rsidP="00A65698">
      <w:pPr>
        <w:pStyle w:val="a3"/>
        <w:ind w:right="694"/>
      </w:pPr>
      <w:r w:rsidRPr="005D783C">
        <w:t>Системы.Компонентысистемыиихвзаимодействие. Системыуправления.Управление как информационный процесс. Обратная связь.</w:t>
      </w:r>
    </w:p>
    <w:p w:rsidR="00C13122" w:rsidRPr="005D783C" w:rsidRDefault="006C0849" w:rsidP="00A65698">
      <w:pPr>
        <w:pStyle w:val="a3"/>
        <w:ind w:right="688"/>
      </w:pPr>
      <w:r w:rsidRPr="005D783C">
        <w:t>Системысчисления.Развёрнутаязаписьцелыхидробныхчиселвпозиционныхсистемах счисления.Свойствапозиционнойзаписичисла:количествоцифрвзаписи,признакделимости числа на основание системы счисления. Алгоритм перевода целого числа из P-ичнойсистемы счисления вдесятичную. Алгоритм переводаконечнойP-ичной дроби вдесятичную.Алгоритм переводацелогочислаиздесятичнойсистемысчислениявP-ичную.Двоичная,восьмеричнаяи шестнадцатеричная системы счисления, перевод чисел между этими системами. Арифметические операции в позиционных системах счисления.</w:t>
      </w:r>
    </w:p>
    <w:p w:rsidR="00C13122" w:rsidRPr="005D783C" w:rsidRDefault="006C0849" w:rsidP="00A65698">
      <w:pPr>
        <w:pStyle w:val="a3"/>
        <w:ind w:left="1424" w:firstLine="0"/>
      </w:pPr>
      <w:r w:rsidRPr="005D783C">
        <w:t>Представлениецелыхивещественныхчиселвпамяти</w:t>
      </w:r>
      <w:r w:rsidRPr="005D783C">
        <w:rPr>
          <w:spacing w:val="-2"/>
        </w:rPr>
        <w:t xml:space="preserve"> компьютера.</w:t>
      </w:r>
    </w:p>
    <w:p w:rsidR="00C13122" w:rsidRPr="005D783C" w:rsidRDefault="006C0849" w:rsidP="00A65698">
      <w:pPr>
        <w:pStyle w:val="a3"/>
        <w:ind w:right="706"/>
      </w:pPr>
      <w:r w:rsidRPr="005D783C">
        <w:t>Кодированиетекстов. Кодировка ASCII. Однобайтныекодировки. Стандарт UNICODE. Кодировка UTF-8. Определение информационного объёма текстовых сообщений.</w:t>
      </w:r>
    </w:p>
    <w:p w:rsidR="00C13122" w:rsidRPr="005D783C" w:rsidRDefault="006C0849" w:rsidP="00A65698">
      <w:pPr>
        <w:pStyle w:val="a3"/>
        <w:ind w:right="718"/>
      </w:pPr>
      <w:r w:rsidRPr="005D783C">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C13122" w:rsidRPr="005D783C" w:rsidRDefault="006C0849" w:rsidP="00A65698">
      <w:pPr>
        <w:pStyle w:val="a3"/>
        <w:ind w:right="706"/>
      </w:pPr>
      <w:r w:rsidRPr="005D783C">
        <w:t>Кодирование звука. Оценка информационного объёма звуковых данных при заданных частоте дискретизации и разрядности кодирования.</w:t>
      </w:r>
    </w:p>
    <w:p w:rsidR="00C13122" w:rsidRPr="005D783C" w:rsidRDefault="006C0849" w:rsidP="00A65698">
      <w:pPr>
        <w:pStyle w:val="a3"/>
        <w:ind w:right="698"/>
      </w:pPr>
      <w:r w:rsidRPr="005D783C">
        <w:t>Алгебралогики.Высказывания.Логическиеоперации.Таблицыистинностилогических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операциии операции над множествами.</w:t>
      </w:r>
    </w:p>
    <w:p w:rsidR="00C13122" w:rsidRPr="005D783C" w:rsidRDefault="006C0849" w:rsidP="00A65698">
      <w:pPr>
        <w:pStyle w:val="a3"/>
        <w:ind w:right="701"/>
      </w:pPr>
      <w:r w:rsidRPr="005D783C">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C13122" w:rsidRPr="005D783C" w:rsidRDefault="006C0849" w:rsidP="00A65698">
      <w:pPr>
        <w:pStyle w:val="a3"/>
        <w:ind w:left="1424" w:firstLine="0"/>
      </w:pPr>
      <w:r w:rsidRPr="005D783C">
        <w:t>Информационные</w:t>
      </w:r>
      <w:r w:rsidRPr="005D783C">
        <w:rPr>
          <w:spacing w:val="-2"/>
        </w:rPr>
        <w:t>технологии.</w:t>
      </w:r>
    </w:p>
    <w:p w:rsidR="00C13122" w:rsidRPr="005D783C" w:rsidRDefault="006C0849" w:rsidP="00A65698">
      <w:pPr>
        <w:pStyle w:val="a3"/>
        <w:ind w:right="700"/>
      </w:pPr>
      <w:r w:rsidRPr="005D783C">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C13122" w:rsidRPr="005D783C" w:rsidRDefault="006C0849" w:rsidP="00A65698">
      <w:pPr>
        <w:pStyle w:val="a3"/>
        <w:ind w:right="699"/>
      </w:pPr>
      <w:r w:rsidRPr="005D783C">
        <w:t xml:space="preserve">Ввод изображений с использованием различных цифровых устройств (цифровых </w:t>
      </w:r>
      <w:r w:rsidRPr="005D783C">
        <w:lastRenderedPageBreak/>
        <w:t>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C13122" w:rsidRPr="005D783C" w:rsidRDefault="006C0849" w:rsidP="00A65698">
      <w:pPr>
        <w:pStyle w:val="a3"/>
        <w:ind w:left="1424" w:firstLine="0"/>
      </w:pPr>
      <w:r w:rsidRPr="005D783C">
        <w:t>Обработкаизображенияизвукасиспользованиеминтернет-приложений.</w:t>
      </w:r>
      <w:r w:rsidRPr="005D783C">
        <w:rPr>
          <w:spacing w:val="-2"/>
        </w:rPr>
        <w:t>Мультимедиа.</w:t>
      </w:r>
    </w:p>
    <w:p w:rsidR="00C13122" w:rsidRPr="005D783C" w:rsidRDefault="006C0849" w:rsidP="00A65698">
      <w:pPr>
        <w:pStyle w:val="a3"/>
        <w:ind w:right="1996" w:firstLine="712"/>
        <w:jc w:val="left"/>
      </w:pPr>
      <w:r w:rsidRPr="005D783C">
        <w:t>Компьютерныепрезентации.Использованиемультимедийныхонлайн- сервисов для разработки презентаций проектных работ.</w:t>
      </w:r>
    </w:p>
    <w:p w:rsidR="00C13122" w:rsidRPr="005D783C" w:rsidRDefault="006C0849" w:rsidP="00A65698">
      <w:pPr>
        <w:pStyle w:val="a3"/>
        <w:ind w:left="1424" w:right="2315" w:firstLine="0"/>
        <w:jc w:val="left"/>
      </w:pPr>
      <w:r w:rsidRPr="005D783C">
        <w:t>Принципыпостроенияиредактированиятрёхмерныхмоделей. Содержание обучения в 11 классе.</w:t>
      </w:r>
    </w:p>
    <w:p w:rsidR="00C13122" w:rsidRPr="005D783C" w:rsidRDefault="006C0849" w:rsidP="00A65698">
      <w:pPr>
        <w:pStyle w:val="a3"/>
        <w:ind w:left="1424" w:firstLine="0"/>
        <w:jc w:val="left"/>
      </w:pPr>
      <w:r w:rsidRPr="005D783C">
        <w:t>Цифровая</w:t>
      </w:r>
      <w:r w:rsidRPr="005D783C">
        <w:rPr>
          <w:spacing w:val="-2"/>
        </w:rPr>
        <w:t>грамотность.</w:t>
      </w:r>
    </w:p>
    <w:p w:rsidR="00C13122" w:rsidRPr="005D783C" w:rsidRDefault="006C0849" w:rsidP="00A65698">
      <w:pPr>
        <w:pStyle w:val="a3"/>
        <w:ind w:right="288"/>
        <w:jc w:val="left"/>
      </w:pPr>
      <w:r w:rsidRPr="005D783C">
        <w:t>Принципыпостроенияиаппаратныекомпонентыкомпьютерныхсетей.Сетевые протоколы. Сеть Интернет. Адресация в сети Интернет. Система доменных имён.</w:t>
      </w:r>
    </w:p>
    <w:p w:rsidR="00C13122" w:rsidRPr="005D783C" w:rsidRDefault="006C0849" w:rsidP="00A65698">
      <w:pPr>
        <w:pStyle w:val="a3"/>
        <w:ind w:right="288"/>
        <w:jc w:val="left"/>
      </w:pPr>
      <w:r w:rsidRPr="005D783C">
        <w:t>Веб-сайт.Веб-страница.Взаимодействиебраузерасвеб-сервером.Динамические страницы. Разработка интернет-приложений (сайтов). Сетевое хранение данных.</w:t>
      </w:r>
    </w:p>
    <w:p w:rsidR="00C13122" w:rsidRPr="005D783C" w:rsidRDefault="006C0849" w:rsidP="00A65698">
      <w:pPr>
        <w:pStyle w:val="a3"/>
        <w:ind w:right="288" w:firstLine="712"/>
        <w:jc w:val="left"/>
      </w:pPr>
      <w:r w:rsidRPr="005D783C">
        <w:t>ВидыдеятельностивсетиИнтернет.СервисыИнтернета.Геоинформационныесистемы. Геолокационныесервисыреальноговремени(например,локациямобильных</w:t>
      </w:r>
      <w:r w:rsidRPr="005D783C">
        <w:rPr>
          <w:spacing w:val="-2"/>
        </w:rPr>
        <w:t>телефонов,</w:t>
      </w:r>
    </w:p>
    <w:p w:rsidR="00C13122" w:rsidRPr="005D783C" w:rsidRDefault="006C0849" w:rsidP="00A65698">
      <w:pPr>
        <w:pStyle w:val="a3"/>
        <w:ind w:right="288" w:firstLine="0"/>
        <w:jc w:val="left"/>
      </w:pPr>
      <w:r w:rsidRPr="005D783C">
        <w:t xml:space="preserve">определениезагруженностиавтомагистралей),интернет-торговля,бронированиебилетов, </w:t>
      </w:r>
      <w:r w:rsidRPr="005D783C">
        <w:rPr>
          <w:spacing w:val="-2"/>
        </w:rPr>
        <w:t>гостиниц.</w:t>
      </w:r>
    </w:p>
    <w:p w:rsidR="00C13122" w:rsidRPr="005D783C" w:rsidRDefault="006C0849" w:rsidP="00A65698">
      <w:pPr>
        <w:pStyle w:val="a3"/>
        <w:ind w:right="688"/>
      </w:pPr>
      <w:r w:rsidRPr="005D783C">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C13122" w:rsidRPr="005D783C" w:rsidRDefault="006C0849" w:rsidP="00A65698">
      <w:pPr>
        <w:pStyle w:val="a3"/>
        <w:ind w:right="691"/>
      </w:pPr>
      <w:r w:rsidRPr="005D783C">
        <w:t>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информации,хранящейсянаперсональномкомпьютере,мобильныхустройствах.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C13122" w:rsidRPr="005D783C" w:rsidRDefault="006C0849" w:rsidP="00A65698">
      <w:pPr>
        <w:pStyle w:val="a3"/>
        <w:ind w:right="699"/>
      </w:pPr>
      <w:r w:rsidRPr="005D783C">
        <w:t>Информационные технологии и профессиональная деятельность. Информационные ресурсы. Цифровая экономика. Информационная культура.</w:t>
      </w:r>
    </w:p>
    <w:p w:rsidR="00C13122" w:rsidRPr="005D783C" w:rsidRDefault="006C0849" w:rsidP="00A65698">
      <w:pPr>
        <w:pStyle w:val="a3"/>
        <w:ind w:left="1424" w:firstLine="0"/>
      </w:pPr>
      <w:r w:rsidRPr="005D783C">
        <w:t>Теоретическиеосновы</w:t>
      </w:r>
      <w:r w:rsidRPr="005D783C">
        <w:rPr>
          <w:spacing w:val="-2"/>
        </w:rPr>
        <w:t>информатики.</w:t>
      </w:r>
    </w:p>
    <w:p w:rsidR="00C13122" w:rsidRPr="005D783C" w:rsidRDefault="006C0849" w:rsidP="00A65698">
      <w:pPr>
        <w:pStyle w:val="a3"/>
        <w:ind w:right="694"/>
      </w:pPr>
      <w:r w:rsidRPr="005D783C">
        <w:t>Модели и моделирование. Цели моделирования. Соответствие модели моделируемому объекту или процессу. Формализация прикладных задач.</w:t>
      </w:r>
    </w:p>
    <w:p w:rsidR="00C13122" w:rsidRPr="005D783C" w:rsidRDefault="006C0849" w:rsidP="00A65698">
      <w:pPr>
        <w:pStyle w:val="a3"/>
        <w:ind w:left="1424" w:firstLine="0"/>
      </w:pPr>
      <w:r w:rsidRPr="005D783C">
        <w:t xml:space="preserve">Представление результатов моделирования ввиде,удобномдлявосприятия </w:t>
      </w:r>
      <w:r w:rsidRPr="005D783C">
        <w:rPr>
          <w:spacing w:val="-2"/>
        </w:rPr>
        <w:t>человеком.</w:t>
      </w:r>
    </w:p>
    <w:p w:rsidR="00C13122" w:rsidRPr="005D783C" w:rsidRDefault="006C0849" w:rsidP="00A65698">
      <w:pPr>
        <w:pStyle w:val="a3"/>
        <w:ind w:firstLine="0"/>
      </w:pPr>
      <w:r w:rsidRPr="005D783C">
        <w:t>Графическоепредставлениеданных(схемы,таблицы,</w:t>
      </w:r>
      <w:r w:rsidRPr="005D783C">
        <w:rPr>
          <w:spacing w:val="-2"/>
        </w:rPr>
        <w:t>графики).</w:t>
      </w:r>
    </w:p>
    <w:p w:rsidR="00C13122" w:rsidRPr="005D783C" w:rsidRDefault="006C0849" w:rsidP="00A65698">
      <w:pPr>
        <w:pStyle w:val="a3"/>
        <w:ind w:right="700"/>
      </w:pPr>
      <w:r w:rsidRPr="005D783C">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C13122" w:rsidRPr="005D783C" w:rsidRDefault="006C0849" w:rsidP="00A65698">
      <w:pPr>
        <w:pStyle w:val="a3"/>
        <w:ind w:left="1421" w:firstLine="0"/>
      </w:pPr>
      <w:r w:rsidRPr="005D783C">
        <w:t>Деревья.Бинарноедерево.Дискретныеигрыдвухигроковсполной</w:t>
      </w:r>
      <w:r w:rsidRPr="005D783C">
        <w:rPr>
          <w:spacing w:val="-2"/>
        </w:rPr>
        <w:t>информацией.</w:t>
      </w:r>
    </w:p>
    <w:p w:rsidR="00C13122" w:rsidRPr="005D783C" w:rsidRDefault="006C0849" w:rsidP="00A65698">
      <w:pPr>
        <w:pStyle w:val="a3"/>
        <w:ind w:right="288" w:firstLine="0"/>
        <w:jc w:val="left"/>
      </w:pPr>
      <w:r w:rsidRPr="005D783C">
        <w:t>Построениедеревапереборавариантов,описаниестратегииигрывтабличнойформе. Выигрышные стратегии.</w:t>
      </w:r>
    </w:p>
    <w:p w:rsidR="00C13122" w:rsidRPr="005D783C" w:rsidRDefault="006C0849" w:rsidP="00A65698">
      <w:pPr>
        <w:pStyle w:val="a3"/>
        <w:ind w:left="1424" w:firstLine="0"/>
        <w:jc w:val="left"/>
      </w:pPr>
      <w:r w:rsidRPr="005D783C">
        <w:t>Использованиеграфовидеревьевприописанииобъектовипроцессов</w:t>
      </w:r>
      <w:r w:rsidRPr="005D783C">
        <w:rPr>
          <w:spacing w:val="-2"/>
        </w:rPr>
        <w:t>окружающего</w:t>
      </w:r>
    </w:p>
    <w:p w:rsidR="00C13122" w:rsidRPr="005D783C" w:rsidRDefault="006C0849" w:rsidP="00A65698">
      <w:pPr>
        <w:pStyle w:val="a3"/>
        <w:ind w:firstLine="0"/>
        <w:jc w:val="left"/>
      </w:pPr>
      <w:r w:rsidRPr="005D783C">
        <w:rPr>
          <w:spacing w:val="-2"/>
        </w:rPr>
        <w:t>мира.</w:t>
      </w:r>
    </w:p>
    <w:p w:rsidR="00C13122" w:rsidRPr="005D783C" w:rsidRDefault="006C0849" w:rsidP="00A65698">
      <w:pPr>
        <w:pStyle w:val="a3"/>
        <w:ind w:left="478" w:firstLine="0"/>
        <w:jc w:val="left"/>
      </w:pPr>
      <w:r w:rsidRPr="005D783C">
        <w:t>Алгоритмыи</w:t>
      </w:r>
      <w:r w:rsidRPr="005D783C">
        <w:rPr>
          <w:spacing w:val="-2"/>
        </w:rPr>
        <w:t>программирование.</w:t>
      </w:r>
    </w:p>
    <w:p w:rsidR="00C13122" w:rsidRPr="005D783C" w:rsidRDefault="006C0849" w:rsidP="00A65698">
      <w:pPr>
        <w:pStyle w:val="a3"/>
        <w:ind w:right="288" w:hanging="234"/>
        <w:jc w:val="left"/>
      </w:pPr>
      <w:r w:rsidRPr="005D783C">
        <w:t>Определениевозможныхрезультатовработыпростейшихалгоритмовуправления исполнителямиивычислительныхалгоритмов.Определениеисходныхданных,прикоторых алгоритм может дать требуемый результат.</w:t>
      </w:r>
    </w:p>
    <w:p w:rsidR="00C13122" w:rsidRPr="005D783C" w:rsidRDefault="006C0849" w:rsidP="00A65698">
      <w:pPr>
        <w:pStyle w:val="a3"/>
        <w:ind w:right="738"/>
      </w:pPr>
      <w:r w:rsidRPr="005D783C">
        <w:t>Этапы решения задач на компьютере. Язык программирования (Паскаль, Python, Java, C++,C#).Основныеконструкцииязыкапрограммирования.Типыданных:целочисленные,</w:t>
      </w:r>
    </w:p>
    <w:p w:rsidR="00C13122" w:rsidRPr="005D783C" w:rsidRDefault="006C0849" w:rsidP="00A65698">
      <w:pPr>
        <w:pStyle w:val="a3"/>
        <w:ind w:right="723" w:firstLine="0"/>
      </w:pPr>
      <w:r w:rsidRPr="005D783C">
        <w:t>вещественные, символьные, логические. Ветвления. Составные условия. Циклы с условием. Циклы по переменной. Использование таблиц трассировки.</w:t>
      </w:r>
    </w:p>
    <w:p w:rsidR="00C13122" w:rsidRPr="005D783C" w:rsidRDefault="006C0849" w:rsidP="00A65698">
      <w:pPr>
        <w:pStyle w:val="a3"/>
        <w:ind w:right="702"/>
      </w:pPr>
      <w:r w:rsidRPr="005D783C">
        <w:t xml:space="preserve">Разработка и программная реализация алгоритмов решения типовых задач базового </w:t>
      </w:r>
      <w:r w:rsidRPr="005D783C">
        <w:lastRenderedPageBreak/>
        <w:t xml:space="preserve">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w:t>
      </w:r>
      <w:r w:rsidRPr="005D783C">
        <w:rPr>
          <w:spacing w:val="-2"/>
        </w:rPr>
        <w:t>простоту).</w:t>
      </w:r>
    </w:p>
    <w:p w:rsidR="00C13122" w:rsidRPr="005D783C" w:rsidRDefault="006C0849" w:rsidP="00A65698">
      <w:pPr>
        <w:pStyle w:val="a3"/>
        <w:ind w:right="706"/>
      </w:pPr>
      <w:r w:rsidRPr="005D783C">
        <w:t>Обработка символьных данных. Встроенные функции языка программирования для обработки символьных строк.</w:t>
      </w:r>
    </w:p>
    <w:p w:rsidR="00C13122" w:rsidRPr="005D783C" w:rsidRDefault="006C0849" w:rsidP="00A65698">
      <w:pPr>
        <w:pStyle w:val="a3"/>
        <w:ind w:right="700"/>
      </w:pPr>
      <w:r w:rsidRPr="005D783C">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C13122" w:rsidRPr="005D783C" w:rsidRDefault="006C0849" w:rsidP="00A65698">
      <w:pPr>
        <w:pStyle w:val="a3"/>
        <w:ind w:right="702"/>
      </w:pPr>
      <w:r w:rsidRPr="005D783C">
        <w:t>Сортировка одномерного массива. Простые методы сортировки (например, метод пузырька, метод выбора, сортировка вставками). Подпрограммы.</w:t>
      </w:r>
    </w:p>
    <w:p w:rsidR="00C13122" w:rsidRPr="005D783C" w:rsidRDefault="006C0849" w:rsidP="00A65698">
      <w:pPr>
        <w:pStyle w:val="a3"/>
        <w:ind w:left="1424" w:firstLine="0"/>
      </w:pPr>
      <w:r w:rsidRPr="005D783C">
        <w:t>Информационные</w:t>
      </w:r>
      <w:r w:rsidRPr="005D783C">
        <w:rPr>
          <w:spacing w:val="-2"/>
        </w:rPr>
        <w:t>технологии.</w:t>
      </w:r>
    </w:p>
    <w:p w:rsidR="00C13122" w:rsidRPr="005D783C" w:rsidRDefault="006C0849" w:rsidP="00A65698">
      <w:pPr>
        <w:pStyle w:val="a3"/>
        <w:ind w:right="704"/>
      </w:pPr>
      <w:r w:rsidRPr="005D783C">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C13122" w:rsidRPr="005D783C" w:rsidRDefault="006C0849" w:rsidP="00A65698">
      <w:pPr>
        <w:pStyle w:val="a3"/>
        <w:ind w:right="706"/>
      </w:pPr>
      <w:r w:rsidRPr="005D783C">
        <w:t>Анализ данных с помощью электронных таблиц. Вычисление суммы, среднего арифметического, наибольшего и наименьшего значений диапазона.</w:t>
      </w:r>
    </w:p>
    <w:p w:rsidR="00C13122" w:rsidRPr="005D783C" w:rsidRDefault="006C0849" w:rsidP="00A65698">
      <w:pPr>
        <w:pStyle w:val="a3"/>
        <w:ind w:left="1421" w:firstLine="0"/>
      </w:pPr>
      <w:r w:rsidRPr="005D783C">
        <w:t>Компьютерно-математическиемодели.Этапыкомпьютерно-</w:t>
      </w:r>
      <w:r w:rsidRPr="005D783C">
        <w:rPr>
          <w:spacing w:val="-2"/>
        </w:rPr>
        <w:t>математического</w:t>
      </w:r>
    </w:p>
    <w:p w:rsidR="00C13122" w:rsidRPr="005D783C" w:rsidRDefault="006C0849" w:rsidP="00A65698">
      <w:pPr>
        <w:pStyle w:val="a3"/>
        <w:ind w:right="703" w:firstLine="0"/>
      </w:pPr>
      <w:r w:rsidRPr="005D783C">
        <w:t>моделирования: постановка задачи, разработка модели, тестирование модели, компьютерный эксперимент, анализ результатов моделирования.</w:t>
      </w:r>
    </w:p>
    <w:p w:rsidR="00C13122" w:rsidRPr="005D783C" w:rsidRDefault="006C0849" w:rsidP="00A65698">
      <w:pPr>
        <w:pStyle w:val="a3"/>
        <w:ind w:left="1424" w:firstLine="0"/>
      </w:pPr>
      <w:r w:rsidRPr="005D783C">
        <w:t>Численноерешениеуравненийспомощьюподбора</w:t>
      </w:r>
      <w:r w:rsidRPr="005D783C">
        <w:rPr>
          <w:spacing w:val="-2"/>
        </w:rPr>
        <w:t>параметра.</w:t>
      </w:r>
    </w:p>
    <w:p w:rsidR="00C13122" w:rsidRPr="005D783C" w:rsidRDefault="006C0849" w:rsidP="00A65698">
      <w:pPr>
        <w:pStyle w:val="a3"/>
        <w:ind w:right="692"/>
      </w:pPr>
      <w:r w:rsidRPr="005D783C">
        <w:t>Табличные (реляционные) базы данных. Таблица – представление сведений об однотипныхобъектах.Поле,запись.Ключтаблицы.Работасготовойбазойданных.Заполнение базы данных. Поиск, сортировка и фильтрация записей. Запросы на выборку данных. Запросы с параметрами. Вычисляемые поля в запросах.</w:t>
      </w:r>
    </w:p>
    <w:p w:rsidR="00C13122" w:rsidRPr="005D783C" w:rsidRDefault="006C0849" w:rsidP="00A65698">
      <w:pPr>
        <w:pStyle w:val="a3"/>
        <w:ind w:right="705"/>
      </w:pPr>
      <w:r w:rsidRPr="005D783C">
        <w:t>Многотабличные базы данных. Типы связей между таблицами. Запросы к многотабличным базам данных.</w:t>
      </w:r>
    </w:p>
    <w:p w:rsidR="00C13122" w:rsidRPr="005D783C" w:rsidRDefault="006C0849" w:rsidP="00A65698">
      <w:pPr>
        <w:pStyle w:val="a3"/>
        <w:ind w:right="708" w:firstLine="712"/>
      </w:pPr>
      <w:r w:rsidRPr="005D783C">
        <w:t>Средства искусственного интеллекта. Сервисы машинного перевода и распознавания устнойречи.Идентификацияипоискизображений,распознаваниелиц.Самообучающиеся</w:t>
      </w:r>
    </w:p>
    <w:p w:rsidR="00C13122" w:rsidRPr="005D783C" w:rsidRDefault="006C0849" w:rsidP="00A65698">
      <w:pPr>
        <w:pStyle w:val="a3"/>
        <w:ind w:right="701" w:firstLine="0"/>
      </w:pPr>
      <w:r w:rsidRPr="005D783C">
        <w:t>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C13122" w:rsidRPr="005D783C" w:rsidRDefault="006C0849" w:rsidP="00A65698">
      <w:pPr>
        <w:pStyle w:val="a3"/>
        <w:ind w:right="708"/>
      </w:pPr>
      <w:r w:rsidRPr="005D783C">
        <w:t>Планируемые результаты освоения программы по информатике на уровне среднего общего образования.</w:t>
      </w:r>
    </w:p>
    <w:p w:rsidR="00C13122" w:rsidRPr="005D783C" w:rsidRDefault="006C0849" w:rsidP="00A65698">
      <w:pPr>
        <w:pStyle w:val="a3"/>
        <w:ind w:right="698"/>
      </w:pPr>
      <w:r w:rsidRPr="005D783C">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A65698">
      <w:pPr>
        <w:pStyle w:val="a3"/>
        <w:ind w:right="702"/>
      </w:pPr>
      <w:r w:rsidRPr="005D783C">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C13122" w:rsidRPr="005D783C" w:rsidRDefault="006C0849" w:rsidP="00A65698">
      <w:pPr>
        <w:pStyle w:val="a3"/>
        <w:ind w:right="700"/>
      </w:pPr>
      <w:r w:rsidRPr="005D783C">
        <w:t xml:space="preserve">готовность противостоять идеологии экстремизма, национализма, ксенофобии, </w:t>
      </w:r>
      <w:r w:rsidRPr="005D783C">
        <w:lastRenderedPageBreak/>
        <w:t>дискриминации по социальным, религиозным, расовым, национальным признакам в виртуальном пространстве;</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A65698">
      <w:pPr>
        <w:pStyle w:val="a3"/>
        <w:ind w:right="700"/>
      </w:pPr>
      <w:r w:rsidRPr="005D783C">
        <w:t xml:space="preserve">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w:t>
      </w:r>
      <w:r w:rsidRPr="005D783C">
        <w:rPr>
          <w:spacing w:val="-2"/>
        </w:rPr>
        <w:t>общества;</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A65698">
      <w:pPr>
        <w:pStyle w:val="a3"/>
        <w:ind w:left="1424"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A65698">
      <w:pPr>
        <w:pStyle w:val="a3"/>
        <w:ind w:right="720"/>
        <w:jc w:val="left"/>
      </w:pPr>
      <w:r w:rsidRPr="005D783C">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A65698">
      <w:pPr>
        <w:pStyle w:val="a3"/>
        <w:ind w:left="1424" w:right="288" w:firstLine="0"/>
        <w:jc w:val="left"/>
      </w:pPr>
      <w:r w:rsidRPr="005D783C">
        <w:t>эстетическоеотношениекмиру, включая эстетикунаучногоитехнического творчества; способность воспринимать различные видыискусства, в том числе основанные на</w:t>
      </w:r>
    </w:p>
    <w:p w:rsidR="00C13122" w:rsidRPr="005D783C" w:rsidRDefault="006C0849" w:rsidP="00A65698">
      <w:pPr>
        <w:pStyle w:val="a3"/>
        <w:ind w:firstLine="0"/>
        <w:jc w:val="left"/>
      </w:pPr>
      <w:r w:rsidRPr="005D783C">
        <w:rPr>
          <w:spacing w:val="-2"/>
        </w:rPr>
        <w:t>использованииинформационныхтехнологий;</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A65698">
      <w:pPr>
        <w:pStyle w:val="a3"/>
        <w:ind w:right="288"/>
        <w:jc w:val="left"/>
      </w:pPr>
      <w:r w:rsidRPr="005D783C">
        <w:t xml:space="preserve">сформированность здорового и безопасного образа жизни, ответственного отношения к </w:t>
      </w:r>
      <w:r w:rsidRPr="005D783C">
        <w:rPr>
          <w:spacing w:val="-2"/>
        </w:rPr>
        <w:t>своемуздоровью,томчислеизасчётсоблюдения требованийбезопаснойэксплуатациисредств</w:t>
      </w:r>
    </w:p>
    <w:p w:rsidR="00C13122" w:rsidRPr="005D783C" w:rsidRDefault="006C0849" w:rsidP="00A65698">
      <w:pPr>
        <w:pStyle w:val="a3"/>
        <w:ind w:firstLine="0"/>
        <w:jc w:val="left"/>
      </w:pPr>
      <w:r w:rsidRPr="005D783C">
        <w:t>информационныхикоммуникационных</w:t>
      </w:r>
      <w:r w:rsidRPr="005D783C">
        <w:rPr>
          <w:spacing w:val="-2"/>
        </w:rPr>
        <w:t>технологий;</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A65698">
      <w:pPr>
        <w:pStyle w:val="a3"/>
        <w:ind w:right="715"/>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13122" w:rsidRPr="005D783C" w:rsidRDefault="006C0849" w:rsidP="00A65698">
      <w:pPr>
        <w:pStyle w:val="a3"/>
        <w:ind w:right="703"/>
      </w:pPr>
      <w:r w:rsidRPr="005D783C">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информатикиинаучно-техническогопрогресса,умениесовершатьосознанныйвыборбудущей профессии и реализовывать собственные жизненные планы;</w:t>
      </w:r>
    </w:p>
    <w:p w:rsidR="00C13122" w:rsidRPr="005D783C" w:rsidRDefault="006C0849" w:rsidP="00A65698">
      <w:pPr>
        <w:pStyle w:val="a3"/>
        <w:ind w:left="1424" w:firstLine="0"/>
      </w:pPr>
      <w:r w:rsidRPr="005D783C">
        <w:rPr>
          <w:spacing w:val="-2"/>
        </w:rPr>
        <w:t>готовностьи способностькобразованию и самообразованиюнапротяжении всейжизни;</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A65698">
      <w:pPr>
        <w:pStyle w:val="a3"/>
        <w:ind w:right="288"/>
        <w:jc w:val="left"/>
      </w:pPr>
      <w:r w:rsidRPr="005D783C">
        <w:t>осознаниеглобальногохарактераэкологическихпроблемипутейихрешения,втом числе с учётом возможностей информационно-коммуникационных технологий;</w:t>
      </w:r>
    </w:p>
    <w:p w:rsidR="00C13122" w:rsidRPr="005D783C" w:rsidRDefault="006C0849" w:rsidP="00A65698">
      <w:pPr>
        <w:pStyle w:val="a4"/>
        <w:numPr>
          <w:ilvl w:val="0"/>
          <w:numId w:val="162"/>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A65698">
      <w:pPr>
        <w:pStyle w:val="a3"/>
        <w:ind w:left="752" w:right="698" w:firstLine="698"/>
        <w:jc w:val="right"/>
      </w:pPr>
      <w:r w:rsidRPr="005D783C">
        <w:t>сформированность мировоззрения, соответствующегосовременному уровню развития информатики,достижениямнаучно-техническогопрогрессаиобщественнойпрактики,засчёт понимания роли информационных ресурсов, информационных процессов и информационных технологий в условиях цифровойтрансформации многих сфер жизнисовременного общества; осознание ценности научной деятельности, готовность осуществлять проектную и</w:t>
      </w:r>
    </w:p>
    <w:p w:rsidR="00C13122" w:rsidRPr="005D783C" w:rsidRDefault="006C0849" w:rsidP="00A65698">
      <w:pPr>
        <w:pStyle w:val="a3"/>
        <w:ind w:firstLine="0"/>
      </w:pPr>
      <w:r w:rsidRPr="005D783C">
        <w:t>исследовательскуюдеятельностьиндивидуальноив</w:t>
      </w:r>
      <w:r w:rsidRPr="005D783C">
        <w:rPr>
          <w:spacing w:val="-2"/>
        </w:rPr>
        <w:t>группе.</w:t>
      </w:r>
    </w:p>
    <w:p w:rsidR="00C13122" w:rsidRPr="005D783C" w:rsidRDefault="006C0849" w:rsidP="00A65698">
      <w:pPr>
        <w:pStyle w:val="a3"/>
        <w:ind w:right="695"/>
      </w:pPr>
      <w:r w:rsidRPr="005D783C">
        <w:t xml:space="preserve">В процессе достижения личностных результатов освоения программыпо информатике у обучающихся совершенствуется эмоциональный интеллект, предполагающий </w:t>
      </w:r>
      <w:r w:rsidRPr="005D783C">
        <w:rPr>
          <w:spacing w:val="-2"/>
        </w:rPr>
        <w:t>сформированность:</w:t>
      </w:r>
    </w:p>
    <w:p w:rsidR="00C13122" w:rsidRPr="005D783C" w:rsidRDefault="006C0849" w:rsidP="00A65698">
      <w:pPr>
        <w:pStyle w:val="a3"/>
        <w:ind w:right="697"/>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A65698">
      <w:pPr>
        <w:pStyle w:val="a3"/>
        <w:ind w:left="1421" w:firstLine="0"/>
      </w:pPr>
      <w:r w:rsidRPr="005D783C">
        <w:t>внутреннеймотивации,включающейстремлениекдостижениюцелии</w:t>
      </w:r>
      <w:r w:rsidRPr="005D783C">
        <w:rPr>
          <w:spacing w:val="-2"/>
        </w:rPr>
        <w:t>успеху,</w:t>
      </w:r>
    </w:p>
    <w:p w:rsidR="00C13122" w:rsidRPr="005D783C" w:rsidRDefault="006C0849" w:rsidP="00A65698">
      <w:pPr>
        <w:pStyle w:val="a3"/>
        <w:ind w:firstLine="0"/>
      </w:pPr>
      <w:r w:rsidRPr="005D783C">
        <w:t>оптимизм,инициативность,умениедействовать,исходяизсвоих</w:t>
      </w:r>
      <w:r w:rsidRPr="005D783C">
        <w:rPr>
          <w:spacing w:val="-2"/>
        </w:rPr>
        <w:t>возможностей;</w:t>
      </w:r>
    </w:p>
    <w:p w:rsidR="00C13122" w:rsidRPr="005D783C" w:rsidRDefault="006C0849" w:rsidP="00A65698">
      <w:pPr>
        <w:pStyle w:val="a3"/>
        <w:ind w:right="703"/>
        <w:jc w:val="right"/>
      </w:pPr>
      <w:r w:rsidRPr="005D783C">
        <w:t>эмпатии,включающейспособностьпониматьэмоциональноесостояниедругих,учитыватьегоприосуществлениикоммуникации,способностьксочувствиюисопереживанию; социальныхнавыков,включающихспособностьвыстраиватьотношениясдругими</w:t>
      </w:r>
    </w:p>
    <w:p w:rsidR="00C13122" w:rsidRPr="005D783C" w:rsidRDefault="006C0849" w:rsidP="00A65698">
      <w:pPr>
        <w:pStyle w:val="a3"/>
        <w:ind w:firstLine="0"/>
      </w:pPr>
      <w:r w:rsidRPr="005D783C">
        <w:t>людьми,заботиться,проявлятьинтереси разрешать</w:t>
      </w:r>
      <w:r w:rsidRPr="005D783C">
        <w:rPr>
          <w:spacing w:val="-2"/>
        </w:rPr>
        <w:t>конфликты.</w:t>
      </w:r>
    </w:p>
    <w:p w:rsidR="00C13122" w:rsidRPr="005D783C" w:rsidRDefault="006C0849" w:rsidP="00A65698">
      <w:pPr>
        <w:pStyle w:val="a3"/>
        <w:ind w:right="698"/>
      </w:pPr>
      <w:r w:rsidRPr="005D783C">
        <w:t>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w:t>
      </w:r>
    </w:p>
    <w:p w:rsidR="00C13122" w:rsidRPr="005D783C" w:rsidRDefault="006C0849" w:rsidP="00A65698">
      <w:pPr>
        <w:pStyle w:val="a3"/>
        <w:ind w:firstLine="0"/>
      </w:pPr>
      <w:r w:rsidRPr="005D783C">
        <w:lastRenderedPageBreak/>
        <w:t>учебныедействия,совместная</w:t>
      </w:r>
      <w:r w:rsidRPr="005D783C">
        <w:rPr>
          <w:spacing w:val="-2"/>
        </w:rPr>
        <w:t>деятельность.</w:t>
      </w:r>
    </w:p>
    <w:p w:rsidR="00C13122" w:rsidRPr="005D783C" w:rsidRDefault="006C0849" w:rsidP="00A65698">
      <w:pPr>
        <w:pStyle w:val="a3"/>
        <w:ind w:left="1424" w:firstLine="0"/>
      </w:pPr>
      <w:r w:rsidRPr="005D783C">
        <w:t>Овладениеуниверсальнымипознавательными</w:t>
      </w:r>
      <w:r w:rsidRPr="005D783C">
        <w:rPr>
          <w:spacing w:val="-2"/>
        </w:rPr>
        <w:t>действиями:</w:t>
      </w:r>
    </w:p>
    <w:p w:rsidR="00C13122" w:rsidRPr="005D783C" w:rsidRDefault="006C0849" w:rsidP="00A65698">
      <w:pPr>
        <w:pStyle w:val="a4"/>
        <w:numPr>
          <w:ilvl w:val="0"/>
          <w:numId w:val="161"/>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A65698">
      <w:pPr>
        <w:pStyle w:val="a3"/>
        <w:ind w:right="713"/>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A65698">
      <w:pPr>
        <w:pStyle w:val="a3"/>
        <w:ind w:right="741"/>
      </w:pPr>
      <w:r w:rsidRPr="005D783C">
        <w:t xml:space="preserve">устанавливать существенный признак или основания для сравнения, классификации и </w:t>
      </w:r>
      <w:r w:rsidRPr="005D783C">
        <w:rPr>
          <w:spacing w:val="-2"/>
        </w:rPr>
        <w:t>обобщения;</w:t>
      </w:r>
    </w:p>
    <w:p w:rsidR="00C13122" w:rsidRPr="005D783C" w:rsidRDefault="006C0849" w:rsidP="00A65698">
      <w:pPr>
        <w:pStyle w:val="a3"/>
        <w:ind w:left="1424" w:right="1652" w:firstLine="0"/>
      </w:pPr>
      <w:r w:rsidRPr="005D783C">
        <w:t>определятьцелидеятельности,задаватьпараметрыикритерииихдостижения; выявлять закономерности и противоречия в рассматриваемых явлениях;</w:t>
      </w:r>
    </w:p>
    <w:p w:rsidR="00C13122" w:rsidRPr="005D783C" w:rsidRDefault="006C0849" w:rsidP="00A65698">
      <w:pPr>
        <w:pStyle w:val="a3"/>
        <w:ind w:right="288"/>
        <w:jc w:val="left"/>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A65698">
      <w:pPr>
        <w:pStyle w:val="a3"/>
        <w:ind w:right="288"/>
        <w:jc w:val="left"/>
      </w:pPr>
      <w:r w:rsidRPr="005D783C">
        <w:t>вноситькоррективывдеятельность,оцениватьсоответствиерезультатовцелям, оценивать риски последствий деятельности;</w:t>
      </w:r>
    </w:p>
    <w:p w:rsidR="00C13122" w:rsidRPr="005D783C" w:rsidRDefault="006C0849" w:rsidP="00A65698">
      <w:pPr>
        <w:pStyle w:val="a3"/>
        <w:tabs>
          <w:tab w:val="left" w:pos="3289"/>
          <w:tab w:val="left" w:pos="3620"/>
          <w:tab w:val="left" w:pos="4918"/>
          <w:tab w:val="left" w:pos="6133"/>
          <w:tab w:val="left" w:pos="8565"/>
          <w:tab w:val="left" w:pos="10361"/>
        </w:tabs>
        <w:ind w:right="712"/>
        <w:jc w:val="left"/>
      </w:pP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t>условияхреального,</w:t>
      </w:r>
      <w:r w:rsidRPr="005D783C">
        <w:tab/>
      </w:r>
      <w:r w:rsidRPr="005D783C">
        <w:rPr>
          <w:spacing w:val="-2"/>
        </w:rPr>
        <w:t>виртуального</w:t>
      </w:r>
      <w:r w:rsidRPr="005D783C">
        <w:tab/>
      </w:r>
      <w:r w:rsidRPr="005D783C">
        <w:rPr>
          <w:spacing w:val="-10"/>
        </w:rPr>
        <w:t xml:space="preserve">и </w:t>
      </w:r>
      <w:r w:rsidRPr="005D783C">
        <w:t>комбинированного взаимодействия;</w:t>
      </w:r>
    </w:p>
    <w:p w:rsidR="00C13122" w:rsidRPr="005D783C" w:rsidRDefault="006C0849" w:rsidP="00A65698">
      <w:pPr>
        <w:pStyle w:val="a3"/>
        <w:ind w:left="1424" w:firstLine="0"/>
        <w:jc w:val="left"/>
      </w:pPr>
      <w:r w:rsidRPr="005D783C">
        <w:t>развиватькреативноемышлениеприрешениижизненных</w:t>
      </w:r>
      <w:r w:rsidRPr="005D783C">
        <w:rPr>
          <w:spacing w:val="-2"/>
        </w:rPr>
        <w:t>проблем.</w:t>
      </w:r>
    </w:p>
    <w:p w:rsidR="00C13122" w:rsidRPr="005D783C" w:rsidRDefault="006C0849" w:rsidP="00A65698">
      <w:pPr>
        <w:pStyle w:val="a4"/>
        <w:numPr>
          <w:ilvl w:val="0"/>
          <w:numId w:val="161"/>
        </w:numPr>
        <w:tabs>
          <w:tab w:val="left" w:pos="1686"/>
        </w:tabs>
        <w:ind w:left="1686" w:hanging="265"/>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A65698">
      <w:pPr>
        <w:pStyle w:val="a3"/>
        <w:ind w:right="694"/>
      </w:pPr>
      <w:r w:rsidRPr="005D783C">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13122" w:rsidRPr="005D783C" w:rsidRDefault="006C0849" w:rsidP="00A65698">
      <w:pPr>
        <w:pStyle w:val="a3"/>
        <w:ind w:right="694"/>
      </w:pPr>
      <w:r w:rsidRPr="005D783C">
        <w:t>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A65698">
      <w:pPr>
        <w:pStyle w:val="a3"/>
        <w:ind w:right="706"/>
      </w:pPr>
      <w:r w:rsidRPr="005D783C">
        <w:t>формированиенаучноготипамышления,владениенаучнойтерминологией,ключевыми понятиями и методами;</w:t>
      </w:r>
    </w:p>
    <w:p w:rsidR="00C13122" w:rsidRPr="005D783C" w:rsidRDefault="006C0849" w:rsidP="00A65698">
      <w:pPr>
        <w:pStyle w:val="a3"/>
        <w:ind w:right="702"/>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A65698">
      <w:pPr>
        <w:pStyle w:val="a3"/>
        <w:ind w:right="696"/>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A65698">
      <w:pPr>
        <w:pStyle w:val="a3"/>
        <w:ind w:right="705"/>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A65698">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A65698">
      <w:pPr>
        <w:pStyle w:val="a3"/>
        <w:ind w:right="703"/>
      </w:pPr>
      <w:r w:rsidRPr="005D783C">
        <w:t>осуществлять целенаправленный поиск переноса средств и способов действия в профессиональную среду;</w:t>
      </w:r>
    </w:p>
    <w:p w:rsidR="00C13122" w:rsidRPr="005D783C" w:rsidRDefault="006C0849" w:rsidP="00A65698">
      <w:pPr>
        <w:pStyle w:val="a3"/>
        <w:ind w:left="1424" w:right="1294" w:firstLine="0"/>
      </w:pPr>
      <w:r w:rsidRPr="005D783C">
        <w:t>переноситьзнаниявпознавательнуюипрактическуюобластижизнедеятельности; интегрировать знания из разных предметных областей;</w:t>
      </w:r>
    </w:p>
    <w:p w:rsidR="00C13122" w:rsidRPr="005D783C" w:rsidRDefault="006C0849" w:rsidP="00A65698">
      <w:pPr>
        <w:pStyle w:val="a3"/>
        <w:ind w:right="692"/>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A65698">
      <w:pPr>
        <w:pStyle w:val="a4"/>
        <w:numPr>
          <w:ilvl w:val="0"/>
          <w:numId w:val="161"/>
        </w:numPr>
        <w:tabs>
          <w:tab w:val="left" w:pos="1686"/>
        </w:tabs>
        <w:ind w:left="1686" w:hanging="265"/>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A65698">
      <w:pPr>
        <w:pStyle w:val="a3"/>
        <w:ind w:right="699"/>
      </w:pPr>
      <w:r w:rsidRPr="005D783C">
        <w:t>владетьнавыкамиполученияинформацииизисточниковразных типов,самостоятельно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A65698">
      <w:pPr>
        <w:pStyle w:val="a3"/>
        <w:ind w:right="708"/>
      </w:pPr>
      <w:r w:rsidRPr="005D783C">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13122" w:rsidRPr="005D783C" w:rsidRDefault="006C0849" w:rsidP="00A65698">
      <w:pPr>
        <w:pStyle w:val="a3"/>
        <w:ind w:right="705"/>
      </w:pPr>
      <w:r w:rsidRPr="005D783C">
        <w:t>оценивать достоверность, легитимность информации, её соответствие правовым и морально-этическим нормам;</w:t>
      </w:r>
    </w:p>
    <w:p w:rsidR="00C13122" w:rsidRPr="005D783C" w:rsidRDefault="006C0849" w:rsidP="00A65698">
      <w:pPr>
        <w:pStyle w:val="a3"/>
        <w:ind w:right="696"/>
      </w:pPr>
      <w:r w:rsidRPr="005D783C">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A65698">
      <w:pPr>
        <w:pStyle w:val="a3"/>
        <w:ind w:right="699"/>
      </w:pPr>
      <w:r w:rsidRPr="005D783C">
        <w:t xml:space="preserve">владетьнавыкамираспознаванияизащитыинформации,информационнойбезопасности </w:t>
      </w:r>
      <w:r w:rsidRPr="005D783C">
        <w:rPr>
          <w:spacing w:val="-2"/>
        </w:rPr>
        <w:lastRenderedPageBreak/>
        <w:t>личности.</w:t>
      </w:r>
    </w:p>
    <w:p w:rsidR="00C13122" w:rsidRPr="005D783C" w:rsidRDefault="006C0849" w:rsidP="00A65698">
      <w:pPr>
        <w:pStyle w:val="a3"/>
        <w:ind w:left="1424" w:firstLine="0"/>
      </w:pPr>
      <w:r w:rsidRPr="005D783C">
        <w:t>Овладениеуниверсальнымикоммуникативными</w:t>
      </w:r>
      <w:r w:rsidRPr="005D783C">
        <w:rPr>
          <w:spacing w:val="-2"/>
        </w:rPr>
        <w:t>действиями:</w:t>
      </w:r>
    </w:p>
    <w:p w:rsidR="00C13122" w:rsidRPr="005D783C" w:rsidRDefault="006C0849" w:rsidP="00A65698">
      <w:pPr>
        <w:pStyle w:val="a4"/>
        <w:numPr>
          <w:ilvl w:val="0"/>
          <w:numId w:val="160"/>
        </w:numPr>
        <w:tabs>
          <w:tab w:val="left" w:pos="1681"/>
        </w:tabs>
        <w:ind w:left="1681" w:hanging="260"/>
        <w:rPr>
          <w:sz w:val="24"/>
          <w:szCs w:val="24"/>
        </w:rPr>
      </w:pPr>
      <w:r w:rsidRPr="005D783C">
        <w:rPr>
          <w:spacing w:val="-2"/>
          <w:sz w:val="24"/>
          <w:szCs w:val="24"/>
        </w:rPr>
        <w:t>общение:</w:t>
      </w:r>
    </w:p>
    <w:p w:rsidR="00C13122" w:rsidRPr="005D783C" w:rsidRDefault="006C0849" w:rsidP="00A65698">
      <w:pPr>
        <w:pStyle w:val="a3"/>
        <w:ind w:left="1424" w:firstLine="0"/>
        <w:jc w:val="left"/>
      </w:pPr>
      <w:r w:rsidRPr="005D783C">
        <w:t>осуществлятькоммуникациивовсехсферах</w:t>
      </w:r>
      <w:r w:rsidRPr="005D783C">
        <w:rPr>
          <w:spacing w:val="-2"/>
        </w:rPr>
        <w:t>жизни;</w:t>
      </w:r>
    </w:p>
    <w:p w:rsidR="00C13122" w:rsidRPr="005D783C" w:rsidRDefault="006C0849" w:rsidP="00A65698">
      <w:pPr>
        <w:pStyle w:val="a3"/>
        <w:ind w:right="288"/>
        <w:jc w:val="left"/>
      </w:pPr>
      <w:r w:rsidRPr="005D783C">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C13122" w:rsidRPr="005D783C" w:rsidRDefault="006C0849" w:rsidP="00A65698">
      <w:pPr>
        <w:pStyle w:val="a3"/>
        <w:ind w:right="288"/>
        <w:jc w:val="left"/>
      </w:pPr>
      <w:r w:rsidRPr="005D783C">
        <w:t xml:space="preserve">владетьразличнымиспособамиобщенияивзаимодействия,аргументированновести </w:t>
      </w:r>
      <w:r w:rsidRPr="005D783C">
        <w:rPr>
          <w:spacing w:val="-2"/>
        </w:rPr>
        <w:t>диалог;</w:t>
      </w:r>
    </w:p>
    <w:p w:rsidR="00C13122" w:rsidRPr="005D783C" w:rsidRDefault="006C0849" w:rsidP="00A65698">
      <w:pPr>
        <w:pStyle w:val="a3"/>
        <w:ind w:left="1424" w:firstLine="0"/>
        <w:jc w:val="left"/>
      </w:pPr>
      <w:r w:rsidRPr="005D783C">
        <w:t>развёрнутоилогичноизлагатьсвоюточку</w:t>
      </w:r>
      <w:r w:rsidRPr="005D783C">
        <w:rPr>
          <w:spacing w:val="-2"/>
        </w:rPr>
        <w:t>зрения.</w:t>
      </w:r>
    </w:p>
    <w:p w:rsidR="00C13122" w:rsidRPr="005D783C" w:rsidRDefault="006C0849" w:rsidP="00A65698">
      <w:pPr>
        <w:pStyle w:val="a4"/>
        <w:numPr>
          <w:ilvl w:val="0"/>
          <w:numId w:val="160"/>
        </w:numPr>
        <w:tabs>
          <w:tab w:val="left" w:pos="1684"/>
        </w:tabs>
        <w:ind w:left="1684" w:hanging="263"/>
        <w:rPr>
          <w:sz w:val="24"/>
          <w:szCs w:val="24"/>
        </w:rPr>
      </w:pPr>
      <w:r w:rsidRPr="005D783C">
        <w:rPr>
          <w:sz w:val="24"/>
          <w:szCs w:val="24"/>
        </w:rPr>
        <w:t>совместная</w:t>
      </w:r>
      <w:r w:rsidRPr="005D783C">
        <w:rPr>
          <w:spacing w:val="-2"/>
          <w:sz w:val="24"/>
          <w:szCs w:val="24"/>
        </w:rPr>
        <w:t>деятельность:</w:t>
      </w:r>
    </w:p>
    <w:p w:rsidR="00C13122" w:rsidRPr="005D783C" w:rsidRDefault="006C0849" w:rsidP="00A65698">
      <w:pPr>
        <w:pStyle w:val="a3"/>
        <w:ind w:left="1424" w:firstLine="0"/>
        <w:jc w:val="left"/>
      </w:pPr>
      <w:r w:rsidRPr="005D783C">
        <w:t>пониматьииспользоватьпреимуществакоманднойииндивидуальной</w:t>
      </w:r>
      <w:r w:rsidRPr="005D783C">
        <w:rPr>
          <w:spacing w:val="-2"/>
        </w:rPr>
        <w:t>работы;</w:t>
      </w:r>
    </w:p>
    <w:p w:rsidR="00C13122" w:rsidRPr="005D783C" w:rsidRDefault="006C0849" w:rsidP="00A65698">
      <w:pPr>
        <w:pStyle w:val="a3"/>
        <w:ind w:right="288" w:firstLine="712"/>
        <w:jc w:val="left"/>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A65698">
      <w:pPr>
        <w:pStyle w:val="a3"/>
        <w:ind w:right="710"/>
        <w:jc w:val="left"/>
      </w:pPr>
      <w:r w:rsidRPr="005D783C">
        <w:t>принимать цели совместной деятельности, организовывать и координировать действия по её достижению: составлять</w:t>
      </w:r>
    </w:p>
    <w:p w:rsidR="00C13122" w:rsidRPr="005D783C" w:rsidRDefault="006C0849" w:rsidP="00A65698">
      <w:pPr>
        <w:pStyle w:val="a3"/>
        <w:ind w:right="288"/>
        <w:jc w:val="left"/>
      </w:pPr>
      <w:r w:rsidRPr="005D783C">
        <w:t>план действий, распределять роли с учётом мнений участников, обсуждать результаты совместной работы;</w:t>
      </w:r>
    </w:p>
    <w:p w:rsidR="00C13122" w:rsidRPr="005D783C" w:rsidRDefault="006C0849" w:rsidP="00A65698">
      <w:pPr>
        <w:pStyle w:val="a3"/>
        <w:ind w:right="288"/>
        <w:jc w:val="left"/>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A65698">
      <w:pPr>
        <w:pStyle w:val="a3"/>
        <w:ind w:right="288" w:firstLine="712"/>
        <w:jc w:val="left"/>
      </w:pPr>
      <w:r w:rsidRPr="005D783C">
        <w:t>предлагатьновыепроекты,оцениватьидеиспозицииновизны,оригинальности, практической значимости;</w:t>
      </w:r>
    </w:p>
    <w:p w:rsidR="00C13122" w:rsidRPr="005D783C" w:rsidRDefault="006C0849" w:rsidP="00A65698">
      <w:pPr>
        <w:pStyle w:val="a3"/>
        <w:ind w:right="288"/>
        <w:jc w:val="left"/>
      </w:pPr>
      <w:r w:rsidRPr="005D783C">
        <w:t>осуществлять позитивноестратегическое поведение в различных ситуациях, проявлять творчество и воображение, быть инициативным.</w:t>
      </w:r>
    </w:p>
    <w:p w:rsidR="00C13122" w:rsidRPr="005D783C" w:rsidRDefault="006C0849" w:rsidP="00A65698">
      <w:pPr>
        <w:pStyle w:val="a3"/>
        <w:ind w:left="1424" w:firstLine="0"/>
        <w:jc w:val="left"/>
      </w:pPr>
      <w:r w:rsidRPr="005D783C">
        <w:t>Овладениеуниверсальнымирегулятивными</w:t>
      </w:r>
      <w:r w:rsidRPr="005D783C">
        <w:rPr>
          <w:spacing w:val="-2"/>
        </w:rPr>
        <w:t>действиями:</w:t>
      </w:r>
    </w:p>
    <w:p w:rsidR="00C13122" w:rsidRPr="005D783C" w:rsidRDefault="006C0849" w:rsidP="00A65698">
      <w:pPr>
        <w:pStyle w:val="a4"/>
        <w:numPr>
          <w:ilvl w:val="0"/>
          <w:numId w:val="159"/>
        </w:numPr>
        <w:tabs>
          <w:tab w:val="left" w:pos="1684"/>
        </w:tabs>
        <w:ind w:left="1684" w:hanging="263"/>
        <w:rPr>
          <w:sz w:val="24"/>
          <w:szCs w:val="24"/>
        </w:rPr>
      </w:pPr>
      <w:r w:rsidRPr="005D783C">
        <w:rPr>
          <w:spacing w:val="-2"/>
          <w:sz w:val="24"/>
          <w:szCs w:val="24"/>
        </w:rPr>
        <w:t>самоорганизация:</w:t>
      </w:r>
    </w:p>
    <w:p w:rsidR="00C13122" w:rsidRPr="005D783C" w:rsidRDefault="006C0849" w:rsidP="00A65698">
      <w:pPr>
        <w:pStyle w:val="a3"/>
        <w:ind w:right="692"/>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A65698">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A65698">
      <w:pPr>
        <w:pStyle w:val="a3"/>
        <w:ind w:left="1424" w:firstLine="0"/>
      </w:pPr>
      <w:r w:rsidRPr="005D783C">
        <w:t>даватьоценкуновым</w:t>
      </w:r>
      <w:r w:rsidRPr="005D783C">
        <w:rPr>
          <w:spacing w:val="-2"/>
        </w:rPr>
        <w:t>ситуациям;</w:t>
      </w:r>
    </w:p>
    <w:p w:rsidR="00C13122" w:rsidRPr="005D783C" w:rsidRDefault="006C0849" w:rsidP="00A65698">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A65698">
      <w:pPr>
        <w:pStyle w:val="a3"/>
        <w:ind w:left="1424" w:right="1128" w:firstLine="0"/>
      </w:pPr>
      <w:r w:rsidRPr="005D783C">
        <w:t>делать осознанный выбор, аргументировать его, брать ответственность за решение; оценивать приобретённый опыт;</w:t>
      </w:r>
    </w:p>
    <w:p w:rsidR="00C13122" w:rsidRPr="005D783C" w:rsidRDefault="006C0849" w:rsidP="00A65698">
      <w:pPr>
        <w:pStyle w:val="a3"/>
        <w:ind w:right="714"/>
      </w:pPr>
      <w:r w:rsidRPr="005D783C">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3122" w:rsidRPr="005D783C" w:rsidRDefault="006C0849" w:rsidP="00A65698">
      <w:pPr>
        <w:pStyle w:val="a4"/>
        <w:numPr>
          <w:ilvl w:val="0"/>
          <w:numId w:val="159"/>
        </w:numPr>
        <w:tabs>
          <w:tab w:val="left" w:pos="1686"/>
        </w:tabs>
        <w:ind w:left="1686" w:hanging="265"/>
        <w:rPr>
          <w:sz w:val="24"/>
          <w:szCs w:val="24"/>
        </w:rPr>
      </w:pPr>
      <w:r w:rsidRPr="005D783C">
        <w:rPr>
          <w:spacing w:val="-2"/>
          <w:sz w:val="24"/>
          <w:szCs w:val="24"/>
        </w:rPr>
        <w:t>самоконтроль:</w:t>
      </w:r>
    </w:p>
    <w:p w:rsidR="00C13122" w:rsidRPr="005D783C" w:rsidRDefault="006C0849" w:rsidP="00A65698">
      <w:pPr>
        <w:pStyle w:val="a3"/>
        <w:ind w:right="699"/>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A65698">
      <w:pPr>
        <w:pStyle w:val="a3"/>
        <w:ind w:right="707"/>
      </w:pPr>
      <w:r w:rsidRPr="005D783C">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3122" w:rsidRPr="005D783C" w:rsidRDefault="006C0849" w:rsidP="00A65698">
      <w:pPr>
        <w:pStyle w:val="a3"/>
        <w:ind w:left="1424" w:right="1401" w:firstLine="0"/>
        <w:jc w:val="left"/>
      </w:pPr>
      <w:r w:rsidRPr="005D783C">
        <w:t>оценивать риски и своевременно принимать решения по их снижению; приниматьмотивыиаргументыдругихприанализерезультатовдеятельности.</w:t>
      </w:r>
    </w:p>
    <w:p w:rsidR="00C13122" w:rsidRPr="005D783C" w:rsidRDefault="006C0849" w:rsidP="00A65698">
      <w:pPr>
        <w:pStyle w:val="a4"/>
        <w:numPr>
          <w:ilvl w:val="0"/>
          <w:numId w:val="159"/>
        </w:numPr>
        <w:tabs>
          <w:tab w:val="left" w:pos="1684"/>
        </w:tabs>
        <w:ind w:left="1684" w:hanging="263"/>
        <w:rPr>
          <w:sz w:val="24"/>
          <w:szCs w:val="24"/>
        </w:rPr>
      </w:pPr>
      <w:r w:rsidRPr="005D783C">
        <w:rPr>
          <w:sz w:val="24"/>
          <w:szCs w:val="24"/>
        </w:rPr>
        <w:t>принятиясебяи</w:t>
      </w:r>
      <w:r w:rsidRPr="005D783C">
        <w:rPr>
          <w:spacing w:val="-2"/>
          <w:sz w:val="24"/>
          <w:szCs w:val="24"/>
        </w:rPr>
        <w:t>других:</w:t>
      </w:r>
    </w:p>
    <w:p w:rsidR="00C13122" w:rsidRPr="005D783C" w:rsidRDefault="006C0849" w:rsidP="00A65698">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A65698">
      <w:pPr>
        <w:pStyle w:val="a3"/>
        <w:ind w:left="1424" w:firstLine="0"/>
        <w:jc w:val="left"/>
      </w:pPr>
      <w:r w:rsidRPr="005D783C">
        <w:t>приниматьмотивыиаргументыдругихприанализерезультатов</w:t>
      </w:r>
      <w:r w:rsidRPr="005D783C">
        <w:rPr>
          <w:spacing w:val="-2"/>
        </w:rPr>
        <w:t>деятельности;</w:t>
      </w:r>
    </w:p>
    <w:p w:rsidR="00C13122" w:rsidRPr="005D783C" w:rsidRDefault="006C0849" w:rsidP="00A65698">
      <w:pPr>
        <w:pStyle w:val="a3"/>
        <w:ind w:left="1424" w:firstLine="0"/>
        <w:jc w:val="left"/>
      </w:pPr>
      <w:r w:rsidRPr="005D783C">
        <w:t>признаватьсвоёправо иправодругихна</w:t>
      </w:r>
      <w:r w:rsidRPr="005D783C">
        <w:rPr>
          <w:spacing w:val="-2"/>
        </w:rPr>
        <w:t xml:space="preserve"> ошибку;</w:t>
      </w:r>
    </w:p>
    <w:p w:rsidR="00C13122" w:rsidRPr="005D783C" w:rsidRDefault="006C0849" w:rsidP="00A65698">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A65698">
      <w:pPr>
        <w:pStyle w:val="a3"/>
        <w:ind w:right="288"/>
        <w:jc w:val="left"/>
      </w:pPr>
      <w:r w:rsidRPr="005D783C">
        <w:t xml:space="preserve">Предметныерезультатыосвоенияпрограммыпоинформатикебазовогоуровняв10 </w:t>
      </w:r>
      <w:r w:rsidRPr="005D783C">
        <w:rPr>
          <w:spacing w:val="-2"/>
        </w:rPr>
        <w:t>классе.</w:t>
      </w:r>
    </w:p>
    <w:p w:rsidR="00C13122" w:rsidRPr="005D783C" w:rsidRDefault="006C0849" w:rsidP="00A65698">
      <w:pPr>
        <w:pStyle w:val="a3"/>
        <w:ind w:right="710"/>
        <w:jc w:val="left"/>
      </w:pPr>
      <w:r w:rsidRPr="005D783C">
        <w:t>В процессе изучения курса информатики базовогоуровня в 10 классе обучающимися будут достигнуты следующие предметные результаты:</w:t>
      </w:r>
    </w:p>
    <w:p w:rsidR="00C13122" w:rsidRPr="005D783C" w:rsidRDefault="006C0849" w:rsidP="00A65698">
      <w:pPr>
        <w:pStyle w:val="a3"/>
        <w:ind w:right="288"/>
        <w:jc w:val="left"/>
      </w:pPr>
      <w:r w:rsidRPr="005D783C">
        <w:t xml:space="preserve">владениепредставлениямиоролиинформацииисвязанныхснейпроцессоввприроде, </w:t>
      </w:r>
      <w:r w:rsidRPr="005D783C">
        <w:lastRenderedPageBreak/>
        <w:t>техникеиобществе,понятиями«информация»,«информационныйпроцесс»,</w:t>
      </w:r>
      <w:r w:rsidRPr="005D783C">
        <w:rPr>
          <w:spacing w:val="-2"/>
        </w:rPr>
        <w:t>«система»,</w:t>
      </w:r>
    </w:p>
    <w:p w:rsidR="00C13122" w:rsidRPr="005D783C" w:rsidRDefault="006C0849" w:rsidP="00A65698">
      <w:pPr>
        <w:pStyle w:val="a3"/>
        <w:tabs>
          <w:tab w:val="left" w:pos="2331"/>
          <w:tab w:val="left" w:pos="3603"/>
          <w:tab w:val="left" w:pos="5075"/>
          <w:tab w:val="left" w:pos="6222"/>
          <w:tab w:val="left" w:pos="8337"/>
          <w:tab w:val="left" w:pos="9557"/>
        </w:tabs>
        <w:ind w:right="715" w:firstLine="0"/>
        <w:jc w:val="left"/>
      </w:pPr>
      <w:r w:rsidRPr="005D783C">
        <w:rPr>
          <w:spacing w:val="-2"/>
        </w:rPr>
        <w:t>«компоненты</w:t>
      </w:r>
      <w:r w:rsidRPr="005D783C">
        <w:tab/>
      </w:r>
      <w:r w:rsidRPr="005D783C">
        <w:rPr>
          <w:spacing w:val="-2"/>
        </w:rPr>
        <w:t>системы»,</w:t>
      </w:r>
      <w:r w:rsidRPr="005D783C">
        <w:tab/>
      </w:r>
      <w:r w:rsidRPr="005D783C">
        <w:rPr>
          <w:spacing w:val="-2"/>
        </w:rPr>
        <w:t>«системный</w:t>
      </w:r>
      <w:r w:rsidRPr="005D783C">
        <w:tab/>
      </w:r>
      <w:r w:rsidRPr="005D783C">
        <w:rPr>
          <w:spacing w:val="-2"/>
        </w:rPr>
        <w:t>эффект»,</w:t>
      </w:r>
      <w:r w:rsidRPr="005D783C">
        <w:tab/>
      </w:r>
      <w:r w:rsidRPr="005D783C">
        <w:rPr>
          <w:spacing w:val="-2"/>
        </w:rPr>
        <w:t>«информационная</w:t>
      </w:r>
      <w:r w:rsidRPr="005D783C">
        <w:tab/>
      </w:r>
      <w:r w:rsidRPr="005D783C">
        <w:rPr>
          <w:spacing w:val="-2"/>
        </w:rPr>
        <w:t>система»,</w:t>
      </w:r>
      <w:r w:rsidRPr="005D783C">
        <w:tab/>
      </w:r>
      <w:r w:rsidRPr="005D783C">
        <w:rPr>
          <w:spacing w:val="-2"/>
        </w:rPr>
        <w:t>«система управления»;</w:t>
      </w:r>
    </w:p>
    <w:p w:rsidR="00C13122" w:rsidRPr="005D783C" w:rsidRDefault="006C0849" w:rsidP="00A65698">
      <w:pPr>
        <w:pStyle w:val="a3"/>
        <w:ind w:right="711"/>
      </w:pPr>
      <w:r w:rsidRPr="005D783C">
        <w:t>владение методами поиска информации в сети Интернет, умение критически оценивать информацию, полученную из сети Интернет;</w:t>
      </w:r>
    </w:p>
    <w:p w:rsidR="00C13122" w:rsidRPr="005D783C" w:rsidRDefault="006C0849" w:rsidP="00A65698">
      <w:pPr>
        <w:pStyle w:val="a3"/>
        <w:ind w:right="712"/>
      </w:pPr>
      <w:r w:rsidRPr="005D783C">
        <w:t>умениехарактеризоватьбольшиеданные,приводитьпримерыисточниковихполучения и направления использования;</w:t>
      </w:r>
    </w:p>
    <w:p w:rsidR="00C13122" w:rsidRPr="005D783C" w:rsidRDefault="006C0849" w:rsidP="00A65698">
      <w:pPr>
        <w:pStyle w:val="a3"/>
        <w:ind w:right="706"/>
      </w:pPr>
      <w:r w:rsidRPr="005D783C">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C13122" w:rsidRPr="005D783C" w:rsidRDefault="006C0849" w:rsidP="00A65698">
      <w:pPr>
        <w:pStyle w:val="a3"/>
        <w:ind w:right="700" w:firstLine="775"/>
      </w:pPr>
      <w:r w:rsidRPr="005D783C">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C13122" w:rsidRPr="005D783C" w:rsidRDefault="006C0849" w:rsidP="00A65698">
      <w:pPr>
        <w:pStyle w:val="a3"/>
        <w:ind w:right="688"/>
      </w:pPr>
      <w:r w:rsidRPr="005D783C">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C13122" w:rsidRPr="005D783C" w:rsidRDefault="006C0849" w:rsidP="00A65698">
      <w:pPr>
        <w:pStyle w:val="a3"/>
        <w:ind w:right="706"/>
      </w:pPr>
      <w:r w:rsidRPr="005D783C">
        <w:t>понимание основных принципов дискретизации различных видов информации, умение определятьинформационныйобъёмтекстовых,графическихизвуковых данныхпризаданных параметрах дискретизации;</w:t>
      </w:r>
    </w:p>
    <w:p w:rsidR="00C13122" w:rsidRPr="005D783C" w:rsidRDefault="006C0849" w:rsidP="00A65698">
      <w:pPr>
        <w:pStyle w:val="a3"/>
        <w:ind w:right="702"/>
      </w:pPr>
      <w:r w:rsidRPr="005D783C">
        <w:t>умение строить неравномерные коды, допускающие однозначное декодирование сообщений (префиксные коды);</w:t>
      </w:r>
    </w:p>
    <w:p w:rsidR="00C13122" w:rsidRPr="005D783C" w:rsidRDefault="006C0849" w:rsidP="00A65698">
      <w:pPr>
        <w:pStyle w:val="a3"/>
        <w:ind w:right="702"/>
      </w:pPr>
      <w:r w:rsidRPr="005D783C">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C13122" w:rsidRPr="005D783C" w:rsidRDefault="006C0849" w:rsidP="00A65698">
      <w:pPr>
        <w:pStyle w:val="a3"/>
        <w:ind w:right="699"/>
      </w:pPr>
      <w:r w:rsidRPr="005D783C">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sidRPr="005D783C">
        <w:rPr>
          <w:spacing w:val="-2"/>
        </w:rPr>
        <w:t>сервисов;</w:t>
      </w:r>
    </w:p>
    <w:p w:rsidR="00C13122" w:rsidRPr="005D783C" w:rsidRDefault="006C0849" w:rsidP="00A65698">
      <w:pPr>
        <w:pStyle w:val="a3"/>
        <w:ind w:right="713"/>
      </w:pPr>
      <w:r w:rsidRPr="005D783C">
        <w:t xml:space="preserve">Предметные результаты освоения программы по информатике базового уровня в 11 </w:t>
      </w:r>
      <w:r w:rsidRPr="005D783C">
        <w:rPr>
          <w:spacing w:val="-2"/>
        </w:rPr>
        <w:t>классе.</w:t>
      </w:r>
    </w:p>
    <w:p w:rsidR="00C13122" w:rsidRPr="005D783C" w:rsidRDefault="006C0849" w:rsidP="00A65698">
      <w:pPr>
        <w:pStyle w:val="a3"/>
        <w:ind w:left="1486" w:firstLine="0"/>
        <w:jc w:val="left"/>
      </w:pPr>
      <w:r w:rsidRPr="005D783C">
        <w:t>Впроцессеизучениякурсаинформатикибазовогоуровняв11классе</w:t>
      </w:r>
      <w:r w:rsidRPr="005D783C">
        <w:rPr>
          <w:spacing w:val="-2"/>
        </w:rPr>
        <w:t>обучающимися</w:t>
      </w:r>
    </w:p>
    <w:p w:rsidR="00C13122" w:rsidRPr="005D783C" w:rsidRDefault="006C0849" w:rsidP="00A65698">
      <w:pPr>
        <w:pStyle w:val="a3"/>
        <w:ind w:firstLine="0"/>
        <w:jc w:val="left"/>
      </w:pPr>
      <w:r w:rsidRPr="005D783C">
        <w:t>будутдостигнутыследующинпредметные</w:t>
      </w:r>
      <w:r w:rsidRPr="005D783C">
        <w:rPr>
          <w:spacing w:val="-2"/>
        </w:rPr>
        <w:t>результаты:</w:t>
      </w:r>
    </w:p>
    <w:p w:rsidR="00C13122" w:rsidRPr="005D783C" w:rsidRDefault="006C0849" w:rsidP="00A65698">
      <w:pPr>
        <w:pStyle w:val="a3"/>
        <w:ind w:right="702"/>
      </w:pPr>
      <w:r w:rsidRPr="005D783C">
        <w:t>наличиепредставленийокомпьютерныхсетяхиихроливсовременноммире,обобщих принципах разработки и функционирования интернет-приложений;</w:t>
      </w:r>
    </w:p>
    <w:p w:rsidR="00C13122" w:rsidRPr="005D783C" w:rsidRDefault="006C0849" w:rsidP="00A65698">
      <w:pPr>
        <w:pStyle w:val="a3"/>
        <w:ind w:right="705"/>
      </w:pPr>
      <w:r w:rsidRPr="005D783C">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C13122" w:rsidRPr="005D783C" w:rsidRDefault="006C0849" w:rsidP="00A65698">
      <w:pPr>
        <w:pStyle w:val="a3"/>
        <w:ind w:right="702"/>
      </w:pPr>
      <w:r w:rsidRPr="005D783C">
        <w:t xml:space="preserve">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w:t>
      </w:r>
      <w:r w:rsidRPr="005D783C">
        <w:rPr>
          <w:spacing w:val="-2"/>
        </w:rPr>
        <w:t>графа;</w:t>
      </w:r>
    </w:p>
    <w:p w:rsidR="00C13122" w:rsidRPr="005D783C" w:rsidRDefault="006C0849" w:rsidP="00A65698">
      <w:pPr>
        <w:pStyle w:val="a3"/>
        <w:ind w:right="702" w:firstLine="712"/>
      </w:pPr>
      <w:r w:rsidRPr="005D783C">
        <w:t>умение читать и понимать программы, реализующие несложные алгоритмы обработки числовыхитекстовыхданных(втомчислемассивовисимвольныхстрок)навыбранном</w:t>
      </w:r>
      <w:r w:rsidRPr="005D783C">
        <w:rPr>
          <w:spacing w:val="-5"/>
        </w:rPr>
        <w:t>для</w:t>
      </w:r>
    </w:p>
    <w:p w:rsidR="00C13122" w:rsidRPr="005D783C" w:rsidRDefault="006C0849" w:rsidP="00A65698">
      <w:pPr>
        <w:pStyle w:val="a3"/>
        <w:ind w:right="695" w:firstLine="0"/>
      </w:pPr>
      <w:r w:rsidRPr="005D783C">
        <w:t>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использованиякомпьютерарезультатывыполнениянесложныхпрограмм,включающихциклы,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C13122" w:rsidRPr="005D783C" w:rsidRDefault="006C0849" w:rsidP="00A65698">
      <w:pPr>
        <w:pStyle w:val="a3"/>
        <w:ind w:right="697"/>
      </w:pPr>
      <w:r w:rsidRPr="005D783C">
        <w:t xml:space="preserve">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w:t>
      </w:r>
      <w:r w:rsidRPr="005D783C">
        <w:lastRenderedPageBreak/>
        <w:t>удовлетворяющих заданному условию), сортировку элементов массива;</w:t>
      </w:r>
    </w:p>
    <w:p w:rsidR="00C13122" w:rsidRPr="005D783C" w:rsidRDefault="006C0849" w:rsidP="00A65698">
      <w:pPr>
        <w:pStyle w:val="a3"/>
        <w:ind w:right="695"/>
      </w:pPr>
      <w:r w:rsidRPr="005D783C">
        <w:t xml:space="preserve">умение использовать табличные (реляционные) базы данных, в частности, составлять запросыкбазамданных(втомчислезапросысвычисляемымиполями),выполнятьсортировку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w:t>
      </w:r>
      <w:r w:rsidRPr="005D783C">
        <w:rPr>
          <w:spacing w:val="-2"/>
        </w:rPr>
        <w:t>уравнений);</w:t>
      </w:r>
    </w:p>
    <w:p w:rsidR="00C13122" w:rsidRPr="005D783C" w:rsidRDefault="006C0849" w:rsidP="00A65698">
      <w:pPr>
        <w:pStyle w:val="a3"/>
        <w:ind w:right="690"/>
      </w:pPr>
      <w:r w:rsidRPr="005D783C">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моделированияв наглядном виде;</w:t>
      </w:r>
    </w:p>
    <w:p w:rsidR="00C13122" w:rsidRPr="005D783C" w:rsidRDefault="006C0849" w:rsidP="00A65698">
      <w:pPr>
        <w:pStyle w:val="a3"/>
        <w:ind w:right="700"/>
      </w:pPr>
      <w:r w:rsidRPr="005D783C">
        <w:t>умение организовывать личное информационное пространство с использованием различныхцифровыхтехнологий,пониманиевозможностейцифровыхсервисов</w:t>
      </w:r>
    </w:p>
    <w:p w:rsidR="00C13122" w:rsidRDefault="006C0849" w:rsidP="00A65698">
      <w:pPr>
        <w:pStyle w:val="a3"/>
        <w:ind w:right="700" w:firstLine="0"/>
      </w:pPr>
      <w:r w:rsidRPr="005D783C">
        <w:t>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7A12E0" w:rsidRPr="005D783C" w:rsidRDefault="007A12E0" w:rsidP="00A65698">
      <w:pPr>
        <w:pStyle w:val="a3"/>
        <w:ind w:right="700" w:firstLine="0"/>
      </w:pPr>
    </w:p>
    <w:p w:rsidR="00C13122" w:rsidRPr="005D783C" w:rsidRDefault="006C0849" w:rsidP="00A65698">
      <w:pPr>
        <w:pStyle w:val="2"/>
        <w:numPr>
          <w:ilvl w:val="2"/>
          <w:numId w:val="170"/>
        </w:numPr>
        <w:tabs>
          <w:tab w:val="left" w:pos="2200"/>
        </w:tabs>
        <w:ind w:left="658" w:right="729" w:firstLine="710"/>
        <w:jc w:val="both"/>
      </w:pPr>
      <w:r w:rsidRPr="005D783C">
        <w:t>Федеральная рабочая программа по учебному предмету «Информатика» (углублённый уровень)</w:t>
      </w:r>
    </w:p>
    <w:p w:rsidR="00C13122" w:rsidRPr="005D783C" w:rsidRDefault="006C0849" w:rsidP="00A65698">
      <w:pPr>
        <w:pStyle w:val="a3"/>
        <w:ind w:right="699"/>
      </w:pPr>
      <w:r w:rsidRPr="005D783C">
        <w:t>Федеральная рабочая программа по учебному предмету «Информатика» (углублённый уровень)(предметнаяобласть«Математикаиинформатика»)(далеесоответственно –</w:t>
      </w:r>
    </w:p>
    <w:p w:rsidR="00C13122" w:rsidRPr="005D783C" w:rsidRDefault="006C0849" w:rsidP="00A65698">
      <w:pPr>
        <w:pStyle w:val="a3"/>
        <w:ind w:right="706" w:firstLine="0"/>
      </w:pPr>
      <w:r w:rsidRPr="005D783C">
        <w:t>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C13122" w:rsidRPr="005D783C" w:rsidRDefault="006C0849" w:rsidP="00A65698">
      <w:pPr>
        <w:pStyle w:val="a3"/>
        <w:ind w:right="696"/>
      </w:pPr>
      <w:r w:rsidRPr="005D783C">
        <w:t>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13122" w:rsidRPr="005D783C" w:rsidRDefault="006C0849" w:rsidP="00A65698">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A65698">
      <w:pPr>
        <w:pStyle w:val="a3"/>
        <w:ind w:right="696"/>
      </w:pPr>
      <w:r w:rsidRPr="005D783C">
        <w:t>Планируемые результаты освоения программы по информатике включают личностные, метапредметныерезультатызавесьпериодобучениянауровнесреднегообщегообразования,а также предметные достижения обучающегося за каждый год обучения.</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703"/>
      </w:pPr>
      <w:r w:rsidRPr="005D783C">
        <w:t>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C13122" w:rsidRPr="005D783C" w:rsidRDefault="006C0849" w:rsidP="00A65698">
      <w:pPr>
        <w:pStyle w:val="a3"/>
        <w:ind w:left="716" w:right="694" w:firstLine="748"/>
        <w:jc w:val="right"/>
      </w:pPr>
      <w:r w:rsidRPr="005D783C">
        <w:t>Программапоинформатикедаётпредставлениеоцелях,общейстратегииобучения, воспитания и развития обучающихся средствамиучебного предмета«Информатика» на углублённомуровне,устанавливаетобязательноепредметноесодержание,предусматриваетего структурированиепоразделамитемамкурса,определяетраспределениеегопоклассам(годам изучения), даёт примерное распределение учебных часов по тематическим разделам курсаи рекомендуемую(примерную)последовательностьихизучениясучётоммежпредметныхи внутрипредметныхсвязей,логики учебногопроцесса,возрастныхособенностей</w:t>
      </w:r>
      <w:r w:rsidRPr="005D783C">
        <w:rPr>
          <w:spacing w:val="-2"/>
        </w:rPr>
        <w:t>обучающихся.</w:t>
      </w:r>
    </w:p>
    <w:p w:rsidR="00C13122" w:rsidRPr="005D783C" w:rsidRDefault="006C0849" w:rsidP="00A65698">
      <w:pPr>
        <w:pStyle w:val="a3"/>
        <w:tabs>
          <w:tab w:val="left" w:pos="2871"/>
          <w:tab w:val="left" w:pos="3397"/>
          <w:tab w:val="left" w:pos="5044"/>
          <w:tab w:val="left" w:pos="6469"/>
          <w:tab w:val="left" w:pos="8695"/>
          <w:tab w:val="left" w:pos="8870"/>
          <w:tab w:val="left" w:pos="9103"/>
        </w:tabs>
        <w:ind w:left="1092" w:right="694" w:firstLine="347"/>
        <w:jc w:val="right"/>
      </w:pPr>
      <w:r w:rsidRPr="005D783C">
        <w:rPr>
          <w:spacing w:val="-2"/>
        </w:rPr>
        <w:t>Программа</w:t>
      </w:r>
      <w:r w:rsidRPr="005D783C">
        <w:tab/>
      </w:r>
      <w:r w:rsidRPr="005D783C">
        <w:rPr>
          <w:spacing w:val="-6"/>
        </w:rPr>
        <w:t>по</w:t>
      </w:r>
      <w:r w:rsidRPr="005D783C">
        <w:tab/>
      </w:r>
      <w:r w:rsidRPr="005D783C">
        <w:rPr>
          <w:spacing w:val="-2"/>
        </w:rPr>
        <w:t>информатике</w:t>
      </w:r>
      <w:r w:rsidRPr="005D783C">
        <w:tab/>
      </w:r>
      <w:r w:rsidRPr="005D783C">
        <w:rPr>
          <w:spacing w:val="-2"/>
        </w:rPr>
        <w:t>определяет</w:t>
      </w:r>
      <w:r w:rsidRPr="005D783C">
        <w:tab/>
      </w:r>
      <w:r w:rsidRPr="005D783C">
        <w:rPr>
          <w:spacing w:val="-2"/>
        </w:rPr>
        <w:t>количественные</w:t>
      </w:r>
      <w:r w:rsidRPr="005D783C">
        <w:tab/>
      </w:r>
      <w:r w:rsidRPr="005D783C">
        <w:rPr>
          <w:spacing w:val="-10"/>
        </w:rPr>
        <w:t>и</w:t>
      </w:r>
      <w:r w:rsidRPr="005D783C">
        <w:tab/>
      </w:r>
      <w:r w:rsidRPr="005D783C">
        <w:tab/>
      </w:r>
      <w:r w:rsidRPr="005D783C">
        <w:rPr>
          <w:spacing w:val="-2"/>
        </w:rPr>
        <w:t xml:space="preserve">качественные </w:t>
      </w:r>
      <w:r w:rsidRPr="005D783C">
        <w:t>характеристикиучебногоматериаладлякаждогогода</w:t>
      </w:r>
      <w:r w:rsidRPr="005D783C">
        <w:rPr>
          <w:spacing w:val="-2"/>
        </w:rPr>
        <w:t>изучения,</w:t>
      </w:r>
      <w:r w:rsidRPr="005D783C">
        <w:tab/>
      </w:r>
      <w:r w:rsidRPr="005D783C">
        <w:tab/>
        <w:t>втомчисле</w:t>
      </w:r>
      <w:r w:rsidRPr="005D783C">
        <w:rPr>
          <w:spacing w:val="-5"/>
        </w:rPr>
        <w:t>для</w:t>
      </w:r>
    </w:p>
    <w:p w:rsidR="00C13122" w:rsidRPr="005D783C" w:rsidRDefault="006C0849" w:rsidP="00A65698">
      <w:pPr>
        <w:pStyle w:val="a3"/>
        <w:tabs>
          <w:tab w:val="left" w:pos="2773"/>
          <w:tab w:val="left" w:pos="4273"/>
          <w:tab w:val="left" w:pos="5358"/>
          <w:tab w:val="left" w:pos="6126"/>
          <w:tab w:val="left" w:pos="7367"/>
          <w:tab w:val="left" w:pos="9379"/>
        </w:tabs>
        <w:ind w:left="1119" w:right="695" w:hanging="401"/>
        <w:jc w:val="right"/>
      </w:pPr>
      <w:r w:rsidRPr="005D783C">
        <w:rPr>
          <w:spacing w:val="-2"/>
        </w:rPr>
        <w:t>содержательного</w:t>
      </w:r>
      <w:r w:rsidRPr="005D783C">
        <w:tab/>
      </w:r>
      <w:r w:rsidRPr="005D783C">
        <w:rPr>
          <w:spacing w:val="-2"/>
        </w:rPr>
        <w:t>наполнения</w:t>
      </w:r>
      <w:r w:rsidRPr="005D783C">
        <w:tab/>
      </w:r>
      <w:r w:rsidRPr="005D783C">
        <w:rPr>
          <w:spacing w:val="-2"/>
        </w:rPr>
        <w:t>разного</w:t>
      </w:r>
      <w:r w:rsidRPr="005D783C">
        <w:tab/>
      </w:r>
      <w:r w:rsidRPr="005D783C">
        <w:rPr>
          <w:spacing w:val="-4"/>
        </w:rPr>
        <w:t>вида</w:t>
      </w:r>
      <w:r w:rsidRPr="005D783C">
        <w:tab/>
      </w:r>
      <w:r w:rsidRPr="005D783C">
        <w:rPr>
          <w:spacing w:val="-2"/>
        </w:rPr>
        <w:t>контроля</w:t>
      </w:r>
      <w:r w:rsidRPr="005D783C">
        <w:tab/>
      </w:r>
      <w:r w:rsidRPr="005D783C">
        <w:rPr>
          <w:spacing w:val="-2"/>
        </w:rPr>
        <w:t>(промежуточной</w:t>
      </w:r>
      <w:r w:rsidRPr="005D783C">
        <w:tab/>
      </w:r>
      <w:r w:rsidRPr="005D783C">
        <w:rPr>
          <w:spacing w:val="-2"/>
        </w:rPr>
        <w:t xml:space="preserve">аттестации </w:t>
      </w:r>
      <w:r w:rsidRPr="005D783C">
        <w:t>обучающихся,всероссийскихпроверочныхработ,государственнойитоговой</w:t>
      </w:r>
      <w:r w:rsidRPr="005D783C">
        <w:rPr>
          <w:spacing w:val="-2"/>
        </w:rPr>
        <w:t>аттестации).</w:t>
      </w:r>
    </w:p>
    <w:p w:rsidR="00C13122" w:rsidRPr="005D783C" w:rsidRDefault="006C0849" w:rsidP="00A65698">
      <w:pPr>
        <w:pStyle w:val="a3"/>
        <w:ind w:right="288" w:firstLine="0"/>
        <w:jc w:val="left"/>
      </w:pPr>
      <w:r w:rsidRPr="005D783C">
        <w:t>Программа по информатике является основой для составления авторских учебных программ и учебников, поурочного планирования курса учителем.</w:t>
      </w:r>
    </w:p>
    <w:p w:rsidR="00C13122" w:rsidRPr="005D783C" w:rsidRDefault="006C0849" w:rsidP="00A65698">
      <w:pPr>
        <w:pStyle w:val="a3"/>
        <w:ind w:left="1424" w:firstLine="0"/>
        <w:jc w:val="left"/>
      </w:pPr>
      <w:r w:rsidRPr="005D783C">
        <w:t>Информатикавсреднемобщемобразовании</w:t>
      </w:r>
      <w:r w:rsidRPr="005D783C">
        <w:rPr>
          <w:spacing w:val="-2"/>
        </w:rPr>
        <w:t>отражает:</w:t>
      </w:r>
    </w:p>
    <w:p w:rsidR="00C13122" w:rsidRPr="005D783C" w:rsidRDefault="006C0849" w:rsidP="00A65698">
      <w:pPr>
        <w:pStyle w:val="a3"/>
        <w:tabs>
          <w:tab w:val="left" w:pos="2647"/>
          <w:tab w:val="left" w:pos="4258"/>
          <w:tab w:val="left" w:pos="4820"/>
          <w:tab w:val="left" w:pos="5900"/>
          <w:tab w:val="left" w:pos="7459"/>
          <w:tab w:val="left" w:pos="8848"/>
        </w:tabs>
        <w:ind w:left="1438" w:firstLine="0"/>
        <w:jc w:val="left"/>
      </w:pPr>
      <w:r w:rsidRPr="005D783C">
        <w:rPr>
          <w:spacing w:val="-2"/>
        </w:rPr>
        <w:lastRenderedPageBreak/>
        <w:t>сущность</w:t>
      </w:r>
      <w:r w:rsidRPr="005D783C">
        <w:tab/>
      </w:r>
      <w:r w:rsidRPr="005D783C">
        <w:rPr>
          <w:spacing w:val="-2"/>
        </w:rPr>
        <w:t>информатики</w:t>
      </w:r>
      <w:r w:rsidRPr="005D783C">
        <w:tab/>
      </w:r>
      <w:r w:rsidRPr="005D783C">
        <w:rPr>
          <w:spacing w:val="-5"/>
        </w:rPr>
        <w:t>как</w:t>
      </w:r>
      <w:r w:rsidRPr="005D783C">
        <w:tab/>
      </w:r>
      <w:r w:rsidRPr="005D783C">
        <w:rPr>
          <w:spacing w:val="-2"/>
        </w:rPr>
        <w:t>научной</w:t>
      </w:r>
      <w:r w:rsidRPr="005D783C">
        <w:tab/>
      </w:r>
      <w:r w:rsidRPr="005D783C">
        <w:rPr>
          <w:spacing w:val="-2"/>
        </w:rPr>
        <w:t>дисциплины,</w:t>
      </w:r>
      <w:r w:rsidRPr="005D783C">
        <w:tab/>
      </w:r>
      <w:r w:rsidRPr="005D783C">
        <w:rPr>
          <w:spacing w:val="-2"/>
        </w:rPr>
        <w:t>изучающей</w:t>
      </w:r>
      <w:r w:rsidRPr="005D783C">
        <w:tab/>
      </w:r>
      <w:r w:rsidRPr="005D783C">
        <w:rPr>
          <w:spacing w:val="-2"/>
        </w:rPr>
        <w:t>закономерности</w:t>
      </w:r>
    </w:p>
    <w:p w:rsidR="00C13122" w:rsidRPr="005D783C" w:rsidRDefault="00C13122" w:rsidP="00A65698">
      <w:pPr>
        <w:pStyle w:val="a3"/>
        <w:jc w:val="left"/>
        <w:sectPr w:rsidR="00C13122" w:rsidRPr="005D783C">
          <w:pgSz w:w="11920" w:h="16850"/>
          <w:pgMar w:top="1100" w:right="141" w:bottom="1140" w:left="566" w:header="0" w:footer="841" w:gutter="0"/>
          <w:cols w:space="720"/>
        </w:sectPr>
      </w:pPr>
    </w:p>
    <w:p w:rsidR="00C13122" w:rsidRPr="005D783C" w:rsidRDefault="006C0849" w:rsidP="00A65698">
      <w:pPr>
        <w:pStyle w:val="a3"/>
        <w:ind w:left="1431" w:right="694" w:hanging="672"/>
      </w:pPr>
      <w:r w:rsidRPr="005D783C">
        <w:lastRenderedPageBreak/>
        <w:t>протеканияивозможностиавтоматизацииинформационныхпроцессоввразличныхсистемах; основныеобластипримененияинформатики,преждевсегоинформационные</w:t>
      </w:r>
    </w:p>
    <w:p w:rsidR="00C13122" w:rsidRPr="005D783C" w:rsidRDefault="006C0849" w:rsidP="00A65698">
      <w:pPr>
        <w:pStyle w:val="a3"/>
        <w:ind w:firstLine="0"/>
      </w:pPr>
      <w:r w:rsidRPr="005D783C">
        <w:t>технологии,управлениеисоциальную</w:t>
      </w:r>
      <w:r w:rsidRPr="005D783C">
        <w:rPr>
          <w:spacing w:val="-2"/>
        </w:rPr>
        <w:t>сферу;</w:t>
      </w:r>
    </w:p>
    <w:p w:rsidR="00C13122" w:rsidRPr="005D783C" w:rsidRDefault="006C0849" w:rsidP="00A65698">
      <w:pPr>
        <w:pStyle w:val="a3"/>
        <w:ind w:left="1424" w:firstLine="0"/>
      </w:pPr>
      <w:r w:rsidRPr="005D783C">
        <w:t>междисциплинарныйхарактеринформатикииинформационной</w:t>
      </w:r>
      <w:r w:rsidRPr="005D783C">
        <w:rPr>
          <w:spacing w:val="-2"/>
        </w:rPr>
        <w:t>деятельности.</w:t>
      </w:r>
    </w:p>
    <w:p w:rsidR="00C13122" w:rsidRPr="005D783C" w:rsidRDefault="006C0849" w:rsidP="00A65698">
      <w:pPr>
        <w:pStyle w:val="a3"/>
        <w:ind w:right="693" w:firstLine="712"/>
      </w:pPr>
      <w:r w:rsidRPr="005D783C">
        <w:t>Курс информатики для уровня среднего общего образования является завершающим этапомнепрерывнойподготовкиобучающихсявобластиинформатикииинформационно-</w:t>
      </w:r>
    </w:p>
    <w:p w:rsidR="00C13122" w:rsidRPr="005D783C" w:rsidRDefault="006C0849" w:rsidP="00A65698">
      <w:pPr>
        <w:pStyle w:val="a3"/>
        <w:ind w:right="695" w:firstLine="0"/>
      </w:pPr>
      <w:r w:rsidRPr="005D783C">
        <w:t>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 коммуникационных технологий,даёттеоретическоеосмысление,интерпретациюиобобщение этого опыта.</w:t>
      </w:r>
    </w:p>
    <w:p w:rsidR="00C13122" w:rsidRPr="005D783C" w:rsidRDefault="006C0849" w:rsidP="00A65698">
      <w:pPr>
        <w:pStyle w:val="a3"/>
        <w:ind w:right="691"/>
      </w:pPr>
      <w:r w:rsidRPr="005D783C">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C13122" w:rsidRPr="005D783C" w:rsidRDefault="006C0849" w:rsidP="00A65698">
      <w:pPr>
        <w:pStyle w:val="a3"/>
        <w:ind w:right="704"/>
      </w:pPr>
      <w:r w:rsidRPr="005D783C">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C13122" w:rsidRPr="005D783C" w:rsidRDefault="006C0849" w:rsidP="00A65698">
      <w:pPr>
        <w:pStyle w:val="a3"/>
        <w:ind w:right="701"/>
      </w:pPr>
      <w:r w:rsidRPr="005D783C">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C13122" w:rsidRPr="005D783C" w:rsidRDefault="006C0849" w:rsidP="00A65698">
      <w:pPr>
        <w:pStyle w:val="a3"/>
        <w:ind w:right="688"/>
      </w:pPr>
      <w:r w:rsidRPr="005D783C">
        <w:t>наличие представлений о данной предметной области как целостной теории (совокупности теорий), основных связях со смежными областями знаний.</w:t>
      </w:r>
    </w:p>
    <w:p w:rsidR="00C13122" w:rsidRPr="005D783C" w:rsidRDefault="006C0849" w:rsidP="00A65698">
      <w:pPr>
        <w:pStyle w:val="a3"/>
        <w:ind w:right="697"/>
      </w:pPr>
      <w:r w:rsidRPr="005D783C">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профессиональногообразованияпоспециальностям,непосредственносвязаннымсцифровыми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беспроводнойсвязи,робототехника,квантовыетехнологии,системыраспределённогореестра, технологии виртуальной и дополненной реальностей.</w:t>
      </w:r>
    </w:p>
    <w:p w:rsidR="00C13122" w:rsidRPr="005D783C" w:rsidRDefault="006C0849" w:rsidP="00A65698">
      <w:pPr>
        <w:pStyle w:val="a3"/>
        <w:ind w:right="700"/>
      </w:pPr>
      <w:r w:rsidRPr="005D783C">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C13122" w:rsidRPr="005D783C" w:rsidRDefault="006C0849" w:rsidP="00A65698">
      <w:pPr>
        <w:pStyle w:val="a3"/>
        <w:ind w:left="1421" w:firstLine="0"/>
      </w:pPr>
      <w:r w:rsidRPr="005D783C">
        <w:t>сформированностьмировоззрения,основанногонапониманиироли</w:t>
      </w:r>
      <w:r w:rsidRPr="005D783C">
        <w:rPr>
          <w:spacing w:val="-2"/>
        </w:rPr>
        <w:t>информатики,</w:t>
      </w:r>
    </w:p>
    <w:p w:rsidR="00C13122" w:rsidRPr="005D783C" w:rsidRDefault="006C0849" w:rsidP="00A65698">
      <w:pPr>
        <w:pStyle w:val="a3"/>
        <w:ind w:firstLine="0"/>
      </w:pPr>
      <w:r w:rsidRPr="005D783C">
        <w:t>информационныхикоммуникационныхтехнологийвсовременном</w:t>
      </w:r>
      <w:r w:rsidRPr="005D783C">
        <w:rPr>
          <w:spacing w:val="-2"/>
        </w:rPr>
        <w:t>обществе;</w:t>
      </w:r>
    </w:p>
    <w:p w:rsidR="00C13122" w:rsidRPr="005D783C" w:rsidRDefault="006C0849" w:rsidP="00A65698">
      <w:pPr>
        <w:pStyle w:val="a3"/>
        <w:ind w:left="1424" w:right="711" w:firstLine="0"/>
      </w:pPr>
      <w:r w:rsidRPr="005D783C">
        <w:t>сформированность основ логического и алгоритмического мышления; сформированность умений различать факты и оценки, сравнивать оценочные выводы,</w:t>
      </w:r>
    </w:p>
    <w:p w:rsidR="00C13122" w:rsidRPr="005D783C" w:rsidRDefault="006C0849" w:rsidP="00A65698">
      <w:pPr>
        <w:pStyle w:val="a3"/>
        <w:ind w:right="708" w:firstLine="0"/>
      </w:pPr>
      <w:r w:rsidRPr="005D783C">
        <w:t>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C13122" w:rsidRPr="005D783C" w:rsidRDefault="006C0849" w:rsidP="00A65698">
      <w:pPr>
        <w:pStyle w:val="a3"/>
        <w:ind w:right="693"/>
      </w:pPr>
      <w:r w:rsidRPr="005D783C">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C13122" w:rsidRPr="005D783C" w:rsidRDefault="006C0849" w:rsidP="00A65698">
      <w:pPr>
        <w:pStyle w:val="a3"/>
        <w:ind w:right="694"/>
      </w:pPr>
      <w:r w:rsidRPr="005D783C">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C13122" w:rsidRPr="005D783C" w:rsidRDefault="006C0849" w:rsidP="00A65698">
      <w:pPr>
        <w:pStyle w:val="a3"/>
        <w:ind w:right="699"/>
      </w:pPr>
      <w:r w:rsidRPr="005D783C">
        <w:t>созданиеусловийдляразвитиянавыковучебной,проектной,научно-исследовательской и творческой деятельности, мотивации обучающихся к саморазвитию.</w:t>
      </w:r>
    </w:p>
    <w:p w:rsidR="00C13122" w:rsidRPr="005D783C" w:rsidRDefault="006C0849" w:rsidP="00A65698">
      <w:pPr>
        <w:pStyle w:val="a3"/>
        <w:ind w:right="710"/>
      </w:pPr>
      <w:r w:rsidRPr="005D783C">
        <w:t xml:space="preserve">В содержании учебного предмета «Информатика» выделяются четыре тематических </w:t>
      </w:r>
      <w:r w:rsidRPr="005D783C">
        <w:rPr>
          <w:spacing w:val="-2"/>
        </w:rPr>
        <w:t>раздела.</w:t>
      </w:r>
    </w:p>
    <w:p w:rsidR="00C13122" w:rsidRPr="005D783C" w:rsidRDefault="006C0849" w:rsidP="00A65698">
      <w:pPr>
        <w:pStyle w:val="a3"/>
        <w:ind w:right="701"/>
      </w:pPr>
      <w:r w:rsidRPr="005D783C">
        <w:t xml:space="preserve">Раздел </w:t>
      </w:r>
      <w:r w:rsidRPr="005D783C">
        <w:rPr>
          <w:b/>
        </w:rPr>
        <w:t>«</w:t>
      </w:r>
      <w:r w:rsidRPr="005D783C">
        <w:t>Цифровая грамотность</w:t>
      </w:r>
      <w:r w:rsidRPr="005D783C">
        <w:rPr>
          <w:b/>
        </w:rPr>
        <w:t xml:space="preserve">» </w:t>
      </w:r>
      <w:r w:rsidRPr="005D783C">
        <w:t xml:space="preserve">посвящён вопросам устройства компьютеров и других элементов цифрового окружения, включая компьютерные сети, использованию средств </w:t>
      </w:r>
      <w:r w:rsidRPr="005D783C">
        <w:lastRenderedPageBreak/>
        <w:t>операционной системы, работе в сети Интернет и использованию интернет-сервисов, информационной безопасности.</w:t>
      </w:r>
    </w:p>
    <w:p w:rsidR="00C13122" w:rsidRPr="005D783C" w:rsidRDefault="006C0849" w:rsidP="00A65698">
      <w:pPr>
        <w:pStyle w:val="a3"/>
        <w:ind w:right="699"/>
      </w:pPr>
      <w:r w:rsidRPr="005D783C">
        <w:t xml:space="preserve">Раздел </w:t>
      </w:r>
      <w:r w:rsidRPr="005D783C">
        <w:rPr>
          <w:b/>
        </w:rPr>
        <w:t>«</w:t>
      </w:r>
      <w:r w:rsidRPr="005D783C">
        <w:t>Теоретические основы информатики</w:t>
      </w:r>
      <w:r w:rsidRPr="005D783C">
        <w:rPr>
          <w:b/>
        </w:rPr>
        <w:t xml:space="preserve">» </w:t>
      </w:r>
      <w:r w:rsidRPr="005D783C">
        <w:t>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C13122" w:rsidRPr="005D783C" w:rsidRDefault="006C0849" w:rsidP="00A65698">
      <w:pPr>
        <w:pStyle w:val="a3"/>
        <w:ind w:right="701"/>
      </w:pPr>
      <w:r w:rsidRPr="005D783C">
        <w:t xml:space="preserve">Раздел </w:t>
      </w:r>
      <w:r w:rsidRPr="005D783C">
        <w:rPr>
          <w:b/>
        </w:rPr>
        <w:t>«</w:t>
      </w:r>
      <w:r w:rsidRPr="005D783C">
        <w:t>Алгоритмы и программирование» направлен на развитие алгоритмического мышления,разработкуалгоритмовиоценкуих сложности, формированиенавыковреализации программ на языках программирования высокого уровня.</w:t>
      </w:r>
    </w:p>
    <w:p w:rsidR="00C13122" w:rsidRPr="005D783C" w:rsidRDefault="006C0849" w:rsidP="00A65698">
      <w:pPr>
        <w:pStyle w:val="a3"/>
        <w:ind w:right="698"/>
      </w:pPr>
      <w:r w:rsidRPr="005D783C">
        <w:t xml:space="preserve">Раздел </w:t>
      </w:r>
      <w:r w:rsidRPr="005D783C">
        <w:rPr>
          <w:b/>
        </w:rPr>
        <w:t>«</w:t>
      </w:r>
      <w:r w:rsidRPr="005D783C">
        <w:t>Информационные технологии</w:t>
      </w:r>
      <w:r w:rsidRPr="005D783C">
        <w:rPr>
          <w:b/>
        </w:rPr>
        <w:t xml:space="preserve">» </w:t>
      </w:r>
      <w:r w:rsidRPr="005D783C">
        <w:t>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C13122" w:rsidRPr="005D783C" w:rsidRDefault="006C0849" w:rsidP="00A65698">
      <w:pPr>
        <w:pStyle w:val="a3"/>
        <w:tabs>
          <w:tab w:val="left" w:pos="5994"/>
          <w:tab w:val="left" w:pos="7540"/>
        </w:tabs>
        <w:ind w:left="771" w:right="693" w:firstLine="1487"/>
        <w:jc w:val="right"/>
      </w:pPr>
      <w:r w:rsidRPr="005D783C">
        <w:t xml:space="preserve">Вприведённомдалеесодержании учебногопредмета «Информатика»курсивом выделены дополнительные темы, которые не входят в обязательную программу обучения, но </w:t>
      </w:r>
      <w:r w:rsidRPr="005D783C">
        <w:rPr>
          <w:spacing w:val="-2"/>
        </w:rPr>
        <w:t xml:space="preserve">могут бытьпредложеныдляизучения отдельным мотивированными способнымобучающимся. </w:t>
      </w:r>
      <w:r w:rsidRPr="005D783C">
        <w:t>Углублённыйуровеньизученияинформатикирекомендуется</w:t>
      </w:r>
      <w:r w:rsidRPr="005D783C">
        <w:tab/>
        <w:t>для технологического профиля,ориентированногонаинженерную</w:t>
      </w:r>
      <w:r w:rsidRPr="005D783C">
        <w:tab/>
        <w:t>иинформационнуюсферыдеятельности. Углублённый уровень изучения информатики обеспечивает: подготовкуобучающихся,</w:t>
      </w:r>
    </w:p>
    <w:p w:rsidR="00C13122" w:rsidRPr="005D783C" w:rsidRDefault="006C0849" w:rsidP="00A65698">
      <w:pPr>
        <w:pStyle w:val="a3"/>
        <w:tabs>
          <w:tab w:val="left" w:pos="2460"/>
          <w:tab w:val="left" w:pos="4239"/>
          <w:tab w:val="left" w:pos="5260"/>
          <w:tab w:val="left" w:pos="9268"/>
          <w:tab w:val="left" w:pos="10394"/>
        </w:tabs>
        <w:ind w:left="723" w:right="690" w:firstLine="374"/>
        <w:jc w:val="right"/>
      </w:pPr>
      <w:r w:rsidRPr="005D783C">
        <w:t>ориентированныхнаспециальностивобластиинформационныхтехнологийиинженерные специальности,участиевпроектнойиисследовательскойдеятельности,связанной</w:t>
      </w:r>
      <w:r w:rsidRPr="005D783C">
        <w:tab/>
      </w:r>
      <w:r w:rsidRPr="005D783C">
        <w:rPr>
          <w:spacing w:val="-10"/>
        </w:rPr>
        <w:t xml:space="preserve">с </w:t>
      </w:r>
      <w:r w:rsidRPr="005D783C">
        <w:rPr>
          <w:spacing w:val="-2"/>
        </w:rPr>
        <w:t>современными</w:t>
      </w:r>
      <w:r w:rsidRPr="005D783C">
        <w:tab/>
      </w:r>
      <w:r w:rsidRPr="005D783C">
        <w:rPr>
          <w:spacing w:val="-2"/>
        </w:rPr>
        <w:t>направлениями</w:t>
      </w:r>
      <w:r w:rsidRPr="005D783C">
        <w:tab/>
      </w:r>
      <w:r w:rsidRPr="005D783C">
        <w:rPr>
          <w:spacing w:val="-2"/>
        </w:rPr>
        <w:t>отрасли</w:t>
      </w:r>
      <w:r w:rsidRPr="005D783C">
        <w:tab/>
      </w:r>
      <w:r w:rsidRPr="005D783C">
        <w:rPr>
          <w:spacing w:val="-2"/>
        </w:rPr>
        <w:t>информационно-коммуникационных</w:t>
      </w:r>
      <w:r w:rsidRPr="005D783C">
        <w:tab/>
      </w:r>
      <w:r w:rsidRPr="005D783C">
        <w:rPr>
          <w:spacing w:val="-2"/>
        </w:rPr>
        <w:t xml:space="preserve">технологий, </w:t>
      </w:r>
      <w:r w:rsidRPr="005D783C">
        <w:t>подготовкукучастиюволимпиадахисдачеЕдиногогосударственногоэкзаменапо</w:t>
      </w:r>
    </w:p>
    <w:p w:rsidR="00C13122" w:rsidRPr="005D783C" w:rsidRDefault="006C0849" w:rsidP="00A65698">
      <w:pPr>
        <w:pStyle w:val="a3"/>
        <w:ind w:firstLine="0"/>
        <w:jc w:val="left"/>
      </w:pPr>
      <w:r w:rsidRPr="005D783C">
        <w:rPr>
          <w:spacing w:val="-2"/>
        </w:rPr>
        <w:t>информатике.</w:t>
      </w:r>
    </w:p>
    <w:p w:rsidR="00C13122" w:rsidRPr="005D783C" w:rsidRDefault="006C0849" w:rsidP="00A65698">
      <w:pPr>
        <w:pStyle w:val="a3"/>
        <w:ind w:right="703"/>
      </w:pPr>
      <w:r w:rsidRPr="005D783C">
        <w:t xml:space="preserve">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w:t>
      </w:r>
      <w:r w:rsidRPr="005D783C">
        <w:rPr>
          <w:spacing w:val="-2"/>
        </w:rPr>
        <w:t>планирования.</w:t>
      </w:r>
    </w:p>
    <w:p w:rsidR="00C13122" w:rsidRPr="005D783C" w:rsidRDefault="006C0849" w:rsidP="00A65698">
      <w:pPr>
        <w:pStyle w:val="a3"/>
        <w:ind w:right="727" w:firstLine="712"/>
      </w:pPr>
      <w:r w:rsidRPr="005D783C">
        <w:t>Общеечислочасов,рекомендованныхдляизученияинформатики–272часа:в10классе – 136 часов (4 часа в неделю), в 11 классе – 136 часов (4 часа в неделю).</w:t>
      </w:r>
    </w:p>
    <w:p w:rsidR="00C13122" w:rsidRPr="005D783C" w:rsidRDefault="006C0849" w:rsidP="00A65698">
      <w:pPr>
        <w:pStyle w:val="a3"/>
        <w:ind w:left="1424" w:right="6242" w:firstLine="0"/>
      </w:pPr>
      <w:r w:rsidRPr="005D783C">
        <w:t>Содержаниеобученияв10классе. Цифровая грамотность.</w:t>
      </w:r>
    </w:p>
    <w:p w:rsidR="00C13122" w:rsidRPr="005D783C" w:rsidRDefault="006C0849" w:rsidP="00A65698">
      <w:pPr>
        <w:pStyle w:val="a3"/>
        <w:ind w:right="713"/>
      </w:pPr>
      <w:r w:rsidRPr="005D783C">
        <w:t>Требования техники безопасности и гигиены при работе с компьютерами и другими компонентами цифрового окружения.</w:t>
      </w:r>
    </w:p>
    <w:p w:rsidR="00C13122" w:rsidRPr="005D783C" w:rsidRDefault="006C0849" w:rsidP="00A65698">
      <w:pPr>
        <w:pStyle w:val="a3"/>
        <w:ind w:right="702"/>
      </w:pPr>
      <w:r w:rsidRPr="005D783C">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C13122" w:rsidRPr="005D783C" w:rsidRDefault="006C0849" w:rsidP="00A65698">
      <w:pPr>
        <w:pStyle w:val="a3"/>
        <w:ind w:right="705"/>
      </w:pPr>
      <w:r w:rsidRPr="005D783C">
        <w:t>Основные тенденции развития компьютерных технологий. Параллельные вычисления. Многопроцессорныесистемы.Суперкомпьютеры.Распределённыевычислительныесистемыи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C13122" w:rsidRPr="005D783C" w:rsidRDefault="006C0849" w:rsidP="00A65698">
      <w:pPr>
        <w:pStyle w:val="a3"/>
        <w:ind w:right="706"/>
      </w:pPr>
      <w:r w:rsidRPr="005D783C">
        <w:t xml:space="preserve">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w:t>
      </w:r>
      <w:r w:rsidRPr="005D783C">
        <w:rPr>
          <w:spacing w:val="-2"/>
        </w:rPr>
        <w:t>обеспечения.</w:t>
      </w:r>
    </w:p>
    <w:p w:rsidR="00C13122" w:rsidRPr="005D783C" w:rsidRDefault="006C0849" w:rsidP="00A65698">
      <w:pPr>
        <w:pStyle w:val="a3"/>
        <w:ind w:right="703"/>
      </w:pPr>
      <w:r w:rsidRPr="005D783C">
        <w:t>Файловые системы. Принципы размещения и именования файлов в долговременной памяти. Шаблоны для описания групп файлов.</w:t>
      </w:r>
    </w:p>
    <w:p w:rsidR="00C13122" w:rsidRPr="005D783C" w:rsidRDefault="006C0849" w:rsidP="00A65698">
      <w:pPr>
        <w:pStyle w:val="a3"/>
        <w:ind w:right="694"/>
      </w:pPr>
      <w:r w:rsidRPr="005D783C">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C13122" w:rsidRPr="005D783C" w:rsidRDefault="006C0849" w:rsidP="00A65698">
      <w:pPr>
        <w:pStyle w:val="a3"/>
        <w:ind w:right="699"/>
      </w:pPr>
      <w:r w:rsidRPr="005D783C">
        <w:t>Принципы построения и аппаратные компоненты компьютерных сетей. Сетевые протоколы.СетьИнтернет.АдресациявсетиИнтернет.ПротоколыстекаTCP/IP.Система</w:t>
      </w:r>
    </w:p>
    <w:p w:rsidR="00C13122" w:rsidRPr="005D783C" w:rsidRDefault="00C13122" w:rsidP="00A65698">
      <w:pPr>
        <w:pStyle w:val="a3"/>
        <w:sectPr w:rsidR="00C13122" w:rsidRPr="005D783C">
          <w:pgSz w:w="11920" w:h="16850"/>
          <w:pgMar w:top="540" w:right="141" w:bottom="1140" w:left="566" w:header="0" w:footer="841" w:gutter="0"/>
          <w:cols w:space="720"/>
        </w:sectPr>
      </w:pPr>
    </w:p>
    <w:p w:rsidR="00C13122" w:rsidRPr="005D783C" w:rsidRDefault="006C0849" w:rsidP="00A65698">
      <w:pPr>
        <w:pStyle w:val="a3"/>
        <w:ind w:firstLine="0"/>
      </w:pPr>
      <w:r w:rsidRPr="005D783C">
        <w:lastRenderedPageBreak/>
        <w:t>доменных</w:t>
      </w:r>
      <w:r w:rsidRPr="005D783C">
        <w:rPr>
          <w:spacing w:val="-2"/>
        </w:rPr>
        <w:t>имён.</w:t>
      </w:r>
    </w:p>
    <w:p w:rsidR="00C13122" w:rsidRPr="005D783C" w:rsidRDefault="006C0849" w:rsidP="00A65698">
      <w:pPr>
        <w:pStyle w:val="a3"/>
        <w:ind w:right="703"/>
      </w:pPr>
      <w:r w:rsidRPr="005D783C">
        <w:t>РазделениеIP-сетинаподсетиспомощьюмасокподсетей.Сетевоеадминистрирование.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C13122" w:rsidRPr="005D783C" w:rsidRDefault="006C0849" w:rsidP="00A65698">
      <w:pPr>
        <w:pStyle w:val="a3"/>
        <w:ind w:right="696" w:firstLine="712"/>
      </w:pPr>
      <w:r w:rsidRPr="005D783C">
        <w:t>ВидыдеятельностивсетиИнтернет.СервисыИнтернета.Геоинформационныесистемы. Геолокационныесервисыреальноговремени(например,локациямобильныхтелефонов,</w:t>
      </w:r>
    </w:p>
    <w:p w:rsidR="00C13122" w:rsidRPr="005D783C" w:rsidRDefault="006C0849" w:rsidP="00A65698">
      <w:pPr>
        <w:pStyle w:val="a3"/>
        <w:ind w:right="696" w:firstLine="0"/>
      </w:pPr>
      <w:r w:rsidRPr="005D783C">
        <w:t xml:space="preserve">определение загруженности автомагистралей), интернет-торговля, бронирование билетов и </w:t>
      </w:r>
      <w:r w:rsidRPr="005D783C">
        <w:rPr>
          <w:spacing w:val="-2"/>
        </w:rPr>
        <w:t>гостиниц.</w:t>
      </w:r>
    </w:p>
    <w:p w:rsidR="00C13122" w:rsidRPr="005D783C" w:rsidRDefault="006C0849" w:rsidP="00A65698">
      <w:pPr>
        <w:pStyle w:val="a3"/>
        <w:ind w:right="688"/>
      </w:pPr>
      <w:r w:rsidRPr="005D783C">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C13122" w:rsidRPr="005D783C" w:rsidRDefault="006C0849" w:rsidP="00A65698">
      <w:pPr>
        <w:pStyle w:val="a3"/>
        <w:ind w:right="691"/>
      </w:pPr>
      <w:r w:rsidRPr="005D783C">
        <w:t xml:space="preserve">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w:t>
      </w:r>
      <w:r w:rsidRPr="005D783C">
        <w:rPr>
          <w:spacing w:val="-2"/>
        </w:rPr>
        <w:t>безопасности.</w:t>
      </w:r>
    </w:p>
    <w:p w:rsidR="00C13122" w:rsidRPr="005D783C" w:rsidRDefault="006C0849" w:rsidP="00A65698">
      <w:pPr>
        <w:pStyle w:val="a3"/>
        <w:ind w:right="699"/>
      </w:pPr>
      <w:r w:rsidRPr="005D783C">
        <w:t>Предотвращение несанкционированного доступа к личной конфиденциальной информации,хранящейсянаперсональномкомпьютере,мобильныхустройствах.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C13122" w:rsidRPr="005D783C" w:rsidRDefault="006C0849" w:rsidP="00A65698">
      <w:pPr>
        <w:pStyle w:val="a3"/>
        <w:ind w:right="708"/>
      </w:pPr>
      <w:r w:rsidRPr="005D783C">
        <w:t>Шифрование данных. Симметричные и несимметричные шифры. Шифры простой замены. Шифр Цезаря. Шифр Виженера. Алгоритм шифрования RSA.</w:t>
      </w:r>
    </w:p>
    <w:p w:rsidR="00C13122" w:rsidRPr="005D783C" w:rsidRDefault="006C0849" w:rsidP="00A65698">
      <w:pPr>
        <w:pStyle w:val="a3"/>
        <w:ind w:left="1424" w:firstLine="0"/>
      </w:pPr>
      <w:r w:rsidRPr="005D783C">
        <w:t>Теоретическиеосновы</w:t>
      </w:r>
      <w:r w:rsidRPr="005D783C">
        <w:rPr>
          <w:spacing w:val="-2"/>
        </w:rPr>
        <w:t>информатики.</w:t>
      </w:r>
    </w:p>
    <w:p w:rsidR="00C13122" w:rsidRPr="005D783C" w:rsidRDefault="006C0849" w:rsidP="00A65698">
      <w:pPr>
        <w:pStyle w:val="a3"/>
        <w:ind w:right="705"/>
      </w:pPr>
      <w:r w:rsidRPr="005D783C">
        <w:t xml:space="preserve">Информация, данные и знания. Информационные процессы в природе, технике и </w:t>
      </w:r>
      <w:r w:rsidRPr="005D783C">
        <w:rPr>
          <w:spacing w:val="-2"/>
        </w:rPr>
        <w:t>обществе.</w:t>
      </w:r>
    </w:p>
    <w:p w:rsidR="00C13122" w:rsidRPr="005D783C" w:rsidRDefault="006C0849" w:rsidP="00A65698">
      <w:pPr>
        <w:pStyle w:val="a3"/>
        <w:ind w:right="704"/>
      </w:pPr>
      <w:r w:rsidRPr="005D783C">
        <w:t>Непрерывные и дискретные величины и сигналы. Необходимость дискретизации информации, предназначенной для хранения, передачи и обработкив цифровых системах.</w:t>
      </w:r>
    </w:p>
    <w:p w:rsidR="00C13122" w:rsidRPr="005D783C" w:rsidRDefault="006C0849" w:rsidP="00A65698">
      <w:pPr>
        <w:pStyle w:val="a3"/>
        <w:ind w:right="697"/>
      </w:pPr>
      <w:r w:rsidRPr="005D783C">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C13122" w:rsidRPr="005D783C" w:rsidRDefault="006C0849" w:rsidP="00A65698">
      <w:pPr>
        <w:pStyle w:val="a3"/>
        <w:ind w:right="690"/>
      </w:pPr>
      <w:r w:rsidRPr="005D783C">
        <w:t xml:space="preserve">Системысчисления. Развёрнутаязаписьцелыхидробных чиселвпозиционнойсистеме счисления.Свойствапозиционнойзаписичисла:количествоцифрвзаписи,признакделимости числа на основание системы счисления. Алгоритм перевода целого числа из </w:t>
      </w:r>
      <w:r w:rsidRPr="005D783C">
        <w:rPr>
          <w:i/>
        </w:rPr>
        <w:t>P</w:t>
      </w:r>
      <w:r w:rsidRPr="005D783C">
        <w:t>-ичной системы счислениявдесятичную.Алгоритмпереводаконечной</w:t>
      </w:r>
      <w:r w:rsidRPr="005D783C">
        <w:rPr>
          <w:i/>
        </w:rPr>
        <w:t>P</w:t>
      </w:r>
      <w:r w:rsidRPr="005D783C">
        <w:t>-ичнойдробивдесятичную.Алгоритм</w:t>
      </w:r>
    </w:p>
    <w:p w:rsidR="00C13122" w:rsidRPr="005D783C" w:rsidRDefault="006C0849" w:rsidP="00A65698">
      <w:pPr>
        <w:pStyle w:val="a3"/>
        <w:ind w:right="689" w:firstLine="0"/>
      </w:pPr>
      <w:r w:rsidRPr="005D783C">
        <w:t xml:space="preserve">перевода целого числа из десятичной системы счисления в </w:t>
      </w:r>
      <w:r w:rsidRPr="005D783C">
        <w:rPr>
          <w:i/>
        </w:rPr>
        <w:t>P</w:t>
      </w:r>
      <w:r w:rsidRPr="005D783C">
        <w:t xml:space="preserve">-ичную. Перевод конечной десятичной дроби в </w:t>
      </w:r>
      <w:r w:rsidRPr="005D783C">
        <w:rPr>
          <w:i/>
        </w:rPr>
        <w:t>P</w:t>
      </w:r>
      <w:r w:rsidRPr="005D783C">
        <w:t>-ичную.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Двоично-десятичная система счисления.</w:t>
      </w:r>
    </w:p>
    <w:p w:rsidR="00C13122" w:rsidRPr="005D783C" w:rsidRDefault="006C0849" w:rsidP="00A65698">
      <w:pPr>
        <w:pStyle w:val="a3"/>
        <w:ind w:right="740" w:firstLine="712"/>
      </w:pPr>
      <w:r w:rsidRPr="005D783C">
        <w:t>Кодированиетекстов.КодировкаASCII. Однобайтныекодировки.СтандартUNICODE. Кодировка UTF-8. Определение информационного объёма текстовых сообщений.</w:t>
      </w:r>
    </w:p>
    <w:p w:rsidR="00C13122" w:rsidRPr="005D783C" w:rsidRDefault="006C0849" w:rsidP="00A65698">
      <w:pPr>
        <w:pStyle w:val="a3"/>
        <w:ind w:right="705"/>
      </w:pPr>
      <w:r w:rsidRPr="005D783C">
        <w:t>Кодирование изображений. Оценка информационного объёма графических данных при заданныхразрешениииглубинекодированияцвета.Цветовыемодели.Векторноекодирование. Форматы графических файлов. Трёхмерная графика. Фрактальная графика.</w:t>
      </w:r>
    </w:p>
    <w:p w:rsidR="00C13122" w:rsidRPr="005D783C" w:rsidRDefault="006C0849" w:rsidP="00A65698">
      <w:pPr>
        <w:pStyle w:val="a3"/>
        <w:ind w:right="703"/>
      </w:pPr>
      <w:r w:rsidRPr="005D783C">
        <w:t>Кодирование звука. Оценка информационного объёма звуковых данных при заданных частоте дискретизации и разрядности кодирования.</w:t>
      </w:r>
    </w:p>
    <w:p w:rsidR="00C13122" w:rsidRPr="005D783C" w:rsidRDefault="006C0849" w:rsidP="00A65698">
      <w:pPr>
        <w:pStyle w:val="a3"/>
        <w:ind w:left="1424" w:firstLine="0"/>
      </w:pPr>
      <w:r w:rsidRPr="005D783C">
        <w:t>Алгебралогики.Понятиевысказывания.Высказывательныеформы</w:t>
      </w:r>
      <w:r w:rsidRPr="005D783C">
        <w:rPr>
          <w:spacing w:val="-2"/>
        </w:rPr>
        <w:t>(предикаты).</w:t>
      </w:r>
    </w:p>
    <w:p w:rsidR="00C13122" w:rsidRPr="005D783C" w:rsidRDefault="006C0849" w:rsidP="00A65698">
      <w:pPr>
        <w:pStyle w:val="a3"/>
        <w:ind w:firstLine="0"/>
        <w:rPr>
          <w:i/>
        </w:rPr>
      </w:pPr>
      <w:r w:rsidRPr="005D783C">
        <w:t>Кванторысуществованияи</w:t>
      </w:r>
      <w:r w:rsidRPr="005D783C">
        <w:rPr>
          <w:spacing w:val="-2"/>
        </w:rPr>
        <w:t>всеобщности</w:t>
      </w:r>
      <w:r w:rsidRPr="005D783C">
        <w:rPr>
          <w:i/>
          <w:spacing w:val="-2"/>
        </w:rPr>
        <w:t>.</w:t>
      </w:r>
    </w:p>
    <w:p w:rsidR="00C13122" w:rsidRPr="005D783C" w:rsidRDefault="006C0849" w:rsidP="00A65698">
      <w:pPr>
        <w:pStyle w:val="a3"/>
        <w:ind w:right="702"/>
      </w:pPr>
      <w:r w:rsidRPr="005D783C">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C13122" w:rsidRPr="005D783C" w:rsidRDefault="006C0849" w:rsidP="00A65698">
      <w:pPr>
        <w:pStyle w:val="a3"/>
        <w:ind w:left="1424" w:firstLine="0"/>
      </w:pPr>
      <w:r w:rsidRPr="005D783C">
        <w:t>Законыалгебрылогики.Эквивалентныепреобразованиялогических</w:t>
      </w:r>
      <w:r w:rsidRPr="005D783C">
        <w:rPr>
          <w:spacing w:val="-2"/>
        </w:rPr>
        <w:t>выражений.</w:t>
      </w:r>
    </w:p>
    <w:p w:rsidR="00C13122" w:rsidRPr="005D783C" w:rsidRDefault="006C0849" w:rsidP="00A65698">
      <w:pPr>
        <w:pStyle w:val="a3"/>
        <w:ind w:firstLine="0"/>
      </w:pPr>
      <w:r w:rsidRPr="005D783C">
        <w:t>Логическиеуравненияисистемы</w:t>
      </w:r>
      <w:r w:rsidRPr="005D783C">
        <w:rPr>
          <w:spacing w:val="-2"/>
        </w:rPr>
        <w:t>уравнений.</w:t>
      </w:r>
    </w:p>
    <w:p w:rsidR="00C13122" w:rsidRPr="005D783C" w:rsidRDefault="006C0849" w:rsidP="00A65698">
      <w:pPr>
        <w:pStyle w:val="a3"/>
        <w:ind w:right="700"/>
      </w:pPr>
      <w:r w:rsidRPr="005D783C">
        <w:lastRenderedPageBreak/>
        <w:t>Логические функции. Зависимость количества возможных логических функций от количества аргументов. Полные системы логических функций.</w:t>
      </w:r>
    </w:p>
    <w:p w:rsidR="00C13122" w:rsidRPr="005D783C" w:rsidRDefault="006C0849" w:rsidP="00A65698">
      <w:pPr>
        <w:pStyle w:val="a3"/>
        <w:ind w:right="698"/>
      </w:pPr>
      <w:r w:rsidRPr="005D783C">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C13122" w:rsidRPr="005D783C" w:rsidRDefault="006C0849" w:rsidP="00A65698">
      <w:pPr>
        <w:pStyle w:val="a3"/>
        <w:ind w:right="700"/>
        <w:rPr>
          <w:i/>
        </w:rPr>
      </w:pPr>
      <w:r w:rsidRPr="005D783C">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выраженияпо логической схеме</w:t>
      </w:r>
      <w:r w:rsidRPr="005D783C">
        <w:rPr>
          <w:i/>
        </w:rPr>
        <w:t>.</w:t>
      </w:r>
    </w:p>
    <w:p w:rsidR="00C13122" w:rsidRPr="005D783C" w:rsidRDefault="006C0849" w:rsidP="00A65698">
      <w:pPr>
        <w:pStyle w:val="a3"/>
        <w:ind w:right="700"/>
      </w:pPr>
      <w:r w:rsidRPr="005D783C">
        <w:t>Представлениецелыхчиселвпамятикомпьютера.Ограниченностьдиапазоначиселпри ограничении количества разрядов. Переполнение разрядной сетки. Беззнаковые и знаковые данные. Знаковый бит. Двоичный дополнительныйкод отрицательных чисел.</w:t>
      </w:r>
    </w:p>
    <w:p w:rsidR="00C13122" w:rsidRPr="005D783C" w:rsidRDefault="006C0849" w:rsidP="00A65698">
      <w:pPr>
        <w:pStyle w:val="a3"/>
        <w:ind w:left="1424" w:firstLine="0"/>
      </w:pPr>
      <w:r w:rsidRPr="005D783C">
        <w:t>Побитовыелогическиеоперации.Логический,арифметическийициклический</w:t>
      </w:r>
      <w:r w:rsidRPr="005D783C">
        <w:rPr>
          <w:spacing w:val="-2"/>
        </w:rPr>
        <w:t>сдвиги.</w:t>
      </w:r>
    </w:p>
    <w:p w:rsidR="00C13122" w:rsidRPr="005D783C" w:rsidRDefault="006C0849" w:rsidP="00A65698">
      <w:pPr>
        <w:pStyle w:val="a3"/>
        <w:ind w:firstLine="0"/>
      </w:pPr>
      <w:r w:rsidRPr="005D783C">
        <w:t>Шифрованиеспомощьюпобитовойоперации«исключающее</w:t>
      </w:r>
      <w:r w:rsidRPr="005D783C">
        <w:rPr>
          <w:spacing w:val="-2"/>
        </w:rPr>
        <w:t>ИЛИ».</w:t>
      </w:r>
    </w:p>
    <w:p w:rsidR="00C13122" w:rsidRPr="005D783C" w:rsidRDefault="006C0849" w:rsidP="00A65698">
      <w:pPr>
        <w:pStyle w:val="a3"/>
        <w:ind w:right="698"/>
      </w:pPr>
      <w:r w:rsidRPr="005D783C">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C13122" w:rsidRPr="005D783C" w:rsidRDefault="006C0849" w:rsidP="00A65698">
      <w:pPr>
        <w:pStyle w:val="a3"/>
        <w:ind w:left="1424" w:firstLine="0"/>
      </w:pPr>
      <w:r w:rsidRPr="005D783C">
        <w:t>Алгоритмыи</w:t>
      </w:r>
      <w:r w:rsidRPr="005D783C">
        <w:rPr>
          <w:spacing w:val="-2"/>
        </w:rPr>
        <w:t>программирование.</w:t>
      </w:r>
    </w:p>
    <w:p w:rsidR="00C13122" w:rsidRPr="005D783C" w:rsidRDefault="006C0849" w:rsidP="00A65698">
      <w:pPr>
        <w:pStyle w:val="a3"/>
        <w:ind w:left="1421" w:firstLine="0"/>
      </w:pPr>
      <w:r w:rsidRPr="005D783C">
        <w:t>Определениевозможныхрезультатовработыпростейшихалгоритмов</w:t>
      </w:r>
      <w:r w:rsidRPr="005D783C">
        <w:rPr>
          <w:spacing w:val="-2"/>
        </w:rPr>
        <w:t>управления</w:t>
      </w:r>
    </w:p>
    <w:p w:rsidR="00C13122" w:rsidRPr="005D783C" w:rsidRDefault="006C0849" w:rsidP="00A65698">
      <w:pPr>
        <w:pStyle w:val="a3"/>
        <w:ind w:right="718" w:firstLine="0"/>
      </w:pPr>
      <w:r w:rsidRPr="005D783C">
        <w:t>исполнителями и вычислительных алгоритмов. Определение исходных данных, при которых алгоритм может дать требуемый результат.</w:t>
      </w:r>
    </w:p>
    <w:p w:rsidR="00C13122" w:rsidRPr="005D783C" w:rsidRDefault="006C0849" w:rsidP="00A65698">
      <w:pPr>
        <w:pStyle w:val="a3"/>
        <w:ind w:right="710"/>
      </w:pPr>
      <w:r w:rsidRPr="005D783C">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C13122" w:rsidRPr="005D783C" w:rsidRDefault="006C0849" w:rsidP="00A65698">
      <w:pPr>
        <w:pStyle w:val="a3"/>
        <w:ind w:right="705" w:firstLine="712"/>
      </w:pPr>
      <w:r w:rsidRPr="005D783C">
        <w:t>Интегрированная среда разработки. Методы отладки программ. Использование трассировочныхтаблиц.Отладочныйвывод.Пошаговоевыполнениепрограммы.</w:t>
      </w:r>
      <w:r w:rsidRPr="005D783C">
        <w:rPr>
          <w:spacing w:val="-2"/>
        </w:rPr>
        <w:t>Точки</w:t>
      </w:r>
    </w:p>
    <w:p w:rsidR="00C13122" w:rsidRPr="005D783C" w:rsidRDefault="006C0849" w:rsidP="00A65698">
      <w:pPr>
        <w:pStyle w:val="a3"/>
        <w:ind w:firstLine="0"/>
      </w:pPr>
      <w:r w:rsidRPr="005D783C">
        <w:t>останова.Просмотрзначений</w:t>
      </w:r>
      <w:r w:rsidRPr="005D783C">
        <w:rPr>
          <w:spacing w:val="-2"/>
        </w:rPr>
        <w:t>переменных.</w:t>
      </w:r>
    </w:p>
    <w:p w:rsidR="00C13122" w:rsidRPr="005D783C" w:rsidRDefault="006C0849" w:rsidP="00A65698">
      <w:pPr>
        <w:pStyle w:val="a3"/>
        <w:ind w:right="699"/>
      </w:pPr>
      <w:r w:rsidRPr="005D783C">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C13122" w:rsidRPr="005D783C" w:rsidRDefault="006C0849" w:rsidP="00A65698">
      <w:pPr>
        <w:pStyle w:val="a3"/>
        <w:ind w:right="702"/>
      </w:pPr>
      <w:r w:rsidRPr="005D783C">
        <w:t>Документирование программ. Использование комментариев. Подготовка описания программы и инструкции для пользователя.</w:t>
      </w:r>
    </w:p>
    <w:p w:rsidR="00C13122" w:rsidRPr="005D783C" w:rsidRDefault="006C0849" w:rsidP="00A65698">
      <w:pPr>
        <w:pStyle w:val="a3"/>
        <w:ind w:right="701"/>
      </w:pPr>
      <w:r w:rsidRPr="005D783C">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C13122" w:rsidRPr="005D783C" w:rsidRDefault="006C0849" w:rsidP="00A65698">
      <w:pPr>
        <w:pStyle w:val="a3"/>
        <w:ind w:right="701"/>
      </w:pPr>
      <w:r w:rsidRPr="005D783C">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C13122" w:rsidRPr="005D783C" w:rsidRDefault="006C0849" w:rsidP="00A65698">
      <w:pPr>
        <w:pStyle w:val="a3"/>
        <w:ind w:right="710"/>
      </w:pPr>
      <w:r w:rsidRPr="005D783C">
        <w:t>Обработка данных, хранящихся в файлах. Текстовые и двоичные файлы. Файловые переменные (файловые указатели). Чтение из файла. Запись в файл.</w:t>
      </w:r>
    </w:p>
    <w:p w:rsidR="00C13122" w:rsidRPr="005D783C" w:rsidRDefault="006C0849" w:rsidP="00A65698">
      <w:pPr>
        <w:pStyle w:val="a3"/>
        <w:ind w:right="700"/>
      </w:pPr>
      <w:r w:rsidRPr="005D783C">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C13122" w:rsidRPr="005D783C" w:rsidRDefault="006C0849" w:rsidP="00A65698">
      <w:pPr>
        <w:pStyle w:val="a3"/>
        <w:ind w:right="706"/>
      </w:pPr>
      <w:r w:rsidRPr="005D783C">
        <w:t xml:space="preserve">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w:t>
      </w:r>
      <w:r w:rsidRPr="005D783C">
        <w:rPr>
          <w:spacing w:val="-2"/>
        </w:rPr>
        <w:t>программ.</w:t>
      </w:r>
    </w:p>
    <w:p w:rsidR="00C13122" w:rsidRPr="005D783C" w:rsidRDefault="006C0849" w:rsidP="00A65698">
      <w:pPr>
        <w:pStyle w:val="a3"/>
        <w:ind w:right="696"/>
      </w:pPr>
      <w:r w:rsidRPr="005D783C">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прямоугольников,методтрапеций).Поискмаксимума(минимума)функцииоднойпеременной методом половинного деления.</w:t>
      </w:r>
    </w:p>
    <w:p w:rsidR="00C13122" w:rsidRPr="005D783C" w:rsidRDefault="006C0849" w:rsidP="00A65698">
      <w:pPr>
        <w:pStyle w:val="a3"/>
        <w:ind w:right="706"/>
      </w:pPr>
      <w:r w:rsidRPr="005D783C">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w:t>
      </w:r>
    </w:p>
    <w:p w:rsidR="00C13122" w:rsidRPr="005D783C" w:rsidRDefault="00C13122" w:rsidP="00A65698">
      <w:pPr>
        <w:pStyle w:val="a3"/>
        <w:sectPr w:rsidR="00C13122" w:rsidRPr="005D783C">
          <w:pgSz w:w="11920" w:h="16850"/>
          <w:pgMar w:top="540" w:right="141" w:bottom="1140" w:left="566" w:header="0" w:footer="841" w:gutter="0"/>
          <w:cols w:space="720"/>
        </w:sectPr>
      </w:pPr>
    </w:p>
    <w:p w:rsidR="00C13122" w:rsidRPr="005D783C" w:rsidRDefault="006C0849" w:rsidP="00A65698">
      <w:pPr>
        <w:pStyle w:val="a3"/>
        <w:ind w:firstLine="0"/>
      </w:pPr>
      <w:r w:rsidRPr="005D783C">
        <w:lastRenderedPageBreak/>
        <w:t>числавсимвольнуюстрокуи</w:t>
      </w:r>
      <w:r w:rsidRPr="005D783C">
        <w:rPr>
          <w:spacing w:val="-2"/>
        </w:rPr>
        <w:t>обратно.</w:t>
      </w:r>
    </w:p>
    <w:p w:rsidR="00C13122" w:rsidRPr="005D783C" w:rsidRDefault="006C0849" w:rsidP="00A65698">
      <w:pPr>
        <w:pStyle w:val="a3"/>
        <w:ind w:right="706"/>
      </w:pPr>
      <w:r w:rsidRPr="005D783C">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C13122" w:rsidRPr="005D783C" w:rsidRDefault="006C0849" w:rsidP="00A65698">
      <w:pPr>
        <w:pStyle w:val="a3"/>
        <w:ind w:right="707"/>
      </w:pPr>
      <w:r w:rsidRPr="005D783C">
        <w:t>Сортировкаодномерногомассива.Простые методысортировки (методпузырька,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C13122" w:rsidRPr="005D783C" w:rsidRDefault="006C0849" w:rsidP="00A65698">
      <w:pPr>
        <w:pStyle w:val="a3"/>
        <w:ind w:right="697"/>
      </w:pPr>
      <w:r w:rsidRPr="005D783C">
        <w:t>Двумерныемассивы(матрицы).Алгоритмыобработкидвумерныхмассивов:заполнение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C13122" w:rsidRPr="005D783C" w:rsidRDefault="006C0849" w:rsidP="00A65698">
      <w:pPr>
        <w:pStyle w:val="a3"/>
        <w:ind w:left="1424" w:firstLine="0"/>
      </w:pPr>
      <w:r w:rsidRPr="005D783C">
        <w:t>Информационные</w:t>
      </w:r>
      <w:r w:rsidRPr="005D783C">
        <w:rPr>
          <w:spacing w:val="-2"/>
        </w:rPr>
        <w:t>технологии.</w:t>
      </w:r>
    </w:p>
    <w:p w:rsidR="00C13122" w:rsidRPr="005D783C" w:rsidRDefault="006C0849" w:rsidP="00A65698">
      <w:pPr>
        <w:pStyle w:val="a3"/>
        <w:ind w:right="695"/>
      </w:pPr>
      <w:r w:rsidRPr="005D783C">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sidRPr="005D783C">
        <w:rPr>
          <w:i/>
        </w:rPr>
        <w:t xml:space="preserve">. </w:t>
      </w:r>
      <w:r w:rsidRPr="005D783C">
        <w:t>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C13122" w:rsidRPr="005D783C" w:rsidRDefault="006C0849" w:rsidP="00A65698">
      <w:pPr>
        <w:pStyle w:val="a3"/>
        <w:ind w:right="690"/>
      </w:pPr>
      <w:r w:rsidRPr="005D783C">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w:t>
      </w:r>
      <w:r w:rsidRPr="005D783C">
        <w:rPr>
          <w:i/>
        </w:rPr>
        <w:t>Интеллектуальный анализ данных</w:t>
      </w:r>
      <w:r w:rsidRPr="005D783C">
        <w:t>.</w:t>
      </w:r>
    </w:p>
    <w:p w:rsidR="00C13122" w:rsidRPr="005D783C" w:rsidRDefault="006C0849" w:rsidP="00A65698">
      <w:pPr>
        <w:pStyle w:val="a3"/>
        <w:ind w:right="702"/>
      </w:pPr>
      <w:r w:rsidRPr="005D783C">
        <w:t>Анализ данных с помощью электронных таблиц. Вычисление суммы, среднего арифметического,наибольшего(наименьшего)значениядиапазона.Вычислениекоэффициента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C13122" w:rsidRPr="005D783C" w:rsidRDefault="006C0849" w:rsidP="00A65698">
      <w:pPr>
        <w:pStyle w:val="a3"/>
        <w:ind w:right="695"/>
      </w:pPr>
      <w:r w:rsidRPr="005D783C">
        <w:t xml:space="preserve">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глобальныйминимумыцелевойфункции.Решениезадачоптимизацииспомощьюэлектронных </w:t>
      </w:r>
      <w:r w:rsidRPr="005D783C">
        <w:rPr>
          <w:spacing w:val="-2"/>
        </w:rPr>
        <w:t>таблиц.</w:t>
      </w:r>
    </w:p>
    <w:p w:rsidR="00C13122" w:rsidRPr="005D783C" w:rsidRDefault="006C0849" w:rsidP="00A65698">
      <w:pPr>
        <w:pStyle w:val="a3"/>
        <w:ind w:left="1424" w:firstLine="0"/>
      </w:pPr>
      <w:r w:rsidRPr="005D783C">
        <w:t>Содержаниеобученияв11</w:t>
      </w:r>
      <w:r w:rsidRPr="005D783C">
        <w:rPr>
          <w:spacing w:val="-2"/>
        </w:rPr>
        <w:t>классе.</w:t>
      </w:r>
    </w:p>
    <w:p w:rsidR="00C13122" w:rsidRPr="005D783C" w:rsidRDefault="006C0849" w:rsidP="00A65698">
      <w:pPr>
        <w:pStyle w:val="a3"/>
        <w:ind w:left="1424" w:firstLine="0"/>
        <w:rPr>
          <w:b/>
        </w:rPr>
      </w:pPr>
      <w:r w:rsidRPr="005D783C">
        <w:t>Теоретическиеосновы</w:t>
      </w:r>
      <w:r w:rsidRPr="005D783C">
        <w:rPr>
          <w:spacing w:val="-2"/>
        </w:rPr>
        <w:t>информатики</w:t>
      </w:r>
      <w:r w:rsidRPr="005D783C">
        <w:rPr>
          <w:b/>
          <w:spacing w:val="-2"/>
        </w:rPr>
        <w:t>.</w:t>
      </w:r>
    </w:p>
    <w:p w:rsidR="00C13122" w:rsidRPr="005D783C" w:rsidRDefault="006C0849" w:rsidP="00A65698">
      <w:pPr>
        <w:pStyle w:val="a3"/>
        <w:ind w:right="701"/>
      </w:pPr>
      <w:r w:rsidRPr="005D783C">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C13122" w:rsidRPr="005D783C" w:rsidRDefault="006C0849" w:rsidP="00A65698">
      <w:pPr>
        <w:pStyle w:val="a3"/>
        <w:ind w:right="706"/>
      </w:pPr>
      <w:r w:rsidRPr="005D783C">
        <w:t>Алгоритмы сжатия данных. Алгоритм RLE. Алгоритм Хаффмана. Алгоритм LZW. Алгоритмысжатия данных с потерями.Уменьшение глубиныкодированияцвета. Основные</w:t>
      </w:r>
    </w:p>
    <w:p w:rsidR="00C13122" w:rsidRPr="005D783C" w:rsidRDefault="006C0849" w:rsidP="00A65698">
      <w:pPr>
        <w:pStyle w:val="a3"/>
        <w:ind w:firstLine="0"/>
      </w:pPr>
      <w:r w:rsidRPr="005D783C">
        <w:t>идеиалгоритмовсжатияJPEG,</w:t>
      </w:r>
      <w:r w:rsidRPr="005D783C">
        <w:rPr>
          <w:spacing w:val="-4"/>
        </w:rPr>
        <w:t>MP3.</w:t>
      </w:r>
    </w:p>
    <w:p w:rsidR="00C13122" w:rsidRPr="005D783C" w:rsidRDefault="006C0849" w:rsidP="00A65698">
      <w:pPr>
        <w:pStyle w:val="a3"/>
        <w:ind w:right="693"/>
      </w:pPr>
      <w:r w:rsidRPr="005D783C">
        <w:t>Скоростьпередачиданных.Зависимостьвременипередачиотинформационногообъёма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C13122" w:rsidRPr="005D783C" w:rsidRDefault="006C0849" w:rsidP="00A65698">
      <w:pPr>
        <w:pStyle w:val="a3"/>
        <w:ind w:right="710"/>
      </w:pPr>
      <w:r w:rsidRPr="005D783C">
        <w:t>Системы. Компоненты системы и их взаимодействие. Системный эффект. Управление как информационный процесс. Обратная связь.</w:t>
      </w:r>
    </w:p>
    <w:p w:rsidR="00C13122" w:rsidRPr="005D783C" w:rsidRDefault="006C0849" w:rsidP="00A65698">
      <w:pPr>
        <w:pStyle w:val="a3"/>
        <w:ind w:right="703"/>
      </w:pPr>
      <w:r w:rsidRPr="005D783C">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C13122" w:rsidRPr="005D783C" w:rsidRDefault="006C0849" w:rsidP="00A65698">
      <w:pPr>
        <w:pStyle w:val="a3"/>
        <w:ind w:left="1424" w:firstLine="0"/>
      </w:pPr>
      <w:r w:rsidRPr="005D783C">
        <w:t xml:space="preserve">Представление результатовмоделирования в виде,удобномдля восприятия </w:t>
      </w:r>
      <w:r w:rsidRPr="005D783C">
        <w:rPr>
          <w:spacing w:val="-2"/>
        </w:rPr>
        <w:t>человеком.</w:t>
      </w:r>
    </w:p>
    <w:p w:rsidR="00C13122" w:rsidRPr="005D783C" w:rsidRDefault="006C0849" w:rsidP="00A65698">
      <w:pPr>
        <w:pStyle w:val="a3"/>
        <w:ind w:firstLine="0"/>
      </w:pPr>
      <w:r w:rsidRPr="005D783C">
        <w:t>Графическоепредставлениеданных(схемы,таблицы,</w:t>
      </w:r>
      <w:r w:rsidRPr="005D783C">
        <w:rPr>
          <w:spacing w:val="-2"/>
        </w:rPr>
        <w:t>графики).</w:t>
      </w:r>
    </w:p>
    <w:p w:rsidR="00C13122" w:rsidRPr="005D783C" w:rsidRDefault="006C0849" w:rsidP="00A65698">
      <w:pPr>
        <w:pStyle w:val="a3"/>
        <w:ind w:right="700"/>
      </w:pPr>
      <w:r w:rsidRPr="005D783C">
        <w:t xml:space="preserve">Графы. Основные понятия. Виды графов. Описание графов с помощью матриц смежности,весовыхматриц,списковсмежности.Решениеалгоритмическихзадач,связанныхс </w:t>
      </w:r>
      <w:r w:rsidRPr="005D783C">
        <w:lastRenderedPageBreak/>
        <w:t>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C13122" w:rsidRPr="005D783C" w:rsidRDefault="006C0849" w:rsidP="00A65698">
      <w:pPr>
        <w:pStyle w:val="a3"/>
        <w:ind w:right="701"/>
      </w:pPr>
      <w:r w:rsidRPr="005D783C">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C13122" w:rsidRPr="005D783C" w:rsidRDefault="006C0849" w:rsidP="00A65698">
      <w:pPr>
        <w:pStyle w:val="a3"/>
        <w:ind w:right="689"/>
      </w:pPr>
      <w:r w:rsidRPr="005D783C">
        <w:t>Средства искусственного интеллекта. Сервисы машинного перевода и распознавания устной речи. Когнитивныесервисы. Идентификацияи поискизображений, распознаваниелиц. Самообучающиеся системы.Искусственныйинтеллектв компьютерныхиграх.Использование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C13122" w:rsidRPr="005D783C" w:rsidRDefault="006C0849" w:rsidP="00A65698">
      <w:pPr>
        <w:pStyle w:val="a3"/>
        <w:ind w:left="1424" w:firstLine="0"/>
        <w:rPr>
          <w:b/>
        </w:rPr>
      </w:pPr>
      <w:r w:rsidRPr="005D783C">
        <w:t>Алгоритмыи</w:t>
      </w:r>
      <w:r w:rsidRPr="005D783C">
        <w:rPr>
          <w:spacing w:val="-2"/>
        </w:rPr>
        <w:t>программирование</w:t>
      </w:r>
      <w:r w:rsidRPr="005D783C">
        <w:rPr>
          <w:b/>
          <w:spacing w:val="-2"/>
        </w:rPr>
        <w:t>.</w:t>
      </w:r>
    </w:p>
    <w:p w:rsidR="00C13122" w:rsidRPr="005D783C" w:rsidRDefault="006C0849" w:rsidP="00A65698">
      <w:pPr>
        <w:pStyle w:val="a3"/>
        <w:ind w:right="707"/>
      </w:pPr>
      <w:r w:rsidRPr="005D783C">
        <w:t>Формализация понятия алгоритма. Машина Тьюринга как универсальная модель вычислений. Тезис Чёрча–Тьюринга.</w:t>
      </w:r>
    </w:p>
    <w:p w:rsidR="00C13122" w:rsidRPr="005D783C" w:rsidRDefault="006C0849" w:rsidP="00A65698">
      <w:pPr>
        <w:pStyle w:val="a3"/>
        <w:ind w:right="700"/>
      </w:pPr>
      <w:r w:rsidRPr="005D783C">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Алгоритмыполиномиальнойсложности.Переборныеалгоритмы.Примерыразличных</w:t>
      </w:r>
    </w:p>
    <w:p w:rsidR="00C13122" w:rsidRPr="005D783C" w:rsidRDefault="006C0849" w:rsidP="00A65698">
      <w:pPr>
        <w:pStyle w:val="a3"/>
        <w:ind w:firstLine="0"/>
      </w:pPr>
      <w:r w:rsidRPr="005D783C">
        <w:t>алгоритмоврешенияоднойзадачи,которыеимеютразличную</w:t>
      </w:r>
      <w:r w:rsidRPr="005D783C">
        <w:rPr>
          <w:spacing w:val="-2"/>
        </w:rPr>
        <w:t xml:space="preserve"> сложность.</w:t>
      </w:r>
    </w:p>
    <w:p w:rsidR="00C13122" w:rsidRPr="005D783C" w:rsidRDefault="006C0849" w:rsidP="00A65698">
      <w:pPr>
        <w:pStyle w:val="a3"/>
        <w:ind w:left="1424" w:right="707" w:firstLine="0"/>
      </w:pPr>
      <w:r w:rsidRPr="005D783C">
        <w:t>Поискпростыхчиселвзаданномдиапазонеспомощьюалгоритма«решетоЭратосфена». Многоразрядные целые числа, задачи длинной арифметики.</w:t>
      </w:r>
    </w:p>
    <w:p w:rsidR="00C13122" w:rsidRPr="005D783C" w:rsidRDefault="006C0849" w:rsidP="00A65698">
      <w:pPr>
        <w:pStyle w:val="a3"/>
        <w:ind w:right="693"/>
      </w:pPr>
      <w:r w:rsidRPr="005D783C">
        <w:t>Словари(ассоциативныемассивы,отображения).Хэш-таблицы.Построениеалфавитно- частотного словаря для заданного текста.</w:t>
      </w:r>
    </w:p>
    <w:p w:rsidR="00C13122" w:rsidRPr="005D783C" w:rsidRDefault="006C0849" w:rsidP="00A65698">
      <w:pPr>
        <w:pStyle w:val="a3"/>
        <w:ind w:right="712"/>
      </w:pPr>
      <w:r w:rsidRPr="005D783C">
        <w:t>Стеки. Анализ правильности скобочного выражения. Вычисление арифметического выражения, записанного в постфиксной форме.</w:t>
      </w:r>
    </w:p>
    <w:p w:rsidR="00C13122" w:rsidRPr="005D783C" w:rsidRDefault="006C0849" w:rsidP="00A65698">
      <w:pPr>
        <w:pStyle w:val="a3"/>
        <w:ind w:left="1424" w:firstLine="0"/>
      </w:pPr>
      <w:r w:rsidRPr="005D783C">
        <w:t>Очереди.Использованиеочередидлявременногохранения</w:t>
      </w:r>
      <w:r w:rsidRPr="005D783C">
        <w:rPr>
          <w:spacing w:val="-2"/>
        </w:rPr>
        <w:t>данных.</w:t>
      </w:r>
    </w:p>
    <w:p w:rsidR="00C13122" w:rsidRPr="005D783C" w:rsidRDefault="006C0849" w:rsidP="00A65698">
      <w:pPr>
        <w:pStyle w:val="a3"/>
        <w:ind w:right="707"/>
      </w:pPr>
      <w:r w:rsidRPr="005D783C">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p w:rsidR="00C13122" w:rsidRPr="005D783C" w:rsidRDefault="006C0849" w:rsidP="00A65698">
      <w:pPr>
        <w:pStyle w:val="a3"/>
        <w:ind w:right="700"/>
      </w:pPr>
      <w:r w:rsidRPr="005D783C">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C13122" w:rsidRPr="005D783C" w:rsidRDefault="006C0849" w:rsidP="00A65698">
      <w:pPr>
        <w:pStyle w:val="a3"/>
        <w:ind w:right="703"/>
      </w:pPr>
      <w:r w:rsidRPr="005D783C">
        <w:t>Динамическое программирование как метод решения задач с сохранением промежуточныхрезультатов.Задачи,решаемыеспомощьюдинамическогопрограммирования: вычисление рекурсивных функций, подсчёт количества вариантов, задачи оптимизации.</w:t>
      </w:r>
    </w:p>
    <w:p w:rsidR="00C13122" w:rsidRPr="005D783C" w:rsidRDefault="006C0849" w:rsidP="00A65698">
      <w:pPr>
        <w:pStyle w:val="a3"/>
        <w:ind w:right="699"/>
      </w:pPr>
      <w:r w:rsidRPr="005D783C">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C13122" w:rsidRPr="005D783C" w:rsidRDefault="006C0849" w:rsidP="00A65698">
      <w:pPr>
        <w:pStyle w:val="a3"/>
        <w:ind w:left="1424" w:firstLine="0"/>
      </w:pPr>
      <w:r w:rsidRPr="005D783C">
        <w:t>Средыбыстройразработкипрограмм.Проектированиеинтерфейса</w:t>
      </w:r>
      <w:r w:rsidRPr="005D783C">
        <w:rPr>
          <w:spacing w:val="-2"/>
        </w:rPr>
        <w:t>пользователя.</w:t>
      </w:r>
    </w:p>
    <w:p w:rsidR="00C13122" w:rsidRPr="005D783C" w:rsidRDefault="006C0849" w:rsidP="00A65698">
      <w:pPr>
        <w:pStyle w:val="a3"/>
        <w:ind w:firstLine="0"/>
      </w:pPr>
      <w:r w:rsidRPr="005D783C">
        <w:t>Использованиеготовыхуправляемыхэлементовдляпостроения</w:t>
      </w:r>
      <w:r w:rsidRPr="005D783C">
        <w:rPr>
          <w:spacing w:val="-2"/>
        </w:rPr>
        <w:t>интерфейса.</w:t>
      </w:r>
    </w:p>
    <w:p w:rsidR="00C13122" w:rsidRPr="005D783C" w:rsidRDefault="006C0849" w:rsidP="00A65698">
      <w:pPr>
        <w:pStyle w:val="a3"/>
        <w:ind w:left="1424" w:right="1898" w:firstLine="0"/>
      </w:pPr>
      <w:r w:rsidRPr="005D783C">
        <w:t>Обзорязыковпрограммирования.Понятиеопарадигмахпрограммирования. Информационные технологии</w:t>
      </w:r>
    </w:p>
    <w:p w:rsidR="00C13122" w:rsidRPr="005D783C" w:rsidRDefault="006C0849" w:rsidP="00A65698">
      <w:pPr>
        <w:pStyle w:val="a3"/>
        <w:tabs>
          <w:tab w:val="left" w:pos="2571"/>
          <w:tab w:val="left" w:pos="3226"/>
          <w:tab w:val="left" w:pos="5183"/>
          <w:tab w:val="left" w:pos="7051"/>
          <w:tab w:val="left" w:pos="8714"/>
        </w:tabs>
        <w:ind w:left="754" w:right="699" w:firstLine="700"/>
        <w:jc w:val="right"/>
      </w:pPr>
      <w:r w:rsidRPr="005D783C">
        <w:t xml:space="preserve">Этапыкомпьютерно-математическогомоделирования:постановказадачи,разработка </w:t>
      </w:r>
      <w:r w:rsidRPr="005D783C">
        <w:rPr>
          <w:spacing w:val="-2"/>
        </w:rPr>
        <w:t>модели, тестированиемодели, компьютерный эксперимент, анализ результатов моделирования. Дискретизация</w:t>
      </w:r>
      <w:r w:rsidRPr="005D783C">
        <w:tab/>
      </w:r>
      <w:r w:rsidRPr="005D783C">
        <w:rPr>
          <w:spacing w:val="-4"/>
        </w:rPr>
        <w:t>при</w:t>
      </w:r>
      <w:r w:rsidRPr="005D783C">
        <w:tab/>
      </w:r>
      <w:r w:rsidRPr="005D783C">
        <w:rPr>
          <w:spacing w:val="-2"/>
        </w:rPr>
        <w:t>математическом</w:t>
      </w:r>
      <w:r w:rsidRPr="005D783C">
        <w:tab/>
      </w:r>
      <w:r w:rsidRPr="005D783C">
        <w:rPr>
          <w:spacing w:val="-2"/>
        </w:rPr>
        <w:t>моделировании</w:t>
      </w:r>
      <w:r w:rsidRPr="005D783C">
        <w:tab/>
      </w:r>
      <w:r w:rsidRPr="005D783C">
        <w:rPr>
          <w:spacing w:val="-2"/>
        </w:rPr>
        <w:t>непрерывных</w:t>
      </w:r>
      <w:r w:rsidRPr="005D783C">
        <w:tab/>
      </w:r>
      <w:r w:rsidRPr="005D783C">
        <w:rPr>
          <w:spacing w:val="-2"/>
        </w:rPr>
        <w:t>процессов.</w:t>
      </w:r>
    </w:p>
    <w:p w:rsidR="00C13122" w:rsidRPr="005D783C" w:rsidRDefault="006C0849" w:rsidP="00A65698">
      <w:pPr>
        <w:pStyle w:val="a3"/>
        <w:ind w:right="709" w:firstLine="0"/>
      </w:pPr>
      <w:r w:rsidRPr="005D783C">
        <w:t>Моделирование движения. Моделирование биологических систем. Математические модели в экономике. Вычислительные эксперименты с моделями.</w:t>
      </w:r>
    </w:p>
    <w:p w:rsidR="00C13122" w:rsidRPr="005D783C" w:rsidRDefault="006C0849" w:rsidP="00A65698">
      <w:pPr>
        <w:pStyle w:val="a3"/>
        <w:ind w:right="704"/>
      </w:pPr>
      <w:r w:rsidRPr="005D783C">
        <w:t xml:space="preserve">Обработка результатов эксперимента. Метод наименьших квадратов. Оценка числовых параметровмоделируемыхобъектовипроцессов.Восстановлениезависимостейпорезультатам </w:t>
      </w:r>
      <w:r w:rsidRPr="005D783C">
        <w:rPr>
          <w:spacing w:val="-2"/>
        </w:rPr>
        <w:t>эксперимента.</w:t>
      </w:r>
    </w:p>
    <w:p w:rsidR="00C13122" w:rsidRPr="005D783C" w:rsidRDefault="006C0849" w:rsidP="00A65698">
      <w:pPr>
        <w:pStyle w:val="a3"/>
        <w:ind w:right="689"/>
      </w:pPr>
      <w:r w:rsidRPr="005D783C">
        <w:t>Вероятностныемодели.МетодыМонте-Карло.Имитационноемоделирование.Системы массового обслуживания.</w:t>
      </w:r>
    </w:p>
    <w:p w:rsidR="00C13122" w:rsidRPr="005D783C" w:rsidRDefault="006C0849" w:rsidP="00A65698">
      <w:pPr>
        <w:pStyle w:val="a3"/>
        <w:ind w:right="692"/>
      </w:pPr>
      <w:r w:rsidRPr="005D783C">
        <w:t>Табличные (реляционные) базы данных. Таблица – представление сведений об однотипныхобъектах.Поле,запись.Ключтаблицы.Работасготовойбазойданных.Заполнение</w:t>
      </w:r>
    </w:p>
    <w:p w:rsidR="00C13122" w:rsidRPr="005D783C" w:rsidRDefault="00C13122" w:rsidP="00A65698">
      <w:pPr>
        <w:pStyle w:val="a3"/>
        <w:sectPr w:rsidR="00C13122" w:rsidRPr="005D783C">
          <w:pgSz w:w="11920" w:h="16850"/>
          <w:pgMar w:top="540" w:right="141" w:bottom="1140" w:left="566" w:header="0" w:footer="841" w:gutter="0"/>
          <w:cols w:space="720"/>
        </w:sectPr>
      </w:pPr>
    </w:p>
    <w:p w:rsidR="00C13122" w:rsidRPr="005D783C" w:rsidRDefault="006C0849" w:rsidP="00A65698">
      <w:pPr>
        <w:pStyle w:val="a3"/>
        <w:ind w:right="693" w:firstLine="0"/>
      </w:pPr>
      <w:r w:rsidRPr="005D783C">
        <w:lastRenderedPageBreak/>
        <w:t>базыданных.Поиск,сортировкаифильтрацияданных.Запросынавыборкуданных.Запросыс параметрами. Вычисляемые поля в запросах.</w:t>
      </w:r>
    </w:p>
    <w:p w:rsidR="00C13122" w:rsidRPr="005D783C" w:rsidRDefault="006C0849" w:rsidP="00A65698">
      <w:pPr>
        <w:pStyle w:val="a3"/>
        <w:ind w:left="1424" w:firstLine="0"/>
      </w:pPr>
      <w:r w:rsidRPr="005D783C">
        <w:t>Многотабличныебазыданных.Типысвязеймеждутаблицами.Внешний</w:t>
      </w:r>
      <w:r w:rsidRPr="005D783C">
        <w:rPr>
          <w:spacing w:val="-2"/>
        </w:rPr>
        <w:t>ключ.</w:t>
      </w:r>
    </w:p>
    <w:p w:rsidR="00C13122" w:rsidRPr="005D783C" w:rsidRDefault="006C0849" w:rsidP="00A65698">
      <w:pPr>
        <w:pStyle w:val="a3"/>
        <w:ind w:firstLine="0"/>
      </w:pPr>
      <w:r w:rsidRPr="005D783C">
        <w:t>Целостностьбазыданных.Запросыкмноготабличнымбазам</w:t>
      </w:r>
      <w:r w:rsidRPr="005D783C">
        <w:rPr>
          <w:spacing w:val="-2"/>
        </w:rPr>
        <w:t>данных.</w:t>
      </w:r>
    </w:p>
    <w:p w:rsidR="00C13122" w:rsidRPr="005D783C" w:rsidRDefault="006C0849" w:rsidP="00A65698">
      <w:pPr>
        <w:pStyle w:val="a3"/>
        <w:ind w:left="1424" w:firstLine="0"/>
      </w:pPr>
      <w:r w:rsidRPr="005D783C">
        <w:t>Интернет-приложения.Понятиеосервернойиклиентскойчастяхсайта.</w:t>
      </w:r>
      <w:r w:rsidRPr="005D783C">
        <w:rPr>
          <w:spacing w:val="-2"/>
        </w:rPr>
        <w:t>Технология</w:t>
      </w:r>
    </w:p>
    <w:p w:rsidR="00C13122" w:rsidRPr="005D783C" w:rsidRDefault="006C0849" w:rsidP="00A65698">
      <w:pPr>
        <w:pStyle w:val="a3"/>
        <w:ind w:right="712" w:firstLine="0"/>
      </w:pPr>
      <w:r w:rsidRPr="005D783C">
        <w:t>«клиент – сервер», её достоинства и недостатки. Основы языка HTML и каскадных таблиц стилей (CSS). Сценарии на языке JavaScript. Формы на веб-странице.</w:t>
      </w:r>
    </w:p>
    <w:p w:rsidR="00C13122" w:rsidRPr="005D783C" w:rsidRDefault="006C0849" w:rsidP="00A65698">
      <w:pPr>
        <w:pStyle w:val="a3"/>
        <w:ind w:left="1424" w:firstLine="0"/>
      </w:pPr>
      <w:r w:rsidRPr="005D783C">
        <w:t>Размещениевеб-сайтов.Услугахостинга.Загрузкафайловна</w:t>
      </w:r>
      <w:r w:rsidRPr="005D783C">
        <w:rPr>
          <w:spacing w:val="-2"/>
        </w:rPr>
        <w:t>сайт.</w:t>
      </w:r>
    </w:p>
    <w:p w:rsidR="00C13122" w:rsidRPr="005D783C" w:rsidRDefault="006C0849" w:rsidP="00A65698">
      <w:pPr>
        <w:pStyle w:val="a3"/>
        <w:ind w:right="702"/>
      </w:pPr>
      <w:r w:rsidRPr="005D783C">
        <w:t xml:space="preserve">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уровней,коррекцияцвета.Обесцвечиваниецветныхизображений.Ретушь.Работасобластями. </w:t>
      </w:r>
      <w:r w:rsidRPr="005D783C">
        <w:rPr>
          <w:spacing w:val="-2"/>
        </w:rPr>
        <w:t>Фильтры.</w:t>
      </w:r>
    </w:p>
    <w:p w:rsidR="00C13122" w:rsidRPr="005D783C" w:rsidRDefault="006C0849" w:rsidP="00A65698">
      <w:pPr>
        <w:pStyle w:val="a3"/>
        <w:ind w:right="702"/>
      </w:pPr>
      <w:r w:rsidRPr="005D783C">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C13122" w:rsidRPr="005D783C" w:rsidRDefault="006C0849" w:rsidP="00A65698">
      <w:pPr>
        <w:pStyle w:val="a3"/>
        <w:ind w:right="702"/>
      </w:pPr>
      <w:r w:rsidRPr="005D783C">
        <w:t>Векторная графика. Примитивы. Изменение порядка элементов. Выравнивание, распределение.Группировка.Кривые.Форматывекторныхрисунков.Использованиеконтуров. Векторизация растровых изображений.</w:t>
      </w:r>
    </w:p>
    <w:p w:rsidR="00C13122" w:rsidRPr="005D783C" w:rsidRDefault="006C0849" w:rsidP="00A65698">
      <w:pPr>
        <w:pStyle w:val="a3"/>
        <w:ind w:right="699"/>
      </w:pPr>
      <w:r w:rsidRPr="005D783C">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 принтеры). Понятие о виртуальной реальности и дополненной реальности.</w:t>
      </w:r>
    </w:p>
    <w:p w:rsidR="00C13122" w:rsidRPr="005D783C" w:rsidRDefault="006C0849" w:rsidP="00A65698">
      <w:pPr>
        <w:pStyle w:val="a3"/>
        <w:ind w:right="717"/>
      </w:pPr>
      <w:r w:rsidRPr="005D783C">
        <w:t>Планируемыерезультаты освоения программы по информатике(углублённый уровень) на уровне среднего общего образования.</w:t>
      </w:r>
    </w:p>
    <w:p w:rsidR="00C13122" w:rsidRPr="005D783C" w:rsidRDefault="006C0849" w:rsidP="00A65698">
      <w:pPr>
        <w:pStyle w:val="a3"/>
        <w:ind w:right="703"/>
      </w:pPr>
      <w:r w:rsidRPr="005D783C">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w:t>
      </w:r>
      <w:r w:rsidRPr="005D783C">
        <w:rPr>
          <w:spacing w:val="-2"/>
        </w:rPr>
        <w:t>деятельности.</w:t>
      </w:r>
    </w:p>
    <w:p w:rsidR="00C13122" w:rsidRPr="005D783C" w:rsidRDefault="006C0849" w:rsidP="00A65698">
      <w:pPr>
        <w:pStyle w:val="a3"/>
        <w:ind w:right="698"/>
      </w:pPr>
      <w:r w:rsidRPr="005D783C">
        <w:t>В результате изучения информатики на уровне среднего общего образования у обучающегося будут сформированы следующие личностные результаты:</w:t>
      </w:r>
    </w:p>
    <w:p w:rsidR="00C13122" w:rsidRPr="005D783C" w:rsidRDefault="006C0849" w:rsidP="00A65698">
      <w:pPr>
        <w:pStyle w:val="a4"/>
        <w:numPr>
          <w:ilvl w:val="0"/>
          <w:numId w:val="158"/>
        </w:numPr>
        <w:tabs>
          <w:tab w:val="left" w:pos="1684"/>
        </w:tabs>
        <w:ind w:left="1684" w:hanging="263"/>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A65698">
      <w:pPr>
        <w:pStyle w:val="a3"/>
        <w:ind w:right="705"/>
      </w:pPr>
      <w:r w:rsidRPr="005D783C">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C13122" w:rsidRPr="005D783C" w:rsidRDefault="006C0849" w:rsidP="00A65698">
      <w:pPr>
        <w:pStyle w:val="a3"/>
        <w:ind w:left="1421" w:firstLine="0"/>
      </w:pPr>
      <w:r w:rsidRPr="005D783C">
        <w:t>готовностьпротивостоятьидеологииэкстремизма,национализма,</w:t>
      </w:r>
      <w:r w:rsidRPr="005D783C">
        <w:rPr>
          <w:spacing w:val="-2"/>
        </w:rPr>
        <w:t>ксенофобии,</w:t>
      </w:r>
    </w:p>
    <w:p w:rsidR="00C13122" w:rsidRPr="005D783C" w:rsidRDefault="006C0849" w:rsidP="00A65698">
      <w:pPr>
        <w:pStyle w:val="a3"/>
        <w:tabs>
          <w:tab w:val="left" w:pos="2551"/>
          <w:tab w:val="left" w:pos="3018"/>
          <w:tab w:val="left" w:pos="4556"/>
          <w:tab w:val="left" w:pos="6193"/>
          <w:tab w:val="left" w:pos="7351"/>
          <w:tab w:val="left" w:pos="9088"/>
          <w:tab w:val="left" w:pos="10387"/>
        </w:tabs>
        <w:ind w:right="701" w:firstLine="0"/>
        <w:jc w:val="left"/>
      </w:pPr>
      <w:r w:rsidRPr="005D783C">
        <w:rPr>
          <w:spacing w:val="-2"/>
        </w:rPr>
        <w:t>дискриминации</w:t>
      </w:r>
      <w:r w:rsidRPr="005D783C">
        <w:tab/>
      </w:r>
      <w:r w:rsidRPr="005D783C">
        <w:rPr>
          <w:spacing w:val="-6"/>
        </w:rPr>
        <w:t>по</w:t>
      </w:r>
      <w:r w:rsidRPr="005D783C">
        <w:tab/>
      </w:r>
      <w:r w:rsidRPr="005D783C">
        <w:rPr>
          <w:spacing w:val="-2"/>
        </w:rPr>
        <w:t>социальным,</w:t>
      </w:r>
      <w:r w:rsidRPr="005D783C">
        <w:tab/>
      </w:r>
      <w:r w:rsidRPr="005D783C">
        <w:rPr>
          <w:spacing w:val="-2"/>
        </w:rPr>
        <w:t>религиозным,</w:t>
      </w:r>
      <w:r w:rsidRPr="005D783C">
        <w:tab/>
      </w:r>
      <w:r w:rsidRPr="005D783C">
        <w:rPr>
          <w:spacing w:val="-2"/>
        </w:rPr>
        <w:t>расовым,</w:t>
      </w:r>
      <w:r w:rsidRPr="005D783C">
        <w:tab/>
      </w:r>
      <w:r w:rsidRPr="005D783C">
        <w:rPr>
          <w:spacing w:val="-2"/>
        </w:rPr>
        <w:t>национальным</w:t>
      </w:r>
      <w:r w:rsidRPr="005D783C">
        <w:tab/>
      </w:r>
      <w:r w:rsidRPr="005D783C">
        <w:rPr>
          <w:spacing w:val="-2"/>
        </w:rPr>
        <w:t>признакам</w:t>
      </w:r>
      <w:r w:rsidRPr="005D783C">
        <w:tab/>
      </w:r>
      <w:r w:rsidRPr="005D783C">
        <w:rPr>
          <w:spacing w:val="-10"/>
        </w:rPr>
        <w:t xml:space="preserve">в </w:t>
      </w:r>
      <w:r w:rsidRPr="005D783C">
        <w:t>виртуальном пространстве;</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A65698">
      <w:pPr>
        <w:pStyle w:val="a3"/>
        <w:ind w:right="288"/>
        <w:jc w:val="left"/>
      </w:pPr>
      <w:r w:rsidRPr="005D783C">
        <w:t>ценностноеотношениекисторическомунаследию,достижениямРоссиивнауке, искусстве, технологиях, понимание значения информатики как наукив жизни современного</w:t>
      </w:r>
    </w:p>
    <w:p w:rsidR="00C13122" w:rsidRPr="005D783C" w:rsidRDefault="006C0849" w:rsidP="00A65698">
      <w:pPr>
        <w:pStyle w:val="a3"/>
        <w:ind w:firstLine="0"/>
        <w:jc w:val="left"/>
      </w:pPr>
      <w:r w:rsidRPr="005D783C">
        <w:rPr>
          <w:spacing w:val="-2"/>
        </w:rPr>
        <w:t>общества;</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A65698">
      <w:pPr>
        <w:pStyle w:val="a3"/>
        <w:ind w:left="1424"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A65698">
      <w:pPr>
        <w:pStyle w:val="a3"/>
        <w:ind w:right="740"/>
        <w:jc w:val="left"/>
      </w:pPr>
      <w:r w:rsidRPr="005D783C">
        <w:t>способность оценивать ситуацию и принимать осознанные решения, ориентируясьна морально-нравственные нормы и ценности, в том числев сети Интернет;</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A65698">
      <w:pPr>
        <w:pStyle w:val="a3"/>
        <w:ind w:left="1424" w:right="288" w:firstLine="0"/>
        <w:jc w:val="left"/>
      </w:pPr>
      <w:r w:rsidRPr="005D783C">
        <w:t>эстетическоеотношениекмиру,включаяэстетикунаучногоитехнического творчества; способностьвосприниматьразличныевидыискусства,втомчислеоснованного на</w:t>
      </w:r>
    </w:p>
    <w:p w:rsidR="00C13122" w:rsidRPr="005D783C" w:rsidRDefault="006C0849" w:rsidP="00A65698">
      <w:pPr>
        <w:pStyle w:val="a3"/>
        <w:ind w:firstLine="0"/>
        <w:jc w:val="left"/>
      </w:pPr>
      <w:r w:rsidRPr="005D783C">
        <w:rPr>
          <w:spacing w:val="-2"/>
        </w:rPr>
        <w:t>использованииинформационныхтехнологий;</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A65698">
      <w:pPr>
        <w:pStyle w:val="a3"/>
        <w:ind w:right="696"/>
      </w:pPr>
      <w:r w:rsidRPr="005D783C">
        <w:t>сформированность здорового и безопасного образа жизни, ответственного отношения к своемуздоровью,втомчислезасчётсоблюдениятребованийбезопаснойэксплуатациисредств информационных и коммуникационных технологий;</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lastRenderedPageBreak/>
        <w:t>трудового</w:t>
      </w:r>
      <w:r w:rsidRPr="005D783C">
        <w:rPr>
          <w:spacing w:val="-2"/>
          <w:sz w:val="24"/>
          <w:szCs w:val="24"/>
        </w:rPr>
        <w:t>воспитания:</w:t>
      </w:r>
    </w:p>
    <w:p w:rsidR="00C13122" w:rsidRPr="005D783C" w:rsidRDefault="006C0849" w:rsidP="00A65698">
      <w:pPr>
        <w:pStyle w:val="a3"/>
        <w:ind w:right="714"/>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13122" w:rsidRPr="005D783C" w:rsidRDefault="006C0849" w:rsidP="00A65698">
      <w:pPr>
        <w:pStyle w:val="a3"/>
        <w:ind w:right="705"/>
      </w:pPr>
      <w:r w:rsidRPr="005D783C">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информатикиинаучно-техническогопрогресса,умениесовершатьосознанныйвыборбудущей профессии и реализовывать собственные жизненные планы;</w:t>
      </w:r>
    </w:p>
    <w:p w:rsidR="00C13122" w:rsidRPr="005D783C" w:rsidRDefault="006C0849" w:rsidP="00A65698">
      <w:pPr>
        <w:pStyle w:val="a3"/>
        <w:ind w:left="1424" w:firstLine="0"/>
      </w:pPr>
      <w:r w:rsidRPr="005D783C">
        <w:rPr>
          <w:spacing w:val="-2"/>
        </w:rPr>
        <w:t>готовностьи способность кобразованиюи самообразованиюнапротяжении всей жизни;</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A65698">
      <w:pPr>
        <w:pStyle w:val="a3"/>
        <w:ind w:right="288"/>
        <w:jc w:val="left"/>
      </w:pPr>
      <w:r w:rsidRPr="005D783C">
        <w:t>осознаниеглобальногохарактераэкологическихпроблемипутейихрешения,втом числе с учётом возможностей информационно-коммуникационных технологий;</w:t>
      </w:r>
    </w:p>
    <w:p w:rsidR="00C13122" w:rsidRPr="005D783C" w:rsidRDefault="006C0849" w:rsidP="00A65698">
      <w:pPr>
        <w:pStyle w:val="a4"/>
        <w:numPr>
          <w:ilvl w:val="0"/>
          <w:numId w:val="158"/>
        </w:numPr>
        <w:tabs>
          <w:tab w:val="left" w:pos="1686"/>
        </w:tabs>
        <w:ind w:left="1686" w:hanging="265"/>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A65698">
      <w:pPr>
        <w:pStyle w:val="a3"/>
        <w:ind w:left="761" w:right="698" w:firstLine="691"/>
        <w:jc w:val="right"/>
      </w:pPr>
      <w:r w:rsidRPr="005D783C">
        <w:t>сформированность мировоззрения, соответствующегосовременному уровню развития науки,достижениямнаучно-техническогопрогрессаиобщественнойпрактики,засчёт понимания роли информационных ресурсов, информационных процессов и информационных технологийвусловиях цифровойтрансформациимногих сфержизнисовременногообщества; осознание ценности научной деятельности, готовность осуществлять проектную и</w:t>
      </w:r>
    </w:p>
    <w:p w:rsidR="00C13122" w:rsidRPr="005D783C" w:rsidRDefault="006C0849" w:rsidP="00A65698">
      <w:pPr>
        <w:pStyle w:val="a3"/>
        <w:ind w:firstLine="0"/>
        <w:jc w:val="left"/>
      </w:pPr>
      <w:r w:rsidRPr="005D783C">
        <w:t>исследовательскуюдеятельностьиндивидуальноив</w:t>
      </w:r>
      <w:r w:rsidRPr="005D783C">
        <w:rPr>
          <w:spacing w:val="-2"/>
        </w:rPr>
        <w:t>группе.</w:t>
      </w:r>
    </w:p>
    <w:p w:rsidR="00C13122" w:rsidRPr="005D783C" w:rsidRDefault="006C0849" w:rsidP="00A65698">
      <w:pPr>
        <w:pStyle w:val="a3"/>
        <w:ind w:right="701"/>
      </w:pPr>
      <w:r w:rsidRPr="005D783C">
        <w:t xml:space="preserve">В процессе достижения личностных результатов освоения программыпо информатике у обучающихся совершенствуется эмоциональный интеллект, предполагающий </w:t>
      </w:r>
      <w:r w:rsidRPr="005D783C">
        <w:rPr>
          <w:spacing w:val="-2"/>
        </w:rPr>
        <w:t>сформированность:</w:t>
      </w:r>
    </w:p>
    <w:p w:rsidR="00C13122" w:rsidRPr="005D783C" w:rsidRDefault="006C0849" w:rsidP="00A65698">
      <w:pPr>
        <w:pStyle w:val="a3"/>
        <w:ind w:right="694"/>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w:t>
      </w:r>
    </w:p>
    <w:p w:rsidR="00C13122" w:rsidRPr="005D783C" w:rsidRDefault="006C0849" w:rsidP="00A65698">
      <w:pPr>
        <w:pStyle w:val="a3"/>
        <w:ind w:firstLine="0"/>
      </w:pPr>
      <w:r w:rsidRPr="005D783C">
        <w:t>гибкость,бытьоткрытым</w:t>
      </w:r>
      <w:r w:rsidRPr="005D783C">
        <w:rPr>
          <w:spacing w:val="-2"/>
        </w:rPr>
        <w:t>новому;</w:t>
      </w:r>
    </w:p>
    <w:p w:rsidR="00C13122" w:rsidRPr="005D783C" w:rsidRDefault="006C0849" w:rsidP="00A65698">
      <w:pPr>
        <w:pStyle w:val="a3"/>
        <w:ind w:right="709"/>
      </w:pPr>
      <w:r w:rsidRPr="005D783C">
        <w:t>внутренней мотивации</w:t>
      </w:r>
      <w:r w:rsidRPr="005D783C">
        <w:rPr>
          <w:i/>
        </w:rPr>
        <w:t xml:space="preserve">, </w:t>
      </w:r>
      <w:r w:rsidRPr="005D783C">
        <w:t>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A65698">
      <w:pPr>
        <w:pStyle w:val="a3"/>
        <w:ind w:right="710"/>
      </w:pPr>
      <w:r w:rsidRPr="005D783C">
        <w:t>эмпатии</w:t>
      </w:r>
      <w:r w:rsidRPr="005D783C">
        <w:rPr>
          <w:i/>
        </w:rPr>
        <w:t xml:space="preserve">, </w:t>
      </w:r>
      <w:r w:rsidRPr="005D783C">
        <w:t xml:space="preserve">включающей способность понимать эмоциональное состояние других, учитывать его при осуществлении коммуникации, способность к сочувствию и </w:t>
      </w:r>
      <w:r w:rsidRPr="005D783C">
        <w:rPr>
          <w:spacing w:val="-2"/>
        </w:rPr>
        <w:t>сопереживанию;</w:t>
      </w:r>
    </w:p>
    <w:p w:rsidR="00C13122" w:rsidRPr="005D783C" w:rsidRDefault="006C0849" w:rsidP="00A65698">
      <w:pPr>
        <w:pStyle w:val="a3"/>
        <w:ind w:right="701"/>
      </w:pPr>
      <w:r w:rsidRPr="005D783C">
        <w:t>социальных навыков</w:t>
      </w:r>
      <w:r w:rsidRPr="005D783C">
        <w:rPr>
          <w:i/>
        </w:rPr>
        <w:t xml:space="preserve">, </w:t>
      </w:r>
      <w:r w:rsidRPr="005D783C">
        <w:t>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A65698">
      <w:pPr>
        <w:pStyle w:val="a3"/>
        <w:ind w:right="698"/>
      </w:pPr>
      <w:r w:rsidRPr="005D783C">
        <w:t>В результате изучения информатики на уровне среднего общего образования у обучающегосябудутсформированыметапредметныерезультаты,отраженныевуниверсальных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A65698">
      <w:pPr>
        <w:pStyle w:val="a3"/>
        <w:ind w:left="1424" w:firstLine="0"/>
      </w:pPr>
      <w:r w:rsidRPr="005D783C">
        <w:t>Овладениеуниверсальнымипознавательными</w:t>
      </w:r>
      <w:r w:rsidRPr="005D783C">
        <w:rPr>
          <w:spacing w:val="-2"/>
        </w:rPr>
        <w:t>действиями:</w:t>
      </w:r>
    </w:p>
    <w:p w:rsidR="00C13122" w:rsidRPr="005D783C" w:rsidRDefault="006C0849" w:rsidP="00A65698">
      <w:pPr>
        <w:pStyle w:val="a4"/>
        <w:numPr>
          <w:ilvl w:val="0"/>
          <w:numId w:val="157"/>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A65698">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A65698">
      <w:pPr>
        <w:pStyle w:val="a3"/>
        <w:ind w:right="715"/>
      </w:pPr>
      <w:r w:rsidRPr="005D783C">
        <w:t xml:space="preserve">устанавливать существенный признак или основания для сравнения, классификации и </w:t>
      </w:r>
      <w:r w:rsidRPr="005D783C">
        <w:rPr>
          <w:spacing w:val="-2"/>
        </w:rPr>
        <w:t>обобщения;</w:t>
      </w:r>
    </w:p>
    <w:p w:rsidR="00C13122" w:rsidRPr="005D783C" w:rsidRDefault="006C0849" w:rsidP="00A65698">
      <w:pPr>
        <w:pStyle w:val="a3"/>
        <w:ind w:left="1424" w:right="1641" w:firstLine="0"/>
      </w:pPr>
      <w:r w:rsidRPr="005D783C">
        <w:t>определятьцелидеятельности,задаватьпараметрыикритерииихдостижения; выявлять закономерности и противоречия в рассматриваемых явлениях;</w:t>
      </w:r>
    </w:p>
    <w:p w:rsidR="00C13122" w:rsidRPr="005D783C" w:rsidRDefault="006C0849" w:rsidP="00A65698">
      <w:pPr>
        <w:pStyle w:val="a3"/>
        <w:ind w:right="288"/>
        <w:jc w:val="left"/>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A65698">
      <w:pPr>
        <w:pStyle w:val="a3"/>
        <w:ind w:right="710"/>
        <w:jc w:val="left"/>
      </w:pPr>
      <w:r w:rsidRPr="005D783C">
        <w:t>вноситькоррективывдеятельность,оцениватьсоответствиерезультатовцелям, оценивать риски последствий деятельности;</w:t>
      </w:r>
    </w:p>
    <w:p w:rsidR="00C13122" w:rsidRPr="005D783C" w:rsidRDefault="006C0849" w:rsidP="00A65698">
      <w:pPr>
        <w:pStyle w:val="a3"/>
        <w:tabs>
          <w:tab w:val="left" w:pos="3289"/>
          <w:tab w:val="left" w:pos="3620"/>
          <w:tab w:val="left" w:pos="4918"/>
          <w:tab w:val="left" w:pos="6133"/>
          <w:tab w:val="left" w:pos="8565"/>
          <w:tab w:val="left" w:pos="10361"/>
        </w:tabs>
        <w:ind w:right="712"/>
        <w:jc w:val="left"/>
      </w:pP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t>условияхреального,</w:t>
      </w:r>
      <w:r w:rsidRPr="005D783C">
        <w:tab/>
      </w:r>
      <w:r w:rsidRPr="005D783C">
        <w:rPr>
          <w:spacing w:val="-2"/>
        </w:rPr>
        <w:t>виртуального</w:t>
      </w:r>
      <w:r w:rsidRPr="005D783C">
        <w:tab/>
      </w:r>
      <w:r w:rsidRPr="005D783C">
        <w:rPr>
          <w:spacing w:val="-10"/>
        </w:rPr>
        <w:t xml:space="preserve">и </w:t>
      </w:r>
      <w:r w:rsidRPr="005D783C">
        <w:t>комбинированного взаимодействия;</w:t>
      </w:r>
    </w:p>
    <w:p w:rsidR="00C13122" w:rsidRPr="005D783C" w:rsidRDefault="006C0849" w:rsidP="00A65698">
      <w:pPr>
        <w:pStyle w:val="a3"/>
        <w:ind w:left="1424" w:firstLine="0"/>
        <w:jc w:val="left"/>
      </w:pPr>
      <w:r w:rsidRPr="005D783C">
        <w:t>развиватькреативноемышлениеприрешениижизненных</w:t>
      </w:r>
      <w:r w:rsidRPr="005D783C">
        <w:rPr>
          <w:spacing w:val="-2"/>
        </w:rPr>
        <w:t>проблем.</w:t>
      </w:r>
    </w:p>
    <w:p w:rsidR="00C13122" w:rsidRPr="005D783C" w:rsidRDefault="006C0849" w:rsidP="00A65698">
      <w:pPr>
        <w:pStyle w:val="a4"/>
        <w:numPr>
          <w:ilvl w:val="0"/>
          <w:numId w:val="157"/>
        </w:numPr>
        <w:tabs>
          <w:tab w:val="left" w:pos="1684"/>
        </w:tabs>
        <w:ind w:left="1684" w:hanging="263"/>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A65698">
      <w:pPr>
        <w:pStyle w:val="a3"/>
        <w:ind w:right="288"/>
        <w:jc w:val="left"/>
      </w:pPr>
      <w:r w:rsidRPr="005D783C">
        <w:t>владетьнавыкамиучебно-исследовательскойипроектнойдеятельности,навыкамиразрешенияпроблем,способностьюиготовнос</w:t>
      </w:r>
      <w:r w:rsidRPr="005D783C">
        <w:lastRenderedPageBreak/>
        <w:t>тьюксамостоятельномупоиску</w:t>
      </w:r>
      <w:r w:rsidRPr="005D783C">
        <w:rPr>
          <w:spacing w:val="-2"/>
        </w:rPr>
        <w:t>методов</w:t>
      </w:r>
    </w:p>
    <w:p w:rsidR="00C13122" w:rsidRPr="005D783C" w:rsidRDefault="00C13122" w:rsidP="00A65698">
      <w:pPr>
        <w:pStyle w:val="a3"/>
        <w:jc w:val="left"/>
        <w:sectPr w:rsidR="00C13122" w:rsidRPr="005D783C">
          <w:pgSz w:w="11920" w:h="16850"/>
          <w:pgMar w:top="540" w:right="141" w:bottom="1140" w:left="566" w:header="0" w:footer="841" w:gutter="0"/>
          <w:cols w:space="720"/>
        </w:sectPr>
      </w:pPr>
    </w:p>
    <w:p w:rsidR="00C13122" w:rsidRPr="005D783C" w:rsidRDefault="006C0849" w:rsidP="00A65698">
      <w:pPr>
        <w:pStyle w:val="a3"/>
        <w:ind w:firstLine="0"/>
      </w:pPr>
      <w:r w:rsidRPr="005D783C">
        <w:lastRenderedPageBreak/>
        <w:t>решенияпрактическихзадач,применениюразличныхметодов</w:t>
      </w:r>
      <w:r w:rsidRPr="005D783C">
        <w:rPr>
          <w:spacing w:val="-2"/>
        </w:rPr>
        <w:t xml:space="preserve"> познания;</w:t>
      </w:r>
    </w:p>
    <w:p w:rsidR="00C13122" w:rsidRPr="005D783C" w:rsidRDefault="006C0849" w:rsidP="00A65698">
      <w:pPr>
        <w:pStyle w:val="a3"/>
        <w:ind w:right="701"/>
      </w:pPr>
      <w:r w:rsidRPr="005D783C">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A65698">
      <w:pPr>
        <w:pStyle w:val="a3"/>
        <w:ind w:right="797" w:firstLine="712"/>
      </w:pPr>
      <w:r w:rsidRPr="005D783C">
        <w:t>формироватьнаучный тип мышления, владеть научной терминологией, ключевыми понятиями и методами;</w:t>
      </w:r>
    </w:p>
    <w:p w:rsidR="00C13122" w:rsidRPr="005D783C" w:rsidRDefault="006C0849" w:rsidP="00A65698">
      <w:pPr>
        <w:pStyle w:val="a3"/>
        <w:ind w:right="70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A65698">
      <w:pPr>
        <w:pStyle w:val="a3"/>
        <w:ind w:right="699"/>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A65698">
      <w:pPr>
        <w:pStyle w:val="a3"/>
        <w:ind w:right="705"/>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A65698">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A65698">
      <w:pPr>
        <w:pStyle w:val="a3"/>
        <w:ind w:right="703"/>
      </w:pPr>
      <w:r w:rsidRPr="005D783C">
        <w:t>осуществлять целенаправленный поиск переноса средств и способов действия в профессиональную среду;</w:t>
      </w:r>
    </w:p>
    <w:p w:rsidR="00C13122" w:rsidRPr="005D783C" w:rsidRDefault="006C0849" w:rsidP="00A65698">
      <w:pPr>
        <w:pStyle w:val="a3"/>
        <w:ind w:left="1424" w:right="698" w:firstLine="0"/>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A65698">
      <w:pPr>
        <w:pStyle w:val="a3"/>
        <w:ind w:right="697"/>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A65698">
      <w:pPr>
        <w:pStyle w:val="a4"/>
        <w:numPr>
          <w:ilvl w:val="0"/>
          <w:numId w:val="157"/>
        </w:numPr>
        <w:tabs>
          <w:tab w:val="left" w:pos="1684"/>
        </w:tabs>
        <w:ind w:left="1684" w:hanging="263"/>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A65698">
      <w:pPr>
        <w:pStyle w:val="a3"/>
        <w:ind w:right="705"/>
      </w:pPr>
      <w:r w:rsidRPr="005D783C">
        <w:t>владетьнавыкамиполученияинформацииизисточниковразныхтипов,самостоятельно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A65698">
      <w:pPr>
        <w:pStyle w:val="a3"/>
        <w:ind w:right="708"/>
      </w:pPr>
      <w:r w:rsidRPr="005D783C">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13122" w:rsidRPr="005D783C" w:rsidRDefault="006C0849" w:rsidP="00A65698">
      <w:pPr>
        <w:pStyle w:val="a3"/>
        <w:ind w:right="695"/>
      </w:pPr>
      <w:r w:rsidRPr="005D783C">
        <w:t>оценивать достоверность, легитимность информации, её соответствие правовым и морально-этическим нормам;</w:t>
      </w:r>
    </w:p>
    <w:p w:rsidR="00C13122" w:rsidRPr="005D783C" w:rsidRDefault="006C0849" w:rsidP="00A65698">
      <w:pPr>
        <w:pStyle w:val="a3"/>
        <w:ind w:right="701"/>
      </w:pPr>
      <w:r w:rsidRPr="005D783C">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A65698">
      <w:pPr>
        <w:pStyle w:val="a3"/>
        <w:ind w:right="699"/>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7A12E0">
      <w:pPr>
        <w:pStyle w:val="a3"/>
        <w:ind w:left="1424" w:firstLine="0"/>
      </w:pPr>
      <w:r w:rsidRPr="005D783C">
        <w:t>Овладениеуниверсальнымикоммуникативными</w:t>
      </w:r>
      <w:r w:rsidRPr="005D783C">
        <w:rPr>
          <w:spacing w:val="-2"/>
        </w:rPr>
        <w:t>действиями:общение:</w:t>
      </w:r>
    </w:p>
    <w:p w:rsidR="00C13122" w:rsidRPr="005D783C" w:rsidRDefault="006C0849" w:rsidP="00A65698">
      <w:pPr>
        <w:pStyle w:val="a3"/>
        <w:ind w:left="1424" w:firstLine="0"/>
        <w:jc w:val="left"/>
      </w:pPr>
      <w:r w:rsidRPr="005D783C">
        <w:t>осуществлятькоммуникациивовсехсферах</w:t>
      </w:r>
      <w:r w:rsidRPr="005D783C">
        <w:rPr>
          <w:spacing w:val="-2"/>
        </w:rPr>
        <w:t>жизни;</w:t>
      </w:r>
    </w:p>
    <w:p w:rsidR="00C13122" w:rsidRPr="005D783C" w:rsidRDefault="006C0849" w:rsidP="00A65698">
      <w:pPr>
        <w:pStyle w:val="a3"/>
        <w:ind w:right="288"/>
        <w:jc w:val="left"/>
      </w:pPr>
      <w:r w:rsidRPr="005D783C">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A65698">
      <w:pPr>
        <w:pStyle w:val="a3"/>
        <w:ind w:right="288"/>
        <w:jc w:val="left"/>
      </w:pPr>
      <w:r w:rsidRPr="005D783C">
        <w:t>владетьразличнымиспособамиобщенияивзаимодействия,аргументированновести диалог, уметь смягчать конфликтные ситуации;</w:t>
      </w:r>
    </w:p>
    <w:p w:rsidR="00C13122" w:rsidRPr="005D783C" w:rsidRDefault="006C0849" w:rsidP="00A65698">
      <w:pPr>
        <w:pStyle w:val="a3"/>
        <w:ind w:left="1424" w:firstLine="0"/>
        <w:jc w:val="left"/>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A65698">
      <w:pPr>
        <w:pStyle w:val="a4"/>
        <w:numPr>
          <w:ilvl w:val="0"/>
          <w:numId w:val="156"/>
        </w:numPr>
        <w:tabs>
          <w:tab w:val="left" w:pos="1684"/>
        </w:tabs>
        <w:ind w:left="1684" w:hanging="263"/>
        <w:rPr>
          <w:sz w:val="24"/>
          <w:szCs w:val="24"/>
        </w:rPr>
      </w:pPr>
      <w:r w:rsidRPr="005D783C">
        <w:rPr>
          <w:sz w:val="24"/>
          <w:szCs w:val="24"/>
        </w:rPr>
        <w:t>совместная</w:t>
      </w:r>
      <w:r w:rsidRPr="005D783C">
        <w:rPr>
          <w:spacing w:val="-2"/>
          <w:sz w:val="24"/>
          <w:szCs w:val="24"/>
        </w:rPr>
        <w:t>деятельность:</w:t>
      </w:r>
    </w:p>
    <w:p w:rsidR="00C13122" w:rsidRPr="005D783C" w:rsidRDefault="006C0849" w:rsidP="00A65698">
      <w:pPr>
        <w:pStyle w:val="a3"/>
        <w:ind w:left="1424" w:firstLine="0"/>
      </w:pPr>
      <w:r w:rsidRPr="005D783C">
        <w:t>пониматьииспользоватьпреимуществакоманднойииндивидуальной</w:t>
      </w:r>
      <w:r w:rsidRPr="005D783C">
        <w:rPr>
          <w:spacing w:val="-2"/>
        </w:rPr>
        <w:t>работы;</w:t>
      </w:r>
    </w:p>
    <w:p w:rsidR="00C13122" w:rsidRPr="005D783C" w:rsidRDefault="006C0849" w:rsidP="00A65698">
      <w:pPr>
        <w:pStyle w:val="a3"/>
        <w:ind w:right="1329" w:firstLine="712"/>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A65698">
      <w:pPr>
        <w:pStyle w:val="a3"/>
        <w:ind w:right="707"/>
      </w:pPr>
      <w:r w:rsidRPr="005D783C">
        <w:t>принимать цели совместной деятельности, организовывать и координировать действия поихдостижению:составлятьпландействий,распределятьролис учётоммнений участников, обсуждать результаты совместной работы;</w:t>
      </w:r>
    </w:p>
    <w:p w:rsidR="00C13122" w:rsidRPr="005D783C" w:rsidRDefault="006C0849" w:rsidP="00A65698">
      <w:pPr>
        <w:pStyle w:val="a3"/>
        <w:ind w:right="709"/>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A65698">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A65698">
      <w:pPr>
        <w:pStyle w:val="a3"/>
        <w:ind w:right="711"/>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A65698">
      <w:pPr>
        <w:pStyle w:val="a3"/>
        <w:ind w:left="1424" w:firstLine="0"/>
      </w:pPr>
      <w:r w:rsidRPr="005D783C">
        <w:lastRenderedPageBreak/>
        <w:t>Овладениеуниверсальнымирегулятивными</w:t>
      </w:r>
      <w:r w:rsidRPr="005D783C">
        <w:rPr>
          <w:spacing w:val="-2"/>
        </w:rPr>
        <w:t>действиями:</w:t>
      </w:r>
    </w:p>
    <w:p w:rsidR="00C13122" w:rsidRPr="005D783C" w:rsidRDefault="006C0849" w:rsidP="00A65698">
      <w:pPr>
        <w:pStyle w:val="a4"/>
        <w:numPr>
          <w:ilvl w:val="0"/>
          <w:numId w:val="155"/>
        </w:numPr>
        <w:tabs>
          <w:tab w:val="left" w:pos="1684"/>
        </w:tabs>
        <w:ind w:left="1684" w:hanging="263"/>
        <w:rPr>
          <w:sz w:val="24"/>
          <w:szCs w:val="24"/>
        </w:rPr>
      </w:pPr>
      <w:r w:rsidRPr="005D783C">
        <w:rPr>
          <w:spacing w:val="-2"/>
          <w:sz w:val="24"/>
          <w:szCs w:val="24"/>
        </w:rPr>
        <w:t>самоорганизация:</w:t>
      </w:r>
    </w:p>
    <w:p w:rsidR="00C13122" w:rsidRPr="005D783C" w:rsidRDefault="006C0849" w:rsidP="00A65698">
      <w:pPr>
        <w:pStyle w:val="a3"/>
        <w:ind w:right="692"/>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A65698">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A65698">
      <w:pPr>
        <w:pStyle w:val="a3"/>
        <w:ind w:left="1424" w:firstLine="0"/>
      </w:pPr>
      <w:r w:rsidRPr="005D783C">
        <w:t>даватьоценкуновым</w:t>
      </w:r>
      <w:r w:rsidRPr="005D783C">
        <w:rPr>
          <w:spacing w:val="-2"/>
        </w:rPr>
        <w:t>ситуациям;</w:t>
      </w:r>
    </w:p>
    <w:p w:rsidR="00C13122" w:rsidRPr="005D783C" w:rsidRDefault="006C0849" w:rsidP="00A65698">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A65698">
      <w:pPr>
        <w:pStyle w:val="a3"/>
        <w:ind w:left="1424" w:right="1136" w:firstLine="0"/>
      </w:pPr>
      <w:r w:rsidRPr="005D783C">
        <w:t>делать осознанный выбор, аргументировать его, брать ответственность за решение; оценивать приобретённый опыт;</w:t>
      </w:r>
    </w:p>
    <w:p w:rsidR="00C13122" w:rsidRPr="005D783C" w:rsidRDefault="006C0849" w:rsidP="00A65698">
      <w:pPr>
        <w:pStyle w:val="a3"/>
        <w:ind w:right="288"/>
        <w:jc w:val="left"/>
      </w:pPr>
      <w:r w:rsidRPr="005D783C">
        <w:t>способствоватьформированиюипроявлениюширокойэрудициивразныхобластях знаний, постоянно повышать свой образовательный и культурный уровень.</w:t>
      </w:r>
    </w:p>
    <w:p w:rsidR="00C13122" w:rsidRPr="005D783C" w:rsidRDefault="006C0849" w:rsidP="00A65698">
      <w:pPr>
        <w:pStyle w:val="a4"/>
        <w:numPr>
          <w:ilvl w:val="0"/>
          <w:numId w:val="155"/>
        </w:numPr>
        <w:tabs>
          <w:tab w:val="left" w:pos="1684"/>
        </w:tabs>
        <w:ind w:left="1684" w:hanging="263"/>
        <w:rPr>
          <w:sz w:val="24"/>
          <w:szCs w:val="24"/>
        </w:rPr>
      </w:pPr>
      <w:r w:rsidRPr="005D783C">
        <w:rPr>
          <w:spacing w:val="-2"/>
          <w:sz w:val="24"/>
          <w:szCs w:val="24"/>
        </w:rPr>
        <w:t>самоконтроль:</w:t>
      </w:r>
    </w:p>
    <w:p w:rsidR="00C13122" w:rsidRPr="005D783C" w:rsidRDefault="006C0849" w:rsidP="00A65698">
      <w:pPr>
        <w:pStyle w:val="a3"/>
        <w:ind w:right="288"/>
        <w:jc w:val="left"/>
      </w:pPr>
      <w:r w:rsidRPr="005D783C">
        <w:t>даватьоценкуновымситуациям,вноситькоррективывдеятельность,оценивать соответствие результатов целям;</w:t>
      </w:r>
    </w:p>
    <w:p w:rsidR="00C13122" w:rsidRPr="005D783C" w:rsidRDefault="006C0849" w:rsidP="00A65698">
      <w:pPr>
        <w:pStyle w:val="a3"/>
        <w:ind w:left="1421" w:firstLine="0"/>
        <w:jc w:val="left"/>
      </w:pPr>
      <w:r w:rsidRPr="005D783C">
        <w:t>владетьнавыкамипознавательнойрефлексиикакосознаниясовершаемыхдействий</w:t>
      </w:r>
      <w:r w:rsidRPr="005D783C">
        <w:rPr>
          <w:spacing w:val="-10"/>
        </w:rPr>
        <w:t>и</w:t>
      </w:r>
    </w:p>
    <w:p w:rsidR="00C13122" w:rsidRPr="005D783C" w:rsidRDefault="006C0849" w:rsidP="00A65698">
      <w:pPr>
        <w:pStyle w:val="a3"/>
        <w:ind w:right="288" w:firstLine="0"/>
        <w:jc w:val="left"/>
      </w:pPr>
      <w:r w:rsidRPr="005D783C">
        <w:t>мыслительных процессов, ихрезультатовиоснований, использоватьприёмы рефлексии для оценки ситуации, выбора верного решения;</w:t>
      </w:r>
    </w:p>
    <w:p w:rsidR="00C13122" w:rsidRPr="005D783C" w:rsidRDefault="006C0849" w:rsidP="00A65698">
      <w:pPr>
        <w:pStyle w:val="a3"/>
        <w:ind w:left="1424" w:right="1401" w:firstLine="0"/>
        <w:jc w:val="left"/>
      </w:pPr>
      <w:r w:rsidRPr="005D783C">
        <w:t>оцениватьрискиисвоевременноприниматьрешенияпоихснижению; приниматьмотивыиаргументыдругихприанализерезультатов</w:t>
      </w:r>
      <w:r w:rsidRPr="005D783C">
        <w:rPr>
          <w:spacing w:val="-2"/>
        </w:rPr>
        <w:t>деятельности.</w:t>
      </w:r>
    </w:p>
    <w:p w:rsidR="00C13122" w:rsidRPr="005D783C" w:rsidRDefault="006C0849" w:rsidP="00A65698">
      <w:pPr>
        <w:pStyle w:val="a4"/>
        <w:numPr>
          <w:ilvl w:val="0"/>
          <w:numId w:val="155"/>
        </w:numPr>
        <w:tabs>
          <w:tab w:val="left" w:pos="1684"/>
        </w:tabs>
        <w:ind w:left="1684" w:hanging="263"/>
        <w:rPr>
          <w:sz w:val="24"/>
          <w:szCs w:val="24"/>
        </w:rPr>
      </w:pPr>
      <w:r w:rsidRPr="005D783C">
        <w:rPr>
          <w:sz w:val="24"/>
          <w:szCs w:val="24"/>
        </w:rPr>
        <w:t>принятиясебяи</w:t>
      </w:r>
      <w:r w:rsidRPr="005D783C">
        <w:rPr>
          <w:spacing w:val="-2"/>
          <w:sz w:val="24"/>
          <w:szCs w:val="24"/>
        </w:rPr>
        <w:t>других:</w:t>
      </w:r>
    </w:p>
    <w:p w:rsidR="00C13122" w:rsidRPr="005D783C" w:rsidRDefault="006C0849" w:rsidP="00A65698">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A65698">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ошибку;</w:t>
      </w:r>
    </w:p>
    <w:p w:rsidR="00C13122" w:rsidRPr="005D783C" w:rsidRDefault="006C0849" w:rsidP="00A65698">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A65698">
      <w:pPr>
        <w:pStyle w:val="a3"/>
        <w:ind w:right="288"/>
        <w:jc w:val="left"/>
      </w:pPr>
      <w:r w:rsidRPr="005D783C">
        <w:t xml:space="preserve">Предметныерезультатыосвоенияпрограммыпоинформатикеуглублённогоуровняв10 </w:t>
      </w:r>
      <w:r w:rsidRPr="005D783C">
        <w:rPr>
          <w:spacing w:val="-2"/>
        </w:rPr>
        <w:t>классе.</w:t>
      </w:r>
    </w:p>
    <w:p w:rsidR="00C13122" w:rsidRPr="005D783C" w:rsidRDefault="006C0849" w:rsidP="00A65698">
      <w:pPr>
        <w:pStyle w:val="a3"/>
        <w:ind w:right="706" w:firstLine="775"/>
      </w:pPr>
      <w:r w:rsidRPr="005D783C">
        <w:t>В процессе изучения курса информатики углублённого уровня в 10 классе обучающимися будут достигнуты следующие предметные результаты:</w:t>
      </w:r>
    </w:p>
    <w:p w:rsidR="00C13122" w:rsidRPr="005D783C" w:rsidRDefault="006C0849" w:rsidP="00A65698">
      <w:pPr>
        <w:pStyle w:val="a3"/>
        <w:ind w:right="711"/>
      </w:pPr>
      <w:r w:rsidRPr="005D783C">
        <w:t>владение представлениями о роли информации и связанных с ней процессов в природе, технике и обществе, понятиями «информация»,«информационный процесс»,«система»,</w:t>
      </w:r>
    </w:p>
    <w:p w:rsidR="00C13122" w:rsidRPr="005D783C" w:rsidRDefault="006C0849" w:rsidP="00A65698">
      <w:pPr>
        <w:pStyle w:val="a3"/>
        <w:ind w:right="711" w:firstLine="0"/>
      </w:pPr>
      <w:r w:rsidRPr="005D783C">
        <w:t xml:space="preserve">«компоненты системы», «системный эффект», «информационная система», «система </w:t>
      </w:r>
      <w:r w:rsidRPr="005D783C">
        <w:rPr>
          <w:spacing w:val="-2"/>
        </w:rPr>
        <w:t>управления»;</w:t>
      </w:r>
    </w:p>
    <w:p w:rsidR="00C13122" w:rsidRPr="005D783C" w:rsidRDefault="006C0849" w:rsidP="00A65698">
      <w:pPr>
        <w:pStyle w:val="a3"/>
        <w:ind w:right="701"/>
      </w:pPr>
      <w:r w:rsidRPr="005D783C">
        <w:t>владение методами поиска информации в сети Интернет, умение критически оценивать информацию, полученную из сети Интернет;</w:t>
      </w:r>
    </w:p>
    <w:p w:rsidR="00C13122" w:rsidRPr="005D783C" w:rsidRDefault="006C0849" w:rsidP="00A65698">
      <w:pPr>
        <w:pStyle w:val="a3"/>
        <w:ind w:right="694"/>
      </w:pPr>
      <w:r w:rsidRPr="005D783C">
        <w:t>умениехарактеризоватьбольшиеданные,приводитьпримерыисточниковихполучения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задачанализаданных: сборпервичныхданных,очисткаи оценка качества данных, выбор и/или построение модели, преобразование данных, визуализация данных, интерпретация результатов;</w:t>
      </w:r>
    </w:p>
    <w:p w:rsidR="00C13122" w:rsidRPr="005D783C" w:rsidRDefault="006C0849" w:rsidP="00A65698">
      <w:pPr>
        <w:pStyle w:val="a3"/>
        <w:ind w:right="706"/>
      </w:pPr>
      <w:r w:rsidRPr="005D783C">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C13122" w:rsidRPr="005D783C" w:rsidRDefault="006C0849" w:rsidP="00A65698">
      <w:pPr>
        <w:pStyle w:val="a3"/>
        <w:ind w:right="700"/>
      </w:pPr>
      <w:r w:rsidRPr="005D783C">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C13122" w:rsidRPr="005D783C" w:rsidRDefault="006C0849" w:rsidP="00A65698">
      <w:pPr>
        <w:pStyle w:val="a3"/>
        <w:ind w:right="697"/>
      </w:pPr>
      <w:r w:rsidRPr="005D783C">
        <w:t>наличиепредставленийокомпьютерныхсетяхиихроливсовременноммире,обазовых принципах организации и функционирования компьютерных сетей, об общих принципах разработки и функционирования интернет-приложений;</w:t>
      </w:r>
    </w:p>
    <w:p w:rsidR="00C13122" w:rsidRPr="005D783C" w:rsidRDefault="006C0849" w:rsidP="00A65698">
      <w:pPr>
        <w:pStyle w:val="a3"/>
        <w:ind w:right="702"/>
      </w:pPr>
      <w:r w:rsidRPr="005D783C">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гигиеныприработескомпьютерамиидругимикомпонентамицифровогоокружения,</w:t>
      </w:r>
    </w:p>
    <w:p w:rsidR="00C13122" w:rsidRPr="005D783C" w:rsidRDefault="00C13122" w:rsidP="00A65698">
      <w:pPr>
        <w:pStyle w:val="a3"/>
        <w:sectPr w:rsidR="00C13122" w:rsidRPr="005D783C">
          <w:pgSz w:w="11920" w:h="16850"/>
          <w:pgMar w:top="540" w:right="141" w:bottom="1140" w:left="566" w:header="0" w:footer="841" w:gutter="0"/>
          <w:cols w:space="720"/>
        </w:sectPr>
      </w:pPr>
    </w:p>
    <w:p w:rsidR="00C13122" w:rsidRPr="005D783C" w:rsidRDefault="006C0849" w:rsidP="00A65698">
      <w:pPr>
        <w:pStyle w:val="a3"/>
        <w:ind w:right="713" w:firstLine="0"/>
      </w:pPr>
      <w:r w:rsidRPr="005D783C">
        <w:lastRenderedPageBreak/>
        <w:t>понимание правовых основ использования компьютерных программ, баз данных и работы в сети Интернет;</w:t>
      </w:r>
    </w:p>
    <w:p w:rsidR="00C13122" w:rsidRPr="005D783C" w:rsidRDefault="006C0849" w:rsidP="00A65698">
      <w:pPr>
        <w:pStyle w:val="a3"/>
        <w:ind w:right="712"/>
      </w:pPr>
      <w:r w:rsidRPr="005D783C">
        <w:t>понимание основных принципов дискретизации различных видов информации, умение определятьинформационныйобъёмтекстовых,графическихизвуковых данныхпризаданных параметрахдискретизации, умениеопределятьсреднююскоростьпередачиданных,оценивать</w:t>
      </w:r>
    </w:p>
    <w:p w:rsidR="00C13122" w:rsidRPr="005D783C" w:rsidRDefault="006C0849" w:rsidP="00A65698">
      <w:pPr>
        <w:pStyle w:val="a3"/>
        <w:ind w:right="704" w:firstLine="0"/>
      </w:pPr>
      <w:r w:rsidRPr="005D783C">
        <w:t>изменениевременипередачиприизмененииинформационногообъёмаданныхихарактеристик канала связи;</w:t>
      </w:r>
    </w:p>
    <w:p w:rsidR="00C13122" w:rsidRPr="005D783C" w:rsidRDefault="006C0849" w:rsidP="00A65698">
      <w:pPr>
        <w:pStyle w:val="a3"/>
        <w:ind w:right="701"/>
      </w:pPr>
      <w:r w:rsidRPr="005D783C">
        <w:t xml:space="preserve">умениеиспользоватьприрешениизадачсвойствапозиционнойзаписичисел,алгоритма построения записи числа в позиционной системе счисления с заданным основанием и построениячислапостроке,содержащейзаписьэтогочиславпозиционнойсистемесчисления сзаданнымоснованием,умениевыполнятьарифметическиеоперациивпозиционныхсистемах </w:t>
      </w:r>
      <w:r w:rsidRPr="005D783C">
        <w:rPr>
          <w:spacing w:val="-2"/>
        </w:rPr>
        <w:t>счисления;</w:t>
      </w:r>
    </w:p>
    <w:p w:rsidR="00C13122" w:rsidRPr="005D783C" w:rsidRDefault="006C0849" w:rsidP="00A65698">
      <w:pPr>
        <w:pStyle w:val="a3"/>
        <w:ind w:right="706"/>
      </w:pPr>
      <w:r w:rsidRPr="005D783C">
        <w:t>умение выполнять преобразования логических выражений, используя законы алгебры логики,умениестроитьлогическоевыражениевдизъюнктивнойиконъюнктивнойнормальных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системыуравнений;</w:t>
      </w:r>
    </w:p>
    <w:p w:rsidR="00C13122" w:rsidRPr="005D783C" w:rsidRDefault="006C0849" w:rsidP="00A65698">
      <w:pPr>
        <w:pStyle w:val="a3"/>
        <w:ind w:right="703"/>
      </w:pPr>
      <w:r w:rsidRPr="005D783C">
        <w:t xml:space="preserve">понимание базовых алгоритмов обработки числовой и текстовой информации (запись чиселвпозиционнойсистемесчисления,нахождениевсехпростыхчиселвзаданномдиапазоне,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решенияодной </w:t>
      </w:r>
      <w:r w:rsidRPr="005D783C">
        <w:rPr>
          <w:spacing w:val="-2"/>
        </w:rPr>
        <w:t>задачи;</w:t>
      </w:r>
    </w:p>
    <w:p w:rsidR="00C13122" w:rsidRPr="005D783C" w:rsidRDefault="006C0849" w:rsidP="00A65698">
      <w:pPr>
        <w:pStyle w:val="a3"/>
        <w:ind w:right="694"/>
      </w:pPr>
      <w:r w:rsidRPr="005D783C">
        <w:t>владениеуниверсальнымязыкомпрограммированиявысокогоуровня(Python,Java,C++, C#), представлениями о базовых типах данных и структурах данных, умение использовать основные управляющиеконструкции,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C13122" w:rsidRPr="005D783C" w:rsidRDefault="006C0849" w:rsidP="00A65698">
      <w:pPr>
        <w:pStyle w:val="a3"/>
        <w:ind w:right="699"/>
      </w:pPr>
      <w:r w:rsidRPr="005D783C">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sidRPr="005D783C">
        <w:rPr>
          <w:spacing w:val="-2"/>
        </w:rPr>
        <w:t>сервисов;</w:t>
      </w:r>
    </w:p>
    <w:p w:rsidR="00C13122" w:rsidRPr="005D783C" w:rsidRDefault="006C0849" w:rsidP="00A65698">
      <w:pPr>
        <w:pStyle w:val="a3"/>
        <w:ind w:right="696"/>
      </w:pPr>
      <w:r w:rsidRPr="005D783C">
        <w:t>умение использовать электронные таблицы для анализа, представления и обработки данных (включаявычислениесуммы,среднегоарифметического,наибольшегои наименьшего значений, решение уравнений, выбор оптимального решения, подбор линии тренда, решение</w:t>
      </w:r>
    </w:p>
    <w:p w:rsidR="00C13122" w:rsidRPr="005D783C" w:rsidRDefault="006C0849" w:rsidP="00A65698">
      <w:pPr>
        <w:pStyle w:val="a3"/>
        <w:ind w:firstLine="0"/>
      </w:pPr>
      <w:r w:rsidRPr="005D783C">
        <w:t>задач</w:t>
      </w:r>
      <w:r w:rsidRPr="005D783C">
        <w:rPr>
          <w:spacing w:val="-2"/>
        </w:rPr>
        <w:t>прогнозирования).</w:t>
      </w:r>
    </w:p>
    <w:p w:rsidR="00C13122" w:rsidRPr="005D783C" w:rsidRDefault="006C0849" w:rsidP="00A65698">
      <w:pPr>
        <w:pStyle w:val="a3"/>
        <w:ind w:right="694"/>
      </w:pPr>
      <w:r w:rsidRPr="005D783C">
        <w:t xml:space="preserve">Предметныерезультатыосвоенияпрограммыпоинформатикеуглублённогоуровняв11 </w:t>
      </w:r>
      <w:r w:rsidRPr="005D783C">
        <w:rPr>
          <w:spacing w:val="-2"/>
        </w:rPr>
        <w:t>классе.</w:t>
      </w:r>
    </w:p>
    <w:p w:rsidR="00C13122" w:rsidRPr="005D783C" w:rsidRDefault="006C0849" w:rsidP="00A65698">
      <w:pPr>
        <w:pStyle w:val="a3"/>
        <w:ind w:right="797" w:firstLine="712"/>
      </w:pPr>
      <w:r w:rsidRPr="005D783C">
        <w:t>В процессе изучения курса информатики углублённого уровня в 11 классе обучающимися будут достигнуты следующие предметные результаты:</w:t>
      </w:r>
    </w:p>
    <w:p w:rsidR="00C13122" w:rsidRPr="005D783C" w:rsidRDefault="006C0849" w:rsidP="00A65698">
      <w:pPr>
        <w:pStyle w:val="a3"/>
        <w:ind w:right="701"/>
      </w:pPr>
      <w:r w:rsidRPr="005D783C">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наименьшуювозможнуюсреднююдлинусообщенияприизвестнойчастотесимволов,пояснять принципы работы простых алгоритмов сжатия данных;</w:t>
      </w:r>
    </w:p>
    <w:p w:rsidR="00C13122" w:rsidRPr="005D783C" w:rsidRDefault="006C0849" w:rsidP="00A65698">
      <w:pPr>
        <w:pStyle w:val="a3"/>
        <w:ind w:right="698"/>
      </w:pPr>
      <w:r w:rsidRPr="005D783C">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деревьяприанализеипостроениикодовидляпредставленияарифметическихвыражений,при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C13122" w:rsidRPr="005D783C" w:rsidRDefault="006C0849" w:rsidP="00A65698">
      <w:pPr>
        <w:pStyle w:val="a3"/>
        <w:ind w:right="703"/>
      </w:pPr>
      <w:r w:rsidRPr="005D783C">
        <w:t xml:space="preserve">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w:t>
      </w:r>
      <w:r w:rsidRPr="005D783C">
        <w:lastRenderedPageBreak/>
        <w:t>возможныхзначений,применятьприрешениизадачструктурыданных(списки,словари,стеки,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строк,использоватьприразработкепрограммбиблиотекиподпрограмм,знатьфункциональные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C13122" w:rsidRPr="005D783C" w:rsidRDefault="006C0849" w:rsidP="00A65698">
      <w:pPr>
        <w:pStyle w:val="a3"/>
        <w:ind w:left="1424" w:firstLine="0"/>
      </w:pPr>
      <w:r w:rsidRPr="005D783C">
        <w:t>умениесоздаватьвеб-</w:t>
      </w:r>
      <w:r w:rsidRPr="005D783C">
        <w:rPr>
          <w:spacing w:val="-2"/>
        </w:rPr>
        <w:t>страницы;</w:t>
      </w:r>
    </w:p>
    <w:p w:rsidR="00C13122" w:rsidRPr="005D783C" w:rsidRDefault="006C0849" w:rsidP="00A65698">
      <w:pPr>
        <w:pStyle w:val="a3"/>
        <w:ind w:right="696"/>
      </w:pPr>
      <w:r w:rsidRPr="005D783C">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C13122" w:rsidRPr="005D783C" w:rsidRDefault="006C0849" w:rsidP="00A65698">
      <w:pPr>
        <w:pStyle w:val="a3"/>
        <w:ind w:right="698"/>
      </w:pPr>
      <w:r w:rsidRPr="005D783C">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моделированияв наглядном виде;</w:t>
      </w:r>
    </w:p>
    <w:p w:rsidR="00C13122" w:rsidRPr="005D783C" w:rsidRDefault="006C0849" w:rsidP="00A65698">
      <w:pPr>
        <w:pStyle w:val="a3"/>
        <w:ind w:right="700"/>
      </w:pPr>
      <w:r w:rsidRPr="005D783C">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C13122" w:rsidRPr="005D783C" w:rsidRDefault="006C0849" w:rsidP="00A65698">
      <w:pPr>
        <w:pStyle w:val="a3"/>
        <w:ind w:right="700"/>
      </w:pPr>
      <w:r w:rsidRPr="005D783C">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w:t>
      </w:r>
    </w:p>
    <w:p w:rsidR="00C13122" w:rsidRDefault="006C0849" w:rsidP="00A65698">
      <w:pPr>
        <w:pStyle w:val="a3"/>
        <w:ind w:firstLine="0"/>
        <w:rPr>
          <w:spacing w:val="-2"/>
        </w:rPr>
      </w:pPr>
      <w:r w:rsidRPr="005D783C">
        <w:t>профессиональных</w:t>
      </w:r>
      <w:r w:rsidRPr="005D783C">
        <w:rPr>
          <w:spacing w:val="-2"/>
        </w:rPr>
        <w:t>сферах.</w:t>
      </w:r>
    </w:p>
    <w:p w:rsidR="007A12E0" w:rsidRPr="005D783C" w:rsidRDefault="007A12E0" w:rsidP="00A65698">
      <w:pPr>
        <w:pStyle w:val="a3"/>
        <w:ind w:firstLine="0"/>
      </w:pPr>
    </w:p>
    <w:p w:rsidR="00C13122" w:rsidRPr="005D783C" w:rsidRDefault="006C0849" w:rsidP="00A65698">
      <w:pPr>
        <w:pStyle w:val="2"/>
        <w:numPr>
          <w:ilvl w:val="2"/>
          <w:numId w:val="170"/>
        </w:numPr>
        <w:tabs>
          <w:tab w:val="left" w:pos="2095"/>
        </w:tabs>
        <w:ind w:left="658" w:right="709" w:firstLine="710"/>
        <w:jc w:val="both"/>
      </w:pPr>
      <w:r w:rsidRPr="005D783C">
        <w:t xml:space="preserve">Федеральная рабочая программа по учебному предмету «Физика» (базовый </w:t>
      </w:r>
      <w:r w:rsidRPr="005D783C">
        <w:rPr>
          <w:spacing w:val="-2"/>
        </w:rPr>
        <w:t>уровень)</w:t>
      </w:r>
    </w:p>
    <w:p w:rsidR="00C13122" w:rsidRPr="005D783C" w:rsidRDefault="006C0849" w:rsidP="00A65698">
      <w:pPr>
        <w:pStyle w:val="a3"/>
        <w:ind w:right="702"/>
      </w:pPr>
      <w:r w:rsidRPr="005D783C">
        <w:t>Федеральная рабочая программа по учебному предмету «Физика» (базовый уровень) (предметнаяобласть «Естественно-научныепредметы»)(далеесоответственно–программапо физике, физика) включает пояснительную записку, содержание обучения, планируемые результаты освоения программы по физике.</w:t>
      </w:r>
    </w:p>
    <w:p w:rsidR="00C13122" w:rsidRPr="005D783C" w:rsidRDefault="006C0849" w:rsidP="00A65698">
      <w:pPr>
        <w:pStyle w:val="a3"/>
        <w:ind w:right="686"/>
      </w:pPr>
      <w:r w:rsidRPr="005D783C">
        <w:t>Пояснительнаязапискаотражаетобщиецелиизадачиизученияфизики,характеристику психологических предпосылок к его изучению обучающимися, место в структуре учебного плана, а также подходы к отборусодержания,к определению планируемых результатов.</w:t>
      </w:r>
    </w:p>
    <w:p w:rsidR="00C13122" w:rsidRPr="005D783C" w:rsidRDefault="006C0849" w:rsidP="00A65698">
      <w:pPr>
        <w:pStyle w:val="a3"/>
        <w:ind w:right="702"/>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A65698">
      <w:pPr>
        <w:pStyle w:val="a3"/>
        <w:ind w:right="702"/>
      </w:pPr>
      <w:r w:rsidRPr="005D783C">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697"/>
      </w:pPr>
      <w:r w:rsidRPr="005D783C">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13122" w:rsidRPr="005D783C" w:rsidRDefault="006C0849" w:rsidP="00A65698">
      <w:pPr>
        <w:pStyle w:val="a3"/>
        <w:ind w:right="695"/>
      </w:pPr>
      <w:r w:rsidRPr="005D783C">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C13122" w:rsidRPr="005D783C" w:rsidRDefault="006C0849" w:rsidP="00A65698">
      <w:pPr>
        <w:pStyle w:val="a3"/>
        <w:ind w:left="1424" w:firstLine="0"/>
      </w:pPr>
      <w:r w:rsidRPr="005D783C">
        <w:t>Программапо физике</w:t>
      </w:r>
      <w:r w:rsidRPr="005D783C">
        <w:rPr>
          <w:spacing w:val="-2"/>
        </w:rPr>
        <w:t>включает:</w:t>
      </w:r>
    </w:p>
    <w:p w:rsidR="00C13122" w:rsidRPr="005D783C" w:rsidRDefault="006C0849" w:rsidP="00A65698">
      <w:pPr>
        <w:pStyle w:val="a3"/>
        <w:ind w:right="706"/>
      </w:pPr>
      <w:r w:rsidRPr="005D783C">
        <w:lastRenderedPageBreak/>
        <w:t>Планируемые результаты освоения курса физики на базовом уровне, в том числе предметные результаты по годам обучения;</w:t>
      </w:r>
    </w:p>
    <w:p w:rsidR="00C13122" w:rsidRPr="005D783C" w:rsidRDefault="006C0849" w:rsidP="00A65698">
      <w:pPr>
        <w:pStyle w:val="a3"/>
        <w:ind w:left="1424" w:firstLine="0"/>
      </w:pPr>
      <w:r w:rsidRPr="005D783C">
        <w:t>Содержаниеучебногопредмета«Физика»погодам</w:t>
      </w:r>
      <w:r w:rsidRPr="005D783C">
        <w:rPr>
          <w:spacing w:val="-2"/>
        </w:rPr>
        <w:t>обучения;</w:t>
      </w:r>
    </w:p>
    <w:p w:rsidR="00C13122" w:rsidRPr="005D783C" w:rsidRDefault="006C0849" w:rsidP="00A65698">
      <w:pPr>
        <w:pStyle w:val="a3"/>
        <w:ind w:right="712"/>
      </w:pPr>
      <w:r w:rsidRPr="005D783C">
        <w:t>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w:t>
      </w:r>
    </w:p>
    <w:p w:rsidR="00C13122" w:rsidRPr="005D783C" w:rsidRDefault="006C0849" w:rsidP="00A65698">
      <w:pPr>
        <w:pStyle w:val="a3"/>
        <w:ind w:right="702" w:firstLine="0"/>
      </w:pPr>
      <w:r w:rsidRPr="005D783C">
        <w:t>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C13122" w:rsidRPr="005D783C" w:rsidRDefault="006C0849" w:rsidP="00A65698">
      <w:pPr>
        <w:pStyle w:val="a3"/>
        <w:ind w:right="690"/>
      </w:pPr>
      <w:r w:rsidRPr="005D783C">
        <w:t>Программа по физик предоставляет возможность для реализации различных методическихподходовкорганизацииобученияфизикепри условиисохраненияобязательной части содержания курса.</w:t>
      </w:r>
    </w:p>
    <w:p w:rsidR="00C13122" w:rsidRPr="005D783C" w:rsidRDefault="006C0849" w:rsidP="00A65698">
      <w:pPr>
        <w:pStyle w:val="a3"/>
        <w:ind w:right="692"/>
      </w:pPr>
      <w:r w:rsidRPr="005D783C">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 научной картины мира обучающихся, в формирование умений применять научный метод познания при выполнении ими учебных исследований.</w:t>
      </w:r>
    </w:p>
    <w:p w:rsidR="00C13122" w:rsidRPr="005D783C" w:rsidRDefault="006C0849" w:rsidP="00A65698">
      <w:pPr>
        <w:pStyle w:val="a3"/>
        <w:ind w:right="707"/>
      </w:pPr>
      <w:r w:rsidRPr="005D783C">
        <w:t>В основу курса физики для уровня среднего общего образования положен ряд идей, которые можно рассматривать как принципы его построения.</w:t>
      </w:r>
    </w:p>
    <w:p w:rsidR="00C13122" w:rsidRPr="005D783C" w:rsidRDefault="006C0849" w:rsidP="00A65698">
      <w:pPr>
        <w:pStyle w:val="a3"/>
        <w:ind w:right="704"/>
      </w:pPr>
      <w:r w:rsidRPr="005D783C">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C13122" w:rsidRPr="005D783C" w:rsidRDefault="006C0849" w:rsidP="00A65698">
      <w:pPr>
        <w:pStyle w:val="a3"/>
        <w:ind w:right="714"/>
      </w:pPr>
      <w:r w:rsidRPr="005D783C">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C13122" w:rsidRPr="005D783C" w:rsidRDefault="006C0849" w:rsidP="00A65698">
      <w:pPr>
        <w:pStyle w:val="a3"/>
        <w:ind w:right="710"/>
      </w:pPr>
      <w:r w:rsidRPr="005D783C">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нравственнымии экологическими проблемами.</w:t>
      </w:r>
    </w:p>
    <w:p w:rsidR="00C13122" w:rsidRPr="005D783C" w:rsidRDefault="006C0849" w:rsidP="00A65698">
      <w:pPr>
        <w:pStyle w:val="a3"/>
        <w:ind w:right="704"/>
      </w:pPr>
      <w:r w:rsidRPr="005D783C">
        <w:t>Идея прикладной направленности. Курс физики предполагает знакомство с широким кругом технических и технологических приложений изученных теорийи законов.</w:t>
      </w:r>
    </w:p>
    <w:p w:rsidR="00C13122" w:rsidRPr="005D783C" w:rsidRDefault="006C0849" w:rsidP="00A65698">
      <w:pPr>
        <w:pStyle w:val="a3"/>
        <w:ind w:right="698"/>
      </w:pPr>
      <w:r w:rsidRPr="005D783C">
        <w:t>Идея экологизации реализуется посредством введения элементов содержания, посвящённыхэкологическимпроблемамсовременности,которыесвязанысразвитиемтехники и технологий, а также обсуждения проблем рационального природопользования и экологической безопасности.</w:t>
      </w:r>
    </w:p>
    <w:p w:rsidR="00C13122" w:rsidRPr="005D783C" w:rsidRDefault="006C0849" w:rsidP="00A65698">
      <w:pPr>
        <w:pStyle w:val="a3"/>
        <w:ind w:right="694"/>
      </w:pPr>
      <w:r w:rsidRPr="005D783C">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представленияхоприроде,границахприменимоститеорий,дляописанияестественно-научных явлений и процессов).</w:t>
      </w:r>
    </w:p>
    <w:p w:rsidR="00C13122" w:rsidRPr="005D783C" w:rsidRDefault="006C0849" w:rsidP="00A65698">
      <w:pPr>
        <w:pStyle w:val="a3"/>
        <w:ind w:right="692"/>
      </w:pPr>
      <w:r w:rsidRPr="005D783C">
        <w:t xml:space="preserve">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лабораторныхработ,которыевпрограммепофизикеобъединенывобщийсписокученических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особенностейпланированияиоснащениякабинетафизики.Приэтомобеспечиваетсяовладение обучающимися умениями проводить косвенные измерения, исследования зависимостей </w:t>
      </w:r>
      <w:r w:rsidRPr="005D783C">
        <w:lastRenderedPageBreak/>
        <w:t>физических величин и постановкуопытов по проверке предложенных гипотез.</w:t>
      </w:r>
    </w:p>
    <w:p w:rsidR="00C13122" w:rsidRPr="005D783C" w:rsidRDefault="006C0849" w:rsidP="00A65698">
      <w:pPr>
        <w:pStyle w:val="a3"/>
        <w:ind w:right="705"/>
      </w:pPr>
      <w:r w:rsidRPr="005D783C">
        <w:t>Решение расчётных и качественных задач с заданной физической моделью, позволяющее применять изученные законыи закономерности какиз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C13122" w:rsidRPr="005D783C" w:rsidRDefault="006C0849" w:rsidP="00A65698">
      <w:pPr>
        <w:pStyle w:val="a3"/>
        <w:ind w:right="700"/>
      </w:pPr>
      <w:r w:rsidRPr="005D783C">
        <w:t>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C13122" w:rsidRPr="005D783C" w:rsidRDefault="006C0849" w:rsidP="00A65698">
      <w:pPr>
        <w:pStyle w:val="a3"/>
        <w:ind w:right="700"/>
      </w:pPr>
      <w:r w:rsidRPr="005D783C">
        <w:t>Демонстрационное оборудование формируется в соответствии с принципом минимальнойдостаточностииобеспечиваетпостановкуперечисленныхвпрограммепофизике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C13122" w:rsidRPr="005D783C" w:rsidRDefault="006C0849" w:rsidP="00A65698">
      <w:pPr>
        <w:pStyle w:val="a3"/>
        <w:ind w:right="694"/>
      </w:pPr>
      <w:r w:rsidRPr="005D783C">
        <w:t>Лабораторное оборудование для ученических практических работ формируется в виде тематических комплектови обеспечиваетсяврасчётеодногокомплектанадвух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C13122" w:rsidRPr="005D783C" w:rsidRDefault="006C0849" w:rsidP="00A65698">
      <w:pPr>
        <w:pStyle w:val="a3"/>
        <w:ind w:left="1424" w:firstLine="0"/>
      </w:pPr>
      <w:r w:rsidRPr="005D783C">
        <w:t>Основнымицелямиизученияфизикивобщемобразовании</w:t>
      </w:r>
      <w:r w:rsidRPr="005D783C">
        <w:rPr>
          <w:spacing w:val="-2"/>
        </w:rPr>
        <w:t>являются:</w:t>
      </w:r>
    </w:p>
    <w:p w:rsidR="00C13122" w:rsidRPr="005D783C" w:rsidRDefault="006C0849" w:rsidP="00A65698">
      <w:pPr>
        <w:pStyle w:val="a3"/>
        <w:ind w:left="1424" w:firstLine="0"/>
      </w:pPr>
      <w:r w:rsidRPr="005D783C">
        <w:t>Формированиеинтересаистремленияобучающихсякнаучномуизучению</w:t>
      </w:r>
      <w:r w:rsidRPr="005D783C">
        <w:rPr>
          <w:spacing w:val="-2"/>
        </w:rPr>
        <w:t>природы,</w:t>
      </w:r>
    </w:p>
    <w:p w:rsidR="00C13122" w:rsidRPr="005D783C" w:rsidRDefault="006C0849" w:rsidP="00A65698">
      <w:pPr>
        <w:pStyle w:val="a3"/>
        <w:ind w:firstLine="0"/>
      </w:pPr>
      <w:r w:rsidRPr="005D783C">
        <w:t>развитиеихинтеллектуальныхитворческих</w:t>
      </w:r>
      <w:r w:rsidRPr="005D783C">
        <w:rPr>
          <w:spacing w:val="-2"/>
        </w:rPr>
        <w:t>способностей;</w:t>
      </w:r>
    </w:p>
    <w:p w:rsidR="00C13122" w:rsidRPr="005D783C" w:rsidRDefault="006C0849" w:rsidP="00A65698">
      <w:pPr>
        <w:pStyle w:val="a3"/>
        <w:ind w:right="699"/>
      </w:pPr>
      <w:r w:rsidRPr="005D783C">
        <w:t>Развитие представлений о научном методе познания и формирование исследовательского отношения к окружающим явлениям;</w:t>
      </w:r>
    </w:p>
    <w:p w:rsidR="00C13122" w:rsidRPr="005D783C" w:rsidRDefault="006C0849" w:rsidP="00A65698">
      <w:pPr>
        <w:pStyle w:val="a3"/>
        <w:ind w:right="704"/>
      </w:pPr>
      <w:r w:rsidRPr="005D783C">
        <w:t>Формирование научного мировоззрения как результата изучения основ строения материи и фундаментальных законов физики;</w:t>
      </w:r>
    </w:p>
    <w:p w:rsidR="00C13122" w:rsidRPr="005D783C" w:rsidRDefault="006C0849" w:rsidP="00A65698">
      <w:pPr>
        <w:pStyle w:val="a3"/>
        <w:ind w:right="693"/>
      </w:pPr>
      <w:r w:rsidRPr="005D783C">
        <w:t>Формирование умений объяснять явления с использованием физических знаний и научных доказательств;</w:t>
      </w:r>
    </w:p>
    <w:p w:rsidR="00C13122" w:rsidRPr="005D783C" w:rsidRDefault="006C0849" w:rsidP="00A65698">
      <w:pPr>
        <w:pStyle w:val="a3"/>
        <w:ind w:right="722"/>
      </w:pPr>
      <w:r w:rsidRPr="005D783C">
        <w:t>Формирование представлений о роли физики для развития других естественных наук, техники и технологий.</w:t>
      </w:r>
    </w:p>
    <w:p w:rsidR="00C13122" w:rsidRPr="005D783C" w:rsidRDefault="006C0849" w:rsidP="00A65698">
      <w:pPr>
        <w:pStyle w:val="a3"/>
        <w:ind w:right="707"/>
      </w:pPr>
      <w:r w:rsidRPr="005D783C">
        <w:t>Достижениеэтихцелейобеспечиваетсярешениемследующихзадачвпроцессеизучения курса физики на уровне среднего общего образования:</w:t>
      </w:r>
    </w:p>
    <w:p w:rsidR="00C13122" w:rsidRPr="005D783C" w:rsidRDefault="006C0849" w:rsidP="00A65698">
      <w:pPr>
        <w:pStyle w:val="a3"/>
        <w:ind w:right="704"/>
      </w:pPr>
      <w:r w:rsidRPr="005D783C">
        <w:t xml:space="preserve">Приобретениесистемызнанийобобщихфизическихзакономерностях,законах,теориях, включая механику, молекулярную физику, электродинамику, квантовую физику и элементы </w:t>
      </w:r>
      <w:r w:rsidRPr="005D783C">
        <w:rPr>
          <w:spacing w:val="-2"/>
        </w:rPr>
        <w:t>астрофизики;</w:t>
      </w:r>
    </w:p>
    <w:p w:rsidR="00C13122" w:rsidRPr="005D783C" w:rsidRDefault="006C0849" w:rsidP="00A65698">
      <w:pPr>
        <w:pStyle w:val="a3"/>
        <w:ind w:right="707"/>
      </w:pPr>
      <w:r w:rsidRPr="005D783C">
        <w:t>Формирование умений применять теоретические знания для объяснения физических явлений в природе и для принятия практических решенийв повседневной жизни;</w:t>
      </w:r>
    </w:p>
    <w:p w:rsidR="00C13122" w:rsidRPr="005D783C" w:rsidRDefault="006C0849" w:rsidP="00A65698">
      <w:pPr>
        <w:pStyle w:val="a3"/>
        <w:ind w:right="704"/>
      </w:pPr>
      <w:r w:rsidRPr="005D783C">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C13122" w:rsidRPr="005D783C" w:rsidRDefault="006C0849" w:rsidP="00A65698">
      <w:pPr>
        <w:pStyle w:val="a3"/>
        <w:ind w:right="700"/>
      </w:pPr>
      <w:r w:rsidRPr="005D783C">
        <w:t>Понимание физических основ и принципов действия технических устройств и технологических процессов, их влияния на окружающую среду;</w:t>
      </w:r>
    </w:p>
    <w:p w:rsidR="00C13122" w:rsidRPr="005D783C" w:rsidRDefault="006C0849" w:rsidP="00A65698">
      <w:pPr>
        <w:pStyle w:val="a3"/>
        <w:ind w:right="703"/>
      </w:pPr>
      <w:r w:rsidRPr="005D783C">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C13122" w:rsidRPr="005D783C" w:rsidRDefault="006C0849" w:rsidP="00A65698">
      <w:pPr>
        <w:pStyle w:val="a3"/>
        <w:ind w:right="693"/>
      </w:pPr>
      <w:r w:rsidRPr="005D783C">
        <w:t xml:space="preserve">Создание условий для развития умений проектно-исследовательской, творческой </w:t>
      </w:r>
      <w:r w:rsidRPr="005D783C">
        <w:rPr>
          <w:spacing w:val="-2"/>
        </w:rPr>
        <w:t>деятельности.</w:t>
      </w:r>
    </w:p>
    <w:p w:rsidR="00C13122" w:rsidRPr="005D783C" w:rsidRDefault="006C0849" w:rsidP="00A65698">
      <w:pPr>
        <w:pStyle w:val="a3"/>
        <w:ind w:right="689"/>
      </w:pPr>
      <w:r w:rsidRPr="005D783C">
        <w:t>Общее число часов, рекомендованных для изучения физики –136 часов: в 10 классе – 68 часов (2 часа в неделю), в 11 классе – 68 часов(2 часа в неделю).</w:t>
      </w:r>
    </w:p>
    <w:p w:rsidR="00C13122" w:rsidRPr="005D783C" w:rsidRDefault="006C0849" w:rsidP="00A65698">
      <w:pPr>
        <w:pStyle w:val="a3"/>
        <w:ind w:right="707"/>
      </w:pPr>
      <w:r w:rsidRPr="005D783C">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C13122" w:rsidRPr="005D783C" w:rsidRDefault="006C0849" w:rsidP="00A65698">
      <w:pPr>
        <w:pStyle w:val="a3"/>
        <w:ind w:right="703"/>
      </w:pPr>
      <w:r w:rsidRPr="005D783C">
        <w:lastRenderedPageBreak/>
        <w:t>Любая рабочая программа должна полностью включать в себя содержание данной программы по физике.</w:t>
      </w:r>
    </w:p>
    <w:p w:rsidR="00C13122" w:rsidRPr="005D783C" w:rsidRDefault="006C0849" w:rsidP="00A65698">
      <w:pPr>
        <w:pStyle w:val="a3"/>
        <w:ind w:right="701"/>
      </w:pPr>
      <w:r w:rsidRPr="005D783C">
        <w:t>Вотдельныхслучаяхкурсфизикибазовогоуровняможетизучатьсявобъёме204часаза два года обучения (3 ч в неделю в 10 и 11 классах). В этом случае увеличивается не менее чем до20чрезервноевремя,котороеиспользуетсяучителемдляизучениявопросов,тесно</w:t>
      </w:r>
    </w:p>
    <w:p w:rsidR="00C13122" w:rsidRPr="005D783C" w:rsidRDefault="006C0849" w:rsidP="00A65698">
      <w:pPr>
        <w:pStyle w:val="a3"/>
        <w:ind w:right="702" w:firstLine="0"/>
      </w:pPr>
      <w:r w:rsidRPr="005D783C">
        <w:t>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C13122" w:rsidRPr="005D783C" w:rsidRDefault="006C0849" w:rsidP="00A65698">
      <w:pPr>
        <w:pStyle w:val="a3"/>
        <w:ind w:left="1424" w:firstLine="0"/>
      </w:pPr>
      <w:r w:rsidRPr="005D783C">
        <w:t>Содержаниеобученияв10</w:t>
      </w:r>
      <w:r w:rsidRPr="005D783C">
        <w:rPr>
          <w:spacing w:val="-2"/>
        </w:rPr>
        <w:t>классе.</w:t>
      </w:r>
    </w:p>
    <w:p w:rsidR="00C13122" w:rsidRPr="005D783C" w:rsidRDefault="006C0849" w:rsidP="00A65698">
      <w:pPr>
        <w:pStyle w:val="a3"/>
        <w:ind w:left="1424" w:firstLine="0"/>
      </w:pPr>
      <w:r w:rsidRPr="005D783C">
        <w:t>Раздел1.Физикаиметодынаучного</w:t>
      </w:r>
      <w:r w:rsidRPr="005D783C">
        <w:rPr>
          <w:spacing w:val="-2"/>
        </w:rPr>
        <w:t>познания.</w:t>
      </w:r>
    </w:p>
    <w:p w:rsidR="00C13122" w:rsidRPr="005D783C" w:rsidRDefault="006C0849" w:rsidP="00A65698">
      <w:pPr>
        <w:pStyle w:val="a3"/>
        <w:ind w:right="288"/>
        <w:jc w:val="left"/>
      </w:pPr>
      <w:r w:rsidRPr="005D783C">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C13122" w:rsidRPr="005D783C" w:rsidRDefault="006C0849" w:rsidP="00A65698">
      <w:pPr>
        <w:pStyle w:val="a3"/>
        <w:ind w:right="710"/>
        <w:jc w:val="left"/>
      </w:pPr>
      <w:r w:rsidRPr="005D783C">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rsidR="00C13122" w:rsidRPr="005D783C" w:rsidRDefault="006C0849" w:rsidP="00A65698">
      <w:pPr>
        <w:pStyle w:val="a3"/>
        <w:tabs>
          <w:tab w:val="left" w:pos="10373"/>
        </w:tabs>
        <w:ind w:right="715"/>
        <w:jc w:val="left"/>
      </w:pPr>
      <w:r w:rsidRPr="005D783C">
        <w:t>Рольиместофизикивформированиисовременнойнаучнойкартинымира,</w:t>
      </w:r>
      <w:r w:rsidRPr="005D783C">
        <w:tab/>
      </w:r>
      <w:r w:rsidRPr="005D783C">
        <w:rPr>
          <w:spacing w:val="-10"/>
        </w:rPr>
        <w:t xml:space="preserve">в </w:t>
      </w:r>
      <w:r w:rsidRPr="005D783C">
        <w:t>практической деятельности людей.</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1996" w:firstLine="0"/>
        <w:jc w:val="left"/>
      </w:pPr>
      <w:r w:rsidRPr="005D783C">
        <w:t>Аналоговыеицифровыеизмерительныеприборы,компьютерныедатчики. Раздел 2. Механика.</w:t>
      </w:r>
    </w:p>
    <w:p w:rsidR="00C13122" w:rsidRPr="005D783C" w:rsidRDefault="006C0849" w:rsidP="00A65698">
      <w:pPr>
        <w:pStyle w:val="a3"/>
        <w:ind w:left="1424" w:firstLine="0"/>
        <w:jc w:val="left"/>
      </w:pPr>
      <w:r w:rsidRPr="005D783C">
        <w:t>Тема1.</w:t>
      </w:r>
      <w:r w:rsidRPr="005D783C">
        <w:rPr>
          <w:spacing w:val="-2"/>
        </w:rPr>
        <w:t>Кинематика</w:t>
      </w:r>
    </w:p>
    <w:p w:rsidR="00C13122" w:rsidRPr="005D783C" w:rsidRDefault="006C0849" w:rsidP="00A65698">
      <w:pPr>
        <w:pStyle w:val="a3"/>
        <w:ind w:left="1424" w:firstLine="0"/>
        <w:jc w:val="left"/>
      </w:pPr>
      <w:r w:rsidRPr="005D783C">
        <w:t>Механическоедвижение.Относительностьмеханическогодвижения.Система</w:t>
      </w:r>
      <w:r w:rsidRPr="005D783C">
        <w:rPr>
          <w:spacing w:val="-2"/>
        </w:rPr>
        <w:t>отсчёта.</w:t>
      </w:r>
    </w:p>
    <w:p w:rsidR="00C13122" w:rsidRPr="005D783C" w:rsidRDefault="006C0849" w:rsidP="00A65698">
      <w:pPr>
        <w:pStyle w:val="a3"/>
        <w:ind w:firstLine="0"/>
        <w:jc w:val="left"/>
      </w:pPr>
      <w:r w:rsidRPr="005D783C">
        <w:rPr>
          <w:spacing w:val="-2"/>
        </w:rPr>
        <w:t>Траектория.</w:t>
      </w:r>
    </w:p>
    <w:p w:rsidR="00C13122" w:rsidRPr="005D783C" w:rsidRDefault="006C0849" w:rsidP="00A65698">
      <w:pPr>
        <w:pStyle w:val="a3"/>
        <w:ind w:right="702"/>
      </w:pPr>
      <w:r w:rsidRPr="005D783C">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C13122" w:rsidRPr="005D783C" w:rsidRDefault="006C0849" w:rsidP="00A65698">
      <w:pPr>
        <w:pStyle w:val="a3"/>
        <w:ind w:right="706"/>
      </w:pPr>
      <w:r w:rsidRPr="005D783C">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C13122" w:rsidRPr="005D783C" w:rsidRDefault="006C0849" w:rsidP="00A65698">
      <w:pPr>
        <w:pStyle w:val="a3"/>
        <w:ind w:left="1424" w:firstLine="0"/>
      </w:pPr>
      <w:r w:rsidRPr="005D783C">
        <w:t>Свободноепадение.Ускорениесвободного</w:t>
      </w:r>
      <w:r w:rsidRPr="005D783C">
        <w:rPr>
          <w:spacing w:val="-2"/>
        </w:rPr>
        <w:t>падения.</w:t>
      </w:r>
    </w:p>
    <w:p w:rsidR="00C13122" w:rsidRPr="005D783C" w:rsidRDefault="006C0849" w:rsidP="00A65698">
      <w:pPr>
        <w:pStyle w:val="a3"/>
        <w:ind w:right="701"/>
      </w:pPr>
      <w:r w:rsidRPr="005D783C">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rsidR="00C13122" w:rsidRPr="005D783C" w:rsidRDefault="006C0849" w:rsidP="00A65698">
      <w:pPr>
        <w:pStyle w:val="a3"/>
        <w:ind w:right="717"/>
      </w:pPr>
      <w:r w:rsidRPr="005D783C">
        <w:t>Технические устройства и практическое применение: спидометр, движение снарядов, цепные и ремённые передачи.</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288" w:firstLine="0"/>
        <w:jc w:val="left"/>
      </w:pPr>
      <w:r w:rsidRPr="005D783C">
        <w:t>Модельсистемыотсчёта,иллюстрациякинематическиххарактеристикдвижения. Преобразование движений с использованием простых механизмов.</w:t>
      </w:r>
    </w:p>
    <w:p w:rsidR="00C13122" w:rsidRPr="005D783C" w:rsidRDefault="006C0849" w:rsidP="00A65698">
      <w:pPr>
        <w:pStyle w:val="a3"/>
        <w:ind w:left="1424" w:firstLine="0"/>
        <w:jc w:val="left"/>
      </w:pPr>
      <w:r w:rsidRPr="005D783C">
        <w:t>Падениетелввоздухеи вразреженном</w:t>
      </w:r>
      <w:r w:rsidRPr="005D783C">
        <w:rPr>
          <w:spacing w:val="-2"/>
        </w:rPr>
        <w:t>пространстве.</w:t>
      </w:r>
    </w:p>
    <w:p w:rsidR="00C13122" w:rsidRPr="005D783C" w:rsidRDefault="006C0849" w:rsidP="00A65698">
      <w:pPr>
        <w:pStyle w:val="a3"/>
        <w:ind w:left="1424" w:right="710" w:firstLine="0"/>
        <w:jc w:val="left"/>
      </w:pPr>
      <w:r w:rsidRPr="005D783C">
        <w:t>Наблюдениедвижениятела,брошенногоподугломкгоризонтуигоризонтально. Измерение ускорения свободного падения.</w:t>
      </w:r>
    </w:p>
    <w:p w:rsidR="00C13122" w:rsidRPr="005D783C" w:rsidRDefault="006C0849" w:rsidP="00A65698">
      <w:pPr>
        <w:pStyle w:val="a3"/>
        <w:ind w:left="1424" w:firstLine="0"/>
        <w:jc w:val="left"/>
      </w:pPr>
      <w:r w:rsidRPr="005D783C">
        <w:t>Направлениескоростипридвижениипо</w:t>
      </w:r>
      <w:r w:rsidRPr="005D783C">
        <w:rPr>
          <w:spacing w:val="-2"/>
        </w:rPr>
        <w:t>окружности.</w:t>
      </w:r>
    </w:p>
    <w:p w:rsidR="00C13122" w:rsidRPr="005D783C" w:rsidRDefault="006C0849" w:rsidP="00A65698">
      <w:pPr>
        <w:pStyle w:val="a3"/>
        <w:ind w:left="1424" w:firstLine="0"/>
      </w:pPr>
      <w:r w:rsidRPr="005D783C">
        <w:t>Ученическийэксперимент,лабораторные</w:t>
      </w:r>
      <w:r w:rsidRPr="005D783C">
        <w:rPr>
          <w:spacing w:val="-2"/>
        </w:rPr>
        <w:t>работы</w:t>
      </w:r>
    </w:p>
    <w:p w:rsidR="00C13122" w:rsidRPr="005D783C" w:rsidRDefault="006C0849" w:rsidP="00A65698">
      <w:pPr>
        <w:pStyle w:val="a3"/>
        <w:ind w:left="1424" w:firstLine="0"/>
      </w:pPr>
      <w:r w:rsidRPr="005D783C">
        <w:t>Изучениенеравномерногодвижениясцельюопределениямгновенной</w:t>
      </w:r>
      <w:r w:rsidRPr="005D783C">
        <w:rPr>
          <w:spacing w:val="-2"/>
        </w:rPr>
        <w:t>скорости.</w:t>
      </w:r>
    </w:p>
    <w:p w:rsidR="00C13122" w:rsidRPr="005D783C" w:rsidRDefault="006C0849" w:rsidP="00A65698">
      <w:pPr>
        <w:pStyle w:val="a3"/>
        <w:ind w:right="705"/>
      </w:pPr>
      <w:r w:rsidRPr="005D783C">
        <w:t xml:space="preserve">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w:t>
      </w:r>
      <w:r w:rsidRPr="005D783C">
        <w:rPr>
          <w:spacing w:val="-4"/>
        </w:rPr>
        <w:t>нулю.</w:t>
      </w:r>
    </w:p>
    <w:p w:rsidR="00C13122" w:rsidRPr="005D783C" w:rsidRDefault="006C0849" w:rsidP="00A65698">
      <w:pPr>
        <w:pStyle w:val="a3"/>
        <w:ind w:left="1424" w:right="3935" w:firstLine="0"/>
        <w:jc w:val="left"/>
      </w:pPr>
      <w:r w:rsidRPr="005D783C">
        <w:t>Изучение движения шарика в вязкой жидкости. Изучениедвижениятела,брошенногогоризонтально. Тема 2. Динамика.</w:t>
      </w:r>
    </w:p>
    <w:p w:rsidR="00C13122" w:rsidRPr="005D783C" w:rsidRDefault="006C0849" w:rsidP="00A65698">
      <w:pPr>
        <w:pStyle w:val="a3"/>
        <w:ind w:right="288"/>
        <w:jc w:val="left"/>
      </w:pPr>
      <w:r w:rsidRPr="005D783C">
        <w:t xml:space="preserve">ПринципотносительностиГалилея.ПервыйзаконНьютона.Инерциальныесистемы </w:t>
      </w:r>
      <w:r w:rsidRPr="005D783C">
        <w:rPr>
          <w:spacing w:val="-2"/>
        </w:rPr>
        <w:t>отсчёта.</w:t>
      </w:r>
    </w:p>
    <w:p w:rsidR="00C13122" w:rsidRPr="005D783C" w:rsidRDefault="006C0849" w:rsidP="00A65698">
      <w:pPr>
        <w:pStyle w:val="a3"/>
        <w:ind w:right="288"/>
        <w:jc w:val="left"/>
      </w:pPr>
      <w:r w:rsidRPr="005D783C">
        <w:t>Массатела.Сила.Принципсуперпозициисил.ВторойзаконНьютонадляматериальной точки. Третий закон Ньютона для материальных точек.</w:t>
      </w:r>
    </w:p>
    <w:p w:rsidR="00C13122" w:rsidRPr="005D783C" w:rsidRDefault="006C0849" w:rsidP="00A65698">
      <w:pPr>
        <w:pStyle w:val="a3"/>
        <w:ind w:left="1424" w:right="1996" w:firstLine="0"/>
        <w:jc w:val="left"/>
      </w:pPr>
      <w:r w:rsidRPr="005D783C">
        <w:t>Законвсемирноготяготения.Силатяжести.Перваякосмическаяскорость. Сила упругости. Закон Гука. Вес тела.</w:t>
      </w:r>
    </w:p>
    <w:p w:rsidR="00C13122" w:rsidRPr="005D783C" w:rsidRDefault="006C0849" w:rsidP="00A65698">
      <w:pPr>
        <w:pStyle w:val="a3"/>
        <w:ind w:right="700"/>
      </w:pPr>
      <w:r w:rsidRPr="005D783C">
        <w:lastRenderedPageBreak/>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C13122" w:rsidRPr="005D783C" w:rsidRDefault="006C0849" w:rsidP="00A65698">
      <w:pPr>
        <w:pStyle w:val="a3"/>
        <w:ind w:left="1424" w:firstLine="0"/>
      </w:pPr>
      <w:r w:rsidRPr="005D783C">
        <w:t>Поступательноеивращательноедвижениеабсолютнотвёрдого</w:t>
      </w:r>
      <w:r w:rsidRPr="005D783C">
        <w:rPr>
          <w:spacing w:val="-2"/>
        </w:rPr>
        <w:t>тела.</w:t>
      </w:r>
    </w:p>
    <w:p w:rsidR="00C13122" w:rsidRPr="005D783C" w:rsidRDefault="006C0849" w:rsidP="00A65698">
      <w:pPr>
        <w:pStyle w:val="a3"/>
        <w:ind w:left="1424" w:firstLine="0"/>
      </w:pPr>
      <w:r w:rsidRPr="005D783C">
        <w:t>Моментсилыотносительноосивращения.Плечосилы.Условияравновесия</w:t>
      </w:r>
      <w:r w:rsidRPr="005D783C">
        <w:rPr>
          <w:spacing w:val="-2"/>
        </w:rPr>
        <w:t>твёрдого</w:t>
      </w:r>
    </w:p>
    <w:p w:rsidR="00C13122" w:rsidRPr="005D783C" w:rsidRDefault="006C0849" w:rsidP="00A65698">
      <w:pPr>
        <w:pStyle w:val="a3"/>
        <w:ind w:firstLine="0"/>
        <w:jc w:val="left"/>
      </w:pPr>
      <w:r w:rsidRPr="005D783C">
        <w:rPr>
          <w:spacing w:val="-2"/>
        </w:rPr>
        <w:t>тела.</w:t>
      </w:r>
    </w:p>
    <w:p w:rsidR="00C13122" w:rsidRPr="005D783C" w:rsidRDefault="006C0849" w:rsidP="00A65698">
      <w:pPr>
        <w:pStyle w:val="a3"/>
        <w:tabs>
          <w:tab w:val="left" w:pos="2982"/>
          <w:tab w:val="left" w:pos="4347"/>
          <w:tab w:val="left" w:pos="4719"/>
          <w:tab w:val="left" w:pos="6340"/>
          <w:tab w:val="left" w:pos="7881"/>
          <w:tab w:val="left" w:pos="9501"/>
        </w:tabs>
        <w:ind w:left="1424" w:firstLine="0"/>
        <w:jc w:val="left"/>
      </w:pPr>
      <w:r w:rsidRPr="005D783C">
        <w:rPr>
          <w:spacing w:val="-2"/>
        </w:rPr>
        <w:t>Технические</w:t>
      </w:r>
      <w:r w:rsidRPr="005D783C">
        <w:tab/>
      </w:r>
      <w:r w:rsidRPr="005D783C">
        <w:rPr>
          <w:spacing w:val="-2"/>
        </w:rPr>
        <w:t>устройства</w:t>
      </w:r>
      <w:r w:rsidRPr="005D783C">
        <w:tab/>
      </w:r>
      <w:r w:rsidRPr="005D783C">
        <w:rPr>
          <w:spacing w:val="-10"/>
        </w:rPr>
        <w:t>и</w:t>
      </w:r>
      <w:r w:rsidRPr="005D783C">
        <w:tab/>
      </w:r>
      <w:r w:rsidRPr="005D783C">
        <w:rPr>
          <w:spacing w:val="-2"/>
        </w:rPr>
        <w:t>практическое</w:t>
      </w:r>
      <w:r w:rsidRPr="005D783C">
        <w:tab/>
      </w:r>
      <w:r w:rsidRPr="005D783C">
        <w:rPr>
          <w:spacing w:val="-2"/>
        </w:rPr>
        <w:t>применение:</w:t>
      </w:r>
      <w:r w:rsidRPr="005D783C">
        <w:tab/>
      </w:r>
      <w:r w:rsidRPr="005D783C">
        <w:rPr>
          <w:spacing w:val="-2"/>
        </w:rPr>
        <w:t>подшипники,</w:t>
      </w:r>
      <w:r w:rsidRPr="005D783C">
        <w:tab/>
      </w:r>
      <w:r w:rsidRPr="005D783C">
        <w:rPr>
          <w:spacing w:val="-2"/>
        </w:rPr>
        <w:t>движение</w:t>
      </w:r>
    </w:p>
    <w:p w:rsidR="00C13122" w:rsidRPr="005D783C" w:rsidRDefault="006C0849" w:rsidP="00A65698">
      <w:pPr>
        <w:pStyle w:val="a3"/>
        <w:ind w:firstLine="0"/>
        <w:jc w:val="left"/>
      </w:pPr>
      <w:r w:rsidRPr="005D783C">
        <w:t>искусственных</w:t>
      </w:r>
      <w:r w:rsidRPr="005D783C">
        <w:rPr>
          <w:spacing w:val="-2"/>
        </w:rPr>
        <w:t>спутников.</w:t>
      </w:r>
    </w:p>
    <w:p w:rsidR="00C13122" w:rsidRPr="005D783C" w:rsidRDefault="006C0849" w:rsidP="00A65698">
      <w:pPr>
        <w:pStyle w:val="a3"/>
        <w:ind w:left="1424" w:right="7793" w:firstLine="0"/>
        <w:jc w:val="left"/>
      </w:pPr>
      <w:r w:rsidRPr="005D783C">
        <w:rPr>
          <w:spacing w:val="-2"/>
        </w:rPr>
        <w:t xml:space="preserve">Демонстрации. </w:t>
      </w:r>
      <w:r w:rsidRPr="005D783C">
        <w:t>Явлениеинерции.</w:t>
      </w:r>
    </w:p>
    <w:p w:rsidR="00C13122" w:rsidRPr="005D783C" w:rsidRDefault="006C0849" w:rsidP="00A65698">
      <w:pPr>
        <w:pStyle w:val="a3"/>
        <w:ind w:left="1424" w:right="4999" w:firstLine="0"/>
        <w:jc w:val="left"/>
      </w:pPr>
      <w:r w:rsidRPr="005D783C">
        <w:t>Сравнениемассвзаимодействующихтел. Второй закон Ньютона.</w:t>
      </w:r>
    </w:p>
    <w:p w:rsidR="00C13122" w:rsidRPr="005D783C" w:rsidRDefault="006C0849" w:rsidP="00A65698">
      <w:pPr>
        <w:pStyle w:val="a3"/>
        <w:ind w:left="1424" w:right="8188" w:firstLine="0"/>
        <w:jc w:val="left"/>
      </w:pPr>
      <w:r w:rsidRPr="005D783C">
        <w:t>Измерение</w:t>
      </w:r>
      <w:r w:rsidRPr="005D783C">
        <w:rPr>
          <w:spacing w:val="-4"/>
        </w:rPr>
        <w:t xml:space="preserve"> сил.</w:t>
      </w:r>
    </w:p>
    <w:p w:rsidR="00C13122" w:rsidRPr="005D783C" w:rsidRDefault="006C0849" w:rsidP="00A65698">
      <w:pPr>
        <w:pStyle w:val="a3"/>
        <w:ind w:left="1424" w:right="8188" w:firstLine="0"/>
        <w:jc w:val="left"/>
      </w:pPr>
      <w:r w:rsidRPr="005D783C">
        <w:t>Сложение</w:t>
      </w:r>
      <w:r w:rsidRPr="005D783C">
        <w:rPr>
          <w:spacing w:val="-4"/>
        </w:rPr>
        <w:t>сил.</w:t>
      </w:r>
    </w:p>
    <w:p w:rsidR="00C13122" w:rsidRPr="005D783C" w:rsidRDefault="006C0849" w:rsidP="00A65698">
      <w:pPr>
        <w:pStyle w:val="a3"/>
        <w:ind w:left="1424" w:firstLine="0"/>
        <w:jc w:val="left"/>
      </w:pPr>
      <w:r w:rsidRPr="005D783C">
        <w:t>Зависимостьсилыупругостиот</w:t>
      </w:r>
      <w:r w:rsidRPr="005D783C">
        <w:rPr>
          <w:spacing w:val="-2"/>
        </w:rPr>
        <w:t>деформации.</w:t>
      </w:r>
    </w:p>
    <w:p w:rsidR="00C13122" w:rsidRPr="005D783C" w:rsidRDefault="006C0849" w:rsidP="00A65698">
      <w:pPr>
        <w:pStyle w:val="a3"/>
        <w:ind w:left="1424" w:right="3083" w:firstLine="0"/>
        <w:jc w:val="left"/>
      </w:pPr>
      <w:r w:rsidRPr="005D783C">
        <w:t>Невесомость.Вестелаприускоренномподъёмеипадении. Сравнение сил трения покоя, качения и скольжения.</w:t>
      </w:r>
    </w:p>
    <w:p w:rsidR="00C13122" w:rsidRPr="005D783C" w:rsidRDefault="006C0849" w:rsidP="00A65698">
      <w:pPr>
        <w:pStyle w:val="a3"/>
        <w:ind w:left="1424" w:right="3756" w:firstLine="0"/>
        <w:jc w:val="left"/>
      </w:pPr>
      <w:r w:rsidRPr="005D783C">
        <w:t>Условияравновесиятвёрдоготела.Видыравновесия. Ученический эксперимент, лабораторные работы Изучение движения бруска по наклонной плоскости.</w:t>
      </w:r>
    </w:p>
    <w:p w:rsidR="00C13122" w:rsidRPr="005D783C" w:rsidRDefault="006C0849" w:rsidP="00A65698">
      <w:pPr>
        <w:pStyle w:val="a3"/>
        <w:tabs>
          <w:tab w:val="left" w:pos="9139"/>
        </w:tabs>
        <w:ind w:right="771"/>
        <w:jc w:val="left"/>
      </w:pPr>
      <w:r w:rsidRPr="005D783C">
        <w:t>Исследованиезависимостисилупругости,возникающихвпружине</w:t>
      </w:r>
      <w:r w:rsidRPr="005D783C">
        <w:tab/>
        <w:t>ирезиновом образце, от их деформации.</w:t>
      </w:r>
    </w:p>
    <w:p w:rsidR="00C13122" w:rsidRPr="005D783C" w:rsidRDefault="006C0849" w:rsidP="00A65698">
      <w:pPr>
        <w:pStyle w:val="a3"/>
        <w:ind w:left="1424" w:right="1996" w:firstLine="0"/>
        <w:jc w:val="left"/>
      </w:pPr>
      <w:r w:rsidRPr="005D783C">
        <w:t>Исследованиеусловийравновесиятвёрдоготела,имеющегоосьвращения. Тема 3. Законы сохранения в механике.</w:t>
      </w:r>
    </w:p>
    <w:p w:rsidR="00C13122" w:rsidRPr="005D783C" w:rsidRDefault="006C0849" w:rsidP="00A65698">
      <w:pPr>
        <w:pStyle w:val="a3"/>
        <w:ind w:right="288"/>
        <w:jc w:val="left"/>
      </w:pPr>
      <w:r w:rsidRPr="005D783C">
        <w:t>Импульсматериальнойточки(тела),системыматериальныхточек.Импульссилыи изменение импульса тела. Закон сохранения импульса. Реактивное движение.</w:t>
      </w:r>
    </w:p>
    <w:p w:rsidR="00C13122" w:rsidRPr="005D783C" w:rsidRDefault="006C0849" w:rsidP="00A65698">
      <w:pPr>
        <w:pStyle w:val="a3"/>
        <w:ind w:left="1424" w:firstLine="0"/>
        <w:jc w:val="left"/>
      </w:pPr>
      <w:r w:rsidRPr="005D783C">
        <w:t>Работасилы.Мощность</w:t>
      </w:r>
      <w:r w:rsidRPr="005D783C">
        <w:rPr>
          <w:spacing w:val="-2"/>
        </w:rPr>
        <w:t>силы.</w:t>
      </w:r>
    </w:p>
    <w:p w:rsidR="00C13122" w:rsidRPr="005D783C" w:rsidRDefault="006C0849" w:rsidP="00A65698">
      <w:pPr>
        <w:pStyle w:val="a3"/>
        <w:ind w:right="710"/>
        <w:jc w:val="left"/>
      </w:pPr>
      <w:r w:rsidRPr="005D783C">
        <w:t xml:space="preserve">Кинетическаяэнергияматериальнойточки.Теоремаобизменениикинетической </w:t>
      </w:r>
      <w:r w:rsidRPr="005D783C">
        <w:rPr>
          <w:spacing w:val="-2"/>
        </w:rPr>
        <w:t>энергии.</w:t>
      </w:r>
    </w:p>
    <w:p w:rsidR="00C13122" w:rsidRPr="005D783C" w:rsidRDefault="006C0849" w:rsidP="00A65698">
      <w:pPr>
        <w:pStyle w:val="a3"/>
        <w:ind w:left="1424" w:firstLine="0"/>
        <w:jc w:val="left"/>
      </w:pPr>
      <w:r w:rsidRPr="005D783C">
        <w:t>Потенциальнаяэнергия.Потенциальнаяэнергияупругодеформированной</w:t>
      </w:r>
      <w:r w:rsidRPr="005D783C">
        <w:rPr>
          <w:spacing w:val="-2"/>
        </w:rPr>
        <w:t>пружины.</w:t>
      </w:r>
    </w:p>
    <w:p w:rsidR="00C13122" w:rsidRPr="005D783C" w:rsidRDefault="006C0849" w:rsidP="00A65698">
      <w:pPr>
        <w:pStyle w:val="a3"/>
        <w:ind w:firstLine="0"/>
        <w:jc w:val="left"/>
      </w:pPr>
      <w:r w:rsidRPr="005D783C">
        <w:t>Потенциальнаяэнергиятелавблизиповерхности</w:t>
      </w:r>
      <w:r w:rsidRPr="005D783C">
        <w:rPr>
          <w:spacing w:val="-2"/>
        </w:rPr>
        <w:t>Земли.</w:t>
      </w:r>
    </w:p>
    <w:p w:rsidR="00C13122" w:rsidRPr="005D783C" w:rsidRDefault="006C0849" w:rsidP="00A65698">
      <w:pPr>
        <w:pStyle w:val="a3"/>
        <w:ind w:right="288"/>
        <w:jc w:val="left"/>
      </w:pPr>
      <w:r w:rsidRPr="005D783C">
        <w:t>Потенциальныеинепотенциальныесилы.Связьработынепотенциальныхсилс изменениеммеханическойэнергиисистемытел.Законсохранениямеханической</w:t>
      </w:r>
      <w:r w:rsidRPr="005D783C">
        <w:rPr>
          <w:spacing w:val="-2"/>
        </w:rPr>
        <w:t>энергии.</w:t>
      </w:r>
    </w:p>
    <w:p w:rsidR="00C13122" w:rsidRPr="005D783C" w:rsidRDefault="006C0849" w:rsidP="00A65698">
      <w:pPr>
        <w:pStyle w:val="a3"/>
        <w:ind w:left="1424" w:firstLine="0"/>
        <w:jc w:val="left"/>
      </w:pPr>
      <w:r w:rsidRPr="005D783C">
        <w:t>Упругиеинеупругие</w:t>
      </w:r>
      <w:r w:rsidRPr="005D783C">
        <w:rPr>
          <w:spacing w:val="-2"/>
        </w:rPr>
        <w:t>столкновения.</w:t>
      </w:r>
    </w:p>
    <w:p w:rsidR="00C13122" w:rsidRPr="005D783C" w:rsidRDefault="006C0849" w:rsidP="00A65698">
      <w:pPr>
        <w:pStyle w:val="a3"/>
        <w:ind w:right="710"/>
        <w:jc w:val="left"/>
      </w:pPr>
      <w:r w:rsidRPr="005D783C">
        <w:t>Техническиеустройства и практическое применение: водомёт, копёр, пружинный пистолет, движение ракет.</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6029" w:firstLine="0"/>
        <w:jc w:val="left"/>
      </w:pPr>
      <w:r w:rsidRPr="005D783C">
        <w:t>Законсохраненияимпульса. Реактивное движение.</w:t>
      </w:r>
    </w:p>
    <w:p w:rsidR="00C13122" w:rsidRPr="005D783C" w:rsidRDefault="006C0849" w:rsidP="00A65698">
      <w:pPr>
        <w:pStyle w:val="a3"/>
        <w:ind w:left="1424" w:right="2315" w:firstLine="0"/>
        <w:jc w:val="left"/>
      </w:pPr>
      <w:r w:rsidRPr="005D783C">
        <w:t>Переходпотенциальнойэнергиивкинетическуюиобратно. Ученический эксперимент, лабораторные работы</w:t>
      </w:r>
    </w:p>
    <w:p w:rsidR="00C13122" w:rsidRPr="005D783C" w:rsidRDefault="006C0849" w:rsidP="00A65698">
      <w:pPr>
        <w:pStyle w:val="a3"/>
        <w:ind w:left="1421" w:firstLine="2"/>
        <w:jc w:val="left"/>
      </w:pPr>
      <w:r w:rsidRPr="005D783C">
        <w:rPr>
          <w:spacing w:val="-2"/>
        </w:rPr>
        <w:t>Изучениеабсолютнонеупругогоудараспомощьюдвуходинаковыхнитяныхмаятников.</w:t>
      </w:r>
    </w:p>
    <w:p w:rsidR="00C13122" w:rsidRPr="005D783C" w:rsidRDefault="006C0849" w:rsidP="00A65698">
      <w:pPr>
        <w:pStyle w:val="a3"/>
        <w:ind w:right="288"/>
        <w:jc w:val="left"/>
      </w:pPr>
      <w:r w:rsidRPr="005D783C">
        <w:t>Исследованиесвязиработы силы сизменениеммеханической энергиителанапримере растяжения резинового жгута.</w:t>
      </w:r>
    </w:p>
    <w:p w:rsidR="00C13122" w:rsidRPr="005D783C" w:rsidRDefault="006C0849" w:rsidP="00A65698">
      <w:pPr>
        <w:pStyle w:val="a3"/>
        <w:ind w:left="1424" w:right="4398" w:firstLine="0"/>
        <w:jc w:val="left"/>
      </w:pPr>
      <w:r w:rsidRPr="005D783C">
        <w:t>Раздел 3. Молекулярная физика и термодинамика. Тема1.Основымолекулярно-кинетическойтеории.</w:t>
      </w:r>
    </w:p>
    <w:p w:rsidR="00C13122" w:rsidRPr="005D783C" w:rsidRDefault="006C0849" w:rsidP="00A65698">
      <w:pPr>
        <w:pStyle w:val="a3"/>
        <w:ind w:right="697"/>
      </w:pPr>
      <w:r w:rsidRPr="005D783C">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Моделистроениягазов,жидкостейитвёрдыхтелиобъяснениесвойстввеществанаосновеэтих моделей. Масса и размеры молекул. Количество вещества. Постоянная Авогадро.</w:t>
      </w:r>
    </w:p>
    <w:p w:rsidR="00C13122" w:rsidRPr="005D783C" w:rsidRDefault="006C0849" w:rsidP="00A65698">
      <w:pPr>
        <w:pStyle w:val="a3"/>
        <w:ind w:left="1424" w:firstLine="0"/>
      </w:pPr>
      <w:r w:rsidRPr="005D783C">
        <w:t>Тепловоеравновесие.Температураиеёизмерение.Шкалатемператур</w:t>
      </w:r>
      <w:r w:rsidRPr="005D783C">
        <w:rPr>
          <w:spacing w:val="-2"/>
        </w:rPr>
        <w:t xml:space="preserve"> Цельсия.</w:t>
      </w:r>
    </w:p>
    <w:p w:rsidR="00C13122" w:rsidRPr="005D783C" w:rsidRDefault="006C0849" w:rsidP="00A65698">
      <w:pPr>
        <w:pStyle w:val="a3"/>
        <w:ind w:right="691"/>
      </w:pPr>
      <w:r w:rsidRPr="005D783C">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 Клапейрона. Закон Дальтона. Изопроцессы в идеальном газе с постоянным количеством </w:t>
      </w:r>
      <w:r w:rsidRPr="005D783C">
        <w:lastRenderedPageBreak/>
        <w:t>вещества. Графическое представление изопроцессов: изотерма, изохора, изобара.</w:t>
      </w:r>
    </w:p>
    <w:p w:rsidR="00C13122" w:rsidRPr="005D783C" w:rsidRDefault="006C0849" w:rsidP="00A65698">
      <w:pPr>
        <w:pStyle w:val="a3"/>
        <w:ind w:left="1424" w:right="2007" w:firstLine="0"/>
      </w:pPr>
      <w:r w:rsidRPr="005D783C">
        <w:t xml:space="preserve">Техническиеустройстваипрактическоеприменение:термометр,барометр. </w:t>
      </w:r>
      <w:r w:rsidRPr="005D783C">
        <w:rPr>
          <w:spacing w:val="-2"/>
        </w:rPr>
        <w:t>Демонстрации.</w:t>
      </w:r>
    </w:p>
    <w:p w:rsidR="00C13122" w:rsidRPr="005D783C" w:rsidRDefault="006C0849" w:rsidP="00A65698">
      <w:pPr>
        <w:pStyle w:val="a3"/>
        <w:tabs>
          <w:tab w:val="left" w:pos="2477"/>
          <w:tab w:val="left" w:pos="4275"/>
          <w:tab w:val="left" w:pos="5696"/>
          <w:tab w:val="left" w:pos="6877"/>
          <w:tab w:val="left" w:pos="8140"/>
          <w:tab w:val="left" w:pos="9636"/>
        </w:tabs>
        <w:ind w:right="720"/>
        <w:jc w:val="left"/>
      </w:pPr>
      <w:r w:rsidRPr="005D783C">
        <w:rPr>
          <w:spacing w:val="-2"/>
        </w:rPr>
        <w:t>Опыты,</w:t>
      </w:r>
      <w:r w:rsidRPr="005D783C">
        <w:tab/>
      </w:r>
      <w:r w:rsidRPr="005D783C">
        <w:rPr>
          <w:spacing w:val="-2"/>
        </w:rPr>
        <w:t>доказывающие</w:t>
      </w:r>
      <w:r w:rsidRPr="005D783C">
        <w:tab/>
      </w:r>
      <w:r w:rsidRPr="005D783C">
        <w:rPr>
          <w:spacing w:val="-2"/>
        </w:rPr>
        <w:t>дискретное</w:t>
      </w:r>
      <w:r w:rsidRPr="005D783C">
        <w:tab/>
      </w:r>
      <w:r w:rsidRPr="005D783C">
        <w:rPr>
          <w:spacing w:val="-2"/>
        </w:rPr>
        <w:t>строение</w:t>
      </w:r>
      <w:r w:rsidRPr="005D783C">
        <w:tab/>
      </w:r>
      <w:r w:rsidRPr="005D783C">
        <w:rPr>
          <w:spacing w:val="-2"/>
        </w:rPr>
        <w:t>вещества,</w:t>
      </w:r>
      <w:r w:rsidRPr="005D783C">
        <w:tab/>
      </w:r>
      <w:r w:rsidRPr="005D783C">
        <w:rPr>
          <w:spacing w:val="-2"/>
        </w:rPr>
        <w:t>фотографии</w:t>
      </w:r>
      <w:r w:rsidRPr="005D783C">
        <w:tab/>
      </w:r>
      <w:r w:rsidRPr="005D783C">
        <w:rPr>
          <w:spacing w:val="-2"/>
        </w:rPr>
        <w:t xml:space="preserve">молекул </w:t>
      </w:r>
      <w:r w:rsidRPr="005D783C">
        <w:t>органических соединений.</w:t>
      </w:r>
    </w:p>
    <w:p w:rsidR="00C13122" w:rsidRPr="005D783C" w:rsidRDefault="006C0849" w:rsidP="00A65698">
      <w:pPr>
        <w:pStyle w:val="a3"/>
        <w:ind w:left="1424" w:right="4999" w:firstLine="0"/>
        <w:jc w:val="left"/>
      </w:pPr>
      <w:r w:rsidRPr="005D783C">
        <w:t>Опытыподиффузиижидкостейигазов. Модель броуновского движения.</w:t>
      </w:r>
    </w:p>
    <w:p w:rsidR="00C13122" w:rsidRPr="005D783C" w:rsidRDefault="006C0849" w:rsidP="00A65698">
      <w:pPr>
        <w:pStyle w:val="a3"/>
        <w:ind w:left="1424" w:firstLine="0"/>
        <w:jc w:val="left"/>
      </w:pPr>
      <w:r w:rsidRPr="005D783C">
        <w:t>Модельопыта</w:t>
      </w:r>
      <w:r w:rsidRPr="005D783C">
        <w:rPr>
          <w:spacing w:val="-2"/>
        </w:rPr>
        <w:t>Штерна.</w:t>
      </w:r>
    </w:p>
    <w:p w:rsidR="00C13122" w:rsidRPr="005D783C" w:rsidRDefault="006C0849" w:rsidP="00A65698">
      <w:pPr>
        <w:pStyle w:val="a3"/>
        <w:ind w:left="1424" w:right="1401" w:firstLine="0"/>
        <w:jc w:val="left"/>
      </w:pPr>
      <w:r w:rsidRPr="005D783C">
        <w:t>Опыты,доказывающиесуществованиемежмолекулярноговзаимодействия. Модель, иллюстрирующая природу давления газа на стенки сосуда.</w:t>
      </w:r>
    </w:p>
    <w:p w:rsidR="00C13122" w:rsidRPr="005D783C" w:rsidRDefault="006C0849" w:rsidP="00A65698">
      <w:pPr>
        <w:pStyle w:val="a3"/>
        <w:ind w:left="1424" w:right="710" w:firstLine="0"/>
        <w:jc w:val="left"/>
      </w:pPr>
      <w:r w:rsidRPr="005D783C">
        <w:t>Опыты,иллюстрирующиеуравнениесостоянияидеальногогаза,изопроцессы. Ученический эксперимент, лабораторные работы</w:t>
      </w:r>
    </w:p>
    <w:p w:rsidR="00C13122" w:rsidRPr="005D783C" w:rsidRDefault="006C0849" w:rsidP="00A65698">
      <w:pPr>
        <w:pStyle w:val="a3"/>
        <w:ind w:right="288"/>
        <w:jc w:val="left"/>
      </w:pPr>
      <w:r w:rsidRPr="005D783C">
        <w:t>Определение массы воздуха в классной комнате на основе измерений объёма комнаты, давления и температуры воздуха в ней.</w:t>
      </w:r>
    </w:p>
    <w:p w:rsidR="00C13122" w:rsidRPr="005D783C" w:rsidRDefault="006C0849" w:rsidP="00A65698">
      <w:pPr>
        <w:pStyle w:val="a3"/>
        <w:ind w:left="1424" w:right="1401" w:firstLine="0"/>
        <w:jc w:val="left"/>
      </w:pPr>
      <w:r w:rsidRPr="005D783C">
        <w:t>Исследованиезависимостимеждупараметрамисостоянияразреженногогаза. Тема 2. Основы термодинамики.</w:t>
      </w:r>
    </w:p>
    <w:p w:rsidR="00C13122" w:rsidRPr="005D783C" w:rsidRDefault="006C0849" w:rsidP="00A65698">
      <w:pPr>
        <w:pStyle w:val="a3"/>
        <w:ind w:right="705"/>
      </w:pPr>
      <w:r w:rsidRPr="005D783C">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теплотыпри теплопередаче.</w:t>
      </w:r>
    </w:p>
    <w:p w:rsidR="00C13122" w:rsidRPr="005D783C" w:rsidRDefault="006C0849" w:rsidP="00A65698">
      <w:pPr>
        <w:pStyle w:val="a3"/>
        <w:ind w:right="717"/>
      </w:pPr>
      <w:r w:rsidRPr="005D783C">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C13122" w:rsidRPr="005D783C" w:rsidRDefault="006C0849" w:rsidP="00A65698">
      <w:pPr>
        <w:pStyle w:val="a3"/>
        <w:ind w:left="1424" w:firstLine="0"/>
      </w:pPr>
      <w:r w:rsidRPr="005D783C">
        <w:t>Второйзаконтермодинамики.Необратимостьпроцессовв</w:t>
      </w:r>
      <w:r w:rsidRPr="005D783C">
        <w:rPr>
          <w:spacing w:val="-2"/>
        </w:rPr>
        <w:t>природе.</w:t>
      </w:r>
    </w:p>
    <w:p w:rsidR="00C13122" w:rsidRPr="005D783C" w:rsidRDefault="006C0849" w:rsidP="00A65698">
      <w:pPr>
        <w:pStyle w:val="a3"/>
        <w:ind w:right="708"/>
      </w:pPr>
      <w:r w:rsidRPr="005D783C">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C13122" w:rsidRPr="005D783C" w:rsidRDefault="006C0849" w:rsidP="00A65698">
      <w:pPr>
        <w:pStyle w:val="a3"/>
        <w:ind w:right="716"/>
      </w:pPr>
      <w:r w:rsidRPr="005D783C">
        <w:t>Технические устройства и практическое применение: двигатель внутреннего сгорания, бытовой холодильник, кондиционер.</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right="709"/>
      </w:pPr>
      <w:r w:rsidRPr="005D783C">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r w:rsidRPr="005D783C">
        <w:rPr>
          <w:spacing w:val="-2"/>
        </w:rPr>
        <w:t>(видеодемонстрация).</w:t>
      </w:r>
    </w:p>
    <w:p w:rsidR="00C13122" w:rsidRPr="005D783C" w:rsidRDefault="006C0849" w:rsidP="00A65698">
      <w:pPr>
        <w:pStyle w:val="a3"/>
        <w:ind w:left="1424" w:right="1996" w:firstLine="0"/>
        <w:jc w:val="left"/>
      </w:pPr>
      <w:r w:rsidRPr="005D783C">
        <w:t>Изменение внутренней энергии (температуры) тела при теплопередаче. Опытпоадиабатномурасширениювоздуха(опытсвоздушнымогнивом).</w:t>
      </w:r>
    </w:p>
    <w:p w:rsidR="00C13122" w:rsidRPr="005D783C" w:rsidRDefault="006C0849" w:rsidP="00A65698">
      <w:pPr>
        <w:pStyle w:val="a3"/>
        <w:ind w:left="1424" w:right="288" w:firstLine="0"/>
        <w:jc w:val="left"/>
      </w:pPr>
      <w:r w:rsidRPr="005D783C">
        <w:t>Моделипаровойтурбины,двигателявнутреннегосгорания,реактивногодвигателя. Ученический эксперимент, лабораторные работы</w:t>
      </w:r>
    </w:p>
    <w:p w:rsidR="00C13122" w:rsidRPr="005D783C" w:rsidRDefault="006C0849" w:rsidP="00A65698">
      <w:pPr>
        <w:pStyle w:val="a3"/>
        <w:ind w:left="1424" w:firstLine="0"/>
        <w:jc w:val="left"/>
      </w:pPr>
      <w:r w:rsidRPr="005D783C">
        <w:t>Измерениеудельной</w:t>
      </w:r>
      <w:r w:rsidRPr="005D783C">
        <w:rPr>
          <w:spacing w:val="-2"/>
        </w:rPr>
        <w:t>теплоёмкости.</w:t>
      </w:r>
    </w:p>
    <w:p w:rsidR="00C13122" w:rsidRPr="005D783C" w:rsidRDefault="006C0849" w:rsidP="00A65698">
      <w:pPr>
        <w:pStyle w:val="a3"/>
        <w:ind w:left="1424" w:firstLine="0"/>
        <w:jc w:val="left"/>
      </w:pPr>
      <w:r w:rsidRPr="005D783C">
        <w:t>Тема3.Агрегатныесостояниявещества. Фазовые</w:t>
      </w:r>
      <w:r w:rsidRPr="005D783C">
        <w:rPr>
          <w:spacing w:val="-2"/>
        </w:rPr>
        <w:t>переходы.</w:t>
      </w:r>
    </w:p>
    <w:p w:rsidR="00C13122" w:rsidRPr="005D783C" w:rsidRDefault="006C0849" w:rsidP="00A65698">
      <w:pPr>
        <w:pStyle w:val="a3"/>
        <w:ind w:left="1424" w:firstLine="0"/>
        <w:jc w:val="left"/>
      </w:pPr>
      <w:r w:rsidRPr="005D783C">
        <w:t>Парообразованиеиконденсация.Испарениеикипение.Абсолютнаяи</w:t>
      </w:r>
      <w:r w:rsidRPr="005D783C">
        <w:rPr>
          <w:spacing w:val="-2"/>
        </w:rPr>
        <w:t>относительная</w:t>
      </w:r>
    </w:p>
    <w:p w:rsidR="00C13122" w:rsidRPr="005D783C" w:rsidRDefault="006C0849" w:rsidP="00A65698">
      <w:pPr>
        <w:pStyle w:val="a3"/>
        <w:ind w:right="711" w:firstLine="0"/>
      </w:pPr>
      <w:r w:rsidRPr="005D783C">
        <w:t>влажность воздуха. Насыщенный пар. Удельная теплота парообразования. Зависимость температуры кипения от давления.</w:t>
      </w:r>
    </w:p>
    <w:p w:rsidR="00C13122" w:rsidRPr="005D783C" w:rsidRDefault="006C0849" w:rsidP="00A65698">
      <w:pPr>
        <w:pStyle w:val="a3"/>
        <w:ind w:right="705"/>
      </w:pPr>
      <w:r w:rsidRPr="005D783C">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C13122" w:rsidRPr="005D783C" w:rsidRDefault="006C0849" w:rsidP="00A65698">
      <w:pPr>
        <w:pStyle w:val="a3"/>
        <w:ind w:left="1424" w:firstLine="0"/>
      </w:pPr>
      <w:r w:rsidRPr="005D783C">
        <w:t>Уравнениетеплового</w:t>
      </w:r>
      <w:r w:rsidRPr="005D783C">
        <w:rPr>
          <w:spacing w:val="-2"/>
        </w:rPr>
        <w:t>баланса.</w:t>
      </w:r>
    </w:p>
    <w:p w:rsidR="00C13122" w:rsidRPr="005D783C" w:rsidRDefault="006C0849" w:rsidP="00A65698">
      <w:pPr>
        <w:pStyle w:val="a3"/>
        <w:ind w:right="702"/>
      </w:pPr>
      <w:r w:rsidRPr="005D783C">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w:t>
      </w:r>
      <w:r w:rsidRPr="005D783C">
        <w:rPr>
          <w:spacing w:val="-2"/>
        </w:rPr>
        <w:t>нанотехнологии.</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5868" w:firstLine="0"/>
        <w:jc w:val="left"/>
      </w:pPr>
      <w:r w:rsidRPr="005D783C">
        <w:t>Свойства насыщенных паров. Кипениеприпониженномдавлении. Способы измерения влажности.</w:t>
      </w:r>
    </w:p>
    <w:p w:rsidR="00C13122" w:rsidRPr="005D783C" w:rsidRDefault="006C0849" w:rsidP="00A65698">
      <w:pPr>
        <w:pStyle w:val="a3"/>
        <w:ind w:left="1424" w:right="2315" w:firstLine="0"/>
        <w:jc w:val="left"/>
      </w:pPr>
      <w:r w:rsidRPr="005D783C">
        <w:t>Наблюдениенагреванияиплавлениякристаллическоговещества. Демонстрация кристаллов.</w:t>
      </w:r>
    </w:p>
    <w:p w:rsidR="00C13122" w:rsidRPr="005D783C" w:rsidRDefault="006C0849" w:rsidP="00A65698">
      <w:pPr>
        <w:pStyle w:val="a3"/>
        <w:ind w:left="1424" w:right="3756" w:firstLine="0"/>
        <w:jc w:val="left"/>
      </w:pPr>
      <w:r w:rsidRPr="005D783C">
        <w:lastRenderedPageBreak/>
        <w:t>Ученическийэксперимент,лабораторныеработы Измерение относительной влажности воздуха.</w:t>
      </w:r>
    </w:p>
    <w:p w:rsidR="00C13122" w:rsidRPr="005D783C" w:rsidRDefault="006C0849" w:rsidP="00A65698">
      <w:pPr>
        <w:pStyle w:val="a3"/>
        <w:ind w:left="1424" w:firstLine="0"/>
        <w:jc w:val="left"/>
      </w:pPr>
      <w:r w:rsidRPr="005D783C">
        <w:t>Раздел4.</w:t>
      </w:r>
      <w:r w:rsidRPr="005D783C">
        <w:rPr>
          <w:spacing w:val="-2"/>
        </w:rPr>
        <w:t>Электродинамика.</w:t>
      </w:r>
    </w:p>
    <w:p w:rsidR="00C13122" w:rsidRPr="005D783C" w:rsidRDefault="006C0849" w:rsidP="00A65698">
      <w:pPr>
        <w:pStyle w:val="a3"/>
        <w:ind w:left="1424" w:firstLine="0"/>
        <w:jc w:val="left"/>
      </w:pPr>
      <w:r w:rsidRPr="005D783C">
        <w:t>Тема1.</w:t>
      </w:r>
      <w:r w:rsidRPr="005D783C">
        <w:rPr>
          <w:spacing w:val="-2"/>
        </w:rPr>
        <w:t>Электростатика.</w:t>
      </w:r>
    </w:p>
    <w:p w:rsidR="00C13122" w:rsidRPr="005D783C" w:rsidRDefault="006C0849" w:rsidP="00A65698">
      <w:pPr>
        <w:pStyle w:val="a3"/>
        <w:ind w:right="715"/>
      </w:pPr>
      <w:r w:rsidRPr="005D783C">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C13122" w:rsidRPr="005D783C" w:rsidRDefault="006C0849" w:rsidP="00A65698">
      <w:pPr>
        <w:pStyle w:val="a3"/>
        <w:ind w:right="702"/>
      </w:pPr>
      <w:r w:rsidRPr="005D783C">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C13122" w:rsidRPr="005D783C" w:rsidRDefault="006C0849" w:rsidP="00A65698">
      <w:pPr>
        <w:pStyle w:val="a3"/>
        <w:ind w:right="702"/>
      </w:pPr>
      <w:r w:rsidRPr="005D783C">
        <w:t>Работасил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C13122" w:rsidRPr="005D783C" w:rsidRDefault="006C0849" w:rsidP="00A65698">
      <w:pPr>
        <w:pStyle w:val="a3"/>
        <w:ind w:right="699"/>
      </w:pPr>
      <w:r w:rsidRPr="005D783C">
        <w:t>Электроёмкость. Конденсатор. Электроёмкость плоского конденсатора. Энергия заряженного конденсатора.</w:t>
      </w:r>
    </w:p>
    <w:p w:rsidR="00C13122" w:rsidRPr="005D783C" w:rsidRDefault="006C0849" w:rsidP="00A65698">
      <w:pPr>
        <w:pStyle w:val="a3"/>
        <w:ind w:right="700"/>
      </w:pPr>
      <w:r w:rsidRPr="005D783C">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3756" w:firstLine="0"/>
        <w:jc w:val="left"/>
      </w:pPr>
      <w:r w:rsidRPr="005D783C">
        <w:t>Устройствоипринципдействияэлектрометра. Взаимодействие наэлектризованных тел.</w:t>
      </w:r>
    </w:p>
    <w:p w:rsidR="00C13122" w:rsidRPr="005D783C" w:rsidRDefault="006C0849" w:rsidP="00A65698">
      <w:pPr>
        <w:pStyle w:val="a3"/>
        <w:ind w:left="1424" w:right="4999" w:firstLine="0"/>
        <w:jc w:val="left"/>
      </w:pPr>
      <w:r w:rsidRPr="005D783C">
        <w:t>Электрическое поле заряженных тел. Проводникивэлектростатическомполе.</w:t>
      </w:r>
    </w:p>
    <w:p w:rsidR="00C13122" w:rsidRPr="005D783C" w:rsidRDefault="006C0849" w:rsidP="00A65698">
      <w:pPr>
        <w:pStyle w:val="a3"/>
        <w:ind w:left="1424" w:right="5560" w:firstLine="0"/>
        <w:jc w:val="left"/>
      </w:pPr>
      <w:r w:rsidRPr="005D783C">
        <w:t>Электростатическая защита. Диэлектрикивэлектростатическомполе.</w:t>
      </w:r>
    </w:p>
    <w:p w:rsidR="00C13122" w:rsidRPr="005D783C" w:rsidRDefault="006C0849" w:rsidP="00A65698">
      <w:pPr>
        <w:pStyle w:val="a3"/>
        <w:ind w:right="288"/>
        <w:jc w:val="left"/>
      </w:pPr>
      <w:r w:rsidRPr="005D783C">
        <w:t>Зависимостьэлектроёмкости плоскогоконденсатора отплощадипластин,расстояния между ними и диэлектрической проницаемости.</w:t>
      </w:r>
    </w:p>
    <w:p w:rsidR="00C13122" w:rsidRPr="005D783C" w:rsidRDefault="006C0849" w:rsidP="00A65698">
      <w:pPr>
        <w:pStyle w:val="a3"/>
        <w:ind w:left="1424" w:firstLine="0"/>
        <w:jc w:val="left"/>
      </w:pPr>
      <w:r w:rsidRPr="005D783C">
        <w:t>Энергиязаряженного</w:t>
      </w:r>
      <w:r w:rsidRPr="005D783C">
        <w:rPr>
          <w:spacing w:val="-2"/>
        </w:rPr>
        <w:t>конденсатора.</w:t>
      </w:r>
    </w:p>
    <w:p w:rsidR="00C13122" w:rsidRPr="005D783C" w:rsidRDefault="006C0849" w:rsidP="00A65698">
      <w:pPr>
        <w:pStyle w:val="a3"/>
        <w:ind w:left="1424" w:right="3756" w:firstLine="0"/>
        <w:jc w:val="left"/>
      </w:pPr>
      <w:r w:rsidRPr="005D783C">
        <w:t>Ученическийэксперимент,лабораторныеработы Измерение электроёмкости конденсатора.</w:t>
      </w:r>
    </w:p>
    <w:p w:rsidR="00C13122" w:rsidRPr="005D783C" w:rsidRDefault="006C0849" w:rsidP="00A65698">
      <w:pPr>
        <w:pStyle w:val="a3"/>
        <w:ind w:left="1424" w:firstLine="0"/>
        <w:jc w:val="left"/>
      </w:pPr>
      <w:r w:rsidRPr="005D783C">
        <w:t>Тема2.Постоянныйэлектрическийток.Токивразличных</w:t>
      </w:r>
      <w:r w:rsidRPr="005D783C">
        <w:rPr>
          <w:spacing w:val="-2"/>
        </w:rPr>
        <w:t>средах.</w:t>
      </w:r>
    </w:p>
    <w:p w:rsidR="00C13122" w:rsidRPr="005D783C" w:rsidRDefault="006C0849" w:rsidP="00A65698">
      <w:pPr>
        <w:pStyle w:val="a3"/>
        <w:ind w:right="710"/>
        <w:jc w:val="left"/>
      </w:pPr>
      <w:r w:rsidRPr="005D783C">
        <w:t>Электрическийток.Условиясуществованияэлектрическоготока.Источникитока.Сила тока. Постоянный ток.</w:t>
      </w:r>
    </w:p>
    <w:p w:rsidR="00C13122" w:rsidRPr="005D783C" w:rsidRDefault="006C0849" w:rsidP="00A65698">
      <w:pPr>
        <w:pStyle w:val="a3"/>
        <w:ind w:left="1424" w:firstLine="0"/>
        <w:jc w:val="left"/>
      </w:pPr>
      <w:r w:rsidRPr="005D783C">
        <w:t>Напряжение.ЗаконОмадляучастка</w:t>
      </w:r>
      <w:r w:rsidRPr="005D783C">
        <w:rPr>
          <w:spacing w:val="-2"/>
        </w:rPr>
        <w:t>цепи.</w:t>
      </w:r>
    </w:p>
    <w:p w:rsidR="00C13122" w:rsidRPr="005D783C" w:rsidRDefault="006C0849" w:rsidP="00A65698">
      <w:pPr>
        <w:pStyle w:val="a3"/>
        <w:ind w:right="288"/>
        <w:jc w:val="left"/>
      </w:pPr>
      <w:r w:rsidRPr="005D783C">
        <w:t>Электрическоесопротивление.Удельноесопротивлениевещества.Последовательное, параллельное, смешанное соединение проводников.</w:t>
      </w:r>
    </w:p>
    <w:p w:rsidR="00C13122" w:rsidRPr="005D783C" w:rsidRDefault="006C0849" w:rsidP="00A65698">
      <w:pPr>
        <w:pStyle w:val="a3"/>
        <w:ind w:left="1424" w:firstLine="0"/>
        <w:jc w:val="left"/>
      </w:pPr>
      <w:r w:rsidRPr="005D783C">
        <w:t>Работаэлектрическоготока.ЗаконДжоуля–Ленца.Мощностьэлектрического</w:t>
      </w:r>
      <w:r w:rsidRPr="005D783C">
        <w:rPr>
          <w:spacing w:val="-2"/>
        </w:rPr>
        <w:t>тока.</w:t>
      </w:r>
    </w:p>
    <w:p w:rsidR="00C13122" w:rsidRPr="005D783C" w:rsidRDefault="006C0849" w:rsidP="00A65698">
      <w:pPr>
        <w:pStyle w:val="a3"/>
        <w:ind w:right="288"/>
        <w:jc w:val="left"/>
      </w:pPr>
      <w:r w:rsidRPr="005D783C">
        <w:t>Электродвижущаясилаивнутреннеесопротивлениеисточникатока.ЗаконОмадля полной (замкнутой) электрической цепи. Короткое замыкание.</w:t>
      </w:r>
    </w:p>
    <w:p w:rsidR="00C13122" w:rsidRPr="005D783C" w:rsidRDefault="006C0849" w:rsidP="00A65698">
      <w:pPr>
        <w:pStyle w:val="a3"/>
        <w:ind w:right="288"/>
        <w:jc w:val="left"/>
      </w:pPr>
      <w:r w:rsidRPr="005D783C">
        <w:t>Электроннаяпроводимостьтвёрдыхметаллов.Зависимость сопротивления металловот температуры. Сверхпроводимость.</w:t>
      </w:r>
    </w:p>
    <w:p w:rsidR="00C13122" w:rsidRPr="005D783C" w:rsidRDefault="006C0849" w:rsidP="00A65698">
      <w:pPr>
        <w:pStyle w:val="a3"/>
        <w:ind w:left="1424" w:firstLine="0"/>
        <w:jc w:val="left"/>
      </w:pPr>
      <w:r w:rsidRPr="005D783C">
        <w:t>Электрическийтокввакууме.Свойстваэлектронных</w:t>
      </w:r>
      <w:r w:rsidRPr="005D783C">
        <w:rPr>
          <w:spacing w:val="-2"/>
        </w:rPr>
        <w:t>пучков.</w:t>
      </w:r>
    </w:p>
    <w:p w:rsidR="00C13122" w:rsidRPr="005D783C" w:rsidRDefault="006C0849" w:rsidP="00A65698">
      <w:pPr>
        <w:pStyle w:val="a3"/>
        <w:ind w:right="745"/>
        <w:jc w:val="left"/>
      </w:pPr>
      <w:r w:rsidRPr="005D783C">
        <w:t>Полупроводники. Собственная и примесная проводимость полупроводников. Свойства p–n-перехода. Полупроводниковые приборы.</w:t>
      </w:r>
    </w:p>
    <w:p w:rsidR="00C13122" w:rsidRPr="005D783C" w:rsidRDefault="006C0849" w:rsidP="00A65698">
      <w:pPr>
        <w:pStyle w:val="a3"/>
        <w:tabs>
          <w:tab w:val="left" w:pos="3193"/>
          <w:tab w:val="left" w:pos="3740"/>
          <w:tab w:val="left" w:pos="4062"/>
          <w:tab w:val="left" w:pos="5284"/>
          <w:tab w:val="left" w:pos="5620"/>
          <w:tab w:val="left" w:pos="6853"/>
          <w:tab w:val="left" w:pos="8500"/>
        </w:tabs>
        <w:ind w:right="710"/>
        <w:jc w:val="left"/>
      </w:pPr>
      <w:r w:rsidRPr="005D783C">
        <w:rPr>
          <w:spacing w:val="-2"/>
        </w:rPr>
        <w:t>Электрический</w:t>
      </w:r>
      <w:r w:rsidRPr="005D783C">
        <w:tab/>
      </w:r>
      <w:r w:rsidRPr="005D783C">
        <w:rPr>
          <w:spacing w:val="-4"/>
        </w:rPr>
        <w:t>ток</w:t>
      </w:r>
      <w:r w:rsidRPr="005D783C">
        <w:tab/>
      </w:r>
      <w:r w:rsidRPr="005D783C">
        <w:rPr>
          <w:spacing w:val="-10"/>
        </w:rPr>
        <w:t>в</w:t>
      </w:r>
      <w:r w:rsidRPr="005D783C">
        <w:tab/>
      </w:r>
      <w:r w:rsidRPr="005D783C">
        <w:rPr>
          <w:spacing w:val="-2"/>
        </w:rPr>
        <w:t>растворах</w:t>
      </w:r>
      <w:r w:rsidRPr="005D783C">
        <w:tab/>
      </w:r>
      <w:r w:rsidRPr="005D783C">
        <w:rPr>
          <w:spacing w:val="-10"/>
        </w:rPr>
        <w:t>и</w:t>
      </w:r>
      <w:r w:rsidRPr="005D783C">
        <w:tab/>
      </w:r>
      <w:r w:rsidRPr="005D783C">
        <w:rPr>
          <w:spacing w:val="-2"/>
        </w:rPr>
        <w:t>расплавах</w:t>
      </w:r>
      <w:r w:rsidRPr="005D783C">
        <w:tab/>
      </w:r>
      <w:r w:rsidRPr="005D783C">
        <w:rPr>
          <w:spacing w:val="-2"/>
        </w:rPr>
        <w:t>электролитов.</w:t>
      </w:r>
      <w:r w:rsidRPr="005D783C">
        <w:tab/>
      </w:r>
      <w:r w:rsidRPr="005D783C">
        <w:rPr>
          <w:spacing w:val="-2"/>
        </w:rPr>
        <w:t xml:space="preserve">Электролитическая </w:t>
      </w:r>
      <w:r w:rsidRPr="005D783C">
        <w:t>диссоциация. Электролиз.</w:t>
      </w:r>
    </w:p>
    <w:p w:rsidR="00C13122" w:rsidRPr="005D783C" w:rsidRDefault="006C0849" w:rsidP="00A65698">
      <w:pPr>
        <w:pStyle w:val="a3"/>
        <w:ind w:left="1424" w:firstLine="0"/>
        <w:jc w:val="left"/>
      </w:pPr>
      <w:r w:rsidRPr="005D783C">
        <w:t>Электрическийтоквгазах.Самостоятельныйинесамостоятельныйразряд.</w:t>
      </w:r>
      <w:r w:rsidRPr="005D783C">
        <w:rPr>
          <w:spacing w:val="-2"/>
        </w:rPr>
        <w:t>Молния.</w:t>
      </w:r>
    </w:p>
    <w:p w:rsidR="00C13122" w:rsidRPr="005D783C" w:rsidRDefault="006C0849" w:rsidP="00A65698">
      <w:pPr>
        <w:pStyle w:val="a3"/>
        <w:ind w:firstLine="0"/>
        <w:jc w:val="left"/>
      </w:pPr>
      <w:r w:rsidRPr="005D783C">
        <w:rPr>
          <w:spacing w:val="-2"/>
        </w:rPr>
        <w:t>Плазма.</w:t>
      </w:r>
    </w:p>
    <w:p w:rsidR="00C13122" w:rsidRPr="005D783C" w:rsidRDefault="006C0849" w:rsidP="00A65698">
      <w:pPr>
        <w:pStyle w:val="a3"/>
        <w:ind w:right="697"/>
      </w:pPr>
      <w:r w:rsidRPr="005D783C">
        <w:t xml:space="preserve">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w:t>
      </w:r>
      <w:r w:rsidRPr="005D783C">
        <w:rPr>
          <w:spacing w:val="-2"/>
        </w:rPr>
        <w:t>гальваника.</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firstLine="0"/>
        <w:jc w:val="left"/>
      </w:pPr>
      <w:r w:rsidRPr="005D783C">
        <w:t>Измерениесилытокаи</w:t>
      </w:r>
      <w:r w:rsidRPr="005D783C">
        <w:rPr>
          <w:spacing w:val="-2"/>
        </w:rPr>
        <w:t>напряжения.</w:t>
      </w:r>
    </w:p>
    <w:p w:rsidR="00C13122" w:rsidRPr="005D783C" w:rsidRDefault="006C0849" w:rsidP="00A65698">
      <w:pPr>
        <w:pStyle w:val="a3"/>
        <w:tabs>
          <w:tab w:val="left" w:pos="2948"/>
          <w:tab w:val="left" w:pos="4705"/>
          <w:tab w:val="left" w:pos="6623"/>
          <w:tab w:val="left" w:pos="8183"/>
          <w:tab w:val="left" w:pos="8639"/>
          <w:tab w:val="left" w:pos="9578"/>
        </w:tabs>
        <w:ind w:right="713"/>
        <w:jc w:val="left"/>
      </w:pPr>
      <w:r w:rsidRPr="005D783C">
        <w:rPr>
          <w:spacing w:val="-2"/>
        </w:rPr>
        <w:t>Зависимость</w:t>
      </w:r>
      <w:r w:rsidRPr="005D783C">
        <w:tab/>
      </w:r>
      <w:r w:rsidRPr="005D783C">
        <w:rPr>
          <w:spacing w:val="-2"/>
        </w:rPr>
        <w:t>сопротивления</w:t>
      </w:r>
      <w:r w:rsidRPr="005D783C">
        <w:tab/>
      </w:r>
      <w:r w:rsidRPr="005D783C">
        <w:rPr>
          <w:spacing w:val="-2"/>
        </w:rPr>
        <w:t>цилиндрических</w:t>
      </w:r>
      <w:r w:rsidRPr="005D783C">
        <w:tab/>
      </w:r>
      <w:r w:rsidRPr="005D783C">
        <w:rPr>
          <w:spacing w:val="-2"/>
        </w:rPr>
        <w:t>проводников</w:t>
      </w:r>
      <w:r w:rsidRPr="005D783C">
        <w:tab/>
      </w:r>
      <w:r w:rsidRPr="005D783C">
        <w:rPr>
          <w:spacing w:val="-6"/>
        </w:rPr>
        <w:t>от</w:t>
      </w:r>
      <w:r w:rsidRPr="005D783C">
        <w:tab/>
      </w:r>
      <w:r w:rsidRPr="005D783C">
        <w:rPr>
          <w:spacing w:val="-2"/>
        </w:rPr>
        <w:t>длины,</w:t>
      </w:r>
      <w:r w:rsidRPr="005D783C">
        <w:tab/>
      </w:r>
      <w:r w:rsidRPr="005D783C">
        <w:rPr>
          <w:spacing w:val="-2"/>
        </w:rPr>
        <w:t xml:space="preserve">площади </w:t>
      </w:r>
      <w:r w:rsidRPr="005D783C">
        <w:t>поперечного сечения и материала.</w:t>
      </w:r>
    </w:p>
    <w:p w:rsidR="00C13122" w:rsidRPr="005D783C" w:rsidRDefault="006C0849" w:rsidP="00A65698">
      <w:pPr>
        <w:pStyle w:val="a3"/>
        <w:ind w:left="1424" w:firstLine="0"/>
        <w:jc w:val="left"/>
      </w:pPr>
      <w:r w:rsidRPr="005D783C">
        <w:lastRenderedPageBreak/>
        <w:t>Смешанноесоединение</w:t>
      </w:r>
      <w:r w:rsidRPr="005D783C">
        <w:rPr>
          <w:spacing w:val="-2"/>
        </w:rPr>
        <w:t>проводников.</w:t>
      </w:r>
    </w:p>
    <w:p w:rsidR="00C13122" w:rsidRPr="005D783C" w:rsidRDefault="006C0849" w:rsidP="00A65698">
      <w:pPr>
        <w:pStyle w:val="a3"/>
        <w:ind w:right="288"/>
        <w:jc w:val="left"/>
      </w:pPr>
      <w:r w:rsidRPr="005D783C">
        <w:t>Прямоеизмерениеэлектродвижущейсилы.Короткоезамыканиегальванического элемента и оценка внутреннего сопротивления.</w:t>
      </w:r>
    </w:p>
    <w:p w:rsidR="00C13122" w:rsidRPr="005D783C" w:rsidRDefault="006C0849" w:rsidP="00A65698">
      <w:pPr>
        <w:pStyle w:val="a3"/>
        <w:ind w:left="1424" w:right="3756" w:firstLine="0"/>
        <w:jc w:val="left"/>
      </w:pPr>
      <w:r w:rsidRPr="005D783C">
        <w:t>Зависимостьсопротивленияметалловоттемпературы. Проводимость электролитов.</w:t>
      </w:r>
    </w:p>
    <w:p w:rsidR="00C13122" w:rsidRPr="005D783C" w:rsidRDefault="006C0849" w:rsidP="00A65698">
      <w:pPr>
        <w:pStyle w:val="a3"/>
        <w:ind w:left="1424" w:right="4575" w:firstLine="0"/>
        <w:jc w:val="left"/>
      </w:pPr>
      <w:r w:rsidRPr="005D783C">
        <w:t>Искровойразрядипроводимостьвоздуха. Односторонняя проводимость диода.</w:t>
      </w:r>
    </w:p>
    <w:p w:rsidR="00C13122" w:rsidRPr="005D783C" w:rsidRDefault="006C0849" w:rsidP="00A65698">
      <w:pPr>
        <w:pStyle w:val="a3"/>
        <w:ind w:left="1424" w:right="4575" w:firstLine="0"/>
        <w:jc w:val="left"/>
      </w:pPr>
      <w:r w:rsidRPr="005D783C">
        <w:t>Ученическийэксперимент,лабораторныеработы Изучение смешанного соединения резисторов.</w:t>
      </w:r>
    </w:p>
    <w:p w:rsidR="00C13122" w:rsidRPr="005D783C" w:rsidRDefault="006C0849" w:rsidP="00A65698">
      <w:pPr>
        <w:pStyle w:val="a3"/>
        <w:ind w:left="1424" w:right="288" w:firstLine="0"/>
        <w:jc w:val="left"/>
      </w:pPr>
      <w:r w:rsidRPr="005D783C">
        <w:t>Измерениеэлектродвижущейсилыисточникатокаиеговнутреннего сопротивления. Наблюдение электролиза.</w:t>
      </w:r>
    </w:p>
    <w:p w:rsidR="00C13122" w:rsidRPr="005D783C" w:rsidRDefault="006C0849" w:rsidP="00A65698">
      <w:pPr>
        <w:pStyle w:val="a3"/>
        <w:ind w:left="1424" w:firstLine="0"/>
        <w:jc w:val="left"/>
      </w:pPr>
      <w:r w:rsidRPr="005D783C">
        <w:t>Межпредметные</w:t>
      </w:r>
      <w:r w:rsidRPr="005D783C">
        <w:rPr>
          <w:spacing w:val="-2"/>
        </w:rPr>
        <w:t>связи.</w:t>
      </w:r>
    </w:p>
    <w:p w:rsidR="00C13122" w:rsidRPr="005D783C" w:rsidRDefault="006C0849" w:rsidP="00A65698">
      <w:pPr>
        <w:pStyle w:val="a3"/>
        <w:ind w:right="709"/>
      </w:pPr>
      <w:r w:rsidRPr="005D783C">
        <w:t xml:space="preserve">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географиии </w:t>
      </w:r>
      <w:r w:rsidRPr="005D783C">
        <w:rPr>
          <w:spacing w:val="-2"/>
        </w:rPr>
        <w:t>технологии.</w:t>
      </w:r>
    </w:p>
    <w:p w:rsidR="00C13122" w:rsidRPr="005D783C" w:rsidRDefault="006C0849" w:rsidP="00A65698">
      <w:pPr>
        <w:pStyle w:val="a3"/>
        <w:ind w:right="708"/>
      </w:pPr>
      <w:r w:rsidRPr="005D783C">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C13122" w:rsidRPr="005D783C" w:rsidRDefault="006C0849" w:rsidP="00A65698">
      <w:pPr>
        <w:pStyle w:val="a3"/>
        <w:ind w:right="694"/>
      </w:pPr>
      <w:r w:rsidRPr="005D783C">
        <w:t xml:space="preserve">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w:t>
      </w:r>
      <w:r w:rsidRPr="005D783C">
        <w:rPr>
          <w:spacing w:val="-2"/>
        </w:rPr>
        <w:t>векторов.</w:t>
      </w:r>
    </w:p>
    <w:p w:rsidR="00C13122" w:rsidRPr="005D783C" w:rsidRDefault="006C0849" w:rsidP="00A65698">
      <w:pPr>
        <w:pStyle w:val="a3"/>
        <w:ind w:right="696"/>
      </w:pPr>
      <w:r w:rsidRPr="005D783C">
        <w:t xml:space="preserve">Биология: механическое движение в живой природе, диффузия, осмос, теплообмен живыхорганизмов(видытеплопередачи,тепловоеравновесие),электрическиеявлениявживой </w:t>
      </w:r>
      <w:r w:rsidRPr="005D783C">
        <w:rPr>
          <w:spacing w:val="-2"/>
        </w:rPr>
        <w:t>природе.</w:t>
      </w:r>
    </w:p>
    <w:p w:rsidR="00C13122" w:rsidRPr="005D783C" w:rsidRDefault="006C0849" w:rsidP="00A65698">
      <w:pPr>
        <w:pStyle w:val="a3"/>
        <w:ind w:right="705"/>
      </w:pPr>
      <w:r w:rsidRPr="005D783C">
        <w:t>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C13122" w:rsidRPr="005D783C" w:rsidRDefault="006C0849" w:rsidP="00A65698">
      <w:pPr>
        <w:pStyle w:val="a3"/>
        <w:ind w:left="1424" w:firstLine="0"/>
      </w:pPr>
      <w:r w:rsidRPr="005D783C">
        <w:t>География:влажностьвоздуха,ветры,барометр,</w:t>
      </w:r>
      <w:r w:rsidRPr="005D783C">
        <w:rPr>
          <w:spacing w:val="-2"/>
        </w:rPr>
        <w:t xml:space="preserve"> термометр.</w:t>
      </w:r>
    </w:p>
    <w:p w:rsidR="00C13122" w:rsidRPr="005D783C" w:rsidRDefault="006C0849" w:rsidP="00A65698">
      <w:pPr>
        <w:pStyle w:val="a3"/>
        <w:ind w:right="705"/>
      </w:pPr>
      <w:r w:rsidRPr="005D783C">
        <w:t>Технология: преобразование движений с использованием механизмов, учёт трения в технике,подшипники,использованиезаконасохраненияимпульсавтехнике(ракета,водомёти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C13122" w:rsidRPr="005D783C" w:rsidRDefault="006C0849" w:rsidP="00A65698">
      <w:pPr>
        <w:pStyle w:val="a3"/>
        <w:ind w:left="1424" w:right="6029" w:firstLine="0"/>
        <w:jc w:val="left"/>
      </w:pPr>
      <w:r w:rsidRPr="005D783C">
        <w:t>Содержаниеобученияв11классе. Раздел 4. Электродинамика.</w:t>
      </w:r>
    </w:p>
    <w:p w:rsidR="00C13122" w:rsidRPr="005D783C" w:rsidRDefault="006C0849" w:rsidP="00A65698">
      <w:pPr>
        <w:pStyle w:val="a3"/>
        <w:ind w:left="1424" w:firstLine="0"/>
        <w:jc w:val="left"/>
      </w:pPr>
      <w:r w:rsidRPr="005D783C">
        <w:t>Тема3.Магнитноеполе.Электромагнитная</w:t>
      </w:r>
      <w:r w:rsidRPr="005D783C">
        <w:rPr>
          <w:spacing w:val="-2"/>
        </w:rPr>
        <w:t>индукция.</w:t>
      </w:r>
    </w:p>
    <w:p w:rsidR="00C13122" w:rsidRPr="005D783C" w:rsidRDefault="006C0849" w:rsidP="00A65698">
      <w:pPr>
        <w:pStyle w:val="a3"/>
        <w:ind w:left="1424" w:firstLine="0"/>
        <w:jc w:val="left"/>
      </w:pPr>
      <w:r w:rsidRPr="005D783C">
        <w:t>Постоянныемагниты.Взаимодействиепостоянныхмагнитов.Магнитноеполе.</w:t>
      </w:r>
      <w:r w:rsidRPr="005D783C">
        <w:rPr>
          <w:spacing w:val="-2"/>
        </w:rPr>
        <w:t>Вектор</w:t>
      </w:r>
    </w:p>
    <w:p w:rsidR="00C13122" w:rsidRPr="005D783C" w:rsidRDefault="006C0849" w:rsidP="00A65698">
      <w:pPr>
        <w:pStyle w:val="a3"/>
        <w:ind w:right="722" w:firstLine="0"/>
      </w:pPr>
      <w:r w:rsidRPr="005D783C">
        <w:t>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C13122" w:rsidRPr="005D783C" w:rsidRDefault="006C0849" w:rsidP="00A65698">
      <w:pPr>
        <w:pStyle w:val="a3"/>
        <w:ind w:right="699"/>
      </w:pPr>
      <w:r w:rsidRPr="005D783C">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C13122" w:rsidRPr="005D783C" w:rsidRDefault="006C0849" w:rsidP="00A65698">
      <w:pPr>
        <w:pStyle w:val="a3"/>
        <w:ind w:left="1424" w:firstLine="0"/>
      </w:pPr>
      <w:r w:rsidRPr="005D783C">
        <w:t>СилаАмпера,еёмодульи</w:t>
      </w:r>
      <w:r w:rsidRPr="005D783C">
        <w:rPr>
          <w:spacing w:val="-2"/>
        </w:rPr>
        <w:t xml:space="preserve"> направление.</w:t>
      </w:r>
    </w:p>
    <w:p w:rsidR="00C13122" w:rsidRPr="005D783C" w:rsidRDefault="006C0849" w:rsidP="00A65698">
      <w:pPr>
        <w:pStyle w:val="a3"/>
        <w:ind w:right="702"/>
      </w:pPr>
      <w:r w:rsidRPr="005D783C">
        <w:t>Сила Лоренца, её модуль и направление. Движение заряженной частицы в однородном магнитном поле. Работа силы Лоренца.</w:t>
      </w:r>
    </w:p>
    <w:p w:rsidR="00C13122" w:rsidRPr="005D783C" w:rsidRDefault="006C0849" w:rsidP="00A65698">
      <w:pPr>
        <w:pStyle w:val="a3"/>
        <w:ind w:left="1424" w:firstLine="0"/>
      </w:pPr>
      <w:r w:rsidRPr="005D783C">
        <w:t>Явлениеэлектромагнитнойиндукции.Потоквекторамагнитной</w:t>
      </w:r>
      <w:r w:rsidRPr="005D783C">
        <w:rPr>
          <w:spacing w:val="-2"/>
        </w:rPr>
        <w:t>индукции.</w:t>
      </w:r>
    </w:p>
    <w:p w:rsidR="00C13122" w:rsidRPr="005D783C" w:rsidRDefault="006C0849" w:rsidP="00A65698">
      <w:pPr>
        <w:pStyle w:val="a3"/>
        <w:ind w:firstLine="0"/>
        <w:jc w:val="left"/>
      </w:pPr>
      <w:r w:rsidRPr="005D783C">
        <w:t>Электродвижущаясилаиндукции.Законэлектромагнитнойиндукции</w:t>
      </w:r>
      <w:r w:rsidRPr="005D783C">
        <w:rPr>
          <w:spacing w:val="-2"/>
        </w:rPr>
        <w:t>Фарадея.</w:t>
      </w:r>
    </w:p>
    <w:p w:rsidR="00C13122" w:rsidRPr="005D783C" w:rsidRDefault="006C0849" w:rsidP="00A65698">
      <w:pPr>
        <w:pStyle w:val="a3"/>
        <w:ind w:right="288"/>
        <w:jc w:val="left"/>
      </w:pPr>
      <w:r w:rsidRPr="005D783C">
        <w:t>Вихревоеэлектрическоеполе.Электродвижущаясилаиндукциивпроводнике, движущемся поступательно в однородном магнитном поле.</w:t>
      </w:r>
    </w:p>
    <w:p w:rsidR="00C13122" w:rsidRPr="005D783C" w:rsidRDefault="006C0849" w:rsidP="00A65698">
      <w:pPr>
        <w:pStyle w:val="a3"/>
        <w:ind w:left="1424" w:firstLine="0"/>
        <w:jc w:val="left"/>
      </w:pPr>
      <w:r w:rsidRPr="005D783C">
        <w:t>Правило</w:t>
      </w:r>
      <w:r w:rsidRPr="005D783C">
        <w:rPr>
          <w:spacing w:val="-2"/>
        </w:rPr>
        <w:t>Ленца.</w:t>
      </w:r>
    </w:p>
    <w:p w:rsidR="00C13122" w:rsidRPr="005D783C" w:rsidRDefault="006C0849" w:rsidP="00A65698">
      <w:pPr>
        <w:pStyle w:val="a3"/>
        <w:ind w:left="1424" w:right="1401" w:firstLine="0"/>
        <w:jc w:val="left"/>
      </w:pPr>
      <w:r w:rsidRPr="005D783C">
        <w:t>Индуктивность.Явлениесамоиндукции.Электродвижущаясиласамоиндукции. Энергия магнитного поля катушки с током.</w:t>
      </w:r>
    </w:p>
    <w:p w:rsidR="00C13122" w:rsidRPr="005D783C" w:rsidRDefault="006C0849" w:rsidP="00A65698">
      <w:pPr>
        <w:pStyle w:val="a3"/>
        <w:ind w:left="1424" w:firstLine="0"/>
        <w:jc w:val="left"/>
      </w:pPr>
      <w:r w:rsidRPr="005D783C">
        <w:lastRenderedPageBreak/>
        <w:t>Электромагнитное</w:t>
      </w:r>
      <w:r w:rsidRPr="005D783C">
        <w:rPr>
          <w:spacing w:val="-2"/>
        </w:rPr>
        <w:t>поле.</w:t>
      </w:r>
    </w:p>
    <w:p w:rsidR="00C13122" w:rsidRPr="005D783C" w:rsidRDefault="006C0849" w:rsidP="00A65698">
      <w:pPr>
        <w:pStyle w:val="a3"/>
        <w:tabs>
          <w:tab w:val="left" w:pos="3018"/>
          <w:tab w:val="left" w:pos="4422"/>
          <w:tab w:val="left" w:pos="4827"/>
          <w:tab w:val="left" w:pos="6488"/>
          <w:tab w:val="left" w:pos="8068"/>
          <w:tab w:val="left" w:pos="9561"/>
        </w:tabs>
        <w:ind w:right="700"/>
        <w:jc w:val="left"/>
      </w:pPr>
      <w:r w:rsidRPr="005D783C">
        <w:rPr>
          <w:spacing w:val="-2"/>
        </w:rPr>
        <w:t>Технические</w:t>
      </w:r>
      <w:r w:rsidRPr="005D783C">
        <w:tab/>
      </w:r>
      <w:r w:rsidRPr="005D783C">
        <w:rPr>
          <w:spacing w:val="-2"/>
        </w:rPr>
        <w:t>устройства</w:t>
      </w:r>
      <w:r w:rsidRPr="005D783C">
        <w:tab/>
      </w:r>
      <w:r w:rsidRPr="005D783C">
        <w:rPr>
          <w:spacing w:val="-10"/>
        </w:rPr>
        <w:t>и</w:t>
      </w:r>
      <w:r w:rsidRPr="005D783C">
        <w:tab/>
      </w:r>
      <w:r w:rsidRPr="005D783C">
        <w:rPr>
          <w:spacing w:val="-2"/>
        </w:rPr>
        <w:t>практическое</w:t>
      </w:r>
      <w:r w:rsidRPr="005D783C">
        <w:tab/>
      </w:r>
      <w:r w:rsidRPr="005D783C">
        <w:rPr>
          <w:spacing w:val="-2"/>
        </w:rPr>
        <w:t>применение:</w:t>
      </w:r>
      <w:r w:rsidRPr="005D783C">
        <w:tab/>
      </w:r>
      <w:r w:rsidRPr="005D783C">
        <w:rPr>
          <w:spacing w:val="-2"/>
        </w:rPr>
        <w:t>постоянные</w:t>
      </w:r>
      <w:r w:rsidRPr="005D783C">
        <w:tab/>
      </w:r>
      <w:r w:rsidRPr="005D783C">
        <w:rPr>
          <w:spacing w:val="-2"/>
        </w:rPr>
        <w:t xml:space="preserve">магниты, </w:t>
      </w:r>
      <w:r w:rsidRPr="005D783C">
        <w:t>электромагниты, электродвигатель, ускорители элементарных частиц, индукционная печь.</w:t>
      </w:r>
    </w:p>
    <w:p w:rsidR="00C13122" w:rsidRPr="005D783C" w:rsidRDefault="006C0849" w:rsidP="00A65698">
      <w:pPr>
        <w:pStyle w:val="a3"/>
        <w:ind w:left="1424" w:right="7793" w:firstLine="0"/>
        <w:jc w:val="left"/>
      </w:pPr>
      <w:r w:rsidRPr="005D783C">
        <w:rPr>
          <w:spacing w:val="-2"/>
        </w:rPr>
        <w:t xml:space="preserve">Демонстрации. </w:t>
      </w:r>
      <w:r w:rsidRPr="005D783C">
        <w:t>Опыт</w:t>
      </w:r>
      <w:r w:rsidRPr="005D783C">
        <w:rPr>
          <w:spacing w:val="-2"/>
        </w:rPr>
        <w:t>Эрстеда.</w:t>
      </w:r>
    </w:p>
    <w:p w:rsidR="00C13122" w:rsidRPr="005D783C" w:rsidRDefault="006C0849" w:rsidP="00A65698">
      <w:pPr>
        <w:pStyle w:val="a3"/>
        <w:ind w:left="1424" w:right="4398" w:firstLine="0"/>
        <w:jc w:val="left"/>
      </w:pPr>
      <w:r w:rsidRPr="005D783C">
        <w:t>Отклонениеэлектронногопучкамагнитнымполем. Линии индукции магнитного поля.</w:t>
      </w:r>
    </w:p>
    <w:p w:rsidR="00C13122" w:rsidRPr="005D783C" w:rsidRDefault="006C0849" w:rsidP="00A65698">
      <w:pPr>
        <w:pStyle w:val="a3"/>
        <w:ind w:left="1424" w:right="4999" w:firstLine="0"/>
        <w:jc w:val="left"/>
      </w:pPr>
      <w:r w:rsidRPr="005D783C">
        <w:t>Взаимодействиедвухпроводниковстоком. Сила Ампера.</w:t>
      </w:r>
    </w:p>
    <w:p w:rsidR="00C13122" w:rsidRPr="005D783C" w:rsidRDefault="006C0849" w:rsidP="00A65698">
      <w:pPr>
        <w:pStyle w:val="a3"/>
        <w:ind w:left="1424" w:right="4575" w:firstLine="0"/>
        <w:jc w:val="left"/>
      </w:pPr>
      <w:r w:rsidRPr="005D783C">
        <w:t>ДействиесилыЛоренцанаионыэлектролита. Явление электромагнитной индукции.</w:t>
      </w:r>
    </w:p>
    <w:p w:rsidR="00C13122" w:rsidRPr="005D783C" w:rsidRDefault="006C0849" w:rsidP="00A65698">
      <w:pPr>
        <w:pStyle w:val="a3"/>
        <w:ind w:left="1424" w:firstLine="0"/>
        <w:jc w:val="left"/>
      </w:pPr>
      <w:r w:rsidRPr="005D783C">
        <w:t>Правило</w:t>
      </w:r>
      <w:r w:rsidRPr="005D783C">
        <w:rPr>
          <w:spacing w:val="-2"/>
        </w:rPr>
        <w:t>Ленца.</w:t>
      </w:r>
    </w:p>
    <w:p w:rsidR="00C13122" w:rsidRPr="005D783C" w:rsidRDefault="006C0849" w:rsidP="00A65698">
      <w:pPr>
        <w:pStyle w:val="a3"/>
        <w:ind w:right="710"/>
        <w:jc w:val="left"/>
      </w:pPr>
      <w:r w:rsidRPr="005D783C">
        <w:t xml:space="preserve">Зависимость электродвижущей силы индукции от скорости изменения магнитного </w:t>
      </w:r>
      <w:r w:rsidRPr="005D783C">
        <w:rPr>
          <w:spacing w:val="-2"/>
        </w:rPr>
        <w:t>потока.</w:t>
      </w:r>
    </w:p>
    <w:p w:rsidR="00C13122" w:rsidRPr="005D783C" w:rsidRDefault="006C0849" w:rsidP="00A65698">
      <w:pPr>
        <w:pStyle w:val="a3"/>
        <w:ind w:left="1424" w:firstLine="0"/>
        <w:jc w:val="left"/>
      </w:pPr>
      <w:r w:rsidRPr="005D783C">
        <w:t>Явление</w:t>
      </w:r>
      <w:r w:rsidRPr="005D783C">
        <w:rPr>
          <w:spacing w:val="-2"/>
        </w:rPr>
        <w:t>самоиндукции.</w:t>
      </w:r>
    </w:p>
    <w:p w:rsidR="00C13122" w:rsidRPr="005D783C" w:rsidRDefault="006C0849" w:rsidP="00A65698">
      <w:pPr>
        <w:pStyle w:val="a3"/>
        <w:ind w:left="1424" w:right="3756" w:firstLine="0"/>
        <w:jc w:val="left"/>
      </w:pPr>
      <w:r w:rsidRPr="005D783C">
        <w:t>Ученическийэксперимент,лабораторныеработы. Изучение магнитного поля катушки с током.</w:t>
      </w:r>
    </w:p>
    <w:p w:rsidR="00C13122" w:rsidRPr="005D783C" w:rsidRDefault="006C0849" w:rsidP="00A65698">
      <w:pPr>
        <w:pStyle w:val="a3"/>
        <w:ind w:left="1424" w:right="2315" w:firstLine="0"/>
        <w:jc w:val="left"/>
      </w:pPr>
      <w:r w:rsidRPr="005D783C">
        <w:t>Исследованиедействияпостоянногомагнитанарамкустоком. Исследование явления электромагнитной индукции.</w:t>
      </w:r>
    </w:p>
    <w:p w:rsidR="00C13122" w:rsidRPr="005D783C" w:rsidRDefault="006C0849" w:rsidP="00A65698">
      <w:pPr>
        <w:pStyle w:val="a3"/>
        <w:ind w:left="1424" w:firstLine="0"/>
        <w:jc w:val="left"/>
      </w:pPr>
      <w:r w:rsidRPr="005D783C">
        <w:t>Раздел5.Колебанияи</w:t>
      </w:r>
      <w:r w:rsidRPr="005D783C">
        <w:rPr>
          <w:spacing w:val="-2"/>
        </w:rPr>
        <w:t>волны.</w:t>
      </w:r>
    </w:p>
    <w:p w:rsidR="00C13122" w:rsidRPr="005D783C" w:rsidRDefault="006C0849" w:rsidP="00A65698">
      <w:pPr>
        <w:pStyle w:val="a3"/>
        <w:ind w:left="1424" w:firstLine="0"/>
        <w:jc w:val="left"/>
      </w:pPr>
      <w:r w:rsidRPr="005D783C">
        <w:t>Тема1.Механическиеиэлектромагнитные</w:t>
      </w:r>
      <w:r w:rsidRPr="005D783C">
        <w:rPr>
          <w:spacing w:val="-2"/>
        </w:rPr>
        <w:t>колебания.</w:t>
      </w:r>
    </w:p>
    <w:p w:rsidR="00C13122" w:rsidRPr="005D783C" w:rsidRDefault="006C0849" w:rsidP="00A65698">
      <w:pPr>
        <w:pStyle w:val="a3"/>
        <w:ind w:right="702"/>
      </w:pPr>
      <w:r w:rsidRPr="005D783C">
        <w:t>Колебательнаясистема.Свободныемеханическиеколебания.Гармоническиеколебания. Период,частота,амплитудаифазаколебаний.Пружинныймаятник.Математическиймаятник. Уравнение гармонических колебаний. Превращение энергии при гармонических колебаниях.</w:t>
      </w:r>
    </w:p>
    <w:p w:rsidR="00C13122" w:rsidRPr="005D783C" w:rsidRDefault="006C0849" w:rsidP="00A65698">
      <w:pPr>
        <w:pStyle w:val="a3"/>
        <w:ind w:right="704"/>
      </w:pPr>
      <w:r w:rsidRPr="005D783C">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C13122" w:rsidRPr="005D783C" w:rsidRDefault="006C0849" w:rsidP="00A65698">
      <w:pPr>
        <w:pStyle w:val="a3"/>
        <w:ind w:left="1424" w:firstLine="0"/>
      </w:pPr>
      <w:r w:rsidRPr="005D783C">
        <w:t>Представлениеозатухающихколебаниях.Вынужденныемеханические</w:t>
      </w:r>
      <w:r w:rsidRPr="005D783C">
        <w:rPr>
          <w:spacing w:val="-2"/>
        </w:rPr>
        <w:t>колебания.</w:t>
      </w:r>
    </w:p>
    <w:p w:rsidR="00C13122" w:rsidRPr="005D783C" w:rsidRDefault="006C0849" w:rsidP="00A65698">
      <w:pPr>
        <w:pStyle w:val="a3"/>
        <w:ind w:firstLine="0"/>
      </w:pPr>
      <w:r w:rsidRPr="005D783C">
        <w:t>Резонанс.Вынужденныеэлектромагнитные</w:t>
      </w:r>
      <w:r w:rsidRPr="005D783C">
        <w:rPr>
          <w:spacing w:val="-2"/>
        </w:rPr>
        <w:t>колебания.</w:t>
      </w:r>
    </w:p>
    <w:p w:rsidR="00C13122" w:rsidRPr="005D783C" w:rsidRDefault="006C0849" w:rsidP="00A65698">
      <w:pPr>
        <w:pStyle w:val="a3"/>
        <w:ind w:left="1424" w:firstLine="0"/>
      </w:pPr>
      <w:r w:rsidRPr="005D783C">
        <w:t>Переменныйток.Синусоидальныйпеременныйток.Мощностьпеременного</w:t>
      </w:r>
      <w:r w:rsidRPr="005D783C">
        <w:rPr>
          <w:spacing w:val="-2"/>
        </w:rPr>
        <w:t>тока.</w:t>
      </w:r>
    </w:p>
    <w:p w:rsidR="00C13122" w:rsidRPr="005D783C" w:rsidRDefault="006C0849" w:rsidP="00A65698">
      <w:pPr>
        <w:pStyle w:val="a3"/>
        <w:ind w:firstLine="0"/>
      </w:pPr>
      <w:r w:rsidRPr="005D783C">
        <w:t>Амплитудноеидействующеезначениесилытокаи</w:t>
      </w:r>
      <w:r w:rsidRPr="005D783C">
        <w:rPr>
          <w:spacing w:val="-2"/>
        </w:rPr>
        <w:t xml:space="preserve"> напряжения.</w:t>
      </w:r>
    </w:p>
    <w:p w:rsidR="00C13122" w:rsidRPr="005D783C" w:rsidRDefault="006C0849" w:rsidP="00A65698">
      <w:pPr>
        <w:pStyle w:val="a3"/>
        <w:ind w:right="700"/>
      </w:pPr>
      <w:r w:rsidRPr="005D783C">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C13122" w:rsidRPr="005D783C" w:rsidRDefault="006C0849" w:rsidP="00A65698">
      <w:pPr>
        <w:pStyle w:val="a3"/>
        <w:ind w:right="705"/>
      </w:pPr>
      <w:r w:rsidRPr="005D783C">
        <w:t>Технические устройства и практическое применение: электрический звонок, генератор переменного тока, линии электропередач.</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tabs>
          <w:tab w:val="left" w:pos="8339"/>
        </w:tabs>
        <w:ind w:right="728"/>
        <w:jc w:val="left"/>
      </w:pPr>
      <w:r w:rsidRPr="005D783C">
        <w:t>Исследованиепараметровколебательнойсистемы(пружинный</w:t>
      </w:r>
      <w:r w:rsidRPr="005D783C">
        <w:tab/>
        <w:t xml:space="preserve">или математический </w:t>
      </w:r>
      <w:r w:rsidRPr="005D783C">
        <w:rPr>
          <w:spacing w:val="-2"/>
        </w:rPr>
        <w:t>маятник).</w:t>
      </w:r>
    </w:p>
    <w:p w:rsidR="00C13122" w:rsidRPr="005D783C" w:rsidRDefault="006C0849" w:rsidP="00A65698">
      <w:pPr>
        <w:pStyle w:val="a3"/>
        <w:ind w:left="1424" w:firstLine="0"/>
        <w:jc w:val="left"/>
      </w:pPr>
      <w:r w:rsidRPr="005D783C">
        <w:t>Наблюдениезатухающих</w:t>
      </w:r>
      <w:r w:rsidRPr="005D783C">
        <w:rPr>
          <w:spacing w:val="-2"/>
        </w:rPr>
        <w:t>колебаний.</w:t>
      </w:r>
    </w:p>
    <w:p w:rsidR="00C13122" w:rsidRPr="005D783C" w:rsidRDefault="006C0849" w:rsidP="00A65698">
      <w:pPr>
        <w:pStyle w:val="a3"/>
        <w:ind w:left="1424" w:right="3756" w:firstLine="0"/>
        <w:jc w:val="left"/>
      </w:pPr>
      <w:r w:rsidRPr="005D783C">
        <w:t>Исследованиесвойстввынужденныхколебаний. Наблюдение резонанса.</w:t>
      </w:r>
    </w:p>
    <w:p w:rsidR="00C13122" w:rsidRPr="005D783C" w:rsidRDefault="006C0849" w:rsidP="00A65698">
      <w:pPr>
        <w:pStyle w:val="a3"/>
        <w:ind w:left="1424" w:firstLine="0"/>
        <w:jc w:val="left"/>
      </w:pPr>
      <w:r w:rsidRPr="005D783C">
        <w:t>Свободныеэлектромагнитные</w:t>
      </w:r>
      <w:r w:rsidRPr="005D783C">
        <w:rPr>
          <w:spacing w:val="-2"/>
        </w:rPr>
        <w:t>колебания.</w:t>
      </w:r>
    </w:p>
    <w:p w:rsidR="00C13122" w:rsidRPr="005D783C" w:rsidRDefault="006C0849" w:rsidP="00A65698">
      <w:pPr>
        <w:pStyle w:val="a3"/>
        <w:ind w:right="701"/>
      </w:pPr>
      <w:r w:rsidRPr="005D783C">
        <w:t>Осциллограммы (зависимости силы тока и напряжения от времени) для электромагнитных колебаний.</w:t>
      </w:r>
    </w:p>
    <w:p w:rsidR="00C13122" w:rsidRPr="005D783C" w:rsidRDefault="006C0849" w:rsidP="00A65698">
      <w:pPr>
        <w:pStyle w:val="a3"/>
        <w:ind w:right="700"/>
      </w:pPr>
      <w:r w:rsidRPr="005D783C">
        <w:t xml:space="preserve">Резонанс при последовательном соединении резистора, катушки индуктивности и </w:t>
      </w:r>
      <w:r w:rsidRPr="005D783C">
        <w:rPr>
          <w:spacing w:val="-2"/>
        </w:rPr>
        <w:t>конденсатора.</w:t>
      </w:r>
    </w:p>
    <w:p w:rsidR="00C13122" w:rsidRPr="005D783C" w:rsidRDefault="006C0849" w:rsidP="00A65698">
      <w:pPr>
        <w:pStyle w:val="a3"/>
        <w:ind w:left="1424" w:firstLine="0"/>
      </w:pPr>
      <w:r w:rsidRPr="005D783C">
        <w:t>Модельлинии</w:t>
      </w:r>
      <w:r w:rsidRPr="005D783C">
        <w:rPr>
          <w:spacing w:val="-2"/>
        </w:rPr>
        <w:t>электропередачи.</w:t>
      </w:r>
    </w:p>
    <w:p w:rsidR="00C13122" w:rsidRPr="005D783C" w:rsidRDefault="006C0849" w:rsidP="00A65698">
      <w:pPr>
        <w:pStyle w:val="a3"/>
        <w:ind w:left="1424" w:firstLine="0"/>
      </w:pPr>
      <w:r w:rsidRPr="005D783C">
        <w:t>Ученическийэксперимент,лабораторные</w:t>
      </w:r>
      <w:r w:rsidRPr="005D783C">
        <w:rPr>
          <w:spacing w:val="-2"/>
        </w:rPr>
        <w:t>работы</w:t>
      </w:r>
    </w:p>
    <w:p w:rsidR="00C13122" w:rsidRPr="005D783C" w:rsidRDefault="006C0849" w:rsidP="00A65698">
      <w:pPr>
        <w:pStyle w:val="a3"/>
        <w:ind w:right="715"/>
      </w:pPr>
      <w:r w:rsidRPr="005D783C">
        <w:t>Исследование зависимости периода малых колебаний груза на нити от длины нити и массы груза.</w:t>
      </w:r>
    </w:p>
    <w:p w:rsidR="00C13122" w:rsidRPr="005D783C" w:rsidRDefault="006C0849" w:rsidP="00A65698">
      <w:pPr>
        <w:pStyle w:val="a3"/>
        <w:ind w:right="709"/>
      </w:pPr>
      <w:r w:rsidRPr="005D783C">
        <w:t>Исследованиепеременноготокавцепиизпоследовательно соединённыхконденсатора, катушки и резистора.</w:t>
      </w:r>
    </w:p>
    <w:p w:rsidR="00C13122" w:rsidRPr="005D783C" w:rsidRDefault="006C0849" w:rsidP="00A65698">
      <w:pPr>
        <w:pStyle w:val="a3"/>
        <w:ind w:left="1424" w:firstLine="0"/>
      </w:pPr>
      <w:r w:rsidRPr="005D783C">
        <w:t>Тема2.Механическиеиэлектромагнитные</w:t>
      </w:r>
      <w:r w:rsidRPr="005D783C">
        <w:rPr>
          <w:spacing w:val="-2"/>
        </w:rPr>
        <w:t>волны.</w:t>
      </w:r>
    </w:p>
    <w:p w:rsidR="00C13122" w:rsidRPr="005D783C" w:rsidRDefault="006C0849" w:rsidP="00A65698">
      <w:pPr>
        <w:pStyle w:val="a3"/>
        <w:ind w:right="713"/>
      </w:pPr>
      <w:r w:rsidRPr="005D783C">
        <w:lastRenderedPageBreak/>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w:t>
      </w:r>
      <w:r w:rsidRPr="005D783C">
        <w:rPr>
          <w:spacing w:val="-4"/>
        </w:rPr>
        <w:t>волн.</w:t>
      </w:r>
    </w:p>
    <w:p w:rsidR="00C13122" w:rsidRPr="005D783C" w:rsidRDefault="006C0849" w:rsidP="00A65698">
      <w:pPr>
        <w:pStyle w:val="a3"/>
        <w:ind w:left="1424" w:firstLine="0"/>
      </w:pPr>
      <w:r w:rsidRPr="005D783C">
        <w:t>Звук.Скоростьзвука.Громкостьзвука.Высотатона.Тембр</w:t>
      </w:r>
      <w:r w:rsidRPr="005D783C">
        <w:rPr>
          <w:spacing w:val="-2"/>
        </w:rPr>
        <w:t>звука.</w:t>
      </w:r>
    </w:p>
    <w:p w:rsidR="00C13122" w:rsidRPr="005D783C" w:rsidRDefault="006C0849" w:rsidP="00A65698">
      <w:pPr>
        <w:pStyle w:val="a3"/>
        <w:ind w:right="702"/>
      </w:pPr>
      <w:r w:rsidRPr="005D783C">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C13122" w:rsidRPr="005D783C" w:rsidRDefault="006C0849" w:rsidP="00A65698">
      <w:pPr>
        <w:pStyle w:val="a3"/>
        <w:ind w:left="1424" w:right="742" w:firstLine="0"/>
      </w:pPr>
      <w:r w:rsidRPr="005D783C">
        <w:t>Шкала электромагнитных волн. Применение электромагнитных волнв технике и быту. Принципы радиосвязи и телевидения. Радиолокация.</w:t>
      </w:r>
    </w:p>
    <w:p w:rsidR="00C13122" w:rsidRPr="005D783C" w:rsidRDefault="006C0849" w:rsidP="00A65698">
      <w:pPr>
        <w:pStyle w:val="a3"/>
        <w:ind w:left="1424" w:firstLine="0"/>
      </w:pPr>
      <w:r w:rsidRPr="005D783C">
        <w:t>Электромагнитноезагрязнениеокружающей</w:t>
      </w:r>
      <w:r w:rsidRPr="005D783C">
        <w:rPr>
          <w:spacing w:val="-2"/>
        </w:rPr>
        <w:t>среды.</w:t>
      </w:r>
    </w:p>
    <w:p w:rsidR="00C13122" w:rsidRPr="005D783C" w:rsidRDefault="006C0849" w:rsidP="00A65698">
      <w:pPr>
        <w:pStyle w:val="a3"/>
        <w:ind w:right="703"/>
      </w:pPr>
      <w:r w:rsidRPr="005D783C">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2315" w:firstLine="0"/>
        <w:jc w:val="left"/>
      </w:pPr>
      <w:r w:rsidRPr="005D783C">
        <w:t>Образованиеираспространениепоперечныхипродольныхволн. Колеблющееся тело как источник звука.</w:t>
      </w:r>
    </w:p>
    <w:p w:rsidR="00C13122" w:rsidRPr="005D783C" w:rsidRDefault="006C0849" w:rsidP="00A65698">
      <w:pPr>
        <w:pStyle w:val="a3"/>
        <w:ind w:left="1424" w:firstLine="0"/>
        <w:jc w:val="left"/>
      </w:pPr>
      <w:r w:rsidRPr="005D783C">
        <w:t>Наблюдениеотраженияипреломлениямеханических</w:t>
      </w:r>
      <w:r w:rsidRPr="005D783C">
        <w:rPr>
          <w:spacing w:val="-2"/>
        </w:rPr>
        <w:t>волн.</w:t>
      </w:r>
    </w:p>
    <w:p w:rsidR="00C13122" w:rsidRPr="005D783C" w:rsidRDefault="006C0849" w:rsidP="00A65698">
      <w:pPr>
        <w:pStyle w:val="a3"/>
        <w:ind w:left="1424" w:right="3083" w:firstLine="0"/>
        <w:jc w:val="left"/>
      </w:pPr>
      <w:r w:rsidRPr="005D783C">
        <w:t>Наблюдениеинтерференцииидифракциимеханическихволн. Звуковой резонанс.</w:t>
      </w:r>
    </w:p>
    <w:p w:rsidR="00C13122" w:rsidRPr="005D783C" w:rsidRDefault="006C0849" w:rsidP="00A65698">
      <w:pPr>
        <w:pStyle w:val="a3"/>
        <w:ind w:left="1424" w:right="288" w:firstLine="0"/>
        <w:jc w:val="left"/>
      </w:pPr>
      <w:r w:rsidRPr="005D783C">
        <w:t>Наблюдение связи громкости звука и высоты тона с амплитудой и частотой колебаний. Исследование свойств электромагнитных волн: отражение, преломление, поляризация,</w:t>
      </w:r>
    </w:p>
    <w:p w:rsidR="00C13122" w:rsidRPr="005D783C" w:rsidRDefault="006C0849" w:rsidP="00A65698">
      <w:pPr>
        <w:pStyle w:val="a3"/>
        <w:ind w:firstLine="0"/>
        <w:jc w:val="left"/>
      </w:pPr>
      <w:r w:rsidRPr="005D783C">
        <w:t>дифракция,</w:t>
      </w:r>
      <w:r w:rsidRPr="005D783C">
        <w:rPr>
          <w:spacing w:val="-2"/>
        </w:rPr>
        <w:t>интерференция.</w:t>
      </w:r>
    </w:p>
    <w:p w:rsidR="00C13122" w:rsidRPr="005D783C" w:rsidRDefault="006C0849" w:rsidP="00A65698">
      <w:pPr>
        <w:pStyle w:val="a3"/>
        <w:ind w:left="1424" w:firstLine="0"/>
        <w:jc w:val="left"/>
      </w:pPr>
      <w:r w:rsidRPr="005D783C">
        <w:t>Тема3.</w:t>
      </w:r>
      <w:r w:rsidRPr="005D783C">
        <w:rPr>
          <w:spacing w:val="-2"/>
        </w:rPr>
        <w:t>Оптика.</w:t>
      </w:r>
    </w:p>
    <w:p w:rsidR="00C13122" w:rsidRPr="005D783C" w:rsidRDefault="006C0849" w:rsidP="00A65698">
      <w:pPr>
        <w:pStyle w:val="a3"/>
        <w:ind w:right="288"/>
        <w:jc w:val="left"/>
      </w:pPr>
      <w:r w:rsidRPr="005D783C">
        <w:t>Геометрическаяоптика.Прямолинейноераспространениесветаводнороднойсреде.Луч света. Точечный источник света.</w:t>
      </w:r>
    </w:p>
    <w:p w:rsidR="00C13122" w:rsidRPr="005D783C" w:rsidRDefault="006C0849" w:rsidP="00A65698">
      <w:pPr>
        <w:pStyle w:val="a3"/>
        <w:ind w:left="1424" w:right="288" w:firstLine="0"/>
        <w:jc w:val="left"/>
      </w:pPr>
      <w:r w:rsidRPr="005D783C">
        <w:t>Отражениесвета.Законыотражениясвета.Построениеизображенийвплоскомзеркале. Преломлениесвета.Законыпреломлениясвета.Абсолютныйпоказатель</w:t>
      </w:r>
      <w:r w:rsidRPr="005D783C">
        <w:rPr>
          <w:spacing w:val="-2"/>
        </w:rPr>
        <w:t>преломления.</w:t>
      </w:r>
    </w:p>
    <w:p w:rsidR="00C13122" w:rsidRPr="005D783C" w:rsidRDefault="006C0849" w:rsidP="00A65698">
      <w:pPr>
        <w:pStyle w:val="a3"/>
        <w:ind w:firstLine="0"/>
        <w:jc w:val="left"/>
      </w:pPr>
      <w:r w:rsidRPr="005D783C">
        <w:t>Полноевнутреннееотражение.Предельныйуголполноговнутреннего</w:t>
      </w:r>
      <w:r w:rsidRPr="005D783C">
        <w:rPr>
          <w:spacing w:val="-2"/>
        </w:rPr>
        <w:t>отражения.</w:t>
      </w:r>
    </w:p>
    <w:p w:rsidR="00C13122" w:rsidRPr="005D783C" w:rsidRDefault="006C0849" w:rsidP="00A65698">
      <w:pPr>
        <w:pStyle w:val="a3"/>
        <w:ind w:left="1424" w:firstLine="0"/>
      </w:pPr>
      <w:r w:rsidRPr="005D783C">
        <w:t>Дисперсиясвета.Сложныйсоставбелогосвета.</w:t>
      </w:r>
      <w:r w:rsidRPr="005D783C">
        <w:rPr>
          <w:spacing w:val="-2"/>
        </w:rPr>
        <w:t>Цвет.</w:t>
      </w:r>
    </w:p>
    <w:p w:rsidR="00C13122" w:rsidRPr="005D783C" w:rsidRDefault="006C0849" w:rsidP="00A65698">
      <w:pPr>
        <w:pStyle w:val="a3"/>
        <w:ind w:right="701"/>
      </w:pPr>
      <w:r w:rsidRPr="005D783C">
        <w:t>Собирающие и рассеивающие линзы. Тонкая линза. Фокусное расстояние и оптическая силатонкойлинзы.Построениеизображенийвсобирающихирассеивающихлинзах.Формула тонкой линзы. Увеличение, даваемое линзой.</w:t>
      </w:r>
    </w:p>
    <w:p w:rsidR="00C13122" w:rsidRPr="005D783C" w:rsidRDefault="006C0849" w:rsidP="00A65698">
      <w:pPr>
        <w:pStyle w:val="a3"/>
        <w:ind w:left="1424" w:firstLine="0"/>
      </w:pPr>
      <w:r w:rsidRPr="005D783C">
        <w:t>Пределыприменимостигеометрической</w:t>
      </w:r>
      <w:r w:rsidRPr="005D783C">
        <w:rPr>
          <w:spacing w:val="-2"/>
        </w:rPr>
        <w:t>оптики.</w:t>
      </w:r>
    </w:p>
    <w:p w:rsidR="00C13122" w:rsidRPr="005D783C" w:rsidRDefault="006C0849" w:rsidP="00A65698">
      <w:pPr>
        <w:pStyle w:val="a3"/>
        <w:ind w:right="710"/>
      </w:pPr>
      <w:r w:rsidRPr="005D783C">
        <w:t xml:space="preserve">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w:t>
      </w:r>
      <w:r w:rsidRPr="005D783C">
        <w:rPr>
          <w:spacing w:val="-2"/>
        </w:rPr>
        <w:t>источников.</w:t>
      </w:r>
    </w:p>
    <w:p w:rsidR="00C13122" w:rsidRPr="005D783C" w:rsidRDefault="006C0849" w:rsidP="00A65698">
      <w:pPr>
        <w:pStyle w:val="a3"/>
        <w:ind w:right="712"/>
      </w:pPr>
      <w:r w:rsidRPr="005D783C">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C13122" w:rsidRPr="005D783C" w:rsidRDefault="006C0849" w:rsidP="00A65698">
      <w:pPr>
        <w:pStyle w:val="a3"/>
        <w:ind w:left="1424" w:firstLine="0"/>
      </w:pPr>
      <w:r w:rsidRPr="005D783C">
        <w:t>Поляризация</w:t>
      </w:r>
      <w:r w:rsidRPr="005D783C">
        <w:rPr>
          <w:spacing w:val="-2"/>
        </w:rPr>
        <w:t>света.</w:t>
      </w:r>
    </w:p>
    <w:p w:rsidR="00C13122" w:rsidRPr="005D783C" w:rsidRDefault="006C0849" w:rsidP="00A65698">
      <w:pPr>
        <w:pStyle w:val="a3"/>
        <w:ind w:right="705"/>
      </w:pPr>
      <w:r w:rsidRPr="005D783C">
        <w:t xml:space="preserve">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w:t>
      </w:r>
      <w:r w:rsidRPr="005D783C">
        <w:rPr>
          <w:spacing w:val="-2"/>
        </w:rPr>
        <w:t>поляроид.</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tabs>
          <w:tab w:val="left" w:pos="3279"/>
          <w:tab w:val="left" w:pos="5284"/>
          <w:tab w:val="left" w:pos="6580"/>
          <w:tab w:val="left" w:pos="6920"/>
          <w:tab w:val="left" w:pos="8469"/>
          <w:tab w:val="left" w:pos="9273"/>
        </w:tabs>
        <w:ind w:right="716"/>
        <w:jc w:val="left"/>
      </w:pPr>
      <w:r w:rsidRPr="005D783C">
        <w:rPr>
          <w:spacing w:val="-2"/>
        </w:rPr>
        <w:t>Прямолинейное</w:t>
      </w:r>
      <w:r w:rsidRPr="005D783C">
        <w:tab/>
      </w:r>
      <w:r w:rsidRPr="005D783C">
        <w:rPr>
          <w:spacing w:val="-2"/>
        </w:rPr>
        <w:t>распространение,</w:t>
      </w:r>
      <w:r w:rsidRPr="005D783C">
        <w:tab/>
      </w:r>
      <w:r w:rsidRPr="005D783C">
        <w:rPr>
          <w:spacing w:val="-2"/>
        </w:rPr>
        <w:t>отражение</w:t>
      </w:r>
      <w:r w:rsidRPr="005D783C">
        <w:tab/>
      </w:r>
      <w:r w:rsidRPr="005D783C">
        <w:rPr>
          <w:spacing w:val="-10"/>
        </w:rPr>
        <w:t>и</w:t>
      </w:r>
      <w:r w:rsidRPr="005D783C">
        <w:tab/>
      </w:r>
      <w:r w:rsidRPr="005D783C">
        <w:rPr>
          <w:spacing w:val="-2"/>
        </w:rPr>
        <w:t>преломление</w:t>
      </w:r>
      <w:r w:rsidRPr="005D783C">
        <w:tab/>
      </w:r>
      <w:r w:rsidRPr="005D783C">
        <w:rPr>
          <w:spacing w:val="-2"/>
        </w:rPr>
        <w:t>света.</w:t>
      </w:r>
      <w:r w:rsidRPr="005D783C">
        <w:tab/>
      </w:r>
      <w:r w:rsidRPr="005D783C">
        <w:rPr>
          <w:spacing w:val="-2"/>
        </w:rPr>
        <w:t>Оптические приборы.</w:t>
      </w:r>
    </w:p>
    <w:p w:rsidR="00C13122" w:rsidRPr="005D783C" w:rsidRDefault="006C0849" w:rsidP="00A65698">
      <w:pPr>
        <w:pStyle w:val="a3"/>
        <w:ind w:left="1424" w:right="3756" w:firstLine="0"/>
        <w:jc w:val="left"/>
      </w:pPr>
      <w:r w:rsidRPr="005D783C">
        <w:t>Полноевнутреннееотражение.Модельсветовода. Исследование свойств изображений в линзах.</w:t>
      </w:r>
    </w:p>
    <w:p w:rsidR="00C13122" w:rsidRPr="005D783C" w:rsidRDefault="006C0849" w:rsidP="00A65698">
      <w:pPr>
        <w:pStyle w:val="a3"/>
        <w:ind w:left="1424" w:firstLine="0"/>
        <w:jc w:val="left"/>
      </w:pPr>
      <w:r w:rsidRPr="005D783C">
        <w:t>Моделимикроскопа,</w:t>
      </w:r>
      <w:r w:rsidRPr="005D783C">
        <w:rPr>
          <w:spacing w:val="-2"/>
        </w:rPr>
        <w:t>телескопа.</w:t>
      </w:r>
    </w:p>
    <w:p w:rsidR="00C13122" w:rsidRPr="005D783C" w:rsidRDefault="006C0849" w:rsidP="00A65698">
      <w:pPr>
        <w:pStyle w:val="a3"/>
        <w:ind w:left="1424" w:right="6029" w:firstLine="0"/>
        <w:jc w:val="left"/>
      </w:pPr>
      <w:r w:rsidRPr="005D783C">
        <w:t>Наблюдениеинтерференциисвета. Наблюдение дифракции света.</w:t>
      </w:r>
    </w:p>
    <w:p w:rsidR="00C13122" w:rsidRPr="005D783C" w:rsidRDefault="006C0849" w:rsidP="00A65698">
      <w:pPr>
        <w:pStyle w:val="a3"/>
        <w:ind w:left="1424" w:right="5609" w:firstLine="0"/>
        <w:jc w:val="left"/>
      </w:pPr>
      <w:r w:rsidRPr="005D783C">
        <w:t>Наблюдение дисперсии света. Получениеспектраспомощьюпризмы.</w:t>
      </w:r>
    </w:p>
    <w:p w:rsidR="00C13122" w:rsidRPr="005D783C" w:rsidRDefault="006C0849" w:rsidP="00A65698">
      <w:pPr>
        <w:pStyle w:val="a3"/>
        <w:ind w:left="1424" w:right="3756" w:firstLine="0"/>
        <w:jc w:val="left"/>
      </w:pPr>
      <w:r w:rsidRPr="005D783C">
        <w:t xml:space="preserve">Получениеспектраспомощьюдифракционнойрешётки. </w:t>
      </w:r>
      <w:r w:rsidRPr="005D783C">
        <w:lastRenderedPageBreak/>
        <w:t>Наблюдение поляризации света.</w:t>
      </w:r>
    </w:p>
    <w:p w:rsidR="00C13122" w:rsidRPr="005D783C" w:rsidRDefault="006C0849" w:rsidP="00A65698">
      <w:pPr>
        <w:pStyle w:val="a3"/>
        <w:ind w:left="1424" w:right="3756" w:firstLine="0"/>
        <w:jc w:val="left"/>
      </w:pPr>
      <w:r w:rsidRPr="005D783C">
        <w:t>Ученическийэксперимент,лабораторныеработы Измерение показателя преломления стекла.</w:t>
      </w:r>
    </w:p>
    <w:p w:rsidR="00C13122" w:rsidRPr="005D783C" w:rsidRDefault="006C0849" w:rsidP="00A65698">
      <w:pPr>
        <w:pStyle w:val="a3"/>
        <w:ind w:left="1424" w:right="4575" w:firstLine="0"/>
        <w:jc w:val="left"/>
      </w:pPr>
      <w:r w:rsidRPr="005D783C">
        <w:t>Исследованиесвойствизображенийвлинзах. Наблюдение дисперсии света.</w:t>
      </w:r>
    </w:p>
    <w:p w:rsidR="00C13122" w:rsidRPr="005D783C" w:rsidRDefault="006C0849" w:rsidP="00A65698">
      <w:pPr>
        <w:pStyle w:val="a3"/>
        <w:ind w:left="1424" w:firstLine="0"/>
        <w:jc w:val="left"/>
      </w:pPr>
      <w:r w:rsidRPr="005D783C">
        <w:t>Раздел6.Основыспециальнойтеории</w:t>
      </w:r>
      <w:r w:rsidRPr="005D783C">
        <w:rPr>
          <w:spacing w:val="-2"/>
        </w:rPr>
        <w:t>относительности.</w:t>
      </w:r>
    </w:p>
    <w:p w:rsidR="00C13122" w:rsidRPr="005D783C" w:rsidRDefault="006C0849" w:rsidP="00A65698">
      <w:pPr>
        <w:pStyle w:val="a3"/>
        <w:ind w:right="700"/>
      </w:pPr>
      <w:r w:rsidRPr="005D783C">
        <w:t xml:space="preserve">Границы применимости классической механики. Постулаты специальной теории относительности:инвариантностьмодуля скоростисвета в вакууме, принципотносительности </w:t>
      </w:r>
      <w:r w:rsidRPr="005D783C">
        <w:rPr>
          <w:spacing w:val="-2"/>
        </w:rPr>
        <w:t>Эйнштейна.</w:t>
      </w:r>
    </w:p>
    <w:p w:rsidR="00C13122" w:rsidRPr="005D783C" w:rsidRDefault="006C0849" w:rsidP="00A65698">
      <w:pPr>
        <w:pStyle w:val="a3"/>
        <w:ind w:left="1424" w:right="1401" w:firstLine="0"/>
        <w:jc w:val="left"/>
      </w:pPr>
      <w:r w:rsidRPr="005D783C">
        <w:t>Относительностьодновременности.Замедлениевремениисокращениедлины. Энергия и импульс релятивистской частицы.</w:t>
      </w:r>
    </w:p>
    <w:p w:rsidR="00C13122" w:rsidRPr="005D783C" w:rsidRDefault="006C0849" w:rsidP="00A65698">
      <w:pPr>
        <w:pStyle w:val="a3"/>
        <w:ind w:left="1424" w:right="1401" w:firstLine="0"/>
        <w:jc w:val="left"/>
      </w:pPr>
      <w:r w:rsidRPr="005D783C">
        <w:t>Связьмассысэнергиейиимпульсомрелятивистскойчастицы.Энергияпокоя. Раздел 7. Квантовая физика.</w:t>
      </w:r>
    </w:p>
    <w:p w:rsidR="00C13122" w:rsidRPr="005D783C" w:rsidRDefault="006C0849" w:rsidP="00A65698">
      <w:pPr>
        <w:pStyle w:val="a3"/>
        <w:ind w:left="1424" w:firstLine="0"/>
        <w:jc w:val="left"/>
      </w:pPr>
      <w:r w:rsidRPr="005D783C">
        <w:t>Тема1.Элементыквантовой</w:t>
      </w:r>
      <w:r w:rsidRPr="005D783C">
        <w:rPr>
          <w:spacing w:val="-2"/>
        </w:rPr>
        <w:t>оптики</w:t>
      </w:r>
    </w:p>
    <w:p w:rsidR="00C13122" w:rsidRPr="005D783C" w:rsidRDefault="006C0849" w:rsidP="00A65698">
      <w:pPr>
        <w:pStyle w:val="a3"/>
        <w:ind w:right="288"/>
        <w:jc w:val="left"/>
      </w:pPr>
      <w:r w:rsidRPr="005D783C">
        <w:t xml:space="preserve">Фотоны.ФормулаПланкасвязиэнергиифотонас егочастотой.Энергия иимпульс </w:t>
      </w:r>
      <w:r w:rsidRPr="005D783C">
        <w:rPr>
          <w:spacing w:val="-2"/>
        </w:rPr>
        <w:t>фотона.</w:t>
      </w:r>
    </w:p>
    <w:p w:rsidR="00C13122" w:rsidRPr="005D783C" w:rsidRDefault="006C0849" w:rsidP="00A65698">
      <w:pPr>
        <w:pStyle w:val="a3"/>
        <w:ind w:left="1424" w:firstLine="0"/>
        <w:jc w:val="left"/>
      </w:pPr>
      <w:r w:rsidRPr="005D783C">
        <w:t>Открытиеиисследованиефотоэффекта.ОпытыА.Г.Столетова.Законы</w:t>
      </w:r>
      <w:r w:rsidRPr="005D783C">
        <w:rPr>
          <w:spacing w:val="-2"/>
        </w:rPr>
        <w:t>фотоэффекта.</w:t>
      </w:r>
    </w:p>
    <w:p w:rsidR="00C13122" w:rsidRPr="005D783C" w:rsidRDefault="006C0849" w:rsidP="00A65698">
      <w:pPr>
        <w:pStyle w:val="a3"/>
        <w:ind w:firstLine="0"/>
        <w:jc w:val="left"/>
      </w:pPr>
      <w:r w:rsidRPr="005D783C">
        <w:t>УравнениеЭйнштейнадляфотоэффекта.«Краснаяграница»</w:t>
      </w:r>
      <w:r w:rsidRPr="005D783C">
        <w:rPr>
          <w:spacing w:val="-2"/>
        </w:rPr>
        <w:t>фотоэффекта.</w:t>
      </w:r>
    </w:p>
    <w:p w:rsidR="00C13122" w:rsidRPr="005D783C" w:rsidRDefault="006C0849" w:rsidP="00A65698">
      <w:pPr>
        <w:pStyle w:val="a3"/>
        <w:ind w:left="1424" w:right="4575" w:firstLine="0"/>
        <w:jc w:val="left"/>
      </w:pPr>
      <w:r w:rsidRPr="005D783C">
        <w:t>Давлениесвета.ОпытыП.Н.Лебедева. Химическое действие света.</w:t>
      </w:r>
    </w:p>
    <w:p w:rsidR="00C13122" w:rsidRPr="005D783C" w:rsidRDefault="006C0849" w:rsidP="00A65698">
      <w:pPr>
        <w:pStyle w:val="a3"/>
        <w:ind w:left="1424" w:firstLine="0"/>
        <w:jc w:val="left"/>
      </w:pPr>
      <w:r w:rsidRPr="005D783C">
        <w:t>Техническиеустройстваипрактическоеприменение:фотоэлемент,</w:t>
      </w:r>
      <w:r w:rsidRPr="005D783C">
        <w:rPr>
          <w:spacing w:val="-2"/>
        </w:rPr>
        <w:t>фотодатчик,</w:t>
      </w:r>
    </w:p>
    <w:p w:rsidR="00C13122" w:rsidRPr="005D783C" w:rsidRDefault="006C0849" w:rsidP="00A65698">
      <w:pPr>
        <w:pStyle w:val="a3"/>
        <w:ind w:firstLine="0"/>
        <w:jc w:val="left"/>
      </w:pPr>
      <w:r w:rsidRPr="005D783C">
        <w:t>солнечнаябатарея,</w:t>
      </w:r>
      <w:r w:rsidRPr="005D783C">
        <w:rPr>
          <w:spacing w:val="-2"/>
        </w:rPr>
        <w:t>светодиод.</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right="3756" w:firstLine="0"/>
        <w:jc w:val="left"/>
      </w:pPr>
      <w:r w:rsidRPr="005D783C">
        <w:t>Фотоэффектнаустановкесцинковойпластиной. Исследование законов внешнего фотоэффекта.</w:t>
      </w:r>
    </w:p>
    <w:p w:rsidR="00C13122" w:rsidRPr="005D783C" w:rsidRDefault="006C0849" w:rsidP="00A65698">
      <w:pPr>
        <w:pStyle w:val="a3"/>
        <w:ind w:left="1424" w:right="7793" w:firstLine="0"/>
        <w:jc w:val="left"/>
      </w:pPr>
      <w:r w:rsidRPr="005D783C">
        <w:rPr>
          <w:spacing w:val="-2"/>
        </w:rPr>
        <w:t>Светодиод.</w:t>
      </w:r>
    </w:p>
    <w:p w:rsidR="00C13122" w:rsidRPr="005D783C" w:rsidRDefault="006C0849" w:rsidP="00A65698">
      <w:pPr>
        <w:pStyle w:val="a3"/>
        <w:ind w:left="1424" w:right="7793" w:firstLine="0"/>
        <w:jc w:val="left"/>
      </w:pPr>
      <w:r w:rsidRPr="005D783C">
        <w:rPr>
          <w:spacing w:val="-2"/>
        </w:rPr>
        <w:t>Солнечнаябатарея.</w:t>
      </w:r>
    </w:p>
    <w:p w:rsidR="00C13122" w:rsidRPr="005D783C" w:rsidRDefault="006C0849" w:rsidP="00A65698">
      <w:pPr>
        <w:pStyle w:val="a3"/>
        <w:ind w:left="1424" w:firstLine="0"/>
        <w:jc w:val="left"/>
      </w:pPr>
      <w:r w:rsidRPr="005D783C">
        <w:t>Тема2.Строение</w:t>
      </w:r>
      <w:r w:rsidRPr="005D783C">
        <w:rPr>
          <w:spacing w:val="-2"/>
        </w:rPr>
        <w:t xml:space="preserve"> атома.</w:t>
      </w:r>
    </w:p>
    <w:p w:rsidR="00C13122" w:rsidRPr="005D783C" w:rsidRDefault="006C0849" w:rsidP="00A65698">
      <w:pPr>
        <w:pStyle w:val="a3"/>
        <w:ind w:right="693"/>
      </w:pPr>
      <w:r w:rsidRPr="005D783C">
        <w:t>МодельатомаТомсона.ОпытыРезерфордапорассеяниюα-частиц.Планетарнаямодель атома.ПостулатыБора. Излучениеипоглощениефотоновприпереходеатомасодного уровня энергии на другой. Виды спектров. Спектр уровней энергии атома водорода.</w:t>
      </w:r>
    </w:p>
    <w:p w:rsidR="00C13122" w:rsidRPr="005D783C" w:rsidRDefault="006C0849" w:rsidP="00A65698">
      <w:pPr>
        <w:pStyle w:val="a3"/>
        <w:ind w:left="1424" w:right="1414" w:firstLine="0"/>
      </w:pPr>
      <w:r w:rsidRPr="005D783C">
        <w:t>Волновыесвойствачастиц.ВолныдеБройля.Корпускулярно-волновойдуализм. Спонтанное и вынужденное излучение.</w:t>
      </w:r>
    </w:p>
    <w:p w:rsidR="00C13122" w:rsidRPr="005D783C" w:rsidRDefault="006C0849" w:rsidP="00A65698">
      <w:pPr>
        <w:pStyle w:val="a3"/>
        <w:tabs>
          <w:tab w:val="left" w:pos="3020"/>
          <w:tab w:val="left" w:pos="4436"/>
          <w:tab w:val="left" w:pos="4842"/>
          <w:tab w:val="left" w:pos="6503"/>
          <w:tab w:val="left" w:pos="8087"/>
          <w:tab w:val="left" w:pos="9804"/>
        </w:tabs>
        <w:ind w:right="713"/>
        <w:jc w:val="left"/>
      </w:pPr>
      <w:r w:rsidRPr="005D783C">
        <w:rPr>
          <w:spacing w:val="-2"/>
        </w:rPr>
        <w:t>Технические</w:t>
      </w:r>
      <w:r w:rsidRPr="005D783C">
        <w:tab/>
      </w:r>
      <w:r w:rsidRPr="005D783C">
        <w:rPr>
          <w:spacing w:val="-2"/>
        </w:rPr>
        <w:t>устройства</w:t>
      </w:r>
      <w:r w:rsidRPr="005D783C">
        <w:tab/>
      </w:r>
      <w:r w:rsidRPr="005D783C">
        <w:rPr>
          <w:spacing w:val="-10"/>
        </w:rPr>
        <w:t>и</w:t>
      </w:r>
      <w:r w:rsidRPr="005D783C">
        <w:tab/>
      </w:r>
      <w:r w:rsidRPr="005D783C">
        <w:rPr>
          <w:spacing w:val="-2"/>
        </w:rPr>
        <w:t>практическое</w:t>
      </w:r>
      <w:r w:rsidRPr="005D783C">
        <w:tab/>
      </w:r>
      <w:r w:rsidRPr="005D783C">
        <w:rPr>
          <w:spacing w:val="-2"/>
        </w:rPr>
        <w:t>применение:</w:t>
      </w:r>
      <w:r w:rsidRPr="005D783C">
        <w:tab/>
      </w:r>
      <w:r w:rsidRPr="005D783C">
        <w:rPr>
          <w:spacing w:val="-2"/>
        </w:rPr>
        <w:t>спектральный</w:t>
      </w:r>
      <w:r w:rsidRPr="005D783C">
        <w:tab/>
      </w:r>
      <w:r w:rsidRPr="005D783C">
        <w:rPr>
          <w:spacing w:val="-2"/>
        </w:rPr>
        <w:t xml:space="preserve">анализ </w:t>
      </w:r>
      <w:r w:rsidRPr="005D783C">
        <w:t>(спектроскоп), лазер, квантовый компьютер.</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firstLine="0"/>
        <w:jc w:val="left"/>
      </w:pPr>
      <w:r w:rsidRPr="005D783C">
        <w:t>Модельопыта</w:t>
      </w:r>
      <w:r w:rsidRPr="005D783C">
        <w:rPr>
          <w:spacing w:val="-2"/>
        </w:rPr>
        <w:t>Резерфорда.</w:t>
      </w:r>
    </w:p>
    <w:p w:rsidR="00C13122" w:rsidRPr="005D783C" w:rsidRDefault="006C0849" w:rsidP="00A65698">
      <w:pPr>
        <w:pStyle w:val="a3"/>
        <w:ind w:left="1424" w:firstLine="0"/>
        <w:jc w:val="left"/>
      </w:pPr>
      <w:r w:rsidRPr="005D783C">
        <w:t>Определениедлиныволны</w:t>
      </w:r>
      <w:r w:rsidRPr="005D783C">
        <w:rPr>
          <w:spacing w:val="-2"/>
        </w:rPr>
        <w:t>лазера.</w:t>
      </w:r>
    </w:p>
    <w:p w:rsidR="00C13122" w:rsidRPr="005D783C" w:rsidRDefault="006C0849" w:rsidP="00A65698">
      <w:pPr>
        <w:pStyle w:val="a3"/>
        <w:ind w:left="1424" w:right="4575" w:firstLine="0"/>
        <w:jc w:val="left"/>
      </w:pPr>
      <w:r w:rsidRPr="005D783C">
        <w:t xml:space="preserve">Наблюдениелинейчатыхспектровизлучения. </w:t>
      </w:r>
      <w:r w:rsidRPr="005D783C">
        <w:rPr>
          <w:spacing w:val="-2"/>
        </w:rPr>
        <w:t>Лазер.</w:t>
      </w:r>
    </w:p>
    <w:p w:rsidR="00C13122" w:rsidRPr="005D783C" w:rsidRDefault="006C0849" w:rsidP="00A65698">
      <w:pPr>
        <w:pStyle w:val="a3"/>
        <w:ind w:left="1424" w:right="3756" w:firstLine="0"/>
        <w:jc w:val="left"/>
      </w:pPr>
      <w:r w:rsidRPr="005D783C">
        <w:t>Ученическийэксперимент,лабораторныеработы. Наблюдение линейчатого спектра.</w:t>
      </w:r>
    </w:p>
    <w:p w:rsidR="00C13122" w:rsidRPr="005D783C" w:rsidRDefault="006C0849" w:rsidP="00A65698">
      <w:pPr>
        <w:pStyle w:val="a3"/>
        <w:ind w:left="1424" w:firstLine="0"/>
        <w:jc w:val="left"/>
      </w:pPr>
      <w:r w:rsidRPr="005D783C">
        <w:t>Тема3.Атомное</w:t>
      </w:r>
      <w:r w:rsidRPr="005D783C">
        <w:rPr>
          <w:spacing w:val="-2"/>
        </w:rPr>
        <w:t>ядро.</w:t>
      </w:r>
    </w:p>
    <w:p w:rsidR="00C13122" w:rsidRPr="005D783C" w:rsidRDefault="006C0849" w:rsidP="00A65698">
      <w:pPr>
        <w:pStyle w:val="a3"/>
        <w:ind w:right="288"/>
        <w:jc w:val="left"/>
      </w:pPr>
      <w:r w:rsidRPr="005D783C">
        <w:t>Эксперименты,доказывающиесложностьстроения ядра.Открытиерадиоактивности. ОпытыРезерфордапоопределениюсоставарадиоактивногоизлучения.Свойстваальфа-,</w:t>
      </w:r>
      <w:r w:rsidRPr="005D783C">
        <w:rPr>
          <w:spacing w:val="-2"/>
        </w:rPr>
        <w:t>бета-</w:t>
      </w:r>
    </w:p>
    <w:p w:rsidR="00C13122" w:rsidRPr="005D783C" w:rsidRDefault="006C0849" w:rsidP="00A65698">
      <w:pPr>
        <w:pStyle w:val="a3"/>
        <w:ind w:firstLine="0"/>
        <w:jc w:val="left"/>
      </w:pPr>
      <w:r w:rsidRPr="005D783C">
        <w:t>,гамма-излучения.Влияниерадиоактивностинаживые</w:t>
      </w:r>
      <w:r w:rsidRPr="005D783C">
        <w:rPr>
          <w:spacing w:val="-2"/>
        </w:rPr>
        <w:t>организмы.</w:t>
      </w:r>
    </w:p>
    <w:p w:rsidR="00C13122" w:rsidRPr="005D783C" w:rsidRDefault="006C0849" w:rsidP="00A65698">
      <w:pPr>
        <w:pStyle w:val="a3"/>
        <w:ind w:right="710"/>
        <w:jc w:val="left"/>
      </w:pPr>
      <w:r w:rsidRPr="005D783C">
        <w:t>Открытиепротона и нейтрона.Нуклонная модельядраГейзенберга–Иваненко.Заряд ядра. Массовое число ядра. Изотопы.</w:t>
      </w:r>
    </w:p>
    <w:p w:rsidR="00C13122" w:rsidRPr="005D783C" w:rsidRDefault="006C0849" w:rsidP="00A65698">
      <w:pPr>
        <w:pStyle w:val="a3"/>
        <w:ind w:right="288"/>
        <w:jc w:val="left"/>
      </w:pPr>
      <w:r w:rsidRPr="005D783C">
        <w:t>Альфа-распад.Электронный ипозитронныйбета-распад.Гамма-излучение.Закон радиоактивного распада.</w:t>
      </w:r>
    </w:p>
    <w:p w:rsidR="00C13122" w:rsidRPr="005D783C" w:rsidRDefault="006C0849" w:rsidP="00A65698">
      <w:pPr>
        <w:pStyle w:val="a3"/>
        <w:ind w:left="1424" w:right="2315" w:firstLine="0"/>
        <w:jc w:val="left"/>
      </w:pPr>
      <w:r w:rsidRPr="005D783C">
        <w:t>Энергиясвязинуклоноввядре.Ядерныесилы.Дефектмассыядра. Ядерные реакции. Деление и синтез ядер.</w:t>
      </w:r>
    </w:p>
    <w:p w:rsidR="00C13122" w:rsidRPr="005D783C" w:rsidRDefault="006C0849" w:rsidP="00A65698">
      <w:pPr>
        <w:pStyle w:val="a3"/>
        <w:ind w:left="1424" w:firstLine="0"/>
        <w:jc w:val="left"/>
      </w:pPr>
      <w:r w:rsidRPr="005D783C">
        <w:t>Ядерныйреактор.Термоядерныйсинтез.Проблемыиперспективыядерной</w:t>
      </w:r>
      <w:r w:rsidRPr="005D783C">
        <w:rPr>
          <w:spacing w:val="-2"/>
        </w:rPr>
        <w:t>энергетики.</w:t>
      </w:r>
    </w:p>
    <w:p w:rsidR="00C13122" w:rsidRPr="005D783C" w:rsidRDefault="006C0849" w:rsidP="00A65698">
      <w:pPr>
        <w:pStyle w:val="a3"/>
        <w:ind w:firstLine="0"/>
        <w:jc w:val="left"/>
      </w:pPr>
      <w:r w:rsidRPr="005D783C">
        <w:t>Экологическиеаспектыядерной</w:t>
      </w:r>
      <w:r w:rsidRPr="005D783C">
        <w:rPr>
          <w:spacing w:val="-2"/>
        </w:rPr>
        <w:t>энергетики.</w:t>
      </w:r>
    </w:p>
    <w:p w:rsidR="00C13122" w:rsidRPr="005D783C" w:rsidRDefault="006C0849" w:rsidP="00A65698">
      <w:pPr>
        <w:pStyle w:val="a3"/>
        <w:ind w:left="1424" w:firstLine="0"/>
        <w:jc w:val="left"/>
      </w:pPr>
      <w:r w:rsidRPr="005D783C">
        <w:t>Элементарныечастицы.Открытие</w:t>
      </w:r>
      <w:r w:rsidRPr="005D783C">
        <w:rPr>
          <w:spacing w:val="-2"/>
        </w:rPr>
        <w:t>позитрона.</w:t>
      </w:r>
    </w:p>
    <w:p w:rsidR="00C13122" w:rsidRPr="005D783C" w:rsidRDefault="006C0849" w:rsidP="00A65698">
      <w:pPr>
        <w:pStyle w:val="a3"/>
        <w:ind w:left="1424" w:firstLine="0"/>
        <w:jc w:val="left"/>
      </w:pPr>
      <w:r w:rsidRPr="005D783C">
        <w:lastRenderedPageBreak/>
        <w:t>Методынаблюденияирегистрацииэлементарных</w:t>
      </w:r>
      <w:r w:rsidRPr="005D783C">
        <w:rPr>
          <w:spacing w:val="-2"/>
        </w:rPr>
        <w:t>частиц.</w:t>
      </w:r>
    </w:p>
    <w:p w:rsidR="00C13122" w:rsidRPr="005D783C" w:rsidRDefault="006C0849" w:rsidP="00A65698">
      <w:pPr>
        <w:pStyle w:val="a3"/>
        <w:ind w:left="1424" w:firstLine="0"/>
        <w:jc w:val="left"/>
      </w:pPr>
      <w:r w:rsidRPr="005D783C">
        <w:t>Фундаментальныевзаимодействия.Единствофизическойкартины</w:t>
      </w:r>
      <w:r w:rsidRPr="005D783C">
        <w:rPr>
          <w:spacing w:val="-2"/>
        </w:rPr>
        <w:t>мира.</w:t>
      </w:r>
    </w:p>
    <w:p w:rsidR="00C13122" w:rsidRPr="005D783C" w:rsidRDefault="006C0849" w:rsidP="00A65698">
      <w:pPr>
        <w:pStyle w:val="a3"/>
        <w:ind w:right="710"/>
        <w:jc w:val="left"/>
      </w:pPr>
      <w:r w:rsidRPr="005D783C">
        <w:t>Техническиеустройства и практическое применение: дозиметр, камера Вильсона, ядерный реактор, атомная бомба.</w:t>
      </w:r>
    </w:p>
    <w:p w:rsidR="00C13122" w:rsidRPr="005D783C" w:rsidRDefault="006C0849" w:rsidP="00A65698">
      <w:pPr>
        <w:pStyle w:val="a3"/>
        <w:ind w:left="1424" w:firstLine="0"/>
        <w:jc w:val="left"/>
      </w:pPr>
      <w:r w:rsidRPr="005D783C">
        <w:rPr>
          <w:spacing w:val="-2"/>
        </w:rPr>
        <w:t>Демонстрации.</w:t>
      </w:r>
    </w:p>
    <w:p w:rsidR="00C13122" w:rsidRPr="005D783C" w:rsidRDefault="006C0849" w:rsidP="00A65698">
      <w:pPr>
        <w:pStyle w:val="a3"/>
        <w:ind w:left="1424" w:firstLine="0"/>
        <w:jc w:val="left"/>
      </w:pPr>
      <w:r w:rsidRPr="005D783C">
        <w:t>Счётчикионизирующих</w:t>
      </w:r>
      <w:r w:rsidRPr="005D783C">
        <w:rPr>
          <w:spacing w:val="-2"/>
        </w:rPr>
        <w:t>частиц.</w:t>
      </w:r>
    </w:p>
    <w:p w:rsidR="00C13122" w:rsidRPr="005D783C" w:rsidRDefault="006C0849" w:rsidP="00A65698">
      <w:pPr>
        <w:pStyle w:val="a3"/>
        <w:ind w:left="1424" w:firstLine="0"/>
        <w:jc w:val="left"/>
      </w:pPr>
      <w:r w:rsidRPr="005D783C">
        <w:t>Ученическийэксперимент,лабораторные</w:t>
      </w:r>
      <w:r w:rsidRPr="005D783C">
        <w:rPr>
          <w:spacing w:val="-2"/>
        </w:rPr>
        <w:t>работы</w:t>
      </w:r>
    </w:p>
    <w:p w:rsidR="00C13122" w:rsidRPr="005D783C" w:rsidRDefault="006C0849" w:rsidP="00A65698">
      <w:pPr>
        <w:pStyle w:val="a3"/>
        <w:ind w:left="1424" w:right="3756" w:firstLine="0"/>
        <w:jc w:val="left"/>
      </w:pPr>
      <w:r w:rsidRPr="005D783C">
        <w:t>Исследованиетрековчастиц(поготовымфотографиям). Раздел 8. Элементы астрономии и астрофизики.</w:t>
      </w:r>
    </w:p>
    <w:p w:rsidR="00C13122" w:rsidRPr="005D783C" w:rsidRDefault="006C0849" w:rsidP="00A65698">
      <w:pPr>
        <w:pStyle w:val="a3"/>
        <w:ind w:left="1424" w:right="710" w:firstLine="0"/>
        <w:jc w:val="left"/>
      </w:pPr>
      <w:r w:rsidRPr="005D783C">
        <w:t>Этапыразвитияастрономии.Прикладноеимировоззренческоезначениеастрономии. Вид звёздного неба. Созвездия, яркие звёзды, планеты, их видимое движение.</w:t>
      </w:r>
    </w:p>
    <w:p w:rsidR="00C13122" w:rsidRPr="005D783C" w:rsidRDefault="006C0849" w:rsidP="00A65698">
      <w:pPr>
        <w:pStyle w:val="a3"/>
        <w:ind w:left="1424" w:firstLine="0"/>
        <w:jc w:val="left"/>
      </w:pPr>
      <w:r w:rsidRPr="005D783C">
        <w:t>Солнечная</w:t>
      </w:r>
      <w:r w:rsidRPr="005D783C">
        <w:rPr>
          <w:spacing w:val="-2"/>
        </w:rPr>
        <w:t>система.</w:t>
      </w:r>
    </w:p>
    <w:p w:rsidR="00C13122" w:rsidRPr="005D783C" w:rsidRDefault="006C0849" w:rsidP="00A65698">
      <w:pPr>
        <w:pStyle w:val="a3"/>
        <w:ind w:right="695"/>
      </w:pPr>
      <w:r w:rsidRPr="005D783C">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последовательности.Зависимость «масса–светимость»длязвёздглавнойпоследовательности. Внутреннеестроениезвёзд. СовременныепредставленияопроисхождениииэволюцииСолнца и звёзд. Этапы жизни звёзд.</w:t>
      </w:r>
    </w:p>
    <w:p w:rsidR="00C13122" w:rsidRPr="005D783C" w:rsidRDefault="006C0849" w:rsidP="00A65698">
      <w:pPr>
        <w:pStyle w:val="a3"/>
        <w:ind w:right="703"/>
      </w:pPr>
      <w:r w:rsidRPr="005D783C">
        <w:t>Млечный Путь – наша Галактика. Положение и движение Солнца в Галактике. Типы галактик. Радиогалактики и квазары. Чёрные дыры в ядрах галактик.</w:t>
      </w:r>
    </w:p>
    <w:p w:rsidR="00C13122" w:rsidRPr="005D783C" w:rsidRDefault="006C0849" w:rsidP="00A65698">
      <w:pPr>
        <w:pStyle w:val="a3"/>
        <w:ind w:right="697"/>
      </w:pPr>
      <w:r w:rsidRPr="005D783C">
        <w:t>Вселенная. Расширение Вселенной. Закон Хаббла. Разбегание галактик. Теория Большого взрыва. Реликтовое излучение.</w:t>
      </w:r>
    </w:p>
    <w:p w:rsidR="00C13122" w:rsidRPr="005D783C" w:rsidRDefault="006C0849" w:rsidP="00A65698">
      <w:pPr>
        <w:pStyle w:val="a3"/>
        <w:ind w:left="1424" w:right="4525" w:firstLine="0"/>
      </w:pPr>
      <w:r w:rsidRPr="005D783C">
        <w:t>МасштабнаяструктураВселенной.Метагалактика. Нерешённые проблемы астрономии.</w:t>
      </w:r>
    </w:p>
    <w:p w:rsidR="00C13122" w:rsidRPr="005D783C" w:rsidRDefault="006C0849" w:rsidP="00A65698">
      <w:pPr>
        <w:pStyle w:val="a3"/>
        <w:ind w:left="1424" w:firstLine="0"/>
      </w:pPr>
      <w:r w:rsidRPr="005D783C">
        <w:t>Ученические</w:t>
      </w:r>
      <w:r w:rsidRPr="005D783C">
        <w:rPr>
          <w:spacing w:val="-2"/>
        </w:rPr>
        <w:t>наблюдения.</w:t>
      </w:r>
    </w:p>
    <w:p w:rsidR="00C13122" w:rsidRPr="005D783C" w:rsidRDefault="006C0849" w:rsidP="00A65698">
      <w:pPr>
        <w:pStyle w:val="a3"/>
        <w:ind w:right="705"/>
      </w:pPr>
      <w:r w:rsidRPr="005D783C">
        <w:t>Наблюдения невооружённым глазом с использованием компьютерных приложений для определенияположениянебесныхобъектовнаконкретнуюдату:основныесозвездияСеверного полушария и яркие звёзды.</w:t>
      </w:r>
    </w:p>
    <w:p w:rsidR="00C13122" w:rsidRPr="005D783C" w:rsidRDefault="006C0849" w:rsidP="00A65698">
      <w:pPr>
        <w:pStyle w:val="a3"/>
        <w:ind w:left="1424" w:right="4096" w:firstLine="0"/>
      </w:pPr>
      <w:r w:rsidRPr="005D783C">
        <w:t>НаблюдениявтелескопЛуны,планет,МлечногоПути. Обобщающее повторение.</w:t>
      </w:r>
    </w:p>
    <w:p w:rsidR="00C13122" w:rsidRPr="005D783C" w:rsidRDefault="006C0849" w:rsidP="00A65698">
      <w:pPr>
        <w:pStyle w:val="a3"/>
        <w:ind w:right="694"/>
      </w:pPr>
      <w:r w:rsidRPr="005D783C">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13122" w:rsidRPr="005D783C" w:rsidRDefault="006C0849" w:rsidP="00A65698">
      <w:pPr>
        <w:pStyle w:val="a3"/>
        <w:ind w:left="1424" w:firstLine="0"/>
      </w:pPr>
      <w:r w:rsidRPr="005D783C">
        <w:t>Межпредметные</w:t>
      </w:r>
      <w:r w:rsidRPr="005D783C">
        <w:rPr>
          <w:spacing w:val="-2"/>
        </w:rPr>
        <w:t>связи.</w:t>
      </w:r>
    </w:p>
    <w:p w:rsidR="00C13122" w:rsidRPr="005D783C" w:rsidRDefault="006C0849" w:rsidP="00A65698">
      <w:pPr>
        <w:pStyle w:val="a3"/>
        <w:ind w:right="709"/>
      </w:pPr>
      <w:r w:rsidRPr="005D783C">
        <w:t xml:space="preserve">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географиии </w:t>
      </w:r>
      <w:r w:rsidRPr="005D783C">
        <w:rPr>
          <w:spacing w:val="-2"/>
        </w:rPr>
        <w:t>технологии.</w:t>
      </w:r>
    </w:p>
    <w:p w:rsidR="00C13122" w:rsidRPr="005D783C" w:rsidRDefault="006C0849" w:rsidP="00A65698">
      <w:pPr>
        <w:pStyle w:val="a3"/>
        <w:ind w:right="703"/>
      </w:pPr>
      <w:r w:rsidRPr="005D783C">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C13122" w:rsidRPr="005D783C" w:rsidRDefault="006C0849" w:rsidP="00A65698">
      <w:pPr>
        <w:pStyle w:val="a3"/>
        <w:ind w:right="709"/>
      </w:pPr>
      <w:r w:rsidRPr="005D783C">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наоси координат, сложениевекторов,производныеэлементарныхфункций, признакиподобия треугольников, определение площади плоских фигур и объёма тел.</w:t>
      </w:r>
    </w:p>
    <w:p w:rsidR="00C13122" w:rsidRPr="005D783C" w:rsidRDefault="006C0849" w:rsidP="00A65698">
      <w:pPr>
        <w:pStyle w:val="a3"/>
        <w:ind w:right="705"/>
      </w:pPr>
      <w:r w:rsidRPr="005D783C">
        <w:t>Биология: электрические явления в живой природе, колебательные движения в живой природе, оптические явления в живой природе, действие радиациина живыеорганизмы.</w:t>
      </w:r>
    </w:p>
    <w:p w:rsidR="00C13122" w:rsidRPr="005D783C" w:rsidRDefault="006C0849" w:rsidP="00A65698">
      <w:pPr>
        <w:pStyle w:val="a3"/>
        <w:ind w:right="697"/>
      </w:pPr>
      <w:r w:rsidRPr="005D783C">
        <w:t>Химия:строениеатомовимолекул,кристаллическаяструктуратвёрдыхтел,механизмы образования кристаллической решётки, спектральный анализ.</w:t>
      </w:r>
    </w:p>
    <w:p w:rsidR="00C13122" w:rsidRPr="005D783C" w:rsidRDefault="006C0849" w:rsidP="00A65698">
      <w:pPr>
        <w:pStyle w:val="a3"/>
        <w:ind w:right="708"/>
      </w:pPr>
      <w:r w:rsidRPr="005D783C">
        <w:t>География: магнитные полюса Земли, залежи магнитных руд, фотосъёмка земной поверхности, предсказание землетрясений.</w:t>
      </w:r>
    </w:p>
    <w:p w:rsidR="00C13122" w:rsidRPr="005D783C" w:rsidRDefault="006C0849" w:rsidP="00A65698">
      <w:pPr>
        <w:pStyle w:val="a3"/>
        <w:ind w:right="695"/>
      </w:pPr>
      <w:r w:rsidRPr="005D783C">
        <w:t>Технология: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C13122" w:rsidRPr="005D783C" w:rsidRDefault="006C0849" w:rsidP="00A65698">
      <w:pPr>
        <w:pStyle w:val="a3"/>
        <w:ind w:right="721"/>
      </w:pPr>
      <w:r w:rsidRPr="005D783C">
        <w:lastRenderedPageBreak/>
        <w:t xml:space="preserve">Планируемые результаты освоения программы по физике на уровне среднего общего </w:t>
      </w:r>
      <w:r w:rsidRPr="005D783C">
        <w:rPr>
          <w:spacing w:val="-2"/>
        </w:rPr>
        <w:t>образования.</w:t>
      </w:r>
    </w:p>
    <w:p w:rsidR="00C13122" w:rsidRPr="005D783C" w:rsidRDefault="006C0849" w:rsidP="00A65698">
      <w:pPr>
        <w:pStyle w:val="a3"/>
        <w:ind w:right="702"/>
      </w:pPr>
      <w:r w:rsidRPr="005D783C">
        <w:t>Освоение учебного предмета «Физика» на уровне среднего общего образования (базовыйуровень)должнообеспечитьдостижениеследующихличностных,метапредметныхи предметных образовательных результатов.</w:t>
      </w:r>
    </w:p>
    <w:p w:rsidR="00C13122" w:rsidRPr="005D783C" w:rsidRDefault="006C0849" w:rsidP="00A65698">
      <w:pPr>
        <w:pStyle w:val="a3"/>
        <w:ind w:right="700"/>
      </w:pPr>
      <w:r w:rsidRPr="005D783C">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3122" w:rsidRPr="005D783C" w:rsidRDefault="006C0849" w:rsidP="00A65698">
      <w:pPr>
        <w:pStyle w:val="a4"/>
        <w:numPr>
          <w:ilvl w:val="0"/>
          <w:numId w:val="154"/>
        </w:numPr>
        <w:tabs>
          <w:tab w:val="left" w:pos="1684"/>
        </w:tabs>
        <w:ind w:left="1684" w:hanging="263"/>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A65698">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A65698">
      <w:pPr>
        <w:pStyle w:val="a3"/>
        <w:tabs>
          <w:tab w:val="left" w:pos="8411"/>
        </w:tabs>
        <w:ind w:right="787"/>
        <w:jc w:val="left"/>
      </w:pPr>
      <w:r w:rsidRPr="005D783C">
        <w:t>принятиетрадиционныхобщечеловеческихгуманистических</w:t>
      </w:r>
      <w:r w:rsidRPr="005D783C">
        <w:tab/>
        <w:t xml:space="preserve">идемократических </w:t>
      </w:r>
      <w:r w:rsidRPr="005D783C">
        <w:rPr>
          <w:spacing w:val="-2"/>
        </w:rPr>
        <w:t>ценностей;</w:t>
      </w:r>
    </w:p>
    <w:p w:rsidR="00C13122" w:rsidRPr="005D783C" w:rsidRDefault="006C0849" w:rsidP="00A65698">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A65698">
      <w:pPr>
        <w:pStyle w:val="a3"/>
        <w:ind w:right="710"/>
        <w:jc w:val="left"/>
      </w:pPr>
      <w:r w:rsidRPr="005D783C">
        <w:t>умениевзаимодействоватьссоциальнымиинститутамивсоответствиисихфункциями и назначением;</w:t>
      </w:r>
    </w:p>
    <w:p w:rsidR="00C13122" w:rsidRPr="005D783C" w:rsidRDefault="006C0849" w:rsidP="00A65698">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A65698">
      <w:pPr>
        <w:pStyle w:val="a4"/>
        <w:numPr>
          <w:ilvl w:val="0"/>
          <w:numId w:val="154"/>
        </w:numPr>
        <w:tabs>
          <w:tab w:val="left" w:pos="1679"/>
        </w:tabs>
        <w:ind w:left="1679" w:hanging="263"/>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A65698">
      <w:pPr>
        <w:pStyle w:val="a3"/>
        <w:ind w:left="1424" w:firstLine="0"/>
        <w:jc w:val="left"/>
      </w:pPr>
      <w:r w:rsidRPr="005D783C">
        <w:t>сформированностьроссийскойгражданскойидентичности,</w:t>
      </w:r>
      <w:r w:rsidRPr="005D783C">
        <w:rPr>
          <w:spacing w:val="-2"/>
        </w:rPr>
        <w:t>патриотизма;</w:t>
      </w:r>
    </w:p>
    <w:p w:rsidR="00C13122" w:rsidRPr="005D783C" w:rsidRDefault="006C0849" w:rsidP="00A65698">
      <w:pPr>
        <w:pStyle w:val="a3"/>
        <w:ind w:right="710"/>
        <w:jc w:val="left"/>
      </w:pPr>
      <w:r w:rsidRPr="005D783C">
        <w:t>ценностноеотношениекгосударственным символам, достижениям российских учёных в области физики и технике;</w:t>
      </w:r>
    </w:p>
    <w:p w:rsidR="00C13122" w:rsidRPr="005D783C" w:rsidRDefault="006C0849" w:rsidP="00A65698">
      <w:pPr>
        <w:pStyle w:val="a4"/>
        <w:numPr>
          <w:ilvl w:val="0"/>
          <w:numId w:val="154"/>
        </w:numPr>
        <w:tabs>
          <w:tab w:val="left" w:pos="1684"/>
        </w:tabs>
        <w:ind w:left="1684" w:hanging="263"/>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A65698">
      <w:pPr>
        <w:pStyle w:val="a3"/>
        <w:ind w:left="1424"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A65698">
      <w:pPr>
        <w:pStyle w:val="a3"/>
        <w:ind w:right="797"/>
        <w:jc w:val="left"/>
      </w:pPr>
      <w:r w:rsidRPr="005D783C">
        <w:t>способность оценивать ситуацию и принимать осознанныерешения, ориентируясь на морально-нравственные нормы и ценности,в том числе в деятельности учёного;</w:t>
      </w:r>
    </w:p>
    <w:p w:rsidR="00C13122" w:rsidRPr="005D783C" w:rsidRDefault="006C0849" w:rsidP="00A65698">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A65698">
      <w:pPr>
        <w:pStyle w:val="a4"/>
        <w:numPr>
          <w:ilvl w:val="0"/>
          <w:numId w:val="154"/>
        </w:numPr>
        <w:tabs>
          <w:tab w:val="left" w:pos="1686"/>
        </w:tabs>
        <w:ind w:left="1686" w:hanging="265"/>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A65698">
      <w:pPr>
        <w:pStyle w:val="a3"/>
        <w:ind w:right="288"/>
        <w:jc w:val="left"/>
      </w:pPr>
      <w:r w:rsidRPr="005D783C">
        <w:t>эстетическоеотношениекмиру,включая эстетикунаучноготворчества,присущего физической науке;</w:t>
      </w:r>
    </w:p>
    <w:p w:rsidR="00C13122" w:rsidRPr="005D783C" w:rsidRDefault="006C0849" w:rsidP="00A65698">
      <w:pPr>
        <w:pStyle w:val="a4"/>
        <w:numPr>
          <w:ilvl w:val="0"/>
          <w:numId w:val="154"/>
        </w:numPr>
        <w:tabs>
          <w:tab w:val="left" w:pos="1686"/>
        </w:tabs>
        <w:ind w:left="1686" w:hanging="265"/>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A65698">
      <w:pPr>
        <w:pStyle w:val="a3"/>
        <w:ind w:right="702"/>
      </w:pPr>
      <w:r w:rsidRPr="005D783C">
        <w:t>интерес к различным сферам профессиональной деятельности, втомчисле связанным с физикойитехникой,умениесовершатьосознанныйвыборбудущейпрофессиииреализовывать собственные жизненные планы;</w:t>
      </w:r>
    </w:p>
    <w:p w:rsidR="00C13122" w:rsidRPr="005D783C" w:rsidRDefault="006C0849" w:rsidP="00A65698">
      <w:pPr>
        <w:pStyle w:val="a3"/>
        <w:ind w:right="697"/>
      </w:pPr>
      <w:r w:rsidRPr="005D783C">
        <w:t>готовность и способность к образованию и самообразованию в области физики на протяжении всей жизни;</w:t>
      </w:r>
    </w:p>
    <w:p w:rsidR="00C13122" w:rsidRPr="005D783C" w:rsidRDefault="006C0849" w:rsidP="00A65698">
      <w:pPr>
        <w:pStyle w:val="a4"/>
        <w:numPr>
          <w:ilvl w:val="0"/>
          <w:numId w:val="154"/>
        </w:numPr>
        <w:tabs>
          <w:tab w:val="left" w:pos="1686"/>
        </w:tabs>
        <w:ind w:left="1686" w:hanging="265"/>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A65698">
      <w:pPr>
        <w:pStyle w:val="a3"/>
        <w:tabs>
          <w:tab w:val="left" w:pos="3625"/>
          <w:tab w:val="left" w:pos="5384"/>
          <w:tab w:val="left" w:pos="6664"/>
          <w:tab w:val="left" w:pos="7960"/>
          <w:tab w:val="left" w:pos="9479"/>
        </w:tabs>
        <w:ind w:right="720"/>
        <w:jc w:val="left"/>
      </w:pPr>
      <w:r w:rsidRPr="005D783C">
        <w:rPr>
          <w:spacing w:val="-2"/>
        </w:rPr>
        <w:t>сформированность</w:t>
      </w:r>
      <w:r w:rsidRPr="005D783C">
        <w:tab/>
      </w:r>
      <w:r w:rsidRPr="005D783C">
        <w:rPr>
          <w:spacing w:val="-2"/>
        </w:rPr>
        <w:t>экологической</w:t>
      </w:r>
      <w:r w:rsidRPr="005D783C">
        <w:tab/>
      </w:r>
      <w:r w:rsidRPr="005D783C">
        <w:rPr>
          <w:spacing w:val="-2"/>
        </w:rPr>
        <w:t>культуры,</w:t>
      </w:r>
      <w:r w:rsidRPr="005D783C">
        <w:tab/>
      </w:r>
      <w:r w:rsidRPr="005D783C">
        <w:rPr>
          <w:spacing w:val="-2"/>
        </w:rPr>
        <w:t>осознание</w:t>
      </w:r>
      <w:r w:rsidRPr="005D783C">
        <w:tab/>
      </w:r>
      <w:r w:rsidRPr="005D783C">
        <w:rPr>
          <w:spacing w:val="-2"/>
        </w:rPr>
        <w:t>глобального</w:t>
      </w:r>
      <w:r w:rsidRPr="005D783C">
        <w:tab/>
      </w:r>
      <w:r w:rsidRPr="005D783C">
        <w:rPr>
          <w:spacing w:val="-2"/>
        </w:rPr>
        <w:t xml:space="preserve">характера </w:t>
      </w:r>
      <w:r w:rsidRPr="005D783C">
        <w:t>экологических проблем;</w:t>
      </w:r>
    </w:p>
    <w:p w:rsidR="00C13122" w:rsidRPr="005D783C" w:rsidRDefault="006C0849" w:rsidP="00A65698">
      <w:pPr>
        <w:pStyle w:val="a3"/>
        <w:ind w:right="288"/>
        <w:jc w:val="left"/>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A65698">
      <w:pPr>
        <w:pStyle w:val="a3"/>
        <w:ind w:right="288"/>
        <w:jc w:val="left"/>
      </w:pPr>
      <w:r w:rsidRPr="005D783C">
        <w:t>Расширение опыта деятельности экологической направленности на основе имеющихся знаний по физике;</w:t>
      </w:r>
    </w:p>
    <w:p w:rsidR="00C13122" w:rsidRPr="005D783C" w:rsidRDefault="006C0849" w:rsidP="00A65698">
      <w:pPr>
        <w:pStyle w:val="a4"/>
        <w:numPr>
          <w:ilvl w:val="0"/>
          <w:numId w:val="154"/>
        </w:numPr>
        <w:tabs>
          <w:tab w:val="left" w:pos="1686"/>
        </w:tabs>
        <w:ind w:left="1686" w:hanging="265"/>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A65698">
      <w:pPr>
        <w:pStyle w:val="a3"/>
        <w:ind w:right="698"/>
      </w:pPr>
      <w:r w:rsidRPr="005D783C">
        <w:t>сформированность мировоззрения, соответствующего современному уровню развития физической науки;</w:t>
      </w:r>
    </w:p>
    <w:p w:rsidR="00C13122" w:rsidRPr="005D783C" w:rsidRDefault="006C0849" w:rsidP="00A65698">
      <w:pPr>
        <w:pStyle w:val="a3"/>
        <w:ind w:right="712"/>
      </w:pPr>
      <w:r w:rsidRPr="005D783C">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C13122" w:rsidRPr="005D783C" w:rsidRDefault="006C0849" w:rsidP="00A65698">
      <w:pPr>
        <w:pStyle w:val="a3"/>
        <w:ind w:right="699"/>
      </w:pPr>
      <w:r w:rsidRPr="005D783C">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C13122" w:rsidRPr="005D783C" w:rsidRDefault="006C0849" w:rsidP="00A65698">
      <w:pPr>
        <w:pStyle w:val="a3"/>
        <w:ind w:right="702"/>
      </w:pPr>
      <w:r w:rsidRPr="005D783C">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3122" w:rsidRPr="005D783C" w:rsidRDefault="006C0849" w:rsidP="00A65698">
      <w:pPr>
        <w:pStyle w:val="a3"/>
        <w:ind w:right="699"/>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A65698">
      <w:pPr>
        <w:pStyle w:val="a3"/>
        <w:ind w:right="714"/>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A65698">
      <w:pPr>
        <w:pStyle w:val="a3"/>
        <w:ind w:right="712"/>
      </w:pPr>
      <w:r w:rsidRPr="005D783C">
        <w:t>эмпатии, включающей способность понимать эмоциональное состояние других, учитывать его при осуществлении общения, способность к сочувствиюи сопереживанию;</w:t>
      </w:r>
    </w:p>
    <w:p w:rsidR="00C13122" w:rsidRPr="005D783C" w:rsidRDefault="006C0849" w:rsidP="00A65698">
      <w:pPr>
        <w:pStyle w:val="a3"/>
        <w:ind w:right="708"/>
      </w:pPr>
      <w:r w:rsidRPr="005D783C">
        <w:t>социальных навыков, 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A65698">
      <w:pPr>
        <w:pStyle w:val="a3"/>
        <w:ind w:right="694"/>
      </w:pPr>
      <w:r w:rsidRPr="005D783C">
        <w:t xml:space="preserve">Метапредметныерезультатыосвоенияпрограммысреднегообщегообразованиядолжны </w:t>
      </w:r>
      <w:r w:rsidRPr="005D783C">
        <w:rPr>
          <w:spacing w:val="-2"/>
        </w:rPr>
        <w:t>отражать:</w:t>
      </w:r>
    </w:p>
    <w:p w:rsidR="00C13122" w:rsidRPr="005D783C" w:rsidRDefault="006C0849" w:rsidP="00A65698">
      <w:pPr>
        <w:pStyle w:val="a3"/>
        <w:ind w:left="1424" w:firstLine="0"/>
      </w:pPr>
      <w:r w:rsidRPr="005D783C">
        <w:t>Овладениеуниверсальнымипознавательными</w:t>
      </w:r>
      <w:r w:rsidRPr="005D783C">
        <w:rPr>
          <w:spacing w:val="-2"/>
        </w:rPr>
        <w:t>действиями:</w:t>
      </w:r>
    </w:p>
    <w:p w:rsidR="00C13122" w:rsidRPr="005D783C" w:rsidRDefault="006C0849" w:rsidP="00A65698">
      <w:pPr>
        <w:pStyle w:val="a4"/>
        <w:numPr>
          <w:ilvl w:val="0"/>
          <w:numId w:val="153"/>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A65698">
      <w:pPr>
        <w:pStyle w:val="a3"/>
        <w:tabs>
          <w:tab w:val="left" w:pos="3255"/>
          <w:tab w:val="left" w:pos="5058"/>
          <w:tab w:val="left" w:pos="5404"/>
          <w:tab w:val="left" w:pos="7319"/>
          <w:tab w:val="left" w:pos="8575"/>
          <w:tab w:val="left" w:pos="10277"/>
        </w:tabs>
        <w:ind w:right="713"/>
        <w:jc w:val="left"/>
      </w:pPr>
      <w:r w:rsidRPr="005D783C">
        <w:rPr>
          <w:spacing w:val="-2"/>
        </w:rPr>
        <w:t>самостоятельно</w:t>
      </w:r>
      <w:r w:rsidRPr="005D783C">
        <w:tab/>
      </w:r>
      <w:r w:rsidRPr="005D783C">
        <w:rPr>
          <w:spacing w:val="-2"/>
        </w:rPr>
        <w:t>формулировать</w:t>
      </w:r>
      <w:r w:rsidRPr="005D783C">
        <w:tab/>
      </w:r>
      <w:r w:rsidRPr="005D783C">
        <w:rPr>
          <w:spacing w:val="-10"/>
        </w:rPr>
        <w:t>и</w:t>
      </w:r>
      <w:r w:rsidRPr="005D783C">
        <w:tab/>
      </w:r>
      <w:r w:rsidRPr="005D783C">
        <w:rPr>
          <w:spacing w:val="-2"/>
        </w:rPr>
        <w:t>актуализировать</w:t>
      </w:r>
      <w:r w:rsidRPr="005D783C">
        <w:tab/>
      </w:r>
      <w:r w:rsidRPr="005D783C">
        <w:rPr>
          <w:spacing w:val="-2"/>
        </w:rPr>
        <w:t>проблему,</w:t>
      </w:r>
      <w:r w:rsidRPr="005D783C">
        <w:tab/>
      </w:r>
      <w:r w:rsidRPr="005D783C">
        <w:rPr>
          <w:spacing w:val="-2"/>
        </w:rPr>
        <w:t>рассматривать</w:t>
      </w:r>
      <w:r w:rsidRPr="005D783C">
        <w:tab/>
      </w:r>
      <w:r w:rsidRPr="005D783C">
        <w:rPr>
          <w:spacing w:val="-6"/>
        </w:rPr>
        <w:t xml:space="preserve">её </w:t>
      </w:r>
      <w:r w:rsidRPr="005D783C">
        <w:rPr>
          <w:spacing w:val="-2"/>
        </w:rPr>
        <w:t>всесторонне;</w:t>
      </w:r>
    </w:p>
    <w:p w:rsidR="00C13122" w:rsidRPr="005D783C" w:rsidRDefault="006C0849" w:rsidP="00A65698">
      <w:pPr>
        <w:pStyle w:val="a3"/>
        <w:ind w:left="1424" w:firstLine="0"/>
        <w:jc w:val="left"/>
      </w:pPr>
      <w:r w:rsidRPr="005D783C">
        <w:t>определятьцелидеятельности,задаватьпараметры икритерииих</w:t>
      </w:r>
      <w:r w:rsidRPr="005D783C">
        <w:rPr>
          <w:spacing w:val="-2"/>
        </w:rPr>
        <w:t>достижения;</w:t>
      </w:r>
    </w:p>
    <w:p w:rsidR="00C13122" w:rsidRPr="005D783C" w:rsidRDefault="006C0849" w:rsidP="00A65698">
      <w:pPr>
        <w:pStyle w:val="a3"/>
        <w:ind w:left="1424" w:firstLine="0"/>
        <w:jc w:val="left"/>
      </w:pPr>
      <w:r w:rsidRPr="005D783C">
        <w:t>выявлятьзакономерностиипротиворечияврассматриваемыхфизических</w:t>
      </w:r>
      <w:r w:rsidRPr="005D783C">
        <w:rPr>
          <w:spacing w:val="-2"/>
        </w:rPr>
        <w:t>явлениях;</w:t>
      </w:r>
    </w:p>
    <w:p w:rsidR="00C13122" w:rsidRPr="005D783C" w:rsidRDefault="006C0849" w:rsidP="00A65698">
      <w:pPr>
        <w:pStyle w:val="a3"/>
        <w:ind w:right="288" w:firstLine="712"/>
        <w:jc w:val="left"/>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A65698">
      <w:pPr>
        <w:pStyle w:val="a3"/>
        <w:ind w:right="288"/>
        <w:jc w:val="left"/>
      </w:pPr>
      <w:r w:rsidRPr="005D783C">
        <w:t>вноситькоррективывдеятельность,оцениватьсоответствиерезультатовцелям, оценивать риски последствий деятельности;</w:t>
      </w:r>
    </w:p>
    <w:p w:rsidR="00C13122" w:rsidRPr="005D783C" w:rsidRDefault="006C0849" w:rsidP="00A65698">
      <w:pPr>
        <w:pStyle w:val="a3"/>
        <w:tabs>
          <w:tab w:val="left" w:pos="3289"/>
          <w:tab w:val="left" w:pos="3620"/>
          <w:tab w:val="left" w:pos="4918"/>
          <w:tab w:val="left" w:pos="6133"/>
          <w:tab w:val="left" w:pos="8565"/>
          <w:tab w:val="left" w:pos="10361"/>
        </w:tabs>
        <w:ind w:right="712"/>
        <w:jc w:val="left"/>
      </w:pP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t>условияхреального,</w:t>
      </w:r>
      <w:r w:rsidRPr="005D783C">
        <w:tab/>
      </w:r>
      <w:r w:rsidRPr="005D783C">
        <w:rPr>
          <w:spacing w:val="-2"/>
        </w:rPr>
        <w:t>виртуального</w:t>
      </w:r>
      <w:r w:rsidRPr="005D783C">
        <w:tab/>
      </w:r>
      <w:r w:rsidRPr="005D783C">
        <w:rPr>
          <w:spacing w:val="-10"/>
        </w:rPr>
        <w:t xml:space="preserve">и </w:t>
      </w:r>
      <w:r w:rsidRPr="005D783C">
        <w:t>комбинированного взаимодействия;</w:t>
      </w:r>
    </w:p>
    <w:p w:rsidR="00C13122" w:rsidRPr="005D783C" w:rsidRDefault="006C0849" w:rsidP="00A65698">
      <w:pPr>
        <w:pStyle w:val="a3"/>
        <w:ind w:left="1424" w:firstLine="0"/>
        <w:jc w:val="left"/>
      </w:pPr>
      <w:r w:rsidRPr="005D783C">
        <w:t>развиватькреативноемышлениеприрешениижизненных</w:t>
      </w:r>
      <w:r w:rsidRPr="005D783C">
        <w:rPr>
          <w:spacing w:val="-2"/>
        </w:rPr>
        <w:t>проблем.</w:t>
      </w:r>
    </w:p>
    <w:p w:rsidR="00C13122" w:rsidRPr="005D783C" w:rsidRDefault="006C0849" w:rsidP="00A65698">
      <w:pPr>
        <w:pStyle w:val="a4"/>
        <w:numPr>
          <w:ilvl w:val="0"/>
          <w:numId w:val="153"/>
        </w:numPr>
        <w:tabs>
          <w:tab w:val="left" w:pos="1684"/>
        </w:tabs>
        <w:ind w:left="1684" w:hanging="263"/>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A65698">
      <w:pPr>
        <w:pStyle w:val="a3"/>
        <w:tabs>
          <w:tab w:val="left" w:pos="8776"/>
        </w:tabs>
        <w:ind w:left="756" w:right="701" w:firstLine="703"/>
        <w:jc w:val="right"/>
      </w:pPr>
      <w:r w:rsidRPr="005D783C">
        <w:t>владетьнаучнойтерминологией,ключевымипонятиямииметодамифизическойнауки; владетьнавыкамиучебно-исследовательскойипроектнойдеятельности</w:t>
      </w:r>
      <w:r w:rsidRPr="005D783C">
        <w:tab/>
        <w:t>в области физики,способностьюиготовностьюксамостоятельномупоискуметодоврешения</w:t>
      </w:r>
      <w:r w:rsidRPr="005D783C">
        <w:rPr>
          <w:spacing w:val="-2"/>
        </w:rPr>
        <w:t>задач</w:t>
      </w:r>
    </w:p>
    <w:p w:rsidR="00C13122" w:rsidRPr="005D783C" w:rsidRDefault="006C0849" w:rsidP="00A65698">
      <w:pPr>
        <w:pStyle w:val="a3"/>
        <w:ind w:firstLine="0"/>
      </w:pPr>
      <w:r w:rsidRPr="005D783C">
        <w:t>физическогосодержания,применениюразличныхметодов</w:t>
      </w:r>
      <w:r w:rsidRPr="005D783C">
        <w:rPr>
          <w:spacing w:val="-2"/>
        </w:rPr>
        <w:t>познания;</w:t>
      </w:r>
    </w:p>
    <w:p w:rsidR="00C13122" w:rsidRPr="005D783C" w:rsidRDefault="006C0849" w:rsidP="00A65698">
      <w:pPr>
        <w:pStyle w:val="a3"/>
        <w:ind w:right="703"/>
      </w:pPr>
      <w:r w:rsidRPr="005D783C">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C13122" w:rsidRPr="005D783C" w:rsidRDefault="006C0849" w:rsidP="00A65698">
      <w:pPr>
        <w:pStyle w:val="a3"/>
        <w:ind w:right="698"/>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A65698">
      <w:pPr>
        <w:pStyle w:val="a3"/>
        <w:ind w:left="1424" w:firstLine="0"/>
      </w:pPr>
      <w:r w:rsidRPr="005D783C">
        <w:t>анализироватьполученныевходерешениязадачирезультаты,критическиоценивать</w:t>
      </w:r>
      <w:r w:rsidRPr="005D783C">
        <w:rPr>
          <w:spacing w:val="-5"/>
        </w:rPr>
        <w:t>их</w:t>
      </w:r>
    </w:p>
    <w:p w:rsidR="00C13122" w:rsidRPr="005D783C" w:rsidRDefault="006C0849" w:rsidP="00A65698">
      <w:pPr>
        <w:pStyle w:val="a3"/>
        <w:ind w:firstLine="0"/>
        <w:jc w:val="left"/>
      </w:pPr>
      <w:r w:rsidRPr="005D783C">
        <w:t>достоверность,прогнозироватьизменениевновых</w:t>
      </w:r>
      <w:r w:rsidRPr="005D783C">
        <w:rPr>
          <w:spacing w:val="-2"/>
        </w:rPr>
        <w:t xml:space="preserve"> условиях;</w:t>
      </w:r>
    </w:p>
    <w:p w:rsidR="00C13122" w:rsidRPr="005D783C" w:rsidRDefault="006C0849" w:rsidP="00A65698">
      <w:pPr>
        <w:pStyle w:val="a3"/>
        <w:ind w:right="710"/>
        <w:jc w:val="left"/>
      </w:pPr>
      <w:r w:rsidRPr="005D783C">
        <w:t>ставить и формулироватьсобственные задачи в образовательнойдеятельности, в том числе при изучении физики;</w:t>
      </w:r>
    </w:p>
    <w:p w:rsidR="00C13122" w:rsidRPr="005D783C" w:rsidRDefault="006C0849" w:rsidP="00A65698">
      <w:pPr>
        <w:pStyle w:val="a3"/>
        <w:ind w:left="1424" w:firstLine="0"/>
        <w:jc w:val="left"/>
      </w:pPr>
      <w:r w:rsidRPr="005D783C">
        <w:t>даватьоценкуновымситуациям,оцениватьприобретённый</w:t>
      </w:r>
      <w:r w:rsidRPr="005D783C">
        <w:rPr>
          <w:spacing w:val="-2"/>
        </w:rPr>
        <w:t>опыт;</w:t>
      </w:r>
    </w:p>
    <w:p w:rsidR="00C13122" w:rsidRPr="005D783C" w:rsidRDefault="006C0849" w:rsidP="00A65698">
      <w:pPr>
        <w:pStyle w:val="a3"/>
        <w:ind w:left="1424" w:right="1401" w:firstLine="0"/>
        <w:jc w:val="left"/>
      </w:pPr>
      <w:r w:rsidRPr="005D783C">
        <w:t>уметьпереноситьзнанияпофизикевпрактическуюобластьжизнедеятельности; уметь интегрировать знания из разных предметных областей;</w:t>
      </w:r>
    </w:p>
    <w:p w:rsidR="00C13122" w:rsidRPr="005D783C" w:rsidRDefault="006C0849" w:rsidP="00A65698">
      <w:pPr>
        <w:pStyle w:val="a3"/>
        <w:ind w:left="1424" w:right="2315" w:firstLine="0"/>
        <w:jc w:val="left"/>
      </w:pPr>
      <w:r w:rsidRPr="005D783C">
        <w:t>выдвигатьновыеидеи,предлагатьоригинальныеподходыирешения; ставить проблемы и задачи, допускающие альтернативные решения.</w:t>
      </w:r>
    </w:p>
    <w:p w:rsidR="00C13122" w:rsidRPr="005D783C" w:rsidRDefault="006C0849" w:rsidP="00A65698">
      <w:pPr>
        <w:pStyle w:val="a4"/>
        <w:numPr>
          <w:ilvl w:val="0"/>
          <w:numId w:val="153"/>
        </w:numPr>
        <w:tabs>
          <w:tab w:val="left" w:pos="1684"/>
        </w:tabs>
        <w:ind w:left="1684" w:hanging="263"/>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A65698">
      <w:pPr>
        <w:pStyle w:val="a3"/>
        <w:ind w:right="708"/>
      </w:pPr>
      <w:r w:rsidRPr="005D783C">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A65698">
      <w:pPr>
        <w:pStyle w:val="a3"/>
        <w:ind w:left="1424" w:firstLine="0"/>
      </w:pPr>
      <w:r w:rsidRPr="005D783C">
        <w:t>оцениватьдостоверность</w:t>
      </w:r>
      <w:r w:rsidRPr="005D783C">
        <w:rPr>
          <w:spacing w:val="-2"/>
        </w:rPr>
        <w:t>информации;</w:t>
      </w:r>
    </w:p>
    <w:p w:rsidR="00C13122" w:rsidRPr="005D783C" w:rsidRDefault="006C0849" w:rsidP="00A65698">
      <w:pPr>
        <w:pStyle w:val="a3"/>
        <w:ind w:right="704"/>
      </w:pPr>
      <w:r w:rsidRPr="005D783C">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w:t>
      </w:r>
      <w:r w:rsidRPr="005D783C">
        <w:lastRenderedPageBreak/>
        <w:t>норм информационной безопасности;</w:t>
      </w:r>
    </w:p>
    <w:p w:rsidR="00C13122" w:rsidRPr="005D783C" w:rsidRDefault="006C0849" w:rsidP="00A65698">
      <w:pPr>
        <w:pStyle w:val="a3"/>
        <w:ind w:right="707"/>
      </w:pPr>
      <w:r w:rsidRPr="005D783C">
        <w:t xml:space="preserve">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w:t>
      </w:r>
      <w:r w:rsidRPr="005D783C">
        <w:rPr>
          <w:spacing w:val="-2"/>
        </w:rPr>
        <w:t>визуализации.</w:t>
      </w:r>
    </w:p>
    <w:p w:rsidR="00C13122" w:rsidRPr="005D783C" w:rsidRDefault="006C0849" w:rsidP="00A65698">
      <w:pPr>
        <w:pStyle w:val="a3"/>
        <w:ind w:left="1424" w:firstLine="0"/>
      </w:pPr>
      <w:r w:rsidRPr="005D783C">
        <w:t>Овладениеуниверсальнымикоммуникативными</w:t>
      </w:r>
      <w:r w:rsidRPr="005D783C">
        <w:rPr>
          <w:spacing w:val="-2"/>
        </w:rPr>
        <w:t>действиями:</w:t>
      </w:r>
    </w:p>
    <w:p w:rsidR="00C13122" w:rsidRPr="005D783C" w:rsidRDefault="006C0849" w:rsidP="00A65698">
      <w:pPr>
        <w:pStyle w:val="a4"/>
        <w:numPr>
          <w:ilvl w:val="0"/>
          <w:numId w:val="152"/>
        </w:numPr>
        <w:tabs>
          <w:tab w:val="left" w:pos="1681"/>
        </w:tabs>
        <w:ind w:left="1681" w:hanging="260"/>
        <w:rPr>
          <w:sz w:val="24"/>
          <w:szCs w:val="24"/>
        </w:rPr>
      </w:pPr>
      <w:r w:rsidRPr="005D783C">
        <w:rPr>
          <w:spacing w:val="-2"/>
          <w:sz w:val="24"/>
          <w:szCs w:val="24"/>
        </w:rPr>
        <w:t>общение:</w:t>
      </w:r>
    </w:p>
    <w:p w:rsidR="00C13122" w:rsidRPr="005D783C" w:rsidRDefault="006C0849" w:rsidP="00A65698">
      <w:pPr>
        <w:pStyle w:val="a3"/>
        <w:ind w:left="1424" w:right="1401" w:firstLine="0"/>
        <w:jc w:val="left"/>
      </w:pPr>
      <w:r w:rsidRPr="005D783C">
        <w:t>осуществлять общение на уроках физики и во вне­урочной деятельности; распознаватьпредпосылкиконфликтныхситуацийисмягчатьконфликты;</w:t>
      </w:r>
    </w:p>
    <w:p w:rsidR="00C13122" w:rsidRPr="005D783C" w:rsidRDefault="006C0849" w:rsidP="00A65698">
      <w:pPr>
        <w:pStyle w:val="a3"/>
        <w:ind w:left="1424" w:firstLine="0"/>
        <w:jc w:val="left"/>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A65698">
      <w:pPr>
        <w:pStyle w:val="a4"/>
        <w:numPr>
          <w:ilvl w:val="0"/>
          <w:numId w:val="152"/>
        </w:numPr>
        <w:tabs>
          <w:tab w:val="left" w:pos="1684"/>
        </w:tabs>
        <w:ind w:left="1684" w:hanging="263"/>
        <w:rPr>
          <w:sz w:val="24"/>
          <w:szCs w:val="24"/>
        </w:rPr>
      </w:pPr>
      <w:r w:rsidRPr="005D783C">
        <w:rPr>
          <w:sz w:val="24"/>
          <w:szCs w:val="24"/>
        </w:rPr>
        <w:t>совместная</w:t>
      </w:r>
      <w:r w:rsidRPr="005D783C">
        <w:rPr>
          <w:spacing w:val="-2"/>
          <w:sz w:val="24"/>
          <w:szCs w:val="24"/>
        </w:rPr>
        <w:t>деятельность:</w:t>
      </w:r>
    </w:p>
    <w:p w:rsidR="00C13122" w:rsidRPr="005D783C" w:rsidRDefault="006C0849" w:rsidP="00A65698">
      <w:pPr>
        <w:pStyle w:val="a3"/>
        <w:ind w:left="1424" w:firstLine="0"/>
        <w:jc w:val="left"/>
      </w:pPr>
      <w:r w:rsidRPr="005D783C">
        <w:t>пониматьииспользоватьпреимуществакоманднойииндивидуальной</w:t>
      </w:r>
      <w:r w:rsidRPr="005D783C">
        <w:rPr>
          <w:spacing w:val="-2"/>
        </w:rPr>
        <w:t>работы;</w:t>
      </w:r>
    </w:p>
    <w:p w:rsidR="00C13122" w:rsidRPr="005D783C" w:rsidRDefault="006C0849" w:rsidP="00A65698">
      <w:pPr>
        <w:pStyle w:val="a3"/>
        <w:ind w:right="288" w:firstLine="712"/>
        <w:jc w:val="left"/>
      </w:pPr>
      <w:r w:rsidRPr="005D783C">
        <w:t>выбирать тематикуи методы совместных действий с учётом общих интересов, и возможностей каждого члена коллектива;</w:t>
      </w:r>
    </w:p>
    <w:p w:rsidR="00C13122" w:rsidRPr="005D783C" w:rsidRDefault="006C0849" w:rsidP="00A65698">
      <w:pPr>
        <w:pStyle w:val="a3"/>
        <w:ind w:right="701"/>
      </w:pPr>
      <w:r w:rsidRPr="005D783C">
        <w:t>принимать цели совместной деятельности, организовывать и координировать действия по её достижению: составлять план действий,распределять роли с учётом мнений участников, обсуждать результаты совместной работы;</w:t>
      </w:r>
    </w:p>
    <w:p w:rsidR="00C13122" w:rsidRPr="005D783C" w:rsidRDefault="006C0849" w:rsidP="00A65698">
      <w:pPr>
        <w:pStyle w:val="a3"/>
        <w:ind w:right="708"/>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A65698">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A65698">
      <w:pPr>
        <w:pStyle w:val="a3"/>
        <w:ind w:right="714"/>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A65698">
      <w:pPr>
        <w:pStyle w:val="a3"/>
        <w:ind w:left="1424" w:firstLine="0"/>
      </w:pPr>
      <w:r w:rsidRPr="005D783C">
        <w:t>Овладениеуниверсальнымирегулятивными</w:t>
      </w:r>
      <w:r w:rsidRPr="005D783C">
        <w:rPr>
          <w:spacing w:val="-2"/>
        </w:rPr>
        <w:t>действиями:</w:t>
      </w:r>
    </w:p>
    <w:p w:rsidR="00C13122" w:rsidRPr="005D783C" w:rsidRDefault="006C0849" w:rsidP="00A65698">
      <w:pPr>
        <w:pStyle w:val="a4"/>
        <w:numPr>
          <w:ilvl w:val="0"/>
          <w:numId w:val="151"/>
        </w:numPr>
        <w:tabs>
          <w:tab w:val="left" w:pos="1684"/>
        </w:tabs>
        <w:ind w:left="1684" w:hanging="263"/>
        <w:rPr>
          <w:sz w:val="24"/>
          <w:szCs w:val="24"/>
        </w:rPr>
      </w:pPr>
      <w:r w:rsidRPr="005D783C">
        <w:rPr>
          <w:spacing w:val="-2"/>
          <w:sz w:val="24"/>
          <w:szCs w:val="24"/>
        </w:rPr>
        <w:t>самоорганизация:</w:t>
      </w:r>
    </w:p>
    <w:p w:rsidR="00C13122" w:rsidRPr="005D783C" w:rsidRDefault="006C0849" w:rsidP="00A65698">
      <w:pPr>
        <w:pStyle w:val="a3"/>
        <w:ind w:right="698"/>
      </w:pPr>
      <w:r w:rsidRPr="005D783C">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C13122" w:rsidRPr="005D783C" w:rsidRDefault="006C0849" w:rsidP="00A65698">
      <w:pPr>
        <w:pStyle w:val="a3"/>
        <w:ind w:right="703"/>
      </w:pPr>
      <w:r w:rsidRPr="005D783C">
        <w:t xml:space="preserve">самостоятельно составлять план решения расчётных и качественных задач, план выполненияпрактическойработысучётомимеющихсяресурсов,собственныхвозможностейи </w:t>
      </w:r>
      <w:r w:rsidRPr="005D783C">
        <w:rPr>
          <w:spacing w:val="-2"/>
        </w:rPr>
        <w:t>предпочтений;</w:t>
      </w:r>
    </w:p>
    <w:p w:rsidR="00C13122" w:rsidRPr="005D783C" w:rsidRDefault="006C0849" w:rsidP="00A65698">
      <w:pPr>
        <w:pStyle w:val="a3"/>
        <w:ind w:left="1424" w:firstLine="0"/>
      </w:pPr>
      <w:r w:rsidRPr="005D783C">
        <w:t>даватьоценкуновым</w:t>
      </w:r>
      <w:r w:rsidRPr="005D783C">
        <w:rPr>
          <w:spacing w:val="-2"/>
        </w:rPr>
        <w:t>ситуациям;</w:t>
      </w:r>
    </w:p>
    <w:p w:rsidR="00C13122" w:rsidRPr="005D783C" w:rsidRDefault="006C0849" w:rsidP="00A65698">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A65698">
      <w:pPr>
        <w:pStyle w:val="a3"/>
        <w:ind w:right="704"/>
      </w:pPr>
      <w:r w:rsidRPr="005D783C">
        <w:t xml:space="preserve">делать осознанный выбор, аргументировать его, брать на себя ответственность за </w:t>
      </w:r>
      <w:r w:rsidRPr="005D783C">
        <w:rPr>
          <w:spacing w:val="-2"/>
        </w:rPr>
        <w:t>решение;</w:t>
      </w:r>
    </w:p>
    <w:p w:rsidR="00C13122" w:rsidRPr="005D783C" w:rsidRDefault="006C0849" w:rsidP="00A65698">
      <w:pPr>
        <w:pStyle w:val="a3"/>
        <w:ind w:left="1424" w:firstLine="0"/>
      </w:pPr>
      <w:r w:rsidRPr="005D783C">
        <w:t>оцениватьприобретённый</w:t>
      </w:r>
      <w:r w:rsidRPr="005D783C">
        <w:rPr>
          <w:spacing w:val="-2"/>
        </w:rPr>
        <w:t>опыт;</w:t>
      </w:r>
    </w:p>
    <w:p w:rsidR="00C13122" w:rsidRPr="005D783C" w:rsidRDefault="006C0849" w:rsidP="00A65698">
      <w:pPr>
        <w:pStyle w:val="a3"/>
        <w:ind w:right="717"/>
      </w:pPr>
      <w:r w:rsidRPr="005D783C">
        <w:t>способствовать формированию и проявлению эрудиции в области физики, постоянно повышать свой образовательный и культурный уровень.</w:t>
      </w:r>
    </w:p>
    <w:p w:rsidR="00C13122" w:rsidRPr="005D783C" w:rsidRDefault="006C0849" w:rsidP="00A65698">
      <w:pPr>
        <w:pStyle w:val="a4"/>
        <w:numPr>
          <w:ilvl w:val="0"/>
          <w:numId w:val="151"/>
        </w:numPr>
        <w:tabs>
          <w:tab w:val="left" w:pos="1684"/>
        </w:tabs>
        <w:ind w:left="1684" w:hanging="263"/>
        <w:rPr>
          <w:sz w:val="24"/>
          <w:szCs w:val="24"/>
        </w:rPr>
      </w:pPr>
      <w:r w:rsidRPr="005D783C">
        <w:rPr>
          <w:spacing w:val="-2"/>
          <w:sz w:val="24"/>
          <w:szCs w:val="24"/>
        </w:rPr>
        <w:t>самоконтроль:</w:t>
      </w:r>
    </w:p>
    <w:p w:rsidR="00C13122" w:rsidRPr="005D783C" w:rsidRDefault="006C0849" w:rsidP="00A65698">
      <w:pPr>
        <w:pStyle w:val="a3"/>
        <w:ind w:right="704"/>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A65698">
      <w:pPr>
        <w:pStyle w:val="a3"/>
        <w:ind w:right="709"/>
      </w:pPr>
      <w:r w:rsidRPr="005D783C">
        <w:t>владеть навыками познавательной рефлексии как осознания совершаемых действий и мыслительных процессов, их результатов и оснований;</w:t>
      </w:r>
    </w:p>
    <w:p w:rsidR="00C13122" w:rsidRPr="005D783C" w:rsidRDefault="006C0849" w:rsidP="00A65698">
      <w:pPr>
        <w:pStyle w:val="a3"/>
        <w:ind w:left="1424" w:right="1401" w:firstLine="0"/>
        <w:jc w:val="left"/>
      </w:pPr>
      <w:r w:rsidRPr="005D783C">
        <w:t>использоватьприёмырефлексиидляоценкиситуации,выбораверногорешения; оценивать риски и своевременно принимать решения по их снижению; принимать мотивы и аргументы других при анализе результатов деятельности.</w:t>
      </w:r>
    </w:p>
    <w:p w:rsidR="00C13122" w:rsidRPr="005D783C" w:rsidRDefault="006C0849" w:rsidP="00A65698">
      <w:pPr>
        <w:pStyle w:val="a4"/>
        <w:numPr>
          <w:ilvl w:val="0"/>
          <w:numId w:val="151"/>
        </w:numPr>
        <w:tabs>
          <w:tab w:val="left" w:pos="1684"/>
        </w:tabs>
        <w:ind w:left="1684" w:hanging="263"/>
        <w:rPr>
          <w:sz w:val="24"/>
          <w:szCs w:val="24"/>
        </w:rPr>
      </w:pPr>
      <w:r w:rsidRPr="005D783C">
        <w:rPr>
          <w:sz w:val="24"/>
          <w:szCs w:val="24"/>
        </w:rPr>
        <w:t>принятиесебяи</w:t>
      </w:r>
      <w:r w:rsidRPr="005D783C">
        <w:rPr>
          <w:spacing w:val="-2"/>
          <w:sz w:val="24"/>
          <w:szCs w:val="24"/>
        </w:rPr>
        <w:t>других:</w:t>
      </w:r>
    </w:p>
    <w:p w:rsidR="00C13122" w:rsidRPr="005D783C" w:rsidRDefault="006C0849" w:rsidP="00A65698">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A65698">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ошибку.</w:t>
      </w:r>
    </w:p>
    <w:p w:rsidR="00C13122" w:rsidRPr="005D783C" w:rsidRDefault="006C0849" w:rsidP="00A65698">
      <w:pPr>
        <w:pStyle w:val="a3"/>
        <w:ind w:right="718"/>
      </w:pPr>
      <w:r w:rsidRPr="005D783C">
        <w:t>Предметные результаты освоения программы по физике. В процессе изучения курса курса физики базового уровня в 10 классе обучающийся научится:</w:t>
      </w:r>
    </w:p>
    <w:p w:rsidR="00C13122" w:rsidRPr="005D783C" w:rsidRDefault="006C0849" w:rsidP="00A65698">
      <w:pPr>
        <w:pStyle w:val="a3"/>
        <w:ind w:right="706"/>
      </w:pPr>
      <w:r w:rsidRPr="005D783C">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C13122" w:rsidRPr="005D783C" w:rsidRDefault="006C0849" w:rsidP="00A65698">
      <w:pPr>
        <w:pStyle w:val="a3"/>
        <w:ind w:right="703"/>
      </w:pPr>
      <w:r w:rsidRPr="005D783C">
        <w:t xml:space="preserve">учитывать границы применения изученных физических моделей: материальная точка, </w:t>
      </w:r>
      <w:r w:rsidRPr="005D783C">
        <w:lastRenderedPageBreak/>
        <w:t>инерциальнаясистемаотсчёта,абсолютно твёрдоетело,идеальныйгаз,моделистроениягазов, жидкостей и твёрдых тел, точечный электрический заряд при решении физических задач;</w:t>
      </w:r>
    </w:p>
    <w:p w:rsidR="00C13122" w:rsidRPr="005D783C" w:rsidRDefault="006C0849" w:rsidP="00A65698">
      <w:pPr>
        <w:pStyle w:val="a3"/>
        <w:ind w:right="695"/>
      </w:pPr>
      <w:r w:rsidRPr="005D783C">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C13122" w:rsidRPr="005D783C" w:rsidRDefault="006C0849" w:rsidP="00A65698">
      <w:pPr>
        <w:pStyle w:val="a3"/>
        <w:ind w:right="706"/>
      </w:pPr>
      <w:r w:rsidRPr="005D783C">
        <w:t>описывать механическое движение, используя физические величины:координата,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C13122" w:rsidRPr="005D783C" w:rsidRDefault="006C0849" w:rsidP="00A65698">
      <w:pPr>
        <w:pStyle w:val="a3"/>
        <w:ind w:right="700"/>
      </w:pPr>
      <w:r w:rsidRPr="005D783C">
        <w:t>описыватьизученныетепловыесвойствателитепловыеявления,используяфизические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C13122" w:rsidRPr="005D783C" w:rsidRDefault="006C0849" w:rsidP="00A65698">
      <w:pPr>
        <w:pStyle w:val="a3"/>
        <w:ind w:right="699"/>
      </w:pPr>
      <w:r w:rsidRPr="005D783C">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C13122" w:rsidRPr="005D783C" w:rsidRDefault="006C0849" w:rsidP="00A65698">
      <w:pPr>
        <w:pStyle w:val="a3"/>
        <w:ind w:right="699"/>
      </w:pPr>
      <w:r w:rsidRPr="005D783C">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вещества,газовыезаконы,связьсредней кинетической энергии тепловогодвижениямолекул с абсолютной температурой, первый закон термодинамики, закон сохранения электрического заряда,законКулона,приэтомразличатьсловеснуюформулировкузакона,егоматематическое выражение и условия (границы, области) применимости;</w:t>
      </w:r>
    </w:p>
    <w:p w:rsidR="00C13122" w:rsidRPr="005D783C" w:rsidRDefault="006C0849" w:rsidP="00A65698">
      <w:pPr>
        <w:pStyle w:val="a3"/>
        <w:ind w:right="714"/>
      </w:pPr>
      <w:r w:rsidRPr="005D783C">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C13122" w:rsidRPr="005D783C" w:rsidRDefault="006C0849" w:rsidP="00A65698">
      <w:pPr>
        <w:pStyle w:val="a3"/>
        <w:ind w:right="703"/>
      </w:pPr>
      <w:r w:rsidRPr="005D783C">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проблему/задачуи</w:t>
      </w:r>
    </w:p>
    <w:p w:rsidR="00C13122" w:rsidRPr="005D783C" w:rsidRDefault="006C0849" w:rsidP="00A65698">
      <w:pPr>
        <w:pStyle w:val="a3"/>
        <w:ind w:right="710" w:firstLine="0"/>
      </w:pPr>
      <w:r w:rsidRPr="005D783C">
        <w:t>гипотезу учебного эксперимента, собирать установку из предложенного оборудования, проводить опыт и формулировать выводы;</w:t>
      </w:r>
    </w:p>
    <w:p w:rsidR="00C13122" w:rsidRPr="005D783C" w:rsidRDefault="006C0849" w:rsidP="00A65698">
      <w:pPr>
        <w:pStyle w:val="a3"/>
        <w:ind w:right="702"/>
      </w:pPr>
      <w:r w:rsidRPr="005D783C">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w:t>
      </w:r>
      <w:r w:rsidRPr="005D783C">
        <w:rPr>
          <w:spacing w:val="-2"/>
        </w:rPr>
        <w:t>измерений;</w:t>
      </w:r>
    </w:p>
    <w:p w:rsidR="00C13122" w:rsidRPr="005D783C" w:rsidRDefault="006C0849" w:rsidP="00A65698">
      <w:pPr>
        <w:pStyle w:val="a3"/>
        <w:ind w:right="702"/>
      </w:pPr>
      <w:r w:rsidRPr="005D783C">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w:t>
      </w:r>
      <w:r w:rsidRPr="005D783C">
        <w:rPr>
          <w:spacing w:val="-2"/>
        </w:rPr>
        <w:t>исследования;</w:t>
      </w:r>
    </w:p>
    <w:p w:rsidR="00C13122" w:rsidRPr="005D783C" w:rsidRDefault="006C0849" w:rsidP="00A65698">
      <w:pPr>
        <w:pStyle w:val="a3"/>
        <w:ind w:right="707"/>
      </w:pPr>
      <w:r w:rsidRPr="005D783C">
        <w:t>соблюдатьправилабезопасноготрудаприпроведенииисследованийврамках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C13122" w:rsidRPr="005D783C" w:rsidRDefault="006C0849" w:rsidP="00A65698">
      <w:pPr>
        <w:pStyle w:val="a3"/>
        <w:ind w:right="693"/>
      </w:pPr>
      <w:r w:rsidRPr="005D783C">
        <w:t>решать расчётные задачи с явно заданной физической моделью, используя физические законыипринципы,наосновеанализаусловиязадачивыбирать физическуюмодель,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C13122" w:rsidRPr="005D783C" w:rsidRDefault="006C0849" w:rsidP="00A65698">
      <w:pPr>
        <w:pStyle w:val="a3"/>
        <w:ind w:right="695"/>
      </w:pPr>
      <w:r w:rsidRPr="005D783C">
        <w:lastRenderedPageBreak/>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C13122" w:rsidRPr="005D783C" w:rsidRDefault="006C0849" w:rsidP="00A65698">
      <w:pPr>
        <w:pStyle w:val="a3"/>
        <w:ind w:right="697"/>
      </w:pPr>
      <w:r w:rsidRPr="005D783C">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sidRPr="005D783C">
        <w:rPr>
          <w:spacing w:val="-2"/>
        </w:rPr>
        <w:t>информацию;</w:t>
      </w:r>
    </w:p>
    <w:p w:rsidR="00C13122" w:rsidRPr="005D783C" w:rsidRDefault="006C0849" w:rsidP="00A65698">
      <w:pPr>
        <w:pStyle w:val="a3"/>
        <w:ind w:right="705"/>
      </w:pPr>
      <w:r w:rsidRPr="005D783C">
        <w:t>приводитьпримерывкладароссийскихизарубежныхучёных-физиковвразвитиенауки, объяснение процессов окружающего мира, в развитие техники и технологий;</w:t>
      </w:r>
    </w:p>
    <w:p w:rsidR="00C13122" w:rsidRPr="005D783C" w:rsidRDefault="006C0849" w:rsidP="00A65698">
      <w:pPr>
        <w:pStyle w:val="a3"/>
        <w:ind w:right="698"/>
      </w:pPr>
      <w:r w:rsidRPr="005D783C">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C13122" w:rsidRPr="005D783C" w:rsidRDefault="006C0849" w:rsidP="00A65698">
      <w:pPr>
        <w:pStyle w:val="a3"/>
        <w:ind w:right="689"/>
      </w:pPr>
      <w:r w:rsidRPr="005D783C">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w:t>
      </w:r>
      <w:r w:rsidRPr="005D783C">
        <w:rPr>
          <w:spacing w:val="-2"/>
        </w:rPr>
        <w:t>проблемы.</w:t>
      </w:r>
    </w:p>
    <w:p w:rsidR="00C13122" w:rsidRPr="005D783C" w:rsidRDefault="006C0849" w:rsidP="00A65698">
      <w:pPr>
        <w:pStyle w:val="a3"/>
        <w:ind w:right="705"/>
      </w:pPr>
      <w:r w:rsidRPr="005D783C">
        <w:t>Предметные результаты освоения программы по физике. В процессе изучения курса курса физики базового уровня в 11 классе обучающийся научится:</w:t>
      </w:r>
    </w:p>
    <w:p w:rsidR="00C13122" w:rsidRPr="005D783C" w:rsidRDefault="006C0849" w:rsidP="00A65698">
      <w:pPr>
        <w:pStyle w:val="a3"/>
        <w:ind w:right="706"/>
      </w:pPr>
      <w:r w:rsidRPr="005D783C">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C13122" w:rsidRPr="005D783C" w:rsidRDefault="006C0849" w:rsidP="00A65698">
      <w:pPr>
        <w:pStyle w:val="a3"/>
        <w:ind w:right="703"/>
      </w:pPr>
      <w:r w:rsidRPr="005D783C">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C13122" w:rsidRPr="005D783C" w:rsidRDefault="006C0849" w:rsidP="00A65698">
      <w:pPr>
        <w:pStyle w:val="a3"/>
        <w:ind w:right="702"/>
      </w:pPr>
      <w:r w:rsidRPr="005D783C">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C13122" w:rsidRPr="005D783C" w:rsidRDefault="006C0849" w:rsidP="00A65698">
      <w:pPr>
        <w:pStyle w:val="a3"/>
        <w:ind w:right="694"/>
      </w:pPr>
      <w:r w:rsidRPr="005D783C">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величин,их обозначенияи единицы, указывать формулы,связывающиеданную физическую величину с другими величинами;</w:t>
      </w:r>
    </w:p>
    <w:p w:rsidR="00C13122" w:rsidRPr="005D783C" w:rsidRDefault="006C0849" w:rsidP="00A65698">
      <w:pPr>
        <w:pStyle w:val="a3"/>
        <w:ind w:right="699"/>
      </w:pPr>
      <w:r w:rsidRPr="005D783C">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C13122" w:rsidRPr="005D783C" w:rsidRDefault="006C0849" w:rsidP="00A65698">
      <w:pPr>
        <w:pStyle w:val="a3"/>
        <w:ind w:right="699"/>
      </w:pPr>
      <w:r w:rsidRPr="005D783C">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w:t>
      </w:r>
      <w:r w:rsidRPr="005D783C">
        <w:lastRenderedPageBreak/>
        <w:t>математическое выражениеи условия (границы, области) применимости;</w:t>
      </w:r>
    </w:p>
    <w:p w:rsidR="00C13122" w:rsidRPr="005D783C" w:rsidRDefault="006C0849" w:rsidP="00A65698">
      <w:pPr>
        <w:pStyle w:val="a3"/>
        <w:ind w:left="1424" w:firstLine="0"/>
      </w:pPr>
      <w:r w:rsidRPr="005D783C">
        <w:t>определятьнаправлениевектораиндукциимагнитного поляпроводникастоком,</w:t>
      </w:r>
      <w:r w:rsidRPr="005D783C">
        <w:rPr>
          <w:spacing w:val="-4"/>
        </w:rPr>
        <w:t>силы</w:t>
      </w:r>
    </w:p>
    <w:p w:rsidR="00C13122" w:rsidRPr="005D783C" w:rsidRDefault="006C0849" w:rsidP="00A65698">
      <w:pPr>
        <w:pStyle w:val="a3"/>
        <w:ind w:firstLine="0"/>
      </w:pPr>
      <w:r w:rsidRPr="005D783C">
        <w:t>Ампераи силы</w:t>
      </w:r>
      <w:r w:rsidRPr="005D783C">
        <w:rPr>
          <w:spacing w:val="-2"/>
        </w:rPr>
        <w:t>Лоренца;</w:t>
      </w:r>
    </w:p>
    <w:p w:rsidR="00C13122" w:rsidRPr="005D783C" w:rsidRDefault="006C0849" w:rsidP="00A65698">
      <w:pPr>
        <w:pStyle w:val="a3"/>
        <w:ind w:left="1424" w:right="711" w:firstLine="0"/>
      </w:pPr>
      <w:r w:rsidRPr="005D783C">
        <w:t>строить и описывать изображение, создаваемое плоским зеркалом, тонкой линзой; выполнятьэкспериментыпоисследованиюфизическихявленийипроцессов с</w:t>
      </w:r>
    </w:p>
    <w:p w:rsidR="00C13122" w:rsidRPr="005D783C" w:rsidRDefault="006C0849" w:rsidP="00A65698">
      <w:pPr>
        <w:pStyle w:val="a3"/>
        <w:ind w:right="708" w:firstLine="0"/>
      </w:pPr>
      <w:r w:rsidRPr="005D783C">
        <w:t>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C13122" w:rsidRPr="005D783C" w:rsidRDefault="006C0849" w:rsidP="00A65698">
      <w:pPr>
        <w:pStyle w:val="a3"/>
        <w:ind w:right="706"/>
      </w:pPr>
      <w:r w:rsidRPr="005D783C">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w:t>
      </w:r>
      <w:r w:rsidRPr="005D783C">
        <w:rPr>
          <w:spacing w:val="-2"/>
        </w:rPr>
        <w:t>измерений;</w:t>
      </w:r>
    </w:p>
    <w:p w:rsidR="00C13122" w:rsidRPr="005D783C" w:rsidRDefault="006C0849" w:rsidP="00A65698">
      <w:pPr>
        <w:pStyle w:val="a3"/>
        <w:ind w:right="693"/>
      </w:pPr>
      <w:r w:rsidRPr="005D783C">
        <w:t>исследоватьзависимостифизическихвеличинсиспользованиемпрямыхизмерений:при этомконструировать установку,фиксироватьрезультатыполученнойзависимостифизических величин в виде таблиц и графиков, делать выводы по результатам исследования;</w:t>
      </w:r>
    </w:p>
    <w:p w:rsidR="00C13122" w:rsidRPr="005D783C" w:rsidRDefault="006C0849" w:rsidP="00A65698">
      <w:pPr>
        <w:pStyle w:val="a3"/>
        <w:ind w:right="712"/>
      </w:pPr>
      <w:r w:rsidRPr="005D783C">
        <w:t>соблюдать правилабезопасноготрудапри проведении исследованийврамках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C13122" w:rsidRPr="005D783C" w:rsidRDefault="006C0849" w:rsidP="00A65698">
      <w:pPr>
        <w:pStyle w:val="a3"/>
        <w:ind w:right="705"/>
      </w:pPr>
      <w:r w:rsidRPr="005D783C">
        <w:t>решать расчётные задачи с явно заданной физической моделью, используя физические законыипринципы,наосновеанализаусловиязадачивыбиратьфизическуюмодель,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C13122" w:rsidRPr="005D783C" w:rsidRDefault="006C0849" w:rsidP="00A65698">
      <w:pPr>
        <w:pStyle w:val="a3"/>
        <w:ind w:right="695"/>
      </w:pPr>
      <w:r w:rsidRPr="005D783C">
        <w:t>решать качественные задачи: выстраивать логически непротиворечивую цепочку рассуждений с использованием изученных законов, закономерностейи физических явлений;</w:t>
      </w:r>
    </w:p>
    <w:p w:rsidR="00C13122" w:rsidRPr="005D783C" w:rsidRDefault="006C0849" w:rsidP="00A65698">
      <w:pPr>
        <w:pStyle w:val="a3"/>
        <w:ind w:right="697"/>
      </w:pPr>
      <w:r w:rsidRPr="005D783C">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sidRPr="005D783C">
        <w:rPr>
          <w:spacing w:val="-2"/>
        </w:rPr>
        <w:t>информацию;</w:t>
      </w:r>
    </w:p>
    <w:p w:rsidR="00C13122" w:rsidRPr="005D783C" w:rsidRDefault="006C0849" w:rsidP="00A65698">
      <w:pPr>
        <w:pStyle w:val="a3"/>
        <w:ind w:right="715"/>
      </w:pPr>
      <w:r w:rsidRPr="005D783C">
        <w:t>объяснять принципы действия машин, приборов и технических устройств, различать условия их безопасного использования в повседневной жизни;</w:t>
      </w:r>
    </w:p>
    <w:p w:rsidR="00C13122" w:rsidRPr="005D783C" w:rsidRDefault="006C0849" w:rsidP="00A65698">
      <w:pPr>
        <w:pStyle w:val="a3"/>
        <w:ind w:right="705"/>
      </w:pPr>
      <w:r w:rsidRPr="005D783C">
        <w:t>приводитьпримерывкладароссийскихизарубежныхучёных-физиковвразвитиенауки, в объяснение процессов окружающего мира, в развитие техники и технологий;</w:t>
      </w:r>
    </w:p>
    <w:p w:rsidR="00C13122" w:rsidRPr="005D783C" w:rsidRDefault="006C0849" w:rsidP="00A65698">
      <w:pPr>
        <w:pStyle w:val="a3"/>
        <w:ind w:right="705"/>
      </w:pPr>
      <w:r w:rsidRPr="005D783C">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C13122" w:rsidRDefault="006C0849" w:rsidP="00A65698">
      <w:pPr>
        <w:pStyle w:val="a3"/>
        <w:ind w:right="699"/>
        <w:rPr>
          <w:spacing w:val="-2"/>
        </w:rPr>
      </w:pPr>
      <w:r w:rsidRPr="005D783C">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w:t>
      </w:r>
      <w:r w:rsidRPr="005D783C">
        <w:rPr>
          <w:spacing w:val="-2"/>
        </w:rPr>
        <w:t>проблемы.</w:t>
      </w:r>
    </w:p>
    <w:p w:rsidR="007A12E0" w:rsidRPr="005D783C" w:rsidRDefault="007A12E0" w:rsidP="00A65698">
      <w:pPr>
        <w:pStyle w:val="a3"/>
        <w:ind w:right="699"/>
      </w:pPr>
    </w:p>
    <w:p w:rsidR="00C13122" w:rsidRPr="005D783C" w:rsidRDefault="006C0849" w:rsidP="00A65698">
      <w:pPr>
        <w:pStyle w:val="2"/>
        <w:numPr>
          <w:ilvl w:val="2"/>
          <w:numId w:val="170"/>
        </w:numPr>
        <w:tabs>
          <w:tab w:val="left" w:pos="2248"/>
        </w:tabs>
        <w:ind w:left="658" w:right="700" w:firstLine="710"/>
        <w:jc w:val="both"/>
      </w:pPr>
      <w:r w:rsidRPr="005D783C">
        <w:t>Федеральная рабочая программа по учебному предмету «Физика» (углублённый уровень)</w:t>
      </w:r>
    </w:p>
    <w:p w:rsidR="00C13122" w:rsidRPr="005D783C" w:rsidRDefault="006C0849" w:rsidP="00A65698">
      <w:pPr>
        <w:pStyle w:val="a3"/>
        <w:ind w:right="698"/>
      </w:pPr>
      <w:r w:rsidRPr="005D783C">
        <w:t>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C13122" w:rsidRPr="005D783C" w:rsidRDefault="006C0849" w:rsidP="00A65698">
      <w:pPr>
        <w:pStyle w:val="a3"/>
        <w:ind w:right="693"/>
      </w:pPr>
      <w:r w:rsidRPr="005D783C">
        <w:t>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отборусодержания, к определению планируемых результатов.</w:t>
      </w:r>
    </w:p>
    <w:p w:rsidR="00C13122" w:rsidRPr="005D783C" w:rsidRDefault="006C0849" w:rsidP="00A65698">
      <w:pPr>
        <w:pStyle w:val="a3"/>
        <w:ind w:right="708"/>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A65698">
      <w:pPr>
        <w:pStyle w:val="a3"/>
        <w:ind w:right="702"/>
      </w:pPr>
      <w:r w:rsidRPr="005D783C">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A65698">
      <w:pPr>
        <w:pStyle w:val="a3"/>
        <w:ind w:left="1424" w:firstLine="0"/>
      </w:pPr>
      <w:r w:rsidRPr="005D783C">
        <w:t>Пояснительная</w:t>
      </w:r>
      <w:r w:rsidRPr="005D783C">
        <w:rPr>
          <w:spacing w:val="-2"/>
        </w:rPr>
        <w:t>записка.</w:t>
      </w:r>
    </w:p>
    <w:p w:rsidR="00C13122" w:rsidRPr="005D783C" w:rsidRDefault="006C0849" w:rsidP="00A65698">
      <w:pPr>
        <w:pStyle w:val="a3"/>
        <w:ind w:right="694"/>
      </w:pPr>
      <w:r w:rsidRPr="005D783C">
        <w:lastRenderedPageBreak/>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13122" w:rsidRPr="005D783C" w:rsidRDefault="006C0849" w:rsidP="00A65698">
      <w:pPr>
        <w:pStyle w:val="a3"/>
        <w:ind w:right="702"/>
      </w:pPr>
      <w:r w:rsidRPr="005D783C">
        <w:t>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общейстратегииобучения,воспитанияиразвитияобучающихсясредствамиучебногопредмета</w:t>
      </w:r>
    </w:p>
    <w:p w:rsidR="00C13122" w:rsidRPr="005D783C" w:rsidRDefault="006C0849" w:rsidP="00A65698">
      <w:pPr>
        <w:pStyle w:val="a3"/>
        <w:ind w:firstLine="0"/>
      </w:pPr>
      <w:r w:rsidRPr="005D783C">
        <w:t>«Физика»науглублённом</w:t>
      </w:r>
      <w:r w:rsidRPr="005D783C">
        <w:rPr>
          <w:spacing w:val="-2"/>
        </w:rPr>
        <w:t>уровне.</w:t>
      </w:r>
    </w:p>
    <w:p w:rsidR="00C13122" w:rsidRPr="005D783C" w:rsidRDefault="006C0849" w:rsidP="00A65698">
      <w:pPr>
        <w:pStyle w:val="a3"/>
        <w:ind w:right="704"/>
      </w:pPr>
      <w:r w:rsidRPr="005D783C">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интеллектуальныхитворческихспособностейкаждымобучающимся,которыенеобходимыдля продолжения образования в организациях профессионалнього образования по различным физико-техническим и инженерным специальностям.</w:t>
      </w:r>
    </w:p>
    <w:p w:rsidR="00C13122" w:rsidRPr="005D783C" w:rsidRDefault="006C0849" w:rsidP="00A65698">
      <w:pPr>
        <w:pStyle w:val="a3"/>
        <w:ind w:right="692"/>
      </w:pPr>
      <w:r w:rsidRPr="005D783C">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личностным,метапредметнымипредметнымрезультатамобучающихся,освоившихпрограмму по физике на уровне среднего общегообразования на углублённом уровне, является</w:t>
      </w:r>
    </w:p>
    <w:p w:rsidR="00C13122" w:rsidRPr="005D783C" w:rsidRDefault="006C0849" w:rsidP="00A65698">
      <w:pPr>
        <w:pStyle w:val="a3"/>
        <w:ind w:firstLine="0"/>
        <w:jc w:val="left"/>
      </w:pPr>
      <w:r w:rsidRPr="005D783C">
        <w:t>системно-деятельностный</w:t>
      </w:r>
      <w:r w:rsidRPr="005D783C">
        <w:rPr>
          <w:spacing w:val="-2"/>
        </w:rPr>
        <w:t>подход.</w:t>
      </w:r>
    </w:p>
    <w:p w:rsidR="00C13122" w:rsidRPr="005D783C" w:rsidRDefault="006C0849" w:rsidP="00A65698">
      <w:pPr>
        <w:pStyle w:val="a3"/>
        <w:ind w:left="1424" w:firstLine="0"/>
      </w:pPr>
      <w:r w:rsidRPr="005D783C">
        <w:t>Программапо физике</w:t>
      </w:r>
      <w:r w:rsidRPr="005D783C">
        <w:rPr>
          <w:spacing w:val="-2"/>
        </w:rPr>
        <w:t>включает:</w:t>
      </w:r>
    </w:p>
    <w:p w:rsidR="00C13122" w:rsidRPr="005D783C" w:rsidRDefault="006C0849" w:rsidP="00A65698">
      <w:pPr>
        <w:pStyle w:val="a3"/>
        <w:ind w:right="704"/>
      </w:pPr>
      <w:r w:rsidRPr="005D783C">
        <w:t>планируемые результаты освоения курса физики на углублённом уровне, в том числе предметные результаты по годам обучения;</w:t>
      </w:r>
    </w:p>
    <w:p w:rsidR="00C13122" w:rsidRPr="005D783C" w:rsidRDefault="006C0849" w:rsidP="00A65698">
      <w:pPr>
        <w:pStyle w:val="a3"/>
        <w:ind w:left="1424" w:firstLine="0"/>
      </w:pPr>
      <w:r w:rsidRPr="005D783C">
        <w:t>содержаниеучебногопредмета«Физика»погодам</w:t>
      </w:r>
      <w:r w:rsidRPr="005D783C">
        <w:rPr>
          <w:spacing w:val="-2"/>
        </w:rPr>
        <w:t>обучения.</w:t>
      </w:r>
    </w:p>
    <w:p w:rsidR="00C13122" w:rsidRPr="005D783C" w:rsidRDefault="006C0849" w:rsidP="00A65698">
      <w:pPr>
        <w:pStyle w:val="a3"/>
        <w:ind w:right="713"/>
      </w:pPr>
      <w:r w:rsidRPr="005D783C">
        <w:t>Программапофизикеимеетпримерныйхарактериможетбытьиспользованаучителями физики для составления своих рабочих программ.</w:t>
      </w:r>
    </w:p>
    <w:p w:rsidR="00C13122" w:rsidRPr="005D783C" w:rsidRDefault="006C0849" w:rsidP="00A65698">
      <w:pPr>
        <w:pStyle w:val="a3"/>
        <w:ind w:right="702"/>
      </w:pPr>
      <w:r w:rsidRPr="005D783C">
        <w:t>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w:t>
      </w:r>
    </w:p>
    <w:p w:rsidR="00C13122" w:rsidRPr="005D783C" w:rsidRDefault="006C0849" w:rsidP="00A65698">
      <w:pPr>
        <w:pStyle w:val="a3"/>
        <w:ind w:right="697"/>
      </w:pPr>
      <w:r w:rsidRPr="005D783C">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физическихзнаний определилохарактери бурноеразвитиеразнообразныхтехнологийвсфере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картинымираобучающегося,вформированиеуменийприменятьнаучныйметодпознанияпри выполнении ими учебных исследований.</w:t>
      </w:r>
    </w:p>
    <w:p w:rsidR="00C13122" w:rsidRPr="005D783C" w:rsidRDefault="006C0849" w:rsidP="00A65698">
      <w:pPr>
        <w:pStyle w:val="a3"/>
        <w:ind w:right="698"/>
      </w:pPr>
      <w:r w:rsidRPr="005D783C">
        <w:t>В основу курса физики на уровне среднего общего образования положен ряд идей, которые можно рассматривать как принципы его построения.</w:t>
      </w:r>
    </w:p>
    <w:p w:rsidR="00C13122" w:rsidRPr="005D783C" w:rsidRDefault="006C0849" w:rsidP="00A65698">
      <w:pPr>
        <w:pStyle w:val="a3"/>
        <w:ind w:right="703"/>
      </w:pPr>
      <w:r w:rsidRPr="005D783C">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C13122" w:rsidRPr="005D783C" w:rsidRDefault="006C0849" w:rsidP="00A65698">
      <w:pPr>
        <w:pStyle w:val="a3"/>
        <w:ind w:right="709"/>
      </w:pPr>
      <w:r w:rsidRPr="005D783C">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C13122" w:rsidRPr="005D783C" w:rsidRDefault="006C0849" w:rsidP="00A65698">
      <w:pPr>
        <w:pStyle w:val="a3"/>
        <w:ind w:right="702"/>
      </w:pPr>
      <w:r w:rsidRPr="005D783C">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нравственнымии экологическими проблемами.</w:t>
      </w:r>
    </w:p>
    <w:p w:rsidR="00C13122" w:rsidRPr="005D783C" w:rsidRDefault="006C0849" w:rsidP="007A12E0">
      <w:pPr>
        <w:pStyle w:val="a3"/>
        <w:ind w:right="693"/>
      </w:pPr>
      <w:r w:rsidRPr="005D783C">
        <w:t xml:space="preserve">Идея прикладной направленности. Курс физики углублённого уровня предполагает знакомство с широким кругом технических и технологических приложений изученных теорий </w:t>
      </w:r>
      <w:r w:rsidRPr="005D783C">
        <w:lastRenderedPageBreak/>
        <w:t>и законов. При этом рассматриваются на уровне общих представлений и современные технические устройства, и технологии.</w:t>
      </w:r>
    </w:p>
    <w:p w:rsidR="00C13122" w:rsidRPr="005D783C" w:rsidRDefault="006C0849" w:rsidP="007A12E0">
      <w:pPr>
        <w:pStyle w:val="a3"/>
        <w:ind w:left="1424" w:firstLine="0"/>
      </w:pPr>
      <w:r w:rsidRPr="005D783C">
        <w:t>Идеяэкологизацииреализуетсяпосредствомвведенияэлементов</w:t>
      </w:r>
      <w:r w:rsidRPr="005D783C">
        <w:rPr>
          <w:spacing w:val="-2"/>
        </w:rPr>
        <w:t>содержания,</w:t>
      </w:r>
    </w:p>
    <w:p w:rsidR="00C13122" w:rsidRPr="005D783C" w:rsidRDefault="006C0849" w:rsidP="007A12E0">
      <w:pPr>
        <w:pStyle w:val="a3"/>
        <w:ind w:right="705" w:firstLine="0"/>
      </w:pPr>
      <w:r w:rsidRPr="005D783C">
        <w:t>посвящённыхэкологическимпроблемамсовременности,которыесвязанысразвитиемтехники и технологий, а также обсуждения проблем рационального природопользования и экологической безопасности.</w:t>
      </w:r>
    </w:p>
    <w:p w:rsidR="00C13122" w:rsidRPr="005D783C" w:rsidRDefault="006C0849" w:rsidP="007A12E0">
      <w:pPr>
        <w:pStyle w:val="a3"/>
        <w:ind w:right="693"/>
      </w:pPr>
      <w:r w:rsidRPr="005D783C">
        <w:t>Освоение содержания программы по физике строится на принципах системно- деятельностногоподхода.Дляфизикиреализацияэтихпринциповбазируетсянаиспользовании самостоятельного эксперимента какпостоянно действующего фактора учебного процесса. Для углублённого уровня – это система самостоятельного ученического эксперимента, включающегофронтальныеученическиеопытыприизученииновогоматериала,лабораторные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(темы).Приэтомподработамипрактикумапонимаетсясамостоятельноеисследование,которое проводится по руководству свёрнутого, обобщённого вида без пошаговой инструкции.</w:t>
      </w:r>
    </w:p>
    <w:p w:rsidR="00C13122" w:rsidRPr="005D783C" w:rsidRDefault="006C0849" w:rsidP="007A12E0">
      <w:pPr>
        <w:pStyle w:val="a3"/>
        <w:ind w:right="698"/>
      </w:pPr>
      <w:r w:rsidRPr="005D783C">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постановкуопытов по проверке предложенных гипотез.</w:t>
      </w:r>
    </w:p>
    <w:p w:rsidR="00C13122" w:rsidRPr="005D783C" w:rsidRDefault="006C0849" w:rsidP="007A12E0">
      <w:pPr>
        <w:pStyle w:val="a3"/>
        <w:ind w:right="699"/>
      </w:pPr>
      <w:r w:rsidRPr="005D783C">
        <w:t>Большое внимание уделяется решению расчётных и качественных задач. При этом для расчётных задач приоритетом являютсязадачи с явнозаданной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приоритетомявляются задания наобъяснение/предсказаниепротекания физических явленийи процессов в окружающей жизни, требующие выбора физической модели для ситуации практико-ориентированного характера.</w:t>
      </w:r>
    </w:p>
    <w:p w:rsidR="00C13122" w:rsidRPr="005D783C" w:rsidRDefault="006C0849" w:rsidP="007A12E0">
      <w:pPr>
        <w:pStyle w:val="a3"/>
        <w:ind w:right="698"/>
      </w:pPr>
      <w:r w:rsidRPr="005D783C">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w:t>
      </w:r>
      <w:r w:rsidRPr="005D783C">
        <w:rPr>
          <w:spacing w:val="-2"/>
        </w:rPr>
        <w:t>оборудование.</w:t>
      </w:r>
    </w:p>
    <w:p w:rsidR="00C13122" w:rsidRPr="005D783C" w:rsidRDefault="006C0849" w:rsidP="007A12E0">
      <w:pPr>
        <w:pStyle w:val="a3"/>
        <w:ind w:right="700"/>
      </w:pPr>
      <w:r w:rsidRPr="005D783C">
        <w:t>Демонстрационное оборудование формируется в соответствии с принципом минимальнойдостаточностииобеспечиваетпостановкуперечисленныхвпрограммепофизике</w:t>
      </w:r>
    </w:p>
    <w:p w:rsidR="00C13122" w:rsidRPr="005D783C" w:rsidRDefault="006C0849" w:rsidP="007A12E0">
      <w:pPr>
        <w:pStyle w:val="a3"/>
        <w:ind w:right="714" w:firstLine="0"/>
      </w:pPr>
      <w:r w:rsidRPr="005D783C">
        <w:t>ключевых демонстраций для исследования изучаемых явлений и процессов, эмпирических и фундаментальных законов, их технических применений.</w:t>
      </w:r>
    </w:p>
    <w:p w:rsidR="00C13122" w:rsidRPr="005D783C" w:rsidRDefault="006C0849" w:rsidP="007A12E0">
      <w:pPr>
        <w:pStyle w:val="a3"/>
        <w:ind w:right="704"/>
      </w:pPr>
      <w:r w:rsidRPr="005D783C">
        <w:t>Лабораторное оборудование для ученических практических работ формируется в виде тематическихкомплектови обеспечиваетсяврасчётеодногокомплектанадвух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C13122" w:rsidRPr="005D783C" w:rsidRDefault="006C0849" w:rsidP="007A12E0">
      <w:pPr>
        <w:pStyle w:val="a3"/>
        <w:ind w:left="1424" w:firstLine="0"/>
      </w:pPr>
      <w:r w:rsidRPr="005D783C">
        <w:t>Основнымицелямиизученияфизикивобщемобразовании</w:t>
      </w:r>
      <w:r w:rsidRPr="005D783C">
        <w:rPr>
          <w:spacing w:val="-2"/>
        </w:rPr>
        <w:t>являются:</w:t>
      </w:r>
    </w:p>
    <w:p w:rsidR="00C13122" w:rsidRPr="005D783C" w:rsidRDefault="006C0849" w:rsidP="007A12E0">
      <w:pPr>
        <w:pStyle w:val="a3"/>
        <w:ind w:right="713"/>
      </w:pPr>
      <w:r w:rsidRPr="005D783C">
        <w:t>формирование интереса и стремления обучающихся к научному изучению природы, развитие их интеллектуальных и творческих способностей;</w:t>
      </w:r>
    </w:p>
    <w:p w:rsidR="00C13122" w:rsidRPr="005D783C" w:rsidRDefault="006C0849" w:rsidP="007A12E0">
      <w:pPr>
        <w:pStyle w:val="a3"/>
        <w:ind w:right="694"/>
      </w:pPr>
      <w:r w:rsidRPr="005D783C">
        <w:t>развитие представлений о научном методе познания и формирование исследовательского отношения к окружающим явлениям;</w:t>
      </w:r>
    </w:p>
    <w:p w:rsidR="00C13122" w:rsidRPr="005D783C" w:rsidRDefault="006C0849" w:rsidP="007A12E0">
      <w:pPr>
        <w:pStyle w:val="a3"/>
        <w:ind w:right="703"/>
      </w:pPr>
      <w:r w:rsidRPr="005D783C">
        <w:t>формированиенаучногомировоззрениякакрезультатаизученияосновстроенияматерии и фундаментальных законов физики;</w:t>
      </w:r>
    </w:p>
    <w:p w:rsidR="00C13122" w:rsidRPr="005D783C" w:rsidRDefault="006C0849" w:rsidP="007A12E0">
      <w:pPr>
        <w:pStyle w:val="a3"/>
        <w:ind w:right="690"/>
      </w:pPr>
      <w:r w:rsidRPr="005D783C">
        <w:t xml:space="preserve">формирование умений объяснять явления с использованием физических знаний и </w:t>
      </w:r>
      <w:r w:rsidRPr="005D783C">
        <w:lastRenderedPageBreak/>
        <w:t>научных доказательств;</w:t>
      </w:r>
    </w:p>
    <w:p w:rsidR="00C13122" w:rsidRPr="005D783C" w:rsidRDefault="006C0849" w:rsidP="007A12E0">
      <w:pPr>
        <w:pStyle w:val="a3"/>
        <w:ind w:right="714"/>
      </w:pPr>
      <w:r w:rsidRPr="005D783C">
        <w:t>формирование представлений о роли физики для развития других естественных наук, техники и технологий;</w:t>
      </w:r>
    </w:p>
    <w:p w:rsidR="00C13122" w:rsidRPr="005D783C" w:rsidRDefault="006C0849" w:rsidP="007A12E0">
      <w:pPr>
        <w:pStyle w:val="a3"/>
        <w:ind w:right="702"/>
      </w:pPr>
      <w:r w:rsidRPr="005D783C">
        <w:t>развитиепредставленийовозможныхсферахбудущейпрофессиональнойдеятельности, связанных с физикой, подготовка к дальнейшему обучению в этом направлении.</w:t>
      </w:r>
    </w:p>
    <w:p w:rsidR="00C13122" w:rsidRPr="005D783C" w:rsidRDefault="006C0849" w:rsidP="007A12E0">
      <w:pPr>
        <w:pStyle w:val="a3"/>
        <w:ind w:right="707"/>
      </w:pPr>
      <w:r w:rsidRPr="005D783C">
        <w:t>Достижениеэтихцелейобеспечиваетсярешениемследующихзадачвпроцессеизучения курса физики на уровне среднего общего образования:</w:t>
      </w:r>
    </w:p>
    <w:p w:rsidR="00C13122" w:rsidRPr="005D783C" w:rsidRDefault="006C0849" w:rsidP="007A12E0">
      <w:pPr>
        <w:pStyle w:val="a3"/>
        <w:ind w:right="704"/>
      </w:pPr>
      <w:r w:rsidRPr="005D783C">
        <w:t xml:space="preserve">приобретениесистемызнанийобобщихфизическихзакономерностях,законах,теориях, включая механику, молекулярную физику, электродинамику, квантовую физику и элементы </w:t>
      </w:r>
      <w:r w:rsidRPr="005D783C">
        <w:rPr>
          <w:spacing w:val="-2"/>
        </w:rPr>
        <w:t>астрофизики;</w:t>
      </w:r>
    </w:p>
    <w:p w:rsidR="00C13122" w:rsidRPr="005D783C" w:rsidRDefault="006C0849" w:rsidP="007A12E0">
      <w:pPr>
        <w:pStyle w:val="a3"/>
        <w:ind w:right="715"/>
      </w:pPr>
      <w:r w:rsidRPr="005D783C">
        <w:t>формирование умений применять теоретические знания для объяснения физических явлений в природе и для принятия практических решенийв повседневной жизни;</w:t>
      </w:r>
    </w:p>
    <w:p w:rsidR="00C13122" w:rsidRPr="005D783C" w:rsidRDefault="006C0849" w:rsidP="007A12E0">
      <w:pPr>
        <w:pStyle w:val="a3"/>
        <w:ind w:right="704"/>
      </w:pPr>
      <w:r w:rsidRPr="005D783C">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C13122" w:rsidRPr="005D783C" w:rsidRDefault="006C0849" w:rsidP="007A12E0">
      <w:pPr>
        <w:pStyle w:val="a3"/>
        <w:ind w:right="698"/>
      </w:pPr>
      <w:r w:rsidRPr="005D783C">
        <w:t>понимание физических основ и принципов действия технических устройств и технологических процессов, их влияния на окружающую среду;</w:t>
      </w:r>
    </w:p>
    <w:p w:rsidR="00C13122" w:rsidRPr="005D783C" w:rsidRDefault="006C0849" w:rsidP="007A12E0">
      <w:pPr>
        <w:pStyle w:val="a3"/>
        <w:ind w:right="704"/>
      </w:pPr>
      <w:r w:rsidRPr="005D783C">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C13122" w:rsidRPr="005D783C" w:rsidRDefault="006C0849" w:rsidP="007A12E0">
      <w:pPr>
        <w:pStyle w:val="a3"/>
        <w:ind w:left="1424" w:firstLine="0"/>
      </w:pPr>
      <w:r w:rsidRPr="005D783C">
        <w:t>созданиеусловийдляразвитияуменийпроектно-исследовательской,</w:t>
      </w:r>
      <w:r w:rsidRPr="005D783C">
        <w:rPr>
          <w:spacing w:val="-2"/>
        </w:rPr>
        <w:t>творческой</w:t>
      </w:r>
    </w:p>
    <w:p w:rsidR="00C13122" w:rsidRPr="005D783C" w:rsidRDefault="006C0849" w:rsidP="007A12E0">
      <w:pPr>
        <w:pStyle w:val="a3"/>
        <w:ind w:firstLine="0"/>
        <w:jc w:val="left"/>
      </w:pPr>
      <w:r w:rsidRPr="005D783C">
        <w:rPr>
          <w:spacing w:val="-2"/>
        </w:rPr>
        <w:t>деятельности;</w:t>
      </w:r>
    </w:p>
    <w:p w:rsidR="00C13122" w:rsidRPr="005D783C" w:rsidRDefault="006C0849" w:rsidP="007A12E0">
      <w:pPr>
        <w:pStyle w:val="a3"/>
        <w:ind w:left="1424" w:firstLine="0"/>
      </w:pPr>
      <w:r w:rsidRPr="005D783C">
        <w:t>развитиеинтересаксферампрофессиональнойдеятельности,связаннойс</w:t>
      </w:r>
      <w:r w:rsidRPr="005D783C">
        <w:rPr>
          <w:spacing w:val="-2"/>
        </w:rPr>
        <w:t>физикой.</w:t>
      </w:r>
    </w:p>
    <w:p w:rsidR="00C13122" w:rsidRPr="005D783C" w:rsidRDefault="006C0849" w:rsidP="007A12E0">
      <w:pPr>
        <w:pStyle w:val="a3"/>
        <w:ind w:left="1251" w:right="687" w:firstLine="439"/>
        <w:jc w:val="right"/>
      </w:pPr>
      <w:r w:rsidRPr="005D783C">
        <w:t>ВсоответствиистребованиямиФГОССООуглублённый уровеньизученияучебного предмета«Физика»науровнесреднегообщегообразованиявыбирается</w:t>
      </w:r>
      <w:r w:rsidRPr="005D783C">
        <w:rPr>
          <w:spacing w:val="-2"/>
        </w:rPr>
        <w:t>обучающимися,</w:t>
      </w:r>
    </w:p>
    <w:p w:rsidR="00C13122" w:rsidRPr="005D783C" w:rsidRDefault="006C0849" w:rsidP="007A12E0">
      <w:pPr>
        <w:pStyle w:val="a3"/>
        <w:ind w:left="722" w:right="687" w:firstLine="0"/>
        <w:jc w:val="right"/>
      </w:pPr>
      <w:r w:rsidRPr="005D783C">
        <w:t>планирующимипродолжениеобразованияпоспециальностямфизико-технического</w:t>
      </w:r>
      <w:r w:rsidRPr="005D783C">
        <w:rPr>
          <w:spacing w:val="-2"/>
        </w:rPr>
        <w:t>профиля.</w:t>
      </w:r>
    </w:p>
    <w:p w:rsidR="00C13122" w:rsidRPr="005D783C" w:rsidRDefault="006C0849" w:rsidP="007A12E0">
      <w:pPr>
        <w:pStyle w:val="a3"/>
        <w:ind w:right="687"/>
      </w:pPr>
      <w:r w:rsidRPr="005D783C">
        <w:t>Общеечислочасов,рекомендованныхдляизученияфизики(углубленныйуровень)–340 часов: в 10 классе – 170 часов (5 часов в неделю),в 11 классе – 170 часов (5 часов в неделю).</w:t>
      </w:r>
    </w:p>
    <w:p w:rsidR="00C13122" w:rsidRPr="005D783C" w:rsidRDefault="006C0849" w:rsidP="007A12E0">
      <w:pPr>
        <w:pStyle w:val="a3"/>
        <w:ind w:right="710"/>
      </w:pPr>
      <w:r w:rsidRPr="005D783C">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C13122" w:rsidRPr="005D783C" w:rsidRDefault="006C0849" w:rsidP="007A12E0">
      <w:pPr>
        <w:pStyle w:val="a3"/>
        <w:ind w:right="701"/>
      </w:pPr>
      <w:r w:rsidRPr="005D783C">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w:t>
      </w:r>
    </w:p>
    <w:p w:rsidR="00C13122" w:rsidRPr="005D783C" w:rsidRDefault="006C0849" w:rsidP="007A12E0">
      <w:pPr>
        <w:pStyle w:val="a3"/>
        <w:ind w:left="1424" w:firstLine="0"/>
      </w:pPr>
      <w:r w:rsidRPr="005D783C">
        <w:t>Содержаниеобученияв10</w:t>
      </w:r>
      <w:r w:rsidRPr="005D783C">
        <w:rPr>
          <w:spacing w:val="-2"/>
        </w:rPr>
        <w:t>классе.</w:t>
      </w:r>
    </w:p>
    <w:p w:rsidR="00C13122" w:rsidRPr="005D783C" w:rsidRDefault="006C0849" w:rsidP="007A12E0">
      <w:pPr>
        <w:pStyle w:val="a3"/>
        <w:ind w:left="1424" w:firstLine="0"/>
      </w:pPr>
      <w:r w:rsidRPr="005D783C">
        <w:t>Раздел1.Научныйметодпознания</w:t>
      </w:r>
      <w:r w:rsidRPr="005D783C">
        <w:rPr>
          <w:spacing w:val="-2"/>
        </w:rPr>
        <w:t>природы.</w:t>
      </w:r>
    </w:p>
    <w:p w:rsidR="00C13122" w:rsidRPr="005D783C" w:rsidRDefault="006C0849" w:rsidP="007A12E0">
      <w:pPr>
        <w:pStyle w:val="a3"/>
        <w:tabs>
          <w:tab w:val="left" w:pos="9472"/>
        </w:tabs>
        <w:ind w:right="773"/>
        <w:jc w:val="left"/>
      </w:pPr>
      <w:r w:rsidRPr="005D783C">
        <w:t>Физика–фундаментальнаянаукаоприроде.Научныйметодпознания</w:t>
      </w:r>
      <w:r w:rsidRPr="005D783C">
        <w:tab/>
        <w:t>иметоды исследования физических явлений.</w:t>
      </w:r>
    </w:p>
    <w:p w:rsidR="00C13122" w:rsidRPr="005D783C" w:rsidRDefault="006C0849" w:rsidP="007A12E0">
      <w:pPr>
        <w:pStyle w:val="a3"/>
        <w:tabs>
          <w:tab w:val="left" w:pos="8747"/>
        </w:tabs>
        <w:ind w:right="722"/>
        <w:jc w:val="left"/>
      </w:pPr>
      <w:r w:rsidRPr="005D783C">
        <w:t>Экспериментитеориявпроцессепознанияприроды.Наблюдение</w:t>
      </w:r>
      <w:r w:rsidRPr="005D783C">
        <w:tab/>
        <w:t xml:space="preserve">иэкспериментв </w:t>
      </w:r>
      <w:r w:rsidRPr="005D783C">
        <w:rPr>
          <w:spacing w:val="-2"/>
        </w:rPr>
        <w:t>физике.</w:t>
      </w:r>
    </w:p>
    <w:p w:rsidR="00C13122" w:rsidRPr="005D783C" w:rsidRDefault="006C0849" w:rsidP="007A12E0">
      <w:pPr>
        <w:pStyle w:val="a3"/>
        <w:ind w:right="710"/>
        <w:jc w:val="left"/>
      </w:pPr>
      <w:r w:rsidRPr="005D783C">
        <w:t>Способы измерения физических величин (аналоговые и цифровые измерительные приборы, компьютерные датчиковые системы).</w:t>
      </w:r>
    </w:p>
    <w:p w:rsidR="00C13122" w:rsidRPr="005D783C" w:rsidRDefault="006C0849" w:rsidP="007A12E0">
      <w:pPr>
        <w:pStyle w:val="a3"/>
        <w:ind w:left="1424" w:firstLine="0"/>
        <w:jc w:val="left"/>
      </w:pPr>
      <w:r w:rsidRPr="005D783C">
        <w:t>Погрешностиизмеренийфизическихвеличин(абсолютнаяи</w:t>
      </w:r>
      <w:r w:rsidRPr="005D783C">
        <w:rPr>
          <w:spacing w:val="-2"/>
        </w:rPr>
        <w:t>относительная).</w:t>
      </w:r>
    </w:p>
    <w:p w:rsidR="00C13122" w:rsidRPr="005D783C" w:rsidRDefault="006C0849" w:rsidP="007A12E0">
      <w:pPr>
        <w:pStyle w:val="a3"/>
        <w:ind w:right="707"/>
      </w:pPr>
      <w:r w:rsidRPr="005D783C">
        <w:t>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w:t>
      </w:r>
    </w:p>
    <w:p w:rsidR="00C13122" w:rsidRPr="005D783C" w:rsidRDefault="006C0849" w:rsidP="007A12E0">
      <w:pPr>
        <w:pStyle w:val="a3"/>
        <w:ind w:right="701"/>
      </w:pPr>
      <w:r w:rsidRPr="005D783C">
        <w:t>Роль и место физики в формировании современной научной картины мира, в практической деятельности людей.</w:t>
      </w:r>
    </w:p>
    <w:p w:rsidR="00C13122" w:rsidRPr="005D783C" w:rsidRDefault="006C0849" w:rsidP="007A12E0">
      <w:pPr>
        <w:pStyle w:val="a3"/>
        <w:ind w:left="1424" w:firstLine="0"/>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right="710"/>
      </w:pPr>
      <w:r w:rsidRPr="005D783C">
        <w:t>Измерениесилытокаи напряжения вцепи постоянного токапри помощи аналоговых и цифровых измерительных приборов.</w:t>
      </w:r>
    </w:p>
    <w:p w:rsidR="00C13122" w:rsidRPr="005D783C" w:rsidRDefault="006C0849" w:rsidP="007A12E0">
      <w:pPr>
        <w:pStyle w:val="a3"/>
        <w:ind w:right="705"/>
      </w:pPr>
      <w:r w:rsidRPr="005D783C">
        <w:t>Знакомство с цифровой лабораторией по физике. Примеры измерения физических величин при помощи компьютерных датчиков.</w:t>
      </w:r>
    </w:p>
    <w:p w:rsidR="00C13122" w:rsidRPr="005D783C" w:rsidRDefault="006C0849" w:rsidP="007A12E0">
      <w:pPr>
        <w:pStyle w:val="a3"/>
        <w:ind w:left="1424" w:firstLine="0"/>
      </w:pPr>
      <w:r w:rsidRPr="005D783C">
        <w:lastRenderedPageBreak/>
        <w:t>Раздел2.</w:t>
      </w:r>
      <w:r w:rsidRPr="005D783C">
        <w:rPr>
          <w:spacing w:val="-2"/>
        </w:rPr>
        <w:t>Механика.</w:t>
      </w:r>
    </w:p>
    <w:p w:rsidR="00C13122" w:rsidRPr="005D783C" w:rsidRDefault="006C0849" w:rsidP="007A12E0">
      <w:pPr>
        <w:pStyle w:val="a3"/>
        <w:ind w:left="1424" w:firstLine="0"/>
        <w:jc w:val="left"/>
      </w:pPr>
      <w:r w:rsidRPr="005D783C">
        <w:t>Тема1.</w:t>
      </w:r>
      <w:r w:rsidRPr="005D783C">
        <w:rPr>
          <w:spacing w:val="-2"/>
        </w:rPr>
        <w:t>Кинематика.</w:t>
      </w:r>
    </w:p>
    <w:p w:rsidR="00C13122" w:rsidRPr="005D783C" w:rsidRDefault="006C0849" w:rsidP="007A12E0">
      <w:pPr>
        <w:pStyle w:val="a3"/>
        <w:ind w:left="1424" w:firstLine="0"/>
        <w:jc w:val="left"/>
      </w:pPr>
      <w:r w:rsidRPr="005D783C">
        <w:t>Механическоедвижение.Относительностьмеханическогодвижения.Система</w:t>
      </w:r>
      <w:r w:rsidRPr="005D783C">
        <w:rPr>
          <w:spacing w:val="-2"/>
        </w:rPr>
        <w:t>отсчёта.</w:t>
      </w:r>
    </w:p>
    <w:p w:rsidR="00C13122" w:rsidRPr="005D783C" w:rsidRDefault="006C0849" w:rsidP="007A12E0">
      <w:pPr>
        <w:pStyle w:val="a3"/>
        <w:ind w:left="1424" w:firstLine="0"/>
        <w:jc w:val="left"/>
      </w:pPr>
      <w:r w:rsidRPr="005D783C">
        <w:t>Прямаяиобратнаязадачи</w:t>
      </w:r>
      <w:r w:rsidRPr="005D783C">
        <w:rPr>
          <w:spacing w:val="-2"/>
        </w:rPr>
        <w:t xml:space="preserve"> механики.</w:t>
      </w:r>
    </w:p>
    <w:p w:rsidR="00C13122" w:rsidRPr="005D783C" w:rsidRDefault="006C0849" w:rsidP="007A12E0">
      <w:pPr>
        <w:pStyle w:val="a3"/>
        <w:tabs>
          <w:tab w:val="left" w:pos="3106"/>
          <w:tab w:val="left" w:pos="4743"/>
          <w:tab w:val="left" w:pos="7300"/>
          <w:tab w:val="left" w:pos="8296"/>
          <w:tab w:val="left" w:pos="9362"/>
        </w:tabs>
        <w:ind w:left="1424" w:firstLine="0"/>
        <w:jc w:val="left"/>
      </w:pPr>
      <w:r w:rsidRPr="005D783C">
        <w:rPr>
          <w:spacing w:val="-2"/>
        </w:rPr>
        <w:t>Радиус-вектор</w:t>
      </w:r>
      <w:r w:rsidRPr="005D783C">
        <w:tab/>
      </w:r>
      <w:r w:rsidRPr="005D783C">
        <w:rPr>
          <w:spacing w:val="-2"/>
        </w:rPr>
        <w:t>материальной</w:t>
      </w:r>
      <w:r w:rsidRPr="005D783C">
        <w:tab/>
        <w:t>точки,его</w:t>
      </w:r>
      <w:r w:rsidRPr="005D783C">
        <w:rPr>
          <w:spacing w:val="-2"/>
        </w:rPr>
        <w:t>проекции</w:t>
      </w:r>
      <w:r w:rsidRPr="005D783C">
        <w:tab/>
        <w:t>на</w:t>
      </w:r>
      <w:r w:rsidRPr="005D783C">
        <w:rPr>
          <w:spacing w:val="-5"/>
        </w:rPr>
        <w:t>оси</w:t>
      </w:r>
      <w:r w:rsidRPr="005D783C">
        <w:tab/>
      </w:r>
      <w:r w:rsidRPr="005D783C">
        <w:rPr>
          <w:spacing w:val="-2"/>
        </w:rPr>
        <w:t>системы</w:t>
      </w:r>
      <w:r w:rsidRPr="005D783C">
        <w:tab/>
      </w:r>
      <w:r w:rsidRPr="005D783C">
        <w:rPr>
          <w:spacing w:val="-2"/>
        </w:rPr>
        <w:t>координат.</w:t>
      </w:r>
    </w:p>
    <w:p w:rsidR="00C13122" w:rsidRPr="005D783C" w:rsidRDefault="006C0849" w:rsidP="007A12E0">
      <w:pPr>
        <w:pStyle w:val="a3"/>
        <w:ind w:firstLine="0"/>
        <w:jc w:val="left"/>
      </w:pPr>
      <w:r w:rsidRPr="005D783C">
        <w:rPr>
          <w:spacing w:val="-2"/>
        </w:rPr>
        <w:t>Траектория.</w:t>
      </w:r>
    </w:p>
    <w:p w:rsidR="00C13122" w:rsidRPr="005D783C" w:rsidRDefault="006C0849" w:rsidP="007A12E0">
      <w:pPr>
        <w:pStyle w:val="a3"/>
        <w:ind w:right="702"/>
      </w:pPr>
      <w:r w:rsidRPr="005D783C">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C13122" w:rsidRPr="005D783C" w:rsidRDefault="006C0849" w:rsidP="007A12E0">
      <w:pPr>
        <w:pStyle w:val="a3"/>
        <w:ind w:right="706"/>
      </w:pPr>
      <w:r w:rsidRPr="005D783C">
        <w:t>Равномерное и равноускоренное прямолинейное движение. Зависимость координат, скорости, ускорения и пути материальной точки от времении их графики.</w:t>
      </w:r>
    </w:p>
    <w:p w:rsidR="00C13122" w:rsidRPr="005D783C" w:rsidRDefault="006C0849" w:rsidP="007A12E0">
      <w:pPr>
        <w:pStyle w:val="a3"/>
        <w:ind w:right="709"/>
      </w:pPr>
      <w:r w:rsidRPr="005D783C">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C13122" w:rsidRPr="005D783C" w:rsidRDefault="006C0849" w:rsidP="007A12E0">
      <w:pPr>
        <w:pStyle w:val="a3"/>
        <w:ind w:right="701"/>
      </w:pPr>
      <w:r w:rsidRPr="005D783C">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C13122" w:rsidRPr="005D783C" w:rsidRDefault="006C0849" w:rsidP="007A12E0">
      <w:pPr>
        <w:pStyle w:val="a3"/>
        <w:ind w:right="715"/>
      </w:pPr>
      <w:r w:rsidRPr="005D783C">
        <w:t>Технические устройства и технологические процессы: спидометр, движение снарядов, цепные, шестерёнчатые и ремённые передачи, скоростные лифты.</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710" w:firstLine="0"/>
        <w:jc w:val="left"/>
      </w:pPr>
      <w:r w:rsidRPr="005D783C">
        <w:t>Модельсистемыотсчёта,иллюстрациякинематическиххарактеристикдвижения. Способы исследования движений.</w:t>
      </w:r>
    </w:p>
    <w:p w:rsidR="00C13122" w:rsidRPr="005D783C" w:rsidRDefault="006C0849" w:rsidP="007A12E0">
      <w:pPr>
        <w:pStyle w:val="a3"/>
        <w:ind w:left="1424" w:right="2315" w:firstLine="0"/>
        <w:jc w:val="left"/>
      </w:pPr>
      <w:r w:rsidRPr="005D783C">
        <w:t>Иллюстрацияпредельногопереходаиизмерениемгновеннойскорости. Преобразование движений с использованием механизмов.</w:t>
      </w:r>
    </w:p>
    <w:p w:rsidR="00C13122" w:rsidRPr="005D783C" w:rsidRDefault="006C0849" w:rsidP="007A12E0">
      <w:pPr>
        <w:pStyle w:val="a3"/>
        <w:ind w:left="1424" w:firstLine="0"/>
        <w:jc w:val="left"/>
      </w:pPr>
      <w:r w:rsidRPr="005D783C">
        <w:t>Падениетелввоздухеи вразреженном</w:t>
      </w:r>
      <w:r w:rsidRPr="005D783C">
        <w:rPr>
          <w:spacing w:val="-2"/>
        </w:rPr>
        <w:t>пространстве.</w:t>
      </w:r>
    </w:p>
    <w:p w:rsidR="00C13122" w:rsidRPr="005D783C" w:rsidRDefault="006C0849" w:rsidP="007A12E0">
      <w:pPr>
        <w:pStyle w:val="a3"/>
        <w:ind w:left="1424" w:right="288" w:firstLine="0"/>
        <w:jc w:val="left"/>
      </w:pPr>
      <w:r w:rsidRPr="005D783C">
        <w:t>Наблюдениедвижениятела,брошенногоподугломк горизонтуигоризонтально. Направление скорости при движении по окружности.</w:t>
      </w:r>
    </w:p>
    <w:p w:rsidR="00C13122" w:rsidRPr="005D783C" w:rsidRDefault="006C0849" w:rsidP="007A12E0">
      <w:pPr>
        <w:pStyle w:val="a3"/>
        <w:ind w:left="1424" w:firstLine="0"/>
        <w:jc w:val="left"/>
      </w:pPr>
      <w:r w:rsidRPr="005D783C">
        <w:t>Преобразованиеугловойскоростив</w:t>
      </w:r>
      <w:r w:rsidRPr="005D783C">
        <w:rPr>
          <w:spacing w:val="-2"/>
        </w:rPr>
        <w:t>редукторе.</w:t>
      </w:r>
    </w:p>
    <w:p w:rsidR="00C13122" w:rsidRPr="005D783C" w:rsidRDefault="006C0849" w:rsidP="007A12E0">
      <w:pPr>
        <w:pStyle w:val="a3"/>
        <w:tabs>
          <w:tab w:val="left" w:pos="9542"/>
        </w:tabs>
        <w:ind w:right="722"/>
        <w:jc w:val="left"/>
      </w:pPr>
      <w:r w:rsidRPr="005D783C">
        <w:t>Сравнениепутей,траекторий,скоростейдвиженияодногоитогожетела</w:t>
      </w:r>
      <w:r w:rsidRPr="005D783C">
        <w:tab/>
        <w:t>вразных системах отсчёта.</w:t>
      </w:r>
    </w:p>
    <w:p w:rsidR="00C13122" w:rsidRPr="005D783C" w:rsidRDefault="006C0849" w:rsidP="007A12E0">
      <w:pPr>
        <w:pStyle w:val="a3"/>
        <w:ind w:left="1424" w:firstLine="0"/>
        <w:jc w:val="left"/>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left="1424" w:firstLine="0"/>
        <w:jc w:val="left"/>
      </w:pPr>
      <w:r w:rsidRPr="005D783C">
        <w:t>Изучениенеравномерногодвижениясцельюопределениямгновенной</w:t>
      </w:r>
      <w:r w:rsidRPr="005D783C">
        <w:rPr>
          <w:spacing w:val="-2"/>
        </w:rPr>
        <w:t>скорости.</w:t>
      </w:r>
    </w:p>
    <w:p w:rsidR="00C13122" w:rsidRPr="005D783C" w:rsidRDefault="006C0849" w:rsidP="007A12E0">
      <w:pPr>
        <w:pStyle w:val="a3"/>
        <w:ind w:right="288"/>
        <w:jc w:val="left"/>
      </w:pPr>
      <w:r w:rsidRPr="005D783C">
        <w:t xml:space="preserve">Измерение ускорения при прямолинейном равноускоренном движениипо наклонной </w:t>
      </w:r>
      <w:r w:rsidRPr="005D783C">
        <w:rPr>
          <w:spacing w:val="-2"/>
        </w:rPr>
        <w:t>плоскости.</w:t>
      </w:r>
    </w:p>
    <w:p w:rsidR="00C13122" w:rsidRPr="005D783C" w:rsidRDefault="006C0849" w:rsidP="007A12E0">
      <w:pPr>
        <w:pStyle w:val="a3"/>
        <w:ind w:left="1424" w:firstLine="0"/>
        <w:jc w:val="left"/>
      </w:pPr>
      <w:r w:rsidRPr="005D783C">
        <w:t>Исследованиезависимостипутиотвремениприравноускоренном</w:t>
      </w:r>
      <w:r w:rsidRPr="005D783C">
        <w:rPr>
          <w:spacing w:val="-2"/>
        </w:rPr>
        <w:t>движении.</w:t>
      </w:r>
    </w:p>
    <w:p w:rsidR="00C13122" w:rsidRPr="005D783C" w:rsidRDefault="006C0849" w:rsidP="007A12E0">
      <w:pPr>
        <w:pStyle w:val="a3"/>
        <w:ind w:right="288"/>
        <w:jc w:val="left"/>
      </w:pPr>
      <w:r w:rsidRPr="005D783C">
        <w:t xml:space="preserve">Измерениеускорениясвободногопадения(рекомендованоиспользованиецифровой </w:t>
      </w:r>
      <w:r w:rsidRPr="005D783C">
        <w:rPr>
          <w:spacing w:val="-2"/>
        </w:rPr>
        <w:t>лаборатории).</w:t>
      </w:r>
    </w:p>
    <w:p w:rsidR="00C13122" w:rsidRPr="005D783C" w:rsidRDefault="006C0849" w:rsidP="007A12E0">
      <w:pPr>
        <w:pStyle w:val="a3"/>
        <w:tabs>
          <w:tab w:val="left" w:pos="9499"/>
        </w:tabs>
        <w:ind w:right="724"/>
        <w:jc w:val="left"/>
      </w:pPr>
      <w:r w:rsidRPr="005D783C">
        <w:t>Изучениедвижениятела,брошенногогоризонтально.Проверкагипотезы</w:t>
      </w:r>
      <w:r w:rsidRPr="005D783C">
        <w:tab/>
        <w:t>опрямой пропорциональной зависимости междудальностью полёта и начальной скоростью тела.</w:t>
      </w:r>
    </w:p>
    <w:p w:rsidR="00C13122" w:rsidRPr="005D783C" w:rsidRDefault="006C0849" w:rsidP="007A12E0">
      <w:pPr>
        <w:pStyle w:val="a3"/>
        <w:ind w:left="1424" w:firstLine="0"/>
        <w:jc w:val="left"/>
      </w:pPr>
      <w:r w:rsidRPr="005D783C">
        <w:t>Изучениедвижениятелапоокружности спостояннойпомодулю</w:t>
      </w:r>
      <w:r w:rsidRPr="005D783C">
        <w:rPr>
          <w:spacing w:val="-2"/>
        </w:rPr>
        <w:t>скоростью.</w:t>
      </w:r>
    </w:p>
    <w:p w:rsidR="00C13122" w:rsidRPr="005D783C" w:rsidRDefault="006C0849" w:rsidP="007A12E0">
      <w:pPr>
        <w:pStyle w:val="a3"/>
        <w:tabs>
          <w:tab w:val="left" w:pos="3063"/>
          <w:tab w:val="left" w:pos="6906"/>
          <w:tab w:val="left" w:pos="9737"/>
        </w:tabs>
        <w:ind w:right="850"/>
        <w:jc w:val="left"/>
      </w:pPr>
      <w:r w:rsidRPr="005D783C">
        <w:rPr>
          <w:spacing w:val="-2"/>
        </w:rPr>
        <w:t>Исследование</w:t>
      </w:r>
      <w:r w:rsidRPr="005D783C">
        <w:tab/>
        <w:t>зависимостипериодаобращения</w:t>
      </w:r>
      <w:r w:rsidRPr="005D783C">
        <w:tab/>
        <w:t>коническогомаятника</w:t>
      </w:r>
      <w:r w:rsidRPr="005D783C">
        <w:tab/>
        <w:t xml:space="preserve">отего </w:t>
      </w:r>
      <w:r w:rsidRPr="005D783C">
        <w:rPr>
          <w:spacing w:val="-2"/>
        </w:rPr>
        <w:t>параметров.</w:t>
      </w:r>
    </w:p>
    <w:p w:rsidR="00C13122" w:rsidRPr="005D783C" w:rsidRDefault="006C0849" w:rsidP="007A12E0">
      <w:pPr>
        <w:pStyle w:val="a3"/>
        <w:ind w:left="1424" w:firstLine="0"/>
        <w:jc w:val="left"/>
      </w:pPr>
      <w:r w:rsidRPr="005D783C">
        <w:t>Тема2.</w:t>
      </w:r>
      <w:r w:rsidRPr="005D783C">
        <w:rPr>
          <w:spacing w:val="-2"/>
        </w:rPr>
        <w:t>Динамика.</w:t>
      </w:r>
    </w:p>
    <w:p w:rsidR="00C13122" w:rsidRPr="005D783C" w:rsidRDefault="006C0849" w:rsidP="007A12E0">
      <w:pPr>
        <w:pStyle w:val="a3"/>
        <w:ind w:right="288"/>
        <w:jc w:val="left"/>
      </w:pPr>
      <w:r w:rsidRPr="005D783C">
        <w:t>ПервыйзаконНьютона.Инерциальныесистемыотсчёта.Принципотносительности Галилея. Неинерциальные системы отсчёта (определение, примеры).</w:t>
      </w:r>
    </w:p>
    <w:p w:rsidR="00C13122" w:rsidRPr="005D783C" w:rsidRDefault="006C0849" w:rsidP="007A12E0">
      <w:pPr>
        <w:pStyle w:val="a3"/>
        <w:ind w:left="1424" w:right="4575" w:firstLine="0"/>
        <w:jc w:val="left"/>
      </w:pPr>
      <w:r w:rsidRPr="005D783C">
        <w:t>Масса тела. Сила. Принцип суперпозиции сил. ВторойзаконНьютонадляматериальнойточки. ТретийзаконНьютонадляматериальных</w:t>
      </w:r>
      <w:r w:rsidRPr="005D783C">
        <w:rPr>
          <w:spacing w:val="-2"/>
        </w:rPr>
        <w:t>точек.</w:t>
      </w:r>
    </w:p>
    <w:p w:rsidR="00C13122" w:rsidRPr="005D783C" w:rsidRDefault="006C0849" w:rsidP="007A12E0">
      <w:pPr>
        <w:pStyle w:val="a3"/>
        <w:ind w:left="1424" w:firstLine="0"/>
        <w:jc w:val="left"/>
      </w:pPr>
      <w:r w:rsidRPr="005D783C">
        <w:t>Законвсемирного тяготения.Эквивалентностьгравитационнойиинертной</w:t>
      </w:r>
      <w:r w:rsidRPr="005D783C">
        <w:rPr>
          <w:spacing w:val="-2"/>
        </w:rPr>
        <w:t>массы.</w:t>
      </w:r>
    </w:p>
    <w:p w:rsidR="00C13122" w:rsidRPr="005D783C" w:rsidRDefault="006C0849" w:rsidP="007A12E0">
      <w:pPr>
        <w:pStyle w:val="a3"/>
        <w:ind w:right="698"/>
      </w:pPr>
      <w:r w:rsidRPr="005D783C">
        <w:t>Силатяжести.Зависимостьускорениясвободногопаденияотвысотынадповерхностью планетыиотгеографическойшироты.Движениенебесныхтелиихспутников.ЗаконыКеплера. Первая космическая скорость.</w:t>
      </w:r>
    </w:p>
    <w:p w:rsidR="00C13122" w:rsidRPr="005D783C" w:rsidRDefault="006C0849" w:rsidP="007A12E0">
      <w:pPr>
        <w:pStyle w:val="a3"/>
        <w:ind w:left="1424" w:firstLine="0"/>
      </w:pPr>
      <w:r w:rsidRPr="005D783C">
        <w:t>Силаупругости.ЗаконГука.Вестела.Вестела,движущегосяс</w:t>
      </w:r>
      <w:r w:rsidRPr="005D783C">
        <w:rPr>
          <w:spacing w:val="-2"/>
        </w:rPr>
        <w:t>ускорением.</w:t>
      </w:r>
    </w:p>
    <w:p w:rsidR="00C13122" w:rsidRPr="005D783C" w:rsidRDefault="006C0849" w:rsidP="007A12E0">
      <w:pPr>
        <w:pStyle w:val="a3"/>
        <w:ind w:right="701"/>
      </w:pPr>
      <w:r w:rsidRPr="005D783C">
        <w:t xml:space="preserve">Силатрения.Сухоетрение.Силатренияскольженияисилатренияпокоя.Коэффициент </w:t>
      </w:r>
      <w:r w:rsidRPr="005D783C">
        <w:lastRenderedPageBreak/>
        <w:t>трения.Силасопротивленияпридвижениителавжидкостиилигазе,еёзависимостьотскорости относительного движения.</w:t>
      </w:r>
    </w:p>
    <w:p w:rsidR="00C13122" w:rsidRPr="005D783C" w:rsidRDefault="006C0849" w:rsidP="007A12E0">
      <w:pPr>
        <w:pStyle w:val="a3"/>
        <w:ind w:left="1424" w:firstLine="0"/>
      </w:pPr>
      <w:r w:rsidRPr="005D783C">
        <w:t>Давление.Гидростатическоедавление.Сила</w:t>
      </w:r>
      <w:r w:rsidRPr="005D783C">
        <w:rPr>
          <w:spacing w:val="-2"/>
        </w:rPr>
        <w:t>Архимеда.</w:t>
      </w:r>
    </w:p>
    <w:p w:rsidR="00C13122" w:rsidRPr="005D783C" w:rsidRDefault="006C0849" w:rsidP="007A12E0">
      <w:pPr>
        <w:pStyle w:val="a3"/>
        <w:ind w:right="699"/>
      </w:pPr>
      <w:r w:rsidRPr="005D783C">
        <w:t>Технические устройства и технологические процессы: подшипники, движение искусственных спутников.</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710" w:firstLine="0"/>
        <w:jc w:val="left"/>
      </w:pPr>
      <w:r w:rsidRPr="005D783C">
        <w:t>Наблюдениедвижениятелвинерциальныхинеинерциальныхсистемахотсчёта. Принцип относительности.</w:t>
      </w:r>
    </w:p>
    <w:p w:rsidR="00C13122" w:rsidRPr="005D783C" w:rsidRDefault="006C0849" w:rsidP="007A12E0">
      <w:pPr>
        <w:pStyle w:val="a3"/>
        <w:ind w:right="710"/>
        <w:jc w:val="left"/>
      </w:pPr>
      <w:r w:rsidRPr="005D783C">
        <w:t>Качение двух цилиндров или шаров разной массы содинаковым ускорением относительно неинерциальной системы отсчёта.</w:t>
      </w:r>
    </w:p>
    <w:p w:rsidR="00C13122" w:rsidRPr="005D783C" w:rsidRDefault="006C0849" w:rsidP="007A12E0">
      <w:pPr>
        <w:pStyle w:val="a3"/>
        <w:ind w:right="710"/>
        <w:jc w:val="left"/>
      </w:pPr>
      <w:r w:rsidRPr="005D783C">
        <w:t>Сравнение равнодействующей приложенных к телусил с произведениеммассы тела на его ускорение в инерциальной системе отсчёта.</w:t>
      </w:r>
    </w:p>
    <w:p w:rsidR="00C13122" w:rsidRPr="005D783C" w:rsidRDefault="006C0849" w:rsidP="007A12E0">
      <w:pPr>
        <w:pStyle w:val="a3"/>
        <w:ind w:left="1424" w:right="2315" w:firstLine="0"/>
        <w:jc w:val="left"/>
      </w:pPr>
      <w:r w:rsidRPr="005D783C">
        <w:t>Равенствосил,возникающихврезультатевзаимодействиятел. Измерение масс по взаимодействию.</w:t>
      </w:r>
    </w:p>
    <w:p w:rsidR="00C13122" w:rsidRPr="005D783C" w:rsidRDefault="006C0849" w:rsidP="007A12E0">
      <w:pPr>
        <w:pStyle w:val="a3"/>
        <w:ind w:left="1424" w:firstLine="0"/>
        <w:jc w:val="left"/>
      </w:pPr>
      <w:r w:rsidRPr="005D783C">
        <w:rPr>
          <w:spacing w:val="-2"/>
        </w:rPr>
        <w:t>Невесомость.</w:t>
      </w:r>
    </w:p>
    <w:p w:rsidR="00C13122" w:rsidRPr="005D783C" w:rsidRDefault="006C0849" w:rsidP="007A12E0">
      <w:pPr>
        <w:pStyle w:val="a3"/>
        <w:ind w:left="1424" w:right="3756" w:firstLine="0"/>
        <w:jc w:val="left"/>
      </w:pPr>
      <w:r w:rsidRPr="005D783C">
        <w:t>Вестелаприускоренномподъёмеипадении. Центробежные механизмы.</w:t>
      </w:r>
    </w:p>
    <w:p w:rsidR="00C13122" w:rsidRPr="005D783C" w:rsidRDefault="006C0849" w:rsidP="007A12E0">
      <w:pPr>
        <w:pStyle w:val="a3"/>
        <w:ind w:left="1424" w:firstLine="0"/>
        <w:jc w:val="left"/>
      </w:pPr>
      <w:r w:rsidRPr="005D783C">
        <w:t>Сравнениесилтренияпокоя,каченияи</w:t>
      </w:r>
      <w:r w:rsidRPr="005D783C">
        <w:rPr>
          <w:spacing w:val="-2"/>
        </w:rPr>
        <w:t>скольжения.</w:t>
      </w:r>
    </w:p>
    <w:p w:rsidR="00C13122" w:rsidRPr="005D783C" w:rsidRDefault="006C0849" w:rsidP="007A12E0">
      <w:pPr>
        <w:pStyle w:val="a3"/>
        <w:ind w:left="1424" w:firstLine="0"/>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left="1424" w:right="710" w:firstLine="0"/>
        <w:jc w:val="left"/>
      </w:pPr>
      <w:r w:rsidRPr="005D783C">
        <w:t>Измерение равнодействующей сил при движении бруска по наклонной плоскости. Проверкагипотезыонезависимостивременидвижениябрускапонаклоннойплоскости</w:t>
      </w:r>
    </w:p>
    <w:p w:rsidR="00C13122" w:rsidRPr="005D783C" w:rsidRDefault="006C0849" w:rsidP="007A12E0">
      <w:pPr>
        <w:pStyle w:val="a3"/>
        <w:ind w:firstLine="0"/>
        <w:jc w:val="left"/>
      </w:pPr>
      <w:r w:rsidRPr="005D783C">
        <w:t>назаданноерасстояниеотего</w:t>
      </w:r>
      <w:r w:rsidRPr="005D783C">
        <w:rPr>
          <w:spacing w:val="-2"/>
        </w:rPr>
        <w:t>массы.</w:t>
      </w:r>
    </w:p>
    <w:p w:rsidR="00C13122" w:rsidRPr="005D783C" w:rsidRDefault="006C0849" w:rsidP="007A12E0">
      <w:pPr>
        <w:pStyle w:val="a3"/>
        <w:tabs>
          <w:tab w:val="left" w:pos="9139"/>
        </w:tabs>
        <w:ind w:right="783"/>
        <w:jc w:val="left"/>
      </w:pPr>
      <w:r w:rsidRPr="005D783C">
        <w:t>Исследованиезависимостисилупругости,возникающихвпружине</w:t>
      </w:r>
      <w:r w:rsidRPr="005D783C">
        <w:tab/>
        <w:t>ирезиновом образце, от их деформации.</w:t>
      </w:r>
    </w:p>
    <w:p w:rsidR="00C13122" w:rsidRPr="005D783C" w:rsidRDefault="006C0849" w:rsidP="007A12E0">
      <w:pPr>
        <w:pStyle w:val="a3"/>
        <w:ind w:left="1424" w:right="288" w:firstLine="0"/>
        <w:jc w:val="left"/>
      </w:pPr>
      <w:r w:rsidRPr="005D783C">
        <w:t>Изучениедвижениясистемытел,связанных нитью,перекинутой через лёгкийблок. Измерениекоэффициента тренияпо величинеугловогокоэффициента</w:t>
      </w:r>
      <w:r w:rsidRPr="005D783C">
        <w:rPr>
          <w:spacing w:val="-2"/>
        </w:rPr>
        <w:t>зависимости</w:t>
      </w:r>
    </w:p>
    <w:p w:rsidR="00C13122" w:rsidRPr="005D783C" w:rsidRDefault="006C0849" w:rsidP="007A12E0">
      <w:pPr>
        <w:ind w:left="711"/>
        <w:rPr>
          <w:position w:val="2"/>
          <w:sz w:val="24"/>
          <w:szCs w:val="24"/>
        </w:rPr>
      </w:pPr>
      <w:r w:rsidRPr="005D783C">
        <w:rPr>
          <w:spacing w:val="-2"/>
          <w:position w:val="2"/>
          <w:sz w:val="24"/>
          <w:szCs w:val="24"/>
        </w:rPr>
        <w:t>F</w:t>
      </w:r>
      <w:r w:rsidRPr="005D783C">
        <w:rPr>
          <w:spacing w:val="-2"/>
          <w:sz w:val="24"/>
          <w:szCs w:val="24"/>
        </w:rPr>
        <w:t>тр</w:t>
      </w:r>
      <w:r w:rsidRPr="005D783C">
        <w:rPr>
          <w:spacing w:val="-2"/>
          <w:position w:val="2"/>
          <w:sz w:val="24"/>
          <w:szCs w:val="24"/>
        </w:rPr>
        <w:t>(N).</w:t>
      </w:r>
    </w:p>
    <w:p w:rsidR="00C13122" w:rsidRPr="005D783C" w:rsidRDefault="006C0849" w:rsidP="007A12E0">
      <w:pPr>
        <w:pStyle w:val="a3"/>
        <w:ind w:left="1424" w:firstLine="0"/>
        <w:jc w:val="left"/>
      </w:pPr>
      <w:r w:rsidRPr="005D783C">
        <w:t>Исследованиедвижениябрускапонаклоннойплоскостиспеременным</w:t>
      </w:r>
      <w:r w:rsidRPr="005D783C">
        <w:rPr>
          <w:spacing w:val="-2"/>
        </w:rPr>
        <w:t>коэффициентом</w:t>
      </w:r>
    </w:p>
    <w:p w:rsidR="00C13122" w:rsidRPr="005D783C" w:rsidRDefault="006C0849" w:rsidP="007A12E0">
      <w:pPr>
        <w:pStyle w:val="a3"/>
        <w:ind w:firstLine="0"/>
        <w:jc w:val="left"/>
      </w:pPr>
      <w:r w:rsidRPr="005D783C">
        <w:rPr>
          <w:spacing w:val="-2"/>
        </w:rPr>
        <w:t>трения.</w:t>
      </w:r>
    </w:p>
    <w:p w:rsidR="00C13122" w:rsidRPr="005D783C" w:rsidRDefault="006C0849" w:rsidP="007A12E0">
      <w:pPr>
        <w:pStyle w:val="a3"/>
        <w:ind w:left="1424" w:right="4999" w:firstLine="0"/>
        <w:jc w:val="left"/>
      </w:pPr>
      <w:r w:rsidRPr="005D783C">
        <w:t>Изучениедвижениягрузанавалустрением. Тема 3. Статика твёрдого тела.</w:t>
      </w:r>
    </w:p>
    <w:p w:rsidR="00C13122" w:rsidRPr="005D783C" w:rsidRDefault="006C0849" w:rsidP="007A12E0">
      <w:pPr>
        <w:pStyle w:val="a3"/>
        <w:ind w:right="702"/>
      </w:pPr>
      <w:r w:rsidRPr="005D783C">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C13122" w:rsidRPr="005D783C" w:rsidRDefault="006C0849" w:rsidP="007A12E0">
      <w:pPr>
        <w:pStyle w:val="a3"/>
        <w:ind w:left="1424" w:firstLine="0"/>
      </w:pPr>
      <w:r w:rsidRPr="005D783C">
        <w:t>Условияравновесиятвёрдого</w:t>
      </w:r>
      <w:r w:rsidRPr="005D783C">
        <w:rPr>
          <w:spacing w:val="-2"/>
        </w:rPr>
        <w:t>тела.</w:t>
      </w:r>
    </w:p>
    <w:p w:rsidR="00C13122" w:rsidRPr="005D783C" w:rsidRDefault="006C0849" w:rsidP="007A12E0">
      <w:pPr>
        <w:pStyle w:val="a3"/>
        <w:ind w:left="1424" w:firstLine="0"/>
      </w:pPr>
      <w:r w:rsidRPr="005D783C">
        <w:t>Устойчивое,неустойчивое,безразличное</w:t>
      </w:r>
      <w:r w:rsidRPr="005D783C">
        <w:rPr>
          <w:spacing w:val="-2"/>
        </w:rPr>
        <w:t>равновесие.</w:t>
      </w:r>
    </w:p>
    <w:p w:rsidR="00C13122" w:rsidRPr="005D783C" w:rsidRDefault="006C0849" w:rsidP="007A12E0">
      <w:pPr>
        <w:pStyle w:val="a3"/>
        <w:ind w:right="706"/>
      </w:pPr>
      <w:r w:rsidRPr="005D783C">
        <w:t>Технические устройства и технологические процессы: кронштейн, строительный кран, решётчатые конструкции.</w:t>
      </w:r>
    </w:p>
    <w:p w:rsidR="00C13122" w:rsidRPr="005D783C" w:rsidRDefault="006C0849" w:rsidP="007A12E0">
      <w:pPr>
        <w:pStyle w:val="a3"/>
        <w:ind w:left="1424" w:right="7457" w:firstLine="0"/>
        <w:jc w:val="left"/>
      </w:pPr>
      <w:r w:rsidRPr="005D783C">
        <w:rPr>
          <w:spacing w:val="-2"/>
        </w:rPr>
        <w:t xml:space="preserve">Демонстрации. </w:t>
      </w:r>
      <w:r w:rsidRPr="005D783C">
        <w:t>Условияравновесия. Виды равновесия.</w:t>
      </w:r>
    </w:p>
    <w:p w:rsidR="00C13122" w:rsidRPr="005D783C" w:rsidRDefault="006C0849" w:rsidP="007A12E0">
      <w:pPr>
        <w:pStyle w:val="a3"/>
        <w:ind w:left="1424" w:firstLine="0"/>
        <w:jc w:val="left"/>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left="1424" w:right="710" w:firstLine="0"/>
        <w:jc w:val="left"/>
      </w:pPr>
      <w:r w:rsidRPr="005D783C">
        <w:t>Исследованиеусловийравновесиятвёрдоготела,имеющегоосьвращения. Конструирование кронштейнов и расчёт сил упругости.</w:t>
      </w:r>
    </w:p>
    <w:p w:rsidR="00C13122" w:rsidRPr="005D783C" w:rsidRDefault="006C0849" w:rsidP="007A12E0">
      <w:pPr>
        <w:pStyle w:val="a3"/>
        <w:ind w:left="1424" w:right="2690" w:firstLine="0"/>
        <w:jc w:val="left"/>
      </w:pPr>
      <w:r w:rsidRPr="005D783C">
        <w:t>Изучениеустойчивоститвёрдоготела,имеющегоплощадьопоры. Тема 4. Законы сохранения в механике.</w:t>
      </w:r>
    </w:p>
    <w:p w:rsidR="00C13122" w:rsidRPr="005D783C" w:rsidRDefault="006C0849" w:rsidP="007A12E0">
      <w:pPr>
        <w:pStyle w:val="a3"/>
        <w:ind w:right="288"/>
        <w:jc w:val="left"/>
      </w:pPr>
      <w:r w:rsidRPr="005D783C">
        <w:t>Импульс материальной точки, системы материальных точек. Центр масс системы материальных точек. Теорема о движении центра масс.</w:t>
      </w:r>
    </w:p>
    <w:p w:rsidR="00C13122" w:rsidRPr="005D783C" w:rsidRDefault="006C0849" w:rsidP="007A12E0">
      <w:pPr>
        <w:pStyle w:val="a3"/>
        <w:ind w:left="1424" w:right="4999" w:firstLine="0"/>
        <w:jc w:val="left"/>
      </w:pPr>
      <w:r w:rsidRPr="005D783C">
        <w:t>Импульссилыиизменениеимпульсатела. Закон сохранения импульса.</w:t>
      </w:r>
    </w:p>
    <w:p w:rsidR="00C13122" w:rsidRPr="005D783C" w:rsidRDefault="006C0849" w:rsidP="007A12E0">
      <w:pPr>
        <w:pStyle w:val="a3"/>
        <w:ind w:left="1424" w:firstLine="0"/>
        <w:jc w:val="left"/>
      </w:pPr>
      <w:r w:rsidRPr="005D783C">
        <w:t>Реактивное</w:t>
      </w:r>
      <w:r w:rsidRPr="005D783C">
        <w:rPr>
          <w:spacing w:val="-2"/>
        </w:rPr>
        <w:t>движение.</w:t>
      </w:r>
    </w:p>
    <w:p w:rsidR="00C13122" w:rsidRPr="005D783C" w:rsidRDefault="006C0849" w:rsidP="007A12E0">
      <w:pPr>
        <w:pStyle w:val="a3"/>
        <w:ind w:right="710"/>
        <w:jc w:val="left"/>
      </w:pPr>
      <w:r w:rsidRPr="005D783C">
        <w:t>Моментимпульсаматериальнойточки.Представлениеосохранениимоментаимпульса в центральных полях.</w:t>
      </w:r>
    </w:p>
    <w:p w:rsidR="00C13122" w:rsidRPr="005D783C" w:rsidRDefault="006C0849" w:rsidP="007A12E0">
      <w:pPr>
        <w:pStyle w:val="a3"/>
        <w:ind w:left="1424" w:firstLine="0"/>
        <w:jc w:val="left"/>
      </w:pPr>
      <w:r w:rsidRPr="005D783C">
        <w:t>Работасилынамаломинаконечномперемещении.Графическоепредставление</w:t>
      </w:r>
      <w:r w:rsidRPr="005D783C">
        <w:rPr>
          <w:spacing w:val="-2"/>
        </w:rPr>
        <w:t>работы</w:t>
      </w:r>
    </w:p>
    <w:p w:rsidR="00C13122" w:rsidRPr="005D783C" w:rsidRDefault="006C0849" w:rsidP="007A12E0">
      <w:pPr>
        <w:pStyle w:val="a3"/>
        <w:ind w:firstLine="0"/>
        <w:jc w:val="left"/>
      </w:pPr>
      <w:r w:rsidRPr="005D783C">
        <w:rPr>
          <w:spacing w:val="-2"/>
        </w:rPr>
        <w:lastRenderedPageBreak/>
        <w:t>силы.</w:t>
      </w:r>
    </w:p>
    <w:p w:rsidR="00C13122" w:rsidRPr="005D783C" w:rsidRDefault="006C0849" w:rsidP="007A12E0">
      <w:pPr>
        <w:pStyle w:val="a3"/>
        <w:ind w:left="1421" w:firstLine="0"/>
        <w:jc w:val="left"/>
      </w:pPr>
      <w:r w:rsidRPr="005D783C">
        <w:t>Мощность</w:t>
      </w:r>
      <w:r w:rsidRPr="005D783C">
        <w:rPr>
          <w:spacing w:val="-2"/>
        </w:rPr>
        <w:t>силы.</w:t>
      </w:r>
    </w:p>
    <w:p w:rsidR="00C13122" w:rsidRPr="005D783C" w:rsidRDefault="006C0849" w:rsidP="007A12E0">
      <w:pPr>
        <w:pStyle w:val="a3"/>
        <w:ind w:left="1421" w:firstLine="0"/>
        <w:jc w:val="left"/>
      </w:pPr>
      <w:r w:rsidRPr="005D783C">
        <w:t>Кинетическаяэнергияматериальнойточки.Теоремаобизменении</w:t>
      </w:r>
      <w:r w:rsidRPr="005D783C">
        <w:rPr>
          <w:spacing w:val="-2"/>
        </w:rPr>
        <w:t>кинетической</w:t>
      </w:r>
    </w:p>
    <w:p w:rsidR="00C13122" w:rsidRPr="005D783C" w:rsidRDefault="006C0849" w:rsidP="007A12E0">
      <w:pPr>
        <w:pStyle w:val="a3"/>
        <w:ind w:firstLine="0"/>
      </w:pPr>
      <w:r w:rsidRPr="005D783C">
        <w:t>энергииматериальной</w:t>
      </w:r>
      <w:r w:rsidRPr="005D783C">
        <w:rPr>
          <w:spacing w:val="-2"/>
        </w:rPr>
        <w:t>точки.</w:t>
      </w:r>
    </w:p>
    <w:p w:rsidR="00C13122" w:rsidRPr="005D783C" w:rsidRDefault="006C0849" w:rsidP="007A12E0">
      <w:pPr>
        <w:pStyle w:val="a3"/>
        <w:ind w:right="696"/>
      </w:pPr>
      <w:r w:rsidRPr="005D783C">
        <w:t>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w:t>
      </w:r>
    </w:p>
    <w:p w:rsidR="00C13122" w:rsidRPr="005D783C" w:rsidRDefault="006C0849" w:rsidP="007A12E0">
      <w:pPr>
        <w:pStyle w:val="a3"/>
        <w:ind w:left="1424" w:firstLine="0"/>
      </w:pPr>
      <w:r w:rsidRPr="005D783C">
        <w:t>Связьработынепотенциальныхсилсизменениеммеханическойэнергиисистемы</w:t>
      </w:r>
      <w:r w:rsidRPr="005D783C">
        <w:rPr>
          <w:spacing w:val="-4"/>
        </w:rPr>
        <w:t>тел.</w:t>
      </w:r>
    </w:p>
    <w:p w:rsidR="00C13122" w:rsidRPr="005D783C" w:rsidRDefault="006C0849" w:rsidP="007A12E0">
      <w:pPr>
        <w:pStyle w:val="a3"/>
        <w:ind w:left="1424" w:right="6073" w:hanging="713"/>
      </w:pPr>
      <w:r w:rsidRPr="005D783C">
        <w:t>Закон сохранения механической энергии. Упругиеинеупругиестолкновения.</w:t>
      </w:r>
    </w:p>
    <w:p w:rsidR="00C13122" w:rsidRPr="005D783C" w:rsidRDefault="006C0849" w:rsidP="007A12E0">
      <w:pPr>
        <w:pStyle w:val="a3"/>
        <w:ind w:right="288"/>
        <w:jc w:val="left"/>
      </w:pPr>
      <w:r w:rsidRPr="005D783C">
        <w:t>УравнениеБернуллидляидеальнойжидкостикакследствиезаконасохранения механической энергии.</w:t>
      </w:r>
    </w:p>
    <w:p w:rsidR="00C13122" w:rsidRPr="005D783C" w:rsidRDefault="006C0849" w:rsidP="007A12E0">
      <w:pPr>
        <w:pStyle w:val="a3"/>
        <w:ind w:right="288"/>
        <w:jc w:val="left"/>
      </w:pPr>
      <w:r w:rsidRPr="005D783C">
        <w:t>Технические устройстваи технологические процессы:движение ракет, водомёт, копёр, пружинный пистолет, гироскоп, фигурное катание на коньках.</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6029" w:firstLine="0"/>
        <w:jc w:val="left"/>
      </w:pPr>
      <w:r w:rsidRPr="005D783C">
        <w:t>Законсохраненияимпульса. Реактивное движение.</w:t>
      </w:r>
    </w:p>
    <w:p w:rsidR="00C13122" w:rsidRPr="005D783C" w:rsidRDefault="006C0849" w:rsidP="007A12E0">
      <w:pPr>
        <w:pStyle w:val="a3"/>
        <w:ind w:left="1424" w:firstLine="0"/>
        <w:jc w:val="left"/>
      </w:pPr>
      <w:r w:rsidRPr="005D783C">
        <w:t>Измерениемощности</w:t>
      </w:r>
      <w:r w:rsidRPr="005D783C">
        <w:rPr>
          <w:spacing w:val="-2"/>
        </w:rPr>
        <w:t>силы.</w:t>
      </w:r>
    </w:p>
    <w:p w:rsidR="00C13122" w:rsidRPr="005D783C" w:rsidRDefault="006C0849" w:rsidP="007A12E0">
      <w:pPr>
        <w:pStyle w:val="a3"/>
        <w:ind w:left="1424" w:firstLine="0"/>
        <w:jc w:val="left"/>
      </w:pPr>
      <w:r w:rsidRPr="005D783C">
        <w:t>Изменениеэнергиителаприсовершении</w:t>
      </w:r>
      <w:r w:rsidRPr="005D783C">
        <w:rPr>
          <w:spacing w:val="-2"/>
        </w:rPr>
        <w:t xml:space="preserve"> работы.</w:t>
      </w:r>
    </w:p>
    <w:p w:rsidR="00C13122" w:rsidRPr="005D783C" w:rsidRDefault="006C0849" w:rsidP="007A12E0">
      <w:pPr>
        <w:pStyle w:val="a3"/>
        <w:ind w:right="710"/>
        <w:jc w:val="left"/>
      </w:pPr>
      <w:r w:rsidRPr="005D783C">
        <w:t>Взаимные превращения кинетической и потенциальной энергий при действии на тело силы тяжести и силы упругости.</w:t>
      </w:r>
    </w:p>
    <w:p w:rsidR="00C13122" w:rsidRPr="005D783C" w:rsidRDefault="006C0849" w:rsidP="007A12E0">
      <w:pPr>
        <w:pStyle w:val="a3"/>
        <w:ind w:left="1424" w:firstLine="0"/>
        <w:jc w:val="left"/>
      </w:pPr>
      <w:r w:rsidRPr="005D783C">
        <w:t>Сохранениеэнергииприсвободном</w:t>
      </w:r>
      <w:r w:rsidRPr="005D783C">
        <w:rPr>
          <w:spacing w:val="-2"/>
        </w:rPr>
        <w:t>падении.</w:t>
      </w:r>
    </w:p>
    <w:p w:rsidR="00C13122" w:rsidRPr="005D783C" w:rsidRDefault="006C0849" w:rsidP="007A12E0">
      <w:pPr>
        <w:pStyle w:val="a3"/>
        <w:ind w:left="1424" w:right="3083" w:firstLine="0"/>
        <w:jc w:val="left"/>
      </w:pPr>
      <w:r w:rsidRPr="005D783C">
        <w:t>Ученическийэксперимент,лабораторныеработы,практикум. Измерение импульса тела по тормозному пути.</w:t>
      </w:r>
    </w:p>
    <w:p w:rsidR="00C13122" w:rsidRPr="005D783C" w:rsidRDefault="006C0849" w:rsidP="007A12E0">
      <w:pPr>
        <w:pStyle w:val="a3"/>
        <w:ind w:left="1424" w:right="710" w:firstLine="0"/>
        <w:jc w:val="left"/>
      </w:pPr>
      <w:r w:rsidRPr="005D783C">
        <w:t>Измерениесилытяги,скоростимоделиэлектромобиляимощностисилытяги. Сравнение изменения импульса тела с импульсом силы.</w:t>
      </w:r>
    </w:p>
    <w:p w:rsidR="00C13122" w:rsidRPr="005D783C" w:rsidRDefault="006C0849" w:rsidP="007A12E0">
      <w:pPr>
        <w:pStyle w:val="a3"/>
        <w:ind w:left="1424" w:right="2315" w:firstLine="0"/>
        <w:jc w:val="left"/>
      </w:pPr>
      <w:r w:rsidRPr="005D783C">
        <w:t>Исследованиесохраненияимпульсаприупругомвзаимодействии. Измерение кинетической энергии тела по тормозному пути.</w:t>
      </w:r>
    </w:p>
    <w:p w:rsidR="00C13122" w:rsidRPr="005D783C" w:rsidRDefault="006C0849" w:rsidP="007A12E0">
      <w:pPr>
        <w:pStyle w:val="a3"/>
        <w:ind w:left="1424" w:right="1588" w:firstLine="0"/>
      </w:pPr>
      <w:r w:rsidRPr="005D783C">
        <w:t>Сравнениеизмененияпотенциальной энергиипружины сработойсилытрения. Определение работы силы трения при движении тела по наклонной плоскости. Раздел 3. Молекулярная физика и термодинамика.</w:t>
      </w:r>
    </w:p>
    <w:p w:rsidR="00C13122" w:rsidRPr="005D783C" w:rsidRDefault="006C0849" w:rsidP="007A12E0">
      <w:pPr>
        <w:pStyle w:val="a3"/>
        <w:ind w:left="1424" w:firstLine="0"/>
      </w:pPr>
      <w:r w:rsidRPr="005D783C">
        <w:t>Тема1.Основымолекулярно-кинетической</w:t>
      </w:r>
      <w:r w:rsidRPr="005D783C">
        <w:rPr>
          <w:spacing w:val="-2"/>
        </w:rPr>
        <w:t>теории.</w:t>
      </w:r>
    </w:p>
    <w:p w:rsidR="00C13122" w:rsidRPr="005D783C" w:rsidRDefault="006C0849" w:rsidP="007A12E0">
      <w:pPr>
        <w:pStyle w:val="a3"/>
        <w:ind w:right="696"/>
      </w:pPr>
      <w:r w:rsidRPr="005D783C">
        <w:t xml:space="preserve">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w:t>
      </w:r>
      <w:r w:rsidRPr="005D783C">
        <w:rPr>
          <w:spacing w:val="-2"/>
        </w:rPr>
        <w:t>Авогадро.</w:t>
      </w:r>
    </w:p>
    <w:p w:rsidR="00C13122" w:rsidRPr="005D783C" w:rsidRDefault="006C0849" w:rsidP="007A12E0">
      <w:pPr>
        <w:pStyle w:val="a3"/>
        <w:ind w:left="1424" w:firstLine="0"/>
      </w:pPr>
      <w:r w:rsidRPr="005D783C">
        <w:t>Тепловоеравновесие.Температураиспособыеёизмерения.Шкалатемператур</w:t>
      </w:r>
      <w:r w:rsidRPr="005D783C">
        <w:rPr>
          <w:spacing w:val="-2"/>
        </w:rPr>
        <w:t>Цельсия.</w:t>
      </w:r>
    </w:p>
    <w:p w:rsidR="00C13122" w:rsidRPr="005D783C" w:rsidRDefault="006C0849" w:rsidP="007A12E0">
      <w:pPr>
        <w:pStyle w:val="a3"/>
        <w:ind w:right="288"/>
        <w:jc w:val="left"/>
      </w:pPr>
      <w:r w:rsidRPr="005D783C">
        <w:t>Модель идеальногогаза вмолекулярно-кинетическойтеории: частицыгаза движутся хаотически и не взаимодействуют друг с другом.</w:t>
      </w:r>
    </w:p>
    <w:p w:rsidR="00C13122" w:rsidRPr="005D783C" w:rsidRDefault="006C0849" w:rsidP="007A12E0">
      <w:pPr>
        <w:pStyle w:val="a3"/>
        <w:tabs>
          <w:tab w:val="left" w:pos="6949"/>
        </w:tabs>
        <w:ind w:left="771" w:right="691" w:firstLine="700"/>
        <w:jc w:val="right"/>
      </w:pPr>
      <w:r w:rsidRPr="005D783C">
        <w:t>Газовыезаконы. Уравнение Менделеева–Клапейрона. Абсолютная температура (шкала температурКельвина).ЗаконДальтона.Изопроцессы</w:t>
      </w:r>
      <w:r w:rsidRPr="005D783C">
        <w:tab/>
        <w:t>видеальномгазе с постоянным количествомвещества.Графическоепредставлениеизопроцессов:изотерма,изохора,</w:t>
      </w:r>
      <w:r w:rsidRPr="005D783C">
        <w:rPr>
          <w:spacing w:val="-2"/>
        </w:rPr>
        <w:t>изобара.</w:t>
      </w:r>
    </w:p>
    <w:p w:rsidR="00C13122" w:rsidRPr="005D783C" w:rsidRDefault="006C0849" w:rsidP="007A12E0">
      <w:pPr>
        <w:pStyle w:val="a3"/>
        <w:ind w:right="692" w:firstLine="938"/>
      </w:pPr>
      <w:r w:rsidRPr="005D783C">
        <w:t>Связьмеждудавлениемисреднейкинетическойэнергиейпоступательноготеплового движения молекул идеального газа (основное уравнение молекулярно-кинетической теории идеального газа).</w:t>
      </w:r>
    </w:p>
    <w:p w:rsidR="00C13122" w:rsidRPr="005D783C" w:rsidRDefault="006C0849" w:rsidP="007A12E0">
      <w:pPr>
        <w:pStyle w:val="a3"/>
        <w:ind w:right="288"/>
        <w:jc w:val="left"/>
      </w:pPr>
      <w:r w:rsidRPr="005D783C">
        <w:t>Связь абсолютной температуры термодинамической системы со средней кинетической энергией поступательного теплового движения её частиц.</w:t>
      </w:r>
    </w:p>
    <w:p w:rsidR="00C13122" w:rsidRPr="005D783C" w:rsidRDefault="006C0849" w:rsidP="007A12E0">
      <w:pPr>
        <w:pStyle w:val="a3"/>
        <w:ind w:right="288"/>
        <w:jc w:val="left"/>
      </w:pPr>
      <w:r w:rsidRPr="005D783C">
        <w:t xml:space="preserve">Технические устройстваитехнологические процессы:термометр, барометр,получение </w:t>
      </w:r>
      <w:r w:rsidRPr="005D783C">
        <w:rPr>
          <w:spacing w:val="-2"/>
        </w:rPr>
        <w:t>наноматериалов.</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6029" w:firstLine="0"/>
        <w:jc w:val="left"/>
      </w:pPr>
      <w:r w:rsidRPr="005D783C">
        <w:t>Моделидвижениячастицвещества. Модель броуновского движения.</w:t>
      </w:r>
    </w:p>
    <w:p w:rsidR="00C13122" w:rsidRPr="005D783C" w:rsidRDefault="006C0849" w:rsidP="007A12E0">
      <w:pPr>
        <w:pStyle w:val="a3"/>
        <w:ind w:left="1424" w:right="3756" w:firstLine="0"/>
        <w:jc w:val="left"/>
      </w:pPr>
      <w:r w:rsidRPr="005D783C">
        <w:lastRenderedPageBreak/>
        <w:t>Видеороликсзаписьюреальногоброуновскогодвижения. Диффузия жидкостей.</w:t>
      </w:r>
    </w:p>
    <w:p w:rsidR="00C13122" w:rsidRPr="005D783C" w:rsidRDefault="006C0849" w:rsidP="007A12E0">
      <w:pPr>
        <w:pStyle w:val="a3"/>
        <w:ind w:left="1424" w:right="6983" w:firstLine="0"/>
        <w:jc w:val="left"/>
      </w:pPr>
      <w:r w:rsidRPr="005D783C">
        <w:t>МодельопытаШтерна. Притяжение молекул.</w:t>
      </w:r>
    </w:p>
    <w:p w:rsidR="00C13122" w:rsidRPr="005D783C" w:rsidRDefault="006C0849" w:rsidP="007A12E0">
      <w:pPr>
        <w:pStyle w:val="a3"/>
        <w:ind w:left="1424" w:firstLine="0"/>
        <w:jc w:val="left"/>
      </w:pPr>
      <w:r w:rsidRPr="005D783C">
        <w:t>Моделикристаллических</w:t>
      </w:r>
      <w:r w:rsidRPr="005D783C">
        <w:rPr>
          <w:spacing w:val="-2"/>
        </w:rPr>
        <w:t>решёток.</w:t>
      </w:r>
    </w:p>
    <w:p w:rsidR="00C13122" w:rsidRPr="005D783C" w:rsidRDefault="006C0849" w:rsidP="007A12E0">
      <w:pPr>
        <w:pStyle w:val="a3"/>
        <w:ind w:left="1424" w:firstLine="0"/>
        <w:jc w:val="left"/>
      </w:pPr>
      <w:r w:rsidRPr="005D783C">
        <w:t>Наблюдениеиисследование</w:t>
      </w:r>
      <w:r w:rsidRPr="005D783C">
        <w:rPr>
          <w:spacing w:val="-2"/>
        </w:rPr>
        <w:t>изопроцессов.</w:t>
      </w:r>
    </w:p>
    <w:p w:rsidR="00C13122" w:rsidRPr="005D783C" w:rsidRDefault="006C0849" w:rsidP="007A12E0">
      <w:pPr>
        <w:pStyle w:val="a3"/>
        <w:ind w:left="1424" w:firstLine="0"/>
        <w:jc w:val="left"/>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right="288"/>
        <w:jc w:val="left"/>
      </w:pPr>
      <w:r w:rsidRPr="005D783C">
        <w:t>Исследованиепроцессаустановлениятепловогоравновесияпритеплообменемежду горячей и холодной водой.</w:t>
      </w:r>
    </w:p>
    <w:p w:rsidR="00C13122" w:rsidRPr="005D783C" w:rsidRDefault="006C0849" w:rsidP="007A12E0">
      <w:pPr>
        <w:pStyle w:val="a3"/>
        <w:tabs>
          <w:tab w:val="left" w:pos="2650"/>
          <w:tab w:val="left" w:pos="4650"/>
          <w:tab w:val="left" w:pos="5826"/>
          <w:tab w:val="left" w:pos="7715"/>
          <w:tab w:val="left" w:pos="9477"/>
        </w:tabs>
        <w:ind w:right="718"/>
        <w:jc w:val="left"/>
      </w:pPr>
      <w:r w:rsidRPr="005D783C">
        <w:rPr>
          <w:spacing w:val="-2"/>
        </w:rPr>
        <w:t>Изучение</w:t>
      </w:r>
      <w:r w:rsidRPr="005D783C">
        <w:tab/>
      </w:r>
      <w:r w:rsidRPr="005D783C">
        <w:rPr>
          <w:spacing w:val="-2"/>
        </w:rPr>
        <w:t>изотермического</w:t>
      </w:r>
      <w:r w:rsidRPr="005D783C">
        <w:tab/>
      </w:r>
      <w:r w:rsidRPr="005D783C">
        <w:rPr>
          <w:spacing w:val="-2"/>
        </w:rPr>
        <w:t>процесса</w:t>
      </w:r>
      <w:r w:rsidRPr="005D783C">
        <w:tab/>
      </w:r>
      <w:r w:rsidRPr="005D783C">
        <w:rPr>
          <w:spacing w:val="-2"/>
        </w:rPr>
        <w:t>(рекомендовано</w:t>
      </w:r>
      <w:r w:rsidRPr="005D783C">
        <w:tab/>
      </w:r>
      <w:r w:rsidRPr="005D783C">
        <w:rPr>
          <w:spacing w:val="-2"/>
        </w:rPr>
        <w:t>использование</w:t>
      </w:r>
      <w:r w:rsidRPr="005D783C">
        <w:tab/>
      </w:r>
      <w:r w:rsidRPr="005D783C">
        <w:rPr>
          <w:spacing w:val="-2"/>
        </w:rPr>
        <w:t>цифровой лаборатории).</w:t>
      </w:r>
    </w:p>
    <w:p w:rsidR="00C13122" w:rsidRPr="005D783C" w:rsidRDefault="006C0849" w:rsidP="007A12E0">
      <w:pPr>
        <w:pStyle w:val="a3"/>
        <w:ind w:left="1424" w:right="6518" w:firstLine="0"/>
      </w:pPr>
      <w:r w:rsidRPr="005D783C">
        <w:t>Изучениеизохорногопроцесса. Изучениеизобарногопроцесса. Проверкауравнения</w:t>
      </w:r>
      <w:r w:rsidRPr="005D783C">
        <w:rPr>
          <w:spacing w:val="-2"/>
        </w:rPr>
        <w:t>состояния.</w:t>
      </w:r>
    </w:p>
    <w:p w:rsidR="00C13122" w:rsidRPr="005D783C" w:rsidRDefault="006C0849" w:rsidP="007A12E0">
      <w:pPr>
        <w:pStyle w:val="a3"/>
        <w:ind w:left="1424" w:firstLine="0"/>
      </w:pPr>
      <w:r w:rsidRPr="005D783C">
        <w:t>Тема2.Термодинамика.Тепловые</w:t>
      </w:r>
      <w:r w:rsidRPr="005D783C">
        <w:rPr>
          <w:spacing w:val="-2"/>
        </w:rPr>
        <w:t>машины.</w:t>
      </w:r>
    </w:p>
    <w:p w:rsidR="00C13122" w:rsidRPr="005D783C" w:rsidRDefault="006C0849" w:rsidP="007A12E0">
      <w:pPr>
        <w:pStyle w:val="a3"/>
        <w:ind w:right="696"/>
      </w:pPr>
      <w:r w:rsidRPr="005D783C">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описывающихеё состояние на микроскопическом уровне.</w:t>
      </w:r>
    </w:p>
    <w:p w:rsidR="00C13122" w:rsidRPr="005D783C" w:rsidRDefault="006C0849" w:rsidP="007A12E0">
      <w:pPr>
        <w:pStyle w:val="a3"/>
        <w:ind w:right="702"/>
      </w:pPr>
      <w:r w:rsidRPr="005D783C">
        <w:t>Нулевое начало термодинамики. Самопроизвольная релаксация термодинамической системы к тепловому равновесию.</w:t>
      </w:r>
    </w:p>
    <w:p w:rsidR="00C13122" w:rsidRPr="005D783C" w:rsidRDefault="006C0849" w:rsidP="007A12E0">
      <w:pPr>
        <w:pStyle w:val="a3"/>
        <w:ind w:left="1424" w:firstLine="0"/>
      </w:pPr>
      <w:r w:rsidRPr="005D783C">
        <w:t>Модельидеальногогазавтермодинамике–системауравнений:уравнение</w:t>
      </w:r>
      <w:r w:rsidRPr="005D783C">
        <w:rPr>
          <w:spacing w:val="-2"/>
        </w:rPr>
        <w:t>Менделеева–</w:t>
      </w:r>
    </w:p>
    <w:p w:rsidR="00C13122" w:rsidRPr="005D783C" w:rsidRDefault="006C0849" w:rsidP="007A12E0">
      <w:pPr>
        <w:pStyle w:val="a3"/>
        <w:ind w:right="710" w:firstLine="0"/>
      </w:pPr>
      <w:r w:rsidRPr="005D783C">
        <w:t>Клапейронаивыражениедлявнутреннейэнергии.Условияприменимостиэтоймодели:низкая концентрациячастиц,высокиетемпературы.Выражениедлявнутреннейэнергииодноатомного идеального газа.</w:t>
      </w:r>
    </w:p>
    <w:p w:rsidR="00C13122" w:rsidRPr="005D783C" w:rsidRDefault="006C0849" w:rsidP="007A12E0">
      <w:pPr>
        <w:pStyle w:val="a3"/>
        <w:ind w:left="1424" w:firstLine="0"/>
      </w:pPr>
      <w:r w:rsidRPr="005D783C">
        <w:t>Квазистатическиеинестатические</w:t>
      </w:r>
      <w:r w:rsidRPr="005D783C">
        <w:rPr>
          <w:spacing w:val="-2"/>
        </w:rPr>
        <w:t>процессы.</w:t>
      </w:r>
    </w:p>
    <w:p w:rsidR="00C13122" w:rsidRPr="005D783C" w:rsidRDefault="006C0849" w:rsidP="007A12E0">
      <w:pPr>
        <w:pStyle w:val="a3"/>
        <w:ind w:right="691"/>
      </w:pPr>
      <w:r w:rsidRPr="005D783C">
        <w:t xml:space="preserve">Элементарнаяработавтермодинамике.ВычислениеработыпографикупроцессанаpV- </w:t>
      </w:r>
      <w:r w:rsidRPr="005D783C">
        <w:rPr>
          <w:spacing w:val="-2"/>
        </w:rPr>
        <w:t>диаграмме.</w:t>
      </w:r>
    </w:p>
    <w:p w:rsidR="00C13122" w:rsidRPr="005D783C" w:rsidRDefault="006C0849" w:rsidP="007A12E0">
      <w:pPr>
        <w:pStyle w:val="a3"/>
        <w:ind w:right="710"/>
      </w:pPr>
      <w:r w:rsidRPr="005D783C">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C13122" w:rsidRPr="005D783C" w:rsidRDefault="006C0849" w:rsidP="007A12E0">
      <w:pPr>
        <w:pStyle w:val="a3"/>
        <w:ind w:right="708"/>
      </w:pPr>
      <w:r w:rsidRPr="005D783C">
        <w:t>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w:t>
      </w:r>
    </w:p>
    <w:p w:rsidR="00C13122" w:rsidRPr="005D783C" w:rsidRDefault="006C0849" w:rsidP="007A12E0">
      <w:pPr>
        <w:pStyle w:val="a3"/>
        <w:ind w:right="706"/>
      </w:pPr>
      <w:r w:rsidRPr="005D783C">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C13122" w:rsidRPr="005D783C" w:rsidRDefault="006C0849" w:rsidP="007A12E0">
      <w:pPr>
        <w:pStyle w:val="a3"/>
        <w:ind w:right="705"/>
      </w:pPr>
      <w:r w:rsidRPr="005D783C">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w:t>
      </w:r>
      <w:r w:rsidRPr="005D783C">
        <w:rPr>
          <w:spacing w:val="-2"/>
        </w:rPr>
        <w:t>температура.</w:t>
      </w:r>
    </w:p>
    <w:p w:rsidR="00C13122" w:rsidRPr="005D783C" w:rsidRDefault="006C0849" w:rsidP="007A12E0">
      <w:pPr>
        <w:pStyle w:val="a3"/>
        <w:ind w:right="703"/>
      </w:pPr>
      <w:r w:rsidRPr="005D783C">
        <w:t>Второй закон термодинамики для неравновесных процессов: невозможно передать теплотуотболеехолодноготелакболеенагретомубезкомпенсации(Клаузиус).Необратимость природных процессов.</w:t>
      </w:r>
    </w:p>
    <w:p w:rsidR="00C13122" w:rsidRPr="005D783C" w:rsidRDefault="006C0849" w:rsidP="007A12E0">
      <w:pPr>
        <w:pStyle w:val="a3"/>
        <w:ind w:left="1424" w:right="5228" w:firstLine="0"/>
      </w:pPr>
      <w:r w:rsidRPr="005D783C">
        <w:t>Принципыдействиятепловыхмашин.КПД. Максимальное значение КПД. Цикл Карно.</w:t>
      </w:r>
    </w:p>
    <w:p w:rsidR="00C13122" w:rsidRPr="005D783C" w:rsidRDefault="006C0849" w:rsidP="007A12E0">
      <w:pPr>
        <w:pStyle w:val="a3"/>
        <w:ind w:right="692"/>
      </w:pPr>
      <w:r w:rsidRPr="005D783C">
        <w:t>Экологические аспекты использования тепловых двигателей. Тепловое загрязнение окружающей среды.</w:t>
      </w:r>
    </w:p>
    <w:p w:rsidR="00C13122" w:rsidRPr="005D783C" w:rsidRDefault="006C0849" w:rsidP="007A12E0">
      <w:pPr>
        <w:pStyle w:val="a3"/>
        <w:ind w:right="698"/>
      </w:pPr>
      <w:r w:rsidRPr="005D783C">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3083" w:firstLine="0"/>
        <w:jc w:val="left"/>
      </w:pPr>
      <w:r w:rsidRPr="005D783C">
        <w:t>Изменениетемпературыприадиабатическомрасширении. Воздушноеогниво.</w:t>
      </w:r>
    </w:p>
    <w:p w:rsidR="00C13122" w:rsidRPr="005D783C" w:rsidRDefault="006C0849" w:rsidP="007A12E0">
      <w:pPr>
        <w:pStyle w:val="a3"/>
        <w:ind w:left="1424" w:right="4575" w:firstLine="0"/>
        <w:jc w:val="left"/>
      </w:pPr>
      <w:r w:rsidRPr="005D783C">
        <w:t>Сравнениеудельныхтеплоёмкостейвеществ. Способы изменения внутренней энергии.</w:t>
      </w:r>
    </w:p>
    <w:p w:rsidR="00C13122" w:rsidRPr="005D783C" w:rsidRDefault="006C0849" w:rsidP="007A12E0">
      <w:pPr>
        <w:pStyle w:val="a3"/>
        <w:ind w:left="1424" w:firstLine="0"/>
        <w:jc w:val="left"/>
      </w:pPr>
      <w:r w:rsidRPr="005D783C">
        <w:t xml:space="preserve">Исследованиеадиабатного </w:t>
      </w:r>
      <w:r w:rsidRPr="005D783C">
        <w:rPr>
          <w:spacing w:val="-2"/>
        </w:rPr>
        <w:t>процесса.</w:t>
      </w:r>
    </w:p>
    <w:p w:rsidR="00C13122" w:rsidRPr="005D783C" w:rsidRDefault="006C0849" w:rsidP="007A12E0">
      <w:pPr>
        <w:pStyle w:val="a3"/>
        <w:ind w:left="1424" w:firstLine="0"/>
        <w:jc w:val="left"/>
      </w:pPr>
      <w:r w:rsidRPr="005D783C">
        <w:lastRenderedPageBreak/>
        <w:t>Компьютерныемоделитепловых</w:t>
      </w:r>
      <w:r w:rsidRPr="005D783C">
        <w:rPr>
          <w:spacing w:val="-2"/>
        </w:rPr>
        <w:t>двигателей.</w:t>
      </w:r>
    </w:p>
    <w:p w:rsidR="00C13122" w:rsidRPr="005D783C" w:rsidRDefault="006C0849" w:rsidP="007A12E0">
      <w:pPr>
        <w:pStyle w:val="a3"/>
        <w:ind w:left="1424" w:right="3083" w:firstLine="0"/>
        <w:jc w:val="left"/>
      </w:pPr>
      <w:r w:rsidRPr="005D783C">
        <w:t>Ученическийэксперимент,лабораторныеработы,практикум. Измерение удельной теплоёмкости.</w:t>
      </w:r>
    </w:p>
    <w:p w:rsidR="00C13122" w:rsidRPr="005D783C" w:rsidRDefault="006C0849" w:rsidP="007A12E0">
      <w:pPr>
        <w:pStyle w:val="a3"/>
        <w:ind w:left="1424" w:right="5153" w:firstLine="0"/>
      </w:pPr>
      <w:r w:rsidRPr="005D783C">
        <w:t>Исследованиепроцессаостываниявещества. Исследование адиабатного процесса.</w:t>
      </w:r>
    </w:p>
    <w:p w:rsidR="00C13122" w:rsidRPr="005D783C" w:rsidRDefault="006C0849" w:rsidP="007A12E0">
      <w:pPr>
        <w:pStyle w:val="a3"/>
        <w:ind w:right="711"/>
      </w:pPr>
      <w:r w:rsidRPr="005D783C">
        <w:t>Изучение взаимосвязи энергии межмолекулярного взаимодействия и температуры кипения жидкостей.</w:t>
      </w:r>
    </w:p>
    <w:p w:rsidR="00C13122" w:rsidRPr="005D783C" w:rsidRDefault="006C0849" w:rsidP="007A12E0">
      <w:pPr>
        <w:pStyle w:val="a3"/>
        <w:ind w:left="1424" w:firstLine="0"/>
      </w:pPr>
      <w:r w:rsidRPr="005D783C">
        <w:t>Тема3.Агрегатныесостояниявещества.Фазовые</w:t>
      </w:r>
      <w:r w:rsidRPr="005D783C">
        <w:rPr>
          <w:spacing w:val="-2"/>
        </w:rPr>
        <w:t>переходы.</w:t>
      </w:r>
    </w:p>
    <w:p w:rsidR="00C13122" w:rsidRPr="005D783C" w:rsidRDefault="006C0849" w:rsidP="007A12E0">
      <w:pPr>
        <w:pStyle w:val="a3"/>
        <w:ind w:right="703"/>
      </w:pPr>
      <w:r w:rsidRPr="005D783C">
        <w:t xml:space="preserve">Парообразование и конденсация. Испарение и кипение. Удельная теплота </w:t>
      </w:r>
      <w:r w:rsidRPr="005D783C">
        <w:rPr>
          <w:spacing w:val="-2"/>
        </w:rPr>
        <w:t>парообразования.</w:t>
      </w:r>
    </w:p>
    <w:p w:rsidR="00C13122" w:rsidRPr="005D783C" w:rsidRDefault="006C0849" w:rsidP="007A12E0">
      <w:pPr>
        <w:pStyle w:val="a3"/>
        <w:ind w:right="695"/>
      </w:pPr>
      <w:r w:rsidRPr="005D783C">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C13122" w:rsidRPr="005D783C" w:rsidRDefault="006C0849" w:rsidP="007A12E0">
      <w:pPr>
        <w:pStyle w:val="a3"/>
        <w:ind w:left="1424" w:firstLine="0"/>
      </w:pPr>
      <w:r w:rsidRPr="005D783C">
        <w:t>Влажностьвоздуха.Абсолютнаяиотносительная</w:t>
      </w:r>
      <w:r w:rsidRPr="005D783C">
        <w:rPr>
          <w:spacing w:val="-2"/>
        </w:rPr>
        <w:t>влажность.</w:t>
      </w:r>
    </w:p>
    <w:p w:rsidR="00C13122" w:rsidRPr="005D783C" w:rsidRDefault="006C0849" w:rsidP="007A12E0">
      <w:pPr>
        <w:pStyle w:val="a3"/>
        <w:ind w:left="1424" w:firstLine="0"/>
      </w:pPr>
      <w:r w:rsidRPr="005D783C">
        <w:t>Твёрдоетело.Кристаллическиеиаморфныетела.Анизотропиясвойств</w:t>
      </w:r>
      <w:r w:rsidRPr="005D783C">
        <w:rPr>
          <w:spacing w:val="-2"/>
        </w:rPr>
        <w:t>кристаллов.</w:t>
      </w:r>
    </w:p>
    <w:p w:rsidR="00C13122" w:rsidRPr="005D783C" w:rsidRDefault="006C0849" w:rsidP="007A12E0">
      <w:pPr>
        <w:pStyle w:val="a3"/>
        <w:ind w:firstLine="0"/>
      </w:pPr>
      <w:r w:rsidRPr="005D783C">
        <w:t>Плавлениеикристаллизация.Удельнаятеплотаплавления.</w:t>
      </w:r>
      <w:r w:rsidRPr="005D783C">
        <w:rPr>
          <w:spacing w:val="-2"/>
        </w:rPr>
        <w:t>Сублимация.</w:t>
      </w:r>
    </w:p>
    <w:p w:rsidR="00C13122" w:rsidRPr="005D783C" w:rsidRDefault="006C0849" w:rsidP="007A12E0">
      <w:pPr>
        <w:pStyle w:val="a3"/>
        <w:ind w:right="702"/>
      </w:pPr>
      <w:r w:rsidRPr="005D783C">
        <w:t xml:space="preserve">Деформациитвёрдоготела.Растяжениеисжатие.Сдвиг.МодульЮнга.Пределупругих </w:t>
      </w:r>
      <w:r w:rsidRPr="005D783C">
        <w:rPr>
          <w:spacing w:val="-2"/>
        </w:rPr>
        <w:t>деформаций.</w:t>
      </w:r>
    </w:p>
    <w:p w:rsidR="00C13122" w:rsidRPr="005D783C" w:rsidRDefault="006C0849" w:rsidP="007A12E0">
      <w:pPr>
        <w:pStyle w:val="a3"/>
        <w:ind w:right="698"/>
      </w:pPr>
      <w:r w:rsidRPr="005D783C">
        <w:t>Тепловое расширение жидкостей и твёрдых тел, объёмное и линейное расширение. Ангармонизмтепловыхколебанийчастицвеществакакпричинатеплового расширениятел(на качественном уровне).</w:t>
      </w:r>
    </w:p>
    <w:p w:rsidR="00C13122" w:rsidRPr="005D783C" w:rsidRDefault="006C0849" w:rsidP="007A12E0">
      <w:pPr>
        <w:pStyle w:val="a3"/>
        <w:ind w:left="1424" w:right="4963" w:firstLine="0"/>
      </w:pPr>
      <w:r w:rsidRPr="005D783C">
        <w:t>Преобразованиеэнергиивфазовыхпереходах. Уравнение теплового баланса.</w:t>
      </w:r>
    </w:p>
    <w:p w:rsidR="00C13122" w:rsidRPr="005D783C" w:rsidRDefault="006C0849" w:rsidP="007A12E0">
      <w:pPr>
        <w:pStyle w:val="a3"/>
        <w:ind w:right="288"/>
        <w:jc w:val="left"/>
      </w:pPr>
      <w:r w:rsidRPr="005D783C">
        <w:t>Поверхностноенатяжение.Коэффициентповерхностногонатяжения.Капиллярные явления. Давление под искривлённой поверхностью жидкости. Формула Лапласа.</w:t>
      </w:r>
    </w:p>
    <w:p w:rsidR="00C13122" w:rsidRPr="005D783C" w:rsidRDefault="006C0849" w:rsidP="007A12E0">
      <w:pPr>
        <w:pStyle w:val="a3"/>
        <w:ind w:right="288"/>
        <w:jc w:val="left"/>
      </w:pPr>
      <w:r w:rsidRPr="005D783C">
        <w:t xml:space="preserve">Технические устройства и технологические процессы: жидкиекристаллы, современные </w:t>
      </w:r>
      <w:r w:rsidRPr="005D783C">
        <w:rPr>
          <w:spacing w:val="-2"/>
        </w:rPr>
        <w:t>материалы.</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6547" w:firstLine="0"/>
        <w:jc w:val="left"/>
      </w:pPr>
      <w:r w:rsidRPr="005D783C">
        <w:t>Тепловоерасширение. Свойстванасыщенныхпаров.</w:t>
      </w:r>
    </w:p>
    <w:p w:rsidR="00C13122" w:rsidRPr="005D783C" w:rsidRDefault="006C0849" w:rsidP="007A12E0">
      <w:pPr>
        <w:pStyle w:val="a3"/>
        <w:ind w:left="1424" w:right="4575" w:firstLine="0"/>
        <w:jc w:val="left"/>
      </w:pPr>
      <w:r w:rsidRPr="005D783C">
        <w:t>Кипение.Кипениеприпониженномдавлении. Измерение силы поверхностного натяжения. Опыты с мыльными плёнками.</w:t>
      </w:r>
    </w:p>
    <w:p w:rsidR="00C13122" w:rsidRPr="005D783C" w:rsidRDefault="006C0849" w:rsidP="007A12E0">
      <w:pPr>
        <w:pStyle w:val="a3"/>
        <w:ind w:left="1424" w:right="7457" w:firstLine="0"/>
        <w:jc w:val="left"/>
      </w:pPr>
      <w:r w:rsidRPr="005D783C">
        <w:rPr>
          <w:spacing w:val="-2"/>
        </w:rPr>
        <w:t xml:space="preserve">Смачивание. </w:t>
      </w:r>
      <w:r w:rsidRPr="005D783C">
        <w:t>Капиллярныеявления.</w:t>
      </w:r>
    </w:p>
    <w:p w:rsidR="00C13122" w:rsidRPr="005D783C" w:rsidRDefault="006C0849" w:rsidP="007A12E0">
      <w:pPr>
        <w:pStyle w:val="a3"/>
        <w:ind w:left="1424" w:right="6029" w:firstLine="0"/>
        <w:jc w:val="left"/>
      </w:pPr>
      <w:r w:rsidRPr="005D783C">
        <w:t>Моделиненьютоновскойжидкости. Способы измерения влажности.</w:t>
      </w:r>
    </w:p>
    <w:p w:rsidR="00C13122" w:rsidRPr="005D783C" w:rsidRDefault="006C0849" w:rsidP="007A12E0">
      <w:pPr>
        <w:pStyle w:val="a3"/>
        <w:ind w:left="1424" w:right="2690" w:firstLine="0"/>
        <w:jc w:val="left"/>
      </w:pPr>
      <w:r w:rsidRPr="005D783C">
        <w:t>Исследованиенагреванияиплавлениякристаллическоговещества. Виды деформаций.</w:t>
      </w:r>
      <w:r w:rsidR="007A12E0">
        <w:rPr>
          <w:spacing w:val="-2"/>
        </w:rPr>
        <w:t>с</w:t>
      </w:r>
      <w:r w:rsidRPr="005D783C">
        <w:rPr>
          <w:spacing w:val="-2"/>
        </w:rPr>
        <w:t>илы.</w:t>
      </w:r>
      <w:r w:rsidRPr="005D783C">
        <w:t>Наблюдениемалых</w:t>
      </w:r>
      <w:r w:rsidRPr="005D783C">
        <w:rPr>
          <w:spacing w:val="-2"/>
        </w:rPr>
        <w:t>деформаций.</w:t>
      </w:r>
    </w:p>
    <w:p w:rsidR="00C13122" w:rsidRPr="005D783C" w:rsidRDefault="006C0849" w:rsidP="007A12E0">
      <w:pPr>
        <w:pStyle w:val="a3"/>
        <w:ind w:left="94" w:right="2541" w:firstLine="0"/>
        <w:jc w:val="left"/>
      </w:pPr>
      <w:r w:rsidRPr="005D783C">
        <w:t>Ученическийэксперимент,лабораторныеработы,практикум. Изучение закономерностей испарения жидкостей.</w:t>
      </w:r>
    </w:p>
    <w:p w:rsidR="00C13122" w:rsidRPr="005D783C" w:rsidRDefault="006C0849" w:rsidP="007A12E0">
      <w:pPr>
        <w:pStyle w:val="a3"/>
        <w:ind w:left="94" w:right="4126" w:firstLine="0"/>
        <w:jc w:val="left"/>
      </w:pPr>
      <w:r w:rsidRPr="005D783C">
        <w:t>Измерениеудельнойтеплотыплавленияльда. Изучение свойств насыщенных паров.</w:t>
      </w:r>
    </w:p>
    <w:p w:rsidR="00C13122" w:rsidRPr="005D783C" w:rsidRDefault="006C0849" w:rsidP="007A12E0">
      <w:pPr>
        <w:pStyle w:val="a3"/>
        <w:ind w:left="94" w:right="535" w:firstLine="0"/>
        <w:jc w:val="left"/>
      </w:pPr>
      <w:r w:rsidRPr="005D783C">
        <w:t>Измерениеабсолютнойвлажностивоздухаиоценкамассыпаров впомещении. Измерение коэффициента поверхностного натяжения.</w:t>
      </w:r>
    </w:p>
    <w:p w:rsidR="00C13122" w:rsidRPr="005D783C" w:rsidRDefault="006C0849" w:rsidP="007A12E0">
      <w:pPr>
        <w:pStyle w:val="a3"/>
        <w:ind w:left="94" w:firstLine="0"/>
        <w:jc w:val="left"/>
      </w:pPr>
      <w:r w:rsidRPr="005D783C">
        <w:t>Измерениемодуля</w:t>
      </w:r>
      <w:r w:rsidRPr="005D783C">
        <w:rPr>
          <w:spacing w:val="-4"/>
        </w:rPr>
        <w:t>Юнга.</w:t>
      </w:r>
    </w:p>
    <w:p w:rsidR="00C13122" w:rsidRPr="005D783C" w:rsidRDefault="006C0849" w:rsidP="007A12E0">
      <w:pPr>
        <w:pStyle w:val="a3"/>
        <w:ind w:left="94" w:firstLine="0"/>
        <w:jc w:val="left"/>
      </w:pPr>
      <w:r w:rsidRPr="005D783C">
        <w:t>Исследованиезависимостидеформациирезиновогообразцаотприложеннойк</w:t>
      </w:r>
      <w:r w:rsidRPr="005D783C">
        <w:rPr>
          <w:spacing w:val="-4"/>
        </w:rPr>
        <w:t>нему</w:t>
      </w:r>
    </w:p>
    <w:p w:rsidR="00C13122" w:rsidRPr="005D783C" w:rsidRDefault="00C13122" w:rsidP="007A12E0">
      <w:pPr>
        <w:pStyle w:val="a3"/>
        <w:ind w:left="0" w:firstLine="0"/>
        <w:jc w:val="left"/>
      </w:pPr>
    </w:p>
    <w:p w:rsidR="00C13122" w:rsidRPr="005D783C" w:rsidRDefault="00C13122" w:rsidP="007A12E0">
      <w:pPr>
        <w:pStyle w:val="a3"/>
        <w:ind w:left="0" w:firstLine="0"/>
        <w:jc w:val="left"/>
      </w:pPr>
    </w:p>
    <w:p w:rsidR="00C13122" w:rsidRPr="005D783C" w:rsidRDefault="006C0849" w:rsidP="007A12E0">
      <w:pPr>
        <w:pStyle w:val="a3"/>
        <w:ind w:left="94" w:right="6421" w:firstLine="0"/>
        <w:jc w:val="left"/>
      </w:pPr>
      <w:r w:rsidRPr="005D783C">
        <w:t>Раздел 4. Электродинамика. Тема1.Электрическоеполе.</w:t>
      </w:r>
    </w:p>
    <w:p w:rsidR="00C13122" w:rsidRPr="005D783C" w:rsidRDefault="006C0849" w:rsidP="007A12E0">
      <w:pPr>
        <w:pStyle w:val="a3"/>
        <w:ind w:left="94" w:firstLine="0"/>
        <w:jc w:val="left"/>
      </w:pPr>
      <w:r w:rsidRPr="005D783C">
        <w:t>Электризациятелиеёпроявления.Электрическийзаряд.Двавида</w:t>
      </w:r>
      <w:r w:rsidRPr="005D783C">
        <w:rPr>
          <w:spacing w:val="-2"/>
        </w:rPr>
        <w:t>электрических</w:t>
      </w:r>
    </w:p>
    <w:p w:rsidR="00C13122" w:rsidRPr="005D783C" w:rsidRDefault="006C0849" w:rsidP="007A12E0">
      <w:pPr>
        <w:pStyle w:val="a3"/>
        <w:ind w:right="722" w:firstLine="0"/>
      </w:pPr>
      <w:r w:rsidRPr="005D783C">
        <w:t>зарядов. Проводники, диэлектрики и полупроводники. Элементарный электрический заряд. Закон сохранения электрического заряда.</w:t>
      </w:r>
    </w:p>
    <w:p w:rsidR="00C13122" w:rsidRPr="005D783C" w:rsidRDefault="006C0849" w:rsidP="007A12E0">
      <w:pPr>
        <w:pStyle w:val="a3"/>
        <w:ind w:left="1424" w:right="3576" w:firstLine="0"/>
      </w:pPr>
      <w:r w:rsidRPr="005D783C">
        <w:lastRenderedPageBreak/>
        <w:t>Взаимодействие зарядов. Точечные заряды. Закон Кулона. Электрическоеполе.Егодействиенаэлектрическиезаряды.</w:t>
      </w:r>
    </w:p>
    <w:p w:rsidR="00C13122" w:rsidRPr="005D783C" w:rsidRDefault="006C0849" w:rsidP="007A12E0">
      <w:pPr>
        <w:pStyle w:val="a3"/>
        <w:ind w:right="704"/>
      </w:pPr>
      <w:r w:rsidRPr="005D783C">
        <w:t>Напряжённость электрического поля. Пробный заряд. Линии напряжённости электрического поля. Однородное электрическое поле.</w:t>
      </w:r>
    </w:p>
    <w:p w:rsidR="00C13122" w:rsidRPr="005D783C" w:rsidRDefault="006C0849" w:rsidP="007A12E0">
      <w:pPr>
        <w:pStyle w:val="a3"/>
        <w:ind w:right="703"/>
      </w:pPr>
      <w:r w:rsidRPr="005D783C">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C13122" w:rsidRPr="005D783C" w:rsidRDefault="006C0849" w:rsidP="007A12E0">
      <w:pPr>
        <w:pStyle w:val="a3"/>
        <w:ind w:left="1424" w:firstLine="0"/>
      </w:pPr>
      <w:r w:rsidRPr="005D783C">
        <w:t>Принципсуперпозицииэлектрических</w:t>
      </w:r>
      <w:r w:rsidRPr="005D783C">
        <w:rPr>
          <w:spacing w:val="-2"/>
        </w:rPr>
        <w:t>полей.</w:t>
      </w:r>
    </w:p>
    <w:p w:rsidR="00C13122" w:rsidRPr="005D783C" w:rsidRDefault="006C0849" w:rsidP="007A12E0">
      <w:pPr>
        <w:pStyle w:val="a3"/>
        <w:ind w:right="702"/>
      </w:pPr>
      <w:r w:rsidRPr="005D783C">
        <w:t>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полейи эквипотенциальных поверхностей.</w:t>
      </w:r>
    </w:p>
    <w:p w:rsidR="00C13122" w:rsidRPr="005D783C" w:rsidRDefault="006C0849" w:rsidP="007A12E0">
      <w:pPr>
        <w:pStyle w:val="a3"/>
        <w:ind w:left="1424" w:firstLine="0"/>
      </w:pPr>
      <w:r w:rsidRPr="005D783C">
        <w:t>Проводникивэлектростатическомполе.Условиеравновесия</w:t>
      </w:r>
      <w:r w:rsidRPr="005D783C">
        <w:rPr>
          <w:spacing w:val="-2"/>
        </w:rPr>
        <w:t>зарядов.</w:t>
      </w:r>
    </w:p>
    <w:p w:rsidR="00C13122" w:rsidRPr="005D783C" w:rsidRDefault="006C0849" w:rsidP="007A12E0">
      <w:pPr>
        <w:pStyle w:val="a3"/>
        <w:ind w:left="1424" w:right="288" w:firstLine="0"/>
        <w:jc w:val="left"/>
      </w:pPr>
      <w:r w:rsidRPr="005D783C">
        <w:t xml:space="preserve">Диэлектрики в электростатическом поле. Диэлектрическая проницаемость вещества. Конденсатор. Электроёмкость конденсатора. Электроёмкость плоского конденсатора. </w:t>
      </w:r>
      <w:r w:rsidRPr="005D783C">
        <w:rPr>
          <w:spacing w:val="-2"/>
        </w:rPr>
        <w:t xml:space="preserve">Параллельное соединение конденсаторов. Последовательное соединение конденсаторов. </w:t>
      </w:r>
      <w:r w:rsidRPr="005D783C">
        <w:t>Энергия заряженного конденсатора.</w:t>
      </w:r>
    </w:p>
    <w:p w:rsidR="00C13122" w:rsidRPr="005D783C" w:rsidRDefault="006C0849" w:rsidP="007A12E0">
      <w:pPr>
        <w:pStyle w:val="a3"/>
        <w:ind w:left="1424" w:firstLine="0"/>
      </w:pPr>
      <w:r w:rsidRPr="005D783C">
        <w:t>Движениезаряженнойчастицыводнородномэлектрическом</w:t>
      </w:r>
      <w:r w:rsidRPr="005D783C">
        <w:rPr>
          <w:spacing w:val="-2"/>
        </w:rPr>
        <w:t>поле.</w:t>
      </w:r>
    </w:p>
    <w:p w:rsidR="00C13122" w:rsidRPr="005D783C" w:rsidRDefault="006C0849" w:rsidP="007A12E0">
      <w:pPr>
        <w:pStyle w:val="a3"/>
        <w:ind w:right="703"/>
      </w:pPr>
      <w:r w:rsidRPr="005D783C">
        <w:t>Технические устройства и технологические процессы: электроскоп, электрометр, электростатическаязащита,заземлениеэлектроприборов,конденсаторы,генераторВанде Граафа.</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3756" w:firstLine="0"/>
        <w:jc w:val="left"/>
      </w:pPr>
      <w:r w:rsidRPr="005D783C">
        <w:t>Устройствоипринципдействияэлектрометра. Электрическое поле заряженных шариков.</w:t>
      </w:r>
    </w:p>
    <w:p w:rsidR="00C13122" w:rsidRPr="005D783C" w:rsidRDefault="006C0849" w:rsidP="007A12E0">
      <w:pPr>
        <w:pStyle w:val="a3"/>
        <w:ind w:left="1424" w:firstLine="0"/>
        <w:jc w:val="left"/>
      </w:pPr>
      <w:r w:rsidRPr="005D783C">
        <w:t>Электрическоеполедвухзаряженных</w:t>
      </w:r>
      <w:r w:rsidRPr="005D783C">
        <w:rPr>
          <w:spacing w:val="-2"/>
        </w:rPr>
        <w:t>пластин.</w:t>
      </w:r>
    </w:p>
    <w:p w:rsidR="00C13122" w:rsidRPr="005D783C" w:rsidRDefault="006C0849" w:rsidP="007A12E0">
      <w:pPr>
        <w:pStyle w:val="a3"/>
        <w:ind w:left="1424" w:right="3756" w:firstLine="0"/>
        <w:jc w:val="left"/>
      </w:pPr>
      <w:r w:rsidRPr="005D783C">
        <w:t>Модельэлектростатическогогенератора(ВандеГраафа). Проводники в электрическом поле.</w:t>
      </w:r>
    </w:p>
    <w:p w:rsidR="00C13122" w:rsidRPr="005D783C" w:rsidRDefault="006C0849" w:rsidP="007A12E0">
      <w:pPr>
        <w:pStyle w:val="a3"/>
        <w:ind w:left="1424" w:firstLine="0"/>
        <w:jc w:val="left"/>
      </w:pPr>
      <w:r w:rsidRPr="005D783C">
        <w:t>Электростатическая</w:t>
      </w:r>
      <w:r w:rsidRPr="005D783C">
        <w:rPr>
          <w:spacing w:val="-2"/>
        </w:rPr>
        <w:t>защита.</w:t>
      </w:r>
    </w:p>
    <w:p w:rsidR="00C13122" w:rsidRPr="005D783C" w:rsidRDefault="006C0849" w:rsidP="007A12E0">
      <w:pPr>
        <w:pStyle w:val="a3"/>
        <w:ind w:left="1424" w:firstLine="0"/>
        <w:jc w:val="left"/>
      </w:pPr>
      <w:r w:rsidRPr="005D783C">
        <w:t>Устройствоидействиеконденсаторапостояннойипеременной</w:t>
      </w:r>
      <w:r w:rsidRPr="005D783C">
        <w:rPr>
          <w:spacing w:val="-2"/>
        </w:rPr>
        <w:t>ёмкости.</w:t>
      </w:r>
    </w:p>
    <w:p w:rsidR="00C13122" w:rsidRPr="005D783C" w:rsidRDefault="006C0849" w:rsidP="007A12E0">
      <w:pPr>
        <w:pStyle w:val="a3"/>
        <w:ind w:right="288"/>
        <w:jc w:val="left"/>
      </w:pPr>
      <w:r w:rsidRPr="005D783C">
        <w:t>Зависимостьэлектроёмкости плоскогоконденсатора от площадипластин,расстояния между ними и диэлектрической проницаемости.</w:t>
      </w:r>
    </w:p>
    <w:p w:rsidR="00C13122" w:rsidRPr="005D783C" w:rsidRDefault="006C0849" w:rsidP="007A12E0">
      <w:pPr>
        <w:pStyle w:val="a3"/>
        <w:ind w:left="1424" w:right="3756" w:firstLine="0"/>
        <w:jc w:val="left"/>
      </w:pPr>
      <w:r w:rsidRPr="005D783C">
        <w:t>Энергияэлектрическогополязаряженногоконденсатора. Зарядка и разрядка конденсатора через резистор.</w:t>
      </w:r>
    </w:p>
    <w:p w:rsidR="00C13122" w:rsidRPr="005D783C" w:rsidRDefault="006C0849" w:rsidP="007A12E0">
      <w:pPr>
        <w:pStyle w:val="a3"/>
        <w:ind w:left="1424" w:right="3083" w:firstLine="0"/>
        <w:jc w:val="left"/>
      </w:pPr>
      <w:r w:rsidRPr="005D783C">
        <w:t>Ученическийэксперимент,лабораторныеработы,практикум. Оценка сил взаимодействия заряженных тел.</w:t>
      </w:r>
    </w:p>
    <w:p w:rsidR="00C13122" w:rsidRPr="005D783C" w:rsidRDefault="006C0849" w:rsidP="007A12E0">
      <w:pPr>
        <w:pStyle w:val="a3"/>
        <w:ind w:right="288"/>
        <w:jc w:val="left"/>
      </w:pPr>
      <w:r w:rsidRPr="005D783C">
        <w:t xml:space="preserve">Наблюдение превращенияэнергиизаряженного конденсаторавэнергиюизлучения </w:t>
      </w:r>
      <w:r w:rsidRPr="005D783C">
        <w:rPr>
          <w:spacing w:val="-2"/>
        </w:rPr>
        <w:t>светодиода.</w:t>
      </w:r>
    </w:p>
    <w:p w:rsidR="00C13122" w:rsidRPr="005D783C" w:rsidRDefault="006C0849" w:rsidP="007A12E0">
      <w:pPr>
        <w:pStyle w:val="a3"/>
        <w:ind w:left="1424" w:firstLine="0"/>
        <w:jc w:val="left"/>
      </w:pPr>
      <w:r w:rsidRPr="005D783C">
        <w:t>Изучениепротеканиятокавцепи,содержащей</w:t>
      </w:r>
      <w:r w:rsidRPr="005D783C">
        <w:rPr>
          <w:spacing w:val="-2"/>
        </w:rPr>
        <w:t>конденсатор.</w:t>
      </w:r>
    </w:p>
    <w:p w:rsidR="00C13122" w:rsidRPr="005D783C" w:rsidRDefault="006C0849" w:rsidP="007A12E0">
      <w:pPr>
        <w:pStyle w:val="a3"/>
        <w:ind w:right="288"/>
        <w:jc w:val="left"/>
      </w:pPr>
      <w:r w:rsidRPr="005D783C">
        <w:t xml:space="preserve">Распределение разности потенциалов (напряжения) при последовательном соединении </w:t>
      </w:r>
      <w:r w:rsidRPr="005D783C">
        <w:rPr>
          <w:spacing w:val="-2"/>
        </w:rPr>
        <w:t>конденсаторов.</w:t>
      </w:r>
    </w:p>
    <w:p w:rsidR="00C13122" w:rsidRPr="005D783C" w:rsidRDefault="006C0849" w:rsidP="007A12E0">
      <w:pPr>
        <w:pStyle w:val="a3"/>
        <w:ind w:left="1424" w:right="4398" w:firstLine="0"/>
        <w:jc w:val="left"/>
      </w:pPr>
      <w:r w:rsidRPr="005D783C">
        <w:t>Исследованиеразрядаконденсаторачерезрезистор. Тема 2. Постоянный электрический ток.</w:t>
      </w:r>
    </w:p>
    <w:p w:rsidR="00C13122" w:rsidRPr="005D783C" w:rsidRDefault="006C0849" w:rsidP="007A12E0">
      <w:pPr>
        <w:pStyle w:val="a3"/>
        <w:ind w:left="1424" w:firstLine="0"/>
        <w:jc w:val="left"/>
      </w:pPr>
      <w:r w:rsidRPr="005D783C">
        <w:t>Силатока.Постоянный</w:t>
      </w:r>
      <w:r w:rsidRPr="005D783C">
        <w:rPr>
          <w:spacing w:val="-4"/>
        </w:rPr>
        <w:t>ток.</w:t>
      </w:r>
    </w:p>
    <w:p w:rsidR="00C13122" w:rsidRPr="005D783C" w:rsidRDefault="006C0849" w:rsidP="007A12E0">
      <w:pPr>
        <w:pStyle w:val="a3"/>
        <w:ind w:right="710"/>
        <w:jc w:val="left"/>
        <w:rPr>
          <w:position w:val="1"/>
        </w:rPr>
      </w:pPr>
      <w:r w:rsidRPr="005D783C">
        <w:t xml:space="preserve">Условиясуществованияпостоянногоэлектрическоготока.Источникитока.Напряжение </w:t>
      </w:r>
      <w:r w:rsidRPr="005D783C">
        <w:rPr>
          <w:position w:val="1"/>
        </w:rPr>
        <w:t xml:space="preserve">U и ЭДС </w:t>
      </w:r>
      <w:r w:rsidRPr="005D783C">
        <w:rPr>
          <w:rFonts w:ascii="Cambria Math" w:hAnsi="Cambria Math"/>
        </w:rPr>
        <w:t>ℰ</w:t>
      </w:r>
      <w:r w:rsidRPr="005D783C">
        <w:rPr>
          <w:position w:val="1"/>
        </w:rPr>
        <w:t>.</w:t>
      </w:r>
    </w:p>
    <w:p w:rsidR="00C13122" w:rsidRPr="005D783C" w:rsidRDefault="006C0849" w:rsidP="007A12E0">
      <w:pPr>
        <w:pStyle w:val="a3"/>
        <w:ind w:left="1424" w:firstLine="0"/>
        <w:jc w:val="left"/>
      </w:pPr>
      <w:r w:rsidRPr="005D783C">
        <w:t>ЗаконОмадля участка</w:t>
      </w:r>
      <w:r w:rsidRPr="005D783C">
        <w:rPr>
          <w:spacing w:val="-2"/>
        </w:rPr>
        <w:t>цепи.</w:t>
      </w:r>
    </w:p>
    <w:p w:rsidR="00C13122" w:rsidRPr="005D783C" w:rsidRDefault="006C0849" w:rsidP="007A12E0">
      <w:pPr>
        <w:pStyle w:val="a3"/>
        <w:ind w:right="710"/>
        <w:jc w:val="left"/>
      </w:pPr>
      <w:r w:rsidRPr="005D783C">
        <w:t>Электрическоесопротивление.Зависимостьсопротивленияоднородногопроводникаот его длины и площади поперечного сечения. Удельное сопротивление вещества.</w:t>
      </w:r>
    </w:p>
    <w:p w:rsidR="00C13122" w:rsidRPr="005D783C" w:rsidRDefault="006C0849" w:rsidP="007A12E0">
      <w:pPr>
        <w:pStyle w:val="a3"/>
        <w:tabs>
          <w:tab w:val="left" w:pos="3625"/>
          <w:tab w:val="left" w:pos="5334"/>
          <w:tab w:val="left" w:pos="6733"/>
          <w:tab w:val="left" w:pos="8169"/>
          <w:tab w:val="left" w:pos="9813"/>
        </w:tabs>
        <w:ind w:right="714"/>
        <w:jc w:val="left"/>
      </w:pPr>
      <w:r w:rsidRPr="005D783C">
        <w:rPr>
          <w:spacing w:val="-2"/>
        </w:rPr>
        <w:t>Последовательное,</w:t>
      </w:r>
      <w:r w:rsidRPr="005D783C">
        <w:tab/>
      </w:r>
      <w:r w:rsidRPr="005D783C">
        <w:rPr>
          <w:spacing w:val="-2"/>
        </w:rPr>
        <w:t>параллельное,</w:t>
      </w:r>
      <w:r w:rsidRPr="005D783C">
        <w:tab/>
      </w:r>
      <w:r w:rsidRPr="005D783C">
        <w:rPr>
          <w:spacing w:val="-2"/>
        </w:rPr>
        <w:t>смешанное</w:t>
      </w:r>
      <w:r w:rsidRPr="005D783C">
        <w:tab/>
      </w:r>
      <w:r w:rsidRPr="005D783C">
        <w:rPr>
          <w:spacing w:val="-2"/>
        </w:rPr>
        <w:t>соединение</w:t>
      </w:r>
      <w:r w:rsidRPr="005D783C">
        <w:tab/>
      </w:r>
      <w:r w:rsidRPr="005D783C">
        <w:rPr>
          <w:spacing w:val="-2"/>
        </w:rPr>
        <w:t>проводников.</w:t>
      </w:r>
      <w:r w:rsidRPr="005D783C">
        <w:tab/>
      </w:r>
      <w:r w:rsidRPr="005D783C">
        <w:rPr>
          <w:spacing w:val="-2"/>
        </w:rPr>
        <w:t xml:space="preserve">Расчёт </w:t>
      </w:r>
      <w:r w:rsidRPr="005D783C">
        <w:t>разветвлённых электрических цепей. Правила Кирхгофа.</w:t>
      </w:r>
    </w:p>
    <w:p w:rsidR="00C13122" w:rsidRPr="005D783C" w:rsidRDefault="006C0849" w:rsidP="007A12E0">
      <w:pPr>
        <w:pStyle w:val="a3"/>
        <w:ind w:left="1424" w:firstLine="0"/>
        <w:jc w:val="left"/>
      </w:pPr>
      <w:r w:rsidRPr="005D783C">
        <w:t>Работаэлектрическоготока.Закон</w:t>
      </w:r>
      <w:r w:rsidRPr="005D783C">
        <w:rPr>
          <w:spacing w:val="-2"/>
        </w:rPr>
        <w:t>Джоуля–Ленца.</w:t>
      </w:r>
    </w:p>
    <w:p w:rsidR="00C13122" w:rsidRPr="005D783C" w:rsidRDefault="006C0849" w:rsidP="007A12E0">
      <w:pPr>
        <w:pStyle w:val="a3"/>
        <w:ind w:left="1424" w:firstLine="0"/>
        <w:jc w:val="left"/>
      </w:pPr>
      <w:r w:rsidRPr="005D783C">
        <w:t>Мощностьэлектрическоготока.Тепловаямощность,выделяемаяна</w:t>
      </w:r>
      <w:r w:rsidRPr="005D783C">
        <w:rPr>
          <w:spacing w:val="-2"/>
        </w:rPr>
        <w:t>резисторе.</w:t>
      </w:r>
    </w:p>
    <w:p w:rsidR="00C13122" w:rsidRPr="005D783C" w:rsidRDefault="006C0849" w:rsidP="007A12E0">
      <w:pPr>
        <w:pStyle w:val="a3"/>
        <w:ind w:right="288"/>
        <w:jc w:val="left"/>
      </w:pPr>
      <w:r w:rsidRPr="005D783C">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C13122" w:rsidRPr="005D783C" w:rsidRDefault="006C0849" w:rsidP="007A12E0">
      <w:pPr>
        <w:pStyle w:val="a3"/>
        <w:ind w:left="1424" w:firstLine="0"/>
        <w:jc w:val="left"/>
      </w:pPr>
      <w:r w:rsidRPr="005D783C">
        <w:t>Конденсаторвцепипостоянного</w:t>
      </w:r>
      <w:r w:rsidRPr="005D783C">
        <w:rPr>
          <w:spacing w:val="-4"/>
        </w:rPr>
        <w:t>тока.</w:t>
      </w:r>
    </w:p>
    <w:p w:rsidR="00C13122" w:rsidRPr="005D783C" w:rsidRDefault="006C0849" w:rsidP="007A12E0">
      <w:pPr>
        <w:pStyle w:val="a3"/>
        <w:ind w:right="288"/>
        <w:jc w:val="left"/>
      </w:pPr>
      <w:r w:rsidRPr="005D783C">
        <w:lastRenderedPageBreak/>
        <w:t>Технические устройства и технологические процессы: амперметр, вольтметр, реостат, счётчик электрической энергии.</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Измерениесилытокаи</w:t>
      </w:r>
      <w:r w:rsidRPr="005D783C">
        <w:rPr>
          <w:spacing w:val="-2"/>
        </w:rPr>
        <w:t>напряжения.</w:t>
      </w:r>
    </w:p>
    <w:p w:rsidR="00C13122" w:rsidRPr="005D783C" w:rsidRDefault="006C0849" w:rsidP="007A12E0">
      <w:pPr>
        <w:pStyle w:val="a3"/>
        <w:ind w:right="706"/>
        <w:jc w:val="left"/>
      </w:pPr>
      <w:r w:rsidRPr="005D783C">
        <w:t>Исследованиезависимостисилытокаотнапряжениядлярезистора,лампынакаливания и светодиода.</w:t>
      </w:r>
    </w:p>
    <w:p w:rsidR="00C13122" w:rsidRPr="005D783C" w:rsidRDefault="006C0849" w:rsidP="007A12E0">
      <w:pPr>
        <w:pStyle w:val="a3"/>
        <w:tabs>
          <w:tab w:val="left" w:pos="2948"/>
          <w:tab w:val="left" w:pos="4702"/>
          <w:tab w:val="left" w:pos="6623"/>
          <w:tab w:val="left" w:pos="8181"/>
          <w:tab w:val="left" w:pos="8637"/>
          <w:tab w:val="left" w:pos="9576"/>
        </w:tabs>
        <w:ind w:right="715"/>
        <w:jc w:val="left"/>
      </w:pPr>
      <w:r w:rsidRPr="005D783C">
        <w:rPr>
          <w:spacing w:val="-2"/>
        </w:rPr>
        <w:t>Зависимость</w:t>
      </w:r>
      <w:r w:rsidRPr="005D783C">
        <w:tab/>
      </w:r>
      <w:r w:rsidRPr="005D783C">
        <w:rPr>
          <w:spacing w:val="-2"/>
        </w:rPr>
        <w:t>сопротивления</w:t>
      </w:r>
      <w:r w:rsidRPr="005D783C">
        <w:tab/>
      </w:r>
      <w:r w:rsidRPr="005D783C">
        <w:rPr>
          <w:spacing w:val="-2"/>
        </w:rPr>
        <w:t>цилиндрических</w:t>
      </w:r>
      <w:r w:rsidRPr="005D783C">
        <w:tab/>
      </w:r>
      <w:r w:rsidRPr="005D783C">
        <w:rPr>
          <w:spacing w:val="-2"/>
        </w:rPr>
        <w:t>проводников</w:t>
      </w:r>
      <w:r w:rsidRPr="005D783C">
        <w:tab/>
      </w:r>
      <w:r w:rsidRPr="005D783C">
        <w:rPr>
          <w:spacing w:val="-6"/>
        </w:rPr>
        <w:t>от</w:t>
      </w:r>
      <w:r w:rsidRPr="005D783C">
        <w:tab/>
      </w:r>
      <w:r w:rsidRPr="005D783C">
        <w:rPr>
          <w:spacing w:val="-2"/>
        </w:rPr>
        <w:t>длины,</w:t>
      </w:r>
      <w:r w:rsidRPr="005D783C">
        <w:tab/>
      </w:r>
      <w:r w:rsidRPr="005D783C">
        <w:rPr>
          <w:spacing w:val="-2"/>
        </w:rPr>
        <w:t xml:space="preserve">площади </w:t>
      </w:r>
      <w:r w:rsidRPr="005D783C">
        <w:t>поперечного сечения и материала.</w:t>
      </w:r>
    </w:p>
    <w:p w:rsidR="00C13122" w:rsidRPr="005D783C" w:rsidRDefault="006C0849" w:rsidP="007A12E0">
      <w:pPr>
        <w:pStyle w:val="a3"/>
        <w:ind w:left="1424" w:firstLine="0"/>
        <w:jc w:val="left"/>
      </w:pPr>
      <w:r w:rsidRPr="005D783C">
        <w:t>Исследованиезависимостисилытокаотсопротивленияприпостоянном</w:t>
      </w:r>
      <w:r w:rsidRPr="005D783C">
        <w:rPr>
          <w:spacing w:val="-2"/>
        </w:rPr>
        <w:t>напряжении.</w:t>
      </w:r>
    </w:p>
    <w:p w:rsidR="00C13122" w:rsidRPr="005D783C" w:rsidRDefault="006C0849" w:rsidP="007A12E0">
      <w:pPr>
        <w:pStyle w:val="a3"/>
        <w:tabs>
          <w:tab w:val="left" w:pos="9535"/>
        </w:tabs>
        <w:ind w:right="768"/>
        <w:jc w:val="left"/>
      </w:pPr>
      <w:r w:rsidRPr="005D783C">
        <w:t>ПрямоеизмерениеЭДС.Короткоезамыканиегальваническогоэлемента</w:t>
      </w:r>
      <w:r w:rsidRPr="005D783C">
        <w:tab/>
        <w:t>иоценка внутреннего сопротивления.</w:t>
      </w:r>
    </w:p>
    <w:p w:rsidR="00C13122" w:rsidRPr="005D783C" w:rsidRDefault="006C0849" w:rsidP="007A12E0">
      <w:pPr>
        <w:pStyle w:val="a3"/>
        <w:ind w:left="1424" w:firstLine="0"/>
        <w:jc w:val="left"/>
      </w:pPr>
      <w:r w:rsidRPr="005D783C">
        <w:t>Способысоединенияисточниковтока,ЭДС</w:t>
      </w:r>
      <w:r w:rsidRPr="005D783C">
        <w:rPr>
          <w:spacing w:val="-2"/>
        </w:rPr>
        <w:t>батарей.</w:t>
      </w:r>
    </w:p>
    <w:p w:rsidR="00C13122" w:rsidRPr="005D783C" w:rsidRDefault="006C0849" w:rsidP="007A12E0">
      <w:pPr>
        <w:pStyle w:val="a3"/>
        <w:ind w:left="1424" w:firstLine="0"/>
        <w:jc w:val="left"/>
      </w:pPr>
      <w:r w:rsidRPr="005D783C">
        <w:t>Исследованиеразностипотенциаловмеждуполюсамиисточникатокаотсилытока</w:t>
      </w:r>
      <w:r w:rsidRPr="005D783C">
        <w:rPr>
          <w:spacing w:val="-10"/>
        </w:rPr>
        <w:t>в</w:t>
      </w:r>
    </w:p>
    <w:p w:rsidR="00C13122" w:rsidRPr="005D783C" w:rsidRDefault="006C0849" w:rsidP="007A12E0">
      <w:pPr>
        <w:pStyle w:val="a3"/>
        <w:ind w:firstLine="0"/>
        <w:jc w:val="left"/>
      </w:pPr>
      <w:r w:rsidRPr="005D783C">
        <w:rPr>
          <w:spacing w:val="-2"/>
        </w:rPr>
        <w:t>цепи.</w:t>
      </w:r>
    </w:p>
    <w:p w:rsidR="00C13122" w:rsidRPr="005D783C" w:rsidRDefault="006C0849" w:rsidP="007A12E0">
      <w:pPr>
        <w:pStyle w:val="a3"/>
        <w:ind w:left="119" w:right="2055" w:firstLine="0"/>
        <w:jc w:val="left"/>
      </w:pPr>
      <w:r w:rsidRPr="005D783C">
        <w:t>Ученическийэксперимент,лабораторныеработы,практикум. Исследование смешанного соединения резисторов.</w:t>
      </w:r>
    </w:p>
    <w:p w:rsidR="00C13122" w:rsidRPr="005D783C" w:rsidRDefault="006C0849" w:rsidP="007A12E0">
      <w:pPr>
        <w:pStyle w:val="a3"/>
        <w:ind w:left="119" w:firstLine="0"/>
        <w:jc w:val="left"/>
      </w:pPr>
      <w:r w:rsidRPr="005D783C">
        <w:t>Измерениеудельногосопротивления</w:t>
      </w:r>
      <w:r w:rsidRPr="005D783C">
        <w:rPr>
          <w:spacing w:val="-2"/>
        </w:rPr>
        <w:t>проводников.</w:t>
      </w:r>
    </w:p>
    <w:p w:rsidR="00C13122" w:rsidRPr="005D783C" w:rsidRDefault="006C0849" w:rsidP="007A12E0">
      <w:pPr>
        <w:pStyle w:val="a3"/>
        <w:ind w:left="119" w:right="1376" w:firstLine="0"/>
        <w:jc w:val="left"/>
      </w:pPr>
      <w:r w:rsidRPr="005D783C">
        <w:t>Исследованиезависимостисилытокаотнапряжениядлялампынакаливания. Увеличение предела измерения амперметра (вольтметра).</w:t>
      </w:r>
    </w:p>
    <w:p w:rsidR="00C13122" w:rsidRPr="005D783C" w:rsidRDefault="006C0849" w:rsidP="007A12E0">
      <w:pPr>
        <w:pStyle w:val="a3"/>
        <w:ind w:left="119" w:firstLine="0"/>
        <w:jc w:val="left"/>
      </w:pPr>
      <w:r w:rsidRPr="005D783C">
        <w:t>ИзмерениеЭДСивнутреннегосопротивленияисточника</w:t>
      </w:r>
      <w:r w:rsidRPr="005D783C">
        <w:rPr>
          <w:spacing w:val="-2"/>
        </w:rPr>
        <w:t>тока.</w:t>
      </w:r>
    </w:p>
    <w:p w:rsidR="00C13122" w:rsidRPr="005D783C" w:rsidRDefault="006C0849" w:rsidP="007A12E0">
      <w:pPr>
        <w:pStyle w:val="a3"/>
        <w:ind w:left="119" w:firstLine="0"/>
        <w:jc w:val="left"/>
      </w:pPr>
      <w:r w:rsidRPr="005D783C">
        <w:t>ИсследованиезависимостиЭДСгальваническогоэлементаотвременипри</w:t>
      </w:r>
      <w:r w:rsidRPr="005D783C">
        <w:rPr>
          <w:spacing w:val="-2"/>
        </w:rPr>
        <w:t>коротком</w:t>
      </w:r>
    </w:p>
    <w:p w:rsidR="00C13122" w:rsidRPr="005D783C" w:rsidRDefault="006C0849" w:rsidP="007A12E0">
      <w:pPr>
        <w:pStyle w:val="a3"/>
        <w:ind w:firstLine="0"/>
        <w:jc w:val="left"/>
      </w:pPr>
      <w:r w:rsidRPr="005D783C">
        <w:rPr>
          <w:spacing w:val="-2"/>
        </w:rPr>
        <w:t>замыкании.</w:t>
      </w:r>
    </w:p>
    <w:p w:rsidR="00C13122" w:rsidRPr="005D783C" w:rsidRDefault="006C0849" w:rsidP="007A12E0">
      <w:pPr>
        <w:pStyle w:val="a3"/>
        <w:ind w:left="1424" w:firstLine="0"/>
        <w:jc w:val="left"/>
      </w:pPr>
      <w:r w:rsidRPr="005D783C">
        <w:t>Исследованиеразностипотенциаловмеждуполюсамиисточникатокаотсилытока</w:t>
      </w:r>
      <w:r w:rsidRPr="005D783C">
        <w:rPr>
          <w:spacing w:val="-10"/>
        </w:rPr>
        <w:t>в</w:t>
      </w:r>
    </w:p>
    <w:p w:rsidR="00C13122" w:rsidRPr="005D783C" w:rsidRDefault="006C0849" w:rsidP="003D132E">
      <w:pPr>
        <w:pStyle w:val="a3"/>
        <w:ind w:firstLine="0"/>
        <w:jc w:val="left"/>
      </w:pPr>
      <w:r w:rsidRPr="005D783C">
        <w:rPr>
          <w:spacing w:val="-2"/>
        </w:rPr>
        <w:t>цепи.</w:t>
      </w:r>
    </w:p>
    <w:p w:rsidR="00C13122" w:rsidRPr="005D783C" w:rsidRDefault="006C0849" w:rsidP="007A12E0">
      <w:pPr>
        <w:pStyle w:val="a3"/>
        <w:ind w:left="119" w:right="1376" w:firstLine="0"/>
        <w:jc w:val="left"/>
      </w:pPr>
      <w:r w:rsidRPr="005D783C">
        <w:t>Исследованиезависимостиполезноймощностиисточникатокаотсилытока. Тема 3. Токи в различных средах.</w:t>
      </w:r>
    </w:p>
    <w:p w:rsidR="00C13122" w:rsidRPr="005D783C" w:rsidRDefault="006C0849" w:rsidP="007A12E0">
      <w:pPr>
        <w:pStyle w:val="a3"/>
        <w:ind w:left="119" w:firstLine="0"/>
        <w:jc w:val="left"/>
      </w:pPr>
      <w:r w:rsidRPr="005D783C">
        <w:t>Электрическаяпроводимостьразличныхвеществ.Электроннаяпроводимость</w:t>
      </w:r>
      <w:r w:rsidRPr="005D783C">
        <w:rPr>
          <w:spacing w:val="-2"/>
        </w:rPr>
        <w:t>твёрдых</w:t>
      </w:r>
    </w:p>
    <w:p w:rsidR="00C13122" w:rsidRPr="005D783C" w:rsidRDefault="006C0849" w:rsidP="007A12E0">
      <w:pPr>
        <w:pStyle w:val="a3"/>
        <w:ind w:firstLine="0"/>
      </w:pPr>
      <w:r w:rsidRPr="005D783C">
        <w:t>металлов.Зависимостьсопротивленияметалловоттемпературы.</w:t>
      </w:r>
      <w:r w:rsidRPr="005D783C">
        <w:rPr>
          <w:spacing w:val="-2"/>
        </w:rPr>
        <w:t>Сверхпроводимость.</w:t>
      </w:r>
    </w:p>
    <w:p w:rsidR="00C13122" w:rsidRPr="005D783C" w:rsidRDefault="006C0849" w:rsidP="007A12E0">
      <w:pPr>
        <w:pStyle w:val="a3"/>
        <w:ind w:left="1424" w:firstLine="0"/>
      </w:pPr>
      <w:r w:rsidRPr="005D783C">
        <w:t>Электрическийтокввакууме.Свойстваэлектронных</w:t>
      </w:r>
      <w:r w:rsidRPr="005D783C">
        <w:rPr>
          <w:spacing w:val="-2"/>
        </w:rPr>
        <w:t>пучков.</w:t>
      </w:r>
    </w:p>
    <w:p w:rsidR="00C13122" w:rsidRPr="005D783C" w:rsidRDefault="006C0849" w:rsidP="007A12E0">
      <w:pPr>
        <w:pStyle w:val="a3"/>
        <w:ind w:right="710"/>
      </w:pPr>
      <w:r w:rsidRPr="005D783C">
        <w:t>Полупроводники. Собственная и примесная проводимость полупроводников. Свойства p–n-перехода. Полупроводниковые приборы.</w:t>
      </w:r>
    </w:p>
    <w:p w:rsidR="00C13122" w:rsidRPr="005D783C" w:rsidRDefault="006C0849" w:rsidP="007A12E0">
      <w:pPr>
        <w:pStyle w:val="a3"/>
        <w:ind w:left="1424" w:firstLine="0"/>
      </w:pPr>
      <w:r w:rsidRPr="005D783C">
        <w:t>Электрическийтоквэлектролитах.Электролитическаядиссоциация.</w:t>
      </w:r>
      <w:r w:rsidRPr="005D783C">
        <w:rPr>
          <w:spacing w:val="-2"/>
        </w:rPr>
        <w:t>Электролиз.</w:t>
      </w:r>
    </w:p>
    <w:p w:rsidR="00C13122" w:rsidRPr="005D783C" w:rsidRDefault="006C0849" w:rsidP="007A12E0">
      <w:pPr>
        <w:pStyle w:val="a3"/>
        <w:ind w:firstLine="0"/>
      </w:pPr>
      <w:r w:rsidRPr="005D783C">
        <w:t>ЗаконыФарадеядля</w:t>
      </w:r>
      <w:r w:rsidRPr="005D783C">
        <w:rPr>
          <w:spacing w:val="-2"/>
        </w:rPr>
        <w:t xml:space="preserve"> электролиза.</w:t>
      </w:r>
    </w:p>
    <w:p w:rsidR="00C13122" w:rsidRPr="005D783C" w:rsidRDefault="006C0849" w:rsidP="007A12E0">
      <w:pPr>
        <w:pStyle w:val="a3"/>
        <w:ind w:right="712"/>
      </w:pPr>
      <w:r w:rsidRPr="005D783C">
        <w:t>Электрический ток в газах. Самостоятельный и несамостоятельный разряд. Различные типы самостоятельного разряда. Молния. Плазма.</w:t>
      </w:r>
    </w:p>
    <w:p w:rsidR="00C13122" w:rsidRPr="005D783C" w:rsidRDefault="006C0849" w:rsidP="007A12E0">
      <w:pPr>
        <w:pStyle w:val="a3"/>
        <w:ind w:right="691"/>
      </w:pPr>
      <w:r w:rsidRPr="005D783C">
        <w:t>Техническиеустройстваипрактическоеприменение:газоразрядныелампы,электронно- 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3756" w:firstLine="0"/>
        <w:jc w:val="left"/>
      </w:pPr>
      <w:r w:rsidRPr="005D783C">
        <w:t>Зависимостьсопротивленияметалловоттемпературы. Проводимость электролитов.</w:t>
      </w:r>
    </w:p>
    <w:p w:rsidR="00C13122" w:rsidRPr="005D783C" w:rsidRDefault="006C0849" w:rsidP="007A12E0">
      <w:pPr>
        <w:pStyle w:val="a3"/>
        <w:ind w:left="1424" w:firstLine="0"/>
        <w:jc w:val="left"/>
      </w:pPr>
      <w:r w:rsidRPr="005D783C">
        <w:t>Законыэлектролиза</w:t>
      </w:r>
      <w:r w:rsidRPr="005D783C">
        <w:rPr>
          <w:spacing w:val="-2"/>
        </w:rPr>
        <w:t>Фарадея.</w:t>
      </w:r>
    </w:p>
    <w:p w:rsidR="00C13122" w:rsidRPr="005D783C" w:rsidRDefault="006C0849" w:rsidP="007A12E0">
      <w:pPr>
        <w:pStyle w:val="a3"/>
        <w:ind w:left="1424" w:firstLine="0"/>
        <w:jc w:val="left"/>
      </w:pPr>
      <w:r w:rsidRPr="005D783C">
        <w:t>Искровойразрядипроводимость</w:t>
      </w:r>
      <w:r w:rsidRPr="005D783C">
        <w:rPr>
          <w:spacing w:val="-2"/>
        </w:rPr>
        <w:t>воздуха.</w:t>
      </w:r>
    </w:p>
    <w:p w:rsidR="00C13122" w:rsidRPr="005D783C" w:rsidRDefault="006C0849" w:rsidP="007A12E0">
      <w:pPr>
        <w:pStyle w:val="a3"/>
        <w:ind w:left="1424" w:right="3756" w:firstLine="0"/>
        <w:jc w:val="left"/>
      </w:pPr>
      <w:r w:rsidRPr="005D783C">
        <w:t>Сравнениепроводимостиметалловиполупроводников. Односторонняя проводимость диода.</w:t>
      </w:r>
    </w:p>
    <w:p w:rsidR="00C13122" w:rsidRPr="005D783C" w:rsidRDefault="006C0849" w:rsidP="007A12E0">
      <w:pPr>
        <w:pStyle w:val="a3"/>
        <w:ind w:left="1424" w:right="2315" w:firstLine="0"/>
        <w:jc w:val="left"/>
      </w:pPr>
      <w:r w:rsidRPr="005D783C">
        <w:t>Ученическийэксперимент,лабораторныеработы,практикум. Наблюдение электролиза.</w:t>
      </w:r>
    </w:p>
    <w:p w:rsidR="00C13122" w:rsidRPr="005D783C" w:rsidRDefault="006C0849" w:rsidP="007A12E0">
      <w:pPr>
        <w:pStyle w:val="a3"/>
        <w:ind w:left="1424" w:firstLine="0"/>
        <w:jc w:val="left"/>
      </w:pPr>
      <w:r w:rsidRPr="005D783C">
        <w:t>Измерениезарядаодновалентного</w:t>
      </w:r>
      <w:r w:rsidRPr="005D783C">
        <w:rPr>
          <w:spacing w:val="-4"/>
        </w:rPr>
        <w:t>иона.</w:t>
      </w:r>
    </w:p>
    <w:p w:rsidR="00C13122" w:rsidRPr="005D783C" w:rsidRDefault="006C0849" w:rsidP="007A12E0">
      <w:pPr>
        <w:pStyle w:val="a3"/>
        <w:ind w:left="1424" w:right="1401" w:firstLine="0"/>
        <w:jc w:val="left"/>
      </w:pPr>
      <w:r w:rsidRPr="005D783C">
        <w:t>Исследованиезависимостисопротивлениятерморезистораоттемпературы. Снятие вольт-амперной характеристики диода.</w:t>
      </w:r>
    </w:p>
    <w:p w:rsidR="00C13122" w:rsidRPr="005D783C" w:rsidRDefault="006C0849" w:rsidP="007A12E0">
      <w:pPr>
        <w:pStyle w:val="a3"/>
        <w:ind w:left="1424" w:firstLine="0"/>
        <w:jc w:val="left"/>
      </w:pPr>
      <w:r w:rsidRPr="005D783C">
        <w:t>Физический</w:t>
      </w:r>
      <w:r w:rsidRPr="005D783C">
        <w:rPr>
          <w:spacing w:val="-2"/>
        </w:rPr>
        <w:t>практикум.</w:t>
      </w:r>
    </w:p>
    <w:p w:rsidR="00C13122" w:rsidRPr="005D783C" w:rsidRDefault="006C0849" w:rsidP="007A12E0">
      <w:pPr>
        <w:pStyle w:val="a3"/>
        <w:ind w:right="707"/>
      </w:pPr>
      <w:r w:rsidRPr="005D783C">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C13122" w:rsidRPr="005D783C" w:rsidRDefault="006C0849" w:rsidP="007A12E0">
      <w:pPr>
        <w:pStyle w:val="a3"/>
        <w:ind w:right="708"/>
      </w:pPr>
      <w:r w:rsidRPr="005D783C">
        <w:lastRenderedPageBreak/>
        <w:t>Проведение косвенных измерений, исследований зависимостей физических величин, проверка предложенных гипотез (выбор из работ, описанныхв тематических разделах</w:t>
      </w:r>
    </w:p>
    <w:p w:rsidR="00C13122" w:rsidRPr="005D783C" w:rsidRDefault="006C0849" w:rsidP="007A12E0">
      <w:pPr>
        <w:pStyle w:val="a3"/>
        <w:ind w:firstLine="0"/>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left="1424" w:firstLine="0"/>
      </w:pPr>
      <w:r w:rsidRPr="005D783C">
        <w:t>Межпредметные</w:t>
      </w:r>
      <w:r w:rsidRPr="005D783C">
        <w:rPr>
          <w:spacing w:val="-2"/>
        </w:rPr>
        <w:t>связи.</w:t>
      </w:r>
    </w:p>
    <w:p w:rsidR="00C13122" w:rsidRPr="005D783C" w:rsidRDefault="006C0849" w:rsidP="007A12E0">
      <w:pPr>
        <w:pStyle w:val="a3"/>
        <w:ind w:right="711"/>
      </w:pPr>
      <w:r w:rsidRPr="005D783C">
        <w:t xml:space="preserve">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w:t>
      </w:r>
      <w:r w:rsidRPr="005D783C">
        <w:rPr>
          <w:spacing w:val="-2"/>
        </w:rPr>
        <w:t>технологии.</w:t>
      </w:r>
    </w:p>
    <w:p w:rsidR="00C13122" w:rsidRPr="005D783C" w:rsidRDefault="006C0849" w:rsidP="007A12E0">
      <w:pPr>
        <w:pStyle w:val="a3"/>
        <w:ind w:right="697"/>
      </w:pPr>
      <w:r w:rsidRPr="005D783C">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C13122" w:rsidRPr="005D783C" w:rsidRDefault="006C0849" w:rsidP="007A12E0">
      <w:pPr>
        <w:pStyle w:val="a3"/>
        <w:ind w:right="703"/>
      </w:pPr>
      <w:r w:rsidRPr="005D783C">
        <w:t xml:space="preserve">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w:t>
      </w:r>
      <w:r w:rsidRPr="005D783C">
        <w:rPr>
          <w:spacing w:val="-2"/>
        </w:rPr>
        <w:t>векторов.</w:t>
      </w:r>
    </w:p>
    <w:p w:rsidR="00C13122" w:rsidRPr="005D783C" w:rsidRDefault="006C0849" w:rsidP="007A12E0">
      <w:pPr>
        <w:pStyle w:val="a3"/>
        <w:ind w:right="700"/>
      </w:pPr>
      <w:r w:rsidRPr="005D783C">
        <w:t>Биология: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топливадлявыработки«тепловой»иэлектроэнергии,поверхностноенатяжениеикапиллярные явления в природе, электрические явления в живой природе.</w:t>
      </w:r>
    </w:p>
    <w:p w:rsidR="00C13122" w:rsidRPr="005D783C" w:rsidRDefault="006C0849" w:rsidP="007A12E0">
      <w:pPr>
        <w:pStyle w:val="a3"/>
        <w:ind w:left="1424" w:firstLine="0"/>
      </w:pPr>
      <w:r w:rsidRPr="005D783C">
        <w:t>Химия:дискретноестроениевещества,строениеатомовимолекул,моль</w:t>
      </w:r>
      <w:r w:rsidRPr="005D783C">
        <w:rPr>
          <w:spacing w:val="-2"/>
        </w:rPr>
        <w:t>вещества,</w:t>
      </w:r>
    </w:p>
    <w:p w:rsidR="00C13122" w:rsidRPr="005D783C" w:rsidRDefault="006C0849" w:rsidP="007A12E0">
      <w:pPr>
        <w:pStyle w:val="a3"/>
        <w:ind w:right="700" w:firstLine="0"/>
      </w:pPr>
      <w:r w:rsidRPr="005D783C">
        <w:t>молярнаямасса,получениенаноматериалов,тепловыесвойстватвёрдыхтел,жидкостейигазов, жидкие кристаллы, электрические свойства металлов, электролитическая диссоциация, гальваника, электронная микроскопия.</w:t>
      </w:r>
    </w:p>
    <w:p w:rsidR="00C13122" w:rsidRPr="005D783C" w:rsidRDefault="006C0849" w:rsidP="007A12E0">
      <w:pPr>
        <w:pStyle w:val="a3"/>
        <w:ind w:left="1424" w:firstLine="0"/>
      </w:pPr>
      <w:r w:rsidRPr="005D783C">
        <w:t>География:влажностьвоздуха,ветры,барометр,</w:t>
      </w:r>
      <w:r w:rsidRPr="005D783C">
        <w:rPr>
          <w:spacing w:val="-2"/>
        </w:rPr>
        <w:t xml:space="preserve"> термометр.</w:t>
      </w:r>
    </w:p>
    <w:p w:rsidR="00C13122" w:rsidRPr="005D783C" w:rsidRDefault="006C0849" w:rsidP="007A12E0">
      <w:pPr>
        <w:pStyle w:val="a3"/>
        <w:ind w:right="701"/>
      </w:pPr>
      <w:r w:rsidRPr="005D783C">
        <w:t>Технология: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использованиезаконовсохранениямеханикивтехнике(гироскоп,водомётидругие),двигатель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C13122" w:rsidRPr="005D783C" w:rsidRDefault="006C0849" w:rsidP="007A12E0">
      <w:pPr>
        <w:pStyle w:val="a3"/>
        <w:ind w:left="1424" w:right="6242" w:firstLine="0"/>
      </w:pPr>
      <w:r w:rsidRPr="005D783C">
        <w:t>Содержаниеобученияв11классе. Раздел 4. Электродинамика.</w:t>
      </w:r>
    </w:p>
    <w:p w:rsidR="00C13122" w:rsidRPr="005D783C" w:rsidRDefault="006C0849" w:rsidP="007A12E0">
      <w:pPr>
        <w:pStyle w:val="a3"/>
        <w:ind w:left="1424" w:firstLine="0"/>
      </w:pPr>
      <w:r w:rsidRPr="005D783C">
        <w:t>Тема4.Магнитное</w:t>
      </w:r>
      <w:r w:rsidRPr="005D783C">
        <w:rPr>
          <w:spacing w:val="-4"/>
        </w:rPr>
        <w:t xml:space="preserve"> поле.</w:t>
      </w:r>
    </w:p>
    <w:p w:rsidR="00C13122" w:rsidRPr="005D783C" w:rsidRDefault="006C0849" w:rsidP="007A12E0">
      <w:pPr>
        <w:pStyle w:val="a3"/>
        <w:ind w:right="713"/>
      </w:pPr>
      <w:r w:rsidRPr="005D783C">
        <w:t>Взаимодействиепостоянных магнитов ипроводниковстоком. Магнитноеполе. Вектор магнитной индукции. Принцип суперпозиции магнитных полей. Линии магнитной индукции.</w:t>
      </w:r>
    </w:p>
    <w:p w:rsidR="00C13122" w:rsidRPr="005D783C" w:rsidRDefault="006C0849" w:rsidP="007A12E0">
      <w:pPr>
        <w:pStyle w:val="a3"/>
        <w:ind w:left="1424" w:firstLine="0"/>
      </w:pPr>
      <w:r w:rsidRPr="005D783C">
        <w:t>Магнитноеполепроводникастоком(прямогопроводника,катушкиикругового</w:t>
      </w:r>
      <w:r w:rsidRPr="005D783C">
        <w:rPr>
          <w:spacing w:val="-2"/>
        </w:rPr>
        <w:t>витка).</w:t>
      </w:r>
    </w:p>
    <w:p w:rsidR="00C13122" w:rsidRPr="005D783C" w:rsidRDefault="006C0849" w:rsidP="007A12E0">
      <w:pPr>
        <w:pStyle w:val="a3"/>
        <w:ind w:firstLine="0"/>
      </w:pPr>
      <w:r w:rsidRPr="005D783C">
        <w:t>Опыт</w:t>
      </w:r>
      <w:r w:rsidRPr="005D783C">
        <w:rPr>
          <w:spacing w:val="-2"/>
        </w:rPr>
        <w:t>Эрстеда.</w:t>
      </w:r>
    </w:p>
    <w:p w:rsidR="00C13122" w:rsidRPr="005D783C" w:rsidRDefault="006C0849" w:rsidP="007A12E0">
      <w:pPr>
        <w:pStyle w:val="a3"/>
        <w:ind w:left="1424" w:firstLine="0"/>
      </w:pPr>
      <w:r w:rsidRPr="005D783C">
        <w:t>СилаАмпера,еёнаправлениеи</w:t>
      </w:r>
      <w:r w:rsidRPr="005D783C">
        <w:rPr>
          <w:spacing w:val="-2"/>
        </w:rPr>
        <w:t>модуль.</w:t>
      </w:r>
    </w:p>
    <w:p w:rsidR="00C13122" w:rsidRPr="005D783C" w:rsidRDefault="006C0849" w:rsidP="007A12E0">
      <w:pPr>
        <w:pStyle w:val="a3"/>
        <w:ind w:right="706"/>
      </w:pPr>
      <w:r w:rsidRPr="005D783C">
        <w:t>Сила Лоренца, её направление и модуль. Движение заряженной частицы в однородном магнитном поле. Работа силы Лоренца.</w:t>
      </w:r>
    </w:p>
    <w:p w:rsidR="00C13122" w:rsidRPr="005D783C" w:rsidRDefault="006C0849" w:rsidP="007A12E0">
      <w:pPr>
        <w:pStyle w:val="a3"/>
        <w:ind w:left="1424" w:firstLine="0"/>
      </w:pPr>
      <w:r w:rsidRPr="005D783C">
        <w:t xml:space="preserve">Магнитноеполеввеществе.Ферромагнетики,пара-и </w:t>
      </w:r>
      <w:r w:rsidRPr="005D783C">
        <w:rPr>
          <w:spacing w:val="-2"/>
        </w:rPr>
        <w:t>диамагнетики.</w:t>
      </w:r>
    </w:p>
    <w:p w:rsidR="00C13122" w:rsidRPr="005D783C" w:rsidRDefault="006C0849" w:rsidP="007A12E0">
      <w:pPr>
        <w:pStyle w:val="a3"/>
        <w:ind w:right="694"/>
      </w:pPr>
      <w:r w:rsidRPr="005D783C">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right="288"/>
        <w:jc w:val="left"/>
      </w:pPr>
      <w:r w:rsidRPr="005D783C">
        <w:t xml:space="preserve">Картиналинийиндукциимагнитного поляполосового иподковообразногопостоянных </w:t>
      </w:r>
      <w:r w:rsidRPr="005D783C">
        <w:rPr>
          <w:spacing w:val="-2"/>
        </w:rPr>
        <w:t>магнитов.</w:t>
      </w:r>
    </w:p>
    <w:p w:rsidR="00C13122" w:rsidRPr="005D783C" w:rsidRDefault="006C0849" w:rsidP="007A12E0">
      <w:pPr>
        <w:pStyle w:val="a3"/>
        <w:ind w:right="288"/>
        <w:jc w:val="left"/>
      </w:pPr>
      <w:r w:rsidRPr="005D783C">
        <w:t>Картина линий магнитной индукции полядлинного прямого проводника изамкнутого кольцевого проводника, катушки с током.</w:t>
      </w:r>
    </w:p>
    <w:p w:rsidR="00C13122" w:rsidRPr="005D783C" w:rsidRDefault="006C0849" w:rsidP="007A12E0">
      <w:pPr>
        <w:pStyle w:val="a3"/>
        <w:ind w:left="1424" w:right="4999" w:firstLine="0"/>
        <w:jc w:val="left"/>
      </w:pPr>
      <w:r w:rsidRPr="005D783C">
        <w:t>Взаимодействиедвухпроводниковстоком. Сила Ампера.</w:t>
      </w:r>
    </w:p>
    <w:p w:rsidR="00C13122" w:rsidRPr="005D783C" w:rsidRDefault="006C0849" w:rsidP="007A12E0">
      <w:pPr>
        <w:pStyle w:val="a3"/>
        <w:ind w:left="1424" w:firstLine="0"/>
        <w:jc w:val="left"/>
      </w:pPr>
      <w:r w:rsidRPr="005D783C">
        <w:t>ДействиесилыЛоренцанаионы</w:t>
      </w:r>
      <w:r w:rsidRPr="005D783C">
        <w:rPr>
          <w:spacing w:val="-2"/>
        </w:rPr>
        <w:t>электролита.</w:t>
      </w:r>
    </w:p>
    <w:p w:rsidR="00C13122" w:rsidRPr="005D783C" w:rsidRDefault="006C0849" w:rsidP="007A12E0">
      <w:pPr>
        <w:pStyle w:val="a3"/>
        <w:ind w:left="1424" w:firstLine="0"/>
        <w:jc w:val="left"/>
      </w:pPr>
      <w:r w:rsidRPr="005D783C">
        <w:t>Наблюдениедвиженияпучкаэлектроноввмагнитном</w:t>
      </w:r>
      <w:r w:rsidRPr="005D783C">
        <w:rPr>
          <w:spacing w:val="-2"/>
        </w:rPr>
        <w:t>поле.</w:t>
      </w:r>
    </w:p>
    <w:p w:rsidR="00C13122" w:rsidRPr="005D783C" w:rsidRDefault="006C0849" w:rsidP="007A12E0">
      <w:pPr>
        <w:pStyle w:val="a3"/>
        <w:ind w:left="1424" w:right="288" w:firstLine="0"/>
        <w:jc w:val="left"/>
      </w:pPr>
      <w:r w:rsidRPr="005D783C">
        <w:lastRenderedPageBreak/>
        <w:t>Принципдействияэлектроизмерительногоприборамагнитоэлектрическойсистемы. Ученический эксперимент, лабораторные работы, практикум.</w:t>
      </w:r>
    </w:p>
    <w:p w:rsidR="00C13122" w:rsidRPr="005D783C" w:rsidRDefault="006C0849" w:rsidP="007A12E0">
      <w:pPr>
        <w:pStyle w:val="a3"/>
        <w:ind w:left="1424" w:right="3756" w:firstLine="0"/>
        <w:jc w:val="left"/>
      </w:pPr>
      <w:r w:rsidRPr="005D783C">
        <w:t>Исследованиемагнитногополяпостоянныхмагнитов. Исследование свойств ферромагнетиков.</w:t>
      </w:r>
    </w:p>
    <w:p w:rsidR="00C13122" w:rsidRPr="005D783C" w:rsidRDefault="006C0849" w:rsidP="007A12E0">
      <w:pPr>
        <w:pStyle w:val="a3"/>
        <w:ind w:left="1424" w:right="2315" w:firstLine="0"/>
        <w:jc w:val="left"/>
      </w:pPr>
      <w:r w:rsidRPr="005D783C">
        <w:t>Исследованиедействияпостоянногомагнитанарамкустоком. Измерение силы Ампера.</w:t>
      </w:r>
    </w:p>
    <w:p w:rsidR="00C13122" w:rsidRPr="005D783C" w:rsidRDefault="006C0849" w:rsidP="007A12E0">
      <w:pPr>
        <w:pStyle w:val="a3"/>
        <w:ind w:left="1424" w:firstLine="0"/>
        <w:jc w:val="left"/>
      </w:pPr>
      <w:r w:rsidRPr="005D783C">
        <w:t>Изучениезависимости силыАмпераотсилы</w:t>
      </w:r>
      <w:r w:rsidRPr="005D783C">
        <w:rPr>
          <w:spacing w:val="-4"/>
        </w:rPr>
        <w:t>тока.</w:t>
      </w:r>
    </w:p>
    <w:p w:rsidR="00C13122" w:rsidRPr="005D783C" w:rsidRDefault="006C0849" w:rsidP="007A12E0">
      <w:pPr>
        <w:pStyle w:val="a3"/>
        <w:ind w:left="1424" w:right="2315" w:firstLine="0"/>
        <w:jc w:val="left"/>
      </w:pPr>
      <w:r w:rsidRPr="005D783C">
        <w:t>ОпределениемагнитнойиндукциинаосновеизмерениясилыАмпера. Тема 5. Электромагнитная индукция.</w:t>
      </w:r>
    </w:p>
    <w:p w:rsidR="00C13122" w:rsidRPr="005D783C" w:rsidRDefault="006C0849" w:rsidP="007A12E0">
      <w:pPr>
        <w:pStyle w:val="a3"/>
        <w:ind w:right="694"/>
      </w:pPr>
      <w:r w:rsidRPr="005D783C">
        <w:t xml:space="preserve">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w:t>
      </w:r>
      <w:r w:rsidRPr="005D783C">
        <w:rPr>
          <w:spacing w:val="-2"/>
        </w:rPr>
        <w:t>Фуко.</w:t>
      </w:r>
    </w:p>
    <w:p w:rsidR="00C13122" w:rsidRPr="005D783C" w:rsidRDefault="006C0849" w:rsidP="007A12E0">
      <w:pPr>
        <w:pStyle w:val="a3"/>
        <w:ind w:left="1424" w:right="1401" w:firstLine="0"/>
        <w:jc w:val="left"/>
      </w:pPr>
      <w:r w:rsidRPr="005D783C">
        <w:t>ЭДСиндукциивпроводнике,движущемсяводнородноммагнитномполе. Правило Ленца.</w:t>
      </w:r>
    </w:p>
    <w:p w:rsidR="00C13122" w:rsidRPr="005D783C" w:rsidRDefault="006C0849" w:rsidP="007A12E0">
      <w:pPr>
        <w:pStyle w:val="a3"/>
        <w:tabs>
          <w:tab w:val="left" w:pos="3308"/>
          <w:tab w:val="left" w:pos="4448"/>
          <w:tab w:val="left" w:pos="6244"/>
          <w:tab w:val="left" w:pos="6606"/>
          <w:tab w:val="left" w:pos="7341"/>
          <w:tab w:val="left" w:pos="8879"/>
          <w:tab w:val="left" w:pos="9638"/>
        </w:tabs>
        <w:ind w:right="703"/>
        <w:jc w:val="left"/>
      </w:pPr>
      <w:r w:rsidRPr="005D783C">
        <w:rPr>
          <w:spacing w:val="-2"/>
        </w:rPr>
        <w:t>Индуктивность.</w:t>
      </w:r>
      <w:r w:rsidRPr="005D783C">
        <w:tab/>
      </w:r>
      <w:r w:rsidRPr="005D783C">
        <w:rPr>
          <w:spacing w:val="-2"/>
        </w:rPr>
        <w:t>Катушка</w:t>
      </w:r>
      <w:r w:rsidRPr="005D783C">
        <w:tab/>
      </w:r>
      <w:r w:rsidRPr="005D783C">
        <w:rPr>
          <w:spacing w:val="-2"/>
        </w:rPr>
        <w:t>индуктивности</w:t>
      </w:r>
      <w:r w:rsidRPr="005D783C">
        <w:tab/>
      </w:r>
      <w:r w:rsidRPr="005D783C">
        <w:rPr>
          <w:spacing w:val="-10"/>
        </w:rPr>
        <w:t>в</w:t>
      </w:r>
      <w:r w:rsidRPr="005D783C">
        <w:tab/>
      </w:r>
      <w:r w:rsidRPr="005D783C">
        <w:rPr>
          <w:spacing w:val="-4"/>
        </w:rPr>
        <w:t>цепи</w:t>
      </w:r>
      <w:r w:rsidRPr="005D783C">
        <w:tab/>
      </w:r>
      <w:r w:rsidRPr="005D783C">
        <w:rPr>
          <w:spacing w:val="-2"/>
        </w:rPr>
        <w:t>постоянного</w:t>
      </w:r>
      <w:r w:rsidRPr="005D783C">
        <w:tab/>
      </w:r>
      <w:r w:rsidRPr="005D783C">
        <w:rPr>
          <w:spacing w:val="-2"/>
        </w:rPr>
        <w:t>тока.</w:t>
      </w:r>
      <w:r w:rsidRPr="005D783C">
        <w:tab/>
      </w:r>
      <w:r w:rsidRPr="005D783C">
        <w:rPr>
          <w:spacing w:val="-2"/>
        </w:rPr>
        <w:t xml:space="preserve">Явление </w:t>
      </w:r>
      <w:r w:rsidRPr="005D783C">
        <w:t>самоиндукции. ЭДС самоиндукции.</w:t>
      </w:r>
    </w:p>
    <w:p w:rsidR="00C13122" w:rsidRPr="005D783C" w:rsidRDefault="006C0849" w:rsidP="007A12E0">
      <w:pPr>
        <w:pStyle w:val="a3"/>
        <w:ind w:left="1424" w:right="3756" w:firstLine="0"/>
        <w:jc w:val="left"/>
      </w:pPr>
      <w:r w:rsidRPr="005D783C">
        <w:t>Энергиямагнитногополякатушкистоком. Электромагнитное поле.</w:t>
      </w:r>
    </w:p>
    <w:p w:rsidR="00C13122" w:rsidRPr="005D783C" w:rsidRDefault="006C0849" w:rsidP="007A12E0">
      <w:pPr>
        <w:pStyle w:val="a3"/>
        <w:ind w:right="288"/>
        <w:jc w:val="left"/>
      </w:pPr>
      <w:r w:rsidRPr="005D783C">
        <w:t>Техническиеустройстваитехнологическиепроцессы:индукционнаяпечь,соленоид, защита от электризации тел при движении в магнитном поле Земли.</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Наблюдениеявленияэлектромагнитной</w:t>
      </w:r>
      <w:r w:rsidRPr="005D783C">
        <w:rPr>
          <w:spacing w:val="-2"/>
        </w:rPr>
        <w:t>индукции.</w:t>
      </w:r>
    </w:p>
    <w:p w:rsidR="00C13122" w:rsidRPr="005D783C" w:rsidRDefault="006C0849" w:rsidP="007A12E0">
      <w:pPr>
        <w:pStyle w:val="a3"/>
        <w:ind w:left="1424" w:right="288" w:firstLine="0"/>
        <w:jc w:val="left"/>
      </w:pPr>
      <w:r w:rsidRPr="005D783C">
        <w:t>ИсследованиезависимостиЭДСиндукцииотскоростиизменениямагнитногопотока. Правило Ленца.</w:t>
      </w:r>
    </w:p>
    <w:p w:rsidR="00C13122" w:rsidRPr="005D783C" w:rsidRDefault="006C0849" w:rsidP="007A12E0">
      <w:pPr>
        <w:pStyle w:val="a3"/>
        <w:ind w:left="1424" w:right="4575" w:firstLine="0"/>
        <w:jc w:val="left"/>
      </w:pPr>
      <w:r w:rsidRPr="005D783C">
        <w:t>Падениемагнитавалюминиевой(медной)трубе. Явление самоиндукции.</w:t>
      </w:r>
    </w:p>
    <w:p w:rsidR="00C13122" w:rsidRPr="005D783C" w:rsidRDefault="006C0849" w:rsidP="007A12E0">
      <w:pPr>
        <w:pStyle w:val="a3"/>
        <w:ind w:left="1424" w:right="288" w:firstLine="0"/>
        <w:jc w:val="left"/>
      </w:pPr>
      <w:r w:rsidRPr="005D783C">
        <w:t>ИсследованиезависимостиЭДСсамоиндукцииотскоростиизменениясилытокавцепи. Ученический эксперимент, лабораторные работы, практикум.</w:t>
      </w:r>
    </w:p>
    <w:p w:rsidR="00C13122" w:rsidRPr="005D783C" w:rsidRDefault="006C0849" w:rsidP="007A12E0">
      <w:pPr>
        <w:pStyle w:val="a3"/>
        <w:ind w:left="1424" w:right="4393" w:firstLine="0"/>
      </w:pPr>
      <w:r w:rsidRPr="005D783C">
        <w:t>Исследованиеявленияэлектромагнитнойиндукции. Определение индукции вихревого магнитногополя. Исследование явления самоиндукции.</w:t>
      </w:r>
    </w:p>
    <w:p w:rsidR="00C13122" w:rsidRPr="005D783C" w:rsidRDefault="006C0849" w:rsidP="007A12E0">
      <w:pPr>
        <w:pStyle w:val="a3"/>
        <w:ind w:left="1424" w:right="4941" w:firstLine="0"/>
      </w:pPr>
      <w:r w:rsidRPr="005D783C">
        <w:t>Сборкамоделиэлектромагнитногогенератора. Раздел 5. Колебания и волны.</w:t>
      </w:r>
    </w:p>
    <w:p w:rsidR="00C13122" w:rsidRPr="005D783C" w:rsidRDefault="006C0849" w:rsidP="007A12E0">
      <w:pPr>
        <w:pStyle w:val="a3"/>
        <w:ind w:left="1424" w:right="4926" w:firstLine="0"/>
      </w:pPr>
      <w:r w:rsidRPr="005D783C">
        <w:t>Тема 1. Механические колебания. Колебательнаясистема.Свободныеколебания.</w:t>
      </w:r>
    </w:p>
    <w:p w:rsidR="00C13122" w:rsidRPr="005D783C" w:rsidRDefault="006C0849" w:rsidP="007A12E0">
      <w:pPr>
        <w:pStyle w:val="a3"/>
        <w:ind w:right="700"/>
      </w:pPr>
      <w:r w:rsidRPr="005D783C">
        <w:t>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w:t>
      </w:r>
    </w:p>
    <w:p w:rsidR="00C13122" w:rsidRPr="005D783C" w:rsidRDefault="006C0849" w:rsidP="007A12E0">
      <w:pPr>
        <w:pStyle w:val="a3"/>
        <w:ind w:right="288"/>
        <w:jc w:val="left"/>
      </w:pPr>
      <w:r w:rsidRPr="005D783C">
        <w:t>Амплитуда и фаза колебаний. Связь амплитуды колебаний исходной величины с амплитудами колебаний её скорости и ускорения.</w:t>
      </w:r>
    </w:p>
    <w:p w:rsidR="00C13122" w:rsidRPr="005D783C" w:rsidRDefault="006C0849" w:rsidP="007A12E0">
      <w:pPr>
        <w:pStyle w:val="a3"/>
        <w:ind w:right="288"/>
        <w:jc w:val="left"/>
      </w:pPr>
      <w:r w:rsidRPr="005D783C">
        <w:t>Периодичастотаколебаний.Периодмалыхсвободныхколебанийматематического маятника. Период свободных колебаний пружинного маятника.</w:t>
      </w:r>
    </w:p>
    <w:p w:rsidR="00C13122" w:rsidRPr="005D783C" w:rsidRDefault="006C0849" w:rsidP="007A12E0">
      <w:pPr>
        <w:pStyle w:val="a3"/>
        <w:ind w:right="288"/>
        <w:jc w:val="left"/>
      </w:pPr>
      <w:r w:rsidRPr="005D783C">
        <w:t>Понятиеозатухающихколебаниях.Вынужденныеколебания.Резонанс.Резонансная кривая. Влияние затухания на вид резонансной кривой. Автоколебания.</w:t>
      </w:r>
    </w:p>
    <w:p w:rsidR="00C13122" w:rsidRPr="005D783C" w:rsidRDefault="006C0849" w:rsidP="007A12E0">
      <w:pPr>
        <w:pStyle w:val="a3"/>
        <w:ind w:right="288"/>
        <w:jc w:val="left"/>
      </w:pPr>
      <w:r w:rsidRPr="005D783C">
        <w:t>Технические устройства и технологические процессы: метроном, часы, качели, музыкальные инструменты, сейсмограф.</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Записьколебательного</w:t>
      </w:r>
      <w:r w:rsidRPr="005D783C">
        <w:rPr>
          <w:spacing w:val="-2"/>
        </w:rPr>
        <w:t>движения.</w:t>
      </w:r>
    </w:p>
    <w:p w:rsidR="00C13122" w:rsidRPr="005D783C" w:rsidRDefault="006C0849" w:rsidP="007A12E0">
      <w:pPr>
        <w:pStyle w:val="a3"/>
        <w:ind w:left="1424" w:firstLine="0"/>
        <w:jc w:val="left"/>
      </w:pPr>
      <w:r w:rsidRPr="005D783C">
        <w:t>Наблюдениенезависимостипериодамалыхколебанийгрузананитиот</w:t>
      </w:r>
      <w:r w:rsidRPr="005D783C">
        <w:rPr>
          <w:spacing w:val="-2"/>
        </w:rPr>
        <w:t>амплитуды.</w:t>
      </w:r>
    </w:p>
    <w:p w:rsidR="00C13122" w:rsidRPr="005D783C" w:rsidRDefault="006C0849" w:rsidP="007A12E0">
      <w:pPr>
        <w:pStyle w:val="a3"/>
        <w:ind w:right="288"/>
        <w:jc w:val="left"/>
      </w:pPr>
      <w:r w:rsidRPr="005D783C">
        <w:t xml:space="preserve">Исследование затухающих колебаний и зависимости периода свободных колебаний от </w:t>
      </w:r>
      <w:r w:rsidRPr="005D783C">
        <w:rPr>
          <w:spacing w:val="-2"/>
        </w:rPr>
        <w:t>сопротивления.</w:t>
      </w:r>
    </w:p>
    <w:p w:rsidR="00C13122" w:rsidRPr="005D783C" w:rsidRDefault="006C0849" w:rsidP="007A12E0">
      <w:pPr>
        <w:pStyle w:val="a3"/>
        <w:ind w:right="288"/>
        <w:jc w:val="left"/>
      </w:pPr>
      <w:r w:rsidRPr="005D783C">
        <w:t>Исследование колебаний груза на массивной пружине с целью формирования представлений об идеальной модели пружинного маятника.</w:t>
      </w:r>
    </w:p>
    <w:p w:rsidR="00C13122" w:rsidRPr="005D783C" w:rsidRDefault="006C0849" w:rsidP="007A12E0">
      <w:pPr>
        <w:pStyle w:val="a3"/>
        <w:ind w:left="1424" w:right="2315" w:firstLine="0"/>
        <w:jc w:val="left"/>
      </w:pPr>
      <w:r w:rsidRPr="005D783C">
        <w:t xml:space="preserve">Законсохраненияэнергииприколебанияхгрузанапружине. Исследование </w:t>
      </w:r>
      <w:r w:rsidRPr="005D783C">
        <w:lastRenderedPageBreak/>
        <w:t>вынужденных колебаний.</w:t>
      </w:r>
    </w:p>
    <w:p w:rsidR="00C13122" w:rsidRPr="005D783C" w:rsidRDefault="006C0849" w:rsidP="007A12E0">
      <w:pPr>
        <w:pStyle w:val="a3"/>
        <w:ind w:left="1424" w:firstLine="0"/>
        <w:jc w:val="left"/>
      </w:pPr>
      <w:r w:rsidRPr="005D783C">
        <w:t>Наблюдение</w:t>
      </w:r>
      <w:r w:rsidRPr="005D783C">
        <w:rPr>
          <w:spacing w:val="-2"/>
        </w:rPr>
        <w:t>резонанса.</w:t>
      </w:r>
    </w:p>
    <w:p w:rsidR="00C13122" w:rsidRPr="005D783C" w:rsidRDefault="006C0849" w:rsidP="007A12E0">
      <w:pPr>
        <w:pStyle w:val="a3"/>
        <w:ind w:left="1424" w:firstLine="0"/>
        <w:jc w:val="left"/>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left="1424" w:right="1401" w:firstLine="0"/>
        <w:jc w:val="left"/>
      </w:pPr>
      <w:r w:rsidRPr="005D783C">
        <w:t>Измерениепериодасвободныхколебанийнитяногоипружинногомаятников. Изучение законов движения тела в ходе колебаний на упругом подвесе.</w:t>
      </w:r>
    </w:p>
    <w:p w:rsidR="00C13122" w:rsidRPr="005D783C" w:rsidRDefault="006C0849" w:rsidP="007A12E0">
      <w:pPr>
        <w:pStyle w:val="a3"/>
        <w:ind w:left="1424" w:firstLine="0"/>
        <w:jc w:val="left"/>
      </w:pPr>
      <w:r w:rsidRPr="005D783C">
        <w:t>Изучениедвижениянитяного</w:t>
      </w:r>
      <w:r w:rsidRPr="005D783C">
        <w:rPr>
          <w:spacing w:val="-2"/>
        </w:rPr>
        <w:t>маятника.</w:t>
      </w:r>
    </w:p>
    <w:p w:rsidR="00C13122" w:rsidRPr="005D783C" w:rsidRDefault="006C0849" w:rsidP="007A12E0">
      <w:pPr>
        <w:pStyle w:val="a3"/>
        <w:ind w:left="1424" w:firstLine="0"/>
        <w:jc w:val="left"/>
      </w:pPr>
      <w:r w:rsidRPr="005D783C">
        <w:t>Преобразованиеэнергиивпружинном</w:t>
      </w:r>
      <w:r w:rsidRPr="005D783C">
        <w:rPr>
          <w:spacing w:val="-2"/>
        </w:rPr>
        <w:t>маятнике.</w:t>
      </w:r>
    </w:p>
    <w:p w:rsidR="00C13122" w:rsidRPr="005D783C" w:rsidRDefault="006C0849" w:rsidP="007A12E0">
      <w:pPr>
        <w:pStyle w:val="a3"/>
        <w:ind w:left="1424" w:right="2315" w:firstLine="0"/>
        <w:jc w:val="left"/>
      </w:pPr>
      <w:r w:rsidRPr="005D783C">
        <w:t>Исследованиеубыванияамплитудызатухающихколебаний. Исследование вынужденных колебаний.</w:t>
      </w:r>
    </w:p>
    <w:p w:rsidR="00C13122" w:rsidRPr="005D783C" w:rsidRDefault="006C0849" w:rsidP="007A12E0">
      <w:pPr>
        <w:pStyle w:val="a3"/>
        <w:ind w:left="1424" w:firstLine="0"/>
        <w:jc w:val="left"/>
      </w:pPr>
      <w:r w:rsidRPr="005D783C">
        <w:t>Тема2.Электромагнитные</w:t>
      </w:r>
      <w:r w:rsidRPr="005D783C">
        <w:rPr>
          <w:spacing w:val="-2"/>
        </w:rPr>
        <w:t>колебания.</w:t>
      </w:r>
    </w:p>
    <w:p w:rsidR="00C13122" w:rsidRPr="005D783C" w:rsidRDefault="006C0849" w:rsidP="007A12E0">
      <w:pPr>
        <w:pStyle w:val="a3"/>
        <w:ind w:right="704"/>
      </w:pPr>
      <w:r w:rsidRPr="005D783C">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C13122" w:rsidRPr="005D783C" w:rsidRDefault="006C0849" w:rsidP="007A12E0">
      <w:pPr>
        <w:pStyle w:val="a3"/>
        <w:ind w:left="1424" w:firstLine="0"/>
      </w:pPr>
      <w:r w:rsidRPr="005D783C">
        <w:t>Законсохраненияэнергиивидеальномколебательном</w:t>
      </w:r>
      <w:r w:rsidRPr="005D783C">
        <w:rPr>
          <w:spacing w:val="-2"/>
        </w:rPr>
        <w:t>контуре.</w:t>
      </w:r>
    </w:p>
    <w:p w:rsidR="00C13122" w:rsidRPr="005D783C" w:rsidRDefault="006C0849" w:rsidP="007A12E0">
      <w:pPr>
        <w:pStyle w:val="a3"/>
        <w:ind w:left="1421" w:firstLine="2"/>
        <w:jc w:val="left"/>
      </w:pPr>
      <w:r w:rsidRPr="005D783C">
        <w:rPr>
          <w:spacing w:val="-2"/>
        </w:rPr>
        <w:t>Затухающиеэлектромагнитныеколебания.Вынужденныеэлектромагнитныеколебания.</w:t>
      </w:r>
    </w:p>
    <w:p w:rsidR="00C13122" w:rsidRPr="005D783C" w:rsidRDefault="006C0849" w:rsidP="007A12E0">
      <w:pPr>
        <w:pStyle w:val="a3"/>
        <w:ind w:right="710"/>
        <w:jc w:val="left"/>
      </w:pPr>
      <w:r w:rsidRPr="005D783C">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C13122" w:rsidRPr="005D783C" w:rsidRDefault="006C0849" w:rsidP="007A12E0">
      <w:pPr>
        <w:pStyle w:val="a3"/>
        <w:ind w:right="710"/>
        <w:jc w:val="left"/>
      </w:pPr>
      <w:r w:rsidRPr="005D783C">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C13122" w:rsidRPr="005D783C" w:rsidRDefault="006C0849" w:rsidP="007A12E0">
      <w:pPr>
        <w:pStyle w:val="a3"/>
        <w:ind w:left="1424" w:firstLine="0"/>
        <w:jc w:val="left"/>
      </w:pPr>
      <w:r w:rsidRPr="005D783C">
        <w:t>Идеальныйтрансформатор.Производство,передачаипотребление</w:t>
      </w:r>
      <w:r w:rsidRPr="005D783C">
        <w:rPr>
          <w:spacing w:val="-2"/>
        </w:rPr>
        <w:t>электрической</w:t>
      </w:r>
    </w:p>
    <w:p w:rsidR="00C13122" w:rsidRPr="005D783C" w:rsidRDefault="006C0849" w:rsidP="007A12E0">
      <w:pPr>
        <w:pStyle w:val="a3"/>
        <w:ind w:firstLine="0"/>
        <w:jc w:val="left"/>
      </w:pPr>
      <w:r w:rsidRPr="005D783C">
        <w:rPr>
          <w:spacing w:val="-2"/>
        </w:rPr>
        <w:t>энергии.</w:t>
      </w:r>
    </w:p>
    <w:p w:rsidR="00C13122" w:rsidRPr="005D783C" w:rsidRDefault="006C0849" w:rsidP="007A12E0">
      <w:pPr>
        <w:pStyle w:val="a3"/>
        <w:ind w:right="288"/>
        <w:jc w:val="left"/>
      </w:pPr>
      <w:r w:rsidRPr="005D783C">
        <w:t>Экологическиерискиприпроизводствеэлектроэнергии.Культураиспользования электроэнергии в повседневной жизни.</w:t>
      </w:r>
    </w:p>
    <w:p w:rsidR="00C13122" w:rsidRPr="005D783C" w:rsidRDefault="006C0849" w:rsidP="007A12E0">
      <w:pPr>
        <w:pStyle w:val="a3"/>
        <w:ind w:right="288"/>
        <w:jc w:val="left"/>
      </w:pPr>
      <w:r w:rsidRPr="005D783C">
        <w:t>Техническиеустройстваитехнологическиепроцессы:электрическийзвонок,генератор переменного тока, линии электропередач.</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Свободныеэлектромагнитные</w:t>
      </w:r>
      <w:r w:rsidRPr="005D783C">
        <w:rPr>
          <w:spacing w:val="-2"/>
        </w:rPr>
        <w:t>колебания.</w:t>
      </w:r>
    </w:p>
    <w:p w:rsidR="00C13122" w:rsidRPr="005D783C" w:rsidRDefault="006C0849" w:rsidP="007A12E0">
      <w:pPr>
        <w:pStyle w:val="a3"/>
        <w:ind w:left="1424" w:right="288" w:firstLine="0"/>
        <w:jc w:val="left"/>
      </w:pPr>
      <w:r w:rsidRPr="005D783C">
        <w:t>Зависимостьчастотысвободныхколебанийотиндуктивностииёмкостиконтура. Осциллограммы электромагнитных колебаний.</w:t>
      </w:r>
    </w:p>
    <w:p w:rsidR="00C13122" w:rsidRPr="005D783C" w:rsidRDefault="006C0849" w:rsidP="007A12E0">
      <w:pPr>
        <w:pStyle w:val="a3"/>
        <w:ind w:left="1424" w:right="3756" w:firstLine="0"/>
        <w:jc w:val="left"/>
      </w:pPr>
      <w:r w:rsidRPr="005D783C">
        <w:t>Генераторнезатухающихэлектромагнитныхколебаний. Модель электромагнитного генератора.</w:t>
      </w:r>
    </w:p>
    <w:p w:rsidR="00C13122" w:rsidRPr="005D783C" w:rsidRDefault="006C0849" w:rsidP="007A12E0">
      <w:pPr>
        <w:pStyle w:val="a3"/>
        <w:ind w:left="1424" w:firstLine="0"/>
        <w:jc w:val="left"/>
      </w:pPr>
      <w:r w:rsidRPr="005D783C">
        <w:t>Вынужденныесинусоидальные</w:t>
      </w:r>
      <w:r w:rsidRPr="005D783C">
        <w:rPr>
          <w:spacing w:val="-2"/>
        </w:rPr>
        <w:t>колебания.</w:t>
      </w:r>
    </w:p>
    <w:p w:rsidR="00C13122" w:rsidRPr="005D783C" w:rsidRDefault="006C0849" w:rsidP="007A12E0">
      <w:pPr>
        <w:pStyle w:val="a3"/>
        <w:ind w:left="1424" w:firstLine="0"/>
        <w:jc w:val="left"/>
      </w:pPr>
      <w:r w:rsidRPr="005D783C">
        <w:t>Резистор,катушкаиндуктивностииконденсаторвцепипеременного</w:t>
      </w:r>
      <w:r w:rsidRPr="005D783C">
        <w:rPr>
          <w:spacing w:val="-2"/>
        </w:rPr>
        <w:t>тока.</w:t>
      </w:r>
    </w:p>
    <w:p w:rsidR="00C13122" w:rsidRPr="005D783C" w:rsidRDefault="006C0849" w:rsidP="007A12E0">
      <w:pPr>
        <w:pStyle w:val="a3"/>
        <w:ind w:right="288"/>
        <w:jc w:val="left"/>
      </w:pPr>
      <w:r w:rsidRPr="005D783C">
        <w:t xml:space="preserve">Резонанс при последовательном соединении резистора, катушкииндуктивности и </w:t>
      </w:r>
      <w:r w:rsidRPr="005D783C">
        <w:rPr>
          <w:spacing w:val="-2"/>
        </w:rPr>
        <w:t>конденсатора.</w:t>
      </w:r>
    </w:p>
    <w:p w:rsidR="00C13122" w:rsidRPr="005D783C" w:rsidRDefault="006C0849" w:rsidP="007A12E0">
      <w:pPr>
        <w:pStyle w:val="a3"/>
        <w:ind w:left="1424" w:right="4575" w:firstLine="0"/>
        <w:jc w:val="left"/>
      </w:pPr>
      <w:r w:rsidRPr="005D783C">
        <w:t>Устройствоипринципдействиятрансформатора. Модель линии электропередачи.</w:t>
      </w:r>
    </w:p>
    <w:p w:rsidR="00C13122" w:rsidRPr="005D783C" w:rsidRDefault="006C0849" w:rsidP="007A12E0">
      <w:pPr>
        <w:pStyle w:val="a3"/>
        <w:ind w:left="1424" w:right="3083" w:firstLine="0"/>
        <w:jc w:val="left"/>
      </w:pPr>
      <w:r w:rsidRPr="005D783C">
        <w:t>Ученическийэксперимент,лабораторныеработы,практикум. Изучение трансформатора.</w:t>
      </w:r>
    </w:p>
    <w:p w:rsidR="00C13122" w:rsidRPr="005D783C" w:rsidRDefault="006C0849" w:rsidP="007A12E0">
      <w:pPr>
        <w:pStyle w:val="a3"/>
        <w:ind w:right="710"/>
        <w:jc w:val="left"/>
      </w:pPr>
      <w:r w:rsidRPr="005D783C">
        <w:t>Исследование переменного тока через последовательно соединённые конденсатор, катушку и резистор.</w:t>
      </w:r>
    </w:p>
    <w:p w:rsidR="00C13122" w:rsidRPr="005D783C" w:rsidRDefault="006C0849" w:rsidP="007A12E0">
      <w:pPr>
        <w:pStyle w:val="a3"/>
        <w:ind w:left="1424" w:firstLine="0"/>
        <w:jc w:val="left"/>
      </w:pPr>
      <w:r w:rsidRPr="005D783C">
        <w:t>Наблюдениеэлектромагнитного</w:t>
      </w:r>
      <w:r w:rsidRPr="005D783C">
        <w:rPr>
          <w:spacing w:val="-2"/>
        </w:rPr>
        <w:t>резонанса.</w:t>
      </w:r>
    </w:p>
    <w:p w:rsidR="00C13122" w:rsidRPr="005D783C" w:rsidRDefault="006C0849" w:rsidP="007A12E0">
      <w:pPr>
        <w:pStyle w:val="a3"/>
        <w:ind w:left="1424" w:right="2690" w:firstLine="0"/>
        <w:jc w:val="left"/>
      </w:pPr>
      <w:r w:rsidRPr="005D783C">
        <w:t>Исследованиеработыисточниковсветавцепипеременноготока. Тема 3. Механические и электромагнитные волны.</w:t>
      </w:r>
    </w:p>
    <w:p w:rsidR="00C13122" w:rsidRPr="005D783C" w:rsidRDefault="006C0849" w:rsidP="007A12E0">
      <w:pPr>
        <w:pStyle w:val="a3"/>
        <w:ind w:right="708"/>
      </w:pPr>
      <w:r w:rsidRPr="005D783C">
        <w:t>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w:t>
      </w:r>
    </w:p>
    <w:p w:rsidR="00C13122" w:rsidRPr="005D783C" w:rsidRDefault="006C0849" w:rsidP="007A12E0">
      <w:pPr>
        <w:pStyle w:val="a3"/>
        <w:ind w:left="1424" w:right="3002" w:firstLine="0"/>
      </w:pPr>
      <w:r w:rsidRPr="005D783C">
        <w:t>Звук.Скоростьзвука.Громкостьзвука.Высотатона.Тембрзвука. Шумовое загрязнение окружающей среды.</w:t>
      </w:r>
    </w:p>
    <w:p w:rsidR="00C13122" w:rsidRPr="005D783C" w:rsidRDefault="006C0849" w:rsidP="007A12E0">
      <w:pPr>
        <w:pStyle w:val="a3"/>
        <w:ind w:right="288" w:firstLine="712"/>
        <w:jc w:val="left"/>
        <w:rPr>
          <w:position w:val="1"/>
        </w:rPr>
      </w:pPr>
      <w:r w:rsidRPr="005D783C">
        <w:t xml:space="preserve">Электромагнитныеволны.Условияизлученияэлектромагнитныхволн.Взаимная </w:t>
      </w:r>
      <w:r w:rsidRPr="005D783C">
        <w:rPr>
          <w:position w:val="1"/>
        </w:rPr>
        <w:t xml:space="preserve">ориентация векторов </w:t>
      </w:r>
      <w:r w:rsidRPr="005D783C">
        <w:rPr>
          <w:rFonts w:ascii="Cambria Math" w:eastAsia="Cambria Math" w:hAnsi="Cambria Math"/>
        </w:rPr>
        <w:t xml:space="preserve">𝐸⃗⃗⃗,𝐵⃗⃗⃗,𝑣 </w:t>
      </w:r>
      <w:r w:rsidRPr="005D783C">
        <w:rPr>
          <w:position w:val="1"/>
        </w:rPr>
        <w:t>в электромагнитной волне.</w:t>
      </w:r>
    </w:p>
    <w:p w:rsidR="00C13122" w:rsidRPr="005D783C" w:rsidRDefault="006C0849" w:rsidP="007A12E0">
      <w:pPr>
        <w:pStyle w:val="a3"/>
        <w:tabs>
          <w:tab w:val="left" w:pos="2727"/>
          <w:tab w:val="left" w:pos="4990"/>
          <w:tab w:val="left" w:pos="5888"/>
          <w:tab w:val="left" w:pos="7389"/>
          <w:tab w:val="left" w:pos="9136"/>
        </w:tabs>
        <w:ind w:left="1421" w:firstLine="0"/>
        <w:jc w:val="left"/>
      </w:pPr>
      <w:r w:rsidRPr="005D783C">
        <w:rPr>
          <w:spacing w:val="-2"/>
        </w:rPr>
        <w:t>Свойства</w:t>
      </w:r>
      <w:r w:rsidRPr="005D783C">
        <w:tab/>
      </w:r>
      <w:r w:rsidRPr="005D783C">
        <w:rPr>
          <w:spacing w:val="-2"/>
        </w:rPr>
        <w:t>электромагнитных</w:t>
      </w:r>
      <w:r w:rsidRPr="005D783C">
        <w:tab/>
      </w:r>
      <w:r w:rsidRPr="005D783C">
        <w:rPr>
          <w:spacing w:val="-2"/>
        </w:rPr>
        <w:t>волн:</w:t>
      </w:r>
      <w:r w:rsidRPr="005D783C">
        <w:tab/>
      </w:r>
      <w:r w:rsidRPr="005D783C">
        <w:rPr>
          <w:spacing w:val="-2"/>
        </w:rPr>
        <w:t>отражение,</w:t>
      </w:r>
      <w:r w:rsidRPr="005D783C">
        <w:tab/>
      </w:r>
      <w:r w:rsidRPr="005D783C">
        <w:rPr>
          <w:spacing w:val="-2"/>
        </w:rPr>
        <w:t>преломление,</w:t>
      </w:r>
      <w:r w:rsidRPr="005D783C">
        <w:tab/>
      </w:r>
      <w:r w:rsidRPr="005D783C">
        <w:rPr>
          <w:spacing w:val="-2"/>
        </w:rPr>
        <w:t>поляризация,</w:t>
      </w:r>
    </w:p>
    <w:p w:rsidR="00C13122" w:rsidRPr="005D783C" w:rsidRDefault="006C0849" w:rsidP="007A12E0">
      <w:pPr>
        <w:pStyle w:val="a3"/>
        <w:ind w:firstLine="0"/>
        <w:jc w:val="left"/>
      </w:pPr>
      <w:r w:rsidRPr="005D783C">
        <w:t>интерференцияи</w:t>
      </w:r>
      <w:r w:rsidRPr="005D783C">
        <w:rPr>
          <w:spacing w:val="-2"/>
        </w:rPr>
        <w:t>дифракция.</w:t>
      </w:r>
    </w:p>
    <w:p w:rsidR="00C13122" w:rsidRPr="005D783C" w:rsidRDefault="006C0849" w:rsidP="007A12E0">
      <w:pPr>
        <w:pStyle w:val="a3"/>
        <w:ind w:left="1424" w:right="288" w:firstLine="0"/>
        <w:jc w:val="left"/>
      </w:pPr>
      <w:r w:rsidRPr="005D783C">
        <w:t xml:space="preserve">Шкалаэлектромагнитныхволн.Применениеэлектромагнитныхволн втехникеибыту. </w:t>
      </w:r>
      <w:r w:rsidRPr="005D783C">
        <w:lastRenderedPageBreak/>
        <w:t>Принципы радиосвязи и телевидения. Радиолокация.</w:t>
      </w:r>
    </w:p>
    <w:p w:rsidR="00C13122" w:rsidRPr="005D783C" w:rsidRDefault="006C0849" w:rsidP="007A12E0">
      <w:pPr>
        <w:pStyle w:val="a3"/>
        <w:ind w:left="1424" w:firstLine="0"/>
        <w:jc w:val="left"/>
      </w:pPr>
      <w:r w:rsidRPr="005D783C">
        <w:t>Электромагнитноезагрязнениеокружающей</w:t>
      </w:r>
      <w:r w:rsidRPr="005D783C">
        <w:rPr>
          <w:spacing w:val="-2"/>
        </w:rPr>
        <w:t>среды.</w:t>
      </w:r>
    </w:p>
    <w:p w:rsidR="00C13122" w:rsidRPr="005D783C" w:rsidRDefault="006C0849" w:rsidP="007A12E0">
      <w:pPr>
        <w:pStyle w:val="a3"/>
        <w:ind w:right="697"/>
      </w:pPr>
      <w:r w:rsidRPr="005D783C">
        <w:t>Техническиеустройстваипрактическоеприменение:музыкальныеинструменты,радар, радиоприёмник,телевизор,антенна,телефон,СВЧ-печь,ультразвуковаядиагностикавтехнике и медицине.</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2315" w:firstLine="0"/>
        <w:jc w:val="left"/>
      </w:pPr>
      <w:r w:rsidRPr="005D783C">
        <w:t>Образованиеираспространениепоперечныхипродольных волн. Колеблющееся тело как источник звука.</w:t>
      </w:r>
    </w:p>
    <w:p w:rsidR="00C13122" w:rsidRPr="005D783C" w:rsidRDefault="006C0849" w:rsidP="007A12E0">
      <w:pPr>
        <w:pStyle w:val="a3"/>
        <w:ind w:left="1424" w:firstLine="0"/>
        <w:jc w:val="left"/>
      </w:pPr>
      <w:r w:rsidRPr="005D783C">
        <w:t>Зависимостьдлиныволныотчастоты</w:t>
      </w:r>
      <w:r w:rsidRPr="005D783C">
        <w:rPr>
          <w:spacing w:val="-2"/>
        </w:rPr>
        <w:t>колебаний.</w:t>
      </w:r>
    </w:p>
    <w:p w:rsidR="00C13122" w:rsidRPr="005D783C" w:rsidRDefault="006C0849" w:rsidP="007A12E0">
      <w:pPr>
        <w:pStyle w:val="a3"/>
        <w:ind w:left="1424" w:firstLine="0"/>
        <w:jc w:val="left"/>
      </w:pPr>
      <w:r w:rsidRPr="005D783C">
        <w:t>Наблюдениеотраженияипреломлениямеханических</w:t>
      </w:r>
      <w:r w:rsidRPr="005D783C">
        <w:rPr>
          <w:spacing w:val="-2"/>
        </w:rPr>
        <w:t>волн.</w:t>
      </w:r>
    </w:p>
    <w:p w:rsidR="00C13122" w:rsidRPr="005D783C" w:rsidRDefault="006C0849" w:rsidP="007A12E0">
      <w:pPr>
        <w:pStyle w:val="a3"/>
        <w:ind w:left="1424" w:right="2315" w:firstLine="0"/>
        <w:jc w:val="left"/>
      </w:pPr>
      <w:r w:rsidRPr="005D783C">
        <w:t>Наблюдениеинтерференцииидифракциимеханическихволн. Акустический резонанс.</w:t>
      </w:r>
    </w:p>
    <w:p w:rsidR="00C13122" w:rsidRPr="005D783C" w:rsidRDefault="006C0849" w:rsidP="007A12E0">
      <w:pPr>
        <w:pStyle w:val="a3"/>
        <w:ind w:left="1424" w:firstLine="0"/>
        <w:jc w:val="left"/>
      </w:pPr>
      <w:r w:rsidRPr="005D783C">
        <w:t>Свойстваультразвукаиего</w:t>
      </w:r>
      <w:r w:rsidRPr="005D783C">
        <w:rPr>
          <w:spacing w:val="-2"/>
        </w:rPr>
        <w:t>применение.</w:t>
      </w:r>
    </w:p>
    <w:p w:rsidR="00C13122" w:rsidRPr="005D783C" w:rsidRDefault="006C0849" w:rsidP="007A12E0">
      <w:pPr>
        <w:pStyle w:val="a3"/>
        <w:ind w:left="1424" w:right="288" w:firstLine="0"/>
        <w:jc w:val="left"/>
      </w:pPr>
      <w:r w:rsidRPr="005D783C">
        <w:t>Наблюдение связи громкости звука и высоты тона с амплитудой и частотой колебаний. Исследование свойств электромагнитных волн: отражение, преломление, поляризация,</w:t>
      </w:r>
    </w:p>
    <w:p w:rsidR="00C13122" w:rsidRPr="005D783C" w:rsidRDefault="006C0849" w:rsidP="007A12E0">
      <w:pPr>
        <w:pStyle w:val="a3"/>
        <w:ind w:firstLine="0"/>
        <w:jc w:val="left"/>
      </w:pPr>
      <w:r w:rsidRPr="005D783C">
        <w:t>дифракция,</w:t>
      </w:r>
      <w:r w:rsidRPr="005D783C">
        <w:rPr>
          <w:spacing w:val="-2"/>
        </w:rPr>
        <w:t>интерференция.</w:t>
      </w:r>
    </w:p>
    <w:p w:rsidR="00C13122" w:rsidRPr="005D783C" w:rsidRDefault="006C0849" w:rsidP="007A12E0">
      <w:pPr>
        <w:pStyle w:val="a3"/>
        <w:ind w:left="1424" w:right="3083" w:firstLine="0"/>
        <w:jc w:val="left"/>
      </w:pPr>
      <w:r w:rsidRPr="005D783C">
        <w:t>Обнаружениеинфракрасногоиультрафиолетовогоизлучений. Ученический эксперимент, лабораторные работы, практикум. Изучение параметров звуковой волны.</w:t>
      </w:r>
    </w:p>
    <w:p w:rsidR="00C13122" w:rsidRPr="005D783C" w:rsidRDefault="006C0849" w:rsidP="007A12E0">
      <w:pPr>
        <w:pStyle w:val="a3"/>
        <w:ind w:left="1424" w:right="2315" w:firstLine="0"/>
        <w:jc w:val="left"/>
      </w:pPr>
      <w:r w:rsidRPr="005D783C">
        <w:t>Изучениераспространениязвуковыхволнвзамкнутомпространстве. Тема 4. Оптика.</w:t>
      </w:r>
    </w:p>
    <w:p w:rsidR="00C13122" w:rsidRPr="005D783C" w:rsidRDefault="006C0849" w:rsidP="007A12E0">
      <w:pPr>
        <w:pStyle w:val="a3"/>
        <w:ind w:right="705"/>
      </w:pPr>
      <w:r w:rsidRPr="005D783C">
        <w:t>Прямолинейное распространение света в однородной среде. Луч света. Точечный источник света.</w:t>
      </w:r>
    </w:p>
    <w:p w:rsidR="00C13122" w:rsidRPr="005D783C" w:rsidRDefault="006C0849" w:rsidP="007A12E0">
      <w:pPr>
        <w:pStyle w:val="a3"/>
        <w:ind w:left="1424" w:firstLine="0"/>
      </w:pPr>
      <w:r w:rsidRPr="005D783C">
        <w:t>Отражениесвета.Законыотражениясвета.Построениеизображенийвплоском</w:t>
      </w:r>
      <w:r w:rsidRPr="005D783C">
        <w:rPr>
          <w:spacing w:val="-2"/>
        </w:rPr>
        <w:t>зеркале.</w:t>
      </w:r>
    </w:p>
    <w:p w:rsidR="00C13122" w:rsidRPr="005D783C" w:rsidRDefault="006C0849" w:rsidP="007A12E0">
      <w:pPr>
        <w:pStyle w:val="a3"/>
        <w:ind w:firstLine="0"/>
      </w:pPr>
      <w:r w:rsidRPr="005D783C">
        <w:t>Сферические</w:t>
      </w:r>
      <w:r w:rsidRPr="005D783C">
        <w:rPr>
          <w:spacing w:val="-2"/>
        </w:rPr>
        <w:t>зеркала.</w:t>
      </w:r>
    </w:p>
    <w:p w:rsidR="00C13122" w:rsidRPr="005D783C" w:rsidRDefault="006C0849" w:rsidP="007A12E0">
      <w:pPr>
        <w:pStyle w:val="a3"/>
        <w:ind w:right="700"/>
      </w:pPr>
      <w:r w:rsidRPr="005D783C">
        <w:t>Преломление света. Законы преломления света. Абсолютный показатель преломления. Относительныйпоказательпреломления.Постоянствочастотысветаисоотношениедлинволн при переходе монохроматического света через границураздела двух оптических сред.</w:t>
      </w:r>
    </w:p>
    <w:p w:rsidR="00C13122" w:rsidRPr="005D783C" w:rsidRDefault="006C0849" w:rsidP="007A12E0">
      <w:pPr>
        <w:pStyle w:val="a3"/>
        <w:ind w:left="1424" w:right="1284" w:firstLine="0"/>
      </w:pPr>
      <w:r w:rsidRPr="005D783C">
        <w:t>Ходлучейвпризме.Дисперсиясвета.Сложныйсоставбелогосвета.Цвет.Полное внутреннее отражение. Предельный угол полного внутреннего отражения.</w:t>
      </w:r>
    </w:p>
    <w:p w:rsidR="00C13122" w:rsidRPr="005D783C" w:rsidRDefault="006C0849" w:rsidP="007A12E0">
      <w:pPr>
        <w:pStyle w:val="a3"/>
        <w:ind w:right="700"/>
      </w:pPr>
      <w:r w:rsidRPr="005D783C">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C13122" w:rsidRPr="005D783C" w:rsidRDefault="006C0849" w:rsidP="007A12E0">
      <w:pPr>
        <w:pStyle w:val="a3"/>
        <w:ind w:left="1424" w:firstLine="0"/>
      </w:pPr>
      <w:r w:rsidRPr="005D783C">
        <w:t>Формулатонкойлинзы.Увеличение,даваемое</w:t>
      </w:r>
      <w:r w:rsidRPr="005D783C">
        <w:rPr>
          <w:spacing w:val="-2"/>
        </w:rPr>
        <w:t>линзой.</w:t>
      </w:r>
    </w:p>
    <w:p w:rsidR="00C13122" w:rsidRPr="005D783C" w:rsidRDefault="006C0849" w:rsidP="007A12E0">
      <w:pPr>
        <w:pStyle w:val="a3"/>
        <w:ind w:right="703"/>
      </w:pPr>
      <w:r w:rsidRPr="005D783C">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w:t>
      </w:r>
      <w:r w:rsidRPr="005D783C">
        <w:rPr>
          <w:spacing w:val="-2"/>
        </w:rPr>
        <w:t>системах.</w:t>
      </w:r>
    </w:p>
    <w:p w:rsidR="00C13122" w:rsidRPr="005D783C" w:rsidRDefault="006C0849" w:rsidP="007A12E0">
      <w:pPr>
        <w:pStyle w:val="a3"/>
        <w:ind w:left="1424" w:firstLine="0"/>
      </w:pPr>
      <w:r w:rsidRPr="005D783C">
        <w:t>Оптическиеприборы.Разрешающаяспособность.Глазкакоптическая</w:t>
      </w:r>
      <w:r w:rsidRPr="005D783C">
        <w:rPr>
          <w:spacing w:val="-2"/>
        </w:rPr>
        <w:t>система.</w:t>
      </w:r>
    </w:p>
    <w:p w:rsidR="00C13122" w:rsidRPr="005D783C" w:rsidRDefault="006C0849" w:rsidP="007A12E0">
      <w:pPr>
        <w:pStyle w:val="a3"/>
        <w:ind w:left="1424" w:firstLine="0"/>
      </w:pPr>
      <w:r w:rsidRPr="005D783C">
        <w:t>Пределыприменимостигеометрической</w:t>
      </w:r>
      <w:r w:rsidRPr="005D783C">
        <w:rPr>
          <w:spacing w:val="-2"/>
        </w:rPr>
        <w:t>оптики.</w:t>
      </w:r>
    </w:p>
    <w:p w:rsidR="00C13122" w:rsidRPr="005D783C" w:rsidRDefault="006C0849" w:rsidP="007A12E0">
      <w:pPr>
        <w:pStyle w:val="a3"/>
        <w:ind w:right="715"/>
      </w:pPr>
      <w:r w:rsidRPr="005D783C">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C13122" w:rsidRPr="005D783C" w:rsidRDefault="006C0849" w:rsidP="007A12E0">
      <w:pPr>
        <w:pStyle w:val="a3"/>
        <w:ind w:right="717"/>
      </w:pPr>
      <w:r w:rsidRPr="005D783C">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C13122" w:rsidRPr="005D783C" w:rsidRDefault="006C0849" w:rsidP="007A12E0">
      <w:pPr>
        <w:pStyle w:val="a3"/>
        <w:ind w:left="1424" w:firstLine="0"/>
      </w:pPr>
      <w:r w:rsidRPr="005D783C">
        <w:t>Поляризация</w:t>
      </w:r>
      <w:r w:rsidRPr="005D783C">
        <w:rPr>
          <w:spacing w:val="-2"/>
        </w:rPr>
        <w:t>света.</w:t>
      </w:r>
    </w:p>
    <w:p w:rsidR="00C13122" w:rsidRPr="005D783C" w:rsidRDefault="006C0849" w:rsidP="007A12E0">
      <w:pPr>
        <w:pStyle w:val="a3"/>
        <w:ind w:right="700"/>
      </w:pPr>
      <w:r w:rsidRPr="005D783C">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Законыотражения</w:t>
      </w:r>
      <w:r w:rsidRPr="005D783C">
        <w:rPr>
          <w:spacing w:val="-2"/>
        </w:rPr>
        <w:t xml:space="preserve"> света.</w:t>
      </w:r>
    </w:p>
    <w:p w:rsidR="00C13122" w:rsidRPr="005D783C" w:rsidRDefault="006C0849" w:rsidP="007A12E0">
      <w:pPr>
        <w:pStyle w:val="a3"/>
        <w:ind w:left="1424" w:firstLine="0"/>
        <w:jc w:val="left"/>
      </w:pPr>
      <w:r w:rsidRPr="005D783C">
        <w:t>Исследованиепреломления</w:t>
      </w:r>
      <w:r w:rsidRPr="005D783C">
        <w:rPr>
          <w:spacing w:val="-2"/>
        </w:rPr>
        <w:t>света.</w:t>
      </w:r>
    </w:p>
    <w:p w:rsidR="00C13122" w:rsidRPr="005D783C" w:rsidRDefault="006C0849" w:rsidP="007A12E0">
      <w:pPr>
        <w:pStyle w:val="a3"/>
        <w:ind w:left="1424" w:firstLine="0"/>
        <w:jc w:val="left"/>
      </w:pPr>
      <w:r w:rsidRPr="005D783C">
        <w:t>Наблюдениеполноговнутреннегоотражения.Модель</w:t>
      </w:r>
      <w:r w:rsidRPr="005D783C">
        <w:rPr>
          <w:spacing w:val="-2"/>
        </w:rPr>
        <w:t>световода.</w:t>
      </w:r>
    </w:p>
    <w:p w:rsidR="00C13122" w:rsidRPr="005D783C" w:rsidRDefault="006C0849" w:rsidP="007A12E0">
      <w:pPr>
        <w:pStyle w:val="a3"/>
        <w:ind w:left="1424" w:right="288" w:firstLine="0"/>
        <w:jc w:val="left"/>
      </w:pPr>
      <w:r w:rsidRPr="005D783C">
        <w:t>Исследованиеходасветовыхпучковчерезплоскопараллельнуюпластинуипризму. Исследование свойств изображений в линзах.</w:t>
      </w:r>
    </w:p>
    <w:p w:rsidR="00C13122" w:rsidRPr="005D783C" w:rsidRDefault="006C0849" w:rsidP="007A12E0">
      <w:pPr>
        <w:pStyle w:val="a3"/>
        <w:ind w:left="1424" w:firstLine="0"/>
        <w:jc w:val="left"/>
      </w:pPr>
      <w:r w:rsidRPr="005D783C">
        <w:lastRenderedPageBreak/>
        <w:t>Моделимикроскопа,</w:t>
      </w:r>
      <w:r w:rsidRPr="005D783C">
        <w:rPr>
          <w:spacing w:val="-2"/>
        </w:rPr>
        <w:t>телескопа.</w:t>
      </w:r>
    </w:p>
    <w:p w:rsidR="00C13122" w:rsidRPr="005D783C" w:rsidRDefault="006C0849" w:rsidP="007A12E0">
      <w:pPr>
        <w:pStyle w:val="a3"/>
        <w:ind w:left="1424" w:right="6120" w:firstLine="0"/>
      </w:pPr>
      <w:r w:rsidRPr="005D783C">
        <w:t>Наблюдение интерференции света. Наблюдениецветовтонкихплёнок. Наблюдение дифракции света.</w:t>
      </w:r>
    </w:p>
    <w:p w:rsidR="00C13122" w:rsidRPr="005D783C" w:rsidRDefault="006C0849" w:rsidP="007A12E0">
      <w:pPr>
        <w:pStyle w:val="a3"/>
        <w:ind w:left="1424" w:firstLine="0"/>
      </w:pPr>
      <w:r w:rsidRPr="005D783C">
        <w:t>Изучениедифракционной</w:t>
      </w:r>
      <w:r w:rsidRPr="005D783C">
        <w:rPr>
          <w:spacing w:val="-2"/>
        </w:rPr>
        <w:t>решётки.</w:t>
      </w:r>
    </w:p>
    <w:p w:rsidR="00C13122" w:rsidRPr="005D783C" w:rsidRDefault="006C0849" w:rsidP="007A12E0">
      <w:pPr>
        <w:pStyle w:val="a3"/>
        <w:ind w:left="1424" w:right="4575" w:firstLine="0"/>
        <w:jc w:val="left"/>
      </w:pPr>
      <w:r w:rsidRPr="005D783C">
        <w:t>Наблюдениедифракционногоспектра. Наблюдение дисперсии света.</w:t>
      </w:r>
    </w:p>
    <w:p w:rsidR="00C13122" w:rsidRPr="005D783C" w:rsidRDefault="006C0849" w:rsidP="007A12E0">
      <w:pPr>
        <w:pStyle w:val="a3"/>
        <w:ind w:left="1424" w:firstLine="0"/>
        <w:jc w:val="left"/>
      </w:pPr>
      <w:r w:rsidRPr="005D783C">
        <w:t>Наблюдениеполяризации</w:t>
      </w:r>
      <w:r w:rsidRPr="005D783C">
        <w:rPr>
          <w:spacing w:val="-2"/>
        </w:rPr>
        <w:t>света.</w:t>
      </w:r>
    </w:p>
    <w:p w:rsidR="00C13122" w:rsidRPr="005D783C" w:rsidRDefault="006C0849" w:rsidP="007A12E0">
      <w:pPr>
        <w:pStyle w:val="a3"/>
        <w:ind w:left="1424" w:right="2315" w:firstLine="0"/>
        <w:jc w:val="left"/>
      </w:pPr>
      <w:r w:rsidRPr="005D783C">
        <w:t>Применениеполяроидовдляизучениямеханическихнапряжений. Ученический эксперимент, лабораторные работы, практикум.</w:t>
      </w:r>
    </w:p>
    <w:p w:rsidR="00C13122" w:rsidRPr="005D783C" w:rsidRDefault="006C0849" w:rsidP="007A12E0">
      <w:pPr>
        <w:pStyle w:val="a3"/>
        <w:ind w:left="1424" w:firstLine="0"/>
        <w:jc w:val="left"/>
      </w:pPr>
      <w:r w:rsidRPr="005D783C">
        <w:t>Измерениепоказателяпреломления</w:t>
      </w:r>
      <w:r w:rsidRPr="005D783C">
        <w:rPr>
          <w:spacing w:val="-2"/>
        </w:rPr>
        <w:t>стекла.</w:t>
      </w:r>
    </w:p>
    <w:p w:rsidR="00C13122" w:rsidRPr="005D783C" w:rsidRDefault="006C0849" w:rsidP="007A12E0">
      <w:pPr>
        <w:pStyle w:val="a3"/>
        <w:ind w:left="1424" w:firstLine="0"/>
        <w:jc w:val="left"/>
      </w:pPr>
      <w:r w:rsidRPr="005D783C">
        <w:t>Исследованиезависимостифокусногорасстоянияотвещества(напримере</w:t>
      </w:r>
      <w:r w:rsidRPr="005D783C">
        <w:rPr>
          <w:spacing w:val="-2"/>
        </w:rPr>
        <w:t>жидких</w:t>
      </w:r>
    </w:p>
    <w:p w:rsidR="00C13122" w:rsidRPr="005D783C" w:rsidRDefault="006C0849" w:rsidP="0082182D">
      <w:pPr>
        <w:pStyle w:val="a3"/>
        <w:ind w:firstLine="0"/>
        <w:jc w:val="left"/>
      </w:pPr>
      <w:r w:rsidRPr="005D783C">
        <w:rPr>
          <w:spacing w:val="-4"/>
        </w:rPr>
        <w:t>линз).</w:t>
      </w:r>
    </w:p>
    <w:p w:rsidR="00C13122" w:rsidRPr="005D783C" w:rsidRDefault="006C0849" w:rsidP="007A12E0">
      <w:pPr>
        <w:pStyle w:val="a3"/>
        <w:ind w:left="65" w:right="3062" w:firstLine="0"/>
        <w:jc w:val="left"/>
      </w:pPr>
      <w:r w:rsidRPr="005D783C">
        <w:t>Измерение фокусного расстояния рассеивающих линз. Получениеизображениявсистемеизплоскогозеркалаилинзы. Получение изображения в системе из двух линз.</w:t>
      </w:r>
    </w:p>
    <w:p w:rsidR="00C13122" w:rsidRPr="005D783C" w:rsidRDefault="006C0849" w:rsidP="007A12E0">
      <w:pPr>
        <w:pStyle w:val="a3"/>
        <w:ind w:left="65" w:firstLine="0"/>
        <w:jc w:val="left"/>
      </w:pPr>
      <w:r w:rsidRPr="005D783C">
        <w:t>Конструированиетелескопических</w:t>
      </w:r>
      <w:r w:rsidRPr="005D783C">
        <w:rPr>
          <w:spacing w:val="-2"/>
        </w:rPr>
        <w:t>систем.</w:t>
      </w:r>
    </w:p>
    <w:p w:rsidR="00C13122" w:rsidRPr="005D783C" w:rsidRDefault="006C0849" w:rsidP="007A12E0">
      <w:pPr>
        <w:pStyle w:val="a3"/>
        <w:ind w:left="65" w:right="2372" w:firstLine="0"/>
        <w:jc w:val="left"/>
      </w:pPr>
      <w:r w:rsidRPr="005D783C">
        <w:t>Наблюдение дифракции, интерференции и поляризации света.Изучениеполяризациисвета,отражённогоотповерхностидиэлектрика. Изучение интерференции лазерного излучения на двух щелях.</w:t>
      </w:r>
    </w:p>
    <w:p w:rsidR="00C13122" w:rsidRPr="005D783C" w:rsidRDefault="006C0849" w:rsidP="007A12E0">
      <w:pPr>
        <w:pStyle w:val="a3"/>
        <w:ind w:left="1424" w:firstLine="0"/>
        <w:jc w:val="left"/>
      </w:pPr>
      <w:r w:rsidRPr="005D783C">
        <w:t>Наблюдение</w:t>
      </w:r>
      <w:r w:rsidRPr="005D783C">
        <w:rPr>
          <w:spacing w:val="-2"/>
        </w:rPr>
        <w:t>дисперсии.</w:t>
      </w:r>
    </w:p>
    <w:p w:rsidR="00C13122" w:rsidRPr="005D783C" w:rsidRDefault="006C0849" w:rsidP="007A12E0">
      <w:pPr>
        <w:pStyle w:val="a3"/>
        <w:ind w:left="1424" w:right="3756" w:firstLine="0"/>
        <w:jc w:val="left"/>
      </w:pPr>
      <w:r w:rsidRPr="005D783C">
        <w:t>Наблюдениеиисследованиедифракционногоспектра. Измерение длины световой волны.</w:t>
      </w:r>
    </w:p>
    <w:p w:rsidR="00C13122" w:rsidRPr="005D783C" w:rsidRDefault="006C0849" w:rsidP="007A12E0">
      <w:pPr>
        <w:pStyle w:val="a3"/>
        <w:ind w:left="1424" w:right="1401" w:firstLine="0"/>
        <w:jc w:val="left"/>
      </w:pPr>
      <w:r w:rsidRPr="005D783C">
        <w:t>Получениеспектраизлучениясветодиодаприпомощидифракционнойрешётки. Раздел 6. Основы специальной теории относительности.</w:t>
      </w:r>
    </w:p>
    <w:p w:rsidR="00C13122" w:rsidRPr="005D783C" w:rsidRDefault="006C0849" w:rsidP="007A12E0">
      <w:pPr>
        <w:pStyle w:val="a3"/>
        <w:ind w:right="288"/>
        <w:jc w:val="left"/>
      </w:pPr>
      <w:r w:rsidRPr="005D783C">
        <w:t xml:space="preserve">Границыприменимостиклассическоймеханики.Постулатыспециальнойтеории </w:t>
      </w:r>
      <w:r w:rsidRPr="005D783C">
        <w:rPr>
          <w:spacing w:val="-2"/>
        </w:rPr>
        <w:t>относительности.</w:t>
      </w:r>
    </w:p>
    <w:p w:rsidR="00C13122" w:rsidRPr="005D783C" w:rsidRDefault="006C0849" w:rsidP="007A12E0">
      <w:pPr>
        <w:pStyle w:val="a3"/>
        <w:ind w:left="1424" w:firstLine="0"/>
        <w:jc w:val="left"/>
      </w:pPr>
      <w:r w:rsidRPr="005D783C">
        <w:rPr>
          <w:spacing w:val="-2"/>
        </w:rPr>
        <w:t>Пространственно-временной интервал.ПреобразованияЛоренца.Условие причинности.</w:t>
      </w:r>
    </w:p>
    <w:p w:rsidR="00C13122" w:rsidRPr="005D783C" w:rsidRDefault="006C0849" w:rsidP="007A12E0">
      <w:pPr>
        <w:pStyle w:val="a3"/>
        <w:ind w:firstLine="0"/>
        <w:jc w:val="left"/>
      </w:pPr>
      <w:r w:rsidRPr="005D783C">
        <w:t>Относительностьодновременности.Замедлениевремениисокращение</w:t>
      </w:r>
      <w:r w:rsidRPr="005D783C">
        <w:rPr>
          <w:spacing w:val="-2"/>
        </w:rPr>
        <w:t>длины.</w:t>
      </w:r>
    </w:p>
    <w:p w:rsidR="00C13122" w:rsidRPr="005D783C" w:rsidRDefault="006C0849" w:rsidP="007A12E0">
      <w:pPr>
        <w:pStyle w:val="a3"/>
        <w:ind w:left="1424" w:firstLine="0"/>
        <w:jc w:val="left"/>
      </w:pPr>
      <w:r w:rsidRPr="005D783C">
        <w:t>Энергияиимпульсрелятивистской</w:t>
      </w:r>
      <w:r w:rsidRPr="005D783C">
        <w:rPr>
          <w:spacing w:val="-2"/>
        </w:rPr>
        <w:t>частицы.</w:t>
      </w:r>
    </w:p>
    <w:p w:rsidR="00C13122" w:rsidRPr="005D783C" w:rsidRDefault="006C0849" w:rsidP="007A12E0">
      <w:pPr>
        <w:pStyle w:val="a3"/>
        <w:ind w:left="1424" w:right="288" w:firstLine="0"/>
        <w:jc w:val="left"/>
      </w:pPr>
      <w:r w:rsidRPr="005D783C">
        <w:t>Связьмассысэнергиейиимпульсомрелятивистскойчастицы.Энергияпокоя.Технические устройства и технологические процессы: спутниковые приёмники,</w:t>
      </w:r>
    </w:p>
    <w:p w:rsidR="00C13122" w:rsidRPr="005D783C" w:rsidRDefault="006C0849" w:rsidP="007A12E0">
      <w:pPr>
        <w:pStyle w:val="a3"/>
        <w:ind w:firstLine="0"/>
        <w:jc w:val="left"/>
      </w:pPr>
      <w:r w:rsidRPr="005D783C">
        <w:t>ускорителизаряженных</w:t>
      </w:r>
      <w:r w:rsidRPr="005D783C">
        <w:rPr>
          <w:spacing w:val="-2"/>
        </w:rPr>
        <w:t>частиц.</w:t>
      </w:r>
    </w:p>
    <w:p w:rsidR="00C13122" w:rsidRPr="005D783C" w:rsidRDefault="006C0849" w:rsidP="007A12E0">
      <w:pPr>
        <w:pStyle w:val="a3"/>
        <w:ind w:left="1424" w:firstLine="0"/>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right="702"/>
      </w:pPr>
      <w:r w:rsidRPr="005D783C">
        <w:t>Определение импульса и энергии релятивистских частиц (по фотографиям треков заряженных частиц в магнитном поле).</w:t>
      </w:r>
    </w:p>
    <w:p w:rsidR="00C13122" w:rsidRPr="005D783C" w:rsidRDefault="006C0849" w:rsidP="007A12E0">
      <w:pPr>
        <w:pStyle w:val="a3"/>
        <w:ind w:left="1424" w:firstLine="0"/>
      </w:pPr>
      <w:r w:rsidRPr="005D783C">
        <w:t>Раздел7.Квантовая</w:t>
      </w:r>
      <w:r w:rsidRPr="005D783C">
        <w:rPr>
          <w:spacing w:val="-2"/>
        </w:rPr>
        <w:t>физика.</w:t>
      </w:r>
    </w:p>
    <w:p w:rsidR="00C13122" w:rsidRPr="005D783C" w:rsidRDefault="006C0849" w:rsidP="007A12E0">
      <w:pPr>
        <w:pStyle w:val="a3"/>
        <w:ind w:left="1424" w:firstLine="0"/>
      </w:pPr>
      <w:r w:rsidRPr="005D783C">
        <w:t>Тема1.Корпускулярно-волновой</w:t>
      </w:r>
      <w:r w:rsidRPr="005D783C">
        <w:rPr>
          <w:spacing w:val="-2"/>
        </w:rPr>
        <w:t>дуализм.</w:t>
      </w:r>
    </w:p>
    <w:p w:rsidR="00C13122" w:rsidRPr="005D783C" w:rsidRDefault="006C0849" w:rsidP="007A12E0">
      <w:pPr>
        <w:pStyle w:val="a3"/>
        <w:ind w:right="698"/>
      </w:pPr>
      <w:r w:rsidRPr="005D783C">
        <w:t>Равновесное тепловое излучение (излучение абсолютно чёрного тела). Закон смещения Вина. Гипотеза Планка о квантах.</w:t>
      </w:r>
    </w:p>
    <w:p w:rsidR="00C13122" w:rsidRPr="005D783C" w:rsidRDefault="006C0849" w:rsidP="007A12E0">
      <w:pPr>
        <w:pStyle w:val="a3"/>
        <w:ind w:left="1424" w:firstLine="0"/>
      </w:pPr>
      <w:r w:rsidRPr="005D783C">
        <w:t>Фотоны.Энергияиимпульс</w:t>
      </w:r>
      <w:r w:rsidRPr="005D783C">
        <w:rPr>
          <w:spacing w:val="-2"/>
        </w:rPr>
        <w:t>фотона.</w:t>
      </w:r>
    </w:p>
    <w:p w:rsidR="00C13122" w:rsidRPr="005D783C" w:rsidRDefault="006C0849" w:rsidP="007A12E0">
      <w:pPr>
        <w:pStyle w:val="a3"/>
        <w:ind w:right="702"/>
      </w:pPr>
      <w:r w:rsidRPr="005D783C">
        <w:t>Фотоэффект. Опыты А.Г. Столетова. Законы фотоэффекта. Уравнение Эйнштейна для фотоэффекта. «Красная граница» фотоэффекта.</w:t>
      </w:r>
    </w:p>
    <w:p w:rsidR="00C13122" w:rsidRPr="005D783C" w:rsidRDefault="006C0849" w:rsidP="007A12E0">
      <w:pPr>
        <w:pStyle w:val="a3"/>
        <w:ind w:right="703"/>
      </w:pPr>
      <w:r w:rsidRPr="005D783C">
        <w:t>Давление света (в частности, давление света на абсолютно поглощающую и абсолютно отражающую поверхность). Опыты П.Н. Лебедева.</w:t>
      </w:r>
    </w:p>
    <w:p w:rsidR="00C13122" w:rsidRPr="005D783C" w:rsidRDefault="006C0849" w:rsidP="007A12E0">
      <w:pPr>
        <w:pStyle w:val="a3"/>
        <w:ind w:right="699"/>
      </w:pPr>
      <w:r w:rsidRPr="005D783C">
        <w:t>Волновыесвойствачастиц.ВолныдеБройля.Длинаволныде Бройляиразмерыобласти локализации движущейся частицы. Корпускулярно-волновой дуализм. Дифракция электронов на кристаллах.</w:t>
      </w:r>
    </w:p>
    <w:p w:rsidR="00C13122" w:rsidRPr="005D783C" w:rsidRDefault="006C0849" w:rsidP="007A12E0">
      <w:pPr>
        <w:pStyle w:val="a3"/>
        <w:ind w:left="1424" w:right="715" w:firstLine="0"/>
      </w:pPr>
      <w:r w:rsidRPr="005D783C">
        <w:t>Специфика измерений в микромире. Соотношения неопределённостей Гейзенберга. Техническиеустройстваитехнологическиепроцессы:спектрометр,фотоэлемент,</w:t>
      </w:r>
    </w:p>
    <w:p w:rsidR="00C13122" w:rsidRPr="005D783C" w:rsidRDefault="006C0849" w:rsidP="007A12E0">
      <w:pPr>
        <w:pStyle w:val="a3"/>
        <w:ind w:firstLine="0"/>
      </w:pPr>
      <w:r w:rsidRPr="005D783C">
        <w:t>фотодатчик,туннельныймикроскоп,солнечнаябатарея,</w:t>
      </w:r>
      <w:r w:rsidRPr="005D783C">
        <w:rPr>
          <w:spacing w:val="-2"/>
        </w:rPr>
        <w:t>светодиод.</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3756" w:firstLine="0"/>
        <w:jc w:val="left"/>
      </w:pPr>
      <w:r w:rsidRPr="005D783C">
        <w:t>Фотоэффектнаустановкесцинковойпластиной. Исследование законов внешнего фотоэффекта.</w:t>
      </w:r>
    </w:p>
    <w:p w:rsidR="00C13122" w:rsidRPr="005D783C" w:rsidRDefault="006C0849" w:rsidP="007A12E0">
      <w:pPr>
        <w:pStyle w:val="a3"/>
        <w:ind w:left="1424" w:right="710" w:firstLine="0"/>
        <w:jc w:val="left"/>
      </w:pPr>
      <w:r w:rsidRPr="005D783C">
        <w:lastRenderedPageBreak/>
        <w:t xml:space="preserve">Исследованиезависимостисопротивленияполупроводниковотосвещённости. </w:t>
      </w:r>
      <w:r w:rsidRPr="005D783C">
        <w:rPr>
          <w:spacing w:val="-2"/>
        </w:rPr>
        <w:t>Светодиод.</w:t>
      </w:r>
    </w:p>
    <w:p w:rsidR="00C13122" w:rsidRPr="005D783C" w:rsidRDefault="006C0849" w:rsidP="007A12E0">
      <w:pPr>
        <w:pStyle w:val="a3"/>
        <w:ind w:left="1424" w:firstLine="0"/>
      </w:pPr>
      <w:r w:rsidRPr="005D783C">
        <w:t>Солнечная</w:t>
      </w:r>
      <w:r w:rsidRPr="005D783C">
        <w:rPr>
          <w:spacing w:val="-2"/>
        </w:rPr>
        <w:t>батарея.</w:t>
      </w:r>
    </w:p>
    <w:p w:rsidR="00C13122" w:rsidRPr="005D783C" w:rsidRDefault="006C0849" w:rsidP="007A12E0">
      <w:pPr>
        <w:pStyle w:val="a3"/>
        <w:ind w:left="1424" w:right="3433" w:firstLine="0"/>
      </w:pPr>
      <w:r w:rsidRPr="005D783C">
        <w:t>Ученическийэксперимент,лабораторныеработы,практикум. Исследование фоторезистора.</w:t>
      </w:r>
    </w:p>
    <w:p w:rsidR="00C13122" w:rsidRPr="005D783C" w:rsidRDefault="006C0849" w:rsidP="007A12E0">
      <w:pPr>
        <w:pStyle w:val="a3"/>
        <w:ind w:left="1424" w:right="2555" w:firstLine="0"/>
      </w:pPr>
      <w:r w:rsidRPr="005D783C">
        <w:t>Измерение постоянной Планка на основе исследования фотоэффекта. Исследованиезависимостисилытокачерезсветодиодотнапряжения. Тема 2. Физика атома.</w:t>
      </w:r>
    </w:p>
    <w:p w:rsidR="00C13122" w:rsidRPr="005D783C" w:rsidRDefault="006C0849" w:rsidP="007A12E0">
      <w:pPr>
        <w:pStyle w:val="a3"/>
        <w:ind w:left="1424" w:firstLine="0"/>
      </w:pPr>
      <w:r w:rsidRPr="005D783C">
        <w:t>Опытыпоисследованиюстроенияатома.Планетарнаямодельатома</w:t>
      </w:r>
      <w:r w:rsidRPr="005D783C">
        <w:rPr>
          <w:spacing w:val="-2"/>
        </w:rPr>
        <w:t>Резерфорда.</w:t>
      </w:r>
    </w:p>
    <w:p w:rsidR="00C13122" w:rsidRPr="005D783C" w:rsidRDefault="006C0849" w:rsidP="007A12E0">
      <w:pPr>
        <w:pStyle w:val="a3"/>
        <w:ind w:right="738"/>
      </w:pPr>
      <w:r w:rsidRPr="005D783C">
        <w:t>ПостулатыБора.Излучениеипоглощениефотоновприпереходеатомасодногоуровня энергии на другой.</w:t>
      </w:r>
    </w:p>
    <w:p w:rsidR="00C13122" w:rsidRPr="005D783C" w:rsidRDefault="006C0849" w:rsidP="007A12E0">
      <w:pPr>
        <w:pStyle w:val="a3"/>
        <w:ind w:left="1424" w:right="3913" w:firstLine="0"/>
      </w:pPr>
      <w:r w:rsidRPr="005D783C">
        <w:t>Видыспектров.Спектруровнейэнергииатомаводорода. Спонтанное и вынужденное излучение света. Лазер.</w:t>
      </w:r>
    </w:p>
    <w:p w:rsidR="00C13122" w:rsidRPr="005D783C" w:rsidRDefault="006C0849" w:rsidP="007A12E0">
      <w:pPr>
        <w:pStyle w:val="a3"/>
        <w:tabs>
          <w:tab w:val="left" w:pos="3006"/>
          <w:tab w:val="left" w:pos="4402"/>
          <w:tab w:val="left" w:pos="4803"/>
          <w:tab w:val="left" w:pos="6798"/>
          <w:tab w:val="left" w:pos="8109"/>
          <w:tab w:val="left" w:pos="9811"/>
        </w:tabs>
        <w:ind w:right="705"/>
        <w:jc w:val="left"/>
      </w:pPr>
      <w:r w:rsidRPr="005D783C">
        <w:rPr>
          <w:spacing w:val="-2"/>
        </w:rPr>
        <w:t>Технические</w:t>
      </w:r>
      <w:r w:rsidRPr="005D783C">
        <w:tab/>
      </w:r>
      <w:r w:rsidRPr="005D783C">
        <w:rPr>
          <w:spacing w:val="-2"/>
        </w:rPr>
        <w:t>устройства</w:t>
      </w:r>
      <w:r w:rsidRPr="005D783C">
        <w:tab/>
      </w:r>
      <w:r w:rsidRPr="005D783C">
        <w:rPr>
          <w:spacing w:val="-10"/>
        </w:rPr>
        <w:t>и</w:t>
      </w:r>
      <w:r w:rsidRPr="005D783C">
        <w:tab/>
      </w:r>
      <w:r w:rsidRPr="005D783C">
        <w:rPr>
          <w:spacing w:val="-2"/>
        </w:rPr>
        <w:t>технологические</w:t>
      </w:r>
      <w:r w:rsidRPr="005D783C">
        <w:tab/>
      </w:r>
      <w:r w:rsidRPr="005D783C">
        <w:rPr>
          <w:spacing w:val="-2"/>
        </w:rPr>
        <w:t>процессы:</w:t>
      </w:r>
      <w:r w:rsidRPr="005D783C">
        <w:tab/>
      </w:r>
      <w:r w:rsidRPr="005D783C">
        <w:rPr>
          <w:spacing w:val="-2"/>
        </w:rPr>
        <w:t>спектральный</w:t>
      </w:r>
      <w:r w:rsidRPr="005D783C">
        <w:tab/>
      </w:r>
      <w:r w:rsidRPr="005D783C">
        <w:rPr>
          <w:spacing w:val="-2"/>
        </w:rPr>
        <w:t xml:space="preserve">анализ </w:t>
      </w:r>
      <w:r w:rsidRPr="005D783C">
        <w:t>(спектроскоп), лазер, квантовый компьютер.</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Модельопыта</w:t>
      </w:r>
      <w:r w:rsidRPr="005D783C">
        <w:rPr>
          <w:spacing w:val="-2"/>
        </w:rPr>
        <w:t>Резерфорда.</w:t>
      </w:r>
    </w:p>
    <w:p w:rsidR="00C13122" w:rsidRPr="005D783C" w:rsidRDefault="006C0849" w:rsidP="007A12E0">
      <w:pPr>
        <w:pStyle w:val="a3"/>
        <w:ind w:left="1424" w:firstLine="0"/>
        <w:jc w:val="left"/>
      </w:pPr>
      <w:r w:rsidRPr="005D783C">
        <w:t>Наблюдениелинейчатых</w:t>
      </w:r>
      <w:r w:rsidRPr="005D783C">
        <w:rPr>
          <w:spacing w:val="-2"/>
        </w:rPr>
        <w:t>спектров.</w:t>
      </w:r>
    </w:p>
    <w:p w:rsidR="00C13122" w:rsidRPr="005D783C" w:rsidRDefault="006C0849" w:rsidP="007A12E0">
      <w:pPr>
        <w:pStyle w:val="a3"/>
        <w:ind w:left="1424" w:right="3756" w:firstLine="0"/>
        <w:jc w:val="left"/>
      </w:pPr>
      <w:r w:rsidRPr="005D783C">
        <w:t>Устройствоидействиесчётчикаионизирующихчастиц. Определение длины волны лазерного излучения.</w:t>
      </w:r>
    </w:p>
    <w:p w:rsidR="00C13122" w:rsidRPr="005D783C" w:rsidRDefault="006C0849" w:rsidP="007A12E0">
      <w:pPr>
        <w:pStyle w:val="a3"/>
        <w:ind w:left="1424" w:right="2315" w:firstLine="0"/>
        <w:jc w:val="left"/>
      </w:pPr>
      <w:r w:rsidRPr="005D783C">
        <w:t>Ученическийэксперимент,лабораторныеработы,практикум. Наблюдение линейчатого спектра.</w:t>
      </w:r>
    </w:p>
    <w:p w:rsidR="00C13122" w:rsidRPr="005D783C" w:rsidRDefault="006C0849" w:rsidP="007A12E0">
      <w:pPr>
        <w:pStyle w:val="a3"/>
        <w:ind w:right="288"/>
        <w:jc w:val="left"/>
      </w:pPr>
      <w:r w:rsidRPr="005D783C">
        <w:t xml:space="preserve">Исследование спектра разреженного атомарного водорода и измерение постоянной </w:t>
      </w:r>
      <w:r w:rsidRPr="005D783C">
        <w:rPr>
          <w:spacing w:val="-2"/>
        </w:rPr>
        <w:t>Ридберга.</w:t>
      </w:r>
    </w:p>
    <w:p w:rsidR="00C13122" w:rsidRPr="005D783C" w:rsidRDefault="006C0849" w:rsidP="007A12E0">
      <w:pPr>
        <w:pStyle w:val="a3"/>
        <w:ind w:left="1424" w:firstLine="0"/>
        <w:jc w:val="left"/>
      </w:pPr>
      <w:r w:rsidRPr="005D783C">
        <w:t>Тема3.Физикаатомногоядраиэлементарных</w:t>
      </w:r>
      <w:r w:rsidRPr="005D783C">
        <w:rPr>
          <w:spacing w:val="-2"/>
        </w:rPr>
        <w:t>частиц.</w:t>
      </w:r>
    </w:p>
    <w:p w:rsidR="00C13122" w:rsidRPr="005D783C" w:rsidRDefault="006C0849" w:rsidP="007A12E0">
      <w:pPr>
        <w:pStyle w:val="a3"/>
        <w:ind w:left="1424" w:firstLine="0"/>
        <w:jc w:val="left"/>
      </w:pPr>
      <w:r w:rsidRPr="005D783C">
        <w:t>НуклоннаямодельядраГейзенберга–Иваненко.Зарядядра.Массовоечисло</w:t>
      </w:r>
      <w:r w:rsidRPr="005D783C">
        <w:rPr>
          <w:spacing w:val="-2"/>
        </w:rPr>
        <w:t>ядра.</w:t>
      </w:r>
    </w:p>
    <w:p w:rsidR="00C13122" w:rsidRPr="005D783C" w:rsidRDefault="006C0849" w:rsidP="007A12E0">
      <w:pPr>
        <w:pStyle w:val="a3"/>
        <w:ind w:firstLine="0"/>
        <w:jc w:val="left"/>
      </w:pPr>
      <w:r w:rsidRPr="005D783C">
        <w:rPr>
          <w:spacing w:val="-2"/>
        </w:rPr>
        <w:t>Изотопы.</w:t>
      </w:r>
    </w:p>
    <w:p w:rsidR="00C13122" w:rsidRPr="005D783C" w:rsidRDefault="006C0849" w:rsidP="007A12E0">
      <w:pPr>
        <w:pStyle w:val="a3"/>
        <w:ind w:right="691"/>
      </w:pPr>
      <w:r w:rsidRPr="005D783C">
        <w:t xml:space="preserve">Радиоактивность. Альфа-распад. Электронный и позитронный бета-распад. Гамма- </w:t>
      </w:r>
      <w:r w:rsidRPr="005D783C">
        <w:rPr>
          <w:spacing w:val="-2"/>
        </w:rPr>
        <w:t>излучение.</w:t>
      </w:r>
    </w:p>
    <w:p w:rsidR="00C13122" w:rsidRPr="005D783C" w:rsidRDefault="006C0849" w:rsidP="007A12E0">
      <w:pPr>
        <w:pStyle w:val="a3"/>
        <w:ind w:right="698"/>
      </w:pPr>
      <w:r w:rsidRPr="005D783C">
        <w:t>Закон радиоактивного распада. Радиоактивные изотопы в природе. Свойства ионизирующегоизлучения.Влияниерадиоактивностинаживыеорганизмы.Естественныйфон излучения. Дозиметрия.</w:t>
      </w:r>
    </w:p>
    <w:p w:rsidR="00C13122" w:rsidRPr="005D783C" w:rsidRDefault="006C0849" w:rsidP="007A12E0">
      <w:pPr>
        <w:pStyle w:val="a3"/>
        <w:ind w:left="1424" w:firstLine="0"/>
      </w:pPr>
      <w:r w:rsidRPr="005D783C">
        <w:t>Энергиясвязинуклоноввядре.Ядерныесилы.Дефектмассы</w:t>
      </w:r>
      <w:r w:rsidRPr="005D783C">
        <w:rPr>
          <w:spacing w:val="-2"/>
        </w:rPr>
        <w:t xml:space="preserve"> ядра.</w:t>
      </w:r>
    </w:p>
    <w:p w:rsidR="00C13122" w:rsidRPr="005D783C" w:rsidRDefault="006C0849" w:rsidP="007A12E0">
      <w:pPr>
        <w:pStyle w:val="a3"/>
        <w:ind w:right="718"/>
      </w:pPr>
      <w:r w:rsidRPr="005D783C">
        <w:t>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w:t>
      </w:r>
    </w:p>
    <w:p w:rsidR="00C13122" w:rsidRPr="005D783C" w:rsidRDefault="006C0849" w:rsidP="007A12E0">
      <w:pPr>
        <w:pStyle w:val="a3"/>
        <w:ind w:left="1424" w:firstLine="0"/>
      </w:pPr>
      <w:r w:rsidRPr="005D783C">
        <w:t>Методырегистрациииисследованияэлементарных</w:t>
      </w:r>
      <w:r w:rsidRPr="005D783C">
        <w:rPr>
          <w:spacing w:val="-2"/>
        </w:rPr>
        <w:t>частиц.</w:t>
      </w:r>
    </w:p>
    <w:p w:rsidR="00C13122" w:rsidRPr="005D783C" w:rsidRDefault="006C0849" w:rsidP="007A12E0">
      <w:pPr>
        <w:pStyle w:val="a3"/>
        <w:ind w:right="713"/>
      </w:pPr>
      <w:r w:rsidRPr="005D783C">
        <w:t>Фундаментальные взаимодействия. Барионы, мезоны и лептоны. Представление о Стандартной модели. Кварк-глюонная модель адронов.</w:t>
      </w:r>
    </w:p>
    <w:p w:rsidR="00C13122" w:rsidRPr="005D783C" w:rsidRDefault="006C0849" w:rsidP="007A12E0">
      <w:pPr>
        <w:pStyle w:val="a3"/>
        <w:ind w:left="1424" w:right="1401" w:firstLine="0"/>
        <w:jc w:val="left"/>
      </w:pPr>
      <w:r w:rsidRPr="005D783C">
        <w:t>ФизиказапределамиСтандартноймодели.Тёмнаяматерияитёмнаяэнергия. Единство физической картины мира.</w:t>
      </w:r>
    </w:p>
    <w:p w:rsidR="00C13122" w:rsidRPr="005D783C" w:rsidRDefault="006C0849" w:rsidP="007A12E0">
      <w:pPr>
        <w:pStyle w:val="a3"/>
        <w:ind w:left="1421" w:firstLine="0"/>
        <w:jc w:val="left"/>
      </w:pPr>
      <w:r w:rsidRPr="005D783C">
        <w:t>Техническиеустройстваитехнологическиепроцессы:дозиметр,камера</w:t>
      </w:r>
      <w:r w:rsidRPr="005D783C">
        <w:rPr>
          <w:spacing w:val="-2"/>
        </w:rPr>
        <w:t>Вильсона,</w:t>
      </w:r>
    </w:p>
    <w:p w:rsidR="00C13122" w:rsidRPr="005D783C" w:rsidRDefault="006C0849" w:rsidP="007A12E0">
      <w:pPr>
        <w:pStyle w:val="a3"/>
        <w:ind w:firstLine="0"/>
        <w:jc w:val="left"/>
      </w:pPr>
      <w:r w:rsidRPr="005D783C">
        <w:t>ядерныйреактор,термоядерныйреактор,атомнаябомба,магнитно-резонансная</w:t>
      </w:r>
      <w:r w:rsidRPr="005D783C">
        <w:rPr>
          <w:spacing w:val="-2"/>
        </w:rPr>
        <w:t xml:space="preserve"> томография.</w:t>
      </w:r>
    </w:p>
    <w:p w:rsidR="00C13122" w:rsidRPr="005D783C" w:rsidRDefault="006C0849" w:rsidP="007A12E0">
      <w:pPr>
        <w:pStyle w:val="a3"/>
        <w:ind w:left="1424" w:right="2315" w:firstLine="0"/>
        <w:jc w:val="left"/>
      </w:pPr>
      <w:r w:rsidRPr="005D783C">
        <w:t>Ученическийэксперимент,лабораторныеработы,практикум. Исследование треков частиц (по готовым фотографиям).</w:t>
      </w:r>
    </w:p>
    <w:p w:rsidR="00C13122" w:rsidRPr="005D783C" w:rsidRDefault="006C0849" w:rsidP="007A12E0">
      <w:pPr>
        <w:pStyle w:val="a3"/>
        <w:ind w:left="1424" w:right="2315" w:firstLine="0"/>
        <w:jc w:val="left"/>
      </w:pPr>
      <w:r w:rsidRPr="005D783C">
        <w:t>Исследованиерадиоактивногофонасиспользованиемдозиметра. Изучение поглощения бета-частиц алюминием.</w:t>
      </w:r>
    </w:p>
    <w:p w:rsidR="00C13122" w:rsidRPr="005D783C" w:rsidRDefault="006C0849" w:rsidP="007A12E0">
      <w:pPr>
        <w:pStyle w:val="a3"/>
        <w:ind w:left="1424" w:firstLine="0"/>
        <w:jc w:val="left"/>
      </w:pPr>
      <w:r w:rsidRPr="005D783C">
        <w:t>Раздел8.Элементыастрономиии</w:t>
      </w:r>
      <w:r w:rsidRPr="005D783C">
        <w:rPr>
          <w:spacing w:val="-2"/>
        </w:rPr>
        <w:t>астрофизики.</w:t>
      </w:r>
    </w:p>
    <w:p w:rsidR="00C13122" w:rsidRPr="005D783C" w:rsidRDefault="006C0849" w:rsidP="007A12E0">
      <w:pPr>
        <w:pStyle w:val="a3"/>
        <w:ind w:left="1424" w:firstLine="0"/>
      </w:pPr>
      <w:r w:rsidRPr="005D783C">
        <w:t>Этапыразвитияастрономии.Прикладноеимировоззренческоезначение</w:t>
      </w:r>
      <w:r w:rsidRPr="005D783C">
        <w:rPr>
          <w:spacing w:val="-2"/>
        </w:rPr>
        <w:t>астрономии.</w:t>
      </w:r>
    </w:p>
    <w:p w:rsidR="00C13122" w:rsidRPr="005D783C" w:rsidRDefault="006C0849" w:rsidP="007A12E0">
      <w:pPr>
        <w:pStyle w:val="a3"/>
        <w:ind w:firstLine="0"/>
      </w:pPr>
      <w:r w:rsidRPr="005D783C">
        <w:t>Применимостьзаконовфизикидляобъясненияприродыкосмических</w:t>
      </w:r>
      <w:r w:rsidRPr="005D783C">
        <w:rPr>
          <w:spacing w:val="-2"/>
        </w:rPr>
        <w:t>объектов.</w:t>
      </w:r>
    </w:p>
    <w:p w:rsidR="00C13122" w:rsidRPr="005D783C" w:rsidRDefault="006C0849" w:rsidP="007A12E0">
      <w:pPr>
        <w:pStyle w:val="a3"/>
        <w:ind w:right="716"/>
      </w:pPr>
      <w:r w:rsidRPr="005D783C">
        <w:t>Методы астрономических исследований. Современные оптические телескопы, радиотелескопы, внеатмосферная астрономия.</w:t>
      </w:r>
    </w:p>
    <w:p w:rsidR="00C13122" w:rsidRPr="005D783C" w:rsidRDefault="006C0849" w:rsidP="007A12E0">
      <w:pPr>
        <w:pStyle w:val="a3"/>
        <w:ind w:left="1424" w:right="1802" w:firstLine="0"/>
      </w:pPr>
      <w:r w:rsidRPr="005D783C">
        <w:t>Видзвёздногонеба.Созвездия,яркиезвёзды,планеты,ихвидимоедвижение. Солнечная система.</w:t>
      </w:r>
    </w:p>
    <w:p w:rsidR="00C13122" w:rsidRPr="005D783C" w:rsidRDefault="006C0849" w:rsidP="007A12E0">
      <w:pPr>
        <w:pStyle w:val="a3"/>
        <w:ind w:left="1424" w:firstLine="0"/>
      </w:pPr>
      <w:r w:rsidRPr="005D783C">
        <w:t>Солнце.Солнечнаяактивность.ИсточникэнергииСолнцаи</w:t>
      </w:r>
      <w:r w:rsidRPr="005D783C">
        <w:rPr>
          <w:spacing w:val="-2"/>
        </w:rPr>
        <w:t>звёзд.</w:t>
      </w:r>
    </w:p>
    <w:p w:rsidR="00C13122" w:rsidRPr="005D783C" w:rsidRDefault="006C0849" w:rsidP="007A12E0">
      <w:pPr>
        <w:pStyle w:val="a3"/>
        <w:ind w:right="698"/>
      </w:pPr>
      <w:r w:rsidRPr="005D783C">
        <w:t xml:space="preserve">Звёзды, их основные характеристики. Диаграмма «спектральный класс – светимость». </w:t>
      </w:r>
      <w:r w:rsidRPr="005D783C">
        <w:lastRenderedPageBreak/>
        <w:t>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C13122" w:rsidRPr="005D783C" w:rsidRDefault="006C0849" w:rsidP="007A12E0">
      <w:pPr>
        <w:pStyle w:val="a3"/>
        <w:ind w:right="701"/>
      </w:pPr>
      <w:r w:rsidRPr="005D783C">
        <w:t>Млечный Путь – наша Галактика. Положение и движение Солнца в Галактике. Типы галактик. Радиогалактики и квазары. Чёрные дыры в ядрах галактик.</w:t>
      </w:r>
    </w:p>
    <w:p w:rsidR="00C13122" w:rsidRPr="005D783C" w:rsidRDefault="006C0849" w:rsidP="007A12E0">
      <w:pPr>
        <w:pStyle w:val="a3"/>
        <w:ind w:right="697"/>
      </w:pPr>
      <w:r w:rsidRPr="005D783C">
        <w:t>Вселенная. Расширение Вселенной. Закон Хаббла. Разбегание галактик. Теория Большого взрыва. Реликтовое излучение.</w:t>
      </w:r>
    </w:p>
    <w:p w:rsidR="00C13122" w:rsidRPr="005D783C" w:rsidRDefault="006C0849" w:rsidP="007A12E0">
      <w:pPr>
        <w:pStyle w:val="a3"/>
        <w:ind w:left="1424" w:right="4520" w:firstLine="0"/>
      </w:pPr>
      <w:r w:rsidRPr="005D783C">
        <w:t>МасштабнаяструктураВселенной.Метагалактика. Нерешённые проблемы астрономии.</w:t>
      </w:r>
    </w:p>
    <w:p w:rsidR="00C13122" w:rsidRPr="005D783C" w:rsidRDefault="006C0849" w:rsidP="007A12E0">
      <w:pPr>
        <w:pStyle w:val="a3"/>
        <w:ind w:left="1424" w:firstLine="0"/>
      </w:pPr>
      <w:r w:rsidRPr="005D783C">
        <w:t>Ученические</w:t>
      </w:r>
      <w:r w:rsidRPr="005D783C">
        <w:rPr>
          <w:spacing w:val="-2"/>
        </w:rPr>
        <w:t>наблюдения.</w:t>
      </w:r>
    </w:p>
    <w:p w:rsidR="00C13122" w:rsidRPr="005D783C" w:rsidRDefault="006C0849" w:rsidP="007A12E0">
      <w:pPr>
        <w:pStyle w:val="a3"/>
        <w:ind w:right="701"/>
      </w:pPr>
      <w:r w:rsidRPr="005D783C">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C13122" w:rsidRPr="005D783C" w:rsidRDefault="006C0849" w:rsidP="007A12E0">
      <w:pPr>
        <w:pStyle w:val="a3"/>
        <w:ind w:left="1424" w:right="2074" w:firstLine="0"/>
      </w:pPr>
      <w:r w:rsidRPr="005D783C">
        <w:t>НаблюдениявтелескопЛуны,планет,туманностейизвёздныхскоплений. Физический практикум.</w:t>
      </w:r>
    </w:p>
    <w:p w:rsidR="00C13122" w:rsidRPr="005D783C" w:rsidRDefault="006C0849" w:rsidP="007A12E0">
      <w:pPr>
        <w:pStyle w:val="a3"/>
        <w:ind w:right="698"/>
      </w:pPr>
      <w:r w:rsidRPr="005D783C">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C13122" w:rsidRPr="005D783C" w:rsidRDefault="006C0849" w:rsidP="007A12E0">
      <w:pPr>
        <w:pStyle w:val="a3"/>
        <w:ind w:left="1424" w:firstLine="0"/>
      </w:pPr>
      <w:r w:rsidRPr="005D783C">
        <w:t>Проведениекосвенныхизмерений,исследованийзависимостейфизических</w:t>
      </w:r>
      <w:r w:rsidRPr="005D783C">
        <w:rPr>
          <w:spacing w:val="-2"/>
        </w:rPr>
        <w:t>величин,</w:t>
      </w:r>
    </w:p>
    <w:p w:rsidR="00C13122" w:rsidRPr="005D783C" w:rsidRDefault="006C0849" w:rsidP="007A12E0">
      <w:pPr>
        <w:pStyle w:val="a3"/>
        <w:ind w:firstLine="0"/>
      </w:pPr>
      <w:r w:rsidRPr="005D783C">
        <w:t>проверкапредложенныхгипотез(выборизработ,описанныхвтематических</w:t>
      </w:r>
      <w:r w:rsidRPr="005D783C">
        <w:rPr>
          <w:spacing w:val="-2"/>
        </w:rPr>
        <w:t>разделах</w:t>
      </w:r>
    </w:p>
    <w:p w:rsidR="00C13122" w:rsidRPr="005D783C" w:rsidRDefault="006C0849" w:rsidP="007A12E0">
      <w:pPr>
        <w:pStyle w:val="a3"/>
        <w:ind w:firstLine="0"/>
      </w:pPr>
      <w:r w:rsidRPr="005D783C">
        <w:t>«Ученическийэксперимент,лабораторныеработы,</w:t>
      </w:r>
      <w:r w:rsidRPr="005D783C">
        <w:rPr>
          <w:spacing w:val="-2"/>
        </w:rPr>
        <w:t>практикум»).</w:t>
      </w:r>
    </w:p>
    <w:p w:rsidR="00C13122" w:rsidRPr="005D783C" w:rsidRDefault="006C0849" w:rsidP="007A12E0">
      <w:pPr>
        <w:pStyle w:val="a3"/>
        <w:ind w:left="1424" w:firstLine="0"/>
      </w:pPr>
      <w:r w:rsidRPr="005D783C">
        <w:t>Обобщающее</w:t>
      </w:r>
      <w:r w:rsidRPr="005D783C">
        <w:rPr>
          <w:spacing w:val="-2"/>
        </w:rPr>
        <w:t>повторение.</w:t>
      </w:r>
    </w:p>
    <w:p w:rsidR="00C13122" w:rsidRPr="005D783C" w:rsidRDefault="006C0849" w:rsidP="007A12E0">
      <w:pPr>
        <w:pStyle w:val="a3"/>
        <w:ind w:right="711"/>
      </w:pPr>
      <w:r w:rsidRPr="005D783C">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C13122" w:rsidRPr="005D783C" w:rsidRDefault="006C0849" w:rsidP="007A12E0">
      <w:pPr>
        <w:pStyle w:val="a3"/>
        <w:ind w:right="703"/>
      </w:pPr>
      <w:r w:rsidRPr="005D783C">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13122" w:rsidRPr="005D783C" w:rsidRDefault="006C0849" w:rsidP="007A12E0">
      <w:pPr>
        <w:pStyle w:val="a3"/>
        <w:ind w:left="1424" w:firstLine="0"/>
      </w:pPr>
      <w:r w:rsidRPr="005D783C">
        <w:t>Межпредметные</w:t>
      </w:r>
      <w:r w:rsidRPr="005D783C">
        <w:rPr>
          <w:spacing w:val="-2"/>
        </w:rPr>
        <w:t>связи.</w:t>
      </w:r>
    </w:p>
    <w:p w:rsidR="00C13122" w:rsidRPr="005D783C" w:rsidRDefault="006C0849" w:rsidP="007A12E0">
      <w:pPr>
        <w:pStyle w:val="a3"/>
        <w:ind w:right="711"/>
      </w:pPr>
      <w:r w:rsidRPr="005D783C">
        <w:t xml:space="preserve">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w:t>
      </w:r>
      <w:r w:rsidRPr="005D783C">
        <w:rPr>
          <w:spacing w:val="-2"/>
        </w:rPr>
        <w:t>технологии.</w:t>
      </w:r>
    </w:p>
    <w:p w:rsidR="00C13122" w:rsidRPr="005D783C" w:rsidRDefault="006C0849" w:rsidP="007A12E0">
      <w:pPr>
        <w:pStyle w:val="a3"/>
        <w:ind w:right="697"/>
      </w:pPr>
      <w:r w:rsidRPr="005D783C">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C13122" w:rsidRPr="005D783C" w:rsidRDefault="006C0849" w:rsidP="007A12E0">
      <w:pPr>
        <w:pStyle w:val="a3"/>
        <w:ind w:right="706"/>
      </w:pPr>
      <w:r w:rsidRPr="005D783C">
        <w:t>Математика: Решение системы уравнений. Тригонометрические функции: синус, косинус,тангенс,котангенс,основноетригонометрическоетождество.Векторыи их проекции наосикоординат,сложениевекторов.Производныеэлементарныхфункций.Признакиподобия треугольников, определение площади плоских фигур и объёма тел.</w:t>
      </w:r>
    </w:p>
    <w:p w:rsidR="00C13122" w:rsidRPr="005D783C" w:rsidRDefault="006C0849" w:rsidP="007A12E0">
      <w:pPr>
        <w:pStyle w:val="a3"/>
        <w:ind w:right="691"/>
      </w:pPr>
      <w:r w:rsidRPr="005D783C">
        <w:t>Биология: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C13122" w:rsidRPr="005D783C" w:rsidRDefault="006C0849" w:rsidP="007A12E0">
      <w:pPr>
        <w:pStyle w:val="a3"/>
        <w:ind w:right="702"/>
      </w:pPr>
      <w:r w:rsidRPr="005D783C">
        <w:t>Химия:строениеатомовимолекул,кристаллическаяструктуратвёрдыхтел,механизмы образования кристаллической решётки, спектральный анализ.</w:t>
      </w:r>
    </w:p>
    <w:p w:rsidR="00C13122" w:rsidRPr="005D783C" w:rsidRDefault="006C0849" w:rsidP="007A12E0">
      <w:pPr>
        <w:pStyle w:val="a3"/>
        <w:ind w:right="708"/>
      </w:pPr>
      <w:r w:rsidRPr="005D783C">
        <w:t>География: магнитные полюса Земли, залежи магнитных руд, фотосъёмка земной поверхности, сейсмограф.</w:t>
      </w:r>
    </w:p>
    <w:p w:rsidR="00C13122" w:rsidRPr="005D783C" w:rsidRDefault="006C0849" w:rsidP="007A12E0">
      <w:pPr>
        <w:pStyle w:val="a3"/>
        <w:ind w:right="695"/>
      </w:pPr>
      <w:r w:rsidRPr="005D783C">
        <w:t xml:space="preserve">Технология: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w:t>
      </w:r>
      <w:r w:rsidRPr="005D783C">
        <w:lastRenderedPageBreak/>
        <w:t>ультразвуковая диагностика в технике, проекционный аппарат, волоконная оптика, солнечная</w:t>
      </w:r>
    </w:p>
    <w:p w:rsidR="00C13122" w:rsidRPr="005D783C" w:rsidRDefault="006C0849" w:rsidP="007A12E0">
      <w:pPr>
        <w:pStyle w:val="a3"/>
        <w:ind w:firstLine="0"/>
      </w:pPr>
      <w:r w:rsidRPr="005D783C">
        <w:t>батарея,спутниковыеприёмники,ядернаяэнергетикаиэкологическиеаспектыеё</w:t>
      </w:r>
      <w:r w:rsidRPr="005D783C">
        <w:rPr>
          <w:spacing w:val="-2"/>
        </w:rPr>
        <w:t>развития.</w:t>
      </w:r>
    </w:p>
    <w:p w:rsidR="00C13122" w:rsidRPr="005D783C" w:rsidRDefault="006C0849" w:rsidP="007A12E0">
      <w:pPr>
        <w:pStyle w:val="a3"/>
        <w:ind w:right="704"/>
      </w:pPr>
      <w:r w:rsidRPr="005D783C">
        <w:t xml:space="preserve">Планируемые результаты освоения программы по физике на уровне среднего общего </w:t>
      </w:r>
      <w:r w:rsidRPr="005D783C">
        <w:rPr>
          <w:spacing w:val="-2"/>
        </w:rPr>
        <w:t>образования</w:t>
      </w:r>
    </w:p>
    <w:p w:rsidR="00C13122" w:rsidRPr="005D783C" w:rsidRDefault="006C0849" w:rsidP="007A12E0">
      <w:pPr>
        <w:pStyle w:val="a3"/>
        <w:ind w:right="701"/>
      </w:pPr>
      <w:r w:rsidRPr="005D783C">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C13122" w:rsidRPr="005D783C" w:rsidRDefault="006C0849" w:rsidP="007A12E0">
      <w:pPr>
        <w:pStyle w:val="a3"/>
        <w:ind w:right="700"/>
      </w:pPr>
      <w:r w:rsidRPr="005D783C">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3122" w:rsidRPr="005D783C" w:rsidRDefault="006C0849" w:rsidP="007A12E0">
      <w:pPr>
        <w:pStyle w:val="a4"/>
        <w:numPr>
          <w:ilvl w:val="0"/>
          <w:numId w:val="150"/>
        </w:numPr>
        <w:tabs>
          <w:tab w:val="left" w:pos="1684"/>
        </w:tabs>
        <w:ind w:left="1684" w:hanging="263"/>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7A12E0">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7A12E0">
      <w:pPr>
        <w:pStyle w:val="a3"/>
        <w:tabs>
          <w:tab w:val="left" w:pos="8411"/>
        </w:tabs>
        <w:ind w:right="787"/>
        <w:jc w:val="left"/>
      </w:pPr>
      <w:r w:rsidRPr="005D783C">
        <w:t>принятиетрадиционныхобщечеловеческихгуманистических</w:t>
      </w:r>
      <w:r w:rsidRPr="005D783C">
        <w:tab/>
        <w:t xml:space="preserve">идемократических </w:t>
      </w:r>
      <w:r w:rsidRPr="005D783C">
        <w:rPr>
          <w:spacing w:val="-2"/>
        </w:rPr>
        <w:t>ценностей;</w:t>
      </w:r>
    </w:p>
    <w:p w:rsidR="00C13122" w:rsidRPr="005D783C" w:rsidRDefault="006C0849" w:rsidP="007A12E0">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7A12E0">
      <w:pPr>
        <w:pStyle w:val="a3"/>
        <w:ind w:right="710"/>
        <w:jc w:val="left"/>
      </w:pPr>
      <w:r w:rsidRPr="005D783C">
        <w:t>умениевзаимодействоватьссоциальнымиинститутамивсоответствиисихфункциями и назначением;</w:t>
      </w:r>
    </w:p>
    <w:p w:rsidR="00C13122" w:rsidRPr="005D783C" w:rsidRDefault="006C0849" w:rsidP="007A12E0">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7A12E0">
      <w:pPr>
        <w:pStyle w:val="a4"/>
        <w:numPr>
          <w:ilvl w:val="0"/>
          <w:numId w:val="150"/>
        </w:numPr>
        <w:tabs>
          <w:tab w:val="left" w:pos="1679"/>
        </w:tabs>
        <w:ind w:left="1679" w:hanging="263"/>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7A12E0">
      <w:pPr>
        <w:pStyle w:val="a3"/>
        <w:ind w:left="1424" w:firstLine="0"/>
        <w:jc w:val="left"/>
      </w:pPr>
      <w:r w:rsidRPr="005D783C">
        <w:t>сформированностьроссийскойгражданскойидентичности,</w:t>
      </w:r>
      <w:r w:rsidRPr="005D783C">
        <w:rPr>
          <w:spacing w:val="-2"/>
        </w:rPr>
        <w:t>патриотизма;</w:t>
      </w:r>
    </w:p>
    <w:p w:rsidR="00C13122" w:rsidRPr="005D783C" w:rsidRDefault="006C0849" w:rsidP="007A12E0">
      <w:pPr>
        <w:pStyle w:val="a3"/>
        <w:ind w:right="710"/>
        <w:jc w:val="left"/>
      </w:pPr>
      <w:r w:rsidRPr="005D783C">
        <w:t>ценностноеотношениекгосударственным символам,достижениям российских учёных в области физики и технике;</w:t>
      </w:r>
    </w:p>
    <w:p w:rsidR="00C13122" w:rsidRPr="005D783C" w:rsidRDefault="006C0849" w:rsidP="007A12E0">
      <w:pPr>
        <w:pStyle w:val="a4"/>
        <w:numPr>
          <w:ilvl w:val="0"/>
          <w:numId w:val="150"/>
        </w:numPr>
        <w:tabs>
          <w:tab w:val="left" w:pos="1684"/>
        </w:tabs>
        <w:ind w:left="1684" w:hanging="263"/>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7A12E0">
      <w:pPr>
        <w:pStyle w:val="a3"/>
        <w:ind w:left="1424"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7A12E0">
      <w:pPr>
        <w:pStyle w:val="a3"/>
        <w:ind w:right="797"/>
        <w:jc w:val="left"/>
      </w:pPr>
      <w:r w:rsidRPr="005D783C">
        <w:t>способность оценивать ситуацию и принимать осознанныерешения, ориентируясь на морально-нравственные нормы и ценности,в том числе в деятельности учёного;</w:t>
      </w:r>
    </w:p>
    <w:p w:rsidR="00C13122" w:rsidRPr="005D783C" w:rsidRDefault="006C0849" w:rsidP="007A12E0">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7A12E0">
      <w:pPr>
        <w:pStyle w:val="a4"/>
        <w:numPr>
          <w:ilvl w:val="0"/>
          <w:numId w:val="150"/>
        </w:numPr>
        <w:tabs>
          <w:tab w:val="left" w:pos="1686"/>
        </w:tabs>
        <w:ind w:left="1686" w:hanging="265"/>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7A12E0">
      <w:pPr>
        <w:pStyle w:val="a3"/>
        <w:ind w:right="288"/>
        <w:jc w:val="left"/>
      </w:pPr>
      <w:r w:rsidRPr="005D783C">
        <w:t>эстетическоеотношениекмиру,включая эстетикунаучноготворчества,присущего физической науке;</w:t>
      </w:r>
    </w:p>
    <w:p w:rsidR="00C13122" w:rsidRPr="005D783C" w:rsidRDefault="006C0849" w:rsidP="007A12E0">
      <w:pPr>
        <w:pStyle w:val="a4"/>
        <w:numPr>
          <w:ilvl w:val="0"/>
          <w:numId w:val="150"/>
        </w:numPr>
        <w:tabs>
          <w:tab w:val="left" w:pos="1686"/>
        </w:tabs>
        <w:ind w:left="1686" w:hanging="265"/>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7A12E0">
      <w:pPr>
        <w:pStyle w:val="a3"/>
        <w:ind w:left="1424" w:firstLine="0"/>
        <w:jc w:val="left"/>
      </w:pPr>
      <w:r w:rsidRPr="005D783C">
        <w:t>интерескразличнымсферампрофессиональнойдеятельности,втомчислесвязанным</w:t>
      </w:r>
      <w:r w:rsidRPr="005D783C">
        <w:rPr>
          <w:spacing w:val="-10"/>
        </w:rPr>
        <w:t>с</w:t>
      </w:r>
    </w:p>
    <w:p w:rsidR="00C13122" w:rsidRPr="005D783C" w:rsidRDefault="006C0849" w:rsidP="007A12E0">
      <w:pPr>
        <w:pStyle w:val="a3"/>
        <w:ind w:right="288" w:firstLine="0"/>
        <w:jc w:val="left"/>
      </w:pPr>
      <w:r w:rsidRPr="005D783C">
        <w:rPr>
          <w:spacing w:val="-2"/>
        </w:rPr>
        <w:t xml:space="preserve">физикойитехникой, умениесовершатьосознанныйвыборбудущейпрофессиииреализовывать </w:t>
      </w:r>
      <w:r w:rsidRPr="005D783C">
        <w:t>собственные жизненные планы;</w:t>
      </w:r>
    </w:p>
    <w:p w:rsidR="00C13122" w:rsidRPr="005D783C" w:rsidRDefault="006C0849" w:rsidP="007A12E0">
      <w:pPr>
        <w:pStyle w:val="a3"/>
        <w:ind w:right="288"/>
        <w:jc w:val="left"/>
      </w:pPr>
      <w:r w:rsidRPr="005D783C">
        <w:t>готовностьиспособностькобразованиюисамообразованиювобластифизикина протяжении всей жизни;</w:t>
      </w:r>
    </w:p>
    <w:p w:rsidR="00C13122" w:rsidRPr="005D783C" w:rsidRDefault="006C0849" w:rsidP="007A12E0">
      <w:pPr>
        <w:pStyle w:val="a4"/>
        <w:numPr>
          <w:ilvl w:val="0"/>
          <w:numId w:val="150"/>
        </w:numPr>
        <w:tabs>
          <w:tab w:val="left" w:pos="1686"/>
        </w:tabs>
        <w:ind w:left="1686" w:hanging="265"/>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7A12E0">
      <w:pPr>
        <w:pStyle w:val="a3"/>
        <w:tabs>
          <w:tab w:val="left" w:pos="3625"/>
          <w:tab w:val="left" w:pos="5384"/>
          <w:tab w:val="left" w:pos="6664"/>
          <w:tab w:val="left" w:pos="7960"/>
          <w:tab w:val="left" w:pos="9479"/>
        </w:tabs>
        <w:ind w:right="720"/>
        <w:jc w:val="left"/>
      </w:pPr>
      <w:r w:rsidRPr="005D783C">
        <w:rPr>
          <w:spacing w:val="-2"/>
        </w:rPr>
        <w:t>сформированность</w:t>
      </w:r>
      <w:r w:rsidRPr="005D783C">
        <w:tab/>
      </w:r>
      <w:r w:rsidRPr="005D783C">
        <w:rPr>
          <w:spacing w:val="-2"/>
        </w:rPr>
        <w:t>экологической</w:t>
      </w:r>
      <w:r w:rsidRPr="005D783C">
        <w:tab/>
      </w:r>
      <w:r w:rsidRPr="005D783C">
        <w:rPr>
          <w:spacing w:val="-2"/>
        </w:rPr>
        <w:t>культуры,</w:t>
      </w:r>
      <w:r w:rsidRPr="005D783C">
        <w:tab/>
      </w:r>
      <w:r w:rsidRPr="005D783C">
        <w:rPr>
          <w:spacing w:val="-2"/>
        </w:rPr>
        <w:t>осознание</w:t>
      </w:r>
      <w:r w:rsidRPr="005D783C">
        <w:tab/>
      </w:r>
      <w:r w:rsidRPr="005D783C">
        <w:rPr>
          <w:spacing w:val="-2"/>
        </w:rPr>
        <w:t>глобального</w:t>
      </w:r>
      <w:r w:rsidRPr="005D783C">
        <w:tab/>
      </w:r>
      <w:r w:rsidRPr="005D783C">
        <w:rPr>
          <w:spacing w:val="-2"/>
        </w:rPr>
        <w:t xml:space="preserve">характера </w:t>
      </w:r>
      <w:r w:rsidRPr="005D783C">
        <w:t>экологических проблем;</w:t>
      </w:r>
    </w:p>
    <w:p w:rsidR="00C13122" w:rsidRPr="005D783C" w:rsidRDefault="006C0849" w:rsidP="007A12E0">
      <w:pPr>
        <w:pStyle w:val="a3"/>
        <w:ind w:right="288"/>
        <w:jc w:val="left"/>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7A12E0">
      <w:pPr>
        <w:pStyle w:val="a3"/>
        <w:ind w:right="288"/>
        <w:jc w:val="left"/>
      </w:pPr>
      <w:r w:rsidRPr="005D783C">
        <w:t>Расширение опыта деятельности экологической направленности на основе имеющихся знаний по физике;</w:t>
      </w:r>
    </w:p>
    <w:p w:rsidR="00C13122" w:rsidRPr="005D783C" w:rsidRDefault="006C0849" w:rsidP="007A12E0">
      <w:pPr>
        <w:pStyle w:val="a4"/>
        <w:numPr>
          <w:ilvl w:val="0"/>
          <w:numId w:val="150"/>
        </w:numPr>
        <w:tabs>
          <w:tab w:val="left" w:pos="1686"/>
        </w:tabs>
        <w:ind w:left="1686" w:hanging="265"/>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7A12E0">
      <w:pPr>
        <w:pStyle w:val="a3"/>
        <w:ind w:right="699"/>
      </w:pPr>
      <w:r w:rsidRPr="005D783C">
        <w:t>сформированность мировоззрения, соответствующего современному уровню развития физической науки;</w:t>
      </w:r>
    </w:p>
    <w:p w:rsidR="00C13122" w:rsidRPr="005D783C" w:rsidRDefault="006C0849" w:rsidP="007A12E0">
      <w:pPr>
        <w:pStyle w:val="a3"/>
        <w:ind w:right="715"/>
      </w:pPr>
      <w:r w:rsidRPr="005D783C">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C13122" w:rsidRPr="005D783C" w:rsidRDefault="006C0849" w:rsidP="007A12E0">
      <w:pPr>
        <w:pStyle w:val="a3"/>
        <w:ind w:right="701"/>
      </w:pPr>
      <w:r w:rsidRPr="005D783C">
        <w:t xml:space="preserve">В процессе достижения личностных результатов освоения программы по физике для </w:t>
      </w:r>
      <w:r w:rsidRPr="005D783C">
        <w:lastRenderedPageBreak/>
        <w:t>уровня среднего общего образования у обучающихся совершенствуется эмоциональный интеллект, предполагающий сформированность:</w:t>
      </w:r>
    </w:p>
    <w:p w:rsidR="00C13122" w:rsidRPr="005D783C" w:rsidRDefault="006C0849" w:rsidP="007A12E0">
      <w:pPr>
        <w:pStyle w:val="a3"/>
        <w:ind w:right="702"/>
      </w:pPr>
      <w:r w:rsidRPr="005D783C">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3122" w:rsidRPr="005D783C" w:rsidRDefault="006C0849" w:rsidP="007A12E0">
      <w:pPr>
        <w:pStyle w:val="a3"/>
        <w:ind w:right="699"/>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7A12E0">
      <w:pPr>
        <w:pStyle w:val="a3"/>
        <w:ind w:right="714"/>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7A12E0">
      <w:pPr>
        <w:pStyle w:val="a3"/>
        <w:ind w:right="712"/>
      </w:pPr>
      <w:r w:rsidRPr="005D783C">
        <w:t>эмпатии, включающей способность понимать эмоциональное состояние других, учитывать его при осуществлении общения, способность к сочувствиюи сопереживанию;</w:t>
      </w:r>
    </w:p>
    <w:p w:rsidR="00C13122" w:rsidRPr="005D783C" w:rsidRDefault="006C0849" w:rsidP="007A12E0">
      <w:pPr>
        <w:pStyle w:val="a3"/>
        <w:ind w:right="708"/>
      </w:pPr>
      <w:r w:rsidRPr="005D783C">
        <w:t>социальных навыков, 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7A12E0">
      <w:pPr>
        <w:pStyle w:val="a3"/>
        <w:ind w:right="694"/>
      </w:pPr>
      <w:r w:rsidRPr="005D783C">
        <w:t xml:space="preserve">Метапредметныерезультатыосвоенияпрограммысреднегообщегообразованиядолжны </w:t>
      </w:r>
      <w:r w:rsidRPr="005D783C">
        <w:rPr>
          <w:spacing w:val="-2"/>
        </w:rPr>
        <w:t>отражать:</w:t>
      </w:r>
    </w:p>
    <w:p w:rsidR="00C13122" w:rsidRPr="005D783C" w:rsidRDefault="006C0849" w:rsidP="007A12E0">
      <w:pPr>
        <w:pStyle w:val="a3"/>
        <w:ind w:left="1424" w:firstLine="0"/>
      </w:pPr>
      <w:r w:rsidRPr="005D783C">
        <w:t>Овладениеуниверсальнымипознавательными</w:t>
      </w:r>
      <w:r w:rsidRPr="005D783C">
        <w:rPr>
          <w:spacing w:val="-2"/>
        </w:rPr>
        <w:t>действиями:</w:t>
      </w:r>
    </w:p>
    <w:p w:rsidR="00C13122" w:rsidRPr="005D783C" w:rsidRDefault="006C0849" w:rsidP="007A12E0">
      <w:pPr>
        <w:pStyle w:val="a4"/>
        <w:numPr>
          <w:ilvl w:val="0"/>
          <w:numId w:val="149"/>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7A12E0">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7A12E0">
      <w:pPr>
        <w:pStyle w:val="a3"/>
        <w:ind w:left="1424" w:firstLine="0"/>
        <w:jc w:val="left"/>
      </w:pPr>
      <w:r w:rsidRPr="005D783C">
        <w:t>определятьцелидеятельности,задаватьпараметрыикритерииих</w:t>
      </w:r>
      <w:r w:rsidRPr="005D783C">
        <w:rPr>
          <w:spacing w:val="-2"/>
        </w:rPr>
        <w:t>достижения;</w:t>
      </w:r>
    </w:p>
    <w:p w:rsidR="00C13122" w:rsidRPr="005D783C" w:rsidRDefault="006C0849" w:rsidP="007A12E0">
      <w:pPr>
        <w:pStyle w:val="a3"/>
        <w:ind w:left="1424" w:firstLine="0"/>
        <w:jc w:val="left"/>
      </w:pPr>
      <w:r w:rsidRPr="005D783C">
        <w:t>выявлятьзакономерностиипротиворечияврассматриваемыхфизических</w:t>
      </w:r>
      <w:r w:rsidRPr="005D783C">
        <w:rPr>
          <w:spacing w:val="-2"/>
        </w:rPr>
        <w:t>явлениях;</w:t>
      </w:r>
    </w:p>
    <w:p w:rsidR="00C13122" w:rsidRPr="005D783C" w:rsidRDefault="006C0849" w:rsidP="007A12E0">
      <w:pPr>
        <w:pStyle w:val="a3"/>
        <w:ind w:right="288" w:firstLine="712"/>
        <w:jc w:val="left"/>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7A12E0">
      <w:pPr>
        <w:pStyle w:val="a3"/>
        <w:ind w:right="710"/>
        <w:jc w:val="left"/>
      </w:pPr>
      <w:r w:rsidRPr="005D783C">
        <w:t>вноситькоррективывдеятельность,оцениватьсоответствиерезультатовцелям, оценивать риски последствий деятельности;</w:t>
      </w:r>
    </w:p>
    <w:p w:rsidR="00C13122" w:rsidRPr="005D783C" w:rsidRDefault="006C0849" w:rsidP="007A12E0">
      <w:pPr>
        <w:pStyle w:val="a3"/>
        <w:tabs>
          <w:tab w:val="left" w:pos="3289"/>
          <w:tab w:val="left" w:pos="3620"/>
          <w:tab w:val="left" w:pos="4918"/>
          <w:tab w:val="left" w:pos="6133"/>
          <w:tab w:val="left" w:pos="8565"/>
          <w:tab w:val="left" w:pos="10361"/>
        </w:tabs>
        <w:ind w:right="712"/>
        <w:jc w:val="left"/>
      </w:pP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t>условияхреального,</w:t>
      </w:r>
      <w:r w:rsidRPr="005D783C">
        <w:tab/>
      </w:r>
      <w:r w:rsidRPr="005D783C">
        <w:rPr>
          <w:spacing w:val="-2"/>
        </w:rPr>
        <w:t>виртуального</w:t>
      </w:r>
      <w:r w:rsidRPr="005D783C">
        <w:tab/>
      </w:r>
      <w:r w:rsidRPr="005D783C">
        <w:rPr>
          <w:spacing w:val="-10"/>
        </w:rPr>
        <w:t xml:space="preserve">и </w:t>
      </w:r>
      <w:r w:rsidRPr="005D783C">
        <w:t>комбинированного взаимодействия;</w:t>
      </w:r>
    </w:p>
    <w:p w:rsidR="00C13122" w:rsidRPr="005D783C" w:rsidRDefault="006C0849" w:rsidP="007A12E0">
      <w:pPr>
        <w:pStyle w:val="a3"/>
        <w:ind w:left="1424" w:firstLine="0"/>
        <w:jc w:val="left"/>
      </w:pPr>
      <w:r w:rsidRPr="005D783C">
        <w:t>развиватькреативноемышлениеприрешениижизненных</w:t>
      </w:r>
      <w:r w:rsidRPr="005D783C">
        <w:rPr>
          <w:spacing w:val="-2"/>
        </w:rPr>
        <w:t>проблем.</w:t>
      </w:r>
    </w:p>
    <w:p w:rsidR="00C13122" w:rsidRPr="005D783C" w:rsidRDefault="006C0849" w:rsidP="007A12E0">
      <w:pPr>
        <w:pStyle w:val="a4"/>
        <w:numPr>
          <w:ilvl w:val="0"/>
          <w:numId w:val="149"/>
        </w:numPr>
        <w:tabs>
          <w:tab w:val="left" w:pos="1684"/>
        </w:tabs>
        <w:ind w:left="1684" w:hanging="263"/>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7A12E0">
      <w:pPr>
        <w:pStyle w:val="a3"/>
        <w:tabs>
          <w:tab w:val="left" w:pos="8947"/>
        </w:tabs>
        <w:ind w:left="927" w:right="698" w:firstLine="535"/>
        <w:jc w:val="right"/>
      </w:pPr>
      <w:r w:rsidRPr="005D783C">
        <w:t>владетьнаучнойтерминологией,ключевымипонятиямииметодамифизическойнауки; владетьнавыкамиучебно-исследовательскойипроектнойдеятельности</w:t>
      </w:r>
      <w:r w:rsidRPr="005D783C">
        <w:tab/>
        <w:t>в области физики,способностьюиготовностью ксамостоятельномупоискуметодоврешения</w:t>
      </w:r>
      <w:r w:rsidRPr="005D783C">
        <w:rPr>
          <w:spacing w:val="-2"/>
        </w:rPr>
        <w:t>задач</w:t>
      </w:r>
    </w:p>
    <w:p w:rsidR="00C13122" w:rsidRPr="005D783C" w:rsidRDefault="006C0849" w:rsidP="007A12E0">
      <w:pPr>
        <w:pStyle w:val="a3"/>
        <w:ind w:firstLine="0"/>
      </w:pPr>
      <w:r w:rsidRPr="005D783C">
        <w:t>физическогосодержания,применениюразличныхметодов</w:t>
      </w:r>
      <w:r w:rsidRPr="005D783C">
        <w:rPr>
          <w:spacing w:val="-2"/>
        </w:rPr>
        <w:t>познания;</w:t>
      </w:r>
    </w:p>
    <w:p w:rsidR="00C13122" w:rsidRPr="005D783C" w:rsidRDefault="006C0849" w:rsidP="007A12E0">
      <w:pPr>
        <w:pStyle w:val="a3"/>
        <w:ind w:right="706"/>
      </w:pPr>
      <w:r w:rsidRPr="005D783C">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C13122" w:rsidRPr="005D783C" w:rsidRDefault="006C0849" w:rsidP="007A12E0">
      <w:pPr>
        <w:pStyle w:val="a3"/>
        <w:ind w:right="699"/>
      </w:pPr>
      <w:r w:rsidRPr="005D783C">
        <w:t>выявлять причинно-следственные связи и актуализировать задачу, выдвигать гипотезу еёрешения, находитьаргументыдлядоказательствасвоих утверждений,задаватьпараметрыи критерии решения;</w:t>
      </w:r>
    </w:p>
    <w:p w:rsidR="00C13122" w:rsidRPr="005D783C" w:rsidRDefault="006C0849" w:rsidP="007A12E0">
      <w:pPr>
        <w:pStyle w:val="a3"/>
        <w:ind w:right="700"/>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7A12E0">
      <w:pPr>
        <w:pStyle w:val="a3"/>
        <w:ind w:right="711"/>
      </w:pPr>
      <w:r w:rsidRPr="005D783C">
        <w:t>ставить и формулировать собственные задачи в образовательной деятельности, в том числе при изучении физики;</w:t>
      </w:r>
    </w:p>
    <w:p w:rsidR="00C13122" w:rsidRPr="005D783C" w:rsidRDefault="006C0849" w:rsidP="007A12E0">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7A12E0">
      <w:pPr>
        <w:pStyle w:val="a3"/>
        <w:ind w:left="1424" w:right="1401" w:firstLine="0"/>
        <w:jc w:val="left"/>
      </w:pPr>
      <w:r w:rsidRPr="005D783C">
        <w:t>уметьпереноситьзнанияпофизикевпрактическуюобластьжизнедеятельности; уметь интегрировать знания из разных предметных областей;</w:t>
      </w:r>
    </w:p>
    <w:p w:rsidR="00C13122" w:rsidRPr="005D783C" w:rsidRDefault="006C0849" w:rsidP="007A12E0">
      <w:pPr>
        <w:pStyle w:val="a3"/>
        <w:ind w:left="1424" w:right="2315" w:firstLine="0"/>
        <w:jc w:val="left"/>
      </w:pPr>
      <w:r w:rsidRPr="005D783C">
        <w:t>выдвигатьновыеидеи,предлагатьоригинальныеподходыирешения; ставить проблемы и задачи, допускающие альтернативные решения.</w:t>
      </w:r>
    </w:p>
    <w:p w:rsidR="00C13122" w:rsidRPr="005D783C" w:rsidRDefault="006C0849" w:rsidP="007A12E0">
      <w:pPr>
        <w:pStyle w:val="a4"/>
        <w:numPr>
          <w:ilvl w:val="0"/>
          <w:numId w:val="149"/>
        </w:numPr>
        <w:tabs>
          <w:tab w:val="left" w:pos="1684"/>
        </w:tabs>
        <w:ind w:left="1684" w:hanging="263"/>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7A12E0">
      <w:pPr>
        <w:pStyle w:val="a3"/>
        <w:ind w:right="707"/>
      </w:pPr>
      <w:r w:rsidRPr="005D783C">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7A12E0">
      <w:pPr>
        <w:pStyle w:val="a3"/>
        <w:ind w:left="1424" w:firstLine="0"/>
      </w:pPr>
      <w:r w:rsidRPr="005D783C">
        <w:t>оцениватьдостоверность</w:t>
      </w:r>
      <w:r w:rsidRPr="005D783C">
        <w:rPr>
          <w:spacing w:val="-2"/>
        </w:rPr>
        <w:t>информации;</w:t>
      </w:r>
    </w:p>
    <w:p w:rsidR="00C13122" w:rsidRPr="005D783C" w:rsidRDefault="006C0849" w:rsidP="007A12E0">
      <w:pPr>
        <w:pStyle w:val="a3"/>
        <w:ind w:right="705"/>
      </w:pPr>
      <w:r w:rsidRPr="005D783C">
        <w:t xml:space="preserve">использовать средства информационных и коммуникационных технологий в решении </w:t>
      </w:r>
      <w:r w:rsidRPr="005D783C">
        <w:lastRenderedPageBreak/>
        <w:t>когнитивных,коммуникативныхиорганизационныхзадач ссоблюдениемтребований</w:t>
      </w:r>
    </w:p>
    <w:p w:rsidR="00C13122" w:rsidRPr="005D783C" w:rsidRDefault="006C0849" w:rsidP="007A12E0">
      <w:pPr>
        <w:pStyle w:val="a3"/>
        <w:ind w:right="709" w:firstLine="0"/>
      </w:pPr>
      <w:r w:rsidRPr="005D783C">
        <w:t>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7A12E0">
      <w:pPr>
        <w:pStyle w:val="a3"/>
        <w:ind w:right="707"/>
      </w:pPr>
      <w:r w:rsidRPr="005D783C">
        <w:t xml:space="preserve">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w:t>
      </w:r>
      <w:r w:rsidRPr="005D783C">
        <w:rPr>
          <w:spacing w:val="-2"/>
        </w:rPr>
        <w:t>визуализации.</w:t>
      </w:r>
    </w:p>
    <w:p w:rsidR="00C13122" w:rsidRPr="005D783C" w:rsidRDefault="006C0849" w:rsidP="007A12E0">
      <w:pPr>
        <w:pStyle w:val="a3"/>
        <w:ind w:left="1424" w:firstLine="0"/>
      </w:pPr>
      <w:r w:rsidRPr="005D783C">
        <w:t>Овладениеуниверсальнымикоммуникативными</w:t>
      </w:r>
      <w:r w:rsidRPr="005D783C">
        <w:rPr>
          <w:spacing w:val="-2"/>
        </w:rPr>
        <w:t>действиями:</w:t>
      </w:r>
    </w:p>
    <w:p w:rsidR="00C13122" w:rsidRPr="005D783C" w:rsidRDefault="006C0849" w:rsidP="007A12E0">
      <w:pPr>
        <w:pStyle w:val="a4"/>
        <w:numPr>
          <w:ilvl w:val="0"/>
          <w:numId w:val="148"/>
        </w:numPr>
        <w:tabs>
          <w:tab w:val="left" w:pos="1681"/>
        </w:tabs>
        <w:ind w:left="1681" w:hanging="260"/>
        <w:rPr>
          <w:sz w:val="24"/>
          <w:szCs w:val="24"/>
        </w:rPr>
      </w:pPr>
      <w:r w:rsidRPr="005D783C">
        <w:rPr>
          <w:spacing w:val="-2"/>
          <w:sz w:val="24"/>
          <w:szCs w:val="24"/>
        </w:rPr>
        <w:t>общение:</w:t>
      </w:r>
    </w:p>
    <w:p w:rsidR="00C13122" w:rsidRPr="005D783C" w:rsidRDefault="006C0849" w:rsidP="007A12E0">
      <w:pPr>
        <w:pStyle w:val="a3"/>
        <w:ind w:left="1424" w:right="1401" w:firstLine="0"/>
        <w:jc w:val="left"/>
      </w:pPr>
      <w:r w:rsidRPr="005D783C">
        <w:t>осуществлять общение на уроках физики и во вне­урочной деятельности; распознаватьпредпосылкиконфликтныхситуацийисмягчатьконфликты;</w:t>
      </w:r>
    </w:p>
    <w:p w:rsidR="00C13122" w:rsidRPr="005D783C" w:rsidRDefault="006C0849" w:rsidP="007A12E0">
      <w:pPr>
        <w:pStyle w:val="a3"/>
        <w:ind w:left="1424" w:firstLine="0"/>
        <w:jc w:val="left"/>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7A12E0">
      <w:pPr>
        <w:pStyle w:val="a4"/>
        <w:numPr>
          <w:ilvl w:val="0"/>
          <w:numId w:val="148"/>
        </w:numPr>
        <w:tabs>
          <w:tab w:val="left" w:pos="1684"/>
        </w:tabs>
        <w:ind w:left="1684" w:hanging="263"/>
        <w:rPr>
          <w:sz w:val="24"/>
          <w:szCs w:val="24"/>
        </w:rPr>
      </w:pPr>
      <w:r w:rsidRPr="005D783C">
        <w:rPr>
          <w:sz w:val="24"/>
          <w:szCs w:val="24"/>
        </w:rPr>
        <w:t>совместная</w:t>
      </w:r>
      <w:r w:rsidRPr="005D783C">
        <w:rPr>
          <w:spacing w:val="-2"/>
          <w:sz w:val="24"/>
          <w:szCs w:val="24"/>
        </w:rPr>
        <w:t>деятельность:</w:t>
      </w:r>
    </w:p>
    <w:p w:rsidR="00C13122" w:rsidRPr="005D783C" w:rsidRDefault="006C0849" w:rsidP="007A12E0">
      <w:pPr>
        <w:pStyle w:val="a3"/>
        <w:ind w:left="1424" w:firstLine="0"/>
        <w:jc w:val="left"/>
      </w:pPr>
      <w:r w:rsidRPr="005D783C">
        <w:t>пониматьииспользоватьпреимуществакоманднойииндивидуальной</w:t>
      </w:r>
      <w:r w:rsidRPr="005D783C">
        <w:rPr>
          <w:spacing w:val="-2"/>
        </w:rPr>
        <w:t>работы;</w:t>
      </w:r>
    </w:p>
    <w:p w:rsidR="00C13122" w:rsidRPr="005D783C" w:rsidRDefault="006C0849" w:rsidP="007A12E0">
      <w:pPr>
        <w:pStyle w:val="a3"/>
        <w:ind w:right="288" w:firstLine="712"/>
        <w:jc w:val="left"/>
      </w:pPr>
      <w:r w:rsidRPr="005D783C">
        <w:t>выбирать тематикуи методы совместных действий с учётом общих интересов, и возможностей каждого члена коллектива;</w:t>
      </w:r>
    </w:p>
    <w:p w:rsidR="00C13122" w:rsidRPr="005D783C" w:rsidRDefault="006C0849" w:rsidP="007A12E0">
      <w:pPr>
        <w:pStyle w:val="a3"/>
        <w:ind w:right="704"/>
      </w:pPr>
      <w:r w:rsidRPr="005D783C">
        <w:t>принимать цели совместной деятельности, организовывать и координировать действия по еёдостижению: составлять план действий, распределять роли с учётом мнений участников, обсуждать результаты совместной работы;</w:t>
      </w:r>
    </w:p>
    <w:p w:rsidR="00C13122" w:rsidRPr="005D783C" w:rsidRDefault="006C0849" w:rsidP="007A12E0">
      <w:pPr>
        <w:pStyle w:val="a3"/>
        <w:ind w:right="708"/>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7A12E0">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7A12E0">
      <w:pPr>
        <w:pStyle w:val="a3"/>
        <w:ind w:right="714"/>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7A12E0">
      <w:pPr>
        <w:pStyle w:val="a3"/>
        <w:ind w:left="1424" w:firstLine="0"/>
      </w:pPr>
      <w:r w:rsidRPr="005D783C">
        <w:t>Овладениеуниверсальнымирегулятивными</w:t>
      </w:r>
      <w:r w:rsidRPr="005D783C">
        <w:rPr>
          <w:spacing w:val="-2"/>
        </w:rPr>
        <w:t>действиями:</w:t>
      </w:r>
    </w:p>
    <w:p w:rsidR="00C13122" w:rsidRPr="005D783C" w:rsidRDefault="006C0849" w:rsidP="007A12E0">
      <w:pPr>
        <w:pStyle w:val="a4"/>
        <w:numPr>
          <w:ilvl w:val="0"/>
          <w:numId w:val="147"/>
        </w:numPr>
        <w:tabs>
          <w:tab w:val="left" w:pos="1684"/>
        </w:tabs>
        <w:ind w:left="1684" w:hanging="263"/>
        <w:rPr>
          <w:sz w:val="24"/>
          <w:szCs w:val="24"/>
        </w:rPr>
      </w:pPr>
      <w:r w:rsidRPr="005D783C">
        <w:rPr>
          <w:spacing w:val="-2"/>
          <w:sz w:val="24"/>
          <w:szCs w:val="24"/>
        </w:rPr>
        <w:t>самоорганизация:</w:t>
      </w:r>
    </w:p>
    <w:p w:rsidR="00C13122" w:rsidRPr="005D783C" w:rsidRDefault="006C0849" w:rsidP="007A12E0">
      <w:pPr>
        <w:pStyle w:val="a3"/>
        <w:ind w:right="698"/>
      </w:pPr>
      <w:r w:rsidRPr="005D783C">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C13122" w:rsidRPr="005D783C" w:rsidRDefault="006C0849" w:rsidP="007A12E0">
      <w:pPr>
        <w:pStyle w:val="a3"/>
        <w:ind w:right="703"/>
      </w:pPr>
      <w:r w:rsidRPr="005D783C">
        <w:t xml:space="preserve">самостоятельно составлять план решения расчётных и качественных задач, план выполненияпрактическойработысучётомимеющихсяресурсов,собственныхвозможностейи </w:t>
      </w:r>
      <w:r w:rsidRPr="005D783C">
        <w:rPr>
          <w:spacing w:val="-2"/>
        </w:rPr>
        <w:t>предпочтений;</w:t>
      </w:r>
    </w:p>
    <w:p w:rsidR="00C13122" w:rsidRPr="005D783C" w:rsidRDefault="006C0849" w:rsidP="007A12E0">
      <w:pPr>
        <w:pStyle w:val="a3"/>
        <w:ind w:left="1424" w:firstLine="0"/>
      </w:pPr>
      <w:r w:rsidRPr="005D783C">
        <w:t>даватьоценкуновым</w:t>
      </w:r>
      <w:r w:rsidRPr="005D783C">
        <w:rPr>
          <w:spacing w:val="-2"/>
        </w:rPr>
        <w:t>ситуациям;</w:t>
      </w:r>
    </w:p>
    <w:p w:rsidR="00C13122" w:rsidRPr="005D783C" w:rsidRDefault="006C0849" w:rsidP="007A12E0">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7A12E0">
      <w:pPr>
        <w:pStyle w:val="a3"/>
        <w:ind w:right="704"/>
      </w:pPr>
      <w:r w:rsidRPr="005D783C">
        <w:t xml:space="preserve">делать осознанный выбор, аргументировать его, брать на себя ответственность за </w:t>
      </w:r>
      <w:r w:rsidRPr="005D783C">
        <w:rPr>
          <w:spacing w:val="-2"/>
        </w:rPr>
        <w:t>решение;</w:t>
      </w:r>
    </w:p>
    <w:p w:rsidR="00C13122" w:rsidRPr="005D783C" w:rsidRDefault="006C0849" w:rsidP="007A12E0">
      <w:pPr>
        <w:pStyle w:val="a3"/>
        <w:ind w:left="1424" w:firstLine="0"/>
      </w:pPr>
      <w:r w:rsidRPr="005D783C">
        <w:t>оцениватьприобретённый</w:t>
      </w:r>
      <w:r w:rsidRPr="005D783C">
        <w:rPr>
          <w:spacing w:val="-2"/>
        </w:rPr>
        <w:t>опыт;</w:t>
      </w:r>
    </w:p>
    <w:p w:rsidR="00C13122" w:rsidRPr="005D783C" w:rsidRDefault="006C0849" w:rsidP="007A12E0">
      <w:pPr>
        <w:pStyle w:val="a3"/>
        <w:ind w:left="1424" w:firstLine="0"/>
      </w:pPr>
      <w:r w:rsidRPr="005D783C">
        <w:t>способствоватьформированиюипроявлениюэрудициивобластифизики,</w:t>
      </w:r>
      <w:r w:rsidRPr="005D783C">
        <w:rPr>
          <w:spacing w:val="-2"/>
        </w:rPr>
        <w:t>постоянно</w:t>
      </w:r>
    </w:p>
    <w:p w:rsidR="00C13122" w:rsidRPr="005D783C" w:rsidRDefault="006C0849" w:rsidP="007A12E0">
      <w:pPr>
        <w:pStyle w:val="a3"/>
        <w:ind w:firstLine="0"/>
        <w:jc w:val="left"/>
      </w:pPr>
      <w:r w:rsidRPr="005D783C">
        <w:t>повышатьсвойобразовательныйикультурный</w:t>
      </w:r>
      <w:r w:rsidRPr="005D783C">
        <w:rPr>
          <w:spacing w:val="-2"/>
        </w:rPr>
        <w:t>уровень;</w:t>
      </w:r>
    </w:p>
    <w:p w:rsidR="00C13122" w:rsidRPr="005D783C" w:rsidRDefault="006C0849" w:rsidP="007A12E0">
      <w:pPr>
        <w:pStyle w:val="a4"/>
        <w:numPr>
          <w:ilvl w:val="0"/>
          <w:numId w:val="147"/>
        </w:numPr>
        <w:tabs>
          <w:tab w:val="left" w:pos="1684"/>
        </w:tabs>
        <w:ind w:left="1684" w:hanging="263"/>
        <w:rPr>
          <w:sz w:val="24"/>
          <w:szCs w:val="24"/>
        </w:rPr>
      </w:pPr>
      <w:r w:rsidRPr="005D783C">
        <w:rPr>
          <w:spacing w:val="-2"/>
          <w:sz w:val="24"/>
          <w:szCs w:val="24"/>
        </w:rPr>
        <w:t>самоконтроль:</w:t>
      </w:r>
    </w:p>
    <w:p w:rsidR="00C13122" w:rsidRPr="005D783C" w:rsidRDefault="006C0849" w:rsidP="007A12E0">
      <w:pPr>
        <w:pStyle w:val="a3"/>
        <w:ind w:right="288"/>
        <w:jc w:val="left"/>
      </w:pPr>
      <w:r w:rsidRPr="005D783C">
        <w:t>даватьоценку новымситуациям,вноситькоррективывдеятельность,оценивать соответствие результатов целям;</w:t>
      </w:r>
    </w:p>
    <w:p w:rsidR="00C13122" w:rsidRPr="005D783C" w:rsidRDefault="006C0849" w:rsidP="007A12E0">
      <w:pPr>
        <w:pStyle w:val="a3"/>
        <w:ind w:right="288"/>
        <w:jc w:val="left"/>
      </w:pPr>
      <w:r w:rsidRPr="005D783C">
        <w:t>владеть навыками познавательной рефлексии как осознания совершаемых действий и мыслительных процессов, их результатов и оснований;</w:t>
      </w:r>
    </w:p>
    <w:p w:rsidR="00C13122" w:rsidRPr="005D783C" w:rsidRDefault="006C0849" w:rsidP="007A12E0">
      <w:pPr>
        <w:pStyle w:val="a3"/>
        <w:ind w:left="1424" w:right="1401" w:firstLine="0"/>
        <w:jc w:val="left"/>
      </w:pPr>
      <w:r w:rsidRPr="005D783C">
        <w:t>использоватьприёмырефлексиидляоценкиситуации,выбораверногорешения; оценивать риски и своевременно принимать решения по их снижению; принимать мотивы и аргументы других при анализе результатов деятельности;</w:t>
      </w:r>
    </w:p>
    <w:p w:rsidR="00C13122" w:rsidRPr="005D783C" w:rsidRDefault="006C0849" w:rsidP="007A12E0">
      <w:pPr>
        <w:pStyle w:val="a4"/>
        <w:numPr>
          <w:ilvl w:val="0"/>
          <w:numId w:val="147"/>
        </w:numPr>
        <w:tabs>
          <w:tab w:val="left" w:pos="1684"/>
        </w:tabs>
        <w:ind w:left="1684" w:hanging="263"/>
        <w:rPr>
          <w:sz w:val="24"/>
          <w:szCs w:val="24"/>
        </w:rPr>
      </w:pPr>
      <w:r w:rsidRPr="005D783C">
        <w:rPr>
          <w:sz w:val="24"/>
          <w:szCs w:val="24"/>
        </w:rPr>
        <w:t>принятиесебяи</w:t>
      </w:r>
      <w:r w:rsidRPr="005D783C">
        <w:rPr>
          <w:spacing w:val="-2"/>
          <w:sz w:val="24"/>
          <w:szCs w:val="24"/>
        </w:rPr>
        <w:t>других:</w:t>
      </w:r>
    </w:p>
    <w:p w:rsidR="00C13122" w:rsidRPr="005D783C" w:rsidRDefault="006C0849" w:rsidP="007A12E0">
      <w:pPr>
        <w:pStyle w:val="a3"/>
        <w:ind w:left="1424" w:firstLine="0"/>
        <w:jc w:val="left"/>
      </w:pPr>
      <w:r w:rsidRPr="005D783C">
        <w:t>приниматьсебя,понимаясвоинедостаткии</w:t>
      </w:r>
      <w:r w:rsidRPr="005D783C">
        <w:rPr>
          <w:spacing w:val="-2"/>
        </w:rPr>
        <w:t xml:space="preserve"> достоинства;</w:t>
      </w:r>
    </w:p>
    <w:p w:rsidR="00C13122" w:rsidRPr="005D783C" w:rsidRDefault="006C0849" w:rsidP="007A12E0">
      <w:pPr>
        <w:pStyle w:val="a3"/>
        <w:ind w:left="1424" w:right="710" w:firstLine="0"/>
        <w:jc w:val="left"/>
      </w:pPr>
      <w:r w:rsidRPr="005D783C">
        <w:t>приниматьмотивыиаргументыдругихпри анализерезультатовдеятельности; признавать своё право и право других на ошибку.</w:t>
      </w:r>
    </w:p>
    <w:p w:rsidR="00C13122" w:rsidRPr="005D783C" w:rsidRDefault="006C0849" w:rsidP="007A12E0">
      <w:pPr>
        <w:pStyle w:val="a3"/>
        <w:ind w:right="718"/>
      </w:pPr>
      <w:r w:rsidRPr="005D783C">
        <w:t>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C13122" w:rsidRPr="005D783C" w:rsidRDefault="006C0849" w:rsidP="007A12E0">
      <w:pPr>
        <w:pStyle w:val="a3"/>
        <w:ind w:right="702"/>
      </w:pPr>
      <w:r w:rsidRPr="005D783C">
        <w:t xml:space="preserve">пониматьрольфизикивэкономической,технологической,экологической,социальнойи этическойсферахдеятельностичеловека,рольиместофизикивсовременнойнаучнойкартине мира, </w:t>
      </w:r>
      <w:r w:rsidRPr="005D783C">
        <w:lastRenderedPageBreak/>
        <w:t>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C13122" w:rsidRPr="005D783C" w:rsidRDefault="006C0849" w:rsidP="007A12E0">
      <w:pPr>
        <w:pStyle w:val="a3"/>
        <w:ind w:right="695"/>
      </w:pPr>
      <w:r w:rsidRPr="005D783C">
        <w:t>различать условия применимости моделей физических тел и процессов (явлений): инерциальная системаотсчёта, абсолютно твёрдое тело, материальная точка, равноускоренное движение,свободноепадение,абсолютноупругаядеформация,абсолютноупругоеиабсолютно неупругоестолкновения,моделигаза,жидкостиитвёрдого(кристаллического)тела,идеальный газ, точечный заряд, однородное электрическое поле;</w:t>
      </w:r>
    </w:p>
    <w:p w:rsidR="00C13122" w:rsidRPr="005D783C" w:rsidRDefault="006C0849" w:rsidP="007A12E0">
      <w:pPr>
        <w:pStyle w:val="a3"/>
        <w:ind w:right="696"/>
      </w:pPr>
      <w:r w:rsidRPr="005D783C">
        <w:t xml:space="preserve">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w:t>
      </w:r>
      <w:r w:rsidRPr="005D783C">
        <w:rPr>
          <w:spacing w:val="-2"/>
        </w:rPr>
        <w:t>законов;</w:t>
      </w:r>
    </w:p>
    <w:p w:rsidR="00C13122" w:rsidRPr="005D783C" w:rsidRDefault="006C0849" w:rsidP="007A12E0">
      <w:pPr>
        <w:pStyle w:val="a3"/>
        <w:ind w:right="703"/>
      </w:pPr>
      <w:r w:rsidRPr="005D783C">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изменениеммеханической энергии, условияравновесиятвёрдоготела),при этомиспользовать математическое выражение законов, указывать условия применимости физических законов: преобразованийГалилея,второгоитретьегозаконовНьютона,законовсохраненияимпульсаи</w:t>
      </w:r>
    </w:p>
    <w:p w:rsidR="00C13122" w:rsidRPr="005D783C" w:rsidRDefault="006C0849" w:rsidP="007A12E0">
      <w:pPr>
        <w:pStyle w:val="a3"/>
        <w:ind w:firstLine="0"/>
      </w:pPr>
      <w:r w:rsidRPr="005D783C">
        <w:t>механическойэнергии,законавсемирного</w:t>
      </w:r>
      <w:r w:rsidRPr="005D783C">
        <w:rPr>
          <w:spacing w:val="-2"/>
        </w:rPr>
        <w:t>тяготения;</w:t>
      </w:r>
    </w:p>
    <w:p w:rsidR="00C13122" w:rsidRPr="005D783C" w:rsidRDefault="006C0849" w:rsidP="007A12E0">
      <w:pPr>
        <w:pStyle w:val="a3"/>
        <w:ind w:right="698"/>
      </w:pPr>
      <w:r w:rsidRPr="005D783C">
        <w:t xml:space="preserve">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движенияиконцентрациейегомолекул,связьтемпературывеществасосреднейкинетической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математическоевыражениезаконов,указыватьусловияприменимостиуравненияМенделеева– </w:t>
      </w:r>
      <w:r w:rsidRPr="005D783C">
        <w:rPr>
          <w:spacing w:val="-2"/>
        </w:rPr>
        <w:t>Клапейрона;</w:t>
      </w:r>
    </w:p>
    <w:p w:rsidR="00C13122" w:rsidRPr="005D783C" w:rsidRDefault="006C0849" w:rsidP="007A12E0">
      <w:pPr>
        <w:pStyle w:val="a3"/>
        <w:ind w:right="695"/>
      </w:pPr>
      <w:r w:rsidRPr="005D783C">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C13122" w:rsidRPr="005D783C" w:rsidRDefault="006C0849" w:rsidP="007A12E0">
      <w:pPr>
        <w:pStyle w:val="a3"/>
        <w:ind w:right="694"/>
      </w:pPr>
      <w:r w:rsidRPr="005D783C">
        <w:t>описывать физические процессы и явления, используя величины: перемещение, скорость,ускорение, импульстелаисистемытел,сила,моментсилы,давление,потенциальная энергия, кинетическая энергия, механическая энергия, работа силы, центростремительное ускорение, силатяжести,силаупругости,силатрения,мощность,энергиявзаимодействиятела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поля,напряжённостьполяточечногозарядаилизаряженного шараввакуумеи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C13122" w:rsidRPr="005D783C" w:rsidRDefault="006C0849" w:rsidP="007A12E0">
      <w:pPr>
        <w:pStyle w:val="a3"/>
        <w:tabs>
          <w:tab w:val="left" w:pos="2083"/>
          <w:tab w:val="left" w:pos="3152"/>
          <w:tab w:val="left" w:pos="3512"/>
          <w:tab w:val="left" w:pos="5099"/>
          <w:tab w:val="left" w:pos="6616"/>
          <w:tab w:val="left" w:pos="6976"/>
          <w:tab w:val="left" w:pos="8879"/>
          <w:tab w:val="left" w:pos="9701"/>
        </w:tabs>
        <w:ind w:left="730" w:right="691" w:firstLine="1096"/>
        <w:jc w:val="right"/>
      </w:pPr>
      <w:r w:rsidRPr="005D783C">
        <w:t xml:space="preserve">объяснятьособенностипротеканияфизическихявлений:механическоедвижение, тепловое движение частиц вещества, тепловое равновесие, броуновское движение, диффузия, </w:t>
      </w:r>
      <w:r w:rsidRPr="005D783C">
        <w:rPr>
          <w:spacing w:val="-2"/>
        </w:rPr>
        <w:t>испарение,</w:t>
      </w:r>
      <w:r w:rsidRPr="005D783C">
        <w:tab/>
      </w:r>
      <w:r w:rsidRPr="005D783C">
        <w:rPr>
          <w:spacing w:val="-2"/>
        </w:rPr>
        <w:t>кипение</w:t>
      </w:r>
      <w:r w:rsidRPr="005D783C">
        <w:tab/>
      </w:r>
      <w:r w:rsidRPr="005D783C">
        <w:rPr>
          <w:spacing w:val="-10"/>
        </w:rPr>
        <w:t>и</w:t>
      </w:r>
      <w:r w:rsidRPr="005D783C">
        <w:tab/>
      </w:r>
      <w:r w:rsidRPr="005D783C">
        <w:rPr>
          <w:spacing w:val="-2"/>
        </w:rPr>
        <w:t>конденсация,</w:t>
      </w:r>
      <w:r w:rsidRPr="005D783C">
        <w:tab/>
      </w:r>
      <w:r w:rsidRPr="005D783C">
        <w:rPr>
          <w:spacing w:val="-2"/>
        </w:rPr>
        <w:t>плавление</w:t>
      </w:r>
      <w:r w:rsidRPr="005D783C">
        <w:tab/>
      </w:r>
      <w:r w:rsidRPr="005D783C">
        <w:rPr>
          <w:spacing w:val="-10"/>
        </w:rPr>
        <w:t>и</w:t>
      </w:r>
      <w:r w:rsidRPr="005D783C">
        <w:tab/>
      </w:r>
      <w:r w:rsidRPr="005D783C">
        <w:rPr>
          <w:spacing w:val="-2"/>
        </w:rPr>
        <w:t>кристаллизация,</w:t>
      </w:r>
      <w:r w:rsidRPr="005D783C">
        <w:tab/>
      </w:r>
      <w:r w:rsidRPr="005D783C">
        <w:rPr>
          <w:spacing w:val="-2"/>
        </w:rPr>
        <w:t xml:space="preserve">направленность </w:t>
      </w:r>
      <w:r w:rsidRPr="005D783C">
        <w:t>теплопередачи,электризациятел,эквипотенциальностьповерхностизаряженногопроводника; проводитьисследованиезависимостиоднойфизическойвеличиныотдругой</w:t>
      </w:r>
      <w:r w:rsidRPr="005D783C">
        <w:tab/>
      </w:r>
      <w:r w:rsidRPr="005D783C">
        <w:rPr>
          <w:spacing w:val="-10"/>
        </w:rPr>
        <w:t xml:space="preserve">с </w:t>
      </w:r>
      <w:r w:rsidRPr="005D783C">
        <w:t>использованием прямых измерений, при этом конструировать установку, фиксировать</w:t>
      </w:r>
    </w:p>
    <w:p w:rsidR="00C13122" w:rsidRPr="005D783C" w:rsidRDefault="006C0849" w:rsidP="007A12E0">
      <w:pPr>
        <w:pStyle w:val="a3"/>
        <w:ind w:left="722" w:right="694" w:firstLine="0"/>
        <w:jc w:val="right"/>
      </w:pPr>
      <w:r w:rsidRPr="005D783C">
        <w:lastRenderedPageBreak/>
        <w:t>результатыполученнойзависимостифизических величинввидеграфиков с</w:t>
      </w:r>
      <w:r w:rsidRPr="005D783C">
        <w:rPr>
          <w:spacing w:val="-2"/>
        </w:rPr>
        <w:t>учётом</w:t>
      </w:r>
    </w:p>
    <w:p w:rsidR="00C13122" w:rsidRPr="005D783C" w:rsidRDefault="006C0849" w:rsidP="007A12E0">
      <w:pPr>
        <w:pStyle w:val="a3"/>
        <w:ind w:left="1424" w:right="704" w:hanging="713"/>
      </w:pPr>
      <w:r w:rsidRPr="005D783C">
        <w:t>абсолютныхпогрешностейизмерений,делатьвыводыпорезультатамисследования;проводить косвенные измерения физических величин, при этом выбирать оптимальный</w:t>
      </w:r>
    </w:p>
    <w:p w:rsidR="00C13122" w:rsidRPr="005D783C" w:rsidRDefault="006C0849" w:rsidP="007A12E0">
      <w:pPr>
        <w:pStyle w:val="a3"/>
        <w:ind w:right="715" w:firstLine="0"/>
      </w:pPr>
      <w:r w:rsidRPr="005D783C">
        <w:t xml:space="preserve">метод измерения, оценивать абсолютные и относительные погрешности прямых и косвенных </w:t>
      </w:r>
      <w:r w:rsidRPr="005D783C">
        <w:rPr>
          <w:spacing w:val="-2"/>
        </w:rPr>
        <w:t>измерений;</w:t>
      </w:r>
    </w:p>
    <w:p w:rsidR="00C13122" w:rsidRPr="005D783C" w:rsidRDefault="006C0849" w:rsidP="007A12E0">
      <w:pPr>
        <w:pStyle w:val="a3"/>
        <w:ind w:right="696"/>
      </w:pPr>
      <w:r w:rsidRPr="005D783C">
        <w:t>проводить опыты по проверке предложенной гипотезы: планировать эксперимент, собиратьэкспериментальнуюустановку,анализироватьполученныерезультатыиделатьвывод о статусе предложенной гипотезы;</w:t>
      </w:r>
    </w:p>
    <w:p w:rsidR="00C13122" w:rsidRPr="005D783C" w:rsidRDefault="006C0849" w:rsidP="007A12E0">
      <w:pPr>
        <w:pStyle w:val="a3"/>
        <w:ind w:right="703"/>
      </w:pPr>
      <w:r w:rsidRPr="005D783C">
        <w:t>соблюдать правилабезопасноготруда при проведении исследований врамках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C13122" w:rsidRPr="005D783C" w:rsidRDefault="006C0849" w:rsidP="007A12E0">
      <w:pPr>
        <w:pStyle w:val="a3"/>
        <w:ind w:right="696"/>
      </w:pPr>
      <w:r w:rsidRPr="005D783C">
        <w:t>решать расчётные задачи с явно заданной и неявно заданной физической моделью: на основаниианализаусловияобосновыватьвыборфизическоймодели,отвечающейтребованиям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C13122" w:rsidRPr="005D783C" w:rsidRDefault="006C0849" w:rsidP="007A12E0">
      <w:pPr>
        <w:pStyle w:val="a3"/>
        <w:ind w:right="697"/>
      </w:pPr>
      <w:r w:rsidRPr="005D783C">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C13122" w:rsidRPr="005D783C" w:rsidRDefault="006C0849" w:rsidP="007A12E0">
      <w:pPr>
        <w:pStyle w:val="a3"/>
        <w:ind w:right="699"/>
      </w:pPr>
      <w:r w:rsidRPr="005D783C">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C13122" w:rsidRPr="005D783C" w:rsidRDefault="006C0849" w:rsidP="007A12E0">
      <w:pPr>
        <w:pStyle w:val="a3"/>
        <w:ind w:right="707"/>
      </w:pPr>
      <w:r w:rsidRPr="005D783C">
        <w:t>приводитьпримерывкладароссийскихизарубежныхучёных-физиковвразвитиенауки, в объяснение процессов окружающего мира, в развитие техники и технологий;</w:t>
      </w:r>
    </w:p>
    <w:p w:rsidR="00C13122" w:rsidRPr="005D783C" w:rsidRDefault="006C0849" w:rsidP="007A12E0">
      <w:pPr>
        <w:pStyle w:val="a3"/>
        <w:ind w:right="699"/>
      </w:pPr>
      <w:r w:rsidRPr="005D783C">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C13122" w:rsidRPr="005D783C" w:rsidRDefault="006C0849" w:rsidP="007A12E0">
      <w:pPr>
        <w:pStyle w:val="a3"/>
        <w:ind w:right="692"/>
      </w:pPr>
      <w:r w:rsidRPr="005D783C">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современныеинформационныетехнологиидляпоиска,переработкиипредъявленияучебнойи научно-популярнойинформации,структурированияиинтерпретацииинформации,полученной изразличныхисточников,критическианализироватьполучаемуюинформациюи оцениватьеё достоверность как на основе имеющихся знаний, так и на основе анализа источника </w:t>
      </w:r>
      <w:r w:rsidRPr="005D783C">
        <w:rPr>
          <w:spacing w:val="-2"/>
        </w:rPr>
        <w:t>информации;</w:t>
      </w:r>
    </w:p>
    <w:p w:rsidR="00C13122" w:rsidRPr="005D783C" w:rsidRDefault="006C0849" w:rsidP="007A12E0">
      <w:pPr>
        <w:pStyle w:val="a3"/>
        <w:ind w:left="1424" w:firstLine="0"/>
      </w:pPr>
      <w:r w:rsidRPr="005D783C">
        <w:t>проявлять организационныеипознавательныеумениясамостоятельного</w:t>
      </w:r>
      <w:r w:rsidRPr="005D783C">
        <w:rPr>
          <w:spacing w:val="-2"/>
        </w:rPr>
        <w:t>приобретения</w:t>
      </w:r>
    </w:p>
    <w:p w:rsidR="00C13122" w:rsidRPr="005D783C" w:rsidRDefault="006C0849" w:rsidP="007A12E0">
      <w:pPr>
        <w:pStyle w:val="a3"/>
        <w:ind w:firstLine="0"/>
      </w:pPr>
      <w:r w:rsidRPr="005D783C">
        <w:t>новыхзнанийвпроцессевыполненияпроектныхиучебно-исследовательских</w:t>
      </w:r>
      <w:r w:rsidRPr="005D783C">
        <w:rPr>
          <w:spacing w:val="-2"/>
        </w:rPr>
        <w:t>работ;</w:t>
      </w:r>
    </w:p>
    <w:p w:rsidR="00C13122" w:rsidRPr="005D783C" w:rsidRDefault="006C0849" w:rsidP="007A12E0">
      <w:pPr>
        <w:pStyle w:val="a3"/>
        <w:ind w:right="701"/>
      </w:pPr>
      <w:r w:rsidRPr="005D783C">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C13122" w:rsidRPr="005D783C" w:rsidRDefault="006C0849" w:rsidP="007A12E0">
      <w:pPr>
        <w:pStyle w:val="a3"/>
        <w:ind w:right="705"/>
      </w:pPr>
      <w:r w:rsidRPr="005D783C">
        <w:t>проявлять мотивацию к будущей профессиональной деятельности по специальностям физико-технического профиля.</w:t>
      </w:r>
    </w:p>
    <w:p w:rsidR="00C13122" w:rsidRPr="005D783C" w:rsidRDefault="006C0849" w:rsidP="007A12E0">
      <w:pPr>
        <w:pStyle w:val="a3"/>
        <w:ind w:right="707"/>
      </w:pPr>
      <w:r w:rsidRPr="005D783C">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C13122" w:rsidRPr="005D783C" w:rsidRDefault="006C0849" w:rsidP="007A12E0">
      <w:pPr>
        <w:pStyle w:val="a3"/>
        <w:ind w:right="693"/>
      </w:pPr>
      <w:r w:rsidRPr="005D783C">
        <w:t>понимать роль физики в экономической, технологической, социальной и этической сферахдеятельностичеловека,рольиместо физикивсовременнойнаучнойкартинемира,роль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 научных представлений о природе;</w:t>
      </w:r>
    </w:p>
    <w:p w:rsidR="00C13122" w:rsidRPr="005D783C" w:rsidRDefault="006C0849" w:rsidP="007A12E0">
      <w:pPr>
        <w:pStyle w:val="a3"/>
        <w:tabs>
          <w:tab w:val="left" w:pos="2151"/>
          <w:tab w:val="left" w:pos="3834"/>
          <w:tab w:val="left" w:pos="4174"/>
          <w:tab w:val="left" w:pos="5596"/>
          <w:tab w:val="left" w:pos="6884"/>
          <w:tab w:val="left" w:pos="7634"/>
          <w:tab w:val="left" w:pos="9383"/>
        </w:tabs>
        <w:ind w:left="725" w:right="697" w:firstLine="1209"/>
        <w:jc w:val="right"/>
      </w:pPr>
      <w:r w:rsidRPr="005D783C">
        <w:t xml:space="preserve">различать условия применимости моделей физических тел и процессов (явлений): </w:t>
      </w:r>
      <w:r w:rsidRPr="005D783C">
        <w:rPr>
          <w:spacing w:val="-2"/>
        </w:rPr>
        <w:lastRenderedPageBreak/>
        <w:t>однородное</w:t>
      </w:r>
      <w:r w:rsidRPr="005D783C">
        <w:tab/>
      </w:r>
      <w:r w:rsidRPr="005D783C">
        <w:rPr>
          <w:spacing w:val="-2"/>
        </w:rPr>
        <w:t>электрическое</w:t>
      </w:r>
      <w:r w:rsidRPr="005D783C">
        <w:tab/>
      </w:r>
      <w:r w:rsidRPr="005D783C">
        <w:rPr>
          <w:spacing w:val="-10"/>
        </w:rPr>
        <w:t>и</w:t>
      </w:r>
      <w:r w:rsidRPr="005D783C">
        <w:tab/>
      </w:r>
      <w:r w:rsidRPr="005D783C">
        <w:rPr>
          <w:spacing w:val="-2"/>
        </w:rPr>
        <w:t>однородное</w:t>
      </w:r>
      <w:r w:rsidRPr="005D783C">
        <w:tab/>
      </w:r>
      <w:r w:rsidRPr="005D783C">
        <w:rPr>
          <w:spacing w:val="-2"/>
        </w:rPr>
        <w:t>магнитное</w:t>
      </w:r>
      <w:r w:rsidRPr="005D783C">
        <w:tab/>
      </w:r>
      <w:r w:rsidRPr="005D783C">
        <w:rPr>
          <w:spacing w:val="-2"/>
        </w:rPr>
        <w:t>поля,</w:t>
      </w:r>
      <w:r w:rsidRPr="005D783C">
        <w:tab/>
      </w:r>
      <w:r w:rsidRPr="005D783C">
        <w:rPr>
          <w:spacing w:val="-2"/>
        </w:rPr>
        <w:t>гармонические</w:t>
      </w:r>
      <w:r w:rsidRPr="005D783C">
        <w:tab/>
      </w:r>
      <w:r w:rsidRPr="005D783C">
        <w:rPr>
          <w:spacing w:val="-2"/>
        </w:rPr>
        <w:t xml:space="preserve">колебания, </w:t>
      </w:r>
      <w:r w:rsidRPr="005D783C">
        <w:t>математический маятник, идеальный пружинный маятник, гармонические волны, идеальный колебательныйконтур, тонкаялинза,моделейатома,атомногоядраи квантовой модели света; различать условия (границы, области) применимости физическихзаконов,понимать</w:t>
      </w:r>
    </w:p>
    <w:p w:rsidR="00C13122" w:rsidRPr="005D783C" w:rsidRDefault="006C0849" w:rsidP="007A12E0">
      <w:pPr>
        <w:pStyle w:val="a3"/>
        <w:ind w:right="288" w:firstLine="463"/>
        <w:jc w:val="left"/>
      </w:pPr>
      <w:r w:rsidRPr="005D783C">
        <w:t xml:space="preserve">всеобщийхарактерфундаментальных законов и ограниченность использования частных </w:t>
      </w:r>
      <w:r w:rsidRPr="005D783C">
        <w:rPr>
          <w:spacing w:val="-2"/>
        </w:rPr>
        <w:t>законов;</w:t>
      </w:r>
    </w:p>
    <w:p w:rsidR="00C13122" w:rsidRPr="005D783C" w:rsidRDefault="006C0849" w:rsidP="007A12E0">
      <w:pPr>
        <w:pStyle w:val="a3"/>
        <w:ind w:left="1229" w:right="700" w:firstLine="230"/>
        <w:jc w:val="right"/>
      </w:pPr>
      <w:r w:rsidRPr="005D783C">
        <w:t>анализироватьиобъяснятьэлектромагнитныепроцессыиявления,используяосновные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w:t>
      </w:r>
    </w:p>
    <w:p w:rsidR="00C13122" w:rsidRPr="005D783C" w:rsidRDefault="006C0849" w:rsidP="007A12E0">
      <w:pPr>
        <w:pStyle w:val="a3"/>
        <w:ind w:left="1721" w:right="700" w:hanging="968"/>
        <w:jc w:val="right"/>
      </w:pPr>
      <w:r w:rsidRPr="005D783C">
        <w:t>скоростьюизменениясилытока,постулатыспециальнойтеорииотносительностиЭйнштейна); анализироватьиобъяснятьквантовыепроцессыиявления,используя</w:t>
      </w:r>
      <w:r w:rsidRPr="005D783C">
        <w:rPr>
          <w:spacing w:val="-2"/>
        </w:rPr>
        <w:t>положения</w:t>
      </w:r>
    </w:p>
    <w:p w:rsidR="00C13122" w:rsidRPr="005D783C" w:rsidRDefault="006C0849" w:rsidP="007A12E0">
      <w:pPr>
        <w:pStyle w:val="a3"/>
        <w:ind w:left="1172" w:right="698" w:hanging="360"/>
        <w:jc w:val="right"/>
      </w:pPr>
      <w:r w:rsidRPr="005D783C">
        <w:t>квантовойфизики(уравнениеЭйнштейнадляфотоэффекта,первый ивторойпостулатыБора, принципсоотношениянеопределённостейГейзенберга,законысохранениязарядового</w:t>
      </w:r>
      <w:r w:rsidRPr="005D783C">
        <w:rPr>
          <w:spacing w:val="-10"/>
        </w:rPr>
        <w:t>и</w:t>
      </w:r>
    </w:p>
    <w:p w:rsidR="00C13122" w:rsidRPr="005D783C" w:rsidRDefault="006C0849" w:rsidP="007A12E0">
      <w:pPr>
        <w:pStyle w:val="a3"/>
        <w:ind w:firstLine="0"/>
      </w:pPr>
      <w:r w:rsidRPr="005D783C">
        <w:t>массовогочиселиэнергиивядерныхреакциях,законрадиоактивного</w:t>
      </w:r>
      <w:r w:rsidRPr="005D783C">
        <w:rPr>
          <w:spacing w:val="-2"/>
        </w:rPr>
        <w:t xml:space="preserve"> распада);</w:t>
      </w:r>
    </w:p>
    <w:p w:rsidR="00C13122" w:rsidRPr="005D783C" w:rsidRDefault="006C0849" w:rsidP="007A12E0">
      <w:pPr>
        <w:pStyle w:val="a3"/>
        <w:ind w:right="697"/>
      </w:pPr>
      <w:r w:rsidRPr="005D783C">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w:t>
      </w:r>
    </w:p>
    <w:p w:rsidR="00C13122" w:rsidRPr="005D783C" w:rsidRDefault="006C0849" w:rsidP="007A12E0">
      <w:pPr>
        <w:pStyle w:val="a3"/>
        <w:ind w:right="715" w:firstLine="0"/>
      </w:pPr>
      <w:r w:rsidRPr="005D783C">
        <w:t>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C13122" w:rsidRPr="005D783C" w:rsidRDefault="006C0849" w:rsidP="007A12E0">
      <w:pPr>
        <w:pStyle w:val="a3"/>
        <w:ind w:right="693"/>
      </w:pPr>
      <w:r w:rsidRPr="005D783C">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 излучение ядер, физические принципы спектрального анализа и работы лазера;</w:t>
      </w:r>
    </w:p>
    <w:p w:rsidR="00C13122" w:rsidRPr="005D783C" w:rsidRDefault="006C0849" w:rsidP="007A12E0">
      <w:pPr>
        <w:pStyle w:val="a3"/>
        <w:ind w:right="698"/>
      </w:pPr>
      <w:r w:rsidRPr="005D783C">
        <w:t>определятьнаправлениеиндукциимагнитногополяпроводникастоком,силыАмпераи силы Лоренца;</w:t>
      </w:r>
    </w:p>
    <w:p w:rsidR="00C13122" w:rsidRPr="005D783C" w:rsidRDefault="006C0849" w:rsidP="007A12E0">
      <w:pPr>
        <w:pStyle w:val="a3"/>
        <w:ind w:right="706"/>
      </w:pPr>
      <w:r w:rsidRPr="005D783C">
        <w:t xml:space="preserve">строитьизображение,создаваемоеплоскимзеркалом,тонкойлинзой,ирассчитыватьего </w:t>
      </w:r>
      <w:r w:rsidRPr="005D783C">
        <w:rPr>
          <w:spacing w:val="-2"/>
        </w:rPr>
        <w:t>характеристики;</w:t>
      </w:r>
    </w:p>
    <w:p w:rsidR="00C13122" w:rsidRPr="005D783C" w:rsidRDefault="006C0849" w:rsidP="007A12E0">
      <w:pPr>
        <w:pStyle w:val="a3"/>
        <w:ind w:right="690"/>
      </w:pPr>
      <w:r w:rsidRPr="005D783C">
        <w:t>применять основополагающие астрономические понятия, теории и законыдля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C13122" w:rsidRPr="005D783C" w:rsidRDefault="006C0849" w:rsidP="007A12E0">
      <w:pPr>
        <w:pStyle w:val="a3"/>
        <w:ind w:right="702"/>
      </w:pPr>
      <w:r w:rsidRPr="005D783C">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C13122" w:rsidRPr="005D783C" w:rsidRDefault="006C0849" w:rsidP="007A12E0">
      <w:pPr>
        <w:pStyle w:val="a3"/>
        <w:ind w:right="700"/>
      </w:pPr>
      <w:r w:rsidRPr="005D783C">
        <w:t xml:space="preserve">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w:t>
      </w:r>
      <w:r w:rsidRPr="005D783C">
        <w:rPr>
          <w:spacing w:val="-2"/>
        </w:rPr>
        <w:t>измерений;</w:t>
      </w:r>
    </w:p>
    <w:p w:rsidR="00C13122" w:rsidRPr="005D783C" w:rsidRDefault="006C0849" w:rsidP="007A12E0">
      <w:pPr>
        <w:pStyle w:val="a3"/>
        <w:ind w:right="696"/>
      </w:pPr>
      <w:r w:rsidRPr="005D783C">
        <w:t>проводить опыты по проверке предложенной гипотезы: планировать эксперимент, собиратьэкспериментальнуюустановку,анализироватьполученныерезультатыиделатьвывод о статусе предложенной гипотезы;</w:t>
      </w:r>
    </w:p>
    <w:p w:rsidR="00C13122" w:rsidRPr="005D783C" w:rsidRDefault="006C0849" w:rsidP="007A12E0">
      <w:pPr>
        <w:pStyle w:val="a3"/>
        <w:ind w:left="1424" w:firstLine="0"/>
      </w:pPr>
      <w:r w:rsidRPr="005D783C">
        <w:t>описыватьметодыполучениянаучныхастрономических</w:t>
      </w:r>
      <w:r w:rsidRPr="005D783C">
        <w:rPr>
          <w:spacing w:val="-2"/>
        </w:rPr>
        <w:t>знаний;</w:t>
      </w:r>
    </w:p>
    <w:p w:rsidR="00C13122" w:rsidRPr="005D783C" w:rsidRDefault="006C0849" w:rsidP="007A12E0">
      <w:pPr>
        <w:pStyle w:val="a3"/>
        <w:ind w:right="700"/>
      </w:pPr>
      <w:r w:rsidRPr="005D783C">
        <w:t>соблюдать правилабезопасного трудапри проведении исследованийв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C13122" w:rsidRPr="005D783C" w:rsidRDefault="006C0849" w:rsidP="007A12E0">
      <w:pPr>
        <w:pStyle w:val="a3"/>
        <w:ind w:right="696"/>
      </w:pPr>
      <w:r w:rsidRPr="005D783C">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C13122" w:rsidRPr="005D783C" w:rsidRDefault="006C0849" w:rsidP="007A12E0">
      <w:pPr>
        <w:pStyle w:val="a3"/>
        <w:ind w:right="695"/>
      </w:pPr>
      <w:r w:rsidRPr="005D783C">
        <w:t xml:space="preserve">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w:t>
      </w:r>
      <w:r w:rsidRPr="005D783C">
        <w:lastRenderedPageBreak/>
        <w:t>выстраиватьлогическуюцепочкурассужденийсиспользованиемизученныхзаконов,</w:t>
      </w:r>
    </w:p>
    <w:p w:rsidR="00C13122" w:rsidRPr="005D783C" w:rsidRDefault="006C0849" w:rsidP="007A12E0">
      <w:pPr>
        <w:pStyle w:val="a3"/>
        <w:ind w:firstLine="0"/>
      </w:pPr>
      <w:r w:rsidRPr="005D783C">
        <w:t>закономерностейифизических</w:t>
      </w:r>
      <w:r w:rsidRPr="005D783C">
        <w:rPr>
          <w:spacing w:val="-2"/>
        </w:rPr>
        <w:t>явлений;</w:t>
      </w:r>
    </w:p>
    <w:p w:rsidR="00C13122" w:rsidRPr="005D783C" w:rsidRDefault="006C0849" w:rsidP="007A12E0">
      <w:pPr>
        <w:pStyle w:val="a3"/>
        <w:ind w:right="699"/>
      </w:pPr>
      <w:r w:rsidRPr="005D783C">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C13122" w:rsidRPr="005D783C" w:rsidRDefault="006C0849" w:rsidP="007A12E0">
      <w:pPr>
        <w:pStyle w:val="a3"/>
        <w:ind w:right="702"/>
      </w:pPr>
      <w:r w:rsidRPr="005D783C">
        <w:t>приводитьпримерывкладароссийскихизарубежныхучёных-физиковвразвитиенауки, в объяснение процессов окружающего мира, в развитие техники и технологий;</w:t>
      </w:r>
    </w:p>
    <w:p w:rsidR="00C13122" w:rsidRPr="005D783C" w:rsidRDefault="006C0849" w:rsidP="007A12E0">
      <w:pPr>
        <w:pStyle w:val="a3"/>
        <w:ind w:right="705"/>
      </w:pPr>
      <w:r w:rsidRPr="005D783C">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C13122" w:rsidRPr="005D783C" w:rsidRDefault="006C0849" w:rsidP="007A12E0">
      <w:pPr>
        <w:pStyle w:val="a3"/>
        <w:ind w:right="698"/>
      </w:pPr>
      <w:r w:rsidRPr="005D783C">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современныеинформационныетехнологиидляпоиска,переработкиипредъявления учебнойи научно-популярнойинформации,структурированияиинтерпретацииинформации,полученной изразличныхисточников,критическианализироватьполучаемуюинформациюиоцениватьеё достоверность как на основе имеющихся знаний, так и на основе анализа источника </w:t>
      </w:r>
      <w:r w:rsidRPr="005D783C">
        <w:rPr>
          <w:spacing w:val="-2"/>
        </w:rPr>
        <w:t>информации;</w:t>
      </w:r>
    </w:p>
    <w:p w:rsidR="00C13122" w:rsidRPr="005D783C" w:rsidRDefault="006C0849" w:rsidP="007A12E0">
      <w:pPr>
        <w:pStyle w:val="a3"/>
        <w:ind w:right="710"/>
      </w:pPr>
      <w:r w:rsidRPr="005D783C">
        <w:t>проявлять организационные и познавательные умения самостоятельного приобретения новых знаний в процессе выполнения проектныхи учебно-исследовательских работ;</w:t>
      </w:r>
    </w:p>
    <w:p w:rsidR="00C13122" w:rsidRPr="005D783C" w:rsidRDefault="006C0849" w:rsidP="007A12E0">
      <w:pPr>
        <w:pStyle w:val="a3"/>
        <w:ind w:right="704"/>
      </w:pPr>
      <w:r w:rsidRPr="005D783C">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C13122" w:rsidRDefault="006C0849" w:rsidP="007A12E0">
      <w:pPr>
        <w:pStyle w:val="a3"/>
        <w:ind w:right="705"/>
      </w:pPr>
      <w:r w:rsidRPr="005D783C">
        <w:t>проявлять мотивацию к будущей профессиональной деятельности по специальностям физико-технического профиля.</w:t>
      </w:r>
    </w:p>
    <w:p w:rsidR="0082182D" w:rsidRPr="005D783C" w:rsidRDefault="0082182D" w:rsidP="007A12E0">
      <w:pPr>
        <w:pStyle w:val="a3"/>
        <w:ind w:right="705"/>
      </w:pPr>
    </w:p>
    <w:p w:rsidR="00C13122" w:rsidRPr="005D783C" w:rsidRDefault="006C0849" w:rsidP="007A12E0">
      <w:pPr>
        <w:pStyle w:val="2"/>
        <w:numPr>
          <w:ilvl w:val="2"/>
          <w:numId w:val="170"/>
        </w:numPr>
        <w:tabs>
          <w:tab w:val="left" w:pos="1368"/>
        </w:tabs>
        <w:ind w:left="1368" w:hanging="710"/>
        <w:jc w:val="both"/>
      </w:pPr>
      <w:r w:rsidRPr="005D783C">
        <w:t>Федеральнаярабочаяпрограммапоучебномупредмету«Химия»(базовый</w:t>
      </w:r>
      <w:r w:rsidRPr="005D783C">
        <w:rPr>
          <w:spacing w:val="-2"/>
        </w:rPr>
        <w:t>уровень)</w:t>
      </w:r>
    </w:p>
    <w:p w:rsidR="00C13122" w:rsidRPr="005D783C" w:rsidRDefault="006C0849" w:rsidP="007A12E0">
      <w:pPr>
        <w:pStyle w:val="a3"/>
        <w:ind w:right="697"/>
      </w:pPr>
      <w:r w:rsidRPr="005D783C">
        <w:t>Федеральная рабочая программа по учебному предмету «Химия» (базовый уровень) (предметнаяобласть «Естественно-научныепредметы»)(далеесоответственно –программапо химии, химия) включает пояснительную записку, содержание обучения, планируемые результаты освоения программы по химии.</w:t>
      </w:r>
    </w:p>
    <w:p w:rsidR="00C13122" w:rsidRPr="005D783C" w:rsidRDefault="006C0849" w:rsidP="007A12E0">
      <w:pPr>
        <w:pStyle w:val="a3"/>
        <w:ind w:right="702"/>
      </w:pPr>
      <w:r w:rsidRPr="005D783C">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13122" w:rsidRPr="005D783C" w:rsidRDefault="006C0849" w:rsidP="007A12E0">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7A12E0">
      <w:pPr>
        <w:pStyle w:val="a3"/>
        <w:ind w:right="695"/>
      </w:pPr>
      <w:r w:rsidRPr="005D783C">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7A12E0">
      <w:pPr>
        <w:pStyle w:val="a3"/>
        <w:ind w:left="1424" w:firstLine="0"/>
      </w:pPr>
      <w:r w:rsidRPr="005D783C">
        <w:t>Пояснительная</w:t>
      </w:r>
      <w:r w:rsidRPr="005D783C">
        <w:rPr>
          <w:spacing w:val="-2"/>
        </w:rPr>
        <w:t>записка.</w:t>
      </w:r>
    </w:p>
    <w:p w:rsidR="00C13122" w:rsidRPr="005D783C" w:rsidRDefault="006C0849" w:rsidP="007A12E0">
      <w:pPr>
        <w:pStyle w:val="a3"/>
        <w:ind w:right="695"/>
      </w:pPr>
      <w:r w:rsidRPr="005D783C">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C13122" w:rsidRPr="005D783C" w:rsidRDefault="006C0849" w:rsidP="007A12E0">
      <w:pPr>
        <w:pStyle w:val="a3"/>
        <w:ind w:right="698"/>
      </w:pPr>
      <w:r w:rsidRPr="005D783C">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C13122" w:rsidRPr="005D783C" w:rsidRDefault="006C0849" w:rsidP="007A12E0">
      <w:pPr>
        <w:pStyle w:val="a3"/>
        <w:ind w:right="694"/>
      </w:pPr>
      <w:r w:rsidRPr="005D783C">
        <w:t>В соответствии с данными положениями программа по химии (базовый уровень) на уровне среднего общего образования:</w:t>
      </w:r>
    </w:p>
    <w:p w:rsidR="00C13122" w:rsidRPr="005D783C" w:rsidRDefault="006C0849" w:rsidP="007A12E0">
      <w:pPr>
        <w:pStyle w:val="a3"/>
        <w:ind w:right="702"/>
      </w:pPr>
      <w:r w:rsidRPr="005D783C">
        <w:t xml:space="preserve">устанавливает обязательное (инвариантное) предметное содержание, определяет </w:t>
      </w:r>
      <w:r w:rsidRPr="005D783C">
        <w:lastRenderedPageBreak/>
        <w:t>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C13122" w:rsidRPr="005D783C" w:rsidRDefault="006C0849" w:rsidP="007A12E0">
      <w:pPr>
        <w:pStyle w:val="a3"/>
        <w:ind w:right="709"/>
      </w:pPr>
      <w:r w:rsidRPr="005D783C">
        <w:t>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w:t>
      </w:r>
    </w:p>
    <w:p w:rsidR="00C13122" w:rsidRPr="005D783C" w:rsidRDefault="006C0849" w:rsidP="007A12E0">
      <w:pPr>
        <w:pStyle w:val="a3"/>
        <w:ind w:right="695"/>
      </w:pPr>
      <w:r w:rsidRPr="005D783C">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 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C13122" w:rsidRPr="005D783C" w:rsidRDefault="006C0849" w:rsidP="007A12E0">
      <w:pPr>
        <w:pStyle w:val="a3"/>
        <w:ind w:right="693"/>
      </w:pPr>
      <w:r w:rsidRPr="005D783C">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учебногоматериала,атакжесвоёвидениеотносительновозможностивыборавариативной</w:t>
      </w:r>
    </w:p>
    <w:p w:rsidR="00C13122" w:rsidRPr="005D783C" w:rsidRDefault="006C0849" w:rsidP="007A12E0">
      <w:pPr>
        <w:pStyle w:val="a3"/>
        <w:ind w:right="709" w:firstLine="0"/>
      </w:pPr>
      <w:r w:rsidRPr="005D783C">
        <w:t xml:space="preserve">составляющей содержания предмета дополнительно к обязательной (инвариантной) части его </w:t>
      </w:r>
      <w:r w:rsidRPr="005D783C">
        <w:rPr>
          <w:spacing w:val="-2"/>
        </w:rPr>
        <w:t>содержания.</w:t>
      </w:r>
    </w:p>
    <w:p w:rsidR="00C13122" w:rsidRPr="005D783C" w:rsidRDefault="006C0849" w:rsidP="007A12E0">
      <w:pPr>
        <w:pStyle w:val="a3"/>
        <w:ind w:right="701"/>
      </w:pPr>
      <w:r w:rsidRPr="005D783C">
        <w:t>Химическое образование, получаемое выпускниками общеобразовательной организации,являетсянеотъемлемойчастьюихобразованностиислужитзавершающимэтапом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
    <w:p w:rsidR="00C13122" w:rsidRPr="005D783C" w:rsidRDefault="006C0849" w:rsidP="007A12E0">
      <w:pPr>
        <w:pStyle w:val="a3"/>
        <w:ind w:right="712"/>
      </w:pPr>
      <w:r w:rsidRPr="005D783C">
        <w:t>При формировании содержания предмета «Химия» учтены следующие положения о специфике и значении науки химии.</w:t>
      </w:r>
    </w:p>
    <w:p w:rsidR="00C13122" w:rsidRPr="005D783C" w:rsidRDefault="006C0849" w:rsidP="007A12E0">
      <w:pPr>
        <w:pStyle w:val="a3"/>
        <w:ind w:right="702"/>
      </w:pPr>
      <w:r w:rsidRPr="005D783C">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мышления,всозданиецелостногопредставленияобокружающеммирекакоединствеприроды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13122" w:rsidRPr="005D783C" w:rsidRDefault="006C0849" w:rsidP="007A12E0">
      <w:pPr>
        <w:pStyle w:val="a3"/>
        <w:ind w:right="691"/>
      </w:pPr>
      <w:r w:rsidRPr="005D783C">
        <w:t>Современная химия как наука созидательная, наука высоких технологий направлена на решениеглобальных проблем устойчивогоразвитиячеловечества –сырьевой,энергетической,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w:t>
      </w:r>
    </w:p>
    <w:p w:rsidR="00C13122" w:rsidRPr="005D783C" w:rsidRDefault="006C0849" w:rsidP="007A12E0">
      <w:pPr>
        <w:pStyle w:val="a3"/>
        <w:ind w:firstLine="0"/>
      </w:pPr>
      <w:r w:rsidRPr="005D783C">
        <w:t>условиемуспешноготрудаижизникаждогочлена</w:t>
      </w:r>
      <w:r w:rsidRPr="005D783C">
        <w:rPr>
          <w:spacing w:val="-2"/>
        </w:rPr>
        <w:t>общества.</w:t>
      </w:r>
    </w:p>
    <w:p w:rsidR="00C13122" w:rsidRPr="005D783C" w:rsidRDefault="006C0849" w:rsidP="007A12E0">
      <w:pPr>
        <w:pStyle w:val="a3"/>
        <w:ind w:right="699"/>
      </w:pPr>
      <w:r w:rsidRPr="005D783C">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C13122" w:rsidRPr="005D783C" w:rsidRDefault="006C0849" w:rsidP="007A12E0">
      <w:pPr>
        <w:pStyle w:val="a3"/>
        <w:ind w:left="1424" w:firstLine="0"/>
      </w:pPr>
      <w:r w:rsidRPr="005D783C">
        <w:t>Составляющимипредмета«Химия»являютсябазовыекурсы– «Органическаяхимия»</w:t>
      </w:r>
      <w:r w:rsidRPr="005D783C">
        <w:rPr>
          <w:spacing w:val="-10"/>
        </w:rPr>
        <w:t>и</w:t>
      </w:r>
    </w:p>
    <w:p w:rsidR="00C13122" w:rsidRPr="005D783C" w:rsidRDefault="006C0849" w:rsidP="007A12E0">
      <w:pPr>
        <w:pStyle w:val="a3"/>
        <w:ind w:right="700" w:firstLine="0"/>
      </w:pPr>
      <w:r w:rsidRPr="005D783C">
        <w:t>«Общая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предметаобеспечиваетвозможностьрассмотрениявсегомногообразиявеществнаоснове</w:t>
      </w:r>
    </w:p>
    <w:p w:rsidR="00C13122" w:rsidRPr="005D783C" w:rsidRDefault="006C0849" w:rsidP="007A12E0">
      <w:pPr>
        <w:pStyle w:val="a3"/>
        <w:ind w:firstLine="0"/>
      </w:pPr>
      <w:r w:rsidRPr="005D783C">
        <w:lastRenderedPageBreak/>
        <w:t>общихпонятий,законовитеорий</w:t>
      </w:r>
      <w:r w:rsidRPr="005D783C">
        <w:rPr>
          <w:spacing w:val="-2"/>
        </w:rPr>
        <w:t>химии.</w:t>
      </w:r>
    </w:p>
    <w:p w:rsidR="00C13122" w:rsidRPr="005D783C" w:rsidRDefault="006C0849" w:rsidP="007A12E0">
      <w:pPr>
        <w:pStyle w:val="a3"/>
        <w:ind w:right="699"/>
      </w:pPr>
      <w:r w:rsidRPr="005D783C">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определённыхтеоретическихуровнях.Вкурсеорганическойхимиивеществарассматриваются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C13122" w:rsidRPr="005D783C" w:rsidRDefault="006C0849" w:rsidP="007A12E0">
      <w:pPr>
        <w:pStyle w:val="a3"/>
        <w:ind w:right="698"/>
      </w:pPr>
      <w:r w:rsidRPr="005D783C">
        <w:t>В предмете «Химия»базового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химическойреакции.Так,вчастности,вкурсе«Общаяинеорганическаяхимия»обучающимся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C13122" w:rsidRPr="005D783C" w:rsidRDefault="006C0849" w:rsidP="007A12E0">
      <w:pPr>
        <w:pStyle w:val="a3"/>
        <w:ind w:right="691"/>
      </w:pPr>
      <w:r w:rsidRPr="005D783C">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дополняетсявкурсах10и11классовэлементамисодержания,имеющимикультурологический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приложенийхимии,помогаютвыпускникуориентироватьсявобщественноиличностно</w:t>
      </w:r>
    </w:p>
    <w:p w:rsidR="00C13122" w:rsidRPr="005D783C" w:rsidRDefault="006C0849" w:rsidP="007A12E0">
      <w:pPr>
        <w:pStyle w:val="a3"/>
        <w:ind w:right="691" w:firstLine="0"/>
      </w:pPr>
      <w:r w:rsidRPr="005D783C">
        <w:t>значимыхпроблемах,связанных схимией,критически осмысливать информациюи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обусловленностьсвойстввеществихсоставомистроением,познаваемостьприродныхявлений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C13122" w:rsidRPr="005D783C" w:rsidRDefault="006C0849" w:rsidP="007A12E0">
      <w:pPr>
        <w:pStyle w:val="a3"/>
        <w:ind w:right="714"/>
      </w:pPr>
      <w:r w:rsidRPr="005D783C">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w:t>
      </w:r>
    </w:p>
    <w:p w:rsidR="00C13122" w:rsidRPr="005D783C" w:rsidRDefault="006C0849" w:rsidP="007A12E0">
      <w:pPr>
        <w:pStyle w:val="a3"/>
        <w:ind w:right="705" w:firstLine="0"/>
      </w:pPr>
      <w:r w:rsidRPr="005D783C">
        <w:t>предусматривают формирование уобучающихся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13122" w:rsidRPr="005D783C" w:rsidRDefault="006C0849" w:rsidP="007A12E0">
      <w:pPr>
        <w:pStyle w:val="a3"/>
        <w:ind w:right="697"/>
      </w:pPr>
      <w:r w:rsidRPr="005D783C">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13122" w:rsidRPr="005D783C" w:rsidRDefault="006C0849" w:rsidP="007A12E0">
      <w:pPr>
        <w:pStyle w:val="a3"/>
        <w:ind w:right="702"/>
      </w:pPr>
      <w:r w:rsidRPr="005D783C">
        <w:t>Главными целями изучения предмета «Химия»на уровне среднего общего образования на базовом уровне являются:</w:t>
      </w:r>
    </w:p>
    <w:p w:rsidR="00C13122" w:rsidRPr="005D783C" w:rsidRDefault="006C0849" w:rsidP="007A12E0">
      <w:pPr>
        <w:pStyle w:val="a3"/>
        <w:ind w:right="695"/>
      </w:pPr>
      <w:r w:rsidRPr="005D783C">
        <w:t>формирование системы химических знаний как важнейшей составляющей естественно- научнойкартинымира,восновекоторойлежатключевыепонятия,фундаментальныезаконыи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C13122" w:rsidRPr="005D783C" w:rsidRDefault="006C0849" w:rsidP="007A12E0">
      <w:pPr>
        <w:pStyle w:val="a3"/>
        <w:ind w:right="702"/>
      </w:pPr>
      <w:r w:rsidRPr="005D783C">
        <w:t xml:space="preserve">формирование и развитие представлений о научных методах познания веществ и </w:t>
      </w:r>
      <w:r w:rsidRPr="005D783C">
        <w:lastRenderedPageBreak/>
        <w:t>химическихреакций, необходимыхдляприобретения уменийориентироватьсявмиревеществ и химических явлений, имеющих место в природе, в практической и повседневной жизни;</w:t>
      </w:r>
    </w:p>
    <w:p w:rsidR="00C13122" w:rsidRPr="005D783C" w:rsidRDefault="006C0849" w:rsidP="007A12E0">
      <w:pPr>
        <w:pStyle w:val="a3"/>
        <w:ind w:right="707"/>
      </w:pPr>
      <w:r w:rsidRPr="005D783C">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13122" w:rsidRPr="005D783C" w:rsidRDefault="006C0849" w:rsidP="007A12E0">
      <w:pPr>
        <w:pStyle w:val="a3"/>
        <w:ind w:right="697"/>
      </w:pPr>
      <w:r w:rsidRPr="005D783C">
        <w:t>Содержательнаяхарактеристикацелейизадачизученияпредметавпрограммепохимии уточненаискорректированавсоответствиисновымиприоритетамивсистемесреднегообщего образования.Сегоднявпреподаваниихимиивбольшейстепениотдаётсяпредпочтение</w:t>
      </w:r>
    </w:p>
    <w:p w:rsidR="00C13122" w:rsidRPr="005D783C" w:rsidRDefault="006C0849" w:rsidP="007A12E0">
      <w:pPr>
        <w:pStyle w:val="a3"/>
        <w:ind w:right="700" w:firstLine="0"/>
      </w:pPr>
      <w:r w:rsidRPr="005D783C">
        <w:t>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C13122" w:rsidRPr="005D783C" w:rsidRDefault="006C0849" w:rsidP="007A12E0">
      <w:pPr>
        <w:pStyle w:val="a3"/>
        <w:ind w:right="719"/>
      </w:pPr>
      <w:r w:rsidRPr="005D783C">
        <w:t>В этой связи при изучении предмета «Химия» доминирующее значение приобретают такие цели и задачи, как:</w:t>
      </w:r>
    </w:p>
    <w:p w:rsidR="00C13122" w:rsidRPr="005D783C" w:rsidRDefault="006C0849" w:rsidP="007A12E0">
      <w:pPr>
        <w:pStyle w:val="a3"/>
        <w:ind w:right="696"/>
      </w:pPr>
      <w:r w:rsidRPr="005D783C">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связанныхс веществами и их применением;формирование у обучающихся ключевых навыков (ключевых компетенций), имеющих</w:t>
      </w:r>
    </w:p>
    <w:p w:rsidR="00C13122" w:rsidRPr="005D783C" w:rsidRDefault="006C0849" w:rsidP="007A12E0">
      <w:pPr>
        <w:pStyle w:val="a3"/>
        <w:ind w:right="703" w:firstLine="0"/>
      </w:pPr>
      <w:r w:rsidRPr="005D783C">
        <w:t>универсальноезначениедляразличныхвидовдеятельности:решенияпроблем,поиска,анализа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C13122" w:rsidRPr="005D783C" w:rsidRDefault="006C0849" w:rsidP="007A12E0">
      <w:pPr>
        <w:pStyle w:val="a3"/>
        <w:ind w:right="698"/>
      </w:pPr>
      <w:r w:rsidRPr="005D783C">
        <w:t>развитие познавательных интересов, интеллектуальных и творческих способностей обучающихся:способностисамостоятельноприобретатьновыезнанияпохимиивсоответствии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C13122" w:rsidRPr="005D783C" w:rsidRDefault="006C0849" w:rsidP="007A12E0">
      <w:pPr>
        <w:pStyle w:val="a3"/>
        <w:ind w:right="702"/>
      </w:pPr>
      <w:r w:rsidRPr="005D783C">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13122" w:rsidRPr="005D783C" w:rsidRDefault="006C0849" w:rsidP="007A12E0">
      <w:pPr>
        <w:pStyle w:val="a3"/>
        <w:ind w:right="703"/>
      </w:pPr>
      <w:r w:rsidRPr="005D783C">
        <w:t>воспитаниеуобучающихся убеждённостивгуманистическойнаправленностихимии,её важнойроливрешенииглобальныхпроблемрациональногоприродопользования,пополнения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использованияполученныхзнанийдляпринятияграмотныхрешенийвситуациях,связанныхс химическими явлениями.</w:t>
      </w:r>
    </w:p>
    <w:p w:rsidR="00C13122" w:rsidRPr="005D783C" w:rsidRDefault="006C0849" w:rsidP="007A12E0">
      <w:pPr>
        <w:pStyle w:val="a3"/>
        <w:ind w:right="708"/>
      </w:pPr>
      <w:r w:rsidRPr="005D783C">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w:t>
      </w:r>
    </w:p>
    <w:p w:rsidR="00C13122" w:rsidRPr="005D783C" w:rsidRDefault="006C0849" w:rsidP="007A12E0">
      <w:pPr>
        <w:pStyle w:val="a3"/>
        <w:ind w:right="704"/>
      </w:pPr>
      <w:r w:rsidRPr="005D783C">
        <w:t>В учебном плане среднего общего образования предмет «Химия» базового уровня входит в состав предметной области «Естественно-научные предметы».</w:t>
      </w:r>
    </w:p>
    <w:p w:rsidR="00C13122" w:rsidRPr="005D783C" w:rsidRDefault="006C0849" w:rsidP="007A12E0">
      <w:pPr>
        <w:pStyle w:val="a3"/>
        <w:ind w:left="1421" w:firstLine="0"/>
        <w:rPr>
          <w:position w:val="1"/>
        </w:rPr>
      </w:pPr>
      <w:r w:rsidRPr="005D783C">
        <w:t>Общеечислочасов,рекомендованныхдляизученияхимии–</w:t>
      </w:r>
      <w:r w:rsidRPr="005D783C">
        <w:rPr>
          <w:position w:val="1"/>
        </w:rPr>
        <w:t>68часов:в10классе–</w:t>
      </w:r>
      <w:r w:rsidRPr="005D783C">
        <w:rPr>
          <w:spacing w:val="-5"/>
          <w:position w:val="1"/>
        </w:rPr>
        <w:t>34</w:t>
      </w:r>
    </w:p>
    <w:p w:rsidR="00C13122" w:rsidRPr="005D783C" w:rsidRDefault="006C0849" w:rsidP="007A12E0">
      <w:pPr>
        <w:pStyle w:val="a3"/>
        <w:ind w:firstLine="0"/>
        <w:jc w:val="left"/>
      </w:pPr>
      <w:r w:rsidRPr="005D783C">
        <w:t>часа(1 часвнеделю),в11классе–34часа(1часв</w:t>
      </w:r>
      <w:r w:rsidRPr="005D783C">
        <w:rPr>
          <w:spacing w:val="-2"/>
        </w:rPr>
        <w:t>неделю).</w:t>
      </w:r>
    </w:p>
    <w:p w:rsidR="00C13122" w:rsidRPr="005D783C" w:rsidRDefault="006C0849" w:rsidP="007A12E0">
      <w:pPr>
        <w:pStyle w:val="a3"/>
        <w:ind w:left="1424" w:right="6029" w:firstLine="0"/>
        <w:jc w:val="left"/>
      </w:pPr>
      <w:r w:rsidRPr="005D783C">
        <w:t>Содержаниеобученияв10классе. Органическая химия.</w:t>
      </w:r>
    </w:p>
    <w:p w:rsidR="00C13122" w:rsidRPr="005D783C" w:rsidRDefault="006C0849" w:rsidP="007A12E0">
      <w:pPr>
        <w:pStyle w:val="a3"/>
        <w:ind w:left="1424" w:firstLine="0"/>
        <w:jc w:val="left"/>
      </w:pPr>
      <w:r w:rsidRPr="005D783C">
        <w:t>Теоретическиеосновыорганической</w:t>
      </w:r>
      <w:r w:rsidRPr="005D783C">
        <w:rPr>
          <w:spacing w:val="-2"/>
        </w:rPr>
        <w:t xml:space="preserve"> химии.</w:t>
      </w:r>
    </w:p>
    <w:p w:rsidR="00C13122" w:rsidRPr="005D783C" w:rsidRDefault="006C0849" w:rsidP="007A12E0">
      <w:pPr>
        <w:pStyle w:val="a3"/>
        <w:ind w:right="699"/>
      </w:pPr>
      <w:r w:rsidRPr="005D783C">
        <w:t>Предметорганическойхимии:еёвозникновение,развитиеизначениевполученииновых веществиматериалов.ТеориястроенияорганическихсоединенийА.М.Бутлерова,еёосновные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C13122" w:rsidRPr="005D783C" w:rsidRDefault="006C0849" w:rsidP="007A12E0">
      <w:pPr>
        <w:pStyle w:val="a3"/>
        <w:ind w:right="704"/>
      </w:pPr>
      <w:r w:rsidRPr="005D783C">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C13122" w:rsidRPr="005D783C" w:rsidRDefault="006C0849" w:rsidP="007A12E0">
      <w:pPr>
        <w:pStyle w:val="a3"/>
        <w:ind w:right="698"/>
      </w:pPr>
      <w:r w:rsidRPr="005D783C">
        <w:lastRenderedPageBreak/>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C13122" w:rsidRPr="005D783C" w:rsidRDefault="006C0849" w:rsidP="007A12E0">
      <w:pPr>
        <w:pStyle w:val="a3"/>
        <w:ind w:left="1424" w:firstLine="0"/>
        <w:jc w:val="left"/>
      </w:pPr>
      <w:r w:rsidRPr="005D783C">
        <w:rPr>
          <w:spacing w:val="-2"/>
        </w:rPr>
        <w:t>Углеводороды.</w:t>
      </w:r>
    </w:p>
    <w:p w:rsidR="00C13122" w:rsidRPr="005D783C" w:rsidRDefault="006C0849" w:rsidP="007A12E0">
      <w:pPr>
        <w:pStyle w:val="a3"/>
        <w:ind w:right="694"/>
      </w:pPr>
      <w:r w:rsidRPr="005D783C">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C13122" w:rsidRPr="005D783C" w:rsidRDefault="006C0849" w:rsidP="007A12E0">
      <w:pPr>
        <w:pStyle w:val="a3"/>
        <w:ind w:right="687"/>
      </w:pPr>
      <w:r w:rsidRPr="005D783C">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C13122" w:rsidRPr="005D783C" w:rsidRDefault="006C0849" w:rsidP="007A12E0">
      <w:pPr>
        <w:pStyle w:val="a3"/>
        <w:ind w:right="695"/>
      </w:pPr>
      <w:r w:rsidRPr="005D783C">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C13122" w:rsidRPr="005D783C" w:rsidRDefault="006C0849" w:rsidP="007A12E0">
      <w:pPr>
        <w:pStyle w:val="a3"/>
        <w:ind w:right="696"/>
      </w:pPr>
      <w:r w:rsidRPr="005D783C">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C13122" w:rsidRPr="005D783C" w:rsidRDefault="006C0849" w:rsidP="007A12E0">
      <w:pPr>
        <w:pStyle w:val="a3"/>
        <w:ind w:right="701"/>
      </w:pPr>
      <w:r w:rsidRPr="005D783C">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rsidR="00C13122" w:rsidRPr="005D783C" w:rsidRDefault="006C0849" w:rsidP="007A12E0">
      <w:pPr>
        <w:pStyle w:val="a3"/>
        <w:ind w:right="698"/>
      </w:pPr>
      <w:r w:rsidRPr="005D783C">
        <w:t>Природныеисточникиуглеводородов.Природныйгазипопутныенефтяныегазы.Нефть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C13122" w:rsidRPr="005D783C" w:rsidRDefault="006C0849" w:rsidP="007A12E0">
      <w:pPr>
        <w:pStyle w:val="a3"/>
        <w:ind w:right="698"/>
      </w:pPr>
      <w:r w:rsidRPr="005D783C">
        <w:t>Экспериментальные методы изучения веществ и их превращений: ознакомление с образцамипластмасс,каучуковирезины,коллекции«Нефть»и«Уголь»,моделирование</w:t>
      </w:r>
    </w:p>
    <w:p w:rsidR="00C13122" w:rsidRPr="005D783C" w:rsidRDefault="006C0849" w:rsidP="007A12E0">
      <w:pPr>
        <w:pStyle w:val="a3"/>
        <w:ind w:right="709" w:firstLine="0"/>
      </w:pPr>
      <w:r w:rsidRPr="005D783C">
        <w:t>молекул углеводородов и галогенопроизводных, проведение практической работы: получение этилена и изучение его свойств.</w:t>
      </w:r>
    </w:p>
    <w:p w:rsidR="00C13122" w:rsidRPr="005D783C" w:rsidRDefault="006C0849" w:rsidP="007A12E0">
      <w:pPr>
        <w:pStyle w:val="a3"/>
        <w:ind w:left="1424" w:firstLine="0"/>
      </w:pPr>
      <w:r w:rsidRPr="005D783C">
        <w:t>Расчётные</w:t>
      </w:r>
      <w:r w:rsidRPr="005D783C">
        <w:rPr>
          <w:spacing w:val="-2"/>
        </w:rPr>
        <w:t>задачи.</w:t>
      </w:r>
    </w:p>
    <w:p w:rsidR="00C13122" w:rsidRPr="005D783C" w:rsidRDefault="006C0849" w:rsidP="007A12E0">
      <w:pPr>
        <w:pStyle w:val="a3"/>
        <w:ind w:right="708"/>
      </w:pPr>
      <w:r w:rsidRPr="005D783C">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13122" w:rsidRPr="005D783C" w:rsidRDefault="006C0849" w:rsidP="007A12E0">
      <w:pPr>
        <w:pStyle w:val="a3"/>
        <w:ind w:left="1424" w:firstLine="0"/>
      </w:pPr>
      <w:r w:rsidRPr="005D783C">
        <w:t>Кислородсодержащиеорганические</w:t>
      </w:r>
      <w:r w:rsidRPr="005D783C">
        <w:rPr>
          <w:spacing w:val="-2"/>
        </w:rPr>
        <w:t>соединения.</w:t>
      </w:r>
    </w:p>
    <w:p w:rsidR="00C13122" w:rsidRPr="005D783C" w:rsidRDefault="006C0849" w:rsidP="007A12E0">
      <w:pPr>
        <w:pStyle w:val="a3"/>
        <w:ind w:right="700"/>
      </w:pPr>
      <w:r w:rsidRPr="005D783C">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C13122" w:rsidRPr="005D783C" w:rsidRDefault="006C0849" w:rsidP="007A12E0">
      <w:pPr>
        <w:pStyle w:val="a3"/>
        <w:ind w:right="712"/>
      </w:pPr>
      <w:r w:rsidRPr="005D783C">
        <w:t>Многоатомныеспирты.Этиленгликольиглицерин:строение,физическиеихимические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rsidR="00C13122" w:rsidRPr="005D783C" w:rsidRDefault="006C0849" w:rsidP="007A12E0">
      <w:pPr>
        <w:pStyle w:val="a3"/>
        <w:ind w:left="1424" w:firstLine="0"/>
      </w:pPr>
      <w:r w:rsidRPr="005D783C">
        <w:t>Фенол:строениемолекулы,физическиеихимическиесвойства.Токсичность</w:t>
      </w:r>
      <w:r w:rsidRPr="005D783C">
        <w:rPr>
          <w:spacing w:val="-2"/>
        </w:rPr>
        <w:t>фенола.</w:t>
      </w:r>
    </w:p>
    <w:p w:rsidR="00C13122" w:rsidRPr="005D783C" w:rsidRDefault="006C0849" w:rsidP="007A12E0">
      <w:pPr>
        <w:pStyle w:val="a3"/>
        <w:ind w:firstLine="0"/>
      </w:pPr>
      <w:r w:rsidRPr="005D783C">
        <w:t>Применение</w:t>
      </w:r>
      <w:r w:rsidRPr="005D783C">
        <w:rPr>
          <w:spacing w:val="-2"/>
        </w:rPr>
        <w:t>фенола.</w:t>
      </w:r>
    </w:p>
    <w:p w:rsidR="00C13122" w:rsidRPr="005D783C" w:rsidRDefault="006C0849" w:rsidP="007A12E0">
      <w:pPr>
        <w:pStyle w:val="a3"/>
        <w:ind w:right="714"/>
      </w:pPr>
      <w:r w:rsidRPr="005D783C">
        <w:t>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p w:rsidR="00C13122" w:rsidRPr="005D783C" w:rsidRDefault="006C0849" w:rsidP="007A12E0">
      <w:pPr>
        <w:pStyle w:val="a3"/>
        <w:ind w:left="754" w:right="696" w:firstLine="1123"/>
        <w:jc w:val="right"/>
      </w:pPr>
      <w:r w:rsidRPr="005D783C">
        <w:t>Одноосновные предельные карбоновые кислоты. Муравьиная и уксусная кислоты: строение,физическиеихимическиесвойства(свойства,общиедляклассакислот,реакция этерификации),получениеиприменение.Стеариноваяиолеиноваякислотыкакпредставители высшихкарбоновыхкислот.Мылакаксоливысшихкарбоновыхкислот,ихмоющеедействие. Сложные эфиры как производные карбоновых кислот. Гидролиз сложных эфиров.</w:t>
      </w:r>
    </w:p>
    <w:p w:rsidR="00C13122" w:rsidRPr="005D783C" w:rsidRDefault="006C0849" w:rsidP="007A12E0">
      <w:pPr>
        <w:pStyle w:val="a3"/>
        <w:ind w:firstLine="0"/>
      </w:pPr>
      <w:r w:rsidRPr="005D783C">
        <w:t>Жиры.Гидролизжиров.Применениежиров.Биологическаяроль</w:t>
      </w:r>
      <w:r w:rsidRPr="005D783C">
        <w:rPr>
          <w:spacing w:val="-2"/>
        </w:rPr>
        <w:t>жиров.</w:t>
      </w:r>
    </w:p>
    <w:p w:rsidR="00C13122" w:rsidRPr="005D783C" w:rsidRDefault="006C0849" w:rsidP="007A12E0">
      <w:pPr>
        <w:pStyle w:val="a3"/>
        <w:ind w:right="692"/>
      </w:pPr>
      <w:r w:rsidRPr="005D783C">
        <w:t>Углеводы: состав, классификация углеводов (моно-, ди- и полисахариды). Глюкоза – простейшиймоносахарид:особенностистроениямолекулы,физическиеихимическиесвойства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w:t>
      </w:r>
    </w:p>
    <w:p w:rsidR="00C13122" w:rsidRPr="005D783C" w:rsidRDefault="006C0849" w:rsidP="007A12E0">
      <w:pPr>
        <w:pStyle w:val="a3"/>
        <w:ind w:left="1424" w:firstLine="0"/>
      </w:pPr>
      <w:r w:rsidRPr="005D783C">
        <w:lastRenderedPageBreak/>
        <w:t>Крахмалицеллюлозакакприродныеполимеры.Строениекрахмалаи</w:t>
      </w:r>
      <w:r w:rsidRPr="005D783C">
        <w:rPr>
          <w:spacing w:val="-2"/>
        </w:rPr>
        <w:t>целлюлозы.</w:t>
      </w:r>
    </w:p>
    <w:p w:rsidR="00C13122" w:rsidRPr="005D783C" w:rsidRDefault="006C0849" w:rsidP="007A12E0">
      <w:pPr>
        <w:pStyle w:val="a3"/>
        <w:ind w:firstLine="0"/>
      </w:pPr>
      <w:r w:rsidRPr="005D783C">
        <w:t>Физическиеихимическиесвойствакрахмала(гидролиз,качественнаяреакцияс</w:t>
      </w:r>
      <w:r w:rsidRPr="005D783C">
        <w:rPr>
          <w:spacing w:val="-2"/>
        </w:rPr>
        <w:t>иодом).</w:t>
      </w:r>
    </w:p>
    <w:p w:rsidR="00C13122" w:rsidRPr="005D783C" w:rsidRDefault="006C0849" w:rsidP="007A12E0">
      <w:pPr>
        <w:pStyle w:val="a3"/>
        <w:ind w:right="706"/>
      </w:pPr>
      <w:r w:rsidRPr="005D783C">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растворомоксидасеребра(I)игидроксидоммеди(II),взаимодействиекрахмалас</w:t>
      </w:r>
      <w:r w:rsidRPr="005D783C">
        <w:rPr>
          <w:spacing w:val="-2"/>
        </w:rPr>
        <w:t>иодом),</w:t>
      </w:r>
    </w:p>
    <w:p w:rsidR="00C13122" w:rsidRPr="005D783C" w:rsidRDefault="006C0849" w:rsidP="007A12E0">
      <w:pPr>
        <w:pStyle w:val="a3"/>
        <w:ind w:firstLine="0"/>
      </w:pPr>
      <w:r w:rsidRPr="005D783C">
        <w:t xml:space="preserve">проведениепрактическойработы:свойстварастворауксусной </w:t>
      </w:r>
      <w:r w:rsidRPr="005D783C">
        <w:rPr>
          <w:spacing w:val="-2"/>
        </w:rPr>
        <w:t>кислоты.</w:t>
      </w:r>
    </w:p>
    <w:p w:rsidR="00C13122" w:rsidRPr="005D783C" w:rsidRDefault="006C0849" w:rsidP="007A12E0">
      <w:pPr>
        <w:pStyle w:val="a3"/>
        <w:ind w:left="1424" w:firstLine="0"/>
      </w:pPr>
      <w:r w:rsidRPr="005D783C">
        <w:t>Расчётные</w:t>
      </w:r>
      <w:r w:rsidRPr="005D783C">
        <w:rPr>
          <w:spacing w:val="-2"/>
        </w:rPr>
        <w:t>задачи.</w:t>
      </w:r>
    </w:p>
    <w:p w:rsidR="00C13122" w:rsidRPr="005D783C" w:rsidRDefault="006C0849" w:rsidP="007A12E0">
      <w:pPr>
        <w:pStyle w:val="a3"/>
        <w:ind w:right="708"/>
      </w:pPr>
      <w:r w:rsidRPr="005D783C">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13122" w:rsidRPr="005D783C" w:rsidRDefault="006C0849" w:rsidP="007A12E0">
      <w:pPr>
        <w:pStyle w:val="a3"/>
        <w:ind w:left="1424" w:firstLine="0"/>
      </w:pPr>
      <w:r w:rsidRPr="005D783C">
        <w:t>Азотсодержащиеорганические</w:t>
      </w:r>
      <w:r w:rsidRPr="005D783C">
        <w:rPr>
          <w:spacing w:val="-2"/>
        </w:rPr>
        <w:t>соединения.</w:t>
      </w:r>
    </w:p>
    <w:p w:rsidR="00C13122" w:rsidRPr="005D783C" w:rsidRDefault="006C0849" w:rsidP="007A12E0">
      <w:pPr>
        <w:pStyle w:val="a3"/>
        <w:ind w:right="705"/>
      </w:pPr>
      <w:r w:rsidRPr="005D783C">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C13122" w:rsidRPr="005D783C" w:rsidRDefault="006C0849" w:rsidP="007A12E0">
      <w:pPr>
        <w:pStyle w:val="a3"/>
        <w:ind w:right="698"/>
      </w:pPr>
      <w:r w:rsidRPr="005D783C">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C13122" w:rsidRPr="005D783C" w:rsidRDefault="006C0849" w:rsidP="007A12E0">
      <w:pPr>
        <w:pStyle w:val="a3"/>
        <w:ind w:right="705"/>
      </w:pPr>
      <w:r w:rsidRPr="005D783C">
        <w:t xml:space="preserve">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w:t>
      </w:r>
      <w:r w:rsidRPr="005D783C">
        <w:rPr>
          <w:spacing w:val="-2"/>
        </w:rPr>
        <w:t>белков.</w:t>
      </w:r>
    </w:p>
    <w:p w:rsidR="00C13122" w:rsidRPr="005D783C" w:rsidRDefault="006C0849" w:rsidP="007A12E0">
      <w:pPr>
        <w:pStyle w:val="a3"/>
        <w:ind w:left="1424" w:firstLine="0"/>
      </w:pPr>
      <w:r w:rsidRPr="005D783C">
        <w:t>Высокомолекулярные</w:t>
      </w:r>
      <w:r w:rsidRPr="005D783C">
        <w:rPr>
          <w:spacing w:val="-2"/>
        </w:rPr>
        <w:t>соединения.</w:t>
      </w:r>
    </w:p>
    <w:p w:rsidR="00C13122" w:rsidRPr="005D783C" w:rsidRDefault="006C0849" w:rsidP="007A12E0">
      <w:pPr>
        <w:pStyle w:val="a3"/>
        <w:ind w:right="709"/>
      </w:pPr>
      <w:r w:rsidRPr="005D783C">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полимеризацияи поликонденсация.</w:t>
      </w:r>
    </w:p>
    <w:p w:rsidR="00C13122" w:rsidRPr="005D783C" w:rsidRDefault="006C0849" w:rsidP="007A12E0">
      <w:pPr>
        <w:pStyle w:val="a3"/>
        <w:ind w:right="703"/>
      </w:pPr>
      <w:r w:rsidRPr="005D783C">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C13122" w:rsidRPr="005D783C" w:rsidRDefault="006C0849" w:rsidP="007A12E0">
      <w:pPr>
        <w:pStyle w:val="a3"/>
        <w:ind w:left="1424" w:firstLine="0"/>
      </w:pPr>
      <w:r w:rsidRPr="005D783C">
        <w:t>Межпредметные</w:t>
      </w:r>
      <w:r w:rsidRPr="005D783C">
        <w:rPr>
          <w:spacing w:val="-2"/>
        </w:rPr>
        <w:t>связи.</w:t>
      </w:r>
    </w:p>
    <w:p w:rsidR="00C13122" w:rsidRPr="005D783C" w:rsidRDefault="006C0849" w:rsidP="007A12E0">
      <w:pPr>
        <w:pStyle w:val="a3"/>
        <w:ind w:right="702"/>
      </w:pPr>
      <w:r w:rsidRPr="005D783C">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13122" w:rsidRPr="005D783C" w:rsidRDefault="006C0849" w:rsidP="007A12E0">
      <w:pPr>
        <w:pStyle w:val="a3"/>
        <w:ind w:right="694"/>
      </w:pPr>
      <w:r w:rsidRPr="005D783C">
        <w:t xml:space="preserve">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w:t>
      </w:r>
      <w:r w:rsidRPr="005D783C">
        <w:rPr>
          <w:spacing w:val="-2"/>
        </w:rPr>
        <w:t>моделирование.</w:t>
      </w:r>
    </w:p>
    <w:p w:rsidR="00C13122" w:rsidRPr="005D783C" w:rsidRDefault="006C0849" w:rsidP="007A12E0">
      <w:pPr>
        <w:pStyle w:val="a3"/>
        <w:ind w:right="704"/>
      </w:pPr>
      <w:r w:rsidRPr="005D783C">
        <w:t xml:space="preserve">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w:t>
      </w:r>
      <w:r w:rsidRPr="005D783C">
        <w:rPr>
          <w:spacing w:val="-2"/>
        </w:rPr>
        <w:t>измерения.</w:t>
      </w:r>
    </w:p>
    <w:p w:rsidR="00C13122" w:rsidRPr="005D783C" w:rsidRDefault="006C0849" w:rsidP="007A12E0">
      <w:pPr>
        <w:pStyle w:val="a3"/>
        <w:ind w:right="705"/>
      </w:pPr>
      <w:r w:rsidRPr="005D783C">
        <w:t>Биология: клетка, организм, биосфера, обмен веществ в организме, фотосинтез, биологически активные вещества (белки, углеводы, жиры, ферменты).</w:t>
      </w:r>
    </w:p>
    <w:p w:rsidR="00C13122" w:rsidRPr="005D783C" w:rsidRDefault="006C0849" w:rsidP="007A12E0">
      <w:pPr>
        <w:pStyle w:val="a3"/>
        <w:ind w:left="1424" w:right="715" w:firstLine="0"/>
      </w:pPr>
      <w:r w:rsidRPr="005D783C">
        <w:t>География: минералы, горные породы, полезные ископаемые, топливо, ресурсы. Технология:пищевыепродукты,основырациональногопитания,моющиесредства,</w:t>
      </w:r>
    </w:p>
    <w:p w:rsidR="00C13122" w:rsidRPr="005D783C" w:rsidRDefault="006C0849" w:rsidP="007A12E0">
      <w:pPr>
        <w:pStyle w:val="a3"/>
        <w:ind w:right="705" w:firstLine="0"/>
      </w:pPr>
      <w:r w:rsidRPr="005D783C">
        <w:t xml:space="preserve">лекарственные и косметические препараты, материалы из искусственных и синтетических </w:t>
      </w:r>
      <w:r w:rsidRPr="005D783C">
        <w:rPr>
          <w:spacing w:val="-2"/>
        </w:rPr>
        <w:t>волокон.</w:t>
      </w:r>
    </w:p>
    <w:p w:rsidR="00C13122" w:rsidRPr="005D783C" w:rsidRDefault="006C0849" w:rsidP="007A12E0">
      <w:pPr>
        <w:pStyle w:val="a3"/>
        <w:ind w:left="1424" w:right="6242" w:firstLine="0"/>
      </w:pPr>
      <w:r w:rsidRPr="005D783C">
        <w:t>Содержаниеобученияв11классе. Общая и неорганическая химия.</w:t>
      </w:r>
    </w:p>
    <w:p w:rsidR="00C13122" w:rsidRPr="005D783C" w:rsidRDefault="006C0849" w:rsidP="007A12E0">
      <w:pPr>
        <w:pStyle w:val="a3"/>
        <w:ind w:left="1424" w:firstLine="0"/>
      </w:pPr>
      <w:r w:rsidRPr="005D783C">
        <w:t>Теоретическиеосновы</w:t>
      </w:r>
      <w:r w:rsidRPr="005D783C">
        <w:rPr>
          <w:spacing w:val="-2"/>
        </w:rPr>
        <w:t>химии.</w:t>
      </w:r>
    </w:p>
    <w:p w:rsidR="00C13122" w:rsidRPr="005D783C" w:rsidRDefault="006C0849" w:rsidP="007A12E0">
      <w:pPr>
        <w:pStyle w:val="a3"/>
        <w:ind w:right="694"/>
      </w:pPr>
      <w:r w:rsidRPr="005D783C">
        <w:t>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w:t>
      </w:r>
    </w:p>
    <w:p w:rsidR="00C13122" w:rsidRPr="005D783C" w:rsidRDefault="006C0849" w:rsidP="007A12E0">
      <w:pPr>
        <w:pStyle w:val="a3"/>
        <w:ind w:right="699"/>
      </w:pPr>
      <w:r w:rsidRPr="005D783C">
        <w:t>Периодический закон и Периодическая система химических элементовД.И.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w:t>
      </w:r>
    </w:p>
    <w:p w:rsidR="00C13122" w:rsidRPr="005D783C" w:rsidRDefault="006C0849" w:rsidP="007A12E0">
      <w:pPr>
        <w:pStyle w:val="a3"/>
        <w:ind w:firstLine="0"/>
      </w:pPr>
      <w:r w:rsidRPr="005D783C">
        <w:lastRenderedPageBreak/>
        <w:t>группамипериодам.Значениепериодическогозаконавразвитии</w:t>
      </w:r>
      <w:r w:rsidRPr="005D783C">
        <w:rPr>
          <w:spacing w:val="-2"/>
        </w:rPr>
        <w:t>науки.</w:t>
      </w:r>
    </w:p>
    <w:p w:rsidR="00C13122" w:rsidRPr="005D783C" w:rsidRDefault="006C0849" w:rsidP="007A12E0">
      <w:pPr>
        <w:pStyle w:val="a3"/>
        <w:ind w:right="693"/>
      </w:pPr>
      <w:r w:rsidRPr="005D783C">
        <w:t>Строениевещества.Химическаясвязь.Видыхимическойсвязи(ковалентнаянеполярная и полярная, ионная, металлическая). Механизмы образования ковалентной химической связи (обменныйидонорно-акцепторный).Водороднаясвязь.Валентность.Электроотрицательность. Степень окисления. Ионы: катионы и анионы.</w:t>
      </w:r>
    </w:p>
    <w:p w:rsidR="00C13122" w:rsidRPr="005D783C" w:rsidRDefault="006C0849" w:rsidP="007A12E0">
      <w:pPr>
        <w:pStyle w:val="a3"/>
        <w:ind w:right="691"/>
      </w:pPr>
      <w:r w:rsidRPr="005D783C">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w:t>
      </w:r>
    </w:p>
    <w:p w:rsidR="00C13122" w:rsidRPr="005D783C" w:rsidRDefault="006C0849" w:rsidP="007A12E0">
      <w:pPr>
        <w:pStyle w:val="a3"/>
        <w:ind w:right="707"/>
      </w:pPr>
      <w:r w:rsidRPr="005D783C">
        <w:t>Понятие о дисперсных системах. Истинные и коллоидные растворы. Массовая доля вещества в растворе.</w:t>
      </w:r>
    </w:p>
    <w:p w:rsidR="00C13122" w:rsidRPr="005D783C" w:rsidRDefault="006C0849" w:rsidP="007A12E0">
      <w:pPr>
        <w:pStyle w:val="a3"/>
        <w:ind w:left="1424" w:firstLine="0"/>
      </w:pPr>
      <w:r w:rsidRPr="005D783C">
        <w:t>Классификациянеорганическихсоединений.Номенклатуранеорганических</w:t>
      </w:r>
      <w:r w:rsidRPr="005D783C">
        <w:rPr>
          <w:spacing w:val="-2"/>
        </w:rPr>
        <w:t>веществ.</w:t>
      </w:r>
    </w:p>
    <w:p w:rsidR="00C13122" w:rsidRPr="005D783C" w:rsidRDefault="006C0849" w:rsidP="007A12E0">
      <w:pPr>
        <w:pStyle w:val="a3"/>
        <w:ind w:firstLine="0"/>
      </w:pPr>
      <w:r w:rsidRPr="005D783C">
        <w:t>Генетическаясвязьнеорганическихвеществ,принадлежащихкразличным</w:t>
      </w:r>
      <w:r w:rsidRPr="005D783C">
        <w:rPr>
          <w:spacing w:val="-2"/>
        </w:rPr>
        <w:t>классам.</w:t>
      </w:r>
    </w:p>
    <w:p w:rsidR="00C13122" w:rsidRPr="005D783C" w:rsidRDefault="006C0849" w:rsidP="007A12E0">
      <w:pPr>
        <w:pStyle w:val="a3"/>
        <w:ind w:right="700"/>
      </w:pPr>
      <w:r w:rsidRPr="005D783C">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13122" w:rsidRPr="005D783C" w:rsidRDefault="006C0849" w:rsidP="007A12E0">
      <w:pPr>
        <w:pStyle w:val="a3"/>
        <w:ind w:right="700"/>
      </w:pPr>
      <w:r w:rsidRPr="005D783C">
        <w:t>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rsidR="00C13122" w:rsidRPr="005D783C" w:rsidRDefault="006C0849" w:rsidP="007A12E0">
      <w:pPr>
        <w:pStyle w:val="a3"/>
        <w:ind w:right="699"/>
      </w:pPr>
      <w:r w:rsidRPr="005D783C">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C13122" w:rsidRPr="005D783C" w:rsidRDefault="006C0849" w:rsidP="007A12E0">
      <w:pPr>
        <w:pStyle w:val="a3"/>
        <w:ind w:left="1424" w:firstLine="0"/>
        <w:rPr>
          <w:i/>
        </w:rPr>
      </w:pPr>
      <w:r w:rsidRPr="005D783C">
        <w:rPr>
          <w:spacing w:val="-2"/>
        </w:rPr>
        <w:t>Окислительно-восстановительныереакции</w:t>
      </w:r>
      <w:r w:rsidRPr="005D783C">
        <w:rPr>
          <w:i/>
          <w:spacing w:val="-2"/>
        </w:rPr>
        <w:t>.</w:t>
      </w:r>
    </w:p>
    <w:p w:rsidR="00C13122" w:rsidRPr="005D783C" w:rsidRDefault="006C0849" w:rsidP="007A12E0">
      <w:pPr>
        <w:pStyle w:val="a3"/>
        <w:ind w:left="1424" w:firstLine="0"/>
      </w:pPr>
      <w:r w:rsidRPr="005D783C">
        <w:t>Экспериментальныеметодыизучениявеществиихпревращений:демонстрация</w:t>
      </w:r>
      <w:r w:rsidRPr="005D783C">
        <w:rPr>
          <w:spacing w:val="-2"/>
        </w:rPr>
        <w:t>таблиц</w:t>
      </w:r>
    </w:p>
    <w:p w:rsidR="00C13122" w:rsidRPr="005D783C" w:rsidRDefault="006C0849" w:rsidP="007A12E0">
      <w:pPr>
        <w:pStyle w:val="a3"/>
        <w:ind w:right="698" w:firstLine="0"/>
      </w:pPr>
      <w:r w:rsidRPr="005D783C">
        <w:t>«Периодическая система химических элементов Д.И. Менделеева», изучение моделей кристаллическихрешёток,наблюдениеиописаниедемонстрационныхилабораторныхопытов (разложениепероксидаводородавприсутствиикатализатора,определениесредырастворов</w:t>
      </w:r>
    </w:p>
    <w:p w:rsidR="00C13122" w:rsidRPr="005D783C" w:rsidRDefault="006C0849" w:rsidP="007A12E0">
      <w:pPr>
        <w:pStyle w:val="a3"/>
        <w:ind w:right="699" w:firstLine="0"/>
      </w:pPr>
      <w:r w:rsidRPr="005D783C">
        <w:t>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C13122" w:rsidRPr="005D783C" w:rsidRDefault="006C0849" w:rsidP="007A12E0">
      <w:pPr>
        <w:pStyle w:val="a3"/>
        <w:ind w:left="1424" w:firstLine="0"/>
      </w:pPr>
      <w:r w:rsidRPr="005D783C">
        <w:t>Расчётные</w:t>
      </w:r>
      <w:r w:rsidRPr="005D783C">
        <w:rPr>
          <w:spacing w:val="-2"/>
        </w:rPr>
        <w:t>задачи.</w:t>
      </w:r>
    </w:p>
    <w:p w:rsidR="00C13122" w:rsidRPr="005D783C" w:rsidRDefault="006C0849" w:rsidP="007A12E0">
      <w:pPr>
        <w:pStyle w:val="a3"/>
        <w:ind w:right="698"/>
      </w:pPr>
      <w:r w:rsidRPr="005D783C">
        <w:t>Расчёты по уравнениям химических реакций, в том числе термохимические расчёты, расчёты с использованием понятия «массовая доля вещества».</w:t>
      </w:r>
    </w:p>
    <w:p w:rsidR="00C13122" w:rsidRPr="005D783C" w:rsidRDefault="006C0849" w:rsidP="007A12E0">
      <w:pPr>
        <w:pStyle w:val="a3"/>
        <w:ind w:left="1424" w:firstLine="0"/>
      </w:pPr>
      <w:r w:rsidRPr="005D783C">
        <w:t>Раздел2.Неорганическая</w:t>
      </w:r>
      <w:r w:rsidRPr="005D783C">
        <w:rPr>
          <w:spacing w:val="-2"/>
        </w:rPr>
        <w:t>химия.</w:t>
      </w:r>
    </w:p>
    <w:p w:rsidR="00C13122" w:rsidRPr="005D783C" w:rsidRDefault="006C0849" w:rsidP="007A12E0">
      <w:pPr>
        <w:pStyle w:val="a3"/>
        <w:ind w:right="690"/>
      </w:pPr>
      <w:r w:rsidRPr="005D783C">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фосфораи углерода).</w:t>
      </w:r>
    </w:p>
    <w:p w:rsidR="00C13122" w:rsidRPr="005D783C" w:rsidRDefault="006C0849" w:rsidP="007A12E0">
      <w:pPr>
        <w:pStyle w:val="a3"/>
        <w:ind w:right="705"/>
      </w:pPr>
      <w:r w:rsidRPr="005D783C">
        <w:t>Химическиесвойстваважнейшихнеметаллов(галогенов,серы,азота,фосфора,углерода и кремния) иих соединений (оксидов, кислородсодержащих кислот, водородных соединений).</w:t>
      </w:r>
    </w:p>
    <w:p w:rsidR="00C13122" w:rsidRPr="005D783C" w:rsidRDefault="006C0849" w:rsidP="007A12E0">
      <w:pPr>
        <w:pStyle w:val="a3"/>
        <w:ind w:left="1424" w:firstLine="0"/>
      </w:pPr>
      <w:r w:rsidRPr="005D783C">
        <w:t>рименениеважнейшихнеметалловиих</w:t>
      </w:r>
      <w:r w:rsidRPr="005D783C">
        <w:rPr>
          <w:spacing w:val="-2"/>
        </w:rPr>
        <w:t>соединений.</w:t>
      </w:r>
    </w:p>
    <w:p w:rsidR="00C13122" w:rsidRPr="005D783C" w:rsidRDefault="006C0849" w:rsidP="007A12E0">
      <w:pPr>
        <w:pStyle w:val="a3"/>
        <w:ind w:right="694"/>
      </w:pPr>
      <w:r w:rsidRPr="005D783C">
        <w:t xml:space="preserve">Металлы.Положениеметаллов в Периодической системе химических элементовД.И.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w:t>
      </w:r>
      <w:r w:rsidRPr="005D783C">
        <w:rPr>
          <w:spacing w:val="-2"/>
        </w:rPr>
        <w:t>металлов.</w:t>
      </w:r>
    </w:p>
    <w:p w:rsidR="00C13122" w:rsidRPr="005D783C" w:rsidRDefault="006C0849" w:rsidP="007A12E0">
      <w:pPr>
        <w:pStyle w:val="a3"/>
        <w:ind w:right="700"/>
      </w:pPr>
      <w:r w:rsidRPr="005D783C">
        <w:t>Химическиесвойстваважнейшихметаллов(натрий,калий,кальций,магний,алюминий, цинк, хром, железо, медь) и их соединений.</w:t>
      </w:r>
    </w:p>
    <w:p w:rsidR="00C13122" w:rsidRPr="005D783C" w:rsidRDefault="006C0849" w:rsidP="007A12E0">
      <w:pPr>
        <w:pStyle w:val="a3"/>
        <w:ind w:left="1424" w:right="707" w:firstLine="0"/>
      </w:pPr>
      <w:r w:rsidRPr="005D783C">
        <w:t>Общие способы получения металлов. Применение металлов в быту и технике. Экспериментальные методы изучения веществ и их превращений: изучение коллекции</w:t>
      </w:r>
    </w:p>
    <w:p w:rsidR="00C13122" w:rsidRPr="005D783C" w:rsidRDefault="006C0849" w:rsidP="007A12E0">
      <w:pPr>
        <w:pStyle w:val="a3"/>
        <w:ind w:right="711" w:firstLine="0"/>
      </w:pPr>
      <w:r w:rsidRPr="005D783C">
        <w:t>«Металлы и сплавы», образцов неметаллов, решение экспериментальных задач, наблюдение и описаниедемонстрационныхилабораторныхопытов(взаимодействиегидроксидаалюминияс растворами кислот и щелочей, качественные реакции на катионы металлов).</w:t>
      </w:r>
    </w:p>
    <w:p w:rsidR="00C13122" w:rsidRPr="005D783C" w:rsidRDefault="006C0849" w:rsidP="007A12E0">
      <w:pPr>
        <w:pStyle w:val="a3"/>
        <w:ind w:left="1424" w:firstLine="0"/>
      </w:pPr>
      <w:r w:rsidRPr="005D783C">
        <w:t>Расчётные</w:t>
      </w:r>
      <w:r w:rsidRPr="005D783C">
        <w:rPr>
          <w:spacing w:val="-2"/>
        </w:rPr>
        <w:t>задачи.</w:t>
      </w:r>
    </w:p>
    <w:p w:rsidR="00C13122" w:rsidRPr="005D783C" w:rsidRDefault="006C0849" w:rsidP="007A12E0">
      <w:pPr>
        <w:pStyle w:val="a3"/>
        <w:ind w:right="716"/>
      </w:pPr>
      <w:r w:rsidRPr="005D783C">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C13122" w:rsidRPr="005D783C" w:rsidRDefault="006C0849" w:rsidP="007A12E0">
      <w:pPr>
        <w:pStyle w:val="a3"/>
        <w:ind w:left="1424" w:firstLine="0"/>
      </w:pPr>
      <w:r w:rsidRPr="005D783C">
        <w:t>Химияижизнь.Межпредметные</w:t>
      </w:r>
      <w:r w:rsidRPr="005D783C">
        <w:rPr>
          <w:spacing w:val="-2"/>
        </w:rPr>
        <w:t>связи.</w:t>
      </w:r>
    </w:p>
    <w:p w:rsidR="00C13122" w:rsidRPr="005D783C" w:rsidRDefault="006C0849" w:rsidP="007A12E0">
      <w:pPr>
        <w:pStyle w:val="a3"/>
        <w:ind w:right="709"/>
      </w:pPr>
      <w:r w:rsidRPr="005D783C">
        <w:t xml:space="preserve">Роль химии в обеспечении экологической, энергетической и пищевой безопасности, </w:t>
      </w:r>
      <w:r w:rsidRPr="005D783C">
        <w:lastRenderedPageBreak/>
        <w:t>развитии медицины. Понятие о научных методах познания веществи химических реакций.</w:t>
      </w:r>
    </w:p>
    <w:p w:rsidR="00C13122" w:rsidRPr="005D783C" w:rsidRDefault="006C0849" w:rsidP="007A12E0">
      <w:pPr>
        <w:pStyle w:val="a3"/>
        <w:ind w:right="705"/>
      </w:pPr>
      <w:r w:rsidRPr="005D783C">
        <w:t xml:space="preserve">Представления об общих научных принципах промышленного получения важнейших </w:t>
      </w:r>
      <w:r w:rsidRPr="005D783C">
        <w:rPr>
          <w:spacing w:val="-2"/>
        </w:rPr>
        <w:t>веществ.</w:t>
      </w:r>
    </w:p>
    <w:p w:rsidR="00C13122" w:rsidRPr="005D783C" w:rsidRDefault="006C0849" w:rsidP="007A12E0">
      <w:pPr>
        <w:pStyle w:val="a3"/>
        <w:ind w:right="707"/>
      </w:pPr>
      <w:r w:rsidRPr="005D783C">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C13122" w:rsidRPr="005D783C" w:rsidRDefault="006C0849" w:rsidP="007A12E0">
      <w:pPr>
        <w:pStyle w:val="a3"/>
        <w:ind w:left="1421" w:firstLine="0"/>
      </w:pPr>
      <w:r w:rsidRPr="005D783C">
        <w:t>Химияиздоровьечеловека:правилаиспользованиялекарственныхпрепаратов,</w:t>
      </w:r>
      <w:r w:rsidRPr="005D783C">
        <w:rPr>
          <w:spacing w:val="-2"/>
        </w:rPr>
        <w:t>правила</w:t>
      </w:r>
    </w:p>
    <w:p w:rsidR="00C13122" w:rsidRPr="005D783C" w:rsidRDefault="006C0849" w:rsidP="007A12E0">
      <w:pPr>
        <w:pStyle w:val="a3"/>
        <w:ind w:firstLine="0"/>
      </w:pPr>
      <w:r w:rsidRPr="005D783C">
        <w:t xml:space="preserve">безопасногоиспользованияпрепаратовбытовойхимиивповседневной </w:t>
      </w:r>
      <w:r w:rsidRPr="005D783C">
        <w:rPr>
          <w:spacing w:val="-2"/>
        </w:rPr>
        <w:t>жизни.</w:t>
      </w:r>
    </w:p>
    <w:p w:rsidR="00C13122" w:rsidRPr="005D783C" w:rsidRDefault="006C0849" w:rsidP="007A12E0">
      <w:pPr>
        <w:pStyle w:val="a3"/>
        <w:ind w:right="696"/>
      </w:pPr>
      <w:r w:rsidRPr="005D783C">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системнымидля отдельных предметов естественно-научного цикла.</w:t>
      </w:r>
    </w:p>
    <w:p w:rsidR="00C13122" w:rsidRPr="005D783C" w:rsidRDefault="006C0849" w:rsidP="007A12E0">
      <w:pPr>
        <w:pStyle w:val="a3"/>
        <w:ind w:right="704"/>
      </w:pPr>
      <w:r w:rsidRPr="005D783C">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w:t>
      </w:r>
      <w:r w:rsidRPr="005D783C">
        <w:rPr>
          <w:spacing w:val="-2"/>
        </w:rPr>
        <w:t>явление.</w:t>
      </w:r>
    </w:p>
    <w:p w:rsidR="00C13122" w:rsidRPr="005D783C" w:rsidRDefault="006C0849" w:rsidP="007A12E0">
      <w:pPr>
        <w:pStyle w:val="a3"/>
        <w:ind w:right="702"/>
      </w:pPr>
      <w:r w:rsidRPr="005D783C">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C13122" w:rsidRPr="005D783C" w:rsidRDefault="006C0849" w:rsidP="007A12E0">
      <w:pPr>
        <w:pStyle w:val="a3"/>
        <w:ind w:right="726" w:firstLine="712"/>
      </w:pPr>
      <w:r w:rsidRPr="005D783C">
        <w:t>Биология:клетка,организм,экосистема,биосфера,макро-имикроэлементы,витамины, обмен веществ в организме.</w:t>
      </w:r>
    </w:p>
    <w:p w:rsidR="00C13122" w:rsidRPr="005D783C" w:rsidRDefault="006C0849" w:rsidP="007A12E0">
      <w:pPr>
        <w:pStyle w:val="a3"/>
        <w:ind w:left="1424" w:firstLine="0"/>
      </w:pPr>
      <w:r w:rsidRPr="005D783C">
        <w:t>География:минералы,горныепороды,полезныеископаемые,топливо,</w:t>
      </w:r>
      <w:r w:rsidRPr="005D783C">
        <w:rPr>
          <w:spacing w:val="-2"/>
        </w:rPr>
        <w:t>ресурсы.</w:t>
      </w:r>
    </w:p>
    <w:p w:rsidR="00C13122" w:rsidRPr="005D783C" w:rsidRDefault="006C0849" w:rsidP="007A12E0">
      <w:pPr>
        <w:pStyle w:val="a3"/>
        <w:ind w:right="700"/>
      </w:pPr>
      <w:r w:rsidRPr="005D783C">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C13122" w:rsidRPr="005D783C" w:rsidRDefault="006C0849" w:rsidP="007A12E0">
      <w:pPr>
        <w:pStyle w:val="a3"/>
        <w:ind w:right="722"/>
      </w:pPr>
      <w:r w:rsidRPr="005D783C">
        <w:t xml:space="preserve">Планируемые результаты освоения программы по химии на уровне среднего общего </w:t>
      </w:r>
      <w:r w:rsidRPr="005D783C">
        <w:rPr>
          <w:spacing w:val="-2"/>
        </w:rPr>
        <w:t>образования.</w:t>
      </w:r>
    </w:p>
    <w:p w:rsidR="00C13122" w:rsidRPr="005D783C" w:rsidRDefault="006C0849" w:rsidP="007A12E0">
      <w:pPr>
        <w:pStyle w:val="a3"/>
        <w:ind w:right="693"/>
      </w:pPr>
      <w:r w:rsidRPr="005D783C">
        <w:t>ФГОССООустанавливаеттребованиякрезультатамосвоенияобучающимисяпрограмм среднего общего образования (личностным, метапредметным и предметным). Научно- 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C13122" w:rsidRPr="005D783C" w:rsidRDefault="006C0849" w:rsidP="007A12E0">
      <w:pPr>
        <w:pStyle w:val="a3"/>
        <w:ind w:right="695"/>
      </w:pPr>
      <w:r w:rsidRPr="005D783C">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C13122" w:rsidRPr="005D783C" w:rsidRDefault="006C0849" w:rsidP="007A12E0">
      <w:pPr>
        <w:pStyle w:val="a3"/>
        <w:ind w:right="695"/>
      </w:pPr>
      <w:r w:rsidRPr="005D783C">
        <w:t>осознание обучающимися российской гражданской идентичности – готовности к саморазвитию, самостоятельности и самоопределению;</w:t>
      </w:r>
    </w:p>
    <w:p w:rsidR="00C13122" w:rsidRPr="005D783C" w:rsidRDefault="006C0849" w:rsidP="007A12E0">
      <w:pPr>
        <w:pStyle w:val="a3"/>
        <w:ind w:left="1424" w:firstLine="0"/>
      </w:pPr>
      <w:r w:rsidRPr="005D783C">
        <w:t>наличиемотивациик</w:t>
      </w:r>
      <w:r w:rsidRPr="005D783C">
        <w:rPr>
          <w:spacing w:val="-2"/>
        </w:rPr>
        <w:t>обучению;</w:t>
      </w:r>
    </w:p>
    <w:p w:rsidR="00C13122" w:rsidRPr="005D783C" w:rsidRDefault="006C0849" w:rsidP="007A12E0">
      <w:pPr>
        <w:pStyle w:val="a3"/>
        <w:ind w:right="705"/>
      </w:pPr>
      <w:r w:rsidRPr="005D783C">
        <w:t>целенаправленное развитие внутренних убеждений личности на основе ключевых ценностей и исторических традиций базовой науки химии;</w:t>
      </w:r>
    </w:p>
    <w:p w:rsidR="00C13122" w:rsidRPr="005D783C" w:rsidRDefault="006C0849" w:rsidP="007A12E0">
      <w:pPr>
        <w:pStyle w:val="a3"/>
        <w:ind w:right="700"/>
      </w:pPr>
      <w:r w:rsidRPr="005D783C">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w:t>
      </w:r>
      <w:r w:rsidRPr="005D783C">
        <w:rPr>
          <w:spacing w:val="-2"/>
        </w:rPr>
        <w:t>образования;</w:t>
      </w:r>
    </w:p>
    <w:p w:rsidR="00C13122" w:rsidRPr="005D783C" w:rsidRDefault="006C0849" w:rsidP="007A12E0">
      <w:pPr>
        <w:pStyle w:val="a3"/>
        <w:ind w:right="708"/>
      </w:pPr>
      <w:r w:rsidRPr="005D783C">
        <w:t>наличие правосознания экологической культуры и способности ставить цели и строить жизненные планы.</w:t>
      </w:r>
    </w:p>
    <w:p w:rsidR="00C13122" w:rsidRPr="005D783C" w:rsidRDefault="006C0849" w:rsidP="007A12E0">
      <w:pPr>
        <w:pStyle w:val="a3"/>
        <w:ind w:right="699"/>
      </w:pPr>
      <w:r w:rsidRPr="005D783C">
        <w:t>Личностныерезультатыосвоенияпредмета «Химия»достигаютсявединстве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C13122" w:rsidRPr="005D783C" w:rsidRDefault="006C0849" w:rsidP="007A12E0">
      <w:pPr>
        <w:pStyle w:val="a3"/>
        <w:ind w:right="707"/>
      </w:pPr>
      <w:r w:rsidRPr="005D783C">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7A12E0">
      <w:pPr>
        <w:pStyle w:val="a3"/>
        <w:ind w:right="288"/>
        <w:jc w:val="left"/>
      </w:pPr>
      <w:r w:rsidRPr="005D783C">
        <w:t>осознанияобучающимисясвоихконституционныхправиобязанностей,уваженияк закону и правопорядку;</w:t>
      </w:r>
    </w:p>
    <w:p w:rsidR="00C13122" w:rsidRPr="005D783C" w:rsidRDefault="006C0849" w:rsidP="007A12E0">
      <w:pPr>
        <w:pStyle w:val="a3"/>
        <w:tabs>
          <w:tab w:val="left" w:pos="10377"/>
        </w:tabs>
        <w:ind w:right="710"/>
        <w:jc w:val="left"/>
      </w:pPr>
      <w:r w:rsidRPr="005D783C">
        <w:lastRenderedPageBreak/>
        <w:t>представленияосоциальныхнормахиправилахмежличностныхотношений</w:t>
      </w:r>
      <w:r w:rsidRPr="005D783C">
        <w:tab/>
      </w:r>
      <w:r w:rsidRPr="005D783C">
        <w:rPr>
          <w:spacing w:val="-10"/>
        </w:rPr>
        <w:t xml:space="preserve">в </w:t>
      </w:r>
      <w:r w:rsidRPr="005D783C">
        <w:rPr>
          <w:spacing w:val="-2"/>
        </w:rPr>
        <w:t>коллективе;</w:t>
      </w:r>
    </w:p>
    <w:p w:rsidR="00C13122" w:rsidRPr="005D783C" w:rsidRDefault="006C0849" w:rsidP="007A12E0">
      <w:pPr>
        <w:pStyle w:val="a3"/>
        <w:ind w:right="288"/>
        <w:jc w:val="left"/>
      </w:pPr>
      <w:r w:rsidRPr="005D783C">
        <w:t>готовностиксовместнойтворческойдеятельностиприсозданииучебныхпроектов, решении учебных и познавательных задач, выполнении химических экспериментов;</w:t>
      </w:r>
    </w:p>
    <w:p w:rsidR="00C13122" w:rsidRPr="005D783C" w:rsidRDefault="006C0849" w:rsidP="007A12E0">
      <w:pPr>
        <w:pStyle w:val="a3"/>
        <w:ind w:right="288"/>
        <w:jc w:val="left"/>
      </w:pPr>
      <w:r w:rsidRPr="005D783C">
        <w:t>способностипониматьиприниматьмотивы,намерения,логикуиаргументыдругихпри анализе различных видов учебной деятельности;</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7A12E0">
      <w:pPr>
        <w:pStyle w:val="a3"/>
        <w:ind w:left="1424" w:right="288" w:firstLine="0"/>
        <w:jc w:val="left"/>
      </w:pPr>
      <w:r w:rsidRPr="005D783C">
        <w:t>ценностного отношения к историческому и научному наследию отечественной химии; уважениякпроцессутворчествавобластитеорииипрактическогоприменения</w:t>
      </w:r>
      <w:r w:rsidRPr="005D783C">
        <w:rPr>
          <w:spacing w:val="-2"/>
        </w:rPr>
        <w:t>химии,</w:t>
      </w:r>
    </w:p>
    <w:p w:rsidR="00C13122" w:rsidRPr="005D783C" w:rsidRDefault="006C0849" w:rsidP="007A12E0">
      <w:pPr>
        <w:pStyle w:val="a3"/>
        <w:ind w:right="288" w:firstLine="0"/>
        <w:jc w:val="left"/>
      </w:pPr>
      <w:r w:rsidRPr="005D783C">
        <w:t>осознания того, что достижения науки есть результат длительных наблюдений, кропотливых экспериментальных поисков, постоянного труда учёных и практиков;</w:t>
      </w:r>
    </w:p>
    <w:p w:rsidR="00C13122" w:rsidRPr="005D783C" w:rsidRDefault="006C0849" w:rsidP="007A12E0">
      <w:pPr>
        <w:pStyle w:val="a3"/>
        <w:ind w:right="288"/>
        <w:jc w:val="left"/>
      </w:pPr>
      <w:r w:rsidRPr="005D783C">
        <w:t>интересаипознавательныхмотивоввполученииипоследующеманализеинформациио передовых достижениях современной отечественной химии;</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7A12E0">
      <w:pPr>
        <w:pStyle w:val="a3"/>
        <w:ind w:left="1424" w:firstLine="0"/>
        <w:jc w:val="left"/>
      </w:pPr>
      <w:r w:rsidRPr="005D783C">
        <w:t>нравственногосознания,этического</w:t>
      </w:r>
      <w:r w:rsidRPr="005D783C">
        <w:rPr>
          <w:spacing w:val="-2"/>
        </w:rPr>
        <w:t>поведения;</w:t>
      </w:r>
    </w:p>
    <w:p w:rsidR="00C13122" w:rsidRPr="005D783C" w:rsidRDefault="006C0849" w:rsidP="007A12E0">
      <w:pPr>
        <w:pStyle w:val="a3"/>
        <w:ind w:right="288"/>
        <w:jc w:val="left"/>
      </w:pPr>
      <w:r w:rsidRPr="005D783C">
        <w:t>способности оценивать ситуации, связанные с химическими явлениями,и принимать осознанные решения, ориентируясь на морально-нравственные нормы и ценности;</w:t>
      </w:r>
    </w:p>
    <w:p w:rsidR="00C13122" w:rsidRPr="005D783C" w:rsidRDefault="006C0849" w:rsidP="007A12E0">
      <w:pPr>
        <w:pStyle w:val="a3"/>
        <w:ind w:right="710"/>
        <w:jc w:val="left"/>
      </w:pPr>
      <w:r w:rsidRPr="005D783C">
        <w:t>готовностиоцениватьсвоёповедениеипоступкисвоихтоварищейспозиций нравственных и правовых норм и осознание последствий этих поступков;</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формированиякультуры</w:t>
      </w:r>
      <w:r w:rsidRPr="005D783C">
        <w:rPr>
          <w:spacing w:val="-2"/>
          <w:sz w:val="24"/>
          <w:szCs w:val="24"/>
        </w:rPr>
        <w:t>здоровья:</w:t>
      </w:r>
    </w:p>
    <w:p w:rsidR="00C13122" w:rsidRPr="005D783C" w:rsidRDefault="006C0849" w:rsidP="007A12E0">
      <w:pPr>
        <w:pStyle w:val="a3"/>
        <w:tabs>
          <w:tab w:val="left" w:pos="2770"/>
          <w:tab w:val="left" w:pos="4047"/>
          <w:tab w:val="left" w:pos="5293"/>
          <w:tab w:val="left" w:pos="5639"/>
          <w:tab w:val="left" w:pos="7103"/>
          <w:tab w:val="left" w:pos="7989"/>
          <w:tab w:val="left" w:pos="8908"/>
        </w:tabs>
        <w:ind w:right="714"/>
        <w:jc w:val="left"/>
      </w:pPr>
      <w:r w:rsidRPr="005D783C">
        <w:rPr>
          <w:spacing w:val="-2"/>
        </w:rPr>
        <w:t>понимания</w:t>
      </w:r>
      <w:r w:rsidRPr="005D783C">
        <w:tab/>
      </w:r>
      <w:r w:rsidRPr="005D783C">
        <w:rPr>
          <w:spacing w:val="-2"/>
        </w:rPr>
        <w:t>ценностей</w:t>
      </w:r>
      <w:r w:rsidRPr="005D783C">
        <w:tab/>
      </w:r>
      <w:r w:rsidRPr="005D783C">
        <w:rPr>
          <w:spacing w:val="-2"/>
        </w:rPr>
        <w:t>здорового</w:t>
      </w:r>
      <w:r w:rsidRPr="005D783C">
        <w:tab/>
      </w:r>
      <w:r w:rsidRPr="005D783C">
        <w:rPr>
          <w:spacing w:val="-10"/>
        </w:rPr>
        <w:t>и</w:t>
      </w:r>
      <w:r w:rsidRPr="005D783C">
        <w:tab/>
      </w:r>
      <w:r w:rsidRPr="005D783C">
        <w:rPr>
          <w:spacing w:val="-2"/>
        </w:rPr>
        <w:t>безопасного</w:t>
      </w:r>
      <w:r w:rsidRPr="005D783C">
        <w:tab/>
      </w:r>
      <w:r w:rsidRPr="005D783C">
        <w:rPr>
          <w:spacing w:val="-2"/>
        </w:rPr>
        <w:t>образа</w:t>
      </w:r>
      <w:r w:rsidRPr="005D783C">
        <w:tab/>
      </w:r>
      <w:r w:rsidRPr="005D783C">
        <w:rPr>
          <w:spacing w:val="-2"/>
        </w:rPr>
        <w:t>жизни,</w:t>
      </w:r>
      <w:r w:rsidRPr="005D783C">
        <w:tab/>
      </w:r>
      <w:r w:rsidRPr="005D783C">
        <w:rPr>
          <w:spacing w:val="-2"/>
        </w:rPr>
        <w:t xml:space="preserve">необходимости </w:t>
      </w:r>
      <w:r w:rsidRPr="005D783C">
        <w:t>ответственного отношения к собственному физическому и психическому здоровью;</w:t>
      </w:r>
    </w:p>
    <w:p w:rsidR="00C13122" w:rsidRPr="005D783C" w:rsidRDefault="006C0849" w:rsidP="007A12E0">
      <w:pPr>
        <w:pStyle w:val="a3"/>
        <w:ind w:right="732"/>
        <w:jc w:val="left"/>
      </w:pPr>
      <w:r w:rsidRPr="005D783C">
        <w:t>соблюдения правил безопасного обращения с веществами в быту, повседневной жизни и в трудовой деятельности;</w:t>
      </w:r>
    </w:p>
    <w:p w:rsidR="00C13122" w:rsidRPr="005D783C" w:rsidRDefault="006C0849" w:rsidP="007A12E0">
      <w:pPr>
        <w:pStyle w:val="a3"/>
        <w:ind w:left="1421" w:firstLine="0"/>
        <w:jc w:val="left"/>
      </w:pPr>
      <w:r w:rsidRPr="005D783C">
        <w:t>пониманияценностиправил индивидуальногоиколлективногобезопасного</w:t>
      </w:r>
      <w:r w:rsidRPr="005D783C">
        <w:rPr>
          <w:spacing w:val="-2"/>
        </w:rPr>
        <w:t>поведения</w:t>
      </w:r>
    </w:p>
    <w:p w:rsidR="00C13122" w:rsidRPr="005D783C" w:rsidRDefault="006C0849" w:rsidP="007A12E0">
      <w:pPr>
        <w:pStyle w:val="a3"/>
        <w:ind w:firstLine="0"/>
        <w:jc w:val="left"/>
      </w:pPr>
      <w:r w:rsidRPr="005D783C">
        <w:t>вситуациях,угрожающихздоровьюижизни</w:t>
      </w:r>
      <w:r w:rsidRPr="005D783C">
        <w:rPr>
          <w:spacing w:val="-2"/>
        </w:rPr>
        <w:t>людей;</w:t>
      </w:r>
    </w:p>
    <w:p w:rsidR="00C13122" w:rsidRPr="005D783C" w:rsidRDefault="006C0849" w:rsidP="007A12E0">
      <w:pPr>
        <w:pStyle w:val="a3"/>
        <w:ind w:right="288"/>
        <w:jc w:val="left"/>
      </w:pPr>
      <w:r w:rsidRPr="005D783C">
        <w:t>осознанияпоследствийинеприятиявредныхпривычек(употребленияалкоголя, наркотиков, курения);</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7A12E0">
      <w:pPr>
        <w:pStyle w:val="a3"/>
        <w:tabs>
          <w:tab w:val="left" w:pos="3603"/>
          <w:tab w:val="left" w:pos="5576"/>
          <w:tab w:val="left" w:pos="6008"/>
          <w:tab w:val="left" w:pos="9071"/>
        </w:tabs>
        <w:ind w:right="712"/>
        <w:jc w:val="left"/>
      </w:pPr>
      <w:r w:rsidRPr="005D783C">
        <w:rPr>
          <w:spacing w:val="-2"/>
        </w:rPr>
        <w:t>коммуникативной</w:t>
      </w:r>
      <w:r w:rsidRPr="005D783C">
        <w:tab/>
      </w:r>
      <w:r w:rsidRPr="005D783C">
        <w:rPr>
          <w:spacing w:val="-2"/>
        </w:rPr>
        <w:t>компетентности</w:t>
      </w:r>
      <w:r w:rsidRPr="005D783C">
        <w:tab/>
      </w:r>
      <w:r w:rsidRPr="005D783C">
        <w:rPr>
          <w:spacing w:val="-10"/>
        </w:rPr>
        <w:t>в</w:t>
      </w:r>
      <w:r w:rsidRPr="005D783C">
        <w:tab/>
      </w:r>
      <w:r w:rsidRPr="005D783C">
        <w:rPr>
          <w:spacing w:val="-2"/>
        </w:rPr>
        <w:t>учебно-исследовательской</w:t>
      </w:r>
      <w:r w:rsidRPr="005D783C">
        <w:tab/>
      </w:r>
      <w:r w:rsidRPr="005D783C">
        <w:rPr>
          <w:spacing w:val="-2"/>
        </w:rPr>
        <w:t xml:space="preserve">деятельности, </w:t>
      </w:r>
      <w:r w:rsidRPr="005D783C">
        <w:t>общественно полезной, творческой и других видах деятельности;</w:t>
      </w:r>
    </w:p>
    <w:p w:rsidR="00C13122" w:rsidRPr="005D783C" w:rsidRDefault="006C0849" w:rsidP="007A12E0">
      <w:pPr>
        <w:pStyle w:val="a3"/>
        <w:tabs>
          <w:tab w:val="left" w:pos="2707"/>
          <w:tab w:val="left" w:pos="3183"/>
          <w:tab w:val="left" w:pos="4347"/>
          <w:tab w:val="left" w:pos="5372"/>
          <w:tab w:val="left" w:pos="5728"/>
          <w:tab w:val="left" w:pos="6868"/>
          <w:tab w:val="left" w:pos="8505"/>
          <w:tab w:val="left" w:pos="9292"/>
        </w:tabs>
        <w:ind w:right="713"/>
        <w:jc w:val="left"/>
      </w:pPr>
      <w:r w:rsidRPr="005D783C">
        <w:rPr>
          <w:spacing w:val="-2"/>
        </w:rPr>
        <w:t>установки</w:t>
      </w:r>
      <w:r w:rsidRPr="005D783C">
        <w:tab/>
      </w:r>
      <w:r w:rsidRPr="005D783C">
        <w:rPr>
          <w:spacing w:val="-6"/>
        </w:rPr>
        <w:t>на</w:t>
      </w:r>
      <w:r w:rsidRPr="005D783C">
        <w:tab/>
      </w:r>
      <w:r w:rsidRPr="005D783C">
        <w:rPr>
          <w:spacing w:val="-2"/>
        </w:rPr>
        <w:t>активное</w:t>
      </w:r>
      <w:r w:rsidRPr="005D783C">
        <w:tab/>
      </w:r>
      <w:r w:rsidRPr="005D783C">
        <w:rPr>
          <w:spacing w:val="-2"/>
        </w:rPr>
        <w:t>участие</w:t>
      </w:r>
      <w:r w:rsidRPr="005D783C">
        <w:tab/>
      </w:r>
      <w:r w:rsidRPr="005D783C">
        <w:rPr>
          <w:spacing w:val="-10"/>
        </w:rPr>
        <w:t>в</w:t>
      </w:r>
      <w:r w:rsidRPr="005D783C">
        <w:tab/>
      </w:r>
      <w:r w:rsidRPr="005D783C">
        <w:rPr>
          <w:spacing w:val="-2"/>
        </w:rPr>
        <w:t>решении</w:t>
      </w:r>
      <w:r w:rsidRPr="005D783C">
        <w:tab/>
      </w:r>
      <w:r w:rsidRPr="005D783C">
        <w:rPr>
          <w:spacing w:val="-2"/>
        </w:rPr>
        <w:t>практических</w:t>
      </w:r>
      <w:r w:rsidRPr="005D783C">
        <w:tab/>
      </w:r>
      <w:r w:rsidRPr="005D783C">
        <w:rPr>
          <w:spacing w:val="-2"/>
        </w:rPr>
        <w:t>задач</w:t>
      </w:r>
      <w:r w:rsidRPr="005D783C">
        <w:tab/>
      </w:r>
      <w:r w:rsidRPr="005D783C">
        <w:rPr>
          <w:spacing w:val="-2"/>
        </w:rPr>
        <w:t xml:space="preserve">социальной </w:t>
      </w:r>
      <w:r w:rsidRPr="005D783C">
        <w:t>направленности (в рамках своего класса, школы);</w:t>
      </w:r>
    </w:p>
    <w:p w:rsidR="00C13122" w:rsidRPr="005D783C" w:rsidRDefault="006C0849" w:rsidP="007A12E0">
      <w:pPr>
        <w:pStyle w:val="a3"/>
        <w:ind w:right="288"/>
        <w:jc w:val="left"/>
      </w:pPr>
      <w:r w:rsidRPr="005D783C">
        <w:t>интересакпрактическомуизучениюпрофессийразличногорода,втомчисленаоснове применения предметных знаний по химии;</w:t>
      </w:r>
    </w:p>
    <w:p w:rsidR="00C13122" w:rsidRPr="005D783C" w:rsidRDefault="006C0849" w:rsidP="007A12E0">
      <w:pPr>
        <w:pStyle w:val="a3"/>
        <w:ind w:left="1424" w:firstLine="0"/>
        <w:jc w:val="left"/>
      </w:pPr>
      <w:r w:rsidRPr="005D783C">
        <w:t>уваженияктруду,людямтрудаирезультатамтрудовой</w:t>
      </w:r>
      <w:r w:rsidRPr="005D783C">
        <w:rPr>
          <w:spacing w:val="-2"/>
        </w:rPr>
        <w:t>деятельности;</w:t>
      </w:r>
    </w:p>
    <w:p w:rsidR="00C13122" w:rsidRPr="005D783C" w:rsidRDefault="006C0849" w:rsidP="007A12E0">
      <w:pPr>
        <w:pStyle w:val="a3"/>
        <w:ind w:right="718"/>
      </w:pPr>
      <w:r w:rsidRPr="005D783C">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7A12E0">
      <w:pPr>
        <w:pStyle w:val="a3"/>
        <w:ind w:right="703"/>
      </w:pPr>
      <w:r w:rsidRPr="005D783C">
        <w:t>экологически целесообразного отношения к природе, как источнику существования жизни на Земле;</w:t>
      </w:r>
    </w:p>
    <w:p w:rsidR="00C13122" w:rsidRPr="005D783C" w:rsidRDefault="006C0849" w:rsidP="007A12E0">
      <w:pPr>
        <w:pStyle w:val="a3"/>
        <w:ind w:right="705"/>
      </w:pPr>
      <w:r w:rsidRPr="005D783C">
        <w:t>понимания глобального характера экологических проблем, влияния экономических процессов на состояние природной и социальной среды;</w:t>
      </w:r>
    </w:p>
    <w:p w:rsidR="00C13122" w:rsidRPr="005D783C" w:rsidRDefault="006C0849" w:rsidP="007A12E0">
      <w:pPr>
        <w:pStyle w:val="a3"/>
        <w:ind w:right="707"/>
      </w:pPr>
      <w:r w:rsidRPr="005D783C">
        <w:t>осознания необходимости использования достижений химии для решения вопросов рационального природопользования;</w:t>
      </w:r>
    </w:p>
    <w:p w:rsidR="00C13122" w:rsidRPr="005D783C" w:rsidRDefault="006C0849" w:rsidP="007A12E0">
      <w:pPr>
        <w:pStyle w:val="a3"/>
        <w:ind w:right="697"/>
      </w:pPr>
      <w:r w:rsidRPr="005D783C">
        <w:t>активногонеприятиядействий,приносящихвредокружающейприроднойсреде,умения прогнозировать неблагоприятные экологические последствия предпринимаемых действий и предотвращать их;</w:t>
      </w:r>
    </w:p>
    <w:p w:rsidR="00C13122" w:rsidRPr="005D783C" w:rsidRDefault="006C0849" w:rsidP="007A12E0">
      <w:pPr>
        <w:pStyle w:val="a3"/>
        <w:ind w:right="702"/>
      </w:pPr>
      <w:r w:rsidRPr="005D783C">
        <w:t>наличия развитого экологического мышления, экологической культуры, опыта деятельностиэкологическойнаправленности,уменияруководствоватьсяимивпознавательной, коммуникативной и социальной практике, способности и умения активно противостоять идеологии хемофобии;</w:t>
      </w:r>
    </w:p>
    <w:p w:rsidR="00C13122" w:rsidRPr="005D783C" w:rsidRDefault="006C0849" w:rsidP="007A12E0">
      <w:pPr>
        <w:pStyle w:val="a4"/>
        <w:numPr>
          <w:ilvl w:val="3"/>
          <w:numId w:val="170"/>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7A12E0">
      <w:pPr>
        <w:pStyle w:val="a3"/>
        <w:ind w:right="706"/>
      </w:pPr>
      <w:r w:rsidRPr="005D783C">
        <w:lastRenderedPageBreak/>
        <w:t>сформированности мировоззрения, соответствующего современному уровню развития науки и общественной практики;</w:t>
      </w:r>
    </w:p>
    <w:p w:rsidR="00C13122" w:rsidRPr="005D783C" w:rsidRDefault="006C0849" w:rsidP="007A12E0">
      <w:pPr>
        <w:pStyle w:val="a3"/>
        <w:ind w:right="695"/>
      </w:pPr>
      <w:r w:rsidRPr="005D783C">
        <w:t>понимания специфики химии как науки, осознания её роли в формировании рациональногонаучногомышления,созданиицелостногопредставленияобокружающеммире как о единстве природы и человека, в познании природных закономерностей и решении проблем сохранения природного равновесия;</w:t>
      </w:r>
    </w:p>
    <w:p w:rsidR="00C13122" w:rsidRPr="005D783C" w:rsidRDefault="006C0849" w:rsidP="007A12E0">
      <w:pPr>
        <w:pStyle w:val="a3"/>
        <w:ind w:left="1421" w:firstLine="0"/>
      </w:pPr>
      <w:r w:rsidRPr="005D783C">
        <w:t>убеждённостивособойзначимостихимиидлясовременнойцивилизации:в</w:t>
      </w:r>
      <w:r w:rsidRPr="005D783C">
        <w:rPr>
          <w:spacing w:val="-5"/>
        </w:rPr>
        <w:t>её</w:t>
      </w:r>
    </w:p>
    <w:p w:rsidR="00C13122" w:rsidRPr="005D783C" w:rsidRDefault="006C0849" w:rsidP="007A12E0">
      <w:pPr>
        <w:pStyle w:val="a3"/>
        <w:ind w:right="697" w:firstLine="0"/>
      </w:pPr>
      <w:r w:rsidRPr="005D783C">
        <w:t>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13122" w:rsidRPr="005D783C" w:rsidRDefault="006C0849" w:rsidP="007A12E0">
      <w:pPr>
        <w:pStyle w:val="a3"/>
        <w:ind w:right="699"/>
      </w:pPr>
      <w:r w:rsidRPr="005D783C">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13122" w:rsidRPr="005D783C" w:rsidRDefault="006C0849" w:rsidP="007A12E0">
      <w:pPr>
        <w:pStyle w:val="a3"/>
        <w:ind w:right="710"/>
      </w:pPr>
      <w:r w:rsidRPr="005D783C">
        <w:t>способности самостоятельно использовать химические знания для решения проблем в реальных жизненных ситуациях;</w:t>
      </w:r>
    </w:p>
    <w:p w:rsidR="00C13122" w:rsidRPr="005D783C" w:rsidRDefault="006C0849" w:rsidP="007A12E0">
      <w:pPr>
        <w:pStyle w:val="a3"/>
        <w:ind w:left="1424" w:firstLine="0"/>
      </w:pPr>
      <w:r w:rsidRPr="005D783C">
        <w:t>интересакпознаниюиисследовательской</w:t>
      </w:r>
      <w:r w:rsidRPr="005D783C">
        <w:rPr>
          <w:spacing w:val="-2"/>
        </w:rPr>
        <w:t>деятельности;</w:t>
      </w:r>
    </w:p>
    <w:p w:rsidR="00C13122" w:rsidRPr="005D783C" w:rsidRDefault="006C0849" w:rsidP="007A12E0">
      <w:pPr>
        <w:pStyle w:val="a3"/>
        <w:ind w:right="700"/>
      </w:pPr>
      <w:r w:rsidRPr="005D783C">
        <w:t>готовности и способности к непрерывному образованию и самообразованию, к активномуполучению новых знаний по химии в соответствии с жизненными потребностями;</w:t>
      </w:r>
    </w:p>
    <w:p w:rsidR="00C13122" w:rsidRPr="005D783C" w:rsidRDefault="006C0849" w:rsidP="007A12E0">
      <w:pPr>
        <w:pStyle w:val="a3"/>
        <w:ind w:left="1424" w:firstLine="0"/>
      </w:pPr>
      <w:r w:rsidRPr="005D783C">
        <w:t>интересакособенностямтрудавразличныхсферахпрофессиональной</w:t>
      </w:r>
      <w:r w:rsidRPr="005D783C">
        <w:rPr>
          <w:spacing w:val="-2"/>
        </w:rPr>
        <w:t>деятельности.</w:t>
      </w:r>
    </w:p>
    <w:p w:rsidR="00C13122" w:rsidRPr="005D783C" w:rsidRDefault="006C0849" w:rsidP="007A12E0">
      <w:pPr>
        <w:pStyle w:val="a3"/>
        <w:ind w:right="719"/>
      </w:pPr>
      <w:r w:rsidRPr="005D783C">
        <w:t>Метапредметные результаты освоения учебного предмета «Химия»на уровне среднего общего образования включают:</w:t>
      </w:r>
    </w:p>
    <w:p w:rsidR="00C13122" w:rsidRPr="005D783C" w:rsidRDefault="006C0849" w:rsidP="007A12E0">
      <w:pPr>
        <w:pStyle w:val="a3"/>
        <w:ind w:right="692"/>
      </w:pPr>
      <w:r w:rsidRPr="005D783C">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C13122" w:rsidRPr="005D783C" w:rsidRDefault="006C0849" w:rsidP="007A12E0">
      <w:pPr>
        <w:pStyle w:val="a3"/>
        <w:ind w:right="703"/>
      </w:pPr>
      <w:r w:rsidRPr="005D783C">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r w:rsidRPr="005D783C">
        <w:rPr>
          <w:spacing w:val="-2"/>
        </w:rPr>
        <w:t>обучающихся;</w:t>
      </w:r>
    </w:p>
    <w:p w:rsidR="00C13122" w:rsidRPr="005D783C" w:rsidRDefault="006C0849" w:rsidP="007A12E0">
      <w:pPr>
        <w:pStyle w:val="a3"/>
        <w:ind w:right="708"/>
      </w:pPr>
      <w:r w:rsidRPr="005D783C">
        <w:t xml:space="preserve">способность обучающихся использовать освоенные междисциплинарные, мировоззренческиезнанияи универсальные учебныедействия в познавательной и социальной </w:t>
      </w:r>
      <w:r w:rsidRPr="005D783C">
        <w:rPr>
          <w:spacing w:val="-2"/>
        </w:rPr>
        <w:t>практике.</w:t>
      </w:r>
    </w:p>
    <w:p w:rsidR="00C13122" w:rsidRPr="005D783C" w:rsidRDefault="006C0849" w:rsidP="007A12E0">
      <w:pPr>
        <w:pStyle w:val="a3"/>
        <w:ind w:right="708"/>
      </w:pPr>
      <w:r w:rsidRPr="005D783C">
        <w:t>Метапредметные результаты отражают овладение универсальными учебными познавательными, коммуникативными и регулятивными действиями.</w:t>
      </w:r>
    </w:p>
    <w:p w:rsidR="00C13122" w:rsidRPr="005D783C" w:rsidRDefault="006C0849" w:rsidP="007A12E0">
      <w:pPr>
        <w:pStyle w:val="a3"/>
        <w:ind w:left="1424" w:firstLine="0"/>
      </w:pPr>
      <w:r w:rsidRPr="005D783C">
        <w:t>Овладениеуниверсальнымиучебнымипознавательными</w:t>
      </w:r>
      <w:r w:rsidRPr="005D783C">
        <w:rPr>
          <w:spacing w:val="-2"/>
        </w:rPr>
        <w:t>действиями:</w:t>
      </w:r>
    </w:p>
    <w:p w:rsidR="00C13122" w:rsidRPr="005D783C" w:rsidRDefault="006C0849" w:rsidP="007A12E0">
      <w:pPr>
        <w:pStyle w:val="a4"/>
        <w:numPr>
          <w:ilvl w:val="0"/>
          <w:numId w:val="146"/>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7A12E0">
      <w:pPr>
        <w:pStyle w:val="a3"/>
        <w:ind w:right="699"/>
      </w:pPr>
      <w:r w:rsidRPr="005D783C">
        <w:t xml:space="preserve">самостоятельно формулировать и актуализировать проблему, всесторонне её </w:t>
      </w:r>
      <w:r w:rsidRPr="005D783C">
        <w:rPr>
          <w:spacing w:val="-2"/>
        </w:rPr>
        <w:t>рассматривать;</w:t>
      </w:r>
    </w:p>
    <w:p w:rsidR="00C13122" w:rsidRPr="005D783C" w:rsidRDefault="006C0849" w:rsidP="007A12E0">
      <w:pPr>
        <w:pStyle w:val="a3"/>
        <w:ind w:right="702"/>
      </w:pPr>
      <w:r w:rsidRPr="005D783C">
        <w:t>определять цели деятельности, задавая параметры и критерии их достижения, соотносить результаты деятельности с поставленными целями;</w:t>
      </w:r>
    </w:p>
    <w:p w:rsidR="00C13122" w:rsidRPr="005D783C" w:rsidRDefault="006C0849" w:rsidP="007A12E0">
      <w:pPr>
        <w:pStyle w:val="a3"/>
        <w:ind w:right="695"/>
      </w:pPr>
      <w:r w:rsidRPr="005D783C">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C13122" w:rsidRPr="005D783C" w:rsidRDefault="006C0849" w:rsidP="007A12E0">
      <w:pPr>
        <w:pStyle w:val="a3"/>
        <w:ind w:left="1424" w:right="1108" w:firstLine="0"/>
      </w:pPr>
      <w:r w:rsidRPr="005D783C">
        <w:t>выбиратьоснованияикритериидляклассификациивеществихимическихреакций; устанавливать причинно-следственные связи между изучаемыми явлениями;</w:t>
      </w:r>
    </w:p>
    <w:p w:rsidR="00C13122" w:rsidRPr="005D783C" w:rsidRDefault="006C0849" w:rsidP="007A12E0">
      <w:pPr>
        <w:pStyle w:val="a3"/>
        <w:ind w:right="698"/>
      </w:pPr>
      <w:r w:rsidRPr="005D783C">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sidRPr="005D783C">
        <w:rPr>
          <w:spacing w:val="-2"/>
        </w:rPr>
        <w:t>заключения;</w:t>
      </w:r>
    </w:p>
    <w:p w:rsidR="00C13122" w:rsidRPr="005D783C" w:rsidRDefault="006C0849" w:rsidP="007A12E0">
      <w:pPr>
        <w:pStyle w:val="a3"/>
        <w:ind w:right="697"/>
      </w:pPr>
      <w:r w:rsidRPr="005D783C">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химическаяформула, уравнениехимическойреакции –прирешенииучебныхпознавательных</w:t>
      </w:r>
    </w:p>
    <w:p w:rsidR="00C13122" w:rsidRPr="005D783C" w:rsidRDefault="006C0849" w:rsidP="007A12E0">
      <w:pPr>
        <w:pStyle w:val="a3"/>
        <w:ind w:right="704" w:firstLine="0"/>
      </w:pPr>
      <w:r w:rsidRPr="005D783C">
        <w:lastRenderedPageBreak/>
        <w:t>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13122" w:rsidRPr="005D783C" w:rsidRDefault="006C0849" w:rsidP="007A12E0">
      <w:pPr>
        <w:pStyle w:val="a4"/>
        <w:numPr>
          <w:ilvl w:val="0"/>
          <w:numId w:val="146"/>
        </w:numPr>
        <w:tabs>
          <w:tab w:val="left" w:pos="1686"/>
        </w:tabs>
        <w:ind w:left="1686" w:hanging="265"/>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7A12E0">
      <w:pPr>
        <w:pStyle w:val="a3"/>
        <w:ind w:left="1424" w:right="710" w:firstLine="0"/>
      </w:pPr>
      <w:r w:rsidRPr="005D783C">
        <w:t>владеть основами методов научного познания веществ и химических реакций; формулироватьцелиизадачиисследования,использоватьпоставленные и</w:t>
      </w:r>
    </w:p>
    <w:p w:rsidR="00C13122" w:rsidRPr="005D783C" w:rsidRDefault="006C0849" w:rsidP="007A12E0">
      <w:pPr>
        <w:pStyle w:val="a3"/>
        <w:ind w:right="707" w:firstLine="0"/>
      </w:pPr>
      <w:r w:rsidRPr="005D783C">
        <w:t>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13122" w:rsidRPr="005D783C" w:rsidRDefault="006C0849" w:rsidP="007A12E0">
      <w:pPr>
        <w:pStyle w:val="a3"/>
        <w:ind w:right="698"/>
      </w:pPr>
      <w:r w:rsidRPr="005D783C">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w:t>
      </w:r>
      <w:r w:rsidRPr="005D783C">
        <w:rPr>
          <w:spacing w:val="-2"/>
        </w:rPr>
        <w:t>работе;</w:t>
      </w:r>
    </w:p>
    <w:p w:rsidR="00C13122" w:rsidRPr="005D783C" w:rsidRDefault="006C0849" w:rsidP="007A12E0">
      <w:pPr>
        <w:pStyle w:val="a3"/>
        <w:ind w:right="696"/>
      </w:pPr>
      <w:r w:rsidRPr="005D783C">
        <w:t>приобретатьопытученическойисследовательскойипроектнойдеятельности,проявлять способность и готовность к самостоятельному поиску методов решения практических задач, применению различных методов познания.</w:t>
      </w:r>
    </w:p>
    <w:p w:rsidR="00C13122" w:rsidRPr="005D783C" w:rsidRDefault="006C0849" w:rsidP="007A12E0">
      <w:pPr>
        <w:pStyle w:val="a4"/>
        <w:numPr>
          <w:ilvl w:val="0"/>
          <w:numId w:val="146"/>
        </w:numPr>
        <w:tabs>
          <w:tab w:val="left" w:pos="1686"/>
        </w:tabs>
        <w:ind w:left="1686" w:hanging="265"/>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7A12E0">
      <w:pPr>
        <w:pStyle w:val="a3"/>
        <w:ind w:right="699"/>
      </w:pPr>
      <w:r w:rsidRPr="005D783C">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C13122" w:rsidRPr="005D783C" w:rsidRDefault="006C0849" w:rsidP="007A12E0">
      <w:pPr>
        <w:pStyle w:val="a3"/>
        <w:ind w:right="700"/>
      </w:pPr>
      <w:r w:rsidRPr="005D783C">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C13122" w:rsidRPr="005D783C" w:rsidRDefault="006C0849" w:rsidP="007A12E0">
      <w:pPr>
        <w:pStyle w:val="a3"/>
        <w:ind w:right="698"/>
      </w:pPr>
      <w:r w:rsidRPr="005D783C">
        <w:t>приобретать опыт использования информационно-коммуникативных технологий и различных поисковых систем;</w:t>
      </w:r>
    </w:p>
    <w:p w:rsidR="00C13122" w:rsidRPr="005D783C" w:rsidRDefault="006C0849" w:rsidP="007A12E0">
      <w:pPr>
        <w:pStyle w:val="a3"/>
        <w:ind w:left="1421" w:firstLine="0"/>
      </w:pPr>
      <w:r w:rsidRPr="005D783C">
        <w:t>самостоятельновыбиратьоптимальнуюформупредставленияинформации</w:t>
      </w:r>
      <w:r w:rsidRPr="005D783C">
        <w:rPr>
          <w:spacing w:val="-2"/>
        </w:rPr>
        <w:t>(схемы,</w:t>
      </w:r>
    </w:p>
    <w:p w:rsidR="00C13122" w:rsidRPr="005D783C" w:rsidRDefault="006C0849" w:rsidP="007A12E0">
      <w:pPr>
        <w:pStyle w:val="a3"/>
        <w:ind w:firstLine="0"/>
      </w:pPr>
      <w:r w:rsidRPr="005D783C">
        <w:t xml:space="preserve">графики,диаграммы,таблицы,рисунки и </w:t>
      </w:r>
      <w:r w:rsidRPr="005D783C">
        <w:rPr>
          <w:spacing w:val="-2"/>
        </w:rPr>
        <w:t>другие);</w:t>
      </w:r>
    </w:p>
    <w:p w:rsidR="00C13122" w:rsidRPr="005D783C" w:rsidRDefault="006C0849" w:rsidP="007A12E0">
      <w:pPr>
        <w:pStyle w:val="a3"/>
        <w:ind w:right="702"/>
      </w:pPr>
      <w:r w:rsidRPr="005D783C">
        <w:t>использоватьнаучный языквкачествесредстваприработесхимической информацией: применять межпредметные (физические и математические) знаки и символы, формулы, аббревиатуры, номенклатуру;</w:t>
      </w:r>
    </w:p>
    <w:p w:rsidR="00C13122" w:rsidRPr="005D783C" w:rsidRDefault="006C0849" w:rsidP="007A12E0">
      <w:pPr>
        <w:pStyle w:val="a3"/>
        <w:ind w:left="1424" w:right="1578" w:firstLine="0"/>
      </w:pPr>
      <w:r w:rsidRPr="005D783C">
        <w:t>использоватьипреобразовыватьзнаково-символическиесредстванаглядности. Овладение универсальными коммуникативными действиями:</w:t>
      </w:r>
    </w:p>
    <w:p w:rsidR="00C13122" w:rsidRPr="005D783C" w:rsidRDefault="006C0849" w:rsidP="007A12E0">
      <w:pPr>
        <w:pStyle w:val="a3"/>
        <w:ind w:right="696"/>
      </w:pPr>
      <w:r w:rsidRPr="005D783C">
        <w:t xml:space="preserve">задавать вопросы по существу обсуждаемой темы в ходе диалога и/или дискуссии, высказыватьидеи,формулировать своипредложенияотносительновыполненияпредложенной </w:t>
      </w:r>
      <w:r w:rsidRPr="005D783C">
        <w:rPr>
          <w:spacing w:val="-2"/>
        </w:rPr>
        <w:t>задачи;</w:t>
      </w:r>
    </w:p>
    <w:p w:rsidR="00C13122" w:rsidRPr="005D783C" w:rsidRDefault="006C0849" w:rsidP="007A12E0">
      <w:pPr>
        <w:pStyle w:val="a3"/>
        <w:ind w:right="705"/>
      </w:pPr>
      <w:r w:rsidRPr="005D783C">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w:t>
      </w:r>
    </w:p>
    <w:p w:rsidR="00C13122" w:rsidRPr="005D783C" w:rsidRDefault="006C0849" w:rsidP="007A12E0">
      <w:pPr>
        <w:pStyle w:val="a3"/>
        <w:ind w:right="696" w:firstLine="0"/>
      </w:pPr>
      <w:r w:rsidRPr="005D783C">
        <w:t>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13122" w:rsidRPr="005D783C" w:rsidRDefault="006C0849" w:rsidP="007A12E0">
      <w:pPr>
        <w:pStyle w:val="a3"/>
        <w:ind w:left="1424" w:firstLine="0"/>
      </w:pPr>
      <w:r w:rsidRPr="005D783C">
        <w:t>Овладениеуниверсальнымирегулятивными</w:t>
      </w:r>
      <w:r w:rsidRPr="005D783C">
        <w:rPr>
          <w:spacing w:val="-2"/>
        </w:rPr>
        <w:t>действиями:</w:t>
      </w:r>
    </w:p>
    <w:p w:rsidR="00C13122" w:rsidRPr="005D783C" w:rsidRDefault="006C0849" w:rsidP="007A12E0">
      <w:pPr>
        <w:pStyle w:val="a3"/>
        <w:ind w:right="692"/>
      </w:pPr>
      <w:r w:rsidRPr="005D783C">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C13122" w:rsidRPr="005D783C" w:rsidRDefault="006C0849" w:rsidP="007A12E0">
      <w:pPr>
        <w:pStyle w:val="a3"/>
        <w:ind w:left="1424" w:firstLine="0"/>
      </w:pPr>
      <w:r w:rsidRPr="005D783C">
        <w:t>осуществлятьсамоконтрольсвоейдеятельностинаосновесамоанализаи</w:t>
      </w:r>
      <w:r w:rsidRPr="005D783C">
        <w:rPr>
          <w:spacing w:val="-2"/>
        </w:rPr>
        <w:t xml:space="preserve"> самооценки.</w:t>
      </w:r>
    </w:p>
    <w:p w:rsidR="00C13122" w:rsidRPr="005D783C" w:rsidRDefault="006C0849" w:rsidP="007A12E0">
      <w:pPr>
        <w:pStyle w:val="a3"/>
        <w:ind w:right="692"/>
      </w:pPr>
      <w:r w:rsidRPr="005D783C">
        <w:t>Предметныерезультатыосвоенияпрограммысреднегообщегообразованияпохимиина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C13122" w:rsidRPr="005D783C" w:rsidRDefault="006C0849" w:rsidP="007A12E0">
      <w:pPr>
        <w:pStyle w:val="a3"/>
        <w:ind w:right="716"/>
      </w:pPr>
      <w:r w:rsidRPr="005D783C">
        <w:t xml:space="preserve">К концу обучения в 10 классе предметные результаты освоения курса «Органическая </w:t>
      </w:r>
      <w:r w:rsidRPr="005D783C">
        <w:lastRenderedPageBreak/>
        <w:t>химия» отражают:</w:t>
      </w:r>
    </w:p>
    <w:p w:rsidR="00C13122" w:rsidRPr="005D783C" w:rsidRDefault="006C0849" w:rsidP="007A12E0">
      <w:pPr>
        <w:pStyle w:val="a3"/>
        <w:ind w:right="694"/>
      </w:pPr>
      <w:r w:rsidRPr="005D783C">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культурыличности,еёфункциональной грамотности,необходимойдлярешенияпрактических задач и экологически обоснованного отношения к своемуздоровью и природной среде;</w:t>
      </w:r>
    </w:p>
    <w:p w:rsidR="00C13122" w:rsidRPr="005D783C" w:rsidRDefault="006C0849" w:rsidP="007A12E0">
      <w:pPr>
        <w:pStyle w:val="a3"/>
        <w:ind w:left="1424" w:firstLine="0"/>
      </w:pPr>
      <w:r w:rsidRPr="005D783C">
        <w:t>владениесистемойхимическихзнаний,которая</w:t>
      </w:r>
      <w:r w:rsidRPr="005D783C">
        <w:rPr>
          <w:spacing w:val="-2"/>
        </w:rPr>
        <w:t>включает:</w:t>
      </w:r>
    </w:p>
    <w:p w:rsidR="00C13122" w:rsidRPr="005D783C" w:rsidRDefault="006C0849" w:rsidP="007A12E0">
      <w:pPr>
        <w:pStyle w:val="a3"/>
        <w:ind w:left="1421" w:firstLine="0"/>
      </w:pPr>
      <w:r w:rsidRPr="005D783C">
        <w:t>основополагающиепонятия(химическийэлемент,атом,электроннаяоболочка</w:t>
      </w:r>
      <w:r w:rsidRPr="005D783C">
        <w:rPr>
          <w:spacing w:val="-2"/>
        </w:rPr>
        <w:t>атома,</w:t>
      </w:r>
    </w:p>
    <w:p w:rsidR="00C13122" w:rsidRPr="005D783C" w:rsidRDefault="006C0849" w:rsidP="007A12E0">
      <w:pPr>
        <w:pStyle w:val="a3"/>
        <w:ind w:right="698" w:firstLine="0"/>
      </w:pPr>
      <w:r w:rsidRPr="005D783C">
        <w:t>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углеводороды,кислородиазотсодержащие соединения,мономер,полимер,структурноезвено, высокомолекулярные соединения);</w:t>
      </w:r>
    </w:p>
    <w:p w:rsidR="00C13122" w:rsidRPr="005D783C" w:rsidRDefault="006C0849" w:rsidP="007A12E0">
      <w:pPr>
        <w:pStyle w:val="a3"/>
        <w:ind w:right="696"/>
      </w:pPr>
      <w:r w:rsidRPr="005D783C">
        <w:t>теории и законы (теория строения органических веществ А.М. Бутлерова, закон сохранения массы веществ);</w:t>
      </w:r>
    </w:p>
    <w:p w:rsidR="00C13122" w:rsidRPr="005D783C" w:rsidRDefault="006C0849" w:rsidP="007A12E0">
      <w:pPr>
        <w:pStyle w:val="a3"/>
        <w:ind w:left="1424" w:firstLine="0"/>
      </w:pPr>
      <w:r w:rsidRPr="005D783C">
        <w:t>закономерности,символическийязык</w:t>
      </w:r>
      <w:r w:rsidRPr="005D783C">
        <w:rPr>
          <w:spacing w:val="-2"/>
        </w:rPr>
        <w:t>химии;</w:t>
      </w:r>
    </w:p>
    <w:p w:rsidR="00C13122" w:rsidRPr="005D783C" w:rsidRDefault="006C0849" w:rsidP="007A12E0">
      <w:pPr>
        <w:pStyle w:val="a3"/>
        <w:ind w:right="702"/>
      </w:pPr>
      <w:r w:rsidRPr="005D783C">
        <w:t>мировоззренческие знания, лежащие в основе понимания причинности и системности химическихявлений,фактологическиесведенияосвойствах,составе,полученииибезопасном использовании важнейших органических веществ в бытуи практической деятельности</w:t>
      </w:r>
    </w:p>
    <w:p w:rsidR="00C13122" w:rsidRPr="005D783C" w:rsidRDefault="006C0849" w:rsidP="007A12E0">
      <w:pPr>
        <w:pStyle w:val="a3"/>
        <w:ind w:firstLine="0"/>
        <w:jc w:val="left"/>
      </w:pPr>
      <w:r w:rsidRPr="005D783C">
        <w:rPr>
          <w:spacing w:val="-2"/>
        </w:rPr>
        <w:t>человека;</w:t>
      </w:r>
    </w:p>
    <w:p w:rsidR="00C13122" w:rsidRPr="005D783C" w:rsidRDefault="006C0849" w:rsidP="007A12E0">
      <w:pPr>
        <w:pStyle w:val="a3"/>
        <w:ind w:right="702"/>
      </w:pPr>
      <w:r w:rsidRPr="005D783C">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13122" w:rsidRPr="005D783C" w:rsidRDefault="006C0849" w:rsidP="007A12E0">
      <w:pPr>
        <w:pStyle w:val="a3"/>
        <w:ind w:right="702"/>
      </w:pPr>
      <w:r w:rsidRPr="005D783C">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химическогои пространственного строения;</w:t>
      </w:r>
    </w:p>
    <w:p w:rsidR="00C13122" w:rsidRPr="005D783C" w:rsidRDefault="006C0849" w:rsidP="007A12E0">
      <w:pPr>
        <w:pStyle w:val="a3"/>
        <w:ind w:right="697"/>
      </w:pPr>
      <w:r w:rsidRPr="005D783C">
        <w:t>сформированность умений устанавливать принадлежность изученных органических веществ по их составуи строению к определённомуклассу/группе соединений (углеводороды, кислород и азотсодержащие соединения, высокомолекулярные соединения), давать им названияпосистематическойноменклатуре(IUPAC),атакжеприводитьтривиальныеназвания отдельных органических веществ (этилен, пропилен, ацетилен, этиленгликоль, глицерин, фенол,формальдегид,ацетальдегид,муравьинаякислота,уксуснаякислота,олеиноваякислота, стеариновая кислота, глюкоза, фруктоза, крахмал, целлюлоза, глицин);</w:t>
      </w:r>
    </w:p>
    <w:p w:rsidR="00C13122" w:rsidRPr="005D783C" w:rsidRDefault="006C0849" w:rsidP="007A12E0">
      <w:pPr>
        <w:pStyle w:val="a3"/>
        <w:ind w:right="705"/>
      </w:pPr>
      <w:r w:rsidRPr="005D783C">
        <w:t>сформированность умения определять виды химической связи в органических соединениях (одинарные и кратные);</w:t>
      </w:r>
    </w:p>
    <w:p w:rsidR="00C13122" w:rsidRPr="005D783C" w:rsidRDefault="006C0849" w:rsidP="007A12E0">
      <w:pPr>
        <w:pStyle w:val="a3"/>
        <w:ind w:right="702"/>
      </w:pPr>
      <w:r w:rsidRPr="005D783C">
        <w:t>сформированность умения применять положения теории строения органических веществА.М.Бутлеровадляобъяснениязависимостисвойстввеществотихсоставаистроения; закон сохранения массы веществ;</w:t>
      </w:r>
    </w:p>
    <w:p w:rsidR="00C13122" w:rsidRPr="005D783C" w:rsidRDefault="006C0849" w:rsidP="007A12E0">
      <w:pPr>
        <w:pStyle w:val="a3"/>
        <w:ind w:right="697"/>
      </w:pPr>
      <w:r w:rsidRPr="005D783C">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крахмал,целлюлоза,аминоуксуснаякислота),иллюстрироватьгенетическуюсвязьмеждуними</w:t>
      </w:r>
    </w:p>
    <w:p w:rsidR="00C13122" w:rsidRPr="005D783C" w:rsidRDefault="006C0849" w:rsidP="007A12E0">
      <w:pPr>
        <w:pStyle w:val="a3"/>
        <w:ind w:left="1421" w:right="717" w:hanging="711"/>
      </w:pPr>
      <w:r w:rsidRPr="005D783C">
        <w:t>уравнениями соответствующих химических реакций с использованием структурных формул; сформированность умения характеризовать источники углеводородного сырья (нефть,</w:t>
      </w:r>
    </w:p>
    <w:p w:rsidR="00C13122" w:rsidRPr="005D783C" w:rsidRDefault="006C0849" w:rsidP="007A12E0">
      <w:pPr>
        <w:pStyle w:val="a3"/>
        <w:ind w:right="709" w:firstLine="0"/>
      </w:pPr>
      <w:r w:rsidRPr="005D783C">
        <w:t xml:space="preserve">природный газ, уголь), способы их переработки и практическое применение продуктов </w:t>
      </w:r>
      <w:r w:rsidRPr="005D783C">
        <w:rPr>
          <w:spacing w:val="-2"/>
        </w:rPr>
        <w:t>переработки;</w:t>
      </w:r>
    </w:p>
    <w:p w:rsidR="00C13122" w:rsidRPr="005D783C" w:rsidRDefault="006C0849" w:rsidP="007A12E0">
      <w:pPr>
        <w:pStyle w:val="a3"/>
        <w:ind w:right="709"/>
      </w:pPr>
      <w:r w:rsidRPr="005D783C">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13122" w:rsidRPr="005D783C" w:rsidRDefault="006C0849" w:rsidP="007A12E0">
      <w:pPr>
        <w:pStyle w:val="a3"/>
        <w:ind w:right="709"/>
      </w:pPr>
      <w:r w:rsidRPr="005D783C">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принятиярешенийвконкретныхжизненныхситуациях,связанныхсвеществамииих</w:t>
      </w:r>
    </w:p>
    <w:p w:rsidR="00C13122" w:rsidRPr="005D783C" w:rsidRDefault="006C0849" w:rsidP="007A12E0">
      <w:pPr>
        <w:pStyle w:val="a3"/>
        <w:ind w:firstLine="0"/>
        <w:jc w:val="left"/>
      </w:pPr>
      <w:r w:rsidRPr="005D783C">
        <w:rPr>
          <w:spacing w:val="-2"/>
        </w:rPr>
        <w:lastRenderedPageBreak/>
        <w:t>применением;</w:t>
      </w:r>
    </w:p>
    <w:p w:rsidR="00C13122" w:rsidRPr="005D783C" w:rsidRDefault="006C0849" w:rsidP="007A12E0">
      <w:pPr>
        <w:pStyle w:val="a3"/>
        <w:ind w:right="707"/>
      </w:pPr>
      <w:r w:rsidRPr="005D783C">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13122" w:rsidRPr="005D783C" w:rsidRDefault="006C0849" w:rsidP="007A12E0">
      <w:pPr>
        <w:pStyle w:val="a3"/>
        <w:ind w:right="696"/>
      </w:pPr>
      <w:r w:rsidRPr="005D783C">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13122" w:rsidRPr="005D783C" w:rsidRDefault="006C0849" w:rsidP="007A12E0">
      <w:pPr>
        <w:pStyle w:val="a3"/>
        <w:ind w:right="700"/>
      </w:pPr>
      <w:r w:rsidRPr="005D783C">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C13122" w:rsidRPr="005D783C" w:rsidRDefault="006C0849" w:rsidP="007A12E0">
      <w:pPr>
        <w:pStyle w:val="a3"/>
        <w:ind w:right="695"/>
      </w:pPr>
      <w:r w:rsidRPr="005D783C">
        <w:t xml:space="preserve">сформированностьуменийсоблюдатьправилаэкологическицелесообразногоповедения вбытуитрудовойдеятельностивцеляхсохранениясвоегоздоровьяиокружающейприродной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w:t>
      </w:r>
      <w:r w:rsidRPr="005D783C">
        <w:rPr>
          <w:spacing w:val="-2"/>
        </w:rPr>
        <w:t>человека;</w:t>
      </w:r>
    </w:p>
    <w:p w:rsidR="00C13122" w:rsidRPr="005D783C" w:rsidRDefault="006C0849" w:rsidP="007A12E0">
      <w:pPr>
        <w:pStyle w:val="a3"/>
        <w:ind w:right="697"/>
      </w:pPr>
      <w:r w:rsidRPr="005D783C">
        <w:t>дляобучающихсясограниченнымивозможностямиздоровья:умениеприменятьзнания об основных доступных методах познания веществ и химических явлений;</w:t>
      </w:r>
    </w:p>
    <w:p w:rsidR="00C13122" w:rsidRPr="005D783C" w:rsidRDefault="006C0849" w:rsidP="007A12E0">
      <w:pPr>
        <w:pStyle w:val="a3"/>
        <w:ind w:right="717"/>
      </w:pPr>
      <w:r w:rsidRPr="005D783C">
        <w:t>для слепых и слабовидящих обучающихся: умение использовать рельефно точечную систему обозначений Л. Брайля для записи химических формул.</w:t>
      </w:r>
    </w:p>
    <w:p w:rsidR="00C13122" w:rsidRPr="005D783C" w:rsidRDefault="006C0849" w:rsidP="007A12E0">
      <w:pPr>
        <w:pStyle w:val="a3"/>
        <w:ind w:right="707"/>
      </w:pPr>
      <w:r w:rsidRPr="005D783C">
        <w:t>К концу обучения в 11 классе предметные результаты освоения курса «Общая и неорганическая химия» отражают:</w:t>
      </w:r>
    </w:p>
    <w:p w:rsidR="00C13122" w:rsidRPr="005D783C" w:rsidRDefault="006C0849" w:rsidP="007A12E0">
      <w:pPr>
        <w:pStyle w:val="a3"/>
        <w:ind w:right="696"/>
      </w:pPr>
      <w:r w:rsidRPr="005D783C">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культурыличности,еёфункциональной грамотности,необходимойдлярешенияпрактических задач и экологически обоснованного отношения к своемуздоровью и природной среде;</w:t>
      </w:r>
    </w:p>
    <w:p w:rsidR="00C13122" w:rsidRPr="005D783C" w:rsidRDefault="006C0849" w:rsidP="007A12E0">
      <w:pPr>
        <w:pStyle w:val="a3"/>
        <w:ind w:left="1424" w:firstLine="0"/>
      </w:pPr>
      <w:r w:rsidRPr="005D783C">
        <w:t>владениесистемойхимическихзнаний,которая</w:t>
      </w:r>
      <w:r w:rsidRPr="005D783C">
        <w:rPr>
          <w:spacing w:val="-2"/>
        </w:rPr>
        <w:t>включает:</w:t>
      </w:r>
    </w:p>
    <w:p w:rsidR="00C13122" w:rsidRPr="005D783C" w:rsidRDefault="006C0849" w:rsidP="007A12E0">
      <w:pPr>
        <w:pStyle w:val="a3"/>
        <w:ind w:right="691"/>
      </w:pPr>
      <w:r w:rsidRPr="005D783C">
        <w:t>основополагающие понятия (химический элемент, атом, изотоп, s-, p-, d- электронные орбиталиатомов,ион,молекула,моль,молярныйобъём,валентность,электроотрицательность,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C13122" w:rsidRPr="005D783C" w:rsidRDefault="006C0849" w:rsidP="007A12E0">
      <w:pPr>
        <w:pStyle w:val="a3"/>
        <w:ind w:right="701"/>
      </w:pPr>
      <w:r w:rsidRPr="005D783C">
        <w:t>теории и законы (теория электролитической диссоциации, периодический законД.И.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C13122" w:rsidRPr="005D783C" w:rsidRDefault="006C0849" w:rsidP="007A12E0">
      <w:pPr>
        <w:pStyle w:val="a3"/>
        <w:ind w:right="705"/>
      </w:pPr>
      <w:r w:rsidRPr="005D783C">
        <w:t>сформированность умений выявлять характерные признаки понятий, устанавливать их взаимосвязь, использовать соответствующиепонятияпри описаниинеорганических веществ и их превращений;</w:t>
      </w:r>
    </w:p>
    <w:p w:rsidR="00C13122" w:rsidRPr="005D783C" w:rsidRDefault="006C0849" w:rsidP="007A12E0">
      <w:pPr>
        <w:pStyle w:val="a3"/>
        <w:ind w:right="702"/>
      </w:pPr>
      <w:r w:rsidRPr="005D783C">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C13122" w:rsidRPr="005D783C" w:rsidRDefault="006C0849" w:rsidP="007A12E0">
      <w:pPr>
        <w:pStyle w:val="a3"/>
        <w:ind w:right="700"/>
      </w:pPr>
      <w:r w:rsidRPr="005D783C">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вещества(атомная,молекулярная,ионная,металлическая),характерсредывводныхрастворах неорганических соединений;</w:t>
      </w:r>
    </w:p>
    <w:p w:rsidR="00C13122" w:rsidRPr="005D783C" w:rsidRDefault="006C0849" w:rsidP="007A12E0">
      <w:pPr>
        <w:pStyle w:val="a3"/>
        <w:ind w:right="695"/>
      </w:pPr>
      <w:r w:rsidRPr="005D783C">
        <w:lastRenderedPageBreak/>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C13122" w:rsidRPr="005D783C" w:rsidRDefault="006C0849" w:rsidP="007A12E0">
      <w:pPr>
        <w:pStyle w:val="a3"/>
        <w:ind w:right="695"/>
      </w:pPr>
      <w:r w:rsidRPr="005D783C">
        <w:t>сформированностьуменийраскрыватьсмыслпериодическогозаконаД.И.Менделееваи демонстрировать его систематизирующую, объяснительнуюи прогностическую функции;</w:t>
      </w:r>
    </w:p>
    <w:p w:rsidR="00C13122" w:rsidRPr="005D783C" w:rsidRDefault="006C0849" w:rsidP="007A12E0">
      <w:pPr>
        <w:pStyle w:val="a3"/>
        <w:ind w:right="697"/>
      </w:pPr>
      <w:r w:rsidRPr="005D783C">
        <w:t>сформированность умений характеризовать электронное строение атомов химических элементов1–4периодовПериодическойсистемыхимическихэлементовД.И.Менделеева,</w:t>
      </w:r>
    </w:p>
    <w:p w:rsidR="00C13122" w:rsidRPr="005D783C" w:rsidRDefault="006C0849" w:rsidP="007A12E0">
      <w:pPr>
        <w:pStyle w:val="a3"/>
        <w:ind w:right="699" w:firstLine="0"/>
      </w:pPr>
      <w:r w:rsidRPr="005D783C">
        <w:t>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C13122" w:rsidRPr="005D783C" w:rsidRDefault="006C0849" w:rsidP="007A12E0">
      <w:pPr>
        <w:pStyle w:val="a3"/>
        <w:ind w:right="691"/>
      </w:pPr>
      <w:r w:rsidRPr="005D783C">
        <w:t xml:space="preserve">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w:t>
      </w:r>
      <w:r w:rsidRPr="005D783C">
        <w:rPr>
          <w:spacing w:val="-2"/>
        </w:rPr>
        <w:t>реакций;</w:t>
      </w:r>
    </w:p>
    <w:p w:rsidR="00C13122" w:rsidRPr="005D783C" w:rsidRDefault="006C0849" w:rsidP="007A12E0">
      <w:pPr>
        <w:pStyle w:val="a3"/>
        <w:ind w:right="689"/>
      </w:pPr>
      <w:r w:rsidRPr="005D783C">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13122" w:rsidRPr="005D783C" w:rsidRDefault="006C0849" w:rsidP="007A12E0">
      <w:pPr>
        <w:pStyle w:val="a3"/>
        <w:ind w:right="716" w:firstLine="712"/>
      </w:pPr>
      <w:r w:rsidRPr="005D783C">
        <w:t>сформированность умений составлять уравнения реакций различных типов, полные и сокращённыеуравненияреакцийионногообмена,учитываяусловия,прикоторыхэтиреакции</w:t>
      </w:r>
    </w:p>
    <w:p w:rsidR="00C13122" w:rsidRPr="005D783C" w:rsidRDefault="006C0849" w:rsidP="007A12E0">
      <w:pPr>
        <w:pStyle w:val="a3"/>
        <w:ind w:firstLine="0"/>
      </w:pPr>
      <w:r w:rsidRPr="005D783C">
        <w:t>идут до</w:t>
      </w:r>
      <w:r w:rsidRPr="005D783C">
        <w:rPr>
          <w:spacing w:val="-2"/>
        </w:rPr>
        <w:t>конца;</w:t>
      </w:r>
    </w:p>
    <w:p w:rsidR="00C13122" w:rsidRPr="005D783C" w:rsidRDefault="006C0849" w:rsidP="007A12E0">
      <w:pPr>
        <w:pStyle w:val="a3"/>
        <w:ind w:right="712"/>
      </w:pPr>
      <w:r w:rsidRPr="005D783C">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C13122" w:rsidRPr="005D783C" w:rsidRDefault="006C0849" w:rsidP="007A12E0">
      <w:pPr>
        <w:pStyle w:val="a3"/>
        <w:ind w:right="698"/>
      </w:pPr>
      <w:r w:rsidRPr="005D783C">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C13122" w:rsidRPr="005D783C" w:rsidRDefault="006C0849" w:rsidP="007A12E0">
      <w:pPr>
        <w:pStyle w:val="a3"/>
        <w:ind w:right="692"/>
      </w:pPr>
      <w:r w:rsidRPr="005D783C">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C13122" w:rsidRPr="005D783C" w:rsidRDefault="006C0849" w:rsidP="007A12E0">
      <w:pPr>
        <w:pStyle w:val="a3"/>
        <w:ind w:right="702"/>
      </w:pPr>
      <w:r w:rsidRPr="005D783C">
        <w:t xml:space="preserve">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sidRPr="005D783C">
        <w:rPr>
          <w:spacing w:val="-2"/>
        </w:rPr>
        <w:t>производства;</w:t>
      </w:r>
    </w:p>
    <w:p w:rsidR="00C13122" w:rsidRPr="005D783C" w:rsidRDefault="006C0849" w:rsidP="007A12E0">
      <w:pPr>
        <w:pStyle w:val="a3"/>
        <w:ind w:right="699"/>
      </w:pPr>
      <w:r w:rsidRPr="005D783C">
        <w:t>сформированность уменийпроводитьвычислениясиспользованием понятия«массовая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13122" w:rsidRPr="005D783C" w:rsidRDefault="006C0849" w:rsidP="007A12E0">
      <w:pPr>
        <w:pStyle w:val="a3"/>
        <w:ind w:right="705"/>
      </w:pPr>
      <w:r w:rsidRPr="005D783C">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13122" w:rsidRPr="005D783C" w:rsidRDefault="006C0849" w:rsidP="007A12E0">
      <w:pPr>
        <w:pStyle w:val="a3"/>
        <w:ind w:right="695"/>
      </w:pPr>
      <w:r w:rsidRPr="005D783C">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веществспомощьюуниверсальногоиндикатора,влияниеразличныхфакторовнаскорость</w:t>
      </w:r>
    </w:p>
    <w:p w:rsidR="00C13122" w:rsidRPr="005D783C" w:rsidRDefault="006C0849" w:rsidP="007A12E0">
      <w:pPr>
        <w:pStyle w:val="a3"/>
        <w:ind w:right="693" w:firstLine="0"/>
      </w:pPr>
      <w:r w:rsidRPr="005D783C">
        <w:t>химической реакции, реакцииионного обмена, качественныереакциинасульфат-, карбонат- и хлорид-анионы,накатионаммония, решениеэкспериментальныхзадачпотемам «Металлы»и</w:t>
      </w:r>
    </w:p>
    <w:p w:rsidR="00C13122" w:rsidRPr="005D783C" w:rsidRDefault="006C0849" w:rsidP="007A12E0">
      <w:pPr>
        <w:pStyle w:val="a3"/>
        <w:ind w:right="696" w:firstLine="0"/>
      </w:pPr>
      <w:r w:rsidRPr="005D783C">
        <w:t xml:space="preserve">«Неметаллы»)всоответствиисправиламитехникибезопасностиприобращениисвеществами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w:t>
      </w:r>
      <w:r w:rsidRPr="005D783C">
        <w:rPr>
          <w:spacing w:val="-2"/>
        </w:rPr>
        <w:t>результатов;</w:t>
      </w:r>
    </w:p>
    <w:p w:rsidR="00C13122" w:rsidRPr="005D783C" w:rsidRDefault="006C0849" w:rsidP="007A12E0">
      <w:pPr>
        <w:pStyle w:val="a3"/>
        <w:ind w:right="700"/>
      </w:pPr>
      <w:r w:rsidRPr="005D783C">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C13122" w:rsidRPr="005D783C" w:rsidRDefault="006C0849" w:rsidP="007A12E0">
      <w:pPr>
        <w:pStyle w:val="a3"/>
        <w:ind w:right="700"/>
      </w:pPr>
      <w:r w:rsidRPr="005D783C">
        <w:t>сформированностьуменийсоблюдатьправилаэкологическицелесообразногоповедения вбытуитрудовойдеятельностивцеляхсохранениясвоегоздоровьяиокружающейприродной среды,осознаватьопасностьвоздействиянаживыеорганизмыопределённыхвеществ,понимая</w:t>
      </w:r>
    </w:p>
    <w:p w:rsidR="00C13122" w:rsidRPr="005D783C" w:rsidRDefault="006C0849" w:rsidP="007A12E0">
      <w:pPr>
        <w:pStyle w:val="a3"/>
        <w:ind w:right="736" w:firstLine="0"/>
      </w:pPr>
      <w:r w:rsidRPr="005D783C">
        <w:lastRenderedPageBreak/>
        <w:t>смысл показателя ПДК, пояснятьна примерах способы уменьшения и предотвращения их вредного воздействияна организм человека;</w:t>
      </w:r>
    </w:p>
    <w:p w:rsidR="00C13122" w:rsidRPr="005D783C" w:rsidRDefault="006C0849" w:rsidP="007A12E0">
      <w:pPr>
        <w:pStyle w:val="a3"/>
        <w:ind w:right="736"/>
      </w:pPr>
      <w:r w:rsidRPr="005D783C">
        <w:t>дляобучающихсясограниченнымивозможностямиздоровья:умениеприменятьзнания об основных доступных методах познания веществ и химических явлений;</w:t>
      </w:r>
    </w:p>
    <w:p w:rsidR="00C13122" w:rsidRDefault="006C0849" w:rsidP="007A12E0">
      <w:pPr>
        <w:pStyle w:val="a3"/>
        <w:ind w:right="1031"/>
      </w:pPr>
      <w:r w:rsidRPr="005D783C">
        <w:t>дляслепыхислабовидящихобучающихся: умениеиспользоватьрельефноточечную систему обозначений Л. Брайля для записи химических формул.</w:t>
      </w:r>
    </w:p>
    <w:p w:rsidR="0082182D" w:rsidRPr="005D783C" w:rsidRDefault="0082182D" w:rsidP="007A12E0">
      <w:pPr>
        <w:pStyle w:val="a3"/>
        <w:ind w:right="1031"/>
      </w:pPr>
    </w:p>
    <w:p w:rsidR="00C13122" w:rsidRPr="005D783C" w:rsidRDefault="006C0849" w:rsidP="007A12E0">
      <w:pPr>
        <w:pStyle w:val="2"/>
        <w:numPr>
          <w:ilvl w:val="2"/>
          <w:numId w:val="170"/>
        </w:numPr>
        <w:tabs>
          <w:tab w:val="left" w:pos="2315"/>
        </w:tabs>
        <w:ind w:left="658" w:right="685" w:firstLine="710"/>
        <w:jc w:val="both"/>
      </w:pPr>
      <w:r w:rsidRPr="005D783C">
        <w:t>Федеральная рабочая программа по учебному предмету «Химия» (углублённый уровень)</w:t>
      </w:r>
    </w:p>
    <w:p w:rsidR="00C13122" w:rsidRPr="005D783C" w:rsidRDefault="006C0849" w:rsidP="007A12E0">
      <w:pPr>
        <w:pStyle w:val="a3"/>
        <w:ind w:right="701"/>
      </w:pPr>
      <w:r w:rsidRPr="005D783C">
        <w:t>Федеральнаярабочаяпрограммапоучебномупредмету«Химия»(углублённыйуровень) (предметнаяобласть «Естественно-научныепредметы»)(далее соответственно–программапо химии, химия) включает пояснительную записку, содержание обучения, планируемые результаты освоения программы по химии.</w:t>
      </w:r>
    </w:p>
    <w:p w:rsidR="00C13122" w:rsidRPr="005D783C" w:rsidRDefault="006C0849" w:rsidP="007A12E0">
      <w:pPr>
        <w:pStyle w:val="a3"/>
        <w:ind w:right="704"/>
      </w:pPr>
      <w:r w:rsidRPr="005D783C">
        <w:t>Пояснительная записка отражает общие цели и задачи изучения химии,характеристику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13122" w:rsidRPr="005D783C" w:rsidRDefault="006C0849" w:rsidP="007A12E0">
      <w:pPr>
        <w:pStyle w:val="a3"/>
        <w:ind w:right="703"/>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7A12E0">
      <w:pPr>
        <w:pStyle w:val="a3"/>
        <w:ind w:right="690"/>
      </w:pPr>
      <w:r w:rsidRPr="005D783C">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атакжепредметныедостиженияобучающегосязакаждыйгодобучения.Научно-методической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C13122" w:rsidRPr="005D783C" w:rsidRDefault="006C0849" w:rsidP="007A12E0">
      <w:pPr>
        <w:pStyle w:val="a3"/>
        <w:ind w:left="1424" w:firstLine="0"/>
      </w:pPr>
      <w:r w:rsidRPr="005D783C">
        <w:t>Пояснительная</w:t>
      </w:r>
      <w:r w:rsidRPr="005D783C">
        <w:rPr>
          <w:spacing w:val="-2"/>
        </w:rPr>
        <w:t>записка.</w:t>
      </w:r>
    </w:p>
    <w:p w:rsidR="00C13122" w:rsidRPr="005D783C" w:rsidRDefault="006C0849" w:rsidP="007A12E0">
      <w:pPr>
        <w:pStyle w:val="a3"/>
        <w:ind w:right="703"/>
      </w:pPr>
      <w:r w:rsidRPr="005D783C">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представленныхв ФГОС СОО.</w:t>
      </w:r>
    </w:p>
    <w:p w:rsidR="00C13122" w:rsidRPr="005D783C" w:rsidRDefault="006C0849" w:rsidP="007A12E0">
      <w:pPr>
        <w:pStyle w:val="a3"/>
        <w:ind w:right="691"/>
      </w:pPr>
      <w:r w:rsidRPr="005D783C">
        <w:t>Химиянауровне углублённогоизучениязанимает важноеместовсистемеестественно- 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профессиональногообразования,вкоторыххимияявляетсяоднойизприоритетныхдисциплин.</w:t>
      </w:r>
    </w:p>
    <w:p w:rsidR="00C13122" w:rsidRPr="005D783C" w:rsidRDefault="006C0849" w:rsidP="007A12E0">
      <w:pPr>
        <w:pStyle w:val="a3"/>
        <w:ind w:right="700"/>
      </w:pPr>
      <w:r w:rsidRPr="005D783C">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C13122" w:rsidRPr="005D783C" w:rsidRDefault="006C0849" w:rsidP="007A12E0">
      <w:pPr>
        <w:pStyle w:val="a3"/>
        <w:ind w:right="700"/>
      </w:pPr>
      <w:r w:rsidRPr="005D783C">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C13122" w:rsidRPr="005D783C" w:rsidRDefault="006C0849" w:rsidP="007A12E0">
      <w:pPr>
        <w:pStyle w:val="a3"/>
        <w:ind w:left="1424" w:firstLine="0"/>
      </w:pPr>
      <w:r w:rsidRPr="005D783C">
        <w:t>организационно-планирующая,котораяпредусматривает</w:t>
      </w:r>
      <w:r w:rsidRPr="005D783C">
        <w:rPr>
          <w:spacing w:val="-2"/>
        </w:rPr>
        <w:t>определение:</w:t>
      </w:r>
    </w:p>
    <w:p w:rsidR="00C13122" w:rsidRPr="005D783C" w:rsidRDefault="006C0849" w:rsidP="007A12E0">
      <w:pPr>
        <w:pStyle w:val="a3"/>
        <w:ind w:right="702"/>
      </w:pPr>
      <w:r w:rsidRPr="005D783C">
        <w:t>принципов структурирования и последовательности изучения учебного материала, количественных и качественных его характеристик;</w:t>
      </w:r>
    </w:p>
    <w:p w:rsidR="00C13122" w:rsidRPr="005D783C" w:rsidRDefault="006C0849" w:rsidP="007A12E0">
      <w:pPr>
        <w:pStyle w:val="a3"/>
        <w:ind w:right="695"/>
      </w:pPr>
      <w:r w:rsidRPr="005D783C">
        <w:t>подходовкформированиюсодержательнойосновыконтроляиоценкиобразовательных достижений обучающихся в рамках итоговой аттестации в форме единого государственного экзамена по химии.</w:t>
      </w:r>
    </w:p>
    <w:p w:rsidR="00C13122" w:rsidRPr="005D783C" w:rsidRDefault="006C0849" w:rsidP="007A12E0">
      <w:pPr>
        <w:pStyle w:val="a3"/>
        <w:ind w:left="1424" w:firstLine="0"/>
      </w:pPr>
      <w:r w:rsidRPr="005D783C">
        <w:t>Программадляуглублённогоизучения</w:t>
      </w:r>
      <w:r w:rsidRPr="005D783C">
        <w:rPr>
          <w:spacing w:val="-2"/>
        </w:rPr>
        <w:t>химии:</w:t>
      </w:r>
    </w:p>
    <w:p w:rsidR="00C13122" w:rsidRPr="005D783C" w:rsidRDefault="006C0849" w:rsidP="007A12E0">
      <w:pPr>
        <w:pStyle w:val="a3"/>
        <w:ind w:right="705"/>
      </w:pPr>
      <w:r w:rsidRPr="005D783C">
        <w:t>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w:t>
      </w:r>
    </w:p>
    <w:p w:rsidR="00C13122" w:rsidRPr="005D783C" w:rsidRDefault="006C0849" w:rsidP="007A12E0">
      <w:pPr>
        <w:pStyle w:val="a3"/>
        <w:ind w:right="712"/>
      </w:pPr>
      <w:r w:rsidRPr="005D783C">
        <w:t>даёт примерное распределение учебного времени, рекомендуемого для изучения отдельных тем;</w:t>
      </w:r>
    </w:p>
    <w:p w:rsidR="00C13122" w:rsidRPr="005D783C" w:rsidRDefault="006C0849" w:rsidP="007A12E0">
      <w:pPr>
        <w:pStyle w:val="a3"/>
        <w:ind w:right="706"/>
      </w:pPr>
      <w:r w:rsidRPr="005D783C">
        <w:lastRenderedPageBreak/>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C13122" w:rsidRPr="005D783C" w:rsidRDefault="006C0849" w:rsidP="007A12E0">
      <w:pPr>
        <w:pStyle w:val="a3"/>
        <w:ind w:right="701"/>
      </w:pPr>
      <w:r w:rsidRPr="005D783C">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содержательнойхарактеристикипланируемыхрезультатовосвоенияосновнойобразовательной программысреднегообщегообразования(личностных,метапредметных,предметных),атакже с учётом основных видов учебно-познавательных действий обучающегося по освоению содержания предмета.</w:t>
      </w:r>
    </w:p>
    <w:p w:rsidR="00C13122" w:rsidRPr="005D783C" w:rsidRDefault="006C0849" w:rsidP="007A12E0">
      <w:pPr>
        <w:pStyle w:val="a3"/>
        <w:ind w:right="715"/>
      </w:pPr>
      <w:r w:rsidRPr="005D783C">
        <w:t>По всем позициям в программе по химии предусмотрена преемственность с обучением химии на уровне основного общего образования.</w:t>
      </w:r>
    </w:p>
    <w:p w:rsidR="00C13122" w:rsidRPr="005D783C" w:rsidRDefault="006C0849" w:rsidP="007A12E0">
      <w:pPr>
        <w:pStyle w:val="a3"/>
        <w:ind w:right="699"/>
      </w:pPr>
      <w:r w:rsidRPr="005D783C">
        <w:t>Программапохимиислужиториентиромдлясоставленияавторскихрабочихпрограмм.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подходкструктурированиюучебногоматериалаипоследовательностиегоизучения,своё</w:t>
      </w:r>
    </w:p>
    <w:p w:rsidR="00C13122" w:rsidRPr="005D783C" w:rsidRDefault="006C0849" w:rsidP="007A12E0">
      <w:pPr>
        <w:pStyle w:val="a3"/>
        <w:ind w:right="708" w:firstLine="0"/>
      </w:pPr>
      <w:r w:rsidRPr="005D783C">
        <w:t xml:space="preserve">видениепутейиспособовформированиясистемыпредметныхзнаний,уменийивидовучебной деятельности, а также системы способов и методических приёмов по развитию и воспитанию </w:t>
      </w:r>
      <w:r w:rsidRPr="005D783C">
        <w:rPr>
          <w:spacing w:val="-2"/>
        </w:rPr>
        <w:t>обучающихся.</w:t>
      </w:r>
    </w:p>
    <w:p w:rsidR="00C13122" w:rsidRPr="005D783C" w:rsidRDefault="006C0849" w:rsidP="007A12E0">
      <w:pPr>
        <w:pStyle w:val="a3"/>
        <w:ind w:right="699"/>
      </w:pPr>
      <w:r w:rsidRPr="005D783C">
        <w:t>В соответствии с концептуальными положениями ФГОС СОО о назначении предметов базовогоиуглублённогоуровнейвсистемедифференцированногообучениянауровнесреднего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w:t>
      </w:r>
    </w:p>
    <w:p w:rsidR="00C13122" w:rsidRPr="005D783C" w:rsidRDefault="006C0849" w:rsidP="007A12E0">
      <w:pPr>
        <w:pStyle w:val="a3"/>
        <w:ind w:right="699" w:firstLine="0"/>
      </w:pPr>
      <w:r w:rsidRPr="005D783C">
        <w:t>«Химия»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«Химия»ориентировано такженарешениезадачвоспитанияисоциального развития обучающихся,наформированиеунихобщеинтеллектуальныхумений,уменийрационализации учебного труда и обобщённых способов деятельности, имеющих междисциплинарный, надпредметный характер.</w:t>
      </w:r>
    </w:p>
    <w:p w:rsidR="00C13122" w:rsidRPr="005D783C" w:rsidRDefault="006C0849" w:rsidP="007A12E0">
      <w:pPr>
        <w:pStyle w:val="a3"/>
        <w:ind w:right="701"/>
      </w:pPr>
      <w:r w:rsidRPr="005D783C">
        <w:t>Химиянауровнеуглублённогоизучениявключает углублённыекурсы–«Органическая химия»и«Общаяинеорганическаяхимия».Приопределенииподходовкотборуиструктурной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C13122" w:rsidRPr="005D783C" w:rsidRDefault="006C0849" w:rsidP="007A12E0">
      <w:pPr>
        <w:pStyle w:val="a3"/>
        <w:ind w:right="690"/>
      </w:pPr>
      <w:r w:rsidRPr="005D783C">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позволяющееосознанноосвоитьсущественнобольшийобъёмфактологическогоматериала.На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протеканияреакций,рассматриваемыхсточкизренияхимическойкинетикиитермодинамики. Изучениепериодического законаи Периодической системыхимических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w:t>
      </w:r>
    </w:p>
    <w:p w:rsidR="00C13122" w:rsidRPr="005D783C" w:rsidRDefault="006C0849" w:rsidP="007A12E0">
      <w:pPr>
        <w:pStyle w:val="a3"/>
        <w:ind w:right="706" w:firstLine="0"/>
      </w:pPr>
      <w:r w:rsidRPr="005D783C">
        <w:t>соединений уделяется особое внимание вопросам об электронных эффектах, о взаимном влиянии атомов в молекулах и механизмах реакций.</w:t>
      </w:r>
    </w:p>
    <w:p w:rsidR="00C13122" w:rsidRPr="005D783C" w:rsidRDefault="006C0849" w:rsidP="007A12E0">
      <w:pPr>
        <w:pStyle w:val="a3"/>
        <w:ind w:right="694"/>
      </w:pPr>
      <w:r w:rsidRPr="005D783C">
        <w:lastRenderedPageBreak/>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дополненийкобщейсистемепредметныхзнаний)оказывают влияниесмежныепредметы.Так, например,всодержаниипредметадляклассовхимико-физическогопрофилябольшоезначение будут иметь элементы учебного материала по общей химии. При изучении предмета в данном случаеакцентбудетсделаннаобщностьметодовпознания,общностьзаконовитеорийвхимии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w:t>
      </w:r>
      <w:r w:rsidRPr="005D783C">
        <w:rPr>
          <w:spacing w:val="-2"/>
        </w:rPr>
        <w:t>другое.</w:t>
      </w:r>
    </w:p>
    <w:p w:rsidR="00C13122" w:rsidRPr="005D783C" w:rsidRDefault="006C0849" w:rsidP="007A12E0">
      <w:pPr>
        <w:pStyle w:val="a3"/>
        <w:ind w:right="691"/>
      </w:pPr>
      <w:r w:rsidRPr="005D783C">
        <w:t>В содержании предмета для классов химико-биологического профиля больший удельныйвесбудетиметьорганическаяхимия.Вэтомслучаепредоставляетсявозможностьдля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C13122" w:rsidRPr="005D783C" w:rsidRDefault="006C0849" w:rsidP="007A12E0">
      <w:pPr>
        <w:pStyle w:val="a3"/>
        <w:ind w:right="698"/>
      </w:pPr>
      <w:r w:rsidRPr="005D783C">
        <w:t>Впланеформирования основнаучного мировоззрения, освоения общенаучных методов познания и опыта практического применения научных знаний изучение предмета «Химия» на углублённомуровнеоснованонамежпредметныхсвязяхсучебнымипредметами,входящимив составпредметных областей «Естественно-научныепредметы», «Математикаи информатика» и «Русский язык и литература».</w:t>
      </w:r>
    </w:p>
    <w:p w:rsidR="00C13122" w:rsidRPr="005D783C" w:rsidRDefault="006C0849" w:rsidP="007A12E0">
      <w:pPr>
        <w:pStyle w:val="a3"/>
        <w:ind w:right="695"/>
      </w:pPr>
      <w:r w:rsidRPr="005D783C">
        <w:t>Приизучении учебногопредмета «Химия»науглублённом уровнетакже,какнауровне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C13122" w:rsidRPr="005D783C" w:rsidRDefault="006C0849" w:rsidP="007A12E0">
      <w:pPr>
        <w:pStyle w:val="a3"/>
        <w:ind w:left="1424" w:firstLine="0"/>
      </w:pPr>
      <w:r w:rsidRPr="005D783C">
        <w:t>формирование</w:t>
      </w:r>
      <w:r w:rsidRPr="005D783C">
        <w:rPr>
          <w:spacing w:val="-2"/>
        </w:rPr>
        <w:t>представлений:</w:t>
      </w:r>
    </w:p>
    <w:p w:rsidR="00C13122" w:rsidRPr="005D783C" w:rsidRDefault="006C0849" w:rsidP="007A12E0">
      <w:pPr>
        <w:pStyle w:val="a3"/>
        <w:ind w:right="698"/>
      </w:pPr>
      <w:r w:rsidRPr="005D783C">
        <w:t>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безопасности,вразвитиимедицины,созданииновыхматериалов, новыхисточниковэнергии,в обеспечении рационального природопользования, в формировании мировоззрения и общей культурычеловека,атакжеэкологическиобоснованногоотношенияксвоемуздоровьюи</w:t>
      </w:r>
    </w:p>
    <w:p w:rsidR="00C13122" w:rsidRPr="005D783C" w:rsidRDefault="006C0849" w:rsidP="007A12E0">
      <w:pPr>
        <w:pStyle w:val="a3"/>
        <w:ind w:firstLine="0"/>
      </w:pPr>
      <w:r w:rsidRPr="005D783C">
        <w:t>природной</w:t>
      </w:r>
      <w:r w:rsidRPr="005D783C">
        <w:rPr>
          <w:spacing w:val="-2"/>
        </w:rPr>
        <w:t>среде;</w:t>
      </w:r>
    </w:p>
    <w:p w:rsidR="00C13122" w:rsidRPr="005D783C" w:rsidRDefault="006C0849" w:rsidP="007A12E0">
      <w:pPr>
        <w:pStyle w:val="a3"/>
        <w:ind w:right="695"/>
      </w:pPr>
      <w:r w:rsidRPr="005D783C">
        <w:t>освоение системы знаний, лежащих в основе химической составляющей естественно- 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C13122" w:rsidRPr="005D783C" w:rsidRDefault="006C0849" w:rsidP="007A12E0">
      <w:pPr>
        <w:pStyle w:val="a3"/>
        <w:ind w:right="698"/>
      </w:pPr>
      <w:r w:rsidRPr="005D783C">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экологическойбезопасностипоследствийбытовойипроизводственнойдеятельностичеловека, связаннойс химическим производством, использованием и переработкой веществ;</w:t>
      </w:r>
    </w:p>
    <w:p w:rsidR="00C13122" w:rsidRPr="005D783C" w:rsidRDefault="006C0849" w:rsidP="007A12E0">
      <w:pPr>
        <w:pStyle w:val="a3"/>
        <w:ind w:right="701"/>
      </w:pPr>
      <w:r w:rsidRPr="005D783C">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деятельностии повседневной жизни.</w:t>
      </w:r>
    </w:p>
    <w:p w:rsidR="00C13122" w:rsidRPr="005D783C" w:rsidRDefault="006C0849" w:rsidP="007A12E0">
      <w:pPr>
        <w:pStyle w:val="a3"/>
        <w:ind w:right="701"/>
      </w:pPr>
      <w:r w:rsidRPr="005D783C">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C13122" w:rsidRPr="005D783C" w:rsidRDefault="006C0849" w:rsidP="007A12E0">
      <w:pPr>
        <w:pStyle w:val="a3"/>
        <w:ind w:right="686"/>
      </w:pPr>
      <w:r w:rsidRPr="005D783C">
        <w:t xml:space="preserve">воспитание убеждённости в познаваемости явлений природы, уважения к процессу </w:t>
      </w:r>
      <w:r w:rsidRPr="005D783C">
        <w:lastRenderedPageBreak/>
        <w:t>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C13122" w:rsidRPr="005D783C" w:rsidRDefault="006C0849" w:rsidP="007A12E0">
      <w:pPr>
        <w:pStyle w:val="a3"/>
        <w:ind w:right="705"/>
      </w:pPr>
      <w:r w:rsidRPr="005D783C">
        <w:t>развитие мотивации к обучению и познанию, способностей к самоконтролю и самовоспитанию на основе усвоения общечеловеческих ценностей;</w:t>
      </w:r>
    </w:p>
    <w:p w:rsidR="00C13122" w:rsidRPr="005D783C" w:rsidRDefault="006C0849" w:rsidP="007A12E0">
      <w:pPr>
        <w:pStyle w:val="a3"/>
        <w:ind w:right="700"/>
      </w:pPr>
      <w:r w:rsidRPr="005D783C">
        <w:t xml:space="preserve">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w:t>
      </w:r>
      <w:r w:rsidRPr="005D783C">
        <w:rPr>
          <w:spacing w:val="-2"/>
        </w:rPr>
        <w:t>жизни;</w:t>
      </w:r>
    </w:p>
    <w:p w:rsidR="00C13122" w:rsidRPr="005D783C" w:rsidRDefault="006C0849" w:rsidP="007A12E0">
      <w:pPr>
        <w:pStyle w:val="a3"/>
        <w:ind w:right="694"/>
      </w:pPr>
      <w:r w:rsidRPr="005D783C">
        <w:t xml:space="preserve">формирование умений и навыков разумного природопользования, развитие экологической культуры, приобретение опыта общественно-полезной экологической </w:t>
      </w:r>
      <w:r w:rsidRPr="005D783C">
        <w:rPr>
          <w:spacing w:val="-2"/>
        </w:rPr>
        <w:t>деятельности.</w:t>
      </w:r>
    </w:p>
    <w:p w:rsidR="00C13122" w:rsidRPr="005D783C" w:rsidRDefault="006C0849" w:rsidP="007A12E0">
      <w:pPr>
        <w:pStyle w:val="a3"/>
        <w:ind w:right="694"/>
      </w:pPr>
      <w:r w:rsidRPr="005D783C">
        <w:rPr>
          <w:color w:val="0D0D0D"/>
        </w:rPr>
        <w:t>Общеечислочасов,рекомендованныхдляизученияхимиинауглубленномуровне,–204 часов: в 10 классе – 102 часа (3 часа в неделю),в 11 классе – 102 часа (3 часа в неделю).</w:t>
      </w:r>
    </w:p>
    <w:p w:rsidR="00C13122" w:rsidRPr="005D783C" w:rsidRDefault="006C0849" w:rsidP="007A12E0">
      <w:pPr>
        <w:pStyle w:val="a3"/>
        <w:ind w:left="1424" w:right="6242" w:firstLine="0"/>
      </w:pPr>
      <w:r w:rsidRPr="005D783C">
        <w:t>Содержаниеобученияв10классе. Органическая химия.</w:t>
      </w:r>
    </w:p>
    <w:p w:rsidR="00C13122" w:rsidRPr="005D783C" w:rsidRDefault="006C0849" w:rsidP="007A12E0">
      <w:pPr>
        <w:pStyle w:val="a3"/>
        <w:ind w:left="1424" w:firstLine="0"/>
      </w:pPr>
      <w:r w:rsidRPr="005D783C">
        <w:t>Теоретическиеосновыорганической</w:t>
      </w:r>
      <w:r w:rsidRPr="005D783C">
        <w:rPr>
          <w:spacing w:val="-2"/>
        </w:rPr>
        <w:t xml:space="preserve"> химии.</w:t>
      </w:r>
    </w:p>
    <w:p w:rsidR="00C13122" w:rsidRPr="005D783C" w:rsidRDefault="006C0849" w:rsidP="007A12E0">
      <w:pPr>
        <w:pStyle w:val="a3"/>
        <w:ind w:right="713"/>
      </w:pPr>
      <w:r w:rsidRPr="005D783C">
        <w:t xml:space="preserve">Предмет и значение органической химии, представление о многообразии органических </w:t>
      </w:r>
      <w:r w:rsidRPr="005D783C">
        <w:rPr>
          <w:spacing w:val="-2"/>
        </w:rPr>
        <w:t>соединений.</w:t>
      </w:r>
    </w:p>
    <w:p w:rsidR="00C13122" w:rsidRPr="005D783C" w:rsidRDefault="006C0849" w:rsidP="007A12E0">
      <w:pPr>
        <w:pStyle w:val="a3"/>
        <w:ind w:right="695"/>
      </w:pPr>
      <w:r w:rsidRPr="005D783C">
        <w:t>Электронное строениеатома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Понятиео свободном радикале, нуклеофиле и электрофиле.</w:t>
      </w:r>
    </w:p>
    <w:p w:rsidR="00C13122" w:rsidRPr="005D783C" w:rsidRDefault="006C0849" w:rsidP="007A12E0">
      <w:pPr>
        <w:pStyle w:val="a3"/>
        <w:ind w:right="696"/>
      </w:pPr>
      <w:r w:rsidRPr="005D783C">
        <w:t>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Молекулярныеиструктурныеформулы.Структурныеформулыразличныхвидов:развёрнутая, сокращённая, скелетная.</w:t>
      </w:r>
    </w:p>
    <w:p w:rsidR="00C13122" w:rsidRPr="005D783C" w:rsidRDefault="006C0849" w:rsidP="007A12E0">
      <w:pPr>
        <w:pStyle w:val="a3"/>
        <w:ind w:left="1424" w:firstLine="0"/>
      </w:pPr>
      <w:r w:rsidRPr="005D783C">
        <w:t>Изомерия.Видыизомерии:структурная,</w:t>
      </w:r>
      <w:r w:rsidRPr="005D783C">
        <w:rPr>
          <w:spacing w:val="-2"/>
        </w:rPr>
        <w:t>пространственная.</w:t>
      </w:r>
    </w:p>
    <w:p w:rsidR="00C13122" w:rsidRPr="005D783C" w:rsidRDefault="006C0849" w:rsidP="007A12E0">
      <w:pPr>
        <w:pStyle w:val="a3"/>
        <w:ind w:right="705"/>
      </w:pPr>
      <w:r w:rsidRPr="005D783C">
        <w:t>Электронные эффекты в молекулах органических соединений (индуктивный и мезомерный эффекты).</w:t>
      </w:r>
    </w:p>
    <w:p w:rsidR="00C13122" w:rsidRPr="005D783C" w:rsidRDefault="006C0849" w:rsidP="007A12E0">
      <w:pPr>
        <w:pStyle w:val="a3"/>
        <w:ind w:right="705"/>
      </w:pPr>
      <w:r w:rsidRPr="005D783C">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C13122" w:rsidRPr="005D783C" w:rsidRDefault="006C0849" w:rsidP="007A12E0">
      <w:pPr>
        <w:pStyle w:val="a3"/>
        <w:ind w:right="691"/>
      </w:pPr>
      <w:r w:rsidRPr="005D783C">
        <w:t>Особенности и классификация органических реакций. Окислительно- восстановительные реакции в органической химии.</w:t>
      </w:r>
    </w:p>
    <w:p w:rsidR="00C13122" w:rsidRPr="005D783C" w:rsidRDefault="006C0849" w:rsidP="007A12E0">
      <w:pPr>
        <w:pStyle w:val="a3"/>
        <w:ind w:right="696"/>
      </w:pPr>
      <w:r w:rsidRPr="005D783C">
        <w:rPr>
          <w:u w:val="thick"/>
        </w:rPr>
        <w:t>Экспериментальные методы изучения веществ и их превращений:</w:t>
      </w:r>
      <w:r w:rsidRPr="005D783C">
        <w:t xml:space="preserve">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w:t>
      </w:r>
    </w:p>
    <w:p w:rsidR="00C13122" w:rsidRPr="005D783C" w:rsidRDefault="006C0849" w:rsidP="007A12E0">
      <w:pPr>
        <w:pStyle w:val="a3"/>
        <w:ind w:left="1424" w:firstLine="0"/>
        <w:jc w:val="left"/>
      </w:pPr>
      <w:r w:rsidRPr="005D783C">
        <w:rPr>
          <w:spacing w:val="-2"/>
        </w:rPr>
        <w:t>Углеводороды.</w:t>
      </w:r>
    </w:p>
    <w:p w:rsidR="00C13122" w:rsidRPr="005D783C" w:rsidRDefault="006C0849" w:rsidP="007A12E0">
      <w:pPr>
        <w:pStyle w:val="a3"/>
        <w:ind w:right="696"/>
      </w:pPr>
      <w:r w:rsidRPr="005D783C">
        <w:t>Алканы. Гомологический ряд алканов, общая формула, номенклатура и изомерия. Электронное и пространственное строение молекул алканов, sp</w:t>
      </w:r>
      <w:r w:rsidRPr="005D783C">
        <w:rPr>
          <w:position w:val="8"/>
        </w:rPr>
        <w:t>3</w:t>
      </w:r>
      <w:r w:rsidRPr="005D783C">
        <w:t>-гибридизация атомных орбиталей углерода, σ-связь. Физические свойства алканов.</w:t>
      </w:r>
    </w:p>
    <w:p w:rsidR="00C13122" w:rsidRPr="005D783C" w:rsidRDefault="006C0849" w:rsidP="007A12E0">
      <w:pPr>
        <w:pStyle w:val="a3"/>
        <w:ind w:right="707"/>
      </w:pPr>
      <w:r w:rsidRPr="005D783C">
        <w:t>Химические свойства алканов: реакции замещения, изомеризации, дегидрирования, циклизации, пиролиза, крекинга, горения.</w:t>
      </w:r>
    </w:p>
    <w:p w:rsidR="00C13122" w:rsidRPr="005D783C" w:rsidRDefault="006C0849" w:rsidP="007A12E0">
      <w:pPr>
        <w:pStyle w:val="a3"/>
        <w:ind w:left="1424" w:firstLine="0"/>
      </w:pPr>
      <w:r w:rsidRPr="005D783C">
        <w:t>Нахождениевприроде.Способыполученияиприменение</w:t>
      </w:r>
      <w:r w:rsidRPr="005D783C">
        <w:rPr>
          <w:spacing w:val="-2"/>
        </w:rPr>
        <w:t>алканов.</w:t>
      </w:r>
    </w:p>
    <w:p w:rsidR="00C13122" w:rsidRPr="005D783C" w:rsidRDefault="006C0849" w:rsidP="007A12E0">
      <w:pPr>
        <w:pStyle w:val="a3"/>
        <w:ind w:right="704"/>
      </w:pPr>
      <w:r w:rsidRPr="005D783C">
        <w:t>Циклоалканы. Общая формула, номенклатура и изомерия. Особенности строения и химическихсвойствмалых(циклопропан,циклобутан)иобычных(циклопентан,циклогексан) циклоалканов. Способы получения и применение циклоалканов.</w:t>
      </w:r>
    </w:p>
    <w:p w:rsidR="00C13122" w:rsidRPr="005D783C" w:rsidRDefault="006C0849" w:rsidP="007A12E0">
      <w:pPr>
        <w:pStyle w:val="a3"/>
        <w:ind w:left="1424" w:firstLine="0"/>
      </w:pPr>
      <w:r w:rsidRPr="005D783C">
        <w:t>Алкены.Гомологическийрядалкенов,общаяформула,номенклатура.Электронное</w:t>
      </w:r>
      <w:r w:rsidRPr="005D783C">
        <w:rPr>
          <w:spacing w:val="-10"/>
        </w:rPr>
        <w:t>и</w:t>
      </w:r>
    </w:p>
    <w:p w:rsidR="00C13122" w:rsidRPr="005D783C" w:rsidRDefault="006C0849" w:rsidP="007A12E0">
      <w:pPr>
        <w:pStyle w:val="a3"/>
        <w:ind w:right="698" w:firstLine="0"/>
      </w:pPr>
      <w:r w:rsidRPr="005D783C">
        <w:t>пространственное строение молекул алкенов, sp</w:t>
      </w:r>
      <w:r w:rsidRPr="005D783C">
        <w:rPr>
          <w:position w:val="8"/>
        </w:rPr>
        <w:t>2</w:t>
      </w:r>
      <w:r w:rsidRPr="005D783C">
        <w:t xml:space="preserve">-гибридизация атомных орбиталей углерода, σ- и π-связи. Структурная и геометрическая (цис-транс-) изомерия. Физические свойства </w:t>
      </w:r>
      <w:r w:rsidRPr="005D783C">
        <w:rPr>
          <w:spacing w:val="-2"/>
        </w:rPr>
        <w:lastRenderedPageBreak/>
        <w:t>алкенов.</w:t>
      </w:r>
    </w:p>
    <w:p w:rsidR="00C13122" w:rsidRPr="005D783C" w:rsidRDefault="006C0849" w:rsidP="007A12E0">
      <w:pPr>
        <w:pStyle w:val="a3"/>
        <w:ind w:right="692"/>
      </w:pPr>
      <w:r w:rsidRPr="005D783C">
        <w:t xml:space="preserve">Химические свойства: реакции присоединения, замещения в α-положение при двойной связи,полимеризациииокисления.ПравилоМарковникова.Качественныереакциинадвойную </w:t>
      </w:r>
      <w:r w:rsidRPr="005D783C">
        <w:rPr>
          <w:spacing w:val="-2"/>
        </w:rPr>
        <w:t>связь.</w:t>
      </w:r>
    </w:p>
    <w:p w:rsidR="00C13122" w:rsidRPr="005D783C" w:rsidRDefault="006C0849" w:rsidP="007A12E0">
      <w:pPr>
        <w:pStyle w:val="a3"/>
        <w:ind w:left="1424" w:firstLine="0"/>
      </w:pPr>
      <w:r w:rsidRPr="005D783C">
        <w:t>Способыполученияиприменение</w:t>
      </w:r>
      <w:r w:rsidRPr="005D783C">
        <w:rPr>
          <w:spacing w:val="-2"/>
        </w:rPr>
        <w:t>алкенов.</w:t>
      </w:r>
    </w:p>
    <w:p w:rsidR="00C13122" w:rsidRPr="005D783C" w:rsidRDefault="006C0849" w:rsidP="007A12E0">
      <w:pPr>
        <w:pStyle w:val="a3"/>
        <w:ind w:right="699"/>
      </w:pPr>
      <w:r w:rsidRPr="005D783C">
        <w:t>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w:t>
      </w:r>
    </w:p>
    <w:p w:rsidR="00C13122" w:rsidRPr="005D783C" w:rsidRDefault="006C0849" w:rsidP="007A12E0">
      <w:pPr>
        <w:pStyle w:val="a3"/>
        <w:ind w:right="696"/>
      </w:pPr>
      <w:r w:rsidRPr="005D783C">
        <w:t>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w:t>
      </w:r>
    </w:p>
    <w:p w:rsidR="00C13122" w:rsidRPr="005D783C" w:rsidRDefault="006C0849" w:rsidP="007A12E0">
      <w:pPr>
        <w:pStyle w:val="a3"/>
        <w:ind w:right="693"/>
      </w:pPr>
      <w:r w:rsidRPr="005D783C">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C13122" w:rsidRPr="005D783C" w:rsidRDefault="006C0849" w:rsidP="007A12E0">
      <w:pPr>
        <w:pStyle w:val="a3"/>
        <w:ind w:left="1424" w:firstLine="0"/>
      </w:pPr>
      <w:r w:rsidRPr="005D783C">
        <w:t>Способыполученияиприменение</w:t>
      </w:r>
      <w:r w:rsidRPr="005D783C">
        <w:rPr>
          <w:spacing w:val="-2"/>
        </w:rPr>
        <w:t>алкинов.</w:t>
      </w:r>
    </w:p>
    <w:p w:rsidR="00C13122" w:rsidRPr="005D783C" w:rsidRDefault="006C0849" w:rsidP="007A12E0">
      <w:pPr>
        <w:pStyle w:val="a3"/>
        <w:ind w:right="709"/>
      </w:pPr>
      <w:r w:rsidRPr="005D783C">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C13122" w:rsidRPr="005D783C" w:rsidRDefault="006C0849" w:rsidP="007A12E0">
      <w:pPr>
        <w:pStyle w:val="a3"/>
        <w:ind w:right="695"/>
      </w:pPr>
      <w:r w:rsidRPr="005D783C">
        <w:t xml:space="preserve">Химическиесвойствабензолаиегогомологов:реакциизамещениявбензольномкольце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w:t>
      </w:r>
      <w:r w:rsidRPr="005D783C">
        <w:rPr>
          <w:spacing w:val="-2"/>
        </w:rPr>
        <w:t>галогенов.</w:t>
      </w:r>
    </w:p>
    <w:p w:rsidR="00C13122" w:rsidRPr="005D783C" w:rsidRDefault="006C0849" w:rsidP="007A12E0">
      <w:pPr>
        <w:pStyle w:val="a3"/>
        <w:ind w:left="1424" w:right="2757" w:firstLine="0"/>
      </w:pPr>
      <w:r w:rsidRPr="005D783C">
        <w:t>Особенностихимическихсвойствстирола.Полимеризациястирола. Способы получения и применение ароматических углеводородов.</w:t>
      </w:r>
    </w:p>
    <w:p w:rsidR="00C13122" w:rsidRPr="005D783C" w:rsidRDefault="006C0849" w:rsidP="007A12E0">
      <w:pPr>
        <w:pStyle w:val="a3"/>
        <w:ind w:right="714"/>
      </w:pPr>
      <w:r w:rsidRPr="005D783C">
        <w:t>Природный газ. Попутные нефтяные газы. Нефть и её происхождение. Каменный уголь и продукты его переработки.</w:t>
      </w:r>
    </w:p>
    <w:p w:rsidR="00C13122" w:rsidRPr="005D783C" w:rsidRDefault="006C0849" w:rsidP="007A12E0">
      <w:pPr>
        <w:pStyle w:val="a3"/>
        <w:ind w:right="700"/>
      </w:pPr>
      <w:r w:rsidRPr="005D783C">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w:t>
      </w:r>
      <w:r w:rsidRPr="005D783C">
        <w:rPr>
          <w:spacing w:val="-2"/>
        </w:rPr>
        <w:t>быту.</w:t>
      </w:r>
    </w:p>
    <w:p w:rsidR="00C13122" w:rsidRPr="005D783C" w:rsidRDefault="006C0849" w:rsidP="007A12E0">
      <w:pPr>
        <w:pStyle w:val="a3"/>
        <w:ind w:left="1424" w:firstLine="0"/>
      </w:pPr>
      <w:r w:rsidRPr="005D783C">
        <w:t>Генетическаясвязьмеждуразличнымиклассами</w:t>
      </w:r>
      <w:r w:rsidRPr="005D783C">
        <w:rPr>
          <w:spacing w:val="-2"/>
        </w:rPr>
        <w:t>углеводородов.</w:t>
      </w:r>
    </w:p>
    <w:p w:rsidR="00C13122" w:rsidRPr="005D783C" w:rsidRDefault="006C0849" w:rsidP="007A12E0">
      <w:pPr>
        <w:pStyle w:val="a3"/>
        <w:ind w:right="695"/>
      </w:pPr>
      <w:r w:rsidRPr="005D783C">
        <w:t>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щёлочи.Взаимодействиедигалогеналкановсмагниемицинком.Использование</w:t>
      </w:r>
    </w:p>
    <w:p w:rsidR="00C13122" w:rsidRPr="005D783C" w:rsidRDefault="006C0849" w:rsidP="007A12E0">
      <w:pPr>
        <w:pStyle w:val="a3"/>
        <w:ind w:firstLine="0"/>
      </w:pPr>
      <w:r w:rsidRPr="005D783C">
        <w:t>галогенпроизводныхуглеводородоввбыту,техникеиприсинтезеорганических</w:t>
      </w:r>
      <w:r w:rsidRPr="005D783C">
        <w:rPr>
          <w:spacing w:val="-2"/>
        </w:rPr>
        <w:t>веществ.</w:t>
      </w:r>
    </w:p>
    <w:p w:rsidR="00C13122" w:rsidRPr="005D783C" w:rsidRDefault="006C0849" w:rsidP="007A12E0">
      <w:pPr>
        <w:pStyle w:val="a3"/>
        <w:ind w:right="695"/>
      </w:pPr>
      <w:r w:rsidRPr="005D783C">
        <w:rPr>
          <w:u w:val="thick"/>
        </w:rPr>
        <w:t>Экспериментальныеметодыизучениявеществ иихпревращений:</w:t>
      </w:r>
      <w:r w:rsidRPr="005D783C">
        <w:t xml:space="preserve"> изучениефизических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обнаружениеуглеродаиводородаворганическихвеществах,получениеэтиленаиизучениеего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C13122" w:rsidRPr="005D783C" w:rsidRDefault="006C0849" w:rsidP="007A12E0">
      <w:pPr>
        <w:pStyle w:val="a3"/>
        <w:ind w:left="1424" w:firstLine="0"/>
      </w:pPr>
      <w:r w:rsidRPr="005D783C">
        <w:t>Кислородсодержащиеорганические</w:t>
      </w:r>
      <w:r w:rsidRPr="005D783C">
        <w:rPr>
          <w:spacing w:val="-2"/>
        </w:rPr>
        <w:t>соединения.</w:t>
      </w:r>
    </w:p>
    <w:p w:rsidR="00C13122" w:rsidRPr="005D783C" w:rsidRDefault="006C0849" w:rsidP="007A12E0">
      <w:pPr>
        <w:pStyle w:val="a3"/>
        <w:ind w:right="707"/>
      </w:pPr>
      <w:r w:rsidRPr="005D783C">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w:t>
      </w:r>
    </w:p>
    <w:p w:rsidR="00C13122" w:rsidRPr="005D783C" w:rsidRDefault="006C0849" w:rsidP="007A12E0">
      <w:pPr>
        <w:pStyle w:val="a3"/>
        <w:ind w:right="699"/>
      </w:pPr>
      <w:r w:rsidRPr="005D783C">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C13122" w:rsidRPr="005D783C" w:rsidRDefault="006C0849" w:rsidP="007A12E0">
      <w:pPr>
        <w:pStyle w:val="a3"/>
        <w:ind w:right="706"/>
      </w:pPr>
      <w:r w:rsidRPr="005D783C">
        <w:t xml:space="preserve">Простые эфиры, номенклатура и изомерия. Особенности физических и химических </w:t>
      </w:r>
      <w:r w:rsidRPr="005D783C">
        <w:rPr>
          <w:spacing w:val="-2"/>
        </w:rPr>
        <w:t>свойств.</w:t>
      </w:r>
    </w:p>
    <w:p w:rsidR="00C13122" w:rsidRPr="005D783C" w:rsidRDefault="006C0849" w:rsidP="007A12E0">
      <w:pPr>
        <w:pStyle w:val="a3"/>
        <w:ind w:right="698"/>
      </w:pPr>
      <w:r w:rsidRPr="005D783C">
        <w:t xml:space="preserve">Многоатомныеспирты–этиленгликольиглицерин.Физическиеихимическиесвойства: реакции замещения, взаимодействие с органическими и неорганическими кислотами, </w:t>
      </w:r>
      <w:r w:rsidRPr="005D783C">
        <w:lastRenderedPageBreak/>
        <w:t>качественная реакция на многоатомные спирты. Действие на организм человека. Способы получения и применение многоатомных спиртов.</w:t>
      </w:r>
    </w:p>
    <w:p w:rsidR="00C13122" w:rsidRPr="005D783C" w:rsidRDefault="006C0849" w:rsidP="007A12E0">
      <w:pPr>
        <w:pStyle w:val="a3"/>
        <w:ind w:right="696"/>
      </w:pPr>
      <w:r w:rsidRPr="005D783C">
        <w:t>Фенол. Строение молекулы, взаимное влияние гидроксогруппы и бензольного ядра. Физическиесвойствафенола.Особенностихимическихсвойствфенола.Качественныереакции на фенол. Токсичность фенола. Способы получения и применение фенола. Фенолформальдегидная смола.</w:t>
      </w:r>
    </w:p>
    <w:p w:rsidR="00C13122" w:rsidRPr="005D783C" w:rsidRDefault="006C0849" w:rsidP="007A12E0">
      <w:pPr>
        <w:pStyle w:val="a3"/>
        <w:ind w:right="696"/>
      </w:pPr>
      <w:r w:rsidRPr="005D783C">
        <w:t>Карбонильные соединения – альдегиды и кетоны. Электронное строение карбонильной группы.Гомологическиерядыальдегидовикетонов,общаяформула,изомерияиноменклатура. Физические свойства альдегидов и кетонов.</w:t>
      </w:r>
    </w:p>
    <w:p w:rsidR="00C13122" w:rsidRPr="005D783C" w:rsidRDefault="006C0849" w:rsidP="007A12E0">
      <w:pPr>
        <w:pStyle w:val="a3"/>
        <w:ind w:right="694"/>
      </w:pPr>
      <w:r w:rsidRPr="005D783C">
        <w:t>Химические свойства альдегидов и кетонов: реакции присоединения. Окисление альдегидов,качественныереакциинаальдегиды.Способыполученияиприменениеальдегидов и кетонов.</w:t>
      </w:r>
    </w:p>
    <w:p w:rsidR="00C13122" w:rsidRPr="005D783C" w:rsidRDefault="006C0849" w:rsidP="007A12E0">
      <w:pPr>
        <w:pStyle w:val="a3"/>
        <w:ind w:right="705"/>
      </w:pPr>
      <w:r w:rsidRPr="005D783C">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связимеждумолекулами карбоновых кислот.</w:t>
      </w:r>
    </w:p>
    <w:p w:rsidR="00C13122" w:rsidRPr="005D783C" w:rsidRDefault="006C0849" w:rsidP="007A12E0">
      <w:pPr>
        <w:pStyle w:val="a3"/>
        <w:ind w:left="1424" w:firstLine="0"/>
      </w:pPr>
      <w:r w:rsidRPr="005D783C">
        <w:t>Химическиесвойства:кислотныесвойства,реакцияэтерификации,реакциис</w:t>
      </w:r>
      <w:r w:rsidRPr="005D783C">
        <w:rPr>
          <w:spacing w:val="-2"/>
        </w:rPr>
        <w:t>участием</w:t>
      </w:r>
    </w:p>
    <w:p w:rsidR="00C13122" w:rsidRPr="005D783C" w:rsidRDefault="006C0849" w:rsidP="007A12E0">
      <w:pPr>
        <w:pStyle w:val="a3"/>
        <w:ind w:firstLine="0"/>
      </w:pPr>
      <w:r w:rsidRPr="005D783C">
        <w:t>углеводородного</w:t>
      </w:r>
      <w:r w:rsidRPr="005D783C">
        <w:rPr>
          <w:spacing w:val="-2"/>
        </w:rPr>
        <w:t>радикала.</w:t>
      </w:r>
    </w:p>
    <w:p w:rsidR="00C13122" w:rsidRPr="005D783C" w:rsidRDefault="006C0849" w:rsidP="007A12E0">
      <w:pPr>
        <w:pStyle w:val="a3"/>
        <w:ind w:left="1424" w:firstLine="0"/>
      </w:pPr>
      <w:r w:rsidRPr="005D783C">
        <w:t>Особенностисвойствмуравьиной</w:t>
      </w:r>
      <w:r w:rsidRPr="005D783C">
        <w:rPr>
          <w:spacing w:val="-2"/>
        </w:rPr>
        <w:t>кислоты.</w:t>
      </w:r>
    </w:p>
    <w:p w:rsidR="00C13122" w:rsidRPr="005D783C" w:rsidRDefault="006C0849" w:rsidP="007A12E0">
      <w:pPr>
        <w:pStyle w:val="a3"/>
        <w:ind w:left="1424" w:firstLine="0"/>
      </w:pPr>
      <w:r w:rsidRPr="005D783C">
        <w:t>Понятиеопроизводныхкарбоновыхкислот–сложных</w:t>
      </w:r>
      <w:r w:rsidRPr="005D783C">
        <w:rPr>
          <w:spacing w:val="-2"/>
        </w:rPr>
        <w:t>эфирах.</w:t>
      </w:r>
    </w:p>
    <w:p w:rsidR="00C13122" w:rsidRPr="005D783C" w:rsidRDefault="006C0849" w:rsidP="007A12E0">
      <w:pPr>
        <w:pStyle w:val="a3"/>
        <w:ind w:right="706"/>
      </w:pPr>
      <w:r w:rsidRPr="005D783C">
        <w:t>Многообразиекарбоновыхкислот.Особенностисвойствнепредельныхиароматических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w:t>
      </w:r>
    </w:p>
    <w:p w:rsidR="00C13122" w:rsidRPr="005D783C" w:rsidRDefault="006C0849" w:rsidP="007A12E0">
      <w:pPr>
        <w:pStyle w:val="a3"/>
        <w:ind w:left="1424" w:firstLine="0"/>
      </w:pPr>
      <w:r w:rsidRPr="005D783C">
        <w:t>Сложныеэфиры.Гомологическийряд,общаяформула,изомерияи</w:t>
      </w:r>
      <w:r w:rsidRPr="005D783C">
        <w:rPr>
          <w:spacing w:val="-2"/>
        </w:rPr>
        <w:t>номенклатура.</w:t>
      </w:r>
    </w:p>
    <w:p w:rsidR="00C13122" w:rsidRPr="005D783C" w:rsidRDefault="006C0849" w:rsidP="007A12E0">
      <w:pPr>
        <w:pStyle w:val="a3"/>
        <w:ind w:firstLine="0"/>
      </w:pPr>
      <w:r w:rsidRPr="005D783C">
        <w:t>Физическиеихимическиесвойства:гидролизвкислойищелочной</w:t>
      </w:r>
      <w:r w:rsidRPr="005D783C">
        <w:rPr>
          <w:spacing w:val="-2"/>
        </w:rPr>
        <w:t xml:space="preserve"> среде.</w:t>
      </w:r>
    </w:p>
    <w:p w:rsidR="00C13122" w:rsidRPr="005D783C" w:rsidRDefault="006C0849" w:rsidP="007A12E0">
      <w:pPr>
        <w:pStyle w:val="a3"/>
        <w:ind w:right="696"/>
      </w:pPr>
      <w:r w:rsidRPr="005D783C">
        <w:t>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w:t>
      </w:r>
    </w:p>
    <w:p w:rsidR="00C13122" w:rsidRPr="005D783C" w:rsidRDefault="006C0849" w:rsidP="007A12E0">
      <w:pPr>
        <w:pStyle w:val="a3"/>
        <w:ind w:left="1424" w:firstLine="0"/>
      </w:pPr>
      <w:r w:rsidRPr="005D783C">
        <w:t>Мыла́каксоливысшихкарбоновыхкислот,ихмоющее</w:t>
      </w:r>
      <w:r w:rsidRPr="005D783C">
        <w:rPr>
          <w:spacing w:val="-2"/>
        </w:rPr>
        <w:t>действие.</w:t>
      </w:r>
    </w:p>
    <w:p w:rsidR="00C13122" w:rsidRPr="005D783C" w:rsidRDefault="006C0849" w:rsidP="007A12E0">
      <w:pPr>
        <w:pStyle w:val="a3"/>
        <w:ind w:right="693"/>
      </w:pPr>
      <w:r w:rsidRPr="005D783C">
        <w:t xml:space="preserve">Общая характеристика углеводов. Классификация углеводов (моно-, ди- и </w:t>
      </w:r>
      <w:r w:rsidRPr="005D783C">
        <w:rPr>
          <w:spacing w:val="-2"/>
        </w:rPr>
        <w:t>полисахариды).</w:t>
      </w:r>
    </w:p>
    <w:p w:rsidR="00C13122" w:rsidRPr="005D783C" w:rsidRDefault="006C0849" w:rsidP="007A12E0">
      <w:pPr>
        <w:pStyle w:val="a3"/>
        <w:ind w:left="1424" w:firstLine="0"/>
      </w:pPr>
      <w:r w:rsidRPr="005D783C">
        <w:t>Моносахариды:глюкоза,фруктоза.Физическиесвойстваинахождениев</w:t>
      </w:r>
      <w:r w:rsidRPr="005D783C">
        <w:rPr>
          <w:spacing w:val="-2"/>
        </w:rPr>
        <w:t>природе.</w:t>
      </w:r>
    </w:p>
    <w:p w:rsidR="00C13122" w:rsidRPr="005D783C" w:rsidRDefault="006C0849" w:rsidP="007A12E0">
      <w:pPr>
        <w:pStyle w:val="a3"/>
        <w:ind w:firstLine="0"/>
        <w:jc w:val="left"/>
      </w:pPr>
      <w:r w:rsidRPr="005D783C">
        <w:rPr>
          <w:spacing w:val="-2"/>
        </w:rPr>
        <w:t>Фотосинтез.</w:t>
      </w:r>
    </w:p>
    <w:p w:rsidR="00C13122" w:rsidRPr="005D783C" w:rsidRDefault="006C0849" w:rsidP="007A12E0">
      <w:pPr>
        <w:pStyle w:val="a3"/>
        <w:ind w:right="712"/>
      </w:pPr>
      <w:r w:rsidRPr="005D783C">
        <w:t xml:space="preserve">Химические свойства глюкозы: реакции с участием спиртовых и альдегидной групп, спиртовоеимолочнокислоеброжение.Применениеглюкозы,еёзначениевжизнедеятельности </w:t>
      </w:r>
      <w:r w:rsidRPr="005D783C">
        <w:rPr>
          <w:spacing w:val="-2"/>
        </w:rPr>
        <w:t>организма.</w:t>
      </w:r>
    </w:p>
    <w:p w:rsidR="00C13122" w:rsidRPr="005D783C" w:rsidRDefault="006C0849" w:rsidP="007A12E0">
      <w:pPr>
        <w:pStyle w:val="a3"/>
        <w:ind w:right="704"/>
      </w:pPr>
      <w:r w:rsidRPr="005D783C">
        <w:t>Дисахариды: сахароза, мальтоза. Восстанавливающие и невосстанавливающие дисахариды. Гидролиз дисахаридов. Нахождение в природе и применение.</w:t>
      </w:r>
    </w:p>
    <w:p w:rsidR="00C13122" w:rsidRPr="005D783C" w:rsidRDefault="006C0849" w:rsidP="007A12E0">
      <w:pPr>
        <w:pStyle w:val="a3"/>
        <w:ind w:left="759" w:right="697" w:firstLine="1123"/>
        <w:jc w:val="right"/>
      </w:pPr>
      <w:r w:rsidRPr="005D783C">
        <w:t>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w:t>
      </w:r>
      <w:r w:rsidRPr="005D783C">
        <w:rPr>
          <w:spacing w:val="-2"/>
        </w:rPr>
        <w:t xml:space="preserve">крахмала: гидролиз,качественнаяреакция с иодом. Химические свойствацеллюлозы:гидролиз, </w:t>
      </w:r>
      <w:r w:rsidRPr="005D783C">
        <w:t>получениеэфировцеллюлозы.Понятиеобискусственныхволокнах(вискоза,ацетатный</w:t>
      </w:r>
      <w:r w:rsidRPr="005D783C">
        <w:rPr>
          <w:spacing w:val="-2"/>
        </w:rPr>
        <w:t>шёлк).</w:t>
      </w:r>
    </w:p>
    <w:p w:rsidR="00C13122" w:rsidRPr="005D783C" w:rsidRDefault="006C0849" w:rsidP="007A12E0">
      <w:pPr>
        <w:pStyle w:val="a3"/>
        <w:ind w:right="696" w:firstLine="1051"/>
      </w:pPr>
      <w:r w:rsidRPr="005D783C">
        <w:rPr>
          <w:u w:val="thick"/>
        </w:rPr>
        <w:t>Экспериментальныеметоды изучения веществ и их превращений:</w:t>
      </w:r>
      <w:r w:rsidRPr="005D783C">
        <w:t xml:space="preserve">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меди(II),химическиесвойстварастворауксуснойкислоты,взаимодействиераствораглюкозыс гидроксидоммеди(II),взаимодействиекрахмаласиодом,решениеэкспериментальныхзадачпо темам «Спирты и фенолы», «Карбоновые кислоты. Сложные эфиры».</w:t>
      </w:r>
    </w:p>
    <w:p w:rsidR="00C13122" w:rsidRPr="005D783C" w:rsidRDefault="006C0849" w:rsidP="007A12E0">
      <w:pPr>
        <w:pStyle w:val="a3"/>
        <w:ind w:left="1424" w:firstLine="0"/>
      </w:pPr>
      <w:r w:rsidRPr="005D783C">
        <w:t>Азотсодержащиеорганические</w:t>
      </w:r>
      <w:r w:rsidRPr="005D783C">
        <w:rPr>
          <w:spacing w:val="-2"/>
        </w:rPr>
        <w:t>соединения.</w:t>
      </w:r>
    </w:p>
    <w:p w:rsidR="00C13122" w:rsidRPr="005D783C" w:rsidRDefault="006C0849" w:rsidP="007A12E0">
      <w:pPr>
        <w:pStyle w:val="a3"/>
        <w:ind w:left="1424" w:firstLine="0"/>
      </w:pPr>
      <w:r w:rsidRPr="005D783C">
        <w:t>Амины–органическиепроизводныеаммиака.Классификацияаминов:алифатические</w:t>
      </w:r>
      <w:r w:rsidRPr="005D783C">
        <w:rPr>
          <w:spacing w:val="-10"/>
        </w:rPr>
        <w:t>и</w:t>
      </w:r>
    </w:p>
    <w:p w:rsidR="00C13122" w:rsidRPr="005D783C" w:rsidRDefault="006C0849" w:rsidP="007A12E0">
      <w:pPr>
        <w:pStyle w:val="a3"/>
        <w:ind w:right="706" w:firstLine="0"/>
      </w:pPr>
      <w:r w:rsidRPr="005D783C">
        <w:t xml:space="preserve">ароматические; первичные, вторичные и третичные. Строение молекул, общая формула, </w:t>
      </w:r>
      <w:r w:rsidRPr="005D783C">
        <w:lastRenderedPageBreak/>
        <w:t>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w:t>
      </w:r>
    </w:p>
    <w:p w:rsidR="00C13122" w:rsidRPr="005D783C" w:rsidRDefault="006C0849" w:rsidP="007A12E0">
      <w:pPr>
        <w:pStyle w:val="a3"/>
        <w:ind w:right="693"/>
      </w:pPr>
      <w:r w:rsidRPr="005D783C">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C13122" w:rsidRPr="005D783C" w:rsidRDefault="006C0849" w:rsidP="007A12E0">
      <w:pPr>
        <w:pStyle w:val="a3"/>
        <w:ind w:right="704"/>
      </w:pPr>
      <w:r w:rsidRPr="005D783C">
        <w:t xml:space="preserve">Способы получения и применение алифатических аминов. Получение анилина из </w:t>
      </w:r>
      <w:r w:rsidRPr="005D783C">
        <w:rPr>
          <w:spacing w:val="-2"/>
        </w:rPr>
        <w:t>нитробензола.</w:t>
      </w:r>
    </w:p>
    <w:p w:rsidR="00C13122" w:rsidRPr="005D783C" w:rsidRDefault="006C0849" w:rsidP="007A12E0">
      <w:pPr>
        <w:pStyle w:val="a3"/>
        <w:ind w:right="691"/>
      </w:pPr>
      <w:r w:rsidRPr="005D783C">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C13122" w:rsidRPr="005D783C" w:rsidRDefault="006C0849" w:rsidP="007A12E0">
      <w:pPr>
        <w:pStyle w:val="a3"/>
        <w:ind w:left="1424" w:firstLine="0"/>
      </w:pPr>
      <w:r w:rsidRPr="005D783C">
        <w:t>Белкикакприродныеполимеры.Первичная,вторичнаяитретичнаяструктура</w:t>
      </w:r>
      <w:r w:rsidRPr="005D783C">
        <w:rPr>
          <w:spacing w:val="-2"/>
        </w:rPr>
        <w:t>белков.</w:t>
      </w:r>
    </w:p>
    <w:p w:rsidR="00C13122" w:rsidRPr="005D783C" w:rsidRDefault="006C0849" w:rsidP="007A12E0">
      <w:pPr>
        <w:pStyle w:val="a3"/>
        <w:ind w:firstLine="0"/>
      </w:pPr>
      <w:r w:rsidRPr="005D783C">
        <w:t>Химическиесвойствабелков:гидролиз,денатурация,качественныереакциина</w:t>
      </w:r>
      <w:r w:rsidRPr="005D783C">
        <w:rPr>
          <w:spacing w:val="-2"/>
        </w:rPr>
        <w:t>белки.</w:t>
      </w:r>
    </w:p>
    <w:p w:rsidR="00C13122" w:rsidRPr="005D783C" w:rsidRDefault="006C0849" w:rsidP="007A12E0">
      <w:pPr>
        <w:pStyle w:val="a3"/>
        <w:ind w:right="691"/>
      </w:pPr>
      <w:r w:rsidRPr="005D783C">
        <w:rPr>
          <w:u w:val="thick"/>
        </w:rPr>
        <w:t>Экспериментальныеметодыизучениявеществи ихпревращений:</w:t>
      </w:r>
      <w:r w:rsidRPr="005D783C">
        <w:t xml:space="preserve"> растворениебелков в воде, денатурация белков при нагревании, цветные реакции на белки, решение экспериментальныхзадачпотемам«Азотсодержащиеорганическиесоединения»и</w:t>
      </w:r>
    </w:p>
    <w:p w:rsidR="00C13122" w:rsidRPr="005D783C" w:rsidRDefault="006C0849" w:rsidP="007A12E0">
      <w:pPr>
        <w:pStyle w:val="a3"/>
        <w:ind w:firstLine="0"/>
      </w:pPr>
      <w:r w:rsidRPr="005D783C">
        <w:t>«Распознаваниеорганических</w:t>
      </w:r>
      <w:r w:rsidRPr="005D783C">
        <w:rPr>
          <w:spacing w:val="-2"/>
        </w:rPr>
        <w:t>соединений».</w:t>
      </w:r>
    </w:p>
    <w:p w:rsidR="00C13122" w:rsidRPr="005D783C" w:rsidRDefault="006C0849" w:rsidP="007A12E0">
      <w:pPr>
        <w:pStyle w:val="a3"/>
        <w:ind w:left="1424" w:firstLine="0"/>
      </w:pPr>
      <w:r w:rsidRPr="005D783C">
        <w:t>Высокомолекулярные</w:t>
      </w:r>
      <w:r w:rsidRPr="005D783C">
        <w:rPr>
          <w:spacing w:val="-2"/>
        </w:rPr>
        <w:t>соединения.</w:t>
      </w:r>
    </w:p>
    <w:p w:rsidR="00C13122" w:rsidRPr="005D783C" w:rsidRDefault="006C0849" w:rsidP="007A12E0">
      <w:pPr>
        <w:pStyle w:val="a3"/>
        <w:ind w:right="702"/>
      </w:pPr>
      <w:r w:rsidRPr="005D783C">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полимеризацияи поликонденсация.</w:t>
      </w:r>
    </w:p>
    <w:p w:rsidR="00C13122" w:rsidRPr="005D783C" w:rsidRDefault="006C0849" w:rsidP="007A12E0">
      <w:pPr>
        <w:pStyle w:val="a3"/>
        <w:ind w:right="702"/>
      </w:pPr>
      <w:r w:rsidRPr="005D783C">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C13122" w:rsidRPr="005D783C" w:rsidRDefault="006C0849" w:rsidP="007A12E0">
      <w:pPr>
        <w:pStyle w:val="a3"/>
        <w:ind w:right="703"/>
      </w:pPr>
      <w:r w:rsidRPr="005D783C">
        <w:t>Эластомеры: натуральный каучук, синтетические каучуки (бутадиеновый, хлоропреновый, изопреновый). Резина.</w:t>
      </w:r>
    </w:p>
    <w:p w:rsidR="00C13122" w:rsidRPr="005D783C" w:rsidRDefault="006C0849" w:rsidP="007A12E0">
      <w:pPr>
        <w:pStyle w:val="a3"/>
        <w:ind w:right="701"/>
      </w:pPr>
      <w:r w:rsidRPr="005D783C">
        <w:t>Волокна: натуральные (хлопок, шерсть, шёлк), искусственные (вискоза, ацетатное волокно), синтетические (капрон и лавсан).</w:t>
      </w:r>
    </w:p>
    <w:p w:rsidR="00C13122" w:rsidRPr="005D783C" w:rsidRDefault="006C0849" w:rsidP="007A12E0">
      <w:pPr>
        <w:pStyle w:val="a3"/>
        <w:ind w:right="694"/>
      </w:pPr>
      <w:r w:rsidRPr="005D783C">
        <w:rPr>
          <w:u w:val="thick"/>
        </w:rPr>
        <w:t>Экспериментальные методы изучения веществ и их превращений:</w:t>
      </w:r>
      <w:r w:rsidRPr="005D783C">
        <w:t xml:space="preserve"> ознакомление с образцами природных и искусственных волокон, пластмасс, каучуков, решение экспериментальных задач по теме «Распознавание пластмасси волокон».</w:t>
      </w:r>
    </w:p>
    <w:p w:rsidR="00C13122" w:rsidRPr="005D783C" w:rsidRDefault="006C0849" w:rsidP="007A12E0">
      <w:pPr>
        <w:pStyle w:val="a3"/>
        <w:ind w:left="1424" w:firstLine="0"/>
      </w:pPr>
      <w:r w:rsidRPr="005D783C">
        <w:t>Расчётные</w:t>
      </w:r>
      <w:r w:rsidRPr="005D783C">
        <w:rPr>
          <w:spacing w:val="-2"/>
        </w:rPr>
        <w:t>задачи.</w:t>
      </w:r>
    </w:p>
    <w:p w:rsidR="00C13122" w:rsidRPr="005D783C" w:rsidRDefault="006C0849" w:rsidP="007A12E0">
      <w:pPr>
        <w:pStyle w:val="a3"/>
        <w:ind w:right="709"/>
      </w:pPr>
      <w:r w:rsidRPr="005D783C">
        <w:t>Нахождение молекулярной формулы органического соединения по массовым долям элементов,входящихвегосостав,нахождениемолекулярнойформулыорганического</w:t>
      </w:r>
    </w:p>
    <w:p w:rsidR="00C13122" w:rsidRPr="005D783C" w:rsidRDefault="006C0849" w:rsidP="007A12E0">
      <w:pPr>
        <w:pStyle w:val="a3"/>
        <w:ind w:right="710" w:firstLine="0"/>
      </w:pPr>
      <w:r w:rsidRPr="005D783C">
        <w:t>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C13122" w:rsidRPr="005D783C" w:rsidRDefault="006C0849" w:rsidP="007A12E0">
      <w:pPr>
        <w:pStyle w:val="a3"/>
        <w:ind w:left="1424" w:firstLine="0"/>
      </w:pPr>
      <w:r w:rsidRPr="005D783C">
        <w:t>Межпредметные</w:t>
      </w:r>
      <w:r w:rsidRPr="005D783C">
        <w:rPr>
          <w:spacing w:val="-2"/>
        </w:rPr>
        <w:t>связи.</w:t>
      </w:r>
    </w:p>
    <w:p w:rsidR="00C13122" w:rsidRPr="005D783C" w:rsidRDefault="006C0849" w:rsidP="007A12E0">
      <w:pPr>
        <w:pStyle w:val="a3"/>
        <w:ind w:right="704"/>
      </w:pPr>
      <w:r w:rsidRPr="005D783C">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13122" w:rsidRPr="005D783C" w:rsidRDefault="006C0849" w:rsidP="007A12E0">
      <w:pPr>
        <w:pStyle w:val="a3"/>
        <w:ind w:left="766" w:right="697" w:firstLine="693"/>
        <w:jc w:val="right"/>
      </w:pPr>
      <w:r w:rsidRPr="005D783C">
        <w:t>Общие естественно-научные понятия: явление, научный факт, гипотеза, теория, закон, анализ,синтез,классификация,наблюдение,измерение,эксперимент,модель,моделирование. Физика: материя, атом, электрон, протон, нейтрон, молекула, энергетический уровень,</w:t>
      </w:r>
    </w:p>
    <w:p w:rsidR="00C13122" w:rsidRPr="005D783C" w:rsidRDefault="006C0849" w:rsidP="007A12E0">
      <w:pPr>
        <w:pStyle w:val="a3"/>
        <w:ind w:right="694" w:firstLine="518"/>
      </w:pPr>
      <w:r w:rsidRPr="005D783C">
        <w:t>вещество, тело, объём, агрегатное состояние вещества, физические величины, единицы измерения, скорость, энергия, масса.</w:t>
      </w:r>
    </w:p>
    <w:p w:rsidR="00C13122" w:rsidRPr="005D783C" w:rsidRDefault="006C0849" w:rsidP="007A12E0">
      <w:pPr>
        <w:pStyle w:val="a3"/>
        <w:ind w:right="702"/>
      </w:pPr>
      <w:r w:rsidRPr="005D783C">
        <w:t>Биология: клетка, организм, экосистема, биосфера, метаболизм, наследственность, автотрофныйи гетеротрофныйтип питания,брожение,фотосинтез,дыхание,белки, углеводы, жиры, нуклеиновые кислоты, ферменты.</w:t>
      </w:r>
    </w:p>
    <w:p w:rsidR="00C13122" w:rsidRPr="005D783C" w:rsidRDefault="006C0849" w:rsidP="007A12E0">
      <w:pPr>
        <w:pStyle w:val="a3"/>
        <w:ind w:left="1424" w:firstLine="0"/>
      </w:pPr>
      <w:r w:rsidRPr="005D783C">
        <w:t>География:полезныеископаемые,</w:t>
      </w:r>
      <w:r w:rsidRPr="005D783C">
        <w:rPr>
          <w:spacing w:val="-2"/>
        </w:rPr>
        <w:t>топливо.</w:t>
      </w:r>
    </w:p>
    <w:p w:rsidR="00C13122" w:rsidRPr="005D783C" w:rsidRDefault="006C0849" w:rsidP="007A12E0">
      <w:pPr>
        <w:pStyle w:val="a3"/>
        <w:ind w:right="712"/>
      </w:pPr>
      <w:r w:rsidRPr="005D783C">
        <w:t>Технология: пищевые продукты, основы рационального питания, моющие средства, материалы из искусственных и синтетических волокон.</w:t>
      </w:r>
    </w:p>
    <w:p w:rsidR="00C13122" w:rsidRPr="005D783C" w:rsidRDefault="006C0849" w:rsidP="007A12E0">
      <w:pPr>
        <w:pStyle w:val="a3"/>
        <w:ind w:left="1424" w:right="6029" w:firstLine="0"/>
        <w:jc w:val="left"/>
      </w:pPr>
      <w:r w:rsidRPr="005D783C">
        <w:lastRenderedPageBreak/>
        <w:t>Содержаниеобученияв11классе. Общая и неорганическая химия.</w:t>
      </w:r>
    </w:p>
    <w:p w:rsidR="00C13122" w:rsidRPr="005D783C" w:rsidRDefault="006C0849" w:rsidP="007A12E0">
      <w:pPr>
        <w:pStyle w:val="a3"/>
        <w:ind w:left="1424" w:firstLine="0"/>
        <w:jc w:val="left"/>
      </w:pPr>
      <w:r w:rsidRPr="005D783C">
        <w:t>Теоретическиеосновы</w:t>
      </w:r>
      <w:r w:rsidRPr="005D783C">
        <w:rPr>
          <w:spacing w:val="-2"/>
        </w:rPr>
        <w:t>химии.</w:t>
      </w:r>
    </w:p>
    <w:p w:rsidR="00C13122" w:rsidRPr="005D783C" w:rsidRDefault="006C0849" w:rsidP="007A12E0">
      <w:pPr>
        <w:pStyle w:val="a3"/>
        <w:ind w:left="1424" w:firstLine="0"/>
        <w:jc w:val="left"/>
      </w:pPr>
      <w:r w:rsidRPr="005D783C">
        <w:t>Атом.Составатомныхядер.Химическийэлемент.</w:t>
      </w:r>
      <w:r w:rsidRPr="005D783C">
        <w:rPr>
          <w:spacing w:val="-2"/>
        </w:rPr>
        <w:t xml:space="preserve"> Изотопы.</w:t>
      </w:r>
    </w:p>
    <w:p w:rsidR="00C13122" w:rsidRPr="005D783C" w:rsidRDefault="006C0849" w:rsidP="007A12E0">
      <w:pPr>
        <w:pStyle w:val="a3"/>
        <w:ind w:right="697"/>
      </w:pPr>
      <w:r w:rsidRPr="005D783C">
        <w:t>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C13122" w:rsidRPr="005D783C" w:rsidRDefault="006C0849" w:rsidP="007A12E0">
      <w:pPr>
        <w:pStyle w:val="a3"/>
        <w:ind w:left="1424" w:firstLine="0"/>
        <w:jc w:val="left"/>
      </w:pPr>
      <w:r w:rsidRPr="005D783C">
        <w:rPr>
          <w:spacing w:val="-2"/>
        </w:rPr>
        <w:t>Электроотрицательность.</w:t>
      </w:r>
    </w:p>
    <w:p w:rsidR="00C13122" w:rsidRPr="005D783C" w:rsidRDefault="006C0849" w:rsidP="007A12E0">
      <w:pPr>
        <w:pStyle w:val="a3"/>
        <w:ind w:right="697"/>
      </w:pPr>
      <w:r w:rsidRPr="005D783C">
        <w:t>Периодический закон и Периодическая система химических элементовД.И.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периодам.Значение периодического закона Д.И. Менделеева.</w:t>
      </w:r>
    </w:p>
    <w:p w:rsidR="00C13122" w:rsidRDefault="006C0849" w:rsidP="001771EA">
      <w:pPr>
        <w:pStyle w:val="a3"/>
        <w:ind w:right="700"/>
      </w:pPr>
      <w:r w:rsidRPr="005D783C">
        <w:t>Химическая связь. Виды химической связи: ковалентная, ионная, металлическая. Механизмыобразованияковалентнойсвязи: обменный идонорно-акцепторный.Энергияи</w:t>
      </w:r>
    </w:p>
    <w:p w:rsidR="00C13122" w:rsidRPr="005D783C" w:rsidRDefault="006C0849" w:rsidP="007A12E0">
      <w:pPr>
        <w:pStyle w:val="a3"/>
        <w:ind w:right="707" w:firstLine="0"/>
      </w:pPr>
      <w:r w:rsidRPr="005D783C">
        <w:t>длина связи. Полярность, направленность и насыщаемость ковалентной связи. Кратные связи. Водородная связь. Межмолекулярные взаимодействия.</w:t>
      </w:r>
    </w:p>
    <w:p w:rsidR="00C13122" w:rsidRPr="005D783C" w:rsidRDefault="006C0849" w:rsidP="007A12E0">
      <w:pPr>
        <w:pStyle w:val="a3"/>
        <w:ind w:right="703"/>
      </w:pPr>
      <w:r w:rsidRPr="005D783C">
        <w:t>Валентностьивалентныевозможностиатомов.Связьэлектроннойструктурымолекулс их геометрическим строением (на примере соединений элементов второго периода).</w:t>
      </w:r>
    </w:p>
    <w:p w:rsidR="00C13122" w:rsidRPr="005D783C" w:rsidRDefault="006C0849" w:rsidP="007A12E0">
      <w:pPr>
        <w:pStyle w:val="a3"/>
        <w:ind w:right="698"/>
      </w:pPr>
      <w:r w:rsidRPr="005D783C">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C13122" w:rsidRPr="005D783C" w:rsidRDefault="006C0849" w:rsidP="007A12E0">
      <w:pPr>
        <w:pStyle w:val="a3"/>
        <w:ind w:right="690"/>
      </w:pPr>
      <w:r w:rsidRPr="005D783C">
        <w:t>Вещества молекулярного и немолекулярного строения. Типы кристаллических решёток (структур) и свойства веществ.</w:t>
      </w:r>
    </w:p>
    <w:p w:rsidR="00C13122" w:rsidRPr="005D783C" w:rsidRDefault="006C0849" w:rsidP="007A12E0">
      <w:pPr>
        <w:pStyle w:val="a3"/>
        <w:ind w:right="698"/>
      </w:pPr>
      <w:r w:rsidRPr="005D783C">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C13122" w:rsidRPr="005D783C" w:rsidRDefault="006C0849" w:rsidP="007A12E0">
      <w:pPr>
        <w:pStyle w:val="a3"/>
        <w:ind w:right="697"/>
      </w:pPr>
      <w:r w:rsidRPr="005D783C">
        <w:t>Классификация и номенклатура неорганических веществ. Тривиальные названия отдельных представителей неорганических веществ.</w:t>
      </w:r>
    </w:p>
    <w:p w:rsidR="00C13122" w:rsidRPr="005D783C" w:rsidRDefault="006C0849" w:rsidP="007A12E0">
      <w:pPr>
        <w:pStyle w:val="a3"/>
        <w:ind w:right="702"/>
      </w:pPr>
      <w:r w:rsidRPr="005D783C">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C13122" w:rsidRPr="005D783C" w:rsidRDefault="006C0849" w:rsidP="007A12E0">
      <w:pPr>
        <w:pStyle w:val="a3"/>
        <w:ind w:right="712"/>
      </w:pPr>
      <w:r w:rsidRPr="005D783C">
        <w:t>Скорость химической реакции, её зависимость от различных факторов. Гомогенные и гетерогенные реакции. Катализ и катализаторы.</w:t>
      </w:r>
    </w:p>
    <w:p w:rsidR="00C13122" w:rsidRPr="005D783C" w:rsidRDefault="006C0849" w:rsidP="007A12E0">
      <w:pPr>
        <w:pStyle w:val="a3"/>
        <w:ind w:right="699"/>
      </w:pPr>
      <w:r w:rsidRPr="005D783C">
        <w:t>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w:t>
      </w:r>
    </w:p>
    <w:p w:rsidR="00C13122" w:rsidRPr="005D783C" w:rsidRDefault="006C0849" w:rsidP="007A12E0">
      <w:pPr>
        <w:pStyle w:val="a3"/>
        <w:ind w:right="693"/>
      </w:pPr>
      <w:r w:rsidRPr="005D783C">
        <w:t>Электролитическаядиссоциация.Сильныеислабыеэлектролиты.Степеньдиссоциации. Среда водных растворов: кислотная, нейтральная, щелочная. Водородный показатель (pH) раствора. Гидролиз солей. Реакции ионного обмена.</w:t>
      </w:r>
    </w:p>
    <w:p w:rsidR="00C13122" w:rsidRPr="005D783C" w:rsidRDefault="006C0849" w:rsidP="007A12E0">
      <w:pPr>
        <w:pStyle w:val="a3"/>
        <w:ind w:right="695"/>
      </w:pPr>
      <w:r w:rsidRPr="005D783C">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C13122" w:rsidRPr="005D783C" w:rsidRDefault="006C0849" w:rsidP="007A12E0">
      <w:pPr>
        <w:pStyle w:val="a3"/>
        <w:ind w:right="699"/>
      </w:pPr>
      <w:r w:rsidRPr="005D783C">
        <w:rPr>
          <w:u w:val="thick"/>
        </w:rPr>
        <w:t>Экспериментальныеметодыизучениявеществиихпревращений:</w:t>
      </w:r>
      <w:r w:rsidRPr="005D783C">
        <w:t>разложениепероксида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w:t>
      </w:r>
    </w:p>
    <w:p w:rsidR="00C13122" w:rsidRPr="005D783C" w:rsidRDefault="006C0849" w:rsidP="007A12E0">
      <w:pPr>
        <w:pStyle w:val="a3"/>
        <w:ind w:left="1424" w:firstLine="0"/>
      </w:pPr>
      <w:r w:rsidRPr="005D783C">
        <w:t>Неорганическая</w:t>
      </w:r>
      <w:r w:rsidRPr="005D783C">
        <w:rPr>
          <w:spacing w:val="-2"/>
        </w:rPr>
        <w:t>химия.</w:t>
      </w:r>
    </w:p>
    <w:p w:rsidR="00C13122" w:rsidRPr="005D783C" w:rsidRDefault="006C0849" w:rsidP="007A12E0">
      <w:pPr>
        <w:pStyle w:val="a3"/>
        <w:ind w:right="704"/>
      </w:pPr>
      <w:r w:rsidRPr="005D783C">
        <w:t>Положение неметаллов в Периодической системе химических элементовД.И. Менделеева и особенности строения их атомов.Физическиесвойства неметаллов. Аллотропия неметаллов (на примере кислорода, серы, фосфораи углерода).</w:t>
      </w:r>
    </w:p>
    <w:p w:rsidR="00C13122" w:rsidRPr="005D783C" w:rsidRDefault="006C0849" w:rsidP="007A12E0">
      <w:pPr>
        <w:pStyle w:val="a3"/>
        <w:ind w:right="707"/>
      </w:pPr>
      <w:r w:rsidRPr="005D783C">
        <w:t xml:space="preserve">Водород. Получение, физические и химические свойства: реакции с металлами и </w:t>
      </w:r>
      <w:r w:rsidRPr="005D783C">
        <w:lastRenderedPageBreak/>
        <w:t>неметаллами, восстановительные свойства. Гидриды.</w:t>
      </w:r>
    </w:p>
    <w:p w:rsidR="00C13122" w:rsidRPr="005D783C" w:rsidRDefault="006C0849" w:rsidP="007A12E0">
      <w:pPr>
        <w:pStyle w:val="a3"/>
        <w:ind w:right="702"/>
      </w:pPr>
      <w:r w:rsidRPr="005D783C">
        <w:t xml:space="preserve">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w:t>
      </w:r>
      <w:r w:rsidRPr="005D783C">
        <w:rPr>
          <w:spacing w:val="-2"/>
        </w:rPr>
        <w:t>соединений.</w:t>
      </w:r>
    </w:p>
    <w:p w:rsidR="00C13122" w:rsidRPr="005D783C" w:rsidRDefault="006C0849" w:rsidP="007A12E0">
      <w:pPr>
        <w:pStyle w:val="a3"/>
        <w:ind w:left="1424" w:firstLine="0"/>
      </w:pPr>
      <w:r w:rsidRPr="005D783C">
        <w:t>Кислород,озон.Лабораторныеипромышленныеспособыполучения</w:t>
      </w:r>
      <w:r w:rsidRPr="005D783C">
        <w:rPr>
          <w:spacing w:val="-2"/>
        </w:rPr>
        <w:t>кислорода.</w:t>
      </w:r>
    </w:p>
    <w:p w:rsidR="00C13122" w:rsidRPr="005D783C" w:rsidRDefault="006C0849" w:rsidP="007A12E0">
      <w:pPr>
        <w:pStyle w:val="a3"/>
        <w:ind w:firstLine="0"/>
      </w:pPr>
      <w:r w:rsidRPr="005D783C">
        <w:t>Физическиеихимическиесвойстваиприменениекислородаиозона.Оксидыи</w:t>
      </w:r>
      <w:r w:rsidRPr="005D783C">
        <w:rPr>
          <w:spacing w:val="-2"/>
        </w:rPr>
        <w:t xml:space="preserve"> пероксиды.</w:t>
      </w:r>
    </w:p>
    <w:p w:rsidR="00C13122" w:rsidRPr="005D783C" w:rsidRDefault="006C0849" w:rsidP="007A12E0">
      <w:pPr>
        <w:pStyle w:val="a3"/>
        <w:ind w:right="707"/>
      </w:pPr>
      <w:r w:rsidRPr="005D783C">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C13122" w:rsidRPr="005D783C" w:rsidRDefault="006C0849" w:rsidP="007A12E0">
      <w:pPr>
        <w:pStyle w:val="a3"/>
        <w:ind w:right="706"/>
      </w:pPr>
      <w:r w:rsidRPr="005D783C">
        <w:t>Азот. Нахождение в природе, способы получения, физические и химические свойства. Аммиак,нитриды.Оксидыазота.Азотистаяиазотнаякислотыиихсоли.Особенностисвойств азотной кислоты. Применение азота и его соединений. Азотные удобрения.</w:t>
      </w:r>
    </w:p>
    <w:p w:rsidR="00C13122" w:rsidRPr="005D783C" w:rsidRDefault="006C0849" w:rsidP="007A12E0">
      <w:pPr>
        <w:pStyle w:val="a3"/>
        <w:ind w:right="708"/>
      </w:pPr>
      <w:r w:rsidRPr="005D783C">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C13122" w:rsidRPr="005D783C" w:rsidRDefault="006C0849" w:rsidP="007A12E0">
      <w:pPr>
        <w:pStyle w:val="a3"/>
        <w:ind w:right="697"/>
      </w:pPr>
      <w:r w:rsidRPr="005D783C">
        <w:t>Углерод,нахождениевприроде.Аллотропныемодификации.Физическиеихимические свойства простых веществ, образованных углеродом. Оксид углерода(II), оксид углерода(IV), угольная кислота и её соли. Активированный уголь. Применение простых веществ, образованных углеродом, и его соединений.</w:t>
      </w:r>
    </w:p>
    <w:p w:rsidR="00C13122" w:rsidRPr="005D783C" w:rsidRDefault="006C0849" w:rsidP="007A12E0">
      <w:pPr>
        <w:pStyle w:val="a3"/>
        <w:ind w:right="706"/>
      </w:pPr>
      <w:r w:rsidRPr="005D783C">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C13122" w:rsidRPr="005D783C" w:rsidRDefault="006C0849" w:rsidP="007A12E0">
      <w:pPr>
        <w:pStyle w:val="a3"/>
        <w:ind w:right="692"/>
      </w:pPr>
      <w:r w:rsidRPr="005D783C">
        <w:t>Положение металлов в Периодической системе химических элементов. Особенности строения электронных оболочек атомов металлов.</w:t>
      </w:r>
    </w:p>
    <w:p w:rsidR="00C13122" w:rsidRPr="005D783C" w:rsidRDefault="006C0849" w:rsidP="007A12E0">
      <w:pPr>
        <w:pStyle w:val="a3"/>
        <w:ind w:right="714"/>
      </w:pPr>
      <w:r w:rsidRPr="005D783C">
        <w:t xml:space="preserve">Общиефизическиесвойстваметаллов. Применениеметалловвбытуи технике. Сплавы </w:t>
      </w:r>
      <w:r w:rsidRPr="005D783C">
        <w:rPr>
          <w:spacing w:val="-2"/>
        </w:rPr>
        <w:t>металлов.</w:t>
      </w:r>
    </w:p>
    <w:p w:rsidR="00C13122" w:rsidRPr="005D783C" w:rsidRDefault="006C0849" w:rsidP="007A12E0">
      <w:pPr>
        <w:pStyle w:val="a3"/>
        <w:ind w:right="699"/>
      </w:pPr>
      <w:r w:rsidRPr="005D783C">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C13122" w:rsidRPr="005D783C" w:rsidRDefault="006C0849" w:rsidP="007A12E0">
      <w:pPr>
        <w:pStyle w:val="a3"/>
        <w:ind w:right="700"/>
      </w:pPr>
      <w:r w:rsidRPr="005D783C">
        <w:t>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p w:rsidR="00C13122" w:rsidRPr="005D783C" w:rsidRDefault="006C0849" w:rsidP="007A12E0">
      <w:pPr>
        <w:pStyle w:val="a3"/>
        <w:ind w:right="702"/>
      </w:pPr>
      <w:r w:rsidRPr="005D783C">
        <w:t>Общая характеристика металлов IIA-группы Периодической системы химических элементов.Магнийикальций:получение,физическиеихимическиесвойства,применение</w:t>
      </w:r>
    </w:p>
    <w:p w:rsidR="00C13122" w:rsidRPr="005D783C" w:rsidRDefault="006C0849" w:rsidP="007A12E0">
      <w:pPr>
        <w:pStyle w:val="a3"/>
        <w:ind w:firstLine="0"/>
      </w:pPr>
      <w:r w:rsidRPr="005D783C">
        <w:t xml:space="preserve">простыхвеществиихсоединений.Жёсткостьводыиспособыеё </w:t>
      </w:r>
      <w:r w:rsidRPr="005D783C">
        <w:rPr>
          <w:spacing w:val="-2"/>
        </w:rPr>
        <w:t>устранения.</w:t>
      </w:r>
    </w:p>
    <w:p w:rsidR="00C13122" w:rsidRPr="005D783C" w:rsidRDefault="006C0849" w:rsidP="007A12E0">
      <w:pPr>
        <w:pStyle w:val="a3"/>
        <w:ind w:right="705"/>
      </w:pPr>
      <w:r w:rsidRPr="005D783C">
        <w:t>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w:t>
      </w:r>
    </w:p>
    <w:p w:rsidR="00C13122" w:rsidRPr="005D783C" w:rsidRDefault="006C0849" w:rsidP="007A12E0">
      <w:pPr>
        <w:pStyle w:val="a3"/>
        <w:ind w:right="699"/>
      </w:pPr>
      <w:r w:rsidRPr="005D783C">
        <w:t>Общаяхарактеристикаметалловпобочныхподгрупп(Б-групп)Периодическойсистемы химических элементов.</w:t>
      </w:r>
    </w:p>
    <w:p w:rsidR="00C13122" w:rsidRPr="005D783C" w:rsidRDefault="006C0849" w:rsidP="007A12E0">
      <w:pPr>
        <w:pStyle w:val="a3"/>
        <w:ind w:right="707"/>
      </w:pPr>
      <w:r w:rsidRPr="005D783C">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C13122" w:rsidRPr="005D783C" w:rsidRDefault="006C0849" w:rsidP="007A12E0">
      <w:pPr>
        <w:pStyle w:val="a3"/>
        <w:ind w:right="705"/>
      </w:pPr>
      <w:r w:rsidRPr="005D783C">
        <w:t>Физическиеихимическиесвойствамарганцаиегосоединений. Важнейшиесоединения марганца(II), марганца(IV), марганца(VI) и марганца(VII). Перманганат калия, его окислительные свойства.</w:t>
      </w:r>
    </w:p>
    <w:p w:rsidR="00C13122" w:rsidRPr="005D783C" w:rsidRDefault="006C0849" w:rsidP="007A12E0">
      <w:pPr>
        <w:pStyle w:val="a3"/>
        <w:ind w:right="690"/>
      </w:pPr>
      <w:r w:rsidRPr="005D783C">
        <w:t>Физическиеихимическиесвойстважелезаиегосоединений.Оксиды,гидроксидыисоли железа(II) и железа(III). Получение и применение железаи его сплавов.</w:t>
      </w:r>
    </w:p>
    <w:p w:rsidR="00C13122" w:rsidRPr="005D783C" w:rsidRDefault="006C0849" w:rsidP="007A12E0">
      <w:pPr>
        <w:pStyle w:val="a3"/>
        <w:ind w:right="700"/>
      </w:pPr>
      <w:r w:rsidRPr="005D783C">
        <w:t>Физическиеихимическиесвойствамедииеёсоединений.Получениеиприменениемеди и её соединений.</w:t>
      </w:r>
    </w:p>
    <w:p w:rsidR="00C13122" w:rsidRPr="005D783C" w:rsidRDefault="006C0849" w:rsidP="007A12E0">
      <w:pPr>
        <w:pStyle w:val="a3"/>
        <w:ind w:right="705"/>
      </w:pPr>
      <w:r w:rsidRPr="005D783C">
        <w:t>Цинк: получение, физические и химические свойства. Амфотерные свойства оксида и гидроксида цинка, гидроксокомплексы цинка. Применение цинкаи его соединений.</w:t>
      </w:r>
    </w:p>
    <w:p w:rsidR="00C13122" w:rsidRPr="005D783C" w:rsidRDefault="006C0849" w:rsidP="007A12E0">
      <w:pPr>
        <w:pStyle w:val="a3"/>
        <w:ind w:right="693"/>
      </w:pPr>
      <w:r w:rsidRPr="005D783C">
        <w:rPr>
          <w:u w:val="thick"/>
        </w:rPr>
        <w:t>Экспериментальные методы изучения веществ и их превращений:</w:t>
      </w:r>
      <w:r w:rsidRPr="005D783C">
        <w:t xml:space="preserve"> изучение образцов </w:t>
      </w:r>
      <w:r w:rsidRPr="005D783C">
        <w:lastRenderedPageBreak/>
        <w:t>неметаллов,горениесеры,фосфора,железа,магниявкислороде,изучениеколлекции</w:t>
      </w:r>
    </w:p>
    <w:p w:rsidR="00C13122" w:rsidRPr="005D783C" w:rsidRDefault="006C0849" w:rsidP="007A12E0">
      <w:pPr>
        <w:pStyle w:val="a3"/>
        <w:ind w:right="705" w:firstLine="0"/>
      </w:pPr>
      <w:r w:rsidRPr="005D783C">
        <w:t>«Металлы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щелочей,решение экспериментальныхзадач по темам«Галогены»,«Сера иеё соединения»,</w:t>
      </w:r>
    </w:p>
    <w:p w:rsidR="00C13122" w:rsidRPr="005D783C" w:rsidRDefault="006C0849" w:rsidP="007A12E0">
      <w:pPr>
        <w:pStyle w:val="a3"/>
        <w:ind w:right="707" w:firstLine="0"/>
      </w:pPr>
      <w:r w:rsidRPr="005D783C">
        <w:t xml:space="preserve">«Азот и фосфор и их соединения», «Металлы главных подгрупп», «Металлы побочных </w:t>
      </w:r>
      <w:r w:rsidRPr="005D783C">
        <w:rPr>
          <w:spacing w:val="-2"/>
        </w:rPr>
        <w:t>подгрупп».</w:t>
      </w:r>
    </w:p>
    <w:p w:rsidR="00C13122" w:rsidRPr="005D783C" w:rsidRDefault="006C0849" w:rsidP="007A12E0">
      <w:pPr>
        <w:pStyle w:val="a3"/>
        <w:ind w:left="1424" w:firstLine="0"/>
        <w:jc w:val="left"/>
      </w:pPr>
      <w:r w:rsidRPr="005D783C">
        <w:t xml:space="preserve">Химияи </w:t>
      </w:r>
      <w:r w:rsidRPr="005D783C">
        <w:rPr>
          <w:spacing w:val="-2"/>
        </w:rPr>
        <w:t>жизнь.</w:t>
      </w:r>
    </w:p>
    <w:p w:rsidR="00C13122" w:rsidRPr="005D783C" w:rsidRDefault="006C0849" w:rsidP="007A12E0">
      <w:pPr>
        <w:pStyle w:val="a3"/>
        <w:ind w:left="1424" w:firstLine="0"/>
        <w:jc w:val="left"/>
      </w:pPr>
      <w:r w:rsidRPr="005D783C">
        <w:t>Рольхимиивобеспеченииустойчивогоразвития</w:t>
      </w:r>
      <w:r w:rsidRPr="005D783C">
        <w:rPr>
          <w:spacing w:val="-2"/>
        </w:rPr>
        <w:t>человечества.</w:t>
      </w:r>
    </w:p>
    <w:p w:rsidR="00C13122" w:rsidRPr="005D783C" w:rsidRDefault="006C0849" w:rsidP="007A12E0">
      <w:pPr>
        <w:pStyle w:val="a3"/>
        <w:ind w:left="1424" w:firstLine="0"/>
        <w:jc w:val="left"/>
      </w:pPr>
      <w:r w:rsidRPr="005D783C">
        <w:t>Понятиеонаучныхметодахпознанияиметодологиинаучного</w:t>
      </w:r>
      <w:r w:rsidRPr="005D783C">
        <w:rPr>
          <w:spacing w:val="-2"/>
        </w:rPr>
        <w:t xml:space="preserve"> исследования.</w:t>
      </w:r>
    </w:p>
    <w:p w:rsidR="00C13122" w:rsidRPr="005D783C" w:rsidRDefault="006C0849" w:rsidP="007A12E0">
      <w:pPr>
        <w:pStyle w:val="a3"/>
        <w:ind w:right="704"/>
      </w:pPr>
      <w:r w:rsidRPr="005D783C">
        <w:t>Научные принципы организации химического производства. Промышленные способы полученияважнейшихвеществ(напримерепроизводствааммиака,сернойкислоты,метанола). Промышленныеспособыполученияметалловисплавов.Химическоезагрязнениеокружающей среды и его последствия. Роль химиив обеспечении энергетической безопасности.</w:t>
      </w:r>
    </w:p>
    <w:p w:rsidR="00C13122" w:rsidRPr="005D783C" w:rsidRDefault="006C0849" w:rsidP="007A12E0">
      <w:pPr>
        <w:pStyle w:val="a3"/>
        <w:ind w:right="698"/>
      </w:pPr>
      <w:r w:rsidRPr="005D783C">
        <w:t>Химия и здоровье человека. Лекарственные средства. Правила использования лекарственных препаратов. Роль химии в развитии медицины.</w:t>
      </w:r>
    </w:p>
    <w:p w:rsidR="00C13122" w:rsidRPr="005D783C" w:rsidRDefault="006C0849" w:rsidP="007A12E0">
      <w:pPr>
        <w:pStyle w:val="a3"/>
        <w:tabs>
          <w:tab w:val="left" w:pos="8966"/>
        </w:tabs>
        <w:ind w:right="730"/>
        <w:jc w:val="left"/>
      </w:pPr>
      <w:r w:rsidRPr="005D783C">
        <w:t>Химияпищи:основныекомпоненты,пищевыедобавки.Рольхимии</w:t>
      </w:r>
      <w:r w:rsidRPr="005D783C">
        <w:tab/>
        <w:t>в обеспечении пищевой безопасности.</w:t>
      </w:r>
    </w:p>
    <w:p w:rsidR="00C13122" w:rsidRPr="005D783C" w:rsidRDefault="006C0849" w:rsidP="007A12E0">
      <w:pPr>
        <w:pStyle w:val="a3"/>
        <w:ind w:right="288"/>
        <w:jc w:val="left"/>
      </w:pPr>
      <w:r w:rsidRPr="005D783C">
        <w:t>Косметические ипарфюмерные средства.Бытоваяхимия. Правила безопасного использования препаратов бытовой химии в повседневной жизни.</w:t>
      </w:r>
    </w:p>
    <w:p w:rsidR="00C13122" w:rsidRPr="005D783C" w:rsidRDefault="006C0849" w:rsidP="007A12E0">
      <w:pPr>
        <w:pStyle w:val="a3"/>
        <w:ind w:left="1424" w:right="1401" w:firstLine="0"/>
        <w:jc w:val="left"/>
      </w:pPr>
      <w:r w:rsidRPr="005D783C">
        <w:t>Химиявстроительстве:важнейшиестроительныематериалы(цемент,бетон). Химия в сельском хозяйстве. Органические и минеральные удобрения.</w:t>
      </w:r>
    </w:p>
    <w:p w:rsidR="00C13122" w:rsidRPr="005D783C" w:rsidRDefault="006C0849" w:rsidP="007A12E0">
      <w:pPr>
        <w:pStyle w:val="a3"/>
        <w:ind w:left="1424" w:right="2315" w:firstLine="0"/>
        <w:jc w:val="left"/>
      </w:pPr>
      <w:r w:rsidRPr="005D783C">
        <w:t>Современныеконструкционныематериалы,краски,стекло,керамика. Расчётные задачи.</w:t>
      </w:r>
    </w:p>
    <w:p w:rsidR="00C13122" w:rsidRPr="005D783C" w:rsidRDefault="006C0849" w:rsidP="007A12E0">
      <w:pPr>
        <w:pStyle w:val="a3"/>
        <w:ind w:right="701"/>
      </w:pPr>
      <w:r w:rsidRPr="005D783C">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продуктовреакции,еслиодноизвеществимеетпримеси,массы(объёма,количествавещества)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C13122" w:rsidRPr="005D783C" w:rsidRDefault="006C0849" w:rsidP="007A12E0">
      <w:pPr>
        <w:pStyle w:val="a3"/>
        <w:ind w:left="1424" w:firstLine="0"/>
      </w:pPr>
      <w:r w:rsidRPr="005D783C">
        <w:t>Межпредметные</w:t>
      </w:r>
      <w:r w:rsidRPr="005D783C">
        <w:rPr>
          <w:spacing w:val="-2"/>
        </w:rPr>
        <w:t>связи.</w:t>
      </w:r>
    </w:p>
    <w:p w:rsidR="00C13122" w:rsidRPr="005D783C" w:rsidRDefault="006C0849" w:rsidP="007A12E0">
      <w:pPr>
        <w:pStyle w:val="a3"/>
        <w:ind w:right="698"/>
      </w:pPr>
      <w:r w:rsidRPr="005D783C">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C13122" w:rsidRPr="005D783C" w:rsidRDefault="006C0849" w:rsidP="007A12E0">
      <w:pPr>
        <w:pStyle w:val="a3"/>
        <w:ind w:right="706"/>
      </w:pPr>
      <w:r w:rsidRPr="005D783C">
        <w:t xml:space="preserve">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w:t>
      </w:r>
      <w:r w:rsidRPr="005D783C">
        <w:rPr>
          <w:spacing w:val="-2"/>
        </w:rPr>
        <w:t>моделирование.</w:t>
      </w:r>
    </w:p>
    <w:p w:rsidR="00C13122" w:rsidRPr="005D783C" w:rsidRDefault="006C0849" w:rsidP="007A12E0">
      <w:pPr>
        <w:pStyle w:val="a3"/>
        <w:ind w:right="701"/>
      </w:pPr>
      <w:r w:rsidRPr="005D783C">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C13122" w:rsidRPr="005D783C" w:rsidRDefault="006C0849" w:rsidP="007A12E0">
      <w:pPr>
        <w:pStyle w:val="a3"/>
        <w:ind w:right="694"/>
      </w:pPr>
      <w:r w:rsidRPr="005D783C">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C13122" w:rsidRPr="005D783C" w:rsidRDefault="006C0849" w:rsidP="007A12E0">
      <w:pPr>
        <w:pStyle w:val="a3"/>
        <w:ind w:left="1424" w:right="708" w:firstLine="0"/>
      </w:pPr>
      <w:r w:rsidRPr="005D783C">
        <w:t>География: минералы, горные породы, полезные ископаемые, топливо, ресурсы. Технология:химическаяпромышленность,металлургия,строительныематериалы,</w:t>
      </w:r>
    </w:p>
    <w:p w:rsidR="00C13122" w:rsidRPr="005D783C" w:rsidRDefault="006C0849" w:rsidP="007A12E0">
      <w:pPr>
        <w:pStyle w:val="a3"/>
        <w:ind w:right="702" w:firstLine="0"/>
      </w:pPr>
      <w:r w:rsidRPr="005D783C">
        <w:t>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C13122" w:rsidRPr="005D783C" w:rsidRDefault="006C0849" w:rsidP="007A12E0">
      <w:pPr>
        <w:pStyle w:val="a3"/>
        <w:ind w:right="714"/>
      </w:pPr>
      <w:r w:rsidRPr="005D783C">
        <w:t>Планируемые результаты освоения программы по химии (углублённый уровень) на уровне среднего общего образования.»</w:t>
      </w:r>
    </w:p>
    <w:p w:rsidR="00C13122" w:rsidRPr="005D783C" w:rsidRDefault="006C0849" w:rsidP="007A12E0">
      <w:pPr>
        <w:pStyle w:val="a3"/>
        <w:ind w:left="1424" w:firstLine="0"/>
      </w:pPr>
      <w:r w:rsidRPr="005D783C">
        <w:rPr>
          <w:spacing w:val="-2"/>
        </w:rPr>
        <w:t>ФГОС СООустанавливаеттребованиякрезультатамосвоенияобучающимисяпрограмм</w:t>
      </w:r>
    </w:p>
    <w:p w:rsidR="00C13122" w:rsidRPr="005D783C" w:rsidRDefault="006C0849" w:rsidP="007A12E0">
      <w:pPr>
        <w:pStyle w:val="a3"/>
        <w:ind w:firstLine="0"/>
      </w:pPr>
      <w:r w:rsidRPr="005D783C">
        <w:t>среднегообщегообразования:личностным,метапредметными</w:t>
      </w:r>
      <w:r w:rsidRPr="005D783C">
        <w:rPr>
          <w:spacing w:val="-2"/>
        </w:rPr>
        <w:t>предметным.</w:t>
      </w:r>
    </w:p>
    <w:p w:rsidR="00C13122" w:rsidRPr="005D783C" w:rsidRDefault="006C0849" w:rsidP="007A12E0">
      <w:pPr>
        <w:pStyle w:val="a3"/>
        <w:ind w:right="700" w:firstLine="775"/>
      </w:pPr>
      <w:r w:rsidRPr="005D783C">
        <w:lastRenderedPageBreak/>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C13122" w:rsidRPr="005D783C" w:rsidRDefault="006C0849" w:rsidP="007A12E0">
      <w:pPr>
        <w:pStyle w:val="a3"/>
        <w:ind w:left="1424" w:right="2315" w:firstLine="0"/>
        <w:jc w:val="left"/>
      </w:pPr>
      <w:r w:rsidRPr="005D783C">
        <w:t>осознание обучающимися российской гражданской идентичности; готовностьксаморазвитию,самостоятельностиисамоопределению; наличие мотивации к обучению;</w:t>
      </w:r>
    </w:p>
    <w:p w:rsidR="00C13122" w:rsidRPr="005D783C" w:rsidRDefault="006C0849" w:rsidP="007A12E0">
      <w:pPr>
        <w:pStyle w:val="a3"/>
        <w:ind w:right="771"/>
      </w:pPr>
      <w:r w:rsidRPr="005D783C">
        <w:t>готовность и способность обучающихся руководствоваться принятымивобществе правилами и нормами поведения;</w:t>
      </w:r>
    </w:p>
    <w:p w:rsidR="00C13122" w:rsidRPr="005D783C" w:rsidRDefault="006C0849" w:rsidP="007A12E0">
      <w:pPr>
        <w:pStyle w:val="a3"/>
        <w:ind w:left="1424" w:firstLine="0"/>
      </w:pPr>
      <w:r w:rsidRPr="005D783C">
        <w:t>наличиеправосознания,экологической</w:t>
      </w:r>
      <w:r w:rsidRPr="005D783C">
        <w:rPr>
          <w:spacing w:val="-2"/>
        </w:rPr>
        <w:t>культуры;</w:t>
      </w:r>
    </w:p>
    <w:p w:rsidR="00C13122" w:rsidRPr="005D783C" w:rsidRDefault="006C0849" w:rsidP="007A12E0">
      <w:pPr>
        <w:pStyle w:val="a3"/>
        <w:ind w:left="1424" w:firstLine="0"/>
      </w:pPr>
      <w:r w:rsidRPr="005D783C">
        <w:t>способностьставитьцелиистроитьжизненные</w:t>
      </w:r>
      <w:r w:rsidRPr="005D783C">
        <w:rPr>
          <w:spacing w:val="-2"/>
        </w:rPr>
        <w:t>планы.</w:t>
      </w:r>
    </w:p>
    <w:p w:rsidR="00C13122" w:rsidRPr="005D783C" w:rsidRDefault="006C0849" w:rsidP="007A12E0">
      <w:pPr>
        <w:pStyle w:val="a3"/>
        <w:ind w:right="699"/>
      </w:pPr>
      <w:r w:rsidRPr="005D783C">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C13122" w:rsidRPr="005D783C" w:rsidRDefault="006C0849" w:rsidP="007A12E0">
      <w:pPr>
        <w:pStyle w:val="a3"/>
        <w:ind w:right="706"/>
      </w:pPr>
      <w:r w:rsidRPr="005D783C">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числев части:</w:t>
      </w:r>
    </w:p>
    <w:p w:rsidR="00C13122" w:rsidRPr="005D783C" w:rsidRDefault="006C0849" w:rsidP="007A12E0">
      <w:pPr>
        <w:pStyle w:val="a4"/>
        <w:numPr>
          <w:ilvl w:val="0"/>
          <w:numId w:val="145"/>
        </w:numPr>
        <w:tabs>
          <w:tab w:val="left" w:pos="1685"/>
        </w:tabs>
        <w:ind w:left="1685" w:hanging="264"/>
        <w:jc w:val="both"/>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7A12E0">
      <w:pPr>
        <w:pStyle w:val="a3"/>
        <w:ind w:right="288"/>
        <w:jc w:val="left"/>
      </w:pPr>
      <w:r w:rsidRPr="005D783C">
        <w:t>осознанияобучающимисясвоихконституционныхправиобязанностей,уваженияк закону и правопорядку;</w:t>
      </w:r>
    </w:p>
    <w:p w:rsidR="00C13122" w:rsidRPr="005D783C" w:rsidRDefault="006C0849" w:rsidP="007A12E0">
      <w:pPr>
        <w:pStyle w:val="a3"/>
        <w:tabs>
          <w:tab w:val="left" w:pos="10377"/>
        </w:tabs>
        <w:ind w:right="710"/>
        <w:jc w:val="left"/>
      </w:pPr>
      <w:r w:rsidRPr="005D783C">
        <w:t>представленияосоциальныхнормахиправилахмежличностныхотношений</w:t>
      </w:r>
      <w:r w:rsidRPr="005D783C">
        <w:tab/>
      </w:r>
      <w:r w:rsidRPr="005D783C">
        <w:rPr>
          <w:spacing w:val="-10"/>
        </w:rPr>
        <w:t xml:space="preserve">в </w:t>
      </w:r>
      <w:r w:rsidRPr="005D783C">
        <w:rPr>
          <w:spacing w:val="-2"/>
        </w:rPr>
        <w:t>коллективе;</w:t>
      </w:r>
    </w:p>
    <w:p w:rsidR="00C13122" w:rsidRPr="005D783C" w:rsidRDefault="006C0849" w:rsidP="007A12E0">
      <w:pPr>
        <w:pStyle w:val="a3"/>
        <w:ind w:right="288"/>
        <w:jc w:val="left"/>
      </w:pPr>
      <w:r w:rsidRPr="005D783C">
        <w:t>готовностиксовместнойтворческойдеятельностиприсозданииучебныхпроектов, решении учебных и познавательных задач, выполнении химических экспериментов;</w:t>
      </w:r>
    </w:p>
    <w:p w:rsidR="00C13122" w:rsidRPr="005D783C" w:rsidRDefault="006C0849" w:rsidP="007A12E0">
      <w:pPr>
        <w:pStyle w:val="a3"/>
        <w:ind w:right="288"/>
        <w:jc w:val="left"/>
      </w:pPr>
      <w:r w:rsidRPr="005D783C">
        <w:t>способностипониматьиприниматьмотивы,намерения,логикуиаргументыдругихпри анализе различных видов учебной деятельности;</w:t>
      </w:r>
    </w:p>
    <w:p w:rsidR="00C13122" w:rsidRPr="005D783C" w:rsidRDefault="006C0849" w:rsidP="007A12E0">
      <w:pPr>
        <w:pStyle w:val="a4"/>
        <w:numPr>
          <w:ilvl w:val="0"/>
          <w:numId w:val="145"/>
        </w:numPr>
        <w:tabs>
          <w:tab w:val="left" w:pos="1685"/>
        </w:tabs>
        <w:ind w:left="1685" w:hanging="264"/>
        <w:jc w:val="left"/>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7A12E0">
      <w:pPr>
        <w:pStyle w:val="a3"/>
        <w:ind w:left="1424" w:right="288" w:firstLine="0"/>
        <w:jc w:val="left"/>
      </w:pPr>
      <w:r w:rsidRPr="005D783C">
        <w:t>ценностного отношения к историческому и научному наследию отечественной химии; уважения к процессутворчества вобласти теории и практического приложенияхимии,</w:t>
      </w:r>
    </w:p>
    <w:p w:rsidR="00C13122" w:rsidRPr="005D783C" w:rsidRDefault="006C0849" w:rsidP="007A12E0">
      <w:pPr>
        <w:pStyle w:val="a3"/>
        <w:ind w:right="288" w:firstLine="0"/>
        <w:jc w:val="left"/>
      </w:pPr>
      <w:r w:rsidRPr="005D783C">
        <w:t>осознания того, что данные науки есть результат длительных наблюдений, кропотливых экспериментальных поисков, постоянного труда учёных и практиков;</w:t>
      </w:r>
    </w:p>
    <w:p w:rsidR="00C13122" w:rsidRPr="005D783C" w:rsidRDefault="006C0849" w:rsidP="007A12E0">
      <w:pPr>
        <w:pStyle w:val="a3"/>
        <w:ind w:right="288"/>
        <w:jc w:val="left"/>
      </w:pPr>
      <w:r w:rsidRPr="005D783C">
        <w:t>интересаипознавательныхмотивоввполученииипоследующеманализеинформациио передовых достижениях современной отечественной химии;</w:t>
      </w:r>
    </w:p>
    <w:p w:rsidR="00C13122" w:rsidRPr="005D783C" w:rsidRDefault="006C0849" w:rsidP="007A12E0">
      <w:pPr>
        <w:pStyle w:val="a4"/>
        <w:numPr>
          <w:ilvl w:val="0"/>
          <w:numId w:val="145"/>
        </w:numPr>
        <w:tabs>
          <w:tab w:val="left" w:pos="1685"/>
        </w:tabs>
        <w:ind w:left="1685" w:hanging="264"/>
        <w:jc w:val="left"/>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7A12E0">
      <w:pPr>
        <w:pStyle w:val="a3"/>
        <w:ind w:left="1424" w:firstLine="0"/>
        <w:jc w:val="left"/>
      </w:pPr>
      <w:r w:rsidRPr="005D783C">
        <w:t>нравственногосознания,этического</w:t>
      </w:r>
      <w:r w:rsidRPr="005D783C">
        <w:rPr>
          <w:spacing w:val="-2"/>
        </w:rPr>
        <w:t>поведения;</w:t>
      </w:r>
    </w:p>
    <w:p w:rsidR="00C13122" w:rsidRPr="005D783C" w:rsidRDefault="006C0849" w:rsidP="007A12E0">
      <w:pPr>
        <w:pStyle w:val="a3"/>
        <w:ind w:left="1424" w:firstLine="0"/>
        <w:jc w:val="left"/>
      </w:pPr>
      <w:r w:rsidRPr="005D783C">
        <w:t>способностиоцениватьситуации,связанныесхимическимиявлениями,и</w:t>
      </w:r>
      <w:r w:rsidRPr="005D783C">
        <w:rPr>
          <w:spacing w:val="-2"/>
        </w:rPr>
        <w:t>принимать</w:t>
      </w:r>
    </w:p>
    <w:p w:rsidR="00C13122" w:rsidRPr="005D783C" w:rsidRDefault="006C0849" w:rsidP="007A12E0">
      <w:pPr>
        <w:pStyle w:val="a3"/>
        <w:ind w:left="1421" w:right="1401" w:hanging="711"/>
        <w:jc w:val="left"/>
      </w:pPr>
      <w:r w:rsidRPr="005D783C">
        <w:t>осознанные решения, ориентируясь на морально-нравственные нормы и ценности; готовностиоцениватьсвоёповедениеипоступкисвоихтоварищейспозиций</w:t>
      </w:r>
    </w:p>
    <w:p w:rsidR="00C13122" w:rsidRPr="005D783C" w:rsidRDefault="006C0849" w:rsidP="007A12E0">
      <w:pPr>
        <w:pStyle w:val="a3"/>
        <w:ind w:firstLine="0"/>
        <w:jc w:val="left"/>
      </w:pPr>
      <w:r w:rsidRPr="005D783C">
        <w:t>нравственныхиправовыхнормисучётомосознанияпоследствий</w:t>
      </w:r>
      <w:r w:rsidRPr="005D783C">
        <w:rPr>
          <w:spacing w:val="-2"/>
        </w:rPr>
        <w:t>поступков;</w:t>
      </w:r>
    </w:p>
    <w:p w:rsidR="00C13122" w:rsidRPr="005D783C" w:rsidRDefault="006C0849" w:rsidP="007A12E0">
      <w:pPr>
        <w:pStyle w:val="a4"/>
        <w:numPr>
          <w:ilvl w:val="0"/>
          <w:numId w:val="145"/>
        </w:numPr>
        <w:tabs>
          <w:tab w:val="left" w:pos="1685"/>
        </w:tabs>
        <w:ind w:left="1685" w:hanging="264"/>
        <w:jc w:val="left"/>
        <w:rPr>
          <w:sz w:val="24"/>
          <w:szCs w:val="24"/>
        </w:rPr>
      </w:pPr>
      <w:r w:rsidRPr="005D783C">
        <w:rPr>
          <w:sz w:val="24"/>
          <w:szCs w:val="24"/>
        </w:rPr>
        <w:t>формированиякультуры</w:t>
      </w:r>
      <w:r w:rsidRPr="005D783C">
        <w:rPr>
          <w:spacing w:val="-2"/>
          <w:sz w:val="24"/>
          <w:szCs w:val="24"/>
        </w:rPr>
        <w:t>здоровья:</w:t>
      </w:r>
    </w:p>
    <w:p w:rsidR="00C13122" w:rsidRPr="005D783C" w:rsidRDefault="006C0849" w:rsidP="007A12E0">
      <w:pPr>
        <w:pStyle w:val="a3"/>
        <w:tabs>
          <w:tab w:val="left" w:pos="2770"/>
          <w:tab w:val="left" w:pos="4047"/>
          <w:tab w:val="left" w:pos="5293"/>
          <w:tab w:val="left" w:pos="5639"/>
          <w:tab w:val="left" w:pos="7103"/>
          <w:tab w:val="left" w:pos="7989"/>
          <w:tab w:val="left" w:pos="8908"/>
        </w:tabs>
        <w:ind w:right="714"/>
        <w:jc w:val="left"/>
      </w:pPr>
      <w:r w:rsidRPr="005D783C">
        <w:rPr>
          <w:spacing w:val="-2"/>
        </w:rPr>
        <w:t>понимания</w:t>
      </w:r>
      <w:r w:rsidRPr="005D783C">
        <w:tab/>
      </w:r>
      <w:r w:rsidRPr="005D783C">
        <w:rPr>
          <w:spacing w:val="-2"/>
        </w:rPr>
        <w:t>ценностей</w:t>
      </w:r>
      <w:r w:rsidRPr="005D783C">
        <w:tab/>
      </w:r>
      <w:r w:rsidRPr="005D783C">
        <w:rPr>
          <w:spacing w:val="-2"/>
        </w:rPr>
        <w:t>здорового</w:t>
      </w:r>
      <w:r w:rsidRPr="005D783C">
        <w:tab/>
      </w:r>
      <w:r w:rsidRPr="005D783C">
        <w:rPr>
          <w:spacing w:val="-10"/>
        </w:rPr>
        <w:t>и</w:t>
      </w:r>
      <w:r w:rsidRPr="005D783C">
        <w:tab/>
      </w:r>
      <w:r w:rsidRPr="005D783C">
        <w:rPr>
          <w:spacing w:val="-2"/>
        </w:rPr>
        <w:t>безопасного</w:t>
      </w:r>
      <w:r w:rsidRPr="005D783C">
        <w:tab/>
      </w:r>
      <w:r w:rsidRPr="005D783C">
        <w:rPr>
          <w:spacing w:val="-2"/>
        </w:rPr>
        <w:t>образа</w:t>
      </w:r>
      <w:r w:rsidRPr="005D783C">
        <w:tab/>
      </w:r>
      <w:r w:rsidRPr="005D783C">
        <w:rPr>
          <w:spacing w:val="-2"/>
        </w:rPr>
        <w:t>жизни,</w:t>
      </w:r>
      <w:r w:rsidRPr="005D783C">
        <w:tab/>
      </w:r>
      <w:r w:rsidRPr="005D783C">
        <w:rPr>
          <w:spacing w:val="-2"/>
        </w:rPr>
        <w:t xml:space="preserve">необходимости </w:t>
      </w:r>
      <w:r w:rsidRPr="005D783C">
        <w:t>ответственного отношения к собственному физическому и психическому здоровью;</w:t>
      </w:r>
    </w:p>
    <w:p w:rsidR="00C13122" w:rsidRPr="005D783C" w:rsidRDefault="006C0849" w:rsidP="007A12E0">
      <w:pPr>
        <w:pStyle w:val="a3"/>
        <w:ind w:right="710"/>
        <w:jc w:val="left"/>
      </w:pPr>
      <w:r w:rsidRPr="005D783C">
        <w:t>соблюденияправил безопасногообращения свеществамивбыту, повседневной жизни, в трудовой деятельности;</w:t>
      </w:r>
    </w:p>
    <w:p w:rsidR="00C13122" w:rsidRPr="005D783C" w:rsidRDefault="006C0849" w:rsidP="007A12E0">
      <w:pPr>
        <w:pStyle w:val="a3"/>
        <w:ind w:right="732"/>
        <w:jc w:val="left"/>
      </w:pPr>
      <w:r w:rsidRPr="005D783C">
        <w:t>пониманияценности правил индивидуального и коллективного безопасного поведения в ситуациях, угрожающих здоровью и жизни людей;</w:t>
      </w:r>
    </w:p>
    <w:p w:rsidR="00C13122" w:rsidRPr="005D783C" w:rsidRDefault="006C0849" w:rsidP="007A12E0">
      <w:pPr>
        <w:pStyle w:val="a3"/>
        <w:ind w:right="288"/>
        <w:jc w:val="left"/>
      </w:pPr>
      <w:r w:rsidRPr="005D783C">
        <w:t>осознанияпоследствийинеприятиявредныхпривычек(употребленияалкоголя, наркотиков, курения);</w:t>
      </w:r>
    </w:p>
    <w:p w:rsidR="00C13122" w:rsidRPr="005D783C" w:rsidRDefault="006C0849" w:rsidP="007A12E0">
      <w:pPr>
        <w:pStyle w:val="a4"/>
        <w:numPr>
          <w:ilvl w:val="0"/>
          <w:numId w:val="145"/>
        </w:numPr>
        <w:tabs>
          <w:tab w:val="left" w:pos="1685"/>
        </w:tabs>
        <w:ind w:left="1685" w:hanging="264"/>
        <w:jc w:val="left"/>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7A12E0">
      <w:pPr>
        <w:pStyle w:val="a3"/>
        <w:tabs>
          <w:tab w:val="left" w:pos="3603"/>
          <w:tab w:val="left" w:pos="5576"/>
          <w:tab w:val="left" w:pos="6008"/>
          <w:tab w:val="left" w:pos="9071"/>
        </w:tabs>
        <w:ind w:right="712"/>
        <w:jc w:val="left"/>
      </w:pPr>
      <w:r w:rsidRPr="005D783C">
        <w:rPr>
          <w:spacing w:val="-2"/>
        </w:rPr>
        <w:t>коммуникативной</w:t>
      </w:r>
      <w:r w:rsidRPr="005D783C">
        <w:tab/>
      </w:r>
      <w:r w:rsidRPr="005D783C">
        <w:rPr>
          <w:spacing w:val="-2"/>
        </w:rPr>
        <w:t>компетентности</w:t>
      </w:r>
      <w:r w:rsidRPr="005D783C">
        <w:tab/>
      </w:r>
      <w:r w:rsidRPr="005D783C">
        <w:rPr>
          <w:spacing w:val="-10"/>
        </w:rPr>
        <w:t>в</w:t>
      </w:r>
      <w:r w:rsidRPr="005D783C">
        <w:tab/>
      </w:r>
      <w:r w:rsidRPr="005D783C">
        <w:rPr>
          <w:spacing w:val="-2"/>
        </w:rPr>
        <w:t>учебно-исследовательской</w:t>
      </w:r>
      <w:r w:rsidRPr="005D783C">
        <w:tab/>
      </w:r>
      <w:r w:rsidRPr="005D783C">
        <w:rPr>
          <w:spacing w:val="-2"/>
        </w:rPr>
        <w:t xml:space="preserve">деятельности, </w:t>
      </w:r>
      <w:r w:rsidRPr="005D783C">
        <w:t>общественно полезной, творческой и других видах деятельности;</w:t>
      </w:r>
    </w:p>
    <w:p w:rsidR="00C13122" w:rsidRPr="005D783C" w:rsidRDefault="006C0849" w:rsidP="007A12E0">
      <w:pPr>
        <w:pStyle w:val="a3"/>
        <w:tabs>
          <w:tab w:val="left" w:pos="2707"/>
          <w:tab w:val="left" w:pos="3183"/>
          <w:tab w:val="left" w:pos="4345"/>
          <w:tab w:val="left" w:pos="5372"/>
          <w:tab w:val="left" w:pos="5728"/>
          <w:tab w:val="left" w:pos="6868"/>
          <w:tab w:val="left" w:pos="8505"/>
          <w:tab w:val="left" w:pos="9292"/>
        </w:tabs>
        <w:ind w:right="713"/>
        <w:jc w:val="left"/>
      </w:pPr>
      <w:r w:rsidRPr="005D783C">
        <w:rPr>
          <w:spacing w:val="-2"/>
        </w:rPr>
        <w:t>установки</w:t>
      </w:r>
      <w:r w:rsidRPr="005D783C">
        <w:tab/>
      </w:r>
      <w:r w:rsidRPr="005D783C">
        <w:rPr>
          <w:spacing w:val="-6"/>
        </w:rPr>
        <w:t>на</w:t>
      </w:r>
      <w:r w:rsidRPr="005D783C">
        <w:tab/>
      </w:r>
      <w:r w:rsidRPr="005D783C">
        <w:rPr>
          <w:spacing w:val="-2"/>
        </w:rPr>
        <w:t>активное</w:t>
      </w:r>
      <w:r w:rsidRPr="005D783C">
        <w:tab/>
      </w:r>
      <w:r w:rsidRPr="005D783C">
        <w:rPr>
          <w:spacing w:val="-2"/>
        </w:rPr>
        <w:t>участие</w:t>
      </w:r>
      <w:r w:rsidRPr="005D783C">
        <w:tab/>
      </w:r>
      <w:r w:rsidRPr="005D783C">
        <w:rPr>
          <w:spacing w:val="-10"/>
        </w:rPr>
        <w:t>в</w:t>
      </w:r>
      <w:r w:rsidRPr="005D783C">
        <w:tab/>
      </w:r>
      <w:r w:rsidRPr="005D783C">
        <w:rPr>
          <w:spacing w:val="-2"/>
        </w:rPr>
        <w:t>решении</w:t>
      </w:r>
      <w:r w:rsidRPr="005D783C">
        <w:tab/>
      </w:r>
      <w:r w:rsidRPr="005D783C">
        <w:rPr>
          <w:spacing w:val="-2"/>
        </w:rPr>
        <w:t>практических</w:t>
      </w:r>
      <w:r w:rsidRPr="005D783C">
        <w:tab/>
      </w:r>
      <w:r w:rsidRPr="005D783C">
        <w:rPr>
          <w:spacing w:val="-2"/>
        </w:rPr>
        <w:t>задач</w:t>
      </w:r>
      <w:r w:rsidRPr="005D783C">
        <w:tab/>
      </w:r>
      <w:r w:rsidRPr="005D783C">
        <w:rPr>
          <w:spacing w:val="-2"/>
        </w:rPr>
        <w:t xml:space="preserve">социальной </w:t>
      </w:r>
      <w:r w:rsidRPr="005D783C">
        <w:t>направленности (в рамках своего класса, школы);</w:t>
      </w:r>
    </w:p>
    <w:p w:rsidR="00C13122" w:rsidRPr="005D783C" w:rsidRDefault="006C0849" w:rsidP="007A12E0">
      <w:pPr>
        <w:pStyle w:val="a3"/>
        <w:ind w:right="288"/>
        <w:jc w:val="left"/>
      </w:pPr>
      <w:r w:rsidRPr="005D783C">
        <w:t>интересак практическомуизучению профессий различного рода, втом численаоснове применения предметных знаний по химии;</w:t>
      </w:r>
    </w:p>
    <w:p w:rsidR="00C13122" w:rsidRPr="005D783C" w:rsidRDefault="006C0849" w:rsidP="007A12E0">
      <w:pPr>
        <w:pStyle w:val="a3"/>
        <w:ind w:left="1424" w:firstLine="0"/>
        <w:jc w:val="left"/>
      </w:pPr>
      <w:r w:rsidRPr="005D783C">
        <w:lastRenderedPageBreak/>
        <w:t>уваженияктруду,людямтрудаирезультатамтрудовой</w:t>
      </w:r>
      <w:r w:rsidRPr="005D783C">
        <w:rPr>
          <w:spacing w:val="-2"/>
        </w:rPr>
        <w:t>деятельности;</w:t>
      </w:r>
    </w:p>
    <w:p w:rsidR="00C13122" w:rsidRPr="005D783C" w:rsidRDefault="006C0849" w:rsidP="007A12E0">
      <w:pPr>
        <w:pStyle w:val="a3"/>
        <w:ind w:right="718"/>
      </w:pPr>
      <w:r w:rsidRPr="005D783C">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13122" w:rsidRPr="005D783C" w:rsidRDefault="006C0849" w:rsidP="007A12E0">
      <w:pPr>
        <w:pStyle w:val="a4"/>
        <w:numPr>
          <w:ilvl w:val="0"/>
          <w:numId w:val="145"/>
        </w:numPr>
        <w:tabs>
          <w:tab w:val="left" w:pos="1685"/>
        </w:tabs>
        <w:ind w:left="1685" w:hanging="264"/>
        <w:jc w:val="both"/>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7A12E0">
      <w:pPr>
        <w:pStyle w:val="a3"/>
        <w:ind w:right="700"/>
      </w:pPr>
      <w:r w:rsidRPr="005D783C">
        <w:t>экологически целесообразного отношения к природе как источнику существования жизни на Земле;</w:t>
      </w:r>
    </w:p>
    <w:p w:rsidR="00C13122" w:rsidRPr="005D783C" w:rsidRDefault="006C0849" w:rsidP="007A12E0">
      <w:pPr>
        <w:pStyle w:val="a3"/>
        <w:ind w:right="705"/>
      </w:pPr>
      <w:r w:rsidRPr="005D783C">
        <w:t>понимания глобального характера экологических проблем, влияния экономических процессов на состояние природной и социальной среды;</w:t>
      </w:r>
    </w:p>
    <w:p w:rsidR="00C13122" w:rsidRPr="005D783C" w:rsidRDefault="006C0849" w:rsidP="007A12E0">
      <w:pPr>
        <w:pStyle w:val="a3"/>
        <w:ind w:right="707"/>
      </w:pPr>
      <w:r w:rsidRPr="005D783C">
        <w:t>осознания необходимости использования достижений химии для решения вопросов рационального природопользования;</w:t>
      </w:r>
    </w:p>
    <w:p w:rsidR="00C13122" w:rsidRPr="005D783C" w:rsidRDefault="006C0849" w:rsidP="007A12E0">
      <w:pPr>
        <w:pStyle w:val="a3"/>
        <w:ind w:right="700"/>
      </w:pPr>
      <w:r w:rsidRPr="005D783C">
        <w:t>активногонеприятиядействий,приносящихвредокружающейприроднойсреде,умения прогнозировать неблагоприятные экологические последствия предпринимаемых действий и предотвращать их;</w:t>
      </w:r>
    </w:p>
    <w:p w:rsidR="00C13122" w:rsidRPr="005D783C" w:rsidRDefault="006C0849" w:rsidP="007A12E0">
      <w:pPr>
        <w:pStyle w:val="a3"/>
        <w:ind w:right="702"/>
      </w:pPr>
      <w:r w:rsidRPr="005D783C">
        <w:t>наличия развитого экологического мышления, экологической культуры, опыта деятельностиэкологическойнаправленности,уменияруководствоватьсяимивпознавательной, коммуникативнойисоциальнойпрактике,способности иуменияактивно</w:t>
      </w:r>
    </w:p>
    <w:p w:rsidR="00C13122" w:rsidRPr="005D783C" w:rsidRDefault="006C0849" w:rsidP="007A12E0">
      <w:pPr>
        <w:pStyle w:val="a3"/>
        <w:ind w:left="728" w:firstLine="0"/>
        <w:jc w:val="left"/>
      </w:pPr>
      <w:r w:rsidRPr="005D783C">
        <w:t>противостоятьидеологии</w:t>
      </w:r>
      <w:r w:rsidRPr="005D783C">
        <w:rPr>
          <w:spacing w:val="-2"/>
        </w:rPr>
        <w:t>хемофобии;</w:t>
      </w:r>
    </w:p>
    <w:p w:rsidR="00C13122" w:rsidRPr="005D783C" w:rsidRDefault="006C0849" w:rsidP="007A12E0">
      <w:pPr>
        <w:pStyle w:val="a4"/>
        <w:numPr>
          <w:ilvl w:val="0"/>
          <w:numId w:val="145"/>
        </w:numPr>
        <w:tabs>
          <w:tab w:val="left" w:pos="1707"/>
        </w:tabs>
        <w:ind w:left="1707" w:hanging="1313"/>
        <w:jc w:val="both"/>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7A12E0">
      <w:pPr>
        <w:pStyle w:val="a3"/>
        <w:ind w:right="712"/>
      </w:pPr>
      <w:r w:rsidRPr="005D783C">
        <w:t>мировоззрения, соответствующего современному уровню развития науки и общественной практики;</w:t>
      </w:r>
    </w:p>
    <w:p w:rsidR="00C13122" w:rsidRPr="005D783C" w:rsidRDefault="006C0849" w:rsidP="007A12E0">
      <w:pPr>
        <w:pStyle w:val="a3"/>
        <w:ind w:right="701"/>
      </w:pPr>
      <w:r w:rsidRPr="005D783C">
        <w:t>понимания специфики химии как науки, осознания её роли в формировании рациональногонаучногомышления,созданиицелостногопредставленияобокружающеммире как о единстве природы и человека, в познании природных закономерностей и решении проблем сохранения природного равновесия;</w:t>
      </w:r>
    </w:p>
    <w:p w:rsidR="00C13122" w:rsidRPr="005D783C" w:rsidRDefault="006C0849" w:rsidP="007A12E0">
      <w:pPr>
        <w:pStyle w:val="a3"/>
        <w:ind w:right="698"/>
      </w:pPr>
      <w:r w:rsidRPr="005D783C">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13122" w:rsidRPr="005D783C" w:rsidRDefault="006C0849" w:rsidP="007A12E0">
      <w:pPr>
        <w:pStyle w:val="a3"/>
        <w:ind w:right="699"/>
      </w:pPr>
      <w:r w:rsidRPr="005D783C">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13122" w:rsidRPr="005D783C" w:rsidRDefault="006C0849" w:rsidP="007A12E0">
      <w:pPr>
        <w:pStyle w:val="a3"/>
        <w:ind w:right="705"/>
      </w:pPr>
      <w:r w:rsidRPr="005D783C">
        <w:t>способности самостоятельно использовать химические знания для решения проблем в реальных жизненных ситуациях;</w:t>
      </w:r>
    </w:p>
    <w:p w:rsidR="00C13122" w:rsidRPr="005D783C" w:rsidRDefault="006C0849" w:rsidP="007A12E0">
      <w:pPr>
        <w:pStyle w:val="a3"/>
        <w:ind w:left="1424" w:firstLine="0"/>
      </w:pPr>
      <w:r w:rsidRPr="005D783C">
        <w:t>интересакпознанию,исследовательской</w:t>
      </w:r>
      <w:r w:rsidRPr="005D783C">
        <w:rPr>
          <w:spacing w:val="-2"/>
        </w:rPr>
        <w:t>деятельности;</w:t>
      </w:r>
    </w:p>
    <w:p w:rsidR="00C13122" w:rsidRPr="005D783C" w:rsidRDefault="006C0849" w:rsidP="007A12E0">
      <w:pPr>
        <w:pStyle w:val="a3"/>
        <w:ind w:right="700"/>
      </w:pPr>
      <w:r w:rsidRPr="005D783C">
        <w:t>готовности и способности к непрерывному образованию и самообразованию, к активномуполучению новых знаний по химии в соответствии с жизненными потребностями;</w:t>
      </w:r>
    </w:p>
    <w:p w:rsidR="00C13122" w:rsidRPr="005D783C" w:rsidRDefault="006C0849" w:rsidP="007A12E0">
      <w:pPr>
        <w:pStyle w:val="a3"/>
        <w:ind w:left="1424" w:firstLine="0"/>
      </w:pPr>
      <w:r w:rsidRPr="005D783C">
        <w:t>интересакособенностямтрудавразличныхсферахпрофессиональной</w:t>
      </w:r>
      <w:r w:rsidRPr="005D783C">
        <w:rPr>
          <w:spacing w:val="-2"/>
        </w:rPr>
        <w:t>деятельности.</w:t>
      </w:r>
    </w:p>
    <w:p w:rsidR="00C13122" w:rsidRPr="005D783C" w:rsidRDefault="006C0849" w:rsidP="007A12E0">
      <w:pPr>
        <w:pStyle w:val="a3"/>
        <w:ind w:right="715"/>
      </w:pPr>
      <w:r w:rsidRPr="005D783C">
        <w:t>Метапредметныерезультатыосвоенияпрограммыпохимиинауровнесреднегообщего образования включают:</w:t>
      </w:r>
    </w:p>
    <w:p w:rsidR="00C13122" w:rsidRPr="005D783C" w:rsidRDefault="006C0849" w:rsidP="007A12E0">
      <w:pPr>
        <w:pStyle w:val="a3"/>
        <w:ind w:right="697"/>
      </w:pPr>
      <w:r w:rsidRPr="005D783C">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C13122" w:rsidRPr="005D783C" w:rsidRDefault="006C0849" w:rsidP="007A12E0">
      <w:pPr>
        <w:pStyle w:val="a3"/>
        <w:ind w:right="701"/>
      </w:pPr>
      <w:r w:rsidRPr="005D783C">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r w:rsidRPr="005D783C">
        <w:rPr>
          <w:spacing w:val="-2"/>
        </w:rPr>
        <w:t>обучающихся;</w:t>
      </w:r>
    </w:p>
    <w:p w:rsidR="00C13122" w:rsidRPr="005D783C" w:rsidRDefault="006C0849" w:rsidP="007A12E0">
      <w:pPr>
        <w:pStyle w:val="a3"/>
        <w:ind w:right="708"/>
      </w:pPr>
      <w:r w:rsidRPr="005D783C">
        <w:t>способность обучающихся использовать освоенные междисциплинарные, мировоззренческиезнанияиуниверсальные учебныедействиявпознавательнойисоциальной</w:t>
      </w:r>
    </w:p>
    <w:p w:rsidR="00C13122" w:rsidRPr="005D783C" w:rsidRDefault="006C0849" w:rsidP="007A12E0">
      <w:pPr>
        <w:pStyle w:val="a3"/>
        <w:ind w:firstLine="0"/>
        <w:jc w:val="left"/>
      </w:pPr>
      <w:r w:rsidRPr="005D783C">
        <w:rPr>
          <w:spacing w:val="-2"/>
        </w:rPr>
        <w:t>практике.</w:t>
      </w:r>
    </w:p>
    <w:p w:rsidR="00C13122" w:rsidRPr="005D783C" w:rsidRDefault="006C0849" w:rsidP="007A12E0">
      <w:pPr>
        <w:pStyle w:val="a3"/>
        <w:ind w:right="715"/>
      </w:pPr>
      <w:r w:rsidRPr="005D783C">
        <w:lastRenderedPageBreak/>
        <w:t>Метапредметные результаты отражают овладение универсальными учебными познавательными, коммуникативными и регулятивными действиями.</w:t>
      </w:r>
    </w:p>
    <w:p w:rsidR="00C13122" w:rsidRPr="005D783C" w:rsidRDefault="006C0849" w:rsidP="007A12E0">
      <w:pPr>
        <w:pStyle w:val="a3"/>
        <w:ind w:left="1424" w:firstLine="0"/>
      </w:pPr>
      <w:r w:rsidRPr="005D783C">
        <w:t>Овладениеуниверсальнымиучебнымипознавательными</w:t>
      </w:r>
      <w:r w:rsidRPr="005D783C">
        <w:rPr>
          <w:spacing w:val="-2"/>
        </w:rPr>
        <w:t>действиями:</w:t>
      </w:r>
    </w:p>
    <w:p w:rsidR="00C13122" w:rsidRPr="005D783C" w:rsidRDefault="006C0849" w:rsidP="007A12E0">
      <w:pPr>
        <w:pStyle w:val="a4"/>
        <w:numPr>
          <w:ilvl w:val="1"/>
          <w:numId w:val="145"/>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7A12E0">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7A12E0">
      <w:pPr>
        <w:pStyle w:val="a3"/>
        <w:ind w:right="705"/>
      </w:pPr>
      <w:r w:rsidRPr="005D783C">
        <w:t>определять цели деятельности, задавая параметры и критерии их достижения, соотносить результаты деятельности с поставленными целями;</w:t>
      </w:r>
    </w:p>
    <w:p w:rsidR="00C13122" w:rsidRPr="005D783C" w:rsidRDefault="006C0849" w:rsidP="007A12E0">
      <w:pPr>
        <w:pStyle w:val="a3"/>
        <w:ind w:right="705"/>
      </w:pPr>
      <w:r w:rsidRPr="005D783C">
        <w:t>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C13122" w:rsidRPr="005D783C" w:rsidRDefault="006C0849" w:rsidP="007A12E0">
      <w:pPr>
        <w:pStyle w:val="a3"/>
        <w:ind w:left="1424" w:right="1101" w:firstLine="0"/>
      </w:pPr>
      <w:r w:rsidRPr="005D783C">
        <w:t>выбиратьоснованияикритериидляклассификациивеществихимическихреакций; устанавливать причинно-следственные связи между изучаемыми явлениями;</w:t>
      </w:r>
    </w:p>
    <w:p w:rsidR="00C13122" w:rsidRPr="005D783C" w:rsidRDefault="006C0849" w:rsidP="007A12E0">
      <w:pPr>
        <w:pStyle w:val="a3"/>
        <w:ind w:right="698"/>
      </w:pPr>
      <w:r w:rsidRPr="005D783C">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sidRPr="005D783C">
        <w:rPr>
          <w:spacing w:val="-2"/>
        </w:rPr>
        <w:t>заключения;</w:t>
      </w:r>
    </w:p>
    <w:p w:rsidR="00C13122" w:rsidRPr="005D783C" w:rsidRDefault="006C0849" w:rsidP="007A12E0">
      <w:pPr>
        <w:pStyle w:val="a3"/>
        <w:ind w:right="688"/>
      </w:pPr>
      <w:r w:rsidRPr="005D783C">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13122" w:rsidRPr="005D783C" w:rsidRDefault="006C0849" w:rsidP="007A12E0">
      <w:pPr>
        <w:pStyle w:val="a4"/>
        <w:numPr>
          <w:ilvl w:val="1"/>
          <w:numId w:val="145"/>
        </w:numPr>
        <w:tabs>
          <w:tab w:val="left" w:pos="1686"/>
        </w:tabs>
        <w:ind w:left="1686" w:hanging="265"/>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7A12E0">
      <w:pPr>
        <w:pStyle w:val="a3"/>
        <w:ind w:left="1424" w:right="710" w:firstLine="0"/>
      </w:pPr>
      <w:r w:rsidRPr="005D783C">
        <w:t>владеть основами методов научного познания веществ и химических реакций; формулироватьцелиизадачиисследования,использоватьпоставленные и</w:t>
      </w:r>
    </w:p>
    <w:p w:rsidR="00C13122" w:rsidRPr="005D783C" w:rsidRDefault="006C0849" w:rsidP="007A12E0">
      <w:pPr>
        <w:pStyle w:val="a3"/>
        <w:ind w:right="713" w:firstLine="0"/>
      </w:pPr>
      <w:r w:rsidRPr="005D783C">
        <w:t>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13122" w:rsidRPr="005D783C" w:rsidRDefault="006C0849" w:rsidP="007A12E0">
      <w:pPr>
        <w:pStyle w:val="a3"/>
        <w:ind w:right="698"/>
      </w:pPr>
      <w:r w:rsidRPr="005D783C">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w:t>
      </w:r>
      <w:r w:rsidRPr="005D783C">
        <w:rPr>
          <w:spacing w:val="-2"/>
        </w:rPr>
        <w:t>работе;</w:t>
      </w:r>
    </w:p>
    <w:p w:rsidR="00C13122" w:rsidRPr="005D783C" w:rsidRDefault="006C0849" w:rsidP="007A12E0">
      <w:pPr>
        <w:pStyle w:val="a3"/>
        <w:ind w:right="703"/>
      </w:pPr>
      <w:r w:rsidRPr="005D783C">
        <w:t>приобретатьопытученическойисследовательскойипроектнойдеятельности,проявлять способность и готовность к самостоятельному поиску методов решения практических задач, применению различных методов познания.</w:t>
      </w:r>
    </w:p>
    <w:p w:rsidR="00C13122" w:rsidRPr="005D783C" w:rsidRDefault="006C0849" w:rsidP="007A12E0">
      <w:pPr>
        <w:pStyle w:val="a4"/>
        <w:numPr>
          <w:ilvl w:val="1"/>
          <w:numId w:val="145"/>
        </w:numPr>
        <w:tabs>
          <w:tab w:val="left" w:pos="1686"/>
        </w:tabs>
        <w:ind w:left="1686" w:hanging="265"/>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7A12E0">
      <w:pPr>
        <w:pStyle w:val="a3"/>
        <w:ind w:right="697"/>
      </w:pPr>
      <w:r w:rsidRPr="005D783C">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C13122" w:rsidRPr="005D783C" w:rsidRDefault="006C0849" w:rsidP="007A12E0">
      <w:pPr>
        <w:pStyle w:val="a3"/>
        <w:ind w:right="700"/>
      </w:pPr>
      <w:r w:rsidRPr="005D783C">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C13122" w:rsidRPr="005D783C" w:rsidRDefault="006C0849" w:rsidP="007A12E0">
      <w:pPr>
        <w:pStyle w:val="a3"/>
        <w:ind w:right="698"/>
      </w:pPr>
      <w:r w:rsidRPr="005D783C">
        <w:t>приобретать опыт использования информационно-коммуникативных технологий и различных поисковых систем;</w:t>
      </w:r>
    </w:p>
    <w:p w:rsidR="00C13122" w:rsidRPr="005D783C" w:rsidRDefault="006C0849" w:rsidP="007A12E0">
      <w:pPr>
        <w:pStyle w:val="a3"/>
        <w:ind w:right="701"/>
      </w:pPr>
      <w:r w:rsidRPr="005D783C">
        <w:t>самостоятельно выбирать оптимальную форму представления информации (схемы, графики, диаграммы, таблицы, рисунки и другие);</w:t>
      </w:r>
    </w:p>
    <w:p w:rsidR="00C13122" w:rsidRPr="005D783C" w:rsidRDefault="006C0849" w:rsidP="007A12E0">
      <w:pPr>
        <w:pStyle w:val="a3"/>
        <w:ind w:right="694"/>
      </w:pPr>
      <w:r w:rsidRPr="005D783C">
        <w:t>использоватьнаучныйязыквкачествесредстваприработесхимическойинформацией: применять межпредметные (физические и математические) знаки и символы, формулы, аббревиатуры, номенклатуру;</w:t>
      </w:r>
    </w:p>
    <w:p w:rsidR="00C13122" w:rsidRPr="005D783C" w:rsidRDefault="006C0849" w:rsidP="007A12E0">
      <w:pPr>
        <w:pStyle w:val="a3"/>
        <w:ind w:left="1424" w:right="3432" w:firstLine="0"/>
      </w:pPr>
      <w:r w:rsidRPr="005D783C">
        <w:t>использовать знаково-символические средства наглядности. Овладениеуниверсальнымикоммуникативнымидействиями:</w:t>
      </w:r>
    </w:p>
    <w:p w:rsidR="00C13122" w:rsidRPr="005D783C" w:rsidRDefault="006C0849" w:rsidP="007A12E0">
      <w:pPr>
        <w:pStyle w:val="a3"/>
        <w:ind w:right="706"/>
      </w:pPr>
      <w:r w:rsidRPr="005D783C">
        <w:t xml:space="preserve">задавать вопросы по существу обсуждаемой темы в ходе диалога и/или дискуссии, высказыватьидеи,формулироватьсвоипредложенияотносительновыполненияпредложенной </w:t>
      </w:r>
      <w:r w:rsidRPr="005D783C">
        <w:rPr>
          <w:spacing w:val="-2"/>
        </w:rPr>
        <w:t>задачи;</w:t>
      </w:r>
    </w:p>
    <w:p w:rsidR="00C13122" w:rsidRPr="005D783C" w:rsidRDefault="006C0849" w:rsidP="007A12E0">
      <w:pPr>
        <w:pStyle w:val="a3"/>
        <w:ind w:right="694"/>
      </w:pPr>
      <w:r w:rsidRPr="005D783C">
        <w:t xml:space="preserve">выступать с презентацией результатов познавательной деятельности, полученных </w:t>
      </w:r>
      <w:r w:rsidRPr="005D783C">
        <w:lastRenderedPageBreak/>
        <w:t>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13122" w:rsidRPr="005D783C" w:rsidRDefault="006C0849" w:rsidP="007A12E0">
      <w:pPr>
        <w:pStyle w:val="a3"/>
        <w:ind w:left="1424" w:firstLine="0"/>
      </w:pPr>
      <w:r w:rsidRPr="005D783C">
        <w:t>Овладениеуниверсальнымирегулятивными</w:t>
      </w:r>
      <w:r w:rsidRPr="005D783C">
        <w:rPr>
          <w:spacing w:val="-2"/>
        </w:rPr>
        <w:t>действиями:</w:t>
      </w:r>
    </w:p>
    <w:p w:rsidR="00C13122" w:rsidRPr="005D783C" w:rsidRDefault="006C0849" w:rsidP="007A12E0">
      <w:pPr>
        <w:pStyle w:val="a3"/>
        <w:ind w:right="697"/>
      </w:pPr>
      <w:r w:rsidRPr="005D783C">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C13122" w:rsidRPr="005D783C" w:rsidRDefault="006C0849" w:rsidP="007A12E0">
      <w:pPr>
        <w:pStyle w:val="a3"/>
        <w:ind w:left="1424" w:firstLine="0"/>
      </w:pPr>
      <w:r w:rsidRPr="005D783C">
        <w:t>осуществлятьсамоконтрольдеятельностинаосновесамоанализаи</w:t>
      </w:r>
      <w:r w:rsidRPr="005D783C">
        <w:rPr>
          <w:spacing w:val="-2"/>
        </w:rPr>
        <w:t>самооценки.</w:t>
      </w:r>
    </w:p>
    <w:p w:rsidR="00C13122" w:rsidRPr="005D783C" w:rsidRDefault="006C0849" w:rsidP="007A12E0">
      <w:pPr>
        <w:pStyle w:val="a3"/>
        <w:ind w:right="710"/>
      </w:pPr>
      <w:r w:rsidRPr="005D783C">
        <w:t>Предметные результаты освоения программы по химии на углублённом уровне на уровнесреднегообщегообразованиявключаютспецифическиедляучебногопредмета</w:t>
      </w:r>
    </w:p>
    <w:p w:rsidR="00C13122" w:rsidRPr="005D783C" w:rsidRDefault="006C0849" w:rsidP="007A12E0">
      <w:pPr>
        <w:pStyle w:val="a3"/>
        <w:ind w:right="702" w:firstLine="0"/>
      </w:pPr>
      <w:r w:rsidRPr="005D783C">
        <w:t>«Химия» научные знания, умения и способы действий по освоению, интерпретации и преобразованиюзнаний,видыдеятельностипополучениюновогознанияиприменениюзнаний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C13122" w:rsidRPr="005D783C" w:rsidRDefault="006C0849" w:rsidP="007A12E0">
      <w:pPr>
        <w:pStyle w:val="a3"/>
        <w:ind w:left="1424" w:right="707" w:firstLine="0"/>
      </w:pPr>
      <w:r w:rsidRPr="005D783C">
        <w:t>Предметные результаты освоения курса «Органическая химия» отражают: сформированность представлений: о месте и значении органической химиив системе</w:t>
      </w:r>
    </w:p>
    <w:p w:rsidR="00C13122" w:rsidRPr="005D783C" w:rsidRDefault="006C0849" w:rsidP="007A12E0">
      <w:pPr>
        <w:pStyle w:val="a3"/>
        <w:ind w:right="695" w:firstLine="0"/>
      </w:pPr>
      <w:r w:rsidRPr="005D783C">
        <w:t>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своемуздоровью и природной среде;</w:t>
      </w:r>
    </w:p>
    <w:p w:rsidR="00C13122" w:rsidRPr="005D783C" w:rsidRDefault="006C0849" w:rsidP="007A12E0">
      <w:pPr>
        <w:pStyle w:val="a3"/>
        <w:ind w:left="1424" w:firstLine="0"/>
      </w:pPr>
      <w:r w:rsidRPr="005D783C">
        <w:t>владениесистемойхимическихзнаний,которая</w:t>
      </w:r>
      <w:r w:rsidRPr="005D783C">
        <w:rPr>
          <w:spacing w:val="-2"/>
        </w:rPr>
        <w:t>включает:</w:t>
      </w:r>
    </w:p>
    <w:p w:rsidR="00C13122" w:rsidRPr="005D783C" w:rsidRDefault="006C0849" w:rsidP="007A12E0">
      <w:pPr>
        <w:pStyle w:val="a3"/>
        <w:ind w:right="697"/>
      </w:pPr>
      <w:r w:rsidRPr="005D783C">
        <w:t>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химическаясвязь,моль,молярнаямасса,молярныйобъём,углеродныйскелет,функциональная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w:t>
      </w:r>
    </w:p>
    <w:p w:rsidR="00C13122" w:rsidRPr="005D783C" w:rsidRDefault="006C0849" w:rsidP="007A12E0">
      <w:pPr>
        <w:pStyle w:val="a3"/>
        <w:ind w:right="692"/>
      </w:pPr>
      <w:r w:rsidRPr="005D783C">
        <w:t>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w:t>
      </w:r>
    </w:p>
    <w:p w:rsidR="00C13122" w:rsidRPr="005D783C" w:rsidRDefault="006C0849" w:rsidP="007A12E0">
      <w:pPr>
        <w:pStyle w:val="a3"/>
        <w:ind w:right="696"/>
      </w:pPr>
      <w:r w:rsidRPr="005D783C">
        <w:t>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w:t>
      </w:r>
    </w:p>
    <w:p w:rsidR="00C13122" w:rsidRPr="005D783C" w:rsidRDefault="006C0849" w:rsidP="007A12E0">
      <w:pPr>
        <w:pStyle w:val="a3"/>
        <w:ind w:right="702"/>
      </w:pPr>
      <w:r w:rsidRPr="005D783C">
        <w:t>фактологическиесведенияосвойствах,составе,полученииибезопасномиспользовании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C13122" w:rsidRPr="005D783C" w:rsidRDefault="006C0849" w:rsidP="007A12E0">
      <w:pPr>
        <w:pStyle w:val="a3"/>
        <w:ind w:right="695"/>
      </w:pPr>
      <w:r w:rsidRPr="005D783C">
        <w:t>сформированность умений: выявлять характерные признаки понятий, устанавливать их взаимосвязь,использоватьсоответствующиепонятияприописаниисостава,строенияисвойств органических соединений;</w:t>
      </w:r>
    </w:p>
    <w:p w:rsidR="00C13122" w:rsidRPr="005D783C" w:rsidRDefault="006C0849" w:rsidP="007A12E0">
      <w:pPr>
        <w:pStyle w:val="a3"/>
        <w:ind w:left="1424" w:firstLine="0"/>
      </w:pPr>
      <w:r w:rsidRPr="005D783C">
        <w:t>сформированность</w:t>
      </w:r>
      <w:r w:rsidRPr="005D783C">
        <w:rPr>
          <w:spacing w:val="-2"/>
        </w:rPr>
        <w:t>умений:</w:t>
      </w:r>
    </w:p>
    <w:p w:rsidR="00C13122" w:rsidRPr="005D783C" w:rsidRDefault="006C0849" w:rsidP="007A12E0">
      <w:pPr>
        <w:pStyle w:val="a3"/>
        <w:ind w:right="704"/>
      </w:pPr>
      <w:r w:rsidRPr="005D783C">
        <w:t>использовать химическую символику для составления молекулярных и структурных (развёрнутых, сокращённых и скелетных) формул органических веществ;</w:t>
      </w:r>
    </w:p>
    <w:p w:rsidR="00C13122" w:rsidRPr="005D783C" w:rsidRDefault="006C0849" w:rsidP="007A12E0">
      <w:pPr>
        <w:pStyle w:val="a3"/>
        <w:ind w:right="689"/>
      </w:pPr>
      <w:r w:rsidRPr="005D783C">
        <w:t>составлять уравнения химических реакций и раскрывать их сущность: окислительно- восстановительныхреакцийпосредством составленияэлектронногобалансаэтихреакций,</w:t>
      </w:r>
    </w:p>
    <w:p w:rsidR="00C13122" w:rsidRPr="005D783C" w:rsidRDefault="006C0849" w:rsidP="007A12E0">
      <w:pPr>
        <w:pStyle w:val="a3"/>
        <w:ind w:left="1424" w:right="712" w:hanging="713"/>
      </w:pPr>
      <w:r w:rsidRPr="005D783C">
        <w:t xml:space="preserve">реакций ионного обмена путём составления их полных и сокращённых ионных уравнений; </w:t>
      </w:r>
      <w:r w:rsidRPr="005D783C">
        <w:lastRenderedPageBreak/>
        <w:t>изготавливатьмоделимолекулорганическихвеществдляиллюстрациииххимического</w:t>
      </w:r>
    </w:p>
    <w:p w:rsidR="00C13122" w:rsidRPr="005D783C" w:rsidRDefault="006C0849" w:rsidP="007A12E0">
      <w:pPr>
        <w:pStyle w:val="a3"/>
        <w:ind w:firstLine="0"/>
      </w:pPr>
      <w:r w:rsidRPr="005D783C">
        <w:t>ипространственного</w:t>
      </w:r>
      <w:r w:rsidRPr="005D783C">
        <w:rPr>
          <w:spacing w:val="-2"/>
        </w:rPr>
        <w:t>строения;</w:t>
      </w:r>
    </w:p>
    <w:p w:rsidR="00C13122" w:rsidRPr="005D783C" w:rsidRDefault="006C0849" w:rsidP="007A12E0">
      <w:pPr>
        <w:pStyle w:val="a3"/>
        <w:ind w:right="698"/>
      </w:pPr>
      <w:r w:rsidRPr="005D783C">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(IUPAC)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кислота,стеариновая,олеиновая,пальмитиноваякислоты,глицин,аланин,мальтоза,фруктоза, анилин, дивинил, изопрен, хлоропрен, стирол и другие);</w:t>
      </w:r>
    </w:p>
    <w:p w:rsidR="00C13122" w:rsidRPr="005D783C" w:rsidRDefault="006C0849" w:rsidP="007A12E0">
      <w:pPr>
        <w:pStyle w:val="a3"/>
        <w:ind w:right="703"/>
      </w:pPr>
      <w:r w:rsidRPr="005D783C">
        <w:t>сформированность умения определять вид химической связи в органических соединениях (ковалентная и ионная связь, σ- и π-связь, водородная связь);</w:t>
      </w:r>
    </w:p>
    <w:p w:rsidR="00C13122" w:rsidRPr="005D783C" w:rsidRDefault="006C0849" w:rsidP="007A12E0">
      <w:pPr>
        <w:pStyle w:val="a3"/>
        <w:ind w:left="759" w:right="696" w:firstLine="1420"/>
        <w:jc w:val="right"/>
      </w:pPr>
      <w:r w:rsidRPr="005D783C">
        <w:t>сформированность умения применять положениятеории строенияорганических веществА.М.Бутлеровадляобъяснениязависимостисвойстввеществотихсоставаистроения; сформированность умений характеризовать состав, строение, физические и химические свойстватипичныхпредставителейразличныхклассоворганическихвеществ:алканов,</w:t>
      </w:r>
    </w:p>
    <w:p w:rsidR="00C13122" w:rsidRPr="005D783C" w:rsidRDefault="006C0849" w:rsidP="007A12E0">
      <w:pPr>
        <w:pStyle w:val="a3"/>
        <w:tabs>
          <w:tab w:val="left" w:pos="2431"/>
          <w:tab w:val="left" w:pos="3519"/>
          <w:tab w:val="left" w:pos="4964"/>
          <w:tab w:val="left" w:pos="6076"/>
          <w:tab w:val="left" w:pos="7828"/>
          <w:tab w:val="left" w:pos="9621"/>
        </w:tabs>
        <w:ind w:left="759" w:right="697" w:hanging="36"/>
        <w:jc w:val="right"/>
      </w:pPr>
      <w:r w:rsidRPr="005D783C">
        <w:rPr>
          <w:spacing w:val="-2"/>
        </w:rPr>
        <w:t>циклоалканов,</w:t>
      </w:r>
      <w:r w:rsidRPr="005D783C">
        <w:tab/>
      </w:r>
      <w:r w:rsidRPr="005D783C">
        <w:rPr>
          <w:spacing w:val="-2"/>
        </w:rPr>
        <w:t>алкенов,</w:t>
      </w:r>
      <w:r w:rsidRPr="005D783C">
        <w:tab/>
      </w:r>
      <w:r w:rsidRPr="005D783C">
        <w:rPr>
          <w:spacing w:val="-2"/>
        </w:rPr>
        <w:t>алкадиенов,</w:t>
      </w:r>
      <w:r w:rsidRPr="005D783C">
        <w:tab/>
      </w:r>
      <w:r w:rsidRPr="005D783C">
        <w:rPr>
          <w:spacing w:val="-2"/>
        </w:rPr>
        <w:t>алкинов,</w:t>
      </w:r>
      <w:r w:rsidRPr="005D783C">
        <w:tab/>
      </w:r>
      <w:r w:rsidRPr="005D783C">
        <w:rPr>
          <w:spacing w:val="-2"/>
        </w:rPr>
        <w:t>ароматических</w:t>
      </w:r>
      <w:r w:rsidRPr="005D783C">
        <w:tab/>
      </w:r>
      <w:r w:rsidRPr="005D783C">
        <w:rPr>
          <w:spacing w:val="-2"/>
        </w:rPr>
        <w:t>углеводородов,</w:t>
      </w:r>
      <w:r w:rsidRPr="005D783C">
        <w:tab/>
      </w:r>
      <w:r w:rsidRPr="005D783C">
        <w:rPr>
          <w:spacing w:val="-2"/>
        </w:rPr>
        <w:t xml:space="preserve">спиртов, </w:t>
      </w:r>
      <w:r w:rsidRPr="005D783C">
        <w:t>альдегидов,кетонов,карбоновыхкислот,простыхисложныхэфиров,жиров,нитросоединений и аминов, аминокислот, белков, углеводов (моно-, ди- и полисахаридов), иллюстрировать</w:t>
      </w:r>
    </w:p>
    <w:p w:rsidR="00C13122" w:rsidRPr="005D783C" w:rsidRDefault="006C0849" w:rsidP="007A12E0">
      <w:pPr>
        <w:pStyle w:val="a3"/>
        <w:ind w:right="693" w:firstLine="523"/>
      </w:pPr>
      <w:r w:rsidRPr="005D783C">
        <w:t>генетическую связь между ними уравнениями соответствующих химических реакций с использованием структурных формул;</w:t>
      </w:r>
    </w:p>
    <w:p w:rsidR="00C13122" w:rsidRPr="005D783C" w:rsidRDefault="006C0849" w:rsidP="007A12E0">
      <w:pPr>
        <w:pStyle w:val="a3"/>
        <w:ind w:right="693"/>
      </w:pPr>
      <w:r w:rsidRPr="005D783C">
        <w:t>сформированностьуменияподтверждатьнаконкретныхпримераххарактерзависимости реакционнойспособностиорганическихсоединенийоткратностиитипаковалентнойсвязи(σ- и π-связи), взаимного влияния атомов и групп атомовв молекулах;</w:t>
      </w:r>
    </w:p>
    <w:p w:rsidR="00C13122" w:rsidRPr="005D783C" w:rsidRDefault="006C0849" w:rsidP="007A12E0">
      <w:pPr>
        <w:pStyle w:val="a3"/>
        <w:ind w:right="700"/>
      </w:pPr>
      <w:r w:rsidRPr="005D783C">
        <w:t xml:space="preserve">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w:t>
      </w:r>
      <w:r w:rsidRPr="005D783C">
        <w:rPr>
          <w:spacing w:val="-2"/>
        </w:rPr>
        <w:t>переработки;</w:t>
      </w:r>
    </w:p>
    <w:p w:rsidR="00C13122" w:rsidRPr="005D783C" w:rsidRDefault="006C0849" w:rsidP="007A12E0">
      <w:pPr>
        <w:pStyle w:val="a3"/>
        <w:ind w:right="704" w:firstLine="712"/>
      </w:pPr>
      <w:r w:rsidRPr="005D783C">
        <w:t>сформированность владениясистемой знанийоестественно-научныхметодахпознания – наблюдении, измерении, моделировании, эксперименте (реальном и мысленном) и умения применять эти знания;</w:t>
      </w:r>
    </w:p>
    <w:p w:rsidR="00C13122" w:rsidRPr="005D783C" w:rsidRDefault="006C0849" w:rsidP="007A12E0">
      <w:pPr>
        <w:pStyle w:val="a3"/>
        <w:ind w:right="692"/>
      </w:pPr>
      <w:r w:rsidRPr="005D783C">
        <w:t>сформированностьуменияприменятьосновныеоперациимыслительнойдеятельности–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C13122" w:rsidRPr="005D783C" w:rsidRDefault="006C0849" w:rsidP="007A12E0">
      <w:pPr>
        <w:pStyle w:val="a3"/>
        <w:ind w:right="697"/>
      </w:pPr>
      <w:r w:rsidRPr="005D783C">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сущностиматериальногоединствамира,</w:t>
      </w:r>
      <w:r w:rsidRPr="005D783C">
        <w:rPr>
          <w:i/>
        </w:rPr>
        <w:t>использовать</w:t>
      </w:r>
      <w:r w:rsidRPr="005D783C">
        <w:t>системныезнанияпоорганической</w:t>
      </w:r>
    </w:p>
    <w:p w:rsidR="00C13122" w:rsidRPr="005D783C" w:rsidRDefault="006C0849" w:rsidP="007A12E0">
      <w:pPr>
        <w:pStyle w:val="a3"/>
        <w:ind w:left="722" w:right="704" w:firstLine="0"/>
        <w:jc w:val="right"/>
      </w:pPr>
      <w:r w:rsidRPr="005D783C">
        <w:t>химии для объяснения и прогнозирования явлений, имеющих естественно-научную природу; сформированность умений: проводить расчёты по химическим формулами уравнениям химических реакций с использованием физических величин (масса,объём газов, количество вещества),характеризующихвеществасколичественнойстороны:расчётыпонахождению химическойформулывеществапоизвестныммассовымдолямхимических</w:t>
      </w:r>
      <w:r w:rsidRPr="005D783C">
        <w:rPr>
          <w:spacing w:val="-2"/>
        </w:rPr>
        <w:t>элементов,</w:t>
      </w:r>
    </w:p>
    <w:p w:rsidR="00C13122" w:rsidRPr="005D783C" w:rsidRDefault="006C0849" w:rsidP="007A12E0">
      <w:pPr>
        <w:pStyle w:val="a3"/>
        <w:ind w:firstLine="0"/>
      </w:pPr>
      <w:r w:rsidRPr="005D783C">
        <w:t>продуктамсгорания,плотностигазообразных</w:t>
      </w:r>
      <w:r w:rsidRPr="005D783C">
        <w:rPr>
          <w:spacing w:val="-2"/>
        </w:rPr>
        <w:t>веществ;</w:t>
      </w:r>
    </w:p>
    <w:p w:rsidR="00C13122" w:rsidRPr="005D783C" w:rsidRDefault="006C0849" w:rsidP="007A12E0">
      <w:pPr>
        <w:pStyle w:val="a3"/>
        <w:ind w:right="691"/>
      </w:pPr>
      <w:r w:rsidRPr="005D783C">
        <w:t>сформированность умений: прогнозировать, анализировать и оценивать с позиций экологическойбезопасностипоследствиябытовойипроизводственнойдеятельностичеловека,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C13122" w:rsidRPr="005D783C" w:rsidRDefault="006C0849" w:rsidP="007A12E0">
      <w:pPr>
        <w:pStyle w:val="a3"/>
        <w:ind w:right="694"/>
      </w:pPr>
      <w:r w:rsidRPr="005D783C">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C13122" w:rsidRPr="005D783C" w:rsidRDefault="006C0849" w:rsidP="007A12E0">
      <w:pPr>
        <w:pStyle w:val="a3"/>
        <w:ind w:left="1424" w:firstLine="0"/>
      </w:pPr>
      <w:r w:rsidRPr="005D783C">
        <w:t>сформированность</w:t>
      </w:r>
      <w:r w:rsidRPr="005D783C">
        <w:rPr>
          <w:spacing w:val="-2"/>
        </w:rPr>
        <w:t>умений:</w:t>
      </w:r>
    </w:p>
    <w:p w:rsidR="00C13122" w:rsidRPr="005D783C" w:rsidRDefault="006C0849" w:rsidP="007A12E0">
      <w:pPr>
        <w:pStyle w:val="a3"/>
        <w:ind w:right="700"/>
      </w:pPr>
      <w:r w:rsidRPr="005D783C">
        <w:t xml:space="preserve">соблюдать правила экологически целесообразного поведения в быту и трудовой </w:t>
      </w:r>
      <w:r w:rsidRPr="005D783C">
        <w:lastRenderedPageBreak/>
        <w:t>деятельностивцеляхсохранениясвоегоздоровья,окружающейприроднойсредыидостижения её устойчивого развития;</w:t>
      </w:r>
    </w:p>
    <w:p w:rsidR="00C13122" w:rsidRPr="005D783C" w:rsidRDefault="006C0849" w:rsidP="007A12E0">
      <w:pPr>
        <w:pStyle w:val="a3"/>
        <w:ind w:right="704"/>
      </w:pPr>
      <w:r w:rsidRPr="005D783C">
        <w:t>осознавать опасность токсического действия на живые организмы определённых органических веществ, понимая смысл показателя ПДК;</w:t>
      </w:r>
    </w:p>
    <w:p w:rsidR="00C13122" w:rsidRPr="005D783C" w:rsidRDefault="006C0849" w:rsidP="007A12E0">
      <w:pPr>
        <w:pStyle w:val="a3"/>
        <w:ind w:right="710"/>
      </w:pPr>
      <w:r w:rsidRPr="005D783C">
        <w:t>анализироватьцелесообразностьпримененияорганическихвеществвпромышленности и в быту с точки зрения соотношения риск-польза;</w:t>
      </w:r>
    </w:p>
    <w:p w:rsidR="00C13122" w:rsidRPr="005D783C" w:rsidRDefault="006C0849" w:rsidP="007A12E0">
      <w:pPr>
        <w:pStyle w:val="a3"/>
        <w:ind w:right="697"/>
      </w:pPr>
      <w:r w:rsidRPr="005D783C">
        <w:t>сформированность умений: осуществлять целенаправленный поиск химической информациивразличныхисточниках(научнаяиучебно-научнаялитература,средствамассовой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C13122" w:rsidRPr="005D783C" w:rsidRDefault="006C0849" w:rsidP="007A12E0">
      <w:pPr>
        <w:pStyle w:val="a3"/>
        <w:ind w:left="1424" w:right="974" w:firstLine="0"/>
      </w:pPr>
      <w:r w:rsidRPr="005D783C">
        <w:t>Предметныерезультатыосвоениякурса «Общаяинеорганическаяхимия»отражают: сформированность представлений:</w:t>
      </w:r>
    </w:p>
    <w:p w:rsidR="00C13122" w:rsidRPr="005D783C" w:rsidRDefault="006C0849" w:rsidP="007A12E0">
      <w:pPr>
        <w:pStyle w:val="a3"/>
        <w:ind w:right="698"/>
      </w:pPr>
      <w:r w:rsidRPr="005D783C">
        <w:t>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w:t>
      </w:r>
    </w:p>
    <w:p w:rsidR="00C13122" w:rsidRPr="005D783C" w:rsidRDefault="006C0849" w:rsidP="007A12E0">
      <w:pPr>
        <w:pStyle w:val="a3"/>
        <w:ind w:right="709" w:firstLine="0"/>
      </w:pPr>
      <w:r w:rsidRPr="005D783C">
        <w:t xml:space="preserve">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w:t>
      </w:r>
      <w:r w:rsidRPr="005D783C">
        <w:rPr>
          <w:spacing w:val="-2"/>
        </w:rPr>
        <w:t>среде;</w:t>
      </w:r>
    </w:p>
    <w:p w:rsidR="00C13122" w:rsidRPr="005D783C" w:rsidRDefault="006C0849" w:rsidP="007A12E0">
      <w:pPr>
        <w:pStyle w:val="a3"/>
        <w:ind w:left="1424" w:right="705" w:firstLine="0"/>
      </w:pPr>
      <w:r w:rsidRPr="005D783C">
        <w:t>сформированность владения системой химических знаний, которая включает: основополагающиепонятия –химическийэлемент, атом,ядроатома,изотопы,</w:t>
      </w:r>
    </w:p>
    <w:p w:rsidR="00C13122" w:rsidRPr="005D783C" w:rsidRDefault="006C0849" w:rsidP="007A12E0">
      <w:pPr>
        <w:pStyle w:val="a3"/>
        <w:ind w:right="690" w:firstLine="0"/>
      </w:pPr>
      <w:r w:rsidRPr="005D783C">
        <w:t>электронная оболочка атома, s-, p-, d-атомные орбитали, основное и возбуждённое состояния атома,гибридизацияатомныхорбиталей,ион,молекула,валентность,электроотрицательность,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w:t>
      </w:r>
    </w:p>
    <w:p w:rsidR="00C13122" w:rsidRPr="005D783C" w:rsidRDefault="006C0849" w:rsidP="007A12E0">
      <w:pPr>
        <w:pStyle w:val="a3"/>
        <w:ind w:right="696"/>
      </w:pPr>
      <w:r w:rsidRPr="005D783C">
        <w:t>теории и законы (теория электролитической диссоциации, периодический законД.И.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C13122" w:rsidRPr="005D783C" w:rsidRDefault="006C0849" w:rsidP="007A12E0">
      <w:pPr>
        <w:pStyle w:val="a3"/>
        <w:ind w:left="747" w:right="705" w:firstLine="760"/>
        <w:jc w:val="right"/>
      </w:pPr>
      <w:r w:rsidRPr="005D783C">
        <w:t>представленияомеханизмаххимическихреакций,термодинамических икинетических закономерностяхихпротекания,охимическомравновесии,растворахидисперсныхсистемах; фактологические сведения о свойствах, составе, получении и безопасном использовании</w:t>
      </w:r>
    </w:p>
    <w:p w:rsidR="00C13122" w:rsidRPr="005D783C" w:rsidRDefault="006C0849" w:rsidP="007A12E0">
      <w:pPr>
        <w:pStyle w:val="a3"/>
        <w:ind w:right="702" w:firstLine="40"/>
      </w:pPr>
      <w:r w:rsidRPr="005D783C">
        <w:t>важнейших неорганических веществ в быту и практической деятельности человека, общих научных принципах химического производства;</w:t>
      </w:r>
    </w:p>
    <w:p w:rsidR="00C13122" w:rsidRPr="005D783C" w:rsidRDefault="006C0849" w:rsidP="007A12E0">
      <w:pPr>
        <w:pStyle w:val="a3"/>
        <w:ind w:right="701"/>
      </w:pPr>
      <w:r w:rsidRPr="005D783C">
        <w:t>сформированность умений: выявлять характерные признаки понятий, устанавливать их взаимосвязь, использовать соответствующиепонятияпри описании неорганических веществ и их превращений;</w:t>
      </w:r>
    </w:p>
    <w:p w:rsidR="00C13122" w:rsidRPr="005D783C" w:rsidRDefault="006C0849" w:rsidP="007A12E0">
      <w:pPr>
        <w:pStyle w:val="a3"/>
        <w:ind w:right="701"/>
      </w:pPr>
      <w:r w:rsidRPr="005D783C">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C13122" w:rsidRPr="005D783C" w:rsidRDefault="006C0849" w:rsidP="007A12E0">
      <w:pPr>
        <w:pStyle w:val="a3"/>
        <w:ind w:right="705"/>
      </w:pPr>
      <w:r w:rsidRPr="005D783C">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C13122" w:rsidRPr="005D783C" w:rsidRDefault="006C0849" w:rsidP="007A12E0">
      <w:pPr>
        <w:pStyle w:val="a3"/>
        <w:ind w:right="697"/>
      </w:pPr>
      <w:r w:rsidRPr="005D783C">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C13122" w:rsidRPr="005D783C" w:rsidRDefault="006C0849" w:rsidP="007A12E0">
      <w:pPr>
        <w:pStyle w:val="a3"/>
        <w:ind w:left="1424" w:firstLine="0"/>
      </w:pPr>
      <w:r w:rsidRPr="005D783C">
        <w:t>сформированность</w:t>
      </w:r>
      <w:r w:rsidRPr="005D783C">
        <w:rPr>
          <w:spacing w:val="-2"/>
        </w:rPr>
        <w:t>умений:</w:t>
      </w:r>
    </w:p>
    <w:p w:rsidR="00C13122" w:rsidRPr="005D783C" w:rsidRDefault="00C13122" w:rsidP="007A12E0">
      <w:pPr>
        <w:pStyle w:val="a3"/>
        <w:sectPr w:rsidR="00C13122" w:rsidRPr="005D783C">
          <w:pgSz w:w="11920" w:h="16850"/>
          <w:pgMar w:top="600" w:right="141" w:bottom="1140" w:left="566" w:header="0" w:footer="841" w:gutter="0"/>
          <w:cols w:space="720"/>
        </w:sectPr>
      </w:pPr>
    </w:p>
    <w:p w:rsidR="00C13122" w:rsidRPr="005D783C" w:rsidRDefault="006C0849" w:rsidP="007A12E0">
      <w:pPr>
        <w:pStyle w:val="a3"/>
        <w:ind w:right="694"/>
      </w:pPr>
      <w:r w:rsidRPr="005D783C">
        <w:lastRenderedPageBreak/>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C13122" w:rsidRPr="005D783C" w:rsidRDefault="006C0849" w:rsidP="007A12E0">
      <w:pPr>
        <w:pStyle w:val="a3"/>
        <w:ind w:right="699"/>
      </w:pPr>
      <w:r w:rsidRPr="005D783C">
        <w:t>самостоятельновыбиратьоснованияикритериидляклассификацииизучаемыхвеществ и химических реакций;</w:t>
      </w:r>
    </w:p>
    <w:p w:rsidR="00C13122" w:rsidRPr="005D783C" w:rsidRDefault="006C0849" w:rsidP="007A12E0">
      <w:pPr>
        <w:pStyle w:val="a3"/>
        <w:ind w:right="698"/>
      </w:pPr>
      <w:r w:rsidRPr="005D783C">
        <w:t>сформированностьуменияраскрыватьсмыслпериодическогозаконаД.И.Менделееваи демонстрировать его систематизирующую, объяснительнуюи прогностическую функции;</w:t>
      </w:r>
    </w:p>
    <w:p w:rsidR="00C13122" w:rsidRPr="005D783C" w:rsidRDefault="006C0849" w:rsidP="007A12E0">
      <w:pPr>
        <w:pStyle w:val="a3"/>
        <w:ind w:left="1424" w:firstLine="0"/>
      </w:pPr>
      <w:r w:rsidRPr="005D783C">
        <w:t>сформированность</w:t>
      </w:r>
      <w:r w:rsidRPr="005D783C">
        <w:rPr>
          <w:spacing w:val="-2"/>
        </w:rPr>
        <w:t>умений:</w:t>
      </w:r>
    </w:p>
    <w:p w:rsidR="00C13122" w:rsidRPr="005D783C" w:rsidRDefault="006C0849" w:rsidP="007A12E0">
      <w:pPr>
        <w:pStyle w:val="a3"/>
        <w:ind w:right="689"/>
      </w:pPr>
      <w:r w:rsidRPr="005D783C">
        <w:t>характеризовать электронное строение атомов и ионов химических элементов первого– четвёртогопериодовПериодическойсистемыД.И.Менделеева,используя</w:t>
      </w:r>
      <w:r w:rsidRPr="005D783C">
        <w:rPr>
          <w:spacing w:val="-2"/>
        </w:rPr>
        <w:t>понятия</w:t>
      </w:r>
    </w:p>
    <w:p w:rsidR="00C13122" w:rsidRPr="005D783C" w:rsidRDefault="006C0849" w:rsidP="007A12E0">
      <w:pPr>
        <w:pStyle w:val="a3"/>
        <w:ind w:firstLine="0"/>
      </w:pPr>
      <w:r w:rsidRPr="005D783C">
        <w:t>«энергетическиеуровни»,«энергетическиеподуровни»,«s-,p-,d-атомные</w:t>
      </w:r>
      <w:r w:rsidRPr="005D783C">
        <w:rPr>
          <w:spacing w:val="-2"/>
        </w:rPr>
        <w:t>орбитали»,</w:t>
      </w:r>
    </w:p>
    <w:p w:rsidR="00C13122" w:rsidRPr="005D783C" w:rsidRDefault="006C0849" w:rsidP="007A12E0">
      <w:pPr>
        <w:pStyle w:val="a3"/>
        <w:ind w:firstLine="0"/>
      </w:pPr>
      <w:r w:rsidRPr="005D783C">
        <w:t>«основноеивозбуждённоеэнергетическиесостояния</w:t>
      </w:r>
      <w:r w:rsidRPr="005D783C">
        <w:rPr>
          <w:spacing w:val="-2"/>
        </w:rPr>
        <w:t>атома»;</w:t>
      </w:r>
    </w:p>
    <w:p w:rsidR="00C13122" w:rsidRPr="005D783C" w:rsidRDefault="006C0849" w:rsidP="007A12E0">
      <w:pPr>
        <w:pStyle w:val="a3"/>
        <w:ind w:right="700"/>
      </w:pPr>
      <w:r w:rsidRPr="005D783C">
        <w:t>объяснять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C13122" w:rsidRPr="005D783C" w:rsidRDefault="006C0849" w:rsidP="007A12E0">
      <w:pPr>
        <w:pStyle w:val="a3"/>
        <w:ind w:right="692"/>
      </w:pPr>
      <w:r w:rsidRPr="005D783C">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13122" w:rsidRPr="005D783C" w:rsidRDefault="006C0849" w:rsidP="007A12E0">
      <w:pPr>
        <w:pStyle w:val="a3"/>
        <w:ind w:left="1424" w:firstLine="0"/>
      </w:pPr>
      <w:r w:rsidRPr="005D783C">
        <w:t>сформированностьуменияраскрывать</w:t>
      </w:r>
      <w:r w:rsidRPr="005D783C">
        <w:rPr>
          <w:spacing w:val="-2"/>
        </w:rPr>
        <w:t>сущность:</w:t>
      </w:r>
    </w:p>
    <w:p w:rsidR="00C13122" w:rsidRPr="005D783C" w:rsidRDefault="006C0849" w:rsidP="007A12E0">
      <w:pPr>
        <w:pStyle w:val="a3"/>
        <w:ind w:right="700"/>
      </w:pPr>
      <w:r w:rsidRPr="005D783C">
        <w:t>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w:t>
      </w:r>
    </w:p>
    <w:p w:rsidR="00C13122" w:rsidRPr="005D783C" w:rsidRDefault="006C0849" w:rsidP="007A12E0">
      <w:pPr>
        <w:pStyle w:val="a3"/>
        <w:ind w:left="1424" w:firstLine="0"/>
      </w:pPr>
      <w:r w:rsidRPr="005D783C">
        <w:t>реакций</w:t>
      </w:r>
      <w:r w:rsidRPr="005D783C">
        <w:rPr>
          <w:spacing w:val="-2"/>
        </w:rPr>
        <w:t xml:space="preserve"> гидролиза;</w:t>
      </w:r>
    </w:p>
    <w:p w:rsidR="00C13122" w:rsidRPr="005D783C" w:rsidRDefault="006C0849" w:rsidP="007A12E0">
      <w:pPr>
        <w:pStyle w:val="a3"/>
        <w:ind w:left="1424" w:right="712" w:firstLine="0"/>
      </w:pPr>
      <w:r w:rsidRPr="005D783C">
        <w:t>реакций комплексообразования (на примере гидроксокомплексов цинка и алюминия); сформированность умения объяснять закономерности протекания химических реакций</w:t>
      </w:r>
    </w:p>
    <w:p w:rsidR="00C13122" w:rsidRPr="005D783C" w:rsidRDefault="006C0849" w:rsidP="007A12E0">
      <w:pPr>
        <w:pStyle w:val="a3"/>
        <w:ind w:right="704" w:firstLine="0"/>
      </w:pPr>
      <w:r w:rsidRPr="005D783C">
        <w:t>с учётом их энергетических характеристик, характер изменения скорости химической реакции взависимостиотразличныхфакторов,атакжехарактерсмещенияхимическогоравновесияпод влиянием внешних воздействий (принцип Ле Шателье);</w:t>
      </w:r>
    </w:p>
    <w:p w:rsidR="00C13122" w:rsidRPr="005D783C" w:rsidRDefault="006C0849" w:rsidP="007A12E0">
      <w:pPr>
        <w:pStyle w:val="a3"/>
        <w:ind w:right="699"/>
      </w:pPr>
      <w:r w:rsidRPr="005D783C">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C13122" w:rsidRPr="005D783C" w:rsidRDefault="006C0849" w:rsidP="007A12E0">
      <w:pPr>
        <w:pStyle w:val="a3"/>
        <w:ind w:right="704"/>
      </w:pPr>
      <w:r w:rsidRPr="005D783C">
        <w:t xml:space="preserve">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5D783C">
        <w:rPr>
          <w:i/>
        </w:rPr>
        <w:t xml:space="preserve">применять </w:t>
      </w:r>
      <w:r w:rsidRPr="005D783C">
        <w:t>эти знания при экспериментальном исследованиивеществидляобъясненияхимическихявлений,имеющихместовприроде,</w:t>
      </w:r>
    </w:p>
    <w:p w:rsidR="00C13122" w:rsidRPr="005D783C" w:rsidRDefault="006C0849" w:rsidP="007A12E0">
      <w:pPr>
        <w:pStyle w:val="a3"/>
        <w:ind w:firstLine="0"/>
      </w:pPr>
      <w:r w:rsidRPr="005D783C">
        <w:t>практическойдеятельностичеловекаивповседневной</w:t>
      </w:r>
      <w:r w:rsidRPr="005D783C">
        <w:rPr>
          <w:spacing w:val="-2"/>
        </w:rPr>
        <w:t>жизни;</w:t>
      </w:r>
    </w:p>
    <w:p w:rsidR="00C13122" w:rsidRPr="005D783C" w:rsidRDefault="006C0849" w:rsidP="007A12E0">
      <w:pPr>
        <w:pStyle w:val="a3"/>
        <w:ind w:right="697"/>
      </w:pPr>
      <w:r w:rsidRPr="005D783C">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C13122" w:rsidRPr="005D783C" w:rsidRDefault="006C0849" w:rsidP="007A12E0">
      <w:pPr>
        <w:pStyle w:val="a3"/>
        <w:ind w:left="1424" w:firstLine="0"/>
      </w:pPr>
      <w:r w:rsidRPr="005D783C">
        <w:t>сформированностьуменияпроводить</w:t>
      </w:r>
      <w:r w:rsidRPr="005D783C">
        <w:rPr>
          <w:spacing w:val="-2"/>
        </w:rPr>
        <w:t>расчёты:</w:t>
      </w:r>
    </w:p>
    <w:p w:rsidR="00C13122" w:rsidRPr="005D783C" w:rsidRDefault="006C0849" w:rsidP="007A12E0">
      <w:pPr>
        <w:pStyle w:val="a3"/>
        <w:ind w:right="705"/>
      </w:pPr>
      <w:r w:rsidRPr="005D783C">
        <w:t xml:space="preserve">с использованием понятий «массовая доля вещества в растворе» и «молярная </w:t>
      </w:r>
      <w:r w:rsidRPr="005D783C">
        <w:rPr>
          <w:spacing w:val="-2"/>
        </w:rPr>
        <w:t>концентрация»;</w:t>
      </w:r>
    </w:p>
    <w:p w:rsidR="00C13122" w:rsidRPr="005D783C" w:rsidRDefault="006C0849" w:rsidP="007A12E0">
      <w:pPr>
        <w:pStyle w:val="a3"/>
        <w:ind w:right="697"/>
      </w:pPr>
      <w:r w:rsidRPr="005D783C">
        <w:t>массы вещества или объёма газа по известномуколичеству вещества, массе или объёму одного из участвующих в реакции веществ;</w:t>
      </w:r>
    </w:p>
    <w:p w:rsidR="00C13122" w:rsidRPr="005D783C" w:rsidRDefault="006C0849" w:rsidP="007A12E0">
      <w:pPr>
        <w:pStyle w:val="a3"/>
        <w:ind w:left="1424" w:firstLine="0"/>
      </w:pPr>
      <w:r w:rsidRPr="005D783C">
        <w:t>тепловогоэффекта</w:t>
      </w:r>
      <w:r w:rsidRPr="005D783C">
        <w:rPr>
          <w:spacing w:val="-2"/>
        </w:rPr>
        <w:t>реакции;</w:t>
      </w:r>
    </w:p>
    <w:p w:rsidR="00C13122" w:rsidRPr="005D783C" w:rsidRDefault="006C0849" w:rsidP="007A12E0">
      <w:pPr>
        <w:pStyle w:val="a3"/>
        <w:ind w:right="709"/>
      </w:pPr>
      <w:r w:rsidRPr="005D783C">
        <w:t xml:space="preserve">значения водородного показателя растворов кислот и щелочей с известной степенью </w:t>
      </w:r>
      <w:r w:rsidRPr="005D783C">
        <w:rPr>
          <w:spacing w:val="-2"/>
        </w:rPr>
        <w:t>диссоциации;</w:t>
      </w:r>
    </w:p>
    <w:p w:rsidR="00C13122" w:rsidRPr="005D783C" w:rsidRDefault="006C0849" w:rsidP="007A12E0">
      <w:pPr>
        <w:pStyle w:val="a3"/>
        <w:ind w:right="699"/>
      </w:pPr>
      <w:r w:rsidRPr="005D783C">
        <w:t>массы(объёма,количествавещества)продуктареакции,еслиодноизисходныхвеществ дано в виде раствора с определённой массовой долей растворённого вещества или дано в избытке (имеет примеси);</w:t>
      </w:r>
    </w:p>
    <w:p w:rsidR="00C13122" w:rsidRPr="005D783C" w:rsidRDefault="006C0849" w:rsidP="007A12E0">
      <w:pPr>
        <w:pStyle w:val="a3"/>
        <w:ind w:left="1424" w:right="6519" w:firstLine="0"/>
      </w:pPr>
      <w:r w:rsidRPr="005D783C">
        <w:t>доливыходапродуктареакции; объёмных отношений газов;</w:t>
      </w:r>
    </w:p>
    <w:p w:rsidR="00C13122" w:rsidRPr="005D783C" w:rsidRDefault="006C0849" w:rsidP="007A12E0">
      <w:pPr>
        <w:pStyle w:val="a3"/>
        <w:ind w:right="697"/>
      </w:pPr>
      <w:r w:rsidRPr="005D783C">
        <w:t xml:space="preserve">сформированность умений: самостоятельно планировать и проводить химический </w:t>
      </w:r>
      <w:r w:rsidRPr="005D783C">
        <w:lastRenderedPageBreak/>
        <w:t>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C13122" w:rsidRPr="005D783C" w:rsidRDefault="006C0849" w:rsidP="007A12E0">
      <w:pPr>
        <w:pStyle w:val="a3"/>
        <w:ind w:right="702"/>
      </w:pPr>
      <w:r w:rsidRPr="005D783C">
        <w:t>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w:t>
      </w:r>
    </w:p>
    <w:p w:rsidR="00C13122" w:rsidRDefault="006C0849" w:rsidP="007A12E0">
      <w:pPr>
        <w:pStyle w:val="a3"/>
        <w:ind w:right="694"/>
      </w:pPr>
      <w:r w:rsidRPr="005D783C">
        <w:t>сформированность умений: осуществлять целенаправленный поиск химической информациивразличныхисточниках(научнаяиучебно-научнаялитература,средствамассовой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1771EA" w:rsidRPr="005D783C" w:rsidRDefault="001771EA" w:rsidP="007A12E0">
      <w:pPr>
        <w:pStyle w:val="a3"/>
        <w:ind w:right="694"/>
      </w:pPr>
    </w:p>
    <w:p w:rsidR="00C13122" w:rsidRPr="005D783C" w:rsidRDefault="006C0849" w:rsidP="007A12E0">
      <w:pPr>
        <w:pStyle w:val="2"/>
        <w:numPr>
          <w:ilvl w:val="2"/>
          <w:numId w:val="170"/>
        </w:numPr>
        <w:tabs>
          <w:tab w:val="left" w:pos="2071"/>
        </w:tabs>
        <w:ind w:left="658" w:right="700" w:firstLine="710"/>
        <w:jc w:val="both"/>
      </w:pPr>
      <w:r w:rsidRPr="005D783C">
        <w:t xml:space="preserve">Федеральнаярабочаяпрограммапоучебномупредмету«Биология»(базовый </w:t>
      </w:r>
      <w:r w:rsidRPr="005D783C">
        <w:rPr>
          <w:spacing w:val="-2"/>
        </w:rPr>
        <w:t>уровень)</w:t>
      </w:r>
    </w:p>
    <w:p w:rsidR="00C13122" w:rsidRPr="005D783C" w:rsidRDefault="006C0849" w:rsidP="007A12E0">
      <w:pPr>
        <w:pStyle w:val="a3"/>
        <w:ind w:right="700"/>
      </w:pPr>
      <w:r w:rsidRPr="005D783C">
        <w:t>Федеральная рабочая программа по учебному предмету «Биология» (базовый уровень) (предметнаяобласть «Естественно-научныепредметы»)(далеесоответственно –программапо биологии, биология) включает пояснительную записку, содержание обучения, планируемые результаты освоения программы по биологии.</w:t>
      </w:r>
    </w:p>
    <w:p w:rsidR="00C13122" w:rsidRPr="005D783C" w:rsidRDefault="006C0849" w:rsidP="007A12E0">
      <w:pPr>
        <w:pStyle w:val="a3"/>
        <w:ind w:right="695"/>
      </w:pPr>
      <w:r w:rsidRPr="005D783C">
        <w:t xml:space="preserve">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учебногоплана,атакжеподходыкотборусодержания,копределениюпланируемых </w:t>
      </w:r>
      <w:r w:rsidRPr="005D783C">
        <w:rPr>
          <w:spacing w:val="-2"/>
        </w:rPr>
        <w:t>результатов.</w:t>
      </w:r>
    </w:p>
    <w:p w:rsidR="00C13122" w:rsidRPr="005D783C" w:rsidRDefault="006C0849" w:rsidP="007A12E0">
      <w:pPr>
        <w:pStyle w:val="a3"/>
        <w:ind w:right="708"/>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7A12E0">
      <w:pPr>
        <w:pStyle w:val="a3"/>
        <w:ind w:right="695"/>
      </w:pPr>
      <w:r w:rsidRPr="005D783C">
        <w:t>Планируемые результаты освоения программы по биологии включают личностные, метапредметныерезультатызавесьпериодобучениянауровнесреднегообщегообразования,а также предметные достижения обучающегося за каждый год обучения.</w:t>
      </w:r>
    </w:p>
    <w:p w:rsidR="00C13122" w:rsidRPr="005D783C" w:rsidRDefault="006C0849" w:rsidP="007A12E0">
      <w:pPr>
        <w:pStyle w:val="a3"/>
        <w:ind w:left="1424" w:firstLine="0"/>
      </w:pPr>
      <w:r w:rsidRPr="005D783C">
        <w:t>Пояснительная</w:t>
      </w:r>
      <w:r w:rsidRPr="005D783C">
        <w:rPr>
          <w:spacing w:val="-2"/>
        </w:rPr>
        <w:t>записка.</w:t>
      </w:r>
    </w:p>
    <w:p w:rsidR="00C13122" w:rsidRPr="005D783C" w:rsidRDefault="006C0849" w:rsidP="007A12E0">
      <w:pPr>
        <w:pStyle w:val="a3"/>
        <w:tabs>
          <w:tab w:val="left" w:pos="1925"/>
          <w:tab w:val="left" w:pos="2290"/>
          <w:tab w:val="left" w:pos="4112"/>
          <w:tab w:val="left" w:pos="5576"/>
          <w:tab w:val="left" w:pos="6757"/>
          <w:tab w:val="left" w:pos="7960"/>
          <w:tab w:val="left" w:pos="9405"/>
        </w:tabs>
        <w:ind w:right="693"/>
        <w:jc w:val="right"/>
      </w:pPr>
      <w:r w:rsidRPr="005D783C">
        <w:t xml:space="preserve">Приразработкепрограммыпобиологиитеоретическуюосновудляопределения </w:t>
      </w:r>
      <w:r w:rsidRPr="005D783C">
        <w:rPr>
          <w:spacing w:val="-2"/>
        </w:rPr>
        <w:t>подходов</w:t>
      </w:r>
      <w:r w:rsidRPr="005D783C">
        <w:tab/>
      </w:r>
      <w:r w:rsidRPr="005D783C">
        <w:rPr>
          <w:spacing w:val="-10"/>
        </w:rPr>
        <w:t>к</w:t>
      </w:r>
      <w:r w:rsidRPr="005D783C">
        <w:tab/>
      </w:r>
      <w:r w:rsidRPr="005D783C">
        <w:rPr>
          <w:spacing w:val="-2"/>
        </w:rPr>
        <w:t>формированию</w:t>
      </w:r>
      <w:r w:rsidRPr="005D783C">
        <w:tab/>
      </w:r>
      <w:r w:rsidRPr="005D783C">
        <w:rPr>
          <w:spacing w:val="-2"/>
        </w:rPr>
        <w:t>содержания</w:t>
      </w:r>
      <w:r w:rsidRPr="005D783C">
        <w:tab/>
      </w:r>
      <w:r w:rsidRPr="005D783C">
        <w:rPr>
          <w:spacing w:val="-2"/>
        </w:rPr>
        <w:t>учебного</w:t>
      </w:r>
      <w:r w:rsidRPr="005D783C">
        <w:tab/>
      </w:r>
      <w:r w:rsidRPr="005D783C">
        <w:rPr>
          <w:spacing w:val="-2"/>
        </w:rPr>
        <w:t>предмета</w:t>
      </w:r>
      <w:r w:rsidRPr="005D783C">
        <w:tab/>
      </w:r>
      <w:r w:rsidRPr="005D783C">
        <w:rPr>
          <w:spacing w:val="-2"/>
        </w:rPr>
        <w:t>«Биология»</w:t>
      </w:r>
      <w:r w:rsidRPr="005D783C">
        <w:tab/>
      </w:r>
      <w:r w:rsidRPr="005D783C">
        <w:rPr>
          <w:spacing w:val="-2"/>
        </w:rPr>
        <w:t xml:space="preserve">составили: </w:t>
      </w:r>
      <w:r w:rsidRPr="005D783C">
        <w:t>концептуальныеположенияФГОССООовзаимообусловленностицелей,содержания,результатов обучения и требований к уровню подготовки выпускников, положения об общих целяхипринципах,характеризующихсовременноесостояниесистемысреднегообщего образованияв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названнымположениямопределеныосновныефункциипрограммыпобиологиииеёструктура. Программапобиологиидаётпредставлениеоцелях,обобщейстратегииобучения,</w:t>
      </w:r>
    </w:p>
    <w:p w:rsidR="00C13122" w:rsidRPr="005D783C" w:rsidRDefault="006C0849" w:rsidP="007A12E0">
      <w:pPr>
        <w:pStyle w:val="a3"/>
        <w:ind w:right="699" w:firstLine="0"/>
      </w:pPr>
      <w:r w:rsidRPr="005D783C">
        <w:t>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возрастныхособенностей обучающихся. В программе по биологии также учитываются требования к планируемым личностным,метапредметнымипредметнымрезультатамобучениявформированииосновных видов учебно-познавательной деятельности/учебных действий обучающихся по освоению содержания биологического образования.</w:t>
      </w:r>
    </w:p>
    <w:p w:rsidR="00C13122" w:rsidRPr="005D783C" w:rsidRDefault="006C0849" w:rsidP="007A12E0">
      <w:pPr>
        <w:pStyle w:val="a3"/>
        <w:ind w:left="1424" w:firstLine="0"/>
      </w:pPr>
      <w:r w:rsidRPr="005D783C">
        <w:t>Впрограммепобиологии(10–11классы,базовыйуровень)реализован</w:t>
      </w:r>
      <w:r w:rsidRPr="005D783C">
        <w:rPr>
          <w:spacing w:val="-2"/>
        </w:rPr>
        <w:t>принцип</w:t>
      </w:r>
    </w:p>
    <w:p w:rsidR="00C13122" w:rsidRPr="005D783C" w:rsidRDefault="006C0849" w:rsidP="007A12E0">
      <w:pPr>
        <w:pStyle w:val="a3"/>
        <w:ind w:right="696" w:firstLine="0"/>
      </w:pPr>
      <w:r w:rsidRPr="005D783C">
        <w:t xml:space="preserve">преемственности в изучении биологии, благодаря чемув ней просматривается направленность на развитие знаний, связанных с формированием естественно-научного мировоззрения, </w:t>
      </w:r>
      <w:r w:rsidRPr="005D783C">
        <w:lastRenderedPageBreak/>
        <w:t>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изучениемобщебиологическихтеорий,атакжезнанийо строенииживыхсистемразного ранга и сущности основных протекающих в них процессов в программе по биологии уделено внимание использованиюполученных знаний в повседневной жизни для решенияприкладных задач,втомчисле:профилактикинаследственныхзаболеванийчеловека,медико-генетического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C13122" w:rsidRPr="005D783C" w:rsidRDefault="006C0849" w:rsidP="007A12E0">
      <w:pPr>
        <w:pStyle w:val="a3"/>
        <w:ind w:right="697"/>
      </w:pPr>
      <w:r w:rsidRPr="005D783C">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предметныхзнаний, уменийи способов учебной деятельности,атакжеметодических решений задач воспитания и развития средствами учебного предмета «Биология».</w:t>
      </w:r>
    </w:p>
    <w:p w:rsidR="00C13122" w:rsidRPr="005D783C" w:rsidRDefault="006C0849" w:rsidP="007A12E0">
      <w:pPr>
        <w:pStyle w:val="a3"/>
        <w:ind w:right="702"/>
      </w:pPr>
      <w:r w:rsidRPr="005D783C">
        <w:t>Биология на уровне среднего общего образования занимает важное место. Он обеспечиваетформированиеуобучающихсяпредставленийонаучнойкартинемира,расширяет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функциональнойграмотности,навыковздоровогоибезопасногообразажизни,экологического мышления, ценностного отношения к живой природе и человеку.</w:t>
      </w:r>
    </w:p>
    <w:p w:rsidR="00C13122" w:rsidRPr="005D783C" w:rsidRDefault="006C0849" w:rsidP="007A12E0">
      <w:pPr>
        <w:pStyle w:val="a3"/>
        <w:ind w:right="693"/>
      </w:pPr>
      <w:r w:rsidRPr="005D783C">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«Биология»составили основу для определения подходов к отбору и структурированию его содержания, представленного в программе по биологии.</w:t>
      </w:r>
    </w:p>
    <w:p w:rsidR="00C13122" w:rsidRPr="005D783C" w:rsidRDefault="006C0849" w:rsidP="007A12E0">
      <w:pPr>
        <w:pStyle w:val="a3"/>
        <w:ind w:right="700"/>
      </w:pPr>
      <w:r w:rsidRPr="005D783C">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w:t>
      </w:r>
    </w:p>
    <w:p w:rsidR="00C13122" w:rsidRPr="005D783C" w:rsidRDefault="006C0849" w:rsidP="007A12E0">
      <w:pPr>
        <w:pStyle w:val="a3"/>
        <w:ind w:right="697" w:firstLine="0"/>
      </w:pPr>
      <w:r w:rsidRPr="005D783C">
        <w:t>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C13122" w:rsidRPr="005D783C" w:rsidRDefault="006C0849" w:rsidP="007A12E0">
      <w:pPr>
        <w:pStyle w:val="a3"/>
        <w:ind w:right="691"/>
      </w:pPr>
      <w:r w:rsidRPr="005D783C">
        <w:t>Структурирование содержания учебного материала в программе по биологии осуществленосучётомприоритетногозначениязнанийоботличительныхособенностяхживой природы,оеёуровневойорганизациииэволюции.Всоответствиисэтимвструктуреучебного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C13122" w:rsidRPr="005D783C" w:rsidRDefault="006C0849" w:rsidP="007A12E0">
      <w:pPr>
        <w:pStyle w:val="a3"/>
        <w:ind w:right="694"/>
      </w:pPr>
      <w:r w:rsidRPr="005D783C">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C13122" w:rsidRPr="005D783C" w:rsidRDefault="006C0849" w:rsidP="007A12E0">
      <w:pPr>
        <w:pStyle w:val="a3"/>
        <w:ind w:right="705"/>
      </w:pPr>
      <w:r w:rsidRPr="005D783C">
        <w:t>Достижение цели изучения учебного предмета «Биология» на базовом уровне обеспечивается решением следующих задач:</w:t>
      </w:r>
    </w:p>
    <w:p w:rsidR="00C13122" w:rsidRPr="005D783C" w:rsidRDefault="006C0849" w:rsidP="007A12E0">
      <w:pPr>
        <w:pStyle w:val="a3"/>
        <w:ind w:right="701"/>
      </w:pPr>
      <w:r w:rsidRPr="005D783C">
        <w:t xml:space="preserve">освоение обучающимися системы знаний о биологических теориях, учениях, законах, </w:t>
      </w:r>
      <w:r w:rsidRPr="005D783C">
        <w:lastRenderedPageBreak/>
        <w:t>закономерностях, гипотезах,правилах, служащих основой дляформирования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исследованияхв биологии;</w:t>
      </w:r>
    </w:p>
    <w:p w:rsidR="00C13122" w:rsidRPr="005D783C" w:rsidRDefault="006C0849" w:rsidP="007A12E0">
      <w:pPr>
        <w:pStyle w:val="a3"/>
        <w:ind w:right="704"/>
      </w:pPr>
      <w:r w:rsidRPr="005D783C">
        <w:t>формирование у обучающихся познавательных, интеллектуальных и творческих способностей в процессе анализа данных опутях развития в биологии научных взглядов, идей и подходов к изучению живых систем разного уровня организации;</w:t>
      </w:r>
    </w:p>
    <w:p w:rsidR="00C13122" w:rsidRPr="005D783C" w:rsidRDefault="006C0849" w:rsidP="007A12E0">
      <w:pPr>
        <w:pStyle w:val="a3"/>
        <w:ind w:right="701"/>
      </w:pPr>
      <w:r w:rsidRPr="005D783C">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C13122" w:rsidRPr="005D783C" w:rsidRDefault="006C0849" w:rsidP="007A12E0">
      <w:pPr>
        <w:pStyle w:val="a3"/>
        <w:ind w:right="707"/>
      </w:pPr>
      <w:r w:rsidRPr="005D783C">
        <w:t xml:space="preserve">формированиеуобучающихсяуменийиллюстрироватьзначениебиологическихзнаний в практической деятельности человека, развитии современных медицинских технологий и </w:t>
      </w:r>
      <w:r w:rsidRPr="005D783C">
        <w:rPr>
          <w:spacing w:val="-2"/>
        </w:rPr>
        <w:t>агробиотехнологий;</w:t>
      </w:r>
    </w:p>
    <w:p w:rsidR="00C13122" w:rsidRPr="005D783C" w:rsidRDefault="006C0849" w:rsidP="007A12E0">
      <w:pPr>
        <w:pStyle w:val="a3"/>
        <w:ind w:right="699"/>
      </w:pPr>
      <w:r w:rsidRPr="005D783C">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C13122" w:rsidRPr="005D783C" w:rsidRDefault="006C0849" w:rsidP="007A12E0">
      <w:pPr>
        <w:pStyle w:val="a3"/>
        <w:ind w:right="701"/>
      </w:pPr>
      <w:r w:rsidRPr="005D783C">
        <w:t>осознание ценности биологических знаний для повышения уровня экологической культуры, для формирования научного мировоззрения;</w:t>
      </w:r>
    </w:p>
    <w:p w:rsidR="00C13122" w:rsidRPr="005D783C" w:rsidRDefault="006C0849" w:rsidP="007A12E0">
      <w:pPr>
        <w:pStyle w:val="a3"/>
        <w:ind w:right="703"/>
      </w:pPr>
      <w:r w:rsidRPr="005D783C">
        <w:t>применение приобретённых знаний и умений в повседневной жизни для оценки последствийсвоейдеятельностипоотношениюкокружающейсреде, собственномуздоровью, обоснование и соблюдение мер профилактики заболеваний.</w:t>
      </w:r>
    </w:p>
    <w:p w:rsidR="00C13122" w:rsidRPr="005D783C" w:rsidRDefault="006C0849" w:rsidP="007A12E0">
      <w:pPr>
        <w:pStyle w:val="a3"/>
        <w:ind w:right="710"/>
      </w:pPr>
      <w:r w:rsidRPr="005D783C">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w:t>
      </w:r>
    </w:p>
    <w:p w:rsidR="00C13122" w:rsidRPr="005D783C" w:rsidRDefault="006C0849" w:rsidP="007A12E0">
      <w:pPr>
        <w:pStyle w:val="a3"/>
        <w:ind w:firstLine="0"/>
      </w:pPr>
      <w:r w:rsidRPr="005D783C">
        <w:t>«Естественно-научные</w:t>
      </w:r>
      <w:r w:rsidRPr="005D783C">
        <w:rPr>
          <w:spacing w:val="-2"/>
        </w:rPr>
        <w:t>предметы».</w:t>
      </w:r>
    </w:p>
    <w:p w:rsidR="00C13122" w:rsidRPr="005D783C" w:rsidRDefault="006C0849" w:rsidP="007A12E0">
      <w:pPr>
        <w:pStyle w:val="a3"/>
        <w:ind w:right="698"/>
      </w:pPr>
      <w:r w:rsidRPr="005D783C">
        <w:t>Общее число часов, рекомендованных для изучения биологии – 68 часов: в 10 классе – 34 часов (1 час в неделю), в 11 классе – 34 часов (1 час в неделю).</w:t>
      </w:r>
    </w:p>
    <w:p w:rsidR="00C13122" w:rsidRPr="005D783C" w:rsidRDefault="006C0849" w:rsidP="007A12E0">
      <w:pPr>
        <w:pStyle w:val="a3"/>
        <w:ind w:left="1424" w:right="6242" w:firstLine="0"/>
      </w:pPr>
      <w:r w:rsidRPr="005D783C">
        <w:t>Содержаниеобученияв10классе. Тема 1. Биология как наука.</w:t>
      </w:r>
    </w:p>
    <w:p w:rsidR="00C13122" w:rsidRPr="005D783C" w:rsidRDefault="006C0849" w:rsidP="007A12E0">
      <w:pPr>
        <w:pStyle w:val="a3"/>
        <w:ind w:right="703"/>
      </w:pPr>
      <w:r w:rsidRPr="005D783C">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C13122" w:rsidRPr="005D783C" w:rsidRDefault="006C0849" w:rsidP="007A12E0">
      <w:pPr>
        <w:pStyle w:val="a3"/>
        <w:ind w:right="713"/>
      </w:pPr>
      <w:r w:rsidRPr="005D783C">
        <w:t>Методы познания живой природы (наблюдение, эксперимент, описание, измерение, классификация, моделирование, статистическая обработка данных).</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2315" w:firstLine="0"/>
        <w:jc w:val="left"/>
      </w:pPr>
      <w:r w:rsidRPr="005D783C">
        <w:t>Портреты:Ч.Дарвин,Г.Мендель,Н.К.Кольцов,Дж.УотсониФ.Крик. Таблицы и схемы: «Методы познания живой природы».</w:t>
      </w:r>
    </w:p>
    <w:p w:rsidR="00C13122" w:rsidRPr="005D783C" w:rsidRDefault="006C0849" w:rsidP="007A12E0">
      <w:pPr>
        <w:pStyle w:val="a3"/>
        <w:ind w:left="1424" w:firstLine="0"/>
        <w:jc w:val="left"/>
      </w:pPr>
      <w:r w:rsidRPr="005D783C">
        <w:t>Лабораторныеипрактические</w:t>
      </w:r>
      <w:r w:rsidRPr="005D783C">
        <w:rPr>
          <w:spacing w:val="-2"/>
        </w:rPr>
        <w:t>работы:</w:t>
      </w:r>
    </w:p>
    <w:p w:rsidR="00C13122" w:rsidRPr="005D783C" w:rsidRDefault="006C0849" w:rsidP="007A12E0">
      <w:pPr>
        <w:pStyle w:val="a3"/>
        <w:ind w:right="706"/>
      </w:pPr>
      <w:r w:rsidRPr="005D783C">
        <w:t>Практическая работа № 1. «Использование различных методов при изучении биологических объектов».</w:t>
      </w:r>
    </w:p>
    <w:p w:rsidR="00C13122" w:rsidRPr="005D783C" w:rsidRDefault="006C0849" w:rsidP="007A12E0">
      <w:pPr>
        <w:pStyle w:val="a3"/>
        <w:ind w:left="1424" w:firstLine="0"/>
      </w:pPr>
      <w:r w:rsidRPr="005D783C">
        <w:t>Тема2.Живыесистемыиих</w:t>
      </w:r>
      <w:r w:rsidRPr="005D783C">
        <w:rPr>
          <w:spacing w:val="-2"/>
        </w:rPr>
        <w:t>организация.</w:t>
      </w:r>
    </w:p>
    <w:p w:rsidR="00C13122" w:rsidRPr="005D783C" w:rsidRDefault="006C0849" w:rsidP="007A12E0">
      <w:pPr>
        <w:pStyle w:val="a3"/>
        <w:ind w:right="712"/>
      </w:pPr>
      <w:r w:rsidRPr="005D783C">
        <w:t>Живые системы (биосистемы) как предмет изучения биологии. Отличие живых систем от неорганической природы.</w:t>
      </w:r>
    </w:p>
    <w:p w:rsidR="00C13122" w:rsidRPr="005D783C" w:rsidRDefault="006C0849" w:rsidP="007A12E0">
      <w:pPr>
        <w:pStyle w:val="a3"/>
        <w:ind w:right="698"/>
      </w:pPr>
      <w:r w:rsidRPr="005D783C">
        <w:t>Свойствабиосистемиихразнообразие.Уровниорганизации биосистем:молекулярный, клеточный, тканевый, организменный, популяционно-видовой, экосистемный (биогеоценотический), биосферный.</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right="749" w:firstLine="0"/>
        <w:jc w:val="left"/>
      </w:pPr>
      <w:r w:rsidRPr="005D783C">
        <w:t>Таблицыисхемы:«Основныепризнакижизни»,«Уровниорганизацииживойприроды». Оборудование: модель молекулы ДНК.</w:t>
      </w:r>
    </w:p>
    <w:p w:rsidR="00C13122" w:rsidRPr="005D783C" w:rsidRDefault="006C0849" w:rsidP="007A12E0">
      <w:pPr>
        <w:pStyle w:val="a3"/>
        <w:ind w:left="1424" w:firstLine="0"/>
        <w:jc w:val="left"/>
      </w:pPr>
      <w:r w:rsidRPr="005D783C">
        <w:t>Тема3.Химическийсоставистроение</w:t>
      </w:r>
      <w:r w:rsidRPr="005D783C">
        <w:rPr>
          <w:spacing w:val="-2"/>
        </w:rPr>
        <w:t>клетки.</w:t>
      </w:r>
    </w:p>
    <w:p w:rsidR="00C13122" w:rsidRPr="005D783C" w:rsidRDefault="006C0849" w:rsidP="007A12E0">
      <w:pPr>
        <w:pStyle w:val="a3"/>
        <w:ind w:left="1424" w:firstLine="0"/>
        <w:jc w:val="left"/>
      </w:pPr>
      <w:r w:rsidRPr="005D783C">
        <w:t>Химическийсоставклетки.Химическиеэлементы:макроэлементы,</w:t>
      </w:r>
      <w:r w:rsidRPr="005D783C">
        <w:rPr>
          <w:spacing w:val="-2"/>
        </w:rPr>
        <w:t>микроэлементы.</w:t>
      </w:r>
    </w:p>
    <w:p w:rsidR="00C13122" w:rsidRPr="005D783C" w:rsidRDefault="006C0849" w:rsidP="007A12E0">
      <w:pPr>
        <w:pStyle w:val="a3"/>
        <w:ind w:firstLine="0"/>
        <w:jc w:val="left"/>
      </w:pPr>
      <w:r w:rsidRPr="005D783C">
        <w:t>Водаиминеральные</w:t>
      </w:r>
      <w:r w:rsidRPr="005D783C">
        <w:rPr>
          <w:spacing w:val="-2"/>
        </w:rPr>
        <w:t xml:space="preserve"> вещества.</w:t>
      </w:r>
    </w:p>
    <w:p w:rsidR="00C13122" w:rsidRPr="005D783C" w:rsidRDefault="006C0849" w:rsidP="007A12E0">
      <w:pPr>
        <w:pStyle w:val="a3"/>
        <w:ind w:left="1424" w:firstLine="0"/>
        <w:jc w:val="left"/>
      </w:pPr>
      <w:r w:rsidRPr="005D783C">
        <w:t>Функцииводыиминеральныхвеществвклетке.Поддержаниеосмотического</w:t>
      </w:r>
      <w:r w:rsidRPr="005D783C">
        <w:rPr>
          <w:spacing w:val="-2"/>
        </w:rPr>
        <w:t>баланса.</w:t>
      </w:r>
    </w:p>
    <w:p w:rsidR="00C13122" w:rsidRPr="005D783C" w:rsidRDefault="00C13122" w:rsidP="007A12E0">
      <w:pPr>
        <w:pStyle w:val="a3"/>
        <w:jc w:val="left"/>
        <w:sectPr w:rsidR="00C13122" w:rsidRPr="005D783C">
          <w:pgSz w:w="11920" w:h="16850"/>
          <w:pgMar w:top="600" w:right="141" w:bottom="1140" w:left="566" w:header="0" w:footer="841" w:gutter="0"/>
          <w:cols w:space="720"/>
        </w:sectPr>
      </w:pPr>
    </w:p>
    <w:p w:rsidR="00C13122" w:rsidRPr="005D783C" w:rsidRDefault="006C0849" w:rsidP="007A12E0">
      <w:pPr>
        <w:pStyle w:val="a3"/>
        <w:ind w:right="697"/>
      </w:pPr>
      <w:r w:rsidRPr="005D783C">
        <w:lastRenderedPageBreak/>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C13122" w:rsidRPr="005D783C" w:rsidRDefault="006C0849" w:rsidP="007A12E0">
      <w:pPr>
        <w:pStyle w:val="a3"/>
        <w:ind w:right="695"/>
      </w:pPr>
      <w:r w:rsidRPr="005D783C">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w:t>
      </w:r>
      <w:r w:rsidRPr="005D783C">
        <w:rPr>
          <w:spacing w:val="-2"/>
        </w:rPr>
        <w:t>катализаторов.</w:t>
      </w:r>
    </w:p>
    <w:p w:rsidR="00C13122" w:rsidRPr="005D783C" w:rsidRDefault="006C0849" w:rsidP="007A12E0">
      <w:pPr>
        <w:pStyle w:val="a3"/>
        <w:ind w:right="710"/>
      </w:pPr>
      <w:r w:rsidRPr="005D783C">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C13122" w:rsidRPr="005D783C" w:rsidRDefault="006C0849" w:rsidP="007A12E0">
      <w:pPr>
        <w:pStyle w:val="a3"/>
        <w:ind w:right="698"/>
      </w:pPr>
      <w:r w:rsidRPr="005D783C">
        <w:t xml:space="preserve">Липиды:триглицериды,фосфолипиды,стероиды.Гидрофильно-гидрофобныесвойства. Биологические функции липидов. Сравнение углеводов, белков и липидов как источников </w:t>
      </w:r>
      <w:r w:rsidRPr="005D783C">
        <w:rPr>
          <w:spacing w:val="-2"/>
        </w:rPr>
        <w:t>энергии.</w:t>
      </w:r>
    </w:p>
    <w:p w:rsidR="00C13122" w:rsidRPr="005D783C" w:rsidRDefault="006C0849" w:rsidP="007A12E0">
      <w:pPr>
        <w:pStyle w:val="a3"/>
        <w:ind w:right="700"/>
      </w:pPr>
      <w:r w:rsidRPr="005D783C">
        <w:t>Нуклеиновые кислоты: ДНК и РНК. Нуклеотиды – мономеры нуклеиновых кислот. Строениеи функции ДНК. Строение и функции РНК. Виды РНК.АТФ: строение и функции.</w:t>
      </w:r>
    </w:p>
    <w:p w:rsidR="00C13122" w:rsidRPr="005D783C" w:rsidRDefault="006C0849" w:rsidP="007A12E0">
      <w:pPr>
        <w:pStyle w:val="a3"/>
        <w:ind w:right="699"/>
      </w:pPr>
      <w:r w:rsidRPr="005D783C">
        <w:t>Цитология – наука о клетке. Клеточная теория – пример взаимодействия идей и фактов в научном познании. Методы изучения клетки.</w:t>
      </w:r>
    </w:p>
    <w:p w:rsidR="00C13122" w:rsidRPr="005D783C" w:rsidRDefault="006C0849" w:rsidP="007A12E0">
      <w:pPr>
        <w:pStyle w:val="a3"/>
        <w:ind w:right="721"/>
      </w:pPr>
      <w:r w:rsidRPr="005D783C">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C13122" w:rsidRPr="005D783C" w:rsidRDefault="006C0849" w:rsidP="007A12E0">
      <w:pPr>
        <w:pStyle w:val="a3"/>
        <w:ind w:right="699"/>
      </w:pPr>
      <w:r w:rsidRPr="005D783C">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C13122" w:rsidRPr="005D783C" w:rsidRDefault="006C0849" w:rsidP="007A12E0">
      <w:pPr>
        <w:pStyle w:val="a3"/>
        <w:ind w:right="693"/>
      </w:pPr>
      <w:r w:rsidRPr="005D783C">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пластид.Немембранныеорганоидыклетки:рибосомы,клеточныйцентр,центриоли,реснички, жгутики. Функции органоидов клетки. Включения.</w:t>
      </w:r>
    </w:p>
    <w:p w:rsidR="00C13122" w:rsidRPr="005D783C" w:rsidRDefault="006C0849" w:rsidP="007A12E0">
      <w:pPr>
        <w:pStyle w:val="a3"/>
        <w:ind w:right="707"/>
      </w:pPr>
      <w:r w:rsidRPr="005D783C">
        <w:t>Ядро – регуляторный центр клетки. Строение ядра: ядерная оболочка, кариоплазма, хроматин, ядрышко. Хромосомы.</w:t>
      </w:r>
    </w:p>
    <w:p w:rsidR="00C13122" w:rsidRPr="005D783C" w:rsidRDefault="006C0849" w:rsidP="007A12E0">
      <w:pPr>
        <w:pStyle w:val="a3"/>
        <w:ind w:left="1424" w:right="6832" w:firstLine="0"/>
      </w:pPr>
      <w:r w:rsidRPr="005D783C">
        <w:t xml:space="preserve">Транспортвеществвклетке. </w:t>
      </w:r>
      <w:r w:rsidRPr="005D783C">
        <w:rPr>
          <w:spacing w:val="-2"/>
        </w:rPr>
        <w:t>Демонстрации:</w:t>
      </w:r>
    </w:p>
    <w:p w:rsidR="00C13122" w:rsidRPr="005D783C" w:rsidRDefault="006C0849" w:rsidP="007A12E0">
      <w:pPr>
        <w:pStyle w:val="a3"/>
        <w:ind w:right="710"/>
        <w:jc w:val="left"/>
      </w:pPr>
      <w:r w:rsidRPr="005D783C">
        <w:t>Портреты:А.Левенгук,Р.Гук,Т.Шванн,М.Шлейден,Р.Вирхов,Дж.Уотсон,Ф.Крик, М. Уилкинс, Р. Франклин, К.М. Бэр.</w:t>
      </w:r>
    </w:p>
    <w:p w:rsidR="00C13122" w:rsidRPr="005D783C" w:rsidRDefault="006C0849" w:rsidP="007A12E0">
      <w:pPr>
        <w:pStyle w:val="a3"/>
        <w:tabs>
          <w:tab w:val="left" w:pos="2991"/>
          <w:tab w:val="left" w:pos="4935"/>
          <w:tab w:val="left" w:pos="6474"/>
          <w:tab w:val="left" w:pos="7840"/>
          <w:tab w:val="left" w:pos="8263"/>
          <w:tab w:val="left" w:pos="9463"/>
        </w:tabs>
        <w:ind w:left="1424" w:firstLine="0"/>
        <w:jc w:val="left"/>
      </w:pPr>
      <w:r w:rsidRPr="005D783C">
        <w:rPr>
          <w:spacing w:val="-2"/>
        </w:rPr>
        <w:t>Диаграммы:</w:t>
      </w:r>
      <w:r w:rsidRPr="005D783C">
        <w:tab/>
      </w:r>
      <w:r w:rsidRPr="005D783C">
        <w:rPr>
          <w:spacing w:val="-2"/>
        </w:rPr>
        <w:t>«Распределение</w:t>
      </w:r>
      <w:r w:rsidRPr="005D783C">
        <w:tab/>
      </w:r>
      <w:r w:rsidRPr="005D783C">
        <w:rPr>
          <w:spacing w:val="-2"/>
        </w:rPr>
        <w:t>химических</w:t>
      </w:r>
      <w:r w:rsidRPr="005D783C">
        <w:tab/>
      </w:r>
      <w:r w:rsidRPr="005D783C">
        <w:rPr>
          <w:spacing w:val="-2"/>
        </w:rPr>
        <w:t>элементов</w:t>
      </w:r>
      <w:r w:rsidRPr="005D783C">
        <w:tab/>
      </w:r>
      <w:r w:rsidRPr="005D783C">
        <w:rPr>
          <w:spacing w:val="-10"/>
        </w:rPr>
        <w:t>в</w:t>
      </w:r>
      <w:r w:rsidRPr="005D783C">
        <w:tab/>
      </w:r>
      <w:r w:rsidRPr="005D783C">
        <w:rPr>
          <w:spacing w:val="-2"/>
        </w:rPr>
        <w:t>неживой</w:t>
      </w:r>
      <w:r w:rsidRPr="005D783C">
        <w:tab/>
      </w:r>
      <w:r w:rsidRPr="005D783C">
        <w:rPr>
          <w:spacing w:val="-2"/>
        </w:rPr>
        <w:t>природе»,</w:t>
      </w:r>
    </w:p>
    <w:p w:rsidR="00C13122" w:rsidRPr="005D783C" w:rsidRDefault="006C0849" w:rsidP="007A12E0">
      <w:pPr>
        <w:pStyle w:val="a3"/>
        <w:ind w:firstLine="0"/>
        <w:jc w:val="left"/>
      </w:pPr>
      <w:r w:rsidRPr="005D783C">
        <w:t>«Распределениехимическихэлементоввживой</w:t>
      </w:r>
      <w:r w:rsidRPr="005D783C">
        <w:rPr>
          <w:spacing w:val="-2"/>
        </w:rPr>
        <w:t>природе».</w:t>
      </w:r>
    </w:p>
    <w:p w:rsidR="00C13122" w:rsidRPr="005D783C" w:rsidRDefault="006C0849" w:rsidP="007A12E0">
      <w:pPr>
        <w:pStyle w:val="a3"/>
        <w:ind w:left="1424" w:firstLine="0"/>
        <w:jc w:val="left"/>
      </w:pPr>
      <w:r w:rsidRPr="005D783C">
        <w:t>Таблицыисхемы:«Периодическаятаблицахимическихэлементов»,</w:t>
      </w:r>
      <w:r w:rsidRPr="005D783C">
        <w:rPr>
          <w:spacing w:val="-2"/>
        </w:rPr>
        <w:t>«Строение</w:t>
      </w:r>
    </w:p>
    <w:p w:rsidR="00C13122" w:rsidRPr="005D783C" w:rsidRDefault="006C0849" w:rsidP="007A12E0">
      <w:pPr>
        <w:pStyle w:val="a3"/>
        <w:ind w:firstLine="0"/>
      </w:pPr>
      <w:r w:rsidRPr="005D783C">
        <w:t>молекулыводы»,«Биосинтезбелка»,«Строениемолекулыбелка»,«Строение</w:t>
      </w:r>
      <w:r w:rsidRPr="005D783C">
        <w:rPr>
          <w:spacing w:val="-2"/>
        </w:rPr>
        <w:t>фермента»,</w:t>
      </w:r>
    </w:p>
    <w:p w:rsidR="00C13122" w:rsidRPr="005D783C" w:rsidRDefault="006C0849" w:rsidP="007A12E0">
      <w:pPr>
        <w:pStyle w:val="a3"/>
        <w:ind w:right="707" w:firstLine="0"/>
      </w:pPr>
      <w:r w:rsidRPr="005D783C">
        <w:t>«Нуклеиновые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C13122" w:rsidRPr="005D783C" w:rsidRDefault="006C0849" w:rsidP="007A12E0">
      <w:pPr>
        <w:pStyle w:val="a3"/>
        <w:ind w:right="705"/>
      </w:pPr>
      <w:r w:rsidRPr="005D783C">
        <w:t>Оборудование: световой микроскоп, оборудование для проведения наблюдений, измерений,экспериментов,микропрепаратырастительных,животныхибактериальныхклеток.</w:t>
      </w:r>
    </w:p>
    <w:p w:rsidR="00C13122" w:rsidRPr="005D783C" w:rsidRDefault="006C0849" w:rsidP="007A12E0">
      <w:pPr>
        <w:pStyle w:val="a3"/>
        <w:ind w:left="1424" w:firstLine="0"/>
      </w:pPr>
      <w:r w:rsidRPr="005D783C">
        <w:t>Лабораторныеипрактические</w:t>
      </w:r>
      <w:r w:rsidRPr="005D783C">
        <w:rPr>
          <w:spacing w:val="-2"/>
        </w:rPr>
        <w:t>работы:</w:t>
      </w:r>
    </w:p>
    <w:p w:rsidR="00C13122" w:rsidRPr="005D783C" w:rsidRDefault="006C0849" w:rsidP="007A12E0">
      <w:pPr>
        <w:pStyle w:val="a3"/>
        <w:ind w:right="698"/>
      </w:pPr>
      <w:r w:rsidRPr="005D783C">
        <w:t>Лабораторная работа № 1. «Изучение каталитической активности ферментов (на примере амилазы или каталазы)».</w:t>
      </w:r>
    </w:p>
    <w:p w:rsidR="00C13122" w:rsidRPr="005D783C" w:rsidRDefault="006C0849" w:rsidP="007A12E0">
      <w:pPr>
        <w:pStyle w:val="a3"/>
        <w:ind w:right="702"/>
      </w:pPr>
      <w:r w:rsidRPr="005D783C">
        <w:t>Лабораторная работа № 2. «Изучение строения клеток растений, животных и бактерий под микроскопом на готовых микропрепаратах и их описание».</w:t>
      </w:r>
    </w:p>
    <w:p w:rsidR="00C13122" w:rsidRPr="005D783C" w:rsidRDefault="006C0849" w:rsidP="007A12E0">
      <w:pPr>
        <w:pStyle w:val="a3"/>
        <w:ind w:left="1424" w:firstLine="0"/>
      </w:pPr>
      <w:r w:rsidRPr="005D783C">
        <w:t>Тема4.Жизнедеятельность</w:t>
      </w:r>
      <w:r w:rsidRPr="005D783C">
        <w:rPr>
          <w:spacing w:val="-2"/>
        </w:rPr>
        <w:t>клетки.</w:t>
      </w:r>
    </w:p>
    <w:p w:rsidR="00C13122" w:rsidRPr="005D783C" w:rsidRDefault="006C0849" w:rsidP="007A12E0">
      <w:pPr>
        <w:pStyle w:val="a3"/>
        <w:ind w:right="701"/>
      </w:pPr>
      <w:r w:rsidRPr="005D783C">
        <w:t>Обмен веществ, или метаболизм. Ассимиляция (пластический обмен) и диссимиляция (энергетическийобмен)–двестороныединогопроцессаметаболизма.Рользаконовсохранения веществ и энергии в понимании метаболизма.</w:t>
      </w:r>
    </w:p>
    <w:p w:rsidR="00C13122" w:rsidRPr="005D783C" w:rsidRDefault="006C0849" w:rsidP="007A12E0">
      <w:pPr>
        <w:pStyle w:val="a3"/>
        <w:ind w:right="704"/>
      </w:pPr>
      <w:r w:rsidRPr="005D783C">
        <w:t>Типыобменавеществ:автотрофныйигетеротрофный.Рольферментоввобменевеществ и превращении энергии в клетке.</w:t>
      </w:r>
    </w:p>
    <w:p w:rsidR="00C13122" w:rsidRPr="005D783C" w:rsidRDefault="006C0849" w:rsidP="007A12E0">
      <w:pPr>
        <w:pStyle w:val="a3"/>
        <w:ind w:right="700"/>
      </w:pPr>
      <w:r w:rsidRPr="005D783C">
        <w:t xml:space="preserve">Фотосинтез. Световая и темновая фазы фотосинтеза. Реакции фотосинтеза. </w:t>
      </w:r>
      <w:r w:rsidRPr="005D783C">
        <w:lastRenderedPageBreak/>
        <w:t>Эффективность фотосинтеза. Значение фотосинтеза для жизни на Земле. Влияние условий среды на фотосинтез и способы повышения его продуктивностиукультурных растений.</w:t>
      </w:r>
    </w:p>
    <w:p w:rsidR="00C13122" w:rsidRPr="005D783C" w:rsidRDefault="006C0849" w:rsidP="007A12E0">
      <w:pPr>
        <w:pStyle w:val="a3"/>
        <w:ind w:left="759" w:right="699" w:firstLine="679"/>
        <w:jc w:val="right"/>
      </w:pPr>
      <w:r w:rsidRPr="005D783C">
        <w:t>Хемосинтез.Хемосинтезирующиебактерии.Значениехемосинтезадляжизнина Земле. Энергетический обмен в клетке. Расщепление веществ, выделениеи аккумулирование энергиивклетке.Этапыэнергетическогообмена.Гликолиз.Брожениеиеговиды.Кислородное окисление,иликлеточноедыхание.Окислительноефосфорилирование.Эффективность</w:t>
      </w:r>
    </w:p>
    <w:p w:rsidR="00C13122" w:rsidRPr="005D783C" w:rsidRDefault="006C0849" w:rsidP="007A12E0">
      <w:pPr>
        <w:pStyle w:val="a3"/>
        <w:ind w:firstLine="0"/>
      </w:pPr>
      <w:r w:rsidRPr="005D783C">
        <w:t>энергетического</w:t>
      </w:r>
      <w:r w:rsidRPr="005D783C">
        <w:rPr>
          <w:spacing w:val="-2"/>
        </w:rPr>
        <w:t>обмена.</w:t>
      </w:r>
    </w:p>
    <w:p w:rsidR="00C13122" w:rsidRPr="005D783C" w:rsidRDefault="006C0849" w:rsidP="007A12E0">
      <w:pPr>
        <w:pStyle w:val="a3"/>
        <w:ind w:right="696"/>
      </w:pPr>
      <w:r w:rsidRPr="005D783C">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C13122" w:rsidRPr="005D783C" w:rsidRDefault="006C0849" w:rsidP="007A12E0">
      <w:pPr>
        <w:pStyle w:val="a3"/>
        <w:ind w:right="692"/>
      </w:pPr>
      <w:r w:rsidRPr="005D783C">
        <w:t>Неклеточные формы жизни – вирусы. История открытия вирусов (Д.И. Ивановский). Особенностистроенияижизненныйциклвирусов.Бактериофаги.Болезнирастений,животных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 xml:space="preserve">Портреты:Н.К.Кольцов,Д.И.Ивановский,К.А. </w:t>
      </w:r>
      <w:r w:rsidRPr="005D783C">
        <w:rPr>
          <w:spacing w:val="-2"/>
        </w:rPr>
        <w:t>Тимирязев.</w:t>
      </w:r>
    </w:p>
    <w:p w:rsidR="00C13122" w:rsidRPr="005D783C" w:rsidRDefault="006C0849" w:rsidP="007A12E0">
      <w:pPr>
        <w:pStyle w:val="a3"/>
        <w:ind w:right="288"/>
        <w:jc w:val="left"/>
      </w:pPr>
      <w:r w:rsidRPr="005D783C">
        <w:t xml:space="preserve">Таблицы и схемы: «Типы питания», «Метаболизм», «Митохондрия», «Энергетический </w:t>
      </w:r>
      <w:r w:rsidRPr="005D783C">
        <w:rPr>
          <w:spacing w:val="-2"/>
        </w:rPr>
        <w:t>обмен»,«Хлоропласт»,«Фотосинтез»,«СтроениеДНК»,«Строениеифункционирование гена»,</w:t>
      </w:r>
    </w:p>
    <w:p w:rsidR="00C13122" w:rsidRPr="005D783C" w:rsidRDefault="006C0849" w:rsidP="007A12E0">
      <w:pPr>
        <w:pStyle w:val="a3"/>
        <w:ind w:right="710" w:firstLine="0"/>
        <w:jc w:val="left"/>
      </w:pPr>
      <w:r w:rsidRPr="005D783C">
        <w:t>«Синтезбелка»,«Генетическийкод»,«Вирусы»,«Бактериофаги»,«Строениеижизненный цикл вируса СПИДа, бактериофага», «Репликация ДНК».</w:t>
      </w:r>
    </w:p>
    <w:p w:rsidR="00C13122" w:rsidRPr="005D783C" w:rsidRDefault="006C0849" w:rsidP="007A12E0">
      <w:pPr>
        <w:pStyle w:val="a3"/>
        <w:ind w:right="288"/>
        <w:jc w:val="left"/>
      </w:pPr>
      <w:r w:rsidRPr="005D783C">
        <w:t>Оборудование:модели-аппликации«УдвоениеДНКитранскрипция»,«Биосинтез белка», «Строение клетки», модель структуры ДНК.</w:t>
      </w:r>
    </w:p>
    <w:p w:rsidR="00C13122" w:rsidRPr="005D783C" w:rsidRDefault="006C0849" w:rsidP="007A12E0">
      <w:pPr>
        <w:pStyle w:val="a3"/>
        <w:ind w:left="1424" w:firstLine="0"/>
        <w:jc w:val="left"/>
      </w:pPr>
      <w:r w:rsidRPr="005D783C">
        <w:t>Тема5.Размножениеииндивидуальноеразвитие</w:t>
      </w:r>
      <w:r w:rsidRPr="005D783C">
        <w:rPr>
          <w:spacing w:val="-2"/>
        </w:rPr>
        <w:t>организмов.</w:t>
      </w:r>
    </w:p>
    <w:p w:rsidR="00C13122" w:rsidRPr="005D783C" w:rsidRDefault="006C0849" w:rsidP="007A12E0">
      <w:pPr>
        <w:pStyle w:val="a3"/>
        <w:ind w:right="697"/>
      </w:pPr>
      <w:r w:rsidRPr="005D783C">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Диплоидныйи гаплоидный хромосомные наборы. Хроматиды. Цитологические основы размноженияи индивидуального развития организмов.</w:t>
      </w:r>
    </w:p>
    <w:p w:rsidR="00C13122" w:rsidRPr="005D783C" w:rsidRDefault="006C0849" w:rsidP="007A12E0">
      <w:pPr>
        <w:pStyle w:val="a3"/>
        <w:ind w:right="708"/>
      </w:pPr>
      <w:r w:rsidRPr="005D783C">
        <w:t>Деление клетки – митоз. Стадии митоза. Процессы, происходящие на разных стадиях митоза. Биологический смысл митоза.</w:t>
      </w:r>
    </w:p>
    <w:p w:rsidR="00C13122" w:rsidRPr="005D783C" w:rsidRDefault="006C0849" w:rsidP="007A12E0">
      <w:pPr>
        <w:pStyle w:val="a3"/>
        <w:ind w:left="1424" w:firstLine="0"/>
      </w:pPr>
      <w:r w:rsidRPr="005D783C">
        <w:t>Программируемаягибельклетки –</w:t>
      </w:r>
      <w:r w:rsidRPr="005D783C">
        <w:rPr>
          <w:spacing w:val="-2"/>
        </w:rPr>
        <w:t>апоптоз.</w:t>
      </w:r>
    </w:p>
    <w:p w:rsidR="00C13122" w:rsidRPr="005D783C" w:rsidRDefault="006C0849" w:rsidP="007A12E0">
      <w:pPr>
        <w:pStyle w:val="a3"/>
        <w:ind w:right="699"/>
      </w:pPr>
      <w:r w:rsidRPr="005D783C">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C13122" w:rsidRPr="005D783C" w:rsidRDefault="006C0849" w:rsidP="007A12E0">
      <w:pPr>
        <w:pStyle w:val="a3"/>
        <w:ind w:left="1424" w:firstLine="0"/>
      </w:pPr>
      <w:r w:rsidRPr="005D783C">
        <w:t>Половоеразмножение,егоотличияот</w:t>
      </w:r>
      <w:r w:rsidRPr="005D783C">
        <w:rPr>
          <w:spacing w:val="-2"/>
        </w:rPr>
        <w:t>бесполого.</w:t>
      </w:r>
    </w:p>
    <w:p w:rsidR="00C13122" w:rsidRPr="005D783C" w:rsidRDefault="006C0849" w:rsidP="007A12E0">
      <w:pPr>
        <w:pStyle w:val="a3"/>
        <w:ind w:right="704"/>
      </w:pPr>
      <w:r w:rsidRPr="005D783C">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C13122" w:rsidRPr="005D783C" w:rsidRDefault="006C0849" w:rsidP="007A12E0">
      <w:pPr>
        <w:pStyle w:val="a3"/>
        <w:ind w:right="701"/>
      </w:pPr>
      <w:r w:rsidRPr="005D783C">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C13122" w:rsidRPr="005D783C" w:rsidRDefault="006C0849" w:rsidP="007A12E0">
      <w:pPr>
        <w:pStyle w:val="a3"/>
        <w:ind w:right="702"/>
      </w:pPr>
      <w:r w:rsidRPr="005D783C">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C13122" w:rsidRPr="005D783C" w:rsidRDefault="006C0849" w:rsidP="007A12E0">
      <w:pPr>
        <w:pStyle w:val="a3"/>
        <w:ind w:right="707"/>
      </w:pPr>
      <w:r w:rsidRPr="005D783C">
        <w:t xml:space="preserve">Рост и развитие растений. Онтогенез цветкового растения: строение семени, стадии </w:t>
      </w:r>
      <w:r w:rsidRPr="005D783C">
        <w:rPr>
          <w:spacing w:val="-2"/>
        </w:rPr>
        <w:t>развития.</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1" w:firstLine="0"/>
        <w:jc w:val="left"/>
      </w:pPr>
      <w:r w:rsidRPr="005D783C">
        <w:t>Таблицыисхемы: «Формыразмноженияорганизмов», «Двойноеоплодотворение</w:t>
      </w:r>
      <w:r w:rsidRPr="005D783C">
        <w:rPr>
          <w:spacing w:val="-10"/>
        </w:rPr>
        <w:t>у</w:t>
      </w:r>
    </w:p>
    <w:p w:rsidR="00C13122" w:rsidRPr="005D783C" w:rsidRDefault="006C0849" w:rsidP="007A12E0">
      <w:pPr>
        <w:pStyle w:val="a3"/>
        <w:ind w:firstLine="0"/>
        <w:jc w:val="left"/>
      </w:pPr>
      <w:r w:rsidRPr="005D783C">
        <w:t>цветковыхрастений»,«Вегетативноеразмножениерастений»,«Делениеклетки</w:t>
      </w:r>
      <w:r w:rsidRPr="005D783C">
        <w:rPr>
          <w:spacing w:val="-2"/>
        </w:rPr>
        <w:t>бактерий»,</w:t>
      </w:r>
    </w:p>
    <w:p w:rsidR="00C13122" w:rsidRPr="005D783C" w:rsidRDefault="006C0849" w:rsidP="007A12E0">
      <w:pPr>
        <w:pStyle w:val="a3"/>
        <w:ind w:firstLine="0"/>
        <w:jc w:val="left"/>
      </w:pPr>
      <w:r w:rsidRPr="005D783C">
        <w:t>«Строениеполовыхклеток», «Строениехромосомы»,«Клеточныйцикл»,«Репликация</w:t>
      </w:r>
      <w:r w:rsidRPr="005D783C">
        <w:rPr>
          <w:spacing w:val="-2"/>
        </w:rPr>
        <w:t xml:space="preserve"> ДНК»,</w:t>
      </w:r>
    </w:p>
    <w:p w:rsidR="00C13122" w:rsidRPr="005D783C" w:rsidRDefault="006C0849" w:rsidP="007A12E0">
      <w:pPr>
        <w:pStyle w:val="a3"/>
        <w:ind w:firstLine="0"/>
        <w:jc w:val="left"/>
      </w:pPr>
      <w:r w:rsidRPr="005D783C">
        <w:t>«Митоз»,«Мейоз»,«Прямоеинепрямоеразвитие»,«Гаметогенезумлекопитающих</w:t>
      </w:r>
      <w:r w:rsidRPr="005D783C">
        <w:rPr>
          <w:spacing w:val="-10"/>
        </w:rPr>
        <w:t>и</w:t>
      </w:r>
    </w:p>
    <w:p w:rsidR="00C13122" w:rsidRPr="005D783C" w:rsidRDefault="00C13122" w:rsidP="007A12E0">
      <w:pPr>
        <w:pStyle w:val="a3"/>
        <w:jc w:val="left"/>
        <w:sectPr w:rsidR="00C13122" w:rsidRPr="005D783C">
          <w:pgSz w:w="11920" w:h="16850"/>
          <w:pgMar w:top="600" w:right="141" w:bottom="1140" w:left="566" w:header="0" w:footer="841" w:gutter="0"/>
          <w:cols w:space="720"/>
        </w:sectPr>
      </w:pPr>
    </w:p>
    <w:p w:rsidR="00C13122" w:rsidRPr="005D783C" w:rsidRDefault="006C0849" w:rsidP="007A12E0">
      <w:pPr>
        <w:pStyle w:val="a3"/>
        <w:ind w:firstLine="0"/>
      </w:pPr>
      <w:r w:rsidRPr="005D783C">
        <w:lastRenderedPageBreak/>
        <w:t>человека»,«Основныестадии</w:t>
      </w:r>
      <w:r w:rsidRPr="005D783C">
        <w:rPr>
          <w:spacing w:val="-2"/>
        </w:rPr>
        <w:t>онтогенеза».</w:t>
      </w:r>
    </w:p>
    <w:p w:rsidR="00C13122" w:rsidRPr="005D783C" w:rsidRDefault="006C0849" w:rsidP="007A12E0">
      <w:pPr>
        <w:pStyle w:val="a3"/>
        <w:ind w:left="1424" w:firstLine="0"/>
      </w:pPr>
      <w:r w:rsidRPr="005D783C">
        <w:t>Оборудование:микроскоп,микропрепараты«Сперматозоиды</w:t>
      </w:r>
      <w:r w:rsidRPr="005D783C">
        <w:rPr>
          <w:spacing w:val="-2"/>
        </w:rPr>
        <w:t>млекопитающего»,</w:t>
      </w:r>
    </w:p>
    <w:p w:rsidR="00C13122" w:rsidRPr="005D783C" w:rsidRDefault="006C0849" w:rsidP="007A12E0">
      <w:pPr>
        <w:pStyle w:val="a3"/>
        <w:ind w:right="693" w:firstLine="0"/>
      </w:pPr>
      <w:r w:rsidRPr="005D783C">
        <w:t>«Яйцеклетка млекопитающего», «Кариокинез в клетках корешка лука», магнитная модель- аппликация «Деление клетки», модель ДНК, модель метафазной хромосомы.</w:t>
      </w:r>
    </w:p>
    <w:p w:rsidR="00C13122" w:rsidRPr="005D783C" w:rsidRDefault="006C0849" w:rsidP="007A12E0">
      <w:pPr>
        <w:pStyle w:val="a3"/>
        <w:ind w:left="1424" w:firstLine="0"/>
      </w:pPr>
      <w:r w:rsidRPr="005D783C">
        <w:t>Лабораторныеипрактические</w:t>
      </w:r>
      <w:r w:rsidRPr="005D783C">
        <w:rPr>
          <w:spacing w:val="-2"/>
        </w:rPr>
        <w:t>работы:</w:t>
      </w:r>
    </w:p>
    <w:p w:rsidR="00C13122" w:rsidRPr="005D783C" w:rsidRDefault="006C0849" w:rsidP="007A12E0">
      <w:pPr>
        <w:pStyle w:val="a3"/>
        <w:ind w:right="710"/>
      </w:pPr>
      <w:r w:rsidRPr="005D783C">
        <w:t>Лабораторная работа № 3. «Наблюдение митоза в клетках кончика корешка лука на готовых микропрепаратах».</w:t>
      </w:r>
    </w:p>
    <w:p w:rsidR="00C13122" w:rsidRPr="005D783C" w:rsidRDefault="006C0849" w:rsidP="007A12E0">
      <w:pPr>
        <w:pStyle w:val="a3"/>
        <w:ind w:right="703"/>
      </w:pPr>
      <w:r w:rsidRPr="005D783C">
        <w:t xml:space="preserve">Лабораторная работа № 4. «Изучение строения половых клеток на готовых </w:t>
      </w:r>
      <w:r w:rsidRPr="005D783C">
        <w:rPr>
          <w:spacing w:val="-2"/>
        </w:rPr>
        <w:t>микропрепаратах».</w:t>
      </w:r>
    </w:p>
    <w:p w:rsidR="00C13122" w:rsidRPr="005D783C" w:rsidRDefault="006C0849" w:rsidP="007A12E0">
      <w:pPr>
        <w:pStyle w:val="a3"/>
        <w:ind w:left="1424" w:firstLine="0"/>
      </w:pPr>
      <w:r w:rsidRPr="005D783C">
        <w:t>Тема6.Наследственностьиизменчивость</w:t>
      </w:r>
      <w:r w:rsidRPr="005D783C">
        <w:rPr>
          <w:spacing w:val="-2"/>
        </w:rPr>
        <w:t>организмов.</w:t>
      </w:r>
    </w:p>
    <w:p w:rsidR="00C13122" w:rsidRPr="005D783C" w:rsidRDefault="006C0849" w:rsidP="007A12E0">
      <w:pPr>
        <w:pStyle w:val="a3"/>
        <w:ind w:right="701"/>
      </w:pPr>
      <w:r w:rsidRPr="005D783C">
        <w:t>Предмети задачи генетики.Историяразвитиягенетики.Роль цитологии и эмбриологии встановлениигенетики.Вкладроссийскихизарубежныхучёныхвразвитиегенетики.Методы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C13122" w:rsidRPr="005D783C" w:rsidRDefault="006C0849" w:rsidP="007A12E0">
      <w:pPr>
        <w:pStyle w:val="a3"/>
        <w:ind w:right="691"/>
      </w:pPr>
      <w:r w:rsidRPr="005D783C">
        <w:t>Закономерностинаследованияпризнаков,установленныеГ.Менделем.Моногибридное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C13122" w:rsidRPr="005D783C" w:rsidRDefault="006C0849" w:rsidP="007A12E0">
      <w:pPr>
        <w:pStyle w:val="a3"/>
        <w:ind w:right="695"/>
      </w:pPr>
      <w:r w:rsidRPr="005D783C">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C13122" w:rsidRPr="005D783C" w:rsidRDefault="006C0849" w:rsidP="007A12E0">
      <w:pPr>
        <w:pStyle w:val="a3"/>
        <w:ind w:right="702"/>
      </w:pPr>
      <w:r w:rsidRPr="005D783C">
        <w:t>Сцепленноенаследованиепризнаков.РаботаТ.Морганапосцепленномунаследованию генов. Нарушение сцепления генов в результате кроссинговера.</w:t>
      </w:r>
    </w:p>
    <w:p w:rsidR="00C13122" w:rsidRPr="005D783C" w:rsidRDefault="006C0849" w:rsidP="007A12E0">
      <w:pPr>
        <w:pStyle w:val="a3"/>
        <w:ind w:left="1424" w:firstLine="0"/>
      </w:pPr>
      <w:r w:rsidRPr="005D783C">
        <w:t>Хромосомнаятеориянаследственности.Генетические</w:t>
      </w:r>
      <w:r w:rsidRPr="005D783C">
        <w:rPr>
          <w:spacing w:val="-2"/>
        </w:rPr>
        <w:t>карты.</w:t>
      </w:r>
    </w:p>
    <w:p w:rsidR="00C13122" w:rsidRPr="005D783C" w:rsidRDefault="006C0849" w:rsidP="007A12E0">
      <w:pPr>
        <w:pStyle w:val="a3"/>
        <w:ind w:left="1424" w:firstLine="0"/>
      </w:pPr>
      <w:r w:rsidRPr="005D783C">
        <w:t>Генетикапола.Хромосомноеопределениепола.Аутосомыиполовые</w:t>
      </w:r>
      <w:r w:rsidRPr="005D783C">
        <w:rPr>
          <w:spacing w:val="-2"/>
        </w:rPr>
        <w:t>хромосомы.</w:t>
      </w:r>
    </w:p>
    <w:p w:rsidR="00C13122" w:rsidRPr="005D783C" w:rsidRDefault="006C0849" w:rsidP="007A12E0">
      <w:pPr>
        <w:pStyle w:val="a3"/>
        <w:ind w:firstLine="0"/>
      </w:pPr>
      <w:r w:rsidRPr="005D783C">
        <w:t>Гомогаметныеигетерогаметныеорганизмы.Наследованиепризнаков,сцепленныхс</w:t>
      </w:r>
      <w:r w:rsidRPr="005D783C">
        <w:rPr>
          <w:spacing w:val="-2"/>
        </w:rPr>
        <w:t>полом.</w:t>
      </w:r>
    </w:p>
    <w:p w:rsidR="00C13122" w:rsidRPr="005D783C" w:rsidRDefault="006C0849" w:rsidP="007A12E0">
      <w:pPr>
        <w:pStyle w:val="a3"/>
        <w:ind w:right="690"/>
      </w:pPr>
      <w:r w:rsidRPr="005D783C">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C13122" w:rsidRPr="005D783C" w:rsidRDefault="006C0849" w:rsidP="007A12E0">
      <w:pPr>
        <w:pStyle w:val="a3"/>
        <w:ind w:right="696"/>
      </w:pPr>
      <w:r w:rsidRPr="005D783C">
        <w:t xml:space="preserve">Наследственная, или генотипическая, изменчивость. Комбинативная изменчивость. Мейоз иполовойпроцесс –основакомбинативнойизменчивости.Мутационнаяизменчивость.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изменчивостиН.И. </w:t>
      </w:r>
      <w:r w:rsidRPr="005D783C">
        <w:rPr>
          <w:spacing w:val="-2"/>
        </w:rPr>
        <w:t>Вавилова.</w:t>
      </w:r>
    </w:p>
    <w:p w:rsidR="00C13122" w:rsidRPr="005D783C" w:rsidRDefault="006C0849" w:rsidP="007A12E0">
      <w:pPr>
        <w:pStyle w:val="a3"/>
        <w:ind w:left="1424" w:firstLine="0"/>
      </w:pPr>
      <w:r w:rsidRPr="005D783C">
        <w:t>Внеядернаянаследственностьи</w:t>
      </w:r>
      <w:r w:rsidRPr="005D783C">
        <w:rPr>
          <w:spacing w:val="-2"/>
        </w:rPr>
        <w:t>изменчивость.</w:t>
      </w:r>
    </w:p>
    <w:p w:rsidR="00C13122" w:rsidRPr="005D783C" w:rsidRDefault="006C0849" w:rsidP="007A12E0">
      <w:pPr>
        <w:pStyle w:val="a3"/>
        <w:ind w:left="1424" w:firstLine="0"/>
      </w:pPr>
      <w:r w:rsidRPr="005D783C">
        <w:t>Генетикачеловека.Кариотипчеловека.Основныеметодыгенетики</w:t>
      </w:r>
      <w:r w:rsidRPr="005D783C">
        <w:rPr>
          <w:spacing w:val="-2"/>
        </w:rPr>
        <w:t>человека:</w:t>
      </w:r>
    </w:p>
    <w:p w:rsidR="00C13122" w:rsidRPr="005D783C" w:rsidRDefault="006C0849" w:rsidP="007A12E0">
      <w:pPr>
        <w:pStyle w:val="a3"/>
        <w:ind w:right="693" w:firstLine="0"/>
      </w:pPr>
      <w:r w:rsidRPr="005D783C">
        <w:t>генеалогический, близнецовый, цитогенетический, биохимический, молекулярно- генетический. Современное определение генотипа: полногеномное секвенирование, генотипирование,втомчислеспомощьюПЦР-анализа.Наследственныезаболеваниячеловека: генные болезни, болезни с наследственной предрасположенностью, хромосомные болезни. Соматическиеигенеративныемутации.Стволовыеклетки.Принципыздоровогообразажизни, диагностики, профилактики и лечения генетических болезней. Медико-генетическое консультирование.Значениемедицинскойгенетикивпредотвращенииилечениигенетических заболеваний человека.</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tabs>
          <w:tab w:val="left" w:pos="2731"/>
          <w:tab w:val="left" w:pos="4186"/>
          <w:tab w:val="left" w:pos="5531"/>
          <w:tab w:val="left" w:pos="6901"/>
          <w:tab w:val="left" w:pos="8875"/>
        </w:tabs>
        <w:ind w:right="705"/>
        <w:jc w:val="left"/>
      </w:pPr>
      <w:r w:rsidRPr="005D783C">
        <w:rPr>
          <w:spacing w:val="-2"/>
        </w:rPr>
        <w:t>Портреты:</w:t>
      </w:r>
      <w:r w:rsidRPr="005D783C">
        <w:tab/>
        <w:t>Г. Мендель,</w:t>
      </w:r>
      <w:r w:rsidRPr="005D783C">
        <w:tab/>
        <w:t>Т. Морган,</w:t>
      </w:r>
      <w:r w:rsidRPr="005D783C">
        <w:tab/>
        <w:t>Г. де Фриз,</w:t>
      </w:r>
      <w:r w:rsidRPr="005D783C">
        <w:tab/>
        <w:t>С.С. Четвериков,</w:t>
      </w:r>
      <w:r w:rsidRPr="005D783C">
        <w:tab/>
        <w:t>Н.В.Тимофеев- Ресовский, Н.И. Вавилов.</w:t>
      </w:r>
    </w:p>
    <w:p w:rsidR="00C13122" w:rsidRPr="005D783C" w:rsidRDefault="006C0849" w:rsidP="007A12E0">
      <w:pPr>
        <w:pStyle w:val="a3"/>
        <w:ind w:left="1424" w:firstLine="0"/>
        <w:jc w:val="left"/>
      </w:pPr>
      <w:r w:rsidRPr="005D783C">
        <w:t>Таблицыисхемы:«Моногибридноескрещиваниеиегоцитогенетическая</w:t>
      </w:r>
      <w:r w:rsidRPr="005D783C">
        <w:rPr>
          <w:spacing w:val="-2"/>
        </w:rPr>
        <w:t>основа»,</w:t>
      </w:r>
    </w:p>
    <w:p w:rsidR="00C13122" w:rsidRPr="005D783C" w:rsidRDefault="006C0849" w:rsidP="007A12E0">
      <w:pPr>
        <w:pStyle w:val="a3"/>
        <w:tabs>
          <w:tab w:val="left" w:pos="2592"/>
          <w:tab w:val="left" w:pos="4741"/>
          <w:tab w:val="left" w:pos="5848"/>
          <w:tab w:val="left" w:pos="7643"/>
          <w:tab w:val="left" w:pos="9523"/>
        </w:tabs>
        <w:ind w:right="719" w:firstLine="0"/>
        <w:jc w:val="left"/>
      </w:pPr>
      <w:r w:rsidRPr="005D783C">
        <w:t xml:space="preserve">«Закон расщепления и его цитогенетическая основа», «Закон чистоты гамет»,«Дигибридное </w:t>
      </w:r>
      <w:r w:rsidRPr="005D783C">
        <w:rPr>
          <w:spacing w:val="-2"/>
        </w:rPr>
        <w:t>скрещивание»,</w:t>
      </w:r>
      <w:r w:rsidRPr="005D783C">
        <w:tab/>
      </w:r>
      <w:r w:rsidRPr="005D783C">
        <w:rPr>
          <w:spacing w:val="-2"/>
        </w:rPr>
        <w:t>«Цитологические</w:t>
      </w:r>
      <w:r w:rsidRPr="005D783C">
        <w:tab/>
      </w:r>
      <w:r w:rsidRPr="005D783C">
        <w:rPr>
          <w:spacing w:val="-2"/>
        </w:rPr>
        <w:t>основы</w:t>
      </w:r>
      <w:r w:rsidRPr="005D783C">
        <w:tab/>
      </w:r>
      <w:r w:rsidRPr="005D783C">
        <w:rPr>
          <w:spacing w:val="-2"/>
        </w:rPr>
        <w:t>дигибридного</w:t>
      </w:r>
      <w:r w:rsidRPr="005D783C">
        <w:tab/>
      </w:r>
      <w:r w:rsidRPr="005D783C">
        <w:rPr>
          <w:spacing w:val="-2"/>
        </w:rPr>
        <w:t>скрещивания»,</w:t>
      </w:r>
      <w:r w:rsidRPr="005D783C">
        <w:tab/>
      </w:r>
      <w:r w:rsidRPr="005D783C">
        <w:rPr>
          <w:spacing w:val="-2"/>
        </w:rPr>
        <w:t>«Мейоз»,</w:t>
      </w:r>
    </w:p>
    <w:p w:rsidR="00C13122" w:rsidRPr="005D783C" w:rsidRDefault="006C0849" w:rsidP="007A12E0">
      <w:pPr>
        <w:pStyle w:val="a3"/>
        <w:ind w:firstLine="0"/>
        <w:jc w:val="left"/>
      </w:pPr>
      <w:r w:rsidRPr="005D783C">
        <w:t>«Взаимодействиеаллельныхгенов»,«Генетическиекартырастений,животныхи</w:t>
      </w:r>
      <w:r w:rsidRPr="005D783C">
        <w:rPr>
          <w:spacing w:val="-2"/>
        </w:rPr>
        <w:t>человека»,</w:t>
      </w:r>
    </w:p>
    <w:p w:rsidR="00C13122" w:rsidRPr="005D783C" w:rsidRDefault="006C0849" w:rsidP="007A12E0">
      <w:pPr>
        <w:pStyle w:val="a3"/>
        <w:ind w:right="698" w:firstLine="0"/>
      </w:pPr>
      <w:r w:rsidRPr="005D783C">
        <w:t>«Генетикапола»,«Закономерностинаследования,сцепленногосполом»,«Кариотипычеловека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C13122" w:rsidRPr="005D783C" w:rsidRDefault="006C0849" w:rsidP="007A12E0">
      <w:pPr>
        <w:pStyle w:val="a3"/>
        <w:ind w:right="686"/>
      </w:pPr>
      <w:r w:rsidRPr="005D783C">
        <w:lastRenderedPageBreak/>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«Дрозофила»(норма,мутации формыкрыльевиокраскитела),гербарий</w:t>
      </w:r>
    </w:p>
    <w:p w:rsidR="00C13122" w:rsidRPr="005D783C" w:rsidRDefault="006C0849" w:rsidP="007A12E0">
      <w:pPr>
        <w:pStyle w:val="a3"/>
        <w:ind w:firstLine="0"/>
      </w:pPr>
      <w:r w:rsidRPr="005D783C">
        <w:t>«Горох</w:t>
      </w:r>
      <w:r w:rsidRPr="005D783C">
        <w:rPr>
          <w:spacing w:val="-2"/>
        </w:rPr>
        <w:t>посевной».</w:t>
      </w:r>
    </w:p>
    <w:p w:rsidR="00C13122" w:rsidRPr="005D783C" w:rsidRDefault="006C0849" w:rsidP="007A12E0">
      <w:pPr>
        <w:pStyle w:val="a3"/>
        <w:ind w:left="1424" w:firstLine="0"/>
        <w:jc w:val="left"/>
      </w:pPr>
      <w:r w:rsidRPr="005D783C">
        <w:t>Лабораторныеипрактические</w:t>
      </w:r>
      <w:r w:rsidRPr="005D783C">
        <w:rPr>
          <w:spacing w:val="-2"/>
        </w:rPr>
        <w:t>работы:</w:t>
      </w:r>
    </w:p>
    <w:p w:rsidR="00C13122" w:rsidRPr="005D783C" w:rsidRDefault="006C0849" w:rsidP="007A12E0">
      <w:pPr>
        <w:pStyle w:val="a3"/>
        <w:ind w:right="288"/>
        <w:jc w:val="left"/>
      </w:pPr>
      <w:r w:rsidRPr="005D783C">
        <w:t>Лабораторнаяработа№5.«Изучениерезультатовмоногибридногоидигибридного скрещивания у дрозофилы на готовых микропрепаратах».</w:t>
      </w:r>
    </w:p>
    <w:p w:rsidR="00C13122" w:rsidRPr="005D783C" w:rsidRDefault="006C0849" w:rsidP="007A12E0">
      <w:pPr>
        <w:pStyle w:val="a3"/>
        <w:ind w:right="288"/>
        <w:jc w:val="left"/>
      </w:pPr>
      <w:r w:rsidRPr="005D783C">
        <w:t>Лабораторнаяработа№6.«Изучениемодификационнойизменчивости,построение вариационного ряда и вариационной кривой».</w:t>
      </w:r>
    </w:p>
    <w:p w:rsidR="00C13122" w:rsidRPr="005D783C" w:rsidRDefault="006C0849" w:rsidP="007A12E0">
      <w:pPr>
        <w:pStyle w:val="a3"/>
        <w:ind w:left="1424" w:right="288" w:firstLine="0"/>
        <w:jc w:val="left"/>
      </w:pPr>
      <w:r w:rsidRPr="005D783C">
        <w:t>Лабораторнаяработа№7.«Анализмутацийудрозофилынаготовыхмикропрепаратах». Практическая работа № 2. «Составление и анализ родословных человека».</w:t>
      </w:r>
    </w:p>
    <w:p w:rsidR="00C13122" w:rsidRPr="005D783C" w:rsidRDefault="006C0849" w:rsidP="007A12E0">
      <w:pPr>
        <w:pStyle w:val="a3"/>
        <w:ind w:left="1424" w:firstLine="0"/>
        <w:jc w:val="left"/>
      </w:pPr>
      <w:r w:rsidRPr="005D783C">
        <w:t>Тема7.Селекцияорганизмов.Основы</w:t>
      </w:r>
      <w:r w:rsidRPr="005D783C">
        <w:rPr>
          <w:spacing w:val="-2"/>
        </w:rPr>
        <w:t xml:space="preserve"> биотехнологии.</w:t>
      </w:r>
    </w:p>
    <w:p w:rsidR="00C13122" w:rsidRPr="005D783C" w:rsidRDefault="006C0849" w:rsidP="007A12E0">
      <w:pPr>
        <w:pStyle w:val="a3"/>
        <w:ind w:right="703"/>
      </w:pPr>
      <w:r w:rsidRPr="005D783C">
        <w:t>Селекция как наука и процесс. Зарождение селекции идоместикация.УчениеН.И. Вавилова о центрах происхождения и многообразия культурных растений. Центры происхождения домашних животных. Сорт, порода, штамм.</w:t>
      </w:r>
    </w:p>
    <w:p w:rsidR="00C13122" w:rsidRPr="005D783C" w:rsidRDefault="006C0849" w:rsidP="007A12E0">
      <w:pPr>
        <w:pStyle w:val="a3"/>
        <w:ind w:right="691"/>
      </w:pPr>
      <w:r w:rsidRPr="005D783C">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Чистаялиния.Скрещиваниечистыхлиний.Гетерозис,илигибриднаясила.Неродственное</w:t>
      </w:r>
    </w:p>
    <w:p w:rsidR="00C13122" w:rsidRPr="005D783C" w:rsidRDefault="006C0849" w:rsidP="007A12E0">
      <w:pPr>
        <w:pStyle w:val="a3"/>
        <w:ind w:right="705" w:firstLine="0"/>
      </w:pPr>
      <w:r w:rsidRPr="005D783C">
        <w:t>скрещивание–аутбридинг.Отдалённаягибридизацияиеёуспехи. Искусственныймутагенези получение полиплоидов. Достижения селекции растений, животных и микроорганизмов.</w:t>
      </w:r>
    </w:p>
    <w:p w:rsidR="00C13122" w:rsidRPr="005D783C" w:rsidRDefault="006C0849" w:rsidP="007A12E0">
      <w:pPr>
        <w:pStyle w:val="a3"/>
        <w:ind w:right="692"/>
      </w:pPr>
      <w:r w:rsidRPr="005D783C">
        <w:t>Биотехнология как отрасль производства. Генная инженерия. Этапы создания рекомбинантнойДНКитрансгенныхорганизмов.Клеточнаяинженерия.Клеточныекультуры.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Портреты:Н.И. Вавилов,И.В.Мичурин,Г.Д.Карпеченко,М.Ф.</w:t>
      </w:r>
      <w:r w:rsidRPr="005D783C">
        <w:rPr>
          <w:spacing w:val="-2"/>
        </w:rPr>
        <w:t xml:space="preserve"> Иванов.</w:t>
      </w:r>
    </w:p>
    <w:p w:rsidR="00C13122" w:rsidRPr="005D783C" w:rsidRDefault="006C0849" w:rsidP="007A12E0">
      <w:pPr>
        <w:pStyle w:val="a3"/>
        <w:ind w:right="705"/>
      </w:pPr>
      <w:r w:rsidRPr="005D783C">
        <w:t xml:space="preserve">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w:t>
      </w:r>
      <w:r w:rsidRPr="005D783C">
        <w:rPr>
          <w:spacing w:val="-2"/>
        </w:rPr>
        <w:t>хромосом».</w:t>
      </w:r>
    </w:p>
    <w:p w:rsidR="00C13122" w:rsidRPr="005D783C" w:rsidRDefault="006C0849" w:rsidP="007A12E0">
      <w:pPr>
        <w:pStyle w:val="a3"/>
        <w:ind w:right="709"/>
      </w:pPr>
      <w:r w:rsidRPr="005D783C">
        <w:t>Оборудование: муляжи плодов и корнеплодов диких форм и культурных сортов растений, гербарий «Сельскохозяйственные растения».</w:t>
      </w:r>
    </w:p>
    <w:p w:rsidR="00C13122" w:rsidRPr="005D783C" w:rsidRDefault="006C0849" w:rsidP="007A12E0">
      <w:pPr>
        <w:pStyle w:val="a3"/>
        <w:ind w:left="1424" w:firstLine="0"/>
      </w:pPr>
      <w:r w:rsidRPr="005D783C">
        <w:t>Лабораторныеипрактические</w:t>
      </w:r>
      <w:r w:rsidRPr="005D783C">
        <w:rPr>
          <w:spacing w:val="-2"/>
        </w:rPr>
        <w:t>работы:</w:t>
      </w:r>
    </w:p>
    <w:p w:rsidR="00C13122" w:rsidRPr="005D783C" w:rsidRDefault="006C0849" w:rsidP="007A12E0">
      <w:pPr>
        <w:pStyle w:val="a3"/>
        <w:ind w:right="701"/>
      </w:pPr>
      <w:r w:rsidRPr="005D783C">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C13122" w:rsidRPr="005D783C" w:rsidRDefault="006C0849" w:rsidP="007A12E0">
      <w:pPr>
        <w:pStyle w:val="a3"/>
        <w:ind w:left="1424" w:firstLine="0"/>
      </w:pPr>
      <w:r w:rsidRPr="005D783C">
        <w:t>Содержаниеобученияв11</w:t>
      </w:r>
      <w:r w:rsidRPr="005D783C">
        <w:rPr>
          <w:spacing w:val="-2"/>
        </w:rPr>
        <w:t>классе.</w:t>
      </w:r>
    </w:p>
    <w:p w:rsidR="00C13122" w:rsidRPr="005D783C" w:rsidRDefault="006C0849" w:rsidP="007A12E0">
      <w:pPr>
        <w:pStyle w:val="a3"/>
        <w:ind w:left="1424" w:right="3415" w:firstLine="0"/>
      </w:pPr>
      <w:r w:rsidRPr="005D783C">
        <w:t>1часвнеделю,всего34часа,изних2часа–резервноевремя Тема 1. Эволюционная биология.</w:t>
      </w:r>
    </w:p>
    <w:p w:rsidR="00C13122" w:rsidRPr="005D783C" w:rsidRDefault="006C0849" w:rsidP="007A12E0">
      <w:pPr>
        <w:pStyle w:val="a3"/>
        <w:ind w:right="715"/>
      </w:pPr>
      <w:r w:rsidRPr="005D783C">
        <w:t>Предпосылкивозникновенияэволюционнойтеории.Эволюционнаятеорияиеёместо в биологии. Влияние эволюционной теории на развитие биологиии других наук.</w:t>
      </w:r>
    </w:p>
    <w:p w:rsidR="00C13122" w:rsidRPr="005D783C" w:rsidRDefault="006C0849" w:rsidP="007A12E0">
      <w:pPr>
        <w:pStyle w:val="a3"/>
        <w:ind w:right="706"/>
      </w:pPr>
      <w:r w:rsidRPr="005D783C">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C13122" w:rsidRPr="005D783C" w:rsidRDefault="006C0849" w:rsidP="007A12E0">
      <w:pPr>
        <w:pStyle w:val="a3"/>
        <w:ind w:right="702"/>
      </w:pPr>
      <w:r w:rsidRPr="005D783C">
        <w:t>Эмбриологические: сходства и различия эмбрионов разных видов позвоночных. Сравнительно-анатомические:гомологичные,аналогичные,рудиментарные органы,атавизмы. Молекулярно-биохимические: сходство механизмов наследственности и основных метаболических путей у всех организмов.</w:t>
      </w:r>
    </w:p>
    <w:p w:rsidR="00C13122" w:rsidRPr="005D783C" w:rsidRDefault="006C0849" w:rsidP="007A12E0">
      <w:pPr>
        <w:pStyle w:val="a3"/>
        <w:ind w:right="697"/>
      </w:pPr>
      <w:r w:rsidRPr="005D783C">
        <w:t>ЭволюционнаятеорияЧ.Дарвина.Предпосылкивозникновениядарвинизма.Движущие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C13122" w:rsidRPr="005D783C" w:rsidRDefault="006C0849" w:rsidP="007A12E0">
      <w:pPr>
        <w:pStyle w:val="a3"/>
        <w:ind w:left="1424" w:firstLine="0"/>
      </w:pPr>
      <w:r w:rsidRPr="005D783C">
        <w:t>Синтетическаятеорияэволюции(СТЭ)иеёосновные</w:t>
      </w:r>
      <w:r w:rsidRPr="005D783C">
        <w:rPr>
          <w:spacing w:val="-2"/>
        </w:rPr>
        <w:t>положения.</w:t>
      </w:r>
    </w:p>
    <w:p w:rsidR="00C13122" w:rsidRPr="005D783C" w:rsidRDefault="00C13122" w:rsidP="007A12E0">
      <w:pPr>
        <w:pStyle w:val="a3"/>
        <w:sectPr w:rsidR="00C13122" w:rsidRPr="005D783C">
          <w:pgSz w:w="11920" w:h="16850"/>
          <w:pgMar w:top="600" w:right="141" w:bottom="1140" w:left="566" w:header="0" w:footer="841" w:gutter="0"/>
          <w:cols w:space="720"/>
        </w:sectPr>
      </w:pPr>
    </w:p>
    <w:p w:rsidR="00C13122" w:rsidRPr="005D783C" w:rsidRDefault="006C0849" w:rsidP="007A12E0">
      <w:pPr>
        <w:pStyle w:val="a3"/>
        <w:ind w:left="1424" w:firstLine="0"/>
        <w:jc w:val="left"/>
      </w:pPr>
      <w:r w:rsidRPr="005D783C">
        <w:lastRenderedPageBreak/>
        <w:t>Микроэволюция.Популяциякакединицавидаи</w:t>
      </w:r>
      <w:r w:rsidRPr="005D783C">
        <w:rPr>
          <w:spacing w:val="-2"/>
        </w:rPr>
        <w:t>эволюции.</w:t>
      </w:r>
    </w:p>
    <w:p w:rsidR="00C13122" w:rsidRPr="005D783C" w:rsidRDefault="006C0849" w:rsidP="007A12E0">
      <w:pPr>
        <w:pStyle w:val="a3"/>
        <w:ind w:right="288"/>
        <w:jc w:val="left"/>
      </w:pPr>
      <w:r w:rsidRPr="005D783C">
        <w:t>Движущие силы (факторы) эволюции видов в природе.Мутационный процесс и комбинативнаяизменчивость.Популяционныеволныидрейфгенов.Изоляцияимиграция.</w:t>
      </w:r>
    </w:p>
    <w:p w:rsidR="00C13122" w:rsidRPr="005D783C" w:rsidRDefault="006C0849" w:rsidP="007A12E0">
      <w:pPr>
        <w:pStyle w:val="a3"/>
        <w:ind w:left="1421" w:firstLine="2"/>
        <w:jc w:val="left"/>
      </w:pPr>
      <w:r w:rsidRPr="005D783C">
        <w:t>Естественныйотбор–направляющийфакторэволюции.Формыестественного</w:t>
      </w:r>
      <w:r w:rsidRPr="005D783C">
        <w:rPr>
          <w:spacing w:val="-2"/>
        </w:rPr>
        <w:t>отбора.</w:t>
      </w:r>
    </w:p>
    <w:p w:rsidR="00C13122" w:rsidRPr="005D783C" w:rsidRDefault="006C0849" w:rsidP="007A12E0">
      <w:pPr>
        <w:pStyle w:val="a3"/>
        <w:ind w:right="288"/>
        <w:jc w:val="left"/>
      </w:pPr>
      <w:r w:rsidRPr="005D783C">
        <w:t>Приспособленностьорганизмовкакрезультатэволюции.Примерыприспособлений у организмов. Ароморфозы и идио­адаптации.</w:t>
      </w:r>
    </w:p>
    <w:p w:rsidR="00C13122" w:rsidRPr="005D783C" w:rsidRDefault="006C0849" w:rsidP="007A12E0">
      <w:pPr>
        <w:pStyle w:val="a3"/>
        <w:tabs>
          <w:tab w:val="left" w:pos="2064"/>
          <w:tab w:val="left" w:pos="2429"/>
          <w:tab w:val="left" w:pos="4472"/>
          <w:tab w:val="left" w:pos="5696"/>
          <w:tab w:val="left" w:pos="6460"/>
          <w:tab w:val="left" w:pos="7730"/>
          <w:tab w:val="left" w:pos="8671"/>
        </w:tabs>
        <w:ind w:right="724"/>
        <w:jc w:val="left"/>
      </w:pPr>
      <w:r w:rsidRPr="005D783C">
        <w:rPr>
          <w:spacing w:val="-4"/>
        </w:rPr>
        <w:t>Вид</w:t>
      </w:r>
      <w:r w:rsidRPr="005D783C">
        <w:tab/>
      </w:r>
      <w:r w:rsidRPr="005D783C">
        <w:rPr>
          <w:spacing w:val="-10"/>
        </w:rPr>
        <w:t>и</w:t>
      </w:r>
      <w:r w:rsidRPr="005D783C">
        <w:tab/>
      </w:r>
      <w:r w:rsidRPr="005D783C">
        <w:rPr>
          <w:spacing w:val="-2"/>
        </w:rPr>
        <w:t>видообразование.</w:t>
      </w:r>
      <w:r w:rsidRPr="005D783C">
        <w:tab/>
      </w:r>
      <w:r w:rsidRPr="005D783C">
        <w:rPr>
          <w:spacing w:val="-2"/>
        </w:rPr>
        <w:t>Критерии</w:t>
      </w:r>
      <w:r w:rsidRPr="005D783C">
        <w:tab/>
      </w:r>
      <w:r w:rsidRPr="005D783C">
        <w:rPr>
          <w:spacing w:val="-2"/>
        </w:rPr>
        <w:t>вида.</w:t>
      </w:r>
      <w:r w:rsidRPr="005D783C">
        <w:tab/>
      </w:r>
      <w:r w:rsidRPr="005D783C">
        <w:rPr>
          <w:spacing w:val="-2"/>
        </w:rPr>
        <w:t>Основные</w:t>
      </w:r>
      <w:r w:rsidRPr="005D783C">
        <w:tab/>
      </w:r>
      <w:r w:rsidRPr="005D783C">
        <w:rPr>
          <w:spacing w:val="-2"/>
        </w:rPr>
        <w:t>формы</w:t>
      </w:r>
      <w:r w:rsidRPr="005D783C">
        <w:tab/>
      </w:r>
      <w:r w:rsidRPr="005D783C">
        <w:rPr>
          <w:spacing w:val="-2"/>
        </w:rPr>
        <w:t xml:space="preserve">видообразования: </w:t>
      </w:r>
      <w:r w:rsidRPr="005D783C">
        <w:t>географическое, экологическое.</w:t>
      </w:r>
    </w:p>
    <w:p w:rsidR="00C13122" w:rsidRPr="005D783C" w:rsidRDefault="006C0849" w:rsidP="007A12E0">
      <w:pPr>
        <w:pStyle w:val="a3"/>
        <w:tabs>
          <w:tab w:val="left" w:pos="3370"/>
          <w:tab w:val="left" w:pos="4323"/>
          <w:tab w:val="left" w:pos="5624"/>
          <w:tab w:val="left" w:pos="7300"/>
          <w:tab w:val="left" w:pos="8944"/>
        </w:tabs>
        <w:ind w:right="721"/>
        <w:jc w:val="left"/>
      </w:pPr>
      <w:r w:rsidRPr="005D783C">
        <w:rPr>
          <w:spacing w:val="-2"/>
        </w:rPr>
        <w:t>Макроэволюция.</w:t>
      </w:r>
      <w:r w:rsidRPr="005D783C">
        <w:tab/>
      </w:r>
      <w:r w:rsidRPr="005D783C">
        <w:rPr>
          <w:spacing w:val="-2"/>
        </w:rPr>
        <w:t>Формы</w:t>
      </w:r>
      <w:r w:rsidRPr="005D783C">
        <w:tab/>
      </w:r>
      <w:r w:rsidRPr="005D783C">
        <w:rPr>
          <w:spacing w:val="-2"/>
        </w:rPr>
        <w:t>эволюции:</w:t>
      </w:r>
      <w:r w:rsidRPr="005D783C">
        <w:tab/>
      </w:r>
      <w:r w:rsidRPr="005D783C">
        <w:rPr>
          <w:spacing w:val="-2"/>
        </w:rPr>
        <w:t>филетическая,</w:t>
      </w:r>
      <w:r w:rsidRPr="005D783C">
        <w:tab/>
      </w:r>
      <w:r w:rsidRPr="005D783C">
        <w:rPr>
          <w:spacing w:val="-2"/>
        </w:rPr>
        <w:t>дивергентная,</w:t>
      </w:r>
      <w:r w:rsidRPr="005D783C">
        <w:tab/>
      </w:r>
      <w:r w:rsidRPr="005D783C">
        <w:rPr>
          <w:spacing w:val="-2"/>
        </w:rPr>
        <w:t xml:space="preserve">конвергентная, </w:t>
      </w:r>
      <w:r w:rsidRPr="005D783C">
        <w:t>параллельная. Необратимость эволюции.</w:t>
      </w:r>
    </w:p>
    <w:p w:rsidR="00C13122" w:rsidRPr="005D783C" w:rsidRDefault="006C0849" w:rsidP="007A12E0">
      <w:pPr>
        <w:pStyle w:val="a3"/>
        <w:ind w:left="1424" w:firstLine="0"/>
        <w:jc w:val="left"/>
      </w:pPr>
      <w:r w:rsidRPr="005D783C">
        <w:t>Происхождениеотнеспециализированныхпредков.Прогрессирующая</w:t>
      </w:r>
      <w:r w:rsidRPr="005D783C">
        <w:rPr>
          <w:spacing w:val="-2"/>
        </w:rPr>
        <w:t>специализация.</w:t>
      </w:r>
    </w:p>
    <w:p w:rsidR="00C13122" w:rsidRPr="005D783C" w:rsidRDefault="006C0849" w:rsidP="007A12E0">
      <w:pPr>
        <w:pStyle w:val="a3"/>
        <w:ind w:firstLine="0"/>
        <w:jc w:val="left"/>
      </w:pPr>
      <w:r w:rsidRPr="005D783C">
        <w:t>Адаптивная</w:t>
      </w:r>
      <w:r w:rsidRPr="005D783C">
        <w:rPr>
          <w:spacing w:val="-2"/>
        </w:rPr>
        <w:t>радиация.</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right="710"/>
        <w:jc w:val="left"/>
      </w:pPr>
      <w:r w:rsidRPr="005D783C">
        <w:t>Портреты: К.Линней, Ж.Б. Ламарк,Ч.Дарвин,В.О.Ковалевский, К.М.Бэр, Э.Геккель, Ф. Мюллер, А.Н. Северцов.</w:t>
      </w:r>
    </w:p>
    <w:p w:rsidR="00C13122" w:rsidRPr="005D783C" w:rsidRDefault="006C0849" w:rsidP="007A12E0">
      <w:pPr>
        <w:pStyle w:val="a3"/>
        <w:ind w:right="288"/>
        <w:jc w:val="left"/>
      </w:pPr>
      <w:r w:rsidRPr="005D783C">
        <w:t>Таблицы и схемы: «Развитие органического мира на Земле», «Зародыши позвоночных животных»,«Археоптерикс»,«Формыборьбызасуществование»,«Естественныйотбор»,</w:t>
      </w:r>
    </w:p>
    <w:p w:rsidR="00C13122" w:rsidRPr="005D783C" w:rsidRDefault="006C0849" w:rsidP="007A12E0">
      <w:pPr>
        <w:pStyle w:val="a3"/>
        <w:tabs>
          <w:tab w:val="left" w:pos="2563"/>
          <w:tab w:val="left" w:pos="3498"/>
          <w:tab w:val="left" w:pos="4856"/>
          <w:tab w:val="left" w:pos="6702"/>
          <w:tab w:val="left" w:pos="7562"/>
          <w:tab w:val="left" w:pos="9033"/>
        </w:tabs>
        <w:ind w:firstLine="0"/>
        <w:jc w:val="left"/>
      </w:pPr>
      <w:r w:rsidRPr="005D783C">
        <w:rPr>
          <w:spacing w:val="-2"/>
        </w:rPr>
        <w:t>«Многообразие</w:t>
      </w:r>
      <w:r w:rsidRPr="005D783C">
        <w:tab/>
      </w:r>
      <w:r w:rsidRPr="005D783C">
        <w:rPr>
          <w:spacing w:val="-2"/>
        </w:rPr>
        <w:t>сортов</w:t>
      </w:r>
      <w:r w:rsidRPr="005D783C">
        <w:tab/>
      </w:r>
      <w:r w:rsidRPr="005D783C">
        <w:rPr>
          <w:spacing w:val="-2"/>
        </w:rPr>
        <w:t>растений»,</w:t>
      </w:r>
      <w:r w:rsidRPr="005D783C">
        <w:tab/>
      </w:r>
      <w:r w:rsidRPr="005D783C">
        <w:rPr>
          <w:spacing w:val="-2"/>
        </w:rPr>
        <w:t>«Многообразие</w:t>
      </w:r>
      <w:r w:rsidRPr="005D783C">
        <w:tab/>
      </w:r>
      <w:r w:rsidRPr="005D783C">
        <w:rPr>
          <w:spacing w:val="-2"/>
        </w:rPr>
        <w:t>пород</w:t>
      </w:r>
      <w:r w:rsidRPr="005D783C">
        <w:tab/>
      </w:r>
      <w:r w:rsidRPr="005D783C">
        <w:rPr>
          <w:spacing w:val="-2"/>
        </w:rPr>
        <w:t>животных»,</w:t>
      </w:r>
      <w:r w:rsidRPr="005D783C">
        <w:tab/>
      </w:r>
      <w:r w:rsidRPr="005D783C">
        <w:rPr>
          <w:spacing w:val="-2"/>
        </w:rPr>
        <w:t>«Популяции»,</w:t>
      </w:r>
    </w:p>
    <w:p w:rsidR="00C13122" w:rsidRPr="005D783C" w:rsidRDefault="006C0849" w:rsidP="007A12E0">
      <w:pPr>
        <w:pStyle w:val="a3"/>
        <w:ind w:firstLine="0"/>
        <w:jc w:val="left"/>
      </w:pPr>
      <w:r w:rsidRPr="005D783C">
        <w:t>«Мутационнаяизменчивость»,«Ароморфозы»,«Идиоадаптации»,«Общая</w:t>
      </w:r>
      <w:r w:rsidRPr="005D783C">
        <w:rPr>
          <w:spacing w:val="-2"/>
        </w:rPr>
        <w:t>дегенерация»,</w:t>
      </w:r>
    </w:p>
    <w:p w:rsidR="00C13122" w:rsidRPr="005D783C" w:rsidRDefault="006C0849" w:rsidP="007A12E0">
      <w:pPr>
        <w:pStyle w:val="a3"/>
        <w:tabs>
          <w:tab w:val="left" w:pos="2643"/>
          <w:tab w:val="left" w:pos="5012"/>
          <w:tab w:val="left" w:pos="6582"/>
          <w:tab w:val="left" w:pos="8553"/>
        </w:tabs>
        <w:ind w:right="722" w:firstLine="0"/>
        <w:jc w:val="left"/>
      </w:pPr>
      <w:r w:rsidRPr="005D783C">
        <w:t xml:space="preserve">«Движущие силы эволюции»,«Карта-схема маршрута путешествияЧ.Дарвина»,«Борьба за </w:t>
      </w:r>
      <w:r w:rsidRPr="005D783C">
        <w:rPr>
          <w:spacing w:val="-2"/>
        </w:rPr>
        <w:t>существование»,</w:t>
      </w:r>
      <w:r w:rsidRPr="005D783C">
        <w:tab/>
      </w:r>
      <w:r w:rsidRPr="005D783C">
        <w:rPr>
          <w:spacing w:val="-2"/>
        </w:rPr>
        <w:t>«Приспособленность</w:t>
      </w:r>
      <w:r w:rsidRPr="005D783C">
        <w:tab/>
      </w:r>
      <w:r w:rsidRPr="005D783C">
        <w:rPr>
          <w:spacing w:val="-2"/>
        </w:rPr>
        <w:t>организмов»,</w:t>
      </w:r>
      <w:r w:rsidRPr="005D783C">
        <w:tab/>
      </w:r>
      <w:r w:rsidRPr="005D783C">
        <w:rPr>
          <w:spacing w:val="-2"/>
        </w:rPr>
        <w:t>«Географическое</w:t>
      </w:r>
      <w:r w:rsidRPr="005D783C">
        <w:tab/>
      </w:r>
      <w:r w:rsidRPr="005D783C">
        <w:rPr>
          <w:spacing w:val="-2"/>
        </w:rPr>
        <w:t>видообразование»,</w:t>
      </w:r>
    </w:p>
    <w:p w:rsidR="00C13122" w:rsidRPr="005D783C" w:rsidRDefault="006C0849" w:rsidP="007A12E0">
      <w:pPr>
        <w:pStyle w:val="a3"/>
        <w:ind w:firstLine="0"/>
        <w:jc w:val="left"/>
      </w:pPr>
      <w:r w:rsidRPr="005D783C">
        <w:rPr>
          <w:spacing w:val="-2"/>
        </w:rPr>
        <w:t>«Экологическоевидообразование».</w:t>
      </w:r>
    </w:p>
    <w:p w:rsidR="00C13122" w:rsidRPr="005D783C" w:rsidRDefault="006C0849" w:rsidP="007A12E0">
      <w:pPr>
        <w:pStyle w:val="a3"/>
        <w:ind w:right="703"/>
      </w:pPr>
      <w:r w:rsidRPr="005D783C">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C13122" w:rsidRPr="005D783C" w:rsidRDefault="006C0849" w:rsidP="007A12E0">
      <w:pPr>
        <w:pStyle w:val="a3"/>
        <w:ind w:right="698"/>
      </w:pPr>
      <w:r w:rsidRPr="005D783C">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C13122" w:rsidRPr="005D783C" w:rsidRDefault="006C0849" w:rsidP="007A12E0">
      <w:pPr>
        <w:pStyle w:val="a3"/>
        <w:ind w:left="1424" w:firstLine="0"/>
      </w:pPr>
      <w:r w:rsidRPr="005D783C">
        <w:t>Лабораторныеи практические</w:t>
      </w:r>
      <w:r w:rsidRPr="005D783C">
        <w:rPr>
          <w:spacing w:val="-2"/>
        </w:rPr>
        <w:t>работы:</w:t>
      </w:r>
    </w:p>
    <w:p w:rsidR="00C13122" w:rsidRPr="005D783C" w:rsidRDefault="006C0849" w:rsidP="007A12E0">
      <w:pPr>
        <w:pStyle w:val="a3"/>
        <w:ind w:left="1424" w:firstLine="0"/>
        <w:jc w:val="left"/>
      </w:pPr>
      <w:r w:rsidRPr="005D783C">
        <w:t>Лабораторнаяработа№1.«Сравнениевидовпоморфологическому</w:t>
      </w:r>
      <w:r w:rsidRPr="005D783C">
        <w:rPr>
          <w:spacing w:val="-2"/>
        </w:rPr>
        <w:t>критерию».</w:t>
      </w:r>
    </w:p>
    <w:p w:rsidR="00C13122" w:rsidRPr="005D783C" w:rsidRDefault="006C0849" w:rsidP="007A12E0">
      <w:pPr>
        <w:pStyle w:val="a3"/>
        <w:tabs>
          <w:tab w:val="left" w:pos="3102"/>
          <w:tab w:val="left" w:pos="4033"/>
          <w:tab w:val="left" w:pos="4510"/>
          <w:tab w:val="left" w:pos="4947"/>
          <w:tab w:val="left" w:pos="6323"/>
          <w:tab w:val="left" w:pos="8599"/>
          <w:tab w:val="left" w:pos="9907"/>
          <w:tab w:val="left" w:pos="10289"/>
        </w:tabs>
        <w:ind w:right="701"/>
        <w:jc w:val="left"/>
      </w:pPr>
      <w:r w:rsidRPr="005D783C">
        <w:rPr>
          <w:spacing w:val="-2"/>
        </w:rPr>
        <w:t>Лабораторная</w:t>
      </w:r>
      <w:r w:rsidRPr="005D783C">
        <w:tab/>
      </w:r>
      <w:r w:rsidRPr="005D783C">
        <w:rPr>
          <w:spacing w:val="-2"/>
        </w:rPr>
        <w:t>работа</w:t>
      </w:r>
      <w:r w:rsidRPr="005D783C">
        <w:tab/>
      </w:r>
      <w:r w:rsidRPr="005D783C">
        <w:rPr>
          <w:spacing w:val="-10"/>
        </w:rPr>
        <w:t>№</w:t>
      </w:r>
      <w:r w:rsidRPr="005D783C">
        <w:tab/>
      </w:r>
      <w:r w:rsidRPr="005D783C">
        <w:rPr>
          <w:spacing w:val="-6"/>
        </w:rPr>
        <w:t>2.</w:t>
      </w:r>
      <w:r w:rsidRPr="005D783C">
        <w:tab/>
      </w:r>
      <w:r w:rsidRPr="005D783C">
        <w:rPr>
          <w:spacing w:val="-2"/>
        </w:rPr>
        <w:t>«Описание</w:t>
      </w:r>
      <w:r w:rsidRPr="005D783C">
        <w:tab/>
      </w:r>
      <w:r w:rsidRPr="005D783C">
        <w:rPr>
          <w:spacing w:val="-2"/>
        </w:rPr>
        <w:t>приспособленности</w:t>
      </w:r>
      <w:r w:rsidRPr="005D783C">
        <w:tab/>
      </w:r>
      <w:r w:rsidRPr="005D783C">
        <w:rPr>
          <w:spacing w:val="-2"/>
        </w:rPr>
        <w:t>организма</w:t>
      </w:r>
      <w:r w:rsidRPr="005D783C">
        <w:tab/>
      </w:r>
      <w:r w:rsidRPr="005D783C">
        <w:rPr>
          <w:spacing w:val="-10"/>
        </w:rPr>
        <w:t>и</w:t>
      </w:r>
      <w:r w:rsidRPr="005D783C">
        <w:tab/>
      </w:r>
      <w:r w:rsidRPr="005D783C">
        <w:rPr>
          <w:spacing w:val="-6"/>
        </w:rPr>
        <w:t xml:space="preserve">её </w:t>
      </w:r>
      <w:r w:rsidRPr="005D783C">
        <w:t>относительного характера».</w:t>
      </w:r>
    </w:p>
    <w:p w:rsidR="00C13122" w:rsidRPr="005D783C" w:rsidRDefault="006C0849" w:rsidP="007A12E0">
      <w:pPr>
        <w:pStyle w:val="a3"/>
        <w:ind w:left="1424" w:firstLine="0"/>
        <w:jc w:val="left"/>
      </w:pPr>
      <w:r w:rsidRPr="005D783C">
        <w:t>Тема2.Возникновениеиразвитиежизнина</w:t>
      </w:r>
      <w:r w:rsidRPr="005D783C">
        <w:rPr>
          <w:spacing w:val="-2"/>
        </w:rPr>
        <w:t xml:space="preserve"> Земле.</w:t>
      </w:r>
    </w:p>
    <w:p w:rsidR="00C13122" w:rsidRPr="005D783C" w:rsidRDefault="006C0849" w:rsidP="007A12E0">
      <w:pPr>
        <w:pStyle w:val="a3"/>
        <w:ind w:right="710"/>
        <w:jc w:val="left"/>
      </w:pPr>
      <w:r w:rsidRPr="005D783C">
        <w:t>Донаучныепредставленияозарождениижизни.НаучныегипотезывозникновенияжизнинаЗемле:абиогенезипанспермия.Химическаяэволюция.Абиогенныйсинтез</w:t>
      </w:r>
    </w:p>
    <w:p w:rsidR="00C13122" w:rsidRPr="005D783C" w:rsidRDefault="006C0849" w:rsidP="007A12E0">
      <w:pPr>
        <w:pStyle w:val="a3"/>
        <w:ind w:right="693" w:firstLine="0"/>
      </w:pPr>
      <w:r w:rsidRPr="005D783C">
        <w:t>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C13122" w:rsidRPr="005D783C" w:rsidRDefault="006C0849" w:rsidP="007A12E0">
      <w:pPr>
        <w:pStyle w:val="a3"/>
        <w:ind w:right="701"/>
      </w:pPr>
      <w:r w:rsidRPr="005D783C">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C13122" w:rsidRPr="005D783C" w:rsidRDefault="006C0849" w:rsidP="007A12E0">
      <w:pPr>
        <w:pStyle w:val="a3"/>
        <w:ind w:left="1424" w:firstLine="0"/>
      </w:pPr>
      <w:r w:rsidRPr="005D783C">
        <w:t>Мезозойскаяэраиеёпериоды:триасовый,юрский,</w:t>
      </w:r>
      <w:r w:rsidRPr="005D783C">
        <w:rPr>
          <w:spacing w:val="-2"/>
        </w:rPr>
        <w:t>меловой.</w:t>
      </w:r>
    </w:p>
    <w:p w:rsidR="00C13122" w:rsidRPr="005D783C" w:rsidRDefault="006C0849" w:rsidP="007A12E0">
      <w:pPr>
        <w:pStyle w:val="a3"/>
        <w:ind w:left="1424" w:firstLine="0"/>
      </w:pPr>
      <w:r w:rsidRPr="005D783C">
        <w:t>Кайнозойскаяэраиеёпериоды:палеогеновый,неогеновый,</w:t>
      </w:r>
      <w:r w:rsidRPr="005D783C">
        <w:rPr>
          <w:spacing w:val="-2"/>
        </w:rPr>
        <w:t>антропогеновый.</w:t>
      </w:r>
    </w:p>
    <w:p w:rsidR="00C13122" w:rsidRPr="005D783C" w:rsidRDefault="006C0849" w:rsidP="007A12E0">
      <w:pPr>
        <w:pStyle w:val="a3"/>
        <w:ind w:right="701"/>
      </w:pPr>
      <w:r w:rsidRPr="005D783C">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C13122" w:rsidRPr="005D783C" w:rsidRDefault="006C0849" w:rsidP="007A12E0">
      <w:pPr>
        <w:pStyle w:val="a3"/>
        <w:ind w:right="704"/>
      </w:pPr>
      <w:r w:rsidRPr="005D783C">
        <w:t>Система органического мира как отражение эволюции. Основные систематические группы организмов.</w:t>
      </w:r>
    </w:p>
    <w:p w:rsidR="00C13122" w:rsidRPr="005D783C" w:rsidRDefault="006C0849" w:rsidP="007A12E0">
      <w:pPr>
        <w:pStyle w:val="a3"/>
        <w:ind w:right="703"/>
      </w:pPr>
      <w:r w:rsidRPr="005D783C">
        <w:t>Эволюциячеловека.Антропологиякакнаука.Развитиепредставленийопроисхождении человека. Методы изучения антропогенеза. Сходства и различия человека и животных. Систематическое положение человека.</w:t>
      </w:r>
    </w:p>
    <w:p w:rsidR="00C13122" w:rsidRPr="005D783C" w:rsidRDefault="006C0849" w:rsidP="007A12E0">
      <w:pPr>
        <w:pStyle w:val="a3"/>
        <w:tabs>
          <w:tab w:val="left" w:pos="2785"/>
          <w:tab w:val="left" w:pos="3543"/>
          <w:tab w:val="left" w:pos="4827"/>
          <w:tab w:val="left" w:pos="6599"/>
          <w:tab w:val="left" w:pos="8481"/>
          <w:tab w:val="left" w:pos="10375"/>
        </w:tabs>
        <w:ind w:left="768" w:right="697" w:firstLine="662"/>
        <w:jc w:val="right"/>
      </w:pPr>
      <w:r w:rsidRPr="005D783C">
        <w:rPr>
          <w:spacing w:val="-2"/>
        </w:rPr>
        <w:t>Движущие</w:t>
      </w:r>
      <w:r w:rsidRPr="005D783C">
        <w:tab/>
      </w:r>
      <w:r w:rsidRPr="005D783C">
        <w:rPr>
          <w:spacing w:val="-4"/>
        </w:rPr>
        <w:t>силы</w:t>
      </w:r>
      <w:r w:rsidRPr="005D783C">
        <w:tab/>
      </w:r>
      <w:r w:rsidRPr="005D783C">
        <w:rPr>
          <w:spacing w:val="-2"/>
        </w:rPr>
        <w:t>(факторы)</w:t>
      </w:r>
      <w:r w:rsidRPr="005D783C">
        <w:tab/>
      </w:r>
      <w:r w:rsidRPr="005D783C">
        <w:rPr>
          <w:spacing w:val="-2"/>
        </w:rPr>
        <w:t>антропогенеза.</w:t>
      </w:r>
      <w:r w:rsidRPr="005D783C">
        <w:tab/>
      </w:r>
      <w:r w:rsidRPr="005D783C">
        <w:rPr>
          <w:spacing w:val="-2"/>
        </w:rPr>
        <w:t>Наследственная</w:t>
      </w:r>
      <w:r w:rsidRPr="005D783C">
        <w:tab/>
      </w:r>
      <w:r w:rsidRPr="005D783C">
        <w:rPr>
          <w:spacing w:val="-2"/>
        </w:rPr>
        <w:t>изменчивость</w:t>
      </w:r>
      <w:r w:rsidRPr="005D783C">
        <w:tab/>
      </w:r>
      <w:r w:rsidRPr="005D783C">
        <w:rPr>
          <w:spacing w:val="-10"/>
        </w:rPr>
        <w:t xml:space="preserve">и </w:t>
      </w:r>
      <w:r w:rsidRPr="005D783C">
        <w:lastRenderedPageBreak/>
        <w:t>естественныйотбор.Общественныйобразжизни,изготовлениеорудийтруда,мышление,</w:t>
      </w:r>
      <w:r w:rsidRPr="005D783C">
        <w:rPr>
          <w:spacing w:val="-2"/>
        </w:rPr>
        <w:t>речь.</w:t>
      </w:r>
    </w:p>
    <w:p w:rsidR="00C13122" w:rsidRPr="005D783C" w:rsidRDefault="006C0849" w:rsidP="007A12E0">
      <w:pPr>
        <w:pStyle w:val="a3"/>
        <w:ind w:right="696" w:firstLine="628"/>
        <w:jc w:val="right"/>
      </w:pPr>
      <w:r w:rsidRPr="005D783C">
        <w:t>Основныестадиииветвиэволюциичеловека:австралопитеки,Человекумелый,Человек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 Человеческиерасы.Основныебольшиерасы:европеоидная(евразийская),негро-</w:t>
      </w:r>
    </w:p>
    <w:p w:rsidR="00C13122" w:rsidRPr="005D783C" w:rsidRDefault="006C0849" w:rsidP="007A12E0">
      <w:pPr>
        <w:pStyle w:val="a3"/>
        <w:ind w:right="699" w:firstLine="0"/>
      </w:pPr>
      <w:r w:rsidRPr="005D783C">
        <w:t>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Портреты:Ф.Реди, Л.Пастер,А.И.Опарин,С.Миллер, Г.Юри,Ч.</w:t>
      </w:r>
      <w:r w:rsidRPr="005D783C">
        <w:rPr>
          <w:spacing w:val="-2"/>
        </w:rPr>
        <w:t>Дарвин.</w:t>
      </w:r>
    </w:p>
    <w:p w:rsidR="00C13122" w:rsidRPr="005D783C" w:rsidRDefault="006C0849" w:rsidP="007A12E0">
      <w:pPr>
        <w:pStyle w:val="a3"/>
        <w:ind w:right="698"/>
      </w:pPr>
      <w:r w:rsidRPr="005D783C">
        <w:t>Таблицы и схемы: «Возникновение Солнечной системы», «Развитие органического мира»,«Растительнаяклетка»,«Животнаяклетка»,«Прокариотическаяклетка»,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современногочеловека», «Древнейшиелюди»,«Древниелюди»,«Первыесовременныелюди»,</w:t>
      </w:r>
    </w:p>
    <w:p w:rsidR="00C13122" w:rsidRPr="005D783C" w:rsidRDefault="006C0849" w:rsidP="007A12E0">
      <w:pPr>
        <w:pStyle w:val="a3"/>
        <w:ind w:firstLine="0"/>
      </w:pPr>
      <w:r w:rsidRPr="005D783C">
        <w:t>«Человеческие</w:t>
      </w:r>
      <w:r w:rsidRPr="005D783C">
        <w:rPr>
          <w:spacing w:val="-2"/>
        </w:rPr>
        <w:t>расы».</w:t>
      </w:r>
    </w:p>
    <w:p w:rsidR="00C13122" w:rsidRPr="005D783C" w:rsidRDefault="006C0849" w:rsidP="007A12E0">
      <w:pPr>
        <w:pStyle w:val="a3"/>
        <w:ind w:right="700"/>
      </w:pPr>
      <w:r w:rsidRPr="005D783C">
        <w:t>Оборудование: муляжи «Происхождение человека» (бюсты австралопитека, питекантропа,неандертальца,кроманьонца),слепкиилиизображениякаменныхорудий</w:t>
      </w:r>
    </w:p>
    <w:p w:rsidR="00C13122" w:rsidRPr="005D783C" w:rsidRDefault="006C0849" w:rsidP="007A12E0">
      <w:pPr>
        <w:pStyle w:val="a3"/>
        <w:ind w:right="288" w:firstLine="0"/>
        <w:jc w:val="left"/>
      </w:pPr>
      <w:r w:rsidRPr="005D783C">
        <w:t>первобытногочеловека(камни-чопперы,рубила,скребла),геохронологическаятаблица, коллекция «Формы сохранности ископаемых животных и растений».</w:t>
      </w:r>
    </w:p>
    <w:p w:rsidR="00C13122" w:rsidRPr="005D783C" w:rsidRDefault="006C0849" w:rsidP="007A12E0">
      <w:pPr>
        <w:pStyle w:val="a3"/>
        <w:ind w:left="1424" w:firstLine="0"/>
        <w:jc w:val="left"/>
      </w:pPr>
      <w:r w:rsidRPr="005D783C">
        <w:t>Лабораторныеипрактические</w:t>
      </w:r>
      <w:r w:rsidRPr="005D783C">
        <w:rPr>
          <w:spacing w:val="-2"/>
        </w:rPr>
        <w:t>работы:</w:t>
      </w:r>
    </w:p>
    <w:p w:rsidR="00C13122" w:rsidRPr="005D783C" w:rsidRDefault="006C0849" w:rsidP="007A12E0">
      <w:pPr>
        <w:pStyle w:val="a3"/>
        <w:tabs>
          <w:tab w:val="left" w:pos="9002"/>
        </w:tabs>
        <w:ind w:right="722"/>
        <w:jc w:val="left"/>
      </w:pPr>
      <w:r w:rsidRPr="005D783C">
        <w:t>Практическаяработа№ 1.«Изучениеископаемыхостатковрастений</w:t>
      </w:r>
      <w:r w:rsidRPr="005D783C">
        <w:tab/>
        <w:t xml:space="preserve">иживотныхв </w:t>
      </w:r>
      <w:r w:rsidRPr="005D783C">
        <w:rPr>
          <w:spacing w:val="-2"/>
        </w:rPr>
        <w:t>коллекциях».</w:t>
      </w:r>
    </w:p>
    <w:p w:rsidR="00C13122" w:rsidRPr="005D783C" w:rsidRDefault="006C0849" w:rsidP="007A12E0">
      <w:pPr>
        <w:pStyle w:val="a3"/>
        <w:ind w:right="288"/>
        <w:jc w:val="left"/>
      </w:pPr>
      <w:r w:rsidRPr="005D783C">
        <w:t>Экскурсия «Эволюция органического мира на Земле» (в естественно-научный или краеведческий музей).</w:t>
      </w:r>
    </w:p>
    <w:p w:rsidR="00C13122" w:rsidRPr="005D783C" w:rsidRDefault="006C0849" w:rsidP="007A12E0">
      <w:pPr>
        <w:pStyle w:val="a3"/>
        <w:ind w:left="1424" w:firstLine="0"/>
        <w:jc w:val="left"/>
      </w:pPr>
      <w:r w:rsidRPr="005D783C">
        <w:t>Тема3.Организмыиокружающая</w:t>
      </w:r>
      <w:r w:rsidRPr="005D783C">
        <w:rPr>
          <w:spacing w:val="-2"/>
        </w:rPr>
        <w:t>среда.</w:t>
      </w:r>
    </w:p>
    <w:p w:rsidR="00C13122" w:rsidRPr="005D783C" w:rsidRDefault="006C0849" w:rsidP="007A12E0">
      <w:pPr>
        <w:pStyle w:val="a3"/>
        <w:ind w:left="1424" w:firstLine="0"/>
        <w:jc w:val="left"/>
      </w:pPr>
      <w:r w:rsidRPr="005D783C">
        <w:t>Экологиякакнаука.Задачииразделыэкологии.Методыэкологических</w:t>
      </w:r>
      <w:r w:rsidRPr="005D783C">
        <w:rPr>
          <w:spacing w:val="-2"/>
        </w:rPr>
        <w:t>исследований.</w:t>
      </w:r>
    </w:p>
    <w:p w:rsidR="00C13122" w:rsidRPr="005D783C" w:rsidRDefault="006C0849" w:rsidP="007A12E0">
      <w:pPr>
        <w:pStyle w:val="a3"/>
        <w:ind w:firstLine="0"/>
      </w:pPr>
      <w:r w:rsidRPr="005D783C">
        <w:t>Экологическоемировоззрениесовременного</w:t>
      </w:r>
      <w:r w:rsidRPr="005D783C">
        <w:rPr>
          <w:spacing w:val="-2"/>
        </w:rPr>
        <w:t>человека.</w:t>
      </w:r>
    </w:p>
    <w:p w:rsidR="00C13122" w:rsidRPr="005D783C" w:rsidRDefault="006C0849" w:rsidP="007A12E0">
      <w:pPr>
        <w:pStyle w:val="a3"/>
        <w:ind w:right="698"/>
      </w:pPr>
      <w:r w:rsidRPr="005D783C">
        <w:t xml:space="preserve">Среды обитания организмов: водная, наземно-воздушная, почвенная, </w:t>
      </w:r>
      <w:r w:rsidRPr="005D783C">
        <w:rPr>
          <w:spacing w:val="-2"/>
        </w:rPr>
        <w:t>внутриорганизменная.</w:t>
      </w:r>
    </w:p>
    <w:p w:rsidR="00C13122" w:rsidRPr="005D783C" w:rsidRDefault="006C0849" w:rsidP="007A12E0">
      <w:pPr>
        <w:pStyle w:val="a3"/>
        <w:ind w:right="703"/>
      </w:pPr>
      <w:r w:rsidRPr="005D783C">
        <w:t>Экологические факторы. Классификация экологических факторов: абиотические, биотические и антропогенные. Действие экологических факторовна организмы.</w:t>
      </w:r>
    </w:p>
    <w:p w:rsidR="00C13122" w:rsidRPr="005D783C" w:rsidRDefault="006C0849" w:rsidP="007A12E0">
      <w:pPr>
        <w:pStyle w:val="a3"/>
        <w:ind w:right="700"/>
      </w:pPr>
      <w:r w:rsidRPr="005D783C">
        <w:t>Абиотическиефакторы:свет,температура,влажность.Фотопериодизм.Приспособления организмов к действию абиотических факторов. Биологические ритмы.</w:t>
      </w:r>
    </w:p>
    <w:p w:rsidR="00C13122" w:rsidRPr="005D783C" w:rsidRDefault="006C0849" w:rsidP="007A12E0">
      <w:pPr>
        <w:pStyle w:val="a3"/>
        <w:ind w:right="691"/>
      </w:pPr>
      <w:r w:rsidRPr="005D783C">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C13122" w:rsidRPr="005D783C" w:rsidRDefault="006C0849" w:rsidP="007A12E0">
      <w:pPr>
        <w:pStyle w:val="a3"/>
        <w:ind w:right="706"/>
      </w:pPr>
      <w:r w:rsidRPr="005D783C">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Портреты:А.Гумбольдт,К.Ф.Рулье,Э.</w:t>
      </w:r>
      <w:r w:rsidRPr="005D783C">
        <w:rPr>
          <w:spacing w:val="-2"/>
        </w:rPr>
        <w:t>Геккель.</w:t>
      </w:r>
    </w:p>
    <w:p w:rsidR="00C13122" w:rsidRPr="005D783C" w:rsidRDefault="006C0849" w:rsidP="007A12E0">
      <w:pPr>
        <w:pStyle w:val="a3"/>
        <w:ind w:left="1424" w:firstLine="0"/>
        <w:jc w:val="left"/>
      </w:pPr>
      <w:r w:rsidRPr="005D783C">
        <w:t>Таблицыисхемы:карта«ПриродныезоныЗемли»,«Средыобитания</w:t>
      </w:r>
      <w:r w:rsidRPr="005D783C">
        <w:rPr>
          <w:spacing w:val="-2"/>
        </w:rPr>
        <w:t>организмов»,</w:t>
      </w:r>
    </w:p>
    <w:p w:rsidR="00C13122" w:rsidRPr="005D783C" w:rsidRDefault="006C0849" w:rsidP="007A12E0">
      <w:pPr>
        <w:pStyle w:val="a3"/>
        <w:ind w:right="288" w:firstLine="0"/>
        <w:jc w:val="left"/>
      </w:pPr>
      <w:r w:rsidRPr="005D783C">
        <w:t>«Фотопериодизм», «Популяции», «Закономерностиростачисленностипопуляции инфузории- туфельки», «Пищевые цепи».</w:t>
      </w:r>
    </w:p>
    <w:p w:rsidR="00C13122" w:rsidRPr="005D783C" w:rsidRDefault="006C0849" w:rsidP="007A12E0">
      <w:pPr>
        <w:pStyle w:val="a3"/>
        <w:ind w:left="1424" w:firstLine="0"/>
        <w:jc w:val="left"/>
      </w:pPr>
      <w:r w:rsidRPr="005D783C">
        <w:t>Лабораторныеипрактические</w:t>
      </w:r>
      <w:r w:rsidRPr="005D783C">
        <w:rPr>
          <w:spacing w:val="-2"/>
        </w:rPr>
        <w:t>работы:</w:t>
      </w:r>
    </w:p>
    <w:p w:rsidR="00C13122" w:rsidRPr="005D783C" w:rsidRDefault="006C0849" w:rsidP="007A12E0">
      <w:pPr>
        <w:pStyle w:val="a3"/>
        <w:ind w:right="288"/>
        <w:jc w:val="left"/>
      </w:pPr>
      <w:r w:rsidRPr="005D783C">
        <w:t xml:space="preserve">Лабораторнаяработа № 3.«Морфологические особенностирастений изразных мест </w:t>
      </w:r>
      <w:r w:rsidRPr="005D783C">
        <w:rPr>
          <w:spacing w:val="-2"/>
        </w:rPr>
        <w:t>обитания».</w:t>
      </w:r>
    </w:p>
    <w:p w:rsidR="00C13122" w:rsidRPr="005D783C" w:rsidRDefault="006C0849" w:rsidP="007A12E0">
      <w:pPr>
        <w:pStyle w:val="a3"/>
        <w:ind w:left="1424" w:firstLine="0"/>
        <w:jc w:val="left"/>
      </w:pPr>
      <w:r w:rsidRPr="005D783C">
        <w:t>Лабораторнаяработа№4.«Влияниесветанаростиразвитиечеренков</w:t>
      </w:r>
      <w:r w:rsidRPr="005D783C">
        <w:rPr>
          <w:spacing w:val="-2"/>
        </w:rPr>
        <w:t>колеуса».</w:t>
      </w:r>
    </w:p>
    <w:p w:rsidR="00C13122" w:rsidRPr="005D783C" w:rsidRDefault="006C0849" w:rsidP="007A12E0">
      <w:pPr>
        <w:pStyle w:val="a3"/>
        <w:ind w:left="1424" w:right="710" w:firstLine="0"/>
        <w:jc w:val="left"/>
      </w:pPr>
      <w:r w:rsidRPr="005D783C">
        <w:t>Практическаяработа№5.«Подсчётплотностипопуляций разныхвидоврастений». Тема 4. Сообщества и экологические системы.</w:t>
      </w:r>
    </w:p>
    <w:p w:rsidR="00C13122" w:rsidRPr="005D783C" w:rsidRDefault="006C0849" w:rsidP="007A12E0">
      <w:pPr>
        <w:pStyle w:val="a3"/>
        <w:ind w:right="288"/>
        <w:jc w:val="left"/>
      </w:pPr>
      <w:r w:rsidRPr="005D783C">
        <w:t>Сообществоорганизмов –биоценоз. Структуры биоценоза: видовая,пространственная, трофическая (пищевая). Виды-доминанты. Связи в биоценозе.</w:t>
      </w:r>
    </w:p>
    <w:p w:rsidR="00C13122" w:rsidRPr="005D783C" w:rsidRDefault="00C13122" w:rsidP="007A12E0">
      <w:pPr>
        <w:pStyle w:val="a3"/>
        <w:jc w:val="left"/>
        <w:sectPr w:rsidR="00C13122" w:rsidRPr="005D783C">
          <w:pgSz w:w="11920" w:h="16850"/>
          <w:pgMar w:top="600" w:right="141" w:bottom="1140" w:left="566" w:header="0" w:footer="841" w:gutter="0"/>
          <w:cols w:space="720"/>
        </w:sectPr>
      </w:pPr>
    </w:p>
    <w:p w:rsidR="00C13122" w:rsidRPr="005D783C" w:rsidRDefault="006C0849" w:rsidP="007A12E0">
      <w:pPr>
        <w:pStyle w:val="a3"/>
        <w:ind w:right="700"/>
      </w:pPr>
      <w:r w:rsidRPr="005D783C">
        <w:lastRenderedPageBreak/>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C13122" w:rsidRPr="005D783C" w:rsidRDefault="006C0849" w:rsidP="007A12E0">
      <w:pPr>
        <w:pStyle w:val="a3"/>
        <w:ind w:right="703"/>
      </w:pPr>
      <w:r w:rsidRPr="005D783C">
        <w:t>Природные экосистемы. Экосистемы озёр и рек. Экосистема хвойного или широколиственного леса.</w:t>
      </w:r>
    </w:p>
    <w:p w:rsidR="00C13122" w:rsidRPr="005D783C" w:rsidRDefault="006C0849" w:rsidP="007A12E0">
      <w:pPr>
        <w:pStyle w:val="a3"/>
        <w:ind w:right="702"/>
      </w:pPr>
      <w:r w:rsidRPr="005D783C">
        <w:t>Антропогенные экосистемы. Агроэкосистемы. Урбоэкосистемы. Биологическое и хозяйственное значение агроэкосистем и урбоэкосистем.</w:t>
      </w:r>
    </w:p>
    <w:p w:rsidR="00C13122" w:rsidRPr="005D783C" w:rsidRDefault="006C0849" w:rsidP="007A12E0">
      <w:pPr>
        <w:pStyle w:val="a3"/>
        <w:ind w:right="710"/>
      </w:pPr>
      <w:r w:rsidRPr="005D783C">
        <w:t>Биоразнообразие как фактор устойчивости экосистем. Сохранение биологического разнообразия на Земле.</w:t>
      </w:r>
    </w:p>
    <w:p w:rsidR="00C13122" w:rsidRPr="005D783C" w:rsidRDefault="006C0849" w:rsidP="007A12E0">
      <w:pPr>
        <w:pStyle w:val="a3"/>
        <w:ind w:right="692"/>
      </w:pPr>
      <w:r w:rsidRPr="005D783C">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C13122" w:rsidRPr="005D783C" w:rsidRDefault="006C0849" w:rsidP="007A12E0">
      <w:pPr>
        <w:pStyle w:val="a3"/>
        <w:ind w:left="1424" w:firstLine="0"/>
      </w:pPr>
      <w:r w:rsidRPr="005D783C">
        <w:t>Круговоротывеществибиогеохимическиециклыэлементов(углерода,</w:t>
      </w:r>
      <w:r w:rsidRPr="005D783C">
        <w:rPr>
          <w:spacing w:val="-2"/>
        </w:rPr>
        <w:t>азота).</w:t>
      </w:r>
    </w:p>
    <w:p w:rsidR="00C13122" w:rsidRPr="005D783C" w:rsidRDefault="006C0849" w:rsidP="007A12E0">
      <w:pPr>
        <w:pStyle w:val="a3"/>
        <w:ind w:firstLine="0"/>
      </w:pPr>
      <w:r w:rsidRPr="005D783C">
        <w:t>Зональностьбиосферы.Основныебиомы</w:t>
      </w:r>
      <w:r w:rsidRPr="005D783C">
        <w:rPr>
          <w:spacing w:val="-4"/>
        </w:rPr>
        <w:t>суши.</w:t>
      </w:r>
    </w:p>
    <w:p w:rsidR="00C13122" w:rsidRPr="005D783C" w:rsidRDefault="006C0849" w:rsidP="007A12E0">
      <w:pPr>
        <w:pStyle w:val="a3"/>
        <w:ind w:right="705"/>
      </w:pPr>
      <w:r w:rsidRPr="005D783C">
        <w:t>Человечество в биосфере Земли. Антропогенные изменения в биосфере. Глобальные экологические проблемы.</w:t>
      </w:r>
    </w:p>
    <w:p w:rsidR="00C13122" w:rsidRPr="005D783C" w:rsidRDefault="006C0849" w:rsidP="007A12E0">
      <w:pPr>
        <w:pStyle w:val="a3"/>
        <w:ind w:right="702"/>
      </w:pPr>
      <w:r w:rsidRPr="005D783C">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C13122" w:rsidRPr="005D783C" w:rsidRDefault="006C0849" w:rsidP="007A12E0">
      <w:pPr>
        <w:pStyle w:val="a3"/>
        <w:ind w:left="1424" w:firstLine="0"/>
        <w:jc w:val="left"/>
      </w:pPr>
      <w:r w:rsidRPr="005D783C">
        <w:rPr>
          <w:spacing w:val="-2"/>
        </w:rPr>
        <w:t>Демонстрации:</w:t>
      </w:r>
    </w:p>
    <w:p w:rsidR="00C13122" w:rsidRPr="005D783C" w:rsidRDefault="006C0849" w:rsidP="007A12E0">
      <w:pPr>
        <w:pStyle w:val="a3"/>
        <w:ind w:left="1424" w:firstLine="0"/>
        <w:jc w:val="left"/>
      </w:pPr>
      <w:r w:rsidRPr="005D783C">
        <w:t>Портреты:А.Д.Тенсли,В.Н.Сукачёв,В.И.</w:t>
      </w:r>
      <w:r w:rsidRPr="005D783C">
        <w:rPr>
          <w:spacing w:val="-2"/>
        </w:rPr>
        <w:t>Вернадский.</w:t>
      </w:r>
    </w:p>
    <w:p w:rsidR="00C13122" w:rsidRPr="005D783C" w:rsidRDefault="006C0849" w:rsidP="007A12E0">
      <w:pPr>
        <w:pStyle w:val="a3"/>
        <w:ind w:right="704"/>
      </w:pPr>
      <w:r w:rsidRPr="005D783C">
        <w:t>Таблицы и схемы: «Пищевые цепи», «Биоценоз: состав и структура», «Природные сообщества»,«Цепипитания»,«Экологическаяпирамида»,«Биосфераичеловек»,«Экосистема широколиственноголеса»,«Экосистема хвойноголеса»,«Биоценозводоёма»,«Агроценоз»,</w:t>
      </w:r>
    </w:p>
    <w:p w:rsidR="00C13122" w:rsidRPr="005D783C" w:rsidRDefault="006C0849" w:rsidP="007A12E0">
      <w:pPr>
        <w:pStyle w:val="a3"/>
        <w:ind w:right="702" w:firstLine="0"/>
      </w:pPr>
      <w:r w:rsidRPr="005D783C">
        <w:t>«Примерные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w:t>
      </w:r>
    </w:p>
    <w:p w:rsidR="00C13122" w:rsidRPr="005D783C" w:rsidRDefault="006C0849" w:rsidP="007A12E0">
      <w:pPr>
        <w:pStyle w:val="a3"/>
        <w:ind w:right="705" w:firstLine="0"/>
      </w:pPr>
      <w:r w:rsidRPr="005D783C">
        <w:t>«Общая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C13122" w:rsidRPr="005D783C" w:rsidRDefault="006C0849" w:rsidP="007A12E0">
      <w:pPr>
        <w:pStyle w:val="a3"/>
        <w:ind w:right="701"/>
      </w:pPr>
      <w:r w:rsidRPr="005D783C">
        <w:t>Оборудование: модель-аппликация «Типичные биоценозы», гербарий «Растительные сообщества»,коллекции«Биоценоз»,«Вредителиважнейшихсельскохозяйственныхкультур», гербариииколлекциирастенийиживотных,принадлежащиекразнымэкологическимгруппам одного вида, Красная книга Российской Федерации, изображения охраняемых видов растений</w:t>
      </w:r>
    </w:p>
    <w:p w:rsidR="00C13122" w:rsidRPr="005D783C" w:rsidRDefault="006C0849" w:rsidP="007A12E0">
      <w:pPr>
        <w:pStyle w:val="a3"/>
        <w:ind w:firstLine="0"/>
      </w:pPr>
      <w:r w:rsidRPr="005D783C">
        <w:t>и</w:t>
      </w:r>
      <w:r w:rsidRPr="005D783C">
        <w:rPr>
          <w:spacing w:val="-2"/>
        </w:rPr>
        <w:t>животных.</w:t>
      </w:r>
    </w:p>
    <w:p w:rsidR="00C13122" w:rsidRPr="005D783C" w:rsidRDefault="006C0849" w:rsidP="007A12E0">
      <w:pPr>
        <w:pStyle w:val="a3"/>
        <w:ind w:right="705"/>
      </w:pPr>
      <w:r w:rsidRPr="005D783C">
        <w:t>Планируемыерезультатыосвоенияпрограммыпобиологии(базовыйуровень)науровне среднего общего образования.</w:t>
      </w:r>
    </w:p>
    <w:p w:rsidR="00C13122" w:rsidRPr="005D783C" w:rsidRDefault="006C0849" w:rsidP="007A12E0">
      <w:pPr>
        <w:pStyle w:val="a3"/>
        <w:ind w:right="700"/>
      </w:pPr>
      <w:r w:rsidRPr="005D783C">
        <w:t xml:space="preserve">Согласно ФГОС СОО устанавливаются требования к результатам освоения обучающимися программ среднего общего образования: личностным, метапредметным и </w:t>
      </w:r>
      <w:r w:rsidRPr="005D783C">
        <w:rPr>
          <w:spacing w:val="-2"/>
        </w:rPr>
        <w:t>предметным.</w:t>
      </w:r>
    </w:p>
    <w:p w:rsidR="00C13122" w:rsidRPr="005D783C" w:rsidRDefault="006C0849" w:rsidP="007A12E0">
      <w:pPr>
        <w:pStyle w:val="a3"/>
        <w:ind w:right="692"/>
      </w:pPr>
      <w:r w:rsidRPr="005D783C">
        <w:t>В структуре личностных результатов освоения предмета «Биология» выделены следующиесоставляющие:осознаниеобучающимисяроссийскойгражданскойидентичности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C13122" w:rsidRPr="005D783C" w:rsidRDefault="006C0849" w:rsidP="007A12E0">
      <w:pPr>
        <w:pStyle w:val="a3"/>
        <w:ind w:right="698"/>
      </w:pPr>
      <w:r w:rsidRPr="005D783C">
        <w:t xml:space="preserve">Личностныерезультатыосвоенияпредмета«Биология»достигаютсявединствеучебной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w:t>
      </w:r>
      <w:r w:rsidRPr="005D783C">
        <w:lastRenderedPageBreak/>
        <w:t>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13122" w:rsidRPr="005D783C" w:rsidRDefault="006C0849" w:rsidP="007A12E0">
      <w:pPr>
        <w:pStyle w:val="a3"/>
        <w:ind w:right="696"/>
      </w:pPr>
      <w:r w:rsidRPr="005D783C">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7A12E0">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7A12E0">
      <w:pPr>
        <w:pStyle w:val="a3"/>
        <w:tabs>
          <w:tab w:val="left" w:pos="2664"/>
          <w:tab w:val="left" w:pos="9287"/>
          <w:tab w:val="left" w:pos="10358"/>
        </w:tabs>
        <w:ind w:right="714"/>
        <w:jc w:val="left"/>
      </w:pPr>
      <w:r w:rsidRPr="005D783C">
        <w:rPr>
          <w:spacing w:val="-2"/>
        </w:rPr>
        <w:t>осознание</w:t>
      </w:r>
      <w:r w:rsidRPr="005D783C">
        <w:tab/>
        <w:t>своихконституционныхправиобязанностей,уважение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7A12E0">
      <w:pPr>
        <w:pStyle w:val="a3"/>
        <w:ind w:right="288"/>
        <w:jc w:val="left"/>
      </w:pPr>
      <w:r w:rsidRPr="005D783C">
        <w:t>готовностьксовместнойтворческойдеятельностиприсоздании учебныхпроектов, решении учебных и познавательных задач, выполнении биологических экспериментов;</w:t>
      </w:r>
    </w:p>
    <w:p w:rsidR="00C13122" w:rsidRPr="005D783C" w:rsidRDefault="006C0849" w:rsidP="007A12E0">
      <w:pPr>
        <w:pStyle w:val="a3"/>
        <w:ind w:left="1424" w:firstLine="0"/>
        <w:jc w:val="left"/>
      </w:pPr>
      <w:r w:rsidRPr="005D783C">
        <w:t>способностьопределятьсобственнуюпозицию поотношениюкявлениям</w:t>
      </w:r>
      <w:r w:rsidRPr="005D783C">
        <w:rPr>
          <w:spacing w:val="-2"/>
        </w:rPr>
        <w:t>современной</w:t>
      </w:r>
    </w:p>
    <w:p w:rsidR="00C13122" w:rsidRPr="005D783C" w:rsidRDefault="006C0849" w:rsidP="007A12E0">
      <w:pPr>
        <w:pStyle w:val="a3"/>
        <w:ind w:firstLine="0"/>
      </w:pPr>
      <w:r w:rsidRPr="005D783C">
        <w:t>жизнииобъяснять</w:t>
      </w:r>
      <w:r w:rsidRPr="005D783C">
        <w:rPr>
          <w:spacing w:val="-5"/>
        </w:rPr>
        <w:t>её;</w:t>
      </w:r>
    </w:p>
    <w:p w:rsidR="00C13122" w:rsidRPr="005D783C" w:rsidRDefault="006C0849" w:rsidP="007A12E0">
      <w:pPr>
        <w:pStyle w:val="a3"/>
        <w:ind w:right="702"/>
      </w:pPr>
      <w:r w:rsidRPr="005D783C">
        <w:t>умение учитывать в своих действиях необходимость конструктивного взаимодействия людей с разными убеждениями, культурными ценностямии социальным положением;</w:t>
      </w:r>
    </w:p>
    <w:p w:rsidR="00C13122" w:rsidRPr="005D783C" w:rsidRDefault="006C0849" w:rsidP="007A12E0">
      <w:pPr>
        <w:pStyle w:val="a3"/>
        <w:ind w:right="700"/>
      </w:pPr>
      <w:r w:rsidRPr="005D783C">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C13122" w:rsidRPr="005D783C" w:rsidRDefault="006C0849" w:rsidP="007A12E0">
      <w:pPr>
        <w:pStyle w:val="a3"/>
        <w:ind w:left="1424" w:firstLine="0"/>
      </w:pPr>
      <w:r w:rsidRPr="005D783C">
        <w:t>готовностькгуманитарнойиволонтёрской</w:t>
      </w:r>
      <w:r w:rsidRPr="005D783C">
        <w:rPr>
          <w:spacing w:val="-2"/>
        </w:rPr>
        <w:t>деятельности;</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7A12E0">
      <w:pPr>
        <w:pStyle w:val="a3"/>
        <w:ind w:right="710"/>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7A12E0">
      <w:pPr>
        <w:pStyle w:val="a3"/>
        <w:ind w:right="708"/>
      </w:pPr>
      <w:r w:rsidRPr="005D783C">
        <w:t>ценностное отношение к природному наследию и памятникам природы, достижениям России в науке, искусстве, спорте, технологиях, труде;</w:t>
      </w:r>
    </w:p>
    <w:p w:rsidR="00C13122" w:rsidRPr="005D783C" w:rsidRDefault="006C0849" w:rsidP="007A12E0">
      <w:pPr>
        <w:pStyle w:val="a3"/>
        <w:ind w:right="710"/>
      </w:pPr>
      <w:r w:rsidRPr="005D783C">
        <w:t xml:space="preserve">способность оценивать вклад российских учёных в становление и развитие биологии, понимание значения биологии впознании законов природы, в жизни человека и современного </w:t>
      </w:r>
      <w:r w:rsidRPr="005D783C">
        <w:rPr>
          <w:spacing w:val="-2"/>
        </w:rPr>
        <w:t>общества;</w:t>
      </w:r>
    </w:p>
    <w:p w:rsidR="00C13122" w:rsidRPr="005D783C" w:rsidRDefault="006C0849" w:rsidP="007A12E0">
      <w:pPr>
        <w:pStyle w:val="a3"/>
        <w:ind w:right="696"/>
      </w:pPr>
      <w:r w:rsidRPr="005D783C">
        <w:t>идейнаяубеждённость,готовностькслужениюОтечествуиегозащите,ответственность за его судьбу;</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7A12E0">
      <w:pPr>
        <w:pStyle w:val="a3"/>
        <w:ind w:left="1424" w:right="2861" w:firstLine="0"/>
      </w:pPr>
      <w:r w:rsidRPr="005D783C">
        <w:t>осознание духовных ценностей российского народа; сформированностьнравственногосознания,этическогоповедения;</w:t>
      </w:r>
    </w:p>
    <w:p w:rsidR="00C13122" w:rsidRPr="005D783C" w:rsidRDefault="006C0849" w:rsidP="007A12E0">
      <w:pPr>
        <w:pStyle w:val="a3"/>
        <w:ind w:right="737"/>
        <w:jc w:val="left"/>
      </w:pPr>
      <w:r w:rsidRPr="005D783C">
        <w:t>способность оценивать ситуацию и принимать осознанные решения, ориентируясьна морально-нравственные нормы и ценности;</w:t>
      </w:r>
    </w:p>
    <w:p w:rsidR="00C13122" w:rsidRPr="005D783C" w:rsidRDefault="006C0849" w:rsidP="007A12E0">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7A12E0">
      <w:pPr>
        <w:pStyle w:val="a3"/>
        <w:ind w:right="288"/>
        <w:jc w:val="left"/>
      </w:pPr>
      <w:r w:rsidRPr="005D783C">
        <w:t>ответственноеотношениексвоимродителям,созданиюсемьинаосновеосознанного принятия ценностей семейной жизни в соответствии с традициями народов России;</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7A12E0">
      <w:pPr>
        <w:pStyle w:val="a3"/>
        <w:tabs>
          <w:tab w:val="left" w:pos="8872"/>
        </w:tabs>
        <w:ind w:right="724"/>
        <w:jc w:val="left"/>
      </w:pPr>
      <w:r w:rsidRPr="005D783C">
        <w:t>эстетическоеотношениекмиру,включаяэстетикубыта,научного</w:t>
      </w:r>
      <w:r w:rsidRPr="005D783C">
        <w:tab/>
        <w:t>итехнического творчества, спорта, труда, общественных отношений;</w:t>
      </w:r>
    </w:p>
    <w:p w:rsidR="00C13122" w:rsidRPr="005D783C" w:rsidRDefault="006C0849" w:rsidP="007A12E0">
      <w:pPr>
        <w:pStyle w:val="a3"/>
        <w:ind w:left="1424" w:firstLine="0"/>
        <w:jc w:val="left"/>
      </w:pPr>
      <w:r w:rsidRPr="005D783C">
        <w:t>пониманиеэмоциональноговоздействияживойприродыиеё</w:t>
      </w:r>
      <w:r w:rsidRPr="005D783C">
        <w:rPr>
          <w:spacing w:val="-2"/>
        </w:rPr>
        <w:t>ценности;</w:t>
      </w:r>
    </w:p>
    <w:p w:rsidR="00C13122" w:rsidRPr="005D783C" w:rsidRDefault="006C0849" w:rsidP="007A12E0">
      <w:pPr>
        <w:pStyle w:val="a3"/>
        <w:ind w:right="288"/>
        <w:jc w:val="left"/>
      </w:pPr>
      <w:r w:rsidRPr="005D783C">
        <w:t>готовностьксамовыражениювразныхвидахискусства,стремлениепроявлятькачества творческой личности;</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7A12E0">
      <w:pPr>
        <w:pStyle w:val="a3"/>
        <w:ind w:right="699"/>
      </w:pPr>
      <w:r w:rsidRPr="005D783C">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бережного,ответственногоикомпетентного отношенияк</w:t>
      </w:r>
    </w:p>
    <w:p w:rsidR="00C13122" w:rsidRPr="005D783C" w:rsidRDefault="00C13122" w:rsidP="007A12E0">
      <w:pPr>
        <w:pStyle w:val="a3"/>
        <w:sectPr w:rsidR="00C13122" w:rsidRPr="005D783C">
          <w:pgSz w:w="11920" w:h="16850"/>
          <w:pgMar w:top="600" w:right="141" w:bottom="1140" w:left="566" w:header="0" w:footer="841" w:gutter="0"/>
          <w:cols w:space="720"/>
        </w:sectPr>
      </w:pPr>
    </w:p>
    <w:p w:rsidR="00C13122" w:rsidRPr="005D783C" w:rsidRDefault="006C0849" w:rsidP="007A12E0">
      <w:pPr>
        <w:pStyle w:val="a3"/>
        <w:ind w:firstLine="0"/>
        <w:jc w:val="left"/>
      </w:pPr>
      <w:r w:rsidRPr="005D783C">
        <w:lastRenderedPageBreak/>
        <w:t>собственномуфизическомуипсихическому</w:t>
      </w:r>
      <w:r w:rsidRPr="005D783C">
        <w:rPr>
          <w:spacing w:val="-2"/>
        </w:rPr>
        <w:t>здоровью;</w:t>
      </w:r>
    </w:p>
    <w:p w:rsidR="00C13122" w:rsidRPr="005D783C" w:rsidRDefault="006C0849" w:rsidP="007A12E0">
      <w:pPr>
        <w:pStyle w:val="a3"/>
        <w:ind w:right="732"/>
        <w:jc w:val="left"/>
      </w:pPr>
      <w:r w:rsidRPr="005D783C">
        <w:t>понимание ценности правил индивидуального и коллективного безопасного поведения в ситуациях, угрожающих здоровью и жизни людей;</w:t>
      </w:r>
    </w:p>
    <w:p w:rsidR="00C13122" w:rsidRPr="005D783C" w:rsidRDefault="006C0849" w:rsidP="007A12E0">
      <w:pPr>
        <w:pStyle w:val="a3"/>
        <w:ind w:right="288"/>
        <w:jc w:val="left"/>
      </w:pPr>
      <w:r w:rsidRPr="005D783C">
        <w:t>осознаниепоследствийинеприятиевредныхпривычек(употребленияалкоголя, наркотиков, курения);</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7A12E0">
      <w:pPr>
        <w:pStyle w:val="a3"/>
        <w:ind w:left="1424" w:firstLine="0"/>
        <w:jc w:val="left"/>
      </w:pPr>
      <w:r w:rsidRPr="005D783C">
        <w:t>готовностьктруду,осознаниеценностимастерства,</w:t>
      </w:r>
      <w:r w:rsidRPr="005D783C">
        <w:rPr>
          <w:spacing w:val="-2"/>
        </w:rPr>
        <w:t>трудолюбие;</w:t>
      </w:r>
    </w:p>
    <w:p w:rsidR="00C13122" w:rsidRPr="005D783C" w:rsidRDefault="006C0849" w:rsidP="007A12E0">
      <w:pPr>
        <w:pStyle w:val="a3"/>
        <w:ind w:right="288"/>
        <w:jc w:val="left"/>
      </w:pPr>
      <w:r w:rsidRPr="005D783C">
        <w:t>готовностькактивнойдеятельноститехнологическойисоциальнойнаправленности, способность инициировать, планировать и самостоятельно выполнять такую деятельность;</w:t>
      </w:r>
    </w:p>
    <w:p w:rsidR="00C13122" w:rsidRPr="005D783C" w:rsidRDefault="006C0849" w:rsidP="007A12E0">
      <w:pPr>
        <w:pStyle w:val="a3"/>
        <w:ind w:right="288"/>
        <w:jc w:val="left"/>
      </w:pPr>
      <w:r w:rsidRPr="005D783C">
        <w:t>интереск различнымсферампрофессиональнойдеятельности,умениесовершать осознанный выбор будущей профессии и реализовывать собственные жизненные планы;</w:t>
      </w:r>
    </w:p>
    <w:p w:rsidR="00C13122" w:rsidRPr="005D783C" w:rsidRDefault="006C0849" w:rsidP="007A12E0">
      <w:pPr>
        <w:pStyle w:val="a3"/>
        <w:ind w:left="1424" w:firstLine="0"/>
        <w:jc w:val="left"/>
      </w:pPr>
      <w:r w:rsidRPr="005D783C">
        <w:rPr>
          <w:spacing w:val="-2"/>
        </w:rPr>
        <w:t>готовностьи способность кобразованиюи самообразованиюнапротяжении всей жизни;</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7A12E0">
      <w:pPr>
        <w:pStyle w:val="a3"/>
        <w:tabs>
          <w:tab w:val="left" w:pos="9484"/>
        </w:tabs>
        <w:ind w:right="728"/>
        <w:jc w:val="left"/>
      </w:pPr>
      <w:r w:rsidRPr="005D783C">
        <w:t>экологическицелесообразноеотношениекприродекакисточнику жизни</w:t>
      </w:r>
      <w:r w:rsidRPr="005D783C">
        <w:tab/>
        <w:t>на Земле, основе её существования;</w:t>
      </w:r>
    </w:p>
    <w:p w:rsidR="00C13122" w:rsidRPr="005D783C" w:rsidRDefault="006C0849" w:rsidP="007A12E0">
      <w:pPr>
        <w:pStyle w:val="a3"/>
        <w:ind w:right="710"/>
        <w:jc w:val="left"/>
      </w:pPr>
      <w:r w:rsidRPr="005D783C">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13122" w:rsidRPr="005D783C" w:rsidRDefault="006C0849" w:rsidP="007A12E0">
      <w:pPr>
        <w:pStyle w:val="a3"/>
        <w:ind w:left="1424" w:firstLine="0"/>
        <w:jc w:val="left"/>
      </w:pPr>
      <w:r w:rsidRPr="005D783C">
        <w:t>осознаниеглобальногохарактераэкологическихпроблемипутейих</w:t>
      </w:r>
      <w:r w:rsidRPr="005D783C">
        <w:rPr>
          <w:spacing w:val="-2"/>
        </w:rPr>
        <w:t>решения;</w:t>
      </w:r>
    </w:p>
    <w:p w:rsidR="00C13122" w:rsidRPr="005D783C" w:rsidRDefault="006C0849" w:rsidP="007A12E0">
      <w:pPr>
        <w:pStyle w:val="a3"/>
        <w:ind w:right="707" w:firstLine="712"/>
      </w:pPr>
      <w:r w:rsidRPr="005D783C">
        <w:t>способность использовать приобретаемыеприизучениибиологиизнанияиумения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13122" w:rsidRPr="005D783C" w:rsidRDefault="006C0849" w:rsidP="007A12E0">
      <w:pPr>
        <w:pStyle w:val="a3"/>
        <w:ind w:right="711"/>
      </w:pPr>
      <w:r w:rsidRPr="005D783C">
        <w:t>активноенеприятиедействий,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13122" w:rsidRPr="005D783C" w:rsidRDefault="006C0849" w:rsidP="007A12E0">
      <w:pPr>
        <w:pStyle w:val="a3"/>
        <w:ind w:right="703"/>
      </w:pPr>
      <w:r w:rsidRPr="005D783C">
        <w:t>наличие развитого экологического мышления, экологической культуры, опыта деятельностиэкологическойнаправленности,уменияруководствоватьсяимивпознавательной, коммуникативной и социальной практике, готовности к участию в практической деятельности экологической направленности;</w:t>
      </w:r>
    </w:p>
    <w:p w:rsidR="00C13122" w:rsidRPr="005D783C" w:rsidRDefault="006C0849" w:rsidP="007A12E0">
      <w:pPr>
        <w:pStyle w:val="a4"/>
        <w:numPr>
          <w:ilvl w:val="0"/>
          <w:numId w:val="144"/>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7A12E0">
      <w:pPr>
        <w:pStyle w:val="a3"/>
        <w:ind w:right="695"/>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 своего места в поликультурном мире;</w:t>
      </w:r>
    </w:p>
    <w:p w:rsidR="00C13122" w:rsidRPr="005D783C" w:rsidRDefault="006C0849" w:rsidP="007A12E0">
      <w:pPr>
        <w:pStyle w:val="a3"/>
        <w:ind w:right="712"/>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7A12E0">
      <w:pPr>
        <w:pStyle w:val="a3"/>
        <w:ind w:left="1424" w:firstLine="0"/>
      </w:pPr>
      <w:r w:rsidRPr="005D783C">
        <w:t>пониманиеспецификибиологиикакнауки,осознаниееёролив</w:t>
      </w:r>
      <w:r w:rsidRPr="005D783C">
        <w:rPr>
          <w:spacing w:val="-2"/>
        </w:rPr>
        <w:t>формировании</w:t>
      </w:r>
    </w:p>
    <w:p w:rsidR="00C13122" w:rsidRPr="005D783C" w:rsidRDefault="006C0849" w:rsidP="007A12E0">
      <w:pPr>
        <w:pStyle w:val="a3"/>
        <w:ind w:right="706" w:firstLine="0"/>
      </w:pPr>
      <w:r w:rsidRPr="005D783C">
        <w:t>рациональногонаучногомышления,созданиицелостногопредставленияобокружающеммире как о единстве природы, человека и общества, в познании природных закономерностей и решении проблем сохранения природного равновесия;</w:t>
      </w:r>
    </w:p>
    <w:p w:rsidR="00C13122" w:rsidRPr="005D783C" w:rsidRDefault="006C0849" w:rsidP="007A12E0">
      <w:pPr>
        <w:pStyle w:val="a3"/>
        <w:ind w:right="695"/>
      </w:pPr>
      <w:r w:rsidRPr="005D783C">
        <w:t>убеждённость в значимости биологии для современной цивилизации: обеспечения новогоуровняразвитиямедицины,созданияперспективныхбиотехнологий,способныхрешать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ресурсови формированию новых стандартов жизни;</w:t>
      </w:r>
    </w:p>
    <w:p w:rsidR="00C13122" w:rsidRPr="005D783C" w:rsidRDefault="006C0849" w:rsidP="007A12E0">
      <w:pPr>
        <w:pStyle w:val="a3"/>
        <w:ind w:right="688"/>
      </w:pPr>
      <w:r w:rsidRPr="005D783C">
        <w:t>заинтересованность в получении биологических знаний в целях повышения общей культуры,естественно-научнойграмотностикаксоставнойчастифункциональнойграмотности обучающихся, формируемой при изучении биологии;</w:t>
      </w:r>
    </w:p>
    <w:p w:rsidR="00C13122" w:rsidRPr="005D783C" w:rsidRDefault="006C0849" w:rsidP="007A12E0">
      <w:pPr>
        <w:pStyle w:val="a3"/>
        <w:ind w:right="705"/>
      </w:pPr>
      <w:r w:rsidRPr="005D783C">
        <w:t>понимание сущности методов познания, используемых в естественных науках, способностьиспользоватьполучаемыезнаниядляанализаиобъясненияявленийокружающего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13122" w:rsidRPr="005D783C" w:rsidRDefault="006C0849" w:rsidP="007A12E0">
      <w:pPr>
        <w:pStyle w:val="a3"/>
        <w:ind w:right="692"/>
      </w:pPr>
      <w:r w:rsidRPr="005D783C">
        <w:t>способность самостоятельно использовать биологические знания для решения проблем в реальных жизненных ситуациях;</w:t>
      </w:r>
    </w:p>
    <w:p w:rsidR="00C13122" w:rsidRPr="005D783C" w:rsidRDefault="006C0849" w:rsidP="007A12E0">
      <w:pPr>
        <w:pStyle w:val="a3"/>
        <w:ind w:right="712"/>
      </w:pPr>
      <w:r w:rsidRPr="005D783C">
        <w:t xml:space="preserve">осознание ценности научной деятельности, готовность осуществлять проектную и </w:t>
      </w:r>
      <w:r w:rsidRPr="005D783C">
        <w:lastRenderedPageBreak/>
        <w:t>исследовательскую деятельность индивидуально и в группе;</w:t>
      </w:r>
    </w:p>
    <w:p w:rsidR="00C13122" w:rsidRPr="005D783C" w:rsidRDefault="006C0849" w:rsidP="007A12E0">
      <w:pPr>
        <w:pStyle w:val="a3"/>
        <w:tabs>
          <w:tab w:val="left" w:pos="6803"/>
          <w:tab w:val="left" w:pos="10389"/>
        </w:tabs>
        <w:ind w:left="766" w:right="695" w:firstLine="662"/>
        <w:jc w:val="right"/>
      </w:pPr>
      <w:r w:rsidRPr="005D783C">
        <w:t>готовностьиспособностькнепрерывномуобразованиюисамообразованию,</w:t>
      </w:r>
      <w:r w:rsidRPr="005D783C">
        <w:tab/>
      </w:r>
      <w:r w:rsidRPr="005D783C">
        <w:rPr>
          <w:spacing w:val="-10"/>
        </w:rPr>
        <w:t xml:space="preserve">к </w:t>
      </w:r>
      <w:r w:rsidRPr="005D783C">
        <w:rPr>
          <w:spacing w:val="-2"/>
        </w:rPr>
        <w:t xml:space="preserve">активномуполучениюновыхзнанийпо биологии всоответствии сжизненнымипотребностями. </w:t>
      </w:r>
      <w:r w:rsidRPr="005D783C">
        <w:t>В процессе достижения личностных результатов освоения обучающимися программы по биологиинауровнесреднегообщегообразования</w:t>
      </w:r>
      <w:r w:rsidRPr="005D783C">
        <w:tab/>
        <w:t>уобучающихсясовершенствуется</w:t>
      </w:r>
    </w:p>
    <w:p w:rsidR="00C13122" w:rsidRPr="005D783C" w:rsidRDefault="006C0849" w:rsidP="007A12E0">
      <w:pPr>
        <w:pStyle w:val="a3"/>
        <w:ind w:firstLine="0"/>
      </w:pPr>
      <w:r w:rsidRPr="005D783C">
        <w:t>эмоциональныйинтеллект,предполагающий</w:t>
      </w:r>
      <w:r w:rsidRPr="005D783C">
        <w:rPr>
          <w:spacing w:val="-2"/>
        </w:rPr>
        <w:t>сформированность:</w:t>
      </w:r>
    </w:p>
    <w:p w:rsidR="00C13122" w:rsidRPr="005D783C" w:rsidRDefault="006C0849" w:rsidP="007A12E0">
      <w:pPr>
        <w:pStyle w:val="a3"/>
        <w:ind w:right="702"/>
      </w:pPr>
      <w:r w:rsidRPr="005D783C">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3122" w:rsidRPr="005D783C" w:rsidRDefault="006C0849" w:rsidP="007A12E0">
      <w:pPr>
        <w:pStyle w:val="a3"/>
        <w:ind w:right="694"/>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7A12E0">
      <w:pPr>
        <w:pStyle w:val="a3"/>
        <w:ind w:right="714"/>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7A12E0">
      <w:pPr>
        <w:pStyle w:val="a3"/>
        <w:ind w:right="712"/>
      </w:pPr>
      <w:r w:rsidRPr="005D783C">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sidRPr="005D783C">
        <w:rPr>
          <w:spacing w:val="-2"/>
        </w:rPr>
        <w:t>сопереживанию;</w:t>
      </w:r>
    </w:p>
    <w:p w:rsidR="00C13122" w:rsidRPr="005D783C" w:rsidRDefault="006C0849" w:rsidP="007A12E0">
      <w:pPr>
        <w:pStyle w:val="a3"/>
        <w:ind w:right="701"/>
      </w:pPr>
      <w:r w:rsidRPr="005D783C">
        <w:t>социальных навыков, 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7A12E0">
      <w:pPr>
        <w:pStyle w:val="a3"/>
        <w:ind w:right="693"/>
      </w:pPr>
      <w:r w:rsidRPr="005D783C">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13122" w:rsidRPr="005D783C" w:rsidRDefault="006C0849" w:rsidP="007A12E0">
      <w:pPr>
        <w:pStyle w:val="a3"/>
        <w:ind w:right="701"/>
      </w:pPr>
      <w:r w:rsidRPr="005D783C">
        <w:t xml:space="preserve">Метапредметныерезультатыосвоенияпрограммысреднегообщегообразованиядолжны </w:t>
      </w:r>
      <w:r w:rsidRPr="005D783C">
        <w:rPr>
          <w:spacing w:val="-2"/>
        </w:rPr>
        <w:t>отражать:</w:t>
      </w:r>
    </w:p>
    <w:p w:rsidR="00C13122" w:rsidRPr="005D783C" w:rsidRDefault="006C0849" w:rsidP="007A12E0">
      <w:pPr>
        <w:pStyle w:val="a3"/>
        <w:ind w:left="1424" w:firstLine="0"/>
      </w:pPr>
      <w:r w:rsidRPr="005D783C">
        <w:t>Овладениеуниверсальнымиучебнымипознавательными</w:t>
      </w:r>
      <w:r w:rsidRPr="005D783C">
        <w:rPr>
          <w:spacing w:val="-2"/>
        </w:rPr>
        <w:t>действиями:</w:t>
      </w:r>
    </w:p>
    <w:p w:rsidR="00C13122" w:rsidRPr="005D783C" w:rsidRDefault="006C0849" w:rsidP="007A12E0">
      <w:pPr>
        <w:pStyle w:val="a4"/>
        <w:numPr>
          <w:ilvl w:val="0"/>
          <w:numId w:val="143"/>
        </w:numPr>
        <w:tabs>
          <w:tab w:val="left" w:pos="1684"/>
        </w:tabs>
        <w:ind w:left="1684" w:hanging="263"/>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7A12E0">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7A12E0">
      <w:pPr>
        <w:pStyle w:val="a3"/>
        <w:ind w:right="711"/>
      </w:pPr>
      <w:r w:rsidRPr="005D783C">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13122" w:rsidRPr="005D783C" w:rsidRDefault="006C0849" w:rsidP="007A12E0">
      <w:pPr>
        <w:pStyle w:val="a3"/>
        <w:ind w:right="705"/>
      </w:pPr>
      <w:r w:rsidRPr="005D783C">
        <w:t>определять цели деятельности, задавая параметры и критерии их достижения, соотносить результаты деятельности с поставленными целями;</w:t>
      </w:r>
    </w:p>
    <w:p w:rsidR="00C13122" w:rsidRPr="005D783C" w:rsidRDefault="006C0849" w:rsidP="007A12E0">
      <w:pPr>
        <w:pStyle w:val="a3"/>
        <w:ind w:left="1224" w:right="700" w:firstLine="244"/>
        <w:jc w:val="right"/>
      </w:pPr>
      <w:r w:rsidRPr="005D783C">
        <w:t>использоватьбиологическиепонятиядляобъясненияфактовиявленийживойприроды; строить логические рассуждения (индуктивные, дедуктивные, по аналогии), выявлять закономерностиипротиворечияврассматриваемыхявлениях,формулироватьвыводы</w:t>
      </w:r>
      <w:r w:rsidRPr="005D783C">
        <w:rPr>
          <w:spacing w:val="-10"/>
        </w:rPr>
        <w:t>и</w:t>
      </w:r>
    </w:p>
    <w:p w:rsidR="00C13122" w:rsidRPr="005D783C" w:rsidRDefault="006C0849" w:rsidP="007A12E0">
      <w:pPr>
        <w:pStyle w:val="a3"/>
        <w:ind w:firstLine="0"/>
        <w:jc w:val="left"/>
      </w:pPr>
      <w:r w:rsidRPr="005D783C">
        <w:rPr>
          <w:spacing w:val="-2"/>
        </w:rPr>
        <w:t>заключения;</w:t>
      </w:r>
    </w:p>
    <w:p w:rsidR="00C13122" w:rsidRPr="005D783C" w:rsidRDefault="006C0849" w:rsidP="007A12E0">
      <w:pPr>
        <w:pStyle w:val="a3"/>
        <w:ind w:right="699"/>
      </w:pPr>
      <w:r w:rsidRPr="005D783C">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C13122" w:rsidRPr="005D783C" w:rsidRDefault="006C0849" w:rsidP="007A12E0">
      <w:pPr>
        <w:pStyle w:val="a3"/>
        <w:ind w:right="703"/>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7A12E0">
      <w:pPr>
        <w:pStyle w:val="a3"/>
        <w:ind w:right="704"/>
      </w:pPr>
      <w:r w:rsidRPr="005D783C">
        <w:t>вносить коррективы в деятельность, оценивать соответствие результатов целям, оценивать риски последствий деятельности;</w:t>
      </w:r>
    </w:p>
    <w:p w:rsidR="00C13122" w:rsidRPr="005D783C" w:rsidRDefault="006C0849" w:rsidP="007A12E0">
      <w:pPr>
        <w:pStyle w:val="a3"/>
        <w:ind w:right="695"/>
      </w:pPr>
      <w:r w:rsidRPr="005D783C">
        <w:t>координировать и выполнять работу в условиях реального, виртуального и комбинированного взаимодействия;</w:t>
      </w:r>
    </w:p>
    <w:p w:rsidR="00C13122" w:rsidRPr="005D783C" w:rsidRDefault="006C0849" w:rsidP="007A12E0">
      <w:pPr>
        <w:pStyle w:val="a3"/>
        <w:ind w:left="1424" w:firstLine="0"/>
      </w:pPr>
      <w:r w:rsidRPr="005D783C">
        <w:t>развиватькреативноемышлениеприрешениижизненных</w:t>
      </w:r>
      <w:r w:rsidRPr="005D783C">
        <w:rPr>
          <w:spacing w:val="-2"/>
        </w:rPr>
        <w:t>проблем;</w:t>
      </w:r>
    </w:p>
    <w:p w:rsidR="00C13122" w:rsidRPr="005D783C" w:rsidRDefault="006C0849" w:rsidP="007A12E0">
      <w:pPr>
        <w:pStyle w:val="a4"/>
        <w:numPr>
          <w:ilvl w:val="0"/>
          <w:numId w:val="143"/>
        </w:numPr>
        <w:tabs>
          <w:tab w:val="left" w:pos="1686"/>
        </w:tabs>
        <w:ind w:left="1686" w:hanging="265"/>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C13122" w:rsidP="007A12E0">
      <w:pPr>
        <w:pStyle w:val="a4"/>
        <w:rPr>
          <w:sz w:val="24"/>
          <w:szCs w:val="24"/>
        </w:rPr>
        <w:sectPr w:rsidR="00C13122" w:rsidRPr="005D783C">
          <w:pgSz w:w="11920" w:h="16850"/>
          <w:pgMar w:top="600" w:right="141" w:bottom="1140" w:left="566" w:header="0" w:footer="841" w:gutter="0"/>
          <w:cols w:space="720"/>
        </w:sectPr>
      </w:pPr>
    </w:p>
    <w:p w:rsidR="00C13122" w:rsidRPr="005D783C" w:rsidRDefault="006C0849" w:rsidP="007A12E0">
      <w:pPr>
        <w:pStyle w:val="a3"/>
        <w:ind w:right="693"/>
      </w:pPr>
      <w:r w:rsidRPr="005D783C">
        <w:lastRenderedPageBreak/>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C13122" w:rsidRPr="005D783C" w:rsidRDefault="006C0849" w:rsidP="007A12E0">
      <w:pPr>
        <w:pStyle w:val="a3"/>
        <w:ind w:right="694"/>
      </w:pPr>
      <w:r w:rsidRPr="005D783C">
        <w:t>использовать различные виды деятельности по получению нового знания, его интерпретации,преобразованиюиприменениювучебныхситуациях,втомчислеприсоздании учебных и социальных проектов;</w:t>
      </w:r>
    </w:p>
    <w:p w:rsidR="00C13122" w:rsidRPr="005D783C" w:rsidRDefault="006C0849" w:rsidP="007A12E0">
      <w:pPr>
        <w:pStyle w:val="a3"/>
        <w:ind w:right="708"/>
      </w:pPr>
      <w:r w:rsidRPr="005D783C">
        <w:t>формировать научный тип мышления, владеть научной терминологией, ключевыми понятиями и методами;</w:t>
      </w:r>
    </w:p>
    <w:p w:rsidR="00C13122" w:rsidRPr="005D783C" w:rsidRDefault="006C0849" w:rsidP="007A12E0">
      <w:pPr>
        <w:pStyle w:val="a3"/>
        <w:ind w:right="70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7A12E0">
      <w:pPr>
        <w:pStyle w:val="a3"/>
        <w:ind w:right="699"/>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7A12E0">
      <w:pPr>
        <w:pStyle w:val="a3"/>
        <w:ind w:right="695"/>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7A12E0">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7A12E0">
      <w:pPr>
        <w:pStyle w:val="a3"/>
        <w:ind w:right="703"/>
      </w:pPr>
      <w:r w:rsidRPr="005D783C">
        <w:t>осуществлять целенаправленный поиск переноса средств и способов действия в профессиональную среду;</w:t>
      </w:r>
    </w:p>
    <w:p w:rsidR="00C13122" w:rsidRPr="005D783C" w:rsidRDefault="006C0849" w:rsidP="007A12E0">
      <w:pPr>
        <w:pStyle w:val="a3"/>
        <w:ind w:left="1424" w:right="693" w:firstLine="0"/>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7A12E0">
      <w:pPr>
        <w:pStyle w:val="a3"/>
        <w:ind w:right="699"/>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7A12E0">
      <w:pPr>
        <w:pStyle w:val="a4"/>
        <w:numPr>
          <w:ilvl w:val="0"/>
          <w:numId w:val="143"/>
        </w:numPr>
        <w:tabs>
          <w:tab w:val="left" w:pos="1686"/>
        </w:tabs>
        <w:ind w:left="1686" w:hanging="265"/>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7A12E0">
      <w:pPr>
        <w:pStyle w:val="a3"/>
        <w:ind w:right="697"/>
      </w:pPr>
      <w:r w:rsidRPr="005D783C">
        <w:t>ориентироваться в различных источниках информации (тексте учебного пособия, научно-популярнойлитературе,биологическихсловаряхисправочниках,компьютерныхбазах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C13122" w:rsidRPr="005D783C" w:rsidRDefault="006C0849" w:rsidP="007A12E0">
      <w:pPr>
        <w:pStyle w:val="a3"/>
        <w:ind w:right="700"/>
      </w:pPr>
      <w:r w:rsidRPr="005D783C">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13122" w:rsidRPr="005D783C" w:rsidRDefault="006C0849" w:rsidP="007A12E0">
      <w:pPr>
        <w:pStyle w:val="a3"/>
        <w:ind w:right="693"/>
      </w:pPr>
      <w:r w:rsidRPr="005D783C">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13122" w:rsidRPr="005D783C" w:rsidRDefault="006C0849" w:rsidP="007A12E0">
      <w:pPr>
        <w:pStyle w:val="a3"/>
        <w:ind w:right="704"/>
      </w:pPr>
      <w:r w:rsidRPr="005D783C">
        <w:t>самостоятельно выбирать оптимальную форму представления биологической информации (схемы, графики, диаграммы, таблицы, рисунки и другое);</w:t>
      </w:r>
    </w:p>
    <w:p w:rsidR="00C13122" w:rsidRPr="005D783C" w:rsidRDefault="006C0849" w:rsidP="007A12E0">
      <w:pPr>
        <w:pStyle w:val="a3"/>
        <w:ind w:right="697"/>
      </w:pPr>
      <w:r w:rsidRPr="005D783C">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формулы,аббревиатуру,номенклатуру,использоватьипреобразовыватьзнаково-</w:t>
      </w:r>
    </w:p>
    <w:p w:rsidR="00C13122" w:rsidRPr="005D783C" w:rsidRDefault="006C0849" w:rsidP="007A12E0">
      <w:pPr>
        <w:pStyle w:val="a3"/>
        <w:ind w:firstLine="0"/>
      </w:pPr>
      <w:r w:rsidRPr="005D783C">
        <w:t>символическиесредства</w:t>
      </w:r>
      <w:r w:rsidRPr="005D783C">
        <w:rPr>
          <w:spacing w:val="-2"/>
        </w:rPr>
        <w:t>наглядности;</w:t>
      </w:r>
    </w:p>
    <w:p w:rsidR="00C13122" w:rsidRPr="005D783C" w:rsidRDefault="006C0849" w:rsidP="007A12E0">
      <w:pPr>
        <w:pStyle w:val="a3"/>
        <w:ind w:right="738"/>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7A12E0">
      <w:pPr>
        <w:pStyle w:val="a3"/>
        <w:ind w:left="1424" w:firstLine="0"/>
      </w:pPr>
      <w:r w:rsidRPr="005D783C">
        <w:t>Овладениеуниверсальнымикоммуникативными</w:t>
      </w:r>
      <w:r w:rsidRPr="005D783C">
        <w:rPr>
          <w:spacing w:val="-2"/>
        </w:rPr>
        <w:t>действиями:</w:t>
      </w:r>
    </w:p>
    <w:p w:rsidR="00C13122" w:rsidRPr="005D783C" w:rsidRDefault="006C0849" w:rsidP="007A12E0">
      <w:pPr>
        <w:pStyle w:val="a4"/>
        <w:numPr>
          <w:ilvl w:val="0"/>
          <w:numId w:val="142"/>
        </w:numPr>
        <w:tabs>
          <w:tab w:val="left" w:pos="1681"/>
        </w:tabs>
        <w:ind w:left="1681" w:hanging="260"/>
        <w:rPr>
          <w:sz w:val="24"/>
          <w:szCs w:val="24"/>
        </w:rPr>
      </w:pPr>
      <w:r w:rsidRPr="005D783C">
        <w:rPr>
          <w:spacing w:val="-2"/>
          <w:sz w:val="24"/>
          <w:szCs w:val="24"/>
        </w:rPr>
        <w:t>общение:</w:t>
      </w:r>
    </w:p>
    <w:p w:rsidR="00C13122" w:rsidRPr="005D783C" w:rsidRDefault="006C0849" w:rsidP="007A12E0">
      <w:pPr>
        <w:pStyle w:val="a3"/>
        <w:ind w:right="706"/>
      </w:pPr>
      <w:r w:rsidRPr="005D783C">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13122" w:rsidRPr="005D783C" w:rsidRDefault="006C0849" w:rsidP="007A12E0">
      <w:pPr>
        <w:pStyle w:val="a3"/>
        <w:ind w:right="696"/>
      </w:pPr>
      <w:r w:rsidRPr="005D783C">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sidRPr="005D783C">
        <w:rPr>
          <w:spacing w:val="-2"/>
        </w:rPr>
        <w:t>переговоры;</w:t>
      </w:r>
    </w:p>
    <w:p w:rsidR="00C13122" w:rsidRPr="005D783C" w:rsidRDefault="006C0849" w:rsidP="007A12E0">
      <w:pPr>
        <w:pStyle w:val="a3"/>
        <w:ind w:right="695"/>
      </w:pPr>
      <w:r w:rsidRPr="005D783C">
        <w:t>владетьразличнымиспособамиобщенияивзаимодействия,пониматьнамерениядругих людей, проявлять уважительное отношение к собеседнику и в корректной форме формулировать свои возражения;</w:t>
      </w:r>
    </w:p>
    <w:p w:rsidR="00C13122" w:rsidRPr="005D783C" w:rsidRDefault="006C0849" w:rsidP="007A12E0">
      <w:pPr>
        <w:pStyle w:val="a3"/>
        <w:ind w:left="1424" w:firstLine="0"/>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7A12E0">
      <w:pPr>
        <w:pStyle w:val="a4"/>
        <w:numPr>
          <w:ilvl w:val="0"/>
          <w:numId w:val="142"/>
        </w:numPr>
        <w:tabs>
          <w:tab w:val="left" w:pos="1684"/>
        </w:tabs>
        <w:ind w:left="1684" w:hanging="263"/>
        <w:rPr>
          <w:sz w:val="24"/>
          <w:szCs w:val="24"/>
        </w:rPr>
      </w:pPr>
      <w:r w:rsidRPr="005D783C">
        <w:rPr>
          <w:sz w:val="24"/>
          <w:szCs w:val="24"/>
        </w:rPr>
        <w:t>совместная</w:t>
      </w:r>
      <w:r w:rsidRPr="005D783C">
        <w:rPr>
          <w:spacing w:val="-2"/>
          <w:sz w:val="24"/>
          <w:szCs w:val="24"/>
        </w:rPr>
        <w:t>деятельность:</w:t>
      </w:r>
    </w:p>
    <w:p w:rsidR="00C13122" w:rsidRPr="005D783C" w:rsidRDefault="006C0849" w:rsidP="007A12E0">
      <w:pPr>
        <w:pStyle w:val="a3"/>
        <w:ind w:right="703"/>
      </w:pPr>
      <w:r w:rsidRPr="005D783C">
        <w:t xml:space="preserve">понимать и использовать преимущества командной и индивидуальной работы при </w:t>
      </w:r>
      <w:r w:rsidRPr="005D783C">
        <w:lastRenderedPageBreak/>
        <w:t>решениибиологическойпроблемы,обосновыватьнеобходимостьприменениягрупповыхформ взаимодействия при решении учебной задачи;</w:t>
      </w:r>
    </w:p>
    <w:p w:rsidR="00C13122" w:rsidRPr="005D783C" w:rsidRDefault="006C0849" w:rsidP="007A12E0">
      <w:pPr>
        <w:pStyle w:val="a3"/>
        <w:ind w:right="707"/>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7A12E0">
      <w:pPr>
        <w:pStyle w:val="a3"/>
        <w:ind w:right="703"/>
      </w:pPr>
      <w:r w:rsidRPr="005D783C">
        <w:t>принимать цели совместной деятельности, организовывать и координировать действия по её достижению: составлять план действий,распределять роли с учётом мнений участников, обсуждать результаты совместной работы;</w:t>
      </w:r>
    </w:p>
    <w:p w:rsidR="00C13122" w:rsidRPr="005D783C" w:rsidRDefault="006C0849" w:rsidP="007A12E0">
      <w:pPr>
        <w:pStyle w:val="a3"/>
        <w:ind w:right="699"/>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7A12E0">
      <w:pPr>
        <w:pStyle w:val="a3"/>
        <w:ind w:right="702"/>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7A12E0">
      <w:pPr>
        <w:pStyle w:val="a3"/>
        <w:ind w:right="707"/>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7A12E0">
      <w:pPr>
        <w:pStyle w:val="a3"/>
        <w:ind w:left="1424" w:firstLine="0"/>
      </w:pPr>
      <w:r w:rsidRPr="005D783C">
        <w:t>Овладениеуниверсальнымирегулятивными</w:t>
      </w:r>
      <w:r w:rsidRPr="005D783C">
        <w:rPr>
          <w:spacing w:val="-2"/>
        </w:rPr>
        <w:t>действиями:</w:t>
      </w:r>
    </w:p>
    <w:p w:rsidR="00C13122" w:rsidRPr="005D783C" w:rsidRDefault="006C0849" w:rsidP="007A12E0">
      <w:pPr>
        <w:pStyle w:val="a4"/>
        <w:numPr>
          <w:ilvl w:val="0"/>
          <w:numId w:val="141"/>
        </w:numPr>
        <w:tabs>
          <w:tab w:val="left" w:pos="1684"/>
        </w:tabs>
        <w:ind w:left="1684" w:hanging="263"/>
        <w:rPr>
          <w:sz w:val="24"/>
          <w:szCs w:val="24"/>
        </w:rPr>
      </w:pPr>
      <w:r w:rsidRPr="005D783C">
        <w:rPr>
          <w:spacing w:val="-2"/>
          <w:sz w:val="24"/>
          <w:szCs w:val="24"/>
        </w:rPr>
        <w:t>самоорганизация:</w:t>
      </w:r>
    </w:p>
    <w:p w:rsidR="00C13122" w:rsidRPr="005D783C" w:rsidRDefault="006C0849" w:rsidP="007A12E0">
      <w:pPr>
        <w:pStyle w:val="a3"/>
        <w:ind w:right="711"/>
      </w:pPr>
      <w:r w:rsidRPr="005D783C">
        <w:t>использовать биологические знаниядля выявления проблем и их решения в жизненных и учебных ситуациях;</w:t>
      </w:r>
    </w:p>
    <w:p w:rsidR="00C13122" w:rsidRPr="005D783C" w:rsidRDefault="006C0849" w:rsidP="007A12E0">
      <w:pPr>
        <w:pStyle w:val="a3"/>
        <w:ind w:left="1424" w:firstLine="0"/>
      </w:pPr>
      <w:r w:rsidRPr="005D783C">
        <w:t>выбиратьнаосновебиологическихзнанийцелевыеисмысловыеустановкив</w:t>
      </w:r>
      <w:r w:rsidRPr="005D783C">
        <w:rPr>
          <w:spacing w:val="-2"/>
        </w:rPr>
        <w:t>своих</w:t>
      </w:r>
    </w:p>
    <w:p w:rsidR="00C13122" w:rsidRPr="005D783C" w:rsidRDefault="006C0849" w:rsidP="007A12E0">
      <w:pPr>
        <w:pStyle w:val="a3"/>
        <w:ind w:right="710" w:firstLine="0"/>
      </w:pPr>
      <w:r w:rsidRPr="005D783C">
        <w:t xml:space="preserve">действиях и поступках по отношению к живой природе, своему здоровью и здоровью </w:t>
      </w:r>
      <w:r w:rsidRPr="005D783C">
        <w:rPr>
          <w:spacing w:val="-2"/>
        </w:rPr>
        <w:t>окружающих;</w:t>
      </w:r>
    </w:p>
    <w:p w:rsidR="00C13122" w:rsidRPr="005D783C" w:rsidRDefault="006C0849" w:rsidP="007A12E0">
      <w:pPr>
        <w:pStyle w:val="a3"/>
        <w:ind w:right="701"/>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7A12E0">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7A12E0">
      <w:pPr>
        <w:pStyle w:val="a3"/>
        <w:ind w:left="1424" w:firstLine="0"/>
      </w:pPr>
      <w:r w:rsidRPr="005D783C">
        <w:t>даватьоценкуновым</w:t>
      </w:r>
      <w:r w:rsidRPr="005D783C">
        <w:rPr>
          <w:spacing w:val="-2"/>
        </w:rPr>
        <w:t>ситуациям;</w:t>
      </w:r>
    </w:p>
    <w:p w:rsidR="00C13122" w:rsidRPr="005D783C" w:rsidRDefault="006C0849" w:rsidP="007A12E0">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7A12E0">
      <w:pPr>
        <w:pStyle w:val="a3"/>
        <w:ind w:left="1424" w:right="1137" w:firstLine="0"/>
      </w:pPr>
      <w:r w:rsidRPr="005D783C">
        <w:t>делать осознанный выбор, аргументировать его, брать ответственность за решение; оценивать приобретённый опыт;</w:t>
      </w:r>
    </w:p>
    <w:p w:rsidR="00C13122" w:rsidRPr="005D783C" w:rsidRDefault="006C0849" w:rsidP="007A12E0">
      <w:pPr>
        <w:pStyle w:val="a3"/>
        <w:ind w:right="714"/>
      </w:pPr>
      <w:r w:rsidRPr="005D783C">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3122" w:rsidRPr="005D783C" w:rsidRDefault="006C0849" w:rsidP="007A12E0">
      <w:pPr>
        <w:pStyle w:val="a4"/>
        <w:numPr>
          <w:ilvl w:val="0"/>
          <w:numId w:val="141"/>
        </w:numPr>
        <w:tabs>
          <w:tab w:val="left" w:pos="1684"/>
        </w:tabs>
        <w:ind w:left="1684" w:hanging="263"/>
        <w:rPr>
          <w:sz w:val="24"/>
          <w:szCs w:val="24"/>
        </w:rPr>
      </w:pPr>
      <w:r w:rsidRPr="005D783C">
        <w:rPr>
          <w:spacing w:val="-2"/>
          <w:sz w:val="24"/>
          <w:szCs w:val="24"/>
        </w:rPr>
        <w:t>самоконтроль:</w:t>
      </w:r>
    </w:p>
    <w:p w:rsidR="00C13122" w:rsidRPr="005D783C" w:rsidRDefault="006C0849" w:rsidP="007A12E0">
      <w:pPr>
        <w:pStyle w:val="a3"/>
        <w:ind w:right="704"/>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7A12E0">
      <w:pPr>
        <w:pStyle w:val="a3"/>
        <w:ind w:right="702"/>
      </w:pPr>
      <w:r w:rsidRPr="005D783C">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3122" w:rsidRPr="005D783C" w:rsidRDefault="006C0849" w:rsidP="007A12E0">
      <w:pPr>
        <w:pStyle w:val="a3"/>
        <w:ind w:left="1424" w:right="1401" w:firstLine="0"/>
        <w:jc w:val="left"/>
      </w:pPr>
      <w:r w:rsidRPr="005D783C">
        <w:t>оценивать риски и своевременно принимать решения по их снижению; приниматьмотивыиаргументыдругихприанализерезультатовдеятельности;</w:t>
      </w:r>
    </w:p>
    <w:p w:rsidR="00C13122" w:rsidRPr="005D783C" w:rsidRDefault="006C0849" w:rsidP="007A12E0">
      <w:pPr>
        <w:pStyle w:val="a4"/>
        <w:numPr>
          <w:ilvl w:val="0"/>
          <w:numId w:val="141"/>
        </w:numPr>
        <w:tabs>
          <w:tab w:val="left" w:pos="1684"/>
        </w:tabs>
        <w:ind w:left="1684" w:hanging="263"/>
        <w:rPr>
          <w:sz w:val="24"/>
          <w:szCs w:val="24"/>
        </w:rPr>
      </w:pPr>
      <w:r w:rsidRPr="005D783C">
        <w:rPr>
          <w:sz w:val="24"/>
          <w:szCs w:val="24"/>
        </w:rPr>
        <w:t>принятиясебяи</w:t>
      </w:r>
      <w:r w:rsidRPr="005D783C">
        <w:rPr>
          <w:spacing w:val="-2"/>
          <w:sz w:val="24"/>
          <w:szCs w:val="24"/>
        </w:rPr>
        <w:t xml:space="preserve"> других</w:t>
      </w:r>
    </w:p>
    <w:p w:rsidR="00C13122" w:rsidRPr="005D783C" w:rsidRDefault="006C0849" w:rsidP="007A12E0">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7A12E0">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ошибку;</w:t>
      </w:r>
    </w:p>
    <w:p w:rsidR="00C13122" w:rsidRPr="005D783C" w:rsidRDefault="006C0849" w:rsidP="007A12E0">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7A12E0">
      <w:pPr>
        <w:pStyle w:val="a3"/>
        <w:ind w:right="695"/>
      </w:pPr>
      <w:r w:rsidRPr="005D783C">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новогознания и применению знаний вразличных учебных ситуациях, атакжев реальных жизненных ситуациях, связанных с биологией. В программе предметные результаты представленны по годам обучения.</w:t>
      </w:r>
    </w:p>
    <w:p w:rsidR="00C13122" w:rsidRPr="005D783C" w:rsidRDefault="006C0849" w:rsidP="007A12E0">
      <w:pPr>
        <w:pStyle w:val="a3"/>
        <w:ind w:right="706"/>
      </w:pPr>
      <w:r w:rsidRPr="005D783C">
        <w:t xml:space="preserve">Предметные результаты освоения учебного предмета «Биология» в 10 клвссе должны </w:t>
      </w:r>
      <w:r w:rsidRPr="005D783C">
        <w:rPr>
          <w:spacing w:val="-2"/>
        </w:rPr>
        <w:t>отражать:</w:t>
      </w:r>
    </w:p>
    <w:p w:rsidR="00C13122" w:rsidRPr="005D783C" w:rsidRDefault="006C0849" w:rsidP="007A12E0">
      <w:pPr>
        <w:pStyle w:val="a3"/>
        <w:ind w:right="693"/>
      </w:pPr>
      <w:r w:rsidRPr="005D783C">
        <w:t>сформированность знаний о месте и роли биологии в системе научного знания естественных наук,вформированиисовременнойестественно-научнойкартинымира и</w:t>
      </w:r>
    </w:p>
    <w:p w:rsidR="00C13122" w:rsidRPr="005D783C" w:rsidRDefault="00C13122" w:rsidP="007A12E0">
      <w:pPr>
        <w:pStyle w:val="a3"/>
        <w:sectPr w:rsidR="00C13122" w:rsidRPr="005D783C">
          <w:pgSz w:w="11920" w:h="16850"/>
          <w:pgMar w:top="600" w:right="141" w:bottom="1140" w:left="566" w:header="0" w:footer="841" w:gutter="0"/>
          <w:cols w:space="720"/>
        </w:sectPr>
      </w:pPr>
    </w:p>
    <w:p w:rsidR="00C13122" w:rsidRPr="005D783C" w:rsidRDefault="006C0849" w:rsidP="007A12E0">
      <w:pPr>
        <w:pStyle w:val="a3"/>
        <w:ind w:right="694" w:firstLine="0"/>
      </w:pPr>
      <w:r w:rsidRPr="005D783C">
        <w:lastRenderedPageBreak/>
        <w:t>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13122" w:rsidRPr="005D783C" w:rsidRDefault="006C0849" w:rsidP="007A12E0">
      <w:pPr>
        <w:pStyle w:val="a3"/>
        <w:ind w:right="699"/>
      </w:pPr>
      <w:r w:rsidRPr="005D783C">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уровневаяорганизацияживых систем,самовоспроизведение(репродукция),наследственность, изменчивость, рост и развитие;</w:t>
      </w:r>
    </w:p>
    <w:p w:rsidR="00C13122" w:rsidRPr="005D783C" w:rsidRDefault="006C0849" w:rsidP="007A12E0">
      <w:pPr>
        <w:pStyle w:val="a3"/>
        <w:ind w:right="696"/>
      </w:pPr>
      <w:r w:rsidRPr="005D783C">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C13122" w:rsidRPr="005D783C" w:rsidRDefault="006C0849" w:rsidP="007A12E0">
      <w:pPr>
        <w:pStyle w:val="a3"/>
        <w:ind w:right="697"/>
      </w:pPr>
      <w:r w:rsidRPr="005D783C">
        <w:t>умениевладетьметодаминаучногопознаниявбиологии:наблюдениеиописаниеживых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13122" w:rsidRPr="005D783C" w:rsidRDefault="006C0849" w:rsidP="007A12E0">
      <w:pPr>
        <w:pStyle w:val="a3"/>
        <w:ind w:right="704"/>
      </w:pPr>
      <w:r w:rsidRPr="005D783C">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C13122" w:rsidRPr="005D783C" w:rsidRDefault="006C0849" w:rsidP="007A12E0">
      <w:pPr>
        <w:pStyle w:val="a3"/>
        <w:ind w:left="759" w:right="699" w:firstLine="1183"/>
        <w:jc w:val="right"/>
      </w:pPr>
      <w:r w:rsidRPr="005D783C">
        <w:t>умение применять полученные знания для объяснения биологических процессов и явлений,для принятия практических решенийвповседневной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w:t>
      </w:r>
    </w:p>
    <w:p w:rsidR="00C13122" w:rsidRPr="005D783C" w:rsidRDefault="006C0849" w:rsidP="007A12E0">
      <w:pPr>
        <w:pStyle w:val="a3"/>
        <w:ind w:left="761" w:right="700" w:firstLine="16"/>
        <w:jc w:val="right"/>
      </w:pPr>
      <w:r w:rsidRPr="005D783C">
        <w:t>достиженийсовременнойбиологииибиотехнологийдлярациональногоприродопользования; умение решать элементарные генетические задачи на моно- и дигибридное скрещивание, сцепленноенаследование,составлятьсхемымоногибридногоскрещиваниядля</w:t>
      </w:r>
      <w:r w:rsidRPr="005D783C">
        <w:rPr>
          <w:spacing w:val="-2"/>
        </w:rPr>
        <w:t>предсказания</w:t>
      </w:r>
    </w:p>
    <w:p w:rsidR="00C13122" w:rsidRPr="005D783C" w:rsidRDefault="006C0849" w:rsidP="007A12E0">
      <w:pPr>
        <w:pStyle w:val="a3"/>
        <w:ind w:firstLine="0"/>
      </w:pPr>
      <w:r w:rsidRPr="005D783C">
        <w:t>наследованияпризнакову</w:t>
      </w:r>
      <w:r w:rsidRPr="005D783C">
        <w:rPr>
          <w:spacing w:val="-2"/>
        </w:rPr>
        <w:t>организмов;</w:t>
      </w:r>
    </w:p>
    <w:p w:rsidR="00C13122" w:rsidRPr="005D783C" w:rsidRDefault="006C0849" w:rsidP="007A12E0">
      <w:pPr>
        <w:pStyle w:val="a3"/>
        <w:ind w:right="691"/>
      </w:pPr>
      <w:r w:rsidRPr="005D783C">
        <w:t>умениевыполнятьлабораторныеипрактическиеработы,соблюдатьправилаприработе с учебным и лабораторным оборудованием;</w:t>
      </w:r>
    </w:p>
    <w:p w:rsidR="00C13122" w:rsidRPr="005D783C" w:rsidRDefault="006C0849" w:rsidP="007A12E0">
      <w:pPr>
        <w:pStyle w:val="a3"/>
        <w:ind w:right="700"/>
      </w:pPr>
      <w:r w:rsidRPr="005D783C">
        <w:t>умение критически оценивать и интерпретировать информацию биологического содержания,включающуюпсевдонаучныезнанияизразличныхисточников(средствамассовой информации,научно-популярныематериалы),этическиеаспектысовременныхисследованийв биологии, медицине, биотехнологии;</w:t>
      </w:r>
    </w:p>
    <w:p w:rsidR="00C13122" w:rsidRPr="005D783C" w:rsidRDefault="006C0849" w:rsidP="007A12E0">
      <w:pPr>
        <w:pStyle w:val="a3"/>
        <w:ind w:right="700"/>
      </w:pPr>
      <w:r w:rsidRPr="005D783C">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w:t>
      </w:r>
    </w:p>
    <w:p w:rsidR="00C13122" w:rsidRPr="005D783C" w:rsidRDefault="006C0849" w:rsidP="007A12E0">
      <w:pPr>
        <w:pStyle w:val="a3"/>
        <w:ind w:firstLine="0"/>
      </w:pPr>
      <w:r w:rsidRPr="005D783C">
        <w:t>аппарат</w:t>
      </w:r>
      <w:r w:rsidRPr="005D783C">
        <w:rPr>
          <w:spacing w:val="-2"/>
        </w:rPr>
        <w:t>биологии.</w:t>
      </w:r>
    </w:p>
    <w:p w:rsidR="00C13122" w:rsidRPr="005D783C" w:rsidRDefault="006C0849" w:rsidP="007A12E0">
      <w:pPr>
        <w:pStyle w:val="a3"/>
        <w:ind w:right="700"/>
      </w:pPr>
      <w:r w:rsidRPr="005D783C">
        <w:t xml:space="preserve">Предметные результаты освоения учебного предмета «Биология» в 11 классе должны </w:t>
      </w:r>
      <w:r w:rsidRPr="005D783C">
        <w:rPr>
          <w:spacing w:val="-2"/>
        </w:rPr>
        <w:t>отражать:</w:t>
      </w:r>
    </w:p>
    <w:p w:rsidR="00C13122" w:rsidRPr="005D783C" w:rsidRDefault="006C0849" w:rsidP="007A12E0">
      <w:pPr>
        <w:pStyle w:val="a3"/>
        <w:ind w:right="693"/>
      </w:pPr>
      <w:r w:rsidRPr="005D783C">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13122" w:rsidRPr="005D783C" w:rsidRDefault="006C0849" w:rsidP="007A12E0">
      <w:pPr>
        <w:pStyle w:val="a3"/>
        <w:ind w:right="702"/>
      </w:pPr>
      <w:r w:rsidRPr="005D783C">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C13122" w:rsidRPr="005D783C" w:rsidRDefault="006C0849" w:rsidP="007A12E0">
      <w:pPr>
        <w:pStyle w:val="a3"/>
        <w:ind w:right="694"/>
      </w:pPr>
      <w:r w:rsidRPr="005D783C">
        <w:t>умениеизлагатьбиологическиетеории(эволюционнаятеорияЧ.Дарвина,синтетическая теория эволюции), законы и закономерности (зародышевого сходства К.М. Бэра,чередования главных направлений и путей эволюции А.Н. Северцова,ученияобиосфере В.И. Вернадского), определять границы их применимостик живым системам;</w:t>
      </w:r>
    </w:p>
    <w:p w:rsidR="00C13122" w:rsidRPr="005D783C" w:rsidRDefault="006C0849" w:rsidP="007A12E0">
      <w:pPr>
        <w:pStyle w:val="a3"/>
        <w:ind w:right="702"/>
      </w:pPr>
      <w:r w:rsidRPr="005D783C">
        <w:t xml:space="preserve">умениевладетьметодаминаучногопознаниявбиологии:наблюдениеиописаниеживых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w:t>
      </w:r>
      <w:r w:rsidRPr="005D783C">
        <w:lastRenderedPageBreak/>
        <w:t>полученных результатов, использованных научных понятий, теорий и законов, умение делать выводы на основании полученных результатов;</w:t>
      </w:r>
    </w:p>
    <w:p w:rsidR="00C13122" w:rsidRPr="005D783C" w:rsidRDefault="006C0849" w:rsidP="007A12E0">
      <w:pPr>
        <w:pStyle w:val="a3"/>
        <w:ind w:right="697"/>
      </w:pPr>
      <w:r w:rsidRPr="005D783C">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веществи биогеохимических циклов в биосфере;</w:t>
      </w:r>
    </w:p>
    <w:p w:rsidR="00C13122" w:rsidRPr="005D783C" w:rsidRDefault="006C0849" w:rsidP="007A12E0">
      <w:pPr>
        <w:pStyle w:val="a3"/>
        <w:ind w:right="707"/>
      </w:pPr>
      <w:r w:rsidRPr="005D783C">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биологиидля рационального природопользования;</w:t>
      </w:r>
    </w:p>
    <w:p w:rsidR="00C13122" w:rsidRPr="005D783C" w:rsidRDefault="006C0849" w:rsidP="007A12E0">
      <w:pPr>
        <w:pStyle w:val="a3"/>
        <w:ind w:right="699"/>
      </w:pPr>
      <w:r w:rsidRPr="005D783C">
        <w:t>умениерешатьэлементарныебиологическиезадачи,составлятьсхемыпереносавеществ и энергии в экосистемах (цепи питания);</w:t>
      </w:r>
    </w:p>
    <w:p w:rsidR="00C13122" w:rsidRPr="005D783C" w:rsidRDefault="006C0849" w:rsidP="007A12E0">
      <w:pPr>
        <w:pStyle w:val="a3"/>
        <w:ind w:right="698"/>
      </w:pPr>
      <w:r w:rsidRPr="005D783C">
        <w:t>умениевыполнятьлабораторныеипрактическиеработы,соблюдатьправилаприработе с учебным и лабораторным оборудованием;</w:t>
      </w:r>
    </w:p>
    <w:p w:rsidR="00C13122" w:rsidRPr="005D783C" w:rsidRDefault="006C0849" w:rsidP="007A12E0">
      <w:pPr>
        <w:pStyle w:val="a3"/>
        <w:ind w:left="1424" w:firstLine="0"/>
      </w:pPr>
      <w:r w:rsidRPr="005D783C">
        <w:t>умениекритическиоцениватьиинтерпретироватьинформацию</w:t>
      </w:r>
      <w:r w:rsidRPr="005D783C">
        <w:rPr>
          <w:spacing w:val="-2"/>
        </w:rPr>
        <w:t>биологического</w:t>
      </w:r>
    </w:p>
    <w:p w:rsidR="00C13122" w:rsidRPr="005D783C" w:rsidRDefault="006C0849" w:rsidP="007A12E0">
      <w:pPr>
        <w:pStyle w:val="a3"/>
        <w:ind w:right="704" w:firstLine="0"/>
      </w:pPr>
      <w:r w:rsidRPr="005D783C">
        <w:t>содержания,включающуюпсевдонаучныезнанияизразличныхисточников(средствамассовой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C13122" w:rsidRDefault="006C0849" w:rsidP="007A12E0">
      <w:pPr>
        <w:pStyle w:val="a3"/>
        <w:ind w:right="700"/>
      </w:pPr>
      <w:r w:rsidRPr="005D783C">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1771EA" w:rsidRPr="005D783C" w:rsidRDefault="001771EA" w:rsidP="007A12E0">
      <w:pPr>
        <w:pStyle w:val="a3"/>
        <w:ind w:right="700"/>
      </w:pPr>
    </w:p>
    <w:p w:rsidR="00C13122" w:rsidRPr="005D783C" w:rsidRDefault="006C0849" w:rsidP="007A12E0">
      <w:pPr>
        <w:pStyle w:val="2"/>
        <w:numPr>
          <w:ilvl w:val="2"/>
          <w:numId w:val="170"/>
        </w:numPr>
        <w:tabs>
          <w:tab w:val="left" w:pos="2219"/>
        </w:tabs>
        <w:ind w:left="658" w:right="690" w:firstLine="710"/>
        <w:jc w:val="both"/>
      </w:pPr>
      <w:r w:rsidRPr="005D783C">
        <w:t>Федеральная рабочая программа по учебному предмету «Биология» (углублённый уровень)</w:t>
      </w:r>
    </w:p>
    <w:p w:rsidR="00C13122" w:rsidRPr="005D783C" w:rsidRDefault="006C0849" w:rsidP="007A12E0">
      <w:pPr>
        <w:pStyle w:val="a3"/>
        <w:ind w:right="696"/>
      </w:pPr>
      <w:r w:rsidRPr="005D783C">
        <w:t>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C13122" w:rsidRPr="005D783C" w:rsidRDefault="006C0849" w:rsidP="007A12E0">
      <w:pPr>
        <w:pStyle w:val="a3"/>
        <w:ind w:right="698"/>
      </w:pPr>
      <w:r w:rsidRPr="005D783C">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учебногоплана,атакжеподходыкотборусодержания, копределениюпланируемых результатов и к структуре тематического планирования.</w:t>
      </w:r>
    </w:p>
    <w:p w:rsidR="00C13122" w:rsidRPr="005D783C" w:rsidRDefault="006C0849" w:rsidP="007A12E0">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7A12E0">
      <w:pPr>
        <w:pStyle w:val="a3"/>
        <w:ind w:right="710"/>
      </w:pPr>
      <w:r w:rsidRPr="005D783C">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7A12E0">
      <w:pPr>
        <w:pStyle w:val="a3"/>
        <w:ind w:left="1424" w:firstLine="0"/>
      </w:pPr>
      <w:r w:rsidRPr="005D783C">
        <w:t>Пояснительная</w:t>
      </w:r>
      <w:r w:rsidRPr="005D783C">
        <w:rPr>
          <w:spacing w:val="-2"/>
        </w:rPr>
        <w:t>записка.</w:t>
      </w:r>
    </w:p>
    <w:p w:rsidR="00C13122" w:rsidRPr="005D783C" w:rsidRDefault="006C0849" w:rsidP="007A12E0">
      <w:pPr>
        <w:pStyle w:val="a3"/>
        <w:ind w:right="689"/>
        <w:rPr>
          <w:rFonts w:ascii="Cambria Math" w:hAnsi="Cambria Math"/>
        </w:rPr>
      </w:pPr>
      <w:r w:rsidRPr="005D783C">
        <w:t xml:space="preserve">Программа по биологии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w:t>
      </w:r>
      <w:r w:rsidRPr="005D783C">
        <w:rPr>
          <w:position w:val="1"/>
        </w:rPr>
        <w:t>федеральной рабочей программы воспитания</w:t>
      </w:r>
      <w:r w:rsidRPr="005D783C">
        <w:rPr>
          <w:rFonts w:ascii="Cambria Math" w:hAnsi="Cambria Math"/>
        </w:rPr>
        <w:t>.</w:t>
      </w:r>
    </w:p>
    <w:p w:rsidR="00C13122" w:rsidRPr="005D783C" w:rsidRDefault="006C0849" w:rsidP="007A12E0">
      <w:pPr>
        <w:pStyle w:val="a3"/>
        <w:ind w:right="688"/>
      </w:pPr>
      <w:r w:rsidRPr="005D783C">
        <w:t>Биологияуглублённогоуровняизучения(10–11классы)являетсяоднимизкомпонентов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задач,связанныхспрофориентациейобучающихсяистимулированиеминтересакконкретной</w:t>
      </w:r>
    </w:p>
    <w:p w:rsidR="00C13122" w:rsidRPr="005D783C" w:rsidRDefault="00C13122" w:rsidP="005D783C">
      <w:pPr>
        <w:pStyle w:val="a3"/>
        <w:spacing w:line="360" w:lineRule="auto"/>
        <w:sectPr w:rsidR="00C13122" w:rsidRPr="005D783C">
          <w:pgSz w:w="11920" w:h="16850"/>
          <w:pgMar w:top="800" w:right="141" w:bottom="1140" w:left="566" w:header="0" w:footer="841" w:gutter="0"/>
          <w:cols w:space="720"/>
        </w:sectPr>
      </w:pPr>
    </w:p>
    <w:p w:rsidR="00C13122" w:rsidRPr="005D783C" w:rsidRDefault="006C0849" w:rsidP="001771EA">
      <w:pPr>
        <w:pStyle w:val="a3"/>
        <w:ind w:right="705" w:firstLine="0"/>
      </w:pPr>
      <w:r w:rsidRPr="005D783C">
        <w:lastRenderedPageBreak/>
        <w:t>области научного знания, связанного с биологией, медициной, экологией, психологией, спортом или военным делом.</w:t>
      </w:r>
    </w:p>
    <w:p w:rsidR="00C13122" w:rsidRPr="005D783C" w:rsidRDefault="006C0849" w:rsidP="001771EA">
      <w:pPr>
        <w:pStyle w:val="a3"/>
        <w:ind w:right="689"/>
      </w:pPr>
      <w:r w:rsidRPr="005D783C">
        <w:t>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предметноесодержание,егоструктурированиепоразделамитемам,распределениепоклассам, рекомендует последовательность изучения учебного материала с учётом межпредметных и внутрипредметныхсвязей,логикиучебногопроцесса,возрастныхособенностейобучающихся.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C13122" w:rsidRPr="005D783C" w:rsidRDefault="006C0849" w:rsidP="001771EA">
      <w:pPr>
        <w:pStyle w:val="a3"/>
        <w:ind w:right="694"/>
      </w:pPr>
      <w:r w:rsidRPr="005D783C">
        <w:t>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структурированиюипоследовательностиизученияучебногоматериала,своёвидениеспособов формирования у обучающихся предметных знаний и умений, а также методов воспитания и развития средствами учебного предмета «Биология».</w:t>
      </w:r>
    </w:p>
    <w:p w:rsidR="00C13122" w:rsidRPr="005D783C" w:rsidRDefault="006C0849" w:rsidP="001771EA">
      <w:pPr>
        <w:pStyle w:val="a3"/>
        <w:ind w:right="704"/>
      </w:pPr>
      <w:r w:rsidRPr="005D783C">
        <w:t>Биологиянауровнесреднегообщегообразованиязавершаетбиологическоеобразование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C13122" w:rsidRPr="005D783C" w:rsidRDefault="006C0849" w:rsidP="001771EA">
      <w:pPr>
        <w:pStyle w:val="a3"/>
        <w:ind w:right="693"/>
      </w:pPr>
      <w:r w:rsidRPr="005D783C">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систематическихразделовбиологиинауровнеосновногообщегообразования,в10–11классах этизнанияполучаютразвитие.Так,расширеныиуглубленыбиологическиезнанияорастениях,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такжеинтеграциябиологическихзнанийссоответствующимизнаниями,полученными</w:t>
      </w:r>
    </w:p>
    <w:p w:rsidR="00C13122" w:rsidRPr="005D783C" w:rsidRDefault="006C0849" w:rsidP="001771EA">
      <w:pPr>
        <w:pStyle w:val="a3"/>
        <w:ind w:firstLine="0"/>
      </w:pPr>
      <w:r w:rsidRPr="005D783C">
        <w:t>обучающимисяприизучениифизики,химии,географиии</w:t>
      </w:r>
      <w:r w:rsidRPr="005D783C">
        <w:rPr>
          <w:spacing w:val="-2"/>
        </w:rPr>
        <w:t>математики.</w:t>
      </w:r>
    </w:p>
    <w:p w:rsidR="00C13122" w:rsidRPr="005D783C" w:rsidRDefault="006C0849" w:rsidP="001771EA">
      <w:pPr>
        <w:pStyle w:val="a3"/>
        <w:ind w:right="692"/>
      </w:pPr>
      <w:r w:rsidRPr="005D783C">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биотехнологииисинтетическойбиологии,актуализируютсязнанияобучающихсяпоботанике, зоологии, анатомии, физиологии человека. В 11 классе изучаются эволюционное учение, основы экологии и учение о биосфере.</w:t>
      </w:r>
    </w:p>
    <w:p w:rsidR="00C13122" w:rsidRPr="005D783C" w:rsidRDefault="006C0849" w:rsidP="001771EA">
      <w:pPr>
        <w:pStyle w:val="a3"/>
        <w:ind w:right="702"/>
      </w:pPr>
      <w:r w:rsidRPr="005D783C">
        <w:t>Биологияпризванобеспечитьосвоениеобучающимисябиологическихтеорийизаконов, идей,принциповиправил,лежащихвосновесовременнойестественно-научнойкартинымира,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C13122" w:rsidRPr="005D783C" w:rsidRDefault="006C0849" w:rsidP="001771EA">
      <w:pPr>
        <w:pStyle w:val="a3"/>
        <w:ind w:right="692"/>
      </w:pPr>
      <w:r w:rsidRPr="005D783C">
        <w:lastRenderedPageBreak/>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заведениядля продолжения биологического образования.</w:t>
      </w:r>
    </w:p>
    <w:p w:rsidR="00C13122" w:rsidRPr="005D783C" w:rsidRDefault="006C0849" w:rsidP="001771EA">
      <w:pPr>
        <w:pStyle w:val="a3"/>
        <w:ind w:right="708"/>
      </w:pPr>
      <w:r w:rsidRPr="005D783C">
        <w:t>Достижение цели изучения учебного предмета «Биология» на углублённом уровне обеспечивается решением следующих задач:</w:t>
      </w:r>
    </w:p>
    <w:p w:rsidR="00C13122" w:rsidRPr="005D783C" w:rsidRDefault="006C0849" w:rsidP="001771EA">
      <w:pPr>
        <w:pStyle w:val="a3"/>
        <w:ind w:right="689"/>
      </w:pPr>
      <w:r w:rsidRPr="005D783C">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C13122" w:rsidRPr="005D783C" w:rsidRDefault="006C0849" w:rsidP="001771EA">
      <w:pPr>
        <w:pStyle w:val="a3"/>
        <w:ind w:right="701"/>
      </w:pPr>
      <w:r w:rsidRPr="005D783C">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экологии);методамисамостоятельногопроведениябиологическихисследованийвлаборатории и в природе (наблюдение, измерение, эксперимент, моделирование);</w:t>
      </w:r>
    </w:p>
    <w:p w:rsidR="00C13122" w:rsidRPr="005D783C" w:rsidRDefault="006C0849" w:rsidP="001771EA">
      <w:pPr>
        <w:pStyle w:val="a3"/>
        <w:ind w:left="1424" w:firstLine="0"/>
      </w:pPr>
      <w:r w:rsidRPr="005D783C">
        <w:t>овладениеобучающимисяумениями:самостоятельнонаходить,анализировать</w:t>
      </w:r>
      <w:r w:rsidRPr="005D783C">
        <w:rPr>
          <w:spacing w:val="-10"/>
        </w:rPr>
        <w:t>и</w:t>
      </w:r>
    </w:p>
    <w:p w:rsidR="00C13122" w:rsidRPr="005D783C" w:rsidRDefault="006C0849" w:rsidP="001771EA">
      <w:pPr>
        <w:pStyle w:val="a3"/>
        <w:ind w:right="693" w:firstLine="0"/>
      </w:pPr>
      <w:r w:rsidRPr="005D783C">
        <w:t>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отношениюкокружающейприроднойсреде,собственномуздоровьюиздоровьюокружающих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природногои техногенногохарактера;характеризовать современные научные открытия в области биологии;</w:t>
      </w:r>
    </w:p>
    <w:p w:rsidR="00C13122" w:rsidRPr="005D783C" w:rsidRDefault="006C0849" w:rsidP="001771EA">
      <w:pPr>
        <w:pStyle w:val="a3"/>
        <w:ind w:right="702"/>
      </w:pPr>
      <w:r w:rsidRPr="005D783C">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C13122" w:rsidRPr="005D783C" w:rsidRDefault="006C0849" w:rsidP="001771EA">
      <w:pPr>
        <w:pStyle w:val="a3"/>
        <w:ind w:right="705"/>
      </w:pPr>
      <w:r w:rsidRPr="005D783C">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C13122" w:rsidRPr="005D783C" w:rsidRDefault="006C0849" w:rsidP="001771EA">
      <w:pPr>
        <w:pStyle w:val="a3"/>
        <w:ind w:right="693"/>
      </w:pPr>
      <w:r w:rsidRPr="005D783C">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C13122" w:rsidRPr="005D783C" w:rsidRDefault="006C0849" w:rsidP="001771EA">
      <w:pPr>
        <w:pStyle w:val="a3"/>
        <w:ind w:right="698"/>
      </w:pPr>
      <w:r w:rsidRPr="005D783C">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C13122" w:rsidRPr="005D783C" w:rsidRDefault="006C0849" w:rsidP="001771EA">
      <w:pPr>
        <w:pStyle w:val="a3"/>
        <w:ind w:right="805" w:firstLine="712"/>
        <w:rPr>
          <w:position w:val="1"/>
        </w:rPr>
      </w:pPr>
      <w:r w:rsidRPr="005D783C">
        <w:rPr>
          <w:color w:val="0D0D0D"/>
        </w:rPr>
        <w:t xml:space="preserve">Общее число часов, рекомендованныхдля изучения биологии на углубленном уровне, – </w:t>
      </w:r>
      <w:r w:rsidRPr="005D783C">
        <w:rPr>
          <w:color w:val="0D0D0D"/>
          <w:position w:val="1"/>
        </w:rPr>
        <w:t>204 часа: в 10 классе – 102 часа (3 часа в неделю),в 11 классе – 102 часа (3 часа в неделю).</w:t>
      </w:r>
    </w:p>
    <w:p w:rsidR="00C13122" w:rsidRPr="005D783C" w:rsidRDefault="006C0849" w:rsidP="001771EA">
      <w:pPr>
        <w:pStyle w:val="a3"/>
        <w:ind w:right="703"/>
      </w:pPr>
      <w:r w:rsidRPr="005D783C">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C13122" w:rsidRPr="005D783C" w:rsidRDefault="006C0849" w:rsidP="001771EA">
      <w:pPr>
        <w:pStyle w:val="a3"/>
        <w:ind w:right="701"/>
      </w:pPr>
      <w:r w:rsidRPr="005D783C">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C13122" w:rsidRPr="005D783C" w:rsidRDefault="006C0849" w:rsidP="001771EA">
      <w:pPr>
        <w:pStyle w:val="a3"/>
        <w:ind w:left="1424" w:right="6113" w:firstLine="0"/>
      </w:pPr>
      <w:r w:rsidRPr="005D783C">
        <w:t>Содержание обучения в 10 классе. 102ч,изних1ч –резервноевремя.</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709"/>
      </w:pPr>
      <w:r w:rsidRPr="005D783C">
        <w:lastRenderedPageBreak/>
        <w:t>Содержание программы, выделенное курсивом, не входит в проверку государственной итоговой аттстации (ГИА).</w:t>
      </w:r>
    </w:p>
    <w:p w:rsidR="00C13122" w:rsidRPr="005D783C" w:rsidRDefault="006C0849" w:rsidP="001771EA">
      <w:pPr>
        <w:pStyle w:val="a3"/>
        <w:ind w:left="1424" w:firstLine="0"/>
      </w:pPr>
      <w:r w:rsidRPr="005D783C">
        <w:t>Тема1.Биологиякак</w:t>
      </w:r>
      <w:r w:rsidRPr="005D783C">
        <w:rPr>
          <w:spacing w:val="-2"/>
        </w:rPr>
        <w:t>наука.</w:t>
      </w:r>
    </w:p>
    <w:p w:rsidR="00C13122" w:rsidRPr="005D783C" w:rsidRDefault="006C0849" w:rsidP="001771EA">
      <w:pPr>
        <w:pStyle w:val="a3"/>
        <w:ind w:right="697"/>
      </w:pPr>
      <w:r w:rsidRPr="005D783C">
        <w:t>Современная биология – комплексная наука. Краткая история развития биологии. Биологическиенаукииизучаемыеимипроблемы.Фундаментальные,прикладныеипоисковые научные исследования в биологии.</w:t>
      </w:r>
    </w:p>
    <w:p w:rsidR="00C13122" w:rsidRPr="005D783C" w:rsidRDefault="006C0849" w:rsidP="001771EA">
      <w:pPr>
        <w:pStyle w:val="a3"/>
        <w:ind w:right="698"/>
      </w:pPr>
      <w:r w:rsidRPr="005D783C">
        <w:t>Значение биологии в формировании современной естественно-научной картины мира. Профессии,связанныесбиологией.Значениебиологиивпрактическойдеятельностичеловека: медицине, сельском хозяйстве, промышленности, охране природы.</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right="692"/>
      </w:pPr>
      <w:r w:rsidRPr="005D783C">
        <w:t>Портреты: Аристотель, Теофраст, К.Линней,Ж.Б.Ламарк,Ч.Дарвин,У.Гарвей,Г. Мендель, В.И. Вернадский, И.П. Павлов, И.И. Мечников, Н.И. Вавилов, Н.В. Тимофеев- Ресовский, Дж. Уотсон, Ф. Крик, Д.К. Беляев.</w:t>
      </w:r>
    </w:p>
    <w:p w:rsidR="00C13122" w:rsidRPr="005D783C" w:rsidRDefault="006C0849" w:rsidP="001771EA">
      <w:pPr>
        <w:pStyle w:val="a3"/>
        <w:ind w:left="1424" w:right="712" w:firstLine="0"/>
      </w:pPr>
      <w:r w:rsidRPr="005D783C">
        <w:t>Таблицыисхемы:«Связьбиологиисдругиминауками»,«Системабиологическихнаук». Тема 2. Живые системы и их изучение.</w:t>
      </w:r>
    </w:p>
    <w:p w:rsidR="00C13122" w:rsidRPr="005D783C" w:rsidRDefault="006C0849" w:rsidP="001771EA">
      <w:pPr>
        <w:pStyle w:val="a3"/>
        <w:ind w:right="695"/>
      </w:pPr>
      <w:r w:rsidRPr="005D783C">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w:t>
      </w:r>
      <w:r w:rsidRPr="005D783C">
        <w:rPr>
          <w:spacing w:val="-2"/>
        </w:rPr>
        <w:t>развитие.</w:t>
      </w:r>
    </w:p>
    <w:p w:rsidR="00C13122" w:rsidRPr="005D783C" w:rsidRDefault="006C0849" w:rsidP="001771EA">
      <w:pPr>
        <w:pStyle w:val="a3"/>
        <w:ind w:right="695"/>
      </w:pPr>
      <w:r w:rsidRPr="005D783C">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C13122" w:rsidRPr="005D783C" w:rsidRDefault="006C0849" w:rsidP="001771EA">
      <w:pPr>
        <w:pStyle w:val="a3"/>
        <w:ind w:right="708"/>
      </w:pPr>
      <w:r w:rsidRPr="005D783C">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C13122" w:rsidRPr="005D783C" w:rsidRDefault="006C0849" w:rsidP="001771EA">
      <w:pPr>
        <w:pStyle w:val="a3"/>
        <w:ind w:right="703"/>
      </w:pPr>
      <w:r w:rsidRPr="005D783C">
        <w:t>Таблицы и схемы: «Основные признаки жизни», «Биологические системы», «Свойства живойматерии»,«Уровниорганизацииживойприроды»,«Строениеживотнойклетки»,«Ткани животных», «Системы органовчеловеческогоорганизма», «Биогеоценоз», «Биосфера»,</w:t>
      </w:r>
    </w:p>
    <w:p w:rsidR="00C13122" w:rsidRPr="005D783C" w:rsidRDefault="006C0849" w:rsidP="001771EA">
      <w:pPr>
        <w:pStyle w:val="a3"/>
        <w:ind w:firstLine="0"/>
      </w:pPr>
      <w:r w:rsidRPr="005D783C">
        <w:t>«Методыизученияживой</w:t>
      </w:r>
      <w:r w:rsidRPr="005D783C">
        <w:rPr>
          <w:spacing w:val="-2"/>
        </w:rPr>
        <w:t>природы».</w:t>
      </w:r>
    </w:p>
    <w:p w:rsidR="00C13122" w:rsidRPr="005D783C" w:rsidRDefault="006C0849" w:rsidP="001771EA">
      <w:pPr>
        <w:pStyle w:val="a3"/>
        <w:ind w:right="707"/>
      </w:pPr>
      <w:r w:rsidRPr="005D783C">
        <w:t xml:space="preserve">Оборудование: лабораторное оборудование для проведения наблюдений, измерений, </w:t>
      </w:r>
      <w:r w:rsidRPr="005D783C">
        <w:rPr>
          <w:spacing w:val="-2"/>
        </w:rPr>
        <w:t>экспериментов.</w:t>
      </w:r>
    </w:p>
    <w:p w:rsidR="00C13122" w:rsidRPr="005D783C" w:rsidRDefault="006C0849" w:rsidP="001771EA">
      <w:pPr>
        <w:pStyle w:val="a3"/>
        <w:ind w:left="1424" w:firstLine="0"/>
      </w:pPr>
      <w:r w:rsidRPr="005D783C">
        <w:t>Практическаяработа«Использованиеразличныхметодовприизученииживых</w:t>
      </w:r>
      <w:r w:rsidRPr="005D783C">
        <w:rPr>
          <w:spacing w:val="-2"/>
        </w:rPr>
        <w:t>систем».</w:t>
      </w:r>
    </w:p>
    <w:p w:rsidR="00C13122" w:rsidRPr="005D783C" w:rsidRDefault="006C0849" w:rsidP="001771EA">
      <w:pPr>
        <w:pStyle w:val="a3"/>
        <w:ind w:left="1424" w:firstLine="0"/>
      </w:pPr>
      <w:r w:rsidRPr="005D783C">
        <w:t>Тема3.Биология</w:t>
      </w:r>
      <w:r w:rsidRPr="005D783C">
        <w:rPr>
          <w:spacing w:val="-2"/>
        </w:rPr>
        <w:t>клетки.</w:t>
      </w:r>
    </w:p>
    <w:p w:rsidR="00C13122" w:rsidRPr="005D783C" w:rsidRDefault="006C0849" w:rsidP="001771EA">
      <w:pPr>
        <w:pStyle w:val="a3"/>
        <w:ind w:right="695"/>
      </w:pPr>
      <w:r w:rsidRPr="005D783C">
        <w:t>Клетка – структурно-функциональная единица живого. История открытия клетки. РаботыР.Гука,А. Левенгука.Клеточнаятеория(Т.Шванн,М.Шлейден,Р.Вирхов).Основные положения современной клеточной теории.</w:t>
      </w:r>
    </w:p>
    <w:p w:rsidR="00C13122" w:rsidRPr="005D783C" w:rsidRDefault="006C0849" w:rsidP="001771EA">
      <w:pPr>
        <w:pStyle w:val="a3"/>
        <w:ind w:right="700"/>
      </w:pPr>
      <w:r w:rsidRPr="005D783C">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Портреты:Р.Гук,А.Левенгук,Т.Шванн,М.Шлейден,Р.Вирхов,К.М.</w:t>
      </w:r>
      <w:r w:rsidRPr="005D783C">
        <w:rPr>
          <w:spacing w:val="-4"/>
        </w:rPr>
        <w:t>Бэр.</w:t>
      </w:r>
    </w:p>
    <w:p w:rsidR="00C13122" w:rsidRPr="005D783C" w:rsidRDefault="006C0849" w:rsidP="001771EA">
      <w:pPr>
        <w:pStyle w:val="a3"/>
        <w:ind w:right="710"/>
        <w:jc w:val="left"/>
      </w:pPr>
      <w:r w:rsidRPr="005D783C">
        <w:t>Таблицыисхемы:«Световоймикроскоп»,«Электронныймикроскоп»,«История развития методов микроскопии».</w:t>
      </w:r>
    </w:p>
    <w:p w:rsidR="00C13122" w:rsidRPr="005D783C" w:rsidRDefault="006C0849" w:rsidP="001771EA">
      <w:pPr>
        <w:pStyle w:val="a3"/>
        <w:ind w:right="288"/>
        <w:jc w:val="left"/>
      </w:pPr>
      <w:r w:rsidRPr="005D783C">
        <w:t>Оборудование:световоймикроскоп,микропрепаратырастительных,животныхи бактериальных клеток.</w:t>
      </w:r>
    </w:p>
    <w:p w:rsidR="00C13122" w:rsidRPr="005D783C" w:rsidRDefault="006C0849" w:rsidP="001771EA">
      <w:pPr>
        <w:pStyle w:val="a3"/>
        <w:tabs>
          <w:tab w:val="left" w:pos="3054"/>
          <w:tab w:val="left" w:pos="3958"/>
          <w:tab w:val="left" w:pos="5267"/>
          <w:tab w:val="left" w:pos="6325"/>
          <w:tab w:val="left" w:pos="7612"/>
          <w:tab w:val="left" w:pos="8791"/>
        </w:tabs>
        <w:ind w:right="721"/>
        <w:jc w:val="left"/>
      </w:pPr>
      <w:r w:rsidRPr="005D783C">
        <w:rPr>
          <w:spacing w:val="-2"/>
        </w:rPr>
        <w:t>Практическая</w:t>
      </w:r>
      <w:r w:rsidRPr="005D783C">
        <w:tab/>
      </w:r>
      <w:r w:rsidRPr="005D783C">
        <w:rPr>
          <w:spacing w:val="-2"/>
        </w:rPr>
        <w:t>работа</w:t>
      </w:r>
      <w:r w:rsidRPr="005D783C">
        <w:tab/>
      </w:r>
      <w:r w:rsidRPr="005D783C">
        <w:rPr>
          <w:spacing w:val="-2"/>
        </w:rPr>
        <w:t>«Изучение</w:t>
      </w:r>
      <w:r w:rsidRPr="005D783C">
        <w:tab/>
      </w:r>
      <w:r w:rsidRPr="005D783C">
        <w:rPr>
          <w:spacing w:val="-2"/>
        </w:rPr>
        <w:t>методов</w:t>
      </w:r>
      <w:r w:rsidRPr="005D783C">
        <w:tab/>
      </w:r>
      <w:r w:rsidRPr="005D783C">
        <w:rPr>
          <w:spacing w:val="-2"/>
        </w:rPr>
        <w:t>клеточной</w:t>
      </w:r>
      <w:r w:rsidRPr="005D783C">
        <w:tab/>
      </w:r>
      <w:r w:rsidRPr="005D783C">
        <w:rPr>
          <w:spacing w:val="-2"/>
        </w:rPr>
        <w:t>биологии</w:t>
      </w:r>
      <w:r w:rsidRPr="005D783C">
        <w:tab/>
      </w:r>
      <w:r w:rsidRPr="005D783C">
        <w:rPr>
          <w:spacing w:val="-2"/>
        </w:rPr>
        <w:t xml:space="preserve">(хроматография, </w:t>
      </w:r>
      <w:r w:rsidRPr="005D783C">
        <w:t>электрофорез, дифференциальное центрифугирование, ПЦР)».</w:t>
      </w:r>
    </w:p>
    <w:p w:rsidR="00C13122" w:rsidRPr="005D783C" w:rsidRDefault="006C0849" w:rsidP="001771EA">
      <w:pPr>
        <w:pStyle w:val="a3"/>
        <w:ind w:left="1424" w:firstLine="0"/>
        <w:jc w:val="left"/>
      </w:pPr>
      <w:r w:rsidRPr="005D783C">
        <w:t>Тема4.Химическаяорганизация</w:t>
      </w:r>
      <w:r w:rsidRPr="005D783C">
        <w:rPr>
          <w:spacing w:val="-2"/>
        </w:rPr>
        <w:t>клетки.</w:t>
      </w:r>
    </w:p>
    <w:p w:rsidR="00C13122" w:rsidRPr="005D783C" w:rsidRDefault="006C0849" w:rsidP="001771EA">
      <w:pPr>
        <w:pStyle w:val="a3"/>
        <w:ind w:right="702"/>
      </w:pPr>
      <w:r w:rsidRPr="005D783C">
        <w:t xml:space="preserve">Химический составклетки. Макро-, микро-и ультрамикроэлементы. Водаи еёроль как растворителя, реагента, участие в структурировании клетки, теплорегуляции. Минеральные </w:t>
      </w:r>
      <w:r w:rsidRPr="005D783C">
        <w:lastRenderedPageBreak/>
        <w:t>вещества клетки, их биологическая роль. Роль катионов и анионов в клетке.</w:t>
      </w:r>
    </w:p>
    <w:p w:rsidR="00C13122" w:rsidRPr="005D783C" w:rsidRDefault="006C0849" w:rsidP="001771EA">
      <w:pPr>
        <w:pStyle w:val="a3"/>
        <w:ind w:right="699"/>
      </w:pPr>
      <w:r w:rsidRPr="005D783C">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Вторичная,третичная,четвертичнаяструктуры.Денатурация.Свойствабелков.Классификация белков. Биологические функции белков.</w:t>
      </w:r>
    </w:p>
    <w:p w:rsidR="00C13122" w:rsidRPr="005D783C" w:rsidRDefault="006C0849" w:rsidP="001771EA">
      <w:pPr>
        <w:pStyle w:val="a3"/>
        <w:ind w:right="713"/>
      </w:pPr>
      <w:r w:rsidRPr="005D783C">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C13122" w:rsidRPr="005D783C" w:rsidRDefault="006C0849" w:rsidP="001771EA">
      <w:pPr>
        <w:pStyle w:val="a3"/>
        <w:ind w:right="700"/>
      </w:pPr>
      <w:r w:rsidRPr="005D783C">
        <w:t>Липиды.Гидрофильно-гидрофобныесвойства.Классификациялипидов.Триглицериды, фосфолипиды, воски, стероиды. Биологические функции липидов. Общие свойства биологических мембран – текучесть, способностьк самозамыканию, полупроницаемость.</w:t>
      </w:r>
    </w:p>
    <w:p w:rsidR="00C13122" w:rsidRPr="005D783C" w:rsidRDefault="006C0849" w:rsidP="001771EA">
      <w:pPr>
        <w:pStyle w:val="a3"/>
        <w:ind w:right="697"/>
      </w:pPr>
      <w:r w:rsidRPr="005D783C">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C13122" w:rsidRPr="005D783C" w:rsidRDefault="006C0849" w:rsidP="001771EA">
      <w:pPr>
        <w:pStyle w:val="a3"/>
        <w:ind w:right="702"/>
      </w:pPr>
      <w:r w:rsidRPr="005D783C">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rsidR="00C13122" w:rsidRPr="005D783C" w:rsidRDefault="006C0849" w:rsidP="001771EA">
      <w:pPr>
        <w:pStyle w:val="a3"/>
        <w:ind w:right="707"/>
      </w:pPr>
      <w:r w:rsidRPr="005D783C">
        <w:t>Структурная биология: биохимические и биофизические исследования состава и пространственной структуры биомолекул.</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right="689"/>
      </w:pPr>
      <w:r w:rsidRPr="005D783C">
        <w:t>Портреты: Л.Полинг, Дж. Уотсон, Ф. Крик,М. Уилкинс,Р.Франклин,Ф.Сэнгер,С.</w:t>
      </w:r>
      <w:r w:rsidRPr="005D783C">
        <w:rPr>
          <w:spacing w:val="-2"/>
        </w:rPr>
        <w:t>Прузинер.</w:t>
      </w:r>
    </w:p>
    <w:p w:rsidR="00C13122" w:rsidRPr="005D783C" w:rsidRDefault="006C0849" w:rsidP="001771EA">
      <w:pPr>
        <w:pStyle w:val="a3"/>
        <w:ind w:left="1424" w:firstLine="0"/>
      </w:pPr>
      <w:r w:rsidRPr="005D783C">
        <w:t>Диаграммы:«Распределениехимическихэлементоввнеживой</w:t>
      </w:r>
      <w:r w:rsidRPr="005D783C">
        <w:rPr>
          <w:spacing w:val="-2"/>
        </w:rPr>
        <w:t>природе»,</w:t>
      </w:r>
    </w:p>
    <w:p w:rsidR="00C13122" w:rsidRPr="005D783C" w:rsidRDefault="006C0849" w:rsidP="001771EA">
      <w:pPr>
        <w:pStyle w:val="a3"/>
        <w:ind w:firstLine="0"/>
      </w:pPr>
      <w:r w:rsidRPr="005D783C">
        <w:t>«Распределениехимическихэлементоввживой</w:t>
      </w:r>
      <w:r w:rsidRPr="005D783C">
        <w:rPr>
          <w:spacing w:val="-2"/>
        </w:rPr>
        <w:t>природе».</w:t>
      </w:r>
    </w:p>
    <w:p w:rsidR="00C13122" w:rsidRPr="005D783C" w:rsidRDefault="006C0849" w:rsidP="001771EA">
      <w:pPr>
        <w:pStyle w:val="a3"/>
        <w:ind w:right="699"/>
      </w:pPr>
      <w:r w:rsidRPr="005D783C">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молекулы»,«Строение молекулуглеводов»,«Строение молекул липидов»,</w:t>
      </w:r>
    </w:p>
    <w:p w:rsidR="00C13122" w:rsidRPr="005D783C" w:rsidRDefault="006C0849" w:rsidP="001771EA">
      <w:pPr>
        <w:pStyle w:val="a3"/>
        <w:ind w:firstLine="0"/>
      </w:pPr>
      <w:r w:rsidRPr="005D783C">
        <w:t>«Нуклеиновыекислоты», «Строениемолекулы</w:t>
      </w:r>
      <w:r w:rsidRPr="005D783C">
        <w:rPr>
          <w:spacing w:val="-2"/>
        </w:rPr>
        <w:t>АТФ».</w:t>
      </w:r>
    </w:p>
    <w:p w:rsidR="00C13122" w:rsidRPr="005D783C" w:rsidRDefault="006C0849" w:rsidP="001771EA">
      <w:pPr>
        <w:pStyle w:val="a3"/>
        <w:ind w:left="1424" w:firstLine="0"/>
      </w:pPr>
      <w:r w:rsidRPr="005D783C">
        <w:t>Оборудование:химическаяпосудаи</w:t>
      </w:r>
      <w:r w:rsidRPr="005D783C">
        <w:rPr>
          <w:spacing w:val="-2"/>
        </w:rPr>
        <w:t>оборудование.</w:t>
      </w:r>
    </w:p>
    <w:p w:rsidR="00C13122" w:rsidRPr="005D783C" w:rsidRDefault="006C0849" w:rsidP="001771EA">
      <w:pPr>
        <w:pStyle w:val="a3"/>
        <w:ind w:left="1424" w:firstLine="0"/>
      </w:pPr>
      <w:r w:rsidRPr="005D783C">
        <w:t>Лабораторнаяработа «Обнаружениебелковспомощьюкачественных</w:t>
      </w:r>
      <w:r w:rsidRPr="005D783C">
        <w:rPr>
          <w:spacing w:val="-2"/>
        </w:rPr>
        <w:t>реакций».</w:t>
      </w:r>
    </w:p>
    <w:p w:rsidR="00C13122" w:rsidRPr="005D783C" w:rsidRDefault="006C0849" w:rsidP="001771EA">
      <w:pPr>
        <w:pStyle w:val="a3"/>
        <w:ind w:right="698"/>
      </w:pPr>
      <w:r w:rsidRPr="005D783C">
        <w:t>Лабораторная работа «Исследование нуклеиновых кислот, выделенных из клеток различных организмов».</w:t>
      </w:r>
    </w:p>
    <w:p w:rsidR="00C13122" w:rsidRPr="005D783C" w:rsidRDefault="006C0849" w:rsidP="001771EA">
      <w:pPr>
        <w:pStyle w:val="a3"/>
        <w:ind w:left="1424" w:firstLine="0"/>
      </w:pPr>
      <w:r w:rsidRPr="005D783C">
        <w:t>Тема5.Строениеифункции</w:t>
      </w:r>
      <w:r w:rsidRPr="005D783C">
        <w:rPr>
          <w:spacing w:val="-2"/>
        </w:rPr>
        <w:t xml:space="preserve"> клетки.</w:t>
      </w:r>
    </w:p>
    <w:p w:rsidR="00C13122" w:rsidRPr="005D783C" w:rsidRDefault="006C0849" w:rsidP="001771EA">
      <w:pPr>
        <w:pStyle w:val="a3"/>
        <w:ind w:right="695"/>
      </w:pPr>
      <w:r w:rsidRPr="005D783C">
        <w:t>Типы клеток: эукариотическая и прокариотическая. Структурно-функциональные образования клетки.</w:t>
      </w:r>
    </w:p>
    <w:p w:rsidR="00C13122" w:rsidRPr="005D783C" w:rsidRDefault="006C0849" w:rsidP="001771EA">
      <w:pPr>
        <w:pStyle w:val="a3"/>
        <w:ind w:right="699"/>
      </w:pPr>
      <w:r w:rsidRPr="005D783C">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w:t>
      </w:r>
      <w:r w:rsidRPr="005D783C">
        <w:rPr>
          <w:spacing w:val="-2"/>
        </w:rPr>
        <w:t>биоценозах.</w:t>
      </w:r>
    </w:p>
    <w:p w:rsidR="00C13122" w:rsidRPr="005D783C" w:rsidRDefault="006C0849" w:rsidP="001771EA">
      <w:pPr>
        <w:pStyle w:val="a3"/>
        <w:ind w:right="696"/>
      </w:pPr>
      <w:r w:rsidRPr="005D783C">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(первичныйивторичныйактивныйтранспорт).Полупроницаемостьмембраны.Работанатрий- калиевого насоса. Эндоцитоз: пиноцитоз, фагоцитоз. Экзоцитоз. Клеточная стенка. Структура и функции клеточной стенки растений, грибов.</w:t>
      </w:r>
    </w:p>
    <w:p w:rsidR="00C13122" w:rsidRPr="005D783C" w:rsidRDefault="006C0849" w:rsidP="001771EA">
      <w:pPr>
        <w:pStyle w:val="a3"/>
        <w:ind w:right="696"/>
      </w:pPr>
      <w:r w:rsidRPr="005D783C">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лизосомы,ихстроениеифункции.Взаимосвязьодномембранныхорганоидовклетки.Строение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C13122" w:rsidRPr="005D783C" w:rsidRDefault="006C0849" w:rsidP="001771EA">
      <w:pPr>
        <w:pStyle w:val="a3"/>
        <w:ind w:right="711"/>
      </w:pPr>
      <w:r w:rsidRPr="005D783C">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C13122" w:rsidRPr="005D783C" w:rsidRDefault="006C0849" w:rsidP="001771EA">
      <w:pPr>
        <w:pStyle w:val="a3"/>
        <w:ind w:right="700"/>
      </w:pPr>
      <w:r w:rsidRPr="005D783C">
        <w:t>Немембранные органоиды клетки Строение и функции немембранных органоидов клетки. Рибосомы. Микрофиламенты. Мышечные клетки</w:t>
      </w:r>
      <w:r w:rsidRPr="005D783C">
        <w:rPr>
          <w:i/>
        </w:rPr>
        <w:t xml:space="preserve">. </w:t>
      </w:r>
      <w:r w:rsidRPr="005D783C">
        <w:t>Микротрубочки. Клеточный центр. Строение и движение жгутиков и ресничек. Микротрубочки цитоплазмы. Центриоль.</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696"/>
      </w:pPr>
      <w:r w:rsidRPr="005D783C">
        <w:lastRenderedPageBreak/>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w:t>
      </w:r>
    </w:p>
    <w:p w:rsidR="00C13122" w:rsidRPr="005D783C" w:rsidRDefault="006C0849" w:rsidP="001771EA">
      <w:pPr>
        <w:pStyle w:val="a3"/>
        <w:ind w:right="703"/>
      </w:pPr>
      <w:r w:rsidRPr="005D783C">
        <w:t>Клеточные включения. Сравнительная характеристика клеток эукариот (растительной, животной, грибной).</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Портреты:К.С.Мережковский,Л.</w:t>
      </w:r>
      <w:r w:rsidRPr="005D783C">
        <w:rPr>
          <w:spacing w:val="-2"/>
        </w:rPr>
        <w:t>Маргулис.</w:t>
      </w:r>
    </w:p>
    <w:p w:rsidR="00C13122" w:rsidRPr="005D783C" w:rsidRDefault="006C0849" w:rsidP="001771EA">
      <w:pPr>
        <w:pStyle w:val="a3"/>
        <w:ind w:left="1424" w:firstLine="0"/>
        <w:jc w:val="left"/>
      </w:pPr>
      <w:r w:rsidRPr="005D783C">
        <w:t>Таблицыисхемы:«Строениеэукариотическойклетки»,«Строениеживотной</w:t>
      </w:r>
      <w:r w:rsidRPr="005D783C">
        <w:rPr>
          <w:spacing w:val="-2"/>
        </w:rPr>
        <w:t>клетки»,</w:t>
      </w:r>
    </w:p>
    <w:p w:rsidR="00C13122" w:rsidRPr="005D783C" w:rsidRDefault="006C0849" w:rsidP="001771EA">
      <w:pPr>
        <w:pStyle w:val="a3"/>
        <w:tabs>
          <w:tab w:val="left" w:pos="2117"/>
          <w:tab w:val="left" w:pos="3814"/>
          <w:tab w:val="left" w:pos="4995"/>
          <w:tab w:val="left" w:pos="6397"/>
          <w:tab w:val="left" w:pos="8263"/>
          <w:tab w:val="left" w:pos="9388"/>
        </w:tabs>
        <w:ind w:right="719" w:firstLine="0"/>
        <w:jc w:val="left"/>
      </w:pPr>
      <w:r w:rsidRPr="005D783C">
        <w:rPr>
          <w:spacing w:val="-2"/>
        </w:rPr>
        <w:t>«Строение</w:t>
      </w:r>
      <w:r w:rsidRPr="005D783C">
        <w:tab/>
      </w:r>
      <w:r w:rsidRPr="005D783C">
        <w:rPr>
          <w:spacing w:val="-2"/>
        </w:rPr>
        <w:t>растительной</w:t>
      </w:r>
      <w:r w:rsidRPr="005D783C">
        <w:tab/>
      </w:r>
      <w:r w:rsidRPr="005D783C">
        <w:rPr>
          <w:spacing w:val="-2"/>
        </w:rPr>
        <w:t>клетки»,</w:t>
      </w:r>
      <w:r w:rsidRPr="005D783C">
        <w:tab/>
      </w:r>
      <w:r w:rsidRPr="005D783C">
        <w:rPr>
          <w:spacing w:val="-2"/>
        </w:rPr>
        <w:t>«Строение</w:t>
      </w:r>
      <w:r w:rsidRPr="005D783C">
        <w:tab/>
      </w:r>
      <w:r w:rsidRPr="005D783C">
        <w:rPr>
          <w:spacing w:val="-2"/>
        </w:rPr>
        <w:t>митохондрии»,</w:t>
      </w:r>
      <w:r w:rsidRPr="005D783C">
        <w:tab/>
      </w:r>
      <w:r w:rsidRPr="005D783C">
        <w:rPr>
          <w:spacing w:val="-2"/>
        </w:rPr>
        <w:t>«Ядро»,</w:t>
      </w:r>
      <w:r w:rsidRPr="005D783C">
        <w:tab/>
      </w:r>
      <w:r w:rsidRPr="005D783C">
        <w:rPr>
          <w:spacing w:val="-2"/>
        </w:rPr>
        <w:t xml:space="preserve">«Строение </w:t>
      </w:r>
      <w:r w:rsidRPr="005D783C">
        <w:t>прокариотической клетки».</w:t>
      </w:r>
    </w:p>
    <w:p w:rsidR="00C13122" w:rsidRPr="005D783C" w:rsidRDefault="006C0849" w:rsidP="001771EA">
      <w:pPr>
        <w:pStyle w:val="a3"/>
        <w:ind w:right="288"/>
        <w:jc w:val="left"/>
      </w:pPr>
      <w:r w:rsidRPr="005D783C">
        <w:t>Оборудование: световой микроскоп, микропрепараты растительных, животных клеток, микропрепараты бактериальных клеток.</w:t>
      </w:r>
    </w:p>
    <w:p w:rsidR="00C13122" w:rsidRPr="005D783C" w:rsidRDefault="006C0849" w:rsidP="001771EA">
      <w:pPr>
        <w:pStyle w:val="a3"/>
        <w:ind w:left="1424" w:right="1401" w:firstLine="0"/>
        <w:jc w:val="left"/>
      </w:pPr>
      <w:r w:rsidRPr="005D783C">
        <w:t>Лабораторнаяработа«Изучениестроенияклетокразличныхорганизмов». Практическая работа «Изучение свойств клеточной мембраны».</w:t>
      </w:r>
    </w:p>
    <w:p w:rsidR="00C13122" w:rsidRPr="005D783C" w:rsidRDefault="006C0849" w:rsidP="001771EA">
      <w:pPr>
        <w:pStyle w:val="a3"/>
        <w:tabs>
          <w:tab w:val="left" w:pos="8817"/>
        </w:tabs>
        <w:ind w:right="779"/>
        <w:jc w:val="left"/>
      </w:pPr>
      <w:r w:rsidRPr="005D783C">
        <w:t>Лабораторнаяработа«Исследованиеплазмолизаидеплазмолиза</w:t>
      </w:r>
      <w:r w:rsidRPr="005D783C">
        <w:tab/>
        <w:t xml:space="preserve">врастительных </w:t>
      </w:r>
      <w:r w:rsidRPr="005D783C">
        <w:rPr>
          <w:spacing w:val="-2"/>
        </w:rPr>
        <w:t>клетках».</w:t>
      </w:r>
    </w:p>
    <w:p w:rsidR="00C13122" w:rsidRPr="005D783C" w:rsidRDefault="006C0849" w:rsidP="001771EA">
      <w:pPr>
        <w:pStyle w:val="a3"/>
        <w:ind w:left="1424" w:right="1401" w:firstLine="0"/>
        <w:jc w:val="left"/>
      </w:pPr>
      <w:r w:rsidRPr="005D783C">
        <w:t>Практическаяработа«Изучениедвиженияцитоплазмыврастительныхклетках». Тема 6. Обмен веществ и превращение энергии в клетке.</w:t>
      </w:r>
    </w:p>
    <w:p w:rsidR="00C13122" w:rsidRPr="005D783C" w:rsidRDefault="006C0849" w:rsidP="001771EA">
      <w:pPr>
        <w:pStyle w:val="a3"/>
        <w:ind w:right="691"/>
      </w:pPr>
      <w:r w:rsidRPr="005D783C">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Коферменты.Отличияферментовотнеорганическихкатализаторов.Белки-активаторыибелки- ингибиторы. Зависимость скорости ферментативных реакций от различных факторов.</w:t>
      </w:r>
    </w:p>
    <w:p w:rsidR="00C13122" w:rsidRPr="005D783C" w:rsidRDefault="006C0849" w:rsidP="001771EA">
      <w:pPr>
        <w:pStyle w:val="a3"/>
        <w:ind w:right="695"/>
      </w:pPr>
      <w:r w:rsidRPr="005D783C">
        <w:t>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w:t>
      </w:r>
    </w:p>
    <w:p w:rsidR="00C13122" w:rsidRPr="005D783C" w:rsidRDefault="006C0849" w:rsidP="001771EA">
      <w:pPr>
        <w:pStyle w:val="a3"/>
        <w:ind w:right="708"/>
      </w:pPr>
      <w:r w:rsidRPr="005D783C">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C13122" w:rsidRPr="005D783C" w:rsidRDefault="006C0849" w:rsidP="001771EA">
      <w:pPr>
        <w:pStyle w:val="a3"/>
        <w:tabs>
          <w:tab w:val="left" w:pos="1971"/>
          <w:tab w:val="left" w:pos="3356"/>
          <w:tab w:val="left" w:pos="4225"/>
          <w:tab w:val="left" w:pos="6116"/>
          <w:tab w:val="left" w:pos="7127"/>
          <w:tab w:val="left" w:pos="9295"/>
        </w:tabs>
        <w:ind w:left="728" w:right="702" w:firstLine="1216"/>
        <w:jc w:val="right"/>
      </w:pPr>
      <w:r w:rsidRPr="005D783C">
        <w:t xml:space="preserve">Анаэробные организмы. Виды брожения. Продукты брожения и их использование человеком.Анаэробныемикроорганизмыкакобъектыбиотехнологииивозбудителиболезней. </w:t>
      </w:r>
      <w:r w:rsidRPr="005D783C">
        <w:rPr>
          <w:spacing w:val="-2"/>
        </w:rPr>
        <w:t>Аэробные</w:t>
      </w:r>
      <w:r w:rsidRPr="005D783C">
        <w:tab/>
      </w:r>
      <w:r w:rsidRPr="005D783C">
        <w:rPr>
          <w:spacing w:val="-2"/>
        </w:rPr>
        <w:t>организмы.</w:t>
      </w:r>
      <w:r w:rsidRPr="005D783C">
        <w:tab/>
      </w:r>
      <w:r w:rsidRPr="005D783C">
        <w:rPr>
          <w:spacing w:val="-4"/>
        </w:rPr>
        <w:t>Этапы</w:t>
      </w:r>
      <w:r w:rsidRPr="005D783C">
        <w:tab/>
      </w:r>
      <w:r w:rsidRPr="005D783C">
        <w:rPr>
          <w:spacing w:val="-2"/>
        </w:rPr>
        <w:t>энергетического</w:t>
      </w:r>
      <w:r w:rsidRPr="005D783C">
        <w:tab/>
      </w:r>
      <w:r w:rsidRPr="005D783C">
        <w:rPr>
          <w:spacing w:val="-2"/>
        </w:rPr>
        <w:t>обмена.</w:t>
      </w:r>
      <w:r w:rsidRPr="005D783C">
        <w:tab/>
      </w:r>
      <w:r w:rsidRPr="005D783C">
        <w:rPr>
          <w:spacing w:val="-2"/>
        </w:rPr>
        <w:t>Подготовительный</w:t>
      </w:r>
      <w:r w:rsidRPr="005D783C">
        <w:tab/>
      </w:r>
      <w:r w:rsidRPr="005D783C">
        <w:rPr>
          <w:spacing w:val="-2"/>
        </w:rPr>
        <w:t>этап.</w:t>
      </w:r>
    </w:p>
    <w:p w:rsidR="00C13122" w:rsidRPr="005D783C" w:rsidRDefault="006C0849" w:rsidP="001771EA">
      <w:pPr>
        <w:pStyle w:val="a3"/>
        <w:ind w:firstLine="0"/>
      </w:pPr>
      <w:r w:rsidRPr="005D783C">
        <w:t>Гликолиз–бескислородноерасщепление</w:t>
      </w:r>
      <w:r w:rsidRPr="005D783C">
        <w:rPr>
          <w:spacing w:val="-2"/>
        </w:rPr>
        <w:t>глюкозы.</w:t>
      </w:r>
    </w:p>
    <w:p w:rsidR="00C13122" w:rsidRPr="005D783C" w:rsidRDefault="006C0849" w:rsidP="001771EA">
      <w:pPr>
        <w:pStyle w:val="a3"/>
        <w:ind w:right="698"/>
      </w:pPr>
      <w:r w:rsidRPr="005D783C">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Преимуществааэробногопутиобменавеществпереданаэробным.Эффективность</w:t>
      </w:r>
    </w:p>
    <w:p w:rsidR="00C13122" w:rsidRPr="005D783C" w:rsidRDefault="006C0849" w:rsidP="001771EA">
      <w:pPr>
        <w:pStyle w:val="a3"/>
        <w:ind w:firstLine="0"/>
        <w:jc w:val="left"/>
      </w:pPr>
      <w:r w:rsidRPr="005D783C">
        <w:t>энергетического</w:t>
      </w:r>
      <w:r w:rsidRPr="005D783C">
        <w:rPr>
          <w:spacing w:val="-2"/>
        </w:rPr>
        <w:t>обмена.</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tabs>
          <w:tab w:val="left" w:pos="2778"/>
          <w:tab w:val="left" w:pos="4273"/>
          <w:tab w:val="left" w:pos="6220"/>
          <w:tab w:val="left" w:pos="8596"/>
        </w:tabs>
        <w:ind w:right="700"/>
        <w:jc w:val="left"/>
      </w:pPr>
      <w:r w:rsidRPr="005D783C">
        <w:rPr>
          <w:spacing w:val="-2"/>
        </w:rPr>
        <w:t>Портреты:</w:t>
      </w:r>
      <w:r w:rsidRPr="005D783C">
        <w:tab/>
        <w:t>Д. Пристли,</w:t>
      </w:r>
      <w:r w:rsidRPr="005D783C">
        <w:tab/>
        <w:t>К.А. Тимирязев,</w:t>
      </w:r>
      <w:r w:rsidRPr="005D783C">
        <w:tab/>
        <w:t>С. Н. Виноградский,</w:t>
      </w:r>
      <w:r w:rsidRPr="005D783C">
        <w:tab/>
        <w:t>В.А.Энгельгардт, П. Митчелл, Г.А. Заварзин.</w:t>
      </w:r>
    </w:p>
    <w:p w:rsidR="00C13122" w:rsidRPr="005D783C" w:rsidRDefault="006C0849" w:rsidP="001771EA">
      <w:pPr>
        <w:pStyle w:val="a3"/>
        <w:ind w:left="1424" w:firstLine="0"/>
        <w:jc w:val="left"/>
      </w:pPr>
      <w:r w:rsidRPr="005D783C">
        <w:t>Таблицыисхемы:«Фотосинтез»,«Энергетическийобмен»,«Биосинтез</w:t>
      </w:r>
      <w:r w:rsidRPr="005D783C">
        <w:rPr>
          <w:spacing w:val="-2"/>
        </w:rPr>
        <w:t>белка»,</w:t>
      </w:r>
    </w:p>
    <w:p w:rsidR="00C13122" w:rsidRPr="005D783C" w:rsidRDefault="006C0849" w:rsidP="001771EA">
      <w:pPr>
        <w:pStyle w:val="a3"/>
        <w:ind w:firstLine="0"/>
        <w:jc w:val="left"/>
      </w:pPr>
      <w:r w:rsidRPr="005D783C">
        <w:t>«Строениефермента»,</w:t>
      </w:r>
      <w:r w:rsidRPr="005D783C">
        <w:rPr>
          <w:spacing w:val="-2"/>
        </w:rPr>
        <w:t>«Хемосинтез».</w:t>
      </w:r>
    </w:p>
    <w:p w:rsidR="00C13122" w:rsidRPr="005D783C" w:rsidRDefault="006C0849" w:rsidP="001771EA">
      <w:pPr>
        <w:pStyle w:val="a3"/>
        <w:ind w:right="288"/>
        <w:jc w:val="left"/>
      </w:pPr>
      <w:r w:rsidRPr="005D783C">
        <w:t>Оборудование:световоймикроскоп,оборудованиедляприготовленияпостоянныхи временных микропрепаратов.</w:t>
      </w:r>
    </w:p>
    <w:p w:rsidR="00C13122" w:rsidRPr="005D783C" w:rsidRDefault="006C0849" w:rsidP="001771EA">
      <w:pPr>
        <w:pStyle w:val="a3"/>
        <w:ind w:right="288"/>
        <w:jc w:val="left"/>
      </w:pPr>
      <w:r w:rsidRPr="005D783C">
        <w:t>Лабораторнаяработа«Изучениекаталитическойактивностиферментов (напримере амилазы или каталазы)».</w:t>
      </w:r>
    </w:p>
    <w:p w:rsidR="00C13122" w:rsidRPr="005D783C" w:rsidRDefault="006C0849" w:rsidP="001771EA">
      <w:pPr>
        <w:pStyle w:val="a3"/>
        <w:ind w:right="288"/>
        <w:jc w:val="left"/>
      </w:pPr>
      <w:r w:rsidRPr="005D783C">
        <w:t>Лабораторная работа «Изучение ферментативного расщепления пероксида водорода в растительных и животных клетках».</w:t>
      </w:r>
    </w:p>
    <w:p w:rsidR="00C13122" w:rsidRPr="005D783C" w:rsidRDefault="006C0849" w:rsidP="001771EA">
      <w:pPr>
        <w:pStyle w:val="a3"/>
        <w:ind w:left="1424" w:right="1401" w:firstLine="0"/>
        <w:jc w:val="left"/>
      </w:pPr>
      <w:r w:rsidRPr="005D783C">
        <w:t>Лабораторнаяработа«Сравнениепроцессовфотосинтезаихемосинтеза». Лабораторная работа «Сравнение процессов брожения и дыхания».</w:t>
      </w:r>
    </w:p>
    <w:p w:rsidR="00C13122" w:rsidRPr="005D783C" w:rsidRDefault="006C0849" w:rsidP="001771EA">
      <w:pPr>
        <w:pStyle w:val="a3"/>
        <w:ind w:left="1424" w:firstLine="0"/>
        <w:jc w:val="left"/>
      </w:pPr>
      <w:r w:rsidRPr="005D783C">
        <w:t>Тема7.Наследственнаяинформацияиреализацияеёв</w:t>
      </w:r>
      <w:r w:rsidRPr="005D783C">
        <w:rPr>
          <w:spacing w:val="-2"/>
        </w:rPr>
        <w:t xml:space="preserve"> клетке.</w:t>
      </w:r>
    </w:p>
    <w:p w:rsidR="00C13122" w:rsidRPr="005D783C" w:rsidRDefault="006C0849" w:rsidP="001771EA">
      <w:pPr>
        <w:pStyle w:val="a3"/>
        <w:ind w:right="700"/>
      </w:pPr>
      <w:r w:rsidRPr="005D783C">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w:t>
      </w:r>
      <w:r w:rsidRPr="005D783C">
        <w:lastRenderedPageBreak/>
        <w:t>антипараллельность, асимметричность.</w:t>
      </w:r>
    </w:p>
    <w:p w:rsidR="00C13122" w:rsidRPr="005D783C" w:rsidRDefault="006C0849" w:rsidP="001771EA">
      <w:pPr>
        <w:pStyle w:val="a3"/>
        <w:ind w:right="704"/>
      </w:pPr>
      <w:r w:rsidRPr="005D783C">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C13122" w:rsidRPr="005D783C" w:rsidRDefault="006C0849" w:rsidP="001771EA">
      <w:pPr>
        <w:pStyle w:val="a3"/>
        <w:ind w:right="717"/>
      </w:pPr>
      <w:r w:rsidRPr="005D783C">
        <w:t xml:space="preserve">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w:t>
      </w:r>
      <w:r w:rsidRPr="005D783C">
        <w:rPr>
          <w:spacing w:val="-2"/>
        </w:rPr>
        <w:t>гомеостаз.</w:t>
      </w:r>
    </w:p>
    <w:p w:rsidR="00C13122" w:rsidRPr="005D783C" w:rsidRDefault="006C0849" w:rsidP="001771EA">
      <w:pPr>
        <w:pStyle w:val="a3"/>
        <w:ind w:right="700"/>
      </w:pPr>
      <w:r w:rsidRPr="005D783C">
        <w:t>Вирусы – неклеточные формы жизни и облигатные паразиты. Строение простых и сложных вирусов, ретровирусов, бактериофагов.</w:t>
      </w:r>
    </w:p>
    <w:p w:rsidR="00C13122" w:rsidRPr="005D783C" w:rsidRDefault="006C0849" w:rsidP="001771EA">
      <w:pPr>
        <w:pStyle w:val="a3"/>
        <w:ind w:right="697"/>
      </w:pPr>
      <w:r w:rsidRPr="005D783C">
        <w:t>Вирусные заболевания человека, животных, растений. СПИД, COVID-19, социальные и медицинские проблемы.</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pPr>
      <w:r w:rsidRPr="005D783C">
        <w:t>Портреты:Н.К.Кольцов,Д.И.</w:t>
      </w:r>
      <w:r w:rsidRPr="005D783C">
        <w:rPr>
          <w:spacing w:val="-2"/>
        </w:rPr>
        <w:t>Ивановский.</w:t>
      </w:r>
    </w:p>
    <w:p w:rsidR="00C13122" w:rsidRPr="005D783C" w:rsidRDefault="006C0849" w:rsidP="001771EA">
      <w:pPr>
        <w:pStyle w:val="a3"/>
        <w:ind w:left="1424" w:right="744" w:firstLine="0"/>
      </w:pPr>
      <w:r w:rsidRPr="005D783C">
        <w:t>Таблицыисхемы:«Биосинтезбелка»,«Генетическийкод»,«Вирусы»,«Бактериофаги». Практическая работа «Создание модели вируса».</w:t>
      </w:r>
    </w:p>
    <w:p w:rsidR="00C13122" w:rsidRPr="005D783C" w:rsidRDefault="006C0849" w:rsidP="001771EA">
      <w:pPr>
        <w:pStyle w:val="a3"/>
        <w:ind w:left="1424" w:firstLine="0"/>
      </w:pPr>
      <w:r w:rsidRPr="005D783C">
        <w:t>Тема8.Жизненныйцикл</w:t>
      </w:r>
      <w:r w:rsidRPr="005D783C">
        <w:rPr>
          <w:spacing w:val="-2"/>
        </w:rPr>
        <w:t xml:space="preserve"> клетки.</w:t>
      </w:r>
    </w:p>
    <w:p w:rsidR="00C13122" w:rsidRPr="005D783C" w:rsidRDefault="006C0849" w:rsidP="001771EA">
      <w:pPr>
        <w:pStyle w:val="a3"/>
        <w:ind w:right="704"/>
      </w:pPr>
      <w:r w:rsidRPr="005D783C">
        <w:t>Клеточныйцикл,егопериодыирегуляция. Интерфазаимитоз. Особенностипроцессов, протекающих в интерфазе. Подготовка клетки к делению. Пресинтетический (постмитотический),синтетическийипостсинтетический(премитотический)периоды</w:t>
      </w:r>
    </w:p>
    <w:p w:rsidR="00C13122" w:rsidRPr="005D783C" w:rsidRDefault="006C0849" w:rsidP="001771EA">
      <w:pPr>
        <w:pStyle w:val="a3"/>
        <w:ind w:firstLine="0"/>
        <w:jc w:val="left"/>
      </w:pPr>
      <w:r w:rsidRPr="005D783C">
        <w:rPr>
          <w:spacing w:val="-2"/>
        </w:rPr>
        <w:t>интерфазы.</w:t>
      </w:r>
    </w:p>
    <w:p w:rsidR="00C13122" w:rsidRPr="005D783C" w:rsidRDefault="006C0849" w:rsidP="001771EA">
      <w:pPr>
        <w:pStyle w:val="a3"/>
        <w:ind w:right="692"/>
        <w:jc w:val="right"/>
      </w:pPr>
      <w:r w:rsidRPr="005D783C">
        <w:t>МатричныйсинтезДНК–репликация.ПринципырепликацииДНК:комплементарность, полуконсервативныйсинтез,антипараллельность.МеханизмрепликацииДНК.Хромосомы. Строениехромосом.Теломерыителомераза.Хромосомныйнаборклетки–кариотип.Диплоидныйигаплоидныйнаборыхромосом.Гомологичныехромосомы.Половыехромосомы. Деление клетки – митоз. Стадии митоза и происходящие в них процессы. Типы митоза.</w:t>
      </w:r>
    </w:p>
    <w:p w:rsidR="00C13122" w:rsidRPr="005D783C" w:rsidRDefault="006C0849" w:rsidP="001771EA">
      <w:pPr>
        <w:pStyle w:val="a3"/>
        <w:ind w:firstLine="0"/>
        <w:jc w:val="left"/>
      </w:pPr>
      <w:r w:rsidRPr="005D783C">
        <w:t>Кариокинезицитокинез.Биологическоезначение</w:t>
      </w:r>
      <w:r w:rsidRPr="005D783C">
        <w:rPr>
          <w:spacing w:val="-2"/>
        </w:rPr>
        <w:t>митоза.</w:t>
      </w:r>
    </w:p>
    <w:p w:rsidR="00C13122" w:rsidRPr="005D783C" w:rsidRDefault="006C0849" w:rsidP="001771EA">
      <w:pPr>
        <w:pStyle w:val="a3"/>
        <w:ind w:left="1424" w:right="288" w:firstLine="0"/>
        <w:jc w:val="left"/>
      </w:pPr>
      <w:r w:rsidRPr="005D783C">
        <w:t>Регуляциямитотическогоциклаклетки.Программируемаяклеточнаягибель –апоптоз. Клеточное ядро, хромосомы, функциональная геномика.</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Таблицыисхемы:«Жизненныйциклклетки»,«Митоз»,«Строение</w:t>
      </w:r>
      <w:r w:rsidRPr="005D783C">
        <w:rPr>
          <w:spacing w:val="-2"/>
        </w:rPr>
        <w:t>хромосом»,</w:t>
      </w:r>
    </w:p>
    <w:p w:rsidR="00C13122" w:rsidRPr="005D783C" w:rsidRDefault="006C0849" w:rsidP="001771EA">
      <w:pPr>
        <w:pStyle w:val="a3"/>
        <w:ind w:firstLine="0"/>
      </w:pPr>
      <w:r w:rsidRPr="005D783C">
        <w:t>«Репликация</w:t>
      </w:r>
      <w:r w:rsidRPr="005D783C">
        <w:rPr>
          <w:spacing w:val="-4"/>
        </w:rPr>
        <w:t>ДНК».</w:t>
      </w:r>
    </w:p>
    <w:p w:rsidR="00C13122" w:rsidRPr="005D783C" w:rsidRDefault="006C0849" w:rsidP="001771EA">
      <w:pPr>
        <w:pStyle w:val="a3"/>
        <w:ind w:left="1424" w:right="707" w:firstLine="0"/>
      </w:pPr>
      <w:r w:rsidRPr="005D783C">
        <w:t>Оборудование:световоймикроскоп,микропрепараты:«Митозвклеткахкорешкалука». Лабораторная работа «Изучение хромосом на готовых микропрепаратах».</w:t>
      </w:r>
    </w:p>
    <w:p w:rsidR="00C13122" w:rsidRPr="005D783C" w:rsidRDefault="006C0849" w:rsidP="001771EA">
      <w:pPr>
        <w:pStyle w:val="a3"/>
        <w:ind w:right="707"/>
      </w:pPr>
      <w:r w:rsidRPr="005D783C">
        <w:t xml:space="preserve">Лабораторнаяработа «Наблюдениемитозавклеткахкончикакорешкалука(наготовых </w:t>
      </w:r>
      <w:r w:rsidRPr="005D783C">
        <w:rPr>
          <w:spacing w:val="-2"/>
        </w:rPr>
        <w:t>микропрепаратах)».</w:t>
      </w:r>
    </w:p>
    <w:p w:rsidR="00C13122" w:rsidRPr="005D783C" w:rsidRDefault="006C0849" w:rsidP="001771EA">
      <w:pPr>
        <w:pStyle w:val="a3"/>
        <w:ind w:left="1424" w:firstLine="0"/>
      </w:pPr>
      <w:r w:rsidRPr="005D783C">
        <w:t>Тема9.Строениеифункции</w:t>
      </w:r>
      <w:r w:rsidRPr="005D783C">
        <w:rPr>
          <w:spacing w:val="-2"/>
        </w:rPr>
        <w:t xml:space="preserve"> организмов.</w:t>
      </w:r>
    </w:p>
    <w:p w:rsidR="00C13122" w:rsidRPr="005D783C" w:rsidRDefault="006C0849" w:rsidP="001771EA">
      <w:pPr>
        <w:pStyle w:val="a3"/>
        <w:ind w:right="705"/>
      </w:pPr>
      <w:r w:rsidRPr="005D783C">
        <w:t>Биологическое разнообразие организмов. Одноклеточные, колониальные, многоклеточныеорганизмы.</w:t>
      </w:r>
    </w:p>
    <w:p w:rsidR="00C13122" w:rsidRPr="005D783C" w:rsidRDefault="006C0849" w:rsidP="001771EA">
      <w:pPr>
        <w:pStyle w:val="a3"/>
        <w:ind w:right="703"/>
      </w:pPr>
      <w:r w:rsidRPr="005D783C">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w:t>
      </w:r>
      <w:r w:rsidRPr="005D783C">
        <w:rPr>
          <w:spacing w:val="-2"/>
        </w:rPr>
        <w:t>организмы.</w:t>
      </w:r>
    </w:p>
    <w:p w:rsidR="00C13122" w:rsidRPr="005D783C" w:rsidRDefault="006C0849" w:rsidP="001771EA">
      <w:pPr>
        <w:pStyle w:val="a3"/>
        <w:ind w:left="1424" w:firstLine="0"/>
      </w:pPr>
      <w:r w:rsidRPr="005D783C">
        <w:t>Взаимосвязьчастеймногоклеточногоорганизма.Ткани,органыисистемы</w:t>
      </w:r>
      <w:r w:rsidRPr="005D783C">
        <w:rPr>
          <w:spacing w:val="-2"/>
        </w:rPr>
        <w:t>органов.</w:t>
      </w:r>
    </w:p>
    <w:p w:rsidR="00C13122" w:rsidRPr="005D783C" w:rsidRDefault="006C0849" w:rsidP="001771EA">
      <w:pPr>
        <w:pStyle w:val="a3"/>
        <w:ind w:firstLine="0"/>
      </w:pPr>
      <w:r w:rsidRPr="005D783C">
        <w:t>Организмкакединоецелое.</w:t>
      </w:r>
      <w:r w:rsidRPr="005D783C">
        <w:rPr>
          <w:spacing w:val="-2"/>
        </w:rPr>
        <w:t>Гомеостаз.</w:t>
      </w:r>
    </w:p>
    <w:p w:rsidR="00C13122" w:rsidRPr="005D783C" w:rsidRDefault="006C0849" w:rsidP="001771EA">
      <w:pPr>
        <w:pStyle w:val="a3"/>
        <w:ind w:right="700"/>
      </w:pPr>
      <w:r w:rsidRPr="005D783C">
        <w:t xml:space="preserve">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w:t>
      </w:r>
      <w:r w:rsidRPr="005D783C">
        <w:rPr>
          <w:spacing w:val="-2"/>
        </w:rPr>
        <w:t>растений.</w:t>
      </w:r>
    </w:p>
    <w:p w:rsidR="00C13122" w:rsidRPr="005D783C" w:rsidRDefault="006C0849" w:rsidP="001771EA">
      <w:pPr>
        <w:pStyle w:val="a3"/>
        <w:ind w:right="709"/>
      </w:pPr>
      <w:r w:rsidRPr="005D783C">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C13122" w:rsidRPr="005D783C" w:rsidRDefault="006C0849" w:rsidP="001771EA">
      <w:pPr>
        <w:pStyle w:val="a3"/>
        <w:ind w:right="706"/>
      </w:pPr>
      <w:r w:rsidRPr="005D783C">
        <w:t>Органы. Вегетативные и генеративные органы растений. Органы и системы органов животных и человека. Функции органов и систем органов.</w:t>
      </w:r>
    </w:p>
    <w:p w:rsidR="00C13122" w:rsidRPr="005D783C" w:rsidRDefault="006C0849" w:rsidP="001771EA">
      <w:pPr>
        <w:pStyle w:val="a3"/>
        <w:ind w:right="707"/>
      </w:pPr>
      <w:r w:rsidRPr="005D783C">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C13122" w:rsidRPr="005D783C" w:rsidRDefault="006C0849" w:rsidP="001771EA">
      <w:pPr>
        <w:pStyle w:val="a3"/>
        <w:ind w:left="1424" w:firstLine="0"/>
      </w:pPr>
      <w:r w:rsidRPr="005D783C">
        <w:t>Движениеорганизмов.Движениеодноклеточныхорганизмов:амёбоидное,</w:t>
      </w:r>
      <w:r w:rsidRPr="005D783C">
        <w:rPr>
          <w:spacing w:val="-2"/>
        </w:rPr>
        <w:t>жгутиковое,</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706" w:firstLine="0"/>
      </w:pPr>
      <w:r w:rsidRPr="005D783C">
        <w:lastRenderedPageBreak/>
        <w:t xml:space="preserve">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w:t>
      </w:r>
      <w:r w:rsidRPr="005D783C">
        <w:rPr>
          <w:spacing w:val="-2"/>
        </w:rPr>
        <w:t>работа.</w:t>
      </w:r>
    </w:p>
    <w:p w:rsidR="00C13122" w:rsidRPr="005D783C" w:rsidRDefault="006C0849" w:rsidP="001771EA">
      <w:pPr>
        <w:pStyle w:val="a3"/>
        <w:ind w:right="701"/>
      </w:pPr>
      <w:r w:rsidRPr="005D783C">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C13122" w:rsidRPr="005D783C" w:rsidRDefault="006C0849" w:rsidP="001771EA">
      <w:pPr>
        <w:pStyle w:val="a3"/>
        <w:ind w:right="698"/>
      </w:pPr>
      <w:r w:rsidRPr="005D783C">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C13122" w:rsidRPr="005D783C" w:rsidRDefault="006C0849" w:rsidP="001771EA">
      <w:pPr>
        <w:pStyle w:val="a3"/>
        <w:ind w:right="702"/>
      </w:pPr>
      <w:r w:rsidRPr="005D783C">
        <w:t xml:space="preserve">Транспорт веществ у организмов. Транспортные системы растений. Транспорт веществ уживотных. Кровеноснаясистемаиеё органы.Кровеноснаясистемапозвоночныхживотныхи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w:t>
      </w:r>
      <w:r w:rsidRPr="005D783C">
        <w:rPr>
          <w:spacing w:val="-2"/>
        </w:rPr>
        <w:t>регуляция.</w:t>
      </w:r>
    </w:p>
    <w:p w:rsidR="00C13122" w:rsidRPr="005D783C" w:rsidRDefault="006C0849" w:rsidP="001771EA">
      <w:pPr>
        <w:pStyle w:val="a3"/>
        <w:ind w:right="698"/>
      </w:pPr>
      <w:r w:rsidRPr="005D783C">
        <w:t>Выделение у организмов. Выделение у растений. Выделение у животных. Сократительныевакуоли.Органывыделения.Фильтрация,секрецияиобратноевсасываниекак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C13122" w:rsidRPr="005D783C" w:rsidRDefault="006C0849" w:rsidP="001771EA">
      <w:pPr>
        <w:pStyle w:val="a3"/>
        <w:ind w:right="702"/>
      </w:pPr>
      <w:r w:rsidRPr="005D783C">
        <w:t>Защита у организмов. Защита у одноклеточных организмов. Споры бактерий и цисты простейших.Защитаумногоклеточныхрастений.Кутикула.Средствапассивнойихимической защиты. Фитонциды.</w:t>
      </w:r>
    </w:p>
    <w:p w:rsidR="00C13122" w:rsidRPr="005D783C" w:rsidRDefault="006C0849" w:rsidP="001771EA">
      <w:pPr>
        <w:pStyle w:val="a3"/>
        <w:ind w:right="694"/>
      </w:pPr>
      <w:r w:rsidRPr="005D783C">
        <w:t>Защита умногоклеточных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клонально-селективногоиммунитета(П. Эрлих, Ф.М. Бернет, С. Тонегава). Воспалительные ответы организмов. Роль врождённого иммунитета в развитии системных заболеваний.</w:t>
      </w:r>
    </w:p>
    <w:p w:rsidR="00C13122" w:rsidRPr="005D783C" w:rsidRDefault="006C0849" w:rsidP="001771EA">
      <w:pPr>
        <w:pStyle w:val="a3"/>
        <w:ind w:left="1424" w:firstLine="0"/>
      </w:pPr>
      <w:r w:rsidRPr="005D783C">
        <w:t>Раздражимостьирегуляцияуорганизмов.Раздражимостьуодноклеточных</w:t>
      </w:r>
      <w:r w:rsidRPr="005D783C">
        <w:rPr>
          <w:spacing w:val="-2"/>
        </w:rPr>
        <w:t>организмов.</w:t>
      </w:r>
    </w:p>
    <w:p w:rsidR="00C13122" w:rsidRPr="005D783C" w:rsidRDefault="006C0849" w:rsidP="001771EA">
      <w:pPr>
        <w:pStyle w:val="a3"/>
        <w:ind w:firstLine="0"/>
      </w:pPr>
      <w:r w:rsidRPr="005D783C">
        <w:t>Таксисы.Раздражимостьирегуляцияурастений.Ростовыевеществаиих</w:t>
      </w:r>
      <w:r w:rsidRPr="005D783C">
        <w:rPr>
          <w:spacing w:val="-2"/>
        </w:rPr>
        <w:t>значение.</w:t>
      </w:r>
    </w:p>
    <w:p w:rsidR="00C13122" w:rsidRPr="005D783C" w:rsidRDefault="006C0849" w:rsidP="001771EA">
      <w:pPr>
        <w:pStyle w:val="a3"/>
        <w:ind w:right="710"/>
      </w:pPr>
      <w:r w:rsidRPr="005D783C">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C13122" w:rsidRPr="005D783C" w:rsidRDefault="006C0849" w:rsidP="001771EA">
      <w:pPr>
        <w:pStyle w:val="a3"/>
        <w:ind w:left="1424" w:firstLine="0"/>
      </w:pPr>
      <w:r w:rsidRPr="005D783C">
        <w:t>Гуморальнаярегуляцияиэндокриннаясистемаживотныхичеловека.</w:t>
      </w:r>
      <w:r w:rsidRPr="005D783C">
        <w:rPr>
          <w:spacing w:val="-2"/>
        </w:rPr>
        <w:t>Железы</w:t>
      </w:r>
    </w:p>
    <w:p w:rsidR="00C13122" w:rsidRPr="005D783C" w:rsidRDefault="006C0849" w:rsidP="001771EA">
      <w:pPr>
        <w:pStyle w:val="a3"/>
        <w:ind w:right="288" w:firstLine="0"/>
        <w:jc w:val="left"/>
      </w:pPr>
      <w:r w:rsidRPr="005D783C">
        <w:t>эндокриннойсистемыиихгормоны.Действиегормонов.Взаимосвязьнервнойиэндокринной систем. Гипоталамо-гипофизарная система.</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Портрет:И.П.</w:t>
      </w:r>
      <w:r w:rsidRPr="005D783C">
        <w:rPr>
          <w:spacing w:val="-2"/>
        </w:rPr>
        <w:t>Павлов.</w:t>
      </w:r>
    </w:p>
    <w:p w:rsidR="00C13122" w:rsidRPr="005D783C" w:rsidRDefault="006C0849" w:rsidP="001771EA">
      <w:pPr>
        <w:pStyle w:val="a3"/>
        <w:tabs>
          <w:tab w:val="left" w:pos="3776"/>
        </w:tabs>
        <w:ind w:left="1424" w:firstLine="0"/>
        <w:jc w:val="left"/>
      </w:pPr>
      <w:r w:rsidRPr="005D783C">
        <w:t>Таблицыи</w:t>
      </w:r>
      <w:r w:rsidRPr="005D783C">
        <w:rPr>
          <w:spacing w:val="-2"/>
        </w:rPr>
        <w:t>схемы:</w:t>
      </w:r>
      <w:r w:rsidRPr="005D783C">
        <w:tab/>
        <w:t>«Одноклеточныеводоросли»,«Многоклеточные</w:t>
      </w:r>
      <w:r w:rsidRPr="005D783C">
        <w:rPr>
          <w:spacing w:val="-2"/>
        </w:rPr>
        <w:t>водоросли»,</w:t>
      </w:r>
    </w:p>
    <w:p w:rsidR="00C13122" w:rsidRPr="005D783C" w:rsidRDefault="006C0849" w:rsidP="001771EA">
      <w:pPr>
        <w:pStyle w:val="a3"/>
        <w:ind w:right="288" w:firstLine="0"/>
        <w:jc w:val="left"/>
      </w:pPr>
      <w:r w:rsidRPr="005D783C">
        <w:t>«Бактерии»,«Простейшие»,«Органы цветковых растений»,«Системы органов позвоночных животных»,«Внутреннеестроениенасекомых»,«Тканирастений»,«Корневые</w:t>
      </w:r>
      <w:r w:rsidRPr="005D783C">
        <w:rPr>
          <w:spacing w:val="-2"/>
        </w:rPr>
        <w:t>системы»,</w:t>
      </w:r>
    </w:p>
    <w:p w:rsidR="00C13122" w:rsidRPr="005D783C" w:rsidRDefault="006C0849" w:rsidP="001771EA">
      <w:pPr>
        <w:pStyle w:val="a3"/>
        <w:ind w:firstLine="0"/>
        <w:jc w:val="left"/>
      </w:pPr>
      <w:r w:rsidRPr="005D783C">
        <w:t>«Строениестебля»,«Строениелистовойпластинки»,«Тканиживотных»,«Скелет</w:t>
      </w:r>
      <w:r w:rsidRPr="005D783C">
        <w:rPr>
          <w:spacing w:val="-2"/>
        </w:rPr>
        <w:t>человека»,</w:t>
      </w:r>
    </w:p>
    <w:p w:rsidR="00C13122" w:rsidRPr="005D783C" w:rsidRDefault="006C0849" w:rsidP="001771EA">
      <w:pPr>
        <w:pStyle w:val="a3"/>
        <w:ind w:right="288" w:firstLine="0"/>
        <w:jc w:val="left"/>
      </w:pPr>
      <w:r w:rsidRPr="005D783C">
        <w:t>«Пищеварительнаясистема»,«Кровеносная система»,«Дыхательнаясистема»,«Нервная система»,«Кожа»,«Мышечнаясистема»,«Выделительнаясистема»,«Эндокринная</w:t>
      </w:r>
      <w:r w:rsidRPr="005D783C">
        <w:rPr>
          <w:spacing w:val="-2"/>
        </w:rPr>
        <w:t>система»,</w:t>
      </w:r>
    </w:p>
    <w:p w:rsidR="00C13122" w:rsidRPr="005D783C" w:rsidRDefault="006C0849" w:rsidP="001771EA">
      <w:pPr>
        <w:pStyle w:val="a3"/>
        <w:tabs>
          <w:tab w:val="left" w:pos="2007"/>
          <w:tab w:val="left" w:pos="4837"/>
          <w:tab w:val="left" w:pos="7384"/>
        </w:tabs>
        <w:ind w:firstLine="0"/>
        <w:jc w:val="left"/>
      </w:pPr>
      <w:r w:rsidRPr="005D783C">
        <w:rPr>
          <w:spacing w:val="-2"/>
        </w:rPr>
        <w:t>«Строение</w:t>
      </w:r>
      <w:r w:rsidRPr="005D783C">
        <w:tab/>
        <w:t>мышцы»,</w:t>
      </w:r>
      <w:r w:rsidRPr="005D783C">
        <w:rPr>
          <w:spacing w:val="-2"/>
        </w:rPr>
        <w:t>«Иммунитет»,</w:t>
      </w:r>
      <w:r w:rsidRPr="005D783C">
        <w:tab/>
      </w:r>
      <w:r w:rsidRPr="005D783C">
        <w:rPr>
          <w:spacing w:val="-2"/>
        </w:rPr>
        <w:t>«Кишечнополостные»,</w:t>
      </w:r>
      <w:r w:rsidRPr="005D783C">
        <w:tab/>
        <w:t>«Схемапитания</w:t>
      </w:r>
      <w:r w:rsidRPr="005D783C">
        <w:rPr>
          <w:spacing w:val="-2"/>
        </w:rPr>
        <w:t>растений»,</w:t>
      </w:r>
    </w:p>
    <w:p w:rsidR="00C13122" w:rsidRPr="005D783C" w:rsidRDefault="006C0849" w:rsidP="001771EA">
      <w:pPr>
        <w:pStyle w:val="a3"/>
        <w:ind w:firstLine="0"/>
        <w:jc w:val="left"/>
      </w:pPr>
      <w:r w:rsidRPr="005D783C">
        <w:t>«Кровеносныесистемыпозвоночныхживотных»,«Строениегидры»,«Строение</w:t>
      </w:r>
      <w:r w:rsidRPr="005D783C">
        <w:rPr>
          <w:spacing w:val="-2"/>
        </w:rPr>
        <w:t>планарии»,</w:t>
      </w:r>
    </w:p>
    <w:p w:rsidR="00C13122" w:rsidRPr="005D783C" w:rsidRDefault="006C0849" w:rsidP="001771EA">
      <w:pPr>
        <w:pStyle w:val="a3"/>
        <w:ind w:firstLine="0"/>
      </w:pPr>
      <w:r w:rsidRPr="005D783C">
        <w:rPr>
          <w:spacing w:val="-2"/>
        </w:rPr>
        <w:t>«Внутреннеестроениедождевогочервя»,«Нервнаясистемарыб»,«Нервная системалягушки»,</w:t>
      </w:r>
    </w:p>
    <w:p w:rsidR="00C13122" w:rsidRPr="005D783C" w:rsidRDefault="006C0849" w:rsidP="001771EA">
      <w:pPr>
        <w:pStyle w:val="a3"/>
        <w:ind w:right="708" w:firstLine="0"/>
      </w:pPr>
      <w:r w:rsidRPr="005D783C">
        <w:t>«Нервная система пресмыкающихся», «Нервная система птиц», «Нервная система млекопитающих», «Нервная система человека», «Рефлекс».</w:t>
      </w:r>
    </w:p>
    <w:p w:rsidR="00C13122" w:rsidRPr="005D783C" w:rsidRDefault="006C0849" w:rsidP="001771EA">
      <w:pPr>
        <w:pStyle w:val="a3"/>
        <w:ind w:right="700"/>
      </w:pPr>
      <w:r w:rsidRPr="005D783C">
        <w:t xml:space="preserve">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w:t>
      </w:r>
      <w:r w:rsidRPr="005D783C">
        <w:lastRenderedPageBreak/>
        <w:t>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C13122" w:rsidRPr="005D783C" w:rsidRDefault="006C0849" w:rsidP="001771EA">
      <w:pPr>
        <w:pStyle w:val="a3"/>
        <w:ind w:left="1424" w:right="3756" w:firstLine="0"/>
        <w:jc w:val="left"/>
      </w:pPr>
      <w:r w:rsidRPr="005D783C">
        <w:t>Лабораторная работа «Изучение тканей растений». Лабораторнаяработа«Изучениетканейживотных».</w:t>
      </w:r>
    </w:p>
    <w:p w:rsidR="00C13122" w:rsidRPr="005D783C" w:rsidRDefault="006C0849" w:rsidP="001771EA">
      <w:pPr>
        <w:pStyle w:val="a3"/>
        <w:ind w:left="1424" w:right="3083" w:firstLine="0"/>
        <w:jc w:val="left"/>
      </w:pPr>
      <w:r w:rsidRPr="005D783C">
        <w:t>Лабораторнаяработа«Изучениеоргановцветковогорастения». Тема 10. Размножение и развитие организмов.</w:t>
      </w:r>
    </w:p>
    <w:p w:rsidR="00C13122" w:rsidRPr="005D783C" w:rsidRDefault="006C0849" w:rsidP="001771EA">
      <w:pPr>
        <w:pStyle w:val="a3"/>
        <w:ind w:right="713"/>
      </w:pPr>
      <w:r w:rsidRPr="005D783C">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C13122" w:rsidRPr="005D783C" w:rsidRDefault="006C0849" w:rsidP="001771EA">
      <w:pPr>
        <w:pStyle w:val="a3"/>
        <w:ind w:right="707"/>
      </w:pPr>
      <w:r w:rsidRPr="005D783C">
        <w:t>Половое размножение. Половые клетки, или гаметы. Мейоз. Стадии мейоза. Поведение хромосом в мейозе. Кроссинговер. Биологический смысл мейозаи полового процесса. Мейоз и его место в жизненном цикле организмов.</w:t>
      </w:r>
    </w:p>
    <w:p w:rsidR="00C13122" w:rsidRPr="005D783C" w:rsidRDefault="006C0849" w:rsidP="001771EA">
      <w:pPr>
        <w:pStyle w:val="a3"/>
        <w:ind w:right="713"/>
      </w:pPr>
      <w:r w:rsidRPr="005D783C">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C13122" w:rsidRPr="005D783C" w:rsidRDefault="006C0849" w:rsidP="001771EA">
      <w:pPr>
        <w:pStyle w:val="a3"/>
        <w:ind w:right="698"/>
      </w:pPr>
      <w:r w:rsidRPr="005D783C">
        <w:t>Оплодотворение и эмбриональное развитие животных. Способы оплодотворения: наружное, внутреннее. Партеногенез.</w:t>
      </w:r>
    </w:p>
    <w:p w:rsidR="00C13122" w:rsidRPr="005D783C" w:rsidRDefault="006C0849" w:rsidP="001771EA">
      <w:pPr>
        <w:pStyle w:val="a3"/>
        <w:ind w:right="697"/>
      </w:pPr>
      <w:r w:rsidRPr="005D783C">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Закладкаоргановитканейиззародышевыхлистков.Взаимноевлияниечастейразвивающегося зародыша (эмбриональная индукция). Закладка плана строения животного как результат иерархическихвзаимодействийгенов.Влияниенаэмбриональноеразвитиеразличныхфакторов окружающей среды.</w:t>
      </w:r>
    </w:p>
    <w:p w:rsidR="00C13122" w:rsidRPr="005D783C" w:rsidRDefault="006C0849" w:rsidP="001771EA">
      <w:pPr>
        <w:pStyle w:val="a3"/>
        <w:ind w:right="703"/>
      </w:pPr>
      <w:r w:rsidRPr="005D783C">
        <w:t>Рост и развитие животных. Постэмбриональный период. Прямое и непрямое развитие. Развитиесметаморфозомубеспозвоночныхипозвоночныхживотных.Биологическоезначение прямогоинепрямогоразвития,ихраспространениевприроде.Типыростаживотных.Факторы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C13122" w:rsidRPr="005D783C" w:rsidRDefault="006C0849" w:rsidP="001771EA">
      <w:pPr>
        <w:pStyle w:val="a3"/>
        <w:ind w:right="703"/>
      </w:pPr>
      <w:r w:rsidRPr="005D783C">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C13122" w:rsidRPr="005D783C" w:rsidRDefault="006C0849" w:rsidP="001771EA">
      <w:pPr>
        <w:pStyle w:val="a3"/>
        <w:ind w:left="1424" w:right="3756" w:firstLine="0"/>
        <w:jc w:val="left"/>
      </w:pPr>
      <w:r w:rsidRPr="005D783C">
        <w:t xml:space="preserve">Механизмырегуляциионтогенезаурастенийиживотных. </w:t>
      </w:r>
      <w:r w:rsidRPr="005D783C">
        <w:rPr>
          <w:spacing w:val="-2"/>
        </w:rPr>
        <w:t>Демонстрации:</w:t>
      </w:r>
    </w:p>
    <w:p w:rsidR="00C13122" w:rsidRPr="005D783C" w:rsidRDefault="006C0849" w:rsidP="001771EA">
      <w:pPr>
        <w:pStyle w:val="a3"/>
        <w:ind w:left="1424" w:firstLine="0"/>
        <w:jc w:val="left"/>
      </w:pPr>
      <w:r w:rsidRPr="005D783C">
        <w:t>Портреты:С.Г.Навашин,Х.</w:t>
      </w:r>
      <w:r w:rsidRPr="005D783C">
        <w:rPr>
          <w:spacing w:val="-2"/>
        </w:rPr>
        <w:t>Шпеман.</w:t>
      </w:r>
    </w:p>
    <w:p w:rsidR="00C13122" w:rsidRPr="005D783C" w:rsidRDefault="006C0849" w:rsidP="001771EA">
      <w:pPr>
        <w:pStyle w:val="a3"/>
        <w:ind w:left="1424" w:firstLine="0"/>
        <w:jc w:val="left"/>
      </w:pPr>
      <w:r w:rsidRPr="005D783C">
        <w:t>Таблицыисхемы:«Вегетативноеразмножение»,«Типыбесполого</w:t>
      </w:r>
      <w:r w:rsidRPr="005D783C">
        <w:rPr>
          <w:spacing w:val="-2"/>
        </w:rPr>
        <w:t>размножения»,</w:t>
      </w:r>
    </w:p>
    <w:p w:rsidR="00C13122" w:rsidRPr="005D783C" w:rsidRDefault="006C0849" w:rsidP="001771EA">
      <w:pPr>
        <w:pStyle w:val="a3"/>
        <w:ind w:firstLine="0"/>
      </w:pPr>
      <w:r w:rsidRPr="005D783C">
        <w:t>«Размножениехламидомонады»,«Размножениеэвглены»,«Размножениегидры»,</w:t>
      </w:r>
      <w:r w:rsidRPr="005D783C">
        <w:rPr>
          <w:spacing w:val="-2"/>
        </w:rPr>
        <w:t>«Мейоз»,</w:t>
      </w:r>
    </w:p>
    <w:p w:rsidR="00C13122" w:rsidRPr="005D783C" w:rsidRDefault="006C0849" w:rsidP="001771EA">
      <w:pPr>
        <w:pStyle w:val="a3"/>
        <w:ind w:right="705" w:firstLine="0"/>
      </w:pPr>
      <w:r w:rsidRPr="005D783C">
        <w:t>«Хромосомы»,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w:t>
      </w:r>
    </w:p>
    <w:p w:rsidR="00C13122" w:rsidRPr="005D783C" w:rsidRDefault="006C0849" w:rsidP="001771EA">
      <w:pPr>
        <w:pStyle w:val="a3"/>
        <w:ind w:right="705" w:firstLine="0"/>
      </w:pPr>
      <w:r w:rsidRPr="005D783C">
        <w:t>«Развитие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C13122" w:rsidRPr="005D783C" w:rsidRDefault="006C0849" w:rsidP="001771EA">
      <w:pPr>
        <w:pStyle w:val="a3"/>
        <w:tabs>
          <w:tab w:val="left" w:pos="8555"/>
        </w:tabs>
        <w:ind w:right="715"/>
        <w:jc w:val="left"/>
      </w:pPr>
      <w:r w:rsidRPr="005D783C">
        <w:t>Оборудование:световоймикроскоп,микропрепаратыяйцеклеток</w:t>
      </w:r>
      <w:r w:rsidRPr="005D783C">
        <w:tab/>
        <w:t>исперматозоидов, модель «Цикл развития лягушки».</w:t>
      </w:r>
    </w:p>
    <w:p w:rsidR="00C13122" w:rsidRPr="005D783C" w:rsidRDefault="006C0849" w:rsidP="001771EA">
      <w:pPr>
        <w:pStyle w:val="a3"/>
        <w:tabs>
          <w:tab w:val="left" w:pos="3183"/>
          <w:tab w:val="left" w:pos="4191"/>
          <w:tab w:val="left" w:pos="5610"/>
          <w:tab w:val="left" w:pos="6868"/>
          <w:tab w:val="left" w:pos="8078"/>
          <w:tab w:val="left" w:pos="9088"/>
          <w:tab w:val="left" w:pos="9650"/>
        </w:tabs>
        <w:ind w:right="713"/>
        <w:jc w:val="left"/>
      </w:pPr>
      <w:r w:rsidRPr="005D783C">
        <w:rPr>
          <w:spacing w:val="-2"/>
        </w:rPr>
        <w:t>Лабораторная</w:t>
      </w:r>
      <w:r w:rsidRPr="005D783C">
        <w:tab/>
      </w:r>
      <w:r w:rsidRPr="005D783C">
        <w:rPr>
          <w:spacing w:val="-2"/>
        </w:rPr>
        <w:t>работа</w:t>
      </w:r>
      <w:r w:rsidRPr="005D783C">
        <w:tab/>
      </w:r>
      <w:r w:rsidRPr="005D783C">
        <w:rPr>
          <w:spacing w:val="-2"/>
        </w:rPr>
        <w:t>«Изучение</w:t>
      </w:r>
      <w:r w:rsidRPr="005D783C">
        <w:tab/>
      </w:r>
      <w:r w:rsidRPr="005D783C">
        <w:rPr>
          <w:spacing w:val="-2"/>
        </w:rPr>
        <w:t>строения</w:t>
      </w:r>
      <w:r w:rsidRPr="005D783C">
        <w:tab/>
      </w:r>
      <w:r w:rsidRPr="005D783C">
        <w:rPr>
          <w:spacing w:val="-2"/>
        </w:rPr>
        <w:t>половых</w:t>
      </w:r>
      <w:r w:rsidRPr="005D783C">
        <w:tab/>
      </w:r>
      <w:r w:rsidRPr="005D783C">
        <w:rPr>
          <w:spacing w:val="-2"/>
        </w:rPr>
        <w:t>клеток</w:t>
      </w:r>
      <w:r w:rsidRPr="005D783C">
        <w:tab/>
      </w:r>
      <w:r w:rsidRPr="005D783C">
        <w:rPr>
          <w:spacing w:val="-6"/>
        </w:rPr>
        <w:t>на</w:t>
      </w:r>
      <w:r w:rsidRPr="005D783C">
        <w:tab/>
      </w:r>
      <w:r w:rsidRPr="005D783C">
        <w:rPr>
          <w:spacing w:val="-2"/>
        </w:rPr>
        <w:t>готовых микропрепаратах».</w:t>
      </w:r>
    </w:p>
    <w:p w:rsidR="00C13122" w:rsidRPr="005D783C" w:rsidRDefault="006C0849" w:rsidP="001771EA">
      <w:pPr>
        <w:pStyle w:val="a3"/>
        <w:tabs>
          <w:tab w:val="left" w:pos="3044"/>
          <w:tab w:val="left" w:pos="3942"/>
          <w:tab w:val="left" w:pos="5404"/>
          <w:tab w:val="left" w:pos="6671"/>
          <w:tab w:val="left" w:pos="7780"/>
          <w:tab w:val="left" w:pos="9136"/>
        </w:tabs>
        <w:ind w:right="719"/>
        <w:jc w:val="left"/>
      </w:pPr>
      <w:r w:rsidRPr="005D783C">
        <w:rPr>
          <w:spacing w:val="-2"/>
        </w:rPr>
        <w:t>Практическая</w:t>
      </w:r>
      <w:r w:rsidRPr="005D783C">
        <w:tab/>
      </w:r>
      <w:r w:rsidRPr="005D783C">
        <w:rPr>
          <w:spacing w:val="-2"/>
        </w:rPr>
        <w:t>работа</w:t>
      </w:r>
      <w:r w:rsidRPr="005D783C">
        <w:tab/>
      </w:r>
      <w:r w:rsidRPr="005D783C">
        <w:rPr>
          <w:spacing w:val="-2"/>
        </w:rPr>
        <w:t>«Выявление</w:t>
      </w:r>
      <w:r w:rsidRPr="005D783C">
        <w:tab/>
      </w:r>
      <w:r w:rsidRPr="005D783C">
        <w:rPr>
          <w:spacing w:val="-2"/>
        </w:rPr>
        <w:t>признаков</w:t>
      </w:r>
      <w:r w:rsidRPr="005D783C">
        <w:tab/>
      </w:r>
      <w:r w:rsidRPr="005D783C">
        <w:rPr>
          <w:spacing w:val="-2"/>
        </w:rPr>
        <w:t>сходства</w:t>
      </w:r>
      <w:r w:rsidRPr="005D783C">
        <w:tab/>
      </w:r>
      <w:r w:rsidRPr="005D783C">
        <w:rPr>
          <w:spacing w:val="-2"/>
        </w:rPr>
        <w:t>зародышей</w:t>
      </w:r>
      <w:r w:rsidRPr="005D783C">
        <w:tab/>
      </w:r>
      <w:r w:rsidRPr="005D783C">
        <w:rPr>
          <w:spacing w:val="-2"/>
        </w:rPr>
        <w:t>позвоночных животных».</w:t>
      </w:r>
    </w:p>
    <w:p w:rsidR="00C13122" w:rsidRPr="005D783C" w:rsidRDefault="006C0849" w:rsidP="001771EA">
      <w:pPr>
        <w:pStyle w:val="a3"/>
        <w:ind w:left="1424" w:right="1996" w:firstLine="0"/>
        <w:jc w:val="left"/>
      </w:pPr>
      <w:r w:rsidRPr="005D783C">
        <w:t>Лабораторная работа «Строение органов размножения высших растений». Тема11.Генетика–наукаонаследственностииизменчивостиорганизмов.</w:t>
      </w:r>
    </w:p>
    <w:p w:rsidR="00C13122" w:rsidRPr="005D783C" w:rsidRDefault="006C0849" w:rsidP="001771EA">
      <w:pPr>
        <w:pStyle w:val="a3"/>
        <w:ind w:right="741"/>
        <w:jc w:val="left"/>
      </w:pPr>
      <w:r w:rsidRPr="005D783C">
        <w:t>История становления и развития генетики как науки. Работы Г. Менделя, Г. деФриза, Т. Моргана. Рольотечественныхучёныхв развитиигенетики. Работы Н.К. Кольцова,</w:t>
      </w:r>
    </w:p>
    <w:p w:rsidR="00C13122" w:rsidRPr="005D783C" w:rsidRDefault="00C13122" w:rsidP="001771EA">
      <w:pPr>
        <w:pStyle w:val="a3"/>
        <w:jc w:val="left"/>
        <w:sectPr w:rsidR="00C13122" w:rsidRPr="005D783C">
          <w:pgSz w:w="11920" w:h="16850"/>
          <w:pgMar w:top="600" w:right="141" w:bottom="1140" w:left="566" w:header="0" w:footer="841" w:gutter="0"/>
          <w:cols w:space="720"/>
        </w:sectPr>
      </w:pPr>
    </w:p>
    <w:p w:rsidR="00C13122" w:rsidRPr="005D783C" w:rsidRDefault="006C0849" w:rsidP="001771EA">
      <w:pPr>
        <w:pStyle w:val="a3"/>
        <w:ind w:right="701" w:firstLine="0"/>
      </w:pPr>
      <w:r w:rsidRPr="005D783C">
        <w:lastRenderedPageBreak/>
        <w:t xml:space="preserve">Н.И. Вавилова, А.Н. Белозерского, Г.Д. Карпеченко, Ю.А. Филипченко, Н.В. Тимофеева- </w:t>
      </w:r>
      <w:r w:rsidRPr="005D783C">
        <w:rPr>
          <w:spacing w:val="-2"/>
        </w:rPr>
        <w:t>Ресовского.</w:t>
      </w:r>
    </w:p>
    <w:p w:rsidR="00C13122" w:rsidRPr="005D783C" w:rsidRDefault="006C0849" w:rsidP="001771EA">
      <w:pPr>
        <w:pStyle w:val="a3"/>
        <w:ind w:right="706"/>
      </w:pPr>
      <w:r w:rsidRPr="005D783C">
        <w:t>Основныегенетическиепонятияисимволы.Гомологичныехромосомы,аллельныегены,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tabs>
          <w:tab w:val="left" w:pos="2828"/>
          <w:tab w:val="left" w:pos="4378"/>
          <w:tab w:val="left" w:pos="5840"/>
          <w:tab w:val="left" w:pos="7286"/>
          <w:tab w:val="left" w:pos="9052"/>
        </w:tabs>
        <w:ind w:right="702"/>
        <w:jc w:val="left"/>
      </w:pPr>
      <w:r w:rsidRPr="005D783C">
        <w:rPr>
          <w:spacing w:val="-2"/>
        </w:rPr>
        <w:t>Портреты:</w:t>
      </w:r>
      <w:r w:rsidRPr="005D783C">
        <w:tab/>
        <w:t>Г. Мендель,</w:t>
      </w:r>
      <w:r w:rsidRPr="005D783C">
        <w:tab/>
        <w:t>Г. де Фриз,</w:t>
      </w:r>
      <w:r w:rsidRPr="005D783C">
        <w:tab/>
        <w:t>Т. Морган,</w:t>
      </w:r>
      <w:r w:rsidRPr="005D783C">
        <w:tab/>
        <w:t>Н.К. Кольцов,</w:t>
      </w:r>
      <w:r w:rsidRPr="005D783C">
        <w:tab/>
        <w:t>Н.И.Вавилов, А.Н. Белозерский, Г.Д. Карпеченко, Ю.А. Филипченко, Н.В. Тимофеев-Ресовский.</w:t>
      </w:r>
    </w:p>
    <w:p w:rsidR="00C13122" w:rsidRPr="005D783C" w:rsidRDefault="006C0849" w:rsidP="001771EA">
      <w:pPr>
        <w:pStyle w:val="a3"/>
        <w:ind w:left="1424" w:firstLine="0"/>
        <w:jc w:val="left"/>
      </w:pPr>
      <w:r w:rsidRPr="005D783C">
        <w:t>Таблицыисхемы:«Методыгенетики»,«Схемы</w:t>
      </w:r>
      <w:r w:rsidRPr="005D783C">
        <w:rPr>
          <w:spacing w:val="-2"/>
        </w:rPr>
        <w:t>скрещивания».</w:t>
      </w:r>
    </w:p>
    <w:p w:rsidR="00C13122" w:rsidRPr="005D783C" w:rsidRDefault="006C0849" w:rsidP="001771EA">
      <w:pPr>
        <w:pStyle w:val="a3"/>
        <w:ind w:left="1424" w:right="1996" w:firstLine="0"/>
        <w:jc w:val="left"/>
      </w:pPr>
      <w:r w:rsidRPr="005D783C">
        <w:t>Лабораторнаяработа«Дрозофилакакобъектгенетическихисследований». Тема 12. Закономерности наследственности.</w:t>
      </w:r>
    </w:p>
    <w:p w:rsidR="00C13122" w:rsidRPr="005D783C" w:rsidRDefault="006C0849" w:rsidP="001771EA">
      <w:pPr>
        <w:pStyle w:val="a3"/>
        <w:ind w:right="699"/>
      </w:pPr>
      <w:r w:rsidRPr="005D783C">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C13122" w:rsidRPr="005D783C" w:rsidRDefault="006C0849" w:rsidP="001771EA">
      <w:pPr>
        <w:pStyle w:val="a3"/>
        <w:ind w:right="697"/>
      </w:pPr>
      <w:r w:rsidRPr="005D783C">
        <w:t>Анализирующее скрещивание. Промежуточный характер наследования. Расщепление признаков при неполном доминировании.</w:t>
      </w:r>
    </w:p>
    <w:p w:rsidR="00C13122" w:rsidRPr="005D783C" w:rsidRDefault="006C0849" w:rsidP="001771EA">
      <w:pPr>
        <w:pStyle w:val="a3"/>
        <w:ind w:right="698"/>
      </w:pPr>
      <w:r w:rsidRPr="005D783C">
        <w:t>Дигибридное скрещивание. Третий закон Менделя – закон независимого наследования признаков. Цитологические основы дигибридного скрещивания.</w:t>
      </w:r>
    </w:p>
    <w:p w:rsidR="00C13122" w:rsidRPr="005D783C" w:rsidRDefault="006C0849" w:rsidP="001771EA">
      <w:pPr>
        <w:pStyle w:val="a3"/>
        <w:ind w:right="697"/>
      </w:pPr>
      <w:r w:rsidRPr="005D783C">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C13122" w:rsidRPr="005D783C" w:rsidRDefault="006C0849" w:rsidP="001771EA">
      <w:pPr>
        <w:pStyle w:val="a3"/>
        <w:ind w:right="700"/>
      </w:pPr>
      <w:r w:rsidRPr="005D783C">
        <w:t>Генетика пола. Хромосомный механизм определения пола. Аутосомы и половые хромосомы.Гомогаметныйигетерогаметныйпол.Генетическаяструктураполовыххромосом. Наследование признаков, сцепленных с полом.</w:t>
      </w:r>
    </w:p>
    <w:p w:rsidR="00C13122" w:rsidRPr="005D783C" w:rsidRDefault="006C0849" w:rsidP="001771EA">
      <w:pPr>
        <w:pStyle w:val="a3"/>
        <w:ind w:right="701"/>
      </w:pPr>
      <w:r w:rsidRPr="005D783C">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w:t>
      </w:r>
      <w:r w:rsidRPr="005D783C">
        <w:rPr>
          <w:spacing w:val="-2"/>
        </w:rPr>
        <w:t>Полимерия.</w:t>
      </w:r>
    </w:p>
    <w:p w:rsidR="00C13122" w:rsidRPr="005D783C" w:rsidRDefault="006C0849" w:rsidP="001771EA">
      <w:pPr>
        <w:pStyle w:val="a3"/>
        <w:ind w:right="695"/>
      </w:pPr>
      <w:r w:rsidRPr="005D783C">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Генетическиеаспектыконтроляиизменениянаследственнойинформациивпоколенияхклеток и организмов.</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Портреты:Г.Мендель,Т.</w:t>
      </w:r>
      <w:r w:rsidRPr="005D783C">
        <w:rPr>
          <w:spacing w:val="-2"/>
        </w:rPr>
        <w:t>Морган.</w:t>
      </w:r>
    </w:p>
    <w:p w:rsidR="00C13122" w:rsidRPr="005D783C" w:rsidRDefault="006C0849" w:rsidP="001771EA">
      <w:pPr>
        <w:pStyle w:val="a3"/>
        <w:ind w:left="1424" w:firstLine="0"/>
        <w:jc w:val="left"/>
      </w:pPr>
      <w:r w:rsidRPr="005D783C">
        <w:t>Таблицыисхемы:«ПервыйивторойзаконыМенделя»,«Третийзакон</w:t>
      </w:r>
      <w:r w:rsidRPr="005D783C">
        <w:rPr>
          <w:spacing w:val="-2"/>
        </w:rPr>
        <w:t>Менделя»,</w:t>
      </w:r>
    </w:p>
    <w:p w:rsidR="00C13122" w:rsidRPr="005D783C" w:rsidRDefault="006C0849" w:rsidP="001771EA">
      <w:pPr>
        <w:pStyle w:val="a3"/>
        <w:ind w:firstLine="0"/>
        <w:jc w:val="left"/>
      </w:pPr>
      <w:r w:rsidRPr="005D783C">
        <w:t>«Анализирующеескрещивание»,«Неполноедоминирование»,«Сцепленное</w:t>
      </w:r>
      <w:r w:rsidRPr="005D783C">
        <w:rPr>
          <w:spacing w:val="-2"/>
        </w:rPr>
        <w:t>наследование</w:t>
      </w:r>
    </w:p>
    <w:p w:rsidR="00C13122" w:rsidRPr="005D783C" w:rsidRDefault="006C0849" w:rsidP="001771EA">
      <w:pPr>
        <w:pStyle w:val="a3"/>
        <w:ind w:firstLine="0"/>
      </w:pPr>
      <w:r w:rsidRPr="005D783C">
        <w:t>признаковудрозофилы»,«Генетикапола»,«Кариотипчеловека»,«Кариотип</w:t>
      </w:r>
      <w:r w:rsidRPr="005D783C">
        <w:rPr>
          <w:spacing w:val="-2"/>
        </w:rPr>
        <w:t>дрозофилы»,</w:t>
      </w:r>
    </w:p>
    <w:p w:rsidR="00C13122" w:rsidRPr="005D783C" w:rsidRDefault="006C0849" w:rsidP="001771EA">
      <w:pPr>
        <w:pStyle w:val="a3"/>
        <w:ind w:firstLine="0"/>
      </w:pPr>
      <w:r w:rsidRPr="005D783C">
        <w:t>«Кариотипптицы»,«Множественныйаллелизм»,«Взаимодействие</w:t>
      </w:r>
      <w:r w:rsidRPr="005D783C">
        <w:rPr>
          <w:spacing w:val="-2"/>
        </w:rPr>
        <w:t>генов».</w:t>
      </w:r>
    </w:p>
    <w:p w:rsidR="00C13122" w:rsidRPr="005D783C" w:rsidRDefault="006C0849" w:rsidP="001771EA">
      <w:pPr>
        <w:pStyle w:val="a3"/>
        <w:ind w:right="696"/>
      </w:pPr>
      <w:r w:rsidRPr="005D783C">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C13122" w:rsidRPr="005D783C" w:rsidRDefault="006C0849" w:rsidP="001771EA">
      <w:pPr>
        <w:pStyle w:val="a3"/>
        <w:ind w:right="694"/>
      </w:pPr>
      <w:r w:rsidRPr="005D783C">
        <w:t xml:space="preserve">Практическая работа «Изучение результатов моногибридного скрещивания у </w:t>
      </w:r>
      <w:r w:rsidRPr="005D783C">
        <w:rPr>
          <w:spacing w:val="-2"/>
        </w:rPr>
        <w:t>дрозофилы».</w:t>
      </w:r>
    </w:p>
    <w:p w:rsidR="00C13122" w:rsidRPr="005D783C" w:rsidRDefault="006C0849" w:rsidP="001771EA">
      <w:pPr>
        <w:pStyle w:val="a3"/>
        <w:ind w:left="1424" w:right="710" w:firstLine="0"/>
      </w:pPr>
      <w:r w:rsidRPr="005D783C">
        <w:t>Практическаяработа«Изучениерезультатовдигибридногоскрещиванияудрозофилы». Тема 13. Закономерности изменчивости.</w:t>
      </w:r>
    </w:p>
    <w:p w:rsidR="00C13122" w:rsidRPr="005D783C" w:rsidRDefault="006C0849" w:rsidP="001771EA">
      <w:pPr>
        <w:pStyle w:val="a3"/>
        <w:ind w:right="704"/>
      </w:pPr>
      <w:r w:rsidRPr="005D783C">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C13122" w:rsidRPr="005D783C" w:rsidRDefault="006C0849" w:rsidP="001771EA">
      <w:pPr>
        <w:pStyle w:val="a3"/>
        <w:ind w:right="706"/>
      </w:pPr>
      <w:r w:rsidRPr="005D783C">
        <w:t>Модификационная изменчивость. Роль среды в формировании модификационной изменчивости. Норма реакции признака. Вариационный ряд и вариационная кривая(В. Иоганнсен). Свойства модификационной изменчивости.</w:t>
      </w:r>
    </w:p>
    <w:p w:rsidR="00C13122" w:rsidRPr="005D783C" w:rsidRDefault="006C0849" w:rsidP="001771EA">
      <w:pPr>
        <w:pStyle w:val="a3"/>
        <w:ind w:right="706"/>
      </w:pPr>
      <w:r w:rsidRPr="005D783C">
        <w:t xml:space="preserve">Генотипическая изменчивость. Свойства генотипической изменчивости. Виды генотипической изменчивости: комбинативная, мутационная.Комбинативная изменчивость. </w:t>
      </w:r>
      <w:r w:rsidRPr="005D783C">
        <w:lastRenderedPageBreak/>
        <w:t>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C13122" w:rsidRPr="005D783C" w:rsidRDefault="006C0849" w:rsidP="001771EA">
      <w:pPr>
        <w:pStyle w:val="a3"/>
        <w:ind w:right="705"/>
      </w:pPr>
      <w:r w:rsidRPr="005D783C">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Портреты:Г.деФриз,В.Иоганнсен,Н.И.</w:t>
      </w:r>
      <w:r w:rsidRPr="005D783C">
        <w:rPr>
          <w:spacing w:val="-2"/>
        </w:rPr>
        <w:t>Вавилов.</w:t>
      </w:r>
    </w:p>
    <w:p w:rsidR="00C13122" w:rsidRPr="005D783C" w:rsidRDefault="006C0849" w:rsidP="001771EA">
      <w:pPr>
        <w:pStyle w:val="a3"/>
        <w:tabs>
          <w:tab w:val="left" w:pos="2563"/>
          <w:tab w:val="left" w:pos="2919"/>
          <w:tab w:val="left" w:pos="3862"/>
          <w:tab w:val="left" w:pos="4779"/>
          <w:tab w:val="left" w:pos="6618"/>
          <w:tab w:val="left" w:pos="8903"/>
        </w:tabs>
        <w:ind w:left="1424" w:firstLine="0"/>
        <w:jc w:val="left"/>
      </w:pPr>
      <w:r w:rsidRPr="005D783C">
        <w:rPr>
          <w:spacing w:val="-2"/>
        </w:rPr>
        <w:t>Таблицы</w:t>
      </w:r>
      <w:r w:rsidRPr="005D783C">
        <w:tab/>
      </w:r>
      <w:r w:rsidRPr="005D783C">
        <w:rPr>
          <w:spacing w:val="-10"/>
        </w:rPr>
        <w:t>и</w:t>
      </w:r>
      <w:r w:rsidRPr="005D783C">
        <w:tab/>
      </w:r>
      <w:r w:rsidRPr="005D783C">
        <w:rPr>
          <w:spacing w:val="-2"/>
        </w:rPr>
        <w:t>схемы:</w:t>
      </w:r>
      <w:r w:rsidRPr="005D783C">
        <w:tab/>
      </w:r>
      <w:r w:rsidRPr="005D783C">
        <w:rPr>
          <w:spacing w:val="-2"/>
        </w:rPr>
        <w:t>«Виды</w:t>
      </w:r>
      <w:r w:rsidRPr="005D783C">
        <w:tab/>
      </w:r>
      <w:r w:rsidRPr="005D783C">
        <w:rPr>
          <w:spacing w:val="-2"/>
        </w:rPr>
        <w:t>изменчивости»,</w:t>
      </w:r>
      <w:r w:rsidRPr="005D783C">
        <w:tab/>
      </w:r>
      <w:r w:rsidRPr="005D783C">
        <w:rPr>
          <w:spacing w:val="-2"/>
        </w:rPr>
        <w:t>«Модификационная</w:t>
      </w:r>
      <w:r w:rsidRPr="005D783C">
        <w:tab/>
      </w:r>
      <w:r w:rsidRPr="005D783C">
        <w:rPr>
          <w:spacing w:val="-2"/>
        </w:rPr>
        <w:t>изменчивость»,</w:t>
      </w:r>
    </w:p>
    <w:p w:rsidR="00C13122" w:rsidRPr="005D783C" w:rsidRDefault="006C0849" w:rsidP="001771EA">
      <w:pPr>
        <w:pStyle w:val="a3"/>
        <w:ind w:right="288" w:firstLine="0"/>
        <w:jc w:val="left"/>
      </w:pPr>
      <w:r w:rsidRPr="005D783C">
        <w:t>«Комбинативная изменчивость», «Мейоз», «Оплодотворение», «Генетические заболевания человека», «Виды мутаций».</w:t>
      </w:r>
    </w:p>
    <w:p w:rsidR="00C13122" w:rsidRPr="005D783C" w:rsidRDefault="006C0849" w:rsidP="001771EA">
      <w:pPr>
        <w:pStyle w:val="a3"/>
        <w:tabs>
          <w:tab w:val="left" w:pos="3181"/>
          <w:tab w:val="left" w:pos="4066"/>
          <w:tab w:val="left" w:pos="4402"/>
          <w:tab w:val="left" w:pos="5684"/>
          <w:tab w:val="left" w:pos="7103"/>
          <w:tab w:val="left" w:pos="8447"/>
          <w:tab w:val="left" w:pos="9648"/>
        </w:tabs>
        <w:ind w:right="720"/>
        <w:jc w:val="left"/>
      </w:pPr>
      <w:r w:rsidRPr="005D783C">
        <w:rPr>
          <w:spacing w:val="-2"/>
        </w:rPr>
        <w:t>Оборудование:</w:t>
      </w:r>
      <w:r w:rsidRPr="005D783C">
        <w:tab/>
      </w:r>
      <w:r w:rsidRPr="005D783C">
        <w:rPr>
          <w:spacing w:val="-4"/>
        </w:rPr>
        <w:t>живые</w:t>
      </w:r>
      <w:r w:rsidRPr="005D783C">
        <w:tab/>
      </w:r>
      <w:r w:rsidRPr="005D783C">
        <w:rPr>
          <w:spacing w:val="-10"/>
        </w:rPr>
        <w:t>и</w:t>
      </w:r>
      <w:r w:rsidRPr="005D783C">
        <w:tab/>
      </w:r>
      <w:r w:rsidRPr="005D783C">
        <w:rPr>
          <w:spacing w:val="-2"/>
        </w:rPr>
        <w:t>гербарные</w:t>
      </w:r>
      <w:r w:rsidRPr="005D783C">
        <w:tab/>
      </w:r>
      <w:r w:rsidRPr="005D783C">
        <w:rPr>
          <w:spacing w:val="-2"/>
        </w:rPr>
        <w:t>экземпляры</w:t>
      </w:r>
      <w:r w:rsidRPr="005D783C">
        <w:tab/>
      </w:r>
      <w:r w:rsidRPr="005D783C">
        <w:rPr>
          <w:spacing w:val="-2"/>
        </w:rPr>
        <w:t>комнатных</w:t>
      </w:r>
      <w:r w:rsidRPr="005D783C">
        <w:tab/>
      </w:r>
      <w:r w:rsidRPr="005D783C">
        <w:rPr>
          <w:spacing w:val="-2"/>
        </w:rPr>
        <w:t>растений,</w:t>
      </w:r>
      <w:r w:rsidRPr="005D783C">
        <w:tab/>
      </w:r>
      <w:r w:rsidRPr="005D783C">
        <w:rPr>
          <w:spacing w:val="-2"/>
        </w:rPr>
        <w:t xml:space="preserve">рисунки </w:t>
      </w:r>
      <w:r w:rsidRPr="005D783C">
        <w:t>(фотографии) животных с различными видами изменчивости.</w:t>
      </w:r>
    </w:p>
    <w:p w:rsidR="00C13122" w:rsidRPr="005D783C" w:rsidRDefault="006C0849" w:rsidP="001771EA">
      <w:pPr>
        <w:pStyle w:val="a3"/>
        <w:ind w:left="1424" w:firstLine="0"/>
        <w:jc w:val="left"/>
      </w:pPr>
      <w:r w:rsidRPr="005D783C">
        <w:rPr>
          <w:spacing w:val="-2"/>
        </w:rPr>
        <w:t>Лабораторнаяработа«Исследованиезакономерностеймодификационнойизменчивости.</w:t>
      </w:r>
    </w:p>
    <w:p w:rsidR="00C13122" w:rsidRPr="005D783C" w:rsidRDefault="006C0849" w:rsidP="001771EA">
      <w:pPr>
        <w:pStyle w:val="a3"/>
        <w:ind w:firstLine="0"/>
      </w:pPr>
      <w:r w:rsidRPr="005D783C">
        <w:t>Построениевариационногорядаивариационной</w:t>
      </w:r>
      <w:r w:rsidRPr="005D783C">
        <w:rPr>
          <w:spacing w:val="-2"/>
        </w:rPr>
        <w:t>кривой».</w:t>
      </w:r>
    </w:p>
    <w:p w:rsidR="00C13122" w:rsidRPr="005D783C" w:rsidRDefault="006C0849" w:rsidP="001771EA">
      <w:pPr>
        <w:pStyle w:val="a3"/>
        <w:ind w:left="1424" w:firstLine="0"/>
        <w:jc w:val="left"/>
      </w:pPr>
      <w:r w:rsidRPr="005D783C">
        <w:t>Практическаяработа«Мутацииудрозофилы(наготовых</w:t>
      </w:r>
      <w:r w:rsidRPr="005D783C">
        <w:rPr>
          <w:spacing w:val="-2"/>
        </w:rPr>
        <w:t>микропрепаратах)».</w:t>
      </w:r>
    </w:p>
    <w:p w:rsidR="00C13122" w:rsidRPr="005D783C" w:rsidRDefault="006C0849" w:rsidP="001771EA">
      <w:pPr>
        <w:pStyle w:val="a3"/>
        <w:ind w:left="1424" w:firstLine="0"/>
      </w:pPr>
      <w:r w:rsidRPr="005D783C">
        <w:t>Тема14.Генетика</w:t>
      </w:r>
      <w:r w:rsidRPr="005D783C">
        <w:rPr>
          <w:spacing w:val="-2"/>
        </w:rPr>
        <w:t xml:space="preserve"> человека.</w:t>
      </w:r>
    </w:p>
    <w:p w:rsidR="00C13122" w:rsidRPr="005D783C" w:rsidRDefault="006C0849" w:rsidP="001771EA">
      <w:pPr>
        <w:pStyle w:val="a3"/>
        <w:ind w:right="693"/>
      </w:pPr>
      <w:r w:rsidRPr="005D783C">
        <w:t>Кариотипчеловека.Международнаяпрограммаисследованиягеномачеловека.Методы изучениягенетикичеловека:генеалогический,близнецовый,цитогенетический,популяционно- 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Стволовыеклетки.Понятие«генетическогогруза».Этическиеаспектыисследованийвобласти редактирования генома и стволовых клеток.</w:t>
      </w:r>
    </w:p>
    <w:p w:rsidR="00C13122" w:rsidRPr="005D783C" w:rsidRDefault="006C0849" w:rsidP="001771EA">
      <w:pPr>
        <w:pStyle w:val="a3"/>
        <w:ind w:right="700"/>
      </w:pPr>
      <w:r w:rsidRPr="005D783C">
        <w:t xml:space="preserve">Генетические факторы повышенной чувствительности человека к физическому и химическомузагрязнениюокружающейсреды.Генетическаяпредрасположенностьчеловекак </w:t>
      </w:r>
      <w:r w:rsidRPr="005D783C">
        <w:rPr>
          <w:spacing w:val="-2"/>
        </w:rPr>
        <w:t>патологиям.</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Таблицыисхемы:«Кариотипчеловека»,«Методыизучениягенетики</w:t>
      </w:r>
      <w:r w:rsidRPr="005D783C">
        <w:rPr>
          <w:spacing w:val="-2"/>
        </w:rPr>
        <w:t>человека»,</w:t>
      </w:r>
    </w:p>
    <w:p w:rsidR="00C13122" w:rsidRPr="005D783C" w:rsidRDefault="006C0849" w:rsidP="001771EA">
      <w:pPr>
        <w:pStyle w:val="a3"/>
        <w:ind w:firstLine="0"/>
        <w:jc w:val="left"/>
      </w:pPr>
      <w:r w:rsidRPr="005D783C">
        <w:t>«Генетическиезаболевания</w:t>
      </w:r>
      <w:r w:rsidRPr="005D783C">
        <w:rPr>
          <w:spacing w:val="-2"/>
        </w:rPr>
        <w:t>человека».</w:t>
      </w:r>
    </w:p>
    <w:p w:rsidR="00C13122" w:rsidRPr="005D783C" w:rsidRDefault="006C0849" w:rsidP="001771EA">
      <w:pPr>
        <w:pStyle w:val="a3"/>
        <w:ind w:left="1424" w:right="3205" w:firstLine="0"/>
        <w:jc w:val="left"/>
      </w:pPr>
      <w:r w:rsidRPr="005D783C">
        <w:t>Практическаяработа«Составлениеианализродословной». Тема 15. Селекция организмов.</w:t>
      </w:r>
    </w:p>
    <w:p w:rsidR="00C13122" w:rsidRPr="005D783C" w:rsidRDefault="006C0849" w:rsidP="001771EA">
      <w:pPr>
        <w:pStyle w:val="a3"/>
        <w:ind w:right="691"/>
      </w:pPr>
      <w:r w:rsidRPr="005D783C">
        <w:t>Доместикацияиселекция.Зарождениеселекцииидоместикации.УчениеН.И.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Вавилова,его значение для селекционной работы.</w:t>
      </w:r>
    </w:p>
    <w:p w:rsidR="00C13122" w:rsidRPr="005D783C" w:rsidRDefault="006C0849" w:rsidP="001771EA">
      <w:pPr>
        <w:pStyle w:val="a3"/>
        <w:ind w:left="1234" w:firstLine="211"/>
      </w:pPr>
      <w:r w:rsidRPr="005D783C">
        <w:t>Методыселекционнойработы.Искусственныйотбор:массовыйи</w:t>
      </w:r>
      <w:r w:rsidRPr="005D783C">
        <w:rPr>
          <w:spacing w:val="-2"/>
        </w:rPr>
        <w:t>индивидуальный.</w:t>
      </w:r>
    </w:p>
    <w:p w:rsidR="00C13122" w:rsidRPr="005D783C" w:rsidRDefault="006C0849" w:rsidP="001771EA">
      <w:pPr>
        <w:pStyle w:val="a3"/>
        <w:tabs>
          <w:tab w:val="left" w:pos="2564"/>
          <w:tab w:val="left" w:pos="3781"/>
          <w:tab w:val="left" w:pos="4323"/>
          <w:tab w:val="left" w:pos="5140"/>
          <w:tab w:val="left" w:pos="7739"/>
          <w:tab w:val="left" w:pos="7773"/>
          <w:tab w:val="left" w:pos="9696"/>
        </w:tabs>
        <w:ind w:left="759" w:right="698" w:firstLine="475"/>
        <w:jc w:val="right"/>
      </w:pPr>
      <w:r w:rsidRPr="005D783C">
        <w:t xml:space="preserve">Этапыкомбинационнойселекции.Испытаниепроизводителейпопотомству.Отборпо генотипуспомощьюоценкифенотипапотомстваиотборпогенотипуспомощьюанализаДНК. </w:t>
      </w:r>
      <w:r w:rsidRPr="005D783C">
        <w:rPr>
          <w:spacing w:val="-2"/>
        </w:rPr>
        <w:t>Искусственный</w:t>
      </w:r>
      <w:r w:rsidRPr="005D783C">
        <w:tab/>
      </w:r>
      <w:r w:rsidRPr="005D783C">
        <w:rPr>
          <w:spacing w:val="-2"/>
        </w:rPr>
        <w:t>мутагенез</w:t>
      </w:r>
      <w:r w:rsidRPr="005D783C">
        <w:tab/>
      </w:r>
      <w:r w:rsidRPr="005D783C">
        <w:rPr>
          <w:spacing w:val="-4"/>
        </w:rPr>
        <w:t>как</w:t>
      </w:r>
      <w:r w:rsidRPr="005D783C">
        <w:tab/>
      </w:r>
      <w:r w:rsidRPr="005D783C">
        <w:rPr>
          <w:spacing w:val="-2"/>
        </w:rPr>
        <w:t>метод</w:t>
      </w:r>
      <w:r w:rsidRPr="005D783C">
        <w:tab/>
        <w:t>селекционнойработы.</w:t>
      </w:r>
      <w:r w:rsidRPr="005D783C">
        <w:tab/>
      </w:r>
      <w:r w:rsidRPr="005D783C">
        <w:tab/>
      </w:r>
      <w:r w:rsidRPr="005D783C">
        <w:rPr>
          <w:spacing w:val="-2"/>
        </w:rPr>
        <w:t>Радиационный</w:t>
      </w:r>
      <w:r w:rsidRPr="005D783C">
        <w:tab/>
      </w:r>
      <w:r w:rsidRPr="005D783C">
        <w:rPr>
          <w:spacing w:val="-10"/>
        </w:rPr>
        <w:t xml:space="preserve">и </w:t>
      </w:r>
      <w:r w:rsidRPr="005D783C">
        <w:t>химический мутагенез как источник мутаций у культурных форм организмов. Использование геномногоредактированияиметодоврекомбинантныхДНК</w:t>
      </w:r>
      <w:r w:rsidRPr="005D783C">
        <w:tab/>
        <w:t>для получения исходного</w:t>
      </w:r>
    </w:p>
    <w:p w:rsidR="00C13122" w:rsidRPr="005D783C" w:rsidRDefault="006C0849" w:rsidP="001771EA">
      <w:pPr>
        <w:pStyle w:val="a3"/>
        <w:ind w:firstLine="0"/>
      </w:pPr>
      <w:r w:rsidRPr="005D783C">
        <w:t>материаладля</w:t>
      </w:r>
      <w:r w:rsidRPr="005D783C">
        <w:rPr>
          <w:spacing w:val="-2"/>
        </w:rPr>
        <w:t>селекции.</w:t>
      </w:r>
    </w:p>
    <w:p w:rsidR="00C13122" w:rsidRPr="005D783C" w:rsidRDefault="006C0849" w:rsidP="001771EA">
      <w:pPr>
        <w:pStyle w:val="a3"/>
        <w:ind w:right="699"/>
      </w:pPr>
      <w:r w:rsidRPr="005D783C">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p w:rsidR="00C13122" w:rsidRPr="005D783C" w:rsidRDefault="006C0849" w:rsidP="001771EA">
      <w:pPr>
        <w:pStyle w:val="a3"/>
        <w:ind w:right="703"/>
      </w:pPr>
      <w:r w:rsidRPr="005D783C">
        <w:t>Сохранениеиизучениегенетическихресурсовкультурныхрастенийиихдикихродичей для создания новых сортов и гибридов сельскохозяйственных культур.</w:t>
      </w:r>
    </w:p>
    <w:p w:rsidR="00C13122" w:rsidRPr="005D783C" w:rsidRDefault="006C0849" w:rsidP="001771EA">
      <w:pPr>
        <w:pStyle w:val="a3"/>
        <w:ind w:left="1424" w:firstLine="0"/>
        <w:jc w:val="left"/>
      </w:pPr>
      <w:r w:rsidRPr="005D783C">
        <w:rPr>
          <w:spacing w:val="-2"/>
        </w:rPr>
        <w:t>Демонстрации:</w:t>
      </w:r>
    </w:p>
    <w:p w:rsidR="00C13122" w:rsidRPr="005D783C" w:rsidRDefault="00C13122" w:rsidP="001771EA">
      <w:pPr>
        <w:pStyle w:val="a3"/>
        <w:jc w:val="left"/>
        <w:sectPr w:rsidR="00C13122" w:rsidRPr="005D783C">
          <w:pgSz w:w="11920" w:h="16850"/>
          <w:pgMar w:top="600" w:right="141" w:bottom="1140" w:left="566" w:header="0" w:footer="841" w:gutter="0"/>
          <w:cols w:space="720"/>
        </w:sectPr>
      </w:pPr>
    </w:p>
    <w:p w:rsidR="00C13122" w:rsidRPr="005D783C" w:rsidRDefault="006C0849" w:rsidP="001771EA">
      <w:pPr>
        <w:pStyle w:val="a3"/>
        <w:ind w:right="703"/>
      </w:pPr>
      <w:r w:rsidRPr="005D783C">
        <w:lastRenderedPageBreak/>
        <w:t>Портреты:Н.И. Вавилов,И.В.Мичурин,Г.Д.Карпеченко,П.П.Лукьяненко, Б.Л. Астауров, Н. Борлоуг, Д.К. Беляев.</w:t>
      </w:r>
    </w:p>
    <w:p w:rsidR="00C13122" w:rsidRPr="005D783C" w:rsidRDefault="006C0849" w:rsidP="001771EA">
      <w:pPr>
        <w:pStyle w:val="a3"/>
        <w:ind w:left="722" w:right="753" w:firstLine="0"/>
        <w:jc w:val="right"/>
      </w:pPr>
      <w:r w:rsidRPr="005D783C">
        <w:t>Таблицыисхемы:«Центрыпроисхожденияимногообразиякультурных</w:t>
      </w:r>
      <w:r w:rsidRPr="005D783C">
        <w:rPr>
          <w:spacing w:val="-2"/>
        </w:rPr>
        <w:t>растений»,</w:t>
      </w:r>
    </w:p>
    <w:p w:rsidR="00C13122" w:rsidRPr="005D783C" w:rsidRDefault="006C0849" w:rsidP="001771EA">
      <w:pPr>
        <w:pStyle w:val="a3"/>
        <w:tabs>
          <w:tab w:val="left" w:pos="916"/>
          <w:tab w:val="left" w:pos="3554"/>
          <w:tab w:val="left" w:pos="3871"/>
          <w:tab w:val="left" w:pos="7508"/>
        </w:tabs>
        <w:ind w:left="0" w:right="719" w:firstLine="0"/>
        <w:jc w:val="right"/>
      </w:pPr>
      <w:r w:rsidRPr="005D783C">
        <w:rPr>
          <w:spacing w:val="-2"/>
        </w:rPr>
        <w:t>«Закон</w:t>
      </w:r>
      <w:r w:rsidRPr="005D783C">
        <w:tab/>
        <w:t>гомологических</w:t>
      </w:r>
      <w:r w:rsidRPr="005D783C">
        <w:rPr>
          <w:spacing w:val="-2"/>
        </w:rPr>
        <w:t>рядов</w:t>
      </w:r>
      <w:r w:rsidRPr="005D783C">
        <w:tab/>
      </w:r>
      <w:r w:rsidRPr="005D783C">
        <w:rPr>
          <w:spacing w:val="-10"/>
        </w:rPr>
        <w:t>в</w:t>
      </w:r>
      <w:r w:rsidRPr="005D783C">
        <w:tab/>
        <w:t>наследственной</w:t>
      </w:r>
      <w:r w:rsidRPr="005D783C">
        <w:rPr>
          <w:spacing w:val="-2"/>
        </w:rPr>
        <w:t>изменчивости»,</w:t>
      </w:r>
      <w:r w:rsidRPr="005D783C">
        <w:tab/>
        <w:t>«Методы</w:t>
      </w:r>
      <w:r w:rsidRPr="005D783C">
        <w:rPr>
          <w:spacing w:val="-2"/>
        </w:rPr>
        <w:t>селекции»,</w:t>
      </w:r>
    </w:p>
    <w:p w:rsidR="00C13122" w:rsidRPr="005D783C" w:rsidRDefault="006C0849" w:rsidP="001771EA">
      <w:pPr>
        <w:pStyle w:val="a3"/>
        <w:ind w:firstLine="0"/>
      </w:pPr>
      <w:r w:rsidRPr="005D783C">
        <w:t>«Отдалённаягибридизация»,</w:t>
      </w:r>
      <w:r w:rsidRPr="005D783C">
        <w:rPr>
          <w:spacing w:val="-2"/>
        </w:rPr>
        <w:t>«Мутагенез».</w:t>
      </w:r>
    </w:p>
    <w:p w:rsidR="00C13122" w:rsidRPr="005D783C" w:rsidRDefault="006C0849" w:rsidP="001771EA">
      <w:pPr>
        <w:pStyle w:val="a3"/>
        <w:ind w:right="702"/>
      </w:pPr>
      <w:r w:rsidRPr="005D783C">
        <w:t xml:space="preserve">Лабораторная работа «Изучение сортов культурных растений и пород домашних </w:t>
      </w:r>
      <w:r w:rsidRPr="005D783C">
        <w:rPr>
          <w:spacing w:val="-2"/>
        </w:rPr>
        <w:t>животных».</w:t>
      </w:r>
    </w:p>
    <w:p w:rsidR="00C13122" w:rsidRPr="005D783C" w:rsidRDefault="006C0849" w:rsidP="001771EA">
      <w:pPr>
        <w:pStyle w:val="a3"/>
        <w:ind w:left="1424" w:right="3383" w:firstLine="0"/>
      </w:pPr>
      <w:r w:rsidRPr="005D783C">
        <w:t>Лабораторнаяработа«Изучениеметодовселекциирастений». Практическая работа «Прививка растений».</w:t>
      </w:r>
    </w:p>
    <w:p w:rsidR="00C13122" w:rsidRPr="005D783C" w:rsidRDefault="006C0849" w:rsidP="001771EA">
      <w:pPr>
        <w:pStyle w:val="a3"/>
        <w:ind w:right="691"/>
      </w:pPr>
      <w:r w:rsidRPr="005D783C">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C13122" w:rsidRPr="005D783C" w:rsidRDefault="006C0849" w:rsidP="001771EA">
      <w:pPr>
        <w:pStyle w:val="a3"/>
        <w:ind w:left="1424" w:firstLine="0"/>
      </w:pPr>
      <w:r w:rsidRPr="005D783C">
        <w:t>Тема16.Биотехнологияисинтетическая</w:t>
      </w:r>
      <w:r w:rsidRPr="005D783C">
        <w:rPr>
          <w:spacing w:val="-2"/>
        </w:rPr>
        <w:t>биология.</w:t>
      </w:r>
    </w:p>
    <w:p w:rsidR="00C13122" w:rsidRPr="005D783C" w:rsidRDefault="006C0849" w:rsidP="001771EA">
      <w:pPr>
        <w:pStyle w:val="a3"/>
        <w:ind w:right="702"/>
      </w:pPr>
      <w:r w:rsidRPr="005D783C">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аминокислоти витаминов.</w:t>
      </w:r>
    </w:p>
    <w:p w:rsidR="00C13122" w:rsidRPr="005D783C" w:rsidRDefault="006C0849" w:rsidP="001771EA">
      <w:pPr>
        <w:pStyle w:val="a3"/>
        <w:ind w:right="706"/>
      </w:pPr>
      <w:r w:rsidRPr="005D783C">
        <w:t>Созданиетехнологийиинструментовцеленаправленногоизмененияиконструирования геномов с целью получения организмов и их компонентов, содержащих не встречающиеся в природе биосинтетические пути.</w:t>
      </w:r>
    </w:p>
    <w:p w:rsidR="00C13122" w:rsidRPr="005D783C" w:rsidRDefault="006C0849" w:rsidP="001771EA">
      <w:pPr>
        <w:pStyle w:val="a3"/>
        <w:ind w:right="695"/>
      </w:pPr>
      <w:r w:rsidRPr="005D783C">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sidRPr="005D783C">
        <w:rPr>
          <w:i/>
        </w:rPr>
        <w:t xml:space="preserve">. </w:t>
      </w:r>
      <w:r w:rsidRPr="005D783C">
        <w:t>Искусственное оплодотворение. Реконструкция яйцеклеток и клонирование животных. Метод трансплантации ядер клеток.</w:t>
      </w:r>
    </w:p>
    <w:p w:rsidR="00C13122" w:rsidRPr="005D783C" w:rsidRDefault="006C0849" w:rsidP="001771EA">
      <w:pPr>
        <w:pStyle w:val="a3"/>
        <w:ind w:right="700"/>
      </w:pPr>
      <w:r w:rsidRPr="005D783C">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C13122" w:rsidRPr="005D783C" w:rsidRDefault="006C0849" w:rsidP="001771EA">
      <w:pPr>
        <w:pStyle w:val="a3"/>
        <w:ind w:right="696"/>
      </w:pPr>
      <w:r w:rsidRPr="005D783C">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C13122" w:rsidRPr="005D783C" w:rsidRDefault="006C0849" w:rsidP="001771EA">
      <w:pPr>
        <w:pStyle w:val="a3"/>
        <w:ind w:right="698"/>
      </w:pPr>
      <w:r w:rsidRPr="005D783C">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 содержащих вирусов, вызывающих особо опасные заболевания человека и животных.</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Таблицыисхемы:«Использованиемикроорганизмоввпромышленном</w:t>
      </w:r>
      <w:r w:rsidRPr="005D783C">
        <w:rPr>
          <w:spacing w:val="-2"/>
        </w:rPr>
        <w:t>производстве»,</w:t>
      </w:r>
    </w:p>
    <w:p w:rsidR="00C13122" w:rsidRPr="005D783C" w:rsidRDefault="006C0849" w:rsidP="001771EA">
      <w:pPr>
        <w:pStyle w:val="a3"/>
        <w:ind w:firstLine="0"/>
        <w:jc w:val="left"/>
      </w:pPr>
      <w:r w:rsidRPr="005D783C">
        <w:t>«Клеточнаяинженерия»,«Генная</w:t>
      </w:r>
      <w:r w:rsidRPr="005D783C">
        <w:rPr>
          <w:spacing w:val="-2"/>
        </w:rPr>
        <w:t>инженерия».</w:t>
      </w:r>
    </w:p>
    <w:p w:rsidR="00C13122" w:rsidRPr="005D783C" w:rsidRDefault="006C0849" w:rsidP="001771EA">
      <w:pPr>
        <w:pStyle w:val="a3"/>
        <w:ind w:left="1424" w:firstLine="0"/>
        <w:jc w:val="left"/>
      </w:pPr>
      <w:r w:rsidRPr="005D783C">
        <w:t>Лабораторнаяработа«Изучениеобъектов</w:t>
      </w:r>
      <w:r w:rsidRPr="005D783C">
        <w:rPr>
          <w:spacing w:val="-2"/>
        </w:rPr>
        <w:t>биотехнологии».</w:t>
      </w:r>
    </w:p>
    <w:p w:rsidR="00C13122" w:rsidRPr="005D783C" w:rsidRDefault="006C0849" w:rsidP="001771EA">
      <w:pPr>
        <w:pStyle w:val="a3"/>
        <w:ind w:left="1424" w:firstLine="0"/>
        <w:jc w:val="left"/>
      </w:pPr>
      <w:r w:rsidRPr="005D783C">
        <w:t>Практическаяработа«Получениемолочнокислых</w:t>
      </w:r>
      <w:r w:rsidRPr="005D783C">
        <w:rPr>
          <w:spacing w:val="-2"/>
        </w:rPr>
        <w:t>продуктов».</w:t>
      </w:r>
    </w:p>
    <w:p w:rsidR="00C13122" w:rsidRPr="005D783C" w:rsidRDefault="006C0849" w:rsidP="001771EA">
      <w:pPr>
        <w:pStyle w:val="a3"/>
        <w:ind w:right="288"/>
        <w:jc w:val="left"/>
      </w:pPr>
      <w:r w:rsidRPr="005D783C">
        <w:t>Экскурсия «Биотехнология –важнейшаяпроизводительнаясиласовременности (на биотехнологическое производство)».</w:t>
      </w:r>
    </w:p>
    <w:p w:rsidR="00C13122" w:rsidRPr="005D783C" w:rsidRDefault="006C0849" w:rsidP="001771EA">
      <w:pPr>
        <w:pStyle w:val="a3"/>
        <w:ind w:left="1424" w:right="6029" w:firstLine="0"/>
        <w:jc w:val="left"/>
      </w:pPr>
      <w:r w:rsidRPr="005D783C">
        <w:t>Содержание обучения в 11 классе. 102ч,изних8 ч–резервноевремя</w:t>
      </w:r>
    </w:p>
    <w:p w:rsidR="00C13122" w:rsidRPr="005D783C" w:rsidRDefault="006C0849" w:rsidP="001771EA">
      <w:pPr>
        <w:pStyle w:val="a3"/>
        <w:ind w:left="1424" w:firstLine="0"/>
        <w:jc w:val="left"/>
      </w:pPr>
      <w:r w:rsidRPr="005D783C">
        <w:t>Тема1.Зарождениеиразвитиеэволюционныхпредставленийв</w:t>
      </w:r>
      <w:r w:rsidRPr="005D783C">
        <w:rPr>
          <w:spacing w:val="-2"/>
        </w:rPr>
        <w:t>биологии.</w:t>
      </w:r>
    </w:p>
    <w:p w:rsidR="00C13122" w:rsidRPr="005D783C" w:rsidRDefault="006C0849" w:rsidP="001771EA">
      <w:pPr>
        <w:pStyle w:val="a3"/>
        <w:ind w:right="704"/>
      </w:pPr>
      <w:r w:rsidRPr="005D783C">
        <w:t>Эволюционная теория Ч. Дарвина. Предпосылки возникновения дарвинизма. Жизнь и научная деятельность Ч. Дарвина.</w:t>
      </w:r>
    </w:p>
    <w:p w:rsidR="00C13122" w:rsidRPr="005D783C" w:rsidRDefault="006C0849" w:rsidP="001771EA">
      <w:pPr>
        <w:pStyle w:val="a3"/>
        <w:ind w:right="693"/>
      </w:pPr>
      <w:r w:rsidRPr="005D783C">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C13122" w:rsidRPr="005D783C" w:rsidRDefault="006C0849" w:rsidP="001771EA">
      <w:pPr>
        <w:pStyle w:val="a3"/>
        <w:ind w:right="701"/>
      </w:pPr>
      <w:r w:rsidRPr="005D783C">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C13122" w:rsidRPr="005D783C" w:rsidRDefault="006C0849" w:rsidP="001771EA">
      <w:pPr>
        <w:pStyle w:val="a3"/>
        <w:ind w:left="1424" w:firstLine="0"/>
        <w:jc w:val="left"/>
      </w:pPr>
      <w:r w:rsidRPr="005D783C">
        <w:rPr>
          <w:spacing w:val="-2"/>
        </w:rPr>
        <w:lastRenderedPageBreak/>
        <w:t>Демонстрации:</w:t>
      </w:r>
    </w:p>
    <w:p w:rsidR="00C13122" w:rsidRPr="005D783C" w:rsidRDefault="006C0849" w:rsidP="001771EA">
      <w:pPr>
        <w:pStyle w:val="a3"/>
        <w:ind w:right="690"/>
      </w:pPr>
      <w:r w:rsidRPr="005D783C">
        <w:t>Портреты:Аристотель,К.Линней,Ж.Ламарк,Э.Сент-Илер,Ж.Кювье,Ч.Дарвин,С.С. Четвериков, И.И. Шмальгаузен, Д. Холдейн, Д.К. Беляев.</w:t>
      </w:r>
    </w:p>
    <w:p w:rsidR="00C13122" w:rsidRPr="005D783C" w:rsidRDefault="006C0849" w:rsidP="001771EA">
      <w:pPr>
        <w:pStyle w:val="a3"/>
        <w:ind w:right="692"/>
      </w:pPr>
      <w:r w:rsidRPr="005D783C">
        <w:t>Таблицыисхемы:«Системаживойприроды(поК.Линнею)»,«Лестницаживыхсуществ (по Ламарку)», «Механизм формирования приспособлений у растений и животных (по Ламарку)»,«Карта-схемамаршрутапутешествияЧ.Дарвина»,«НаходкиЧ.Дарвина»,«Формы борьбызасуществование»,«Породыголубей»,«Многообразиекультурныхформкапусты»,</w:t>
      </w:r>
    </w:p>
    <w:p w:rsidR="00C13122" w:rsidRPr="005D783C" w:rsidRDefault="006C0849" w:rsidP="001771EA">
      <w:pPr>
        <w:pStyle w:val="a3"/>
        <w:ind w:right="705" w:firstLine="0"/>
      </w:pPr>
      <w:r w:rsidRPr="005D783C">
        <w:t xml:space="preserve">«Породы домашних животных», «Схема образования новых видов (по Ч. Дарвину)», «Схема соотношения движущих сил эволюции», «Основные положения синтетической теории </w:t>
      </w:r>
      <w:r w:rsidRPr="005D783C">
        <w:rPr>
          <w:spacing w:val="-2"/>
        </w:rPr>
        <w:t>эволюции».</w:t>
      </w:r>
    </w:p>
    <w:p w:rsidR="00C13122" w:rsidRPr="005D783C" w:rsidRDefault="006C0849" w:rsidP="001771EA">
      <w:pPr>
        <w:pStyle w:val="a3"/>
        <w:ind w:left="1424" w:firstLine="0"/>
      </w:pPr>
      <w:r w:rsidRPr="005D783C">
        <w:t>Тема2.Микроэволюцияиеё</w:t>
      </w:r>
      <w:r w:rsidRPr="005D783C">
        <w:rPr>
          <w:spacing w:val="-2"/>
        </w:rPr>
        <w:t>результаты.</w:t>
      </w:r>
    </w:p>
    <w:p w:rsidR="00C13122" w:rsidRPr="005D783C" w:rsidRDefault="006C0849" w:rsidP="001771EA">
      <w:pPr>
        <w:pStyle w:val="a3"/>
        <w:ind w:right="698"/>
      </w:pPr>
      <w:r w:rsidRPr="005D783C">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Дж.Харди,В. </w:t>
      </w:r>
      <w:r w:rsidRPr="005D783C">
        <w:rPr>
          <w:spacing w:val="-2"/>
        </w:rPr>
        <w:t>Вайнберга.</w:t>
      </w:r>
    </w:p>
    <w:p w:rsidR="00C13122" w:rsidRPr="005D783C" w:rsidRDefault="006C0849" w:rsidP="001771EA">
      <w:pPr>
        <w:pStyle w:val="a3"/>
        <w:ind w:right="704"/>
      </w:pPr>
      <w:r w:rsidRPr="005D783C">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w:t>
      </w:r>
    </w:p>
    <w:p w:rsidR="00C13122" w:rsidRPr="005D783C" w:rsidRDefault="006C0849" w:rsidP="001771EA">
      <w:pPr>
        <w:pStyle w:val="a3"/>
        <w:ind w:firstLine="0"/>
      </w:pPr>
      <w:r w:rsidRPr="005D783C">
        <w:t>(пространственная),биологическая</w:t>
      </w:r>
      <w:r w:rsidRPr="005D783C">
        <w:rPr>
          <w:spacing w:val="-2"/>
        </w:rPr>
        <w:t>(репродуктивная).</w:t>
      </w:r>
    </w:p>
    <w:p w:rsidR="00C13122" w:rsidRPr="005D783C" w:rsidRDefault="006C0849" w:rsidP="001771EA">
      <w:pPr>
        <w:pStyle w:val="a3"/>
        <w:ind w:right="700"/>
      </w:pPr>
      <w:r w:rsidRPr="005D783C">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C13122" w:rsidRPr="005D783C" w:rsidRDefault="006C0849" w:rsidP="001771EA">
      <w:pPr>
        <w:pStyle w:val="a3"/>
        <w:ind w:right="697"/>
      </w:pPr>
      <w:r w:rsidRPr="005D783C">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C13122" w:rsidRPr="005D783C" w:rsidRDefault="006C0849" w:rsidP="001771EA">
      <w:pPr>
        <w:pStyle w:val="a3"/>
        <w:ind w:right="698"/>
      </w:pPr>
      <w:r w:rsidRPr="005D783C">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C13122" w:rsidRPr="005D783C" w:rsidRDefault="006C0849" w:rsidP="001771EA">
      <w:pPr>
        <w:pStyle w:val="a3"/>
        <w:ind w:left="1424" w:firstLine="0"/>
      </w:pPr>
      <w:r w:rsidRPr="005D783C">
        <w:t>Механизмыформированиябиологического</w:t>
      </w:r>
      <w:r w:rsidRPr="005D783C">
        <w:rPr>
          <w:spacing w:val="-2"/>
        </w:rPr>
        <w:t>разнообразия.</w:t>
      </w:r>
    </w:p>
    <w:p w:rsidR="00C13122" w:rsidRPr="005D783C" w:rsidRDefault="006C0849" w:rsidP="001771EA">
      <w:pPr>
        <w:pStyle w:val="a3"/>
        <w:ind w:right="703"/>
      </w:pPr>
      <w:r w:rsidRPr="005D783C">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 xml:space="preserve">Портреты:С.С.Четвериков,Э. </w:t>
      </w:r>
      <w:r w:rsidRPr="005D783C">
        <w:rPr>
          <w:spacing w:val="-2"/>
        </w:rPr>
        <w:t>Майр.</w:t>
      </w:r>
    </w:p>
    <w:p w:rsidR="00C13122" w:rsidRPr="005D783C" w:rsidRDefault="006C0849" w:rsidP="001771EA">
      <w:pPr>
        <w:pStyle w:val="a3"/>
        <w:ind w:left="1424" w:firstLine="0"/>
      </w:pPr>
      <w:r w:rsidRPr="005D783C">
        <w:t>Таблицыисхемы:«Мутационнаяизменчивость»,«Популяционнаяструктура</w:t>
      </w:r>
      <w:r w:rsidRPr="005D783C">
        <w:rPr>
          <w:spacing w:val="-2"/>
        </w:rPr>
        <w:t>вида»,</w:t>
      </w:r>
    </w:p>
    <w:p w:rsidR="00C13122" w:rsidRPr="005D783C" w:rsidRDefault="006C0849" w:rsidP="001771EA">
      <w:pPr>
        <w:pStyle w:val="a3"/>
        <w:ind w:right="697" w:firstLine="0"/>
      </w:pPr>
      <w:r w:rsidRPr="005D783C">
        <w:t>«Схема проявления закона Харди–Вайнберга», «Движущие силы эволюции», «Экологическая изоляцияпопуляций севанской форели», «Географическая изоляциялиственницы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меланизм»,«Живыеископаемые»,«Покровительственнаяокраскаживотных»,</w:t>
      </w:r>
    </w:p>
    <w:p w:rsidR="00C13122" w:rsidRPr="005D783C" w:rsidRDefault="006C0849" w:rsidP="001771EA">
      <w:pPr>
        <w:pStyle w:val="a3"/>
        <w:ind w:right="699" w:firstLine="0"/>
      </w:pPr>
      <w:r w:rsidRPr="005D783C">
        <w:t>«Предупреждающаяокраскаживотных», «Физиологическиеадаптации»,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ландышей»,«Экологическоевидообразованиевидовсиниц»,«Полиплоидырастений»,</w:t>
      </w:r>
    </w:p>
    <w:p w:rsidR="00C13122" w:rsidRPr="005D783C" w:rsidRDefault="006C0849" w:rsidP="001771EA">
      <w:pPr>
        <w:pStyle w:val="a3"/>
        <w:ind w:firstLine="0"/>
      </w:pPr>
      <w:r w:rsidRPr="005D783C">
        <w:t>«Капустно-редечный</w:t>
      </w:r>
      <w:r w:rsidRPr="005D783C">
        <w:rPr>
          <w:spacing w:val="-2"/>
        </w:rPr>
        <w:t>гибрид».</w:t>
      </w:r>
    </w:p>
    <w:p w:rsidR="00C13122" w:rsidRPr="005D783C" w:rsidRDefault="006C0849" w:rsidP="001771EA">
      <w:pPr>
        <w:pStyle w:val="a3"/>
        <w:ind w:right="688"/>
      </w:pPr>
      <w:r w:rsidRPr="005D783C">
        <w:t>Оборудование: гербарии растений, коллекции насекомых, чучела птиц и зверей с примерамиразличныхприспособлений,чучела птицизверейразныхвидов,гербариирастений близких видов, образовавшихся различными способами.</w:t>
      </w:r>
    </w:p>
    <w:p w:rsidR="00C13122" w:rsidRPr="005D783C" w:rsidRDefault="006C0849" w:rsidP="001771EA">
      <w:pPr>
        <w:pStyle w:val="a3"/>
        <w:ind w:left="1424" w:firstLine="0"/>
      </w:pPr>
      <w:r w:rsidRPr="005D783C">
        <w:t>Лабораторнаяработа«Выявлениеизменчивости уособейодного</w:t>
      </w:r>
      <w:r w:rsidRPr="005D783C">
        <w:rPr>
          <w:spacing w:val="-2"/>
        </w:rPr>
        <w:t>вида».</w:t>
      </w:r>
    </w:p>
    <w:p w:rsidR="00C13122" w:rsidRPr="005D783C" w:rsidRDefault="006C0849" w:rsidP="001771EA">
      <w:pPr>
        <w:pStyle w:val="a3"/>
        <w:ind w:right="695"/>
      </w:pPr>
      <w:r w:rsidRPr="005D783C">
        <w:t xml:space="preserve">Лабораторная работа «Приспособления организмов и их относительная </w:t>
      </w:r>
      <w:r w:rsidRPr="005D783C">
        <w:rPr>
          <w:spacing w:val="-2"/>
        </w:rPr>
        <w:t>целесообразность».</w:t>
      </w:r>
    </w:p>
    <w:p w:rsidR="00C13122" w:rsidRPr="005D783C" w:rsidRDefault="006C0849" w:rsidP="001771EA">
      <w:pPr>
        <w:pStyle w:val="a3"/>
        <w:ind w:left="1424" w:firstLine="0"/>
      </w:pPr>
      <w:r w:rsidRPr="005D783C">
        <w:t>Лабораторнаяработа«Сравнениевидовпоморфологическому</w:t>
      </w:r>
      <w:r w:rsidRPr="005D783C">
        <w:rPr>
          <w:spacing w:val="-2"/>
        </w:rPr>
        <w:t>критерию».</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left="1424" w:firstLine="0"/>
      </w:pPr>
      <w:r w:rsidRPr="005D783C">
        <w:lastRenderedPageBreak/>
        <w:t>Тема3.Макроэволюцияиеё</w:t>
      </w:r>
      <w:r w:rsidRPr="005D783C">
        <w:rPr>
          <w:spacing w:val="-2"/>
        </w:rPr>
        <w:t>результаты.</w:t>
      </w:r>
    </w:p>
    <w:p w:rsidR="00C13122" w:rsidRPr="005D783C" w:rsidRDefault="006C0849" w:rsidP="001771EA">
      <w:pPr>
        <w:pStyle w:val="a3"/>
        <w:ind w:left="1424" w:firstLine="0"/>
      </w:pPr>
      <w:r w:rsidRPr="005D783C">
        <w:t>Методыизучениямакроэволюции.Палеонтологическиеметодыизучения</w:t>
      </w:r>
      <w:r w:rsidRPr="005D783C">
        <w:rPr>
          <w:spacing w:val="-2"/>
        </w:rPr>
        <w:t>эволюции.</w:t>
      </w:r>
    </w:p>
    <w:p w:rsidR="00C13122" w:rsidRPr="005D783C" w:rsidRDefault="006C0849" w:rsidP="001771EA">
      <w:pPr>
        <w:pStyle w:val="a3"/>
        <w:ind w:firstLine="0"/>
      </w:pPr>
      <w:r w:rsidRPr="005D783C">
        <w:t>Переходныеформыифилогенетическиеряды</w:t>
      </w:r>
      <w:r w:rsidRPr="005D783C">
        <w:rPr>
          <w:spacing w:val="-2"/>
        </w:rPr>
        <w:t>организмов.</w:t>
      </w:r>
    </w:p>
    <w:p w:rsidR="00C13122" w:rsidRPr="005D783C" w:rsidRDefault="006C0849" w:rsidP="001771EA">
      <w:pPr>
        <w:pStyle w:val="a3"/>
        <w:ind w:right="702"/>
      </w:pPr>
      <w:r w:rsidRPr="005D783C">
        <w:t>Биогеографическиеметодыизученияэволюции.Сравнениефлорыифауныматерикови островов. Биогеографические области Земли. Виды-эндемикии реликты.</w:t>
      </w:r>
    </w:p>
    <w:p w:rsidR="00C13122" w:rsidRPr="005D783C" w:rsidRDefault="006C0849" w:rsidP="001771EA">
      <w:pPr>
        <w:pStyle w:val="a3"/>
        <w:ind w:right="693"/>
      </w:pPr>
      <w:r w:rsidRPr="005D783C">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 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C13122" w:rsidRPr="005D783C" w:rsidRDefault="006C0849" w:rsidP="001771EA">
      <w:pPr>
        <w:pStyle w:val="a3"/>
        <w:ind w:left="1424" w:firstLine="0"/>
      </w:pPr>
      <w:r w:rsidRPr="005D783C">
        <w:t>Хромосомныемутациииэволюция</w:t>
      </w:r>
      <w:r w:rsidRPr="005D783C">
        <w:rPr>
          <w:spacing w:val="-2"/>
        </w:rPr>
        <w:t>геномов.</w:t>
      </w:r>
    </w:p>
    <w:p w:rsidR="00C13122" w:rsidRPr="005D783C" w:rsidRDefault="006C0849" w:rsidP="001771EA">
      <w:pPr>
        <w:pStyle w:val="a3"/>
        <w:ind w:right="707"/>
      </w:pPr>
      <w:r w:rsidRPr="005D783C">
        <w:t>Общие закономерности (правила) эволюции. Необратимость эволюции. Адаптивная радиация. Неравномерность темпов эволюции.</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Портреты:К.М.Бэр,А.О.Ковалевский,Ф.Мюллер,Э.</w:t>
      </w:r>
      <w:r w:rsidRPr="005D783C">
        <w:rPr>
          <w:spacing w:val="-2"/>
        </w:rPr>
        <w:t>Геккель.</w:t>
      </w:r>
    </w:p>
    <w:p w:rsidR="00C13122" w:rsidRPr="005D783C" w:rsidRDefault="006C0849" w:rsidP="001771EA">
      <w:pPr>
        <w:pStyle w:val="a3"/>
        <w:ind w:right="696"/>
      </w:pPr>
      <w:r w:rsidRPr="005D783C">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позвоночныхживотных»,«Гомологичныеианалогичныеорганы»,«Рудименты»,«Атавизмы»,</w:t>
      </w:r>
    </w:p>
    <w:p w:rsidR="00C13122" w:rsidRPr="005D783C" w:rsidRDefault="006C0849" w:rsidP="001771EA">
      <w:pPr>
        <w:pStyle w:val="a3"/>
        <w:ind w:right="720" w:firstLine="0"/>
      </w:pPr>
      <w:r w:rsidRPr="005D783C">
        <w:t>«Хромосомные наборы человека и шимпанзе», «Главные направления эволюции», «Общие закономерности эволюции».</w:t>
      </w:r>
    </w:p>
    <w:p w:rsidR="00C13122" w:rsidRPr="005D783C" w:rsidRDefault="006C0849" w:rsidP="001771EA">
      <w:pPr>
        <w:pStyle w:val="a3"/>
        <w:ind w:right="705"/>
      </w:pPr>
      <w:r w:rsidRPr="005D783C">
        <w:t>Оборудование: коллекции,гербарии,муляжи ископаемыхостатковорганизмов,муляжи гомологичных, аналогичных, рудиментарных органови атавизмов, коллекции насекомых.</w:t>
      </w:r>
    </w:p>
    <w:p w:rsidR="00C13122" w:rsidRPr="005D783C" w:rsidRDefault="006C0849" w:rsidP="001771EA">
      <w:pPr>
        <w:pStyle w:val="a3"/>
        <w:ind w:left="1424" w:firstLine="0"/>
      </w:pPr>
      <w:r w:rsidRPr="005D783C">
        <w:t>Тема4.Происхождениеиразвитиежизнина</w:t>
      </w:r>
      <w:r w:rsidRPr="005D783C">
        <w:rPr>
          <w:spacing w:val="-2"/>
        </w:rPr>
        <w:t xml:space="preserve"> Земле.</w:t>
      </w:r>
    </w:p>
    <w:p w:rsidR="00C13122" w:rsidRPr="005D783C" w:rsidRDefault="006C0849" w:rsidP="001771EA">
      <w:pPr>
        <w:pStyle w:val="a3"/>
        <w:ind w:right="695"/>
      </w:pPr>
      <w:r w:rsidRPr="005D783C">
        <w:t>НаучныегипотезыпроисхожденияжизнинаЗемле.Абиогенезипанспермия.Донаучные представления о зарождении жизни (креационизм). Гипотеза постоянного самозарождения жизнииеёопровержениеопытамиФ.Реди,Л.Спалланцани,Л.Пастера.Происхождениежизни и астробиология.</w:t>
      </w:r>
    </w:p>
    <w:p w:rsidR="00C13122" w:rsidRPr="005D783C" w:rsidRDefault="006C0849" w:rsidP="001771EA">
      <w:pPr>
        <w:pStyle w:val="a3"/>
        <w:ind w:right="694"/>
      </w:pPr>
      <w:r w:rsidRPr="005D783C">
        <w:t>Основные этапы неорганической эволюции. Планетарная (геологическая) эволюция. Химическаяэволюция.Абиогенныйсинтезорганическихвеществизнеорганических.ОпытС. Миллера и Г. Юри. Образование полимеровиз мономеров. Коацерватная гипотеза 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w:t>
      </w:r>
    </w:p>
    <w:p w:rsidR="00C13122" w:rsidRPr="005D783C" w:rsidRDefault="006C0849" w:rsidP="001771EA">
      <w:pPr>
        <w:pStyle w:val="a3"/>
        <w:ind w:right="695"/>
      </w:pPr>
      <w:r w:rsidRPr="005D783C">
        <w:t>ИсторияЗемлииметодыеёизучения.Ископаемыеорганическиеостатки.Геохронология и её методы. Относительная и абсолютная геохронология. Геохронологическаяшкала: эоны,</w:t>
      </w:r>
    </w:p>
    <w:p w:rsidR="00C13122" w:rsidRPr="005D783C" w:rsidRDefault="006C0849" w:rsidP="001771EA">
      <w:pPr>
        <w:pStyle w:val="a3"/>
        <w:ind w:firstLine="0"/>
      </w:pPr>
      <w:r w:rsidRPr="005D783C">
        <w:t>эры,периоды,</w:t>
      </w:r>
      <w:r w:rsidRPr="005D783C">
        <w:rPr>
          <w:spacing w:val="-2"/>
        </w:rPr>
        <w:t>эпохи.</w:t>
      </w:r>
    </w:p>
    <w:p w:rsidR="00C13122" w:rsidRPr="005D783C" w:rsidRDefault="006C0849" w:rsidP="001771EA">
      <w:pPr>
        <w:pStyle w:val="a3"/>
        <w:ind w:right="704"/>
      </w:pPr>
      <w:r w:rsidRPr="005D783C">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C13122" w:rsidRPr="005D783C" w:rsidRDefault="006C0849" w:rsidP="001771EA">
      <w:pPr>
        <w:pStyle w:val="a3"/>
        <w:ind w:right="707"/>
      </w:pPr>
      <w:r w:rsidRPr="005D783C">
        <w:t xml:space="preserve">Происхождение эукариот (симбиогенез). Эволюционное происхождение вирусов. Происхождениемногоклеточныхорганизмов.Возникновениеосновныхгруппмногоклеточных </w:t>
      </w:r>
      <w:r w:rsidRPr="005D783C">
        <w:rPr>
          <w:spacing w:val="-2"/>
        </w:rPr>
        <w:t>организмов.</w:t>
      </w:r>
    </w:p>
    <w:p w:rsidR="00C13122" w:rsidRPr="005D783C" w:rsidRDefault="006C0849" w:rsidP="001771EA">
      <w:pPr>
        <w:pStyle w:val="a3"/>
        <w:ind w:right="690"/>
      </w:pPr>
      <w:r w:rsidRPr="005D783C">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C13122" w:rsidRPr="005D783C" w:rsidRDefault="006C0849" w:rsidP="001771EA">
      <w:pPr>
        <w:pStyle w:val="a3"/>
        <w:ind w:right="702"/>
      </w:pPr>
      <w:r w:rsidRPr="005D783C">
        <w:t>Основныеэтапыэволюцииживотногомира.Основныеароморфозыживотных.Вендская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C13122" w:rsidRPr="005D783C" w:rsidRDefault="006C0849" w:rsidP="001771EA">
      <w:pPr>
        <w:pStyle w:val="a3"/>
        <w:ind w:right="703"/>
      </w:pPr>
      <w:r w:rsidRPr="005D783C">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w:t>
      </w:r>
      <w:r w:rsidRPr="005D783C">
        <w:rPr>
          <w:spacing w:val="-2"/>
        </w:rPr>
        <w:lastRenderedPageBreak/>
        <w:t>атмосферы.</w:t>
      </w:r>
    </w:p>
    <w:p w:rsidR="00C13122" w:rsidRPr="005D783C" w:rsidRDefault="006C0849" w:rsidP="001771EA">
      <w:pPr>
        <w:pStyle w:val="a3"/>
        <w:ind w:right="698"/>
      </w:pPr>
      <w:r w:rsidRPr="005D783C">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C13122" w:rsidRPr="005D783C" w:rsidRDefault="006C0849" w:rsidP="001771EA">
      <w:pPr>
        <w:pStyle w:val="a3"/>
        <w:ind w:left="1424" w:firstLine="0"/>
      </w:pPr>
      <w:r w:rsidRPr="005D783C">
        <w:t>Современнаясистемаорганическогомира.Принципыклассификации</w:t>
      </w:r>
      <w:r w:rsidRPr="005D783C">
        <w:rPr>
          <w:spacing w:val="-2"/>
        </w:rPr>
        <w:t>организмов.</w:t>
      </w:r>
    </w:p>
    <w:p w:rsidR="00C13122" w:rsidRPr="005D783C" w:rsidRDefault="006C0849" w:rsidP="001771EA">
      <w:pPr>
        <w:pStyle w:val="a3"/>
        <w:ind w:firstLine="0"/>
      </w:pPr>
      <w:r w:rsidRPr="005D783C">
        <w:t>Основныесистематическиегруппы</w:t>
      </w:r>
      <w:r w:rsidRPr="005D783C">
        <w:rPr>
          <w:spacing w:val="-2"/>
        </w:rPr>
        <w:t>организмов.</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right="695"/>
      </w:pPr>
      <w:r w:rsidRPr="005D783C">
        <w:t>Портреты:Ф. Реди,Л. Спалланцани,Л. Пастер,И.И. Мечников,А.И. Опарин, Д. Холдейн, Г. Мёллер, С. Миллер, Г. Юри.</w:t>
      </w:r>
    </w:p>
    <w:p w:rsidR="00C13122" w:rsidRPr="005D783C" w:rsidRDefault="006C0849" w:rsidP="001771EA">
      <w:pPr>
        <w:pStyle w:val="a3"/>
        <w:ind w:right="694"/>
      </w:pPr>
      <w:r w:rsidRPr="005D783C">
        <w:t>Таблицы и схемы: «Схема опыта Ф. Реди», «Схема опыта Л. Пастера по изучению самозарождения жизни», «Схема опыта С. Миллера, Г. Юри», «Этапы неорганической эволюции»,«Геохронологическаяшкала»,«Начальныеэтапыорганическойэволюции»,</w:t>
      </w:r>
    </w:p>
    <w:p w:rsidR="00C13122" w:rsidRPr="005D783C" w:rsidRDefault="006C0849" w:rsidP="001771EA">
      <w:pPr>
        <w:pStyle w:val="a3"/>
        <w:ind w:right="713" w:firstLine="0"/>
      </w:pPr>
      <w:r w:rsidRPr="005D783C">
        <w:t>«Схема образования эукариот путём симбиогенеза», «Система живой природы», «Строение вируса»,«Ароморфозырастений»,«Риниофиты»,«Одноклеточныеводоросли»,</w:t>
      </w:r>
    </w:p>
    <w:p w:rsidR="00C13122" w:rsidRPr="005D783C" w:rsidRDefault="006C0849" w:rsidP="001771EA">
      <w:pPr>
        <w:pStyle w:val="a3"/>
        <w:ind w:right="709" w:firstLine="0"/>
      </w:pPr>
      <w:r w:rsidRPr="005D783C">
        <w:t>«Многоклеточные водоросли», «Мхи», «Папоротники», «Голосеменные растения», «Органы цветковыхрастений»,«Схемаразвитияживотногомира»,«Ароморфозы</w:t>
      </w:r>
      <w:r w:rsidRPr="005D783C">
        <w:rPr>
          <w:spacing w:val="-2"/>
        </w:rPr>
        <w:t>животных»,</w:t>
      </w:r>
    </w:p>
    <w:p w:rsidR="00C13122" w:rsidRPr="005D783C" w:rsidRDefault="006C0849" w:rsidP="001771EA">
      <w:pPr>
        <w:pStyle w:val="a3"/>
        <w:ind w:firstLine="0"/>
      </w:pPr>
      <w:r w:rsidRPr="005D783C">
        <w:t>«Простейшие»,«Кишечнополостные»,«Плоскиечерви»,«Членистоногие»,</w:t>
      </w:r>
      <w:r w:rsidRPr="005D783C">
        <w:rPr>
          <w:spacing w:val="-2"/>
        </w:rPr>
        <w:t>«Рыбы»,</w:t>
      </w:r>
    </w:p>
    <w:p w:rsidR="00C13122" w:rsidRPr="005D783C" w:rsidRDefault="006C0849" w:rsidP="001771EA">
      <w:pPr>
        <w:pStyle w:val="a3"/>
        <w:ind w:firstLine="0"/>
      </w:pPr>
      <w:r w:rsidRPr="005D783C">
        <w:t>«Земноводные»,«Пресмыкающиеся»,«Птицы»,«Млекопитающие»,«Развитиежизни</w:t>
      </w:r>
      <w:r w:rsidRPr="005D783C">
        <w:rPr>
          <w:spacing w:val="-10"/>
        </w:rPr>
        <w:t>в</w:t>
      </w:r>
    </w:p>
    <w:p w:rsidR="00C13122" w:rsidRPr="005D783C" w:rsidRDefault="006C0849" w:rsidP="001771EA">
      <w:pPr>
        <w:pStyle w:val="a3"/>
        <w:ind w:firstLine="0"/>
      </w:pPr>
      <w:r w:rsidRPr="005D783C">
        <w:rPr>
          <w:spacing w:val="-2"/>
        </w:rPr>
        <w:t>архейскойэре»,«Развитиежизнивпротерозойскойэре»,«Развитиежизнивпалеозойскойэре»,</w:t>
      </w:r>
    </w:p>
    <w:p w:rsidR="00C13122" w:rsidRPr="005D783C" w:rsidRDefault="006C0849" w:rsidP="001771EA">
      <w:pPr>
        <w:pStyle w:val="a3"/>
        <w:ind w:right="713" w:firstLine="0"/>
      </w:pPr>
      <w:r w:rsidRPr="005D783C">
        <w:t>«Развитие жизни в мезозойской эре», «Развитие жизни в кайнозойской эре», «Современная система органического мира».</w:t>
      </w:r>
    </w:p>
    <w:p w:rsidR="00C13122" w:rsidRPr="005D783C" w:rsidRDefault="006C0849" w:rsidP="001771EA">
      <w:pPr>
        <w:pStyle w:val="a3"/>
        <w:ind w:right="700"/>
      </w:pPr>
      <w:r w:rsidRPr="005D783C">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C13122" w:rsidRPr="005D783C" w:rsidRDefault="006C0849" w:rsidP="001771EA">
      <w:pPr>
        <w:pStyle w:val="a3"/>
        <w:ind w:right="700"/>
      </w:pPr>
      <w:r w:rsidRPr="005D783C">
        <w:t>Виртуальнаялабораторнаяработа«МоделированиеопытовМиллера–Юрипоизучению абиогенного синтеза органических соединений в первичной атмосфере».</w:t>
      </w:r>
    </w:p>
    <w:p w:rsidR="00C13122" w:rsidRPr="005D783C" w:rsidRDefault="006C0849" w:rsidP="001771EA">
      <w:pPr>
        <w:pStyle w:val="a3"/>
        <w:ind w:left="1424" w:right="288" w:firstLine="0"/>
        <w:jc w:val="left"/>
      </w:pPr>
      <w:r w:rsidRPr="005D783C">
        <w:t>Лабораторнаяработа«Изучениеиописаниеископаемыхостатковдревнихорганизмов». Практическая работа «Изучение особенностей строения растений разных отделов».</w:t>
      </w:r>
    </w:p>
    <w:p w:rsidR="00C13122" w:rsidRPr="005D783C" w:rsidRDefault="006C0849" w:rsidP="001771EA">
      <w:pPr>
        <w:pStyle w:val="a3"/>
        <w:ind w:left="1424" w:right="953" w:firstLine="0"/>
        <w:jc w:val="left"/>
      </w:pPr>
      <w:r w:rsidRPr="005D783C">
        <w:t>Практическаяработа«Изучениеособенностейстроенияпозвоночныхживотных». Тема 5. Происхождение человека – антропогенез.</w:t>
      </w:r>
    </w:p>
    <w:p w:rsidR="00C13122" w:rsidRPr="005D783C" w:rsidRDefault="006C0849" w:rsidP="001771EA">
      <w:pPr>
        <w:pStyle w:val="a3"/>
        <w:ind w:left="1424" w:firstLine="0"/>
        <w:jc w:val="left"/>
      </w:pPr>
      <w:r w:rsidRPr="005D783C">
        <w:t>Разделыизадачиантропологии.Методы</w:t>
      </w:r>
      <w:r w:rsidRPr="005D783C">
        <w:rPr>
          <w:spacing w:val="-2"/>
        </w:rPr>
        <w:t>антропологии.</w:t>
      </w:r>
    </w:p>
    <w:p w:rsidR="00C13122" w:rsidRPr="005D783C" w:rsidRDefault="006C0849" w:rsidP="001771EA">
      <w:pPr>
        <w:pStyle w:val="a3"/>
        <w:ind w:left="1424" w:firstLine="0"/>
        <w:jc w:val="left"/>
      </w:pPr>
      <w:r w:rsidRPr="005D783C">
        <w:t>Становлениепредставленийопроисхождениичеловека.Религиозные</w:t>
      </w:r>
      <w:r w:rsidRPr="005D783C">
        <w:rPr>
          <w:spacing w:val="-2"/>
        </w:rPr>
        <w:t>воззрения.</w:t>
      </w:r>
    </w:p>
    <w:p w:rsidR="00C13122" w:rsidRPr="005D783C" w:rsidRDefault="006C0849" w:rsidP="001771EA">
      <w:pPr>
        <w:pStyle w:val="a3"/>
        <w:ind w:firstLine="0"/>
        <w:jc w:val="left"/>
      </w:pPr>
      <w:r w:rsidRPr="005D783C">
        <w:t>Современныенаучные</w:t>
      </w:r>
      <w:r w:rsidRPr="005D783C">
        <w:rPr>
          <w:spacing w:val="-2"/>
        </w:rPr>
        <w:t>теории.</w:t>
      </w:r>
    </w:p>
    <w:p w:rsidR="00C13122" w:rsidRPr="005D783C" w:rsidRDefault="006C0849" w:rsidP="001771EA">
      <w:pPr>
        <w:pStyle w:val="a3"/>
        <w:tabs>
          <w:tab w:val="left" w:pos="1882"/>
          <w:tab w:val="left" w:pos="3054"/>
          <w:tab w:val="left" w:pos="3414"/>
          <w:tab w:val="left" w:pos="4942"/>
          <w:tab w:val="left" w:pos="8558"/>
        </w:tabs>
        <w:ind w:left="725" w:right="699" w:firstLine="729"/>
        <w:jc w:val="right"/>
      </w:pPr>
      <w:r w:rsidRPr="005D783C">
        <w:t xml:space="preserve">Сходство человекасживотными.Систематическоеположениечеловека.Свидетельства </w:t>
      </w:r>
      <w:r w:rsidRPr="005D783C">
        <w:rPr>
          <w:spacing w:val="-2"/>
        </w:rPr>
        <w:t>сходства</w:t>
      </w:r>
      <w:r w:rsidRPr="005D783C">
        <w:tab/>
      </w:r>
      <w:r w:rsidRPr="005D783C">
        <w:rPr>
          <w:spacing w:val="-2"/>
        </w:rPr>
        <w:t>человека</w:t>
      </w:r>
      <w:r w:rsidRPr="005D783C">
        <w:tab/>
      </w:r>
      <w:r w:rsidRPr="005D783C">
        <w:rPr>
          <w:spacing w:val="-10"/>
        </w:rPr>
        <w:t>с</w:t>
      </w:r>
      <w:r w:rsidRPr="005D783C">
        <w:tab/>
      </w:r>
      <w:r w:rsidRPr="005D783C">
        <w:rPr>
          <w:spacing w:val="-2"/>
        </w:rPr>
        <w:t>животными:</w:t>
      </w:r>
      <w:r w:rsidRPr="005D783C">
        <w:tab/>
      </w:r>
      <w:r w:rsidRPr="005D783C">
        <w:rPr>
          <w:spacing w:val="-2"/>
        </w:rPr>
        <w:t>сравнительно-морфологические,</w:t>
      </w:r>
      <w:r w:rsidRPr="005D783C">
        <w:tab/>
      </w:r>
      <w:r w:rsidRPr="005D783C">
        <w:rPr>
          <w:spacing w:val="-2"/>
        </w:rPr>
        <w:t xml:space="preserve">эмбриологические, </w:t>
      </w:r>
      <w:r w:rsidRPr="005D783C">
        <w:t>физиолого-биохимические, поведенческие. Отличия человека от животных. Прямохождение и комплекссвязанныхснимпризнаков.Развитиеголовного мозгаивторойсигнальнойсистемы.</w:t>
      </w:r>
    </w:p>
    <w:p w:rsidR="00C13122" w:rsidRPr="005D783C" w:rsidRDefault="006C0849" w:rsidP="001771EA">
      <w:pPr>
        <w:pStyle w:val="a3"/>
        <w:ind w:right="705"/>
      </w:pPr>
      <w:r w:rsidRPr="005D783C">
        <w:t>Движущие силы (факторы) антропогенеза: биологические, социальные. Соотношение биологических и социальных факторов в антропогенезе.</w:t>
      </w:r>
    </w:p>
    <w:p w:rsidR="00C13122" w:rsidRPr="005D783C" w:rsidRDefault="006C0849" w:rsidP="001771EA">
      <w:pPr>
        <w:pStyle w:val="a3"/>
        <w:ind w:right="691"/>
      </w:pPr>
      <w:r w:rsidRPr="005D783C">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C13122" w:rsidRPr="005D783C" w:rsidRDefault="006C0849" w:rsidP="001771EA">
      <w:pPr>
        <w:pStyle w:val="a3"/>
        <w:ind w:left="1421" w:firstLine="0"/>
      </w:pPr>
      <w:r w:rsidRPr="005D783C">
        <w:t>Эволюциясовременногочеловека.Естественныйотборвпопуляциях</w:t>
      </w:r>
      <w:r w:rsidRPr="005D783C">
        <w:rPr>
          <w:spacing w:val="-2"/>
        </w:rPr>
        <w:t>человека.</w:t>
      </w:r>
    </w:p>
    <w:p w:rsidR="00C13122" w:rsidRPr="005D783C" w:rsidRDefault="006C0849" w:rsidP="001771EA">
      <w:pPr>
        <w:pStyle w:val="a3"/>
        <w:ind w:firstLine="0"/>
        <w:jc w:val="left"/>
      </w:pPr>
      <w:r w:rsidRPr="005D783C">
        <w:t>Мутационныйпроцессиполиморфизм.Популяционныеволны,дрейфгенов,миграция</w:t>
      </w:r>
      <w:r w:rsidRPr="005D783C">
        <w:rPr>
          <w:spacing w:val="-10"/>
        </w:rPr>
        <w:t>и</w:t>
      </w:r>
    </w:p>
    <w:p w:rsidR="00C13122" w:rsidRPr="005D783C" w:rsidRDefault="006C0849" w:rsidP="001771EA">
      <w:pPr>
        <w:pStyle w:val="a3"/>
        <w:ind w:firstLine="0"/>
      </w:pPr>
      <w:r w:rsidRPr="005D783C">
        <w:t>«эффектоснователя»впопуляцияхсовременного</w:t>
      </w:r>
      <w:r w:rsidRPr="005D783C">
        <w:rPr>
          <w:spacing w:val="-2"/>
        </w:rPr>
        <w:t>человека.</w:t>
      </w:r>
    </w:p>
    <w:p w:rsidR="00C13122" w:rsidRPr="005D783C" w:rsidRDefault="006C0849" w:rsidP="001771EA">
      <w:pPr>
        <w:pStyle w:val="a3"/>
        <w:ind w:right="695"/>
      </w:pPr>
      <w:r w:rsidRPr="005D783C">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Приспособленностьчеловека к разным условиям окружающей среды. Влияние</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географическойсредыидрейфагеновнаморфологиюифизиологию</w:t>
      </w:r>
      <w:r w:rsidRPr="005D783C">
        <w:rPr>
          <w:spacing w:val="-2"/>
        </w:rPr>
        <w:t>человека.</w:t>
      </w:r>
    </w:p>
    <w:p w:rsidR="00C13122" w:rsidRPr="005D783C" w:rsidRDefault="006C0849" w:rsidP="001771EA">
      <w:pPr>
        <w:pStyle w:val="a3"/>
        <w:ind w:right="700"/>
      </w:pPr>
      <w:r w:rsidRPr="005D783C">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w:t>
      </w:r>
      <w:r w:rsidRPr="005D783C">
        <w:rPr>
          <w:spacing w:val="-2"/>
        </w:rPr>
        <w:t>человеке.</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t>Портреты:Ч.Дарвин,Л.Лики,Я.Я.Рогинский,М.М.</w:t>
      </w:r>
      <w:r w:rsidRPr="005D783C">
        <w:rPr>
          <w:spacing w:val="-2"/>
        </w:rPr>
        <w:t>Герасимов.</w:t>
      </w:r>
    </w:p>
    <w:p w:rsidR="00C13122" w:rsidRPr="005D783C" w:rsidRDefault="006C0849" w:rsidP="001771EA">
      <w:pPr>
        <w:pStyle w:val="a3"/>
        <w:ind w:left="1424" w:firstLine="0"/>
      </w:pPr>
      <w:r w:rsidRPr="005D783C">
        <w:t>Таблицыисхемы:«Методыантропологии»,«Головноймозг</w:t>
      </w:r>
      <w:r w:rsidRPr="005D783C">
        <w:rPr>
          <w:spacing w:val="-2"/>
        </w:rPr>
        <w:t>человека»,</w:t>
      </w:r>
    </w:p>
    <w:p w:rsidR="00C13122" w:rsidRPr="005D783C" w:rsidRDefault="006C0849" w:rsidP="001771EA">
      <w:pPr>
        <w:pStyle w:val="a3"/>
        <w:ind w:right="719" w:firstLine="0"/>
      </w:pPr>
      <w:r w:rsidRPr="005D783C">
        <w:t>«Человекообразные обезьяны», «Скелет человека и скелет шимпанзе», «Рудименты и атавизмы»,«Движущиесилыантропогенеза»,«Эволюционноедрево</w:t>
      </w:r>
      <w:r w:rsidRPr="005D783C">
        <w:rPr>
          <w:spacing w:val="-2"/>
        </w:rPr>
        <w:t>человека»,</w:t>
      </w:r>
    </w:p>
    <w:p w:rsidR="00C13122" w:rsidRPr="005D783C" w:rsidRDefault="006C0849" w:rsidP="001771EA">
      <w:pPr>
        <w:pStyle w:val="a3"/>
        <w:ind w:firstLine="0"/>
      </w:pPr>
      <w:r w:rsidRPr="005D783C">
        <w:t>«Австралопитек»,«Человекумелый»,«Человекпрямоходящий»,«Денисовский</w:t>
      </w:r>
      <w:r w:rsidRPr="005D783C">
        <w:rPr>
          <w:spacing w:val="-2"/>
        </w:rPr>
        <w:t>человек»</w:t>
      </w:r>
    </w:p>
    <w:p w:rsidR="00C13122" w:rsidRPr="005D783C" w:rsidRDefault="006C0849" w:rsidP="001771EA">
      <w:pPr>
        <w:pStyle w:val="a3"/>
        <w:ind w:right="742" w:firstLine="0"/>
      </w:pPr>
      <w:r w:rsidRPr="005D783C">
        <w:t xml:space="preserve">«Неандертальцы», «Кроманьонцы», «Предки человека», «Этапы эволюции человека», «Расы </w:t>
      </w:r>
      <w:r w:rsidRPr="005D783C">
        <w:rPr>
          <w:spacing w:val="-2"/>
        </w:rPr>
        <w:t>человека».</w:t>
      </w:r>
    </w:p>
    <w:p w:rsidR="00C13122" w:rsidRPr="005D783C" w:rsidRDefault="006C0849" w:rsidP="001771EA">
      <w:pPr>
        <w:pStyle w:val="a3"/>
        <w:ind w:right="699"/>
      </w:pPr>
      <w:r w:rsidRPr="005D783C">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происхождениячеловека,фотографиинаходокископаемыхостатковчеловека,скелетчеловека, модель черепа человека и черепа шимпанзе, модель кисти человека и кисти шимпанзе, модели торса предков человека.</w:t>
      </w:r>
    </w:p>
    <w:p w:rsidR="00C13122" w:rsidRPr="005D783C" w:rsidRDefault="006C0849" w:rsidP="001771EA">
      <w:pPr>
        <w:pStyle w:val="a3"/>
        <w:ind w:right="710"/>
      </w:pPr>
      <w:r w:rsidRPr="005D783C">
        <w:t xml:space="preserve">Лабораторная работа «Изучение особенностей строения скелета человека, связанных с </w:t>
      </w:r>
      <w:r w:rsidRPr="005D783C">
        <w:rPr>
          <w:spacing w:val="-2"/>
        </w:rPr>
        <w:t>прямохождением».</w:t>
      </w:r>
    </w:p>
    <w:p w:rsidR="00C13122" w:rsidRPr="005D783C" w:rsidRDefault="006C0849" w:rsidP="001771EA">
      <w:pPr>
        <w:pStyle w:val="a3"/>
        <w:ind w:left="1424" w:firstLine="0"/>
      </w:pPr>
      <w:r w:rsidRPr="005D783C">
        <w:t>Практическаяработа«Изучениеэкологическихадаптаций</w:t>
      </w:r>
      <w:r w:rsidRPr="005D783C">
        <w:rPr>
          <w:spacing w:val="-2"/>
        </w:rPr>
        <w:t>человека».</w:t>
      </w:r>
    </w:p>
    <w:p w:rsidR="00C13122" w:rsidRPr="005D783C" w:rsidRDefault="006C0849" w:rsidP="001771EA">
      <w:pPr>
        <w:pStyle w:val="a3"/>
        <w:ind w:right="705"/>
      </w:pPr>
      <w:r w:rsidRPr="005D783C">
        <w:t>Тема 6. Экология – наука о взаимоотношениях организмов и надорганизменных систем с окружающей средой.</w:t>
      </w:r>
    </w:p>
    <w:p w:rsidR="00C13122" w:rsidRPr="005D783C" w:rsidRDefault="006C0849" w:rsidP="001771EA">
      <w:pPr>
        <w:pStyle w:val="a3"/>
        <w:ind w:right="692"/>
      </w:pPr>
      <w:r w:rsidRPr="005D783C">
        <w:t xml:space="preserve">ЗарождениеиразвитиеэкологиивтрудахА.Гумбольдта,К.Ф.Рулье,Н.А.Северцова,Э. Геккеля, А. Тенсли, В.Н. Сукачёва. Разделы и задачи экологии. Связь экологии с другими </w:t>
      </w:r>
      <w:r w:rsidRPr="005D783C">
        <w:rPr>
          <w:spacing w:val="-2"/>
        </w:rPr>
        <w:t>науками.</w:t>
      </w:r>
    </w:p>
    <w:p w:rsidR="00C13122" w:rsidRPr="005D783C" w:rsidRDefault="006C0849" w:rsidP="001771EA">
      <w:pPr>
        <w:pStyle w:val="a3"/>
        <w:ind w:right="702"/>
      </w:pPr>
      <w:r w:rsidRPr="005D783C">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C13122" w:rsidRPr="005D783C" w:rsidRDefault="006C0849" w:rsidP="001771EA">
      <w:pPr>
        <w:pStyle w:val="a3"/>
        <w:ind w:right="701"/>
      </w:pPr>
      <w:r w:rsidRPr="005D783C">
        <w:t>Значениеэкологическихзнанийдлячеловека.Экологическоемировоззрениекакоснова связей человечества с природой. Формирование экологической культуры и экологической грамотности населения.</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tabs>
          <w:tab w:val="left" w:pos="2816"/>
          <w:tab w:val="left" w:pos="4585"/>
          <w:tab w:val="left" w:pos="6076"/>
          <w:tab w:val="left" w:pos="7948"/>
          <w:tab w:val="left" w:pos="9412"/>
        </w:tabs>
        <w:ind w:right="700"/>
        <w:jc w:val="left"/>
      </w:pPr>
      <w:r w:rsidRPr="005D783C">
        <w:rPr>
          <w:spacing w:val="-2"/>
        </w:rPr>
        <w:t>Портреты:</w:t>
      </w:r>
      <w:r w:rsidRPr="005D783C">
        <w:tab/>
        <w:t>А. Гумбольдт,</w:t>
      </w:r>
      <w:r w:rsidRPr="005D783C">
        <w:tab/>
        <w:t>К.Ф. Рулье,</w:t>
      </w:r>
      <w:r w:rsidRPr="005D783C">
        <w:tab/>
        <w:t>Н.А. Северцов,</w:t>
      </w:r>
      <w:r w:rsidRPr="005D783C">
        <w:tab/>
        <w:t>Э. Геккель,</w:t>
      </w:r>
      <w:r w:rsidRPr="005D783C">
        <w:tab/>
        <w:t>А.Тенсли, В.Н. Сукачёв.</w:t>
      </w:r>
    </w:p>
    <w:p w:rsidR="00C13122" w:rsidRPr="005D783C" w:rsidRDefault="006C0849" w:rsidP="001771EA">
      <w:pPr>
        <w:pStyle w:val="a3"/>
        <w:ind w:left="1424" w:firstLine="0"/>
        <w:jc w:val="left"/>
      </w:pPr>
      <w:r w:rsidRPr="005D783C">
        <w:t>Таблицыисхемы:«Разделыэкологии»,«Методыэкологии»,«Схема</w:t>
      </w:r>
      <w:r w:rsidRPr="005D783C">
        <w:rPr>
          <w:spacing w:val="-2"/>
        </w:rPr>
        <w:t>мониторинга</w:t>
      </w:r>
    </w:p>
    <w:p w:rsidR="00C13122" w:rsidRPr="005D783C" w:rsidRDefault="006C0849" w:rsidP="001771EA">
      <w:pPr>
        <w:pStyle w:val="a3"/>
        <w:ind w:firstLine="0"/>
      </w:pPr>
      <w:r w:rsidRPr="005D783C">
        <w:t>окружающей</w:t>
      </w:r>
      <w:r w:rsidRPr="005D783C">
        <w:rPr>
          <w:spacing w:val="-2"/>
        </w:rPr>
        <w:t>среды».</w:t>
      </w:r>
    </w:p>
    <w:p w:rsidR="00C13122" w:rsidRPr="005D783C" w:rsidRDefault="006C0849" w:rsidP="001771EA">
      <w:pPr>
        <w:pStyle w:val="a3"/>
        <w:ind w:left="1424" w:right="2332" w:firstLine="0"/>
      </w:pPr>
      <w:r w:rsidRPr="005D783C">
        <w:t>Лабораторнаяработа«Изучениеметодовэкологическихисследований». Тема 7. Организмы и среда обитания.</w:t>
      </w:r>
    </w:p>
    <w:p w:rsidR="00C13122" w:rsidRPr="005D783C" w:rsidRDefault="006C0849" w:rsidP="001771EA">
      <w:pPr>
        <w:pStyle w:val="a3"/>
        <w:ind w:right="695"/>
      </w:pPr>
      <w:r w:rsidRPr="005D783C">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C13122" w:rsidRPr="005D783C" w:rsidRDefault="006C0849" w:rsidP="001771EA">
      <w:pPr>
        <w:pStyle w:val="a3"/>
        <w:ind w:right="703"/>
      </w:pPr>
      <w:r w:rsidRPr="005D783C">
        <w:t>Абиотические факторы. Свет как экологический фактор. Действие разных участков солнечногоспектранаорганизмы.Экологическиегруппырастенийиживотныхпоотношению к свету. Сигнальная роль света. Фотопериодизм.</w:t>
      </w:r>
    </w:p>
    <w:p w:rsidR="00C13122" w:rsidRPr="005D783C" w:rsidRDefault="006C0849" w:rsidP="001771EA">
      <w:pPr>
        <w:pStyle w:val="a3"/>
        <w:ind w:left="1424" w:firstLine="0"/>
      </w:pPr>
      <w:r w:rsidRPr="005D783C">
        <w:t>Температуракакэкологическийфактор.Действиетемпературына</w:t>
      </w:r>
      <w:r w:rsidRPr="005D783C">
        <w:rPr>
          <w:spacing w:val="-2"/>
        </w:rPr>
        <w:t>организмы.</w:t>
      </w:r>
    </w:p>
    <w:p w:rsidR="00C13122" w:rsidRPr="005D783C" w:rsidRDefault="006C0849" w:rsidP="001771EA">
      <w:pPr>
        <w:pStyle w:val="a3"/>
        <w:ind w:firstLine="0"/>
      </w:pPr>
      <w:r w:rsidRPr="005D783C">
        <w:t>Пойкилотермныеигомойотермныеорганизмы.Эвритермныеистенотермные</w:t>
      </w:r>
      <w:r w:rsidRPr="005D783C">
        <w:rPr>
          <w:spacing w:val="-2"/>
        </w:rPr>
        <w:t>организмы.</w:t>
      </w:r>
    </w:p>
    <w:p w:rsidR="00C13122" w:rsidRPr="005D783C" w:rsidRDefault="006C0849" w:rsidP="001771EA">
      <w:pPr>
        <w:pStyle w:val="a3"/>
        <w:ind w:right="698"/>
      </w:pPr>
      <w:r w:rsidRPr="005D783C">
        <w:t>Влажность как экологический фактор. Приспособления растений к поддержанию водногобаланса.Классификациярастенийпоотношениюкводе.Приспособленияживотныхк изменению водного режима.</w:t>
      </w:r>
    </w:p>
    <w:p w:rsidR="00C13122" w:rsidRPr="005D783C" w:rsidRDefault="006C0849" w:rsidP="001771EA">
      <w:pPr>
        <w:pStyle w:val="a3"/>
        <w:ind w:right="702"/>
      </w:pPr>
      <w:r w:rsidRPr="005D783C">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C13122" w:rsidRPr="005D783C" w:rsidRDefault="006C0849" w:rsidP="001771EA">
      <w:pPr>
        <w:pStyle w:val="a3"/>
        <w:ind w:left="1424" w:firstLine="0"/>
      </w:pPr>
      <w:r w:rsidRPr="005D783C">
        <w:lastRenderedPageBreak/>
        <w:t>Биологическиеритмы.Внешниеивнутренниеритмы.Суточныеигодичные</w:t>
      </w:r>
      <w:r w:rsidRPr="005D783C">
        <w:rPr>
          <w:spacing w:val="-2"/>
        </w:rPr>
        <w:t>ритмы.</w:t>
      </w:r>
    </w:p>
    <w:p w:rsidR="00C13122" w:rsidRPr="005D783C" w:rsidRDefault="006C0849" w:rsidP="001771EA">
      <w:pPr>
        <w:pStyle w:val="a3"/>
        <w:ind w:firstLine="0"/>
      </w:pPr>
      <w:r w:rsidRPr="005D783C">
        <w:t>Приспособленностьорганизмовксезоннымизменениямусловий</w:t>
      </w:r>
      <w:r w:rsidRPr="005D783C">
        <w:rPr>
          <w:spacing w:val="-2"/>
        </w:rPr>
        <w:t>жизни.</w:t>
      </w:r>
    </w:p>
    <w:p w:rsidR="00C13122" w:rsidRPr="005D783C" w:rsidRDefault="006C0849" w:rsidP="001771EA">
      <w:pPr>
        <w:pStyle w:val="a3"/>
        <w:ind w:right="703"/>
      </w:pPr>
      <w:r w:rsidRPr="005D783C">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строенияи образа жизни.</w:t>
      </w:r>
    </w:p>
    <w:p w:rsidR="00C13122" w:rsidRPr="005D783C" w:rsidRDefault="006C0849" w:rsidP="001771EA">
      <w:pPr>
        <w:pStyle w:val="a3"/>
        <w:ind w:right="701"/>
      </w:pPr>
      <w:r w:rsidRPr="005D783C">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right="701"/>
      </w:pPr>
      <w:r w:rsidRPr="005D783C">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животные»,«Физиологическиеадаптацииживотных»,«Средыобитанияорганизмов»,</w:t>
      </w:r>
    </w:p>
    <w:p w:rsidR="00C13122" w:rsidRPr="005D783C" w:rsidRDefault="006C0849" w:rsidP="001771EA">
      <w:pPr>
        <w:pStyle w:val="a3"/>
        <w:ind w:firstLine="0"/>
      </w:pPr>
      <w:r w:rsidRPr="005D783C">
        <w:t>«Биологическиеритмы»,«Жизненныеформырастений»,«Жизненныеформы</w:t>
      </w:r>
      <w:r w:rsidRPr="005D783C">
        <w:rPr>
          <w:spacing w:val="-2"/>
        </w:rPr>
        <w:t>животных»,</w:t>
      </w:r>
    </w:p>
    <w:p w:rsidR="00C13122" w:rsidRPr="005D783C" w:rsidRDefault="006C0849" w:rsidP="001771EA">
      <w:pPr>
        <w:pStyle w:val="a3"/>
        <w:ind w:firstLine="0"/>
      </w:pPr>
      <w:r w:rsidRPr="005D783C">
        <w:t>«Экосистемашироколиственноголеса»,«Экосистемахвойноголеса»,«Цепи</w:t>
      </w:r>
      <w:r w:rsidRPr="005D783C">
        <w:rPr>
          <w:spacing w:val="-2"/>
        </w:rPr>
        <w:t>питания»,</w:t>
      </w:r>
    </w:p>
    <w:p w:rsidR="00C13122" w:rsidRPr="005D783C" w:rsidRDefault="006C0849" w:rsidP="001771EA">
      <w:pPr>
        <w:pStyle w:val="a3"/>
        <w:ind w:firstLine="0"/>
      </w:pPr>
      <w:r w:rsidRPr="005D783C">
        <w:t>«Хищничество»,«Паразитизм»,«Конкуренция»,«Симбиоз»,</w:t>
      </w:r>
      <w:r w:rsidRPr="005D783C">
        <w:rPr>
          <w:spacing w:val="-2"/>
        </w:rPr>
        <w:t>«Комменсализм».</w:t>
      </w:r>
    </w:p>
    <w:p w:rsidR="00C13122" w:rsidRPr="005D783C" w:rsidRDefault="006C0849" w:rsidP="001771EA">
      <w:pPr>
        <w:pStyle w:val="a3"/>
        <w:ind w:right="695"/>
      </w:pPr>
      <w:r w:rsidRPr="005D783C">
        <w:t>Оборудование:гербариирастенийиживотных,приспособленныхквлияниюразличных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гербариииколлекциирастенийиживотныхразличныхжизненныхформ,коллекцииживотных, участвующих в различных биотических взаимодействиях.</w:t>
      </w:r>
    </w:p>
    <w:p w:rsidR="00C13122" w:rsidRPr="005D783C" w:rsidRDefault="006C0849" w:rsidP="001771EA">
      <w:pPr>
        <w:pStyle w:val="a3"/>
        <w:ind w:left="1424" w:firstLine="0"/>
      </w:pPr>
      <w:r w:rsidRPr="005D783C">
        <w:t>Лабораторнаяработа«Выявлениеприспособленийорганизмовквлиянию</w:t>
      </w:r>
      <w:r w:rsidRPr="005D783C">
        <w:rPr>
          <w:spacing w:val="-2"/>
        </w:rPr>
        <w:t>света».</w:t>
      </w:r>
    </w:p>
    <w:p w:rsidR="00C13122" w:rsidRPr="005D783C" w:rsidRDefault="006C0849" w:rsidP="001771EA">
      <w:pPr>
        <w:pStyle w:val="a3"/>
        <w:ind w:right="698"/>
      </w:pPr>
      <w:r w:rsidRPr="005D783C">
        <w:t xml:space="preserve">Лабораторная работа «Выявление приспособлений организмов к влиянию </w:t>
      </w:r>
      <w:r w:rsidRPr="005D783C">
        <w:rPr>
          <w:spacing w:val="-2"/>
        </w:rPr>
        <w:t>температуры».</w:t>
      </w:r>
    </w:p>
    <w:p w:rsidR="00C13122" w:rsidRPr="005D783C" w:rsidRDefault="006C0849" w:rsidP="001771EA">
      <w:pPr>
        <w:pStyle w:val="a3"/>
        <w:ind w:left="1424" w:right="707" w:firstLine="0"/>
      </w:pPr>
      <w:r w:rsidRPr="005D783C">
        <w:t>Лабораторнаяработа«Анатомическиеособенностирастенийизразныхместобитания». Тема 8. Экология видов и популяций.</w:t>
      </w:r>
    </w:p>
    <w:p w:rsidR="00C13122" w:rsidRPr="005D783C" w:rsidRDefault="006C0849" w:rsidP="001771EA">
      <w:pPr>
        <w:pStyle w:val="a3"/>
        <w:ind w:right="691"/>
      </w:pPr>
      <w:r w:rsidRPr="005D783C">
        <w:t xml:space="preserve">Экологическиехарактеристикипопуляции.Популяциякакбиологическаясистема.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w:t>
      </w:r>
      <w:r w:rsidRPr="005D783C">
        <w:rPr>
          <w:spacing w:val="-2"/>
        </w:rPr>
        <w:t>миграция.</w:t>
      </w:r>
    </w:p>
    <w:p w:rsidR="00C13122" w:rsidRPr="005D783C" w:rsidRDefault="006C0849" w:rsidP="001771EA">
      <w:pPr>
        <w:pStyle w:val="a3"/>
        <w:ind w:right="695"/>
      </w:pPr>
      <w:r w:rsidRPr="005D783C">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популяции.Кривыеростачисленностипопуляции.Кривыевыживания.Регуляциячисленности популяций: роль факторов, зависящих и не зависящих от плотности. Экологические стратегии видов (r- и K-стратегии).</w:t>
      </w:r>
    </w:p>
    <w:p w:rsidR="00C13122" w:rsidRPr="005D783C" w:rsidRDefault="006C0849" w:rsidP="001771EA">
      <w:pPr>
        <w:pStyle w:val="a3"/>
        <w:ind w:right="698"/>
      </w:pPr>
      <w:r w:rsidRPr="005D783C">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C13122" w:rsidRPr="005D783C" w:rsidRDefault="006C0849" w:rsidP="001771EA">
      <w:pPr>
        <w:pStyle w:val="a3"/>
        <w:ind w:left="1424" w:firstLine="0"/>
      </w:pPr>
      <w:r w:rsidRPr="005D783C">
        <w:t>Видкаксистемапопуляций.Ареалывидов.Видыиихжизненные</w:t>
      </w:r>
      <w:r w:rsidRPr="005D783C">
        <w:rPr>
          <w:spacing w:val="-2"/>
        </w:rPr>
        <w:t>стратегии.</w:t>
      </w:r>
    </w:p>
    <w:p w:rsidR="00C13122" w:rsidRPr="005D783C" w:rsidRDefault="006C0849" w:rsidP="001771EA">
      <w:pPr>
        <w:pStyle w:val="a3"/>
        <w:ind w:firstLine="0"/>
        <w:jc w:val="left"/>
      </w:pPr>
      <w:r w:rsidRPr="005D783C">
        <w:t>Экологические</w:t>
      </w:r>
      <w:r w:rsidRPr="005D783C">
        <w:rPr>
          <w:spacing w:val="-2"/>
        </w:rPr>
        <w:t>эквиваленты.</w:t>
      </w:r>
    </w:p>
    <w:p w:rsidR="00C13122" w:rsidRPr="005D783C" w:rsidRDefault="006C0849" w:rsidP="001771EA">
      <w:pPr>
        <w:pStyle w:val="a3"/>
        <w:ind w:left="1424" w:firstLine="0"/>
      </w:pPr>
      <w:r w:rsidRPr="005D783C">
        <w:t>Закономерностиповеденияимиграцийживотных. Биологическиеинвазии</w:t>
      </w:r>
      <w:r w:rsidRPr="005D783C">
        <w:rPr>
          <w:spacing w:val="-2"/>
        </w:rPr>
        <w:t>чужеродных</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jc w:val="left"/>
      </w:pPr>
      <w:r w:rsidRPr="005D783C">
        <w:rPr>
          <w:spacing w:val="-2"/>
        </w:rPr>
        <w:lastRenderedPageBreak/>
        <w:t>видов.</w:t>
      </w:r>
    </w:p>
    <w:p w:rsidR="00C13122" w:rsidRPr="005D783C" w:rsidRDefault="006C0849" w:rsidP="001771EA">
      <w:pPr>
        <w:rPr>
          <w:sz w:val="24"/>
          <w:szCs w:val="24"/>
        </w:rPr>
      </w:pPr>
      <w:r w:rsidRPr="005D783C">
        <w:rPr>
          <w:sz w:val="24"/>
          <w:szCs w:val="24"/>
        </w:rPr>
        <w:br w:type="column"/>
      </w:r>
    </w:p>
    <w:p w:rsidR="00C13122" w:rsidRPr="005D783C" w:rsidRDefault="006C0849" w:rsidP="001771EA">
      <w:pPr>
        <w:pStyle w:val="a3"/>
        <w:ind w:left="15" w:firstLine="0"/>
        <w:jc w:val="left"/>
      </w:pPr>
      <w:r w:rsidRPr="005D783C">
        <w:rPr>
          <w:spacing w:val="-2"/>
        </w:rPr>
        <w:t>Демонстрации:</w:t>
      </w:r>
    </w:p>
    <w:p w:rsidR="00C13122" w:rsidRPr="005D783C" w:rsidRDefault="006C0849" w:rsidP="001771EA">
      <w:pPr>
        <w:pStyle w:val="a3"/>
        <w:ind w:left="15" w:firstLine="0"/>
        <w:jc w:val="left"/>
      </w:pPr>
      <w:r w:rsidRPr="005D783C">
        <w:t>Портрет:Д.И.</w:t>
      </w:r>
      <w:r w:rsidRPr="005D783C">
        <w:rPr>
          <w:spacing w:val="-2"/>
        </w:rPr>
        <w:t>Хатчинсон.</w:t>
      </w:r>
    </w:p>
    <w:p w:rsidR="00C13122" w:rsidRPr="005D783C" w:rsidRDefault="006C0849" w:rsidP="001771EA">
      <w:pPr>
        <w:pStyle w:val="a3"/>
        <w:ind w:left="15" w:firstLine="0"/>
        <w:jc w:val="left"/>
      </w:pPr>
      <w:r w:rsidRPr="005D783C">
        <w:t>Таблицыисхемы:«Экологическиехарактеристикипопуляции»,</w:t>
      </w:r>
      <w:r w:rsidRPr="005D783C">
        <w:rPr>
          <w:spacing w:val="-2"/>
        </w:rPr>
        <w:t>«Пространственная</w:t>
      </w:r>
    </w:p>
    <w:p w:rsidR="00C13122" w:rsidRPr="005D783C" w:rsidRDefault="00C13122" w:rsidP="001771EA">
      <w:pPr>
        <w:pStyle w:val="a3"/>
        <w:jc w:val="left"/>
        <w:sectPr w:rsidR="00C13122" w:rsidRPr="005D783C">
          <w:type w:val="continuous"/>
          <w:pgSz w:w="11920" w:h="16850"/>
          <w:pgMar w:top="540" w:right="141" w:bottom="280" w:left="566" w:header="0" w:footer="841" w:gutter="0"/>
          <w:cols w:num="2" w:space="720" w:equalWidth="0">
            <w:col w:w="1369" w:space="40"/>
            <w:col w:w="9804"/>
          </w:cols>
        </w:sectPr>
      </w:pPr>
    </w:p>
    <w:p w:rsidR="00C13122" w:rsidRPr="005D783C" w:rsidRDefault="006C0849" w:rsidP="001771EA">
      <w:pPr>
        <w:pStyle w:val="a3"/>
        <w:ind w:right="288" w:firstLine="0"/>
        <w:jc w:val="left"/>
      </w:pPr>
      <w:r w:rsidRPr="005D783C">
        <w:lastRenderedPageBreak/>
        <w:t>структурапопуляции»,«Возрастныепирамидыпопуляции»,«Скоростьзаселенияповерхности Земли различными организмами», «Модель экологической ниши Д.И. Хатчинсона».</w:t>
      </w:r>
    </w:p>
    <w:p w:rsidR="00C13122" w:rsidRPr="005D783C" w:rsidRDefault="00C13122" w:rsidP="001771EA">
      <w:pPr>
        <w:pStyle w:val="a3"/>
        <w:jc w:val="left"/>
        <w:sectPr w:rsidR="00C13122" w:rsidRPr="005D783C">
          <w:type w:val="continuous"/>
          <w:pgSz w:w="11920" w:h="16850"/>
          <w:pgMar w:top="540" w:right="141" w:bottom="280" w:left="566" w:header="0" w:footer="841" w:gutter="0"/>
          <w:cols w:space="720"/>
        </w:sectPr>
      </w:pPr>
    </w:p>
    <w:p w:rsidR="00C13122" w:rsidRPr="005D783C" w:rsidRDefault="006C0849" w:rsidP="001771EA">
      <w:pPr>
        <w:pStyle w:val="a3"/>
        <w:ind w:left="1424" w:firstLine="0"/>
      </w:pPr>
      <w:r w:rsidRPr="005D783C">
        <w:lastRenderedPageBreak/>
        <w:t>Оборудование:гербариирастений,коллекции</w:t>
      </w:r>
      <w:r w:rsidRPr="005D783C">
        <w:rPr>
          <w:spacing w:val="-2"/>
        </w:rPr>
        <w:t>животных.</w:t>
      </w:r>
    </w:p>
    <w:p w:rsidR="00C13122" w:rsidRPr="005D783C" w:rsidRDefault="006C0849" w:rsidP="001771EA">
      <w:pPr>
        <w:pStyle w:val="a3"/>
        <w:ind w:left="1424" w:right="2464" w:firstLine="0"/>
      </w:pPr>
      <w:r w:rsidRPr="005D783C">
        <w:t>Лабораторнаяработа«Приспособлениясемянрастенийкрасселению». Тема 9. Экология сообществ. Экологические системы.</w:t>
      </w:r>
    </w:p>
    <w:p w:rsidR="00C13122" w:rsidRPr="005D783C" w:rsidRDefault="006C0849" w:rsidP="001771EA">
      <w:pPr>
        <w:pStyle w:val="a3"/>
        <w:ind w:right="708"/>
      </w:pPr>
      <w:r w:rsidRPr="005D783C">
        <w:t xml:space="preserve">Сообщества организмов. Биоценоз и его структура. Связи между организмами в </w:t>
      </w:r>
      <w:r w:rsidRPr="005D783C">
        <w:rPr>
          <w:spacing w:val="-2"/>
        </w:rPr>
        <w:t>биоценозе.</w:t>
      </w:r>
    </w:p>
    <w:p w:rsidR="00C13122" w:rsidRPr="005D783C" w:rsidRDefault="006C0849" w:rsidP="001771EA">
      <w:pPr>
        <w:pStyle w:val="a3"/>
        <w:ind w:right="706"/>
      </w:pPr>
      <w:r w:rsidRPr="005D783C">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сети.Абиотическиеблокиэкосистем.Почвыиилывэкосистемах.Круговоротвеществипоток энергии в экосистеме.</w:t>
      </w:r>
    </w:p>
    <w:p w:rsidR="00C13122" w:rsidRPr="005D783C" w:rsidRDefault="006C0849" w:rsidP="001771EA">
      <w:pPr>
        <w:pStyle w:val="a3"/>
        <w:ind w:right="707"/>
      </w:pPr>
      <w:r w:rsidRPr="005D783C">
        <w:t>Основные показатели экосистемы. Биомасса и продукция. Экологические пирамиды чисел, биомассы и энергии.</w:t>
      </w:r>
    </w:p>
    <w:p w:rsidR="00C13122" w:rsidRPr="005D783C" w:rsidRDefault="006C0849" w:rsidP="001771EA">
      <w:pPr>
        <w:pStyle w:val="a3"/>
        <w:ind w:right="692"/>
      </w:pPr>
      <w:r w:rsidRPr="005D783C">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C13122" w:rsidRPr="005D783C" w:rsidRDefault="006C0849" w:rsidP="001771EA">
      <w:pPr>
        <w:pStyle w:val="a3"/>
        <w:ind w:left="1424" w:firstLine="0"/>
      </w:pPr>
      <w:r w:rsidRPr="005D783C">
        <w:t>Природные</w:t>
      </w:r>
      <w:r w:rsidRPr="005D783C">
        <w:rPr>
          <w:spacing w:val="-2"/>
        </w:rPr>
        <w:t>экосистемы.</w:t>
      </w:r>
    </w:p>
    <w:p w:rsidR="00C13122" w:rsidRPr="005D783C" w:rsidRDefault="006C0849" w:rsidP="001771EA">
      <w:pPr>
        <w:pStyle w:val="a3"/>
        <w:ind w:right="697"/>
      </w:pPr>
      <w:r w:rsidRPr="005D783C">
        <w:t>Антропогенные экосистемы. Агроэкосистема. Агроценоз. Различия между антропогенными и природными экосистемами.</w:t>
      </w:r>
    </w:p>
    <w:p w:rsidR="00C13122" w:rsidRPr="005D783C" w:rsidRDefault="006C0849" w:rsidP="001771EA">
      <w:pPr>
        <w:pStyle w:val="a3"/>
        <w:ind w:right="712"/>
      </w:pPr>
      <w:r w:rsidRPr="005D783C">
        <w:t xml:space="preserve">Урбоэкосистемы. Основные компоненты урбоэкосистем. Городская флора и фауна. Синантропизациягородскойфауны.Биологическоеихозяйственноезначениеагроэкосистеми </w:t>
      </w:r>
      <w:r w:rsidRPr="005D783C">
        <w:rPr>
          <w:spacing w:val="-2"/>
        </w:rPr>
        <w:t>урбоэкосистем.</w:t>
      </w:r>
    </w:p>
    <w:p w:rsidR="00C13122" w:rsidRPr="005D783C" w:rsidRDefault="006C0849" w:rsidP="001771EA">
      <w:pPr>
        <w:pStyle w:val="a3"/>
        <w:ind w:right="702"/>
      </w:pPr>
      <w:r w:rsidRPr="005D783C">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естественныхи антропогенных воздействий.</w:t>
      </w:r>
    </w:p>
    <w:p w:rsidR="00C13122" w:rsidRPr="005D783C" w:rsidRDefault="006C0849" w:rsidP="001771EA">
      <w:pPr>
        <w:pStyle w:val="a3"/>
        <w:ind w:left="1424" w:right="2315" w:firstLine="0"/>
        <w:jc w:val="left"/>
      </w:pPr>
      <w:r w:rsidRPr="005D783C">
        <w:t xml:space="preserve">Методологиямониторингаестественныхиантропогенныхэкосистем. </w:t>
      </w:r>
      <w:r w:rsidRPr="005D783C">
        <w:rPr>
          <w:spacing w:val="-2"/>
        </w:rPr>
        <w:t>Демонстрации:</w:t>
      </w:r>
    </w:p>
    <w:p w:rsidR="00C13122" w:rsidRPr="005D783C" w:rsidRDefault="006C0849" w:rsidP="001771EA">
      <w:pPr>
        <w:pStyle w:val="a3"/>
        <w:ind w:left="1424" w:firstLine="0"/>
        <w:jc w:val="left"/>
      </w:pPr>
      <w:r w:rsidRPr="005D783C">
        <w:t>Портрет:А.Д.</w:t>
      </w:r>
      <w:r w:rsidRPr="005D783C">
        <w:rPr>
          <w:spacing w:val="-2"/>
        </w:rPr>
        <w:t>Тенсли.</w:t>
      </w:r>
    </w:p>
    <w:p w:rsidR="00C13122" w:rsidRPr="005D783C" w:rsidRDefault="006C0849" w:rsidP="001771EA">
      <w:pPr>
        <w:pStyle w:val="a3"/>
        <w:ind w:left="1460" w:firstLine="0"/>
        <w:jc w:val="left"/>
      </w:pPr>
      <w:r w:rsidRPr="005D783C">
        <w:t>Таблицыисхемы:«Структурабиоценоза»,«Экосистемашироколиственного</w:t>
      </w:r>
      <w:r w:rsidRPr="005D783C">
        <w:rPr>
          <w:spacing w:val="-2"/>
        </w:rPr>
        <w:t>леса»,</w:t>
      </w:r>
    </w:p>
    <w:p w:rsidR="00C13122" w:rsidRPr="005D783C" w:rsidRDefault="006C0849" w:rsidP="001771EA">
      <w:pPr>
        <w:pStyle w:val="a3"/>
        <w:tabs>
          <w:tab w:val="left" w:pos="3387"/>
          <w:tab w:val="left" w:pos="4203"/>
          <w:tab w:val="left" w:pos="7261"/>
          <w:tab w:val="left" w:pos="8839"/>
          <w:tab w:val="left" w:pos="9155"/>
        </w:tabs>
        <w:ind w:firstLine="0"/>
        <w:jc w:val="left"/>
      </w:pPr>
      <w:r w:rsidRPr="005D783C">
        <w:t>«Экосистема</w:t>
      </w:r>
      <w:r w:rsidRPr="005D783C">
        <w:rPr>
          <w:spacing w:val="-2"/>
        </w:rPr>
        <w:t>хвойного</w:t>
      </w:r>
      <w:r w:rsidRPr="005D783C">
        <w:tab/>
      </w:r>
      <w:r w:rsidRPr="005D783C">
        <w:rPr>
          <w:spacing w:val="-2"/>
        </w:rPr>
        <w:t>леса»,</w:t>
      </w:r>
      <w:r w:rsidRPr="005D783C">
        <w:tab/>
        <w:t>«Функциональные</w:t>
      </w:r>
      <w:r w:rsidRPr="005D783C">
        <w:rPr>
          <w:spacing w:val="-2"/>
        </w:rPr>
        <w:t>группы</w:t>
      </w:r>
      <w:r w:rsidRPr="005D783C">
        <w:tab/>
      </w:r>
      <w:r w:rsidRPr="005D783C">
        <w:rPr>
          <w:spacing w:val="-2"/>
        </w:rPr>
        <w:t>организмов</w:t>
      </w:r>
      <w:r w:rsidRPr="005D783C">
        <w:tab/>
      </w:r>
      <w:r w:rsidRPr="005D783C">
        <w:rPr>
          <w:spacing w:val="-10"/>
        </w:rPr>
        <w:t>в</w:t>
      </w:r>
      <w:r w:rsidRPr="005D783C">
        <w:tab/>
      </w:r>
      <w:r w:rsidRPr="005D783C">
        <w:rPr>
          <w:spacing w:val="-2"/>
        </w:rPr>
        <w:t>экосистеме»,</w:t>
      </w:r>
    </w:p>
    <w:p w:rsidR="00C13122" w:rsidRPr="005D783C" w:rsidRDefault="006C0849" w:rsidP="001771EA">
      <w:pPr>
        <w:pStyle w:val="a3"/>
        <w:ind w:left="754" w:right="288" w:hanging="5"/>
        <w:jc w:val="left"/>
      </w:pPr>
      <w:r w:rsidRPr="005D783C">
        <w:rPr>
          <w:spacing w:val="-2"/>
        </w:rPr>
        <w:t xml:space="preserve">«Круговоротвеществвэкосистеме», «Цепи питания(пастбищная, детритная)», «Экологическая </w:t>
      </w:r>
      <w:r w:rsidRPr="005D783C">
        <w:t>пирамидачисел»,«Экологическаяпирамидабиомассы»,«Экологическаяпирамида</w:t>
      </w:r>
      <w:r w:rsidRPr="005D783C">
        <w:rPr>
          <w:spacing w:val="-2"/>
        </w:rPr>
        <w:t>энергии»,</w:t>
      </w:r>
    </w:p>
    <w:p w:rsidR="00C13122" w:rsidRPr="005D783C" w:rsidRDefault="006C0849" w:rsidP="001771EA">
      <w:pPr>
        <w:pStyle w:val="a3"/>
        <w:ind w:left="747" w:firstLine="0"/>
        <w:jc w:val="left"/>
      </w:pPr>
      <w:r w:rsidRPr="005D783C">
        <w:t>«Образованиеболота»,«Первичнаясукцессия»,«Восстановлениелесапосле</w:t>
      </w:r>
      <w:r w:rsidRPr="005D783C">
        <w:rPr>
          <w:spacing w:val="-2"/>
        </w:rPr>
        <w:t>пожара»,</w:t>
      </w:r>
    </w:p>
    <w:p w:rsidR="00C13122" w:rsidRPr="005D783C" w:rsidRDefault="006C0849" w:rsidP="001771EA">
      <w:pPr>
        <w:pStyle w:val="a3"/>
        <w:ind w:firstLine="0"/>
        <w:jc w:val="left"/>
      </w:pPr>
      <w:r w:rsidRPr="005D783C">
        <w:t>«Экосистемаозера»,«Агроценоз»,«Круговоротвеществипотокэнергиив</w:t>
      </w:r>
      <w:r w:rsidRPr="005D783C">
        <w:rPr>
          <w:spacing w:val="-2"/>
        </w:rPr>
        <w:t>агроценозе»,</w:t>
      </w:r>
    </w:p>
    <w:p w:rsidR="00C13122" w:rsidRPr="005D783C" w:rsidRDefault="006C0849" w:rsidP="001771EA">
      <w:pPr>
        <w:pStyle w:val="a3"/>
        <w:ind w:firstLine="0"/>
        <w:jc w:val="left"/>
      </w:pPr>
      <w:r w:rsidRPr="005D783C">
        <w:t>«Примеры</w:t>
      </w:r>
      <w:r w:rsidRPr="005D783C">
        <w:rPr>
          <w:spacing w:val="-2"/>
        </w:rPr>
        <w:t>урбоэкосистем».</w:t>
      </w:r>
    </w:p>
    <w:p w:rsidR="00C13122" w:rsidRPr="005D783C" w:rsidRDefault="006C0849" w:rsidP="001771EA">
      <w:pPr>
        <w:pStyle w:val="a3"/>
        <w:tabs>
          <w:tab w:val="left" w:pos="9491"/>
        </w:tabs>
        <w:ind w:right="781"/>
        <w:jc w:val="left"/>
      </w:pPr>
      <w:r w:rsidRPr="005D783C">
        <w:t>Оборудование:гербариирастений,коллекциинасекомых,чучелаптиц</w:t>
      </w:r>
      <w:r w:rsidRPr="005D783C">
        <w:tab/>
        <w:t>изверей, гербарии культурных и дикорастущих растений, аквариум как модель экосистемы.</w:t>
      </w:r>
    </w:p>
    <w:p w:rsidR="00C13122" w:rsidRPr="005D783C" w:rsidRDefault="006C0849" w:rsidP="001771EA">
      <w:pPr>
        <w:pStyle w:val="a3"/>
        <w:ind w:left="1424" w:firstLine="0"/>
        <w:jc w:val="left"/>
      </w:pPr>
      <w:r w:rsidRPr="005D783C">
        <w:t>Практическаяработа«Изучениеиописание</w:t>
      </w:r>
      <w:r w:rsidRPr="005D783C">
        <w:rPr>
          <w:spacing w:val="-2"/>
        </w:rPr>
        <w:t>урбоэкосистемы».</w:t>
      </w:r>
    </w:p>
    <w:p w:rsidR="00C13122" w:rsidRPr="005D783C" w:rsidRDefault="006C0849" w:rsidP="001771EA">
      <w:pPr>
        <w:pStyle w:val="a3"/>
        <w:ind w:right="698"/>
      </w:pPr>
      <w:r w:rsidRPr="005D783C">
        <w:t>Лабораторная работа «Изучение разнообразия мелких почвенных членистоногих в разных экосистемах».</w:t>
      </w:r>
    </w:p>
    <w:p w:rsidR="00C13122" w:rsidRPr="005D783C" w:rsidRDefault="006C0849" w:rsidP="001771EA">
      <w:pPr>
        <w:pStyle w:val="a3"/>
        <w:ind w:right="701"/>
      </w:pPr>
      <w:r w:rsidRPr="005D783C">
        <w:t>Экскурсия «Экскурсия в типичный биогеоценоз (в дубраву, березняк, ельник, на суходольный или пойменный луг, озеро, болото)».</w:t>
      </w:r>
    </w:p>
    <w:p w:rsidR="00C13122" w:rsidRPr="005D783C" w:rsidRDefault="006C0849" w:rsidP="001771EA">
      <w:pPr>
        <w:pStyle w:val="a3"/>
        <w:ind w:left="1424" w:right="1610" w:firstLine="0"/>
      </w:pPr>
      <w:r w:rsidRPr="005D783C">
        <w:t>Экскурсия «Экскурсиявагроэкосистему(наполеиливтепличноехозяйство)». Тема 10. Биосфера – глобальная экосистема.</w:t>
      </w:r>
    </w:p>
    <w:p w:rsidR="00C13122" w:rsidRPr="005D783C" w:rsidRDefault="006C0849" w:rsidP="001771EA">
      <w:pPr>
        <w:pStyle w:val="a3"/>
        <w:ind w:right="704"/>
      </w:pPr>
      <w:r w:rsidRPr="005D783C">
        <w:t>Биосфера– общепланетарнаяоболочкаЗемли,где существует или существовалажизнь.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C13122" w:rsidRPr="005D783C" w:rsidRDefault="006C0849" w:rsidP="001771EA">
      <w:pPr>
        <w:pStyle w:val="a3"/>
        <w:ind w:right="701"/>
      </w:pPr>
      <w:r w:rsidRPr="005D783C">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явленийв биосфере.</w:t>
      </w:r>
    </w:p>
    <w:p w:rsidR="00C13122" w:rsidRPr="005D783C" w:rsidRDefault="006C0849" w:rsidP="001771EA">
      <w:pPr>
        <w:pStyle w:val="a3"/>
        <w:ind w:right="699"/>
      </w:pPr>
      <w:r w:rsidRPr="005D783C">
        <w:t>Зональностьбиосферы.Понятиеобиоме.Основныебиомысуши:тундра,хвойныелеса, смешанные и широколиственные леса, степи, саванны, пустыни, тропические леса, высокогорья. Климат, растительный и животный мир биомов суши.</w:t>
      </w:r>
    </w:p>
    <w:p w:rsidR="00C13122" w:rsidRPr="005D783C" w:rsidRDefault="006C0849" w:rsidP="001771EA">
      <w:pPr>
        <w:pStyle w:val="a3"/>
        <w:ind w:right="695"/>
      </w:pPr>
      <w:r w:rsidRPr="005D783C">
        <w:t xml:space="preserve">Структура и функция живых систем, оценка их ресурсного потенциала и биосферных </w:t>
      </w:r>
      <w:r w:rsidRPr="005D783C">
        <w:rPr>
          <w:spacing w:val="-2"/>
        </w:rPr>
        <w:t>функций.</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left="1424" w:firstLine="0"/>
        <w:jc w:val="left"/>
      </w:pPr>
      <w:r w:rsidRPr="005D783C">
        <w:lastRenderedPageBreak/>
        <w:t>Портреты:В.И. Вернадский, Э.</w:t>
      </w:r>
      <w:r w:rsidRPr="005D783C">
        <w:rPr>
          <w:spacing w:val="-2"/>
        </w:rPr>
        <w:t xml:space="preserve"> Зюсс.</w:t>
      </w:r>
    </w:p>
    <w:p w:rsidR="00C13122" w:rsidRPr="005D783C" w:rsidRDefault="006C0849" w:rsidP="001771EA">
      <w:pPr>
        <w:pStyle w:val="a3"/>
        <w:ind w:right="288"/>
        <w:jc w:val="left"/>
      </w:pPr>
      <w:r w:rsidRPr="005D783C">
        <w:t>Таблицыисхемы:«ГеосферыЗемли»,«Круговоротазотавприроде»,«Круговорот углеродав природе», «Круговорот кислородав природе», «Круговорот водыв природе»,</w:t>
      </w:r>
    </w:p>
    <w:p w:rsidR="00C13122" w:rsidRPr="005D783C" w:rsidRDefault="006C0849" w:rsidP="001771EA">
      <w:pPr>
        <w:pStyle w:val="a3"/>
        <w:ind w:right="710" w:firstLine="0"/>
        <w:jc w:val="left"/>
      </w:pPr>
      <w:r w:rsidRPr="005D783C">
        <w:t>«Основныебиомысуши»,«КлиматическиепоясаЗемли»,«Тундра»,«Тайга»,«Смешанный лес», «Широколиственный лес», «Степь», «Саванна», «Пустыня», «Тропический лес».</w:t>
      </w:r>
    </w:p>
    <w:p w:rsidR="00C13122" w:rsidRPr="005D783C" w:rsidRDefault="006C0849" w:rsidP="001771EA">
      <w:pPr>
        <w:pStyle w:val="a3"/>
        <w:ind w:left="1424" w:right="1996" w:firstLine="0"/>
        <w:jc w:val="left"/>
      </w:pPr>
      <w:r w:rsidRPr="005D783C">
        <w:t>Оборудование:гербариирастенийразныхбиомов,коллекцииживотных. Тема 11. Человек и окружающая среда.</w:t>
      </w:r>
    </w:p>
    <w:p w:rsidR="00C13122" w:rsidRPr="005D783C" w:rsidRDefault="006C0849" w:rsidP="001771EA">
      <w:pPr>
        <w:pStyle w:val="a3"/>
        <w:ind w:right="706"/>
      </w:pPr>
      <w:r w:rsidRPr="005D783C">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C13122" w:rsidRPr="005D783C" w:rsidRDefault="006C0849" w:rsidP="001771EA">
      <w:pPr>
        <w:pStyle w:val="a3"/>
        <w:ind w:right="705"/>
      </w:pPr>
      <w:r w:rsidRPr="005D783C">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C13122" w:rsidRPr="005D783C" w:rsidRDefault="006C0849" w:rsidP="001771EA">
      <w:pPr>
        <w:pStyle w:val="a3"/>
        <w:ind w:right="698"/>
      </w:pPr>
      <w:r w:rsidRPr="005D783C">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закономерностиглобальныхэкологическихкризисов.Особенностисовременногокризисаиего вероятные последствия.</w:t>
      </w:r>
    </w:p>
    <w:p w:rsidR="00C13122" w:rsidRPr="005D783C" w:rsidRDefault="006C0849" w:rsidP="001771EA">
      <w:pPr>
        <w:pStyle w:val="a3"/>
        <w:ind w:left="1424" w:firstLine="0"/>
      </w:pPr>
      <w:r w:rsidRPr="005D783C">
        <w:t>Развитиеметодовмониторингаразвитияопасныхтехногенных</w:t>
      </w:r>
      <w:r w:rsidRPr="005D783C">
        <w:rPr>
          <w:spacing w:val="-2"/>
        </w:rPr>
        <w:t>процессов.</w:t>
      </w:r>
    </w:p>
    <w:p w:rsidR="00C13122" w:rsidRPr="005D783C" w:rsidRDefault="006C0849" w:rsidP="001771EA">
      <w:pPr>
        <w:pStyle w:val="a3"/>
        <w:ind w:left="1424" w:firstLine="0"/>
        <w:jc w:val="left"/>
      </w:pPr>
      <w:r w:rsidRPr="005D783C">
        <w:rPr>
          <w:spacing w:val="-2"/>
        </w:rPr>
        <w:t>Демонстрации:</w:t>
      </w:r>
    </w:p>
    <w:p w:rsidR="00C13122" w:rsidRPr="005D783C" w:rsidRDefault="006C0849" w:rsidP="001771EA">
      <w:pPr>
        <w:pStyle w:val="a3"/>
        <w:ind w:right="701"/>
      </w:pPr>
      <w:r w:rsidRPr="005D783C">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C13122" w:rsidRPr="005D783C" w:rsidRDefault="006C0849" w:rsidP="001771EA">
      <w:pPr>
        <w:pStyle w:val="a3"/>
        <w:ind w:right="698"/>
      </w:pPr>
      <w:r w:rsidRPr="005D783C">
        <w:t>Оборудование: фотографии охраняемых растений и животных Красной книги Российской Федерации, Красной книги региона.</w:t>
      </w:r>
    </w:p>
    <w:p w:rsidR="00C13122" w:rsidRPr="005D783C" w:rsidRDefault="006C0849" w:rsidP="001771EA">
      <w:pPr>
        <w:pStyle w:val="a3"/>
        <w:ind w:right="719"/>
      </w:pPr>
      <w:r w:rsidRPr="005D783C">
        <w:t xml:space="preserve">Планируемые результаты освоения программы по биологии на уровне среднего общего </w:t>
      </w:r>
      <w:r w:rsidRPr="005D783C">
        <w:rPr>
          <w:spacing w:val="-2"/>
        </w:rPr>
        <w:t>образования.</w:t>
      </w:r>
    </w:p>
    <w:p w:rsidR="00C13122" w:rsidRPr="005D783C" w:rsidRDefault="006C0849" w:rsidP="001771EA">
      <w:pPr>
        <w:pStyle w:val="a3"/>
        <w:ind w:right="699"/>
      </w:pPr>
      <w:r w:rsidRPr="005D783C">
        <w:t>ФГОССООустанавливаеттребованиякрезультатамосвоенияобучающимисяпрограмм среднего общего образования: личностные, метапредметные и предметные.</w:t>
      </w:r>
    </w:p>
    <w:p w:rsidR="00C13122" w:rsidRPr="005D783C" w:rsidRDefault="006C0849" w:rsidP="001771EA">
      <w:pPr>
        <w:pStyle w:val="a3"/>
        <w:ind w:right="689" w:firstLine="775"/>
      </w:pPr>
      <w:r w:rsidRPr="005D783C">
        <w:t>В структуре личностных результатов освоения программы по биологии выделены следующиесоставляющие:осознаниеобучающимисяроссийскойгражданскойидентичности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правосознания экологической культуры, способности ставить целии строить жизненные планы.</w:t>
      </w:r>
    </w:p>
    <w:p w:rsidR="00C13122" w:rsidRPr="005D783C" w:rsidRDefault="006C0849" w:rsidP="001771EA">
      <w:pPr>
        <w:pStyle w:val="a3"/>
        <w:ind w:right="696"/>
      </w:pPr>
      <w:r w:rsidRPr="005D783C">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13122" w:rsidRPr="005D783C" w:rsidRDefault="006C0849" w:rsidP="001771EA">
      <w:pPr>
        <w:pStyle w:val="a3"/>
        <w:ind w:right="705"/>
      </w:pPr>
      <w:r w:rsidRPr="005D783C">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1771EA">
      <w:pPr>
        <w:pStyle w:val="a3"/>
        <w:ind w:right="702"/>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1771EA">
      <w:pPr>
        <w:pStyle w:val="a3"/>
        <w:ind w:left="1424" w:firstLine="0"/>
      </w:pPr>
      <w:r w:rsidRPr="005D783C">
        <w:t>осознаниесвоихконституционныхправиобязанностей,уважениезакона</w:t>
      </w:r>
      <w:r w:rsidRPr="005D783C">
        <w:rPr>
          <w:spacing w:val="-10"/>
        </w:rPr>
        <w:t>и</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jc w:val="left"/>
      </w:pPr>
      <w:r w:rsidRPr="005D783C">
        <w:rPr>
          <w:spacing w:val="-2"/>
        </w:rPr>
        <w:lastRenderedPageBreak/>
        <w:t>правопорядка;</w:t>
      </w:r>
    </w:p>
    <w:p w:rsidR="00C13122" w:rsidRPr="005D783C" w:rsidRDefault="006C0849" w:rsidP="001771EA">
      <w:pPr>
        <w:pStyle w:val="a3"/>
        <w:ind w:right="702"/>
      </w:pPr>
      <w:r w:rsidRPr="005D783C">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13122" w:rsidRPr="005D783C" w:rsidRDefault="006C0849" w:rsidP="001771EA">
      <w:pPr>
        <w:pStyle w:val="a3"/>
        <w:ind w:right="702"/>
      </w:pPr>
      <w:r w:rsidRPr="005D783C">
        <w:t>способность определять собственную позицию по отношению к явлениям современной жизни и объяснять её;</w:t>
      </w:r>
    </w:p>
    <w:p w:rsidR="00C13122" w:rsidRPr="005D783C" w:rsidRDefault="006C0849" w:rsidP="001771EA">
      <w:pPr>
        <w:pStyle w:val="a3"/>
        <w:ind w:right="705"/>
      </w:pPr>
      <w:r w:rsidRPr="005D783C">
        <w:t>умение учитывать в своих действиях необходимость конструктивного взаимодействия людей с разными убеждениями, культурными ценностямии социальным положением;</w:t>
      </w:r>
    </w:p>
    <w:p w:rsidR="00C13122" w:rsidRPr="005D783C" w:rsidRDefault="006C0849" w:rsidP="001771EA">
      <w:pPr>
        <w:pStyle w:val="a3"/>
        <w:ind w:right="702"/>
      </w:pPr>
      <w:r w:rsidRPr="005D783C">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13122" w:rsidRPr="005D783C" w:rsidRDefault="006C0849" w:rsidP="001771EA">
      <w:pPr>
        <w:pStyle w:val="a3"/>
        <w:ind w:left="1424" w:firstLine="0"/>
      </w:pPr>
      <w:r w:rsidRPr="005D783C">
        <w:t>готовностькгуманитарнойиволонтёрской</w:t>
      </w:r>
      <w:r w:rsidRPr="005D783C">
        <w:rPr>
          <w:spacing w:val="-2"/>
        </w:rPr>
        <w:t>деятельности;</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1771EA">
      <w:pPr>
        <w:pStyle w:val="a3"/>
        <w:ind w:right="704"/>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1771EA">
      <w:pPr>
        <w:pStyle w:val="a3"/>
        <w:ind w:right="697"/>
      </w:pPr>
      <w:r w:rsidRPr="005D783C">
        <w:t>ценностное отношение к природному наследию и памятникам природы, достижениям России в науке, искусстве, спорте, технологиях, труде;</w:t>
      </w:r>
    </w:p>
    <w:p w:rsidR="00C13122" w:rsidRPr="005D783C" w:rsidRDefault="006C0849" w:rsidP="001771EA">
      <w:pPr>
        <w:pStyle w:val="a3"/>
        <w:ind w:right="712"/>
      </w:pPr>
      <w:r w:rsidRPr="005D783C">
        <w:t xml:space="preserve">способность оценивать вклад российских учёных в становление и развитие биологии, пониманиязначения биологии впознании законов природы, в жизни человека и современного </w:t>
      </w:r>
      <w:r w:rsidRPr="005D783C">
        <w:rPr>
          <w:spacing w:val="-2"/>
        </w:rPr>
        <w:t>общества;</w:t>
      </w:r>
    </w:p>
    <w:p w:rsidR="00C13122" w:rsidRPr="005D783C" w:rsidRDefault="006C0849" w:rsidP="001771EA">
      <w:pPr>
        <w:pStyle w:val="a3"/>
        <w:ind w:right="709"/>
      </w:pPr>
      <w:r w:rsidRPr="005D783C">
        <w:t>идейная убеждённость, готовность к служению и защите Отечества, ответственность за его судьбу;</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1771EA">
      <w:pPr>
        <w:pStyle w:val="a3"/>
        <w:ind w:left="1424" w:right="2861" w:firstLine="0"/>
      </w:pPr>
      <w:r w:rsidRPr="005D783C">
        <w:t>осознание духовных ценностей российского народа; сформированностьнравственногосознания,этическогоповедения;</w:t>
      </w:r>
    </w:p>
    <w:p w:rsidR="00C13122" w:rsidRPr="005D783C" w:rsidRDefault="006C0849" w:rsidP="001771EA">
      <w:pPr>
        <w:pStyle w:val="a3"/>
        <w:ind w:right="747"/>
        <w:jc w:val="left"/>
      </w:pPr>
      <w:r w:rsidRPr="005D783C">
        <w:t>способность оценивать ситуацию и принимать осознанные решения, ориентируясьна морально-нравственные нормы и ценности;</w:t>
      </w:r>
    </w:p>
    <w:p w:rsidR="00C13122" w:rsidRPr="005D783C" w:rsidRDefault="006C0849" w:rsidP="001771EA">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1771EA">
      <w:pPr>
        <w:pStyle w:val="a3"/>
        <w:ind w:right="288"/>
        <w:jc w:val="left"/>
      </w:pPr>
      <w:r w:rsidRPr="005D783C">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1771EA">
      <w:pPr>
        <w:pStyle w:val="a3"/>
        <w:tabs>
          <w:tab w:val="left" w:pos="8872"/>
        </w:tabs>
        <w:ind w:right="724"/>
        <w:jc w:val="left"/>
      </w:pPr>
      <w:r w:rsidRPr="005D783C">
        <w:t>эстетическоеотношениекмиру,включаяэстетикубыта,научного</w:t>
      </w:r>
      <w:r w:rsidRPr="005D783C">
        <w:tab/>
        <w:t>итехнического творчества, спорта, труда, общественных отношений;</w:t>
      </w:r>
    </w:p>
    <w:p w:rsidR="00C13122" w:rsidRPr="005D783C" w:rsidRDefault="006C0849" w:rsidP="001771EA">
      <w:pPr>
        <w:pStyle w:val="a3"/>
        <w:ind w:left="1424" w:firstLine="0"/>
        <w:jc w:val="left"/>
      </w:pPr>
      <w:r w:rsidRPr="005D783C">
        <w:t>пониманиеэмоциональноговоздействияживойприродыиеё</w:t>
      </w:r>
      <w:r w:rsidRPr="005D783C">
        <w:rPr>
          <w:spacing w:val="-2"/>
        </w:rPr>
        <w:t>ценности;</w:t>
      </w:r>
    </w:p>
    <w:p w:rsidR="00C13122" w:rsidRPr="005D783C" w:rsidRDefault="006C0849" w:rsidP="001771EA">
      <w:pPr>
        <w:pStyle w:val="a3"/>
        <w:ind w:right="288"/>
        <w:jc w:val="left"/>
      </w:pPr>
      <w:r w:rsidRPr="005D783C">
        <w:t>готовностьксамовыражениювразныхвидахискусства,стремлениепроявлятькачества творческой личности;</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1771EA">
      <w:pPr>
        <w:pStyle w:val="a3"/>
        <w:ind w:right="698"/>
      </w:pPr>
      <w:r w:rsidRPr="005D783C">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13122" w:rsidRPr="005D783C" w:rsidRDefault="006C0849" w:rsidP="001771EA">
      <w:pPr>
        <w:pStyle w:val="a3"/>
        <w:ind w:right="698"/>
      </w:pPr>
      <w:r w:rsidRPr="005D783C">
        <w:t>пониманиеценностиправилиндивидуальногоиколлективногобезопасногоповеденияв ситуациях, угрожающих здоровью и жизни людей;</w:t>
      </w:r>
    </w:p>
    <w:p w:rsidR="00C13122" w:rsidRPr="005D783C" w:rsidRDefault="006C0849" w:rsidP="001771EA">
      <w:pPr>
        <w:pStyle w:val="a3"/>
        <w:ind w:right="702"/>
      </w:pPr>
      <w:r w:rsidRPr="005D783C">
        <w:t>осознание последствий и неприятия вредных привычек (употребления алкоголя, наркотиков, курения);</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1771EA">
      <w:pPr>
        <w:pStyle w:val="a3"/>
        <w:ind w:left="1424" w:firstLine="0"/>
        <w:jc w:val="left"/>
      </w:pPr>
      <w:r w:rsidRPr="005D783C">
        <w:t>готовностьктруду,осознаниеценностимастерства,</w:t>
      </w:r>
      <w:r w:rsidRPr="005D783C">
        <w:rPr>
          <w:spacing w:val="-2"/>
        </w:rPr>
        <w:t>трудолюбие;</w:t>
      </w:r>
    </w:p>
    <w:p w:rsidR="00C13122" w:rsidRPr="005D783C" w:rsidRDefault="006C0849" w:rsidP="001771EA">
      <w:pPr>
        <w:pStyle w:val="a3"/>
        <w:ind w:right="288"/>
        <w:jc w:val="left"/>
      </w:pPr>
      <w:r w:rsidRPr="005D783C">
        <w:t>готовностькактивнойдеятельноститехнологическойисоциальнойнаправленности, способность инициировать, планировать и самостоятельно выполнять такую деятельность;</w:t>
      </w:r>
    </w:p>
    <w:p w:rsidR="00C13122" w:rsidRPr="005D783C" w:rsidRDefault="006C0849" w:rsidP="001771EA">
      <w:pPr>
        <w:pStyle w:val="a3"/>
        <w:ind w:right="288"/>
        <w:jc w:val="left"/>
      </w:pPr>
      <w:r w:rsidRPr="005D783C">
        <w:t>интерес к различнымсферампрофессиональнойдеятельности,умениесовершать осознанный выбор будущей профессии и реализовывать собственные жизненные планы;</w:t>
      </w:r>
    </w:p>
    <w:p w:rsidR="00C13122" w:rsidRPr="005D783C" w:rsidRDefault="006C0849" w:rsidP="001771EA">
      <w:pPr>
        <w:pStyle w:val="a3"/>
        <w:ind w:left="1424" w:firstLine="0"/>
        <w:jc w:val="left"/>
      </w:pPr>
      <w:r w:rsidRPr="005D783C">
        <w:rPr>
          <w:spacing w:val="-2"/>
        </w:rPr>
        <w:t>готовностьи способность кобразованиюи самообразованиюнапротяжении всей жизни;</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1771EA">
      <w:pPr>
        <w:pStyle w:val="a3"/>
        <w:tabs>
          <w:tab w:val="left" w:pos="9491"/>
        </w:tabs>
        <w:ind w:right="720"/>
        <w:jc w:val="left"/>
      </w:pPr>
      <w:r w:rsidRPr="005D783C">
        <w:t>экологическицелесообразноеотношениекприродекакисточнику жизни</w:t>
      </w:r>
      <w:r w:rsidRPr="005D783C">
        <w:tab/>
        <w:t xml:space="preserve">на Земле, </w:t>
      </w:r>
      <w:r w:rsidRPr="005D783C">
        <w:lastRenderedPageBreak/>
        <w:t>основе её существования;</w:t>
      </w:r>
    </w:p>
    <w:p w:rsidR="00C13122" w:rsidRPr="005D783C" w:rsidRDefault="006C0849" w:rsidP="001771EA">
      <w:pPr>
        <w:pStyle w:val="a3"/>
        <w:ind w:right="710"/>
        <w:jc w:val="left"/>
      </w:pPr>
      <w:r w:rsidRPr="005D783C">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13122" w:rsidRPr="005D783C" w:rsidRDefault="006C0849" w:rsidP="001771EA">
      <w:pPr>
        <w:pStyle w:val="a3"/>
        <w:ind w:left="1424" w:firstLine="0"/>
        <w:jc w:val="left"/>
      </w:pPr>
      <w:r w:rsidRPr="005D783C">
        <w:t>осознаниеглобального характераэкологическихпроблемипутейих</w:t>
      </w:r>
      <w:r w:rsidRPr="005D783C">
        <w:rPr>
          <w:spacing w:val="-2"/>
        </w:rPr>
        <w:t>решения;</w:t>
      </w:r>
    </w:p>
    <w:p w:rsidR="00C13122" w:rsidRPr="005D783C" w:rsidRDefault="006C0849" w:rsidP="001771EA">
      <w:pPr>
        <w:pStyle w:val="a3"/>
        <w:ind w:right="697" w:firstLine="712"/>
      </w:pPr>
      <w:r w:rsidRPr="005D783C">
        <w:t>способность использовать приобретаемыеприизучении биологиизнанияиуменияпри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13122" w:rsidRPr="005D783C" w:rsidRDefault="006C0849" w:rsidP="001771EA">
      <w:pPr>
        <w:pStyle w:val="a3"/>
        <w:ind w:right="713"/>
      </w:pPr>
      <w:r w:rsidRPr="005D783C">
        <w:t>активноенеприятиедействий,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13122" w:rsidRPr="005D783C" w:rsidRDefault="006C0849" w:rsidP="001771EA">
      <w:pPr>
        <w:pStyle w:val="a3"/>
        <w:ind w:right="698"/>
      </w:pPr>
      <w:r w:rsidRPr="005D783C">
        <w:t>наличие развитого экологического мышления, экологической культуры, опыта деятельностиэкологическойнаправленности,уменияруководствоватьсяимивпознавательной, коммуникативной и социальной практике, готовности к участию в практической деятельности экологической направленности;</w:t>
      </w:r>
    </w:p>
    <w:p w:rsidR="00C13122" w:rsidRPr="005D783C" w:rsidRDefault="006C0849" w:rsidP="001771EA">
      <w:pPr>
        <w:pStyle w:val="a4"/>
        <w:numPr>
          <w:ilvl w:val="0"/>
          <w:numId w:val="140"/>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1771EA">
      <w:pPr>
        <w:pStyle w:val="a3"/>
        <w:ind w:right="706"/>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w:t>
      </w:r>
    </w:p>
    <w:p w:rsidR="00C13122" w:rsidRPr="005D783C" w:rsidRDefault="006C0849" w:rsidP="001771EA">
      <w:pPr>
        <w:pStyle w:val="a3"/>
        <w:ind w:firstLine="0"/>
      </w:pPr>
      <w:r w:rsidRPr="005D783C">
        <w:t>своегоместавполикультурном</w:t>
      </w:r>
      <w:r w:rsidRPr="005D783C">
        <w:rPr>
          <w:spacing w:val="-4"/>
        </w:rPr>
        <w:t>мире;</w:t>
      </w:r>
    </w:p>
    <w:p w:rsidR="00C13122" w:rsidRPr="005D783C" w:rsidRDefault="006C0849" w:rsidP="001771EA">
      <w:pPr>
        <w:pStyle w:val="a3"/>
        <w:ind w:right="704"/>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1771EA">
      <w:pPr>
        <w:pStyle w:val="a3"/>
        <w:ind w:right="704"/>
      </w:pPr>
      <w:r w:rsidRPr="005D783C">
        <w:t>понимание специфики биологии как науки, осознания её роли в формировании рациональногонаучногомышления,созданиицелостногопредставленияобокружающеммире как о единстве природы, человека и общества, в познании природных закономерностей и решении проблем сохранения природного равновесия;</w:t>
      </w:r>
    </w:p>
    <w:p w:rsidR="00C13122" w:rsidRPr="005D783C" w:rsidRDefault="006C0849" w:rsidP="001771EA">
      <w:pPr>
        <w:pStyle w:val="a3"/>
        <w:ind w:right="700"/>
      </w:pPr>
      <w:r w:rsidRPr="005D783C">
        <w:t>убеждённость в значимости биологии для современной цивилизации: обеспечения новогоуровняразвитиямедицины,созданиеперспективныхбиотехнологий, способныхрешать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ресурсови формированию новых стандартов жизни;</w:t>
      </w:r>
    </w:p>
    <w:p w:rsidR="00C13122" w:rsidRPr="005D783C" w:rsidRDefault="006C0849" w:rsidP="001771EA">
      <w:pPr>
        <w:pStyle w:val="a3"/>
        <w:ind w:right="702"/>
      </w:pPr>
      <w:r w:rsidRPr="005D783C">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13122" w:rsidRPr="005D783C" w:rsidRDefault="006C0849" w:rsidP="001771EA">
      <w:pPr>
        <w:pStyle w:val="a3"/>
        <w:ind w:right="703"/>
      </w:pPr>
      <w:r w:rsidRPr="005D783C">
        <w:t>понимание сущности методов познания, используемых в естественных науках, способностииспользоватьполучаемыезнаниядляанализаиобъясненияявленийокружающего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13122" w:rsidRPr="005D783C" w:rsidRDefault="006C0849" w:rsidP="001771EA">
      <w:pPr>
        <w:pStyle w:val="a3"/>
        <w:ind w:right="706"/>
      </w:pPr>
      <w:r w:rsidRPr="005D783C">
        <w:t>способность самостоятельно использовать биологические знания для решения проблем в реальных жизненных ситуациях;</w:t>
      </w:r>
    </w:p>
    <w:p w:rsidR="00C13122" w:rsidRPr="005D783C" w:rsidRDefault="006C0849" w:rsidP="001771EA">
      <w:pPr>
        <w:pStyle w:val="a3"/>
        <w:ind w:right="712"/>
      </w:pPr>
      <w:r w:rsidRPr="005D783C">
        <w:t>осознание ценности научной деятельности, готовность осуществлять проектную и исследовательскую деятельность индивидуально и в группе;</w:t>
      </w:r>
    </w:p>
    <w:p w:rsidR="00C13122" w:rsidRPr="005D783C" w:rsidRDefault="006C0849" w:rsidP="001771EA">
      <w:pPr>
        <w:pStyle w:val="a3"/>
        <w:tabs>
          <w:tab w:val="left" w:pos="10389"/>
        </w:tabs>
        <w:ind w:left="766" w:right="694" w:firstLine="671"/>
        <w:jc w:val="right"/>
      </w:pPr>
      <w:r w:rsidRPr="005D783C">
        <w:t>готовностьиспособностькнепрерывномуобразованиюисамообразованию,</w:t>
      </w:r>
      <w:r w:rsidRPr="005D783C">
        <w:tab/>
      </w:r>
      <w:r w:rsidRPr="005D783C">
        <w:rPr>
          <w:spacing w:val="-10"/>
        </w:rPr>
        <w:t xml:space="preserve">к </w:t>
      </w:r>
      <w:r w:rsidRPr="005D783C">
        <w:rPr>
          <w:spacing w:val="-2"/>
        </w:rPr>
        <w:t>активномуполучениюновыхзнанийпобиологиивсоответствиисжизненнымипотребностями.</w:t>
      </w:r>
    </w:p>
    <w:p w:rsidR="00C13122" w:rsidRPr="005D783C" w:rsidRDefault="006C0849" w:rsidP="001771EA">
      <w:pPr>
        <w:pStyle w:val="a3"/>
        <w:ind w:right="693" w:firstLine="878"/>
      </w:pPr>
      <w:r w:rsidRPr="005D783C">
        <w:t>Впроцесседостиженияличностныхрезультатовосвоенияобучающимисяпрограммы среднего общего образования у обучающихся совершенствуется эмоциональный интеллект, предполагающий сформированность:</w:t>
      </w:r>
    </w:p>
    <w:p w:rsidR="00C13122" w:rsidRPr="005D783C" w:rsidRDefault="006C0849" w:rsidP="001771EA">
      <w:pPr>
        <w:pStyle w:val="a3"/>
        <w:ind w:right="700"/>
      </w:pPr>
      <w:r w:rsidRPr="005D783C">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3122" w:rsidRPr="005D783C" w:rsidRDefault="006C0849" w:rsidP="001771EA">
      <w:pPr>
        <w:pStyle w:val="a3"/>
        <w:ind w:right="697"/>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1771EA">
      <w:pPr>
        <w:pStyle w:val="a3"/>
        <w:ind w:right="707"/>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1771EA">
      <w:pPr>
        <w:pStyle w:val="a3"/>
        <w:ind w:left="1424" w:firstLine="0"/>
      </w:pPr>
      <w:r w:rsidRPr="005D783C">
        <w:t>эмпатии,включающейспособностьпониматьэмоциональноесостояние</w:t>
      </w:r>
      <w:r w:rsidRPr="005D783C">
        <w:rPr>
          <w:spacing w:val="-2"/>
        </w:rPr>
        <w:t>других,</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712" w:firstLine="0"/>
      </w:pPr>
      <w:r w:rsidRPr="005D783C">
        <w:lastRenderedPageBreak/>
        <w:t xml:space="preserve">учитывать его при осуществлении коммуникации, способность к сочувствию и </w:t>
      </w:r>
      <w:r w:rsidRPr="005D783C">
        <w:rPr>
          <w:spacing w:val="-2"/>
        </w:rPr>
        <w:t>сопереживанию;</w:t>
      </w:r>
    </w:p>
    <w:p w:rsidR="00C13122" w:rsidRPr="005D783C" w:rsidRDefault="006C0849" w:rsidP="001771EA">
      <w:pPr>
        <w:pStyle w:val="a3"/>
        <w:ind w:right="704"/>
      </w:pPr>
      <w:r w:rsidRPr="005D783C">
        <w:t>социальных навыков, 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1771EA">
      <w:pPr>
        <w:pStyle w:val="a3"/>
        <w:ind w:right="691"/>
      </w:pPr>
      <w:r w:rsidRPr="005D783C">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13122" w:rsidRPr="005D783C" w:rsidRDefault="006C0849" w:rsidP="001771EA">
      <w:pPr>
        <w:pStyle w:val="a3"/>
        <w:ind w:right="694"/>
      </w:pPr>
      <w:r w:rsidRPr="005D783C">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1771EA">
      <w:pPr>
        <w:pStyle w:val="a3"/>
        <w:ind w:right="694"/>
      </w:pPr>
      <w:r w:rsidRPr="005D783C">
        <w:t xml:space="preserve">Метапредметныерезультатыосвоенияпрограммысреднегообщегообразованиядолжны </w:t>
      </w:r>
      <w:r w:rsidRPr="005D783C">
        <w:rPr>
          <w:spacing w:val="-2"/>
        </w:rPr>
        <w:t>отражать:</w:t>
      </w:r>
    </w:p>
    <w:p w:rsidR="00C13122" w:rsidRPr="005D783C" w:rsidRDefault="006C0849" w:rsidP="001771EA">
      <w:pPr>
        <w:pStyle w:val="a3"/>
        <w:ind w:left="1424" w:firstLine="0"/>
      </w:pPr>
      <w:r w:rsidRPr="005D783C">
        <w:t>Овладениеуниверсальнымиучебнымипознавательными</w:t>
      </w:r>
      <w:r w:rsidRPr="005D783C">
        <w:rPr>
          <w:spacing w:val="-2"/>
        </w:rPr>
        <w:t>действиями:</w:t>
      </w:r>
    </w:p>
    <w:p w:rsidR="00C13122" w:rsidRPr="005D783C" w:rsidRDefault="006C0849" w:rsidP="001771EA">
      <w:pPr>
        <w:pStyle w:val="a4"/>
        <w:numPr>
          <w:ilvl w:val="0"/>
          <w:numId w:val="139"/>
        </w:numPr>
        <w:tabs>
          <w:tab w:val="left" w:pos="1685"/>
        </w:tabs>
        <w:ind w:left="1685" w:hanging="264"/>
        <w:rPr>
          <w:sz w:val="24"/>
          <w:szCs w:val="24"/>
        </w:rPr>
      </w:pPr>
      <w:r w:rsidRPr="005D783C">
        <w:rPr>
          <w:sz w:val="24"/>
          <w:szCs w:val="24"/>
        </w:rPr>
        <w:t>базовыелогические</w:t>
      </w:r>
      <w:r w:rsidRPr="005D783C">
        <w:rPr>
          <w:spacing w:val="-2"/>
          <w:sz w:val="24"/>
          <w:szCs w:val="24"/>
        </w:rPr>
        <w:t>действия:</w:t>
      </w:r>
    </w:p>
    <w:p w:rsidR="00C13122" w:rsidRPr="005D783C" w:rsidRDefault="006C0849" w:rsidP="001771EA">
      <w:pPr>
        <w:pStyle w:val="a3"/>
        <w:ind w:right="701"/>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1771EA">
      <w:pPr>
        <w:pStyle w:val="a3"/>
        <w:ind w:right="705"/>
      </w:pPr>
      <w:r w:rsidRPr="005D783C">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13122" w:rsidRPr="005D783C" w:rsidRDefault="006C0849" w:rsidP="001771EA">
      <w:pPr>
        <w:pStyle w:val="a3"/>
        <w:ind w:right="695"/>
      </w:pPr>
      <w:r w:rsidRPr="005D783C">
        <w:t>определять цели деятельности, задавая параметры и критерии их достижения, соотносить результаты деятельности с поставленными целями;</w:t>
      </w:r>
    </w:p>
    <w:p w:rsidR="00C13122" w:rsidRPr="005D783C" w:rsidRDefault="006C0849" w:rsidP="001771EA">
      <w:pPr>
        <w:pStyle w:val="a3"/>
        <w:ind w:left="1229" w:right="702" w:firstLine="235"/>
        <w:jc w:val="right"/>
      </w:pPr>
      <w:r w:rsidRPr="005D783C">
        <w:t>использоватьбиологическиепонятиядляобъясненияфактовиявленийживойприроды; строить логические рассуждения (индуктивные, дедуктивные, по аналогии), выявлять закономерностиипротиворечияврассматриваемыхявлениях,формулироватьвыводы</w:t>
      </w:r>
      <w:r w:rsidRPr="005D783C">
        <w:rPr>
          <w:spacing w:val="-10"/>
        </w:rPr>
        <w:t>и</w:t>
      </w:r>
    </w:p>
    <w:p w:rsidR="00C13122" w:rsidRPr="005D783C" w:rsidRDefault="006C0849" w:rsidP="001771EA">
      <w:pPr>
        <w:pStyle w:val="a3"/>
        <w:ind w:firstLine="0"/>
        <w:jc w:val="left"/>
      </w:pPr>
      <w:r w:rsidRPr="005D783C">
        <w:rPr>
          <w:spacing w:val="-2"/>
        </w:rPr>
        <w:t>заключения;</w:t>
      </w:r>
    </w:p>
    <w:p w:rsidR="00C13122" w:rsidRPr="005D783C" w:rsidRDefault="006C0849" w:rsidP="001771EA">
      <w:pPr>
        <w:pStyle w:val="a3"/>
        <w:ind w:right="699"/>
      </w:pPr>
      <w:r w:rsidRPr="005D783C">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C13122" w:rsidRPr="005D783C" w:rsidRDefault="006C0849" w:rsidP="001771EA">
      <w:pPr>
        <w:pStyle w:val="a3"/>
        <w:ind w:right="288"/>
        <w:jc w:val="left"/>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1771EA">
      <w:pPr>
        <w:pStyle w:val="a3"/>
        <w:ind w:right="288"/>
        <w:jc w:val="left"/>
      </w:pPr>
      <w:r w:rsidRPr="005D783C">
        <w:t>вноситькоррективывдеятельность,оцениватьсоответствиерезультатовцелям, оценивать риски последствий деятельности;</w:t>
      </w:r>
    </w:p>
    <w:p w:rsidR="00C13122" w:rsidRPr="005D783C" w:rsidRDefault="006C0849" w:rsidP="001771EA">
      <w:pPr>
        <w:pStyle w:val="a3"/>
        <w:tabs>
          <w:tab w:val="left" w:pos="3289"/>
          <w:tab w:val="left" w:pos="3620"/>
          <w:tab w:val="left" w:pos="4918"/>
          <w:tab w:val="left" w:pos="6133"/>
          <w:tab w:val="left" w:pos="8567"/>
          <w:tab w:val="left" w:pos="10361"/>
        </w:tabs>
        <w:ind w:right="712"/>
        <w:jc w:val="left"/>
      </w:pP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t>условияхреального,</w:t>
      </w:r>
      <w:r w:rsidRPr="005D783C">
        <w:tab/>
      </w:r>
      <w:r w:rsidRPr="005D783C">
        <w:rPr>
          <w:spacing w:val="-2"/>
        </w:rPr>
        <w:t>виртуального</w:t>
      </w:r>
      <w:r w:rsidRPr="005D783C">
        <w:tab/>
      </w:r>
      <w:r w:rsidRPr="005D783C">
        <w:rPr>
          <w:spacing w:val="-10"/>
        </w:rPr>
        <w:t xml:space="preserve">и </w:t>
      </w:r>
      <w:r w:rsidRPr="005D783C">
        <w:t>комбинированного взаимодействия;</w:t>
      </w:r>
    </w:p>
    <w:p w:rsidR="00C13122" w:rsidRPr="005D783C" w:rsidRDefault="006C0849" w:rsidP="001771EA">
      <w:pPr>
        <w:pStyle w:val="a3"/>
        <w:ind w:left="1424" w:firstLine="0"/>
        <w:jc w:val="left"/>
      </w:pPr>
      <w:r w:rsidRPr="005D783C">
        <w:t>развиватькреативноемышлениеприрешениижизненных</w:t>
      </w:r>
      <w:r w:rsidRPr="005D783C">
        <w:rPr>
          <w:spacing w:val="-2"/>
        </w:rPr>
        <w:t>проблем;</w:t>
      </w:r>
    </w:p>
    <w:p w:rsidR="00C13122" w:rsidRPr="005D783C" w:rsidRDefault="006C0849" w:rsidP="001771EA">
      <w:pPr>
        <w:pStyle w:val="a4"/>
        <w:numPr>
          <w:ilvl w:val="0"/>
          <w:numId w:val="139"/>
        </w:numPr>
        <w:tabs>
          <w:tab w:val="left" w:pos="1685"/>
        </w:tabs>
        <w:ind w:left="1685" w:hanging="264"/>
        <w:rPr>
          <w:sz w:val="24"/>
          <w:szCs w:val="24"/>
        </w:rPr>
      </w:pPr>
      <w:r w:rsidRPr="005D783C">
        <w:rPr>
          <w:sz w:val="24"/>
          <w:szCs w:val="24"/>
        </w:rPr>
        <w:t>базовыеисследовательские</w:t>
      </w:r>
      <w:r w:rsidRPr="005D783C">
        <w:rPr>
          <w:spacing w:val="-2"/>
          <w:sz w:val="24"/>
          <w:szCs w:val="24"/>
        </w:rPr>
        <w:t>действия:</w:t>
      </w:r>
    </w:p>
    <w:p w:rsidR="00C13122" w:rsidRPr="005D783C" w:rsidRDefault="006C0849" w:rsidP="001771EA">
      <w:pPr>
        <w:pStyle w:val="a3"/>
        <w:ind w:right="691"/>
      </w:pPr>
      <w:r w:rsidRPr="005D783C">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13122" w:rsidRPr="005D783C" w:rsidRDefault="006C0849" w:rsidP="001771EA">
      <w:pPr>
        <w:pStyle w:val="a3"/>
        <w:ind w:right="703"/>
      </w:pPr>
      <w:r w:rsidRPr="005D783C">
        <w:t>использовать различные виды деятельности по получению нового знания, его интерпретации,преобразованиюиприменениювучебныхситуациях,втомчислеприсоздании учебных и социальных проектов;</w:t>
      </w:r>
    </w:p>
    <w:p w:rsidR="00C13122" w:rsidRPr="005D783C" w:rsidRDefault="006C0849" w:rsidP="001771EA">
      <w:pPr>
        <w:pStyle w:val="a3"/>
        <w:ind w:right="708"/>
      </w:pPr>
      <w:r w:rsidRPr="005D783C">
        <w:t>формировать научный тип мышления, владеть научной терминологией, ключевыми понятиями и методами;</w:t>
      </w:r>
    </w:p>
    <w:p w:rsidR="00C13122" w:rsidRPr="005D783C" w:rsidRDefault="006C0849" w:rsidP="001771EA">
      <w:pPr>
        <w:pStyle w:val="a3"/>
        <w:ind w:right="69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1771EA">
      <w:pPr>
        <w:pStyle w:val="a3"/>
        <w:ind w:right="699"/>
      </w:pPr>
      <w:r w:rsidRPr="005D783C">
        <w:lastRenderedPageBreak/>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1771EA">
      <w:pPr>
        <w:pStyle w:val="a3"/>
        <w:ind w:right="700"/>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1771EA">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1771EA">
      <w:pPr>
        <w:pStyle w:val="a3"/>
        <w:ind w:right="703"/>
      </w:pPr>
      <w:r w:rsidRPr="005D783C">
        <w:t>осуществлять целенаправленный поиск переноса средств и способов действия в профессиональную среду;</w:t>
      </w:r>
    </w:p>
    <w:p w:rsidR="00C13122" w:rsidRPr="005D783C" w:rsidRDefault="006C0849" w:rsidP="001771EA">
      <w:pPr>
        <w:pStyle w:val="a3"/>
        <w:ind w:left="1424" w:right="698" w:firstLine="0"/>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1771EA">
      <w:pPr>
        <w:pStyle w:val="a3"/>
        <w:ind w:right="699"/>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1771EA">
      <w:pPr>
        <w:pStyle w:val="a4"/>
        <w:numPr>
          <w:ilvl w:val="0"/>
          <w:numId w:val="139"/>
        </w:numPr>
        <w:tabs>
          <w:tab w:val="left" w:pos="1685"/>
        </w:tabs>
        <w:ind w:left="1685" w:hanging="264"/>
        <w:rPr>
          <w:sz w:val="24"/>
          <w:szCs w:val="24"/>
        </w:rPr>
      </w:pPr>
      <w:r w:rsidRPr="005D783C">
        <w:rPr>
          <w:sz w:val="24"/>
          <w:szCs w:val="24"/>
        </w:rPr>
        <w:t>работас</w:t>
      </w:r>
      <w:r w:rsidRPr="005D783C">
        <w:rPr>
          <w:spacing w:val="-2"/>
          <w:sz w:val="24"/>
          <w:szCs w:val="24"/>
        </w:rPr>
        <w:t>информацией:</w:t>
      </w:r>
    </w:p>
    <w:p w:rsidR="00C13122" w:rsidRPr="005D783C" w:rsidRDefault="006C0849" w:rsidP="001771EA">
      <w:pPr>
        <w:pStyle w:val="a3"/>
        <w:ind w:right="702"/>
      </w:pPr>
      <w:r w:rsidRPr="005D783C">
        <w:t>ориентироваться в различных источниках информации (тексте учебного пособия, научно-популярнойлитературе,биологическихсловаряхисправочниках,компьютерныхбазах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C13122" w:rsidRPr="005D783C" w:rsidRDefault="006C0849" w:rsidP="001771EA">
      <w:pPr>
        <w:pStyle w:val="a3"/>
        <w:ind w:left="1424" w:firstLine="0"/>
      </w:pPr>
      <w:r w:rsidRPr="005D783C">
        <w:t>формулироватьзапросыиприменятьразличныеметодыприпоискеи</w:t>
      </w:r>
      <w:r w:rsidRPr="005D783C">
        <w:rPr>
          <w:spacing w:val="-2"/>
        </w:rPr>
        <w:t>отборе</w:t>
      </w:r>
    </w:p>
    <w:p w:rsidR="00C13122" w:rsidRPr="005D783C" w:rsidRDefault="006C0849" w:rsidP="001771EA">
      <w:pPr>
        <w:pStyle w:val="a3"/>
        <w:ind w:firstLine="0"/>
      </w:pPr>
      <w:r w:rsidRPr="005D783C">
        <w:t>биологическойинформации,необходимойдлявыполненияучебных</w:t>
      </w:r>
      <w:r w:rsidRPr="005D783C">
        <w:rPr>
          <w:spacing w:val="-2"/>
        </w:rPr>
        <w:t>задач;</w:t>
      </w:r>
    </w:p>
    <w:p w:rsidR="00C13122" w:rsidRPr="005D783C" w:rsidRDefault="006C0849" w:rsidP="001771EA">
      <w:pPr>
        <w:pStyle w:val="a3"/>
        <w:ind w:right="693"/>
      </w:pPr>
      <w:r w:rsidRPr="005D783C">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13122" w:rsidRPr="005D783C" w:rsidRDefault="006C0849" w:rsidP="001771EA">
      <w:pPr>
        <w:pStyle w:val="a3"/>
        <w:ind w:right="704"/>
      </w:pPr>
      <w:r w:rsidRPr="005D783C">
        <w:t>самостоятельно выбирать оптимальную форму представления биологической информации (схемы, графики, диаграммы, таблицы, рисунки и другое);</w:t>
      </w:r>
    </w:p>
    <w:p w:rsidR="00C13122" w:rsidRPr="005D783C" w:rsidRDefault="006C0849" w:rsidP="001771EA">
      <w:pPr>
        <w:pStyle w:val="a3"/>
        <w:ind w:right="694"/>
      </w:pPr>
      <w:r w:rsidRPr="005D783C">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 символические средства наглядности;</w:t>
      </w:r>
    </w:p>
    <w:p w:rsidR="00C13122" w:rsidRPr="005D783C" w:rsidRDefault="006C0849" w:rsidP="001771EA">
      <w:pPr>
        <w:pStyle w:val="a3"/>
        <w:ind w:right="700"/>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1771EA">
      <w:pPr>
        <w:pStyle w:val="a3"/>
        <w:ind w:left="1424" w:firstLine="0"/>
      </w:pPr>
      <w:r w:rsidRPr="005D783C">
        <w:t>Овладениеуниверсальнымикоммуникативными</w:t>
      </w:r>
      <w:r w:rsidRPr="005D783C">
        <w:rPr>
          <w:spacing w:val="-2"/>
        </w:rPr>
        <w:t>действиями:</w:t>
      </w:r>
    </w:p>
    <w:p w:rsidR="00C13122" w:rsidRPr="005D783C" w:rsidRDefault="006C0849" w:rsidP="001771EA">
      <w:pPr>
        <w:pStyle w:val="a4"/>
        <w:numPr>
          <w:ilvl w:val="0"/>
          <w:numId w:val="138"/>
        </w:numPr>
        <w:tabs>
          <w:tab w:val="left" w:pos="1681"/>
        </w:tabs>
        <w:ind w:left="1681" w:hanging="260"/>
        <w:rPr>
          <w:sz w:val="24"/>
          <w:szCs w:val="24"/>
        </w:rPr>
      </w:pPr>
      <w:r w:rsidRPr="005D783C">
        <w:rPr>
          <w:spacing w:val="-2"/>
          <w:sz w:val="24"/>
          <w:szCs w:val="24"/>
        </w:rPr>
        <w:t>общение:</w:t>
      </w:r>
    </w:p>
    <w:p w:rsidR="00C13122" w:rsidRPr="005D783C" w:rsidRDefault="006C0849" w:rsidP="001771EA">
      <w:pPr>
        <w:pStyle w:val="a3"/>
        <w:ind w:right="701"/>
      </w:pPr>
      <w:r w:rsidRPr="005D783C">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13122" w:rsidRPr="005D783C" w:rsidRDefault="006C0849" w:rsidP="001771EA">
      <w:pPr>
        <w:pStyle w:val="a3"/>
        <w:ind w:right="690"/>
      </w:pPr>
      <w:r w:rsidRPr="005D783C">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sidRPr="005D783C">
        <w:rPr>
          <w:spacing w:val="-2"/>
        </w:rPr>
        <w:t>переговоры;</w:t>
      </w:r>
    </w:p>
    <w:p w:rsidR="00C13122" w:rsidRPr="005D783C" w:rsidRDefault="006C0849" w:rsidP="001771EA">
      <w:pPr>
        <w:pStyle w:val="a3"/>
        <w:ind w:right="693"/>
      </w:pPr>
      <w:r w:rsidRPr="005D783C">
        <w:t>владетьразличнымиспособамиобщенияивзаимодействия,пониматьнамерениядругих людей, проявлять уважительное отношение к собеседнику и в корректной форме формулировать свои возражения;</w:t>
      </w:r>
    </w:p>
    <w:p w:rsidR="00C13122" w:rsidRPr="005D783C" w:rsidRDefault="006C0849" w:rsidP="001771EA">
      <w:pPr>
        <w:pStyle w:val="a3"/>
        <w:ind w:left="1424" w:firstLine="0"/>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1771EA">
      <w:pPr>
        <w:pStyle w:val="a4"/>
        <w:numPr>
          <w:ilvl w:val="0"/>
          <w:numId w:val="138"/>
        </w:numPr>
        <w:tabs>
          <w:tab w:val="left" w:pos="1686"/>
        </w:tabs>
        <w:ind w:left="1686" w:hanging="265"/>
        <w:rPr>
          <w:sz w:val="24"/>
          <w:szCs w:val="24"/>
        </w:rPr>
      </w:pPr>
      <w:r w:rsidRPr="005D783C">
        <w:rPr>
          <w:sz w:val="24"/>
          <w:szCs w:val="24"/>
        </w:rPr>
        <w:t>совместная</w:t>
      </w:r>
      <w:r w:rsidRPr="005D783C">
        <w:rPr>
          <w:spacing w:val="-2"/>
          <w:sz w:val="24"/>
          <w:szCs w:val="24"/>
        </w:rPr>
        <w:t>деятельность:</w:t>
      </w:r>
    </w:p>
    <w:p w:rsidR="00C13122" w:rsidRPr="005D783C" w:rsidRDefault="006C0849" w:rsidP="001771EA">
      <w:pPr>
        <w:pStyle w:val="a3"/>
        <w:ind w:right="700"/>
      </w:pPr>
      <w:r w:rsidRPr="005D783C">
        <w:t>понимать и использовать преимущества командной и индивидуальной работы при решениибиологическойпроблемы,обосновыватьнеобходимостьприменениягрупповыхформ взаимодействия при решении учебной задачи;</w:t>
      </w:r>
    </w:p>
    <w:p w:rsidR="00C13122" w:rsidRPr="005D783C" w:rsidRDefault="006C0849" w:rsidP="001771EA">
      <w:pPr>
        <w:pStyle w:val="a3"/>
        <w:ind w:right="707"/>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1771EA">
      <w:pPr>
        <w:pStyle w:val="a3"/>
        <w:ind w:right="698"/>
      </w:pPr>
      <w:r w:rsidRPr="005D783C">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13122" w:rsidRPr="005D783C" w:rsidRDefault="006C0849" w:rsidP="001771EA">
      <w:pPr>
        <w:pStyle w:val="a3"/>
        <w:ind w:right="709"/>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1771EA">
      <w:pPr>
        <w:pStyle w:val="a3"/>
        <w:ind w:left="1424" w:firstLine="0"/>
      </w:pPr>
      <w:r w:rsidRPr="005D783C">
        <w:t>предлагатьновыепроекты,оцениватьидеиспозицииновизны,</w:t>
      </w:r>
      <w:r w:rsidRPr="005D783C">
        <w:rPr>
          <w:spacing w:val="-2"/>
        </w:rPr>
        <w:t>оригинальности,</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практической</w:t>
      </w:r>
      <w:r w:rsidRPr="005D783C">
        <w:rPr>
          <w:spacing w:val="-2"/>
        </w:rPr>
        <w:t>значимости;</w:t>
      </w:r>
    </w:p>
    <w:p w:rsidR="00C13122" w:rsidRPr="005D783C" w:rsidRDefault="006C0849" w:rsidP="001771EA">
      <w:pPr>
        <w:pStyle w:val="a3"/>
        <w:ind w:right="741"/>
      </w:pPr>
      <w:r w:rsidRPr="005D783C">
        <w:t>осуществлять позитивноестратегическое поведение в различных ситуациях, проявлять творчество и воображение, быть инициативным.</w:t>
      </w:r>
    </w:p>
    <w:p w:rsidR="00C13122" w:rsidRPr="005D783C" w:rsidRDefault="006C0849" w:rsidP="001771EA">
      <w:pPr>
        <w:pStyle w:val="a3"/>
        <w:ind w:left="1424" w:firstLine="0"/>
      </w:pPr>
      <w:r w:rsidRPr="005D783C">
        <w:t>Овладениеуниверсальнымирегулятивными</w:t>
      </w:r>
      <w:r w:rsidRPr="005D783C">
        <w:rPr>
          <w:spacing w:val="-2"/>
        </w:rPr>
        <w:t>действиями:</w:t>
      </w:r>
    </w:p>
    <w:p w:rsidR="00C13122" w:rsidRPr="005D783C" w:rsidRDefault="006C0849" w:rsidP="001771EA">
      <w:pPr>
        <w:pStyle w:val="a4"/>
        <w:numPr>
          <w:ilvl w:val="0"/>
          <w:numId w:val="137"/>
        </w:numPr>
        <w:tabs>
          <w:tab w:val="left" w:pos="1684"/>
        </w:tabs>
        <w:ind w:left="1684" w:hanging="263"/>
        <w:rPr>
          <w:sz w:val="24"/>
          <w:szCs w:val="24"/>
        </w:rPr>
      </w:pPr>
      <w:r w:rsidRPr="005D783C">
        <w:rPr>
          <w:spacing w:val="-2"/>
          <w:sz w:val="24"/>
          <w:szCs w:val="24"/>
        </w:rPr>
        <w:t>самоорганизация:</w:t>
      </w:r>
    </w:p>
    <w:p w:rsidR="00C13122" w:rsidRPr="005D783C" w:rsidRDefault="006C0849" w:rsidP="001771EA">
      <w:pPr>
        <w:pStyle w:val="a3"/>
        <w:ind w:right="711"/>
      </w:pPr>
      <w:r w:rsidRPr="005D783C">
        <w:t>использовать биологические знаниядля выявления проблем и их решения в жизненных и учебных ситуациях;</w:t>
      </w:r>
    </w:p>
    <w:p w:rsidR="00C13122" w:rsidRPr="005D783C" w:rsidRDefault="006C0849" w:rsidP="001771EA">
      <w:pPr>
        <w:pStyle w:val="a3"/>
        <w:ind w:right="705"/>
      </w:pPr>
      <w:r w:rsidRPr="005D783C">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sidRPr="005D783C">
        <w:rPr>
          <w:spacing w:val="-2"/>
        </w:rPr>
        <w:t>окружающих;</w:t>
      </w:r>
    </w:p>
    <w:p w:rsidR="00C13122" w:rsidRPr="005D783C" w:rsidRDefault="006C0849" w:rsidP="001771EA">
      <w:pPr>
        <w:pStyle w:val="a3"/>
        <w:ind w:right="701"/>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1771EA">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1771EA">
      <w:pPr>
        <w:pStyle w:val="a3"/>
        <w:ind w:left="1424" w:firstLine="0"/>
      </w:pPr>
      <w:r w:rsidRPr="005D783C">
        <w:t>даватьоценкуновым</w:t>
      </w:r>
      <w:r w:rsidRPr="005D783C">
        <w:rPr>
          <w:spacing w:val="-2"/>
        </w:rPr>
        <w:t>ситуациям;</w:t>
      </w:r>
    </w:p>
    <w:p w:rsidR="00C13122" w:rsidRPr="005D783C" w:rsidRDefault="006C0849" w:rsidP="001771EA">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1771EA">
      <w:pPr>
        <w:pStyle w:val="a3"/>
        <w:ind w:left="1424" w:right="1139" w:firstLine="0"/>
      </w:pPr>
      <w:r w:rsidRPr="005D783C">
        <w:t>делать осознанный выбор, аргументировать его, брать ответственность за решение; оценивать приобретённый опыт;</w:t>
      </w:r>
    </w:p>
    <w:p w:rsidR="00C13122" w:rsidRPr="005D783C" w:rsidRDefault="006C0849" w:rsidP="001771EA">
      <w:pPr>
        <w:pStyle w:val="a3"/>
        <w:ind w:right="714"/>
      </w:pPr>
      <w:r w:rsidRPr="005D783C">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3122" w:rsidRPr="005D783C" w:rsidRDefault="006C0849" w:rsidP="001771EA">
      <w:pPr>
        <w:pStyle w:val="a4"/>
        <w:numPr>
          <w:ilvl w:val="0"/>
          <w:numId w:val="137"/>
        </w:numPr>
        <w:tabs>
          <w:tab w:val="left" w:pos="1684"/>
        </w:tabs>
        <w:ind w:left="1684" w:hanging="263"/>
        <w:rPr>
          <w:sz w:val="24"/>
          <w:szCs w:val="24"/>
        </w:rPr>
      </w:pPr>
      <w:r w:rsidRPr="005D783C">
        <w:rPr>
          <w:spacing w:val="-2"/>
          <w:sz w:val="24"/>
          <w:szCs w:val="24"/>
        </w:rPr>
        <w:t>самоконтроль:</w:t>
      </w:r>
    </w:p>
    <w:p w:rsidR="00C13122" w:rsidRPr="005D783C" w:rsidRDefault="006C0849" w:rsidP="001771EA">
      <w:pPr>
        <w:pStyle w:val="a3"/>
        <w:ind w:right="704"/>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1771EA">
      <w:pPr>
        <w:pStyle w:val="a3"/>
        <w:ind w:right="704"/>
      </w:pPr>
      <w:r w:rsidRPr="005D783C">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3122" w:rsidRPr="005D783C" w:rsidRDefault="006C0849" w:rsidP="001771EA">
      <w:pPr>
        <w:pStyle w:val="a3"/>
        <w:ind w:left="1424" w:right="1401" w:firstLine="0"/>
        <w:jc w:val="left"/>
      </w:pPr>
      <w:r w:rsidRPr="005D783C">
        <w:t>оценивать риски и своевременно принимать решения по их снижению; приниматьмотивыиаргументыдругихприанализерезультатовдеятельности;</w:t>
      </w:r>
    </w:p>
    <w:p w:rsidR="00C13122" w:rsidRPr="005D783C" w:rsidRDefault="006C0849" w:rsidP="001771EA">
      <w:pPr>
        <w:pStyle w:val="a4"/>
        <w:numPr>
          <w:ilvl w:val="0"/>
          <w:numId w:val="137"/>
        </w:numPr>
        <w:tabs>
          <w:tab w:val="left" w:pos="1684"/>
        </w:tabs>
        <w:ind w:left="1684" w:hanging="263"/>
        <w:rPr>
          <w:sz w:val="24"/>
          <w:szCs w:val="24"/>
        </w:rPr>
      </w:pPr>
      <w:r w:rsidRPr="005D783C">
        <w:rPr>
          <w:sz w:val="24"/>
          <w:szCs w:val="24"/>
        </w:rPr>
        <w:t>принятиясебяи</w:t>
      </w:r>
      <w:r w:rsidRPr="005D783C">
        <w:rPr>
          <w:spacing w:val="-2"/>
          <w:sz w:val="24"/>
          <w:szCs w:val="24"/>
        </w:rPr>
        <w:t>других:</w:t>
      </w:r>
    </w:p>
    <w:p w:rsidR="00C13122" w:rsidRPr="005D783C" w:rsidRDefault="006C0849" w:rsidP="001771EA">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1771EA">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ошибку;</w:t>
      </w:r>
    </w:p>
    <w:p w:rsidR="00C13122" w:rsidRPr="005D783C" w:rsidRDefault="006C0849" w:rsidP="001771EA">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1771EA">
      <w:pPr>
        <w:pStyle w:val="a3"/>
        <w:ind w:right="288"/>
        <w:jc w:val="left"/>
      </w:pPr>
      <w:r w:rsidRPr="005D783C">
        <w:t>Предметныерезультатыосвоениясодержанияучебногопредмета«Биология» на углублённом уровнеориентированы наобеспечение профильного обучения обучающихся</w:t>
      </w:r>
    </w:p>
    <w:p w:rsidR="00C13122" w:rsidRPr="005D783C" w:rsidRDefault="006C0849" w:rsidP="001771EA">
      <w:pPr>
        <w:pStyle w:val="a3"/>
        <w:ind w:right="700" w:firstLine="0"/>
      </w:pPr>
      <w:r w:rsidRPr="005D783C">
        <w:t>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C13122" w:rsidRPr="005D783C" w:rsidRDefault="006C0849" w:rsidP="001771EA">
      <w:pPr>
        <w:pStyle w:val="a3"/>
        <w:ind w:right="696"/>
      </w:pPr>
      <w:r w:rsidRPr="005D783C">
        <w:t xml:space="preserve">Предметные результаты освоения учебного предмета «Биология» в 10 классе должны </w:t>
      </w:r>
      <w:r w:rsidRPr="005D783C">
        <w:rPr>
          <w:spacing w:val="-2"/>
        </w:rPr>
        <w:t>отражать:</w:t>
      </w:r>
    </w:p>
    <w:p w:rsidR="00C13122" w:rsidRPr="005D783C" w:rsidRDefault="006C0849" w:rsidP="001771EA">
      <w:pPr>
        <w:pStyle w:val="a3"/>
        <w:ind w:right="707"/>
      </w:pPr>
      <w:r w:rsidRPr="005D783C">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C13122" w:rsidRPr="005D783C" w:rsidRDefault="006C0849" w:rsidP="001771EA">
      <w:pPr>
        <w:pStyle w:val="a3"/>
        <w:ind w:right="694"/>
      </w:pPr>
      <w:r w:rsidRPr="005D783C">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C13122" w:rsidRPr="005D783C" w:rsidRDefault="006C0849" w:rsidP="001771EA">
      <w:pPr>
        <w:pStyle w:val="a3"/>
        <w:ind w:right="698"/>
      </w:pPr>
      <w:r w:rsidRPr="005D783C">
        <w:lastRenderedPageBreak/>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C13122" w:rsidRPr="005D783C" w:rsidRDefault="006C0849" w:rsidP="001771EA">
      <w:pPr>
        <w:pStyle w:val="a3"/>
        <w:ind w:right="707"/>
      </w:pPr>
      <w:r w:rsidRPr="005D783C">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C13122" w:rsidRPr="005D783C" w:rsidRDefault="006C0849" w:rsidP="001771EA">
      <w:pPr>
        <w:pStyle w:val="a3"/>
        <w:ind w:right="701"/>
      </w:pPr>
      <w:r w:rsidRPr="005D783C">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w:t>
      </w:r>
      <w:r w:rsidRPr="005D783C">
        <w:rPr>
          <w:spacing w:val="-2"/>
        </w:rPr>
        <w:t>обитания;</w:t>
      </w:r>
    </w:p>
    <w:p w:rsidR="00C13122" w:rsidRPr="005D783C" w:rsidRDefault="006C0849" w:rsidP="001771EA">
      <w:pPr>
        <w:pStyle w:val="a3"/>
        <w:ind w:right="703"/>
      </w:pPr>
      <w:r w:rsidRPr="005D783C">
        <w:t>умение выявлять отличительные признаки живых систем, в том числе растений, животных и человека;</w:t>
      </w:r>
    </w:p>
    <w:p w:rsidR="00C13122" w:rsidRPr="005D783C" w:rsidRDefault="006C0849" w:rsidP="001771EA">
      <w:pPr>
        <w:pStyle w:val="a3"/>
        <w:ind w:right="700"/>
      </w:pPr>
      <w:r w:rsidRPr="005D783C">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C13122" w:rsidRPr="005D783C" w:rsidRDefault="006C0849" w:rsidP="001771EA">
      <w:pPr>
        <w:pStyle w:val="a3"/>
        <w:ind w:right="691"/>
      </w:pPr>
      <w:r w:rsidRPr="005D783C">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13122" w:rsidRPr="005D783C" w:rsidRDefault="006C0849" w:rsidP="001771EA">
      <w:pPr>
        <w:pStyle w:val="a3"/>
        <w:ind w:right="691"/>
      </w:pPr>
      <w:r w:rsidRPr="005D783C">
        <w:t>умениевыполнятьлабораторныеипрактическиеработы,соблюдать правилаприработе с учебным и лабораторным оборудованием;</w:t>
      </w:r>
    </w:p>
    <w:p w:rsidR="00C13122" w:rsidRPr="005D783C" w:rsidRDefault="006C0849" w:rsidP="001771EA">
      <w:pPr>
        <w:pStyle w:val="a3"/>
        <w:ind w:right="697"/>
      </w:pPr>
      <w:r w:rsidRPr="005D783C">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13122" w:rsidRPr="005D783C" w:rsidRDefault="006C0849" w:rsidP="001771EA">
      <w:pPr>
        <w:pStyle w:val="a3"/>
        <w:ind w:right="699"/>
      </w:pPr>
      <w:r w:rsidRPr="005D783C">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13122" w:rsidRPr="005D783C" w:rsidRDefault="006C0849" w:rsidP="001771EA">
      <w:pPr>
        <w:pStyle w:val="a3"/>
        <w:ind w:right="707"/>
      </w:pPr>
      <w:r w:rsidRPr="005D783C">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C13122" w:rsidRPr="005D783C" w:rsidRDefault="006C0849" w:rsidP="001771EA">
      <w:pPr>
        <w:pStyle w:val="a3"/>
        <w:ind w:right="695"/>
      </w:pPr>
      <w:r w:rsidRPr="005D783C">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13122" w:rsidRPr="005D783C" w:rsidRDefault="006C0849" w:rsidP="001771EA">
      <w:pPr>
        <w:pStyle w:val="a3"/>
        <w:ind w:right="703"/>
      </w:pPr>
      <w:r w:rsidRPr="005D783C">
        <w:t xml:space="preserve">Предметные результаты освоения учебного предмета «Биология» в 11 классе должны </w:t>
      </w:r>
      <w:r w:rsidRPr="005D783C">
        <w:rPr>
          <w:spacing w:val="-2"/>
        </w:rPr>
        <w:t>отражать:</w:t>
      </w:r>
    </w:p>
    <w:p w:rsidR="00C13122" w:rsidRPr="005D783C" w:rsidRDefault="006C0849" w:rsidP="001771EA">
      <w:pPr>
        <w:pStyle w:val="a3"/>
        <w:ind w:right="705"/>
      </w:pPr>
      <w:r w:rsidRPr="005D783C">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российскихи зарубежных учёных-биологов в развитие биологии;</w:t>
      </w:r>
    </w:p>
    <w:p w:rsidR="00C13122" w:rsidRPr="005D783C" w:rsidRDefault="006C0849" w:rsidP="001771EA">
      <w:pPr>
        <w:pStyle w:val="a3"/>
        <w:ind w:right="696"/>
      </w:pPr>
      <w:r w:rsidRPr="005D783C">
        <w:t>умение владеть системой биологических знаний, которая включает определения и пониманиесущностиосновополагающихбиологическихтерминовипонятий(вид,экосистема, биосфера), биологические теории (эволюционная теория Ч. Дарвина, синтетическая теория эволюции), учения (А.Н. Северцова – о путях и направлениях эволюции, В.И. Вернадского – о биосфере),законы(генетическогоравновесияД. ХардииВ. Вайнберга,зародышевогосходства К.М. Бэра), правила (минимума Ю. Либиха, экологической пирамиды энергии), гипотезы (гипотеза «мира РНК» У. Гилберта);</w:t>
      </w:r>
    </w:p>
    <w:p w:rsidR="00C13122" w:rsidRPr="005D783C" w:rsidRDefault="006C0849" w:rsidP="001771EA">
      <w:pPr>
        <w:pStyle w:val="a3"/>
        <w:ind w:right="710"/>
      </w:pPr>
      <w:r w:rsidRPr="005D783C">
        <w:t>умение владеть основными методами научного познания, используемыми в биологическихисследованияхживыхобъектовиэкосистем(описание,измерение,наблюдение,</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эксперимент),способамивыявленияиоценкиантропогенныхизмененийв</w:t>
      </w:r>
      <w:r w:rsidRPr="005D783C">
        <w:rPr>
          <w:spacing w:val="-2"/>
        </w:rPr>
        <w:t>природе;</w:t>
      </w:r>
    </w:p>
    <w:p w:rsidR="00C13122" w:rsidRPr="005D783C" w:rsidRDefault="006C0849" w:rsidP="001771EA">
      <w:pPr>
        <w:pStyle w:val="a3"/>
        <w:ind w:right="700"/>
      </w:pPr>
      <w:r w:rsidRPr="005D783C">
        <w:t>умениевыделятьсущественныепризнаки:видов,биогеоценозов,экосистемибиосферы,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C13122" w:rsidRPr="005D783C" w:rsidRDefault="006C0849" w:rsidP="001771EA">
      <w:pPr>
        <w:pStyle w:val="a3"/>
        <w:ind w:right="719"/>
      </w:pPr>
      <w:r w:rsidRPr="005D783C">
        <w:t>умение устанавливать взаимосвязи между процессами эволюции, движущими силами антропогенеза, компонентами различных экосистем и приспособлениямик ним организмов;</w:t>
      </w:r>
    </w:p>
    <w:p w:rsidR="00C13122" w:rsidRPr="005D783C" w:rsidRDefault="006C0849" w:rsidP="001771EA">
      <w:pPr>
        <w:pStyle w:val="a3"/>
        <w:ind w:right="695"/>
      </w:pPr>
      <w:r w:rsidRPr="005D783C">
        <w:t>умение выявлять отличительные признаки живых систем, приспособленность видов к средеобитания,абиотическихибиотическихкомпонентовэкосистем,взаимосвязейорганизмов в сообществах, антропогенных изменений в экосистемах своей местности;</w:t>
      </w:r>
    </w:p>
    <w:p w:rsidR="00C13122" w:rsidRPr="005D783C" w:rsidRDefault="006C0849" w:rsidP="001771EA">
      <w:pPr>
        <w:pStyle w:val="a3"/>
        <w:ind w:right="690"/>
      </w:pPr>
      <w:r w:rsidRPr="005D783C">
        <w:t>умение использовать соответствующие аргументы, биологическую терминологию и символикудлядоказательствародстваорганизмовразныхсистематическихгрупп,взаимосвязи организмов и среды обитания, единства человеческих рас, необходимости сохранения многообразия видов и экосистемкак условия сосуществования природы и человечества;</w:t>
      </w:r>
    </w:p>
    <w:p w:rsidR="00C13122" w:rsidRPr="005D783C" w:rsidRDefault="006C0849" w:rsidP="001771EA">
      <w:pPr>
        <w:pStyle w:val="a3"/>
        <w:ind w:right="691"/>
      </w:pPr>
      <w:r w:rsidRPr="005D783C">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13122" w:rsidRPr="005D783C" w:rsidRDefault="006C0849" w:rsidP="001771EA">
      <w:pPr>
        <w:pStyle w:val="a3"/>
        <w:ind w:right="693"/>
      </w:pPr>
      <w:r w:rsidRPr="005D783C">
        <w:t>умениевыполнятьлабораторныеипрактическиеработы,соблюдатьправилаприработе с учебным и лабораторным оборудованием;</w:t>
      </w:r>
    </w:p>
    <w:p w:rsidR="00C13122" w:rsidRPr="005D783C" w:rsidRDefault="006C0849" w:rsidP="001771EA">
      <w:pPr>
        <w:pStyle w:val="a3"/>
        <w:ind w:right="704"/>
      </w:pPr>
      <w:r w:rsidRPr="005D783C">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13122" w:rsidRPr="005D783C" w:rsidRDefault="006C0849" w:rsidP="001771EA">
      <w:pPr>
        <w:pStyle w:val="a3"/>
        <w:ind w:right="699"/>
      </w:pPr>
      <w:r w:rsidRPr="005D783C">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13122" w:rsidRPr="005D783C" w:rsidRDefault="006C0849" w:rsidP="001771EA">
      <w:pPr>
        <w:pStyle w:val="a3"/>
        <w:ind w:left="742" w:right="703"/>
        <w:jc w:val="right"/>
      </w:pPr>
      <w:r w:rsidRPr="005D783C">
        <w:t>умениеоцениватьгипотезыитеорииопроисхождениижизни,человекаичеловеческих рас,опричинах,последствияхиспособахпредотвращенияглобальныхизмененийвбиосфере; умение осуществлять осознанный выборбудущейпрофессиональнойдеятельностив</w:t>
      </w:r>
    </w:p>
    <w:p w:rsidR="00C13122" w:rsidRPr="005D783C" w:rsidRDefault="006C0849" w:rsidP="001771EA">
      <w:pPr>
        <w:pStyle w:val="a3"/>
        <w:tabs>
          <w:tab w:val="left" w:pos="4182"/>
        </w:tabs>
        <w:ind w:left="747" w:right="704" w:firstLine="247"/>
        <w:jc w:val="right"/>
      </w:pPr>
      <w:r w:rsidRPr="005D783C">
        <w:t>области биологии,экологии,природопользования, медицины, биотехнологии,психологии, ветеринарии, сельского хозяйства, пищевой промышленности, углублять познавательный интерес,направленныйнаосознанныйвыборсоответствующейпрофессииипродолжение биологическогообразования</w:t>
      </w:r>
      <w:r w:rsidRPr="005D783C">
        <w:tab/>
        <w:t>ворганизацияхсреднегопрофессиональногоивысшего</w:t>
      </w:r>
    </w:p>
    <w:p w:rsidR="00C13122" w:rsidRDefault="006C0849" w:rsidP="001771EA">
      <w:pPr>
        <w:pStyle w:val="a3"/>
        <w:ind w:firstLine="0"/>
        <w:jc w:val="left"/>
        <w:rPr>
          <w:spacing w:val="-2"/>
        </w:rPr>
      </w:pPr>
      <w:r w:rsidRPr="005D783C">
        <w:rPr>
          <w:spacing w:val="-2"/>
        </w:rPr>
        <w:t>образования.</w:t>
      </w:r>
    </w:p>
    <w:p w:rsidR="001771EA" w:rsidRPr="005D783C" w:rsidRDefault="001771EA" w:rsidP="001771EA">
      <w:pPr>
        <w:pStyle w:val="a3"/>
        <w:ind w:firstLine="0"/>
        <w:jc w:val="left"/>
      </w:pPr>
    </w:p>
    <w:p w:rsidR="00C13122" w:rsidRPr="005D783C" w:rsidRDefault="006C0849" w:rsidP="001771EA">
      <w:pPr>
        <w:pStyle w:val="2"/>
        <w:numPr>
          <w:ilvl w:val="2"/>
          <w:numId w:val="170"/>
        </w:numPr>
        <w:tabs>
          <w:tab w:val="left" w:pos="2085"/>
        </w:tabs>
        <w:ind w:left="658" w:right="719" w:firstLine="710"/>
        <w:jc w:val="both"/>
      </w:pPr>
      <w:r w:rsidRPr="005D783C">
        <w:t xml:space="preserve">Федеральнаярабочаяпрограммапоучебномупредмету«История»(базовый </w:t>
      </w:r>
      <w:r w:rsidRPr="005D783C">
        <w:rPr>
          <w:spacing w:val="-2"/>
        </w:rPr>
        <w:t>уровень)</w:t>
      </w:r>
    </w:p>
    <w:p w:rsidR="00C13122" w:rsidRPr="005D783C" w:rsidRDefault="006C0849" w:rsidP="001771EA">
      <w:pPr>
        <w:pStyle w:val="a3"/>
        <w:ind w:left="658" w:right="704"/>
      </w:pPr>
      <w:r w:rsidRPr="005D783C">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C13122" w:rsidRPr="005D783C" w:rsidRDefault="006C0849" w:rsidP="001771EA">
      <w:pPr>
        <w:pStyle w:val="a3"/>
        <w:ind w:left="1368" w:firstLine="0"/>
      </w:pPr>
      <w:r w:rsidRPr="005D783C">
        <w:t>Пояснительная</w:t>
      </w:r>
      <w:r w:rsidRPr="005D783C">
        <w:rPr>
          <w:spacing w:val="-2"/>
        </w:rPr>
        <w:t>записка.</w:t>
      </w:r>
    </w:p>
    <w:p w:rsidR="00C13122" w:rsidRPr="005D783C" w:rsidRDefault="00C13122" w:rsidP="001771EA">
      <w:pPr>
        <w:pStyle w:val="a3"/>
        <w:ind w:left="0" w:firstLine="0"/>
        <w:jc w:val="left"/>
      </w:pPr>
    </w:p>
    <w:p w:rsidR="00C13122" w:rsidRPr="005D783C" w:rsidRDefault="006C0849" w:rsidP="001771EA">
      <w:pPr>
        <w:pStyle w:val="a3"/>
        <w:ind w:left="658" w:right="709"/>
      </w:pPr>
      <w:r w:rsidRPr="005D783C">
        <w:t>Программа по истории разработана с целью оказания методической помощи учителю историивсоздании рабочей программыпо учебномупредмету"История",ориентированнойна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C13122" w:rsidRPr="005D783C" w:rsidRDefault="006C0849" w:rsidP="001771EA">
      <w:pPr>
        <w:pStyle w:val="a3"/>
        <w:ind w:left="658" w:right="703"/>
      </w:pPr>
      <w:r w:rsidRPr="005D783C">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предметноесодержание,предусматриваетраспределениеегопоклассамиструктурированиеего по разделам и темам курса.</w:t>
      </w:r>
    </w:p>
    <w:p w:rsidR="00C13122" w:rsidRPr="005D783C" w:rsidRDefault="006C0849" w:rsidP="001771EA">
      <w:pPr>
        <w:pStyle w:val="a3"/>
        <w:ind w:left="658" w:right="704"/>
      </w:pPr>
      <w:r w:rsidRPr="005D783C">
        <w:t xml:space="preserve">Местоисториивсистемесреднегообщегообразованияопределяетсяегопознавательным и мировоззренческим значением, воспитательным потенциалом, вкладом в становление личностичеловека.Историяпредставляетсобирательную картинужизнилюдейвовремени,их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w:t>
      </w:r>
      <w:r w:rsidRPr="005D783C">
        <w:lastRenderedPageBreak/>
        <w:t>уровнясвоейстраныимиравцелом.Историядаетвозможностьпознанияипониманиячеловека и общества в связи прошлого, настоящего и будущего.</w:t>
      </w:r>
    </w:p>
    <w:p w:rsidR="00C13122" w:rsidRPr="005D783C" w:rsidRDefault="006C0849" w:rsidP="001771EA">
      <w:pPr>
        <w:pStyle w:val="a3"/>
        <w:ind w:left="658" w:right="707"/>
      </w:pPr>
      <w:r w:rsidRPr="005D783C">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ориентировнаосновеосмысленияиосвоенияисторическогоопытасвоейстраныичеловечества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C13122" w:rsidRPr="005D783C" w:rsidRDefault="006C0849" w:rsidP="001771EA">
      <w:pPr>
        <w:pStyle w:val="a3"/>
        <w:ind w:left="658" w:right="710"/>
      </w:pPr>
      <w:r w:rsidRPr="005D783C">
        <w:t>При разработке рабочей программы по истории образовательная организация вправе использоватьматериалывсероссийскогопросветительскогопроекта"Безсрокадавности",</w:t>
      </w:r>
    </w:p>
    <w:p w:rsidR="00C13122" w:rsidRPr="005D783C" w:rsidRDefault="006C0849" w:rsidP="001771EA">
      <w:pPr>
        <w:pStyle w:val="a3"/>
        <w:ind w:left="658" w:right="288" w:firstLine="0"/>
        <w:jc w:val="left"/>
      </w:pPr>
      <w:r w:rsidRPr="005D783C">
        <w:t>направленныенасохранениеисторическойпамятиотрагедиимирногонаселениявСССРи военных преступлений нацистов в годы Великой Отечественной войны 1941 - 1945 гг.</w:t>
      </w:r>
    </w:p>
    <w:p w:rsidR="00C13122" w:rsidRPr="005D783C" w:rsidRDefault="006C0849" w:rsidP="001771EA">
      <w:pPr>
        <w:pStyle w:val="a3"/>
        <w:ind w:left="1368" w:firstLine="0"/>
        <w:jc w:val="left"/>
      </w:pPr>
      <w:r w:rsidRPr="005D783C">
        <w:t>Задачамиизученияистории</w:t>
      </w:r>
      <w:r w:rsidRPr="005D783C">
        <w:rPr>
          <w:spacing w:val="-2"/>
        </w:rPr>
        <w:t>являются:</w:t>
      </w:r>
    </w:p>
    <w:p w:rsidR="00C13122" w:rsidRPr="005D783C" w:rsidRDefault="00C13122" w:rsidP="001771EA">
      <w:pPr>
        <w:pStyle w:val="a3"/>
        <w:ind w:left="0" w:firstLine="0"/>
        <w:jc w:val="left"/>
      </w:pPr>
    </w:p>
    <w:p w:rsidR="00C13122" w:rsidRPr="005D783C" w:rsidRDefault="006C0849" w:rsidP="001771EA">
      <w:pPr>
        <w:pStyle w:val="a3"/>
        <w:ind w:left="658" w:right="712"/>
      </w:pPr>
      <w:r w:rsidRPr="005D783C">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C13122" w:rsidRPr="005D783C" w:rsidRDefault="006C0849" w:rsidP="001771EA">
      <w:pPr>
        <w:pStyle w:val="a3"/>
        <w:ind w:left="658" w:right="703"/>
      </w:pPr>
      <w:r w:rsidRPr="005D783C">
        <w:t>освоение систематических знаний об истории России и всеобщей истории XX - начала XXI вв.;</w:t>
      </w:r>
    </w:p>
    <w:p w:rsidR="00C13122" w:rsidRPr="005D783C" w:rsidRDefault="006C0849" w:rsidP="001771EA">
      <w:pPr>
        <w:pStyle w:val="a3"/>
        <w:ind w:left="658" w:right="703"/>
      </w:pPr>
      <w:r w:rsidRPr="005D783C">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sidRPr="005D783C">
        <w:rPr>
          <w:spacing w:val="-2"/>
        </w:rPr>
        <w:t>общества;</w:t>
      </w:r>
    </w:p>
    <w:p w:rsidR="00C13122" w:rsidRPr="005D783C" w:rsidRDefault="006C0849" w:rsidP="001771EA">
      <w:pPr>
        <w:pStyle w:val="a3"/>
        <w:ind w:left="658" w:right="705"/>
      </w:pPr>
      <w:r w:rsidRPr="005D783C">
        <w:t>формированиеисторическогомышления,способностирассматриватьсобытияиявления с точки зрения их исторической обусловленности и взаимосвязи, в развитии, в системе координат "прошлое - настоящее - будущее";</w:t>
      </w:r>
    </w:p>
    <w:p w:rsidR="00C13122" w:rsidRPr="005D783C" w:rsidRDefault="006C0849" w:rsidP="001771EA">
      <w:pPr>
        <w:pStyle w:val="a3"/>
        <w:ind w:left="658" w:right="704"/>
      </w:pPr>
      <w:r w:rsidRPr="005D783C">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C13122" w:rsidRPr="005D783C" w:rsidRDefault="006C0849" w:rsidP="001771EA">
      <w:pPr>
        <w:pStyle w:val="a3"/>
        <w:ind w:left="658" w:right="707"/>
      </w:pPr>
      <w:r w:rsidRPr="005D783C">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C13122" w:rsidRPr="005D783C" w:rsidRDefault="006C0849" w:rsidP="001771EA">
      <w:pPr>
        <w:pStyle w:val="a3"/>
        <w:ind w:left="658" w:right="712"/>
      </w:pPr>
      <w:r w:rsidRPr="005D783C">
        <w:t>развитие практики применения знаний и умений в социальной среде, общественной деятельности, межкультурном общении.</w:t>
      </w:r>
    </w:p>
    <w:p w:rsidR="00C13122" w:rsidRPr="005D783C" w:rsidRDefault="006C0849" w:rsidP="001771EA">
      <w:pPr>
        <w:pStyle w:val="a3"/>
        <w:ind w:left="658" w:right="702"/>
      </w:pPr>
      <w:r w:rsidRPr="005D783C">
        <w:t>Общеечислочасов,рекомендованныхдляизученияистории,-136,в10-11классахпо2 часа в неделю при 34 учебных неделях.</w:t>
      </w:r>
    </w:p>
    <w:p w:rsidR="00C13122" w:rsidRPr="005D783C" w:rsidRDefault="006C0849" w:rsidP="001771EA">
      <w:pPr>
        <w:pStyle w:val="a3"/>
        <w:ind w:left="658" w:right="709"/>
      </w:pPr>
      <w:r w:rsidRPr="005D783C">
        <w:t>Последовательность изучения тем в рамках программы по истории в пределах одного класса может варьироваться.</w:t>
      </w:r>
    </w:p>
    <w:p w:rsidR="00C13122" w:rsidRPr="005D783C" w:rsidRDefault="006C0849" w:rsidP="001771EA">
      <w:pPr>
        <w:pStyle w:val="a3"/>
        <w:ind w:left="1368" w:right="6299" w:firstLine="0"/>
      </w:pPr>
      <w:r w:rsidRPr="005D783C">
        <w:t>Содержаниеобученияв10классе. Всеобщая история. 1914 - 1945 гг.</w:t>
      </w:r>
    </w:p>
    <w:p w:rsidR="00C13122" w:rsidRPr="005D783C" w:rsidRDefault="006C0849" w:rsidP="001771EA">
      <w:pPr>
        <w:pStyle w:val="a3"/>
        <w:ind w:left="658" w:right="707"/>
      </w:pPr>
      <w:r w:rsidRPr="005D783C">
        <w:t>Введение. Понятие "Новейшее время". Хронологические рамки и периодизация Новейшей истории. Изменения в мире в XX веке. Ключевые процессы и события Новейшей истории.ОбъединенныеНациипротивнацизмаифашизма.Системамеждународных</w:t>
      </w:r>
    </w:p>
    <w:p w:rsidR="00C13122" w:rsidRPr="005D783C" w:rsidRDefault="006C0849" w:rsidP="001771EA">
      <w:pPr>
        <w:pStyle w:val="a3"/>
        <w:ind w:left="658" w:firstLine="0"/>
        <w:jc w:val="left"/>
      </w:pPr>
      <w:r w:rsidRPr="005D783C">
        <w:t>отношений.РоссиявXX</w:t>
      </w:r>
      <w:r w:rsidRPr="005D783C">
        <w:rPr>
          <w:spacing w:val="-5"/>
        </w:rPr>
        <w:t>в.</w:t>
      </w:r>
    </w:p>
    <w:p w:rsidR="00C13122" w:rsidRPr="005D783C" w:rsidRDefault="006C0849" w:rsidP="001771EA">
      <w:pPr>
        <w:pStyle w:val="a3"/>
        <w:ind w:left="1368" w:firstLine="0"/>
      </w:pPr>
      <w:r w:rsidRPr="005D783C">
        <w:t>МирнаканунеивгодыПервоймировой</w:t>
      </w:r>
      <w:r w:rsidRPr="005D783C">
        <w:rPr>
          <w:spacing w:val="-2"/>
        </w:rPr>
        <w:t xml:space="preserve"> войны.</w:t>
      </w:r>
    </w:p>
    <w:p w:rsidR="00C13122" w:rsidRPr="005D783C" w:rsidRDefault="006C0849" w:rsidP="001771EA">
      <w:pPr>
        <w:pStyle w:val="a3"/>
        <w:ind w:left="658" w:right="708"/>
      </w:pPr>
      <w:r w:rsidRPr="005D783C">
        <w:t>Мир в начале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rsidR="00C13122" w:rsidRPr="005D783C" w:rsidRDefault="006C0849" w:rsidP="001771EA">
      <w:pPr>
        <w:pStyle w:val="a3"/>
        <w:ind w:left="658" w:right="702"/>
      </w:pPr>
      <w:r w:rsidRPr="005D783C">
        <w:t>Перваямироваявойна(1914-1918гг.).АнтантаиТройственныйсоюз.Началоипервый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C13122" w:rsidRPr="005D783C" w:rsidRDefault="006C0849" w:rsidP="001771EA">
      <w:pPr>
        <w:pStyle w:val="a3"/>
        <w:ind w:left="1368" w:firstLine="0"/>
      </w:pPr>
      <w:r w:rsidRPr="005D783C">
        <w:lastRenderedPageBreak/>
        <w:t xml:space="preserve">Мир в1918-1938 </w:t>
      </w:r>
      <w:r w:rsidRPr="005D783C">
        <w:rPr>
          <w:spacing w:val="-5"/>
        </w:rPr>
        <w:t>гг.</w:t>
      </w:r>
    </w:p>
    <w:p w:rsidR="00C13122" w:rsidRPr="005D783C" w:rsidRDefault="006C0849" w:rsidP="001771EA">
      <w:pPr>
        <w:pStyle w:val="a3"/>
        <w:ind w:left="658" w:right="703"/>
      </w:pPr>
      <w:r w:rsidRPr="005D783C">
        <w:t>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C13122" w:rsidRPr="005D783C" w:rsidRDefault="006C0849" w:rsidP="001771EA">
      <w:pPr>
        <w:pStyle w:val="a3"/>
        <w:ind w:left="658" w:right="707"/>
      </w:pPr>
      <w:r w:rsidRPr="005D783C">
        <w:t>Версальско-Вашингтонская система международных отношений. Планы послевоенного устройствамира.ТерриториальныеизменениявмиреиЕвропепорезультатамПервоймировой войны.Парижская(Версальская)мирнаяконференция.Версальскаясистема.УчреждениеЛиги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C13122" w:rsidRPr="005D783C" w:rsidRDefault="006C0849" w:rsidP="001771EA">
      <w:pPr>
        <w:pStyle w:val="a3"/>
        <w:ind w:left="658" w:right="703"/>
      </w:pPr>
      <w:r w:rsidRPr="005D783C">
        <w:t>СтраныЕвропыиСеверной Америки в1920-егг.Послевоеннаястабилизация.Факторы,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C13122" w:rsidRPr="005D783C" w:rsidRDefault="006C0849" w:rsidP="001771EA">
      <w:pPr>
        <w:pStyle w:val="a3"/>
        <w:ind w:left="658" w:right="706"/>
      </w:pPr>
      <w:r w:rsidRPr="005D783C">
        <w:t>Формирование авторитарных режимов, причины их возникновения в европейских странахв1920-1930-егг.Возникновениефашизма.ФашистскийрежимвИталии.Особенности режима Муссолини. Начало борьбы с фашизмом.</w:t>
      </w:r>
    </w:p>
    <w:p w:rsidR="00C13122" w:rsidRPr="005D783C" w:rsidRDefault="006C0849" w:rsidP="001771EA">
      <w:pPr>
        <w:pStyle w:val="a3"/>
        <w:ind w:left="658" w:right="702"/>
      </w:pPr>
      <w:r w:rsidRPr="005D783C">
        <w:t>Начало Великой депрессии, ее причины. Социально-политические последствия кризиса конца1920-1930-х гг.вСША."Новыйкурс"Ф.Рузвельта.Значениереформ.Рольгосударства в экономике стран Европы и Латинской Америки.</w:t>
      </w:r>
    </w:p>
    <w:p w:rsidR="00C13122" w:rsidRPr="005D783C" w:rsidRDefault="006C0849" w:rsidP="001771EA">
      <w:pPr>
        <w:pStyle w:val="a3"/>
        <w:ind w:left="658" w:right="713"/>
      </w:pPr>
      <w:r w:rsidRPr="005D783C">
        <w:t>Нарастаниеагрессиивмире.ПричинывозникновениянацистскойдиктатурывГермании в 1930-е гг. Установление нацистской диктатуры. Нацистский режим в Германии.</w:t>
      </w:r>
    </w:p>
    <w:p w:rsidR="00C13122" w:rsidRPr="005D783C" w:rsidRDefault="006C0849" w:rsidP="001771EA">
      <w:pPr>
        <w:pStyle w:val="a3"/>
        <w:ind w:left="658" w:right="705"/>
      </w:pPr>
      <w:r w:rsidRPr="005D783C">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C13122" w:rsidRPr="005D783C" w:rsidRDefault="006C0849" w:rsidP="001771EA">
      <w:pPr>
        <w:pStyle w:val="a3"/>
        <w:ind w:left="658" w:right="703"/>
      </w:pPr>
      <w:r w:rsidRPr="005D783C">
        <w:t>Страны Азии, Африки и Латинской Америки в 1918 - 1930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 освободительная борьба в Индии. Африка. Особенности экономического и политического развития Латинской Америки.</w:t>
      </w:r>
    </w:p>
    <w:p w:rsidR="00C13122" w:rsidRPr="005D783C" w:rsidRDefault="006C0849" w:rsidP="001771EA">
      <w:pPr>
        <w:pStyle w:val="a3"/>
        <w:ind w:left="658" w:right="701"/>
      </w:pPr>
      <w:r w:rsidRPr="005D783C">
        <w:t>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w:t>
      </w:r>
    </w:p>
    <w:p w:rsidR="00C13122" w:rsidRPr="005D783C" w:rsidRDefault="006C0849" w:rsidP="001771EA">
      <w:pPr>
        <w:pStyle w:val="a3"/>
        <w:ind w:left="658" w:right="707"/>
      </w:pPr>
      <w:r w:rsidRPr="005D783C">
        <w:t>Развитие науки и культуры в 1914 - 1930-х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C13122" w:rsidRPr="005D783C" w:rsidRDefault="006C0849" w:rsidP="001771EA">
      <w:pPr>
        <w:pStyle w:val="a3"/>
        <w:ind w:left="1368" w:firstLine="0"/>
      </w:pPr>
      <w:r w:rsidRPr="005D783C">
        <w:t xml:space="preserve">Втораямироваявойна 1939-1945 </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658" w:right="704"/>
      </w:pPr>
      <w:r w:rsidRPr="005D783C">
        <w:t>Начало Второй мировой войны. Причины Второй мировой войны. Нападение Германии наПольшу.НачаломировойвойнывЕвропе.ЗахватДаниииНорвегии.РазгромФранции.Битва за Британию. Агрессия Германии и ее союзников в Северной Африке и на Балканах. Борьба Китаяпротивяпонскихагрессоровв1939 -1941гг.ПричиныпобедГерманиииеесоюзниковв начальный период Второй мировой войны.</w:t>
      </w:r>
    </w:p>
    <w:p w:rsidR="00C13122" w:rsidRPr="005D783C" w:rsidRDefault="006C0849" w:rsidP="001771EA">
      <w:pPr>
        <w:pStyle w:val="a3"/>
        <w:ind w:left="658" w:right="704"/>
      </w:pPr>
      <w:r w:rsidRPr="005D783C">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C13122" w:rsidRPr="005D783C" w:rsidRDefault="006C0849" w:rsidP="001771EA">
      <w:pPr>
        <w:pStyle w:val="a3"/>
        <w:ind w:left="658" w:right="707"/>
      </w:pPr>
      <w:r w:rsidRPr="005D783C">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C13122" w:rsidRPr="005D783C" w:rsidRDefault="006C0849" w:rsidP="001771EA">
      <w:pPr>
        <w:pStyle w:val="a3"/>
        <w:ind w:left="658" w:right="704"/>
      </w:pPr>
      <w:r w:rsidRPr="005D783C">
        <w:t xml:space="preserve">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w:t>
      </w:r>
      <w:r w:rsidRPr="005D783C">
        <w:lastRenderedPageBreak/>
        <w:t>на Тихом океане.</w:t>
      </w:r>
    </w:p>
    <w:p w:rsidR="00C13122" w:rsidRPr="005D783C" w:rsidRDefault="006C0849" w:rsidP="001771EA">
      <w:pPr>
        <w:pStyle w:val="a3"/>
        <w:ind w:left="658" w:right="700"/>
      </w:pPr>
      <w:r w:rsidRPr="005D783C">
        <w:t>ОткрытиеВторогофронта.ВоенныеоперацииКраснойармиив1944 -1945гг.,ихрольв освобождениистранЕвропы.Ялтинскаяконференция.РазгромГермании,еекапитуляция.Роль</w:t>
      </w:r>
    </w:p>
    <w:p w:rsidR="00C13122" w:rsidRPr="005D783C" w:rsidRDefault="006C0849" w:rsidP="001771EA">
      <w:pPr>
        <w:pStyle w:val="a3"/>
        <w:ind w:left="658" w:firstLine="0"/>
        <w:jc w:val="left"/>
      </w:pPr>
      <w:r w:rsidRPr="005D783C">
        <w:t>СССР.Потсдамскаяконференция.Создание</w:t>
      </w:r>
      <w:r w:rsidRPr="005D783C">
        <w:rPr>
          <w:spacing w:val="-4"/>
        </w:rPr>
        <w:t>ООН.</w:t>
      </w:r>
    </w:p>
    <w:p w:rsidR="00C13122" w:rsidRPr="005D783C" w:rsidRDefault="00C13122" w:rsidP="001771EA">
      <w:pPr>
        <w:pStyle w:val="a3"/>
        <w:ind w:left="0" w:firstLine="0"/>
        <w:jc w:val="left"/>
      </w:pPr>
    </w:p>
    <w:p w:rsidR="00C13122" w:rsidRPr="005D783C" w:rsidRDefault="006C0849" w:rsidP="001771EA">
      <w:pPr>
        <w:pStyle w:val="a3"/>
        <w:ind w:left="658" w:right="710"/>
      </w:pPr>
      <w:r w:rsidRPr="005D783C">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C13122" w:rsidRPr="005D783C" w:rsidRDefault="006C0849" w:rsidP="001771EA">
      <w:pPr>
        <w:pStyle w:val="a3"/>
        <w:ind w:left="1368" w:firstLine="0"/>
      </w:pPr>
      <w:r w:rsidRPr="005D783C">
        <w:t>ИсторияРоссии.1914 -1945</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Введение.Россиявначалев1914 -1922</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658" w:right="705"/>
      </w:pPr>
      <w:r w:rsidRPr="005D783C">
        <w:t>Россия и мир накануне Первой мировой войны. Введение в историю России начала XX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C13122" w:rsidRPr="005D783C" w:rsidRDefault="006C0849" w:rsidP="001771EA">
      <w:pPr>
        <w:pStyle w:val="a3"/>
        <w:ind w:left="658" w:right="710"/>
      </w:pPr>
      <w:r w:rsidRPr="005D783C">
        <w:t>Россия в Первой мировой войне. Русская армия на фронтах Первой мировой войны. Военная кампания 1914 г. Военные действия 1915 г. Кампания 1916 г. Мужество и героизм российских воинов.</w:t>
      </w:r>
    </w:p>
    <w:p w:rsidR="00C13122" w:rsidRPr="005D783C" w:rsidRDefault="006C0849" w:rsidP="001771EA">
      <w:pPr>
        <w:pStyle w:val="a3"/>
        <w:ind w:left="658" w:right="701"/>
      </w:pPr>
      <w:r w:rsidRPr="005D783C">
        <w:t>Власть,экономикаиобществовгодыПервоймировойвойны.Патриотическийподъем в начале войны. Экономика России в годы войны. Политические партии. Причины нарастания революционных настроений в российском обществе</w:t>
      </w:r>
    </w:p>
    <w:p w:rsidR="00C13122" w:rsidRPr="005D783C" w:rsidRDefault="006C0849" w:rsidP="001771EA">
      <w:pPr>
        <w:pStyle w:val="a3"/>
        <w:ind w:left="658" w:right="705"/>
      </w:pPr>
      <w:r w:rsidRPr="005D783C">
        <w:t>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rsidR="00C13122" w:rsidRPr="005D783C" w:rsidRDefault="006C0849" w:rsidP="001771EA">
      <w:pPr>
        <w:pStyle w:val="a3"/>
        <w:ind w:left="658" w:right="707"/>
      </w:pPr>
      <w:r w:rsidRPr="005D783C">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C13122" w:rsidRPr="005D783C" w:rsidRDefault="006C0849" w:rsidP="001771EA">
      <w:pPr>
        <w:pStyle w:val="a3"/>
        <w:ind w:left="1368" w:firstLine="0"/>
      </w:pPr>
      <w:r w:rsidRPr="005D783C">
        <w:t>Первыереволюционныепреобразования</w:t>
      </w:r>
      <w:r w:rsidRPr="005D783C">
        <w:rPr>
          <w:spacing w:val="-2"/>
        </w:rPr>
        <w:t>большевиков.</w:t>
      </w: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Первыедекретыновойвласти.Учредительноесобрание.Организациявласти</w:t>
      </w:r>
      <w:r w:rsidRPr="005D783C">
        <w:rPr>
          <w:spacing w:val="-2"/>
        </w:rPr>
        <w:t>Советов.</w:t>
      </w:r>
    </w:p>
    <w:p w:rsidR="00C13122" w:rsidRPr="005D783C" w:rsidRDefault="006C0849" w:rsidP="001771EA">
      <w:pPr>
        <w:pStyle w:val="a3"/>
        <w:ind w:left="658" w:firstLine="0"/>
        <w:jc w:val="left"/>
      </w:pPr>
      <w:r w:rsidRPr="005D783C">
        <w:t>Созданиеновойармиииспецслужбы.Брестскиймир.КонституцияРСФСР1918</w:t>
      </w:r>
      <w:r w:rsidRPr="005D783C">
        <w:rPr>
          <w:spacing w:val="-5"/>
        </w:rPr>
        <w:t>г.</w:t>
      </w:r>
    </w:p>
    <w:p w:rsidR="00C13122" w:rsidRPr="005D783C" w:rsidRDefault="006C0849" w:rsidP="001771EA">
      <w:pPr>
        <w:pStyle w:val="a3"/>
        <w:ind w:left="658" w:right="706"/>
      </w:pPr>
      <w:r w:rsidRPr="005D783C">
        <w:t xml:space="preserve">Экономическая политика советской власти. Национализация промышленности. "Военныйкоммунизм"вгородеидеревне.ПланГосударственнойкомиссиипоэлектрификации </w:t>
      </w:r>
      <w:r w:rsidRPr="005D783C">
        <w:rPr>
          <w:spacing w:val="-2"/>
        </w:rPr>
        <w:t>России.</w:t>
      </w:r>
    </w:p>
    <w:p w:rsidR="00C13122" w:rsidRPr="005D783C" w:rsidRDefault="006C0849" w:rsidP="001771EA">
      <w:pPr>
        <w:pStyle w:val="a3"/>
        <w:ind w:left="1368" w:firstLine="0"/>
      </w:pPr>
      <w:r w:rsidRPr="005D783C">
        <w:t>Гражданская</w:t>
      </w:r>
      <w:r w:rsidRPr="005D783C">
        <w:rPr>
          <w:spacing w:val="-2"/>
        </w:rPr>
        <w:t>война.</w:t>
      </w:r>
    </w:p>
    <w:p w:rsidR="00C13122" w:rsidRPr="005D783C" w:rsidRDefault="00C13122" w:rsidP="001771EA">
      <w:pPr>
        <w:pStyle w:val="a3"/>
        <w:ind w:left="0" w:firstLine="0"/>
        <w:jc w:val="left"/>
      </w:pPr>
    </w:p>
    <w:p w:rsidR="00C13122" w:rsidRPr="005D783C" w:rsidRDefault="006C0849" w:rsidP="001771EA">
      <w:pPr>
        <w:pStyle w:val="a3"/>
        <w:ind w:left="658" w:right="709"/>
      </w:pPr>
      <w:r w:rsidRPr="005D783C">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w:t>
      </w:r>
      <w:r w:rsidRPr="005D783C">
        <w:rPr>
          <w:spacing w:val="-2"/>
        </w:rPr>
        <w:t>эсеров.</w:t>
      </w:r>
    </w:p>
    <w:p w:rsidR="00C13122" w:rsidRPr="005D783C" w:rsidRDefault="006C0849" w:rsidP="001771EA">
      <w:pPr>
        <w:pStyle w:val="a3"/>
        <w:ind w:left="658" w:right="707"/>
      </w:pPr>
      <w:r w:rsidRPr="005D783C">
        <w:t>События 1918 - 1919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C13122" w:rsidRPr="005D783C" w:rsidRDefault="006C0849" w:rsidP="001771EA">
      <w:pPr>
        <w:pStyle w:val="a3"/>
        <w:ind w:left="658" w:right="708"/>
      </w:pPr>
      <w:r w:rsidRPr="005D783C">
        <w:t>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C13122" w:rsidRPr="005D783C" w:rsidRDefault="006C0849" w:rsidP="001771EA">
      <w:pPr>
        <w:pStyle w:val="a3"/>
        <w:ind w:left="658" w:right="710"/>
      </w:pPr>
      <w:r w:rsidRPr="005D783C">
        <w:t xml:space="preserve">Идеология и культура в годы Гражданской войны. Идеология и культура в годы </w:t>
      </w:r>
      <w:r w:rsidRPr="005D783C">
        <w:lastRenderedPageBreak/>
        <w:t>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w:t>
      </w:r>
    </w:p>
    <w:p w:rsidR="00C13122" w:rsidRPr="005D783C" w:rsidRDefault="006C0849" w:rsidP="001771EA">
      <w:pPr>
        <w:pStyle w:val="a3"/>
        <w:ind w:left="658" w:right="707"/>
      </w:pPr>
      <w:r w:rsidRPr="005D783C">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w:t>
      </w:r>
      <w:r w:rsidRPr="005D783C">
        <w:rPr>
          <w:spacing w:val="-2"/>
        </w:rPr>
        <w:t>войны.</w:t>
      </w:r>
    </w:p>
    <w:p w:rsidR="00C13122" w:rsidRPr="005D783C" w:rsidRDefault="006C0849" w:rsidP="001771EA">
      <w:pPr>
        <w:pStyle w:val="a3"/>
        <w:ind w:left="1368" w:firstLine="0"/>
      </w:pPr>
      <w:r w:rsidRPr="005D783C">
        <w:t>Нашкрай в1914 -1922</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1368" w:right="6029" w:firstLine="0"/>
        <w:jc w:val="left"/>
      </w:pPr>
      <w:r w:rsidRPr="005D783C">
        <w:t>СоветскийСоюзв1920-1930-егг. СССР в 20-е гг.</w:t>
      </w:r>
    </w:p>
    <w:p w:rsidR="00C13122" w:rsidRPr="005D783C" w:rsidRDefault="006C0849" w:rsidP="001771EA">
      <w:pPr>
        <w:pStyle w:val="a3"/>
        <w:ind w:left="658" w:right="704"/>
      </w:pPr>
      <w:r w:rsidRPr="005D783C">
        <w:t>Последствия Первой мировой войны и Российской революции для демографии и экономики. Власть и церковь.</w:t>
      </w:r>
    </w:p>
    <w:p w:rsidR="00C13122" w:rsidRPr="005D783C" w:rsidRDefault="006C0849" w:rsidP="001771EA">
      <w:pPr>
        <w:pStyle w:val="a3"/>
        <w:ind w:left="658" w:right="710"/>
      </w:pPr>
      <w:r w:rsidRPr="005D783C">
        <w:t>Крестьянскиевосстания. Кронштадтское восстание. Переход от "военного коммунизма" к новой экономической политике.</w:t>
      </w:r>
    </w:p>
    <w:p w:rsidR="00C13122" w:rsidRPr="005D783C" w:rsidRDefault="006C0849" w:rsidP="001771EA">
      <w:pPr>
        <w:pStyle w:val="a3"/>
        <w:ind w:left="658" w:right="708"/>
      </w:pPr>
      <w:r w:rsidRPr="005D783C">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C13122" w:rsidRPr="005D783C" w:rsidRDefault="006C0849" w:rsidP="001771EA">
      <w:pPr>
        <w:pStyle w:val="a3"/>
        <w:ind w:left="658" w:right="702"/>
      </w:pPr>
      <w:r w:rsidRPr="005D783C">
        <w:t>Предпосылки и значение образования СССР. Образование СССР. Конституция 1924 г. Административно-территориальныереформыинационально-государственноестроительство.</w:t>
      </w:r>
    </w:p>
    <w:p w:rsidR="00C13122" w:rsidRPr="005D783C" w:rsidRDefault="006C0849" w:rsidP="001771EA">
      <w:pPr>
        <w:pStyle w:val="a3"/>
        <w:ind w:left="658" w:firstLine="0"/>
        <w:jc w:val="left"/>
      </w:pPr>
      <w:r w:rsidRPr="005D783C">
        <w:t>Политика</w:t>
      </w:r>
      <w:r w:rsidRPr="005D783C">
        <w:rPr>
          <w:spacing w:val="-2"/>
        </w:rPr>
        <w:t>коренизации.</w:t>
      </w:r>
    </w:p>
    <w:p w:rsidR="00C13122" w:rsidRPr="005D783C" w:rsidRDefault="00C13122" w:rsidP="001771EA">
      <w:pPr>
        <w:pStyle w:val="a3"/>
        <w:ind w:left="0" w:firstLine="0"/>
        <w:jc w:val="left"/>
      </w:pPr>
    </w:p>
    <w:p w:rsidR="00C13122" w:rsidRPr="005D783C" w:rsidRDefault="006C0849" w:rsidP="001771EA">
      <w:pPr>
        <w:pStyle w:val="a3"/>
        <w:ind w:left="658" w:right="704"/>
      </w:pPr>
      <w:r w:rsidRPr="005D783C">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rsidR="00C13122" w:rsidRPr="005D783C" w:rsidRDefault="006C0849" w:rsidP="001771EA">
      <w:pPr>
        <w:pStyle w:val="a3"/>
        <w:ind w:left="658" w:right="705"/>
      </w:pPr>
      <w:r w:rsidRPr="005D783C">
        <w:t>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w:t>
      </w:r>
    </w:p>
    <w:p w:rsidR="00C13122" w:rsidRPr="005D783C" w:rsidRDefault="006C0849" w:rsidP="001771EA">
      <w:pPr>
        <w:pStyle w:val="a3"/>
        <w:ind w:left="658" w:right="710"/>
      </w:pPr>
      <w:r w:rsidRPr="005D783C">
        <w:t>Контроль над интеллектуальной жизнью общества. Сменовеховство. Культура русской эмиграции.Властьицерковь.Развитиеобразования.Развитиенаукиитехники.Начало"нового искусства".Переменывповседневнойжизнииобщественныхнастроениях"Великийперелом".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C13122" w:rsidRPr="005D783C" w:rsidRDefault="006C0849" w:rsidP="001771EA">
      <w:pPr>
        <w:pStyle w:val="a3"/>
        <w:ind w:left="658" w:right="706"/>
      </w:pPr>
      <w:r w:rsidRPr="005D783C">
        <w:t xml:space="preserve">Коллективизация сельского хозяйства. Цель и задачи коллективизации. Начало коллективизации.Раскулачивание.Голод1932-1933гг.Становлениеколхознойсистемы.Итоги </w:t>
      </w:r>
      <w:r w:rsidRPr="005D783C">
        <w:rPr>
          <w:spacing w:val="-2"/>
        </w:rPr>
        <w:t>коллективизации.</w:t>
      </w:r>
    </w:p>
    <w:p w:rsidR="00C13122" w:rsidRPr="005D783C" w:rsidRDefault="006C0849" w:rsidP="001771EA">
      <w:pPr>
        <w:pStyle w:val="a3"/>
        <w:ind w:left="1368" w:firstLine="0"/>
      </w:pPr>
      <w:r w:rsidRPr="005D783C">
        <w:t>СоветскийСоюзв30-е</w:t>
      </w:r>
      <w:r w:rsidRPr="005D783C">
        <w:rPr>
          <w:spacing w:val="-2"/>
        </w:rPr>
        <w:t xml:space="preserve"> годы.</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w:t>
      </w:r>
    </w:p>
    <w:p w:rsidR="00C13122" w:rsidRPr="005D783C" w:rsidRDefault="006C0849" w:rsidP="001771EA">
      <w:pPr>
        <w:pStyle w:val="a3"/>
        <w:ind w:left="658" w:right="705"/>
      </w:pPr>
      <w:r w:rsidRPr="005D783C">
        <w:t>Культурное пространство советского общества в 1930-е гг. Формирование "нового человека". Власть и церковь. Культурная революция.</w:t>
      </w:r>
    </w:p>
    <w:p w:rsidR="00C13122" w:rsidRPr="005D783C" w:rsidRDefault="006C0849" w:rsidP="001771EA">
      <w:pPr>
        <w:pStyle w:val="a3"/>
        <w:ind w:left="1368" w:firstLine="0"/>
      </w:pPr>
      <w:r w:rsidRPr="005D783C">
        <w:t>Достиженияотечественнойнаукив1930-егг.Развитиездравоохраненияи</w:t>
      </w:r>
      <w:r w:rsidRPr="005D783C">
        <w:rPr>
          <w:spacing w:val="-2"/>
        </w:rPr>
        <w:t xml:space="preserve"> образования.</w:t>
      </w:r>
    </w:p>
    <w:p w:rsidR="00C13122" w:rsidRPr="005D783C" w:rsidRDefault="00C13122" w:rsidP="001771EA">
      <w:pPr>
        <w:pStyle w:val="a3"/>
        <w:ind w:left="0" w:firstLine="0"/>
        <w:jc w:val="left"/>
      </w:pPr>
    </w:p>
    <w:p w:rsidR="00C13122" w:rsidRPr="005D783C" w:rsidRDefault="006C0849" w:rsidP="001771EA">
      <w:pPr>
        <w:pStyle w:val="a3"/>
        <w:ind w:left="658" w:right="709"/>
      </w:pPr>
      <w:r w:rsidRPr="005D783C">
        <w:t>Советское искусство 1930-х гг. Власть и культура. Советская литература. Советские кинематограф, музыка, изобразительное искусство, театр.</w:t>
      </w:r>
    </w:p>
    <w:p w:rsidR="00C13122" w:rsidRPr="005D783C" w:rsidRDefault="006C0849" w:rsidP="001771EA">
      <w:pPr>
        <w:pStyle w:val="a3"/>
        <w:ind w:left="658" w:right="704"/>
      </w:pPr>
      <w:r w:rsidRPr="005D783C">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РусскогоЗарубежья.РусскаязарубежнаяЦерковь.КультураРусскогоЗарубежья.Повседневная жизнь эмигрантов.</w:t>
      </w:r>
    </w:p>
    <w:p w:rsidR="00C13122" w:rsidRPr="005D783C" w:rsidRDefault="006C0849" w:rsidP="001771EA">
      <w:pPr>
        <w:pStyle w:val="a3"/>
        <w:ind w:left="658" w:right="699"/>
      </w:pPr>
      <w:r w:rsidRPr="005D783C">
        <w:t>СССРимировоесообществов1929-1939гг.Мировойэкономическийкризис1929-1933 гг. и путивыхода из него. Борьба за создание системы коллективной безопасности. Усиление</w:t>
      </w:r>
    </w:p>
    <w:p w:rsidR="00C13122" w:rsidRPr="005D783C" w:rsidRDefault="00C13122" w:rsidP="001771EA">
      <w:pPr>
        <w:pStyle w:val="a3"/>
        <w:sectPr w:rsidR="00C13122" w:rsidRPr="005D783C">
          <w:pgSz w:w="11920" w:h="16850"/>
          <w:pgMar w:top="540" w:right="141" w:bottom="1080" w:left="566" w:header="0" w:footer="841" w:gutter="0"/>
          <w:cols w:space="720"/>
        </w:sectPr>
      </w:pPr>
    </w:p>
    <w:p w:rsidR="00C13122" w:rsidRPr="005D783C" w:rsidRDefault="006C0849" w:rsidP="001771EA">
      <w:pPr>
        <w:pStyle w:val="a3"/>
        <w:ind w:left="658" w:right="713" w:firstLine="0"/>
      </w:pPr>
      <w:r w:rsidRPr="005D783C">
        <w:lastRenderedPageBreak/>
        <w:t>угрозы мировой войны. Мюнхенский сговор. Укрепление безопасности на Дальнем Востоке. Советско-германский договор о ненападении.</w:t>
      </w:r>
    </w:p>
    <w:p w:rsidR="00C13122" w:rsidRPr="005D783C" w:rsidRDefault="006C0849" w:rsidP="001771EA">
      <w:pPr>
        <w:pStyle w:val="a3"/>
        <w:ind w:left="658" w:right="701"/>
      </w:pPr>
      <w:r w:rsidRPr="005D783C">
        <w:t>СССР накануне Великой Отечественной войны. Вхождение в состав СССР Западной Украины и Западной Белоруссии. Советско-финляндская война 1939 - 1940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p w:rsidR="00C13122" w:rsidRPr="005D783C" w:rsidRDefault="006C0849" w:rsidP="001771EA">
      <w:pPr>
        <w:pStyle w:val="a3"/>
        <w:ind w:left="1368" w:firstLine="0"/>
      </w:pPr>
      <w:r w:rsidRPr="005D783C">
        <w:t>Нашкрай в1920-1930-е</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1368" w:right="2475" w:firstLine="0"/>
      </w:pPr>
      <w:r w:rsidRPr="005D783C">
        <w:t>Повторениеиобобщениепотеме"СоветскийСоюзв1920 -1930-егг.". Великая Отечественная война. 1941 - 1945 гг.</w:t>
      </w:r>
    </w:p>
    <w:p w:rsidR="00C13122" w:rsidRPr="005D783C" w:rsidRDefault="006C0849" w:rsidP="001771EA">
      <w:pPr>
        <w:pStyle w:val="a3"/>
        <w:ind w:left="1368" w:firstLine="0"/>
      </w:pPr>
      <w:r w:rsidRPr="005D783C">
        <w:t>Первыйпериод</w:t>
      </w:r>
      <w:r w:rsidRPr="005D783C">
        <w:rPr>
          <w:spacing w:val="-2"/>
        </w:rPr>
        <w:t xml:space="preserve"> войны</w:t>
      </w:r>
    </w:p>
    <w:p w:rsidR="00C13122" w:rsidRPr="005D783C" w:rsidRDefault="00C13122" w:rsidP="001771EA">
      <w:pPr>
        <w:pStyle w:val="a3"/>
        <w:ind w:left="0" w:firstLine="0"/>
        <w:jc w:val="left"/>
      </w:pPr>
    </w:p>
    <w:p w:rsidR="00C13122" w:rsidRPr="005D783C" w:rsidRDefault="006C0849" w:rsidP="001771EA">
      <w:pPr>
        <w:pStyle w:val="a3"/>
        <w:ind w:left="658" w:right="704"/>
      </w:pPr>
      <w:r w:rsidRPr="005D783C">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w:t>
      </w:r>
      <w:r w:rsidRPr="005D783C">
        <w:rPr>
          <w:spacing w:val="-2"/>
        </w:rPr>
        <w:t>коалиции.</w:t>
      </w:r>
    </w:p>
    <w:p w:rsidR="00C13122" w:rsidRPr="005D783C" w:rsidRDefault="006C0849" w:rsidP="001771EA">
      <w:pPr>
        <w:pStyle w:val="a3"/>
        <w:ind w:left="1368" w:firstLine="0"/>
      </w:pPr>
      <w:r w:rsidRPr="005D783C">
        <w:t>Фронтзалиниейфронта.Характервойныицелигитлеровцев.Оккупационный</w:t>
      </w:r>
      <w:r w:rsidRPr="005D783C">
        <w:rPr>
          <w:spacing w:val="-2"/>
        </w:rPr>
        <w:t>режим.</w:t>
      </w:r>
    </w:p>
    <w:p w:rsidR="00C13122" w:rsidRPr="005D783C" w:rsidRDefault="006C0849" w:rsidP="001771EA">
      <w:pPr>
        <w:pStyle w:val="a3"/>
        <w:ind w:left="658" w:firstLine="0"/>
      </w:pPr>
      <w:r w:rsidRPr="005D783C">
        <w:t>Партизанскоеиподпольноедвижение.Трагедияплена.Репатриации.Пособники</w:t>
      </w:r>
      <w:r w:rsidRPr="005D783C">
        <w:rPr>
          <w:spacing w:val="-2"/>
        </w:rPr>
        <w:t>оккупантов.</w:t>
      </w:r>
    </w:p>
    <w:p w:rsidR="00C13122" w:rsidRPr="005D783C" w:rsidRDefault="00C13122" w:rsidP="001771EA">
      <w:pPr>
        <w:pStyle w:val="a3"/>
        <w:ind w:left="0" w:firstLine="0"/>
        <w:jc w:val="left"/>
      </w:pPr>
    </w:p>
    <w:p w:rsidR="00C13122" w:rsidRPr="005D783C" w:rsidRDefault="006C0849" w:rsidP="001771EA">
      <w:pPr>
        <w:pStyle w:val="a3"/>
        <w:ind w:left="658" w:right="708"/>
      </w:pPr>
      <w:r w:rsidRPr="005D783C">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C13122" w:rsidRPr="005D783C" w:rsidRDefault="006C0849" w:rsidP="001771EA">
      <w:pPr>
        <w:pStyle w:val="a3"/>
        <w:ind w:left="1368" w:firstLine="0"/>
      </w:pPr>
      <w:r w:rsidRPr="005D783C">
        <w:t>Кореннойпереломвходе</w:t>
      </w:r>
      <w:r w:rsidRPr="005D783C">
        <w:rPr>
          <w:spacing w:val="-2"/>
        </w:rPr>
        <w:t xml:space="preserve"> войны</w:t>
      </w:r>
    </w:p>
    <w:p w:rsidR="00C13122" w:rsidRPr="005D783C" w:rsidRDefault="00C13122" w:rsidP="001771EA">
      <w:pPr>
        <w:pStyle w:val="a3"/>
        <w:ind w:left="0" w:firstLine="0"/>
        <w:jc w:val="left"/>
      </w:pPr>
    </w:p>
    <w:p w:rsidR="00C13122" w:rsidRPr="005D783C" w:rsidRDefault="006C0849" w:rsidP="001771EA">
      <w:pPr>
        <w:pStyle w:val="a3"/>
        <w:ind w:left="658" w:right="702"/>
      </w:pPr>
      <w:r w:rsidRPr="005D783C">
        <w:t>Боевыедействиявеснойивначалелета1942г.НачалобитвызаКавказ.Сталинградская битва. Контрнаступление под Сталинградом. Ликвидация окруженной группировки врага.</w:t>
      </w:r>
    </w:p>
    <w:p w:rsidR="00C13122" w:rsidRPr="005D783C" w:rsidRDefault="006C0849" w:rsidP="001771EA">
      <w:pPr>
        <w:pStyle w:val="a3"/>
        <w:ind w:left="658" w:right="704"/>
      </w:pPr>
      <w:r w:rsidRPr="005D783C">
        <w:t>Наступление советских войск в январе - марте 1943 г. Прорыв блокады Ленинграда. ОсвобождениеРжева.Обстановканафронтевесной1943г.НемецкоенаступлениеподКурском. Курская битва. Контрнаступление Красной Армии. Битва за Днепр. Укрепление антигитлеровскойкоалиции.Тегеранскаяконференция1943г.Завершениекоренногоперелома.</w:t>
      </w:r>
    </w:p>
    <w:p w:rsidR="00C13122" w:rsidRPr="005D783C" w:rsidRDefault="006C0849" w:rsidP="001771EA">
      <w:pPr>
        <w:pStyle w:val="a3"/>
        <w:ind w:left="658" w:right="702"/>
      </w:pPr>
      <w:r w:rsidRPr="005D783C">
        <w:t>"Десятьсталинскихударов"иизгнаниеврагастерриторииСССР.Обстановканафронтах к началу 1944 г. Полное снятие блокады Ленинграда. Освобождение Правобережья Днепра. ОсвобождениеКрыма.ПоражениеФинляндии.ОсвобождениеБелорусскойССР.Освобождение Прибалтики. Львовско-Сандомирская операция.</w:t>
      </w:r>
    </w:p>
    <w:p w:rsidR="00C13122" w:rsidRPr="005D783C" w:rsidRDefault="006C0849" w:rsidP="001771EA">
      <w:pPr>
        <w:pStyle w:val="a3"/>
        <w:ind w:left="658" w:right="707"/>
      </w:pPr>
      <w:r w:rsidRPr="005D783C">
        <w:t>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C13122" w:rsidRPr="005D783C" w:rsidRDefault="006C0849" w:rsidP="001771EA">
      <w:pPr>
        <w:pStyle w:val="a3"/>
        <w:ind w:left="658" w:right="704"/>
      </w:pPr>
      <w:r w:rsidRPr="005D783C">
        <w:t>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w:t>
      </w:r>
    </w:p>
    <w:p w:rsidR="00C13122" w:rsidRPr="005D783C" w:rsidRDefault="006C0849" w:rsidP="001771EA">
      <w:pPr>
        <w:pStyle w:val="a3"/>
        <w:ind w:left="658" w:right="709"/>
      </w:pPr>
      <w:r w:rsidRPr="005D783C">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преступников.ТокийскийиХабаровскийпроцессы.РешающаярольКраснойАрмиивразгроме агрессоров. Людские потери. Материальные потери.</w:t>
      </w:r>
    </w:p>
    <w:p w:rsidR="00C13122" w:rsidRPr="005D783C" w:rsidRDefault="006C0849" w:rsidP="001771EA">
      <w:pPr>
        <w:pStyle w:val="a3"/>
        <w:ind w:left="1368" w:firstLine="0"/>
      </w:pPr>
      <w:r w:rsidRPr="005D783C">
        <w:t>Нашкрай в1941 -1945</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Повторениеиобобщениепотеме"ВеликаяОтечественнаявойна1941-1945</w:t>
      </w:r>
      <w:r w:rsidRPr="005D783C">
        <w:rPr>
          <w:spacing w:val="-2"/>
        </w:rPr>
        <w:t xml:space="preserve"> гг.".</w:t>
      </w:r>
    </w:p>
    <w:p w:rsidR="00C13122" w:rsidRPr="005D783C" w:rsidRDefault="00C13122" w:rsidP="001771EA">
      <w:pPr>
        <w:pStyle w:val="a3"/>
        <w:ind w:left="0" w:firstLine="0"/>
        <w:jc w:val="left"/>
      </w:pPr>
    </w:p>
    <w:p w:rsidR="00C13122" w:rsidRPr="005D783C" w:rsidRDefault="00C13122" w:rsidP="001771EA">
      <w:pPr>
        <w:pStyle w:val="a3"/>
        <w:ind w:left="0" w:firstLine="0"/>
        <w:jc w:val="left"/>
      </w:pP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Содержаниеобученияв 11</w:t>
      </w:r>
      <w:r w:rsidRPr="005D783C">
        <w:rPr>
          <w:spacing w:val="-2"/>
        </w:rPr>
        <w:t>классе.</w:t>
      </w: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Всеобщаяистория.1945г. -началоXXI</w:t>
      </w:r>
      <w:r w:rsidRPr="005D783C">
        <w:rPr>
          <w:spacing w:val="-4"/>
        </w:rPr>
        <w:t xml:space="preserve"> века.</w:t>
      </w:r>
    </w:p>
    <w:p w:rsidR="00C13122" w:rsidRPr="005D783C" w:rsidRDefault="00C13122" w:rsidP="001771EA">
      <w:pPr>
        <w:pStyle w:val="a3"/>
        <w:ind w:left="0" w:firstLine="0"/>
        <w:jc w:val="left"/>
      </w:pPr>
    </w:p>
    <w:p w:rsidR="00C13122" w:rsidRPr="005D783C" w:rsidRDefault="006C0849" w:rsidP="001771EA">
      <w:pPr>
        <w:pStyle w:val="a3"/>
        <w:ind w:left="658" w:right="705"/>
      </w:pPr>
      <w:r w:rsidRPr="005D783C">
        <w:t>Введение. Мир во второй половине XX - начале XXI в. Интересы СССР, США, Великобритании и Франции в Европе и мире после войны.</w:t>
      </w:r>
    </w:p>
    <w:p w:rsidR="00C13122" w:rsidRPr="005D783C" w:rsidRDefault="006C0849" w:rsidP="001771EA">
      <w:pPr>
        <w:pStyle w:val="a3"/>
        <w:ind w:left="658" w:right="703"/>
      </w:pPr>
      <w:r w:rsidRPr="005D783C">
        <w:t>СШАистраныЕвропывовторойполовинеXX -началеXXIв.СШАистраныЗападной Европы во второй половине XX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C13122" w:rsidRPr="005D783C" w:rsidRDefault="006C0849" w:rsidP="001771EA">
      <w:pPr>
        <w:pStyle w:val="a3"/>
        <w:ind w:left="658" w:right="702"/>
      </w:pPr>
      <w:r w:rsidRPr="005D783C">
        <w:t>США и страны Западной Европы во второй половине XX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КонсервативнаяитрудоваяВеликобритания.ДвижениепротиврасовойдискриминациивСША. Новые течения в идеологии. Социальный кризис конца 1960-х гг. и его значение.</w:t>
      </w:r>
    </w:p>
    <w:p w:rsidR="00C13122" w:rsidRPr="005D783C" w:rsidRDefault="006C0849" w:rsidP="001771EA">
      <w:pPr>
        <w:pStyle w:val="a3"/>
        <w:ind w:left="658" w:right="705"/>
      </w:pPr>
      <w:r w:rsidRPr="005D783C">
        <w:t>США и страны Западной Европы в конце XX - начале XXI в. Информационная революция.Энергетическийиэкологическийкризисы.Изменениесоциальнойструктурыстран</w:t>
      </w:r>
    </w:p>
    <w:p w:rsidR="00C13122" w:rsidRPr="005D783C" w:rsidRDefault="006C0849" w:rsidP="001771EA">
      <w:pPr>
        <w:pStyle w:val="a3"/>
        <w:ind w:left="658" w:right="708" w:firstLine="0"/>
      </w:pPr>
      <w:r w:rsidRPr="005D783C">
        <w:t>Запада. Рост влияния средств массовой информации и политические изменения в Европе. Неоконсерватизминеоглобализм.СтраныЗападавначалеXXIв.СозданиеЕвропейскогосоюза.</w:t>
      </w:r>
    </w:p>
    <w:p w:rsidR="00C13122" w:rsidRPr="005D783C" w:rsidRDefault="006C0849" w:rsidP="001771EA">
      <w:pPr>
        <w:pStyle w:val="a3"/>
        <w:ind w:left="658" w:right="705"/>
      </w:pPr>
      <w:r w:rsidRPr="005D783C">
        <w:t>Страны Центральной и Восточной Европы во второй половине XX - начале XXI в. Социально-экономическая система Восточной Европы в середине XX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XXI в.</w:t>
      </w:r>
    </w:p>
    <w:p w:rsidR="00C13122" w:rsidRPr="005D783C" w:rsidRDefault="006C0849" w:rsidP="001771EA">
      <w:pPr>
        <w:pStyle w:val="a3"/>
        <w:ind w:left="1368" w:firstLine="0"/>
      </w:pPr>
      <w:r w:rsidRPr="005D783C">
        <w:t>СтраныАзии,АфрикииЛатинскойАмерикивовторойполовинеXX-началеXXI</w:t>
      </w:r>
      <w:r w:rsidRPr="005D783C">
        <w:rPr>
          <w:spacing w:val="-5"/>
        </w:rPr>
        <w:t>в.</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 xml:space="preserve">СтраныАзиивовторойполовинеXX -начале XXIв.Гражданская войнавКитае.Война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w:t>
      </w:r>
      <w:r w:rsidRPr="005D783C">
        <w:rPr>
          <w:spacing w:val="-2"/>
        </w:rPr>
        <w:t>Камбодже.</w:t>
      </w:r>
    </w:p>
    <w:p w:rsidR="00C13122" w:rsidRPr="005D783C" w:rsidRDefault="006C0849" w:rsidP="001771EA">
      <w:pPr>
        <w:pStyle w:val="a3"/>
        <w:ind w:left="658" w:right="703"/>
      </w:pPr>
      <w:r w:rsidRPr="005D783C">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XX - начале XXI в.</w:t>
      </w:r>
    </w:p>
    <w:p w:rsidR="00C13122" w:rsidRPr="005D783C" w:rsidRDefault="006C0849" w:rsidP="001771EA">
      <w:pPr>
        <w:pStyle w:val="a3"/>
        <w:ind w:left="658" w:right="710"/>
      </w:pPr>
      <w:r w:rsidRPr="005D783C">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C13122" w:rsidRPr="005D783C" w:rsidRDefault="006C0849" w:rsidP="001771EA">
      <w:pPr>
        <w:pStyle w:val="a3"/>
        <w:ind w:left="658" w:right="703"/>
      </w:pPr>
      <w:r w:rsidRPr="005D783C">
        <w:t xml:space="preserve">СтраныБлижнего и Среднего Востока вовторой половинеXX -началеXXIв.Арабские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w:t>
      </w:r>
      <w:r w:rsidRPr="005D783C">
        <w:rPr>
          <w:spacing w:val="-2"/>
        </w:rPr>
        <w:t>Иране.</w:t>
      </w:r>
    </w:p>
    <w:p w:rsidR="00C13122" w:rsidRPr="005D783C" w:rsidRDefault="006C0849" w:rsidP="001771EA">
      <w:pPr>
        <w:pStyle w:val="a3"/>
        <w:ind w:left="658" w:right="711"/>
      </w:pPr>
      <w:r w:rsidRPr="005D783C">
        <w:t xml:space="preserve">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w:t>
      </w:r>
      <w:r w:rsidRPr="005D783C">
        <w:lastRenderedPageBreak/>
        <w:t>Ликвидациясистемыапартеида.Странысоциалистическойориентации.Конфликтв</w:t>
      </w:r>
    </w:p>
    <w:p w:rsidR="00C13122" w:rsidRPr="005D783C" w:rsidRDefault="006C0849" w:rsidP="001771EA">
      <w:pPr>
        <w:pStyle w:val="a3"/>
        <w:ind w:left="658" w:right="710" w:firstLine="0"/>
        <w:jc w:val="left"/>
      </w:pPr>
      <w:r w:rsidRPr="005D783C">
        <w:t>Африканском Роге. Этнические конфликты. Пути развития стран Африки после освобождения от колониальной зависимости во второй половине XX в., их причины.</w:t>
      </w:r>
    </w:p>
    <w:p w:rsidR="00C13122" w:rsidRPr="005D783C" w:rsidRDefault="006C0849" w:rsidP="001771EA">
      <w:pPr>
        <w:pStyle w:val="a3"/>
        <w:ind w:left="1368" w:firstLine="0"/>
      </w:pPr>
      <w:r w:rsidRPr="005D783C">
        <w:t>СтраныЛатинскойАмерикивовторойполовинеXX-началеXXI</w:t>
      </w:r>
      <w:r w:rsidRPr="005D783C">
        <w:rPr>
          <w:spacing w:val="-5"/>
        </w:rPr>
        <w:t>вв.</w:t>
      </w:r>
    </w:p>
    <w:p w:rsidR="00C13122" w:rsidRPr="005D783C" w:rsidRDefault="00C13122" w:rsidP="001771EA">
      <w:pPr>
        <w:pStyle w:val="a3"/>
        <w:ind w:left="0" w:firstLine="0"/>
        <w:jc w:val="left"/>
      </w:pPr>
    </w:p>
    <w:p w:rsidR="00C13122" w:rsidRPr="005D783C" w:rsidRDefault="006C0849" w:rsidP="001771EA">
      <w:pPr>
        <w:pStyle w:val="a3"/>
        <w:ind w:left="658" w:right="702"/>
      </w:pPr>
      <w:r w:rsidRPr="005D783C">
        <w:t>СтраныЛатинскойАмерикивсерединеXXв.Аграрныереформыиимпортозамещающая индустриализация.РеволюциянаКубе.ПереходКубыксоциалистическомуразвитию. Эрнесто Че Гевара. Революции и гражданские войны в Центральной Америке. Реформы в странах Латинской Америки в 1950 - 1970-х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C13122" w:rsidRPr="005D783C" w:rsidRDefault="006C0849" w:rsidP="001771EA">
      <w:pPr>
        <w:pStyle w:val="a3"/>
        <w:ind w:left="1368" w:firstLine="0"/>
      </w:pPr>
      <w:r w:rsidRPr="005D783C">
        <w:t>МеждународныеотношениявовторойполовинеXX -началеXXI</w:t>
      </w:r>
      <w:r w:rsidRPr="005D783C">
        <w:rPr>
          <w:spacing w:val="-5"/>
        </w:rPr>
        <w:t>вв.</w:t>
      </w:r>
    </w:p>
    <w:p w:rsidR="00C13122" w:rsidRPr="005D783C" w:rsidRDefault="00C13122" w:rsidP="001771EA">
      <w:pPr>
        <w:pStyle w:val="a3"/>
        <w:ind w:left="0" w:firstLine="0"/>
        <w:jc w:val="left"/>
      </w:pPr>
    </w:p>
    <w:p w:rsidR="00C13122" w:rsidRPr="005D783C" w:rsidRDefault="006C0849" w:rsidP="001771EA">
      <w:pPr>
        <w:pStyle w:val="a3"/>
        <w:ind w:left="658" w:right="702"/>
      </w:pPr>
      <w:r w:rsidRPr="005D783C">
        <w:t>Международныеотношениявконце1940-х-конце1980-хгг.ГонкавооруженийСССРи США,еепоследствия.Ракетно-космическоесоперничество.Международныеотношенияв1950- 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C13122" w:rsidRPr="005D783C" w:rsidRDefault="006C0849" w:rsidP="001771EA">
      <w:pPr>
        <w:pStyle w:val="a3"/>
        <w:ind w:left="658" w:right="704"/>
      </w:pPr>
      <w:r w:rsidRPr="005D783C">
        <w:t>Международныеотношенияв1990-е-2023г.Международныеотношенияв1990-е-2023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p w:rsidR="00C13122" w:rsidRPr="005D783C" w:rsidRDefault="006C0849" w:rsidP="001771EA">
      <w:pPr>
        <w:pStyle w:val="a3"/>
        <w:ind w:left="1368" w:firstLine="0"/>
      </w:pPr>
      <w:r w:rsidRPr="005D783C">
        <w:t>РазвитиенаукиикультурывовторойполовинеXX-началеXXI</w:t>
      </w:r>
      <w:r w:rsidRPr="005D783C">
        <w:rPr>
          <w:spacing w:val="-5"/>
        </w:rPr>
        <w:t>вв.</w:t>
      </w:r>
    </w:p>
    <w:p w:rsidR="00C13122" w:rsidRPr="005D783C" w:rsidRDefault="00C13122" w:rsidP="001771EA">
      <w:pPr>
        <w:pStyle w:val="a3"/>
        <w:ind w:left="0" w:firstLine="0"/>
        <w:jc w:val="left"/>
      </w:pPr>
    </w:p>
    <w:p w:rsidR="00C13122" w:rsidRPr="005D783C" w:rsidRDefault="006C0849" w:rsidP="001771EA">
      <w:pPr>
        <w:pStyle w:val="a3"/>
        <w:ind w:left="658" w:right="703"/>
      </w:pPr>
      <w:r w:rsidRPr="005D783C">
        <w:t>Наука и культура во второй половине XX в. - начале XXI в. Важнейшие направления развитиянауки вовторой половинеXX -началеXXIв.Ядерная энергетика. Освоениекосмоса. РазвитиекультурыиискусствавовторойполовинеXX-началеXXIв.:литература,театральное искусство, музыка, архитектура, изобразительное искусство. Олимпийское движение. Глобальные проблемы современности.</w:t>
      </w:r>
    </w:p>
    <w:p w:rsidR="00C13122" w:rsidRPr="005D783C" w:rsidRDefault="006C0849" w:rsidP="001771EA">
      <w:pPr>
        <w:pStyle w:val="a3"/>
        <w:ind w:left="1368" w:right="5747" w:firstLine="0"/>
      </w:pPr>
      <w:r w:rsidRPr="005D783C">
        <w:t>ИсторияРоссии.1945г.-началоXXIв. СССР в 1945 - 1991 гг.</w:t>
      </w:r>
    </w:p>
    <w:p w:rsidR="00C13122" w:rsidRPr="005D783C" w:rsidRDefault="006C0849" w:rsidP="001771EA">
      <w:pPr>
        <w:pStyle w:val="a3"/>
        <w:ind w:left="1368" w:firstLine="0"/>
      </w:pPr>
      <w:r w:rsidRPr="005D783C">
        <w:t>СССРвпослевоенные</w:t>
      </w:r>
      <w:r w:rsidRPr="005D783C">
        <w:rPr>
          <w:spacing w:val="-4"/>
        </w:rPr>
        <w:t>годы</w:t>
      </w:r>
    </w:p>
    <w:p w:rsidR="00C13122" w:rsidRPr="005D783C" w:rsidRDefault="006C0849" w:rsidP="001771EA">
      <w:pPr>
        <w:pStyle w:val="a3"/>
        <w:ind w:left="658" w:right="707"/>
      </w:pPr>
      <w:r w:rsidRPr="005D783C">
        <w:t>Послевоенныегоды.Влияниепобеды.Потериидемографическиепроблемы.Социальная адаптация фронтовиков. Репатриация. Борьба с беспризорностью и преступностью. Восстановлениеиразвитиеэкономикиисоциальнойсферы.Восстановлениепромышленности. Сельское хозяйство. Меры по улучшению жизни населения.</w:t>
      </w:r>
    </w:p>
    <w:p w:rsidR="00C13122" w:rsidRPr="005D783C" w:rsidRDefault="006C0849" w:rsidP="001771EA">
      <w:pPr>
        <w:pStyle w:val="a3"/>
        <w:ind w:left="658" w:right="708"/>
      </w:pPr>
      <w:r w:rsidRPr="005D783C">
        <w:t>Политическаясистема впослевоенные годы. Сталини егоокружение.Союзныйцентри национальные регионы: проблемы взаимоотношений. Послевоенные репрессии.</w:t>
      </w:r>
    </w:p>
    <w:p w:rsidR="00C13122" w:rsidRPr="005D783C" w:rsidRDefault="006C0849" w:rsidP="001771EA">
      <w:pPr>
        <w:pStyle w:val="a3"/>
        <w:ind w:left="658" w:right="702"/>
      </w:pPr>
      <w:r w:rsidRPr="005D783C">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w:t>
      </w:r>
    </w:p>
    <w:p w:rsidR="00C13122" w:rsidRPr="005D783C" w:rsidRDefault="006C0849" w:rsidP="001771EA">
      <w:pPr>
        <w:pStyle w:val="a3"/>
        <w:ind w:left="658" w:right="703"/>
      </w:pPr>
      <w:r w:rsidRPr="005D783C">
        <w:t>Местои роль СССРвпослевоенноммире.Укреплениегеополитическихпозиций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C13122" w:rsidRPr="005D783C" w:rsidRDefault="006C0849" w:rsidP="001771EA">
      <w:pPr>
        <w:pStyle w:val="a3"/>
        <w:ind w:left="658" w:right="704"/>
      </w:pPr>
      <w:r w:rsidRPr="005D783C">
        <w:t>СССР в 1953 - 1964 гг. Смерть Сталина и настроения в обществе. Борьба за власть в советском руководстве. Н.С. Хрущев. XX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C13122" w:rsidRPr="005D783C" w:rsidRDefault="006C0849" w:rsidP="001771EA">
      <w:pPr>
        <w:pStyle w:val="a3"/>
        <w:ind w:left="658" w:right="701"/>
      </w:pPr>
      <w:r w:rsidRPr="005D783C">
        <w:lastRenderedPageBreak/>
        <w:t>Основные направления экономического и социального развития СССР в 1953 - 1964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w:t>
      </w:r>
    </w:p>
    <w:p w:rsidR="00C13122" w:rsidRPr="005D783C" w:rsidRDefault="006C0849" w:rsidP="001771EA">
      <w:pPr>
        <w:pStyle w:val="a3"/>
        <w:ind w:left="658" w:right="703"/>
      </w:pPr>
      <w:r w:rsidRPr="005D783C">
        <w:t>Развитие науки и техники в 1953 - 1964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w:t>
      </w:r>
    </w:p>
    <w:p w:rsidR="00C13122" w:rsidRPr="005D783C" w:rsidRDefault="006C0849" w:rsidP="001771EA">
      <w:pPr>
        <w:pStyle w:val="a3"/>
        <w:ind w:left="658" w:right="703"/>
      </w:pPr>
      <w:r w:rsidRPr="005D783C">
        <w:t>Культурноепространствов1953-1964гг.Условияразвитиясоветскойкультуры.Первые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w:t>
      </w:r>
    </w:p>
    <w:p w:rsidR="00C13122" w:rsidRPr="005D783C" w:rsidRDefault="006C0849" w:rsidP="001771EA">
      <w:pPr>
        <w:pStyle w:val="a3"/>
        <w:ind w:left="658" w:right="704"/>
      </w:pPr>
      <w:r w:rsidRPr="005D783C">
        <w:t>Перемены в повседневной жизни в 1953 - 1964 гг. Революция благосостояния. Демография. Изменение условий и оплаты труда. Перемены в пенсионной системе. Общественныефондыпотребления.Решениежилищнойпроблемы.Жизньнаселе.Популярные формыдосуга.Изменениеструктурыпитания.Товарыпервойнеобходимости.Книги,журналы, газеты. Туризм. Изменение общественных настроений и ожиданий.</w:t>
      </w:r>
    </w:p>
    <w:p w:rsidR="00C13122" w:rsidRPr="005D783C" w:rsidRDefault="006C0849" w:rsidP="001771EA">
      <w:pPr>
        <w:pStyle w:val="a3"/>
        <w:ind w:left="658" w:right="711"/>
      </w:pPr>
      <w:r w:rsidRPr="005D783C">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p w:rsidR="00C13122" w:rsidRPr="005D783C" w:rsidRDefault="006C0849" w:rsidP="001771EA">
      <w:pPr>
        <w:pStyle w:val="a3"/>
        <w:ind w:left="658" w:right="701"/>
      </w:pPr>
      <w:r w:rsidRPr="005D783C">
        <w:t>СССР в 1964 - 1985 гг. Политическое развитие СССР в 1964 - 1985 гг. Итоги и значение "великого десятилетия" Н.С. Хрущева. Политический курс Л.И. Брежнева. Конституция СССР 1977 г.</w:t>
      </w:r>
    </w:p>
    <w:p w:rsidR="00C13122" w:rsidRPr="005D783C" w:rsidRDefault="006C0849" w:rsidP="001771EA">
      <w:pPr>
        <w:pStyle w:val="a3"/>
        <w:ind w:left="658" w:right="701"/>
      </w:pPr>
      <w:r w:rsidRPr="005D783C">
        <w:t>Особенности социально-экономического развития СССР в 1964 - 1985 гг. Новые ориентиры аграрной политики: реформа 1965 г. и ее результаты. Ко сытинская реформа промышленности. Рост социально-экономических проблем.</w:t>
      </w:r>
    </w:p>
    <w:p w:rsidR="00C13122" w:rsidRPr="005D783C" w:rsidRDefault="006C0849" w:rsidP="001771EA">
      <w:pPr>
        <w:pStyle w:val="a3"/>
        <w:ind w:left="1368" w:firstLine="0"/>
      </w:pPr>
      <w:r w:rsidRPr="005D783C">
        <w:t>Развитиенауки,образования,здравоохранения.Научныеитехнические</w:t>
      </w:r>
      <w:r w:rsidRPr="005D783C">
        <w:rPr>
          <w:spacing w:val="-2"/>
        </w:rPr>
        <w:t>приоритеты.</w:t>
      </w:r>
    </w:p>
    <w:p w:rsidR="00C13122" w:rsidRPr="005D783C" w:rsidRDefault="006C0849" w:rsidP="001771EA">
      <w:pPr>
        <w:pStyle w:val="a3"/>
        <w:ind w:left="658" w:firstLine="0"/>
        <w:jc w:val="left"/>
      </w:pPr>
      <w:r w:rsidRPr="005D783C">
        <w:t>Советскаякосмическаяпрограмма.Развитиеобразования.Советское</w:t>
      </w:r>
      <w:r w:rsidRPr="005D783C">
        <w:rPr>
          <w:spacing w:val="-2"/>
        </w:rPr>
        <w:t>здравоохранение.</w:t>
      </w:r>
    </w:p>
    <w:p w:rsidR="00C13122" w:rsidRPr="005D783C" w:rsidRDefault="00C13122" w:rsidP="001771EA">
      <w:pPr>
        <w:pStyle w:val="a3"/>
        <w:ind w:left="0" w:firstLine="0"/>
        <w:jc w:val="left"/>
      </w:pPr>
    </w:p>
    <w:p w:rsidR="00C13122" w:rsidRPr="005D783C" w:rsidRDefault="006C0849" w:rsidP="001771EA">
      <w:pPr>
        <w:pStyle w:val="a3"/>
        <w:ind w:left="658" w:right="711"/>
      </w:pPr>
      <w:r w:rsidRPr="005D783C">
        <w:t>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w:t>
      </w:r>
    </w:p>
    <w:p w:rsidR="00C13122" w:rsidRPr="005D783C" w:rsidRDefault="006C0849" w:rsidP="001771EA">
      <w:pPr>
        <w:pStyle w:val="a3"/>
        <w:ind w:left="1368" w:firstLine="0"/>
      </w:pPr>
      <w:r w:rsidRPr="005D783C">
        <w:t>Повседневнаяжизньсоветскогообществав1964-1985гг.Общественные</w:t>
      </w:r>
      <w:r w:rsidRPr="005D783C">
        <w:rPr>
          <w:spacing w:val="-2"/>
        </w:rPr>
        <w:t>настроения.</w:t>
      </w:r>
    </w:p>
    <w:p w:rsidR="00C13122" w:rsidRPr="005D783C" w:rsidRDefault="00C13122" w:rsidP="001771EA">
      <w:pPr>
        <w:pStyle w:val="a3"/>
        <w:ind w:left="0" w:firstLine="0"/>
        <w:jc w:val="left"/>
      </w:pPr>
    </w:p>
    <w:p w:rsidR="00C13122" w:rsidRPr="005D783C" w:rsidRDefault="006C0849" w:rsidP="001771EA">
      <w:pPr>
        <w:pStyle w:val="a3"/>
        <w:ind w:left="658" w:right="702"/>
      </w:pPr>
      <w:r w:rsidRPr="005D783C">
        <w:t>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w:t>
      </w:r>
    </w:p>
    <w:p w:rsidR="00C13122" w:rsidRPr="005D783C" w:rsidRDefault="006C0849" w:rsidP="001771EA">
      <w:pPr>
        <w:pStyle w:val="a3"/>
        <w:ind w:left="658" w:right="706"/>
      </w:pPr>
      <w:r w:rsidRPr="005D783C">
        <w:t xml:space="preserve">Внешняя политика СССР в 1964 - 1985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w:t>
      </w:r>
      <w:r w:rsidRPr="005D783C">
        <w:rPr>
          <w:spacing w:val="-2"/>
        </w:rPr>
        <w:t>социализма.</w:t>
      </w:r>
    </w:p>
    <w:p w:rsidR="00C13122" w:rsidRPr="005D783C" w:rsidRDefault="006C0849" w:rsidP="001771EA">
      <w:pPr>
        <w:pStyle w:val="a3"/>
        <w:ind w:left="658" w:right="706"/>
      </w:pPr>
      <w:r w:rsidRPr="005D783C">
        <w:t>СССРимирвначале1980-хгг.НарастаниекризисныхявленийвСССР.Ю.В.Андропов и начало формированияидеологииперемен. М.С. Горбачев и его окружение: курс на реформы.</w:t>
      </w:r>
    </w:p>
    <w:p w:rsidR="00C13122" w:rsidRPr="005D783C" w:rsidRDefault="006C0849" w:rsidP="001771EA">
      <w:pPr>
        <w:pStyle w:val="a3"/>
        <w:ind w:left="658" w:right="701"/>
      </w:pPr>
      <w:r w:rsidRPr="005D783C">
        <w:t xml:space="preserve">СССР в 1985 - 1991 гг. Социально-экономическое развитие СССР в 1985 - 1991 гг. ПервыйэтаппреобразованийМ.С.Горбачева:концепцияускорениясоциально-экономического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w:t>
      </w:r>
      <w:r w:rsidRPr="005D783C">
        <w:rPr>
          <w:spacing w:val="-2"/>
        </w:rPr>
        <w:t>экономике.</w:t>
      </w:r>
    </w:p>
    <w:p w:rsidR="00C13122" w:rsidRPr="005D783C" w:rsidRDefault="006C0849" w:rsidP="001771EA">
      <w:pPr>
        <w:pStyle w:val="a3"/>
        <w:ind w:left="658" w:right="701"/>
      </w:pPr>
      <w:r w:rsidRPr="005D783C">
        <w:t>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 конфессиональных отношениях. Результаты политики гласности.</w:t>
      </w:r>
    </w:p>
    <w:p w:rsidR="00C13122" w:rsidRPr="005D783C" w:rsidRDefault="006C0849" w:rsidP="001771EA">
      <w:pPr>
        <w:pStyle w:val="a3"/>
        <w:ind w:left="1368" w:firstLine="0"/>
      </w:pPr>
      <w:r w:rsidRPr="005D783C">
        <w:t>РеформаполитическойсистемыСССРиееитоги.Началоизменения</w:t>
      </w:r>
      <w:r w:rsidRPr="005D783C">
        <w:rPr>
          <w:spacing w:val="-2"/>
        </w:rPr>
        <w:t>советской</w:t>
      </w:r>
    </w:p>
    <w:p w:rsidR="00C13122" w:rsidRPr="005D783C" w:rsidRDefault="006C0849" w:rsidP="001771EA">
      <w:pPr>
        <w:pStyle w:val="a3"/>
        <w:ind w:left="658" w:right="707" w:firstLine="0"/>
      </w:pPr>
      <w:r w:rsidRPr="005D783C">
        <w:t xml:space="preserve">политической системы. Конституционная реформа 1988 - 1991 гг. I Съезд народных депутатов СССР и его значение. Становление многопартийности. Кризис в КПСС и создание </w:t>
      </w:r>
      <w:r w:rsidRPr="005D783C">
        <w:lastRenderedPageBreak/>
        <w:t>Коммунистической партии РСФСР.</w:t>
      </w:r>
    </w:p>
    <w:p w:rsidR="00C13122" w:rsidRPr="005D783C" w:rsidRDefault="006C0849" w:rsidP="001771EA">
      <w:pPr>
        <w:pStyle w:val="a3"/>
        <w:ind w:left="658" w:right="709"/>
      </w:pPr>
      <w:r w:rsidRPr="005D783C">
        <w:t>Новоеполитическоемышлениеипеременывовнешнейполитике.СССРиЗапад.Начало разоружения. Разблокирование региональных конфликтов. Распад социалистической системы. Результатыполитики новогомышления.ОтношениекМ.С.Горбачевуи еговнешней политике в СССР и в мире.</w:t>
      </w:r>
    </w:p>
    <w:p w:rsidR="00C13122" w:rsidRPr="005D783C" w:rsidRDefault="006C0849" w:rsidP="001771EA">
      <w:pPr>
        <w:pStyle w:val="a3"/>
        <w:ind w:left="658" w:right="709"/>
      </w:pPr>
      <w:r w:rsidRPr="005D783C">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p w:rsidR="00C13122" w:rsidRPr="005D783C" w:rsidRDefault="006C0849" w:rsidP="001771EA">
      <w:pPr>
        <w:pStyle w:val="a3"/>
        <w:ind w:left="1368" w:firstLine="0"/>
      </w:pPr>
      <w:r w:rsidRPr="005D783C">
        <w:t>РоссийскаяФедерацияв1992 -начале2000-х</w:t>
      </w:r>
      <w:r w:rsidRPr="005D783C">
        <w:rPr>
          <w:spacing w:val="-5"/>
        </w:rPr>
        <w:t>гг.</w:t>
      </w:r>
    </w:p>
    <w:p w:rsidR="00C13122" w:rsidRPr="005D783C" w:rsidRDefault="00C13122" w:rsidP="001771EA">
      <w:pPr>
        <w:pStyle w:val="a3"/>
        <w:ind w:left="0" w:firstLine="0"/>
        <w:jc w:val="left"/>
      </w:pPr>
    </w:p>
    <w:p w:rsidR="00C13122" w:rsidRPr="005D783C" w:rsidRDefault="006C0849" w:rsidP="001771EA">
      <w:pPr>
        <w:pStyle w:val="a3"/>
        <w:ind w:left="658" w:right="701"/>
      </w:pPr>
      <w:r w:rsidRPr="005D783C">
        <w:t>Российская Федерация в 1990-е гг. Российская экономика в условиях рынка. Начало радикальныхэкономическихпреобразований.Ваучернаяприватизация.Положениевэкономике России в 1992 - 1998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ухудшенияэкономическойситуации.Трагическиесобытияосени1993г.вМоскве.Конституция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w:t>
      </w:r>
    </w:p>
    <w:p w:rsidR="00C13122" w:rsidRPr="005D783C" w:rsidRDefault="006C0849" w:rsidP="001771EA">
      <w:pPr>
        <w:pStyle w:val="a3"/>
        <w:ind w:left="658" w:right="705"/>
      </w:pPr>
      <w:r w:rsidRPr="005D783C">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w:t>
      </w:r>
      <w:r w:rsidRPr="005D783C">
        <w:rPr>
          <w:spacing w:val="-2"/>
        </w:rPr>
        <w:t>Республике.</w:t>
      </w:r>
    </w:p>
    <w:p w:rsidR="00C13122" w:rsidRPr="005D783C" w:rsidRDefault="006C0849" w:rsidP="001771EA">
      <w:pPr>
        <w:pStyle w:val="a3"/>
        <w:ind w:left="658" w:right="708"/>
      </w:pPr>
      <w:r w:rsidRPr="005D783C">
        <w:t>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w:t>
      </w:r>
    </w:p>
    <w:p w:rsidR="00C13122" w:rsidRPr="005D783C" w:rsidRDefault="006C0849" w:rsidP="001771EA">
      <w:pPr>
        <w:pStyle w:val="a3"/>
        <w:ind w:left="658" w:right="701"/>
      </w:pPr>
      <w:r w:rsidRPr="005D783C">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Америки.Россиянапостсоветскомпространстве.Результатывнешнейполитикистраныв1990- е гг.</w:t>
      </w:r>
    </w:p>
    <w:p w:rsidR="00C13122" w:rsidRPr="005D783C" w:rsidRDefault="006C0849" w:rsidP="001771EA">
      <w:pPr>
        <w:pStyle w:val="a3"/>
        <w:ind w:left="1368" w:firstLine="0"/>
      </w:pPr>
      <w:r w:rsidRPr="005D783C">
        <w:t>РоссиявXXI</w:t>
      </w:r>
      <w:r w:rsidRPr="005D783C">
        <w:rPr>
          <w:spacing w:val="-5"/>
        </w:rPr>
        <w:t>в.</w:t>
      </w:r>
    </w:p>
    <w:p w:rsidR="00C13122" w:rsidRPr="005D783C" w:rsidRDefault="00C13122" w:rsidP="001771EA">
      <w:pPr>
        <w:pStyle w:val="a3"/>
        <w:ind w:left="0" w:firstLine="0"/>
        <w:jc w:val="left"/>
      </w:pPr>
    </w:p>
    <w:p w:rsidR="00C13122" w:rsidRPr="005D783C" w:rsidRDefault="006C0849" w:rsidP="001771EA">
      <w:pPr>
        <w:pStyle w:val="a3"/>
        <w:ind w:left="658" w:right="704"/>
      </w:pPr>
      <w:r w:rsidRPr="005D783C">
        <w:t>ПолитическиевызовыиновыеприоритетывнутреннейполитикиРоссиивначалеXXIв.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w:t>
      </w:r>
    </w:p>
    <w:p w:rsidR="00C13122" w:rsidRPr="005D783C" w:rsidRDefault="006C0849" w:rsidP="001771EA">
      <w:pPr>
        <w:pStyle w:val="a3"/>
        <w:ind w:left="658" w:right="706"/>
      </w:pPr>
      <w:r w:rsidRPr="005D783C">
        <w:t>Россияв2008-2011гг.ПрезидентД.А.Медведевиегопрограмма.Военныйконфликтв Закавказье. Новый этап политической реформы. Выборы в Государственную Думу 2011 г.</w:t>
      </w:r>
    </w:p>
    <w:p w:rsidR="00C13122" w:rsidRPr="005D783C" w:rsidRDefault="006C0849" w:rsidP="001771EA">
      <w:pPr>
        <w:pStyle w:val="a3"/>
        <w:ind w:left="658" w:right="707"/>
      </w:pPr>
      <w:r w:rsidRPr="005D783C">
        <w:t>Социально-экономическоеразвитиеРоссиивначалеXXIв.Приоритетныенациональные проекты. Экономическое развитие в 2000 - 2007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w:t>
      </w:r>
    </w:p>
    <w:p w:rsidR="00C13122" w:rsidRPr="005D783C" w:rsidRDefault="006C0849" w:rsidP="001771EA">
      <w:pPr>
        <w:pStyle w:val="a3"/>
        <w:ind w:left="658" w:right="703"/>
      </w:pPr>
      <w:r w:rsidRPr="005D783C">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XXI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w:t>
      </w:r>
    </w:p>
    <w:p w:rsidR="00C13122" w:rsidRPr="005D783C" w:rsidRDefault="006C0849" w:rsidP="001771EA">
      <w:pPr>
        <w:pStyle w:val="a3"/>
        <w:ind w:left="658" w:right="701"/>
      </w:pPr>
      <w:r w:rsidRPr="005D783C">
        <w:t>Внешняя политика в начале XXI в. Россия в современном мире. Становление нового внешнеполитическогокурсаРоссиив2000-2007гг.РостмеждународногоавторитетаРоссиии возобновление конфронтации со странами Запада в 2008 - 2020 гг.</w:t>
      </w:r>
    </w:p>
    <w:p w:rsidR="00C13122" w:rsidRPr="005D783C" w:rsidRDefault="006C0849" w:rsidP="001771EA">
      <w:pPr>
        <w:pStyle w:val="a3"/>
        <w:ind w:left="658" w:right="698"/>
      </w:pPr>
      <w:r w:rsidRPr="005D783C">
        <w:lastRenderedPageBreak/>
        <w:t>Россия в 2012 - начале 2020-х гг. Укрепление обороноспособности страны. Социально- 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w:t>
      </w:r>
    </w:p>
    <w:p w:rsidR="00C13122" w:rsidRPr="005D783C" w:rsidRDefault="006C0849" w:rsidP="001771EA">
      <w:pPr>
        <w:pStyle w:val="a3"/>
        <w:ind w:left="658" w:right="701"/>
      </w:pPr>
      <w:r w:rsidRPr="005D783C">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СВО.ПротивостояниесЗападом.Украина-неонацистскоегосударство.Новыерегионы.СВОи российское общество. Россия - страна героев.</w:t>
      </w:r>
    </w:p>
    <w:p w:rsidR="00C13122" w:rsidRPr="005D783C" w:rsidRDefault="006C0849" w:rsidP="001771EA">
      <w:pPr>
        <w:pStyle w:val="a3"/>
        <w:ind w:left="1368" w:firstLine="0"/>
      </w:pPr>
      <w:r w:rsidRPr="005D783C">
        <w:t>Нашкрайв1992г. -настоящее</w:t>
      </w:r>
      <w:r w:rsidRPr="005D783C">
        <w:rPr>
          <w:spacing w:val="-2"/>
        </w:rPr>
        <w:t>время.</w:t>
      </w: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Итоговоеобобщениепотеме "ИсторияРоссии.1945г.-началоXXI</w:t>
      </w:r>
      <w:r w:rsidRPr="005D783C">
        <w:rPr>
          <w:spacing w:val="-4"/>
        </w:rPr>
        <w:t>в.".</w:t>
      </w:r>
    </w:p>
    <w:p w:rsidR="00C13122" w:rsidRPr="005D783C" w:rsidRDefault="006C0849" w:rsidP="001771EA">
      <w:pPr>
        <w:pStyle w:val="a3"/>
        <w:ind w:left="658" w:right="288"/>
        <w:jc w:val="left"/>
      </w:pPr>
      <w:r w:rsidRPr="005D783C">
        <w:t xml:space="preserve">Планируемые результаты освоения программы по истории на уровне среднего общего </w:t>
      </w:r>
      <w:r w:rsidRPr="005D783C">
        <w:rPr>
          <w:spacing w:val="-2"/>
        </w:rPr>
        <w:t>образования.</w:t>
      </w:r>
    </w:p>
    <w:p w:rsidR="00C13122" w:rsidRPr="005D783C" w:rsidRDefault="006C0849" w:rsidP="001771EA">
      <w:pPr>
        <w:pStyle w:val="a3"/>
        <w:ind w:left="1368" w:firstLine="0"/>
        <w:jc w:val="left"/>
      </w:pPr>
      <w:r w:rsidRPr="005D783C">
        <w:t>Кважнейшимличностнымрезультатамизученияистории</w:t>
      </w:r>
      <w:r w:rsidRPr="005D783C">
        <w:rPr>
          <w:spacing w:val="-2"/>
        </w:rPr>
        <w:t>относятся:</w:t>
      </w:r>
    </w:p>
    <w:p w:rsidR="00C13122" w:rsidRPr="005D783C" w:rsidRDefault="00C13122" w:rsidP="001771EA">
      <w:pPr>
        <w:pStyle w:val="a3"/>
        <w:ind w:left="0" w:firstLine="0"/>
        <w:jc w:val="left"/>
      </w:pPr>
    </w:p>
    <w:p w:rsidR="00C13122" w:rsidRPr="005D783C" w:rsidRDefault="006C0849" w:rsidP="001771EA">
      <w:pPr>
        <w:pStyle w:val="a4"/>
        <w:numPr>
          <w:ilvl w:val="0"/>
          <w:numId w:val="136"/>
        </w:numPr>
        <w:tabs>
          <w:tab w:val="left" w:pos="1654"/>
        </w:tabs>
        <w:ind w:right="708" w:firstLine="710"/>
        <w:rPr>
          <w:sz w:val="24"/>
          <w:szCs w:val="24"/>
        </w:rPr>
      </w:pPr>
      <w:r w:rsidRPr="005D783C">
        <w:rPr>
          <w:sz w:val="24"/>
          <w:szCs w:val="24"/>
        </w:rPr>
        <w:t>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религиозным,расовым,национальнымпризнакам;готовностьвестисовместнуюдеятельностьв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C13122" w:rsidRPr="005D783C" w:rsidRDefault="006C0849" w:rsidP="001771EA">
      <w:pPr>
        <w:pStyle w:val="a4"/>
        <w:numPr>
          <w:ilvl w:val="0"/>
          <w:numId w:val="136"/>
        </w:numPr>
        <w:tabs>
          <w:tab w:val="left" w:pos="1681"/>
        </w:tabs>
        <w:ind w:right="705" w:firstLine="710"/>
        <w:rPr>
          <w:sz w:val="24"/>
          <w:szCs w:val="24"/>
        </w:rPr>
      </w:pPr>
      <w:r w:rsidRPr="005D783C">
        <w:rPr>
          <w:sz w:val="24"/>
          <w:szCs w:val="24"/>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историческомуиприродномунаследию,памятникам,традициямнародовРоссии,достижениям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C13122" w:rsidRPr="005D783C" w:rsidRDefault="006C0849" w:rsidP="001771EA">
      <w:pPr>
        <w:pStyle w:val="a4"/>
        <w:numPr>
          <w:ilvl w:val="0"/>
          <w:numId w:val="136"/>
        </w:numPr>
        <w:tabs>
          <w:tab w:val="left" w:pos="1698"/>
        </w:tabs>
        <w:ind w:right="703" w:firstLine="710"/>
        <w:rPr>
          <w:sz w:val="24"/>
          <w:szCs w:val="24"/>
        </w:rPr>
      </w:pPr>
      <w:r w:rsidRPr="005D783C">
        <w:rPr>
          <w:sz w:val="24"/>
          <w:szCs w:val="24"/>
        </w:rPr>
        <w:t>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C13122" w:rsidRPr="005D783C" w:rsidRDefault="006C0849" w:rsidP="001771EA">
      <w:pPr>
        <w:pStyle w:val="a4"/>
        <w:numPr>
          <w:ilvl w:val="0"/>
          <w:numId w:val="136"/>
        </w:numPr>
        <w:tabs>
          <w:tab w:val="left" w:pos="1702"/>
        </w:tabs>
        <w:ind w:right="705" w:firstLine="710"/>
        <w:rPr>
          <w:sz w:val="24"/>
          <w:szCs w:val="24"/>
        </w:rPr>
      </w:pPr>
      <w:r w:rsidRPr="005D783C">
        <w:rPr>
          <w:sz w:val="24"/>
          <w:szCs w:val="24"/>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искусства,традицииитворчествосвоегоидругихнародов,ощущатьэмоциональное</w:t>
      </w:r>
    </w:p>
    <w:p w:rsidR="00C13122" w:rsidRPr="005D783C" w:rsidRDefault="006C0849" w:rsidP="001771EA">
      <w:pPr>
        <w:pStyle w:val="a3"/>
        <w:ind w:left="658" w:right="701" w:firstLine="0"/>
      </w:pPr>
      <w:r w:rsidRPr="005D783C">
        <w:t>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C13122" w:rsidRPr="005D783C" w:rsidRDefault="006C0849" w:rsidP="001771EA">
      <w:pPr>
        <w:pStyle w:val="a4"/>
        <w:numPr>
          <w:ilvl w:val="0"/>
          <w:numId w:val="136"/>
        </w:numPr>
        <w:tabs>
          <w:tab w:val="left" w:pos="1678"/>
        </w:tabs>
        <w:ind w:right="709" w:firstLine="710"/>
        <w:rPr>
          <w:sz w:val="24"/>
          <w:szCs w:val="24"/>
        </w:rPr>
      </w:pPr>
      <w:r w:rsidRPr="005D783C">
        <w:rPr>
          <w:sz w:val="24"/>
          <w:szCs w:val="24"/>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w:t>
      </w:r>
      <w:r w:rsidRPr="005D783C">
        <w:rPr>
          <w:sz w:val="24"/>
          <w:szCs w:val="24"/>
        </w:rPr>
        <w:lastRenderedPageBreak/>
        <w:t>современную эпоху; ответственное отношение к своему здоровью и установка на здоровый образ жизни;</w:t>
      </w:r>
    </w:p>
    <w:p w:rsidR="00C13122" w:rsidRPr="005D783C" w:rsidRDefault="006C0849" w:rsidP="001771EA">
      <w:pPr>
        <w:pStyle w:val="a4"/>
        <w:numPr>
          <w:ilvl w:val="0"/>
          <w:numId w:val="136"/>
        </w:numPr>
        <w:tabs>
          <w:tab w:val="left" w:pos="1707"/>
        </w:tabs>
        <w:ind w:right="707" w:firstLine="710"/>
        <w:rPr>
          <w:sz w:val="24"/>
          <w:szCs w:val="24"/>
        </w:rPr>
      </w:pPr>
      <w:r w:rsidRPr="005D783C">
        <w:rPr>
          <w:sz w:val="24"/>
          <w:szCs w:val="24"/>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результатамтрудовойдеятельностичеловека;представлениеоразнообразиисуществовавшихв прошлом и современных профессий; формирование интереса к различным сферам профессиональнойдеятельности;готовностьсовершатьосознанныйвыборбудущейпрофессии и реализовывать собственные жизненные планы; мотивация и способность к образованию и самообразованию на протяжении всей жизни;</w:t>
      </w:r>
    </w:p>
    <w:p w:rsidR="00C13122" w:rsidRPr="005D783C" w:rsidRDefault="006C0849" w:rsidP="001771EA">
      <w:pPr>
        <w:pStyle w:val="a4"/>
        <w:numPr>
          <w:ilvl w:val="0"/>
          <w:numId w:val="136"/>
        </w:numPr>
        <w:tabs>
          <w:tab w:val="left" w:pos="1614"/>
        </w:tabs>
        <w:ind w:right="702" w:firstLine="710"/>
        <w:rPr>
          <w:sz w:val="24"/>
          <w:szCs w:val="24"/>
        </w:rPr>
      </w:pPr>
      <w:r w:rsidRPr="005D783C">
        <w:rPr>
          <w:sz w:val="24"/>
          <w:szCs w:val="24"/>
        </w:rPr>
        <w:t>всфереэкологическоговоспитания:осмыслениеисторическогоопытавзаимодействия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C13122" w:rsidRPr="005D783C" w:rsidRDefault="006C0849" w:rsidP="001771EA">
      <w:pPr>
        <w:pStyle w:val="a4"/>
        <w:numPr>
          <w:ilvl w:val="0"/>
          <w:numId w:val="136"/>
        </w:numPr>
        <w:tabs>
          <w:tab w:val="left" w:pos="1741"/>
        </w:tabs>
        <w:ind w:right="701" w:firstLine="710"/>
        <w:rPr>
          <w:sz w:val="24"/>
          <w:szCs w:val="24"/>
        </w:rPr>
      </w:pPr>
      <w:r w:rsidRPr="005D783C">
        <w:rPr>
          <w:sz w:val="24"/>
          <w:szCs w:val="24"/>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 исследовательской деятельности в сфере истории;</w:t>
      </w:r>
    </w:p>
    <w:p w:rsidR="00C13122" w:rsidRPr="005D783C" w:rsidRDefault="006C0849" w:rsidP="001771EA">
      <w:pPr>
        <w:pStyle w:val="a4"/>
        <w:numPr>
          <w:ilvl w:val="0"/>
          <w:numId w:val="136"/>
        </w:numPr>
        <w:tabs>
          <w:tab w:val="left" w:pos="1652"/>
        </w:tabs>
        <w:ind w:right="701" w:firstLine="710"/>
        <w:rPr>
          <w:sz w:val="24"/>
          <w:szCs w:val="24"/>
        </w:rPr>
      </w:pPr>
      <w:r w:rsidRPr="005D783C">
        <w:rPr>
          <w:sz w:val="24"/>
          <w:szCs w:val="24"/>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отношенияхмеждулюдьми,пониматьсвоеэмоциональноесостояние,соотносяегосэмоциями людейвизвестныхисторическихситуациях);саморегулирования,включающегосамоконтроль,</w:t>
      </w:r>
    </w:p>
    <w:p w:rsidR="00C13122" w:rsidRPr="005D783C" w:rsidRDefault="006C0849" w:rsidP="001771EA">
      <w:pPr>
        <w:pStyle w:val="a3"/>
        <w:ind w:left="658" w:right="701" w:firstLine="0"/>
      </w:pPr>
      <w:r w:rsidRPr="005D783C">
        <w:t>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мотивации,включающейстремлениекдостижениюцелии успеху,оптимизм,инициативность,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C13122" w:rsidRPr="005D783C" w:rsidRDefault="006C0849" w:rsidP="001771EA">
      <w:pPr>
        <w:pStyle w:val="a3"/>
        <w:ind w:left="658" w:right="704"/>
      </w:pPr>
      <w:r w:rsidRPr="005D783C">
        <w:t xml:space="preserve">Врезультатеизученияисториинауровнесреднегообщегообразования уобучающегося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sidRPr="005D783C">
        <w:rPr>
          <w:spacing w:val="-2"/>
        </w:rPr>
        <w:t>деятельность.</w:t>
      </w:r>
    </w:p>
    <w:p w:rsidR="00C13122" w:rsidRPr="005D783C" w:rsidRDefault="006C0849" w:rsidP="001771EA">
      <w:pPr>
        <w:pStyle w:val="a3"/>
        <w:ind w:left="658" w:right="711"/>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1771EA">
      <w:pPr>
        <w:pStyle w:val="a3"/>
        <w:ind w:left="1368" w:firstLine="0"/>
      </w:pPr>
      <w:r w:rsidRPr="005D783C">
        <w:t>формулироватьпроблему,вопрос,требующие</w:t>
      </w:r>
      <w:r w:rsidRPr="005D783C">
        <w:rPr>
          <w:spacing w:val="-2"/>
        </w:rPr>
        <w:t>решения;</w:t>
      </w:r>
    </w:p>
    <w:p w:rsidR="00C13122" w:rsidRPr="005D783C" w:rsidRDefault="00C13122" w:rsidP="001771EA">
      <w:pPr>
        <w:pStyle w:val="a3"/>
        <w:ind w:left="0" w:firstLine="0"/>
        <w:jc w:val="left"/>
      </w:pPr>
    </w:p>
    <w:p w:rsidR="00C13122" w:rsidRPr="005D783C" w:rsidRDefault="006C0849" w:rsidP="001771EA">
      <w:pPr>
        <w:pStyle w:val="a3"/>
        <w:ind w:left="658" w:right="288"/>
        <w:jc w:val="left"/>
      </w:pPr>
      <w:r w:rsidRPr="005D783C">
        <w:t xml:space="preserve">устанавливать существенный признак или основания для сравнения, классификации и </w:t>
      </w:r>
      <w:r w:rsidRPr="005D783C">
        <w:rPr>
          <w:spacing w:val="-2"/>
        </w:rPr>
        <w:t>обобщения;</w:t>
      </w:r>
    </w:p>
    <w:p w:rsidR="00C13122" w:rsidRPr="005D783C" w:rsidRDefault="006C0849" w:rsidP="001771EA">
      <w:pPr>
        <w:pStyle w:val="a3"/>
        <w:ind w:left="1368" w:right="1401" w:firstLine="0"/>
        <w:jc w:val="left"/>
      </w:pPr>
      <w:r w:rsidRPr="005D783C">
        <w:t>определятьцелидеятельности,задаватьпараметрыикритерииихдостижения; выявлять закономерные черты и противоречия в рассматриваемых явлениях;</w:t>
      </w:r>
    </w:p>
    <w:p w:rsidR="00C13122" w:rsidRPr="005D783C" w:rsidRDefault="006C0849" w:rsidP="001771EA">
      <w:pPr>
        <w:pStyle w:val="a3"/>
        <w:ind w:left="1368" w:right="1401" w:firstLine="0"/>
        <w:jc w:val="left"/>
      </w:pPr>
      <w:r w:rsidRPr="005D783C">
        <w:t>разрабатывать план решения проблемы с учетом анализа имеющихся ресурсов; вноситькоррективывдеятельность,оцениватьсоответствиерезультатовцелям.</w:t>
      </w:r>
    </w:p>
    <w:p w:rsidR="00C13122" w:rsidRPr="005D783C" w:rsidRDefault="006C0849" w:rsidP="001771EA">
      <w:pPr>
        <w:pStyle w:val="a3"/>
        <w:ind w:left="658" w:right="710"/>
        <w:jc w:val="left"/>
      </w:pPr>
      <w:r w:rsidRPr="005D783C">
        <w:t>У обучающегося будут сформированы следующие базовые исследовательские действия как часть познавательных универсальных учебных действий:</w:t>
      </w:r>
    </w:p>
    <w:p w:rsidR="00C13122" w:rsidRPr="005D783C" w:rsidRDefault="006C0849" w:rsidP="001771EA">
      <w:pPr>
        <w:pStyle w:val="a3"/>
        <w:ind w:left="1368" w:firstLine="0"/>
        <w:jc w:val="left"/>
      </w:pPr>
      <w:r w:rsidRPr="005D783C">
        <w:t>определятьпознавательную</w:t>
      </w:r>
      <w:r w:rsidRPr="005D783C">
        <w:rPr>
          <w:spacing w:val="-2"/>
        </w:rPr>
        <w:t>задачу;</w:t>
      </w:r>
    </w:p>
    <w:p w:rsidR="00C13122" w:rsidRPr="005D783C" w:rsidRDefault="00C13122" w:rsidP="001771EA">
      <w:pPr>
        <w:pStyle w:val="a3"/>
        <w:ind w:left="0" w:firstLine="0"/>
        <w:jc w:val="left"/>
      </w:pPr>
    </w:p>
    <w:p w:rsidR="00C13122" w:rsidRPr="005D783C" w:rsidRDefault="006C0849" w:rsidP="001771EA">
      <w:pPr>
        <w:pStyle w:val="a3"/>
        <w:ind w:left="1368" w:right="710" w:firstLine="0"/>
        <w:jc w:val="left"/>
      </w:pPr>
      <w:r w:rsidRPr="005D783C">
        <w:t xml:space="preserve">намечатьпутьеерешенияиосуществлятьподбористорическогоматериала,объекта; владеть </w:t>
      </w:r>
      <w:r w:rsidRPr="005D783C">
        <w:lastRenderedPageBreak/>
        <w:t>навыками учебно-исследовательской и проектной деятельности;</w:t>
      </w:r>
    </w:p>
    <w:p w:rsidR="00C13122" w:rsidRPr="005D783C" w:rsidRDefault="006C0849" w:rsidP="001771EA">
      <w:pPr>
        <w:pStyle w:val="a3"/>
        <w:ind w:left="658" w:right="288"/>
        <w:jc w:val="left"/>
      </w:pPr>
      <w:r w:rsidRPr="005D783C">
        <w:t>осуществлятьанализобъектавсоответствииспринципомисторизма,основными процедурами исторического познания;</w:t>
      </w:r>
    </w:p>
    <w:p w:rsidR="00C13122" w:rsidRPr="005D783C" w:rsidRDefault="006C0849" w:rsidP="001771EA">
      <w:pPr>
        <w:pStyle w:val="a3"/>
        <w:ind w:left="1368" w:right="288" w:firstLine="0"/>
        <w:jc w:val="left"/>
      </w:pPr>
      <w:r w:rsidRPr="005D783C">
        <w:t>систематизироватьиобобщатьисторическиефакты(втомчислевформетаблиц,схем); выявлять характерные признаки исторических явлений;</w:t>
      </w:r>
    </w:p>
    <w:p w:rsidR="00C13122" w:rsidRPr="005D783C" w:rsidRDefault="006C0849" w:rsidP="001771EA">
      <w:pPr>
        <w:pStyle w:val="a3"/>
        <w:ind w:left="1368" w:firstLine="0"/>
        <w:jc w:val="left"/>
      </w:pPr>
      <w:r w:rsidRPr="005D783C">
        <w:t>раскрыватьпричинно-следственныесвязисобытийпрошлогои</w:t>
      </w:r>
      <w:r w:rsidRPr="005D783C">
        <w:rPr>
          <w:spacing w:val="-2"/>
        </w:rPr>
        <w:t>настоящего;</w:t>
      </w:r>
    </w:p>
    <w:p w:rsidR="00C13122" w:rsidRPr="005D783C" w:rsidRDefault="00C13122" w:rsidP="001771EA">
      <w:pPr>
        <w:pStyle w:val="a3"/>
        <w:ind w:left="0" w:firstLine="0"/>
        <w:jc w:val="left"/>
      </w:pPr>
    </w:p>
    <w:p w:rsidR="00C13122" w:rsidRPr="005D783C" w:rsidRDefault="006C0849" w:rsidP="001771EA">
      <w:pPr>
        <w:pStyle w:val="a3"/>
        <w:ind w:left="1368" w:firstLine="0"/>
        <w:jc w:val="left"/>
      </w:pPr>
      <w:r w:rsidRPr="005D783C">
        <w:t>сравниватьсобытия,ситуации,определяяоснованиядлясравнения,выявляя</w:t>
      </w:r>
      <w:r w:rsidRPr="005D783C">
        <w:rPr>
          <w:spacing w:val="-2"/>
        </w:rPr>
        <w:t>общие</w:t>
      </w:r>
    </w:p>
    <w:p w:rsidR="00C13122" w:rsidRPr="005D783C" w:rsidRDefault="006C0849" w:rsidP="001771EA">
      <w:pPr>
        <w:pStyle w:val="a3"/>
        <w:ind w:left="658" w:firstLine="0"/>
        <w:jc w:val="left"/>
      </w:pPr>
      <w:r w:rsidRPr="005D783C">
        <w:t xml:space="preserve">чертыи </w:t>
      </w:r>
      <w:r w:rsidRPr="005D783C">
        <w:rPr>
          <w:spacing w:val="-2"/>
        </w:rPr>
        <w:t>различия;</w:t>
      </w:r>
    </w:p>
    <w:p w:rsidR="00C13122" w:rsidRPr="005D783C" w:rsidRDefault="00C13122" w:rsidP="001771EA">
      <w:pPr>
        <w:pStyle w:val="a3"/>
        <w:ind w:left="0" w:firstLine="0"/>
        <w:jc w:val="left"/>
      </w:pPr>
    </w:p>
    <w:p w:rsidR="00C13122" w:rsidRPr="005D783C" w:rsidRDefault="006C0849" w:rsidP="001771EA">
      <w:pPr>
        <w:pStyle w:val="a3"/>
        <w:ind w:left="1368" w:firstLine="0"/>
      </w:pPr>
      <w:r w:rsidRPr="005D783C">
        <w:t>формулироватьиобосновывать</w:t>
      </w:r>
      <w:r w:rsidRPr="005D783C">
        <w:rPr>
          <w:spacing w:val="-2"/>
        </w:rPr>
        <w:t>выводы;</w:t>
      </w:r>
    </w:p>
    <w:p w:rsidR="00C13122" w:rsidRPr="005D783C" w:rsidRDefault="00C13122" w:rsidP="001771EA">
      <w:pPr>
        <w:pStyle w:val="a3"/>
        <w:ind w:left="0" w:firstLine="0"/>
        <w:jc w:val="left"/>
      </w:pPr>
    </w:p>
    <w:p w:rsidR="00C13122" w:rsidRPr="005D783C" w:rsidRDefault="006C0849" w:rsidP="001771EA">
      <w:pPr>
        <w:pStyle w:val="a3"/>
        <w:ind w:left="1368" w:right="2377" w:firstLine="0"/>
      </w:pPr>
      <w:r w:rsidRPr="005D783C">
        <w:t>соотноситьполученныйрезультатсимеющимсяисторическимзнанием; определять новизну и обоснованность полученного результата;</w:t>
      </w:r>
    </w:p>
    <w:p w:rsidR="00C13122" w:rsidRPr="005D783C" w:rsidRDefault="006C0849" w:rsidP="001771EA">
      <w:pPr>
        <w:pStyle w:val="a3"/>
        <w:ind w:left="658" w:right="708"/>
      </w:pPr>
      <w:r w:rsidRPr="005D783C">
        <w:t>представлять результаты своей деятельности в различных формах (сообщение, эссе, презентация, реферат, учебный проект и другие);</w:t>
      </w:r>
    </w:p>
    <w:p w:rsidR="00C13122" w:rsidRPr="005D783C" w:rsidRDefault="006C0849" w:rsidP="001771EA">
      <w:pPr>
        <w:pStyle w:val="a3"/>
        <w:ind w:left="658" w:right="710"/>
      </w:pPr>
      <w:r w:rsidRPr="005D783C">
        <w:t>объяснять сферу применения и значение проведенного учебного исследования в современном общественном контексте.</w:t>
      </w:r>
    </w:p>
    <w:p w:rsidR="00C13122" w:rsidRPr="005D783C" w:rsidRDefault="006C0849" w:rsidP="001771EA">
      <w:pPr>
        <w:pStyle w:val="a3"/>
        <w:ind w:left="658" w:right="714"/>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1771EA">
      <w:pPr>
        <w:pStyle w:val="a3"/>
        <w:ind w:left="658" w:right="703"/>
      </w:pPr>
      <w:r w:rsidRPr="005D783C">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C13122" w:rsidRPr="005D783C" w:rsidRDefault="006C0849" w:rsidP="001771EA">
      <w:pPr>
        <w:pStyle w:val="a3"/>
        <w:ind w:left="658" w:right="703"/>
      </w:pPr>
      <w:r w:rsidRPr="005D783C">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C13122" w:rsidRPr="005D783C" w:rsidRDefault="006C0849" w:rsidP="001771EA">
      <w:pPr>
        <w:pStyle w:val="a3"/>
        <w:ind w:left="1368" w:firstLine="0"/>
      </w:pPr>
      <w:r w:rsidRPr="005D783C">
        <w:t>рассматриватькомплексыисточников,выявляясовпаденияиразличияих</w:t>
      </w:r>
      <w:r w:rsidRPr="005D783C">
        <w:rPr>
          <w:spacing w:val="-2"/>
        </w:rPr>
        <w:t xml:space="preserve"> свидетельств;</w:t>
      </w:r>
    </w:p>
    <w:p w:rsidR="00C13122" w:rsidRPr="005D783C" w:rsidRDefault="00C13122" w:rsidP="001771EA">
      <w:pPr>
        <w:pStyle w:val="a3"/>
        <w:ind w:left="0" w:firstLine="0"/>
        <w:jc w:val="left"/>
      </w:pPr>
    </w:p>
    <w:p w:rsidR="00C13122" w:rsidRPr="005D783C" w:rsidRDefault="006C0849" w:rsidP="001771EA">
      <w:pPr>
        <w:pStyle w:val="a3"/>
        <w:ind w:left="658" w:right="710"/>
        <w:jc w:val="left"/>
      </w:pPr>
      <w:r w:rsidRPr="005D783C">
        <w:t>использоватьсредствасовременныхинформационныхикоммуникационныхтехнологий с соблюдением правовых и этических норм, требований информационной безопасности;</w:t>
      </w:r>
    </w:p>
    <w:p w:rsidR="00C13122" w:rsidRPr="005D783C" w:rsidRDefault="006C0849" w:rsidP="001771EA">
      <w:pPr>
        <w:pStyle w:val="a3"/>
        <w:ind w:left="658" w:right="288"/>
        <w:jc w:val="left"/>
      </w:pPr>
      <w:r w:rsidRPr="005D783C">
        <w:t>создаватьтекстывразличныхформатахсучетомназначенияинформацииицелевой аудитории, выбирая оптимальную форму представления и визуализации.</w:t>
      </w:r>
    </w:p>
    <w:p w:rsidR="00C13122" w:rsidRPr="005D783C" w:rsidRDefault="006C0849" w:rsidP="001771EA">
      <w:pPr>
        <w:pStyle w:val="a3"/>
        <w:ind w:left="658" w:right="288"/>
        <w:jc w:val="left"/>
      </w:pPr>
      <w:r w:rsidRPr="005D783C">
        <w:t>Уобучающегосябудутсформированыуменияобщениякакчастькоммуникативных универсальных учебных действий:</w:t>
      </w:r>
    </w:p>
    <w:p w:rsidR="00C13122" w:rsidRPr="005D783C" w:rsidRDefault="006C0849" w:rsidP="001771EA">
      <w:pPr>
        <w:pStyle w:val="a3"/>
        <w:tabs>
          <w:tab w:val="left" w:pos="2930"/>
          <w:tab w:val="left" w:pos="4429"/>
          <w:tab w:val="left" w:pos="6271"/>
          <w:tab w:val="left" w:pos="7137"/>
          <w:tab w:val="left" w:pos="7458"/>
          <w:tab w:val="left" w:pos="9072"/>
          <w:tab w:val="left" w:pos="10363"/>
        </w:tabs>
        <w:ind w:left="658" w:right="710"/>
        <w:jc w:val="left"/>
      </w:pPr>
      <w:r w:rsidRPr="005D783C">
        <w:rPr>
          <w:spacing w:val="-2"/>
        </w:rPr>
        <w:t>представлять</w:t>
      </w:r>
      <w:r w:rsidRPr="005D783C">
        <w:tab/>
      </w:r>
      <w:r w:rsidRPr="005D783C">
        <w:rPr>
          <w:spacing w:val="-2"/>
        </w:rPr>
        <w:t>особенности</w:t>
      </w:r>
      <w:r w:rsidRPr="005D783C">
        <w:tab/>
      </w:r>
      <w:r w:rsidRPr="005D783C">
        <w:rPr>
          <w:spacing w:val="-2"/>
        </w:rPr>
        <w:t>взаимодействия</w:t>
      </w:r>
      <w:r w:rsidRPr="005D783C">
        <w:tab/>
      </w:r>
      <w:r w:rsidRPr="005D783C">
        <w:rPr>
          <w:spacing w:val="-2"/>
        </w:rPr>
        <w:t>людей</w:t>
      </w:r>
      <w:r w:rsidRPr="005D783C">
        <w:tab/>
      </w:r>
      <w:r w:rsidRPr="005D783C">
        <w:rPr>
          <w:spacing w:val="-10"/>
        </w:rPr>
        <w:t>в</w:t>
      </w:r>
      <w:r w:rsidRPr="005D783C">
        <w:tab/>
      </w:r>
      <w:r w:rsidRPr="005D783C">
        <w:rPr>
          <w:spacing w:val="-2"/>
        </w:rPr>
        <w:t>исторических</w:t>
      </w:r>
      <w:r w:rsidRPr="005D783C">
        <w:tab/>
      </w:r>
      <w:r w:rsidRPr="005D783C">
        <w:rPr>
          <w:spacing w:val="-2"/>
        </w:rPr>
        <w:t>обществах</w:t>
      </w:r>
      <w:r w:rsidRPr="005D783C">
        <w:tab/>
      </w:r>
      <w:r w:rsidRPr="005D783C">
        <w:rPr>
          <w:spacing w:val="-10"/>
        </w:rPr>
        <w:t xml:space="preserve">и </w:t>
      </w:r>
      <w:r w:rsidRPr="005D783C">
        <w:t>современном мире;</w:t>
      </w:r>
    </w:p>
    <w:p w:rsidR="00C13122" w:rsidRPr="005D783C" w:rsidRDefault="006C0849" w:rsidP="001771EA">
      <w:pPr>
        <w:pStyle w:val="a3"/>
        <w:ind w:left="658" w:right="288"/>
        <w:jc w:val="left"/>
      </w:pPr>
      <w:r w:rsidRPr="005D783C">
        <w:t>участвоватьвобсуждениисобытийиличностейпрошлогоисовременности,выявляя сходство и различие высказываемых оценок;</w:t>
      </w:r>
    </w:p>
    <w:p w:rsidR="00C13122" w:rsidRPr="005D783C" w:rsidRDefault="006C0849" w:rsidP="001771EA">
      <w:pPr>
        <w:pStyle w:val="a3"/>
        <w:ind w:left="658" w:right="288"/>
        <w:jc w:val="left"/>
      </w:pPr>
      <w:r w:rsidRPr="005D783C">
        <w:t xml:space="preserve">излагатьиаргументироватьсвоюточкузрениявустномвысказывании,письменном </w:t>
      </w:r>
      <w:r w:rsidRPr="005D783C">
        <w:rPr>
          <w:spacing w:val="-2"/>
        </w:rPr>
        <w:t>тексте;</w:t>
      </w:r>
    </w:p>
    <w:p w:rsidR="00C13122" w:rsidRPr="005D783C" w:rsidRDefault="006C0849" w:rsidP="001771EA">
      <w:pPr>
        <w:pStyle w:val="a3"/>
        <w:tabs>
          <w:tab w:val="left" w:pos="2364"/>
          <w:tab w:val="left" w:pos="3666"/>
          <w:tab w:val="left" w:pos="4784"/>
          <w:tab w:val="left" w:pos="5127"/>
          <w:tab w:val="left" w:pos="7086"/>
          <w:tab w:val="left" w:pos="8993"/>
          <w:tab w:val="left" w:pos="9319"/>
          <w:tab w:val="left" w:pos="9909"/>
        </w:tabs>
        <w:ind w:left="658" w:right="711"/>
        <w:jc w:val="left"/>
      </w:pPr>
      <w:r w:rsidRPr="005D783C">
        <w:rPr>
          <w:spacing w:val="-2"/>
        </w:rPr>
        <w:t>владеть</w:t>
      </w:r>
      <w:r w:rsidRPr="005D783C">
        <w:tab/>
      </w:r>
      <w:r w:rsidRPr="005D783C">
        <w:rPr>
          <w:spacing w:val="-2"/>
        </w:rPr>
        <w:t>способами</w:t>
      </w:r>
      <w:r w:rsidRPr="005D783C">
        <w:tab/>
      </w:r>
      <w:r w:rsidRPr="005D783C">
        <w:rPr>
          <w:spacing w:val="-2"/>
        </w:rPr>
        <w:t>общения</w:t>
      </w:r>
      <w:r w:rsidRPr="005D783C">
        <w:tab/>
      </w:r>
      <w:r w:rsidRPr="005D783C">
        <w:rPr>
          <w:spacing w:val="-10"/>
        </w:rPr>
        <w:t>и</w:t>
      </w:r>
      <w:r w:rsidRPr="005D783C">
        <w:tab/>
      </w:r>
      <w:r w:rsidRPr="005D783C">
        <w:rPr>
          <w:spacing w:val="-2"/>
        </w:rPr>
        <w:t>конструктивного</w:t>
      </w:r>
      <w:r w:rsidRPr="005D783C">
        <w:tab/>
      </w:r>
      <w:r w:rsidRPr="005D783C">
        <w:rPr>
          <w:spacing w:val="-2"/>
        </w:rPr>
        <w:t>взаимодействия,</w:t>
      </w:r>
      <w:r w:rsidRPr="005D783C">
        <w:tab/>
      </w:r>
      <w:r w:rsidRPr="005D783C">
        <w:rPr>
          <w:spacing w:val="-10"/>
        </w:rPr>
        <w:t>в</w:t>
      </w:r>
      <w:r w:rsidRPr="005D783C">
        <w:tab/>
      </w:r>
      <w:r w:rsidRPr="005D783C">
        <w:rPr>
          <w:spacing w:val="-4"/>
        </w:rPr>
        <w:t>том</w:t>
      </w:r>
      <w:r w:rsidRPr="005D783C">
        <w:tab/>
      </w:r>
      <w:r w:rsidRPr="005D783C">
        <w:rPr>
          <w:spacing w:val="-2"/>
        </w:rPr>
        <w:t xml:space="preserve">числе </w:t>
      </w:r>
      <w:r w:rsidRPr="005D783C">
        <w:t>межкультурного, в образовательной организации и социальном окружении;</w:t>
      </w:r>
    </w:p>
    <w:p w:rsidR="00C13122" w:rsidRPr="005D783C" w:rsidRDefault="006C0849" w:rsidP="001771EA">
      <w:pPr>
        <w:pStyle w:val="a3"/>
        <w:ind w:left="1368" w:right="2315" w:firstLine="0"/>
        <w:jc w:val="left"/>
      </w:pPr>
      <w:r w:rsidRPr="005D783C">
        <w:t>аргументированновести диалог, уметь смягчать конфликтныеситуации. Уобучающегосябудутсформированыумениясовместной</w:t>
      </w:r>
      <w:r w:rsidRPr="005D783C">
        <w:rPr>
          <w:spacing w:val="-2"/>
        </w:rPr>
        <w:t>деятельности:</w:t>
      </w:r>
    </w:p>
    <w:p w:rsidR="00C13122" w:rsidRPr="005D783C" w:rsidRDefault="006C0849" w:rsidP="001771EA">
      <w:pPr>
        <w:pStyle w:val="a3"/>
        <w:ind w:left="658" w:right="710"/>
        <w:jc w:val="left"/>
      </w:pPr>
      <w:r w:rsidRPr="005D783C">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C13122" w:rsidRPr="005D783C" w:rsidRDefault="006C0849" w:rsidP="001771EA">
      <w:pPr>
        <w:pStyle w:val="a3"/>
        <w:ind w:left="658" w:right="288"/>
        <w:jc w:val="left"/>
      </w:pPr>
      <w:r w:rsidRPr="005D783C">
        <w:t>планироватьиосуществлятьсовместнуюработу,коллективныеучебныепроектыпо истории, в том числе с использованием регионального материала;</w:t>
      </w:r>
    </w:p>
    <w:p w:rsidR="00C13122" w:rsidRPr="005D783C" w:rsidRDefault="006C0849" w:rsidP="001771EA">
      <w:pPr>
        <w:pStyle w:val="a3"/>
        <w:ind w:left="658" w:right="288"/>
        <w:jc w:val="left"/>
      </w:pPr>
      <w:r w:rsidRPr="005D783C">
        <w:t>определятьсвоеучастиевобщейработеикоординироватьсвоидействиясдругими членами команды;</w:t>
      </w:r>
    </w:p>
    <w:p w:rsidR="00C13122" w:rsidRPr="005D783C" w:rsidRDefault="006C0849" w:rsidP="001771EA">
      <w:pPr>
        <w:pStyle w:val="a3"/>
        <w:ind w:left="1368" w:right="1401" w:firstLine="0"/>
        <w:jc w:val="left"/>
      </w:pPr>
      <w:r w:rsidRPr="005D783C">
        <w:t>проявлятьтворчествоиинициативувиндивидуальнойикоманднойработе; оценивать полученные результаты и свой вклад в общую работу.</w:t>
      </w:r>
    </w:p>
    <w:p w:rsidR="00C13122" w:rsidRPr="005D783C" w:rsidRDefault="006C0849" w:rsidP="001771EA">
      <w:pPr>
        <w:pStyle w:val="a3"/>
        <w:ind w:left="658" w:right="712"/>
      </w:pPr>
      <w:r w:rsidRPr="005D783C">
        <w:t>У обучающегося будут сформированы умения в части регулятивных универсальных учебных действий:</w:t>
      </w:r>
    </w:p>
    <w:p w:rsidR="00C13122" w:rsidRPr="005D783C" w:rsidRDefault="006C0849" w:rsidP="001771EA">
      <w:pPr>
        <w:pStyle w:val="a3"/>
        <w:ind w:left="658" w:right="704"/>
      </w:pPr>
      <w:r w:rsidRPr="005D783C">
        <w:t xml:space="preserve">владение приемами самоорганизации своей учебной и общественной работы: выявлять </w:t>
      </w:r>
      <w:r w:rsidRPr="005D783C">
        <w:lastRenderedPageBreak/>
        <w:t>проблему,задачи,требующиерешения;составлятьпландействий,определятьспособрешения, последовательно реализовывать намеченный план действий и другие;</w:t>
      </w:r>
    </w:p>
    <w:p w:rsidR="00C13122" w:rsidRPr="005D783C" w:rsidRDefault="006C0849" w:rsidP="001771EA">
      <w:pPr>
        <w:pStyle w:val="a3"/>
        <w:ind w:left="658" w:right="704"/>
      </w:pPr>
      <w:r w:rsidRPr="005D783C">
        <w:t>владениеприемамисамоконтроля:осуществлятьсамоконтроль,рефлексиюисамооценку полученных результатов; вносить коррективы в свою работу с учетом установленных ошибок, возникших трудностей;</w:t>
      </w:r>
    </w:p>
    <w:p w:rsidR="00C13122" w:rsidRPr="005D783C" w:rsidRDefault="006C0849" w:rsidP="001771EA">
      <w:pPr>
        <w:pStyle w:val="a3"/>
        <w:ind w:left="658" w:right="706"/>
      </w:pPr>
      <w:r w:rsidRPr="005D783C">
        <w:t>принятиесебяи других людей:осознавать свои достиженияи слабыестороныв учении, общении,сотрудничествесосверстникамиилюдьмистаршегопоколения;приниматьмотивыи аргументыдругихлюдейприанализерезультатовдеятельности;признаватьсвоеправоиправо других людей на ошибку; вносить конструктивные предложения для совместного решения учебных задач, проблем.</w:t>
      </w:r>
    </w:p>
    <w:p w:rsidR="00C13122" w:rsidRPr="005D783C" w:rsidRDefault="006C0849" w:rsidP="001771EA">
      <w:pPr>
        <w:pStyle w:val="a3"/>
        <w:ind w:left="658" w:right="709"/>
      </w:pPr>
      <w:r w:rsidRPr="005D783C">
        <w:t>Предметные результаты освоения программы по истории на уровне среднего общего образования должны обеспечивать:</w:t>
      </w:r>
    </w:p>
    <w:p w:rsidR="00C13122" w:rsidRPr="005D783C" w:rsidRDefault="006C0849" w:rsidP="001771EA">
      <w:pPr>
        <w:pStyle w:val="a4"/>
        <w:numPr>
          <w:ilvl w:val="0"/>
          <w:numId w:val="135"/>
        </w:numPr>
        <w:tabs>
          <w:tab w:val="left" w:pos="1640"/>
        </w:tabs>
        <w:ind w:right="703" w:firstLine="710"/>
        <w:rPr>
          <w:sz w:val="24"/>
          <w:szCs w:val="24"/>
        </w:rPr>
      </w:pPr>
      <w:r w:rsidRPr="005D783C">
        <w:rPr>
          <w:sz w:val="24"/>
          <w:szCs w:val="24"/>
        </w:rPr>
        <w:t>понимание значимости России в мировых политических и социально-экономических процессах XX -начала XXIв., знание достижений страныи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 технологических успехов, освоения космоса; понимание причин и следствий распада СССР, возрожденияРоссийскойФедерациикакмировойдержавы,воссоединенияКрыма с Россией,</w:t>
      </w:r>
    </w:p>
    <w:p w:rsidR="00C13122" w:rsidRPr="005D783C" w:rsidRDefault="006C0849" w:rsidP="001771EA">
      <w:pPr>
        <w:pStyle w:val="a3"/>
        <w:ind w:left="658" w:right="705" w:firstLine="0"/>
      </w:pPr>
      <w:r w:rsidRPr="005D783C">
        <w:t>СВО на Украине и других важнейших событий XX - начала XXI в.; особенности развития культуры народов СССР (России);</w:t>
      </w:r>
    </w:p>
    <w:p w:rsidR="00C13122" w:rsidRPr="005D783C" w:rsidRDefault="006C0849" w:rsidP="001771EA">
      <w:pPr>
        <w:pStyle w:val="a4"/>
        <w:numPr>
          <w:ilvl w:val="0"/>
          <w:numId w:val="135"/>
        </w:numPr>
        <w:tabs>
          <w:tab w:val="left" w:pos="1671"/>
        </w:tabs>
        <w:ind w:right="705" w:firstLine="710"/>
        <w:rPr>
          <w:sz w:val="24"/>
          <w:szCs w:val="24"/>
        </w:rPr>
      </w:pPr>
      <w:r w:rsidRPr="005D783C">
        <w:rPr>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w:t>
      </w:r>
    </w:p>
    <w:p w:rsidR="00C13122" w:rsidRPr="005D783C" w:rsidRDefault="006C0849" w:rsidP="001771EA">
      <w:pPr>
        <w:pStyle w:val="a4"/>
        <w:numPr>
          <w:ilvl w:val="0"/>
          <w:numId w:val="135"/>
        </w:numPr>
        <w:tabs>
          <w:tab w:val="left" w:pos="1738"/>
        </w:tabs>
        <w:ind w:right="707" w:firstLine="710"/>
        <w:rPr>
          <w:sz w:val="24"/>
          <w:szCs w:val="24"/>
        </w:rPr>
      </w:pPr>
      <w:r w:rsidRPr="005D783C">
        <w:rPr>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историиXX-началаXXIвв.иихучастников,образажизнилюдейиегоизменениявНовейшую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13122" w:rsidRPr="005D783C" w:rsidRDefault="006C0849" w:rsidP="001771EA">
      <w:pPr>
        <w:pStyle w:val="a4"/>
        <w:numPr>
          <w:ilvl w:val="0"/>
          <w:numId w:val="135"/>
        </w:numPr>
        <w:tabs>
          <w:tab w:val="left" w:pos="1669"/>
        </w:tabs>
        <w:ind w:right="704" w:firstLine="710"/>
        <w:rPr>
          <w:sz w:val="24"/>
          <w:szCs w:val="24"/>
        </w:rPr>
      </w:pPr>
      <w:r w:rsidRPr="005D783C">
        <w:rPr>
          <w:sz w:val="24"/>
          <w:szCs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13122" w:rsidRPr="005D783C" w:rsidRDefault="006C0849" w:rsidP="001771EA">
      <w:pPr>
        <w:pStyle w:val="a4"/>
        <w:numPr>
          <w:ilvl w:val="0"/>
          <w:numId w:val="135"/>
        </w:numPr>
        <w:tabs>
          <w:tab w:val="left" w:pos="1659"/>
        </w:tabs>
        <w:ind w:right="703" w:firstLine="710"/>
        <w:rPr>
          <w:sz w:val="24"/>
          <w:szCs w:val="24"/>
        </w:rPr>
      </w:pPr>
      <w:r w:rsidRPr="005D783C">
        <w:rPr>
          <w:sz w:val="24"/>
          <w:szCs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C13122" w:rsidRPr="005D783C" w:rsidRDefault="006C0849" w:rsidP="001771EA">
      <w:pPr>
        <w:pStyle w:val="a4"/>
        <w:numPr>
          <w:ilvl w:val="0"/>
          <w:numId w:val="135"/>
        </w:numPr>
        <w:tabs>
          <w:tab w:val="left" w:pos="1652"/>
        </w:tabs>
        <w:ind w:right="703" w:firstLine="710"/>
        <w:rPr>
          <w:sz w:val="24"/>
          <w:szCs w:val="24"/>
        </w:rPr>
      </w:pPr>
      <w:r w:rsidRPr="005D783C">
        <w:rPr>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историиРоссииизарубежныхстранXX-началаXXIв.,оцениватьихполнотуидостоверность,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13122" w:rsidRPr="005D783C" w:rsidRDefault="006C0849" w:rsidP="001771EA">
      <w:pPr>
        <w:pStyle w:val="a4"/>
        <w:numPr>
          <w:ilvl w:val="0"/>
          <w:numId w:val="135"/>
        </w:numPr>
        <w:tabs>
          <w:tab w:val="left" w:pos="1669"/>
        </w:tabs>
        <w:ind w:right="705" w:firstLine="710"/>
        <w:rPr>
          <w:sz w:val="24"/>
          <w:szCs w:val="24"/>
        </w:rPr>
      </w:pPr>
      <w:r w:rsidRPr="005D783C">
        <w:rPr>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13122" w:rsidRPr="005D783C" w:rsidRDefault="006C0849" w:rsidP="001771EA">
      <w:pPr>
        <w:pStyle w:val="a4"/>
        <w:numPr>
          <w:ilvl w:val="0"/>
          <w:numId w:val="135"/>
        </w:numPr>
        <w:tabs>
          <w:tab w:val="left" w:pos="1627"/>
        </w:tabs>
        <w:ind w:right="700" w:firstLine="710"/>
        <w:rPr>
          <w:sz w:val="24"/>
          <w:szCs w:val="24"/>
        </w:rPr>
      </w:pPr>
      <w:r w:rsidRPr="005D783C">
        <w:rPr>
          <w:sz w:val="24"/>
          <w:szCs w:val="24"/>
        </w:rPr>
        <w:t>умениеанализироватьтекстовые,визуальныеисточникиисторическойинформации,в том числеисторическиекарты/схемы,по истории Россиии зарубежных стран XX -началаXXI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осуществленияпроектнойдеятельностивформеразработкиипредставленияучебныхпроектов по новейшей истории, в том числе с использование регионального материала (ресурсов библиотек, музеев и других);</w:t>
      </w:r>
    </w:p>
    <w:p w:rsidR="00C13122" w:rsidRPr="005D783C" w:rsidRDefault="00C13122" w:rsidP="001771EA">
      <w:pPr>
        <w:pStyle w:val="a4"/>
        <w:rPr>
          <w:sz w:val="24"/>
          <w:szCs w:val="24"/>
        </w:rPr>
        <w:sectPr w:rsidR="00C13122" w:rsidRPr="005D783C">
          <w:pgSz w:w="11920" w:h="16850"/>
          <w:pgMar w:top="540" w:right="141" w:bottom="1140" w:left="566" w:header="0" w:footer="841" w:gutter="0"/>
          <w:cols w:space="720"/>
        </w:sectPr>
      </w:pPr>
    </w:p>
    <w:p w:rsidR="00C13122" w:rsidRPr="005D783C" w:rsidRDefault="006C0849" w:rsidP="001771EA">
      <w:pPr>
        <w:pStyle w:val="a4"/>
        <w:numPr>
          <w:ilvl w:val="0"/>
          <w:numId w:val="135"/>
        </w:numPr>
        <w:tabs>
          <w:tab w:val="left" w:pos="1678"/>
        </w:tabs>
        <w:ind w:right="704" w:firstLine="710"/>
        <w:rPr>
          <w:sz w:val="24"/>
          <w:szCs w:val="24"/>
        </w:rPr>
      </w:pPr>
      <w:r w:rsidRPr="005D783C">
        <w:rPr>
          <w:sz w:val="24"/>
          <w:szCs w:val="24"/>
        </w:rPr>
        <w:lastRenderedPageBreak/>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13122" w:rsidRPr="005D783C" w:rsidRDefault="006C0849" w:rsidP="001771EA">
      <w:pPr>
        <w:pStyle w:val="a4"/>
        <w:numPr>
          <w:ilvl w:val="0"/>
          <w:numId w:val="135"/>
        </w:numPr>
        <w:tabs>
          <w:tab w:val="left" w:pos="1758"/>
        </w:tabs>
        <w:ind w:right="712" w:firstLine="710"/>
        <w:rPr>
          <w:sz w:val="24"/>
          <w:szCs w:val="24"/>
        </w:rPr>
      </w:pPr>
      <w:r w:rsidRPr="005D783C">
        <w:rPr>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13122" w:rsidRPr="005D783C" w:rsidRDefault="006C0849" w:rsidP="001771EA">
      <w:pPr>
        <w:pStyle w:val="a4"/>
        <w:numPr>
          <w:ilvl w:val="0"/>
          <w:numId w:val="135"/>
        </w:numPr>
        <w:tabs>
          <w:tab w:val="left" w:pos="1777"/>
        </w:tabs>
        <w:ind w:right="703" w:firstLine="710"/>
        <w:rPr>
          <w:sz w:val="24"/>
          <w:szCs w:val="24"/>
        </w:rPr>
      </w:pPr>
      <w:r w:rsidRPr="005D783C">
        <w:rPr>
          <w:sz w:val="24"/>
          <w:szCs w:val="24"/>
        </w:rPr>
        <w:t>знание ключевых событий, основных дат и этапов истории России и мира в XX - начале XXI вв.; выдающихся деятелей отечественной и всеобщей истории; важнейших достижений культуры, ценностных ориентиров.</w:t>
      </w:r>
    </w:p>
    <w:p w:rsidR="00C13122" w:rsidRPr="005D783C" w:rsidRDefault="006C0849" w:rsidP="001771EA">
      <w:pPr>
        <w:pStyle w:val="a3"/>
        <w:ind w:left="658" w:right="705"/>
      </w:pPr>
      <w:r w:rsidRPr="005D783C">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C13122" w:rsidRPr="005D783C" w:rsidRDefault="006C0849" w:rsidP="001771EA">
      <w:pPr>
        <w:pStyle w:val="a3"/>
        <w:ind w:left="658" w:right="701"/>
      </w:pPr>
      <w:r w:rsidRPr="005D783C">
        <w:t>Формирование умений, составляющих структуру предметных результатов, происходит на учебном материале, изучаемом в 10 - 11 классах с учетом того, что достижения предметных результатов предполагает не только обращение к истории России и всеобщей истории XX - начала XXI в., но и к важнейшим событиям, явлениям, процессам истории нашей страны с древнейших времендо началаXXв. Припланировании уроковисторииследуетпредусмотреть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C13122" w:rsidRPr="005D783C" w:rsidRDefault="006C0849" w:rsidP="001771EA">
      <w:pPr>
        <w:pStyle w:val="a3"/>
        <w:ind w:left="1368" w:firstLine="0"/>
      </w:pPr>
      <w:r w:rsidRPr="005D783C">
        <w:t>Предметныерезультатыизученияисториив10</w:t>
      </w:r>
      <w:r w:rsidRPr="005D783C">
        <w:rPr>
          <w:spacing w:val="-2"/>
        </w:rPr>
        <w:t xml:space="preserve"> классе.</w:t>
      </w:r>
    </w:p>
    <w:p w:rsidR="00C13122" w:rsidRPr="005D783C" w:rsidRDefault="00C13122" w:rsidP="001771EA">
      <w:pPr>
        <w:pStyle w:val="a3"/>
        <w:ind w:left="0" w:firstLine="0"/>
        <w:jc w:val="left"/>
      </w:pPr>
    </w:p>
    <w:p w:rsidR="00C13122" w:rsidRPr="005D783C" w:rsidRDefault="006C0849" w:rsidP="001771EA">
      <w:pPr>
        <w:pStyle w:val="a3"/>
        <w:ind w:left="658" w:right="703"/>
      </w:pPr>
      <w:r w:rsidRPr="005D783C">
        <w:t>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 технологических успехов.</w:t>
      </w:r>
    </w:p>
    <w:p w:rsidR="00C13122" w:rsidRPr="005D783C" w:rsidRDefault="006C0849" w:rsidP="001771EA">
      <w:pPr>
        <w:pStyle w:val="a3"/>
        <w:ind w:left="658" w:right="704"/>
      </w:pPr>
      <w:r w:rsidRPr="005D783C">
        <w:t>Достижение указанного предметного результата непосредственно связано с усвоением обучающимисязнанийважнейшихсобытий,явлений,процессовисторииРоссии1914-1945гг.,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C13122" w:rsidRPr="005D783C" w:rsidRDefault="006C0849" w:rsidP="001771EA">
      <w:pPr>
        <w:pStyle w:val="a3"/>
        <w:ind w:left="1368" w:right="703" w:firstLine="0"/>
      </w:pPr>
      <w:r w:rsidRPr="005D783C">
        <w:t>Структура предметного результата включает следующий перечень знаний и умений: называтьнаиболеезначимыесобытияисторииРоссии1914-1945гг.,объяснятьих</w:t>
      </w:r>
    </w:p>
    <w:p w:rsidR="00C13122" w:rsidRPr="005D783C" w:rsidRDefault="006C0849" w:rsidP="001771EA">
      <w:pPr>
        <w:pStyle w:val="a3"/>
        <w:ind w:left="658" w:firstLine="0"/>
        <w:jc w:val="left"/>
      </w:pPr>
      <w:r w:rsidRPr="005D783C">
        <w:t>особуюзначимостьдляисториинашей</w:t>
      </w:r>
      <w:r w:rsidRPr="005D783C">
        <w:rPr>
          <w:spacing w:val="-2"/>
        </w:rPr>
        <w:t xml:space="preserve"> страны;</w:t>
      </w:r>
    </w:p>
    <w:p w:rsidR="00C13122" w:rsidRPr="005D783C" w:rsidRDefault="00C13122" w:rsidP="001771EA">
      <w:pPr>
        <w:pStyle w:val="a3"/>
        <w:ind w:left="0" w:firstLine="0"/>
        <w:jc w:val="left"/>
      </w:pPr>
    </w:p>
    <w:p w:rsidR="00C13122" w:rsidRPr="005D783C" w:rsidRDefault="006C0849" w:rsidP="001771EA">
      <w:pPr>
        <w:pStyle w:val="a3"/>
        <w:ind w:left="658" w:right="708"/>
      </w:pPr>
      <w:r w:rsidRPr="005D783C">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p w:rsidR="00C13122" w:rsidRPr="005D783C" w:rsidRDefault="006C0849" w:rsidP="001771EA">
      <w:pPr>
        <w:pStyle w:val="a3"/>
        <w:ind w:left="658" w:right="701"/>
      </w:pPr>
      <w:r w:rsidRPr="005D783C">
        <w:t>выявлять попытки фальсификации истории, используя знания по истории России и всеобщей истории 1914 - 1945 гг.;</w:t>
      </w:r>
    </w:p>
    <w:p w:rsidR="00C13122" w:rsidRPr="005D783C" w:rsidRDefault="006C0849" w:rsidP="001771EA">
      <w:pPr>
        <w:pStyle w:val="a3"/>
        <w:ind w:left="658" w:right="701"/>
      </w:pPr>
      <w:r w:rsidRPr="005D783C">
        <w:t>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 используя знания по истории России.</w:t>
      </w:r>
    </w:p>
    <w:p w:rsidR="00C13122" w:rsidRPr="005D783C" w:rsidRDefault="006C0849" w:rsidP="001771EA">
      <w:pPr>
        <w:pStyle w:val="a3"/>
        <w:ind w:left="658" w:right="705"/>
      </w:pPr>
      <w:r w:rsidRPr="005D783C">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2"/>
      </w:pPr>
      <w:r w:rsidRPr="005D783C">
        <w:t>называтьименанаиболеевыдающихсядеятелейисторииРоссии1914-1945гг.,события, процессы, в которых они участвовали;</w:t>
      </w:r>
    </w:p>
    <w:p w:rsidR="00C13122" w:rsidRPr="005D783C" w:rsidRDefault="006C0849" w:rsidP="001771EA">
      <w:pPr>
        <w:pStyle w:val="a3"/>
        <w:ind w:left="658" w:right="708"/>
      </w:pPr>
      <w:r w:rsidRPr="005D783C">
        <w:t>характеризовать деятельность исторических личностей в рамках событий, процессов историиРоссии1914-1945гг.,оцениватьзначениеихдеятельностидляисториинашейстраны и человечества в целом;</w:t>
      </w:r>
    </w:p>
    <w:p w:rsidR="00C13122" w:rsidRPr="005D783C" w:rsidRDefault="006C0849" w:rsidP="001771EA">
      <w:pPr>
        <w:pStyle w:val="a3"/>
        <w:ind w:left="658" w:right="707"/>
      </w:pPr>
      <w:r w:rsidRPr="005D783C">
        <w:lastRenderedPageBreak/>
        <w:t>характеризоватьзначениеипоследствиясобытий1914 -1945гг.,вкоторых участвовали выдающиеся исторические личности, для истории России;</w:t>
      </w:r>
    </w:p>
    <w:p w:rsidR="00C13122" w:rsidRPr="005D783C" w:rsidRDefault="006C0849" w:rsidP="001771EA">
      <w:pPr>
        <w:pStyle w:val="a3"/>
        <w:ind w:left="658" w:right="708"/>
      </w:pPr>
      <w:r w:rsidRPr="005D783C">
        <w:t>определять и объяснять (аргументировать) свое отношение и оценку деятельности исторических личностей.</w:t>
      </w:r>
    </w:p>
    <w:p w:rsidR="00C13122" w:rsidRPr="005D783C" w:rsidRDefault="006C0849" w:rsidP="001771EA">
      <w:pPr>
        <w:pStyle w:val="a3"/>
        <w:ind w:left="658" w:right="709"/>
      </w:pPr>
      <w:r w:rsidRPr="005D783C">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7"/>
      </w:pPr>
      <w:r w:rsidRPr="005D783C">
        <w:t>объяснять смысл изученных/изучаемых исторических понятий и терминов из истории России,ивсеобщейистории1914-1945гг.,привлекаяучебныетекстыи(или)дополнительные источники информации; корректно использовать исторические понятия и термины в устной речи, при подготовке конспекта, реферата;</w:t>
      </w:r>
    </w:p>
    <w:p w:rsidR="00C13122" w:rsidRPr="005D783C" w:rsidRDefault="006C0849" w:rsidP="001771EA">
      <w:pPr>
        <w:pStyle w:val="a3"/>
        <w:ind w:left="658" w:right="702"/>
      </w:pPr>
      <w:r w:rsidRPr="005D783C">
        <w:t>представлять развернутый рассказ (описание) о ключевых событиях родного края, историиРоссииивсеобщейистории1914-1945гг.сиспользованиемконтекстнойинформации,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
    <w:p w:rsidR="00C13122" w:rsidRPr="005D783C" w:rsidRDefault="006C0849" w:rsidP="001771EA">
      <w:pPr>
        <w:pStyle w:val="a3"/>
        <w:ind w:left="658" w:right="703"/>
      </w:pPr>
      <w:r w:rsidRPr="005D783C">
        <w:t>составлятьразвернутуюхарактеристикуисторическихличностейсописаниемиоценкой их деятельности; характеризовать условия и образ жизни людей в России и других странах в 1914 - 1945 гг., анализируя изменения, происшедшие в течение рассматриваемого периода;</w:t>
      </w:r>
    </w:p>
    <w:p w:rsidR="00C13122" w:rsidRPr="005D783C" w:rsidRDefault="006C0849" w:rsidP="001771EA">
      <w:pPr>
        <w:pStyle w:val="a3"/>
        <w:ind w:left="658" w:right="703"/>
      </w:pPr>
      <w:r w:rsidRPr="005D783C">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C13122" w:rsidRPr="005D783C" w:rsidRDefault="006C0849" w:rsidP="001771EA">
      <w:pPr>
        <w:pStyle w:val="a3"/>
        <w:ind w:left="658" w:right="705"/>
      </w:pPr>
      <w:r w:rsidRPr="005D783C">
        <w:t xml:space="preserve">представлять результаты самостоятельного изучения исторической информации из истории России и всеобщей истории 1914 - 1945 гг. в форме сложного плана, конспекта, </w:t>
      </w:r>
      <w:r w:rsidRPr="005D783C">
        <w:rPr>
          <w:spacing w:val="-2"/>
        </w:rPr>
        <w:t>реферата;</w:t>
      </w:r>
    </w:p>
    <w:p w:rsidR="00C13122" w:rsidRPr="005D783C" w:rsidRDefault="006C0849" w:rsidP="001771EA">
      <w:pPr>
        <w:pStyle w:val="a3"/>
        <w:ind w:left="658" w:right="706"/>
      </w:pPr>
      <w:r w:rsidRPr="005D783C">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p w:rsidR="00C13122" w:rsidRPr="005D783C" w:rsidRDefault="006C0849" w:rsidP="001771EA">
      <w:pPr>
        <w:pStyle w:val="a3"/>
        <w:ind w:left="658" w:right="709"/>
      </w:pPr>
      <w:r w:rsidRPr="005D783C">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C13122" w:rsidRPr="005D783C" w:rsidRDefault="006C0849" w:rsidP="001771EA">
      <w:pPr>
        <w:pStyle w:val="a3"/>
        <w:ind w:left="658" w:right="703"/>
      </w:pPr>
      <w:r w:rsidRPr="005D783C">
        <w:t>формулировать аргументы для подтверждения или опровержения собственной или предложеннойточкизренияподискуссионнойпроблемеизисторииРоссииивсеобщейистории 1914 - 1945 гг.; сравнивать предложенную аргументацию, выбирать наиболее аргументированную позицию.</w:t>
      </w:r>
    </w:p>
    <w:p w:rsidR="00C13122" w:rsidRPr="005D783C" w:rsidRDefault="006C0849" w:rsidP="001771EA">
      <w:pPr>
        <w:pStyle w:val="a3"/>
        <w:ind w:left="1368" w:firstLine="0"/>
      </w:pPr>
      <w:r w:rsidRPr="005D783C">
        <w:t>Умениевыявлятьсущественныечертыисторическихсобытий,явлений,процессов</w:t>
      </w:r>
      <w:r w:rsidRPr="005D783C">
        <w:rPr>
          <w:spacing w:val="-4"/>
        </w:rPr>
        <w:t>1914</w:t>
      </w:r>
    </w:p>
    <w:p w:rsidR="00C13122" w:rsidRPr="005D783C" w:rsidRDefault="006C0849" w:rsidP="001771EA">
      <w:pPr>
        <w:pStyle w:val="a3"/>
        <w:ind w:left="658" w:right="712" w:firstLine="0"/>
      </w:pPr>
      <w:r w:rsidRPr="005D783C">
        <w:t>- 1945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10"/>
      </w:pPr>
      <w:r w:rsidRPr="005D783C">
        <w:t>называть характерные, существенные признаки событий, процессов, явлений истории России и всеобщей истории 1914 - 1945 гг.;</w:t>
      </w:r>
    </w:p>
    <w:p w:rsidR="00C13122" w:rsidRPr="005D783C" w:rsidRDefault="006C0849" w:rsidP="001771EA">
      <w:pPr>
        <w:pStyle w:val="a3"/>
        <w:ind w:left="658" w:right="707"/>
      </w:pPr>
      <w:r w:rsidRPr="005D783C">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p w:rsidR="00C13122" w:rsidRPr="005D783C" w:rsidRDefault="006C0849" w:rsidP="001771EA">
      <w:pPr>
        <w:pStyle w:val="a3"/>
        <w:ind w:left="658" w:right="706"/>
      </w:pPr>
      <w:r w:rsidRPr="005D783C">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C13122" w:rsidRPr="005D783C" w:rsidRDefault="006C0849" w:rsidP="001771EA">
      <w:pPr>
        <w:pStyle w:val="a3"/>
        <w:ind w:left="1368" w:firstLine="0"/>
        <w:jc w:val="left"/>
      </w:pPr>
      <w:r w:rsidRPr="005D783C">
        <w:t>обобщатьисторическуюинформациюпоисторииРоссииизарубежныхстран1914-</w:t>
      </w:r>
      <w:r w:rsidRPr="005D783C">
        <w:rPr>
          <w:spacing w:val="-4"/>
        </w:rPr>
        <w:t>1945</w:t>
      </w:r>
    </w:p>
    <w:p w:rsidR="00C13122" w:rsidRPr="005D783C" w:rsidRDefault="006C0849" w:rsidP="001771EA">
      <w:pPr>
        <w:pStyle w:val="a3"/>
        <w:ind w:left="658" w:firstLine="0"/>
        <w:jc w:val="left"/>
      </w:pPr>
      <w:r w:rsidRPr="005D783C">
        <w:rPr>
          <w:spacing w:val="-4"/>
        </w:rPr>
        <w:t>гг.;</w:t>
      </w:r>
    </w:p>
    <w:p w:rsidR="00C13122" w:rsidRPr="005D783C" w:rsidRDefault="006C0849" w:rsidP="001771EA">
      <w:pPr>
        <w:pStyle w:val="a3"/>
        <w:ind w:left="658" w:right="709"/>
      </w:pPr>
      <w:r w:rsidRPr="005D783C">
        <w:lastRenderedPageBreak/>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1914 - 1945 гг.;</w:t>
      </w:r>
    </w:p>
    <w:p w:rsidR="00C13122" w:rsidRPr="005D783C" w:rsidRDefault="006C0849" w:rsidP="001771EA">
      <w:pPr>
        <w:pStyle w:val="a3"/>
        <w:ind w:left="658" w:right="703"/>
      </w:pPr>
      <w:r w:rsidRPr="005D783C">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p w:rsidR="00C13122" w:rsidRPr="005D783C" w:rsidRDefault="006C0849" w:rsidP="001771EA">
      <w:pPr>
        <w:pStyle w:val="a3"/>
        <w:ind w:left="1368" w:firstLine="0"/>
      </w:pPr>
      <w:r w:rsidRPr="005D783C">
        <w:t>наосновеизученияисторическогоматериалаустанавливатьисторические</w:t>
      </w:r>
      <w:r w:rsidRPr="005D783C">
        <w:rPr>
          <w:spacing w:val="-2"/>
        </w:rPr>
        <w:t>аналогии.</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p w:rsidR="00C13122" w:rsidRPr="005D783C" w:rsidRDefault="006C0849" w:rsidP="001771EA">
      <w:pPr>
        <w:pStyle w:val="a3"/>
        <w:ind w:left="1368" w:firstLine="0"/>
      </w:pPr>
      <w:r w:rsidRPr="005D783C">
        <w:t xml:space="preserve">Структурапредметногорезультатавключает 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12"/>
      </w:pPr>
      <w:r w:rsidRPr="005D783C">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1914 - 1945 гг.;</w:t>
      </w:r>
    </w:p>
    <w:p w:rsidR="00C13122" w:rsidRPr="005D783C" w:rsidRDefault="006C0849" w:rsidP="001771EA">
      <w:pPr>
        <w:pStyle w:val="a3"/>
        <w:ind w:left="658" w:right="704"/>
      </w:pPr>
      <w:r w:rsidRPr="005D783C">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1914 - 1945 гг.;</w:t>
      </w:r>
    </w:p>
    <w:p w:rsidR="00C13122" w:rsidRPr="005D783C" w:rsidRDefault="006C0849" w:rsidP="001771EA">
      <w:pPr>
        <w:pStyle w:val="a3"/>
        <w:ind w:left="658" w:right="704"/>
      </w:pPr>
      <w:r w:rsidRPr="005D783C">
        <w:t>делать предположения о возможных причинах (предпосылках) и последствиях историческихсобытий,явлений,процессовисторииРоссииизарубежныхстран1914 -1945гг.;</w:t>
      </w:r>
    </w:p>
    <w:p w:rsidR="00C13122" w:rsidRPr="005D783C" w:rsidRDefault="006C0849" w:rsidP="001771EA">
      <w:pPr>
        <w:pStyle w:val="a3"/>
        <w:ind w:left="658" w:right="700"/>
      </w:pPr>
      <w:r w:rsidRPr="005D783C">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C13122" w:rsidRPr="005D783C" w:rsidRDefault="006C0849" w:rsidP="001771EA">
      <w:pPr>
        <w:pStyle w:val="a3"/>
        <w:ind w:left="658" w:right="698"/>
      </w:pPr>
      <w:r w:rsidRPr="005D783C">
        <w:t>соотносить события истории родного края, истории России и зарубежных стран 1914 - 1945 гг.;</w:t>
      </w:r>
    </w:p>
    <w:p w:rsidR="00C13122" w:rsidRPr="005D783C" w:rsidRDefault="006C0849" w:rsidP="001771EA">
      <w:pPr>
        <w:pStyle w:val="a3"/>
        <w:ind w:left="658" w:right="708"/>
      </w:pPr>
      <w:r w:rsidRPr="005D783C">
        <w:t>определятьсовременниковисторическихсобытий,явлений,процессовисторииРоссиии человечества в целом 1914 - 1945 гг.</w:t>
      </w:r>
    </w:p>
    <w:p w:rsidR="00C13122" w:rsidRPr="005D783C" w:rsidRDefault="006C0849" w:rsidP="001771EA">
      <w:pPr>
        <w:pStyle w:val="a3"/>
        <w:ind w:left="1368" w:firstLine="0"/>
      </w:pPr>
      <w:r w:rsidRPr="005D783C">
        <w:t>Умениекритическианализироватьдлярешенияпознавательнойзадачи</w:t>
      </w:r>
      <w:r w:rsidRPr="005D783C">
        <w:rPr>
          <w:spacing w:val="-2"/>
        </w:rPr>
        <w:t>аутентичные</w:t>
      </w:r>
    </w:p>
    <w:p w:rsidR="00C13122" w:rsidRPr="005D783C" w:rsidRDefault="006C0849" w:rsidP="001771EA">
      <w:pPr>
        <w:pStyle w:val="a3"/>
        <w:ind w:left="658" w:right="706" w:firstLine="0"/>
      </w:pPr>
      <w:r w:rsidRPr="005D783C">
        <w:t>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различать виды письменных исторических источников по истории России и всеобщей истории 1914 - 1945 гг.;</w:t>
      </w:r>
    </w:p>
    <w:p w:rsidR="00C13122" w:rsidRPr="005D783C" w:rsidRDefault="006C0849" w:rsidP="001771EA">
      <w:pPr>
        <w:pStyle w:val="a3"/>
        <w:ind w:left="658" w:right="705"/>
      </w:pPr>
      <w:r w:rsidRPr="005D783C">
        <w:t xml:space="preserve">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другие, соотносить информацию письменного источника с историческим </w:t>
      </w:r>
      <w:r w:rsidRPr="005D783C">
        <w:rPr>
          <w:spacing w:val="-2"/>
        </w:rPr>
        <w:t>контекстом;</w:t>
      </w:r>
    </w:p>
    <w:p w:rsidR="00C13122" w:rsidRPr="005D783C" w:rsidRDefault="006C0849" w:rsidP="001771EA">
      <w:pPr>
        <w:pStyle w:val="a3"/>
        <w:ind w:left="658" w:right="712"/>
      </w:pPr>
      <w:r w:rsidRPr="005D783C">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p w:rsidR="00C13122" w:rsidRPr="005D783C" w:rsidRDefault="006C0849" w:rsidP="001771EA">
      <w:pPr>
        <w:pStyle w:val="a3"/>
        <w:ind w:left="658" w:right="710"/>
      </w:pPr>
      <w:r w:rsidRPr="005D783C">
        <w:t xml:space="preserve">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sidRPr="005D783C">
        <w:rPr>
          <w:spacing w:val="-2"/>
        </w:rPr>
        <w:t>содержания;</w:t>
      </w:r>
    </w:p>
    <w:p w:rsidR="00C13122" w:rsidRPr="005D783C" w:rsidRDefault="006C0849" w:rsidP="001771EA">
      <w:pPr>
        <w:pStyle w:val="a3"/>
        <w:ind w:left="658" w:right="710"/>
      </w:pPr>
      <w:r w:rsidRPr="005D783C">
        <w:t xml:space="preserve">соотноситьсодержаниеисторическогоисточникапоисторииРоссииизарубежныхстран </w:t>
      </w:r>
      <w:r w:rsidRPr="005D783C">
        <w:rPr>
          <w:spacing w:val="-2"/>
        </w:rPr>
        <w:t xml:space="preserve">1914-1945гг.сучебнымтекстом,другимиисточникамиисторическойинформации(втомчисле </w:t>
      </w:r>
      <w:r w:rsidRPr="005D783C">
        <w:t>исторической картой/схемой);</w:t>
      </w:r>
    </w:p>
    <w:p w:rsidR="00C13122" w:rsidRPr="005D783C" w:rsidRDefault="006C0849" w:rsidP="001771EA">
      <w:pPr>
        <w:pStyle w:val="a3"/>
        <w:ind w:left="658" w:right="706"/>
      </w:pPr>
      <w:r w:rsidRPr="005D783C">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p w:rsidR="00C13122" w:rsidRPr="005D783C" w:rsidRDefault="006C0849" w:rsidP="001771EA">
      <w:pPr>
        <w:pStyle w:val="a3"/>
        <w:ind w:left="658" w:right="714"/>
      </w:pPr>
      <w:r w:rsidRPr="005D783C">
        <w:t xml:space="preserve">использовать исторические письменные источники при аргументации дискуссионных </w:t>
      </w:r>
      <w:r w:rsidRPr="005D783C">
        <w:lastRenderedPageBreak/>
        <w:t>точек зрения;</w:t>
      </w:r>
    </w:p>
    <w:p w:rsidR="00C13122" w:rsidRPr="005D783C" w:rsidRDefault="006C0849" w:rsidP="001771EA">
      <w:pPr>
        <w:pStyle w:val="a3"/>
        <w:ind w:left="658" w:right="704"/>
      </w:pPr>
      <w:r w:rsidRPr="005D783C">
        <w:t xml:space="preserve">проводитьатрибуциювещественногоисторическогоисточника(определятьутилитарное назначение изучаемого предмета, материальную основуи техникусоздания, размер, надписи и другие;соотноситьвещественныйисторическийисточникспериодом,ккоторомуонотносится и другие), используя контекстную информацию; описывать вещественный исторический </w:t>
      </w:r>
      <w:r w:rsidRPr="005D783C">
        <w:rPr>
          <w:spacing w:val="-2"/>
        </w:rPr>
        <w:t>источник;</w:t>
      </w:r>
    </w:p>
    <w:p w:rsidR="00C13122" w:rsidRPr="005D783C" w:rsidRDefault="006C0849" w:rsidP="001771EA">
      <w:pPr>
        <w:pStyle w:val="a3"/>
        <w:ind w:left="658" w:right="705"/>
      </w:pPr>
      <w:r w:rsidRPr="005D783C">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события,связанныесисторическимиисточниками),используяконтекстнуюинформацию;</w:t>
      </w:r>
    </w:p>
    <w:p w:rsidR="00C13122" w:rsidRPr="005D783C" w:rsidRDefault="006C0849" w:rsidP="001771EA">
      <w:pPr>
        <w:pStyle w:val="a3"/>
        <w:ind w:left="658" w:firstLine="0"/>
        <w:jc w:val="left"/>
      </w:pPr>
      <w:r w:rsidRPr="005D783C">
        <w:t>описыватьвизуальныйиаудиовизуальныйисторический</w:t>
      </w:r>
      <w:r w:rsidRPr="005D783C">
        <w:rPr>
          <w:spacing w:val="-2"/>
        </w:rPr>
        <w:t>источник.</w:t>
      </w:r>
    </w:p>
    <w:p w:rsidR="00C13122" w:rsidRPr="005D783C" w:rsidRDefault="00C13122" w:rsidP="001771EA">
      <w:pPr>
        <w:pStyle w:val="a3"/>
        <w:ind w:left="0" w:firstLine="0"/>
        <w:jc w:val="left"/>
      </w:pPr>
    </w:p>
    <w:p w:rsidR="00C13122" w:rsidRPr="005D783C" w:rsidRDefault="006C0849" w:rsidP="001771EA">
      <w:pPr>
        <w:pStyle w:val="a3"/>
        <w:ind w:left="658" w:right="701"/>
      </w:pPr>
      <w:r w:rsidRPr="005D783C">
        <w:t xml:space="preserve">Умение осуществлять с соблюдением правил информационной безопасности поиск историческойинформациипоисторииРоссииизарубежныхстран1914 -1945гг.всправочной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sidRPr="005D783C">
        <w:rPr>
          <w:spacing w:val="-2"/>
        </w:rPr>
        <w:t>действительности.</w:t>
      </w:r>
    </w:p>
    <w:p w:rsidR="00C13122" w:rsidRPr="005D783C" w:rsidRDefault="006C0849" w:rsidP="001771EA">
      <w:pPr>
        <w:pStyle w:val="a3"/>
        <w:ind w:left="1368" w:firstLine="0"/>
      </w:pPr>
      <w:r w:rsidRPr="005D783C">
        <w:t>Структурапредметногорезультатавключаетследующийпереченьзнанийи</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13"/>
      </w:pPr>
      <w:r w:rsidRPr="005D783C">
        <w:t xml:space="preserve">знать и использовать правила информационной безопасности при поиске исторической </w:t>
      </w:r>
      <w:r w:rsidRPr="005D783C">
        <w:rPr>
          <w:spacing w:val="-2"/>
        </w:rPr>
        <w:t>информации;</w:t>
      </w:r>
    </w:p>
    <w:p w:rsidR="00C13122" w:rsidRPr="005D783C" w:rsidRDefault="006C0849" w:rsidP="001771EA">
      <w:pPr>
        <w:pStyle w:val="a3"/>
        <w:ind w:left="658" w:right="705"/>
      </w:pPr>
      <w:r w:rsidRPr="005D783C">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p w:rsidR="00C13122" w:rsidRPr="005D783C" w:rsidRDefault="006C0849" w:rsidP="001771EA">
      <w:pPr>
        <w:pStyle w:val="a3"/>
        <w:ind w:left="658" w:right="710"/>
      </w:pPr>
      <w:r w:rsidRPr="005D783C">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C13122" w:rsidRPr="005D783C" w:rsidRDefault="006C0849" w:rsidP="001771EA">
      <w:pPr>
        <w:pStyle w:val="a3"/>
        <w:ind w:left="658" w:right="701"/>
      </w:pPr>
      <w:r w:rsidRPr="005D783C">
        <w:t>самостоятельно осуществлять поиск исторической информации, необходимой для анализа исторических событий,процессов, явлений историиРоссии и зарубежных стран 1914 - 1945 гг.;</w:t>
      </w:r>
    </w:p>
    <w:p w:rsidR="00C13122" w:rsidRPr="005D783C" w:rsidRDefault="006C0849" w:rsidP="001771EA">
      <w:pPr>
        <w:pStyle w:val="a3"/>
        <w:ind w:left="658" w:right="712"/>
      </w:pPr>
      <w:r w:rsidRPr="005D783C">
        <w:t>оценивать полноту и достоверность информации с точки зрения ее соответствия исторической действительности, используя знания по истории.</w:t>
      </w:r>
    </w:p>
    <w:p w:rsidR="00C13122" w:rsidRPr="005D783C" w:rsidRDefault="006C0849" w:rsidP="001771EA">
      <w:pPr>
        <w:pStyle w:val="a3"/>
        <w:ind w:left="658" w:right="703"/>
      </w:pPr>
      <w:r w:rsidRPr="005D783C">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осуществленияпроектнойдеятельностивформеразработкиипредставленияучебныхпроектов по новейшей истории, в том числе с использованием регионального материала (ресурсов библиотек, музеев и других).</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8"/>
      </w:pPr>
      <w:r w:rsidRPr="005D783C">
        <w:t>определятьнаосновеинформации,представленнойвтекстовомисточникеисторической информации, характерные признаки описываемых событий (явлений, процессов) истории России и зарубежных стран 1914 - 1945 гг.;</w:t>
      </w:r>
    </w:p>
    <w:p w:rsidR="00C13122" w:rsidRPr="005D783C" w:rsidRDefault="006C0849" w:rsidP="001771EA">
      <w:pPr>
        <w:pStyle w:val="a3"/>
        <w:ind w:left="658" w:right="708"/>
      </w:pPr>
      <w:r w:rsidRPr="005D783C">
        <w:t>отвечатьнавопросыпосодержаниютекстовогоисточникаисторическойинформациипо истории России и зарубежных стран 1914- 1945 гг. и составлять на его основе план, таблицу,</w:t>
      </w:r>
    </w:p>
    <w:p w:rsidR="00C13122" w:rsidRPr="005D783C" w:rsidRDefault="006C0849" w:rsidP="001771EA">
      <w:pPr>
        <w:pStyle w:val="a3"/>
        <w:ind w:left="658" w:firstLine="0"/>
        <w:jc w:val="left"/>
      </w:pPr>
      <w:r w:rsidRPr="005D783C">
        <w:rPr>
          <w:spacing w:val="-2"/>
        </w:rPr>
        <w:t>схему;</w:t>
      </w:r>
    </w:p>
    <w:p w:rsidR="00C13122" w:rsidRPr="005D783C" w:rsidRDefault="00C13122" w:rsidP="001771EA">
      <w:pPr>
        <w:pStyle w:val="a3"/>
        <w:ind w:left="0" w:firstLine="0"/>
        <w:jc w:val="left"/>
      </w:pPr>
    </w:p>
    <w:p w:rsidR="00C13122" w:rsidRPr="005D783C" w:rsidRDefault="006C0849" w:rsidP="001771EA">
      <w:pPr>
        <w:pStyle w:val="a3"/>
        <w:ind w:left="658" w:right="701"/>
      </w:pPr>
      <w:r w:rsidRPr="005D783C">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1914 - 1945 гг.;</w:t>
      </w:r>
    </w:p>
    <w:p w:rsidR="00C13122" w:rsidRPr="005D783C" w:rsidRDefault="006C0849" w:rsidP="001771EA">
      <w:pPr>
        <w:pStyle w:val="a3"/>
        <w:ind w:left="658" w:right="711"/>
      </w:pPr>
      <w:r w:rsidRPr="005D783C">
        <w:t>привлекатьконтекстнуюинформациюприработесисторическойкартойирассказывать об исторических событиях, используя историческую карту;</w:t>
      </w:r>
    </w:p>
    <w:p w:rsidR="00C13122" w:rsidRPr="005D783C" w:rsidRDefault="006C0849" w:rsidP="001771EA">
      <w:pPr>
        <w:pStyle w:val="a3"/>
        <w:ind w:left="658" w:right="704"/>
      </w:pPr>
      <w:r w:rsidRPr="005D783C">
        <w:t xml:space="preserve">сопоставлять, анализировать информацию, представленную на двух или более </w:t>
      </w:r>
      <w:r w:rsidRPr="005D783C">
        <w:lastRenderedPageBreak/>
        <w:t>историческихкартах(схемах)поисторииРоссииизарубежныхстран1914-1945гг.;оформлять результаты анализа исторической карты (схемы) в виде таблицы, схемы; делать выводы;</w:t>
      </w:r>
    </w:p>
    <w:p w:rsidR="00C13122" w:rsidRPr="005D783C" w:rsidRDefault="006C0849" w:rsidP="001771EA">
      <w:pPr>
        <w:pStyle w:val="a3"/>
        <w:ind w:left="658" w:right="705"/>
      </w:pPr>
      <w:r w:rsidRPr="005D783C">
        <w:t>на основании информации, представленной на карте/схеме по истории России и зарубежных стран 1914 - 1945 гг., проводить сравнение исторических объектов (размеры территорийстран,расстоянияидругое),социально-экономических игеополитических условий существования государств, народов, делать выводы;</w:t>
      </w:r>
    </w:p>
    <w:p w:rsidR="00C13122" w:rsidRPr="005D783C" w:rsidRDefault="006C0849" w:rsidP="001771EA">
      <w:pPr>
        <w:pStyle w:val="a3"/>
        <w:ind w:left="658" w:right="708"/>
      </w:pPr>
      <w:r w:rsidRPr="005D783C">
        <w:t>сопоставлять информацию, представленную на исторической карте/схеме по истории России и зарубежных стран 1914 - 1945 гг., с информацией из аутентичных исторических источников и источников исторической информации;</w:t>
      </w:r>
    </w:p>
    <w:p w:rsidR="00C13122" w:rsidRPr="005D783C" w:rsidRDefault="006C0849" w:rsidP="001771EA">
      <w:pPr>
        <w:pStyle w:val="a3"/>
        <w:ind w:left="658" w:right="708"/>
      </w:pPr>
      <w:r w:rsidRPr="005D783C">
        <w:t>определять события, явления, процессы, которым посвящены визуальные источники исторической информации;</w:t>
      </w:r>
    </w:p>
    <w:p w:rsidR="00C13122" w:rsidRPr="005D783C" w:rsidRDefault="006C0849" w:rsidP="001771EA">
      <w:pPr>
        <w:pStyle w:val="a3"/>
        <w:ind w:left="658" w:right="703"/>
      </w:pPr>
      <w:r w:rsidRPr="005D783C">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историческихсобытий,явлений,процессовисторииРоссииизарубежныхстран1914 -1945гг.;</w:t>
      </w:r>
    </w:p>
    <w:p w:rsidR="00C13122" w:rsidRPr="005D783C" w:rsidRDefault="006C0849" w:rsidP="001771EA">
      <w:pPr>
        <w:pStyle w:val="a3"/>
        <w:ind w:left="658" w:right="711"/>
      </w:pPr>
      <w:r w:rsidRPr="005D783C">
        <w:t xml:space="preserve">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w:t>
      </w:r>
      <w:r w:rsidRPr="005D783C">
        <w:rPr>
          <w:spacing w:val="-2"/>
        </w:rPr>
        <w:t>выводы;</w:t>
      </w:r>
    </w:p>
    <w:p w:rsidR="00C13122" w:rsidRPr="005D783C" w:rsidRDefault="006C0849" w:rsidP="001771EA">
      <w:pPr>
        <w:pStyle w:val="a3"/>
        <w:ind w:left="1368" w:firstLine="0"/>
      </w:pPr>
      <w:r w:rsidRPr="005D783C">
        <w:t>представлятьисторическуюинформациюввидетаблиц,графиков,схем,</w:t>
      </w:r>
      <w:r w:rsidRPr="005D783C">
        <w:rPr>
          <w:spacing w:val="-2"/>
        </w:rPr>
        <w:t>диаграмм;</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использовать умения, приобретенные в процессе изучения истории, для участия в подготовке учебных проектов по истории России 1914 - 1945 гг., в том числе в том числе с использованием регионального материала (ресурсов библиотек, музеев и других).</w:t>
      </w:r>
    </w:p>
    <w:p w:rsidR="00C13122" w:rsidRPr="005D783C" w:rsidRDefault="006C0849" w:rsidP="001771EA">
      <w:pPr>
        <w:pStyle w:val="a3"/>
        <w:ind w:left="658" w:right="705"/>
      </w:pPr>
      <w:r w:rsidRPr="005D783C">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13122" w:rsidRPr="005D783C" w:rsidRDefault="006C0849" w:rsidP="001771EA">
      <w:pPr>
        <w:pStyle w:val="a3"/>
        <w:ind w:left="658" w:right="706"/>
      </w:pPr>
      <w:r w:rsidRPr="005D783C">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особенностейразвитиянашейстраныкакмногонациональногогосударства,важностиуважения и взаимопонимания между всеми народами России.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1"/>
      </w:pPr>
      <w:r w:rsidRPr="005D783C">
        <w:t>понимать особенности политического, социально-экономического и историко- культурного развития России как многонационального государства, знакомство с культурой, традициями и обычаями народов России;</w:t>
      </w:r>
    </w:p>
    <w:p w:rsidR="00C13122" w:rsidRPr="005D783C" w:rsidRDefault="006C0849" w:rsidP="001771EA">
      <w:pPr>
        <w:pStyle w:val="a3"/>
        <w:ind w:left="658" w:right="701"/>
      </w:pPr>
      <w:r w:rsidRPr="005D783C">
        <w:t>знать исторические примеры эффективного взаимодействия народов нашей страны для защитыРодиныотвнешнихврагов,достиженияобщихцелейвделеполитического,социально- экономического и культурного развития России;</w:t>
      </w:r>
    </w:p>
    <w:p w:rsidR="00C13122" w:rsidRPr="005D783C" w:rsidRDefault="006C0849" w:rsidP="001771EA">
      <w:pPr>
        <w:pStyle w:val="a3"/>
        <w:ind w:left="658" w:right="709"/>
      </w:pPr>
      <w:r w:rsidRPr="005D783C">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C13122" w:rsidRPr="005D783C" w:rsidRDefault="006C0849" w:rsidP="001771EA">
      <w:pPr>
        <w:pStyle w:val="a3"/>
        <w:ind w:left="658" w:right="704"/>
      </w:pPr>
      <w:r w:rsidRPr="005D783C">
        <w:t xml:space="preserve">участвовать в диалогическом и полилогическом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целей,сферыиситуацииобщенияссоблюдениемнормсовременногорусскогоязыкаиречевого </w:t>
      </w:r>
      <w:r w:rsidRPr="005D783C">
        <w:rPr>
          <w:spacing w:val="-2"/>
        </w:rPr>
        <w:t>этикета.</w:t>
      </w:r>
    </w:p>
    <w:p w:rsidR="00C13122" w:rsidRPr="005D783C" w:rsidRDefault="006C0849" w:rsidP="001771EA">
      <w:pPr>
        <w:pStyle w:val="a3"/>
        <w:ind w:left="658" w:right="712"/>
      </w:pPr>
      <w:r w:rsidRPr="005D783C">
        <w:t>Умение защищать историческую правду, не допускать умаления подвига народа при защите Отечества, готовность противодейстовать фальсификации российской истории.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7"/>
      </w:pPr>
      <w:r w:rsidRPr="005D783C">
        <w:t>понимать значение подвига советского народа в годы Великой Отечественной войны, значениедостиженийнародовнашейстранывдругихважнейшихсобытиях,процессахистории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p w:rsidR="00C13122" w:rsidRPr="005D783C" w:rsidRDefault="006C0849" w:rsidP="001771EA">
      <w:pPr>
        <w:pStyle w:val="a3"/>
        <w:ind w:left="658" w:right="703"/>
      </w:pPr>
      <w:r w:rsidRPr="005D783C">
        <w:lastRenderedPageBreak/>
        <w:t>характеризовать значение достижений народов нашей страны в событиях, явлениях, процессах истории России и зарубежных стран 1914 - 1945 гг., используя исторические факты;</w:t>
      </w:r>
    </w:p>
    <w:p w:rsidR="00C13122" w:rsidRPr="005D783C" w:rsidRDefault="006C0849" w:rsidP="001771EA">
      <w:pPr>
        <w:pStyle w:val="a3"/>
        <w:ind w:left="658" w:right="706"/>
      </w:pPr>
      <w:r w:rsidRPr="005D783C">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1914 - 1945 гг.;</w:t>
      </w:r>
    </w:p>
    <w:p w:rsidR="00C13122" w:rsidRPr="005D783C" w:rsidRDefault="006C0849" w:rsidP="001771EA">
      <w:pPr>
        <w:pStyle w:val="a3"/>
        <w:ind w:left="658" w:right="711"/>
      </w:pPr>
      <w:r w:rsidRPr="005D783C">
        <w:t xml:space="preserve">активно участвовать в дискуссиях, не допуская умаления подвига народа при защите </w:t>
      </w:r>
      <w:r w:rsidRPr="005D783C">
        <w:rPr>
          <w:spacing w:val="-2"/>
        </w:rPr>
        <w:t>Отечества.</w:t>
      </w:r>
    </w:p>
    <w:p w:rsidR="00C13122" w:rsidRPr="005D783C" w:rsidRDefault="006C0849" w:rsidP="001771EA">
      <w:pPr>
        <w:pStyle w:val="a3"/>
        <w:ind w:left="1368" w:firstLine="0"/>
      </w:pPr>
      <w:r w:rsidRPr="005D783C">
        <w:t>Предметныерезультатыизученияисториив11</w:t>
      </w:r>
      <w:r w:rsidRPr="005D783C">
        <w:rPr>
          <w:spacing w:val="-2"/>
        </w:rPr>
        <w:t xml:space="preserve"> классе.</w:t>
      </w:r>
    </w:p>
    <w:p w:rsidR="00C13122" w:rsidRPr="005D783C" w:rsidRDefault="00C13122" w:rsidP="001771EA">
      <w:pPr>
        <w:pStyle w:val="a3"/>
        <w:ind w:left="0" w:firstLine="0"/>
        <w:jc w:val="left"/>
      </w:pPr>
    </w:p>
    <w:p w:rsidR="00C13122" w:rsidRPr="005D783C" w:rsidRDefault="006C0849" w:rsidP="001771EA">
      <w:pPr>
        <w:pStyle w:val="a3"/>
        <w:ind w:left="658" w:right="705"/>
      </w:pPr>
      <w:r w:rsidRPr="005D783C">
        <w:t>Понимание значимости России в мировых политических и социально-экономических процессах в период с 1945 г. по начало XXI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и Севастополя с Россией, СВО на Украине и других важнейших событий 1945 г. - начала XXI в.; особенности развития культуры народов СССР (России).</w:t>
      </w:r>
    </w:p>
    <w:p w:rsidR="00C13122" w:rsidRPr="005D783C" w:rsidRDefault="006C0849" w:rsidP="001771EA">
      <w:pPr>
        <w:pStyle w:val="a3"/>
        <w:ind w:left="658" w:right="706"/>
      </w:pPr>
      <w:r w:rsidRPr="005D783C">
        <w:t>Достижение указанного предметного результата непосредственно связано с усвоением обучающимисязнанийважнейшихсобытий,явлений,процессовисторииРоссиивпериодс1945 г. по начало XXI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достижимпри комплексномиспользовании методовобучения и воспитания.</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5"/>
      </w:pPr>
      <w:r w:rsidRPr="005D783C">
        <w:t>называтьнаиболеезначимыесобытияисторииРоссии(1945г.-началоXXIв.),объяснять их особую значимость для истории нашей страны;</w:t>
      </w:r>
    </w:p>
    <w:p w:rsidR="00C13122" w:rsidRPr="005D783C" w:rsidRDefault="006C0849" w:rsidP="001771EA">
      <w:pPr>
        <w:pStyle w:val="a3"/>
        <w:ind w:left="658" w:right="706"/>
      </w:pPr>
      <w:r w:rsidRPr="005D783C">
        <w:t>определять и объяснять (аргументировать) свое отношение и оценку наиболее значительных событий, явлений, процессов истории России (1945 г. - начало XXI в.), их значение для истории России и человечества в целом;</w:t>
      </w:r>
    </w:p>
    <w:p w:rsidR="00C13122" w:rsidRPr="005D783C" w:rsidRDefault="006C0849" w:rsidP="001771EA">
      <w:pPr>
        <w:pStyle w:val="a3"/>
        <w:ind w:left="658" w:right="710"/>
      </w:pPr>
      <w:r w:rsidRPr="005D783C">
        <w:t>выявлять попытки фальсификации истории, используя знания по истории России и всеобщей истории (1945 г. - начало XXI в.);</w:t>
      </w:r>
    </w:p>
    <w:p w:rsidR="00C13122" w:rsidRPr="005D783C" w:rsidRDefault="006C0849" w:rsidP="001771EA">
      <w:pPr>
        <w:pStyle w:val="a3"/>
        <w:ind w:left="658" w:right="702"/>
      </w:pPr>
      <w:r w:rsidRPr="005D783C">
        <w:t>аргументированно противостоять попыткам фальсификации исторических фактов, связанныхсважнейшимисобытиями,явлениями,процессамивисторииРоссии(1945г.-начало XXI в.), используя знания по истории России.</w:t>
      </w:r>
    </w:p>
    <w:p w:rsidR="00C13122" w:rsidRPr="005D783C" w:rsidRDefault="006C0849" w:rsidP="001771EA">
      <w:pPr>
        <w:pStyle w:val="a3"/>
        <w:ind w:left="658" w:right="703"/>
      </w:pPr>
      <w:r w:rsidRPr="005D783C">
        <w:t>Знание имен исторических личностей, внесших значительный вклад в социально- экономическое, политическое и культурное развитие России с 1945 г. по начало XXI в.</w:t>
      </w:r>
    </w:p>
    <w:p w:rsidR="00C13122" w:rsidRPr="005D783C" w:rsidRDefault="006C0849" w:rsidP="001771EA">
      <w:pPr>
        <w:pStyle w:val="a3"/>
        <w:ind w:left="658" w:right="703"/>
      </w:pPr>
      <w:r w:rsidRPr="005D783C">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личности,обучающиесядолжныосознатьвеличиеличностичеловека,влияниеегодеятельности на ход истории.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6C0849" w:rsidP="001771EA">
      <w:pPr>
        <w:pStyle w:val="a3"/>
        <w:ind w:left="658" w:right="705"/>
      </w:pPr>
      <w:r w:rsidRPr="005D783C">
        <w:t>называтьименанаиболеевыдающихсядеятелейисторииРоссии(1945г.-началоXXIв.), события, процессы, в которых они участвовали;</w:t>
      </w:r>
    </w:p>
    <w:p w:rsidR="00C13122" w:rsidRPr="005D783C" w:rsidRDefault="006C0849" w:rsidP="001771EA">
      <w:pPr>
        <w:pStyle w:val="a3"/>
        <w:ind w:left="658" w:right="707"/>
      </w:pPr>
      <w:r w:rsidRPr="005D783C">
        <w:t>характеризовать деятельность исторических личностей в рамках событий, процессов истории России (1945 г. - начало XXI в.), оценивать значение их деятельности для истории нашей станы и человечества в целом;</w:t>
      </w:r>
    </w:p>
    <w:p w:rsidR="00C13122" w:rsidRPr="005D783C" w:rsidRDefault="006C0849" w:rsidP="001771EA">
      <w:pPr>
        <w:pStyle w:val="a3"/>
        <w:ind w:left="658" w:right="704"/>
      </w:pPr>
      <w:r w:rsidRPr="005D783C">
        <w:t>характеризовать значение и последствия событий (1945 г. - начало XXI в.), в которых участвовали выдающиеся исторические личности, для истории России;</w:t>
      </w:r>
    </w:p>
    <w:p w:rsidR="00C13122" w:rsidRPr="005D783C" w:rsidRDefault="006C0849" w:rsidP="001771EA">
      <w:pPr>
        <w:pStyle w:val="a3"/>
        <w:ind w:left="658" w:right="711"/>
      </w:pPr>
      <w:r w:rsidRPr="005D783C">
        <w:t>определять и объяснять (аргументировать) свое отношение и оценку деятельности исторических личностей.</w:t>
      </w:r>
    </w:p>
    <w:p w:rsidR="00C13122" w:rsidRPr="005D783C" w:rsidRDefault="006C0849" w:rsidP="001771EA">
      <w:pPr>
        <w:pStyle w:val="a3"/>
        <w:ind w:left="658" w:right="710"/>
      </w:pPr>
      <w:r w:rsidRPr="005D783C">
        <w:t>Умение составлять в устной и письменной форме описание (реконструкцию) исторических событий, явлений, процессов истории родного края, истории России и всеобщей истории с 1945 г. по начало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13122" w:rsidRPr="005D783C" w:rsidRDefault="006C0849" w:rsidP="001771EA">
      <w:pPr>
        <w:pStyle w:val="a3"/>
        <w:ind w:left="1368" w:firstLine="0"/>
      </w:pPr>
      <w:r w:rsidRPr="005D783C">
        <w:lastRenderedPageBreak/>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8"/>
      </w:pPr>
      <w:r w:rsidRPr="005D783C">
        <w:t>объяснять смысл изученных (изучаемых) исторических понятий и терминов из истории России и всеобщей истории (1945 г. - начало XXI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C13122" w:rsidRPr="005D783C" w:rsidRDefault="006C0849" w:rsidP="001771EA">
      <w:pPr>
        <w:pStyle w:val="a3"/>
        <w:ind w:left="658" w:right="703"/>
      </w:pPr>
      <w:r w:rsidRPr="005D783C">
        <w:t xml:space="preserve">представлять развернутый рассказ (описание) о ключевых событиях родного края, истории России и всеобщей истории (1945 г. - начало XXI в.), с использованием контекстной информации, представленной в исторических источниках, учебной, художественной и научно- популярной литературе, визуальных материалах и другие, по самостоятельно составленному </w:t>
      </w:r>
      <w:r w:rsidRPr="005D783C">
        <w:rPr>
          <w:spacing w:val="-2"/>
        </w:rPr>
        <w:t>плану;</w:t>
      </w:r>
    </w:p>
    <w:p w:rsidR="00C13122" w:rsidRPr="005D783C" w:rsidRDefault="006C0849" w:rsidP="001771EA">
      <w:pPr>
        <w:pStyle w:val="a3"/>
        <w:ind w:left="658" w:right="711"/>
      </w:pPr>
      <w:r w:rsidRPr="005D783C">
        <w:t>составлятьразвернутуюхарактеристикуисторическихличностейсописаниемиоценкой их деятельности; характеризовать условия и образ жизни людей в России и других странах в 1945 - 2022 гг., анализируя изменения, происшедшие в течение рассматриваемого периода;</w:t>
      </w:r>
    </w:p>
    <w:p w:rsidR="00C13122" w:rsidRPr="005D783C" w:rsidRDefault="006C0849" w:rsidP="001771EA">
      <w:pPr>
        <w:pStyle w:val="a3"/>
        <w:ind w:left="658" w:right="703"/>
      </w:pPr>
      <w:r w:rsidRPr="005D783C">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C13122" w:rsidRPr="005D783C" w:rsidRDefault="006C0849" w:rsidP="001771EA">
      <w:pPr>
        <w:pStyle w:val="a3"/>
        <w:ind w:left="658" w:right="705"/>
      </w:pPr>
      <w:r w:rsidRPr="005D783C">
        <w:t>представлять результаты самостоятельного изучения исторической информации из истории России и всеобщей истории (1945 г. - начало XXI в.) в форме сложного плана, конспекта, реферата;</w:t>
      </w:r>
    </w:p>
    <w:p w:rsidR="00C13122" w:rsidRPr="005D783C" w:rsidRDefault="006C0849" w:rsidP="001771EA">
      <w:pPr>
        <w:pStyle w:val="a3"/>
        <w:ind w:left="1368" w:firstLine="0"/>
      </w:pPr>
      <w:r w:rsidRPr="005D783C">
        <w:t>определятьиобъяснятьсиспользованиемфактическогоматериаласвоеотношение</w:t>
      </w:r>
      <w:r w:rsidRPr="005D783C">
        <w:rPr>
          <w:spacing w:val="-10"/>
        </w:rPr>
        <w:t>к</w:t>
      </w:r>
    </w:p>
    <w:p w:rsidR="00C13122" w:rsidRPr="005D783C" w:rsidRDefault="006C0849" w:rsidP="001771EA">
      <w:pPr>
        <w:pStyle w:val="a3"/>
        <w:ind w:left="658" w:right="711" w:firstLine="0"/>
      </w:pPr>
      <w:r w:rsidRPr="005D783C">
        <w:t>наиболее значительным событиям, достижениям и личностям истории России и зарубежных стран (1945 г. - начало XXI в.);</w:t>
      </w:r>
    </w:p>
    <w:p w:rsidR="00C13122" w:rsidRPr="005D783C" w:rsidRDefault="006C0849" w:rsidP="001771EA">
      <w:pPr>
        <w:pStyle w:val="a3"/>
        <w:ind w:left="658" w:right="704"/>
      </w:pPr>
      <w:r w:rsidRPr="005D783C">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C13122" w:rsidRPr="005D783C" w:rsidRDefault="006C0849" w:rsidP="001771EA">
      <w:pPr>
        <w:pStyle w:val="a3"/>
        <w:ind w:left="658" w:right="706"/>
      </w:pPr>
      <w:r w:rsidRPr="005D783C">
        <w:t>формулировать аргументы для подтверждения (опровержения) собственной или предложеннойточкизренияподискуссионнойпроблемеизисторииРоссииивсеобщейистории (1945 г. - начало XXI в.); сравнивать предложенную аргументацию, выбирать наиболее аргументированную позицию.</w:t>
      </w:r>
    </w:p>
    <w:p w:rsidR="00C13122" w:rsidRPr="005D783C" w:rsidRDefault="006C0849" w:rsidP="001771EA">
      <w:pPr>
        <w:pStyle w:val="a3"/>
        <w:ind w:left="658" w:right="704"/>
      </w:pPr>
      <w:r w:rsidRPr="005D783C">
        <w:t xml:space="preserve">Умение выявлять существенные черты исторических событий, явлений, процессов в период с 1945 г. по начало XXI в.; систематизировать историческую информацию в соответствии с заданными критериями; сравнивать изученные исторические события, явления, </w:t>
      </w:r>
      <w:r w:rsidRPr="005D783C">
        <w:rPr>
          <w:spacing w:val="-2"/>
        </w:rPr>
        <w:t>процессы.</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10"/>
      </w:pPr>
      <w:r w:rsidRPr="005D783C">
        <w:t>называть характерные, существенные признаки событий, процессов, явлений истории России и всеобщей истории (1945 г. - начало XXI в.);</w:t>
      </w:r>
    </w:p>
    <w:p w:rsidR="00C13122" w:rsidRPr="005D783C" w:rsidRDefault="006C0849" w:rsidP="001771EA">
      <w:pPr>
        <w:pStyle w:val="a3"/>
        <w:ind w:left="658" w:right="709"/>
      </w:pPr>
      <w:r w:rsidRPr="005D783C">
        <w:t>различать в исторической информации из курсов истории России и зарубежных стран (1945 г. - начало XXIв.) события, явления, процессы; факты и мнения, описания и объяснения, гипотезы и теории;</w:t>
      </w:r>
    </w:p>
    <w:p w:rsidR="00C13122" w:rsidRPr="005D783C" w:rsidRDefault="006C0849" w:rsidP="001771EA">
      <w:pPr>
        <w:pStyle w:val="a3"/>
        <w:ind w:left="658" w:right="707"/>
      </w:pPr>
      <w:r w:rsidRPr="005D783C">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C13122" w:rsidRPr="005D783C" w:rsidRDefault="006C0849" w:rsidP="001771EA">
      <w:pPr>
        <w:pStyle w:val="a3"/>
        <w:ind w:left="658" w:right="701"/>
      </w:pPr>
      <w:r w:rsidRPr="005D783C">
        <w:t>обобщать историческую информацию по истории России и зарубежных стран (1945 г. - начало XXI в.);</w:t>
      </w:r>
    </w:p>
    <w:p w:rsidR="00C13122" w:rsidRPr="005D783C" w:rsidRDefault="006C0849" w:rsidP="001771EA">
      <w:pPr>
        <w:pStyle w:val="a3"/>
        <w:ind w:left="658" w:right="705"/>
      </w:pPr>
      <w:r w:rsidRPr="005D783C">
        <w:t>наосновеизученияисторическогоматериаладаватьоценкувозможности(корректности) сравнения событий, явлений, процессов, взглядов исторических деятелей истории России и зарубежных стран;</w:t>
      </w:r>
    </w:p>
    <w:p w:rsidR="00C13122" w:rsidRPr="005D783C" w:rsidRDefault="006C0849" w:rsidP="001771EA">
      <w:pPr>
        <w:pStyle w:val="a3"/>
        <w:ind w:left="658" w:right="706"/>
      </w:pPr>
      <w:r w:rsidRPr="005D783C">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p w:rsidR="00C13122" w:rsidRPr="005D783C" w:rsidRDefault="006C0849" w:rsidP="001771EA">
      <w:pPr>
        <w:pStyle w:val="a3"/>
        <w:ind w:left="1368" w:firstLine="0"/>
      </w:pPr>
      <w:r w:rsidRPr="005D783C">
        <w:t>наосновеизученияисторическогоматериалаустанавливатьисторические</w:t>
      </w:r>
      <w:r w:rsidRPr="005D783C">
        <w:rPr>
          <w:spacing w:val="-2"/>
        </w:rPr>
        <w:t>аналогии.</w:t>
      </w:r>
    </w:p>
    <w:p w:rsidR="00C13122" w:rsidRPr="005D783C" w:rsidRDefault="00C13122" w:rsidP="001771EA">
      <w:pPr>
        <w:pStyle w:val="a3"/>
        <w:ind w:left="0" w:firstLine="0"/>
        <w:jc w:val="left"/>
      </w:pPr>
    </w:p>
    <w:p w:rsidR="00C13122" w:rsidRPr="005D783C" w:rsidRDefault="006C0849" w:rsidP="001771EA">
      <w:pPr>
        <w:pStyle w:val="a3"/>
        <w:ind w:left="1368" w:firstLine="0"/>
        <w:jc w:val="left"/>
      </w:pPr>
      <w:r w:rsidRPr="005D783C">
        <w:t>Умениеустанавливатьпричинно-следственные,пространственные,связи</w:t>
      </w:r>
      <w:r w:rsidRPr="005D783C">
        <w:rPr>
          <w:spacing w:val="-2"/>
        </w:rPr>
        <w:t>исторических</w:t>
      </w:r>
    </w:p>
    <w:p w:rsidR="00C13122" w:rsidRPr="005D783C" w:rsidRDefault="006C0849" w:rsidP="001771EA">
      <w:pPr>
        <w:pStyle w:val="a3"/>
        <w:ind w:left="658" w:right="704" w:firstLine="0"/>
      </w:pPr>
      <w:r w:rsidRPr="005D783C">
        <w:t>событий, явлений, процессов; характеризовать их итоги; соотносить события истории родного края и истории России в период с 1945 г. по начало XXI в.; определять современников исторических событий истории России и человечества в целом.</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10"/>
      </w:pPr>
      <w:r w:rsidRPr="005D783C">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(1945 г. - начало XXI в.);</w:t>
      </w:r>
    </w:p>
    <w:p w:rsidR="00C13122" w:rsidRPr="005D783C" w:rsidRDefault="006C0849" w:rsidP="001771EA">
      <w:pPr>
        <w:pStyle w:val="a3"/>
        <w:ind w:left="658" w:right="701"/>
      </w:pPr>
      <w:r w:rsidRPr="005D783C">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XXI в.);</w:t>
      </w:r>
    </w:p>
    <w:p w:rsidR="00C13122" w:rsidRPr="005D783C" w:rsidRDefault="006C0849" w:rsidP="001771EA">
      <w:pPr>
        <w:pStyle w:val="a3"/>
        <w:ind w:left="658" w:right="701"/>
      </w:pPr>
      <w:r w:rsidRPr="005D783C">
        <w:t>делать предположения о возможных причинах (предпосылках) и последствиях историческихсобытий,явлений,процессовисторииРоссииизарубежныхстран(1945г.-начало XXI в.);</w:t>
      </w:r>
    </w:p>
    <w:p w:rsidR="00C13122" w:rsidRPr="005D783C" w:rsidRDefault="006C0849" w:rsidP="001771EA">
      <w:pPr>
        <w:pStyle w:val="a3"/>
        <w:ind w:left="658" w:right="700"/>
      </w:pPr>
      <w:r w:rsidRPr="005D783C">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C13122" w:rsidRPr="005D783C" w:rsidRDefault="006C0849" w:rsidP="001771EA">
      <w:pPr>
        <w:pStyle w:val="a3"/>
        <w:ind w:left="1368" w:firstLine="0"/>
      </w:pPr>
      <w:r w:rsidRPr="005D783C">
        <w:t>соотноситьсобытияисторииродногокрая,историиРоссииизарубежныхстран(1945</w:t>
      </w:r>
      <w:r w:rsidRPr="005D783C">
        <w:rPr>
          <w:spacing w:val="-5"/>
        </w:rPr>
        <w:t>г.</w:t>
      </w:r>
    </w:p>
    <w:p w:rsidR="00C13122" w:rsidRPr="005D783C" w:rsidRDefault="006C0849" w:rsidP="001771EA">
      <w:pPr>
        <w:pStyle w:val="a3"/>
        <w:ind w:left="658" w:firstLine="0"/>
      </w:pPr>
      <w:r w:rsidRPr="005D783C">
        <w:t>-начало XXI</w:t>
      </w:r>
      <w:r w:rsidRPr="005D783C">
        <w:rPr>
          <w:spacing w:val="-4"/>
        </w:rPr>
        <w:t xml:space="preserve"> в.);</w:t>
      </w:r>
    </w:p>
    <w:p w:rsidR="00C13122" w:rsidRPr="005D783C" w:rsidRDefault="00C13122" w:rsidP="001771EA">
      <w:pPr>
        <w:pStyle w:val="a3"/>
        <w:ind w:left="0" w:firstLine="0"/>
        <w:jc w:val="left"/>
      </w:pPr>
    </w:p>
    <w:p w:rsidR="00C13122" w:rsidRPr="005D783C" w:rsidRDefault="006C0849" w:rsidP="001771EA">
      <w:pPr>
        <w:pStyle w:val="a3"/>
        <w:ind w:left="658" w:right="708"/>
      </w:pPr>
      <w:r w:rsidRPr="005D783C">
        <w:t>определятьсовременниковисторическихсобытий,явлений,процессовисторииРоссиии человечества в целом (1945 г. - начало XXI в.).</w:t>
      </w:r>
    </w:p>
    <w:p w:rsidR="00C13122" w:rsidRPr="005D783C" w:rsidRDefault="006C0849" w:rsidP="001771EA">
      <w:pPr>
        <w:pStyle w:val="a3"/>
        <w:ind w:left="658" w:right="708"/>
      </w:pPr>
      <w:r w:rsidRPr="005D783C">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различать виды письменных исторических источников по истории России и всеобщей истории (1945 г. - начало XXI в.);</w:t>
      </w:r>
    </w:p>
    <w:p w:rsidR="00C13122" w:rsidRPr="005D783C" w:rsidRDefault="006C0849" w:rsidP="001771EA">
      <w:pPr>
        <w:pStyle w:val="a3"/>
        <w:ind w:left="658" w:right="707"/>
      </w:pPr>
      <w:r w:rsidRPr="005D783C">
        <w:t>определять авторство письменного исторического источника по истории России и зарубежных стран (1945 г. - начало XXI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C13122" w:rsidRPr="005D783C" w:rsidRDefault="006C0849" w:rsidP="001771EA">
      <w:pPr>
        <w:pStyle w:val="a3"/>
        <w:ind w:left="1368" w:firstLine="0"/>
      </w:pPr>
      <w:r w:rsidRPr="005D783C">
        <w:t>определятьнаосновеинформации,представленнойвписьменном</w:t>
      </w:r>
      <w:r w:rsidRPr="005D783C">
        <w:rPr>
          <w:spacing w:val="-2"/>
        </w:rPr>
        <w:t>историческом</w:t>
      </w:r>
    </w:p>
    <w:p w:rsidR="00C13122" w:rsidRPr="005D783C" w:rsidRDefault="006C0849" w:rsidP="001771EA">
      <w:pPr>
        <w:pStyle w:val="a3"/>
        <w:ind w:left="658" w:right="713" w:firstLine="0"/>
      </w:pPr>
      <w:r w:rsidRPr="005D783C">
        <w:t>источнике, характерные признаки описываемых событий, явлений, процессов по истории России и зарубежных стран (1945 г. - начало XXI в.);</w:t>
      </w:r>
    </w:p>
    <w:p w:rsidR="00C13122" w:rsidRPr="005D783C" w:rsidRDefault="006C0849" w:rsidP="001771EA">
      <w:pPr>
        <w:pStyle w:val="a3"/>
        <w:ind w:left="658" w:right="704"/>
      </w:pPr>
      <w:r w:rsidRPr="005D783C">
        <w:t xml:space="preserve">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sidRPr="005D783C">
        <w:rPr>
          <w:spacing w:val="-2"/>
        </w:rPr>
        <w:t>содержания;</w:t>
      </w:r>
    </w:p>
    <w:p w:rsidR="00C13122" w:rsidRPr="005D783C" w:rsidRDefault="006C0849" w:rsidP="001771EA">
      <w:pPr>
        <w:pStyle w:val="a3"/>
        <w:ind w:left="658" w:right="709"/>
      </w:pPr>
      <w:r w:rsidRPr="005D783C">
        <w:t>соотноситьсодержаниеисторическогоисточникапоисторииРоссииизарубежныхстран (1945 г. - начало XXI в.) с учебным текстом, другими источниками исторической информации (в том числе исторической картой/схемой);</w:t>
      </w:r>
    </w:p>
    <w:p w:rsidR="00C13122" w:rsidRPr="005D783C" w:rsidRDefault="006C0849" w:rsidP="001771EA">
      <w:pPr>
        <w:pStyle w:val="a3"/>
        <w:ind w:left="658" w:right="711"/>
      </w:pPr>
      <w:r w:rsidRPr="005D783C">
        <w:t>сопоставлять, анализировать информацию из двух или более письменных исторических источников по истории России и зарубежных стран (1945 г. - начало XXI в.), делать выводы;</w:t>
      </w:r>
    </w:p>
    <w:p w:rsidR="00C13122" w:rsidRPr="005D783C" w:rsidRDefault="006C0849" w:rsidP="001771EA">
      <w:pPr>
        <w:pStyle w:val="a3"/>
        <w:ind w:left="658" w:right="714"/>
      </w:pPr>
      <w:r w:rsidRPr="005D783C">
        <w:t>использовать исторические письменные источники при аргументации дискуссионных точек зрения;</w:t>
      </w:r>
    </w:p>
    <w:p w:rsidR="00C13122" w:rsidRPr="005D783C" w:rsidRDefault="006C0849" w:rsidP="001771EA">
      <w:pPr>
        <w:pStyle w:val="a3"/>
        <w:ind w:left="658" w:right="704"/>
      </w:pPr>
      <w:r w:rsidRPr="005D783C">
        <w:t xml:space="preserve">проводитьатрибуциювещественногоисторическогоисточника(определятьутилитарное назначение изучаемого предмета, материальную основуи техникусоздания, размер, надписи и другие;соотноситьвещественныйисторическийисточникспериодом,ккоторомуонотносится и другие), используя контекстную информацию; описывать вещественный исторический </w:t>
      </w:r>
      <w:r w:rsidRPr="005D783C">
        <w:rPr>
          <w:spacing w:val="-2"/>
        </w:rPr>
        <w:lastRenderedPageBreak/>
        <w:t>источник;</w:t>
      </w:r>
      <w:r w:rsidRPr="005D783C">
        <w:t>проводить атрибуцию визуальных и аудиовизуальных исторических источников по истории России и зарубежных стран (1945 г. - начало XXI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C13122" w:rsidRPr="005D783C" w:rsidRDefault="006C0849" w:rsidP="001771EA">
      <w:pPr>
        <w:pStyle w:val="a3"/>
        <w:ind w:left="658" w:right="708"/>
      </w:pPr>
      <w:r w:rsidRPr="005D783C">
        <w:t>Умение осуществлять с соблюдением правил информационной безопасности поиск историческойинформациипоисторииРоссииизарубежныхстранвпериодс1945г. поначало XXI в.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13"/>
      </w:pPr>
      <w:r w:rsidRPr="005D783C">
        <w:t xml:space="preserve">знать и использовать правила информационной безопасности при поиске исторической </w:t>
      </w:r>
      <w:r w:rsidRPr="005D783C">
        <w:rPr>
          <w:spacing w:val="-2"/>
        </w:rPr>
        <w:t>информации;</w:t>
      </w:r>
    </w:p>
    <w:p w:rsidR="00C13122" w:rsidRPr="005D783C" w:rsidRDefault="006C0849" w:rsidP="001771EA">
      <w:pPr>
        <w:pStyle w:val="a3"/>
        <w:ind w:left="658" w:right="703"/>
      </w:pPr>
      <w:r w:rsidRPr="005D783C">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XXI в.);</w:t>
      </w:r>
    </w:p>
    <w:p w:rsidR="00C13122" w:rsidRPr="005D783C" w:rsidRDefault="006C0849" w:rsidP="001771EA">
      <w:pPr>
        <w:pStyle w:val="a3"/>
        <w:ind w:left="658" w:right="706"/>
      </w:pPr>
      <w:r w:rsidRPr="005D783C">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C13122" w:rsidRPr="005D783C" w:rsidRDefault="006C0849" w:rsidP="001771EA">
      <w:pPr>
        <w:pStyle w:val="a3"/>
        <w:ind w:left="658" w:right="707"/>
      </w:pPr>
      <w:r w:rsidRPr="005D783C">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XXI в.);</w:t>
      </w:r>
    </w:p>
    <w:p w:rsidR="00C13122" w:rsidRPr="005D783C" w:rsidRDefault="006C0849" w:rsidP="001771EA">
      <w:pPr>
        <w:pStyle w:val="a3"/>
        <w:ind w:left="658" w:right="712"/>
      </w:pPr>
      <w:r w:rsidRPr="005D783C">
        <w:t>оценивать полноту и достоверность информации с точки зрения ее соответствия исторической действительности, используя знания по истории.</w:t>
      </w:r>
    </w:p>
    <w:p w:rsidR="00C13122" w:rsidRPr="005D783C" w:rsidRDefault="006C0849" w:rsidP="001771EA">
      <w:pPr>
        <w:pStyle w:val="a3"/>
        <w:ind w:left="658" w:right="704"/>
      </w:pPr>
      <w:r w:rsidRPr="005D783C">
        <w:t>Умение анализировать текстовые, визуальные источники исторической информации, в томчислеисторическиекарты(схемы),по историиРоссииизарубежныхстранвпериодс1945 г. по начало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9"/>
      </w:pPr>
      <w:r w:rsidRPr="005D783C">
        <w:t>определятьнаосновеинформации,представленнойвтекстовомисточникеисторической информации, характерные признаки описываемых событий (явлений, процессов) истории России и зарубежных стран (1945 г. - начало XXI в.);</w:t>
      </w:r>
    </w:p>
    <w:p w:rsidR="00C13122" w:rsidRPr="005D783C" w:rsidRDefault="006C0849" w:rsidP="001771EA">
      <w:pPr>
        <w:pStyle w:val="a3"/>
        <w:ind w:left="658" w:right="706"/>
      </w:pPr>
      <w:r w:rsidRPr="005D783C">
        <w:t>отвечатьнавопросыпосодержаниютекстовогоисточникаисторическойинформациипо истории России и зарубежных стран (1945 г. - начало XXI в.) и составлять на его основе план, таблицу, схему;</w:t>
      </w:r>
    </w:p>
    <w:p w:rsidR="00C13122" w:rsidRPr="005D783C" w:rsidRDefault="006C0849" w:rsidP="001771EA">
      <w:pPr>
        <w:pStyle w:val="a3"/>
        <w:ind w:left="658" w:right="704"/>
      </w:pPr>
      <w:r w:rsidRPr="005D783C">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XXI в.);</w:t>
      </w:r>
    </w:p>
    <w:p w:rsidR="00C13122" w:rsidRPr="005D783C" w:rsidRDefault="006C0849" w:rsidP="001771EA">
      <w:pPr>
        <w:pStyle w:val="a3"/>
        <w:ind w:left="658" w:right="710"/>
      </w:pPr>
      <w:r w:rsidRPr="005D783C">
        <w:t>привлекатьконтекстнуюинформациюприработесисторическойкартойирассказывать об исторических событиях, используя историческую карту;</w:t>
      </w:r>
    </w:p>
    <w:p w:rsidR="00C13122" w:rsidRPr="005D783C" w:rsidRDefault="006C0849" w:rsidP="001771EA">
      <w:pPr>
        <w:pStyle w:val="a3"/>
        <w:ind w:left="658" w:right="705"/>
      </w:pPr>
      <w:r w:rsidRPr="005D783C">
        <w:t xml:space="preserve">сопоставлять, анализировать информацию, представленную на двух или более исторических картах/схемах по истории России и зарубежных стран (1945 г. - начало XXI в.); оформлять результаты анализа исторической карты/схемы в виде таблицы, схемы; делать </w:t>
      </w:r>
      <w:r w:rsidRPr="005D783C">
        <w:rPr>
          <w:spacing w:val="-2"/>
        </w:rPr>
        <w:t>выводы;</w:t>
      </w:r>
    </w:p>
    <w:p w:rsidR="00C13122" w:rsidRPr="005D783C" w:rsidRDefault="006C0849" w:rsidP="001771EA">
      <w:pPr>
        <w:pStyle w:val="a3"/>
        <w:ind w:left="658" w:right="705"/>
      </w:pPr>
      <w:r w:rsidRPr="005D783C">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народов,делатьвыводынаоснованииинформации,представленнойнакарте(схеме)поистории России и зарубежных стран (1945 г. - начало XXI в.);</w:t>
      </w:r>
    </w:p>
    <w:p w:rsidR="00C13122" w:rsidRPr="005D783C" w:rsidRDefault="006C0849" w:rsidP="001771EA">
      <w:pPr>
        <w:pStyle w:val="a3"/>
        <w:ind w:left="658" w:right="701"/>
      </w:pPr>
      <w:r w:rsidRPr="005D783C">
        <w:lastRenderedPageBreak/>
        <w:t>сопоставлять информацию, представленную на исторической карте (схеме) по истории России и зарубежных стран (1945 г. - начало XXI в.), с информацией из аутентичных исторических источников и источников исторической информации;</w:t>
      </w:r>
    </w:p>
    <w:p w:rsidR="00C13122" w:rsidRPr="005D783C" w:rsidRDefault="006C0849" w:rsidP="001771EA">
      <w:pPr>
        <w:pStyle w:val="a3"/>
        <w:ind w:left="658" w:right="710"/>
      </w:pPr>
      <w:r w:rsidRPr="005D783C">
        <w:t>определять события, явления, процессы, которым посвящены визуальные источники исторической информации;</w:t>
      </w:r>
    </w:p>
    <w:p w:rsidR="00C13122" w:rsidRPr="005D783C" w:rsidRDefault="006C0849" w:rsidP="001771EA">
      <w:pPr>
        <w:pStyle w:val="a3"/>
        <w:ind w:left="658" w:right="709"/>
      </w:pPr>
      <w:r w:rsidRPr="005D783C">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информации по истории России и зарубежных стран (1945 г. - начало XXI в.);</w:t>
      </w:r>
    </w:p>
    <w:p w:rsidR="00C13122" w:rsidRPr="005D783C" w:rsidRDefault="006C0849" w:rsidP="001771EA">
      <w:pPr>
        <w:pStyle w:val="a3"/>
        <w:ind w:left="658" w:right="709"/>
      </w:pPr>
      <w:r w:rsidRPr="005D783C">
        <w:t>сопоставлять визуальные источники исторической информации по истории России и зарубежныхстран(1945г.-началоXXIв.)синформациейиздругихисторическихисточников, делать выводы;</w:t>
      </w:r>
    </w:p>
    <w:p w:rsidR="00C13122" w:rsidRPr="005D783C" w:rsidRDefault="006C0849" w:rsidP="001771EA">
      <w:pPr>
        <w:pStyle w:val="a3"/>
        <w:ind w:left="1368" w:firstLine="0"/>
      </w:pPr>
      <w:r w:rsidRPr="005D783C">
        <w:t>представлятьисторическуюинформациюввидетаблиц,графиков,схем,</w:t>
      </w:r>
      <w:r w:rsidRPr="005D783C">
        <w:rPr>
          <w:spacing w:val="-2"/>
        </w:rPr>
        <w:t>диаграмм;</w:t>
      </w:r>
    </w:p>
    <w:p w:rsidR="00C13122" w:rsidRPr="005D783C" w:rsidRDefault="00C13122" w:rsidP="001771EA">
      <w:pPr>
        <w:pStyle w:val="a3"/>
        <w:ind w:left="0" w:firstLine="0"/>
        <w:jc w:val="left"/>
      </w:pPr>
    </w:p>
    <w:p w:rsidR="00C13122" w:rsidRPr="005D783C" w:rsidRDefault="006C0849" w:rsidP="001771EA">
      <w:pPr>
        <w:pStyle w:val="a3"/>
        <w:ind w:left="658" w:right="706"/>
      </w:pPr>
      <w:r w:rsidRPr="005D783C">
        <w:t>использовать умения, приобретенные в процессе изучения истории, для участия в подготовке учебных проектов по истории России (1945 г. - начало XXI в.), в том числе с использованием регионального материала (ресурсов библиотек, музеев и других).</w:t>
      </w:r>
    </w:p>
    <w:p w:rsidR="00C13122" w:rsidRPr="005D783C" w:rsidRDefault="006C0849" w:rsidP="001771EA">
      <w:pPr>
        <w:pStyle w:val="a3"/>
        <w:ind w:left="658" w:right="710"/>
      </w:pPr>
      <w:r w:rsidRPr="005D783C">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13122" w:rsidRPr="005D783C" w:rsidRDefault="006C0849" w:rsidP="001771EA">
      <w:pPr>
        <w:pStyle w:val="a3"/>
        <w:ind w:left="658" w:right="704"/>
      </w:pPr>
      <w:r w:rsidRPr="005D783C">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особенностейразвитиянашейстраныкакмногонациональногогосударства,важностиуважения и взаимопонимания между всеми народами России.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1"/>
      </w:pPr>
      <w:r w:rsidRPr="005D783C">
        <w:t>понимать особенности политического, социально-экономического и историко- культурного развития России как многонационального государства; знакомство с культурой, традициями и обычаями народов России;</w:t>
      </w:r>
    </w:p>
    <w:p w:rsidR="00C13122" w:rsidRPr="005D783C" w:rsidRDefault="006C0849" w:rsidP="001771EA">
      <w:pPr>
        <w:pStyle w:val="a3"/>
        <w:ind w:left="658" w:right="701"/>
      </w:pPr>
      <w:r w:rsidRPr="005D783C">
        <w:t>знать исторические примеры эффективного взаимодействия народов нашей страны для защитыРодиныотвнешнихврагов,достиженияобщихцелейвделеполитического,социально-</w:t>
      </w:r>
    </w:p>
    <w:p w:rsidR="00C13122" w:rsidRPr="005D783C" w:rsidRDefault="006C0849" w:rsidP="001771EA">
      <w:pPr>
        <w:pStyle w:val="a3"/>
        <w:ind w:left="658" w:firstLine="0"/>
        <w:jc w:val="left"/>
      </w:pPr>
      <w:r w:rsidRPr="005D783C">
        <w:t>экономическогоикультурногоразвития</w:t>
      </w:r>
      <w:r w:rsidRPr="005D783C">
        <w:rPr>
          <w:spacing w:val="-2"/>
        </w:rPr>
        <w:t>России;</w:t>
      </w:r>
    </w:p>
    <w:p w:rsidR="00C13122" w:rsidRPr="005D783C" w:rsidRDefault="00C13122" w:rsidP="001771EA">
      <w:pPr>
        <w:pStyle w:val="a3"/>
        <w:ind w:left="0" w:firstLine="0"/>
        <w:jc w:val="left"/>
      </w:pPr>
    </w:p>
    <w:p w:rsidR="00C13122" w:rsidRPr="005D783C" w:rsidRDefault="006C0849" w:rsidP="001771EA">
      <w:pPr>
        <w:pStyle w:val="a3"/>
        <w:ind w:left="658" w:right="709"/>
      </w:pPr>
      <w:r w:rsidRPr="005D783C">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C13122" w:rsidRPr="005D783C" w:rsidRDefault="006C0849" w:rsidP="001771EA">
      <w:pPr>
        <w:pStyle w:val="a3"/>
        <w:ind w:left="658" w:right="706"/>
      </w:pPr>
      <w:r w:rsidRPr="005D783C">
        <w:t xml:space="preserve">участвовать в диалогическом и полилогическом общении, посвященном проблемам, связанным с историей России и зарубежных стран (1945 г. - начало XXI в.), создавать устные монологические высказывания разной коммуникативной направленности в зависимости от целей,сферыиситуацииобщенияссоблюдениемнормсовременногорусскогоязыкаиречевого </w:t>
      </w:r>
      <w:r w:rsidRPr="005D783C">
        <w:rPr>
          <w:spacing w:val="-2"/>
        </w:rPr>
        <w:t>этикета.</w:t>
      </w:r>
    </w:p>
    <w:p w:rsidR="00C13122" w:rsidRPr="005D783C" w:rsidRDefault="006C0849" w:rsidP="001771EA">
      <w:pPr>
        <w:pStyle w:val="a3"/>
        <w:ind w:left="658" w:right="712"/>
      </w:pPr>
      <w:r w:rsidRPr="005D783C">
        <w:t>Умение защищать историческую правду, не допускать умаления подвига народа при защите Отечества, готовность противодействовать фальсификации российской истории.</w:t>
      </w:r>
    </w:p>
    <w:p w:rsidR="00C13122" w:rsidRPr="005D783C" w:rsidRDefault="006C0849" w:rsidP="001771EA">
      <w:pPr>
        <w:pStyle w:val="a3"/>
        <w:ind w:left="1368" w:firstLine="0"/>
      </w:pPr>
      <w:r w:rsidRPr="005D783C">
        <w:t xml:space="preserve">Структурапредметногорезультатавключаетследующийпереченьзнанийи </w:t>
      </w:r>
      <w:r w:rsidRPr="005D783C">
        <w:rPr>
          <w:spacing w:val="-2"/>
        </w:rPr>
        <w:t>умений:</w:t>
      </w:r>
    </w:p>
    <w:p w:rsidR="00C13122" w:rsidRPr="005D783C" w:rsidRDefault="00C13122" w:rsidP="001771EA">
      <w:pPr>
        <w:pStyle w:val="a3"/>
        <w:ind w:left="0" w:firstLine="0"/>
        <w:jc w:val="left"/>
      </w:pPr>
    </w:p>
    <w:p w:rsidR="00C13122" w:rsidRPr="005D783C" w:rsidRDefault="006C0849" w:rsidP="001771EA">
      <w:pPr>
        <w:pStyle w:val="a3"/>
        <w:ind w:left="658" w:right="709"/>
      </w:pPr>
      <w:r w:rsidRPr="005D783C">
        <w:t>понимать значение подвига советского народа в годы Великой Отечественной войны, значениедостиженийнародовнашейстранывдругихважнейшихсобытиях,процессахистории России и зарубежных стран (1945 г. - начало XXI в.), осознавать и понимать ценность сопричастности своей семьи к событиям, явлениям, процессам истории России;</w:t>
      </w:r>
    </w:p>
    <w:p w:rsidR="00C13122" w:rsidRPr="005D783C" w:rsidRDefault="006C0849" w:rsidP="001771EA">
      <w:pPr>
        <w:pStyle w:val="a3"/>
        <w:ind w:left="658" w:right="707"/>
      </w:pPr>
      <w:r w:rsidRPr="005D783C">
        <w:t xml:space="preserve">характеризовать значение достижений народов нашей страны в событиях, явлениях, процессахисторииРоссииизарубежныхстран(1945г.-началоXXIв.),используяисторические </w:t>
      </w:r>
      <w:r w:rsidRPr="005D783C">
        <w:rPr>
          <w:spacing w:val="-2"/>
        </w:rPr>
        <w:t>факты;</w:t>
      </w:r>
    </w:p>
    <w:p w:rsidR="00C13122" w:rsidRPr="005D783C" w:rsidRDefault="006C0849" w:rsidP="001771EA">
      <w:pPr>
        <w:pStyle w:val="a3"/>
        <w:ind w:left="658" w:right="711"/>
      </w:pPr>
      <w:r w:rsidRPr="005D783C">
        <w:t xml:space="preserve">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w:t>
      </w:r>
      <w:r w:rsidRPr="005D783C">
        <w:lastRenderedPageBreak/>
        <w:t>стран (1945 г. - начало XXI в.);</w:t>
      </w:r>
    </w:p>
    <w:p w:rsidR="00C13122" w:rsidRDefault="006C0849" w:rsidP="001771EA">
      <w:pPr>
        <w:pStyle w:val="a3"/>
        <w:ind w:left="658" w:right="711"/>
        <w:rPr>
          <w:spacing w:val="-2"/>
        </w:rPr>
      </w:pPr>
      <w:r w:rsidRPr="005D783C">
        <w:t xml:space="preserve">активно участвовать в дискуссиях, не допуская умаления подвига народа при защите </w:t>
      </w:r>
      <w:r w:rsidRPr="005D783C">
        <w:rPr>
          <w:spacing w:val="-2"/>
        </w:rPr>
        <w:t>Отечества.";</w:t>
      </w:r>
    </w:p>
    <w:p w:rsidR="001771EA" w:rsidRPr="005D783C" w:rsidRDefault="001771EA" w:rsidP="001771EA">
      <w:pPr>
        <w:pStyle w:val="a3"/>
        <w:ind w:left="658" w:right="711"/>
      </w:pPr>
    </w:p>
    <w:p w:rsidR="00C13122" w:rsidRPr="005D783C" w:rsidRDefault="006C0849" w:rsidP="001771EA">
      <w:pPr>
        <w:pStyle w:val="2"/>
        <w:numPr>
          <w:ilvl w:val="2"/>
          <w:numId w:val="170"/>
        </w:numPr>
        <w:tabs>
          <w:tab w:val="left" w:pos="2234"/>
        </w:tabs>
        <w:ind w:left="711" w:right="695" w:firstLine="710"/>
        <w:jc w:val="both"/>
      </w:pPr>
      <w:r w:rsidRPr="005D783C">
        <w:t>Федеральная рабочая программа по учебному предмету «История» (углублённый уровень)</w:t>
      </w:r>
    </w:p>
    <w:p w:rsidR="00C13122" w:rsidRPr="005D783C" w:rsidRDefault="006C0849" w:rsidP="001771EA">
      <w:pPr>
        <w:pStyle w:val="a3"/>
        <w:ind w:right="694"/>
      </w:pPr>
      <w:r w:rsidRPr="005D783C">
        <w:t>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C13122" w:rsidRPr="005D783C" w:rsidRDefault="006C0849" w:rsidP="001771EA">
      <w:pPr>
        <w:pStyle w:val="a3"/>
        <w:ind w:right="691"/>
      </w:pPr>
      <w:r w:rsidRPr="005D783C">
        <w:t>Пояснительнаязапискаотражаетобщиецелиизадачиизученияистории,характеристику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планируемыхрезультатов и к структуре тематического планирования.</w:t>
      </w:r>
    </w:p>
    <w:p w:rsidR="00C13122" w:rsidRPr="005D783C" w:rsidRDefault="006C0849" w:rsidP="001771EA">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1771EA">
      <w:pPr>
        <w:pStyle w:val="a3"/>
        <w:ind w:right="701"/>
      </w:pPr>
      <w:r w:rsidRPr="005D783C">
        <w:t>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1771EA">
      <w:pPr>
        <w:pStyle w:val="a3"/>
        <w:ind w:left="1424" w:firstLine="0"/>
      </w:pPr>
      <w:r w:rsidRPr="005D783C">
        <w:t>Пояснительная</w:t>
      </w:r>
      <w:r w:rsidRPr="005D783C">
        <w:rPr>
          <w:spacing w:val="-2"/>
        </w:rPr>
        <w:t>записка.</w:t>
      </w:r>
    </w:p>
    <w:p w:rsidR="00C13122" w:rsidRPr="005D783C" w:rsidRDefault="006C0849" w:rsidP="001771EA">
      <w:pPr>
        <w:pStyle w:val="a3"/>
        <w:ind w:right="708"/>
      </w:pPr>
      <w:r w:rsidRPr="005D783C">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C13122" w:rsidRPr="005D783C" w:rsidRDefault="006C0849" w:rsidP="001771EA">
      <w:pPr>
        <w:pStyle w:val="a3"/>
        <w:ind w:right="691"/>
      </w:pPr>
      <w:r w:rsidRPr="005D783C">
        <w:t>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структурированиепо разделам и темам курса.</w:t>
      </w:r>
    </w:p>
    <w:p w:rsidR="00C13122" w:rsidRPr="005D783C" w:rsidRDefault="006C0849" w:rsidP="001771EA">
      <w:pPr>
        <w:pStyle w:val="a3"/>
        <w:ind w:right="701"/>
      </w:pPr>
      <w:r w:rsidRPr="005D783C">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человека.Историяпредставляетсобирательнуюкартинужизнилюдейвовремени,их</w:t>
      </w:r>
    </w:p>
    <w:p w:rsidR="00C13122" w:rsidRPr="005D783C" w:rsidRDefault="006C0849" w:rsidP="001771EA">
      <w:pPr>
        <w:pStyle w:val="a3"/>
        <w:ind w:right="701" w:firstLine="0"/>
      </w:pPr>
      <w:r w:rsidRPr="005D783C">
        <w:t>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уровнясвоейстраныимиравцелом.Историядаетвозможностьпознанияипониманиячеловека и общества в связи прошлого, настоящего и будущего.</w:t>
      </w:r>
    </w:p>
    <w:p w:rsidR="00C13122" w:rsidRPr="005D783C" w:rsidRDefault="006C0849" w:rsidP="001771EA">
      <w:pPr>
        <w:pStyle w:val="a3"/>
        <w:ind w:right="694"/>
      </w:pPr>
      <w:r w:rsidRPr="005D783C">
        <w:t>Общейцельюшкольногоисторическогообразованияявляетсяформированиеиразвитие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w:t>
      </w:r>
    </w:p>
    <w:p w:rsidR="00C13122" w:rsidRPr="005D783C" w:rsidRDefault="006C0849" w:rsidP="001771EA">
      <w:pPr>
        <w:pStyle w:val="a3"/>
        <w:ind w:right="692" w:firstLine="0"/>
      </w:pPr>
      <w:r w:rsidRPr="005D783C">
        <w:t>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настоящемуОтечества.</w:t>
      </w:r>
    </w:p>
    <w:p w:rsidR="00C13122" w:rsidRPr="005D783C" w:rsidRDefault="006C0849" w:rsidP="001771EA">
      <w:pPr>
        <w:pStyle w:val="a3"/>
        <w:ind w:right="702"/>
      </w:pPr>
      <w:r w:rsidRPr="005D783C">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C13122" w:rsidRPr="005D783C" w:rsidRDefault="006C0849" w:rsidP="001771EA">
      <w:pPr>
        <w:pStyle w:val="a3"/>
        <w:ind w:right="702"/>
      </w:pPr>
      <w:r w:rsidRPr="005D783C">
        <w:t>Задачи изучения истории на всех уровнях общего образования определяются федеральными государственными образовательными стандартами.</w:t>
      </w:r>
    </w:p>
    <w:p w:rsidR="00C13122" w:rsidRPr="005D783C" w:rsidRDefault="006C0849" w:rsidP="001771EA">
      <w:pPr>
        <w:pStyle w:val="a3"/>
        <w:ind w:right="698"/>
      </w:pPr>
      <w:r w:rsidRPr="005D783C">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C13122" w:rsidRPr="005D783C" w:rsidRDefault="006C0849" w:rsidP="001771EA">
      <w:pPr>
        <w:pStyle w:val="a3"/>
        <w:ind w:right="702"/>
      </w:pPr>
      <w:r w:rsidRPr="005D783C">
        <w:t xml:space="preserve">углублениесоциализацииобучающихся, формированиегражданскойответственностии </w:t>
      </w:r>
      <w:r w:rsidRPr="005D783C">
        <w:lastRenderedPageBreak/>
        <w:t xml:space="preserve">социальной культуры, </w:t>
      </w:r>
      <w:r w:rsidRPr="005D783C">
        <w:rPr>
          <w:position w:val="1"/>
        </w:rPr>
        <w:t xml:space="preserve">соответствующей </w:t>
      </w:r>
      <w:r w:rsidRPr="005D783C">
        <w:t>условиям современного мира;</w:t>
      </w:r>
    </w:p>
    <w:p w:rsidR="00C13122" w:rsidRPr="005D783C" w:rsidRDefault="006C0849" w:rsidP="001771EA">
      <w:pPr>
        <w:pStyle w:val="a3"/>
        <w:ind w:left="1424" w:right="700" w:firstLine="0"/>
      </w:pPr>
      <w:r w:rsidRPr="005D783C">
        <w:t>освоение систематических знаний об истории России и всеобщей истории XX–XXI вв.; воспитаниеобучающихсявдухепатриотизма,уваженияксвоемуОтечеству–</w:t>
      </w:r>
    </w:p>
    <w:p w:rsidR="00C13122" w:rsidRPr="005D783C" w:rsidRDefault="006C0849" w:rsidP="001771EA">
      <w:pPr>
        <w:pStyle w:val="a3"/>
        <w:ind w:right="706" w:firstLine="0"/>
      </w:pPr>
      <w:r w:rsidRPr="005D783C">
        <w:t xml:space="preserve">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sidRPr="005D783C">
        <w:rPr>
          <w:spacing w:val="-2"/>
        </w:rPr>
        <w:t>общества;</w:t>
      </w:r>
    </w:p>
    <w:p w:rsidR="00C13122" w:rsidRPr="005D783C" w:rsidRDefault="006C0849" w:rsidP="001771EA">
      <w:pPr>
        <w:pStyle w:val="a3"/>
        <w:ind w:left="1424" w:firstLine="0"/>
      </w:pPr>
      <w:r w:rsidRPr="005D783C">
        <w:t>формированиеисторическогомышления,тоестьспособности</w:t>
      </w:r>
      <w:r w:rsidRPr="005D783C">
        <w:rPr>
          <w:spacing w:val="-4"/>
        </w:rPr>
        <w:t>расс</w:t>
      </w:r>
    </w:p>
    <w:p w:rsidR="00C13122" w:rsidRPr="005D783C" w:rsidRDefault="006C0849" w:rsidP="001771EA">
      <w:pPr>
        <w:pStyle w:val="a3"/>
        <w:ind w:right="688"/>
      </w:pPr>
      <w:r w:rsidRPr="005D783C">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C13122" w:rsidRPr="005D783C" w:rsidRDefault="006C0849" w:rsidP="001771EA">
      <w:pPr>
        <w:pStyle w:val="a3"/>
        <w:ind w:right="702"/>
      </w:pPr>
      <w:r w:rsidRPr="005D783C">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C13122" w:rsidRPr="005D783C" w:rsidRDefault="006C0849" w:rsidP="001771EA">
      <w:pPr>
        <w:pStyle w:val="a3"/>
        <w:ind w:right="711" w:firstLine="712"/>
      </w:pPr>
      <w:r w:rsidRPr="005D783C">
        <w:t>расширение аксиологических знаний и опыта оценочной деятельности (сопоставление различныхверсийиоценокисторическихсобытийиличностей,определениеивыражение</w:t>
      </w:r>
    </w:p>
    <w:p w:rsidR="00C13122" w:rsidRPr="005D783C" w:rsidRDefault="006C0849" w:rsidP="001771EA">
      <w:pPr>
        <w:pStyle w:val="a3"/>
        <w:ind w:right="701" w:firstLine="0"/>
      </w:pPr>
      <w:r w:rsidRPr="005D783C">
        <w:t>собственного отношения, обоснование позиции при изучении дискуссионных проблем прошлого и современности);</w:t>
      </w:r>
    </w:p>
    <w:p w:rsidR="00C13122" w:rsidRPr="005D783C" w:rsidRDefault="006C0849" w:rsidP="001771EA">
      <w:pPr>
        <w:pStyle w:val="a3"/>
        <w:ind w:right="713"/>
      </w:pPr>
      <w:r w:rsidRPr="005D783C">
        <w:t>развитие практики применения знаний и умений в социальной среде, общественной деятельности, межкультурном общении;</w:t>
      </w:r>
    </w:p>
    <w:p w:rsidR="00C13122" w:rsidRPr="005D783C" w:rsidRDefault="006C0849" w:rsidP="001771EA">
      <w:pPr>
        <w:pStyle w:val="a3"/>
        <w:ind w:right="701"/>
      </w:pPr>
      <w:r w:rsidRPr="005D783C">
        <w:t>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w:t>
      </w:r>
    </w:p>
    <w:p w:rsidR="00C13122" w:rsidRPr="005D783C" w:rsidRDefault="006C0849" w:rsidP="001771EA">
      <w:pPr>
        <w:pStyle w:val="a3"/>
        <w:ind w:firstLine="0"/>
      </w:pPr>
      <w:r w:rsidRPr="005D783C">
        <w:t>Федерации,реализующихосновныеобразовательные</w:t>
      </w:r>
      <w:r w:rsidRPr="005D783C">
        <w:rPr>
          <w:spacing w:val="-2"/>
        </w:rPr>
        <w:t>программы.</w:t>
      </w:r>
    </w:p>
    <w:p w:rsidR="00C13122" w:rsidRPr="005D783C" w:rsidRDefault="006C0849" w:rsidP="001771EA">
      <w:pPr>
        <w:pStyle w:val="a3"/>
        <w:ind w:right="689"/>
      </w:pPr>
      <w:r w:rsidRPr="005D783C">
        <w:t>Общее число часов, рекомендованных для изучения истории на углублённом уровне, – 272 часа: в 10 классе – 136 часов (4 часа в неделю),в 11 классе – 136 часов (4 часа в неделю).</w:t>
      </w:r>
    </w:p>
    <w:p w:rsidR="00C13122" w:rsidRPr="005D783C" w:rsidRDefault="006C0849" w:rsidP="001771EA">
      <w:pPr>
        <w:pStyle w:val="a3"/>
        <w:ind w:right="697"/>
      </w:pPr>
      <w:r w:rsidRPr="005D783C">
        <w:t>Распределениеучебныхчасовпо учебнымкурсамотечественнойивсеобщейистории,а также обобщающего учебного курса истории России с древнейших времен до 1914 г. представлено в таблице 1.</w:t>
      </w:r>
    </w:p>
    <w:p w:rsidR="00C13122" w:rsidRPr="005D783C" w:rsidRDefault="006C0849" w:rsidP="001771EA">
      <w:pPr>
        <w:pStyle w:val="a3"/>
        <w:ind w:left="9067" w:right="302" w:firstLine="0"/>
        <w:jc w:val="center"/>
      </w:pPr>
      <w:r w:rsidRPr="005D783C">
        <w:t>Таблица</w:t>
      </w:r>
      <w:r w:rsidRPr="005D783C">
        <w:rPr>
          <w:spacing w:val="-10"/>
        </w:rPr>
        <w:t>1</w:t>
      </w:r>
    </w:p>
    <w:p w:rsidR="00C13122" w:rsidRPr="005D783C" w:rsidRDefault="006C0849" w:rsidP="001771EA">
      <w:pPr>
        <w:pStyle w:val="a3"/>
        <w:ind w:left="520" w:right="511" w:firstLine="0"/>
        <w:jc w:val="center"/>
      </w:pPr>
      <w:r w:rsidRPr="005D783C">
        <w:t>Распределениеучебныхчасовпоучебнымкурсам</w:t>
      </w:r>
      <w:r w:rsidRPr="005D783C">
        <w:rPr>
          <w:spacing w:val="-2"/>
        </w:rPr>
        <w:t>отечественной</w:t>
      </w:r>
    </w:p>
    <w:p w:rsidR="00C13122" w:rsidRPr="005D783C" w:rsidRDefault="006C0849" w:rsidP="001771EA">
      <w:pPr>
        <w:pStyle w:val="a3"/>
        <w:ind w:left="5255" w:right="710" w:hanging="4453"/>
        <w:jc w:val="left"/>
      </w:pPr>
      <w:r w:rsidRPr="005D783C">
        <w:t>ивсеобщейистории,обобщающегоучебногокурсаисторииРоссиисдревнейшихвремендо 1914 г.</w:t>
      </w:r>
    </w:p>
    <w:tbl>
      <w:tblPr>
        <w:tblStyle w:val="TableNormal"/>
        <w:tblW w:w="0" w:type="auto"/>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52"/>
        <w:gridCol w:w="1844"/>
        <w:gridCol w:w="1700"/>
        <w:gridCol w:w="4710"/>
      </w:tblGrid>
      <w:tr w:rsidR="00C13122" w:rsidRPr="005D783C">
        <w:trPr>
          <w:trHeight w:val="1355"/>
        </w:trPr>
        <w:tc>
          <w:tcPr>
            <w:tcW w:w="1452" w:type="dxa"/>
          </w:tcPr>
          <w:p w:rsidR="00C13122" w:rsidRPr="005D783C" w:rsidRDefault="00C13122" w:rsidP="001771EA">
            <w:pPr>
              <w:pStyle w:val="TableParagraph"/>
              <w:ind w:left="0"/>
              <w:rPr>
                <w:sz w:val="24"/>
                <w:szCs w:val="24"/>
              </w:rPr>
            </w:pPr>
          </w:p>
          <w:p w:rsidR="00C13122" w:rsidRPr="005D783C" w:rsidRDefault="006C0849" w:rsidP="001771EA">
            <w:pPr>
              <w:pStyle w:val="TableParagraph"/>
              <w:ind w:left="429"/>
              <w:rPr>
                <w:sz w:val="24"/>
                <w:szCs w:val="24"/>
              </w:rPr>
            </w:pPr>
            <w:r w:rsidRPr="005D783C">
              <w:rPr>
                <w:spacing w:val="-2"/>
                <w:sz w:val="24"/>
                <w:szCs w:val="24"/>
              </w:rPr>
              <w:t>Класс</w:t>
            </w:r>
          </w:p>
        </w:tc>
        <w:tc>
          <w:tcPr>
            <w:tcW w:w="1844" w:type="dxa"/>
          </w:tcPr>
          <w:p w:rsidR="00C13122" w:rsidRPr="005D783C" w:rsidRDefault="006C0849" w:rsidP="001771EA">
            <w:pPr>
              <w:pStyle w:val="TableParagraph"/>
              <w:ind w:left="446" w:right="512" w:firstLine="67"/>
              <w:rPr>
                <w:sz w:val="24"/>
                <w:szCs w:val="24"/>
              </w:rPr>
            </w:pPr>
            <w:r w:rsidRPr="005D783C">
              <w:rPr>
                <w:spacing w:val="-2"/>
                <w:sz w:val="24"/>
                <w:szCs w:val="24"/>
              </w:rPr>
              <w:t xml:space="preserve">Всеобщ </w:t>
            </w:r>
            <w:r w:rsidRPr="005D783C">
              <w:rPr>
                <w:spacing w:val="-6"/>
                <w:sz w:val="24"/>
                <w:szCs w:val="24"/>
              </w:rPr>
              <w:t xml:space="preserve">ая </w:t>
            </w:r>
            <w:r w:rsidRPr="005D783C">
              <w:rPr>
                <w:spacing w:val="-2"/>
                <w:sz w:val="24"/>
                <w:szCs w:val="24"/>
              </w:rPr>
              <w:t xml:space="preserve">история </w:t>
            </w:r>
            <w:r w:rsidRPr="005D783C">
              <w:rPr>
                <w:spacing w:val="-4"/>
                <w:sz w:val="24"/>
                <w:szCs w:val="24"/>
              </w:rPr>
              <w:t>(ч)</w:t>
            </w:r>
          </w:p>
        </w:tc>
        <w:tc>
          <w:tcPr>
            <w:tcW w:w="1700" w:type="dxa"/>
          </w:tcPr>
          <w:p w:rsidR="00C13122" w:rsidRPr="005D783C" w:rsidRDefault="006C0849" w:rsidP="001771EA">
            <w:pPr>
              <w:pStyle w:val="TableParagraph"/>
              <w:ind w:left="419" w:right="409" w:firstLine="100"/>
              <w:rPr>
                <w:sz w:val="24"/>
                <w:szCs w:val="24"/>
              </w:rPr>
            </w:pPr>
            <w:r w:rsidRPr="005D783C">
              <w:rPr>
                <w:spacing w:val="-2"/>
                <w:sz w:val="24"/>
                <w:szCs w:val="24"/>
              </w:rPr>
              <w:t xml:space="preserve">Истори </w:t>
            </w:r>
            <w:r w:rsidRPr="005D783C">
              <w:rPr>
                <w:spacing w:val="-10"/>
                <w:sz w:val="24"/>
                <w:szCs w:val="24"/>
              </w:rPr>
              <w:t>я</w:t>
            </w:r>
          </w:p>
          <w:p w:rsidR="00C13122" w:rsidRPr="005D783C" w:rsidRDefault="006C0849" w:rsidP="001771EA">
            <w:pPr>
              <w:pStyle w:val="TableParagraph"/>
              <w:ind w:left="419" w:right="539"/>
              <w:rPr>
                <w:sz w:val="24"/>
                <w:szCs w:val="24"/>
              </w:rPr>
            </w:pPr>
            <w:r w:rsidRPr="005D783C">
              <w:rPr>
                <w:spacing w:val="-2"/>
                <w:sz w:val="24"/>
                <w:szCs w:val="24"/>
              </w:rPr>
              <w:t xml:space="preserve">России </w:t>
            </w:r>
            <w:r w:rsidRPr="005D783C">
              <w:rPr>
                <w:spacing w:val="-4"/>
                <w:sz w:val="24"/>
                <w:szCs w:val="24"/>
              </w:rPr>
              <w:t>(ч)</w:t>
            </w:r>
          </w:p>
        </w:tc>
        <w:tc>
          <w:tcPr>
            <w:tcW w:w="4710" w:type="dxa"/>
          </w:tcPr>
          <w:p w:rsidR="00C13122" w:rsidRPr="005D783C" w:rsidRDefault="006C0849" w:rsidP="001771EA">
            <w:pPr>
              <w:pStyle w:val="TableParagraph"/>
              <w:ind w:left="31" w:right="12"/>
              <w:jc w:val="center"/>
              <w:rPr>
                <w:sz w:val="24"/>
                <w:szCs w:val="24"/>
              </w:rPr>
            </w:pPr>
            <w:r w:rsidRPr="005D783C">
              <w:rPr>
                <w:sz w:val="24"/>
                <w:szCs w:val="24"/>
              </w:rPr>
              <w:t>Обобщающееповторениепо</w:t>
            </w:r>
            <w:r w:rsidRPr="005D783C">
              <w:rPr>
                <w:spacing w:val="-4"/>
                <w:sz w:val="24"/>
                <w:szCs w:val="24"/>
              </w:rPr>
              <w:t>курсу</w:t>
            </w:r>
          </w:p>
          <w:p w:rsidR="00C13122" w:rsidRPr="005D783C" w:rsidRDefault="006C0849" w:rsidP="001771EA">
            <w:pPr>
              <w:pStyle w:val="TableParagraph"/>
              <w:ind w:left="21" w:right="12"/>
              <w:jc w:val="center"/>
              <w:rPr>
                <w:sz w:val="24"/>
                <w:szCs w:val="24"/>
              </w:rPr>
            </w:pPr>
            <w:r w:rsidRPr="005D783C">
              <w:rPr>
                <w:sz w:val="24"/>
                <w:szCs w:val="24"/>
              </w:rPr>
              <w:t>«ИсторияРоссиисдревнейшихвремен до1914 г.» (ч)</w:t>
            </w:r>
          </w:p>
        </w:tc>
      </w:tr>
      <w:tr w:rsidR="00C13122" w:rsidRPr="005D783C">
        <w:trPr>
          <w:trHeight w:val="657"/>
        </w:trPr>
        <w:tc>
          <w:tcPr>
            <w:tcW w:w="1452" w:type="dxa"/>
          </w:tcPr>
          <w:p w:rsidR="00C13122" w:rsidRPr="005D783C" w:rsidRDefault="006C0849" w:rsidP="001771EA">
            <w:pPr>
              <w:pStyle w:val="TableParagraph"/>
              <w:ind w:left="16"/>
              <w:jc w:val="center"/>
              <w:rPr>
                <w:sz w:val="24"/>
                <w:szCs w:val="24"/>
              </w:rPr>
            </w:pPr>
            <w:r w:rsidRPr="005D783C">
              <w:rPr>
                <w:spacing w:val="-5"/>
                <w:sz w:val="24"/>
                <w:szCs w:val="24"/>
              </w:rPr>
              <w:t>10</w:t>
            </w:r>
          </w:p>
          <w:p w:rsidR="00C13122" w:rsidRPr="005D783C" w:rsidRDefault="006C0849" w:rsidP="001771EA">
            <w:pPr>
              <w:pStyle w:val="TableParagraph"/>
              <w:ind w:left="16" w:right="1"/>
              <w:jc w:val="center"/>
              <w:rPr>
                <w:sz w:val="24"/>
                <w:szCs w:val="24"/>
              </w:rPr>
            </w:pPr>
            <w:r w:rsidRPr="005D783C">
              <w:rPr>
                <w:spacing w:val="-2"/>
                <w:sz w:val="24"/>
                <w:szCs w:val="24"/>
              </w:rPr>
              <w:t>класс</w:t>
            </w:r>
          </w:p>
        </w:tc>
        <w:tc>
          <w:tcPr>
            <w:tcW w:w="1844" w:type="dxa"/>
          </w:tcPr>
          <w:p w:rsidR="00C13122" w:rsidRPr="005D783C" w:rsidRDefault="006C0849" w:rsidP="001771EA">
            <w:pPr>
              <w:pStyle w:val="TableParagraph"/>
              <w:ind w:left="53"/>
              <w:jc w:val="center"/>
              <w:rPr>
                <w:sz w:val="24"/>
                <w:szCs w:val="24"/>
              </w:rPr>
            </w:pPr>
            <w:r w:rsidRPr="005D783C">
              <w:rPr>
                <w:spacing w:val="-10"/>
                <w:sz w:val="24"/>
                <w:szCs w:val="24"/>
              </w:rPr>
              <w:t>3</w:t>
            </w:r>
          </w:p>
          <w:p w:rsidR="00C13122" w:rsidRPr="005D783C" w:rsidRDefault="006C0849" w:rsidP="001771EA">
            <w:pPr>
              <w:pStyle w:val="TableParagraph"/>
              <w:ind w:left="53"/>
              <w:jc w:val="center"/>
              <w:rPr>
                <w:sz w:val="24"/>
                <w:szCs w:val="24"/>
              </w:rPr>
            </w:pPr>
            <w:r w:rsidRPr="005D783C">
              <w:rPr>
                <w:spacing w:val="-10"/>
                <w:sz w:val="24"/>
                <w:szCs w:val="24"/>
              </w:rPr>
              <w:t>4</w:t>
            </w:r>
          </w:p>
        </w:tc>
        <w:tc>
          <w:tcPr>
            <w:tcW w:w="1700" w:type="dxa"/>
          </w:tcPr>
          <w:p w:rsidR="00C13122" w:rsidRPr="005D783C" w:rsidRDefault="006C0849" w:rsidP="001771EA">
            <w:pPr>
              <w:pStyle w:val="TableParagraph"/>
              <w:ind w:left="0" w:right="757"/>
              <w:jc w:val="right"/>
              <w:rPr>
                <w:sz w:val="24"/>
                <w:szCs w:val="24"/>
              </w:rPr>
            </w:pPr>
            <w:r w:rsidRPr="005D783C">
              <w:rPr>
                <w:spacing w:val="-5"/>
                <w:sz w:val="24"/>
                <w:szCs w:val="24"/>
              </w:rPr>
              <w:t>102</w:t>
            </w:r>
          </w:p>
        </w:tc>
        <w:tc>
          <w:tcPr>
            <w:tcW w:w="4710" w:type="dxa"/>
          </w:tcPr>
          <w:p w:rsidR="00C13122" w:rsidRPr="005D783C" w:rsidRDefault="006C0849" w:rsidP="001771EA">
            <w:pPr>
              <w:pStyle w:val="TableParagraph"/>
              <w:ind w:left="2198"/>
              <w:rPr>
                <w:sz w:val="24"/>
                <w:szCs w:val="24"/>
              </w:rPr>
            </w:pPr>
            <w:r w:rsidRPr="005D783C">
              <w:rPr>
                <w:spacing w:val="-10"/>
                <w:sz w:val="24"/>
                <w:szCs w:val="24"/>
              </w:rPr>
              <w:t>–</w:t>
            </w:r>
          </w:p>
        </w:tc>
      </w:tr>
      <w:tr w:rsidR="00C13122" w:rsidRPr="005D783C">
        <w:trPr>
          <w:trHeight w:val="700"/>
        </w:trPr>
        <w:tc>
          <w:tcPr>
            <w:tcW w:w="1452" w:type="dxa"/>
          </w:tcPr>
          <w:p w:rsidR="00C13122" w:rsidRPr="005D783C" w:rsidRDefault="006C0849" w:rsidP="001771EA">
            <w:pPr>
              <w:pStyle w:val="TableParagraph"/>
              <w:ind w:left="16"/>
              <w:jc w:val="center"/>
              <w:rPr>
                <w:sz w:val="24"/>
                <w:szCs w:val="24"/>
              </w:rPr>
            </w:pPr>
            <w:r w:rsidRPr="005D783C">
              <w:rPr>
                <w:spacing w:val="-5"/>
                <w:sz w:val="24"/>
                <w:szCs w:val="24"/>
              </w:rPr>
              <w:t>11</w:t>
            </w:r>
          </w:p>
          <w:p w:rsidR="00C13122" w:rsidRPr="005D783C" w:rsidRDefault="006C0849" w:rsidP="001771EA">
            <w:pPr>
              <w:pStyle w:val="TableParagraph"/>
              <w:ind w:left="16" w:right="1"/>
              <w:jc w:val="center"/>
              <w:rPr>
                <w:sz w:val="24"/>
                <w:szCs w:val="24"/>
              </w:rPr>
            </w:pPr>
            <w:r w:rsidRPr="005D783C">
              <w:rPr>
                <w:spacing w:val="-2"/>
                <w:sz w:val="24"/>
                <w:szCs w:val="24"/>
              </w:rPr>
              <w:t>класс</w:t>
            </w:r>
          </w:p>
        </w:tc>
        <w:tc>
          <w:tcPr>
            <w:tcW w:w="1844" w:type="dxa"/>
          </w:tcPr>
          <w:p w:rsidR="00C13122" w:rsidRPr="005D783C" w:rsidRDefault="006C0849" w:rsidP="001771EA">
            <w:pPr>
              <w:pStyle w:val="TableParagraph"/>
              <w:ind w:left="53"/>
              <w:jc w:val="center"/>
              <w:rPr>
                <w:sz w:val="24"/>
                <w:szCs w:val="24"/>
              </w:rPr>
            </w:pPr>
            <w:r w:rsidRPr="005D783C">
              <w:rPr>
                <w:spacing w:val="-10"/>
                <w:sz w:val="24"/>
                <w:szCs w:val="24"/>
              </w:rPr>
              <w:t>2</w:t>
            </w:r>
          </w:p>
          <w:p w:rsidR="00C13122" w:rsidRPr="005D783C" w:rsidRDefault="006C0849" w:rsidP="001771EA">
            <w:pPr>
              <w:pStyle w:val="TableParagraph"/>
              <w:ind w:left="53"/>
              <w:jc w:val="center"/>
              <w:rPr>
                <w:sz w:val="24"/>
                <w:szCs w:val="24"/>
              </w:rPr>
            </w:pPr>
            <w:r w:rsidRPr="005D783C">
              <w:rPr>
                <w:spacing w:val="-10"/>
                <w:sz w:val="24"/>
                <w:szCs w:val="24"/>
              </w:rPr>
              <w:t>4</w:t>
            </w:r>
          </w:p>
        </w:tc>
        <w:tc>
          <w:tcPr>
            <w:tcW w:w="1700" w:type="dxa"/>
          </w:tcPr>
          <w:p w:rsidR="00C13122" w:rsidRPr="005D783C" w:rsidRDefault="006C0849" w:rsidP="001771EA">
            <w:pPr>
              <w:pStyle w:val="TableParagraph"/>
              <w:ind w:left="0" w:right="819"/>
              <w:jc w:val="right"/>
              <w:rPr>
                <w:sz w:val="24"/>
                <w:szCs w:val="24"/>
              </w:rPr>
            </w:pPr>
            <w:r w:rsidRPr="005D783C">
              <w:rPr>
                <w:spacing w:val="-5"/>
                <w:sz w:val="24"/>
                <w:szCs w:val="24"/>
              </w:rPr>
              <w:t>78</w:t>
            </w:r>
          </w:p>
        </w:tc>
        <w:tc>
          <w:tcPr>
            <w:tcW w:w="4710" w:type="dxa"/>
          </w:tcPr>
          <w:p w:rsidR="00C13122" w:rsidRPr="005D783C" w:rsidRDefault="006C0849" w:rsidP="001771EA">
            <w:pPr>
              <w:pStyle w:val="TableParagraph"/>
              <w:ind w:left="2140"/>
              <w:rPr>
                <w:sz w:val="24"/>
                <w:szCs w:val="24"/>
              </w:rPr>
            </w:pPr>
            <w:r w:rsidRPr="005D783C">
              <w:rPr>
                <w:spacing w:val="-5"/>
                <w:sz w:val="24"/>
                <w:szCs w:val="24"/>
              </w:rPr>
              <w:t>34</w:t>
            </w:r>
          </w:p>
        </w:tc>
      </w:tr>
    </w:tbl>
    <w:p w:rsidR="00C13122" w:rsidRPr="005D783C" w:rsidRDefault="006C0849" w:rsidP="001771EA">
      <w:pPr>
        <w:pStyle w:val="a3"/>
        <w:ind w:left="1424" w:right="6242" w:firstLine="0"/>
      </w:pPr>
      <w:r w:rsidRPr="005D783C">
        <w:t>Содержаниеобученияв10классе. Всеобщая история. 1914–1945 гг.</w:t>
      </w:r>
    </w:p>
    <w:p w:rsidR="00C13122" w:rsidRPr="005D783C" w:rsidRDefault="006C0849" w:rsidP="001771EA">
      <w:pPr>
        <w:pStyle w:val="a3"/>
        <w:ind w:right="693"/>
      </w:pPr>
      <w:r w:rsidRPr="005D783C">
        <w:t>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rsidR="00C13122" w:rsidRPr="005D783C" w:rsidRDefault="006C0849" w:rsidP="001771EA">
      <w:pPr>
        <w:pStyle w:val="a3"/>
        <w:ind w:right="709"/>
      </w:pPr>
      <w:r w:rsidRPr="005D783C">
        <w:t>Мир накануне и в годы Первой мировой войны (рекомендуется изучать данную тему объединено с темой «Россия в Первой мировой войне(1914–1918)»курса истории России).</w:t>
      </w:r>
    </w:p>
    <w:p w:rsidR="00C13122" w:rsidRPr="005D783C" w:rsidRDefault="006C0849" w:rsidP="001771EA">
      <w:pPr>
        <w:pStyle w:val="a3"/>
        <w:ind w:right="700"/>
      </w:pPr>
      <w:r w:rsidRPr="005D783C">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w:t>
      </w:r>
      <w:r w:rsidRPr="005D783C">
        <w:rPr>
          <w:spacing w:val="-2"/>
        </w:rPr>
        <w:t>Профсоюзы.</w:t>
      </w:r>
    </w:p>
    <w:p w:rsidR="00C13122" w:rsidRPr="005D783C" w:rsidRDefault="006C0849" w:rsidP="001771EA">
      <w:pPr>
        <w:pStyle w:val="a3"/>
        <w:ind w:left="1424" w:firstLine="0"/>
      </w:pPr>
      <w:r w:rsidRPr="005D783C">
        <w:t>Миримперий–наследиеXIXв.Империализм.Национализм.Старыеиновые</w:t>
      </w:r>
      <w:r w:rsidRPr="005D783C">
        <w:rPr>
          <w:spacing w:val="-2"/>
        </w:rPr>
        <w:t>лидеры</w:t>
      </w:r>
    </w:p>
    <w:p w:rsidR="00C13122" w:rsidRPr="005D783C" w:rsidRDefault="00C13122" w:rsidP="001771EA">
      <w:pPr>
        <w:pStyle w:val="a3"/>
        <w:sectPr w:rsidR="00C13122" w:rsidRPr="005D783C">
          <w:pgSz w:w="11920" w:h="16850"/>
          <w:pgMar w:top="540" w:right="141" w:bottom="1140" w:left="566" w:header="0" w:footer="841" w:gutter="0"/>
          <w:cols w:space="720"/>
        </w:sectPr>
      </w:pPr>
    </w:p>
    <w:p w:rsidR="00C13122" w:rsidRPr="005D783C" w:rsidRDefault="006C0849" w:rsidP="001771EA">
      <w:pPr>
        <w:pStyle w:val="a3"/>
        <w:ind w:right="708" w:firstLine="0"/>
      </w:pPr>
      <w:r w:rsidRPr="005D783C">
        <w:lastRenderedPageBreak/>
        <w:t>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w:t>
      </w:r>
    </w:p>
    <w:p w:rsidR="00C13122" w:rsidRPr="005D783C" w:rsidRDefault="006C0849" w:rsidP="001771EA">
      <w:pPr>
        <w:pStyle w:val="a3"/>
        <w:ind w:right="695"/>
      </w:pPr>
      <w:r w:rsidRPr="005D783C">
        <w:t>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общемходе войны. Изменения в составе воюющих блоков: вступление в войнуИталии, Болгарии. Поражение Сербии. Четверной союз. Верденское сражение. Битва на Сомме. Ютландское морское сражение. Вступление в войну Румынии.</w:t>
      </w:r>
    </w:p>
    <w:p w:rsidR="00C13122" w:rsidRPr="005D783C" w:rsidRDefault="006C0849" w:rsidP="001771EA">
      <w:pPr>
        <w:pStyle w:val="a3"/>
        <w:ind w:right="702"/>
      </w:pPr>
      <w:r w:rsidRPr="005D783C">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C13122" w:rsidRPr="005D783C" w:rsidRDefault="006C0849" w:rsidP="001771EA">
      <w:pPr>
        <w:pStyle w:val="a3"/>
        <w:ind w:right="699"/>
      </w:pPr>
      <w:r w:rsidRPr="005D783C">
        <w:t xml:space="preserve">Завершающийэтапвойны.ОбъявлениеСШАвойныГермании.БоинаЗападномфронте.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w:t>
      </w:r>
      <w:r w:rsidRPr="005D783C">
        <w:rPr>
          <w:spacing w:val="-2"/>
        </w:rPr>
        <w:t>войны.</w:t>
      </w:r>
    </w:p>
    <w:p w:rsidR="00C13122" w:rsidRPr="005D783C" w:rsidRDefault="006C0849" w:rsidP="001771EA">
      <w:pPr>
        <w:pStyle w:val="a3"/>
        <w:ind w:left="1424" w:right="7673" w:firstLine="0"/>
      </w:pPr>
      <w:r w:rsidRPr="005D783C">
        <w:t>Мирв1918–1939гг. От войны к миру.</w:t>
      </w:r>
    </w:p>
    <w:p w:rsidR="00C13122" w:rsidRPr="005D783C" w:rsidRDefault="006C0849" w:rsidP="001771EA">
      <w:pPr>
        <w:pStyle w:val="a3"/>
        <w:ind w:right="700"/>
      </w:pPr>
      <w:r w:rsidRPr="005D783C">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C13122" w:rsidRPr="005D783C" w:rsidRDefault="006C0849" w:rsidP="001771EA">
      <w:pPr>
        <w:pStyle w:val="a3"/>
        <w:ind w:right="693"/>
      </w:pPr>
      <w:r w:rsidRPr="005D783C">
        <w:t>Распадимперийиреволюционныесобытия1918 –начала1920-хгг.Образованиеновых национальных государстввЕвропепосле распадаРоссийской,Австро-Венгерской,Османской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w:t>
      </w:r>
    </w:p>
    <w:p w:rsidR="00C13122" w:rsidRPr="005D783C" w:rsidRDefault="006C0849" w:rsidP="001771EA">
      <w:pPr>
        <w:pStyle w:val="a3"/>
        <w:ind w:left="1424" w:firstLine="0"/>
      </w:pPr>
      <w:r w:rsidRPr="005D783C">
        <w:t>СтраныЕвропыиСевернойАмерикив1920–1930-е</w:t>
      </w:r>
      <w:r w:rsidRPr="005D783C">
        <w:rPr>
          <w:spacing w:val="-5"/>
        </w:rPr>
        <w:t>гг.</w:t>
      </w:r>
    </w:p>
    <w:p w:rsidR="00C13122" w:rsidRPr="005D783C" w:rsidRDefault="006C0849" w:rsidP="001771EA">
      <w:pPr>
        <w:pStyle w:val="a3"/>
        <w:ind w:right="694"/>
      </w:pPr>
      <w:r w:rsidRPr="005D783C">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C13122" w:rsidRPr="005D783C" w:rsidRDefault="006C0849" w:rsidP="001771EA">
      <w:pPr>
        <w:pStyle w:val="a3"/>
        <w:ind w:right="692"/>
      </w:pPr>
      <w:r w:rsidRPr="005D783C">
        <w:t>Стабилизация1920-хгг.ЭрапроцветаниявСША.Мировойэкономическийкризис1929–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C13122" w:rsidRPr="005D783C" w:rsidRDefault="006C0849" w:rsidP="001771EA">
      <w:pPr>
        <w:pStyle w:val="a3"/>
        <w:ind w:right="701"/>
      </w:pPr>
      <w:r w:rsidRPr="005D783C">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Германии(политическаясистема,экономическаяполитика,идеология).Нюрнбергскиезаконы. Подготовка Германии к войне. Рост числа авторитарных режимов в Европе.</w:t>
      </w:r>
    </w:p>
    <w:p w:rsidR="00C13122" w:rsidRPr="005D783C" w:rsidRDefault="006C0849" w:rsidP="001771EA">
      <w:pPr>
        <w:pStyle w:val="a3"/>
        <w:ind w:right="703"/>
      </w:pPr>
      <w:r w:rsidRPr="005D783C">
        <w:t>Борьбапротивугрозыфашизма.ТактикаединогорабочегофронтаиНародногофронта. VII конгресс Коминтерна. Приход к власти и политика правительств Народного фронта во Франции,Испании.ФранкистскиймятежиГражданскаявойнавИспании(участники,основные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C13122" w:rsidRPr="005D783C" w:rsidRDefault="006C0849" w:rsidP="001771EA">
      <w:pPr>
        <w:pStyle w:val="a3"/>
        <w:ind w:left="1424" w:firstLine="0"/>
      </w:pPr>
      <w:r w:rsidRPr="005D783C">
        <w:t>СтраныАзиив1918–1930-х</w:t>
      </w:r>
      <w:r w:rsidRPr="005D783C">
        <w:rPr>
          <w:spacing w:val="-5"/>
        </w:rPr>
        <w:t>гг.</w:t>
      </w:r>
    </w:p>
    <w:p w:rsidR="00C13122" w:rsidRPr="005D783C" w:rsidRDefault="006C0849" w:rsidP="001771EA">
      <w:pPr>
        <w:pStyle w:val="a3"/>
        <w:ind w:right="692"/>
      </w:pPr>
      <w:r w:rsidRPr="005D783C">
        <w:t>Распад Османской империи. Провозглашение Турецкой республики. Курс преобразований М. Кемаля Ататюрка. Страны Восточной и Южной Азии. Революция 1925– 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внешнеполитическойагрессии.Национально-освободительноедвижениевИндиив1919–1939 гг. Индийский национальный конгресс. М.К. Ганди.</w:t>
      </w:r>
    </w:p>
    <w:p w:rsidR="00C13122" w:rsidRPr="005D783C" w:rsidRDefault="006C0849" w:rsidP="001771EA">
      <w:pPr>
        <w:pStyle w:val="a3"/>
        <w:ind w:left="1424" w:firstLine="0"/>
      </w:pPr>
      <w:r w:rsidRPr="005D783C">
        <w:t>СтраныЛатинскойАмерикивпервойтретиХХ</w:t>
      </w:r>
      <w:r w:rsidRPr="005D783C">
        <w:rPr>
          <w:spacing w:val="-5"/>
        </w:rPr>
        <w:t>в.</w:t>
      </w:r>
    </w:p>
    <w:p w:rsidR="00C13122" w:rsidRPr="005D783C" w:rsidRDefault="006C0849" w:rsidP="001771EA">
      <w:pPr>
        <w:pStyle w:val="a3"/>
        <w:ind w:right="704"/>
      </w:pPr>
      <w:r w:rsidRPr="005D783C">
        <w:t xml:space="preserve">Мексиканскаяреволюция.Реформыиреволюционныедвижениявлатиноамериканских </w:t>
      </w:r>
      <w:r w:rsidRPr="005D783C">
        <w:lastRenderedPageBreak/>
        <w:t>странах. Народный фронт в Чили.</w:t>
      </w:r>
    </w:p>
    <w:p w:rsidR="00C13122" w:rsidRPr="005D783C" w:rsidRDefault="006C0849" w:rsidP="001771EA">
      <w:pPr>
        <w:pStyle w:val="a3"/>
        <w:ind w:left="1424" w:firstLine="0"/>
      </w:pPr>
      <w:r w:rsidRPr="005D783C">
        <w:t>Международныеотношенияв1920–1930-х</w:t>
      </w:r>
      <w:r w:rsidRPr="005D783C">
        <w:rPr>
          <w:spacing w:val="-5"/>
        </w:rPr>
        <w:t>гг.</w:t>
      </w:r>
    </w:p>
    <w:p w:rsidR="00C13122" w:rsidRPr="005D783C" w:rsidRDefault="006C0849" w:rsidP="001771EA">
      <w:pPr>
        <w:pStyle w:val="a3"/>
        <w:ind w:right="708"/>
      </w:pPr>
      <w:r w:rsidRPr="005D783C">
        <w:t>Версальская система и реалии 1920-х гг. Планы Дауэса и Юнга. Советское государство в международных отношениях в 1920-х гг. Пакт Бриана–Келлога.«Эра пацифизма».</w:t>
      </w:r>
    </w:p>
    <w:p w:rsidR="00C13122" w:rsidRPr="005D783C" w:rsidRDefault="006C0849" w:rsidP="001771EA">
      <w:pPr>
        <w:pStyle w:val="a3"/>
        <w:ind w:right="692"/>
      </w:pPr>
      <w:r w:rsidRPr="005D783C">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w:t>
      </w:r>
    </w:p>
    <w:p w:rsidR="00C13122" w:rsidRPr="005D783C" w:rsidRDefault="006C0849" w:rsidP="001771EA">
      <w:pPr>
        <w:pStyle w:val="a3"/>
        <w:ind w:right="698" w:firstLine="0"/>
      </w:pPr>
      <w:r w:rsidRPr="005D783C">
        <w:t>«умиротворения» агрессора. Создание оси Берлин – Рим – Токио. Японо-китайская война. Советско-японскиеконфликты уозераХасан и реки Халхин-Гол. Британско-франко-советские переговорыв Москве. Советско-германский договор о ненападении и его последствия.</w:t>
      </w:r>
    </w:p>
    <w:p w:rsidR="00C13122" w:rsidRPr="005D783C" w:rsidRDefault="006C0849" w:rsidP="001771EA">
      <w:pPr>
        <w:pStyle w:val="a3"/>
        <w:ind w:left="1424" w:firstLine="0"/>
      </w:pPr>
      <w:r w:rsidRPr="005D783C">
        <w:t>Развитиекультуры в1914–1930-х</w:t>
      </w:r>
      <w:r w:rsidRPr="005D783C">
        <w:rPr>
          <w:spacing w:val="-5"/>
        </w:rPr>
        <w:t xml:space="preserve"> гг.</w:t>
      </w:r>
    </w:p>
    <w:p w:rsidR="00C13122" w:rsidRPr="005D783C" w:rsidRDefault="006C0849" w:rsidP="001771EA">
      <w:pPr>
        <w:pStyle w:val="a3"/>
        <w:ind w:right="709"/>
      </w:pPr>
      <w:r w:rsidRPr="005D783C">
        <w:t>Научные открытия первых десятилетий ХХ в. (физика, химия, биология, медицина и другие). Технический прогресс в 1920– 1930-х гг. Изменение облика городов.</w:t>
      </w:r>
    </w:p>
    <w:p w:rsidR="00C13122" w:rsidRPr="005D783C" w:rsidRDefault="006C0849" w:rsidP="001771EA">
      <w:pPr>
        <w:pStyle w:val="a3"/>
        <w:ind w:right="692"/>
      </w:pPr>
      <w:r w:rsidRPr="005D783C">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C13122" w:rsidRPr="005D783C" w:rsidRDefault="006C0849" w:rsidP="001771EA">
      <w:pPr>
        <w:pStyle w:val="a3"/>
        <w:ind w:left="1424" w:firstLine="0"/>
        <w:jc w:val="left"/>
      </w:pPr>
      <w:r w:rsidRPr="005D783C">
        <w:t>Втораямироваявойна(рекомендуетсяизучатьданнуютемуобъединеннос</w:t>
      </w:r>
      <w:r w:rsidRPr="005D783C">
        <w:rPr>
          <w:spacing w:val="-2"/>
        </w:rPr>
        <w:t>темой</w:t>
      </w:r>
    </w:p>
    <w:p w:rsidR="00C13122" w:rsidRPr="005D783C" w:rsidRDefault="006C0849" w:rsidP="001771EA">
      <w:pPr>
        <w:pStyle w:val="a3"/>
        <w:ind w:firstLine="0"/>
      </w:pPr>
      <w:r w:rsidRPr="005D783C">
        <w:t>«ВеликаяОтечественнаявойна(1941–1945)»курсаистории</w:t>
      </w:r>
      <w:r w:rsidRPr="005D783C">
        <w:rPr>
          <w:spacing w:val="-2"/>
        </w:rPr>
        <w:t>России).</w:t>
      </w:r>
    </w:p>
    <w:p w:rsidR="00C13122" w:rsidRPr="005D783C" w:rsidRDefault="006C0849" w:rsidP="001771EA">
      <w:pPr>
        <w:pStyle w:val="a3"/>
        <w:ind w:right="699"/>
      </w:pPr>
      <w:r w:rsidRPr="005D783C">
        <w:t>НачалоВтороймировойвойны.ПричиныВтороймировойвойны.Стратегическиепланы главных воюющих сторон. Нападение Германии на Польшуи начало мировой войны. Разгром Польши. Присоединение к СССР Западной Белоруссии и Западной Украины. Блицкриг.</w:t>
      </w:r>
    </w:p>
    <w:p w:rsidR="00C13122" w:rsidRPr="005D783C" w:rsidRDefault="006C0849" w:rsidP="001771EA">
      <w:pPr>
        <w:pStyle w:val="a3"/>
        <w:ind w:right="708" w:firstLine="0"/>
      </w:pPr>
      <w:r w:rsidRPr="005D783C">
        <w:t>«Странная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C13122" w:rsidRPr="005D783C" w:rsidRDefault="006C0849" w:rsidP="001771EA">
      <w:pPr>
        <w:pStyle w:val="a3"/>
        <w:ind w:right="699"/>
      </w:pPr>
      <w:r w:rsidRPr="005D783C">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СССР(план«Барбаросса»,план «Ост»).Ходсобытийна советско-германскомфронтев1941г. Формирование Антигитлеровской коалиции. Атлантическая хартия. Ленд-лиз. Нападение японских войскна Перл-Харбор, вступление США в войну.</w:t>
      </w:r>
    </w:p>
    <w:p w:rsidR="00C13122" w:rsidRPr="005D783C" w:rsidRDefault="006C0849" w:rsidP="001771EA">
      <w:pPr>
        <w:pStyle w:val="a3"/>
        <w:ind w:right="700"/>
      </w:pPr>
      <w:r w:rsidRPr="005D783C">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C13122" w:rsidRPr="005D783C" w:rsidRDefault="006C0849" w:rsidP="001771EA">
      <w:pPr>
        <w:pStyle w:val="a3"/>
        <w:ind w:right="693"/>
      </w:pPr>
      <w:r w:rsidRPr="005D783C">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w:t>
      </w:r>
      <w:r w:rsidRPr="005D783C">
        <w:rPr>
          <w:spacing w:val="-2"/>
        </w:rPr>
        <w:t>тройка».</w:t>
      </w:r>
    </w:p>
    <w:p w:rsidR="00C13122" w:rsidRPr="005D783C" w:rsidRDefault="006C0849" w:rsidP="001771EA">
      <w:pPr>
        <w:pStyle w:val="a3"/>
        <w:ind w:right="706"/>
      </w:pPr>
      <w:r w:rsidRPr="005D783C">
        <w:t>Разгром Германии, Японии и их союзников. Открытие второго фронта в Европе, наступлениесоюзников. Военныеоперации Красной Армии по освобождению стран Европыв 1944–1945 гг. Освободительные восстания против оккупантов и их пособников в европейских странах.ЯлтинскаяконференцияруководителейведущихдержавАнтигитлеровскойкоалиции.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C13122" w:rsidRPr="005D783C" w:rsidRDefault="006C0849" w:rsidP="001771EA">
      <w:pPr>
        <w:pStyle w:val="a3"/>
        <w:ind w:right="694"/>
      </w:pPr>
      <w:r w:rsidRPr="005D783C">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Германиии Японии.Итоги Второй мировойвойны.Рольгосударств и народов в Победе над нацизмом и милитаризмом. Решающий вклад СССР в Победу Антигитлеровской коалициии в процесс послевоенного мирного урегулирования.</w:t>
      </w:r>
    </w:p>
    <w:p w:rsidR="00C13122" w:rsidRPr="005D783C" w:rsidRDefault="006C0849" w:rsidP="001771EA">
      <w:pPr>
        <w:pStyle w:val="a3"/>
        <w:ind w:left="1424" w:firstLine="0"/>
        <w:jc w:val="left"/>
      </w:pPr>
      <w:r w:rsidRPr="005D783C">
        <w:rPr>
          <w:spacing w:val="-2"/>
        </w:rPr>
        <w:t>Обобщение.</w:t>
      </w:r>
    </w:p>
    <w:p w:rsidR="00C13122" w:rsidRPr="005D783C" w:rsidRDefault="00C13122" w:rsidP="001771EA">
      <w:pPr>
        <w:pStyle w:val="a3"/>
        <w:jc w:val="left"/>
        <w:sectPr w:rsidR="00C13122" w:rsidRPr="005D783C">
          <w:pgSz w:w="11920" w:h="16850"/>
          <w:pgMar w:top="600" w:right="141" w:bottom="1140" w:left="566" w:header="0" w:footer="841" w:gutter="0"/>
          <w:cols w:space="720"/>
        </w:sectPr>
      </w:pPr>
    </w:p>
    <w:p w:rsidR="00C13122" w:rsidRPr="005D783C" w:rsidRDefault="006C0849" w:rsidP="001771EA">
      <w:pPr>
        <w:pStyle w:val="a3"/>
        <w:ind w:left="1424" w:firstLine="0"/>
        <w:jc w:val="left"/>
      </w:pPr>
      <w:r w:rsidRPr="005D783C">
        <w:lastRenderedPageBreak/>
        <w:t>ИсторияРоссии.1914–1945</w:t>
      </w:r>
      <w:r w:rsidRPr="005D783C">
        <w:rPr>
          <w:spacing w:val="-5"/>
        </w:rPr>
        <w:t xml:space="preserve"> гг.</w:t>
      </w:r>
    </w:p>
    <w:p w:rsidR="00C13122" w:rsidRPr="005D783C" w:rsidRDefault="006C0849" w:rsidP="001771EA">
      <w:pPr>
        <w:pStyle w:val="a3"/>
        <w:ind w:left="1424" w:right="1401" w:firstLine="0"/>
        <w:jc w:val="left"/>
      </w:pPr>
      <w:r w:rsidRPr="005D783C">
        <w:t>Введение.ПериодизацияиобщаяхарактеристикаисторииРоссии1914–1945гг. Россия в годы Первой мировой войны и Великой российской революции.</w:t>
      </w:r>
    </w:p>
    <w:p w:rsidR="00C13122" w:rsidRPr="005D783C" w:rsidRDefault="006C0849" w:rsidP="001771EA">
      <w:pPr>
        <w:pStyle w:val="a3"/>
        <w:ind w:left="1424" w:firstLine="0"/>
        <w:jc w:val="left"/>
      </w:pPr>
      <w:r w:rsidRPr="005D783C">
        <w:t>РоссиявПервоймировойвойне</w:t>
      </w:r>
      <w:r w:rsidRPr="005D783C">
        <w:rPr>
          <w:spacing w:val="-2"/>
        </w:rPr>
        <w:t>(1914–1918).</w:t>
      </w:r>
    </w:p>
    <w:p w:rsidR="00C13122" w:rsidRPr="005D783C" w:rsidRDefault="006C0849" w:rsidP="001771EA">
      <w:pPr>
        <w:pStyle w:val="a3"/>
        <w:ind w:right="695"/>
      </w:pPr>
      <w:r w:rsidRPr="005D783C">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Людскиепотери.Плен.Тяготыокопнойжизнииизменениявнастроенияхсолдат.Политизация и начало морального разложения армии.</w:t>
      </w:r>
    </w:p>
    <w:p w:rsidR="00C13122" w:rsidRPr="005D783C" w:rsidRDefault="006C0849" w:rsidP="001771EA">
      <w:pPr>
        <w:pStyle w:val="a3"/>
        <w:ind w:right="695"/>
      </w:pPr>
      <w:r w:rsidRPr="005D783C">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rsidR="00C13122" w:rsidRPr="005D783C" w:rsidRDefault="006C0849" w:rsidP="001771EA">
      <w:pPr>
        <w:pStyle w:val="a3"/>
        <w:ind w:right="703"/>
      </w:pPr>
      <w:r w:rsidRPr="005D783C">
        <w:t>Благотворительность. Введениегосударством карточной системы снабжения в городеи разверстки в деревне. Война и реформы: несбывшиеся ожидания.</w:t>
      </w:r>
    </w:p>
    <w:p w:rsidR="00C13122" w:rsidRPr="005D783C" w:rsidRDefault="006C0849" w:rsidP="001771EA">
      <w:pPr>
        <w:pStyle w:val="a3"/>
        <w:ind w:right="690"/>
      </w:pPr>
      <w:r w:rsidRPr="005D783C">
        <w:t>Нарастание экономического кризиса и смена общественных настроений: от патриотическогоподъемакусталостиотвойныиотчаянию.Кадроваячехардавправительстве.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пораженцы.Влияниебольшевистскойпропаганды.Возрастаниеролиармиивжизниобщества.</w:t>
      </w:r>
    </w:p>
    <w:p w:rsidR="00C13122" w:rsidRPr="005D783C" w:rsidRDefault="006C0849" w:rsidP="001771EA">
      <w:pPr>
        <w:pStyle w:val="a3"/>
        <w:ind w:left="1424" w:firstLine="0"/>
      </w:pPr>
      <w:r w:rsidRPr="005D783C">
        <w:t>Великаяроссийскаяреволюция1917–1922гг.1917год:отФевраляк</w:t>
      </w:r>
      <w:r w:rsidRPr="005D783C">
        <w:rPr>
          <w:spacing w:val="-2"/>
        </w:rPr>
        <w:t>Октябрю.</w:t>
      </w:r>
    </w:p>
    <w:p w:rsidR="00C13122" w:rsidRPr="005D783C" w:rsidRDefault="006C0849" w:rsidP="001771EA">
      <w:pPr>
        <w:pStyle w:val="a3"/>
        <w:ind w:right="695"/>
      </w:pPr>
      <w:r w:rsidRPr="005D783C">
        <w:t>ПонятиеВеликойроссийскойреволюции,продолжавшейсяотсвержениясамодержавия до создания Советского Союза. Три основных этапа: Февральская революция, Октябрьская революция, Гражданская война.</w:t>
      </w:r>
    </w:p>
    <w:p w:rsidR="00C13122" w:rsidRPr="005D783C" w:rsidRDefault="006C0849" w:rsidP="001771EA">
      <w:pPr>
        <w:pStyle w:val="a3"/>
        <w:ind w:right="695"/>
      </w:pPr>
      <w:r w:rsidRPr="005D783C">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C13122" w:rsidRPr="005D783C" w:rsidRDefault="006C0849" w:rsidP="001771EA">
      <w:pPr>
        <w:pStyle w:val="a3"/>
        <w:ind w:right="695"/>
      </w:pPr>
      <w:r w:rsidRPr="005D783C">
        <w:t>Основные этапы и хронология революционных событий 1917 г. Февраль –март: восстаниевПетроградеипадениемонархии.КонецРоссийскойимперии.Реакциязарубежом. Отклики внутри страны: Москва, периферия, фронт, национальные регионы. Революционная эйфория.ФормированиеВременногоправительстваипрограммаегодеятельности.</w:t>
      </w:r>
    </w:p>
    <w:p w:rsidR="00C13122" w:rsidRPr="005D783C" w:rsidRDefault="006C0849" w:rsidP="001771EA">
      <w:pPr>
        <w:pStyle w:val="a3"/>
        <w:ind w:right="695" w:firstLine="0"/>
      </w:pPr>
      <w:r w:rsidRPr="005D783C">
        <w:t>Петроградский Совет рабочих и солдатских депутатов и его декреты. Весна–лето 1917 г.: зыбкоеравновесиеполитическихсилприростевлияниябольшевиковвоглавесВ.И.Лениным.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C13122" w:rsidRPr="005D783C" w:rsidRDefault="006C0849" w:rsidP="001771EA">
      <w:pPr>
        <w:pStyle w:val="a3"/>
        <w:ind w:left="1424" w:firstLine="0"/>
      </w:pPr>
      <w:r w:rsidRPr="005D783C">
        <w:t>Первыереволюционныепреобразования</w:t>
      </w:r>
      <w:r w:rsidRPr="005D783C">
        <w:rPr>
          <w:spacing w:val="-2"/>
        </w:rPr>
        <w:t>большевиков.</w:t>
      </w:r>
    </w:p>
    <w:p w:rsidR="00C13122" w:rsidRPr="005D783C" w:rsidRDefault="006C0849" w:rsidP="001771EA">
      <w:pPr>
        <w:pStyle w:val="a3"/>
        <w:ind w:right="700"/>
      </w:pPr>
      <w:r w:rsidRPr="005D783C">
        <w:t>Диктатурапролетариатакакглавноеусловиесоциалистическихпреобразований.Первые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rsidR="00C13122" w:rsidRPr="005D783C" w:rsidRDefault="006C0849" w:rsidP="001771EA">
      <w:pPr>
        <w:pStyle w:val="a3"/>
        <w:ind w:left="1424" w:firstLine="0"/>
      </w:pPr>
      <w:r w:rsidRPr="005D783C">
        <w:t>СозывиразгонУчредительного</w:t>
      </w:r>
      <w:r w:rsidRPr="005D783C">
        <w:rPr>
          <w:spacing w:val="-2"/>
        </w:rPr>
        <w:t>собрания.</w:t>
      </w:r>
    </w:p>
    <w:p w:rsidR="00C13122" w:rsidRPr="005D783C" w:rsidRDefault="006C0849" w:rsidP="001771EA">
      <w:pPr>
        <w:pStyle w:val="a3"/>
        <w:ind w:right="706"/>
      </w:pPr>
      <w:r w:rsidRPr="005D783C">
        <w:t>Сломстарогоисозданиеновогогосаппарата.Советыкакформавласти.ВЦИКСоветов. Совнарком. ВЧК по борьбе с контрреволюцией и саботажем. Создание Высшего совета народного хозяйства (ВСНХ) и территориальных совнархозов.</w:t>
      </w:r>
    </w:p>
    <w:p w:rsidR="00C13122" w:rsidRPr="005D783C" w:rsidRDefault="006C0849" w:rsidP="001771EA">
      <w:pPr>
        <w:pStyle w:val="a3"/>
        <w:ind w:left="1424" w:right="5941" w:firstLine="0"/>
      </w:pPr>
      <w:r w:rsidRPr="005D783C">
        <w:t xml:space="preserve">Первая Конституция РСФСР 1918 г. </w:t>
      </w:r>
      <w:r w:rsidRPr="005D783C">
        <w:lastRenderedPageBreak/>
        <w:t>Гражданскаявойнаиеепоследствия.</w:t>
      </w:r>
    </w:p>
    <w:p w:rsidR="00C13122" w:rsidRPr="005D783C" w:rsidRDefault="006C0849" w:rsidP="001771EA">
      <w:pPr>
        <w:pStyle w:val="a3"/>
        <w:ind w:right="693"/>
      </w:pPr>
      <w:r w:rsidRPr="005D783C">
        <w:t>Установлениесоветскойвластивцентреинаместахосенью1917–весной1918г.:центр, Украина, Поволжье, Урал, Сибирь, Дальний Восток, Северный Кавказ и Закавказье, Средняя Азия.Началоформированияосновныхочаговсопротивлениябольшевикам.СитуациянаДону. Позиция Украинской Центральной рады. Восстание чехословацкого корпуса.</w:t>
      </w:r>
    </w:p>
    <w:p w:rsidR="00C13122" w:rsidRPr="005D783C" w:rsidRDefault="006C0849" w:rsidP="001771EA">
      <w:pPr>
        <w:pStyle w:val="a3"/>
        <w:ind w:right="692"/>
      </w:pPr>
      <w:r w:rsidRPr="005D783C">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антибольшевистскихсил:иххарактеристикаивзаимоотношения.ИдеологияБелого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rsidR="00C13122" w:rsidRPr="005D783C" w:rsidRDefault="006C0849" w:rsidP="001771EA">
      <w:pPr>
        <w:pStyle w:val="a3"/>
        <w:ind w:right="704"/>
      </w:pPr>
      <w:r w:rsidRPr="005D783C">
        <w:t>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Использованиевоенспецов.Выступлениелевыхэсеров.Красныйибелыйтеррор,ихмасштабы. Убийство царской семьи. Ущемление прав Советов в пользу чрезвычайных органов: ЧК, комбедов и ревкомов.</w:t>
      </w:r>
    </w:p>
    <w:p w:rsidR="00C13122" w:rsidRPr="005D783C" w:rsidRDefault="006C0849" w:rsidP="001771EA">
      <w:pPr>
        <w:pStyle w:val="a3"/>
        <w:ind w:left="1424" w:firstLine="0"/>
      </w:pPr>
      <w:r w:rsidRPr="005D783C">
        <w:t>ОсобенностиГражданскойвойнынаУкраине,вЗакавказьеиСреднейАзии,вСибири</w:t>
      </w:r>
      <w:r w:rsidRPr="005D783C">
        <w:rPr>
          <w:spacing w:val="-10"/>
        </w:rPr>
        <w:t>и</w:t>
      </w:r>
    </w:p>
    <w:p w:rsidR="00C13122" w:rsidRPr="005D783C" w:rsidRDefault="006C0849" w:rsidP="001771EA">
      <w:pPr>
        <w:pStyle w:val="a3"/>
        <w:ind w:firstLine="0"/>
      </w:pPr>
      <w:r w:rsidRPr="005D783C">
        <w:t>наДальнемВостоке.Польско-советскаявойна.ПоражениеармииВрангеляв</w:t>
      </w:r>
      <w:r w:rsidRPr="005D783C">
        <w:rPr>
          <w:spacing w:val="-2"/>
        </w:rPr>
        <w:t>Крыму.</w:t>
      </w:r>
    </w:p>
    <w:p w:rsidR="00C13122" w:rsidRPr="005D783C" w:rsidRDefault="006C0849" w:rsidP="001771EA">
      <w:pPr>
        <w:pStyle w:val="a3"/>
        <w:ind w:right="701"/>
      </w:pPr>
      <w:r w:rsidRPr="005D783C">
        <w:t>ПричиныпобедыКраснойАрмиивГражданскойвойне.Вопросоземле.Национальный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C13122" w:rsidRPr="005D783C" w:rsidRDefault="006C0849" w:rsidP="001771EA">
      <w:pPr>
        <w:pStyle w:val="a3"/>
        <w:ind w:left="1424" w:firstLine="0"/>
      </w:pPr>
      <w:r w:rsidRPr="005D783C">
        <w:t>ИдеологияикультураСоветскойРоссиипериодаГражданской</w:t>
      </w:r>
      <w:r w:rsidRPr="005D783C">
        <w:rPr>
          <w:spacing w:val="-2"/>
        </w:rPr>
        <w:t>войны.</w:t>
      </w:r>
    </w:p>
    <w:p w:rsidR="00C13122" w:rsidRPr="005D783C" w:rsidRDefault="006C0849" w:rsidP="001771EA">
      <w:pPr>
        <w:pStyle w:val="a3"/>
        <w:ind w:right="702"/>
      </w:pPr>
      <w:r w:rsidRPr="005D783C">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C13122" w:rsidRPr="005D783C" w:rsidRDefault="006C0849" w:rsidP="001771EA">
      <w:pPr>
        <w:pStyle w:val="a3"/>
        <w:ind w:right="698"/>
      </w:pPr>
      <w:r w:rsidRPr="005D783C">
        <w:t>Повседневная жизнь и общественные настроения. Городской быт: бесплатный транспорт,товарыпокарточкам,субботникиитрудовыемобилизации.ДеятельностьТрудовых армий. Комитеты бедноты и рост социальной напряженности в деревне. Кустарные промыслы как средство выживания. Голод, черный рыноки спекуляция. Изъятие церковных ценностей.</w:t>
      </w:r>
    </w:p>
    <w:p w:rsidR="00C13122" w:rsidRPr="005D783C" w:rsidRDefault="006C0849" w:rsidP="001771EA">
      <w:pPr>
        <w:pStyle w:val="a3"/>
        <w:ind w:right="701"/>
      </w:pPr>
      <w:r w:rsidRPr="005D783C">
        <w:t>Проблема массовой детской беспризорности. Влияние военной обстановки на психологию населения.</w:t>
      </w:r>
    </w:p>
    <w:p w:rsidR="00C13122" w:rsidRPr="005D783C" w:rsidRDefault="006C0849" w:rsidP="001771EA">
      <w:pPr>
        <w:pStyle w:val="a3"/>
        <w:ind w:left="1424" w:firstLine="0"/>
      </w:pPr>
      <w:r w:rsidRPr="005D783C">
        <w:t>Нашкрайв1914–1922</w:t>
      </w:r>
      <w:r w:rsidRPr="005D783C">
        <w:rPr>
          <w:spacing w:val="-5"/>
        </w:rPr>
        <w:t>гг.</w:t>
      </w:r>
    </w:p>
    <w:p w:rsidR="00C13122" w:rsidRPr="005D783C" w:rsidRDefault="006C0849" w:rsidP="001771EA">
      <w:pPr>
        <w:pStyle w:val="a3"/>
        <w:ind w:left="1424" w:right="6263" w:firstLine="0"/>
      </w:pPr>
      <w:r w:rsidRPr="005D783C">
        <w:t>СоветскийСоюзв1920–1930-егг. СССР в годы нэпа (1921–1928).</w:t>
      </w:r>
    </w:p>
    <w:p w:rsidR="00C13122" w:rsidRPr="005D783C" w:rsidRDefault="006C0849" w:rsidP="001771EA">
      <w:pPr>
        <w:pStyle w:val="a3"/>
        <w:ind w:right="697"/>
      </w:pPr>
      <w:r w:rsidRPr="005D783C">
        <w:t>КатастрофическиепоследствияПервоймировой иГражданскойвойн.Демографическая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священнослужителей.КрестьянскиевосстаниявСибири,наТамбовщине,вПоволжьеидругие. Кронштадтское восстание.</w:t>
      </w:r>
    </w:p>
    <w:p w:rsidR="00C13122" w:rsidRPr="005D783C" w:rsidRDefault="006C0849" w:rsidP="001771EA">
      <w:pPr>
        <w:pStyle w:val="a3"/>
        <w:ind w:right="697"/>
      </w:pPr>
      <w:r w:rsidRPr="005D783C">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rsidR="00C13122" w:rsidRPr="005D783C" w:rsidRDefault="006C0849" w:rsidP="001771EA">
      <w:pPr>
        <w:pStyle w:val="a3"/>
        <w:ind w:right="693"/>
      </w:pPr>
      <w:r w:rsidRPr="005D783C">
        <w:t>Предпосылки и значение образования СССР. Принятие Конституции СССР 1924 г. СитуациявЗакавказьеиСреднейАзии.Созданиеновыхнациональныхобразованийв1920- е гг.Политика«коренизации»иборьбаповопросуонациональномстроительстве.</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Административно-территориальныереформы1920-х</w:t>
      </w:r>
      <w:r w:rsidRPr="005D783C">
        <w:rPr>
          <w:spacing w:val="-5"/>
        </w:rPr>
        <w:t>гг.</w:t>
      </w:r>
    </w:p>
    <w:p w:rsidR="00C13122" w:rsidRPr="005D783C" w:rsidRDefault="006C0849" w:rsidP="001771EA">
      <w:pPr>
        <w:pStyle w:val="a3"/>
        <w:ind w:right="695"/>
      </w:pPr>
      <w:r w:rsidRPr="005D783C">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rsidR="00C13122" w:rsidRPr="005D783C" w:rsidRDefault="006C0849" w:rsidP="001771EA">
      <w:pPr>
        <w:pStyle w:val="a3"/>
        <w:ind w:right="700"/>
      </w:pPr>
      <w:r w:rsidRPr="005D783C">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бывшихпредставителей</w:t>
      </w:r>
    </w:p>
    <w:p w:rsidR="00C13122" w:rsidRPr="005D783C" w:rsidRDefault="006C0849" w:rsidP="001771EA">
      <w:pPr>
        <w:pStyle w:val="a3"/>
        <w:ind w:firstLine="0"/>
      </w:pPr>
      <w:r w:rsidRPr="005D783C">
        <w:t>«эксплуататорскихклассов».</w:t>
      </w:r>
      <w:r w:rsidRPr="005D783C">
        <w:rPr>
          <w:spacing w:val="-2"/>
        </w:rPr>
        <w:t>Лишенцы.</w:t>
      </w:r>
    </w:p>
    <w:p w:rsidR="00C13122" w:rsidRPr="005D783C" w:rsidRDefault="006C0849" w:rsidP="001771EA">
      <w:pPr>
        <w:pStyle w:val="a3"/>
        <w:ind w:right="713"/>
      </w:pPr>
      <w:r w:rsidRPr="005D783C">
        <w:t>Деревенский социум: кулаки, середняки и бедняки. Сельскохозяйственные коммуны, артели и ТОЗы. Отходничество. Сдача земли в аренду.</w:t>
      </w:r>
    </w:p>
    <w:p w:rsidR="00C13122" w:rsidRPr="005D783C" w:rsidRDefault="006C0849" w:rsidP="001771EA">
      <w:pPr>
        <w:pStyle w:val="a3"/>
        <w:ind w:left="1424" w:firstLine="0"/>
      </w:pPr>
      <w:r w:rsidRPr="005D783C">
        <w:t>СоветскийСоюзв1929–1941</w:t>
      </w:r>
      <w:r w:rsidRPr="005D783C">
        <w:rPr>
          <w:spacing w:val="-5"/>
        </w:rPr>
        <w:t xml:space="preserve"> гг.</w:t>
      </w:r>
    </w:p>
    <w:p w:rsidR="00C13122" w:rsidRPr="005D783C" w:rsidRDefault="006C0849" w:rsidP="001771EA">
      <w:pPr>
        <w:pStyle w:val="a3"/>
        <w:ind w:right="698"/>
      </w:pPr>
      <w:r w:rsidRPr="005D783C">
        <w:t>«Великийперелом».Перестройкаэкономикинаосновекомандногоадминистрирования. Форсированнаяиндустриализация:региональнаяинациональнаяспецифика.Созданиерабочих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введениекарточной системы.</w:t>
      </w:r>
    </w:p>
    <w:p w:rsidR="00C13122" w:rsidRPr="005D783C" w:rsidRDefault="006C0849" w:rsidP="001771EA">
      <w:pPr>
        <w:pStyle w:val="a3"/>
        <w:ind w:right="698"/>
      </w:pPr>
      <w:r w:rsidRPr="005D783C">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w:t>
      </w:r>
      <w:r w:rsidRPr="005D783C">
        <w:rPr>
          <w:spacing w:val="-2"/>
        </w:rPr>
        <w:t>коллективизации.</w:t>
      </w:r>
    </w:p>
    <w:p w:rsidR="00C13122" w:rsidRPr="005D783C" w:rsidRDefault="006C0849" w:rsidP="001771EA">
      <w:pPr>
        <w:pStyle w:val="a3"/>
        <w:ind w:right="703"/>
      </w:pPr>
      <w:r w:rsidRPr="005D783C">
        <w:t>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тенденцийв экономике.</w:t>
      </w:r>
    </w:p>
    <w:p w:rsidR="00C13122" w:rsidRPr="005D783C" w:rsidRDefault="006C0849" w:rsidP="001771EA">
      <w:pPr>
        <w:pStyle w:val="a3"/>
        <w:ind w:right="691"/>
      </w:pPr>
      <w:r w:rsidRPr="005D783C">
        <w:t>Результаты, цена и издержки модернизации. Превращение СССР в аграрно- индустриальную державу. Ликвидация безработицы. Успехи и противоречия урбанизации.</w:t>
      </w:r>
    </w:p>
    <w:p w:rsidR="00C13122" w:rsidRPr="005D783C" w:rsidRDefault="006C0849" w:rsidP="001771EA">
      <w:pPr>
        <w:pStyle w:val="a3"/>
        <w:ind w:right="689"/>
      </w:pPr>
      <w:r w:rsidRPr="005D783C">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политики.Органыгосбезопасностииихрольвподдержаниидиктатуры.Ужесточениецензуры.</w:t>
      </w:r>
    </w:p>
    <w:p w:rsidR="00C13122" w:rsidRPr="005D783C" w:rsidRDefault="006C0849" w:rsidP="001771EA">
      <w:pPr>
        <w:pStyle w:val="a3"/>
        <w:ind w:right="696" w:firstLine="0"/>
      </w:pPr>
      <w:r w:rsidRPr="005D783C">
        <w:t>«История ВКП(б). Краткий курс». Усиление идеологического контроля над обществом. Введение паспортной системы.</w:t>
      </w:r>
    </w:p>
    <w:p w:rsidR="00C13122" w:rsidRPr="005D783C" w:rsidRDefault="006C0849" w:rsidP="001771EA">
      <w:pPr>
        <w:pStyle w:val="a3"/>
        <w:ind w:left="1424" w:firstLine="0"/>
      </w:pPr>
      <w:r w:rsidRPr="005D783C">
        <w:t>Массовыеполитическиерепрессии1937–1938гг.«Врагнарода».</w:t>
      </w:r>
      <w:r w:rsidRPr="005D783C">
        <w:rPr>
          <w:spacing w:val="-2"/>
        </w:rPr>
        <w:t>Национальные</w:t>
      </w:r>
    </w:p>
    <w:p w:rsidR="00C13122" w:rsidRPr="005D783C" w:rsidRDefault="006C0849" w:rsidP="001771EA">
      <w:pPr>
        <w:pStyle w:val="a3"/>
        <w:ind w:right="694" w:firstLine="0"/>
      </w:pPr>
      <w:r w:rsidRPr="005D783C">
        <w:t>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C13122" w:rsidRPr="005D783C" w:rsidRDefault="006C0849" w:rsidP="001771EA">
      <w:pPr>
        <w:pStyle w:val="a3"/>
        <w:ind w:right="698"/>
      </w:pPr>
      <w:r w:rsidRPr="005D783C">
        <w:t>Советская социальная и национальная политика 1930-х гг. Пропаганда и реальные достижения. Конституция СССР 1936 г.</w:t>
      </w:r>
    </w:p>
    <w:p w:rsidR="00C13122" w:rsidRPr="005D783C" w:rsidRDefault="006C0849" w:rsidP="001771EA">
      <w:pPr>
        <w:pStyle w:val="a3"/>
        <w:ind w:left="1424" w:firstLine="0"/>
      </w:pPr>
      <w:r w:rsidRPr="005D783C">
        <w:t>Культурноепространствосоветскогообществав1920–1930-е</w:t>
      </w:r>
      <w:r w:rsidRPr="005D783C">
        <w:rPr>
          <w:spacing w:val="-5"/>
        </w:rPr>
        <w:t>гг.</w:t>
      </w:r>
    </w:p>
    <w:p w:rsidR="00C13122" w:rsidRPr="005D783C" w:rsidRDefault="006C0849" w:rsidP="001771EA">
      <w:pPr>
        <w:pStyle w:val="a3"/>
        <w:ind w:right="710"/>
      </w:pPr>
      <w:r w:rsidRPr="005D783C">
        <w:t>Повседневная жизнь и общественные настроения в годы нэпа. Повышение общего уровня жизни. Нэпманы и отношение к ним в обществе.</w:t>
      </w:r>
    </w:p>
    <w:p w:rsidR="00C13122" w:rsidRPr="005D783C" w:rsidRDefault="006C0849" w:rsidP="001771EA">
      <w:pPr>
        <w:pStyle w:val="a3"/>
        <w:ind w:right="698"/>
      </w:pPr>
      <w:r w:rsidRPr="005D783C">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rsidR="00C13122" w:rsidRPr="005D783C" w:rsidRDefault="006C0849" w:rsidP="001771EA">
      <w:pPr>
        <w:pStyle w:val="a3"/>
        <w:ind w:right="702"/>
      </w:pPr>
      <w:r w:rsidRPr="005D783C">
        <w:t>Культурапериоданэпа.Пролеткультинэпманскаякультура.Борьбасбезграмотностью.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письменностиисменаалфавитов.ДеятельностьНаркомпроса.Рабфаки.Культураиидеология. Академия наук и Коммунистическая академия, Институты красной профессуры.</w:t>
      </w:r>
    </w:p>
    <w:p w:rsidR="00C13122" w:rsidRPr="005D783C" w:rsidRDefault="006C0849" w:rsidP="001771EA">
      <w:pPr>
        <w:pStyle w:val="a3"/>
        <w:ind w:right="695"/>
      </w:pPr>
      <w:r w:rsidRPr="005D783C">
        <w:lastRenderedPageBreak/>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C13122" w:rsidRPr="005D783C" w:rsidRDefault="006C0849" w:rsidP="001771EA">
      <w:pPr>
        <w:pStyle w:val="a3"/>
        <w:ind w:right="694"/>
      </w:pPr>
      <w:r w:rsidRPr="005D783C">
        <w:t xml:space="preserve">Культурная революция. От обязательного начального образования к массовой средней школе.Установлениежесткогогосударственногоконтролянадсферойлитературыиискусства.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w:t>
      </w:r>
      <w:r w:rsidRPr="005D783C">
        <w:rPr>
          <w:spacing w:val="-2"/>
        </w:rPr>
        <w:t>метод.</w:t>
      </w:r>
    </w:p>
    <w:p w:rsidR="00C13122" w:rsidRPr="005D783C" w:rsidRDefault="006C0849" w:rsidP="001771EA">
      <w:pPr>
        <w:pStyle w:val="a3"/>
        <w:ind w:left="1424" w:firstLine="0"/>
      </w:pPr>
      <w:r w:rsidRPr="005D783C">
        <w:t>Литератураикинематограф1930-хгг.Культурарусского</w:t>
      </w:r>
      <w:r w:rsidRPr="005D783C">
        <w:rPr>
          <w:spacing w:val="-2"/>
        </w:rPr>
        <w:t>зарубежья.</w:t>
      </w:r>
    </w:p>
    <w:p w:rsidR="00C13122" w:rsidRPr="005D783C" w:rsidRDefault="006C0849" w:rsidP="001771EA">
      <w:pPr>
        <w:pStyle w:val="a3"/>
        <w:ind w:right="704"/>
      </w:pPr>
      <w:r w:rsidRPr="005D783C">
        <w:t>Наукав1930-егг.АкадемиянаукСССР.Созданиеновыхнаучныхцентров:ВАСХНИЛ, ФИАН,РНИИидругих.Выдающиесяученыеиконструкторыгражданскойивоеннойтехники. Формирование национальной интеллигенции.</w:t>
      </w:r>
    </w:p>
    <w:p w:rsidR="00C13122" w:rsidRPr="005D783C" w:rsidRDefault="006C0849" w:rsidP="001771EA">
      <w:pPr>
        <w:pStyle w:val="a3"/>
        <w:ind w:right="697"/>
      </w:pPr>
      <w:r w:rsidRPr="005D783C">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Издеревнивгород:последствиявынужденногопереселенияимиграциинаселения.Жилищная</w:t>
      </w:r>
    </w:p>
    <w:p w:rsidR="00C13122" w:rsidRPr="005D783C" w:rsidRDefault="006C0849" w:rsidP="001771EA">
      <w:pPr>
        <w:pStyle w:val="a3"/>
        <w:ind w:firstLine="0"/>
      </w:pPr>
      <w:r w:rsidRPr="005D783C">
        <w:t>проблема.Условиятрудаибытанастройкахпятилеток.Коллективныеформы</w:t>
      </w:r>
      <w:r w:rsidRPr="005D783C">
        <w:rPr>
          <w:spacing w:val="-2"/>
        </w:rPr>
        <w:t xml:space="preserve"> быта.</w:t>
      </w:r>
    </w:p>
    <w:p w:rsidR="00C13122" w:rsidRPr="005D783C" w:rsidRDefault="006C0849" w:rsidP="001771EA">
      <w:pPr>
        <w:pStyle w:val="a3"/>
        <w:ind w:right="696"/>
      </w:pPr>
      <w:r w:rsidRPr="005D783C">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 спортивные организации. Материнство и детство в 1930-е гг. Жизнь в деревне. Трудодни. Единоличники. Личные подсобные хозяйства колхозников.</w:t>
      </w:r>
    </w:p>
    <w:p w:rsidR="00C13122" w:rsidRPr="005D783C" w:rsidRDefault="006C0849" w:rsidP="001771EA">
      <w:pPr>
        <w:pStyle w:val="a3"/>
        <w:ind w:left="1424" w:firstLine="0"/>
      </w:pPr>
      <w:r w:rsidRPr="005D783C">
        <w:t>ВнешняяполитикаСССРв1920–1930-е</w:t>
      </w:r>
      <w:r w:rsidRPr="005D783C">
        <w:rPr>
          <w:spacing w:val="-5"/>
        </w:rPr>
        <w:t>гг.</w:t>
      </w:r>
    </w:p>
    <w:p w:rsidR="00C13122" w:rsidRPr="005D783C" w:rsidRDefault="006C0849" w:rsidP="001771EA">
      <w:pPr>
        <w:pStyle w:val="a3"/>
        <w:ind w:right="695"/>
      </w:pPr>
      <w:r w:rsidRPr="005D783C">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C13122" w:rsidRPr="005D783C" w:rsidRDefault="006C0849" w:rsidP="001771EA">
      <w:pPr>
        <w:pStyle w:val="a3"/>
        <w:ind w:right="700"/>
      </w:pPr>
      <w:r w:rsidRPr="005D783C">
        <w:t>Возрастание угрозы мировой войны. Попытки организовать систему коллективной безопасностивЕвропе.СоветскиедобровольцывИспанииивКитае.Вооруженныеконфликты на озере Хасан, реке Халхин-Гол и ситуация на Дальнем Востоке в конце 1930-х гг.</w:t>
      </w:r>
    </w:p>
    <w:p w:rsidR="00C13122" w:rsidRPr="005D783C" w:rsidRDefault="006C0849" w:rsidP="001771EA">
      <w:pPr>
        <w:pStyle w:val="a3"/>
        <w:ind w:right="695"/>
      </w:pPr>
      <w:r w:rsidRPr="005D783C">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C13122" w:rsidRPr="005D783C" w:rsidRDefault="006C0849" w:rsidP="001771EA">
      <w:pPr>
        <w:pStyle w:val="a3"/>
        <w:ind w:left="1424" w:firstLine="0"/>
      </w:pPr>
      <w:r w:rsidRPr="005D783C">
        <w:t xml:space="preserve">Нашкрайв1920–1930-х </w:t>
      </w:r>
      <w:r w:rsidRPr="005D783C">
        <w:rPr>
          <w:spacing w:val="-5"/>
        </w:rPr>
        <w:t>гг.</w:t>
      </w:r>
    </w:p>
    <w:p w:rsidR="00C13122" w:rsidRPr="005D783C" w:rsidRDefault="006C0849" w:rsidP="001771EA">
      <w:pPr>
        <w:pStyle w:val="a3"/>
        <w:ind w:left="1424" w:right="4529" w:firstLine="0"/>
      </w:pPr>
      <w:r w:rsidRPr="005D783C">
        <w:t>ВеликаяОтечественнаявойна(1941–1945).Первый период войны (июнь 1941 – осень 1942 г.).</w:t>
      </w:r>
    </w:p>
    <w:p w:rsidR="00C13122" w:rsidRPr="005D783C" w:rsidRDefault="006C0849" w:rsidP="001771EA">
      <w:pPr>
        <w:pStyle w:val="a3"/>
        <w:ind w:right="691"/>
      </w:pPr>
      <w:r w:rsidRPr="005D783C">
        <w:t>План «Барбаросса». Соотношение сил противников на 22 июня 1941 г. Вторжение ГерманиииеесателлитовнатерриториюСССР.Брестскаякрепость.Массовыйгероизмвоинов,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C13122" w:rsidRPr="005D783C" w:rsidRDefault="006C0849" w:rsidP="001771EA">
      <w:pPr>
        <w:pStyle w:val="a3"/>
        <w:ind w:left="752" w:right="696" w:firstLine="707"/>
        <w:jc w:val="right"/>
      </w:pPr>
      <w:r w:rsidRPr="005D783C">
        <w:t xml:space="preserve">БитвазаМоскву.Наступлениегитлеровскихвойск:Москванаосадномположении. Парад7ноября1941г.наКраснойплощади.Переходвконтрнаступлениеиразгромнемецкой группировки под Москвой. Наступательные операцииКраснойАрмиизимой–весной 1942г. </w:t>
      </w:r>
      <w:r w:rsidRPr="005D783C">
        <w:rPr>
          <w:spacing w:val="-2"/>
        </w:rPr>
        <w:t>НеудачаРжевско-Вяземскойоперации.БитвазаВоронеж. ИтогиизначениеМосковскойбитвы.</w:t>
      </w:r>
    </w:p>
    <w:p w:rsidR="00C13122" w:rsidRPr="005D783C" w:rsidRDefault="006C0849" w:rsidP="001771EA">
      <w:pPr>
        <w:pStyle w:val="a3"/>
        <w:ind w:right="709"/>
      </w:pPr>
      <w:r w:rsidRPr="005D783C">
        <w:t>Блокада Ленинграда. Героизм и трагедия гражданского населения. Эвакуация ленинградцев. Дорога жизни.</w:t>
      </w:r>
    </w:p>
    <w:p w:rsidR="00C13122" w:rsidRPr="005D783C" w:rsidRDefault="006C0849" w:rsidP="001771EA">
      <w:pPr>
        <w:pStyle w:val="a3"/>
        <w:ind w:left="1424" w:firstLine="0"/>
      </w:pPr>
      <w:r w:rsidRPr="005D783C">
        <w:t>Перестройкаэкономикинавоенныйлад.Эвакуацияпредприятий,населенияи</w:t>
      </w:r>
      <w:r w:rsidRPr="005D783C">
        <w:rPr>
          <w:spacing w:val="-2"/>
        </w:rPr>
        <w:t>ресурсов.</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Введениенормвоеннойдисциплинынапроизводствеи</w:t>
      </w:r>
      <w:r w:rsidRPr="005D783C">
        <w:rPr>
          <w:spacing w:val="-2"/>
        </w:rPr>
        <w:t>транспорте.</w:t>
      </w:r>
    </w:p>
    <w:p w:rsidR="00C13122" w:rsidRPr="005D783C" w:rsidRDefault="006C0849" w:rsidP="001771EA">
      <w:pPr>
        <w:pStyle w:val="a3"/>
        <w:ind w:right="698"/>
      </w:pPr>
      <w:r w:rsidRPr="005D783C">
        <w:t>Нацистский оккупационный режим. Генеральный план «Ост». Нацистская пропаганда. Массовыепреступлениягитлеровцевпротивсоветскихграждан.Концлагеряигетто.Холокост.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C13122" w:rsidRPr="005D783C" w:rsidRDefault="006C0849" w:rsidP="001771EA">
      <w:pPr>
        <w:pStyle w:val="a3"/>
        <w:ind w:right="708"/>
      </w:pPr>
      <w:r w:rsidRPr="005D783C">
        <w:t>Начало массового сопротивления врагу. Праведники народов мира. Восстания в нацистских лагерях. Развертывание партизанского движения.</w:t>
      </w:r>
    </w:p>
    <w:p w:rsidR="00C13122" w:rsidRPr="005D783C" w:rsidRDefault="006C0849" w:rsidP="001771EA">
      <w:pPr>
        <w:pStyle w:val="a3"/>
        <w:ind w:left="1424" w:firstLine="0"/>
      </w:pPr>
      <w:r w:rsidRPr="005D783C">
        <w:t>Кореннойпереломвходевойны(осень 1942–1943</w:t>
      </w:r>
      <w:r w:rsidRPr="005D783C">
        <w:rPr>
          <w:spacing w:val="-4"/>
        </w:rPr>
        <w:t>г.).</w:t>
      </w:r>
    </w:p>
    <w:p w:rsidR="00C13122" w:rsidRPr="005D783C" w:rsidRDefault="006C0849" w:rsidP="001771EA">
      <w:pPr>
        <w:pStyle w:val="a3"/>
        <w:ind w:right="694"/>
      </w:pPr>
      <w:r w:rsidRPr="005D783C">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РазгромокруженныхподСталинградомгитлеровцев.ИтогиизначениепобедыКраснойАрмии под Сталинградом.</w:t>
      </w:r>
    </w:p>
    <w:p w:rsidR="00C13122" w:rsidRPr="005D783C" w:rsidRDefault="006C0849" w:rsidP="001771EA">
      <w:pPr>
        <w:pStyle w:val="a3"/>
        <w:ind w:right="696"/>
      </w:pPr>
      <w:r w:rsidRPr="005D783C">
        <w:t xml:space="preserve">Прорыв блокады Ленинграда в январе 1943 г. Значение героического сопротивления </w:t>
      </w:r>
      <w:r w:rsidRPr="005D783C">
        <w:rPr>
          <w:spacing w:val="-2"/>
        </w:rPr>
        <w:t>Ленинграда.</w:t>
      </w:r>
    </w:p>
    <w:p w:rsidR="00C13122" w:rsidRPr="005D783C" w:rsidRDefault="006C0849" w:rsidP="001771EA">
      <w:pPr>
        <w:pStyle w:val="a3"/>
        <w:ind w:right="690"/>
      </w:pPr>
      <w:r w:rsidRPr="005D783C">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форсированиеДнепра.ОсвобождениеКиева.ИтогинаступленияКраснойАрмиилетом–осенью 1943 г.</w:t>
      </w:r>
    </w:p>
    <w:p w:rsidR="00C13122" w:rsidRPr="005D783C" w:rsidRDefault="006C0849" w:rsidP="001771EA">
      <w:pPr>
        <w:pStyle w:val="a3"/>
        <w:ind w:right="701"/>
      </w:pPr>
      <w:r w:rsidRPr="005D783C">
        <w:t xml:space="preserve">Залиниейфронта.Развертываниемассовогопартизанскогодвижения.Антифашистское подполье в крупных городах. Значение партизанской и подпольной борьбы для победы над </w:t>
      </w:r>
      <w:r w:rsidRPr="005D783C">
        <w:rPr>
          <w:spacing w:val="-2"/>
        </w:rPr>
        <w:t>врагом.</w:t>
      </w:r>
    </w:p>
    <w:p w:rsidR="00C13122" w:rsidRPr="005D783C" w:rsidRDefault="006C0849" w:rsidP="001771EA">
      <w:pPr>
        <w:pStyle w:val="a3"/>
        <w:ind w:right="697"/>
      </w:pPr>
      <w:r w:rsidRPr="005D783C">
        <w:t>Сотрудничество с врагом (коллаборационизм): формы, причины, масштабы. Создание гитлеровцамивоинскихформированийизсоветскихвоеннопленных.Русскаяосвободительная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C13122" w:rsidRPr="005D783C" w:rsidRDefault="006C0849" w:rsidP="001771EA">
      <w:pPr>
        <w:pStyle w:val="a3"/>
        <w:ind w:left="1424" w:firstLine="0"/>
      </w:pPr>
      <w:r w:rsidRPr="005D783C">
        <w:t>Человекивойна:единствофронтаи</w:t>
      </w:r>
      <w:r w:rsidRPr="005D783C">
        <w:rPr>
          <w:spacing w:val="-2"/>
        </w:rPr>
        <w:t>тыла.</w:t>
      </w:r>
    </w:p>
    <w:p w:rsidR="00C13122" w:rsidRPr="005D783C" w:rsidRDefault="006C0849" w:rsidP="001771EA">
      <w:pPr>
        <w:pStyle w:val="a3"/>
        <w:ind w:left="1172" w:right="699" w:firstLine="290"/>
        <w:jc w:val="right"/>
      </w:pPr>
      <w:r w:rsidRPr="005D783C">
        <w:t>«Вседляфронта,вседляпобеды!».Трудовойподвигнарода.Рольженщиниподростков впромышленномисельскохозяйственномпроизводстве.Самоотверженныйтруд</w:t>
      </w:r>
      <w:r w:rsidRPr="005D783C">
        <w:rPr>
          <w:spacing w:val="-2"/>
        </w:rPr>
        <w:t>ученых.</w:t>
      </w:r>
    </w:p>
    <w:p w:rsidR="00C13122" w:rsidRPr="005D783C" w:rsidRDefault="006C0849" w:rsidP="001771EA">
      <w:pPr>
        <w:pStyle w:val="a3"/>
        <w:ind w:left="2163" w:right="699" w:hanging="1368"/>
        <w:jc w:val="right"/>
      </w:pPr>
      <w:r w:rsidRPr="005D783C">
        <w:t>Помощьнаселенияфронту.Добровольныевзносывфондобороны.Помощьэвакуированным. Повседневностьвоенноговремени.Фронтоваяповседневность.Боевое</w:t>
      </w:r>
      <w:r w:rsidRPr="005D783C">
        <w:rPr>
          <w:spacing w:val="-2"/>
        </w:rPr>
        <w:t>братство.</w:t>
      </w:r>
    </w:p>
    <w:p w:rsidR="00C13122" w:rsidRPr="005D783C" w:rsidRDefault="006C0849" w:rsidP="001771EA">
      <w:pPr>
        <w:pStyle w:val="a3"/>
        <w:ind w:left="766" w:right="703" w:firstLine="43"/>
        <w:jc w:val="right"/>
      </w:pPr>
      <w:r w:rsidRPr="005D783C">
        <w:t>Женщины навойне. Письмасфронта инафронт. Повседневность в советском тылу. Военная дисциплинанапроизводстве.Карточнаясистемаинормыснабжениявгородах.Положение</w:t>
      </w:r>
      <w:r w:rsidRPr="005D783C">
        <w:rPr>
          <w:spacing w:val="-10"/>
        </w:rPr>
        <w:t>в</w:t>
      </w:r>
    </w:p>
    <w:p w:rsidR="00C13122" w:rsidRPr="005D783C" w:rsidRDefault="006C0849" w:rsidP="001771EA">
      <w:pPr>
        <w:pStyle w:val="a3"/>
        <w:ind w:right="718" w:firstLine="0"/>
      </w:pPr>
      <w:r w:rsidRPr="005D783C">
        <w:t>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C13122" w:rsidRPr="005D783C" w:rsidRDefault="006C0849" w:rsidP="001771EA">
      <w:pPr>
        <w:pStyle w:val="a3"/>
        <w:ind w:right="695"/>
      </w:pPr>
      <w:r w:rsidRPr="005D783C">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патриаршийпрестолмитрополитаСергия(Страгородского)в1943 г.Патриотическоеслужение представителей религиозных конфессий. Культурные и научные связи с союзниками.</w:t>
      </w:r>
    </w:p>
    <w:p w:rsidR="00C13122" w:rsidRPr="005D783C" w:rsidRDefault="006C0849" w:rsidP="001771EA">
      <w:pPr>
        <w:pStyle w:val="a3"/>
        <w:ind w:right="689"/>
      </w:pPr>
      <w:r w:rsidRPr="005D783C">
        <w:t>СССРисоюзники.Проблемавторогофронта.Ленд-лиз.Тегеранскаяконференция1943 г. Французский авиационный полк «Нормандия–Неман», а также польские и чехословацкие воинские части на советско-германском фронте.</w:t>
      </w:r>
    </w:p>
    <w:p w:rsidR="00C13122" w:rsidRPr="005D783C" w:rsidRDefault="006C0849" w:rsidP="001771EA">
      <w:pPr>
        <w:pStyle w:val="a3"/>
        <w:ind w:right="727" w:firstLine="712"/>
      </w:pPr>
      <w:r w:rsidRPr="005D783C">
        <w:t>ПобедаСССРвВеликойОтечественнойвойне.ОкончаниеВтороймировойвойны(1944 – сентябрь 1945 г.).</w:t>
      </w:r>
    </w:p>
    <w:p w:rsidR="00C13122" w:rsidRPr="005D783C" w:rsidRDefault="006C0849" w:rsidP="001771EA">
      <w:pPr>
        <w:pStyle w:val="a3"/>
        <w:ind w:right="700"/>
      </w:pPr>
      <w:r w:rsidRPr="005D783C">
        <w:t xml:space="preserve">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w:t>
      </w:r>
      <w:r w:rsidRPr="005D783C">
        <w:rPr>
          <w:spacing w:val="-2"/>
        </w:rPr>
        <w:t>Прибалтики.</w:t>
      </w:r>
    </w:p>
    <w:p w:rsidR="00C13122" w:rsidRPr="005D783C" w:rsidRDefault="006C0849" w:rsidP="001771EA">
      <w:pPr>
        <w:pStyle w:val="a3"/>
        <w:ind w:right="703"/>
      </w:pPr>
      <w:r w:rsidRPr="005D783C">
        <w:t xml:space="preserve">БоевыедействиявВосточнойиЦентральнойЕвропеиосвободительнаямиссияКрасной Армии. Боевое содружество Красной Армии и войск стран Антигитлеровской коалиции. </w:t>
      </w:r>
      <w:r w:rsidRPr="005D783C">
        <w:lastRenderedPageBreak/>
        <w:t>Встреча на Эльбе.</w:t>
      </w:r>
    </w:p>
    <w:p w:rsidR="00C13122" w:rsidRPr="005D783C" w:rsidRDefault="006C0849" w:rsidP="001771EA">
      <w:pPr>
        <w:pStyle w:val="a3"/>
        <w:ind w:right="704"/>
      </w:pPr>
      <w:r w:rsidRPr="005D783C">
        <w:t>Битва за Берлин и окончание войны в Европе. Висло-Одерская операция. Капитуляция Германии. Репатриация советских граждан в ходе войныи после ее окончания.</w:t>
      </w:r>
    </w:p>
    <w:p w:rsidR="00C13122" w:rsidRPr="005D783C" w:rsidRDefault="006C0849" w:rsidP="001771EA">
      <w:pPr>
        <w:pStyle w:val="a3"/>
        <w:tabs>
          <w:tab w:val="left" w:pos="1870"/>
          <w:tab w:val="left" w:pos="3404"/>
          <w:tab w:val="left" w:pos="3802"/>
          <w:tab w:val="left" w:pos="5509"/>
          <w:tab w:val="left" w:pos="7194"/>
          <w:tab w:val="left" w:pos="8167"/>
          <w:tab w:val="left" w:pos="9275"/>
        </w:tabs>
        <w:ind w:left="737" w:right="687" w:firstLine="727"/>
        <w:jc w:val="right"/>
      </w:pPr>
      <w:r w:rsidRPr="005D783C">
        <w:t xml:space="preserve">Войнаиобщество.Военно-экономическоепревосходствоСССРнадГерманиейв1944– 1945 гг.Восстановлениехозяйствавосвобожденныхрайонах.Началосоветскогоатомного </w:t>
      </w:r>
      <w:r w:rsidRPr="005D783C">
        <w:rPr>
          <w:spacing w:val="-2"/>
        </w:rPr>
        <w:t>проекта.</w:t>
      </w:r>
      <w:r w:rsidRPr="005D783C">
        <w:tab/>
      </w:r>
      <w:r w:rsidRPr="005D783C">
        <w:rPr>
          <w:spacing w:val="-2"/>
        </w:rPr>
        <w:t>Реэвакуация</w:t>
      </w:r>
      <w:r w:rsidRPr="005D783C">
        <w:tab/>
      </w:r>
      <w:r w:rsidRPr="005D783C">
        <w:rPr>
          <w:spacing w:val="-10"/>
        </w:rPr>
        <w:t>и</w:t>
      </w:r>
      <w:r w:rsidRPr="005D783C">
        <w:tab/>
      </w:r>
      <w:r w:rsidRPr="005D783C">
        <w:rPr>
          <w:spacing w:val="-2"/>
        </w:rPr>
        <w:t>нормализация</w:t>
      </w:r>
      <w:r w:rsidRPr="005D783C">
        <w:tab/>
      </w:r>
      <w:r w:rsidRPr="005D783C">
        <w:rPr>
          <w:spacing w:val="-2"/>
        </w:rPr>
        <w:t>повседневной</w:t>
      </w:r>
      <w:r w:rsidRPr="005D783C">
        <w:tab/>
      </w:r>
      <w:r w:rsidRPr="005D783C">
        <w:rPr>
          <w:spacing w:val="-2"/>
        </w:rPr>
        <w:t>жизни.</w:t>
      </w:r>
      <w:r w:rsidRPr="005D783C">
        <w:tab/>
      </w:r>
      <w:r w:rsidRPr="005D783C">
        <w:rPr>
          <w:spacing w:val="-2"/>
        </w:rPr>
        <w:t>ГУЛАГ.</w:t>
      </w:r>
      <w:r w:rsidRPr="005D783C">
        <w:tab/>
      </w:r>
      <w:r w:rsidRPr="005D783C">
        <w:rPr>
          <w:spacing w:val="-2"/>
        </w:rPr>
        <w:t xml:space="preserve">Депортации </w:t>
      </w:r>
      <w:r w:rsidRPr="005D783C">
        <w:t>репрессированныхнародов.ВзаимоотношениягосударстваиЦеркви.Поместныйсобор1945 г.</w:t>
      </w:r>
    </w:p>
    <w:p w:rsidR="00C13122" w:rsidRPr="005D783C" w:rsidRDefault="006C0849" w:rsidP="001771EA">
      <w:pPr>
        <w:pStyle w:val="a3"/>
        <w:tabs>
          <w:tab w:val="left" w:pos="3560"/>
          <w:tab w:val="left" w:pos="4810"/>
          <w:tab w:val="left" w:pos="6059"/>
          <w:tab w:val="left" w:pos="7091"/>
          <w:tab w:val="left" w:pos="8054"/>
          <w:tab w:val="left" w:pos="8399"/>
          <w:tab w:val="left" w:pos="9431"/>
        </w:tabs>
        <w:ind w:left="1241" w:right="687" w:firstLine="196"/>
        <w:jc w:val="right"/>
      </w:pPr>
      <w:r w:rsidRPr="005D783C">
        <w:rPr>
          <w:spacing w:val="-2"/>
        </w:rPr>
        <w:t>Антигитлеровская</w:t>
      </w:r>
      <w:r w:rsidRPr="005D783C">
        <w:tab/>
      </w:r>
      <w:r w:rsidRPr="005D783C">
        <w:rPr>
          <w:spacing w:val="-2"/>
        </w:rPr>
        <w:t>коалиция.</w:t>
      </w:r>
      <w:r w:rsidRPr="005D783C">
        <w:tab/>
      </w:r>
      <w:r w:rsidRPr="005D783C">
        <w:rPr>
          <w:spacing w:val="-2"/>
        </w:rPr>
        <w:t>Открытие</w:t>
      </w:r>
      <w:r w:rsidRPr="005D783C">
        <w:tab/>
      </w:r>
      <w:r w:rsidRPr="005D783C">
        <w:rPr>
          <w:spacing w:val="-2"/>
        </w:rPr>
        <w:t>второго</w:t>
      </w:r>
      <w:r w:rsidRPr="005D783C">
        <w:tab/>
      </w:r>
      <w:r w:rsidRPr="005D783C">
        <w:rPr>
          <w:spacing w:val="-2"/>
        </w:rPr>
        <w:t>фронта</w:t>
      </w:r>
      <w:r w:rsidRPr="005D783C">
        <w:tab/>
      </w:r>
      <w:r w:rsidRPr="005D783C">
        <w:rPr>
          <w:spacing w:val="-10"/>
        </w:rPr>
        <w:t>в</w:t>
      </w:r>
      <w:r w:rsidRPr="005D783C">
        <w:tab/>
      </w:r>
      <w:r w:rsidRPr="005D783C">
        <w:rPr>
          <w:spacing w:val="-2"/>
        </w:rPr>
        <w:t>Европе.</w:t>
      </w:r>
      <w:r w:rsidRPr="005D783C">
        <w:tab/>
      </w:r>
      <w:r w:rsidRPr="005D783C">
        <w:rPr>
          <w:spacing w:val="-2"/>
        </w:rPr>
        <w:t xml:space="preserve">Ялтинская </w:t>
      </w:r>
      <w:r w:rsidRPr="005D783C">
        <w:t>конференция1945г.: основные решения и дискуссии.ОбязательствоСоветскогоСоюза выступить против Японии. Потсдамская конференция. Судьба послевоенной Германии.</w:t>
      </w:r>
    </w:p>
    <w:p w:rsidR="00C13122" w:rsidRPr="005D783C" w:rsidRDefault="006C0849" w:rsidP="001771EA">
      <w:pPr>
        <w:pStyle w:val="a3"/>
        <w:ind w:right="687" w:firstLine="57"/>
      </w:pPr>
      <w:r w:rsidRPr="005D783C">
        <w:t>Политикаденацификации,демилитаризации,демонополизации,демократизации(четыре«Д»). Решение проблемы репараций.</w:t>
      </w:r>
    </w:p>
    <w:p w:rsidR="00C13122" w:rsidRPr="005D783C" w:rsidRDefault="006C0849" w:rsidP="001771EA">
      <w:pPr>
        <w:pStyle w:val="a3"/>
        <w:ind w:right="699"/>
      </w:pPr>
      <w:r w:rsidRPr="005D783C">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авиациейи их последствия.</w:t>
      </w:r>
    </w:p>
    <w:p w:rsidR="00C13122" w:rsidRPr="005D783C" w:rsidRDefault="006C0849" w:rsidP="001771EA">
      <w:pPr>
        <w:pStyle w:val="a3"/>
        <w:ind w:right="692"/>
      </w:pPr>
      <w:r w:rsidRPr="005D783C">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C13122" w:rsidRPr="005D783C" w:rsidRDefault="006C0849" w:rsidP="001771EA">
      <w:pPr>
        <w:pStyle w:val="a3"/>
        <w:ind w:right="701"/>
      </w:pPr>
      <w:r w:rsidRPr="005D783C">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rsidR="00C13122" w:rsidRPr="005D783C" w:rsidRDefault="006C0849" w:rsidP="001771EA">
      <w:pPr>
        <w:pStyle w:val="a3"/>
        <w:ind w:left="1424" w:right="6029" w:firstLine="0"/>
        <w:jc w:val="left"/>
      </w:pPr>
      <w:r w:rsidRPr="005D783C">
        <w:t xml:space="preserve">Нашкрайв1941–1945гг. </w:t>
      </w:r>
      <w:r w:rsidRPr="005D783C">
        <w:rPr>
          <w:spacing w:val="-2"/>
        </w:rPr>
        <w:t>Обобщение.</w:t>
      </w:r>
    </w:p>
    <w:p w:rsidR="00C13122" w:rsidRPr="005D783C" w:rsidRDefault="006C0849" w:rsidP="001771EA">
      <w:pPr>
        <w:pStyle w:val="a3"/>
        <w:ind w:left="1424" w:right="6029" w:firstLine="0"/>
        <w:jc w:val="left"/>
      </w:pPr>
      <w:r w:rsidRPr="005D783C">
        <w:t xml:space="preserve">Содержаниеобученияв11классе. Всеобщая история. 1945–2022 гг. </w:t>
      </w:r>
      <w:r w:rsidRPr="005D783C">
        <w:rPr>
          <w:spacing w:val="-2"/>
        </w:rPr>
        <w:t>Введение.</w:t>
      </w:r>
    </w:p>
    <w:p w:rsidR="00C13122" w:rsidRPr="005D783C" w:rsidRDefault="006C0849" w:rsidP="001771EA">
      <w:pPr>
        <w:pStyle w:val="a3"/>
        <w:ind w:right="692"/>
      </w:pPr>
      <w:r w:rsidRPr="005D783C">
        <w:t>Мир вовторой половинеХХ – началеXXIв.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Центральнойи Восточной Европы. Концепции нового миропорядка.</w:t>
      </w:r>
    </w:p>
    <w:p w:rsidR="00C13122" w:rsidRPr="005D783C" w:rsidRDefault="006C0849" w:rsidP="001771EA">
      <w:pPr>
        <w:pStyle w:val="a3"/>
        <w:ind w:left="1424" w:firstLine="0"/>
      </w:pPr>
      <w:r w:rsidRPr="005D783C">
        <w:t>СтраныСевернойАмерикииЕвропывовторойполовинеХХ–началеXXI</w:t>
      </w:r>
      <w:r w:rsidRPr="005D783C">
        <w:rPr>
          <w:spacing w:val="-5"/>
        </w:rPr>
        <w:t>в.</w:t>
      </w:r>
    </w:p>
    <w:p w:rsidR="00C13122" w:rsidRPr="005D783C" w:rsidRDefault="006C0849" w:rsidP="001771EA">
      <w:pPr>
        <w:pStyle w:val="a3"/>
        <w:ind w:right="695"/>
      </w:pPr>
      <w:r w:rsidRPr="005D783C">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C13122" w:rsidRPr="005D783C" w:rsidRDefault="006C0849" w:rsidP="001771EA">
      <w:pPr>
        <w:pStyle w:val="a3"/>
        <w:ind w:right="699"/>
      </w:pPr>
      <w:r w:rsidRPr="005D783C">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C13122" w:rsidRPr="005D783C" w:rsidRDefault="006C0849" w:rsidP="001771EA">
      <w:pPr>
        <w:pStyle w:val="a3"/>
        <w:ind w:right="690"/>
      </w:pPr>
      <w:r w:rsidRPr="005D783C">
        <w:t>Страны Западной Европы. Экономическая и политическая ситуация в первые послевоенныегоды.Научно-техническаяреволюция.Становлениесоциальноориентированной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европейскихстранвовторойполовинеХХ–началеXXIв.«Скандинавскаямодель»социально- экономического развития. «Бурные шестидесятые». Падение диктатур в Греции, Португалии, Испании.Экономическиекризисы1970-х–начала1980-хгг.Неоконсерватизм.Предпосылкии этапы европейской интеграции. Европейский союз (структура, формы экономического и политического сотрудничества, эволюция).</w:t>
      </w:r>
    </w:p>
    <w:p w:rsidR="00C13122" w:rsidRPr="005D783C" w:rsidRDefault="006C0849" w:rsidP="001771EA">
      <w:pPr>
        <w:pStyle w:val="a3"/>
        <w:ind w:right="696"/>
      </w:pPr>
      <w:r w:rsidRPr="005D783C">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1950-егг. Выступления в ГДР (1953),</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695" w:firstLine="0"/>
      </w:pPr>
      <w:r w:rsidRPr="005D783C">
        <w:lastRenderedPageBreak/>
        <w:t>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ПерестройкавСССРистранывосточногоблока.События1989–1991гг.встранахЦентральной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C13122" w:rsidRPr="005D783C" w:rsidRDefault="006C0849" w:rsidP="001771EA">
      <w:pPr>
        <w:pStyle w:val="a3"/>
        <w:ind w:right="705"/>
      </w:pPr>
      <w:r w:rsidRPr="005D783C">
        <w:t xml:space="preserve">Страны Азии, Африки во второй половине ХХ – начале XXI в.: проблемы и пути </w:t>
      </w:r>
      <w:r w:rsidRPr="005D783C">
        <w:rPr>
          <w:spacing w:val="-2"/>
        </w:rPr>
        <w:t>модернизации.</w:t>
      </w:r>
    </w:p>
    <w:p w:rsidR="00C13122" w:rsidRPr="005D783C" w:rsidRDefault="006C0849" w:rsidP="001771EA">
      <w:pPr>
        <w:pStyle w:val="a3"/>
        <w:ind w:right="693"/>
      </w:pPr>
      <w:r w:rsidRPr="005D783C">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C13122" w:rsidRPr="005D783C" w:rsidRDefault="006C0849" w:rsidP="001771EA">
      <w:pPr>
        <w:pStyle w:val="a3"/>
        <w:ind w:right="699"/>
      </w:pPr>
      <w:r w:rsidRPr="005D783C">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rsidR="00C13122" w:rsidRPr="005D783C" w:rsidRDefault="006C0849" w:rsidP="001771EA">
      <w:pPr>
        <w:pStyle w:val="a3"/>
        <w:ind w:right="696"/>
      </w:pPr>
      <w:r w:rsidRPr="005D783C">
        <w:t>СтраныБлижнегоВостокаиСевернойАфрики.Турция:политическоеразвитие,процесс модернизации. Иран: реформы 1960–1970-х гг., исламская революция. Афганистан: смена политических режимов, роль внешних сил.</w:t>
      </w:r>
    </w:p>
    <w:p w:rsidR="00C13122" w:rsidRPr="005D783C" w:rsidRDefault="006C0849" w:rsidP="001771EA">
      <w:pPr>
        <w:pStyle w:val="a3"/>
        <w:ind w:right="696"/>
      </w:pPr>
      <w:r w:rsidRPr="005D783C">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началеXXIв.«Арабскаявесна»исменаполитическихрежимоввначале2010-хгг.Гражданская война в Сирии.</w:t>
      </w:r>
    </w:p>
    <w:p w:rsidR="00C13122" w:rsidRPr="005D783C" w:rsidRDefault="006C0849" w:rsidP="001771EA">
      <w:pPr>
        <w:pStyle w:val="a3"/>
        <w:ind w:right="704"/>
      </w:pPr>
      <w:r w:rsidRPr="005D783C">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войныи этнические конфликты в Африке.</w:t>
      </w:r>
    </w:p>
    <w:p w:rsidR="00C13122" w:rsidRPr="005D783C" w:rsidRDefault="006C0849" w:rsidP="001771EA">
      <w:pPr>
        <w:pStyle w:val="a3"/>
        <w:ind w:left="1424" w:firstLine="0"/>
      </w:pPr>
      <w:r w:rsidRPr="005D783C">
        <w:t>СтраныЛатинскойАмерикивовторойполовинеХХ–началеXXI</w:t>
      </w:r>
      <w:r w:rsidRPr="005D783C">
        <w:rPr>
          <w:spacing w:val="-5"/>
        </w:rPr>
        <w:t>в.</w:t>
      </w:r>
    </w:p>
    <w:p w:rsidR="00C13122" w:rsidRPr="005D783C" w:rsidRDefault="006C0849" w:rsidP="001771EA">
      <w:pPr>
        <w:pStyle w:val="a3"/>
        <w:ind w:left="1424" w:firstLine="0"/>
      </w:pPr>
      <w:r w:rsidRPr="005D783C">
        <w:t>ПоложениестранЛатинскойАмерикивсерединеХХв.:проблемы</w:t>
      </w:r>
      <w:r w:rsidRPr="005D783C">
        <w:rPr>
          <w:spacing w:val="-2"/>
        </w:rPr>
        <w:t>внутреннего</w:t>
      </w:r>
    </w:p>
    <w:p w:rsidR="00C13122" w:rsidRPr="005D783C" w:rsidRDefault="006C0849" w:rsidP="001771EA">
      <w:pPr>
        <w:pStyle w:val="a3"/>
        <w:ind w:right="694" w:firstLine="0"/>
      </w:pPr>
      <w:r w:rsidRPr="005D783C">
        <w:t>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XXI в.</w:t>
      </w:r>
    </w:p>
    <w:p w:rsidR="00C13122" w:rsidRPr="005D783C" w:rsidRDefault="006C0849" w:rsidP="001771EA">
      <w:pPr>
        <w:pStyle w:val="a3"/>
        <w:ind w:left="1424" w:firstLine="0"/>
      </w:pPr>
      <w:r w:rsidRPr="005D783C">
        <w:t>МеждународныеотношениявовторойполовинеХХ–началеXXI</w:t>
      </w:r>
      <w:r w:rsidRPr="005D783C">
        <w:rPr>
          <w:spacing w:val="-5"/>
        </w:rPr>
        <w:t>в.</w:t>
      </w:r>
    </w:p>
    <w:p w:rsidR="00C13122" w:rsidRPr="005D783C" w:rsidRDefault="006C0849" w:rsidP="001771EA">
      <w:pPr>
        <w:pStyle w:val="a3"/>
        <w:ind w:right="692"/>
      </w:pPr>
      <w:r w:rsidRPr="005D783C">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(Берлинскийкризис,Корейскаявойна,войнавИндокитае,Суэцкийкризис,Кубинскийкризис). Создание Движения неприсоединения. Гонка вооружений. Война во Вьетнаме.</w:t>
      </w:r>
    </w:p>
    <w:p w:rsidR="00C13122" w:rsidRPr="005D783C" w:rsidRDefault="006C0849" w:rsidP="001771EA">
      <w:pPr>
        <w:pStyle w:val="a3"/>
        <w:ind w:right="689"/>
      </w:pPr>
      <w:r w:rsidRPr="005D783C">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ограничениистратегическихвооружений(ОСВ).Совещаниепобезопасностиисотрудничеству в Европе (Хельсинки, 1975 г.).</w:t>
      </w:r>
    </w:p>
    <w:p w:rsidR="00C13122" w:rsidRPr="005D783C" w:rsidRDefault="006C0849" w:rsidP="001771EA">
      <w:pPr>
        <w:pStyle w:val="a3"/>
        <w:ind w:right="694"/>
      </w:pPr>
      <w:r w:rsidRPr="005D783C">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w:t>
      </w:r>
      <w:r w:rsidRPr="005D783C">
        <w:lastRenderedPageBreak/>
        <w:t>советскойконцепции«новогополитическогомышления»в1980-хгг.Революции1989–1991гг. в странах Восточной Европы. Распад СССР и восточного блока.</w:t>
      </w:r>
    </w:p>
    <w:p w:rsidR="00C13122" w:rsidRPr="005D783C" w:rsidRDefault="006C0849" w:rsidP="001771EA">
      <w:pPr>
        <w:pStyle w:val="a3"/>
        <w:ind w:right="695"/>
      </w:pPr>
      <w:r w:rsidRPr="005D783C">
        <w:t>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C13122" w:rsidRPr="005D783C" w:rsidRDefault="006C0849" w:rsidP="001771EA">
      <w:pPr>
        <w:pStyle w:val="a3"/>
        <w:ind w:left="1424" w:firstLine="0"/>
      </w:pPr>
      <w:r w:rsidRPr="005D783C">
        <w:t>Развитиенаукиикультурыво второйполовинеХХ–началеXXI</w:t>
      </w:r>
      <w:r w:rsidRPr="005D783C">
        <w:rPr>
          <w:spacing w:val="-5"/>
        </w:rPr>
        <w:t>в.</w:t>
      </w:r>
    </w:p>
    <w:p w:rsidR="00C13122" w:rsidRPr="005D783C" w:rsidRDefault="006C0849" w:rsidP="001771EA">
      <w:pPr>
        <w:pStyle w:val="a3"/>
        <w:ind w:right="699"/>
      </w:pPr>
      <w:r w:rsidRPr="005D783C">
        <w:t>РазвитиенаукивовторойполовинеХХв.(ядернаяфизика,химия,биология,медицина). Научно-техническаяреволюция.Использованиеядернойэнергиивмирныхцелях.Достижения в области космонавтики (СССР, США). Развитие электротехники и робототехники. Компьютерная революция. Интернет.</w:t>
      </w:r>
    </w:p>
    <w:p w:rsidR="00C13122" w:rsidRPr="005D783C" w:rsidRDefault="006C0849" w:rsidP="001771EA">
      <w:pPr>
        <w:pStyle w:val="a3"/>
        <w:ind w:right="695"/>
      </w:pPr>
      <w:r w:rsidRPr="005D783C">
        <w:t>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C13122" w:rsidRPr="005D783C" w:rsidRDefault="006C0849" w:rsidP="001771EA">
      <w:pPr>
        <w:pStyle w:val="a3"/>
        <w:ind w:right="688"/>
      </w:pPr>
      <w:r w:rsidRPr="005D783C">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Дизайн.Музыка:развитиетрадицийиавангардныетечения.Джаз.Рок-музыка. Кинематограф: технические достижения, жанровое многообразие. Киногерои как общественное явление.</w:t>
      </w:r>
    </w:p>
    <w:p w:rsidR="00C13122" w:rsidRPr="005D783C" w:rsidRDefault="006C0849" w:rsidP="001771EA">
      <w:pPr>
        <w:pStyle w:val="a3"/>
        <w:ind w:right="708" w:firstLine="0"/>
      </w:pPr>
      <w:r w:rsidRPr="005D783C">
        <w:t xml:space="preserve">Массовая культура. Молодежная культура. Глобальное и национальное в современной </w:t>
      </w:r>
      <w:r w:rsidRPr="005D783C">
        <w:rPr>
          <w:spacing w:val="-2"/>
        </w:rPr>
        <w:t>культуре.</w:t>
      </w:r>
    </w:p>
    <w:p w:rsidR="00C13122" w:rsidRPr="005D783C" w:rsidRDefault="006C0849" w:rsidP="001771EA">
      <w:pPr>
        <w:pStyle w:val="a3"/>
        <w:ind w:left="1424" w:firstLine="0"/>
      </w:pPr>
      <w:r w:rsidRPr="005D783C">
        <w:t>Современный</w:t>
      </w:r>
      <w:r w:rsidRPr="005D783C">
        <w:rPr>
          <w:spacing w:val="-4"/>
        </w:rPr>
        <w:t>мир.</w:t>
      </w:r>
    </w:p>
    <w:p w:rsidR="00C13122" w:rsidRPr="005D783C" w:rsidRDefault="006C0849" w:rsidP="001771EA">
      <w:pPr>
        <w:pStyle w:val="a3"/>
        <w:ind w:right="703"/>
      </w:pPr>
      <w:r w:rsidRPr="005D783C">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C13122" w:rsidRPr="005D783C" w:rsidRDefault="006C0849" w:rsidP="001771EA">
      <w:pPr>
        <w:pStyle w:val="a3"/>
        <w:ind w:left="1424" w:right="3090" w:firstLine="0"/>
      </w:pPr>
      <w:r w:rsidRPr="005D783C">
        <w:t xml:space="preserve">Глобализация,интеграцияипроблемынациональныхинтересов. </w:t>
      </w:r>
      <w:r w:rsidRPr="005D783C">
        <w:rPr>
          <w:spacing w:val="-2"/>
        </w:rPr>
        <w:t>Обобщение.</w:t>
      </w:r>
    </w:p>
    <w:p w:rsidR="00C13122" w:rsidRPr="005D783C" w:rsidRDefault="006C0849" w:rsidP="001771EA">
      <w:pPr>
        <w:pStyle w:val="a3"/>
        <w:ind w:left="1424" w:firstLine="0"/>
      </w:pPr>
      <w:r w:rsidRPr="005D783C">
        <w:t>ИсторияРоссии.1945–2022</w:t>
      </w:r>
      <w:r w:rsidRPr="005D783C">
        <w:rPr>
          <w:spacing w:val="-5"/>
        </w:rPr>
        <w:t xml:space="preserve"> гг.</w:t>
      </w:r>
    </w:p>
    <w:p w:rsidR="00C13122" w:rsidRPr="005D783C" w:rsidRDefault="006C0849" w:rsidP="001771EA">
      <w:pPr>
        <w:pStyle w:val="a3"/>
        <w:ind w:right="694"/>
      </w:pPr>
      <w:r w:rsidRPr="005D783C">
        <w:t>Введение. Периодизация и общая характеристика истории СССР, России 1945 – начала 2020-х гг.</w:t>
      </w:r>
    </w:p>
    <w:p w:rsidR="00C13122" w:rsidRPr="005D783C" w:rsidRDefault="006C0849" w:rsidP="001771EA">
      <w:pPr>
        <w:pStyle w:val="a3"/>
        <w:ind w:left="1424" w:right="7524" w:firstLine="0"/>
      </w:pPr>
      <w:r w:rsidRPr="005D783C">
        <w:t>СССРв1945–1991гг. СССРв1945–1953</w:t>
      </w:r>
      <w:r w:rsidRPr="005D783C">
        <w:rPr>
          <w:spacing w:val="-5"/>
        </w:rPr>
        <w:t>гг.</w:t>
      </w:r>
    </w:p>
    <w:p w:rsidR="00C13122" w:rsidRPr="005D783C" w:rsidRDefault="006C0849" w:rsidP="001771EA">
      <w:pPr>
        <w:pStyle w:val="a3"/>
        <w:ind w:right="699"/>
      </w:pPr>
      <w:r w:rsidRPr="005D783C">
        <w:t>Влияниепоследствийвойнынасоветскуюсистемуиобщество.Послевоенныеожидания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вести»фронтовиков. Репатриация. Рост беспризорности и решение проблем послевоенного детства. Рост преступности.</w:t>
      </w:r>
    </w:p>
    <w:p w:rsidR="00C13122" w:rsidRPr="005D783C" w:rsidRDefault="006C0849" w:rsidP="001771EA">
      <w:pPr>
        <w:pStyle w:val="a3"/>
        <w:ind w:right="701"/>
      </w:pPr>
      <w:r w:rsidRPr="005D783C">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rsidR="00C13122" w:rsidRPr="005D783C" w:rsidRDefault="006C0849" w:rsidP="001771EA">
      <w:pPr>
        <w:pStyle w:val="a3"/>
        <w:ind w:right="699"/>
      </w:pPr>
      <w:r w:rsidRPr="005D783C">
        <w:t>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w:t>
      </w:r>
    </w:p>
    <w:p w:rsidR="00C13122" w:rsidRPr="005D783C" w:rsidRDefault="006C0849" w:rsidP="001771EA">
      <w:pPr>
        <w:pStyle w:val="a3"/>
        <w:ind w:right="690"/>
      </w:pPr>
      <w:r w:rsidRPr="005D783C">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rsidR="00C13122" w:rsidRPr="005D783C" w:rsidRDefault="006C0849" w:rsidP="001771EA">
      <w:pPr>
        <w:pStyle w:val="a3"/>
        <w:ind w:right="701"/>
      </w:pPr>
      <w:r w:rsidRPr="005D783C">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C13122" w:rsidRPr="005D783C" w:rsidRDefault="006C0849" w:rsidP="001771EA">
      <w:pPr>
        <w:pStyle w:val="a3"/>
        <w:ind w:right="713"/>
      </w:pPr>
      <w:r w:rsidRPr="005D783C">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ВосточнойиЦентральнойЕвропы.Взаимоотношениясостранаминароднойдемократии.</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left="1424" w:right="288" w:hanging="713"/>
        <w:jc w:val="left"/>
      </w:pPr>
      <w:r w:rsidRPr="005D783C">
        <w:lastRenderedPageBreak/>
        <w:t>Создание Совета экономической взаимопомощи. Конфликт с Югославией. Коминформбюро. Организация Североатлантического договора (НАТО). Создание по инициативе СССР</w:t>
      </w:r>
    </w:p>
    <w:p w:rsidR="00C13122" w:rsidRPr="005D783C" w:rsidRDefault="006C0849" w:rsidP="001771EA">
      <w:pPr>
        <w:pStyle w:val="a3"/>
        <w:ind w:firstLine="0"/>
        <w:jc w:val="left"/>
      </w:pPr>
      <w:r w:rsidRPr="005D783C">
        <w:t>ОрганизацииВаршавскогодоговора.Войнав</w:t>
      </w:r>
      <w:r w:rsidRPr="005D783C">
        <w:rPr>
          <w:spacing w:val="-2"/>
        </w:rPr>
        <w:t>Корее.</w:t>
      </w:r>
    </w:p>
    <w:p w:rsidR="00C13122" w:rsidRPr="005D783C" w:rsidRDefault="006C0849" w:rsidP="001771EA">
      <w:pPr>
        <w:pStyle w:val="a3"/>
        <w:ind w:left="1424" w:firstLine="0"/>
        <w:jc w:val="left"/>
      </w:pPr>
      <w:r w:rsidRPr="005D783C">
        <w:t>Нашкрайв1945–начале1950-х</w:t>
      </w:r>
      <w:r w:rsidRPr="005D783C">
        <w:rPr>
          <w:spacing w:val="-5"/>
        </w:rPr>
        <w:t>гг.</w:t>
      </w:r>
    </w:p>
    <w:p w:rsidR="00C13122" w:rsidRPr="005D783C" w:rsidRDefault="006C0849" w:rsidP="001771EA">
      <w:pPr>
        <w:pStyle w:val="a3"/>
        <w:ind w:left="1424" w:firstLine="0"/>
      </w:pPr>
      <w:r w:rsidRPr="005D783C">
        <w:t>СССРв середине1950-х–первойполовине1960-х</w:t>
      </w:r>
      <w:r w:rsidRPr="005D783C">
        <w:rPr>
          <w:spacing w:val="-5"/>
        </w:rPr>
        <w:t>гг.</w:t>
      </w:r>
    </w:p>
    <w:p w:rsidR="00C13122" w:rsidRPr="005D783C" w:rsidRDefault="006C0849" w:rsidP="001771EA">
      <w:pPr>
        <w:pStyle w:val="a3"/>
        <w:ind w:right="708"/>
      </w:pPr>
      <w:r w:rsidRPr="005D783C">
        <w:t>Сменаполитическогокурса.СмертьСталинаинастроениявобществе.Борьбазавласть в советском руководстве. Переход политического лидерствак Н.С. Хрущеву.</w:t>
      </w:r>
    </w:p>
    <w:p w:rsidR="00C13122" w:rsidRPr="005D783C" w:rsidRDefault="006C0849" w:rsidP="001771EA">
      <w:pPr>
        <w:pStyle w:val="a3"/>
        <w:ind w:right="692"/>
      </w:pPr>
      <w:r w:rsidRPr="005D783C">
        <w:t>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1957г.</w:t>
      </w:r>
    </w:p>
    <w:p w:rsidR="00C13122" w:rsidRPr="005D783C" w:rsidRDefault="006C0849" w:rsidP="001771EA">
      <w:pPr>
        <w:pStyle w:val="a3"/>
        <w:ind w:firstLine="0"/>
      </w:pPr>
      <w:r w:rsidRPr="005D783C">
        <w:t>«Антипартийнаягруппа».Утверждениеединоличнойвласти</w:t>
      </w:r>
      <w:r w:rsidRPr="005D783C">
        <w:rPr>
          <w:spacing w:val="-2"/>
        </w:rPr>
        <w:t>Хрущева.</w:t>
      </w:r>
    </w:p>
    <w:p w:rsidR="00C13122" w:rsidRPr="005D783C" w:rsidRDefault="006C0849" w:rsidP="001771EA">
      <w:pPr>
        <w:pStyle w:val="a3"/>
        <w:ind w:right="698"/>
      </w:pPr>
      <w:r w:rsidRPr="005D783C">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w:t>
      </w:r>
      <w:r w:rsidRPr="005D783C">
        <w:rPr>
          <w:spacing w:val="-2"/>
        </w:rPr>
        <w:t>тамиздат.</w:t>
      </w:r>
    </w:p>
    <w:p w:rsidR="00C13122" w:rsidRPr="005D783C" w:rsidRDefault="006C0849" w:rsidP="001771EA">
      <w:pPr>
        <w:pStyle w:val="a3"/>
        <w:ind w:right="699"/>
      </w:pPr>
      <w:r w:rsidRPr="005D783C">
        <w:t>Социально-экономическое развитие СССР. «Догнать и перегнать Америку». Попытки решения продовольственной проблемы. Освоение целинных земель.</w:t>
      </w:r>
    </w:p>
    <w:p w:rsidR="00C13122" w:rsidRPr="005D783C" w:rsidRDefault="006C0849" w:rsidP="001771EA">
      <w:pPr>
        <w:pStyle w:val="a3"/>
        <w:ind w:right="694"/>
      </w:pPr>
      <w:r w:rsidRPr="005D783C">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C13122" w:rsidRPr="005D783C" w:rsidRDefault="006C0849" w:rsidP="001771EA">
      <w:pPr>
        <w:pStyle w:val="a3"/>
        <w:ind w:right="705"/>
      </w:pPr>
      <w:r w:rsidRPr="005D783C">
        <w:t>Реформы в промышленности. Переход от отраслевой системы управления к совнархозам. Расширение прав союзных республик.</w:t>
      </w:r>
    </w:p>
    <w:p w:rsidR="00C13122" w:rsidRPr="005D783C" w:rsidRDefault="006C0849" w:rsidP="001771EA">
      <w:pPr>
        <w:pStyle w:val="a3"/>
        <w:ind w:right="699"/>
      </w:pPr>
      <w:r w:rsidRPr="005D783C">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rsidR="00C13122" w:rsidRPr="005D783C" w:rsidRDefault="006C0849" w:rsidP="001771EA">
      <w:pPr>
        <w:pStyle w:val="a3"/>
        <w:ind w:left="1424" w:firstLine="0"/>
      </w:pPr>
      <w:r w:rsidRPr="005D783C">
        <w:t>ХХIIсъездКПССипрограммапостроениякоммунизмавСССР.Воспитание</w:t>
      </w:r>
      <w:r w:rsidRPr="005D783C">
        <w:rPr>
          <w:spacing w:val="-2"/>
        </w:rPr>
        <w:t>«нового</w:t>
      </w:r>
    </w:p>
    <w:p w:rsidR="00C13122" w:rsidRPr="005D783C" w:rsidRDefault="006C0849" w:rsidP="001771EA">
      <w:pPr>
        <w:pStyle w:val="a3"/>
        <w:ind w:firstLine="0"/>
      </w:pPr>
      <w:r w:rsidRPr="005D783C">
        <w:t>человека».Бригадыкоммунистическоготруда.Общественныеформы</w:t>
      </w:r>
      <w:r w:rsidRPr="005D783C">
        <w:rPr>
          <w:spacing w:val="-2"/>
        </w:rPr>
        <w:t>управления.</w:t>
      </w:r>
    </w:p>
    <w:p w:rsidR="00C13122" w:rsidRPr="005D783C" w:rsidRDefault="006C0849" w:rsidP="001771EA">
      <w:pPr>
        <w:pStyle w:val="a3"/>
        <w:ind w:right="688"/>
      </w:pPr>
      <w:r w:rsidRPr="005D783C">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Общественныефондыпотребления.Пенсионная реформа.Массовоежилищноестроительство, хрущевки. Рост доходов населения и дефицит товаров народного потребления.</w:t>
      </w:r>
    </w:p>
    <w:p w:rsidR="00C13122" w:rsidRPr="005D783C" w:rsidRDefault="006C0849" w:rsidP="001771EA">
      <w:pPr>
        <w:pStyle w:val="a3"/>
        <w:ind w:right="697"/>
      </w:pPr>
      <w:r w:rsidRPr="005D783C">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rsidR="00C13122" w:rsidRPr="005D783C" w:rsidRDefault="006C0849" w:rsidP="001771EA">
      <w:pPr>
        <w:pStyle w:val="a3"/>
        <w:ind w:right="701"/>
      </w:pPr>
      <w:r w:rsidRPr="005D783C">
        <w:t>Конецоттепели.Нарастаниенегативных тенденцийвобществе.Кризисдовериявласти. Новочеркасские события. Смещение Н.С. Хрущева. Оценка Хрущева и его реформ современниками и историками.</w:t>
      </w:r>
    </w:p>
    <w:p w:rsidR="00C13122" w:rsidRPr="005D783C" w:rsidRDefault="006C0849" w:rsidP="001771EA">
      <w:pPr>
        <w:pStyle w:val="a3"/>
        <w:ind w:left="1424" w:firstLine="0"/>
      </w:pPr>
      <w:r w:rsidRPr="005D783C">
        <w:t>Нашкрайв1953–1964</w:t>
      </w:r>
      <w:r w:rsidRPr="005D783C">
        <w:rPr>
          <w:spacing w:val="-5"/>
        </w:rPr>
        <w:t>гг.</w:t>
      </w:r>
    </w:p>
    <w:p w:rsidR="00C13122" w:rsidRPr="005D783C" w:rsidRDefault="006C0849" w:rsidP="001771EA">
      <w:pPr>
        <w:pStyle w:val="a3"/>
        <w:ind w:left="1424" w:firstLine="0"/>
      </w:pPr>
      <w:r w:rsidRPr="005D783C">
        <w:t>Советскоегосударствоиобществовсередине1960-х–начале1980-х</w:t>
      </w:r>
      <w:r w:rsidRPr="005D783C">
        <w:rPr>
          <w:spacing w:val="-5"/>
        </w:rPr>
        <w:t>гг.</w:t>
      </w:r>
    </w:p>
    <w:p w:rsidR="00C13122" w:rsidRPr="005D783C" w:rsidRDefault="006C0849" w:rsidP="001771EA">
      <w:pPr>
        <w:pStyle w:val="a3"/>
        <w:ind w:right="707"/>
      </w:pPr>
      <w:r w:rsidRPr="005D783C">
        <w:t>Приход к власти Л.И. Брежнева: его окружение и смена политического курса. Поиски идеологических ориентиров. Десталинизация и ресталинизация.</w:t>
      </w:r>
    </w:p>
    <w:p w:rsidR="00C13122" w:rsidRPr="005D783C" w:rsidRDefault="006C0849" w:rsidP="001771EA">
      <w:pPr>
        <w:pStyle w:val="a3"/>
        <w:ind w:right="698"/>
      </w:pPr>
      <w:r w:rsidRPr="005D783C">
        <w:t xml:space="preserve">Экономическиереформы1960-х гг.Новыеориентирыаграрной политики. Косыгинская </w:t>
      </w:r>
      <w:r w:rsidRPr="005D783C">
        <w:lastRenderedPageBreak/>
        <w:t>реформа. Конституция СССР 1977 г. Концепция «развитого социализма».</w:t>
      </w:r>
    </w:p>
    <w:p w:rsidR="00C13122" w:rsidRPr="005D783C" w:rsidRDefault="006C0849" w:rsidP="001771EA">
      <w:pPr>
        <w:pStyle w:val="a3"/>
        <w:ind w:right="700"/>
      </w:pPr>
      <w:r w:rsidRPr="005D783C">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экономики.Ведомственныймонополизм.Замедлениетемповразвития.Исчерпаниепотенциала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rsidR="00C13122" w:rsidRPr="005D783C" w:rsidRDefault="006C0849" w:rsidP="001771EA">
      <w:pPr>
        <w:pStyle w:val="a3"/>
        <w:ind w:right="696"/>
      </w:pPr>
      <w:r w:rsidRPr="005D783C">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C13122" w:rsidRPr="005D783C" w:rsidRDefault="006C0849" w:rsidP="001771EA">
      <w:pPr>
        <w:pStyle w:val="a3"/>
        <w:ind w:right="701"/>
      </w:pPr>
      <w:r w:rsidRPr="005D783C">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настроения.Трудовые конфликтыипроблемапоискаэффективнойсистемыпроизводственной мотивации.Отношениекобщественнойсобственности.«Несуны».Потребительскиетенденции в советском обществе. Дефициты и очереди.</w:t>
      </w:r>
    </w:p>
    <w:p w:rsidR="00C13122" w:rsidRPr="005D783C" w:rsidRDefault="006C0849" w:rsidP="001771EA">
      <w:pPr>
        <w:pStyle w:val="a3"/>
        <w:ind w:right="697"/>
      </w:pPr>
      <w:r w:rsidRPr="005D783C">
        <w:t>Идейнаяидуховнаяжизньсоветскогообщества.РазвитиефизкультурыиспортавСССР. XXIIлетниеОлимпийскиеигры1980г.вМоскве.Литератураиискусство:поискиновыхпутей. Авторское кино. Авангардное искусство. Неформалы (КСП, движение КВН и другие). Диссидентский вызов. Первые правозащитныевыступления.А.Д. Сахарови А.И. Солженицын. Религиозные искания. Национальные движения. Борьба с инакомыслием. Судебные процессы. Цензура и самиздат.</w:t>
      </w:r>
    </w:p>
    <w:p w:rsidR="00C13122" w:rsidRPr="005D783C" w:rsidRDefault="006C0849" w:rsidP="001771EA">
      <w:pPr>
        <w:pStyle w:val="a3"/>
        <w:ind w:right="689"/>
      </w:pPr>
      <w:r w:rsidRPr="005D783C">
        <w:t>Внешняя политика. Новые вызовы внешнего мира. Между разрядкой и конфронтацией. Возрастаниемеждународнойнапряженности.Холоднаявойнаимировыеконфликты.Доктрина Брежнева. Пражская веснаиснижениемеждународного авторитетаСССР. Конфликтс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C13122" w:rsidRPr="005D783C" w:rsidRDefault="006C0849" w:rsidP="001771EA">
      <w:pPr>
        <w:pStyle w:val="a3"/>
        <w:ind w:left="1424" w:firstLine="0"/>
      </w:pPr>
      <w:r w:rsidRPr="005D783C">
        <w:t>Л.И.Брежневвоценкахсовременникови</w:t>
      </w:r>
      <w:r w:rsidRPr="005D783C">
        <w:rPr>
          <w:spacing w:val="-2"/>
        </w:rPr>
        <w:t>историков.</w:t>
      </w:r>
    </w:p>
    <w:p w:rsidR="00C13122" w:rsidRPr="005D783C" w:rsidRDefault="006C0849" w:rsidP="001771EA">
      <w:pPr>
        <w:pStyle w:val="a3"/>
        <w:ind w:left="1424" w:right="1380" w:firstLine="0"/>
      </w:pPr>
      <w:r w:rsidRPr="005D783C">
        <w:t>Нашкрайв1964–1985гг.(1часврамкахобщегоколичествачасовданнойтемы). Политика перестройки. Распад СССР (1985–1991).</w:t>
      </w:r>
    </w:p>
    <w:p w:rsidR="00C13122" w:rsidRPr="005D783C" w:rsidRDefault="006C0849" w:rsidP="001771EA">
      <w:pPr>
        <w:pStyle w:val="a3"/>
        <w:ind w:right="692"/>
      </w:pPr>
      <w:r w:rsidRPr="005D783C">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w:t>
      </w:r>
      <w:r w:rsidRPr="005D783C">
        <w:rPr>
          <w:spacing w:val="-2"/>
        </w:rPr>
        <w:t>экономики.</w:t>
      </w:r>
    </w:p>
    <w:p w:rsidR="00C13122" w:rsidRPr="005D783C" w:rsidRDefault="006C0849" w:rsidP="001771EA">
      <w:pPr>
        <w:pStyle w:val="a3"/>
        <w:ind w:right="691"/>
      </w:pPr>
      <w:r w:rsidRPr="005D783C">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C13122" w:rsidRPr="005D783C" w:rsidRDefault="006C0849" w:rsidP="001771EA">
      <w:pPr>
        <w:pStyle w:val="a3"/>
        <w:ind w:right="691"/>
      </w:pPr>
      <w:r w:rsidRPr="005D783C">
        <w:t>Гласность и плюрализм. Политизация жизни и подъем гражданской активности населения.Массовыемитинги,собрания.Либерализацияцензуры.Общественныенастроенияи дискуссии в обществе. Отказ от догматизма в идеологии. Концепция «социализма с человеческимлицом».Втораяволнадесталинизации.Историястраныкакфакторполитической жизни. Отношениек войне в Афганистане. Неформальные политические объединения.</w:t>
      </w:r>
    </w:p>
    <w:p w:rsidR="00C13122" w:rsidRPr="005D783C" w:rsidRDefault="006C0849" w:rsidP="001771EA">
      <w:pPr>
        <w:pStyle w:val="a3"/>
        <w:ind w:left="752" w:right="702" w:firstLine="1185"/>
        <w:jc w:val="right"/>
      </w:pPr>
      <w:r w:rsidRPr="005D783C">
        <w:t>«Новое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Измененияв советской внешнейполитике. Односторонниеуступки</w:t>
      </w:r>
    </w:p>
    <w:p w:rsidR="00C13122" w:rsidRPr="005D783C" w:rsidRDefault="006C0849" w:rsidP="001771EA">
      <w:pPr>
        <w:pStyle w:val="a3"/>
        <w:tabs>
          <w:tab w:val="left" w:pos="9331"/>
        </w:tabs>
        <w:ind w:left="744" w:right="701" w:firstLine="16"/>
        <w:jc w:val="right"/>
      </w:pPr>
      <w:r w:rsidRPr="005D783C">
        <w:t>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ОтношениекМ.С.ГорбачевуиеговнешнеполитическиминициативамвнутриСССРивмире. Демократизациясоветскойполитическойсистемы.XIXконференцияКПСС</w:t>
      </w:r>
      <w:r w:rsidRPr="005D783C">
        <w:tab/>
        <w:t>и ее</w:t>
      </w:r>
    </w:p>
    <w:p w:rsidR="00C13122" w:rsidRPr="005D783C" w:rsidRDefault="00C13122" w:rsidP="001771EA">
      <w:pPr>
        <w:pStyle w:val="a3"/>
        <w:jc w:val="right"/>
        <w:sectPr w:rsidR="00C13122" w:rsidRPr="005D783C">
          <w:pgSz w:w="11920" w:h="16850"/>
          <w:pgMar w:top="600" w:right="141" w:bottom="1140" w:left="566" w:header="0" w:footer="841" w:gutter="0"/>
          <w:cols w:space="720"/>
        </w:sectPr>
      </w:pPr>
    </w:p>
    <w:p w:rsidR="00C13122" w:rsidRPr="005D783C" w:rsidRDefault="006C0849" w:rsidP="001771EA">
      <w:pPr>
        <w:pStyle w:val="a3"/>
        <w:ind w:right="693" w:firstLine="0"/>
      </w:pPr>
      <w:r w:rsidRPr="005D783C">
        <w:lastRenderedPageBreak/>
        <w:t>решения.Альтернативныевыборынародныхдепутатов.Съездынародныхдепутатов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C13122" w:rsidRPr="005D783C" w:rsidRDefault="006C0849" w:rsidP="001771EA">
      <w:pPr>
        <w:pStyle w:val="a3"/>
        <w:ind w:right="705"/>
      </w:pPr>
      <w:r w:rsidRPr="005D783C">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C13122" w:rsidRPr="005D783C" w:rsidRDefault="006C0849" w:rsidP="001771EA">
      <w:pPr>
        <w:pStyle w:val="a3"/>
        <w:ind w:right="694"/>
      </w:pPr>
      <w:r w:rsidRPr="005D783C">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Противостояниесоюзнойироссийской власти. Введение поста Президента и избраниеМ.С. Горбачева Президентом СССР. Избрание Б.Н. Ельцина Президентом РСФСР. Учреждениев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rsidR="00C13122" w:rsidRPr="005D783C" w:rsidRDefault="006C0849" w:rsidP="001771EA">
      <w:pPr>
        <w:pStyle w:val="a3"/>
        <w:ind w:right="693"/>
      </w:pPr>
      <w:r w:rsidRPr="005D783C">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СССРи введении поста Президента РСФСР.</w:t>
      </w:r>
    </w:p>
    <w:p w:rsidR="00C13122" w:rsidRPr="005D783C" w:rsidRDefault="006C0849" w:rsidP="001771EA">
      <w:pPr>
        <w:pStyle w:val="a3"/>
        <w:ind w:right="697"/>
      </w:pPr>
      <w:r w:rsidRPr="005D783C">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C13122" w:rsidRPr="005D783C" w:rsidRDefault="006C0849" w:rsidP="001771EA">
      <w:pPr>
        <w:pStyle w:val="a3"/>
        <w:ind w:right="692"/>
      </w:pPr>
      <w:r w:rsidRPr="005D783C">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C13122" w:rsidRPr="005D783C" w:rsidRDefault="006C0849" w:rsidP="001771EA">
      <w:pPr>
        <w:pStyle w:val="a3"/>
        <w:ind w:right="702"/>
      </w:pPr>
      <w:r w:rsidRPr="005D783C">
        <w:t>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C13122" w:rsidRPr="005D783C" w:rsidRDefault="006C0849" w:rsidP="001771EA">
      <w:pPr>
        <w:pStyle w:val="a3"/>
        <w:ind w:right="693"/>
      </w:pPr>
      <w:r w:rsidRPr="005D783C">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Оформлениефактического распадаСССР. Беловежскиеи Алма-</w:t>
      </w:r>
    </w:p>
    <w:p w:rsidR="00C13122" w:rsidRPr="005D783C" w:rsidRDefault="006C0849" w:rsidP="001771EA">
      <w:pPr>
        <w:pStyle w:val="a3"/>
        <w:ind w:right="702" w:firstLine="0"/>
      </w:pPr>
      <w:r w:rsidRPr="005D783C">
        <w:t>Атинские соглашения, создание Содружества Независимых Государств (СНГ). Реакция мировогосообществанараспадСССР.Решениепроблемысоветскогоядерногооружия.Россия как преемник СССР на международной арене.</w:t>
      </w:r>
    </w:p>
    <w:p w:rsidR="00C13122" w:rsidRPr="005D783C" w:rsidRDefault="006C0849" w:rsidP="001771EA">
      <w:pPr>
        <w:pStyle w:val="a3"/>
        <w:ind w:left="1424" w:right="6029" w:firstLine="0"/>
        <w:jc w:val="left"/>
      </w:pPr>
      <w:r w:rsidRPr="005D783C">
        <w:t xml:space="preserve">Нашкрайв1985–1991гг. </w:t>
      </w:r>
      <w:r w:rsidRPr="005D783C">
        <w:rPr>
          <w:spacing w:val="-2"/>
        </w:rPr>
        <w:t>Обобщение.</w:t>
      </w:r>
    </w:p>
    <w:p w:rsidR="00C13122" w:rsidRPr="005D783C" w:rsidRDefault="006C0849" w:rsidP="001771EA">
      <w:pPr>
        <w:pStyle w:val="a3"/>
        <w:ind w:left="1424" w:right="4575" w:firstLine="0"/>
        <w:jc w:val="left"/>
      </w:pPr>
      <w:r w:rsidRPr="005D783C">
        <w:t>Российская Федерация в 1992–2023 гг. СтановлениеновойРоссии(1992–1999гг.).</w:t>
      </w:r>
    </w:p>
    <w:p w:rsidR="00C13122" w:rsidRPr="005D783C" w:rsidRDefault="006C0849" w:rsidP="001771EA">
      <w:pPr>
        <w:pStyle w:val="a3"/>
        <w:ind w:right="689"/>
      </w:pPr>
      <w:r w:rsidRPr="005D783C">
        <w:t>Б.Н. Ельцин и его окружение. Общественная поддержка курса реформ. Взаимодействие ветвейвласти напервомэтапепреобразований.ПредоставлениеБ.Н. Ельцинудополнительных полномочийдляуспешногопроведенияреформ.ПравительствореформатороввоглавесЕ.Т. Гайдаром. Начало радикальных экономических преобразований. Либерализация цен.</w:t>
      </w:r>
    </w:p>
    <w:p w:rsidR="00C13122" w:rsidRPr="005D783C" w:rsidRDefault="006C0849" w:rsidP="001771EA">
      <w:pPr>
        <w:pStyle w:val="a3"/>
        <w:ind w:right="701" w:firstLine="0"/>
      </w:pPr>
      <w:r w:rsidRPr="005D783C">
        <w:t>«Шоковая терапия». Ваучерная приватизация.Долларизация экономики. Гиперинфляция, рост цен и падение жизненного уровня населения. Безработица. Черный рынок и криминализация жизни.Ростнедовольствагражданпервымирезультатамиэкономическихреформ.Особенности осуществления реформ в регионах России.</w:t>
      </w:r>
    </w:p>
    <w:p w:rsidR="00C13122" w:rsidRPr="005D783C" w:rsidRDefault="006C0849" w:rsidP="001771EA">
      <w:pPr>
        <w:pStyle w:val="a3"/>
        <w:ind w:right="699"/>
      </w:pPr>
      <w:r w:rsidRPr="005D783C">
        <w:t>Нарастаниеполитико-конституционногокризисав условиях ухудшенияэкономической ситуации.УказПрезидентаРоссийскойФедерацииБ.Н. Ельцинаот21сентября1993г.№1400 и его оценка Конституционным судом. Возможность мирного выхода из политического кризиса. Трагические события осени 1993 г. в Москве.</w:t>
      </w:r>
    </w:p>
    <w:p w:rsidR="00C13122" w:rsidRPr="005D783C" w:rsidRDefault="006C0849" w:rsidP="001771EA">
      <w:pPr>
        <w:pStyle w:val="a3"/>
        <w:ind w:right="691"/>
      </w:pPr>
      <w:r w:rsidRPr="005D783C">
        <w:lastRenderedPageBreak/>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КонституцииРоссии1993г.иеезначение.ПолномочияПрезидентаРоссийскойФедерациикак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C13122" w:rsidRPr="005D783C" w:rsidRDefault="006C0849" w:rsidP="001771EA">
      <w:pPr>
        <w:pStyle w:val="a3"/>
        <w:ind w:right="689"/>
      </w:pPr>
      <w:r w:rsidRPr="005D783C">
        <w:t>Обострение межнациональных и межконфессиональных отношений в 1990-е гг. ПодписаниеФедеративногодоговора(1992г.)иотдельныхсоглашенийцентрасреспубликами.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РоссийскойФедерации.Опасностьисламскогофундаментализма.Военно-политическийкризис в Чеченской Республике.</w:t>
      </w:r>
    </w:p>
    <w:p w:rsidR="00C13122" w:rsidRPr="005D783C" w:rsidRDefault="006C0849" w:rsidP="001771EA">
      <w:pPr>
        <w:pStyle w:val="a3"/>
        <w:ind w:right="708"/>
      </w:pPr>
      <w:r w:rsidRPr="005D783C">
        <w:t>Корректировка курса реформ и попытки стабилизации экономики. Роль иностранных займов. Проблема сбора налогов и стимулирования инвестиций.</w:t>
      </w:r>
    </w:p>
    <w:p w:rsidR="00C13122" w:rsidRPr="005D783C" w:rsidRDefault="006C0849" w:rsidP="001771EA">
      <w:pPr>
        <w:pStyle w:val="a3"/>
        <w:ind w:right="702"/>
      </w:pPr>
      <w:r w:rsidRPr="005D783C">
        <w:t>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экспортапродовольствия.Финансовыепирамиды изалоговыеаукционы.Выводденежных</w:t>
      </w:r>
    </w:p>
    <w:p w:rsidR="00C13122" w:rsidRPr="005D783C" w:rsidRDefault="006C0849" w:rsidP="001771EA">
      <w:pPr>
        <w:pStyle w:val="a3"/>
        <w:ind w:firstLine="0"/>
      </w:pPr>
      <w:r w:rsidRPr="005D783C">
        <w:t>активовизстраны.Дефолт1998годаиего</w:t>
      </w:r>
      <w:r w:rsidRPr="005D783C">
        <w:rPr>
          <w:spacing w:val="-2"/>
        </w:rPr>
        <w:t>последствия.</w:t>
      </w:r>
    </w:p>
    <w:p w:rsidR="00C13122" w:rsidRPr="005D783C" w:rsidRDefault="006C0849" w:rsidP="001771EA">
      <w:pPr>
        <w:pStyle w:val="a3"/>
        <w:ind w:right="694"/>
      </w:pPr>
      <w:r w:rsidRPr="005D783C">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поляризацияобществаисменаценностныхориентиров.Безработицаидетскаябеспризорность.</w:t>
      </w:r>
    </w:p>
    <w:p w:rsidR="00C13122" w:rsidRPr="005D783C" w:rsidRDefault="006C0849" w:rsidP="001771EA">
      <w:pPr>
        <w:pStyle w:val="a3"/>
        <w:ind w:firstLine="0"/>
      </w:pPr>
      <w:r w:rsidRPr="005D783C">
        <w:t>«Новыерусские»иихобразжизни.Решениепроблемсоциальнонезащищенных</w:t>
      </w:r>
      <w:r w:rsidRPr="005D783C">
        <w:rPr>
          <w:spacing w:val="-2"/>
        </w:rPr>
        <w:t>слоев.</w:t>
      </w:r>
    </w:p>
    <w:p w:rsidR="00C13122" w:rsidRPr="005D783C" w:rsidRDefault="006C0849" w:rsidP="001771EA">
      <w:pPr>
        <w:pStyle w:val="a3"/>
        <w:ind w:left="1424" w:firstLine="0"/>
      </w:pPr>
      <w:r w:rsidRPr="005D783C">
        <w:t>Проблемырусскоязычногонаселениявбывшихреспубликах</w:t>
      </w:r>
      <w:r w:rsidRPr="005D783C">
        <w:rPr>
          <w:spacing w:val="-2"/>
        </w:rPr>
        <w:t>СССР.</w:t>
      </w:r>
    </w:p>
    <w:p w:rsidR="00C13122" w:rsidRPr="005D783C" w:rsidRDefault="006C0849" w:rsidP="001771EA">
      <w:pPr>
        <w:pStyle w:val="a3"/>
        <w:ind w:right="692"/>
      </w:pPr>
      <w:r w:rsidRPr="005D783C">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ВступлениеРоссиив «Большую семерку». Россиянапостсоветском пространстве.СНГисоюз с Белоруссией. Военно-политическое сотрудничество в рамках СНГ. Восточный вектор российской внешней политики в 1990-е гг.</w:t>
      </w:r>
    </w:p>
    <w:p w:rsidR="00C13122" w:rsidRPr="005D783C" w:rsidRDefault="006C0849" w:rsidP="001771EA">
      <w:pPr>
        <w:pStyle w:val="a3"/>
        <w:ind w:right="696"/>
      </w:pPr>
      <w:r w:rsidRPr="005D783C">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w:t>
      </w:r>
    </w:p>
    <w:p w:rsidR="00C13122" w:rsidRPr="005D783C" w:rsidRDefault="006C0849" w:rsidP="001771EA">
      <w:pPr>
        <w:pStyle w:val="a3"/>
        <w:ind w:left="1424" w:firstLine="0"/>
      </w:pPr>
      <w:r w:rsidRPr="005D783C">
        <w:t>Нашкрайв1992–1999</w:t>
      </w:r>
      <w:r w:rsidRPr="005D783C">
        <w:rPr>
          <w:spacing w:val="-5"/>
        </w:rPr>
        <w:t>гг.</w:t>
      </w:r>
    </w:p>
    <w:p w:rsidR="00C13122" w:rsidRPr="005D783C" w:rsidRDefault="006C0849" w:rsidP="001771EA">
      <w:pPr>
        <w:pStyle w:val="a3"/>
        <w:ind w:left="1424" w:firstLine="0"/>
      </w:pPr>
      <w:r w:rsidRPr="005D783C">
        <w:t>РоссиявХХIв.:вызовывремениизадачи</w:t>
      </w:r>
      <w:r w:rsidRPr="005D783C">
        <w:rPr>
          <w:spacing w:val="-2"/>
        </w:rPr>
        <w:t>модернизации.</w:t>
      </w:r>
    </w:p>
    <w:p w:rsidR="00C13122" w:rsidRPr="005D783C" w:rsidRDefault="006C0849" w:rsidP="001771EA">
      <w:pPr>
        <w:pStyle w:val="a3"/>
        <w:ind w:right="697"/>
      </w:pPr>
      <w:r w:rsidRPr="005D783C">
        <w:t>Политическиеиэкономическиеприоритеты. Вступлениев должностьПрезидентаВ.В. Путинаи связанныесэтиможидания. Начало преодоления негативныхпоследствий1990-х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Федеральныхокругов.Восстановлениеединогоправовогопространствастраны.Разграничение властных полномочий центра и регионов. Террористическая угроза и борьба с ней. УрегулированиекризисавЧеченскойРеспублике.Построениевертикаливластиигражданское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C13122" w:rsidRPr="005D783C" w:rsidRDefault="006C0849" w:rsidP="001771EA">
      <w:pPr>
        <w:pStyle w:val="a3"/>
        <w:ind w:left="1424" w:firstLine="0"/>
      </w:pPr>
      <w:r w:rsidRPr="005D783C">
        <w:t>ПрезидентД.А.Медведев,премьер-министрВ.В.Путин.Основные</w:t>
      </w:r>
      <w:r w:rsidRPr="005D783C">
        <w:rPr>
          <w:spacing w:val="-2"/>
        </w:rPr>
        <w:t>направления</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внешнейивнутреннейполитики.Проблемастабильностиипреемственности</w:t>
      </w:r>
      <w:r w:rsidRPr="005D783C">
        <w:rPr>
          <w:spacing w:val="-2"/>
        </w:rPr>
        <w:t>власти.</w:t>
      </w:r>
    </w:p>
    <w:p w:rsidR="00C13122" w:rsidRPr="005D783C" w:rsidRDefault="006C0849" w:rsidP="001771EA">
      <w:pPr>
        <w:pStyle w:val="a3"/>
        <w:ind w:right="695"/>
      </w:pPr>
      <w:r w:rsidRPr="005D783C">
        <w:t>Избрание В.В. Путина Президентом Российской Федерации в 2012 г.и переизбраниена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w:t>
      </w:r>
    </w:p>
    <w:p w:rsidR="00C13122" w:rsidRPr="005D783C" w:rsidRDefault="006C0849" w:rsidP="001771EA">
      <w:pPr>
        <w:pStyle w:val="a3"/>
        <w:ind w:right="692"/>
      </w:pPr>
      <w:r w:rsidRPr="005D783C">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C13122" w:rsidRPr="005D783C" w:rsidRDefault="006C0849" w:rsidP="001771EA">
      <w:pPr>
        <w:pStyle w:val="a3"/>
        <w:ind w:right="692"/>
      </w:pPr>
      <w:r w:rsidRPr="005D783C">
        <w:t xml:space="preserve">Демографическая статистика. Снижение средней продолжительности жизни и тенденциидепопуляции.ГосударственныепрограммыдемографическоговозрожденияРоссии. Разработка семейной политики и меры по поощрению рождаемости. Пропаганда спорта и здоровогообразажизнииеерезультаты.XXIIОлимпийскиеиXIПаралимпийскиезимниеигры в Сочи (2014 г.), успехи российских спортсменов, допинговые скандалы и их последствиядля российского спорта. Чемпионат мира по футболуи открытие нового образа России миру (2018 </w:t>
      </w:r>
      <w:r w:rsidRPr="005D783C">
        <w:rPr>
          <w:spacing w:val="-4"/>
        </w:rPr>
        <w:t>г.).</w:t>
      </w:r>
    </w:p>
    <w:p w:rsidR="00C13122" w:rsidRPr="005D783C" w:rsidRDefault="006C0849" w:rsidP="001771EA">
      <w:pPr>
        <w:pStyle w:val="a3"/>
        <w:ind w:right="696"/>
      </w:pPr>
      <w:r w:rsidRPr="005D783C">
        <w:t>Повседневнаяжизнь.Социальнаядифференциация.Качество, уровеньжизнииразмеры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C13122" w:rsidRPr="005D783C" w:rsidRDefault="006C0849" w:rsidP="001771EA">
      <w:pPr>
        <w:pStyle w:val="a3"/>
        <w:ind w:right="693"/>
      </w:pPr>
      <w:r w:rsidRPr="005D783C">
        <w:t>Модернизация бытовой сферы. Досуг. Россиянин в глобальном информационном пространстве: СМИ, компьютеризация, Интернет. Массовая автомобилизация. Военно- патриотические движения. Марш «Бессмертный полк». Празднование 75-летия Победы в Великой Отечественной войне (2020 г.).</w:t>
      </w:r>
    </w:p>
    <w:p w:rsidR="00C13122" w:rsidRPr="005D783C" w:rsidRDefault="006C0849" w:rsidP="001771EA">
      <w:pPr>
        <w:pStyle w:val="a3"/>
        <w:ind w:left="1424" w:firstLine="0"/>
      </w:pPr>
      <w:r w:rsidRPr="005D783C">
        <w:t>Внешняяполитикавконце XX–началеXXI</w:t>
      </w:r>
      <w:r w:rsidRPr="005D783C">
        <w:rPr>
          <w:spacing w:val="-5"/>
        </w:rPr>
        <w:t>вв.</w:t>
      </w:r>
    </w:p>
    <w:p w:rsidR="00C13122" w:rsidRPr="005D783C" w:rsidRDefault="006C0849" w:rsidP="001771EA">
      <w:pPr>
        <w:pStyle w:val="a3"/>
        <w:ind w:right="698"/>
      </w:pPr>
      <w:r w:rsidRPr="005D783C">
        <w:t>УтверждениеновойКонцепциивнешнейполитики РоссийскойФедерации(2000г.)иее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помощиСириивборьбесмеждународнымтерроризмомивпреодолениивнутриполитического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C13122" w:rsidRPr="005D783C" w:rsidRDefault="006C0849" w:rsidP="001771EA">
      <w:pPr>
        <w:pStyle w:val="a3"/>
        <w:ind w:right="705"/>
      </w:pPr>
      <w:r w:rsidRPr="005D783C">
        <w:t>Центробежные и партнерские тенденции в СНГ. Союзное государство России и Беларуси.РоссиявСНГивЕвразийскомэкономическомсообществе(ЕврАзЭС).</w:t>
      </w:r>
    </w:p>
    <w:p w:rsidR="00C13122" w:rsidRPr="005D783C" w:rsidRDefault="006C0849" w:rsidP="001771EA">
      <w:pPr>
        <w:pStyle w:val="a3"/>
        <w:ind w:right="705" w:firstLine="0"/>
      </w:pPr>
      <w:r w:rsidRPr="005D783C">
        <w:t>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rsidR="00C13122" w:rsidRPr="005D783C" w:rsidRDefault="006C0849" w:rsidP="001771EA">
      <w:pPr>
        <w:pStyle w:val="a3"/>
        <w:ind w:right="698"/>
      </w:pPr>
      <w:r w:rsidRPr="005D783C">
        <w:t>ОтношениясСШАиЕвросоюзом.ВступлениевСоветЕвропы.Сотрудничество России состранамиШОС(Шанхайскойорганизациисотрудничества)иБРИКС.Деятельность</w:t>
      </w:r>
    </w:p>
    <w:p w:rsidR="00C13122" w:rsidRPr="005D783C" w:rsidRDefault="006C0849" w:rsidP="001771EA">
      <w:pPr>
        <w:pStyle w:val="a3"/>
        <w:ind w:right="714" w:firstLine="0"/>
      </w:pPr>
      <w:r w:rsidRPr="005D783C">
        <w:t>«Большой двадцатки». Дальневосточное и другие направления политики России. Сланцевая революция в США и борьбаза передел мирового нефтегазового рынка.</w:t>
      </w:r>
    </w:p>
    <w:p w:rsidR="00C13122" w:rsidRPr="005D783C" w:rsidRDefault="006C0849" w:rsidP="001771EA">
      <w:pPr>
        <w:pStyle w:val="a3"/>
        <w:ind w:right="695"/>
      </w:pPr>
      <w:r w:rsidRPr="005D783C">
        <w:t>ГосударственныйпереворотнаУкраине2014г.ипозицияРоссии.ВоссоединениеКрыма иСевастополясРоссиейиегомеждународныепоследствия.Минскиесоглашенияпо Донбассу и гуманитарная поддержка Донецкой Народной Республики (ДНР) и Луганской Народной Республики (ЛНР). Введение СШАи их союзниками политических и экономическихсанкций против Россиии их последствия. Специальная военная операция на Украине.</w:t>
      </w:r>
    </w:p>
    <w:p w:rsidR="00C13122" w:rsidRPr="005D783C" w:rsidRDefault="006C0849" w:rsidP="001771EA">
      <w:pPr>
        <w:pStyle w:val="a3"/>
        <w:ind w:right="711"/>
      </w:pPr>
      <w:r w:rsidRPr="005D783C">
        <w:t>Россиявборьбеспандемией коронавирусной инфекции,оказаниепомощи зарубежным странам. Мир и процессы глобализации в новых условиях. Международный нефтяной кризис 2020 г. и его последствия.</w:t>
      </w:r>
    </w:p>
    <w:p w:rsidR="00C13122" w:rsidRPr="005D783C" w:rsidRDefault="006C0849" w:rsidP="001771EA">
      <w:pPr>
        <w:pStyle w:val="a3"/>
        <w:ind w:left="1424" w:firstLine="0"/>
      </w:pPr>
      <w:r w:rsidRPr="005D783C">
        <w:t>Религия,наукаи культураРоссиивконцеXX–началеXXI</w:t>
      </w:r>
      <w:r w:rsidRPr="005D783C">
        <w:rPr>
          <w:spacing w:val="-5"/>
        </w:rPr>
        <w:t>вв.</w:t>
      </w:r>
    </w:p>
    <w:p w:rsidR="00C13122" w:rsidRPr="005D783C" w:rsidRDefault="006C0849" w:rsidP="001771EA">
      <w:pPr>
        <w:pStyle w:val="a3"/>
        <w:ind w:right="697"/>
      </w:pPr>
      <w:r w:rsidRPr="005D783C">
        <w:t xml:space="preserve">Повышение общественной роли СМИ и Интернета. Коммерциализация культуры. </w:t>
      </w:r>
      <w:r w:rsidRPr="005D783C">
        <w:lastRenderedPageBreak/>
        <w:t>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C13122" w:rsidRPr="005D783C" w:rsidRDefault="006C0849" w:rsidP="001771EA">
      <w:pPr>
        <w:pStyle w:val="a3"/>
        <w:ind w:right="711"/>
      </w:pPr>
      <w:r w:rsidRPr="005D783C">
        <w:t>Религиозные конфессии и повышение их роли в жизни страны. Предоставление Церкви налоговых льгот. Передача государством зданийи предметов культа для религиозных нужд.</w:t>
      </w:r>
    </w:p>
    <w:p w:rsidR="00C13122" w:rsidRPr="005D783C" w:rsidRDefault="006C0849" w:rsidP="001771EA">
      <w:pPr>
        <w:pStyle w:val="a3"/>
        <w:ind w:right="704"/>
      </w:pPr>
      <w:r w:rsidRPr="005D783C">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w:t>
      </w:r>
      <w:r w:rsidRPr="005D783C">
        <w:rPr>
          <w:spacing w:val="-2"/>
        </w:rPr>
        <w:t>культура.</w:t>
      </w:r>
    </w:p>
    <w:p w:rsidR="00C13122" w:rsidRPr="005D783C" w:rsidRDefault="006C0849" w:rsidP="001771EA">
      <w:pPr>
        <w:pStyle w:val="a3"/>
        <w:ind w:left="1424" w:right="288" w:firstLine="0"/>
        <w:jc w:val="left"/>
      </w:pPr>
      <w:r w:rsidRPr="005D783C">
        <w:t>Нашкрайв2000–начале2020-хгг.(2чврамкахобщегоколичествачасовданнойтемы). Обобщающее повторение по курсу «История России с древнейших времен до 1914 г.». Обобщающее повторение данного учебного курса предназначено для систематизации,</w:t>
      </w:r>
    </w:p>
    <w:p w:rsidR="00C13122" w:rsidRPr="005D783C" w:rsidRDefault="006C0849" w:rsidP="001771EA">
      <w:pPr>
        <w:pStyle w:val="a3"/>
        <w:ind w:right="702" w:firstLine="0"/>
      </w:pPr>
      <w:r w:rsidRPr="005D783C">
        <w:t>обобщенияиуглублениязнанийобучающихсяпоисторииРоссиииисториизарубежныхстран с древнейших времен до 1914 г., а также формирования и развитие у обучающихся умений, представленныхвФГОССОО.Высокаястепеньовладенияпредметнымизнаниямииумениями позволит выпускникам успешно пройти государственную итоговую аттестацию.</w:t>
      </w:r>
    </w:p>
    <w:p w:rsidR="00C13122" w:rsidRPr="005D783C" w:rsidRDefault="006C0849" w:rsidP="001771EA">
      <w:pPr>
        <w:pStyle w:val="a3"/>
        <w:ind w:right="703"/>
      </w:pPr>
      <w:r w:rsidRPr="005D783C">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историиРоссиии всеобщей историинауровнеосновногообщегообразования,чтоозначает</w:t>
      </w:r>
    </w:p>
    <w:p w:rsidR="00C13122" w:rsidRPr="005D783C" w:rsidRDefault="006C0849" w:rsidP="001771EA">
      <w:pPr>
        <w:pStyle w:val="a3"/>
        <w:ind w:right="692" w:firstLine="0"/>
      </w:pPr>
      <w:r w:rsidRPr="005D783C">
        <w:t>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обучающихся,использованиемногофакторногоподходакисторииРоссииивсеобщейистории, рассмотрениенаурокахдискуссионныхвопросов,использованиеэлементовисториографии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междусобытиями,явлениями,процессамиисторииРоссииивсеобщейистории,их причинами ипоследствиями,выявляетсяобщееиособенноевисторическомразвитииРоссииизарубежных стран, определяются причины различий.</w:t>
      </w:r>
    </w:p>
    <w:p w:rsidR="00C13122" w:rsidRPr="005D783C" w:rsidRDefault="006C0849" w:rsidP="001771EA">
      <w:pPr>
        <w:pStyle w:val="a3"/>
        <w:ind w:left="1424" w:firstLine="0"/>
      </w:pPr>
      <w:r w:rsidRPr="005D783C">
        <w:t>Рекомендуемоераспределениеучебноговременидляповторенияучебного</w:t>
      </w:r>
      <w:r w:rsidRPr="005D783C">
        <w:rPr>
          <w:spacing w:val="-2"/>
        </w:rPr>
        <w:t>курса</w:t>
      </w:r>
    </w:p>
    <w:p w:rsidR="00C13122" w:rsidRPr="005D783C" w:rsidRDefault="006C0849" w:rsidP="001771EA">
      <w:pPr>
        <w:pStyle w:val="a3"/>
        <w:ind w:firstLine="0"/>
      </w:pPr>
      <w:r w:rsidRPr="005D783C">
        <w:t>«ИсторияРоссии сдревнейшихвремен до1914</w:t>
      </w:r>
      <w:r w:rsidRPr="005D783C">
        <w:rPr>
          <w:spacing w:val="-5"/>
        </w:rPr>
        <w:t>г.»</w:t>
      </w:r>
    </w:p>
    <w:p w:rsidR="00C13122" w:rsidRPr="005D783C" w:rsidRDefault="00C13122" w:rsidP="001771EA">
      <w:pPr>
        <w:pStyle w:val="a3"/>
        <w:ind w:left="0" w:firstLine="0"/>
        <w:jc w:val="left"/>
      </w:pPr>
    </w:p>
    <w:tbl>
      <w:tblPr>
        <w:tblStyle w:val="TableNormal"/>
        <w:tblW w:w="0" w:type="auto"/>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86"/>
        <w:gridCol w:w="3887"/>
      </w:tblGrid>
      <w:tr w:rsidR="00C13122" w:rsidRPr="005D783C">
        <w:trPr>
          <w:trHeight w:val="505"/>
        </w:trPr>
        <w:tc>
          <w:tcPr>
            <w:tcW w:w="5886" w:type="dxa"/>
          </w:tcPr>
          <w:p w:rsidR="00C13122" w:rsidRPr="005D783C" w:rsidRDefault="006C0849" w:rsidP="001771EA">
            <w:pPr>
              <w:pStyle w:val="TableParagraph"/>
              <w:ind w:left="4"/>
              <w:jc w:val="center"/>
              <w:rPr>
                <w:sz w:val="24"/>
                <w:szCs w:val="24"/>
              </w:rPr>
            </w:pPr>
            <w:r w:rsidRPr="005D783C">
              <w:rPr>
                <w:spacing w:val="-2"/>
                <w:sz w:val="24"/>
                <w:szCs w:val="24"/>
              </w:rPr>
              <w:t>Разделы</w:t>
            </w:r>
          </w:p>
        </w:tc>
        <w:tc>
          <w:tcPr>
            <w:tcW w:w="3887" w:type="dxa"/>
          </w:tcPr>
          <w:p w:rsidR="00C13122" w:rsidRPr="005D783C" w:rsidRDefault="006C0849" w:rsidP="001771EA">
            <w:pPr>
              <w:pStyle w:val="TableParagraph"/>
              <w:ind w:left="11" w:right="6"/>
              <w:jc w:val="center"/>
              <w:rPr>
                <w:sz w:val="24"/>
                <w:szCs w:val="24"/>
              </w:rPr>
            </w:pPr>
            <w:r w:rsidRPr="005D783C">
              <w:rPr>
                <w:spacing w:val="-2"/>
                <w:sz w:val="24"/>
                <w:szCs w:val="24"/>
              </w:rPr>
              <w:t>Количеств</w:t>
            </w:r>
          </w:p>
          <w:p w:rsidR="00C13122" w:rsidRPr="005D783C" w:rsidRDefault="006C0849" w:rsidP="001771EA">
            <w:pPr>
              <w:pStyle w:val="TableParagraph"/>
              <w:ind w:left="11" w:right="7"/>
              <w:jc w:val="center"/>
              <w:rPr>
                <w:sz w:val="24"/>
                <w:szCs w:val="24"/>
              </w:rPr>
            </w:pPr>
            <w:r w:rsidRPr="005D783C">
              <w:rPr>
                <w:sz w:val="24"/>
                <w:szCs w:val="24"/>
              </w:rPr>
              <w:t>о</w:t>
            </w:r>
            <w:r w:rsidRPr="005D783C">
              <w:rPr>
                <w:spacing w:val="-2"/>
                <w:sz w:val="24"/>
                <w:szCs w:val="24"/>
              </w:rPr>
              <w:t>часов</w:t>
            </w:r>
          </w:p>
        </w:tc>
      </w:tr>
      <w:tr w:rsidR="00C13122" w:rsidRPr="005D783C">
        <w:trPr>
          <w:trHeight w:val="278"/>
        </w:trPr>
        <w:tc>
          <w:tcPr>
            <w:tcW w:w="5886" w:type="dxa"/>
          </w:tcPr>
          <w:p w:rsidR="00C13122" w:rsidRPr="005D783C" w:rsidRDefault="006C0849" w:rsidP="001771EA">
            <w:pPr>
              <w:pStyle w:val="TableParagraph"/>
              <w:ind w:left="210"/>
              <w:rPr>
                <w:sz w:val="24"/>
                <w:szCs w:val="24"/>
              </w:rPr>
            </w:pPr>
            <w:r w:rsidRPr="005D783C">
              <w:rPr>
                <w:sz w:val="24"/>
                <w:szCs w:val="24"/>
              </w:rPr>
              <w:t>IОтРусикРоссийскому</w:t>
            </w:r>
            <w:r w:rsidRPr="005D783C">
              <w:rPr>
                <w:spacing w:val="-2"/>
                <w:sz w:val="24"/>
                <w:szCs w:val="24"/>
              </w:rPr>
              <w:t>государству</w:t>
            </w:r>
          </w:p>
        </w:tc>
        <w:tc>
          <w:tcPr>
            <w:tcW w:w="3887" w:type="dxa"/>
          </w:tcPr>
          <w:p w:rsidR="00C13122" w:rsidRPr="005D783C" w:rsidRDefault="006C0849" w:rsidP="001771EA">
            <w:pPr>
              <w:pStyle w:val="TableParagraph"/>
              <w:ind w:left="11" w:right="10"/>
              <w:jc w:val="center"/>
              <w:rPr>
                <w:sz w:val="24"/>
                <w:szCs w:val="24"/>
              </w:rPr>
            </w:pPr>
            <w:r w:rsidRPr="005D783C">
              <w:rPr>
                <w:spacing w:val="-10"/>
                <w:sz w:val="24"/>
                <w:szCs w:val="24"/>
              </w:rPr>
              <w:t>7</w:t>
            </w:r>
          </w:p>
        </w:tc>
      </w:tr>
      <w:tr w:rsidR="00C13122" w:rsidRPr="005D783C">
        <w:trPr>
          <w:trHeight w:val="549"/>
        </w:trPr>
        <w:tc>
          <w:tcPr>
            <w:tcW w:w="5886" w:type="dxa"/>
          </w:tcPr>
          <w:p w:rsidR="00C13122" w:rsidRPr="005D783C" w:rsidRDefault="006C0849" w:rsidP="001771EA">
            <w:pPr>
              <w:pStyle w:val="TableParagraph"/>
              <w:ind w:left="210"/>
              <w:rPr>
                <w:sz w:val="24"/>
                <w:szCs w:val="24"/>
              </w:rPr>
            </w:pPr>
            <w:r w:rsidRPr="005D783C">
              <w:rPr>
                <w:sz w:val="24"/>
                <w:szCs w:val="24"/>
              </w:rPr>
              <w:t xml:space="preserve">IIРоссиявXVI–XVIIвв.:отвеликогокняжествак </w:t>
            </w:r>
            <w:r w:rsidRPr="005D783C">
              <w:rPr>
                <w:spacing w:val="-2"/>
                <w:sz w:val="24"/>
                <w:szCs w:val="24"/>
              </w:rPr>
              <w:t>царству</w:t>
            </w:r>
          </w:p>
        </w:tc>
        <w:tc>
          <w:tcPr>
            <w:tcW w:w="3887" w:type="dxa"/>
          </w:tcPr>
          <w:p w:rsidR="00C13122" w:rsidRPr="005D783C" w:rsidRDefault="006C0849" w:rsidP="001771EA">
            <w:pPr>
              <w:pStyle w:val="TableParagraph"/>
              <w:ind w:left="11" w:right="10"/>
              <w:jc w:val="center"/>
              <w:rPr>
                <w:sz w:val="24"/>
                <w:szCs w:val="24"/>
              </w:rPr>
            </w:pPr>
            <w:r w:rsidRPr="005D783C">
              <w:rPr>
                <w:spacing w:val="-10"/>
                <w:sz w:val="24"/>
                <w:szCs w:val="24"/>
              </w:rPr>
              <w:t>8</w:t>
            </w:r>
          </w:p>
        </w:tc>
      </w:tr>
      <w:tr w:rsidR="00C13122" w:rsidRPr="005D783C">
        <w:trPr>
          <w:trHeight w:val="552"/>
        </w:trPr>
        <w:tc>
          <w:tcPr>
            <w:tcW w:w="5886" w:type="dxa"/>
          </w:tcPr>
          <w:p w:rsidR="00C13122" w:rsidRPr="005D783C" w:rsidRDefault="006C0849" w:rsidP="001771EA">
            <w:pPr>
              <w:pStyle w:val="TableParagraph"/>
              <w:ind w:left="210"/>
              <w:rPr>
                <w:sz w:val="24"/>
                <w:szCs w:val="24"/>
              </w:rPr>
            </w:pPr>
            <w:r w:rsidRPr="005D783C">
              <w:rPr>
                <w:sz w:val="24"/>
                <w:szCs w:val="24"/>
              </w:rPr>
              <w:t xml:space="preserve">IIIРоссиявконцеXVII–XVIIIвв.:отцарства к </w:t>
            </w:r>
            <w:r w:rsidRPr="005D783C">
              <w:rPr>
                <w:spacing w:val="-2"/>
                <w:sz w:val="24"/>
                <w:szCs w:val="24"/>
              </w:rPr>
              <w:t>империи</w:t>
            </w:r>
          </w:p>
        </w:tc>
        <w:tc>
          <w:tcPr>
            <w:tcW w:w="3887" w:type="dxa"/>
          </w:tcPr>
          <w:p w:rsidR="00C13122" w:rsidRPr="005D783C" w:rsidRDefault="006C0849" w:rsidP="001771EA">
            <w:pPr>
              <w:pStyle w:val="TableParagraph"/>
              <w:ind w:left="11" w:right="10"/>
              <w:jc w:val="center"/>
              <w:rPr>
                <w:sz w:val="24"/>
                <w:szCs w:val="24"/>
              </w:rPr>
            </w:pPr>
            <w:r w:rsidRPr="005D783C">
              <w:rPr>
                <w:spacing w:val="-10"/>
                <w:sz w:val="24"/>
                <w:szCs w:val="24"/>
              </w:rPr>
              <w:t>9</w:t>
            </w:r>
          </w:p>
        </w:tc>
      </w:tr>
      <w:tr w:rsidR="00C13122" w:rsidRPr="005D783C">
        <w:trPr>
          <w:trHeight w:val="277"/>
        </w:trPr>
        <w:tc>
          <w:tcPr>
            <w:tcW w:w="5886" w:type="dxa"/>
          </w:tcPr>
          <w:p w:rsidR="00C13122" w:rsidRPr="005D783C" w:rsidRDefault="006C0849" w:rsidP="001771EA">
            <w:pPr>
              <w:pStyle w:val="TableParagraph"/>
              <w:ind w:left="210"/>
              <w:rPr>
                <w:sz w:val="24"/>
                <w:szCs w:val="24"/>
              </w:rPr>
            </w:pPr>
            <w:r w:rsidRPr="005D783C">
              <w:rPr>
                <w:sz w:val="24"/>
                <w:szCs w:val="24"/>
              </w:rPr>
              <w:t>IVРоссийскаяимпериявXIX–началеХХ</w:t>
            </w:r>
            <w:r w:rsidRPr="005D783C">
              <w:rPr>
                <w:spacing w:val="-5"/>
                <w:sz w:val="24"/>
                <w:szCs w:val="24"/>
              </w:rPr>
              <w:t>вв.</w:t>
            </w:r>
          </w:p>
        </w:tc>
        <w:tc>
          <w:tcPr>
            <w:tcW w:w="3887" w:type="dxa"/>
          </w:tcPr>
          <w:p w:rsidR="00C13122" w:rsidRPr="005D783C" w:rsidRDefault="006C0849" w:rsidP="001771EA">
            <w:pPr>
              <w:pStyle w:val="TableParagraph"/>
              <w:ind w:left="11"/>
              <w:jc w:val="center"/>
              <w:rPr>
                <w:sz w:val="24"/>
                <w:szCs w:val="24"/>
              </w:rPr>
            </w:pPr>
            <w:r w:rsidRPr="005D783C">
              <w:rPr>
                <w:spacing w:val="-5"/>
                <w:sz w:val="24"/>
                <w:szCs w:val="24"/>
              </w:rPr>
              <w:t>10</w:t>
            </w:r>
          </w:p>
        </w:tc>
      </w:tr>
    </w:tbl>
    <w:p w:rsidR="00C13122" w:rsidRPr="005D783C" w:rsidRDefault="006C0849" w:rsidP="001771EA">
      <w:pPr>
        <w:pStyle w:val="a3"/>
        <w:ind w:left="1424" w:firstLine="0"/>
        <w:jc w:val="left"/>
      </w:pPr>
      <w:r w:rsidRPr="005D783C">
        <w:rPr>
          <w:spacing w:val="-2"/>
        </w:rPr>
        <w:t>Систематизация.</w:t>
      </w:r>
    </w:p>
    <w:p w:rsidR="00C13122" w:rsidRPr="005D783C" w:rsidRDefault="006C0849" w:rsidP="001771EA">
      <w:pPr>
        <w:pStyle w:val="a3"/>
        <w:ind w:right="707"/>
      </w:pPr>
      <w:r w:rsidRPr="005D783C">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Россиив ее самобытности и вместе с тем в связях с всеобщей историей.</w:t>
      </w:r>
    </w:p>
    <w:p w:rsidR="00C13122" w:rsidRPr="005D783C" w:rsidRDefault="006C0849" w:rsidP="001771EA">
      <w:pPr>
        <w:pStyle w:val="a3"/>
        <w:ind w:right="708"/>
      </w:pPr>
      <w:r w:rsidRPr="005D783C">
        <w:t>Русь и соседние племена, государства, народы: характер отношений, политика первых русских князей.</w:t>
      </w:r>
    </w:p>
    <w:p w:rsidR="00C13122" w:rsidRPr="005D783C" w:rsidRDefault="006C0849" w:rsidP="001771EA">
      <w:pPr>
        <w:pStyle w:val="a3"/>
        <w:ind w:left="1424" w:right="2315" w:firstLine="0"/>
        <w:jc w:val="left"/>
      </w:pPr>
      <w:r w:rsidRPr="005D783C">
        <w:t>ВнешниеугрозырусскимземлямвXIIIв.,противостояниеагрессии. Борьба русских земель против зависимости от Орды (XIV–XV вв.). Объединение русских земель вокруг Москвы (XV–XVI вв.).</w:t>
      </w:r>
    </w:p>
    <w:p w:rsidR="00C13122" w:rsidRPr="005D783C" w:rsidRDefault="006C0849" w:rsidP="001771EA">
      <w:pPr>
        <w:pStyle w:val="a3"/>
        <w:ind w:left="1424" w:right="288" w:firstLine="0"/>
        <w:jc w:val="left"/>
      </w:pPr>
      <w:r w:rsidRPr="005D783C">
        <w:t>РазвитиезаконодательствавединомРусском(Российском)государстве (XV–XVIIвв.). Становление и укрепление российского самодержавия (XV–XVIII вв.).</w:t>
      </w:r>
    </w:p>
    <w:p w:rsidR="00C13122" w:rsidRPr="005D783C" w:rsidRDefault="006C0849" w:rsidP="001771EA">
      <w:pPr>
        <w:pStyle w:val="a3"/>
        <w:ind w:left="1424" w:right="288" w:firstLine="0"/>
        <w:jc w:val="left"/>
      </w:pPr>
      <w:r w:rsidRPr="005D783C">
        <w:t>Земскиесоборы,их рольвисторииРоссии(XVI–XVIIвв.).Процессзакрепощениякрестьян (XV–</w:t>
      </w:r>
      <w:r w:rsidRPr="005D783C">
        <w:lastRenderedPageBreak/>
        <w:t>XVII вв.).</w:t>
      </w:r>
    </w:p>
    <w:p w:rsidR="00C13122" w:rsidRPr="005D783C" w:rsidRDefault="006C0849" w:rsidP="001771EA">
      <w:pPr>
        <w:pStyle w:val="a3"/>
        <w:ind w:left="1424" w:firstLine="0"/>
        <w:jc w:val="left"/>
      </w:pPr>
      <w:r w:rsidRPr="005D783C">
        <w:t>СоциальныевыступлениявРоссиивXVII–началеXХ</w:t>
      </w:r>
      <w:r w:rsidRPr="005D783C">
        <w:rPr>
          <w:spacing w:val="-5"/>
        </w:rPr>
        <w:t>в.</w:t>
      </w:r>
    </w:p>
    <w:p w:rsidR="00C13122" w:rsidRPr="005D783C" w:rsidRDefault="006C0849" w:rsidP="001771EA">
      <w:pPr>
        <w:pStyle w:val="a3"/>
        <w:ind w:left="1424" w:firstLine="0"/>
        <w:jc w:val="left"/>
      </w:pPr>
      <w:r w:rsidRPr="005D783C">
        <w:t>ЧертыНовоговременивэкономическомразвитииРоссиивXVII–XVIII</w:t>
      </w:r>
      <w:r w:rsidRPr="005D783C">
        <w:rPr>
          <w:spacing w:val="-5"/>
        </w:rPr>
        <w:t>вв.</w:t>
      </w:r>
    </w:p>
    <w:p w:rsidR="00C13122" w:rsidRPr="005D783C" w:rsidRDefault="006C0849" w:rsidP="001771EA">
      <w:pPr>
        <w:pStyle w:val="a3"/>
        <w:ind w:left="1424" w:firstLine="0"/>
        <w:jc w:val="left"/>
      </w:pPr>
      <w:r w:rsidRPr="005D783C">
        <w:t>ВнешняяполитикаРоссиивXVIII–XIXвв.БорьбаРоссиизавыходкБалтийскому</w:t>
      </w:r>
      <w:r w:rsidRPr="005D783C">
        <w:rPr>
          <w:spacing w:val="-10"/>
        </w:rPr>
        <w:t>и</w:t>
      </w:r>
    </w:p>
    <w:p w:rsidR="00C13122" w:rsidRPr="005D783C" w:rsidRDefault="006C0849" w:rsidP="001771EA">
      <w:pPr>
        <w:pStyle w:val="a3"/>
        <w:ind w:firstLine="0"/>
        <w:jc w:val="left"/>
      </w:pPr>
      <w:r w:rsidRPr="005D783C">
        <w:t>Черномуморям.Русско-турецкиевойны(XVIII–XIX</w:t>
      </w:r>
      <w:r w:rsidRPr="005D783C">
        <w:rPr>
          <w:spacing w:val="-2"/>
        </w:rPr>
        <w:t>вв.).</w:t>
      </w:r>
    </w:p>
    <w:p w:rsidR="00C13122" w:rsidRPr="005D783C" w:rsidRDefault="006C0849" w:rsidP="001771EA">
      <w:pPr>
        <w:pStyle w:val="a3"/>
        <w:ind w:left="1424" w:firstLine="0"/>
      </w:pPr>
      <w:r w:rsidRPr="005D783C">
        <w:t xml:space="preserve">КрестьянскийвопросипопыткиегорешениявРоссиивXIX </w:t>
      </w:r>
      <w:r w:rsidRPr="005D783C">
        <w:rPr>
          <w:spacing w:val="-5"/>
        </w:rPr>
        <w:t>в.</w:t>
      </w:r>
    </w:p>
    <w:p w:rsidR="00C13122" w:rsidRPr="005D783C" w:rsidRDefault="006C0849" w:rsidP="001771EA">
      <w:pPr>
        <w:pStyle w:val="a3"/>
        <w:ind w:right="695"/>
      </w:pPr>
      <w:r w:rsidRPr="005D783C">
        <w:t xml:space="preserve">ВластьиобществовРоссиивXVIII–началеXXв.:самодержавнаямонархия,эволюция </w:t>
      </w:r>
      <w:r w:rsidRPr="005D783C">
        <w:rPr>
          <w:spacing w:val="-2"/>
        </w:rPr>
        <w:t>отношений.</w:t>
      </w:r>
    </w:p>
    <w:p w:rsidR="00C13122" w:rsidRPr="005D783C" w:rsidRDefault="006C0849" w:rsidP="001771EA">
      <w:pPr>
        <w:pStyle w:val="a3"/>
        <w:ind w:left="1424" w:firstLine="0"/>
      </w:pPr>
      <w:r w:rsidRPr="005D783C">
        <w:t>Великиереформы1860–1870-хгг.:новые</w:t>
      </w:r>
      <w:r w:rsidRPr="005D783C">
        <w:rPr>
          <w:spacing w:val="-2"/>
        </w:rPr>
        <w:t xml:space="preserve"> перспективы.</w:t>
      </w:r>
    </w:p>
    <w:p w:rsidR="00C13122" w:rsidRPr="005D783C" w:rsidRDefault="006C0849" w:rsidP="001771EA">
      <w:pPr>
        <w:pStyle w:val="a3"/>
        <w:ind w:left="1421" w:firstLine="2"/>
      </w:pPr>
      <w:r w:rsidRPr="005D783C">
        <w:t>ИндустриальноеразвитиеимодернизационныепроцессыиРоссиивXIX–началеXX</w:t>
      </w:r>
      <w:r w:rsidRPr="005D783C">
        <w:rPr>
          <w:spacing w:val="-5"/>
        </w:rPr>
        <w:t>в.</w:t>
      </w:r>
    </w:p>
    <w:p w:rsidR="00C13122" w:rsidRPr="005D783C" w:rsidRDefault="006C0849" w:rsidP="001771EA">
      <w:pPr>
        <w:pStyle w:val="a3"/>
        <w:ind w:right="691"/>
      </w:pPr>
      <w:r w:rsidRPr="005D783C">
        <w:t>Российские первооткрыватели, ученые, изобретатели XVII – начала ХХ в.: место в истории России и всемирной истории.</w:t>
      </w:r>
    </w:p>
    <w:p w:rsidR="00C13122" w:rsidRPr="005D783C" w:rsidRDefault="006C0849" w:rsidP="001771EA">
      <w:pPr>
        <w:pStyle w:val="a3"/>
        <w:ind w:right="698"/>
      </w:pPr>
      <w:r w:rsidRPr="005D783C">
        <w:t>РазвитиекультурывРоссии вXVII– началеXXв.: традиции,новыевеяния, обращение к основам национальных культур. Архитектурные стили в Россиив XVII – начале XX в.</w:t>
      </w:r>
    </w:p>
    <w:p w:rsidR="00C13122" w:rsidRPr="005D783C" w:rsidRDefault="006C0849" w:rsidP="001771EA">
      <w:pPr>
        <w:pStyle w:val="a3"/>
        <w:ind w:right="719"/>
      </w:pPr>
      <w:r w:rsidRPr="005D783C">
        <w:t xml:space="preserve">Планируемые результаты освоения программы по истории на уровне среднего общего </w:t>
      </w:r>
      <w:r w:rsidRPr="005D783C">
        <w:rPr>
          <w:spacing w:val="-2"/>
        </w:rPr>
        <w:t>образования.</w:t>
      </w:r>
    </w:p>
    <w:p w:rsidR="00C13122" w:rsidRPr="005D783C" w:rsidRDefault="006C0849" w:rsidP="001771EA">
      <w:pPr>
        <w:pStyle w:val="a3"/>
        <w:ind w:right="695"/>
      </w:pPr>
      <w:r w:rsidRPr="005D783C">
        <w:t>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w:t>
      </w:r>
    </w:p>
    <w:p w:rsidR="00C13122" w:rsidRPr="005D783C" w:rsidRDefault="006C0849" w:rsidP="001771EA">
      <w:pPr>
        <w:pStyle w:val="a3"/>
        <w:ind w:right="707"/>
      </w:pPr>
      <w:r w:rsidRPr="005D783C">
        <w:t>Врезультатеизученияисториинауровнесреднегообщегообразованияуобучающегося будут сформированы следующие личностные результаты:</w:t>
      </w:r>
    </w:p>
    <w:p w:rsidR="00C13122" w:rsidRPr="005D783C" w:rsidRDefault="006C0849" w:rsidP="001771EA">
      <w:pPr>
        <w:pStyle w:val="a4"/>
        <w:numPr>
          <w:ilvl w:val="0"/>
          <w:numId w:val="134"/>
        </w:numPr>
        <w:tabs>
          <w:tab w:val="left" w:pos="1685"/>
        </w:tabs>
        <w:ind w:left="1685" w:hanging="264"/>
        <w:jc w:val="both"/>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1771EA">
      <w:pPr>
        <w:pStyle w:val="a3"/>
        <w:ind w:right="700"/>
      </w:pPr>
      <w:r w:rsidRPr="005D783C">
        <w:t xml:space="preserve">осмысление сложившихся в российской истории традиций гражданского служения </w:t>
      </w:r>
      <w:r w:rsidRPr="005D783C">
        <w:rPr>
          <w:spacing w:val="-2"/>
        </w:rPr>
        <w:t>Отечеству;</w:t>
      </w:r>
    </w:p>
    <w:p w:rsidR="00C13122" w:rsidRPr="005D783C" w:rsidRDefault="006C0849" w:rsidP="001771EA">
      <w:pPr>
        <w:pStyle w:val="a3"/>
        <w:ind w:right="697"/>
      </w:pPr>
      <w:r w:rsidRPr="005D783C">
        <w:t>сформированностьгражданскойпозицииобучающегосякакактивногоиответственного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C13122" w:rsidRPr="005D783C" w:rsidRDefault="006C0849" w:rsidP="001771EA">
      <w:pPr>
        <w:pStyle w:val="a3"/>
        <w:ind w:right="705"/>
      </w:pPr>
      <w:r w:rsidRPr="005D783C">
        <w:t>принятие традиционных национальных, общечеловеческих гуманистических и демократических ценностей;</w:t>
      </w:r>
    </w:p>
    <w:p w:rsidR="00C13122" w:rsidRPr="005D783C" w:rsidRDefault="006C0849" w:rsidP="001771EA">
      <w:pPr>
        <w:pStyle w:val="a3"/>
        <w:ind w:right="700"/>
      </w:pPr>
      <w:r w:rsidRPr="005D783C">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w:t>
      </w:r>
      <w:r w:rsidRPr="005D783C">
        <w:rPr>
          <w:spacing w:val="-2"/>
        </w:rPr>
        <w:t>признакам;</w:t>
      </w:r>
    </w:p>
    <w:p w:rsidR="00C13122" w:rsidRPr="005D783C" w:rsidRDefault="006C0849" w:rsidP="001771EA">
      <w:pPr>
        <w:pStyle w:val="a3"/>
        <w:ind w:right="706"/>
      </w:pPr>
      <w:r w:rsidRPr="005D783C">
        <w:t>готовность вести совместную деятельность в интересах гражданского общества, участвовать в самоуправлении в образовательной организации;</w:t>
      </w:r>
    </w:p>
    <w:p w:rsidR="00C13122" w:rsidRPr="005D783C" w:rsidRDefault="006C0849" w:rsidP="001771EA">
      <w:pPr>
        <w:pStyle w:val="a3"/>
        <w:ind w:right="706"/>
      </w:pPr>
      <w:r w:rsidRPr="005D783C">
        <w:t>умениевзаимодействовать ссоциальными институтами в соответствии сих функциями и назначением;</w:t>
      </w:r>
    </w:p>
    <w:p w:rsidR="00C13122" w:rsidRPr="005D783C" w:rsidRDefault="006C0849" w:rsidP="001771EA">
      <w:pPr>
        <w:pStyle w:val="a3"/>
        <w:ind w:left="1424" w:firstLine="0"/>
      </w:pPr>
      <w:r w:rsidRPr="005D783C">
        <w:t>готовностькгуманитарнойиволонтерской</w:t>
      </w:r>
      <w:r w:rsidRPr="005D783C">
        <w:rPr>
          <w:spacing w:val="-2"/>
        </w:rPr>
        <w:t>деятельности;</w:t>
      </w:r>
    </w:p>
    <w:p w:rsidR="00C13122" w:rsidRPr="005D783C" w:rsidRDefault="006C0849" w:rsidP="001771EA">
      <w:pPr>
        <w:pStyle w:val="a4"/>
        <w:numPr>
          <w:ilvl w:val="0"/>
          <w:numId w:val="134"/>
        </w:numPr>
        <w:tabs>
          <w:tab w:val="left" w:pos="1685"/>
        </w:tabs>
        <w:ind w:left="1685" w:hanging="264"/>
        <w:jc w:val="both"/>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1771EA">
      <w:pPr>
        <w:pStyle w:val="a3"/>
        <w:ind w:left="1424" w:firstLine="0"/>
      </w:pPr>
      <w:r w:rsidRPr="005D783C">
        <w:t>сформированностьроссийскойгражданскойидентичности,патриотизма,уважения</w:t>
      </w:r>
      <w:r w:rsidRPr="005D783C">
        <w:rPr>
          <w:spacing w:val="-10"/>
        </w:rPr>
        <w:t>к</w:t>
      </w:r>
    </w:p>
    <w:p w:rsidR="00C13122" w:rsidRPr="005D783C" w:rsidRDefault="006C0849" w:rsidP="001771EA">
      <w:pPr>
        <w:pStyle w:val="a3"/>
        <w:ind w:right="702" w:firstLine="0"/>
      </w:pPr>
      <w:r w:rsidRPr="005D783C">
        <w:t>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C13122" w:rsidRPr="005D783C" w:rsidRDefault="006C0849" w:rsidP="001771EA">
      <w:pPr>
        <w:pStyle w:val="a3"/>
        <w:ind w:right="700"/>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13122" w:rsidRPr="005D783C" w:rsidRDefault="006C0849" w:rsidP="001771EA">
      <w:pPr>
        <w:pStyle w:val="a3"/>
        <w:ind w:right="704"/>
      </w:pPr>
      <w:r w:rsidRPr="005D783C">
        <w:t>идейнаяубежденность,готовностькслужениюОтечествуиегозащите,ответственность за его судьбу;</w:t>
      </w:r>
    </w:p>
    <w:p w:rsidR="00C13122" w:rsidRPr="005D783C" w:rsidRDefault="006C0849" w:rsidP="001771EA">
      <w:pPr>
        <w:pStyle w:val="a4"/>
        <w:numPr>
          <w:ilvl w:val="0"/>
          <w:numId w:val="134"/>
        </w:numPr>
        <w:tabs>
          <w:tab w:val="left" w:pos="1685"/>
        </w:tabs>
        <w:ind w:left="1685" w:hanging="264"/>
        <w:jc w:val="both"/>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1771EA">
      <w:pPr>
        <w:pStyle w:val="a3"/>
        <w:ind w:right="698"/>
      </w:pPr>
      <w:r w:rsidRPr="005D783C">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C13122" w:rsidRPr="005D783C" w:rsidRDefault="006C0849" w:rsidP="001771EA">
      <w:pPr>
        <w:pStyle w:val="a3"/>
        <w:ind w:left="1424" w:firstLine="0"/>
      </w:pPr>
      <w:r w:rsidRPr="005D783C">
        <w:t>сформированностьнравственногосознания,этического</w:t>
      </w:r>
      <w:r w:rsidRPr="005D783C">
        <w:rPr>
          <w:spacing w:val="-2"/>
        </w:rPr>
        <w:t>поведения;</w:t>
      </w:r>
    </w:p>
    <w:p w:rsidR="00C13122" w:rsidRPr="005D783C" w:rsidRDefault="006C0849" w:rsidP="001771EA">
      <w:pPr>
        <w:pStyle w:val="a3"/>
        <w:ind w:right="699"/>
      </w:pPr>
      <w:r w:rsidRPr="005D783C">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C13122" w:rsidRPr="005D783C" w:rsidRDefault="006C0849" w:rsidP="001771EA">
      <w:pPr>
        <w:pStyle w:val="a3"/>
        <w:ind w:left="1424" w:right="706" w:firstLine="0"/>
      </w:pPr>
      <w:r w:rsidRPr="005D783C">
        <w:lastRenderedPageBreak/>
        <w:t>пониманиезначенияличноговкладавпостроениеустойчивогобудущего;ответственное отношение к своим родителям, представителям старших поколений,</w:t>
      </w:r>
    </w:p>
    <w:p w:rsidR="00C13122" w:rsidRPr="005D783C" w:rsidRDefault="006C0849" w:rsidP="001771EA">
      <w:pPr>
        <w:pStyle w:val="a3"/>
        <w:ind w:right="696" w:firstLine="0"/>
      </w:pPr>
      <w:r w:rsidRPr="005D783C">
        <w:t>осознание значения создания семьи на основе принятия ценностей семейной жизни в соответствии с традициями народов России;</w:t>
      </w:r>
    </w:p>
    <w:p w:rsidR="00C13122" w:rsidRPr="005D783C" w:rsidRDefault="006C0849" w:rsidP="001771EA">
      <w:pPr>
        <w:pStyle w:val="a4"/>
        <w:numPr>
          <w:ilvl w:val="0"/>
          <w:numId w:val="134"/>
        </w:numPr>
        <w:tabs>
          <w:tab w:val="left" w:pos="1685"/>
        </w:tabs>
        <w:ind w:left="1685" w:hanging="264"/>
        <w:jc w:val="both"/>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1771EA">
      <w:pPr>
        <w:pStyle w:val="a3"/>
        <w:ind w:left="1424" w:firstLine="0"/>
      </w:pPr>
      <w:r w:rsidRPr="005D783C">
        <w:t>представлениеобисторическисложившемся культурноммногообразиисвоейстраны</w:t>
      </w:r>
      <w:r w:rsidRPr="005D783C">
        <w:rPr>
          <w:spacing w:val="-10"/>
        </w:rPr>
        <w:t>и</w:t>
      </w:r>
    </w:p>
    <w:p w:rsidR="00C13122" w:rsidRPr="005D783C" w:rsidRDefault="006C0849" w:rsidP="001771EA">
      <w:pPr>
        <w:pStyle w:val="a3"/>
        <w:ind w:firstLine="0"/>
        <w:jc w:val="left"/>
      </w:pPr>
      <w:r w:rsidRPr="005D783C">
        <w:rPr>
          <w:spacing w:val="-2"/>
        </w:rPr>
        <w:t>мира;</w:t>
      </w:r>
    </w:p>
    <w:p w:rsidR="00C13122" w:rsidRPr="005D783C" w:rsidRDefault="006C0849" w:rsidP="001771EA">
      <w:pPr>
        <w:pStyle w:val="a3"/>
        <w:ind w:left="1424" w:firstLine="0"/>
        <w:jc w:val="left"/>
      </w:pPr>
      <w:r w:rsidRPr="005D783C">
        <w:t>способностьвосприниматьразличныевидыискусства,традицииитворчествосвоего</w:t>
      </w:r>
      <w:r w:rsidRPr="005D783C">
        <w:rPr>
          <w:spacing w:val="-10"/>
        </w:rPr>
        <w:t>и</w:t>
      </w:r>
    </w:p>
    <w:p w:rsidR="00C13122" w:rsidRPr="005D783C" w:rsidRDefault="006C0849" w:rsidP="001771EA">
      <w:pPr>
        <w:pStyle w:val="a3"/>
        <w:ind w:firstLine="0"/>
        <w:jc w:val="left"/>
      </w:pPr>
      <w:r w:rsidRPr="005D783C">
        <w:t>другихнародов,ощущатьэмоциональноевоздействие</w:t>
      </w:r>
      <w:r w:rsidRPr="005D783C">
        <w:rPr>
          <w:spacing w:val="-2"/>
        </w:rPr>
        <w:t>искусства;</w:t>
      </w:r>
    </w:p>
    <w:p w:rsidR="00C13122" w:rsidRPr="005D783C" w:rsidRDefault="006C0849" w:rsidP="001771EA">
      <w:pPr>
        <w:pStyle w:val="a3"/>
        <w:ind w:right="288"/>
        <w:jc w:val="left"/>
      </w:pPr>
      <w:r w:rsidRPr="005D783C">
        <w:t>осознание значимости для личности и общества наследия отечественногои мирового искусства, этнических культурных традиций и народного творчества;</w:t>
      </w:r>
    </w:p>
    <w:p w:rsidR="00C13122" w:rsidRPr="005D783C" w:rsidRDefault="006C0849" w:rsidP="001771EA">
      <w:pPr>
        <w:pStyle w:val="a3"/>
        <w:ind w:right="710"/>
        <w:jc w:val="left"/>
      </w:pPr>
      <w:r w:rsidRPr="005D783C">
        <w:t>способность выявлять в памятниках художественной культуры эстетические ценности эпох, к которым они принадлежат;</w:t>
      </w:r>
    </w:p>
    <w:p w:rsidR="00C13122" w:rsidRPr="005D783C" w:rsidRDefault="006C0849" w:rsidP="001771EA">
      <w:pPr>
        <w:pStyle w:val="a3"/>
        <w:ind w:left="1421" w:firstLine="0"/>
        <w:jc w:val="left"/>
      </w:pPr>
      <w:r w:rsidRPr="005D783C">
        <w:t>эстетическоеотношениекокружающемумиру,современнойкультуре,</w:t>
      </w:r>
      <w:r w:rsidRPr="005D783C">
        <w:rPr>
          <w:spacing w:val="-2"/>
        </w:rPr>
        <w:t>включая</w:t>
      </w:r>
    </w:p>
    <w:p w:rsidR="00C13122" w:rsidRPr="005D783C" w:rsidRDefault="006C0849" w:rsidP="001771EA">
      <w:pPr>
        <w:pStyle w:val="a3"/>
        <w:ind w:firstLine="0"/>
        <w:jc w:val="left"/>
      </w:pPr>
      <w:r w:rsidRPr="005D783C">
        <w:t>эстетикубыта,научногоитехническоготворчества,спорта,труда,общественных</w:t>
      </w:r>
      <w:r w:rsidRPr="005D783C">
        <w:rPr>
          <w:spacing w:val="-2"/>
        </w:rPr>
        <w:t>отношений;</w:t>
      </w:r>
    </w:p>
    <w:p w:rsidR="00C13122" w:rsidRPr="005D783C" w:rsidRDefault="006C0849" w:rsidP="001771EA">
      <w:pPr>
        <w:pStyle w:val="a4"/>
        <w:numPr>
          <w:ilvl w:val="0"/>
          <w:numId w:val="134"/>
        </w:numPr>
        <w:tabs>
          <w:tab w:val="left" w:pos="1685"/>
        </w:tabs>
        <w:ind w:left="1685" w:hanging="264"/>
        <w:jc w:val="left"/>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1771EA">
      <w:pPr>
        <w:pStyle w:val="a3"/>
        <w:ind w:left="1424" w:right="3083" w:firstLine="0"/>
        <w:jc w:val="left"/>
      </w:pPr>
      <w:r w:rsidRPr="005D783C">
        <w:t>формированиеценностногоотношениякжизнииздоровью; осознание ценности жизни и необходимости еесохранения;</w:t>
      </w:r>
    </w:p>
    <w:p w:rsidR="00C13122" w:rsidRPr="005D783C" w:rsidRDefault="006C0849" w:rsidP="001771EA">
      <w:pPr>
        <w:pStyle w:val="a3"/>
        <w:ind w:right="288"/>
        <w:jc w:val="left"/>
      </w:pPr>
      <w:r w:rsidRPr="005D783C">
        <w:t>представление об идеалах гармоничного физического и духовного развития человека в исторических обществах и в современную эпоху;</w:t>
      </w:r>
    </w:p>
    <w:p w:rsidR="00C13122" w:rsidRPr="005D783C" w:rsidRDefault="006C0849" w:rsidP="001771EA">
      <w:pPr>
        <w:pStyle w:val="a3"/>
        <w:ind w:left="1424" w:firstLine="0"/>
        <w:jc w:val="left"/>
      </w:pPr>
      <w:r w:rsidRPr="005D783C">
        <w:t>ответственноеотношениексвоемуздоровьюиустановканаздоровыйобраз</w:t>
      </w:r>
      <w:r w:rsidRPr="005D783C">
        <w:rPr>
          <w:spacing w:val="-2"/>
        </w:rPr>
        <w:t>жизни;</w:t>
      </w:r>
    </w:p>
    <w:p w:rsidR="00C13122" w:rsidRPr="005D783C" w:rsidRDefault="006C0849" w:rsidP="001771EA">
      <w:pPr>
        <w:pStyle w:val="a4"/>
        <w:numPr>
          <w:ilvl w:val="0"/>
          <w:numId w:val="134"/>
        </w:numPr>
        <w:tabs>
          <w:tab w:val="left" w:pos="1685"/>
        </w:tabs>
        <w:ind w:left="1685" w:hanging="264"/>
        <w:jc w:val="left"/>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1771EA">
      <w:pPr>
        <w:pStyle w:val="a3"/>
        <w:ind w:right="288"/>
        <w:jc w:val="left"/>
      </w:pPr>
      <w:r w:rsidRPr="005D783C">
        <w:t>понимание на основе знания истории значения трудовой деятельностикак источника развития человека и общества;</w:t>
      </w:r>
    </w:p>
    <w:p w:rsidR="00C13122" w:rsidRPr="005D783C" w:rsidRDefault="006C0849" w:rsidP="001771EA">
      <w:pPr>
        <w:pStyle w:val="a3"/>
        <w:ind w:left="1424" w:firstLine="0"/>
        <w:jc w:val="left"/>
      </w:pPr>
      <w:r w:rsidRPr="005D783C">
        <w:t>уважениектрудуирезультатамтрудовойдеятельности</w:t>
      </w:r>
      <w:r w:rsidRPr="005D783C">
        <w:rPr>
          <w:spacing w:val="-2"/>
        </w:rPr>
        <w:t>человека;</w:t>
      </w:r>
    </w:p>
    <w:p w:rsidR="00C13122" w:rsidRPr="005D783C" w:rsidRDefault="006C0849" w:rsidP="001771EA">
      <w:pPr>
        <w:pStyle w:val="a3"/>
        <w:ind w:left="1424" w:right="710" w:firstLine="0"/>
        <w:jc w:val="left"/>
      </w:pPr>
      <w:r w:rsidRPr="005D783C">
        <w:t>представлениеоразнообразиисуществовавшихвпрошломисовременныхпрофессий;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w:t>
      </w:r>
    </w:p>
    <w:p w:rsidR="00C13122" w:rsidRPr="005D783C" w:rsidRDefault="006C0849" w:rsidP="001771EA">
      <w:pPr>
        <w:pStyle w:val="a3"/>
        <w:ind w:firstLine="0"/>
        <w:jc w:val="left"/>
      </w:pPr>
      <w:r w:rsidRPr="005D783C">
        <w:t>собственныежизненные</w:t>
      </w:r>
      <w:r w:rsidRPr="005D783C">
        <w:rPr>
          <w:spacing w:val="-2"/>
        </w:rPr>
        <w:t>планы;</w:t>
      </w:r>
    </w:p>
    <w:p w:rsidR="00C13122" w:rsidRPr="005D783C" w:rsidRDefault="006C0849" w:rsidP="001771EA">
      <w:pPr>
        <w:pStyle w:val="a3"/>
        <w:ind w:left="1424" w:firstLine="0"/>
        <w:jc w:val="left"/>
      </w:pPr>
      <w:r w:rsidRPr="005D783C">
        <w:t>мотивацияиспособностьксамообразованиюнапротяжениивсей</w:t>
      </w:r>
      <w:r w:rsidRPr="005D783C">
        <w:rPr>
          <w:spacing w:val="-2"/>
        </w:rPr>
        <w:t>жизни;</w:t>
      </w:r>
    </w:p>
    <w:p w:rsidR="00C13122" w:rsidRPr="005D783C" w:rsidRDefault="006C0849" w:rsidP="001771EA">
      <w:pPr>
        <w:pStyle w:val="a4"/>
        <w:numPr>
          <w:ilvl w:val="0"/>
          <w:numId w:val="134"/>
        </w:numPr>
        <w:tabs>
          <w:tab w:val="left" w:pos="1685"/>
        </w:tabs>
        <w:ind w:left="1685" w:hanging="264"/>
        <w:jc w:val="both"/>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1771EA">
      <w:pPr>
        <w:pStyle w:val="a3"/>
        <w:ind w:right="696"/>
      </w:pPr>
      <w:r w:rsidRPr="005D783C">
        <w:t>осмысление исторического опыта взаимодействия людей с природной средой, его позитивных и негативных проявлений;</w:t>
      </w:r>
    </w:p>
    <w:p w:rsidR="00C13122" w:rsidRPr="005D783C" w:rsidRDefault="006C0849" w:rsidP="001771EA">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1771EA">
      <w:pPr>
        <w:pStyle w:val="a3"/>
        <w:ind w:left="1424" w:firstLine="0"/>
      </w:pPr>
      <w:r w:rsidRPr="005D783C">
        <w:t>активноенеприятиедействий,приносящихвредокружающейприроднойи</w:t>
      </w:r>
      <w:r w:rsidRPr="005D783C">
        <w:rPr>
          <w:spacing w:val="-2"/>
        </w:rPr>
        <w:t>социальной</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jc w:val="left"/>
      </w:pPr>
      <w:r w:rsidRPr="005D783C">
        <w:rPr>
          <w:spacing w:val="-4"/>
        </w:rPr>
        <w:lastRenderedPageBreak/>
        <w:t>среде;</w:t>
      </w:r>
    </w:p>
    <w:p w:rsidR="00C13122" w:rsidRPr="005D783C" w:rsidRDefault="006C0849" w:rsidP="001771EA">
      <w:pPr>
        <w:rPr>
          <w:sz w:val="24"/>
          <w:szCs w:val="24"/>
        </w:rPr>
      </w:pPr>
      <w:r w:rsidRPr="005D783C">
        <w:rPr>
          <w:sz w:val="24"/>
          <w:szCs w:val="24"/>
        </w:rPr>
        <w:br w:type="column"/>
      </w:r>
    </w:p>
    <w:p w:rsidR="00C13122" w:rsidRPr="005D783C" w:rsidRDefault="006C0849" w:rsidP="001771EA">
      <w:pPr>
        <w:pStyle w:val="a4"/>
        <w:numPr>
          <w:ilvl w:val="0"/>
          <w:numId w:val="134"/>
        </w:numPr>
        <w:tabs>
          <w:tab w:val="left" w:pos="310"/>
        </w:tabs>
        <w:ind w:left="310" w:hanging="264"/>
        <w:jc w:val="left"/>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1771EA">
      <w:pPr>
        <w:pStyle w:val="a3"/>
        <w:ind w:left="49" w:firstLine="0"/>
        <w:jc w:val="left"/>
      </w:pPr>
      <w:r w:rsidRPr="005D783C">
        <w:t>сформированностьмировоззрения,соответствующегосовременномууровню</w:t>
      </w:r>
      <w:r w:rsidRPr="005D783C">
        <w:rPr>
          <w:spacing w:val="-2"/>
        </w:rPr>
        <w:t>развития</w:t>
      </w:r>
    </w:p>
    <w:p w:rsidR="00C13122" w:rsidRPr="005D783C" w:rsidRDefault="00C13122" w:rsidP="001771EA">
      <w:pPr>
        <w:pStyle w:val="a3"/>
        <w:jc w:val="left"/>
        <w:sectPr w:rsidR="00C13122" w:rsidRPr="005D783C">
          <w:type w:val="continuous"/>
          <w:pgSz w:w="11920" w:h="16850"/>
          <w:pgMar w:top="540" w:right="141" w:bottom="280" w:left="566" w:header="0" w:footer="841" w:gutter="0"/>
          <w:cols w:num="2" w:space="720" w:equalWidth="0">
            <w:col w:w="1335" w:space="40"/>
            <w:col w:w="9838"/>
          </w:cols>
        </w:sectPr>
      </w:pPr>
    </w:p>
    <w:p w:rsidR="00C13122" w:rsidRPr="005D783C" w:rsidRDefault="006C0849" w:rsidP="001771EA">
      <w:pPr>
        <w:pStyle w:val="a3"/>
        <w:ind w:firstLine="0"/>
      </w:pPr>
      <w:r w:rsidRPr="005D783C">
        <w:lastRenderedPageBreak/>
        <w:t>историческойнаукииобщественной</w:t>
      </w:r>
      <w:r w:rsidRPr="005D783C">
        <w:rPr>
          <w:spacing w:val="-2"/>
        </w:rPr>
        <w:t>практики;</w:t>
      </w:r>
    </w:p>
    <w:p w:rsidR="00C13122" w:rsidRPr="005D783C" w:rsidRDefault="006C0849" w:rsidP="001771EA">
      <w:pPr>
        <w:pStyle w:val="a3"/>
        <w:ind w:right="700"/>
      </w:pPr>
      <w:r w:rsidRPr="005D783C">
        <w:t>осмыслениезначенияисториикакзнанияоразвитиичеловекаиобщества,осоциальном и нравственном опыте предшествовавших поколений;</w:t>
      </w:r>
    </w:p>
    <w:p w:rsidR="00C13122" w:rsidRPr="005D783C" w:rsidRDefault="006C0849" w:rsidP="001771EA">
      <w:pPr>
        <w:pStyle w:val="a3"/>
        <w:ind w:right="702"/>
      </w:pPr>
      <w:r w:rsidRPr="005D783C">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C13122" w:rsidRPr="005D783C" w:rsidRDefault="006C0849" w:rsidP="001771EA">
      <w:pPr>
        <w:pStyle w:val="a3"/>
        <w:ind w:left="1424" w:firstLine="0"/>
      </w:pPr>
      <w:r w:rsidRPr="005D783C">
        <w:t>мотивациякдальнейшему,втомчислепрофессиональному,изучению</w:t>
      </w:r>
      <w:r w:rsidRPr="005D783C">
        <w:rPr>
          <w:spacing w:val="-2"/>
        </w:rPr>
        <w:t>истории.</w:t>
      </w:r>
    </w:p>
    <w:p w:rsidR="00C13122" w:rsidRPr="005D783C" w:rsidRDefault="006C0849" w:rsidP="001771EA">
      <w:pPr>
        <w:pStyle w:val="a3"/>
        <w:ind w:right="692"/>
      </w:pPr>
      <w:r w:rsidRPr="005D783C">
        <w:t>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сдругимилюдьми,регулироватьспособвыражениясвоихсужденийиэмоцийсучетомпозиций и мнений других участников общения).</w:t>
      </w:r>
    </w:p>
    <w:p w:rsidR="00C13122" w:rsidRPr="005D783C" w:rsidRDefault="006C0849" w:rsidP="001771EA">
      <w:pPr>
        <w:pStyle w:val="a3"/>
        <w:ind w:right="702"/>
      </w:pPr>
      <w:r w:rsidRPr="005D783C">
        <w:t>Врезультатеизученияисториинауровнесреднегообщегообразованияуобучающегося будут сформированы познавательные универсальные учебные действия, коммуникативные универсальныеучебныедействия,регулятивныеуниверсальныеучебныедействия,совместная</w:t>
      </w:r>
    </w:p>
    <w:p w:rsidR="00C13122" w:rsidRPr="005D783C" w:rsidRDefault="006C0849" w:rsidP="001771EA">
      <w:pPr>
        <w:pStyle w:val="a3"/>
        <w:ind w:firstLine="0"/>
        <w:jc w:val="left"/>
      </w:pPr>
      <w:r w:rsidRPr="005D783C">
        <w:rPr>
          <w:spacing w:val="-2"/>
        </w:rPr>
        <w:t>деятельность.</w:t>
      </w:r>
    </w:p>
    <w:p w:rsidR="00C13122" w:rsidRPr="005D783C" w:rsidRDefault="006C0849" w:rsidP="001771EA">
      <w:pPr>
        <w:pStyle w:val="a3"/>
        <w:ind w:right="288"/>
        <w:jc w:val="left"/>
      </w:pPr>
      <w:r w:rsidRPr="005D783C">
        <w:t>Уобучающегосябудутсформированыследующиебазовыелогическиедействиякак часть познавательных универсальных учебных действий:</w:t>
      </w:r>
    </w:p>
    <w:p w:rsidR="00C13122" w:rsidRPr="005D783C" w:rsidRDefault="006C0849" w:rsidP="001771EA">
      <w:pPr>
        <w:pStyle w:val="a3"/>
        <w:ind w:left="1424" w:firstLine="0"/>
        <w:jc w:val="left"/>
      </w:pPr>
      <w:r w:rsidRPr="005D783C">
        <w:t>формулироватьпроблему,вопрос,требующий</w:t>
      </w:r>
      <w:r w:rsidRPr="005D783C">
        <w:rPr>
          <w:spacing w:val="-2"/>
        </w:rPr>
        <w:t>решения;</w:t>
      </w:r>
    </w:p>
    <w:p w:rsidR="00C13122" w:rsidRPr="005D783C" w:rsidRDefault="006C0849" w:rsidP="001771EA">
      <w:pPr>
        <w:pStyle w:val="a3"/>
        <w:ind w:right="288"/>
        <w:jc w:val="left"/>
      </w:pPr>
      <w:r w:rsidRPr="005D783C">
        <w:t>разрабатывать план решения проблемы с учетом анализа имеющихся материальных и нематериальных ресурсов;</w:t>
      </w:r>
    </w:p>
    <w:p w:rsidR="00C13122" w:rsidRPr="005D783C" w:rsidRDefault="006C0849" w:rsidP="001771EA">
      <w:pPr>
        <w:pStyle w:val="a3"/>
        <w:ind w:right="288"/>
        <w:jc w:val="left"/>
      </w:pPr>
      <w:r w:rsidRPr="005D783C">
        <w:t xml:space="preserve">систематизировать иобобщать исторические факты (в форме таблиц, схем, диаграмм и </w:t>
      </w:r>
      <w:r w:rsidRPr="005D783C">
        <w:rPr>
          <w:spacing w:val="-2"/>
        </w:rPr>
        <w:t>других);</w:t>
      </w:r>
    </w:p>
    <w:p w:rsidR="00C13122" w:rsidRPr="005D783C" w:rsidRDefault="006C0849" w:rsidP="001771EA">
      <w:pPr>
        <w:pStyle w:val="a3"/>
        <w:ind w:left="1424" w:firstLine="0"/>
        <w:jc w:val="left"/>
      </w:pPr>
      <w:r w:rsidRPr="005D783C">
        <w:t>выявлятьхарактерныепризнакиисторических</w:t>
      </w:r>
      <w:r w:rsidRPr="005D783C">
        <w:rPr>
          <w:spacing w:val="-2"/>
        </w:rPr>
        <w:t>явлений;</w:t>
      </w:r>
    </w:p>
    <w:p w:rsidR="00C13122" w:rsidRPr="005D783C" w:rsidRDefault="006C0849" w:rsidP="001771EA">
      <w:pPr>
        <w:pStyle w:val="a3"/>
        <w:ind w:left="1424" w:firstLine="0"/>
        <w:jc w:val="left"/>
      </w:pPr>
      <w:r w:rsidRPr="005D783C">
        <w:t>раскрыватьпричинно-следственныесвязисобытийпрошлогои</w:t>
      </w:r>
      <w:r w:rsidRPr="005D783C">
        <w:rPr>
          <w:spacing w:val="-2"/>
        </w:rPr>
        <w:t>настоящего;</w:t>
      </w:r>
    </w:p>
    <w:p w:rsidR="00C13122" w:rsidRPr="005D783C" w:rsidRDefault="006C0849" w:rsidP="001771EA">
      <w:pPr>
        <w:pStyle w:val="a3"/>
        <w:ind w:right="288"/>
        <w:jc w:val="left"/>
      </w:pPr>
      <w:r w:rsidRPr="005D783C">
        <w:t>сравниватьсобытия,ситуации,определяяоснованиядлясравнения,выявляяобщие черты и различия;</w:t>
      </w:r>
    </w:p>
    <w:p w:rsidR="00C13122" w:rsidRPr="005D783C" w:rsidRDefault="006C0849" w:rsidP="001771EA">
      <w:pPr>
        <w:pStyle w:val="a3"/>
        <w:ind w:left="1424" w:firstLine="0"/>
        <w:jc w:val="left"/>
      </w:pPr>
      <w:r w:rsidRPr="005D783C">
        <w:t>формулироватьиобосновывать</w:t>
      </w:r>
      <w:r w:rsidRPr="005D783C">
        <w:rPr>
          <w:spacing w:val="-2"/>
        </w:rPr>
        <w:t>выводы.</w:t>
      </w:r>
    </w:p>
    <w:p w:rsidR="00C13122" w:rsidRPr="005D783C" w:rsidRDefault="006C0849" w:rsidP="001771EA">
      <w:pPr>
        <w:pStyle w:val="a3"/>
        <w:ind w:right="710"/>
        <w:jc w:val="left"/>
      </w:pPr>
      <w:r w:rsidRPr="005D783C">
        <w:t>Уобучающегосябудутсформированыследующиебазовыеисследовательскиедействия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1771EA">
      <w:pPr>
        <w:pStyle w:val="a3"/>
        <w:ind w:right="797"/>
        <w:jc w:val="left"/>
      </w:pPr>
      <w:r w:rsidRPr="005D783C">
        <w:t>осуществлять поиск нового знания, его интерпретацию, преобразование и применение в различных учебных ситуациях, в том числепри создании учебныхи социальных проектов;</w:t>
      </w:r>
    </w:p>
    <w:p w:rsidR="00C13122" w:rsidRPr="005D783C" w:rsidRDefault="006C0849" w:rsidP="001771EA">
      <w:pPr>
        <w:pStyle w:val="a3"/>
        <w:ind w:right="710"/>
        <w:jc w:val="left"/>
      </w:pPr>
      <w:r w:rsidRPr="005D783C">
        <w:t xml:space="preserve">владеть ключевыми научными понятиями и методами работы с исторической </w:t>
      </w:r>
      <w:r w:rsidRPr="005D783C">
        <w:rPr>
          <w:spacing w:val="-2"/>
        </w:rPr>
        <w:t>информацией;</w:t>
      </w:r>
    </w:p>
    <w:p w:rsidR="00C13122" w:rsidRPr="005D783C" w:rsidRDefault="006C0849" w:rsidP="001771EA">
      <w:pPr>
        <w:pStyle w:val="a3"/>
        <w:ind w:right="288"/>
        <w:jc w:val="left"/>
      </w:pPr>
      <w:r w:rsidRPr="005D783C">
        <w:t>определять познавательную задачу, намечать путь ее решения и осуществлять подбор исторического материала, объекта;</w:t>
      </w:r>
    </w:p>
    <w:p w:rsidR="00C13122" w:rsidRPr="005D783C" w:rsidRDefault="006C0849" w:rsidP="001771EA">
      <w:pPr>
        <w:pStyle w:val="a3"/>
        <w:ind w:right="288"/>
        <w:jc w:val="left"/>
      </w:pPr>
      <w:r w:rsidRPr="005D783C">
        <w:t>осуществлять анализ объекта в соответствии с принципом историзма, основными процедурами исторического познания;</w:t>
      </w:r>
    </w:p>
    <w:p w:rsidR="00C13122" w:rsidRPr="005D783C" w:rsidRDefault="006C0849" w:rsidP="001771EA">
      <w:pPr>
        <w:pStyle w:val="a3"/>
        <w:ind w:right="288"/>
        <w:jc w:val="left"/>
      </w:pPr>
      <w:r w:rsidRPr="005D783C">
        <w:t xml:space="preserve">создавать тексты в различных форматах с учетом назначения информациии целевой </w:t>
      </w:r>
      <w:r w:rsidRPr="005D783C">
        <w:rPr>
          <w:spacing w:val="-2"/>
        </w:rPr>
        <w:t>аудитории;</w:t>
      </w:r>
    </w:p>
    <w:p w:rsidR="00C13122" w:rsidRPr="005D783C" w:rsidRDefault="006C0849" w:rsidP="001771EA">
      <w:pPr>
        <w:pStyle w:val="a3"/>
        <w:ind w:right="288"/>
        <w:jc w:val="left"/>
      </w:pPr>
      <w:r w:rsidRPr="005D783C">
        <w:t>соотноситьполученныйрезультатсимеющимсяисторическимзнанием,определять новизну и обоснованность полученного результата;</w:t>
      </w:r>
    </w:p>
    <w:p w:rsidR="00C13122" w:rsidRPr="005D783C" w:rsidRDefault="006C0849" w:rsidP="001771EA">
      <w:pPr>
        <w:pStyle w:val="a3"/>
        <w:ind w:right="288"/>
        <w:jc w:val="left"/>
      </w:pPr>
      <w:r w:rsidRPr="005D783C">
        <w:t>представлятьрезультатысвоейдеятельностивразличныхформах(сообщение,эссе, презентация, реферат, учебный проект и других);</w:t>
      </w:r>
    </w:p>
    <w:p w:rsidR="00C13122" w:rsidRPr="005D783C" w:rsidRDefault="006C0849" w:rsidP="001771EA">
      <w:pPr>
        <w:pStyle w:val="a3"/>
        <w:ind w:right="288"/>
        <w:jc w:val="left"/>
      </w:pPr>
      <w:r w:rsidRPr="005D783C">
        <w:t>объяснятьсферу примененияизначениепроведенногоучебногоисследованияв современном общественном контексте;</w:t>
      </w:r>
    </w:p>
    <w:p w:rsidR="00C13122" w:rsidRPr="005D783C" w:rsidRDefault="006C0849" w:rsidP="001771EA">
      <w:pPr>
        <w:pStyle w:val="a3"/>
        <w:tabs>
          <w:tab w:val="left" w:pos="8431"/>
        </w:tabs>
        <w:ind w:right="780"/>
        <w:jc w:val="left"/>
      </w:pPr>
      <w:r w:rsidRPr="005D783C">
        <w:t>применятьисторическиезнанияипознавательныепроцедуры</w:t>
      </w:r>
      <w:r w:rsidRPr="005D783C">
        <w:tab/>
        <w:t>винтегрированных (междисциплинарных) учебных проектах, в том числе краеведческих.</w:t>
      </w:r>
    </w:p>
    <w:p w:rsidR="00C13122" w:rsidRPr="005D783C" w:rsidRDefault="006C0849" w:rsidP="001771EA">
      <w:pPr>
        <w:pStyle w:val="a3"/>
        <w:tabs>
          <w:tab w:val="left" w:pos="7720"/>
        </w:tabs>
        <w:ind w:right="900"/>
        <w:jc w:val="left"/>
      </w:pPr>
      <w:r w:rsidRPr="005D783C">
        <w:t>Уобучающегосябудутсформированыуменияработать</w:t>
      </w:r>
      <w:r w:rsidRPr="005D783C">
        <w:tab/>
        <w:t>синформациейкакчасть познавательных универсальных учебных действий:</w:t>
      </w:r>
    </w:p>
    <w:p w:rsidR="00C13122" w:rsidRPr="005D783C" w:rsidRDefault="006C0849" w:rsidP="001771EA">
      <w:pPr>
        <w:pStyle w:val="a3"/>
        <w:ind w:left="1424" w:firstLine="0"/>
        <w:jc w:val="left"/>
      </w:pPr>
      <w:r w:rsidRPr="005D783C">
        <w:t>осуществлятьанализучебнойивнеучебнойисторическойинформации</w:t>
      </w:r>
      <w:r w:rsidRPr="005D783C">
        <w:rPr>
          <w:spacing w:val="-2"/>
        </w:rPr>
        <w:t>(учебники,</w:t>
      </w:r>
    </w:p>
    <w:p w:rsidR="00C13122" w:rsidRPr="005D783C" w:rsidRDefault="00C13122" w:rsidP="001771EA">
      <w:pPr>
        <w:pStyle w:val="a3"/>
        <w:jc w:val="left"/>
        <w:sectPr w:rsidR="00C13122" w:rsidRPr="005D783C">
          <w:pgSz w:w="11920" w:h="16850"/>
          <w:pgMar w:top="600" w:right="141" w:bottom="1140" w:left="566" w:header="0" w:footer="841" w:gutter="0"/>
          <w:cols w:space="720"/>
        </w:sectPr>
      </w:pPr>
    </w:p>
    <w:p w:rsidR="00C13122" w:rsidRPr="005D783C" w:rsidRDefault="006C0849" w:rsidP="001771EA">
      <w:pPr>
        <w:pStyle w:val="a3"/>
        <w:ind w:right="699" w:firstLine="0"/>
      </w:pPr>
      <w:r w:rsidRPr="005D783C">
        <w:lastRenderedPageBreak/>
        <w:t>исторические источники, научно-популярная литература, Интернет-ресурсы и другие) – извлекать, сопоставлять, систематизироватьи интерпретировать информацию;</w:t>
      </w:r>
    </w:p>
    <w:p w:rsidR="00C13122" w:rsidRPr="005D783C" w:rsidRDefault="006C0849" w:rsidP="001771EA">
      <w:pPr>
        <w:pStyle w:val="a3"/>
        <w:ind w:right="703"/>
      </w:pPr>
      <w:r w:rsidRPr="005D783C">
        <w:t>представлятьииспользоватьинформационныеособенностиразныхвидовисторических источников,проводитькритическийанализисточника,высказыватьсуждениеодостоверности и ценности содержащейся в нем информации (в том числе по самостоятельно сформулированным критериям);</w:t>
      </w:r>
    </w:p>
    <w:p w:rsidR="00C13122" w:rsidRPr="005D783C" w:rsidRDefault="006C0849" w:rsidP="001771EA">
      <w:pPr>
        <w:pStyle w:val="a3"/>
        <w:ind w:left="1424" w:right="705" w:firstLine="0"/>
      </w:pPr>
      <w:r w:rsidRPr="005D783C">
        <w:t>рассматриватькомплексыисточников,выявляясовпаденияиразличияихсвидетельств; сопоставлять оценки исторических событий и личностей, приводимые в научной</w:t>
      </w:r>
    </w:p>
    <w:p w:rsidR="00C13122" w:rsidRPr="005D783C" w:rsidRDefault="006C0849" w:rsidP="001771EA">
      <w:pPr>
        <w:pStyle w:val="a3"/>
        <w:ind w:firstLine="0"/>
      </w:pPr>
      <w:r w:rsidRPr="005D783C">
        <w:t>литературеипублицистике,объяснятьпричинырасхождения</w:t>
      </w:r>
      <w:r w:rsidRPr="005D783C">
        <w:rPr>
          <w:spacing w:val="-2"/>
        </w:rPr>
        <w:t>мнений;</w:t>
      </w:r>
    </w:p>
    <w:p w:rsidR="00C13122" w:rsidRPr="005D783C" w:rsidRDefault="006C0849" w:rsidP="001771EA">
      <w:pPr>
        <w:pStyle w:val="a3"/>
        <w:ind w:right="715"/>
        <w:jc w:val="left"/>
      </w:pPr>
      <w:r w:rsidRPr="005D783C">
        <w:rPr>
          <w:spacing w:val="-2"/>
        </w:rPr>
        <w:t xml:space="preserve">использовать средства современныхинформационныхи коммуникационных технологий </w:t>
      </w:r>
      <w:r w:rsidRPr="005D783C">
        <w:t>с соблюдением правовых и этических норм, требований информационной безопасности.</w:t>
      </w:r>
    </w:p>
    <w:p w:rsidR="00C13122" w:rsidRPr="005D783C" w:rsidRDefault="006C0849" w:rsidP="001771EA">
      <w:pPr>
        <w:pStyle w:val="a3"/>
        <w:ind w:right="288"/>
        <w:jc w:val="left"/>
      </w:pPr>
      <w:r w:rsidRPr="005D783C">
        <w:t>Уобучающегосябудутсформированыуменияобщениякакчастькоммуникативных универсальных учебных действий:</w:t>
      </w:r>
    </w:p>
    <w:p w:rsidR="00C13122" w:rsidRPr="005D783C" w:rsidRDefault="006C0849" w:rsidP="001771EA">
      <w:pPr>
        <w:pStyle w:val="a3"/>
        <w:tabs>
          <w:tab w:val="left" w:pos="10361"/>
        </w:tabs>
        <w:ind w:right="712"/>
        <w:jc w:val="left"/>
      </w:pPr>
      <w:r w:rsidRPr="005D783C">
        <w:t>представлятьособенностивзаимодействиялюдейвисторическихобществах</w:t>
      </w:r>
      <w:r w:rsidRPr="005D783C">
        <w:tab/>
      </w:r>
      <w:r w:rsidRPr="005D783C">
        <w:rPr>
          <w:spacing w:val="-10"/>
        </w:rPr>
        <w:t xml:space="preserve">и </w:t>
      </w:r>
      <w:r w:rsidRPr="005D783C">
        <w:t>современном мире;</w:t>
      </w:r>
    </w:p>
    <w:p w:rsidR="00C13122" w:rsidRPr="005D783C" w:rsidRDefault="006C0849" w:rsidP="001771EA">
      <w:pPr>
        <w:pStyle w:val="a3"/>
        <w:ind w:right="288"/>
        <w:jc w:val="left"/>
      </w:pPr>
      <w:r w:rsidRPr="005D783C">
        <w:t>участвоватьвобсуждениисобытийиличностейпрошлогоисовременности,втомчисле вызывающих разныеоценки, определяя свою позицию и обосновываяее в ходе диалога;</w:t>
      </w:r>
    </w:p>
    <w:p w:rsidR="00C13122" w:rsidRPr="005D783C" w:rsidRDefault="006C0849" w:rsidP="001771EA">
      <w:pPr>
        <w:pStyle w:val="a3"/>
        <w:ind w:right="710" w:firstLine="712"/>
        <w:jc w:val="left"/>
      </w:pPr>
      <w:r w:rsidRPr="005D783C">
        <w:t xml:space="preserve">выражать и аргументировать свою точку зрения в устном высказывании, письменном </w:t>
      </w:r>
      <w:r w:rsidRPr="005D783C">
        <w:rPr>
          <w:spacing w:val="-2"/>
        </w:rPr>
        <w:t>тексте;</w:t>
      </w:r>
    </w:p>
    <w:p w:rsidR="00C13122" w:rsidRPr="005D783C" w:rsidRDefault="006C0849" w:rsidP="001771EA">
      <w:pPr>
        <w:pStyle w:val="a3"/>
        <w:tabs>
          <w:tab w:val="left" w:pos="9052"/>
        </w:tabs>
        <w:ind w:right="773" w:firstLine="712"/>
        <w:jc w:val="left"/>
      </w:pPr>
      <w:r w:rsidRPr="005D783C">
        <w:t>владетьспособамиобщенияиконструктивноговзаимодействия,</w:t>
      </w:r>
      <w:r w:rsidRPr="005D783C">
        <w:tab/>
        <w:t>втомчисле межкультурного, в школе и социальном окружении.</w:t>
      </w:r>
    </w:p>
    <w:p w:rsidR="00C13122" w:rsidRPr="005D783C" w:rsidRDefault="006C0849" w:rsidP="001771EA">
      <w:pPr>
        <w:pStyle w:val="a3"/>
        <w:ind w:left="1424" w:firstLine="0"/>
        <w:jc w:val="left"/>
      </w:pPr>
      <w:r w:rsidRPr="005D783C">
        <w:t>Уобучающегосябудутсформированыумениясовместной</w:t>
      </w:r>
      <w:r w:rsidRPr="005D783C">
        <w:rPr>
          <w:spacing w:val="-2"/>
        </w:rPr>
        <w:t>деятельности:</w:t>
      </w:r>
    </w:p>
    <w:p w:rsidR="00C13122" w:rsidRPr="005D783C" w:rsidRDefault="006C0849" w:rsidP="001771EA">
      <w:pPr>
        <w:pStyle w:val="a3"/>
        <w:ind w:right="288"/>
        <w:jc w:val="left"/>
      </w:pPr>
      <w:r w:rsidRPr="005D783C">
        <w:t>осознаватьнаосновеисторическихпримеровзначениесовместнойдеятельностикак эффективного средства достижения поставленных целей;</w:t>
      </w:r>
    </w:p>
    <w:p w:rsidR="00C13122" w:rsidRPr="005D783C" w:rsidRDefault="006C0849" w:rsidP="001771EA">
      <w:pPr>
        <w:pStyle w:val="a3"/>
        <w:ind w:right="288"/>
        <w:jc w:val="left"/>
      </w:pPr>
      <w:r w:rsidRPr="005D783C">
        <w:t>планироватьиосуществлятьсовместнуюработу,коллективныеучебныепроектыпо истории, в том числе на региональном материале;</w:t>
      </w:r>
    </w:p>
    <w:p w:rsidR="00C13122" w:rsidRPr="005D783C" w:rsidRDefault="006C0849" w:rsidP="001771EA">
      <w:pPr>
        <w:pStyle w:val="a3"/>
        <w:ind w:right="288"/>
        <w:jc w:val="left"/>
      </w:pPr>
      <w:r w:rsidRPr="005D783C">
        <w:t>определять свое участие в общей работе и координироватьсвои действияс другими членами команды;</w:t>
      </w:r>
    </w:p>
    <w:p w:rsidR="00C13122" w:rsidRPr="005D783C" w:rsidRDefault="006C0849" w:rsidP="001771EA">
      <w:pPr>
        <w:pStyle w:val="a3"/>
        <w:ind w:left="1424" w:firstLine="0"/>
        <w:jc w:val="left"/>
      </w:pPr>
      <w:r w:rsidRPr="005D783C">
        <w:t>оцениватьполученныерезультатыисвойвкладвобщую</w:t>
      </w:r>
      <w:r w:rsidRPr="005D783C">
        <w:rPr>
          <w:spacing w:val="-2"/>
        </w:rPr>
        <w:t>работу.</w:t>
      </w:r>
    </w:p>
    <w:p w:rsidR="00C13122" w:rsidRPr="005D783C" w:rsidRDefault="006C0849" w:rsidP="001771EA">
      <w:pPr>
        <w:pStyle w:val="a3"/>
        <w:ind w:right="288"/>
        <w:jc w:val="left"/>
      </w:pPr>
      <w:r w:rsidRPr="005D783C">
        <w:t>Уобучающегосябудутсформированыумениясамоорганизациикакчастирегулятивных универсальных учебных действий:</w:t>
      </w:r>
    </w:p>
    <w:p w:rsidR="00C13122" w:rsidRPr="005D783C" w:rsidRDefault="006C0849" w:rsidP="001771EA">
      <w:pPr>
        <w:pStyle w:val="a3"/>
        <w:ind w:left="1424" w:firstLine="0"/>
        <w:jc w:val="left"/>
      </w:pPr>
      <w:r w:rsidRPr="005D783C">
        <w:t xml:space="preserve">выявлятьпроблему,задачи,требующие </w:t>
      </w:r>
      <w:r w:rsidRPr="005D783C">
        <w:rPr>
          <w:spacing w:val="-2"/>
        </w:rPr>
        <w:t>решения;</w:t>
      </w:r>
    </w:p>
    <w:p w:rsidR="00C13122" w:rsidRPr="005D783C" w:rsidRDefault="006C0849" w:rsidP="001771EA">
      <w:pPr>
        <w:pStyle w:val="a3"/>
        <w:ind w:left="1424" w:firstLine="0"/>
        <w:jc w:val="left"/>
      </w:pPr>
      <w:r w:rsidRPr="005D783C">
        <w:t>составлятьпландействий,определятьспособ</w:t>
      </w:r>
      <w:r w:rsidRPr="005D783C">
        <w:rPr>
          <w:spacing w:val="-2"/>
        </w:rPr>
        <w:t>решения;</w:t>
      </w:r>
    </w:p>
    <w:p w:rsidR="00C13122" w:rsidRPr="005D783C" w:rsidRDefault="006C0849" w:rsidP="001771EA">
      <w:pPr>
        <w:pStyle w:val="a3"/>
        <w:ind w:left="1424" w:firstLine="0"/>
        <w:jc w:val="left"/>
      </w:pPr>
      <w:r w:rsidRPr="005D783C">
        <w:t>последовательнореализовыватьнамеченныйплан</w:t>
      </w:r>
      <w:r w:rsidRPr="005D783C">
        <w:rPr>
          <w:spacing w:val="-2"/>
        </w:rPr>
        <w:t>действий.</w:t>
      </w:r>
    </w:p>
    <w:p w:rsidR="00C13122" w:rsidRPr="005D783C" w:rsidRDefault="006C0849" w:rsidP="001771EA">
      <w:pPr>
        <w:pStyle w:val="a3"/>
        <w:ind w:right="288"/>
        <w:jc w:val="left"/>
      </w:pPr>
      <w:r w:rsidRPr="005D783C">
        <w:rPr>
          <w:spacing w:val="-2"/>
        </w:rPr>
        <w:t xml:space="preserve">Уобучающегосябудут сформированыумениясамоконтроля,принятиясебяидругихкак </w:t>
      </w:r>
      <w:r w:rsidRPr="005D783C">
        <w:t>часть регулятивных универсальных учебных действий:</w:t>
      </w:r>
    </w:p>
    <w:p w:rsidR="00C13122" w:rsidRPr="005D783C" w:rsidRDefault="006C0849" w:rsidP="001771EA">
      <w:pPr>
        <w:pStyle w:val="a3"/>
        <w:ind w:left="1424" w:right="953" w:firstLine="0"/>
        <w:jc w:val="left"/>
      </w:pPr>
      <w:r w:rsidRPr="005D783C">
        <w:t>осуществлять самоконтроль, рефлексию и самооценку полученных результатов; вноситькоррективы всвоюработу сучетомустановленныхошибок,возникших</w:t>
      </w:r>
    </w:p>
    <w:p w:rsidR="00C13122" w:rsidRPr="005D783C" w:rsidRDefault="006C0849" w:rsidP="001771EA">
      <w:pPr>
        <w:pStyle w:val="a3"/>
        <w:ind w:firstLine="0"/>
        <w:jc w:val="left"/>
      </w:pPr>
      <w:r w:rsidRPr="005D783C">
        <w:rPr>
          <w:spacing w:val="-2"/>
        </w:rPr>
        <w:t>трудностей;</w:t>
      </w:r>
    </w:p>
    <w:p w:rsidR="00C13122" w:rsidRPr="005D783C" w:rsidRDefault="006C0849" w:rsidP="001771EA">
      <w:pPr>
        <w:pStyle w:val="a3"/>
        <w:ind w:right="723"/>
      </w:pPr>
      <w:r w:rsidRPr="005D783C">
        <w:t>осознавать свои достижения и слабые стороны в учении, в общении,сотрудничестве со сверстниками и людьми старших поколений;</w:t>
      </w:r>
    </w:p>
    <w:p w:rsidR="00C13122" w:rsidRPr="005D783C" w:rsidRDefault="006C0849" w:rsidP="001771EA">
      <w:pPr>
        <w:pStyle w:val="a3"/>
        <w:ind w:left="1424" w:firstLine="0"/>
      </w:pPr>
      <w:r w:rsidRPr="005D783C">
        <w:t>признаватьсвоеправоиправо другихна</w:t>
      </w:r>
      <w:r w:rsidRPr="005D783C">
        <w:rPr>
          <w:spacing w:val="-2"/>
        </w:rPr>
        <w:t>ошибки;</w:t>
      </w:r>
    </w:p>
    <w:p w:rsidR="00C13122" w:rsidRPr="005D783C" w:rsidRDefault="006C0849" w:rsidP="001771EA">
      <w:pPr>
        <w:pStyle w:val="a3"/>
        <w:ind w:right="702"/>
      </w:pPr>
      <w:r w:rsidRPr="005D783C">
        <w:t xml:space="preserve">вносить конструктивные предложения для совместного решения учебных задач, </w:t>
      </w:r>
      <w:r w:rsidRPr="005D783C">
        <w:rPr>
          <w:spacing w:val="-2"/>
        </w:rPr>
        <w:t>проблем.</w:t>
      </w:r>
    </w:p>
    <w:p w:rsidR="00C13122" w:rsidRPr="005D783C" w:rsidRDefault="006C0849" w:rsidP="001771EA">
      <w:pPr>
        <w:pStyle w:val="a3"/>
        <w:ind w:right="709"/>
      </w:pPr>
      <w:r w:rsidRPr="005D783C">
        <w:t>Предметныерезультатыизученияпредмета«История»науглубленномуровнесогласно требованиямФГОССООдолжныотражать:требованиякрезультатамосвоениябазовогокурса и дополнительные требованияк результатам освоения углубленного курса.</w:t>
      </w:r>
    </w:p>
    <w:p w:rsidR="00C13122" w:rsidRPr="005D783C" w:rsidRDefault="006C0849" w:rsidP="001771EA">
      <w:pPr>
        <w:pStyle w:val="a3"/>
        <w:ind w:right="703"/>
      </w:pPr>
      <w:r w:rsidRPr="005D783C">
        <w:t xml:space="preserve">Требования к предметным результатам освоения базового курса истории должны </w:t>
      </w:r>
      <w:r w:rsidRPr="005D783C">
        <w:rPr>
          <w:spacing w:val="-2"/>
        </w:rPr>
        <w:t>отражать:</w:t>
      </w:r>
    </w:p>
    <w:p w:rsidR="00C13122" w:rsidRPr="005D783C" w:rsidRDefault="006C0849" w:rsidP="001771EA">
      <w:pPr>
        <w:pStyle w:val="a3"/>
        <w:ind w:right="693"/>
      </w:pPr>
      <w:r w:rsidRPr="005D783C">
        <w:t xml:space="preserve">Понимание значимости России в мировых политических и социально-экономических процессахХХ–началаXXIвв.,знаниедостиженийстраныиеенарода,умениехарактеризовать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w:t>
      </w:r>
      <w:r w:rsidRPr="005D783C">
        <w:lastRenderedPageBreak/>
        <w:t xml:space="preserve">нацизмом,значениесоветскихнаучно-технологическихуспехов,освоениякосмоса,понимание причиниследствийраспадаСССР,возрожденияРоссийскойФедерациикакмировойдержавы,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w:t>
      </w:r>
      <w:r w:rsidRPr="005D783C">
        <w:rPr>
          <w:spacing w:val="-2"/>
        </w:rPr>
        <w:t>(России).</w:t>
      </w:r>
    </w:p>
    <w:p w:rsidR="00C13122" w:rsidRPr="005D783C" w:rsidRDefault="006C0849" w:rsidP="001771EA">
      <w:pPr>
        <w:pStyle w:val="a3"/>
        <w:ind w:right="695"/>
      </w:pPr>
      <w:r w:rsidRPr="005D783C">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C13122" w:rsidRPr="005D783C" w:rsidRDefault="006C0849" w:rsidP="001771EA">
      <w:pPr>
        <w:pStyle w:val="a3"/>
        <w:ind w:right="698"/>
      </w:pPr>
      <w:r w:rsidRPr="005D783C">
        <w:t>Умение составлять описание (реконструкцию) в устной и письменной форме историческихсобытий,явлений,процессовисторииродногокрая,историиРоссииивсемирной историиХХ–началаXXIвв.иихучастников,образажизнилюдейиегоизменениявНовейшую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13122" w:rsidRPr="005D783C" w:rsidRDefault="006C0849" w:rsidP="001771EA">
      <w:pPr>
        <w:pStyle w:val="a3"/>
        <w:ind w:right="698"/>
      </w:pPr>
      <w:r w:rsidRPr="005D783C">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13122" w:rsidRPr="005D783C" w:rsidRDefault="006C0849" w:rsidP="001771EA">
      <w:pPr>
        <w:pStyle w:val="a3"/>
        <w:ind w:left="1424" w:firstLine="0"/>
      </w:pPr>
      <w:r w:rsidRPr="005D783C">
        <w:t>Умениеустанавливатьпричинно-</w:t>
      </w:r>
      <w:r w:rsidRPr="005D783C">
        <w:rPr>
          <w:spacing w:val="-2"/>
        </w:rPr>
        <w:t>следственные,</w:t>
      </w:r>
    </w:p>
    <w:p w:rsidR="00C13122" w:rsidRPr="005D783C" w:rsidRDefault="006C0849" w:rsidP="001771EA">
      <w:pPr>
        <w:pStyle w:val="a3"/>
        <w:ind w:left="1424" w:firstLine="0"/>
      </w:pPr>
      <w:r w:rsidRPr="005D783C">
        <w:t>пространственные,временныесвязиисторическихсобытий,явлений,</w:t>
      </w:r>
      <w:r w:rsidRPr="005D783C">
        <w:rPr>
          <w:spacing w:val="-2"/>
        </w:rPr>
        <w:t>процессов,</w:t>
      </w:r>
    </w:p>
    <w:p w:rsidR="00C13122" w:rsidRPr="005D783C" w:rsidRDefault="006C0849" w:rsidP="001771EA">
      <w:pPr>
        <w:pStyle w:val="a3"/>
        <w:ind w:right="698" w:firstLine="0"/>
      </w:pPr>
      <w:r w:rsidRPr="005D783C">
        <w:t>характеризовать их итоги, соотносить событияистории родного краяи истории России в ХХ – начале XXI вв., определять современников исторических событий истории России и человечества в целом в ХХ – начале XXI вв.</w:t>
      </w:r>
    </w:p>
    <w:p w:rsidR="00C13122" w:rsidRPr="005D783C" w:rsidRDefault="006C0849" w:rsidP="001771EA">
      <w:pPr>
        <w:pStyle w:val="a3"/>
        <w:ind w:right="700"/>
      </w:pPr>
      <w:r w:rsidRPr="005D783C">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13122" w:rsidRPr="005D783C" w:rsidRDefault="006C0849" w:rsidP="001771EA">
      <w:pPr>
        <w:pStyle w:val="a3"/>
        <w:ind w:right="699"/>
      </w:pPr>
      <w:r w:rsidRPr="005D783C">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13122" w:rsidRPr="005D783C" w:rsidRDefault="006C0849" w:rsidP="001771EA">
      <w:pPr>
        <w:pStyle w:val="a3"/>
        <w:ind w:right="694"/>
      </w:pPr>
      <w:r w:rsidRPr="005D783C">
        <w:t>Умение анализировать текстовые, визуальные источники исторической информации, в томчислеисторическиекарты/схемы,поисторииРоссииизарубежныхстранХХ–началаXXI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осуществленияпроектнойдеятельностивформеразработкиипредставленияучебныхпроектов по новейшей истории, в том числе – на региональном материале (с использованием ресурсов библиотек, музеев).</w:t>
      </w:r>
    </w:p>
    <w:p w:rsidR="00C13122" w:rsidRPr="005D783C" w:rsidRDefault="006C0849" w:rsidP="001771EA">
      <w:pPr>
        <w:pStyle w:val="a3"/>
        <w:ind w:right="693"/>
      </w:pPr>
      <w:r w:rsidRPr="005D783C">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C13122" w:rsidRPr="005D783C" w:rsidRDefault="006C0849" w:rsidP="001771EA">
      <w:pPr>
        <w:pStyle w:val="a3"/>
        <w:ind w:right="717"/>
      </w:pPr>
      <w:r w:rsidRPr="005D783C">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13122" w:rsidRPr="005D783C" w:rsidRDefault="006C0849" w:rsidP="001771EA">
      <w:pPr>
        <w:pStyle w:val="a3"/>
        <w:ind w:right="698"/>
      </w:pPr>
      <w:r w:rsidRPr="005D783C">
        <w:t>Знаниеключевыхсобытий,основныхдатиэтаповисторииРоссииимиравХХ –начале XXI вв., выдающихся деятелей отечественной и всемирной истории, важнейших достижений культуры, ценностных ориентиров:</w:t>
      </w:r>
    </w:p>
    <w:p w:rsidR="00C13122" w:rsidRPr="005D783C" w:rsidRDefault="006C0849" w:rsidP="001771EA">
      <w:pPr>
        <w:pStyle w:val="a4"/>
        <w:numPr>
          <w:ilvl w:val="0"/>
          <w:numId w:val="133"/>
        </w:numPr>
        <w:tabs>
          <w:tab w:val="left" w:pos="1685"/>
        </w:tabs>
        <w:ind w:left="1685" w:hanging="264"/>
        <w:rPr>
          <w:sz w:val="24"/>
          <w:szCs w:val="24"/>
        </w:rPr>
      </w:pPr>
      <w:r w:rsidRPr="005D783C">
        <w:rPr>
          <w:sz w:val="24"/>
          <w:szCs w:val="24"/>
        </w:rPr>
        <w:t>поучебномукурсу«История</w:t>
      </w:r>
      <w:r w:rsidRPr="005D783C">
        <w:rPr>
          <w:spacing w:val="-2"/>
          <w:sz w:val="24"/>
          <w:szCs w:val="24"/>
        </w:rPr>
        <w:t>России»:</w:t>
      </w:r>
    </w:p>
    <w:p w:rsidR="00C13122" w:rsidRPr="005D783C" w:rsidRDefault="006C0849" w:rsidP="001771EA">
      <w:pPr>
        <w:pStyle w:val="a3"/>
        <w:ind w:right="708"/>
      </w:pPr>
      <w:r w:rsidRPr="005D783C">
        <w:t>Россия накануне Первой мировой войны. Ход военных действий. Власть, общество, экономика, культура. Предпосылки революции.</w:t>
      </w:r>
    </w:p>
    <w:p w:rsidR="00C13122" w:rsidRPr="005D783C" w:rsidRDefault="006C0849" w:rsidP="001771EA">
      <w:pPr>
        <w:pStyle w:val="a3"/>
        <w:ind w:right="695"/>
      </w:pPr>
      <w:r w:rsidRPr="005D783C">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C13122" w:rsidRPr="005D783C" w:rsidRDefault="006C0849" w:rsidP="001771EA">
      <w:pPr>
        <w:pStyle w:val="a3"/>
        <w:ind w:left="1424" w:firstLine="0"/>
      </w:pPr>
      <w:r w:rsidRPr="005D783C">
        <w:t>Нэп.ОбразованиеСССР.СССРвгодынэпа.«Великийперелом».</w:t>
      </w:r>
      <w:r w:rsidRPr="005D783C">
        <w:rPr>
          <w:spacing w:val="-2"/>
        </w:rPr>
        <w:t>Индустриализация,</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705" w:firstLine="0"/>
      </w:pPr>
      <w:r w:rsidRPr="005D783C">
        <w:lastRenderedPageBreak/>
        <w:t>коллективизация,культурнаяреволюция.Первыепятилетки.Политическийстройирепрессии. Внешняя политика СССР. Укрепление обороноспособности.</w:t>
      </w:r>
    </w:p>
    <w:p w:rsidR="00C13122" w:rsidRPr="005D783C" w:rsidRDefault="006C0849" w:rsidP="001771EA">
      <w:pPr>
        <w:pStyle w:val="a3"/>
        <w:ind w:right="695"/>
      </w:pPr>
      <w:r w:rsidRPr="005D783C">
        <w:t>ВеликаяОтечественнаявойна1941–1945гг.:причины,силысторон,основныеоперации.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C13122" w:rsidRPr="005D783C" w:rsidRDefault="006C0849" w:rsidP="001771EA">
      <w:pPr>
        <w:pStyle w:val="a3"/>
        <w:ind w:left="1424" w:firstLine="0"/>
      </w:pPr>
      <w:r w:rsidRPr="005D783C">
        <w:t>СССРв1945–1991гг.Экономическиеразвитиеиреформы.Политическая</w:t>
      </w:r>
      <w:r w:rsidRPr="005D783C">
        <w:rPr>
          <w:spacing w:val="-2"/>
        </w:rPr>
        <w:t>система</w:t>
      </w:r>
    </w:p>
    <w:p w:rsidR="00C13122" w:rsidRPr="005D783C" w:rsidRDefault="006C0849" w:rsidP="001771EA">
      <w:pPr>
        <w:pStyle w:val="a3"/>
        <w:ind w:right="707" w:firstLine="0"/>
      </w:pPr>
      <w:r w:rsidRPr="005D783C">
        <w:t>«развитогосоциализма».Развитиенауки,образования,культуры. «Холоднаявойна»ивнешняя политика. СССР и мировая социалистическая система. Причины распада Советского Союза.</w:t>
      </w:r>
    </w:p>
    <w:p w:rsidR="00C13122" w:rsidRPr="005D783C" w:rsidRDefault="006C0849" w:rsidP="001771EA">
      <w:pPr>
        <w:pStyle w:val="a3"/>
        <w:ind w:right="697"/>
      </w:pPr>
      <w:r w:rsidRPr="005D783C">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C13122" w:rsidRPr="005D783C" w:rsidRDefault="006C0849" w:rsidP="001771EA">
      <w:pPr>
        <w:pStyle w:val="a4"/>
        <w:numPr>
          <w:ilvl w:val="0"/>
          <w:numId w:val="133"/>
        </w:numPr>
        <w:tabs>
          <w:tab w:val="left" w:pos="1685"/>
        </w:tabs>
        <w:ind w:left="1685" w:hanging="264"/>
        <w:rPr>
          <w:sz w:val="24"/>
          <w:szCs w:val="24"/>
        </w:rPr>
      </w:pPr>
      <w:r w:rsidRPr="005D783C">
        <w:rPr>
          <w:sz w:val="24"/>
          <w:szCs w:val="24"/>
        </w:rPr>
        <w:t>поучебномукурсу«Всеобщая</w:t>
      </w:r>
      <w:r w:rsidRPr="005D783C">
        <w:rPr>
          <w:spacing w:val="-2"/>
          <w:sz w:val="24"/>
          <w:szCs w:val="24"/>
        </w:rPr>
        <w:t xml:space="preserve"> история»:</w:t>
      </w:r>
    </w:p>
    <w:p w:rsidR="00C13122" w:rsidRPr="005D783C" w:rsidRDefault="006C0849" w:rsidP="001771EA">
      <w:pPr>
        <w:pStyle w:val="a3"/>
        <w:ind w:right="717"/>
      </w:pPr>
      <w:r w:rsidRPr="005D783C">
        <w:t>Мир накануне Первой мировой войны. Первая мировая война: причины, участники, основные события, результаты. Власть и общество.</w:t>
      </w:r>
    </w:p>
    <w:p w:rsidR="00C13122" w:rsidRPr="005D783C" w:rsidRDefault="006C0849" w:rsidP="001771EA">
      <w:pPr>
        <w:pStyle w:val="a3"/>
        <w:ind w:right="694"/>
      </w:pPr>
      <w:r w:rsidRPr="005D783C">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курс»в США. Германский нацизм. «Народный фронт». Политика «умиротворения агрессора». Культурное развитие.</w:t>
      </w:r>
    </w:p>
    <w:p w:rsidR="00C13122" w:rsidRPr="005D783C" w:rsidRDefault="006C0849" w:rsidP="001771EA">
      <w:pPr>
        <w:pStyle w:val="a3"/>
        <w:ind w:left="1424" w:right="2371" w:firstLine="0"/>
      </w:pPr>
      <w:r w:rsidRPr="005D783C">
        <w:t>Втораямироваявойна:причины,участники,основныесражения,итоги. Власть и общество в годы войны. Решающий вклад СССР в Победу.</w:t>
      </w:r>
    </w:p>
    <w:p w:rsidR="00C13122" w:rsidRPr="005D783C" w:rsidRDefault="006C0849" w:rsidP="001771EA">
      <w:pPr>
        <w:pStyle w:val="a3"/>
        <w:ind w:right="698"/>
      </w:pPr>
      <w:r w:rsidRPr="005D783C">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C13122" w:rsidRPr="005D783C" w:rsidRDefault="006C0849" w:rsidP="001771EA">
      <w:pPr>
        <w:pStyle w:val="a3"/>
        <w:ind w:right="700"/>
      </w:pPr>
      <w:r w:rsidRPr="005D783C">
        <w:t>Современный мир: глобализация и деглобализация. Геополитический кризис 2022 г. и его влияние на мировую систему.</w:t>
      </w:r>
    </w:p>
    <w:p w:rsidR="00C13122" w:rsidRPr="005D783C" w:rsidRDefault="006C0849" w:rsidP="001771EA">
      <w:pPr>
        <w:pStyle w:val="a3"/>
        <w:ind w:right="689"/>
      </w:pPr>
      <w:r w:rsidRPr="005D783C">
        <w:t>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w:t>
      </w:r>
    </w:p>
    <w:p w:rsidR="00C13122" w:rsidRPr="005D783C" w:rsidRDefault="006C0849" w:rsidP="001771EA">
      <w:pPr>
        <w:pStyle w:val="a3"/>
        <w:ind w:right="689"/>
      </w:pPr>
      <w:r w:rsidRPr="005D783C">
        <w:t>Понимание значимости роли России в мировых политических и социально- экономических процессах с древнейших времен до настоящего времени.</w:t>
      </w:r>
    </w:p>
    <w:p w:rsidR="00C13122" w:rsidRPr="005D783C" w:rsidRDefault="006C0849" w:rsidP="001771EA">
      <w:pPr>
        <w:pStyle w:val="a3"/>
        <w:ind w:left="1424" w:firstLine="0"/>
      </w:pPr>
      <w:r w:rsidRPr="005D783C">
        <w:t>Умениехарактеризоватьвкладроссийскойкультурывмировую</w:t>
      </w:r>
      <w:r w:rsidRPr="005D783C">
        <w:rPr>
          <w:spacing w:val="-2"/>
        </w:rPr>
        <w:t>культуру.</w:t>
      </w:r>
    </w:p>
    <w:p w:rsidR="00C13122" w:rsidRPr="005D783C" w:rsidRDefault="006C0849" w:rsidP="001771EA">
      <w:pPr>
        <w:pStyle w:val="a3"/>
        <w:ind w:right="705"/>
      </w:pPr>
      <w:r w:rsidRPr="005D783C">
        <w:t>Сформированность представлений о предмете, научных и социальных функциях исторического знания, методах изучения исторических источников.</w:t>
      </w:r>
    </w:p>
    <w:p w:rsidR="00C13122" w:rsidRPr="005D783C" w:rsidRDefault="006C0849" w:rsidP="001771EA">
      <w:pPr>
        <w:pStyle w:val="a3"/>
        <w:ind w:right="693"/>
      </w:pPr>
      <w:r w:rsidRPr="005D783C">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настоящего времени.</w:t>
      </w:r>
    </w:p>
    <w:p w:rsidR="00C13122" w:rsidRPr="005D783C" w:rsidRDefault="006C0849" w:rsidP="001771EA">
      <w:pPr>
        <w:pStyle w:val="a3"/>
        <w:ind w:right="700"/>
      </w:pPr>
      <w:r w:rsidRPr="005D783C">
        <w:t>Умение анализировать, характеризовать и сравнивать исторические события, явления, процессы с древнейших времен до настоящего времени.</w:t>
      </w:r>
    </w:p>
    <w:p w:rsidR="00C13122" w:rsidRPr="005D783C" w:rsidRDefault="006C0849" w:rsidP="001771EA">
      <w:pPr>
        <w:pStyle w:val="a3"/>
        <w:ind w:right="696"/>
      </w:pPr>
      <w:r w:rsidRPr="005D783C">
        <w:t xml:space="preserve">Умениеобъяснять критериипоискаисторическихисточниковинаходитьих, учитывать при работе спецификусовременных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w:t>
      </w:r>
      <w:r w:rsidRPr="005D783C">
        <w:rPr>
          <w:spacing w:val="-2"/>
        </w:rPr>
        <w:t>деятельности.</w:t>
      </w:r>
    </w:p>
    <w:p w:rsidR="00C13122" w:rsidRPr="005D783C" w:rsidRDefault="006C0849" w:rsidP="001771EA">
      <w:pPr>
        <w:pStyle w:val="a3"/>
        <w:ind w:right="706"/>
      </w:pPr>
      <w:r w:rsidRPr="005D783C">
        <w:t>Умение на практике отстаивать историческую правду в ходе дискуссий и других форм межличностноговзаимодействия,атакжеприразработкеипредставленииучебныхпроектови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13122" w:rsidRPr="005D783C" w:rsidRDefault="006C0849" w:rsidP="001771EA">
      <w:pPr>
        <w:pStyle w:val="a3"/>
        <w:ind w:right="709"/>
      </w:pPr>
      <w:r w:rsidRPr="005D783C">
        <w:t xml:space="preserve">Кконцуобученияв10классеобучающийсяполучитследующиепредметныерезультаты по </w:t>
      </w:r>
      <w:r w:rsidRPr="005D783C">
        <w:lastRenderedPageBreak/>
        <w:t>отдельным темам программы по истории:</w:t>
      </w:r>
    </w:p>
    <w:p w:rsidR="00C13122" w:rsidRPr="005D783C" w:rsidRDefault="006C0849" w:rsidP="001771EA">
      <w:pPr>
        <w:pStyle w:val="a3"/>
        <w:ind w:right="689"/>
      </w:pPr>
      <w:r w:rsidRPr="005D783C">
        <w:t>Понимание значимости роли России в мировых политических и социально- экономических процессах 1914–1945 гг.</w:t>
      </w:r>
    </w:p>
    <w:p w:rsidR="00C13122" w:rsidRPr="005D783C" w:rsidRDefault="006C0849" w:rsidP="001771EA">
      <w:pPr>
        <w:pStyle w:val="a3"/>
        <w:ind w:left="1424" w:right="704" w:firstLine="0"/>
      </w:pPr>
      <w:r w:rsidRPr="005D783C">
        <w:t>Структура предметного результата включает следующий перечень знаний и умений: знатьмировыеполитическиеисоциально-экономическиепроцессы1914–1945 гг.,в</w:t>
      </w:r>
    </w:p>
    <w:p w:rsidR="00C13122" w:rsidRPr="005D783C" w:rsidRDefault="006C0849" w:rsidP="001771EA">
      <w:pPr>
        <w:pStyle w:val="a3"/>
        <w:ind w:right="716" w:firstLine="0"/>
      </w:pPr>
      <w:r w:rsidRPr="005D783C">
        <w:t xml:space="preserve">которых проявилосьзначительное влияние России, характеризовать роль нашей страны в этих </w:t>
      </w:r>
      <w:r w:rsidRPr="005D783C">
        <w:rPr>
          <w:spacing w:val="-2"/>
        </w:rPr>
        <w:t>процессах;</w:t>
      </w:r>
    </w:p>
    <w:p w:rsidR="00C13122" w:rsidRPr="005D783C" w:rsidRDefault="006C0849" w:rsidP="001771EA">
      <w:pPr>
        <w:pStyle w:val="a3"/>
        <w:ind w:right="707"/>
      </w:pPr>
      <w:r w:rsidRPr="005D783C">
        <w:t>устанавливать причинно-следственные связи, связанные с участием России в мировых политических и социально-экономических процессах 1914–1945 гг.;</w:t>
      </w:r>
    </w:p>
    <w:p w:rsidR="00C13122" w:rsidRPr="005D783C" w:rsidRDefault="006C0849" w:rsidP="001771EA">
      <w:pPr>
        <w:pStyle w:val="a3"/>
        <w:ind w:right="700"/>
      </w:pPr>
      <w:r w:rsidRPr="005D783C">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C13122" w:rsidRPr="005D783C" w:rsidRDefault="006C0849" w:rsidP="001771EA">
      <w:pPr>
        <w:pStyle w:val="a3"/>
        <w:ind w:left="1424" w:right="1004" w:firstLine="0"/>
      </w:pPr>
      <w:r w:rsidRPr="005D783C">
        <w:t>Умениехарактеризоватьвкладроссийскойкультурывмировуюкультуру.Структура предметного результата включает следующий перечень знанийи умений:</w:t>
      </w:r>
    </w:p>
    <w:p w:rsidR="00C13122" w:rsidRPr="005D783C" w:rsidRDefault="006C0849" w:rsidP="001771EA">
      <w:pPr>
        <w:pStyle w:val="a3"/>
        <w:ind w:right="696"/>
      </w:pPr>
      <w:r w:rsidRPr="005D783C">
        <w:t>характеризовать этапы развития науки и культуры в России 1914–1945 гг., составлять развернутое описание памятников культуры России;</w:t>
      </w:r>
    </w:p>
    <w:p w:rsidR="00C13122" w:rsidRPr="005D783C" w:rsidRDefault="006C0849" w:rsidP="001771EA">
      <w:pPr>
        <w:pStyle w:val="a3"/>
        <w:ind w:right="696"/>
      </w:pPr>
      <w:r w:rsidRPr="005D783C">
        <w:t>характеризовать этапы развития мировой культуры 1914–1945 гг., составлять описание наиболее известных памятников культуры;</w:t>
      </w:r>
    </w:p>
    <w:p w:rsidR="00C13122" w:rsidRPr="005D783C" w:rsidRDefault="006C0849" w:rsidP="001771EA">
      <w:pPr>
        <w:pStyle w:val="a3"/>
        <w:ind w:right="710"/>
        <w:jc w:val="left"/>
      </w:pPr>
      <w:r w:rsidRPr="005D783C">
        <w:t>характеризоватьвзаимноевлияниекультурыРоссииикультурызарубежныхстран, вклад российских ученых и деятелей культуры в мировую науку и культуру.</w:t>
      </w:r>
    </w:p>
    <w:p w:rsidR="00C13122" w:rsidRPr="005D783C" w:rsidRDefault="006C0849" w:rsidP="001771EA">
      <w:pPr>
        <w:pStyle w:val="a3"/>
        <w:tabs>
          <w:tab w:val="left" w:pos="7826"/>
        </w:tabs>
        <w:ind w:right="890"/>
        <w:jc w:val="left"/>
      </w:pPr>
      <w:r w:rsidRPr="005D783C">
        <w:t>Сформированностьпредставленийопредмете,научных</w:t>
      </w:r>
      <w:r w:rsidRPr="005D783C">
        <w:tab/>
        <w:t>исоциальныхфункциях исторического знания, методах изучения исторических источников.</w:t>
      </w:r>
    </w:p>
    <w:p w:rsidR="00C13122" w:rsidRPr="005D783C" w:rsidRDefault="006C0849" w:rsidP="001771EA">
      <w:pPr>
        <w:pStyle w:val="a3"/>
        <w:ind w:left="1424" w:right="288" w:firstLine="0"/>
        <w:jc w:val="left"/>
      </w:pPr>
      <w:r w:rsidRPr="005D783C">
        <w:t>Структурапредметногорезультатавключаетследующийпереченьзнанийиумений: объяснять, в чем состоят научные и социальные функции исторического знания;</w:t>
      </w:r>
    </w:p>
    <w:p w:rsidR="00C13122" w:rsidRPr="005D783C" w:rsidRDefault="006C0849" w:rsidP="001771EA">
      <w:pPr>
        <w:pStyle w:val="a3"/>
        <w:tabs>
          <w:tab w:val="left" w:pos="2707"/>
          <w:tab w:val="left" w:pos="3836"/>
          <w:tab w:val="left" w:pos="5560"/>
          <w:tab w:val="left" w:pos="7175"/>
          <w:tab w:val="left" w:pos="9023"/>
          <w:tab w:val="left" w:pos="9347"/>
        </w:tabs>
        <w:ind w:left="1424" w:right="703" w:firstLine="0"/>
        <w:jc w:val="left"/>
      </w:pPr>
      <w:r w:rsidRPr="005D783C">
        <w:t xml:space="preserve">характеризовать и применять основные приемы изучения исторических источников; </w:t>
      </w:r>
      <w:r w:rsidRPr="005D783C">
        <w:rPr>
          <w:spacing w:val="-2"/>
        </w:rPr>
        <w:t>приводить</w:t>
      </w:r>
      <w:r w:rsidRPr="005D783C">
        <w:tab/>
      </w:r>
      <w:r w:rsidRPr="005D783C">
        <w:rPr>
          <w:spacing w:val="-2"/>
        </w:rPr>
        <w:t>примеры</w:t>
      </w:r>
      <w:r w:rsidRPr="005D783C">
        <w:tab/>
      </w:r>
      <w:r w:rsidRPr="005D783C">
        <w:rPr>
          <w:spacing w:val="-2"/>
        </w:rPr>
        <w:t>использования</w:t>
      </w:r>
      <w:r w:rsidRPr="005D783C">
        <w:tab/>
      </w:r>
      <w:r w:rsidRPr="005D783C">
        <w:rPr>
          <w:spacing w:val="-2"/>
        </w:rPr>
        <w:t>исторической</w:t>
      </w:r>
      <w:r w:rsidRPr="005D783C">
        <w:tab/>
      </w:r>
      <w:r w:rsidRPr="005D783C">
        <w:rPr>
          <w:spacing w:val="-2"/>
        </w:rPr>
        <w:t>аргументации</w:t>
      </w:r>
      <w:r w:rsidRPr="005D783C">
        <w:tab/>
      </w:r>
      <w:r w:rsidRPr="005D783C">
        <w:rPr>
          <w:spacing w:val="-10"/>
        </w:rPr>
        <w:t>в</w:t>
      </w:r>
      <w:r w:rsidRPr="005D783C">
        <w:tab/>
      </w:r>
      <w:r w:rsidRPr="005D783C">
        <w:rPr>
          <w:spacing w:val="-2"/>
        </w:rPr>
        <w:t>социально-</w:t>
      </w:r>
    </w:p>
    <w:p w:rsidR="00C13122" w:rsidRPr="005D783C" w:rsidRDefault="006C0849" w:rsidP="001771EA">
      <w:pPr>
        <w:pStyle w:val="a3"/>
        <w:ind w:firstLine="0"/>
        <w:jc w:val="left"/>
      </w:pPr>
      <w:r w:rsidRPr="005D783C">
        <w:t>политическом</w:t>
      </w:r>
      <w:r w:rsidRPr="005D783C">
        <w:rPr>
          <w:spacing w:val="-2"/>
        </w:rPr>
        <w:t>контексте;</w:t>
      </w:r>
    </w:p>
    <w:p w:rsidR="00C13122" w:rsidRPr="005D783C" w:rsidRDefault="006C0849" w:rsidP="001771EA">
      <w:pPr>
        <w:pStyle w:val="a3"/>
        <w:ind w:right="702"/>
      </w:pPr>
      <w:r w:rsidRPr="005D783C">
        <w:t>характеризовать роль исторической науки в политическом развитии России и зарубежных стран 1914–1945 гг.</w:t>
      </w:r>
    </w:p>
    <w:p w:rsidR="00C13122" w:rsidRPr="005D783C" w:rsidRDefault="006C0849" w:rsidP="001771EA">
      <w:pPr>
        <w:pStyle w:val="a3"/>
        <w:ind w:right="693"/>
      </w:pPr>
      <w:r w:rsidRPr="005D783C">
        <w:t xml:space="preserve">Владение комплексом хронологических умений, умение устанавливать причинно- следственные,пространственныесвязиисторическихсобытий,явлений,процессов1914–1945 </w:t>
      </w:r>
      <w:r w:rsidRPr="005D783C">
        <w:rPr>
          <w:spacing w:val="-4"/>
        </w:rPr>
        <w:t>гг.</w:t>
      </w:r>
    </w:p>
    <w:p w:rsidR="00C13122" w:rsidRPr="005D783C" w:rsidRDefault="006C0849" w:rsidP="001771EA">
      <w:pPr>
        <w:pStyle w:val="a3"/>
        <w:ind w:left="1424" w:right="714" w:firstLine="0"/>
      </w:pPr>
      <w:r w:rsidRPr="005D783C">
        <w:t>Структура предметного результата включает следующий перечень знаний и умений: называтьдатыважнейшихсобытийивыделятьэтапывразвитиипроцессовистории</w:t>
      </w:r>
    </w:p>
    <w:p w:rsidR="00C13122" w:rsidRPr="005D783C" w:rsidRDefault="006C0849" w:rsidP="001771EA">
      <w:pPr>
        <w:pStyle w:val="a3"/>
        <w:ind w:firstLine="0"/>
      </w:pPr>
      <w:r w:rsidRPr="005D783C">
        <w:t>Россииивсеобщейистории1914–1945</w:t>
      </w:r>
      <w:r w:rsidRPr="005D783C">
        <w:rPr>
          <w:spacing w:val="-4"/>
        </w:rPr>
        <w:t>гг.;</w:t>
      </w:r>
    </w:p>
    <w:p w:rsidR="00C13122" w:rsidRPr="005D783C" w:rsidRDefault="006C0849" w:rsidP="001771EA">
      <w:pPr>
        <w:pStyle w:val="a3"/>
        <w:ind w:right="689"/>
      </w:pPr>
      <w:r w:rsidRPr="005D783C">
        <w:t>указывать хронологические рамки периодов истории России и всеобщей истории 1914– 1945 гг.;</w:t>
      </w:r>
    </w:p>
    <w:p w:rsidR="00C13122" w:rsidRPr="005D783C" w:rsidRDefault="006C0849" w:rsidP="001771EA">
      <w:pPr>
        <w:pStyle w:val="a3"/>
        <w:ind w:right="697"/>
      </w:pPr>
      <w:r w:rsidRPr="005D783C">
        <w:t>объяснять основания периодизации истории России и всеобщей истории 1914–1945 гг., используемые учеными-историками;</w:t>
      </w:r>
    </w:p>
    <w:p w:rsidR="00C13122" w:rsidRPr="005D783C" w:rsidRDefault="006C0849" w:rsidP="001771EA">
      <w:pPr>
        <w:pStyle w:val="a3"/>
        <w:ind w:right="704"/>
      </w:pPr>
      <w:r w:rsidRPr="005D783C">
        <w:t>соотносить события истории России, региона, других стран с основными периодами истории России и всеобщей истории 1914–1945гг.,соотносить событияисторииродногокрая, истории России и зарубежных стран 1914–1945 гг.;</w:t>
      </w:r>
    </w:p>
    <w:p w:rsidR="00C13122" w:rsidRPr="005D783C" w:rsidRDefault="006C0849" w:rsidP="001771EA">
      <w:pPr>
        <w:pStyle w:val="a3"/>
        <w:ind w:right="692"/>
      </w:pPr>
      <w:r w:rsidRPr="005D783C">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C13122" w:rsidRPr="005D783C" w:rsidRDefault="006C0849" w:rsidP="001771EA">
      <w:pPr>
        <w:pStyle w:val="a3"/>
        <w:ind w:right="695"/>
      </w:pPr>
      <w:r w:rsidRPr="005D783C">
        <w:t>делать предположения о возможных причинах (предпосылках) и последствиях исторических событий,явлений,процессов историиРоссииизарубежныхстран1914–1945гг., используя знания по истории и дополнительные источники исторической информации, устанавливать верность/неверность выдвинутых гипотез;</w:t>
      </w:r>
    </w:p>
    <w:p w:rsidR="00C13122" w:rsidRPr="005D783C" w:rsidRDefault="006C0849" w:rsidP="001771EA">
      <w:pPr>
        <w:pStyle w:val="a3"/>
        <w:ind w:right="695"/>
      </w:pPr>
      <w:r w:rsidRPr="005D783C">
        <w:t>излагать исторический материал на основе понимания причинно-следственных, пространственно-временныхсвязейисторическихсобытий,явлений,процессовисторииРоссии и всеобщей истории 1914–1945 гг.;</w:t>
      </w:r>
    </w:p>
    <w:p w:rsidR="00C13122" w:rsidRPr="005D783C" w:rsidRDefault="006C0849" w:rsidP="001771EA">
      <w:pPr>
        <w:pStyle w:val="a3"/>
        <w:ind w:right="709"/>
      </w:pPr>
      <w:r w:rsidRPr="005D783C">
        <w:t>определять современников исторических событий, явлений, процессов истории России и всеобщей истории 1914–1945 гг.</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288"/>
        <w:jc w:val="left"/>
      </w:pPr>
      <w:r w:rsidRPr="005D783C">
        <w:lastRenderedPageBreak/>
        <w:t>Умение анализировать, характеризовать и сравнивать исторические события, явления, процессы 1914–1945 гг.</w:t>
      </w:r>
    </w:p>
    <w:p w:rsidR="00C13122" w:rsidRPr="005D783C" w:rsidRDefault="006C0849" w:rsidP="001771EA">
      <w:pPr>
        <w:pStyle w:val="a3"/>
        <w:ind w:left="1424" w:right="288" w:firstLine="0"/>
        <w:jc w:val="left"/>
      </w:pPr>
      <w:r w:rsidRPr="005D783C">
        <w:t>Структурапредметногорезультатавключаетследующийпереченьзнанийиумений: называтьхарактерные,существенныепризнакисобытий,процессов,явлений</w:t>
      </w:r>
      <w:r w:rsidRPr="005D783C">
        <w:rPr>
          <w:spacing w:val="-2"/>
        </w:rPr>
        <w:t>истории</w:t>
      </w:r>
    </w:p>
    <w:p w:rsidR="00C13122" w:rsidRPr="005D783C" w:rsidRDefault="006C0849" w:rsidP="001771EA">
      <w:pPr>
        <w:pStyle w:val="a3"/>
        <w:ind w:firstLine="0"/>
        <w:jc w:val="left"/>
      </w:pPr>
      <w:r w:rsidRPr="005D783C">
        <w:t>Россииивсеобщейистории1914–1945</w:t>
      </w:r>
      <w:r w:rsidRPr="005D783C">
        <w:rPr>
          <w:spacing w:val="-4"/>
        </w:rPr>
        <w:t>гг.;</w:t>
      </w:r>
    </w:p>
    <w:p w:rsidR="00C13122" w:rsidRPr="005D783C" w:rsidRDefault="006C0849" w:rsidP="001771EA">
      <w:pPr>
        <w:pStyle w:val="a3"/>
        <w:ind w:right="710"/>
        <w:jc w:val="left"/>
      </w:pPr>
      <w:r w:rsidRPr="005D783C">
        <w:t>различать в исторической информации по истории России и всеобщей истории 1914–1945 гг. события, явления, процессы, факты и мнения;</w:t>
      </w:r>
    </w:p>
    <w:p w:rsidR="00C13122" w:rsidRPr="005D783C" w:rsidRDefault="006C0849" w:rsidP="001771EA">
      <w:pPr>
        <w:pStyle w:val="a3"/>
        <w:ind w:right="288"/>
        <w:jc w:val="left"/>
      </w:pPr>
      <w:r w:rsidRPr="005D783C">
        <w:t>группировать,систематизироватьисторическиефактыисторииРоссииивсеобщейистории 1914–1945 гг. по самостоятельно определяемому признаку;</w:t>
      </w:r>
    </w:p>
    <w:p w:rsidR="00C13122" w:rsidRPr="005D783C" w:rsidRDefault="006C0849" w:rsidP="001771EA">
      <w:pPr>
        <w:pStyle w:val="a3"/>
        <w:ind w:left="1421" w:firstLine="0"/>
        <w:jc w:val="left"/>
      </w:pPr>
      <w:r w:rsidRPr="005D783C">
        <w:rPr>
          <w:spacing w:val="-2"/>
        </w:rPr>
        <w:t>обобщатьисторическуюинформациюпоисторииРоссииивсеобщейистории1914–</w:t>
      </w:r>
      <w:r w:rsidRPr="005D783C">
        <w:rPr>
          <w:spacing w:val="-4"/>
        </w:rPr>
        <w:t xml:space="preserve"> 1945</w:t>
      </w:r>
    </w:p>
    <w:p w:rsidR="00C13122" w:rsidRPr="005D783C" w:rsidRDefault="006C0849" w:rsidP="001771EA">
      <w:pPr>
        <w:pStyle w:val="a3"/>
        <w:ind w:firstLine="0"/>
        <w:jc w:val="left"/>
      </w:pPr>
      <w:r w:rsidRPr="005D783C">
        <w:rPr>
          <w:spacing w:val="-4"/>
        </w:rPr>
        <w:t>гг.;</w:t>
      </w:r>
    </w:p>
    <w:p w:rsidR="00C13122" w:rsidRPr="005D783C" w:rsidRDefault="006C0849" w:rsidP="001771EA">
      <w:pPr>
        <w:pStyle w:val="a3"/>
        <w:ind w:left="1421" w:firstLine="0"/>
        <w:jc w:val="left"/>
      </w:pPr>
      <w:r w:rsidRPr="005D783C">
        <w:t>посамостоятельносоставленномупланупредставлятьразвернутыйрассказ(описание)</w:t>
      </w:r>
      <w:r w:rsidRPr="005D783C">
        <w:rPr>
          <w:spacing w:val="-10"/>
        </w:rPr>
        <w:t>о</w:t>
      </w:r>
    </w:p>
    <w:p w:rsidR="00C13122" w:rsidRPr="005D783C" w:rsidRDefault="006C0849" w:rsidP="001771EA">
      <w:pPr>
        <w:pStyle w:val="a3"/>
        <w:ind w:right="691" w:firstLine="0"/>
      </w:pPr>
      <w:r w:rsidRPr="005D783C">
        <w:t>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C13122" w:rsidRPr="005D783C" w:rsidRDefault="006C0849" w:rsidP="001771EA">
      <w:pPr>
        <w:pStyle w:val="a3"/>
        <w:ind w:right="700"/>
      </w:pPr>
      <w:r w:rsidRPr="005D783C">
        <w:t>составлятьразвернутуюхарактеристикуисторическихличностейсописаниемиоценкой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w:t>
      </w:r>
    </w:p>
    <w:p w:rsidR="00C13122" w:rsidRPr="005D783C" w:rsidRDefault="006C0849" w:rsidP="001771EA">
      <w:pPr>
        <w:pStyle w:val="a3"/>
        <w:ind w:right="711"/>
      </w:pPr>
      <w:r w:rsidRPr="005D783C">
        <w:t>на основе изучения исторического материала давать оценкувозможности/корректности сравнения событий, явлений, процессов, взглядов исторических деятелей истории России и всеобщей истории 1914–1945 гг.;</w:t>
      </w:r>
    </w:p>
    <w:p w:rsidR="00C13122" w:rsidRPr="005D783C" w:rsidRDefault="006C0849" w:rsidP="001771EA">
      <w:pPr>
        <w:pStyle w:val="a3"/>
        <w:ind w:right="698"/>
      </w:pPr>
      <w:r w:rsidRPr="005D783C">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C13122" w:rsidRPr="005D783C" w:rsidRDefault="006C0849" w:rsidP="001771EA">
      <w:pPr>
        <w:pStyle w:val="a3"/>
        <w:ind w:right="695"/>
      </w:pPr>
      <w:r w:rsidRPr="005D783C">
        <w:t xml:space="preserve">наосновеизученияисторическогоматериала1914–1945гг.устанавливатьисторические </w:t>
      </w:r>
      <w:r w:rsidRPr="005D783C">
        <w:rPr>
          <w:spacing w:val="-2"/>
        </w:rPr>
        <w:t>аналогии.</w:t>
      </w:r>
    </w:p>
    <w:p w:rsidR="00C13122" w:rsidRPr="005D783C" w:rsidRDefault="006C0849" w:rsidP="001771EA">
      <w:pPr>
        <w:pStyle w:val="a3"/>
        <w:ind w:right="697"/>
      </w:pPr>
      <w:r w:rsidRPr="005D783C">
        <w:t>Умение объяснять критерии поиска исторических источников по истории России и всеобщейистории1914–1945гг.инаходитьих,учитыватьприработеспецификусовременных источников социальной и личной информации, объяснять значимость конкретных источников приизучениисобытийипроцессовисторииРоссиииисториизарубежныхстран,приобретение опыта осуществления учебно-исследовательской деятельности.</w:t>
      </w:r>
    </w:p>
    <w:p w:rsidR="00C13122" w:rsidRPr="005D783C" w:rsidRDefault="006C0849" w:rsidP="001771EA">
      <w:pPr>
        <w:pStyle w:val="a3"/>
        <w:ind w:left="1424" w:right="712" w:firstLine="0"/>
      </w:pPr>
      <w:r w:rsidRPr="005D783C">
        <w:t>Структура предметного результата включает следующий перечень знаний и умений: анализироватьаутентичныеисторическиеисточникииисточникиисторической</w:t>
      </w:r>
    </w:p>
    <w:p w:rsidR="00C13122" w:rsidRPr="005D783C" w:rsidRDefault="006C0849" w:rsidP="001771EA">
      <w:pPr>
        <w:pStyle w:val="a3"/>
        <w:ind w:right="697" w:firstLine="0"/>
      </w:pPr>
      <w:r w:rsidRPr="005D783C">
        <w:t>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представленныевисторическихисточникахфактыимнения,описанияиобъяснения,гипотезы</w:t>
      </w:r>
    </w:p>
    <w:p w:rsidR="00C13122" w:rsidRPr="005D783C" w:rsidRDefault="006C0849" w:rsidP="001771EA">
      <w:pPr>
        <w:pStyle w:val="a3"/>
        <w:ind w:right="719" w:firstLine="0"/>
      </w:pPr>
      <w:r w:rsidRPr="005D783C">
        <w:t>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C13122" w:rsidRPr="005D783C" w:rsidRDefault="006C0849" w:rsidP="001771EA">
      <w:pPr>
        <w:pStyle w:val="a3"/>
        <w:ind w:right="700"/>
      </w:pPr>
      <w:r w:rsidRPr="005D783C">
        <w:t>самостоятельно определять критерии подбора исторических источников для решения учебной задачи;</w:t>
      </w:r>
    </w:p>
    <w:p w:rsidR="00C13122" w:rsidRPr="005D783C" w:rsidRDefault="006C0849" w:rsidP="001771EA">
      <w:pPr>
        <w:pStyle w:val="a3"/>
        <w:ind w:right="704"/>
      </w:pPr>
      <w:r w:rsidRPr="005D783C">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C13122" w:rsidRPr="005D783C" w:rsidRDefault="006C0849" w:rsidP="001771EA">
      <w:pPr>
        <w:pStyle w:val="a3"/>
        <w:ind w:right="703"/>
      </w:pPr>
      <w:r w:rsidRPr="005D783C">
        <w:t xml:space="preserve">характеризовать специфику современных источников социальной и личной </w:t>
      </w:r>
      <w:r w:rsidRPr="005D783C">
        <w:rPr>
          <w:spacing w:val="-2"/>
        </w:rPr>
        <w:t>информации;</w:t>
      </w:r>
    </w:p>
    <w:p w:rsidR="00C13122" w:rsidRPr="005D783C" w:rsidRDefault="006C0849" w:rsidP="001771EA">
      <w:pPr>
        <w:pStyle w:val="a3"/>
        <w:ind w:right="707"/>
      </w:pPr>
      <w:r w:rsidRPr="005D783C">
        <w:t>на основе анализа содержания исторических источников и источников исторической информацииобъяснятьзначимостьконкретныхисточниковприизучениисобытийипроцессов истории России и истории зарубежных стран, обосновывать необходимость использования конкретных источниковдля аргументации точки зрения по заданной теме;</w:t>
      </w:r>
    </w:p>
    <w:p w:rsidR="00C13122" w:rsidRPr="005D783C" w:rsidRDefault="006C0849" w:rsidP="001771EA">
      <w:pPr>
        <w:pStyle w:val="a3"/>
        <w:ind w:right="695"/>
      </w:pPr>
      <w:r w:rsidRPr="005D783C">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C13122" w:rsidRPr="005D783C" w:rsidRDefault="006C0849" w:rsidP="001771EA">
      <w:pPr>
        <w:pStyle w:val="a3"/>
        <w:ind w:right="696"/>
      </w:pPr>
      <w:r w:rsidRPr="005D783C">
        <w:t xml:space="preserve">участвовать в выполнении учебных проектов, проводить индивидуальные или </w:t>
      </w:r>
      <w:r w:rsidRPr="005D783C">
        <w:lastRenderedPageBreak/>
        <w:t>групповые учебные исследования по истории России и всеобщей истории 1914–1945 гг., истории родного края;</w:t>
      </w:r>
    </w:p>
    <w:p w:rsidR="00C13122" w:rsidRPr="005D783C" w:rsidRDefault="006C0849" w:rsidP="001771EA">
      <w:pPr>
        <w:pStyle w:val="a3"/>
        <w:ind w:right="694"/>
      </w:pPr>
      <w:r w:rsidRPr="005D783C">
        <w:t xml:space="preserve">публично представлять результаты проектной и учебно-исследовательской </w:t>
      </w:r>
      <w:r w:rsidRPr="005D783C">
        <w:rPr>
          <w:spacing w:val="-2"/>
        </w:rPr>
        <w:t>деятельности.</w:t>
      </w:r>
    </w:p>
    <w:p w:rsidR="00C13122" w:rsidRPr="005D783C" w:rsidRDefault="006C0849" w:rsidP="001771EA">
      <w:pPr>
        <w:pStyle w:val="a3"/>
        <w:ind w:right="697"/>
      </w:pPr>
      <w:r w:rsidRPr="005D783C">
        <w:t>Умение на практике отстаивать историческую правду в ходе дискуссий и других форм межличностного взаимодействия, а также при разработкеи представлении учебных проектови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13122" w:rsidRPr="005D783C" w:rsidRDefault="006C0849" w:rsidP="001771EA">
      <w:pPr>
        <w:pStyle w:val="a3"/>
        <w:ind w:left="1424" w:firstLine="0"/>
      </w:pPr>
      <w:r w:rsidRPr="005D783C">
        <w:t>Структурапредметногорезультатавключаетследующийпереченьзнанийи</w:t>
      </w:r>
      <w:r w:rsidRPr="005D783C">
        <w:rPr>
          <w:spacing w:val="-2"/>
        </w:rPr>
        <w:t>умений:</w:t>
      </w:r>
    </w:p>
    <w:p w:rsidR="00C13122" w:rsidRPr="005D783C" w:rsidRDefault="006C0849" w:rsidP="001771EA">
      <w:pPr>
        <w:pStyle w:val="a3"/>
        <w:ind w:right="702"/>
      </w:pPr>
      <w:r w:rsidRPr="005D783C">
        <w:t>на основе знаний по истории России и всеобщей истории 1914–1945 гг. критически оценивать полученную извне социальную информацию;</w:t>
      </w:r>
    </w:p>
    <w:p w:rsidR="00C13122" w:rsidRPr="005D783C" w:rsidRDefault="006C0849" w:rsidP="001771EA">
      <w:pPr>
        <w:pStyle w:val="a3"/>
        <w:ind w:right="701"/>
      </w:pPr>
      <w:r w:rsidRPr="005D783C">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sidRPr="005D783C">
        <w:rPr>
          <w:spacing w:val="-2"/>
        </w:rPr>
        <w:t>аргументы;</w:t>
      </w:r>
    </w:p>
    <w:p w:rsidR="00C13122" w:rsidRPr="005D783C" w:rsidRDefault="006C0849" w:rsidP="001771EA">
      <w:pPr>
        <w:pStyle w:val="a3"/>
        <w:ind w:right="700"/>
      </w:pPr>
      <w:r w:rsidRPr="005D783C">
        <w:t>определять и аргументировать свое отношение к наиболее значительным событиям и личностям из истории России и всеобщей истории 1914–1945 гг.;</w:t>
      </w:r>
    </w:p>
    <w:p w:rsidR="00C13122" w:rsidRPr="005D783C" w:rsidRDefault="006C0849" w:rsidP="001771EA">
      <w:pPr>
        <w:pStyle w:val="a3"/>
        <w:ind w:left="1424" w:firstLine="0"/>
      </w:pPr>
      <w:r w:rsidRPr="005D783C">
        <w:t>рассказыватьоподвигахнародапризащитеОтечества,активноучаствовать</w:t>
      </w:r>
      <w:r w:rsidRPr="005D783C">
        <w:rPr>
          <w:spacing w:val="-10"/>
        </w:rPr>
        <w:t>в</w:t>
      </w:r>
    </w:p>
    <w:p w:rsidR="00C13122" w:rsidRPr="005D783C" w:rsidRDefault="006C0849" w:rsidP="001771EA">
      <w:pPr>
        <w:pStyle w:val="a3"/>
        <w:ind w:left="1424" w:right="695" w:hanging="713"/>
      </w:pPr>
      <w:r w:rsidRPr="005D783C">
        <w:t>дискуссиях, не допуская умаления подвига народа при защите Отечества 1914–1945 гг.; используя знания по истории России, аргументированнопротивостоять попыткам</w:t>
      </w:r>
    </w:p>
    <w:p w:rsidR="00C13122" w:rsidRPr="005D783C" w:rsidRDefault="006C0849" w:rsidP="001771EA">
      <w:pPr>
        <w:pStyle w:val="a3"/>
        <w:ind w:right="707" w:firstLine="0"/>
      </w:pPr>
      <w:r w:rsidRPr="005D783C">
        <w:t>фальсификации исторических фактов, связанных с важнейшими событиями, явлениями, процессами истории 1914–1945 гг.</w:t>
      </w:r>
    </w:p>
    <w:p w:rsidR="00C13122" w:rsidRPr="005D783C" w:rsidRDefault="006C0849" w:rsidP="001771EA">
      <w:pPr>
        <w:pStyle w:val="a3"/>
        <w:ind w:right="709"/>
      </w:pPr>
      <w:r w:rsidRPr="005D783C">
        <w:t>Кконцуобученияв11классеобучающийсяполучитследующиепредметныерезультаты по отдельным темам программы по истории:</w:t>
      </w:r>
    </w:p>
    <w:p w:rsidR="00C13122" w:rsidRPr="005D783C" w:rsidRDefault="006C0849" w:rsidP="001771EA">
      <w:pPr>
        <w:pStyle w:val="a3"/>
        <w:ind w:right="689"/>
      </w:pPr>
      <w:r w:rsidRPr="005D783C">
        <w:t>Понимание значимости роли России в мировых политических и социально- экономических процессах 1945–2022 гг.</w:t>
      </w:r>
    </w:p>
    <w:p w:rsidR="00C13122" w:rsidRPr="005D783C" w:rsidRDefault="006C0849" w:rsidP="001771EA">
      <w:pPr>
        <w:pStyle w:val="a3"/>
        <w:ind w:left="1424" w:right="704" w:firstLine="0"/>
      </w:pPr>
      <w:r w:rsidRPr="005D783C">
        <w:t>Структура предметного результата включает следующий перечень знаний и умений: знатьмировыеполитическиеисоциально-экономическиепроцессы1945–2022 гг.,в</w:t>
      </w:r>
    </w:p>
    <w:p w:rsidR="00C13122" w:rsidRPr="005D783C" w:rsidRDefault="006C0849" w:rsidP="001771EA">
      <w:pPr>
        <w:pStyle w:val="a3"/>
        <w:ind w:right="716" w:firstLine="0"/>
      </w:pPr>
      <w:r w:rsidRPr="005D783C">
        <w:t xml:space="preserve">которых проявилосьзначительное влияние России, характеризовать роль нашей страны в этих </w:t>
      </w:r>
      <w:r w:rsidRPr="005D783C">
        <w:rPr>
          <w:spacing w:val="-2"/>
        </w:rPr>
        <w:t>процессах;</w:t>
      </w:r>
    </w:p>
    <w:p w:rsidR="00C13122" w:rsidRPr="005D783C" w:rsidRDefault="006C0849" w:rsidP="001771EA">
      <w:pPr>
        <w:pStyle w:val="a3"/>
        <w:ind w:right="695"/>
      </w:pPr>
      <w:r w:rsidRPr="005D783C">
        <w:t>устанавливать причинно-следственные связи, связанные с участием России в мировых политических и социально-экономических процессах 1945–2022 гг.;</w:t>
      </w:r>
    </w:p>
    <w:p w:rsidR="00C13122" w:rsidRPr="005D783C" w:rsidRDefault="006C0849" w:rsidP="001771EA">
      <w:pPr>
        <w:pStyle w:val="a3"/>
        <w:ind w:right="700"/>
      </w:pPr>
      <w:r w:rsidRPr="005D783C">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C13122" w:rsidRPr="005D783C" w:rsidRDefault="006C0849" w:rsidP="001771EA">
      <w:pPr>
        <w:pStyle w:val="a3"/>
        <w:ind w:left="1424" w:right="1004" w:firstLine="0"/>
      </w:pPr>
      <w:r w:rsidRPr="005D783C">
        <w:t>Умениехарактеризоватьвкладроссийскойкультурывмировуюкультуру.Структура предметного результата включает следующий перечень знанийи умений:</w:t>
      </w:r>
    </w:p>
    <w:p w:rsidR="00C13122" w:rsidRPr="005D783C" w:rsidRDefault="006C0849" w:rsidP="001771EA">
      <w:pPr>
        <w:pStyle w:val="a3"/>
        <w:ind w:right="288"/>
        <w:jc w:val="left"/>
      </w:pPr>
      <w:r w:rsidRPr="005D783C">
        <w:t>характеризовать этапы развития наукии культуры в России 1945–2022гг., составлять развернутое описание памятников культуры России;</w:t>
      </w:r>
    </w:p>
    <w:p w:rsidR="00C13122" w:rsidRPr="005D783C" w:rsidRDefault="006C0849" w:rsidP="001771EA">
      <w:pPr>
        <w:pStyle w:val="a3"/>
        <w:ind w:right="288"/>
        <w:jc w:val="left"/>
      </w:pPr>
      <w:r w:rsidRPr="005D783C">
        <w:t>характеризовать этапы развития мировой культуры 1945–2022гг., составлять описание наиболее известных памятников культуры;</w:t>
      </w:r>
    </w:p>
    <w:p w:rsidR="00C13122" w:rsidRPr="005D783C" w:rsidRDefault="006C0849" w:rsidP="001771EA">
      <w:pPr>
        <w:pStyle w:val="a3"/>
        <w:ind w:right="710"/>
        <w:jc w:val="left"/>
      </w:pPr>
      <w:r w:rsidRPr="005D783C">
        <w:t>характеризоватьвзаимноевлияниекультурыРоссииикультурызарубежныхстран, вклад российских ученых и деятелей культуры в мировую науку и культуру.</w:t>
      </w:r>
    </w:p>
    <w:p w:rsidR="00C13122" w:rsidRPr="005D783C" w:rsidRDefault="006C0849" w:rsidP="001771EA">
      <w:pPr>
        <w:pStyle w:val="a3"/>
        <w:tabs>
          <w:tab w:val="left" w:pos="7826"/>
        </w:tabs>
        <w:ind w:right="890"/>
        <w:jc w:val="left"/>
      </w:pPr>
      <w:r w:rsidRPr="005D783C">
        <w:t>Сформированностьпредставленийопредмете,научных</w:t>
      </w:r>
      <w:r w:rsidRPr="005D783C">
        <w:tab/>
        <w:t>исоциальныхфункциях исторического знания, методах изучения исторических источников.</w:t>
      </w:r>
    </w:p>
    <w:p w:rsidR="00C13122" w:rsidRPr="005D783C" w:rsidRDefault="006C0849" w:rsidP="001771EA">
      <w:pPr>
        <w:pStyle w:val="a3"/>
        <w:ind w:left="1424" w:right="288" w:firstLine="0"/>
        <w:jc w:val="left"/>
      </w:pPr>
      <w:r w:rsidRPr="005D783C">
        <w:t>Структурапредметногорезультатавключаетследующийпереченьзнаний иумений: объяснять, в чем состоят научные и социальные функции исторического знания;</w:t>
      </w:r>
    </w:p>
    <w:p w:rsidR="00C13122" w:rsidRPr="005D783C" w:rsidRDefault="006C0849" w:rsidP="001771EA">
      <w:pPr>
        <w:pStyle w:val="a3"/>
        <w:tabs>
          <w:tab w:val="left" w:pos="2707"/>
          <w:tab w:val="left" w:pos="3836"/>
          <w:tab w:val="left" w:pos="5557"/>
          <w:tab w:val="left" w:pos="7172"/>
          <w:tab w:val="left" w:pos="9021"/>
          <w:tab w:val="left" w:pos="9347"/>
        </w:tabs>
        <w:ind w:left="1424" w:right="703" w:firstLine="0"/>
        <w:jc w:val="left"/>
      </w:pPr>
      <w:r w:rsidRPr="005D783C">
        <w:t xml:space="preserve">характеризовать и применять основные приемы изучения исторических источников; </w:t>
      </w:r>
      <w:r w:rsidRPr="005D783C">
        <w:rPr>
          <w:spacing w:val="-2"/>
        </w:rPr>
        <w:t>приводить</w:t>
      </w:r>
      <w:r w:rsidRPr="005D783C">
        <w:tab/>
      </w:r>
      <w:r w:rsidRPr="005D783C">
        <w:rPr>
          <w:spacing w:val="-2"/>
        </w:rPr>
        <w:t>примеры</w:t>
      </w:r>
      <w:r w:rsidRPr="005D783C">
        <w:tab/>
      </w:r>
      <w:r w:rsidRPr="005D783C">
        <w:rPr>
          <w:spacing w:val="-2"/>
        </w:rPr>
        <w:t>использования</w:t>
      </w:r>
      <w:r w:rsidRPr="005D783C">
        <w:tab/>
      </w:r>
      <w:r w:rsidRPr="005D783C">
        <w:rPr>
          <w:spacing w:val="-2"/>
        </w:rPr>
        <w:t>исторической</w:t>
      </w:r>
      <w:r w:rsidRPr="005D783C">
        <w:tab/>
      </w:r>
      <w:r w:rsidRPr="005D783C">
        <w:rPr>
          <w:spacing w:val="-2"/>
        </w:rPr>
        <w:t>аргументации</w:t>
      </w:r>
      <w:r w:rsidRPr="005D783C">
        <w:tab/>
      </w:r>
      <w:r w:rsidRPr="005D783C">
        <w:rPr>
          <w:spacing w:val="-10"/>
        </w:rPr>
        <w:t>в</w:t>
      </w:r>
      <w:r w:rsidRPr="005D783C">
        <w:tab/>
      </w:r>
      <w:r w:rsidRPr="005D783C">
        <w:rPr>
          <w:spacing w:val="-2"/>
        </w:rPr>
        <w:t>социально-</w:t>
      </w:r>
    </w:p>
    <w:p w:rsidR="00C13122" w:rsidRPr="005D783C" w:rsidRDefault="006C0849" w:rsidP="001771EA">
      <w:pPr>
        <w:pStyle w:val="a3"/>
        <w:ind w:firstLine="0"/>
        <w:jc w:val="left"/>
      </w:pPr>
      <w:r w:rsidRPr="005D783C">
        <w:t>политическом</w:t>
      </w:r>
      <w:r w:rsidRPr="005D783C">
        <w:rPr>
          <w:spacing w:val="-2"/>
        </w:rPr>
        <w:t>контексте;</w:t>
      </w:r>
    </w:p>
    <w:p w:rsidR="00C13122" w:rsidRPr="005D783C" w:rsidRDefault="006C0849" w:rsidP="001771EA">
      <w:pPr>
        <w:pStyle w:val="a3"/>
        <w:tabs>
          <w:tab w:val="left" w:pos="10361"/>
        </w:tabs>
        <w:ind w:right="712"/>
        <w:jc w:val="left"/>
      </w:pPr>
      <w:r w:rsidRPr="005D783C">
        <w:t>характеризоватьрольисторическойнаукивполитическомразвитииРоссии</w:t>
      </w:r>
      <w:r w:rsidRPr="005D783C">
        <w:tab/>
      </w:r>
      <w:r w:rsidRPr="005D783C">
        <w:rPr>
          <w:spacing w:val="-10"/>
        </w:rPr>
        <w:t xml:space="preserve">и </w:t>
      </w:r>
      <w:r w:rsidRPr="005D783C">
        <w:t>зарубежных стран 1945–2022 гг.</w:t>
      </w:r>
    </w:p>
    <w:p w:rsidR="00C13122" w:rsidRPr="005D783C" w:rsidRDefault="006C0849" w:rsidP="001771EA">
      <w:pPr>
        <w:pStyle w:val="a3"/>
        <w:ind w:right="288"/>
        <w:jc w:val="left"/>
      </w:pPr>
      <w:r w:rsidRPr="005D783C">
        <w:t>Владениекомплексомхронологическихумений,умениеустанавливатьпричинно- следственные, пространственные связи исторических событий, явлений, процессов 1945–</w:t>
      </w:r>
    </w:p>
    <w:p w:rsidR="00C13122" w:rsidRPr="005D783C" w:rsidRDefault="00C13122" w:rsidP="001771EA">
      <w:pPr>
        <w:pStyle w:val="a3"/>
        <w:jc w:val="left"/>
        <w:sectPr w:rsidR="00C13122" w:rsidRPr="005D783C">
          <w:pgSz w:w="11920" w:h="16850"/>
          <w:pgMar w:top="600" w:right="141" w:bottom="1140" w:left="566" w:header="0" w:footer="841" w:gutter="0"/>
          <w:cols w:space="720"/>
        </w:sectPr>
      </w:pPr>
    </w:p>
    <w:p w:rsidR="00C13122" w:rsidRPr="005D783C" w:rsidRDefault="006C0849" w:rsidP="001771EA">
      <w:pPr>
        <w:pStyle w:val="a3"/>
        <w:ind w:firstLine="0"/>
      </w:pPr>
      <w:r w:rsidRPr="005D783C">
        <w:lastRenderedPageBreak/>
        <w:t xml:space="preserve">2022 </w:t>
      </w:r>
      <w:r w:rsidRPr="005D783C">
        <w:rPr>
          <w:spacing w:val="-5"/>
        </w:rPr>
        <w:t>гг.</w:t>
      </w:r>
    </w:p>
    <w:p w:rsidR="00C13122" w:rsidRPr="005D783C" w:rsidRDefault="006C0849" w:rsidP="001771EA">
      <w:pPr>
        <w:pStyle w:val="a3"/>
        <w:ind w:left="1424" w:right="714" w:firstLine="0"/>
      </w:pPr>
      <w:r w:rsidRPr="005D783C">
        <w:t>Структура предметного результата включает следующий перечень знаний и умений: называтьдатыважнейшихсобытийивыделятьэтапывразвитиипроцессовистории</w:t>
      </w:r>
    </w:p>
    <w:p w:rsidR="00C13122" w:rsidRPr="005D783C" w:rsidRDefault="006C0849" w:rsidP="001771EA">
      <w:pPr>
        <w:pStyle w:val="a3"/>
        <w:ind w:firstLine="0"/>
      </w:pPr>
      <w:r w:rsidRPr="005D783C">
        <w:t>Россииивсеобщейистории1945–2022</w:t>
      </w:r>
      <w:r w:rsidRPr="005D783C">
        <w:rPr>
          <w:spacing w:val="-4"/>
        </w:rPr>
        <w:t>гг.;</w:t>
      </w:r>
    </w:p>
    <w:p w:rsidR="00C13122" w:rsidRPr="005D783C" w:rsidRDefault="006C0849" w:rsidP="001771EA">
      <w:pPr>
        <w:pStyle w:val="a3"/>
        <w:ind w:right="689"/>
      </w:pPr>
      <w:r w:rsidRPr="005D783C">
        <w:t>указывать хронологические рамки периодов истории России и всеобщей истории 1945– 2022 гг.;</w:t>
      </w:r>
    </w:p>
    <w:p w:rsidR="00C13122" w:rsidRPr="005D783C" w:rsidRDefault="006C0849" w:rsidP="001771EA">
      <w:pPr>
        <w:pStyle w:val="a3"/>
        <w:ind w:right="697"/>
      </w:pPr>
      <w:r w:rsidRPr="005D783C">
        <w:t>объяснять основания периодизации истории России и всеобщей истории 1945–2022 гг., используемые учеными-историками;</w:t>
      </w:r>
    </w:p>
    <w:p w:rsidR="00C13122" w:rsidRPr="005D783C" w:rsidRDefault="006C0849" w:rsidP="001771EA">
      <w:pPr>
        <w:pStyle w:val="a3"/>
        <w:ind w:right="698"/>
      </w:pPr>
      <w:r w:rsidRPr="005D783C">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родногокрая, истории России и зарубежных стран 1945–2022 гг.;</w:t>
      </w:r>
    </w:p>
    <w:p w:rsidR="00C13122" w:rsidRPr="005D783C" w:rsidRDefault="006C0849" w:rsidP="001771EA">
      <w:pPr>
        <w:pStyle w:val="a3"/>
        <w:ind w:right="694"/>
      </w:pPr>
      <w:r w:rsidRPr="005D783C">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C13122" w:rsidRPr="005D783C" w:rsidRDefault="006C0849" w:rsidP="001771EA">
      <w:pPr>
        <w:pStyle w:val="a3"/>
        <w:ind w:right="695"/>
      </w:pPr>
      <w:r w:rsidRPr="005D783C">
        <w:t>делать предположения о возможных причинах (предпосылках) и последствиях исторических событий,явлений,процессовисторииРоссииизарубежныхстран1945–2022гг., используя знания по истории и дополнительные источники исторической информации, устанавливать верность/неверность выдвинутых гипотез;</w:t>
      </w:r>
    </w:p>
    <w:p w:rsidR="00C13122" w:rsidRPr="005D783C" w:rsidRDefault="006C0849" w:rsidP="001771EA">
      <w:pPr>
        <w:pStyle w:val="a3"/>
        <w:ind w:right="695"/>
      </w:pPr>
      <w:r w:rsidRPr="005D783C">
        <w:t>излагать исторический материал на основе понимания причинно-следственных, пространственно-временныхсвязейисторическихсобытий,явлений,процессовисторииРоссии и всеобщей истории 1945–2022 гг.;</w:t>
      </w:r>
    </w:p>
    <w:p w:rsidR="00C13122" w:rsidRPr="005D783C" w:rsidRDefault="006C0849" w:rsidP="001771EA">
      <w:pPr>
        <w:pStyle w:val="a3"/>
        <w:ind w:right="709"/>
      </w:pPr>
      <w:r w:rsidRPr="005D783C">
        <w:t>определять современников исторических событий, явлений, процессов истории России и всеобщей истории 1945–2022 гг.</w:t>
      </w:r>
    </w:p>
    <w:p w:rsidR="00C13122" w:rsidRPr="005D783C" w:rsidRDefault="006C0849" w:rsidP="001771EA">
      <w:pPr>
        <w:pStyle w:val="a3"/>
        <w:ind w:right="698"/>
      </w:pPr>
      <w:r w:rsidRPr="005D783C">
        <w:t>Умение анализировать, характеризовать и сравнивать исторические события, явления, процессы 1945–2022 гг.</w:t>
      </w:r>
    </w:p>
    <w:p w:rsidR="00C13122" w:rsidRPr="005D783C" w:rsidRDefault="006C0849" w:rsidP="001771EA">
      <w:pPr>
        <w:pStyle w:val="a3"/>
        <w:ind w:left="1424" w:right="710" w:firstLine="0"/>
      </w:pPr>
      <w:r w:rsidRPr="005D783C">
        <w:t>Структура предметного результата включает следующий перечень знаний и умений: называть характерные, существенные признакисобытий, процессов, явлений истории</w:t>
      </w:r>
    </w:p>
    <w:p w:rsidR="00C13122" w:rsidRPr="005D783C" w:rsidRDefault="006C0849" w:rsidP="001771EA">
      <w:pPr>
        <w:pStyle w:val="a3"/>
        <w:ind w:firstLine="0"/>
      </w:pPr>
      <w:r w:rsidRPr="005D783C">
        <w:t>Россииивсеобщейистории1945–2022</w:t>
      </w:r>
      <w:r w:rsidRPr="005D783C">
        <w:rPr>
          <w:spacing w:val="-4"/>
        </w:rPr>
        <w:t>гг.;</w:t>
      </w:r>
    </w:p>
    <w:p w:rsidR="00C13122" w:rsidRPr="005D783C" w:rsidRDefault="006C0849" w:rsidP="001771EA">
      <w:pPr>
        <w:pStyle w:val="a3"/>
        <w:ind w:right="710"/>
        <w:jc w:val="left"/>
      </w:pPr>
      <w:r w:rsidRPr="005D783C">
        <w:t>различать в исторической информации по истории России и всеобщей истории 1945–2022 гг. события, явления, процессы, факты и мнения;</w:t>
      </w:r>
    </w:p>
    <w:p w:rsidR="00C13122" w:rsidRPr="005D783C" w:rsidRDefault="006C0849" w:rsidP="001771EA">
      <w:pPr>
        <w:pStyle w:val="a3"/>
        <w:tabs>
          <w:tab w:val="left" w:pos="9249"/>
        </w:tabs>
        <w:ind w:right="777"/>
        <w:jc w:val="left"/>
      </w:pPr>
      <w:r w:rsidRPr="005D783C">
        <w:t>группировать,систематизироватьисторическиефактыисторииРоссии</w:t>
      </w:r>
      <w:r w:rsidRPr="005D783C">
        <w:tab/>
        <w:t>ивсеобщей истории 1945–2022 гг. по самостоятельно определяемому признаку;</w:t>
      </w:r>
    </w:p>
    <w:p w:rsidR="00C13122" w:rsidRPr="005D783C" w:rsidRDefault="006C0849" w:rsidP="001771EA">
      <w:pPr>
        <w:pStyle w:val="a3"/>
        <w:ind w:right="710"/>
        <w:jc w:val="left"/>
      </w:pPr>
      <w:r w:rsidRPr="005D783C">
        <w:t>обобщатьисторическуюинформациюпоисторииРоссииивсеобщейистории1945– 2022 гг.;</w:t>
      </w:r>
    </w:p>
    <w:p w:rsidR="00C13122" w:rsidRPr="005D783C" w:rsidRDefault="006C0849" w:rsidP="001771EA">
      <w:pPr>
        <w:pStyle w:val="a3"/>
        <w:ind w:right="288"/>
        <w:jc w:val="left"/>
      </w:pPr>
      <w:r w:rsidRPr="005D783C">
        <w:t>посамостоятельносоставленномупланупредставлятьразвернутыйрассказ(описание)о ключевых событиях родногокрая, истории России и всеобщей истории 1945–2022 гг. с</w:t>
      </w:r>
    </w:p>
    <w:p w:rsidR="00C13122" w:rsidRPr="005D783C" w:rsidRDefault="006C0849" w:rsidP="001771EA">
      <w:pPr>
        <w:pStyle w:val="a3"/>
        <w:tabs>
          <w:tab w:val="left" w:pos="7576"/>
        </w:tabs>
        <w:ind w:left="795" w:right="691" w:firstLine="69"/>
        <w:jc w:val="right"/>
      </w:pPr>
      <w:r w:rsidRPr="005D783C">
        <w:t>использованиемконтекстнойинформации,представленной</w:t>
      </w:r>
      <w:r w:rsidRPr="005D783C">
        <w:tab/>
        <w:t>в исторических источниках, учебной,художественнойинаучно-популярнойлитературе,визуальныхматериалахидругих; составлять развернутую характеристикуисторических личностей сописанием иоценкой</w:t>
      </w:r>
    </w:p>
    <w:p w:rsidR="00C13122" w:rsidRPr="005D783C" w:rsidRDefault="006C0849" w:rsidP="001771EA">
      <w:pPr>
        <w:pStyle w:val="a3"/>
        <w:ind w:right="723" w:firstLine="0"/>
      </w:pPr>
      <w:r w:rsidRPr="005D783C">
        <w:t>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w:t>
      </w:r>
    </w:p>
    <w:p w:rsidR="00C13122" w:rsidRPr="005D783C" w:rsidRDefault="006C0849" w:rsidP="001771EA">
      <w:pPr>
        <w:pStyle w:val="a3"/>
        <w:ind w:right="699"/>
      </w:pPr>
      <w:r w:rsidRPr="005D783C">
        <w:t>на основе изучения исторического материала давать оценкувозможности/корректности сравнения событий, явлений, процессов, взглядов исторических деятелей истории России и всеобщей истории 1945–2022 гг.;</w:t>
      </w:r>
    </w:p>
    <w:p w:rsidR="00C13122" w:rsidRPr="005D783C" w:rsidRDefault="006C0849" w:rsidP="001771EA">
      <w:pPr>
        <w:pStyle w:val="a3"/>
        <w:ind w:right="699"/>
      </w:pPr>
      <w:r w:rsidRPr="005D783C">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C13122" w:rsidRPr="005D783C" w:rsidRDefault="006C0849" w:rsidP="001771EA">
      <w:pPr>
        <w:pStyle w:val="a3"/>
        <w:ind w:right="695"/>
      </w:pPr>
      <w:r w:rsidRPr="005D783C">
        <w:t xml:space="preserve">наосновеизученияисторическогоматериала1945–2022гг.устанавливатьисторические </w:t>
      </w:r>
      <w:r w:rsidRPr="005D783C">
        <w:rPr>
          <w:spacing w:val="-2"/>
        </w:rPr>
        <w:t>аналогии.</w:t>
      </w:r>
    </w:p>
    <w:p w:rsidR="00C13122" w:rsidRPr="005D783C" w:rsidRDefault="006C0849" w:rsidP="001771EA">
      <w:pPr>
        <w:pStyle w:val="a3"/>
        <w:ind w:right="698"/>
      </w:pPr>
      <w:r w:rsidRPr="005D783C">
        <w:t>Умение объяснять критерии поиска исторических источников по истории России и всеобщейистории1945–2022гг.инаходитьих,учитыватьприработеспецификусовременных источников социальной и личной информации, объяснять значимость конкретных источников приизучениисобытийипроцессовисторииРоссиииисториизарубежныхстран,приобретение опыта осуществления учебно-исследовательской деятельности.</w:t>
      </w:r>
    </w:p>
    <w:p w:rsidR="00C13122" w:rsidRPr="005D783C" w:rsidRDefault="006C0849" w:rsidP="001771EA">
      <w:pPr>
        <w:pStyle w:val="a3"/>
        <w:ind w:left="1424" w:right="712" w:firstLine="0"/>
      </w:pPr>
      <w:r w:rsidRPr="005D783C">
        <w:t xml:space="preserve">Структура предметного результата включает следующий перечень знаний и умений: </w:t>
      </w:r>
      <w:r w:rsidRPr="005D783C">
        <w:lastRenderedPageBreak/>
        <w:t>анализировать аутентичные исторические источники и источники исторической</w:t>
      </w:r>
    </w:p>
    <w:p w:rsidR="00C13122" w:rsidRPr="005D783C" w:rsidRDefault="006C0849" w:rsidP="001771EA">
      <w:pPr>
        <w:pStyle w:val="a3"/>
        <w:ind w:right="697" w:firstLine="0"/>
      </w:pPr>
      <w:r w:rsidRPr="005D783C">
        <w:t>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представленныевисторическихисточникахфактыимнения,описанияиобъяснения,гипотезы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C13122" w:rsidRPr="005D783C" w:rsidRDefault="006C0849" w:rsidP="001771EA">
      <w:pPr>
        <w:pStyle w:val="a3"/>
        <w:ind w:right="702"/>
      </w:pPr>
      <w:r w:rsidRPr="005D783C">
        <w:t>самостоятельно определять критерии подбора исторических источников для решения учебной задачи;</w:t>
      </w:r>
    </w:p>
    <w:p w:rsidR="00C13122" w:rsidRPr="005D783C" w:rsidRDefault="006C0849" w:rsidP="001771EA">
      <w:pPr>
        <w:pStyle w:val="a3"/>
        <w:ind w:right="702"/>
      </w:pPr>
      <w:r w:rsidRPr="005D783C">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C13122" w:rsidRPr="005D783C" w:rsidRDefault="006C0849" w:rsidP="001771EA">
      <w:pPr>
        <w:pStyle w:val="a3"/>
        <w:ind w:right="705"/>
      </w:pPr>
      <w:r w:rsidRPr="005D783C">
        <w:t xml:space="preserve">характеризовать специфику современных источников социальной и личной </w:t>
      </w:r>
      <w:r w:rsidRPr="005D783C">
        <w:rPr>
          <w:spacing w:val="-2"/>
        </w:rPr>
        <w:t>информации;</w:t>
      </w:r>
    </w:p>
    <w:p w:rsidR="00C13122" w:rsidRPr="005D783C" w:rsidRDefault="006C0849" w:rsidP="001771EA">
      <w:pPr>
        <w:pStyle w:val="a3"/>
        <w:ind w:right="706"/>
      </w:pPr>
      <w:r w:rsidRPr="005D783C">
        <w:t>на основе анализа содержания исторических источников и источников исторической информацииобъяснятьзначимостьконкретныхисточниковприизучениисобытийипроцессов истории России и истории зарубежных стран, обосновывать необходимость использования конкретных источниковдля аргументации точки зрения по заданной теме;</w:t>
      </w:r>
    </w:p>
    <w:p w:rsidR="00C13122" w:rsidRPr="005D783C" w:rsidRDefault="006C0849" w:rsidP="001771EA">
      <w:pPr>
        <w:pStyle w:val="a3"/>
        <w:ind w:right="694"/>
      </w:pPr>
      <w:r w:rsidRPr="005D783C">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C13122" w:rsidRPr="005D783C" w:rsidRDefault="006C0849" w:rsidP="001771EA">
      <w:pPr>
        <w:pStyle w:val="a3"/>
        <w:ind w:right="696"/>
      </w:pPr>
      <w:r w:rsidRPr="005D783C">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C13122" w:rsidRPr="005D783C" w:rsidRDefault="006C0849" w:rsidP="001771EA">
      <w:pPr>
        <w:pStyle w:val="a3"/>
        <w:ind w:right="694"/>
      </w:pPr>
      <w:r w:rsidRPr="005D783C">
        <w:t xml:space="preserve">публично представлять результаты проектной и учебно-исследовательской </w:t>
      </w:r>
      <w:r w:rsidRPr="005D783C">
        <w:rPr>
          <w:spacing w:val="-2"/>
        </w:rPr>
        <w:t>деятельности.</w:t>
      </w:r>
    </w:p>
    <w:p w:rsidR="00C13122" w:rsidRPr="005D783C" w:rsidRDefault="006C0849" w:rsidP="001771EA">
      <w:pPr>
        <w:pStyle w:val="a3"/>
        <w:ind w:right="702"/>
      </w:pPr>
      <w:r w:rsidRPr="005D783C">
        <w:t>Умение на практике отстаивать историческую правду в ходе дискуссий и других форм межличностного взаимодействия, а также при разработкеи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13122" w:rsidRPr="005D783C" w:rsidRDefault="006C0849" w:rsidP="001771EA">
      <w:pPr>
        <w:pStyle w:val="a3"/>
        <w:ind w:left="1424" w:firstLine="0"/>
      </w:pPr>
      <w:r w:rsidRPr="005D783C">
        <w:t>Структурапредметногорезультатавключаетследующийпереченьзнанийи</w:t>
      </w:r>
      <w:r w:rsidRPr="005D783C">
        <w:rPr>
          <w:spacing w:val="-2"/>
        </w:rPr>
        <w:t>умений:</w:t>
      </w:r>
    </w:p>
    <w:p w:rsidR="00C13122" w:rsidRPr="005D783C" w:rsidRDefault="006C0849" w:rsidP="001771EA">
      <w:pPr>
        <w:pStyle w:val="a3"/>
        <w:ind w:right="702"/>
      </w:pPr>
      <w:r w:rsidRPr="005D783C">
        <w:t>на основе знаний по истории России и всеобщей истории 1945–2022 гг. критически оценивать полученную извне социальную информацию;</w:t>
      </w:r>
    </w:p>
    <w:p w:rsidR="00C13122" w:rsidRPr="005D783C" w:rsidRDefault="006C0849" w:rsidP="001771EA">
      <w:pPr>
        <w:pStyle w:val="a3"/>
        <w:ind w:right="696"/>
      </w:pPr>
      <w:r w:rsidRPr="005D783C">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sidRPr="005D783C">
        <w:rPr>
          <w:spacing w:val="-2"/>
        </w:rPr>
        <w:t>аргументы;</w:t>
      </w:r>
    </w:p>
    <w:p w:rsidR="00C13122" w:rsidRPr="005D783C" w:rsidRDefault="006C0849" w:rsidP="001771EA">
      <w:pPr>
        <w:pStyle w:val="a3"/>
        <w:ind w:right="709"/>
      </w:pPr>
      <w:r w:rsidRPr="005D783C">
        <w:t>определять и аргументировать свое отношение к наиболее значительным событиям и личностям из истории России и всеобщей истории 1945–2022 гг.;</w:t>
      </w:r>
    </w:p>
    <w:p w:rsidR="00C13122" w:rsidRPr="005D783C" w:rsidRDefault="006C0849" w:rsidP="001771EA">
      <w:pPr>
        <w:pStyle w:val="a3"/>
        <w:ind w:right="701"/>
      </w:pPr>
      <w:r w:rsidRPr="005D783C">
        <w:t>рассказывать о подвигах народа при защите Отечества, активно участвовать в дискуссиях, не допуская умаления подвига народа при защите Отечества1945–2022 гг.;</w:t>
      </w:r>
    </w:p>
    <w:p w:rsidR="00C13122" w:rsidRPr="005D783C" w:rsidRDefault="006C0849" w:rsidP="001771EA">
      <w:pPr>
        <w:pStyle w:val="a3"/>
        <w:ind w:right="704"/>
      </w:pPr>
      <w:r w:rsidRPr="005D783C">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C13122" w:rsidRPr="005D783C" w:rsidRDefault="006C0849" w:rsidP="001771EA">
      <w:pPr>
        <w:pStyle w:val="a3"/>
        <w:ind w:right="697"/>
      </w:pPr>
      <w:r w:rsidRPr="005D783C">
        <w:t>Кконцуобученияв11классеобучающийсяполучитследующиепредметныерезультаты по обобщающему повторению по курсу «История России с древнейших времен до 1914 г.») программы по истории:</w:t>
      </w:r>
    </w:p>
    <w:p w:rsidR="00C13122" w:rsidRPr="005D783C" w:rsidRDefault="006C0849" w:rsidP="001771EA">
      <w:pPr>
        <w:pStyle w:val="a3"/>
        <w:ind w:right="689"/>
      </w:pPr>
      <w:r w:rsidRPr="005D783C">
        <w:t>Понимание значимости роли России в мировых политических и социально- экономических процессах с древнейших времен до 1914 г.</w:t>
      </w:r>
    </w:p>
    <w:p w:rsidR="00C13122" w:rsidRPr="005D783C" w:rsidRDefault="006C0849" w:rsidP="001771EA">
      <w:pPr>
        <w:pStyle w:val="a3"/>
        <w:ind w:left="1424" w:right="695" w:firstLine="0"/>
      </w:pPr>
      <w:r w:rsidRPr="005D783C">
        <w:t>Структура предметного результата включает следующий перечень знаний и умений: знать мировые политические и социально-экономические процессы с древнейших</w:t>
      </w:r>
    </w:p>
    <w:p w:rsidR="00C13122" w:rsidRPr="005D783C" w:rsidRDefault="006C0849" w:rsidP="001771EA">
      <w:pPr>
        <w:pStyle w:val="a3"/>
        <w:ind w:right="715" w:firstLine="0"/>
      </w:pPr>
      <w:r w:rsidRPr="005D783C">
        <w:t>времен до 1914 г., в которых проявилось значительное влияние России, характеризовать роль нашей страны в этих процессах;</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right="697"/>
      </w:pPr>
      <w:r w:rsidRPr="005D783C">
        <w:lastRenderedPageBreak/>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C13122" w:rsidRPr="005D783C" w:rsidRDefault="006C0849" w:rsidP="001771EA">
      <w:pPr>
        <w:pStyle w:val="a3"/>
        <w:ind w:right="691"/>
      </w:pPr>
      <w:r w:rsidRPr="005D783C">
        <w:t>используязнанияпоисторииРоссиисдревнейшихвремендо1914 г.,выявлятьпопытки фальсификации истории, связанные с принижением и искажением роли России в мировых политических и социально-экономических процессах.</w:t>
      </w:r>
    </w:p>
    <w:p w:rsidR="00C13122" w:rsidRPr="005D783C" w:rsidRDefault="006C0849" w:rsidP="001771EA">
      <w:pPr>
        <w:pStyle w:val="a3"/>
        <w:ind w:left="1424" w:right="1004" w:firstLine="0"/>
      </w:pPr>
      <w:r w:rsidRPr="005D783C">
        <w:t>Умениехарактеризоватьвкладроссийскойкультурывмировуюкультуру.Структура предметного результата включает следующий перечень знанийи умений:</w:t>
      </w:r>
    </w:p>
    <w:p w:rsidR="00C13122" w:rsidRPr="005D783C" w:rsidRDefault="006C0849" w:rsidP="001771EA">
      <w:pPr>
        <w:pStyle w:val="a3"/>
        <w:ind w:right="710"/>
        <w:jc w:val="left"/>
      </w:pPr>
      <w:r w:rsidRPr="005D783C">
        <w:t>характеризовать этапы развития наукии культурыв России с древнейших времен до1914 г., составлять развернутое описание памятников культуры России;</w:t>
      </w:r>
    </w:p>
    <w:p w:rsidR="00C13122" w:rsidRPr="005D783C" w:rsidRDefault="006C0849" w:rsidP="001771EA">
      <w:pPr>
        <w:pStyle w:val="a3"/>
        <w:ind w:right="288"/>
        <w:jc w:val="left"/>
      </w:pPr>
      <w:r w:rsidRPr="005D783C">
        <w:t>характеризовать этапы развития мировой культурыс древнейшихвремен до 1914 г., составлять описание наиболее известных памятников культуры;</w:t>
      </w:r>
    </w:p>
    <w:p w:rsidR="00C13122" w:rsidRPr="005D783C" w:rsidRDefault="006C0849" w:rsidP="001771EA">
      <w:pPr>
        <w:pStyle w:val="a3"/>
        <w:ind w:right="710"/>
        <w:jc w:val="left"/>
      </w:pPr>
      <w:r w:rsidRPr="005D783C">
        <w:t>характеризоватьвзаимноевлияниекультурыРоссииикультурызарубежныхстран, вклад российских ученых и деятелей культуры в мировую науку и культуру.</w:t>
      </w:r>
    </w:p>
    <w:p w:rsidR="00C13122" w:rsidRPr="005D783C" w:rsidRDefault="006C0849" w:rsidP="001771EA">
      <w:pPr>
        <w:pStyle w:val="a3"/>
        <w:tabs>
          <w:tab w:val="left" w:pos="7826"/>
        </w:tabs>
        <w:ind w:right="890"/>
        <w:jc w:val="left"/>
      </w:pPr>
      <w:r w:rsidRPr="005D783C">
        <w:t>Сформированностьпредставленийопредмете,научных</w:t>
      </w:r>
      <w:r w:rsidRPr="005D783C">
        <w:tab/>
        <w:t>исоциальныхфункциях исторического знания, методах изучения исторических источников.</w:t>
      </w:r>
    </w:p>
    <w:p w:rsidR="00C13122" w:rsidRPr="005D783C" w:rsidRDefault="006C0849" w:rsidP="001771EA">
      <w:pPr>
        <w:pStyle w:val="a3"/>
        <w:ind w:left="1424" w:right="288" w:firstLine="0"/>
        <w:jc w:val="left"/>
      </w:pPr>
      <w:r w:rsidRPr="005D783C">
        <w:t>Структурапредметногорезультатавключаетследующийпереченьзнаний иумений: объяснять, в чем состоят научные и социальные функции исторического знания;</w:t>
      </w:r>
    </w:p>
    <w:p w:rsidR="00C13122" w:rsidRPr="005D783C" w:rsidRDefault="006C0849" w:rsidP="001771EA">
      <w:pPr>
        <w:pStyle w:val="a3"/>
        <w:tabs>
          <w:tab w:val="left" w:pos="2707"/>
          <w:tab w:val="left" w:pos="3836"/>
          <w:tab w:val="left" w:pos="5557"/>
          <w:tab w:val="left" w:pos="7172"/>
          <w:tab w:val="left" w:pos="9021"/>
          <w:tab w:val="left" w:pos="9347"/>
        </w:tabs>
        <w:ind w:left="1424" w:right="703" w:firstLine="0"/>
        <w:jc w:val="left"/>
      </w:pPr>
      <w:r w:rsidRPr="005D783C">
        <w:t xml:space="preserve">характеризовать и применять основные приемы изучения исторических источников; </w:t>
      </w:r>
      <w:r w:rsidRPr="005D783C">
        <w:rPr>
          <w:spacing w:val="-2"/>
        </w:rPr>
        <w:t>приводить</w:t>
      </w:r>
      <w:r w:rsidRPr="005D783C">
        <w:tab/>
      </w:r>
      <w:r w:rsidRPr="005D783C">
        <w:rPr>
          <w:spacing w:val="-2"/>
        </w:rPr>
        <w:t>примеры</w:t>
      </w:r>
      <w:r w:rsidRPr="005D783C">
        <w:tab/>
      </w:r>
      <w:r w:rsidRPr="005D783C">
        <w:rPr>
          <w:spacing w:val="-2"/>
        </w:rPr>
        <w:t>использования</w:t>
      </w:r>
      <w:r w:rsidRPr="005D783C">
        <w:tab/>
      </w:r>
      <w:r w:rsidRPr="005D783C">
        <w:rPr>
          <w:spacing w:val="-2"/>
        </w:rPr>
        <w:t>исторической</w:t>
      </w:r>
      <w:r w:rsidRPr="005D783C">
        <w:tab/>
      </w:r>
      <w:r w:rsidRPr="005D783C">
        <w:rPr>
          <w:spacing w:val="-2"/>
        </w:rPr>
        <w:t>аргументации</w:t>
      </w:r>
      <w:r w:rsidRPr="005D783C">
        <w:tab/>
      </w:r>
      <w:r w:rsidRPr="005D783C">
        <w:rPr>
          <w:spacing w:val="-10"/>
        </w:rPr>
        <w:t>в</w:t>
      </w:r>
      <w:r w:rsidRPr="005D783C">
        <w:tab/>
      </w:r>
      <w:r w:rsidRPr="005D783C">
        <w:rPr>
          <w:spacing w:val="-2"/>
        </w:rPr>
        <w:t>социально-</w:t>
      </w:r>
    </w:p>
    <w:p w:rsidR="00C13122" w:rsidRPr="005D783C" w:rsidRDefault="006C0849" w:rsidP="001771EA">
      <w:pPr>
        <w:pStyle w:val="a3"/>
        <w:ind w:firstLine="0"/>
        <w:jc w:val="left"/>
      </w:pPr>
      <w:r w:rsidRPr="005D783C">
        <w:t>политическом</w:t>
      </w:r>
      <w:r w:rsidRPr="005D783C">
        <w:rPr>
          <w:spacing w:val="-2"/>
        </w:rPr>
        <w:t>контексте;</w:t>
      </w:r>
    </w:p>
    <w:p w:rsidR="00C13122" w:rsidRPr="005D783C" w:rsidRDefault="006C0849" w:rsidP="001771EA">
      <w:pPr>
        <w:pStyle w:val="a3"/>
        <w:ind w:right="700"/>
      </w:pPr>
      <w:r w:rsidRPr="005D783C">
        <w:t>характеризовать роль исторической науки в политическом развитии России с древнейших времен до 1914 г.</w:t>
      </w:r>
    </w:p>
    <w:p w:rsidR="00C13122" w:rsidRPr="005D783C" w:rsidRDefault="006C0849" w:rsidP="001771EA">
      <w:pPr>
        <w:pStyle w:val="a3"/>
        <w:ind w:right="693"/>
      </w:pPr>
      <w:r w:rsidRPr="005D783C">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1914 г.</w:t>
      </w:r>
    </w:p>
    <w:p w:rsidR="00C13122" w:rsidRPr="005D783C" w:rsidRDefault="006C0849" w:rsidP="001771EA">
      <w:pPr>
        <w:pStyle w:val="a3"/>
        <w:ind w:left="1424" w:right="707" w:firstLine="0"/>
      </w:pPr>
      <w:r w:rsidRPr="005D783C">
        <w:t>Структура предметного результата включает следующий перечень знаний и умений: называтьдатыважнейшихсобытийивыделятьэтапывразвитиипроцессовистории</w:t>
      </w:r>
    </w:p>
    <w:p w:rsidR="00C13122" w:rsidRPr="005D783C" w:rsidRDefault="006C0849" w:rsidP="001771EA">
      <w:pPr>
        <w:pStyle w:val="a3"/>
        <w:ind w:firstLine="0"/>
      </w:pPr>
      <w:r w:rsidRPr="005D783C">
        <w:t>Россииивсеобщейисториисдревнейшихвремендо1914</w:t>
      </w:r>
      <w:r w:rsidRPr="005D783C">
        <w:rPr>
          <w:spacing w:val="-5"/>
        </w:rPr>
        <w:t>г.;</w:t>
      </w:r>
    </w:p>
    <w:p w:rsidR="00C13122" w:rsidRPr="005D783C" w:rsidRDefault="006C0849" w:rsidP="001771EA">
      <w:pPr>
        <w:pStyle w:val="a3"/>
        <w:ind w:right="718"/>
      </w:pPr>
      <w:r w:rsidRPr="005D783C">
        <w:t>указывать хронологические рамки периодов истории России с древнейших времен до 1914 г.;</w:t>
      </w:r>
    </w:p>
    <w:p w:rsidR="00C13122" w:rsidRPr="005D783C" w:rsidRDefault="006C0849" w:rsidP="001771EA">
      <w:pPr>
        <w:pStyle w:val="a3"/>
        <w:ind w:right="693"/>
      </w:pPr>
      <w:r w:rsidRPr="005D783C">
        <w:t>объяснять основания периодизации истории России с древнейших времен до 1914 г., используемые учеными-историками;</w:t>
      </w:r>
    </w:p>
    <w:p w:rsidR="00C13122" w:rsidRPr="005D783C" w:rsidRDefault="006C0849" w:rsidP="001771EA">
      <w:pPr>
        <w:pStyle w:val="a3"/>
        <w:ind w:right="705"/>
      </w:pPr>
      <w:r w:rsidRPr="005D783C">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времендо 1914 г.;</w:t>
      </w:r>
    </w:p>
    <w:p w:rsidR="00C13122" w:rsidRPr="005D783C" w:rsidRDefault="006C0849" w:rsidP="001771EA">
      <w:pPr>
        <w:pStyle w:val="a3"/>
        <w:ind w:left="1424" w:firstLine="0"/>
      </w:pPr>
      <w:r w:rsidRPr="005D783C">
        <w:t>устанавливатьпричинно-следственные,пространственные,временныесвязи</w:t>
      </w:r>
      <w:r w:rsidRPr="005D783C">
        <w:rPr>
          <w:spacing w:val="-2"/>
        </w:rPr>
        <w:t>между</w:t>
      </w:r>
    </w:p>
    <w:p w:rsidR="00C13122" w:rsidRPr="005D783C" w:rsidRDefault="006C0849" w:rsidP="001771EA">
      <w:pPr>
        <w:pStyle w:val="a3"/>
        <w:tabs>
          <w:tab w:val="left" w:pos="1615"/>
          <w:tab w:val="left" w:pos="2513"/>
          <w:tab w:val="left" w:pos="3735"/>
          <w:tab w:val="left" w:pos="3922"/>
          <w:tab w:val="left" w:pos="5300"/>
          <w:tab w:val="left" w:pos="6719"/>
          <w:tab w:val="left" w:pos="7170"/>
          <w:tab w:val="left" w:pos="8080"/>
          <w:tab w:val="left" w:pos="9093"/>
        </w:tabs>
        <w:ind w:left="747" w:right="699" w:hanging="24"/>
        <w:jc w:val="right"/>
      </w:pPr>
      <w:r w:rsidRPr="005D783C">
        <w:rPr>
          <w:spacing w:val="-2"/>
        </w:rPr>
        <w:t>историческими</w:t>
      </w:r>
      <w:r w:rsidRPr="005D783C">
        <w:tab/>
      </w:r>
      <w:r w:rsidRPr="005D783C">
        <w:rPr>
          <w:spacing w:val="-2"/>
        </w:rPr>
        <w:t>событиями,</w:t>
      </w:r>
      <w:r w:rsidRPr="005D783C">
        <w:tab/>
      </w:r>
      <w:r w:rsidRPr="005D783C">
        <w:tab/>
      </w:r>
      <w:r w:rsidRPr="005D783C">
        <w:rPr>
          <w:spacing w:val="-2"/>
        </w:rPr>
        <w:t>явлениями,</w:t>
      </w:r>
      <w:r w:rsidRPr="005D783C">
        <w:tab/>
      </w:r>
      <w:r w:rsidRPr="005D783C">
        <w:rPr>
          <w:spacing w:val="-2"/>
        </w:rPr>
        <w:t>процессами</w:t>
      </w:r>
      <w:r w:rsidRPr="005D783C">
        <w:tab/>
      </w:r>
      <w:r w:rsidRPr="005D783C">
        <w:rPr>
          <w:spacing w:val="-6"/>
        </w:rPr>
        <w:t>на</w:t>
      </w:r>
      <w:r w:rsidRPr="005D783C">
        <w:tab/>
      </w:r>
      <w:r w:rsidRPr="005D783C">
        <w:rPr>
          <w:spacing w:val="-2"/>
        </w:rPr>
        <w:t>основе</w:t>
      </w:r>
      <w:r w:rsidRPr="005D783C">
        <w:tab/>
      </w:r>
      <w:r w:rsidRPr="005D783C">
        <w:rPr>
          <w:spacing w:val="-2"/>
        </w:rPr>
        <w:t>анализа</w:t>
      </w:r>
      <w:r w:rsidRPr="005D783C">
        <w:tab/>
      </w:r>
      <w:r w:rsidRPr="005D783C">
        <w:rPr>
          <w:spacing w:val="-2"/>
        </w:rPr>
        <w:t xml:space="preserve">исторической </w:t>
      </w:r>
      <w:r w:rsidRPr="005D783C">
        <w:t xml:space="preserve">ситуации/информацииизисторииРоссииизарубежныхстрансдревнейшихвремендо1914 г.; </w:t>
      </w:r>
      <w:r w:rsidRPr="005D783C">
        <w:rPr>
          <w:spacing w:val="-2"/>
        </w:rPr>
        <w:t>делать</w:t>
      </w:r>
      <w:r w:rsidRPr="005D783C">
        <w:tab/>
        <w:t>предположенияо</w:t>
      </w:r>
      <w:r w:rsidRPr="005D783C">
        <w:tab/>
        <w:t>возможныхпричинах(предпосылках)</w:t>
      </w:r>
      <w:r w:rsidRPr="005D783C">
        <w:tab/>
        <w:t>и последствиях исторических событий,явлений,процессовисторииРоссииизарубежныхстрансдревнейших времендо1914г.,используязнанияпоисторииидополнительныеисточникиисторической</w:t>
      </w:r>
    </w:p>
    <w:p w:rsidR="00C13122" w:rsidRPr="005D783C" w:rsidRDefault="006C0849" w:rsidP="001771EA">
      <w:pPr>
        <w:pStyle w:val="a3"/>
        <w:ind w:firstLine="0"/>
      </w:pPr>
      <w:r w:rsidRPr="005D783C">
        <w:t>информации,устанавливатьверность/неверностьвыдвинутых</w:t>
      </w:r>
      <w:r w:rsidRPr="005D783C">
        <w:rPr>
          <w:spacing w:val="-2"/>
        </w:rPr>
        <w:t>гипотез;</w:t>
      </w:r>
    </w:p>
    <w:p w:rsidR="00C13122" w:rsidRPr="005D783C" w:rsidRDefault="006C0849" w:rsidP="001771EA">
      <w:pPr>
        <w:pStyle w:val="a3"/>
        <w:ind w:right="695"/>
      </w:pPr>
      <w:r w:rsidRPr="005D783C">
        <w:t>излагать исторический материал на основе понимания причинно-следственных, пространственно-временныхсвязейисторическихсобытий,явлений,процессовисторииРоссии и всеобщей истории с древнейших времен до 1914 г.;</w:t>
      </w:r>
    </w:p>
    <w:p w:rsidR="00C13122" w:rsidRPr="005D783C" w:rsidRDefault="006C0849" w:rsidP="001771EA">
      <w:pPr>
        <w:pStyle w:val="a3"/>
        <w:ind w:right="709"/>
      </w:pPr>
      <w:r w:rsidRPr="005D783C">
        <w:t>определять современников исторических событий, явлений, процессов истории России и всеобщей истории с древнейших времен до 1914 г.</w:t>
      </w:r>
    </w:p>
    <w:p w:rsidR="00C13122" w:rsidRPr="005D783C" w:rsidRDefault="006C0849" w:rsidP="001771EA">
      <w:pPr>
        <w:pStyle w:val="a3"/>
        <w:ind w:right="708"/>
      </w:pPr>
      <w:r w:rsidRPr="005D783C">
        <w:t>Умение анализировать, характеризовать и сравнивать исторические события, явления, процессы с древнейших времен до 1914 г.</w:t>
      </w:r>
    </w:p>
    <w:p w:rsidR="00C13122" w:rsidRPr="005D783C" w:rsidRDefault="006C0849" w:rsidP="001771EA">
      <w:pPr>
        <w:pStyle w:val="a3"/>
        <w:ind w:left="1424" w:right="710" w:firstLine="0"/>
      </w:pPr>
      <w:r w:rsidRPr="005D783C">
        <w:t>Структура предметного результата включает следующий перечень знаний и умений: называть характерные, существенные признакисобытий, процессов, явлений истории</w:t>
      </w:r>
    </w:p>
    <w:p w:rsidR="00C13122" w:rsidRPr="005D783C" w:rsidRDefault="006C0849" w:rsidP="001771EA">
      <w:pPr>
        <w:pStyle w:val="a3"/>
        <w:ind w:firstLine="0"/>
      </w:pPr>
      <w:r w:rsidRPr="005D783C">
        <w:t xml:space="preserve">Россиисдревнейшихвремендо 1914 </w:t>
      </w:r>
      <w:r w:rsidRPr="005D783C">
        <w:rPr>
          <w:spacing w:val="-5"/>
        </w:rPr>
        <w:t>г.;</w:t>
      </w:r>
    </w:p>
    <w:p w:rsidR="00C13122" w:rsidRPr="005D783C" w:rsidRDefault="006C0849" w:rsidP="001771EA">
      <w:pPr>
        <w:pStyle w:val="a3"/>
        <w:ind w:right="288"/>
        <w:jc w:val="left"/>
      </w:pPr>
      <w:r w:rsidRPr="005D783C">
        <w:t>различатьвисторическойинформациипоисториисдревнейшихвремендо1914г. события, явления, процессы, факты и мнения;</w:t>
      </w:r>
    </w:p>
    <w:p w:rsidR="00C13122" w:rsidRPr="005D783C" w:rsidRDefault="006C0849" w:rsidP="001771EA">
      <w:pPr>
        <w:pStyle w:val="a3"/>
        <w:ind w:right="288"/>
        <w:jc w:val="left"/>
      </w:pPr>
      <w:r w:rsidRPr="005D783C">
        <w:lastRenderedPageBreak/>
        <w:t>группировать,систематизироватьисторическиефактыисторииРоссиисдревнейших времен до 1914 г. по самостоятельно определяемому признаку;</w:t>
      </w:r>
    </w:p>
    <w:p w:rsidR="00C13122" w:rsidRPr="005D783C" w:rsidRDefault="006C0849" w:rsidP="001771EA">
      <w:pPr>
        <w:pStyle w:val="a3"/>
        <w:ind w:left="1421" w:firstLine="0"/>
        <w:jc w:val="left"/>
      </w:pPr>
      <w:r w:rsidRPr="005D783C">
        <w:t>обобщатьисторическуюинформациюпоисторииРоссиисдревнейшихвремендо</w:t>
      </w:r>
      <w:r w:rsidRPr="005D783C">
        <w:rPr>
          <w:spacing w:val="-4"/>
        </w:rPr>
        <w:t>1914</w:t>
      </w:r>
    </w:p>
    <w:p w:rsidR="00C13122" w:rsidRPr="005D783C" w:rsidRDefault="006C0849" w:rsidP="001771EA">
      <w:pPr>
        <w:pStyle w:val="a3"/>
        <w:ind w:firstLine="0"/>
        <w:jc w:val="left"/>
      </w:pPr>
      <w:r w:rsidRPr="005D783C">
        <w:rPr>
          <w:spacing w:val="-5"/>
        </w:rPr>
        <w:t>г.;</w:t>
      </w:r>
    </w:p>
    <w:p w:rsidR="00C13122" w:rsidRPr="005D783C" w:rsidRDefault="006C0849" w:rsidP="001771EA">
      <w:pPr>
        <w:pStyle w:val="a3"/>
        <w:ind w:left="1421" w:firstLine="0"/>
        <w:jc w:val="left"/>
      </w:pPr>
      <w:r w:rsidRPr="005D783C">
        <w:t>посамостоятельносоставленномупланупредставлятьразвернутыйрассказ(описание)</w:t>
      </w:r>
      <w:r w:rsidRPr="005D783C">
        <w:rPr>
          <w:spacing w:val="-10"/>
        </w:rPr>
        <w:t>о</w:t>
      </w:r>
    </w:p>
    <w:p w:rsidR="00C13122" w:rsidRPr="005D783C" w:rsidRDefault="006C0849" w:rsidP="001771EA">
      <w:pPr>
        <w:pStyle w:val="a3"/>
        <w:ind w:right="698" w:firstLine="0"/>
      </w:pPr>
      <w:r w:rsidRPr="005D783C">
        <w:t>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C13122" w:rsidRPr="005D783C" w:rsidRDefault="006C0849" w:rsidP="001771EA">
      <w:pPr>
        <w:pStyle w:val="a3"/>
        <w:ind w:right="700"/>
      </w:pPr>
      <w:r w:rsidRPr="005D783C">
        <w:t>составлятьразвернутуюхарактеристикуисторическихличностейсописаниемиоценкой ихдеятельности,характеризоватьусловияиобразжизнилюдейвРоссиисдревнейшихвремен до 1914 г., показывая изменения, происшедшие в течение рассматриваемого периода;</w:t>
      </w:r>
    </w:p>
    <w:p w:rsidR="00C13122" w:rsidRPr="005D783C" w:rsidRDefault="006C0849" w:rsidP="001771EA">
      <w:pPr>
        <w:pStyle w:val="a3"/>
        <w:ind w:right="710"/>
      </w:pPr>
      <w:r w:rsidRPr="005D783C">
        <w:t>на основе изучения исторического материала давать оценкувозможности/корректности сравнения событий, явлений, процессов, взглядов исторических деятелей истории России с древнейших времен до 1914 г.;</w:t>
      </w:r>
    </w:p>
    <w:p w:rsidR="00C13122" w:rsidRPr="005D783C" w:rsidRDefault="006C0849" w:rsidP="001771EA">
      <w:pPr>
        <w:pStyle w:val="a3"/>
        <w:ind w:right="708"/>
      </w:pPr>
      <w:r w:rsidRPr="005D783C">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C13122" w:rsidRPr="005D783C" w:rsidRDefault="006C0849" w:rsidP="001771EA">
      <w:pPr>
        <w:pStyle w:val="a3"/>
        <w:ind w:left="1424" w:firstLine="0"/>
      </w:pPr>
      <w:r w:rsidRPr="005D783C">
        <w:t>наосновеизученияисторическогоматериаласдревнейшихвремендо1914</w:t>
      </w:r>
      <w:r w:rsidRPr="005D783C">
        <w:rPr>
          <w:spacing w:val="-5"/>
        </w:rPr>
        <w:t>г.</w:t>
      </w:r>
    </w:p>
    <w:p w:rsidR="00C13122" w:rsidRPr="005D783C" w:rsidRDefault="006C0849" w:rsidP="001771EA">
      <w:pPr>
        <w:pStyle w:val="a3"/>
        <w:ind w:firstLine="0"/>
      </w:pPr>
      <w:r w:rsidRPr="005D783C">
        <w:t>устанавливатьисторические</w:t>
      </w:r>
      <w:r w:rsidRPr="005D783C">
        <w:rPr>
          <w:spacing w:val="-2"/>
        </w:rPr>
        <w:t>аналогии.</w:t>
      </w:r>
    </w:p>
    <w:p w:rsidR="00C13122" w:rsidRPr="005D783C" w:rsidRDefault="006C0849" w:rsidP="001771EA">
      <w:pPr>
        <w:pStyle w:val="a3"/>
        <w:ind w:right="694"/>
      </w:pPr>
      <w:r w:rsidRPr="005D783C">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C13122" w:rsidRPr="005D783C" w:rsidRDefault="006C0849" w:rsidP="001771EA">
      <w:pPr>
        <w:pStyle w:val="a3"/>
        <w:ind w:left="1424" w:right="712" w:firstLine="0"/>
      </w:pPr>
      <w:r w:rsidRPr="005D783C">
        <w:t>Структура предметного результата включает следующий перечень знаний и умений: анализировать аутентичные исторические источники и источники исторической</w:t>
      </w:r>
    </w:p>
    <w:p w:rsidR="00C13122" w:rsidRPr="005D783C" w:rsidRDefault="006C0849" w:rsidP="001771EA">
      <w:pPr>
        <w:pStyle w:val="a3"/>
        <w:ind w:right="695" w:firstLine="0"/>
      </w:pPr>
      <w:r w:rsidRPr="005D783C">
        <w:t>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C13122" w:rsidRPr="005D783C" w:rsidRDefault="006C0849" w:rsidP="001771EA">
      <w:pPr>
        <w:pStyle w:val="a3"/>
        <w:ind w:right="702"/>
      </w:pPr>
      <w:r w:rsidRPr="005D783C">
        <w:t>самостоятельно определять критерии подбора исторических источников для решения учебной задачи;</w:t>
      </w:r>
    </w:p>
    <w:p w:rsidR="00C13122" w:rsidRPr="005D783C" w:rsidRDefault="006C0849" w:rsidP="001771EA">
      <w:pPr>
        <w:pStyle w:val="a3"/>
        <w:ind w:right="700"/>
      </w:pPr>
      <w:r w:rsidRPr="005D783C">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C13122" w:rsidRPr="005D783C" w:rsidRDefault="006C0849" w:rsidP="001771EA">
      <w:pPr>
        <w:pStyle w:val="a3"/>
        <w:ind w:right="707"/>
      </w:pPr>
      <w:r w:rsidRPr="005D783C">
        <w:t>на основе анализа содержания исторических источников и источников исторической информацииобъяснятьзначимостьконкретныхисточниковприизучениисобытийипроцессов истории России и истории зарубежных стран, обосновывать необходимость использования конкретных источниковдля аргументации точки зрения по заданной теме;</w:t>
      </w:r>
    </w:p>
    <w:p w:rsidR="00C13122" w:rsidRPr="005D783C" w:rsidRDefault="006C0849" w:rsidP="001771EA">
      <w:pPr>
        <w:pStyle w:val="a3"/>
        <w:ind w:right="695"/>
      </w:pPr>
      <w:r w:rsidRPr="005D783C">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C13122" w:rsidRPr="005D783C" w:rsidRDefault="006C0849" w:rsidP="001771EA">
      <w:pPr>
        <w:pStyle w:val="a3"/>
        <w:ind w:right="695"/>
      </w:pPr>
      <w:r w:rsidRPr="005D783C">
        <w:t xml:space="preserve">участвовать в выполнении учебных проектов, проводить индивидуальные или групповыеучебныеисследованияпоисториисдревнейшихвремендо1914 г.,историиродного </w:t>
      </w:r>
      <w:r w:rsidRPr="005D783C">
        <w:rPr>
          <w:spacing w:val="-4"/>
        </w:rPr>
        <w:t>края;</w:t>
      </w:r>
    </w:p>
    <w:p w:rsidR="00C13122" w:rsidRPr="005D783C" w:rsidRDefault="006C0849" w:rsidP="001771EA">
      <w:pPr>
        <w:pStyle w:val="a3"/>
        <w:ind w:right="694"/>
      </w:pPr>
      <w:r w:rsidRPr="005D783C">
        <w:t xml:space="preserve">публично представлять результаты проектной и учебно-исследовательской </w:t>
      </w:r>
      <w:r w:rsidRPr="005D783C">
        <w:rPr>
          <w:spacing w:val="-2"/>
        </w:rPr>
        <w:t>деятельности.</w:t>
      </w:r>
    </w:p>
    <w:p w:rsidR="00C13122" w:rsidRPr="005D783C" w:rsidRDefault="006C0849" w:rsidP="001771EA">
      <w:pPr>
        <w:pStyle w:val="a3"/>
        <w:ind w:right="700"/>
      </w:pPr>
      <w:r w:rsidRPr="005D783C">
        <w:t>Умение на практике отстаивать историческую правду в ходе дискуссий и других форм межличностного взаимодействия, а также при разработкеи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C13122" w:rsidRPr="005D783C" w:rsidRDefault="00C13122" w:rsidP="001771EA">
      <w:pPr>
        <w:pStyle w:val="a3"/>
        <w:sectPr w:rsidR="00C13122" w:rsidRPr="005D783C">
          <w:pgSz w:w="11920" w:h="16850"/>
          <w:pgMar w:top="600" w:right="141" w:bottom="1140" w:left="566" w:header="0" w:footer="841" w:gutter="0"/>
          <w:cols w:space="720"/>
        </w:sectPr>
      </w:pPr>
    </w:p>
    <w:p w:rsidR="00C13122" w:rsidRPr="005D783C" w:rsidRDefault="006C0849" w:rsidP="001771EA">
      <w:pPr>
        <w:pStyle w:val="a3"/>
        <w:ind w:left="1424" w:firstLine="0"/>
      </w:pPr>
      <w:r w:rsidRPr="005D783C">
        <w:lastRenderedPageBreak/>
        <w:t>Структурапредметногорезультатавключаетследующийпереченьзнанийи</w:t>
      </w:r>
      <w:r w:rsidRPr="005D783C">
        <w:rPr>
          <w:spacing w:val="-2"/>
        </w:rPr>
        <w:t>умений:</w:t>
      </w:r>
    </w:p>
    <w:p w:rsidR="00C13122" w:rsidRPr="005D783C" w:rsidRDefault="006C0849" w:rsidP="001771EA">
      <w:pPr>
        <w:pStyle w:val="a3"/>
        <w:ind w:right="694"/>
      </w:pPr>
      <w:r w:rsidRPr="005D783C">
        <w:t>на основе знаний по истории России с древнейших времен до 1914 г. критически оценивать полученную извне социальную информацию;</w:t>
      </w:r>
    </w:p>
    <w:p w:rsidR="00C13122" w:rsidRPr="005D783C" w:rsidRDefault="006C0849" w:rsidP="001771EA">
      <w:pPr>
        <w:pStyle w:val="a3"/>
        <w:ind w:right="701"/>
      </w:pPr>
      <w:r w:rsidRPr="005D783C">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sidRPr="005D783C">
        <w:rPr>
          <w:spacing w:val="-2"/>
        </w:rPr>
        <w:t>аргументы;</w:t>
      </w:r>
    </w:p>
    <w:p w:rsidR="00C13122" w:rsidRPr="005D783C" w:rsidRDefault="006C0849" w:rsidP="001771EA">
      <w:pPr>
        <w:pStyle w:val="a3"/>
        <w:ind w:right="702"/>
      </w:pPr>
      <w:r w:rsidRPr="005D783C">
        <w:t>определять и аргументировать свое отношение к наиболее значительным событиям и личностям из истории России с древнейших времен до 1914 г.;</w:t>
      </w:r>
    </w:p>
    <w:p w:rsidR="00C13122" w:rsidRPr="005D783C" w:rsidRDefault="006C0849" w:rsidP="001771EA">
      <w:pPr>
        <w:pStyle w:val="a3"/>
        <w:ind w:right="696"/>
      </w:pPr>
      <w:r w:rsidRPr="005D783C">
        <w:t>рассказывать о подвигах народа при защите Отечества, активно участвовать в дискуссиях,недопуская умаления подвиганародапризащитеОтечествасдревнейших времен до 1914 г.;</w:t>
      </w:r>
    </w:p>
    <w:p w:rsidR="00C13122" w:rsidRDefault="006C0849" w:rsidP="001771EA">
      <w:pPr>
        <w:pStyle w:val="a3"/>
        <w:ind w:right="707"/>
      </w:pPr>
      <w:r w:rsidRPr="005D783C">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C22C65" w:rsidRPr="005D783C" w:rsidRDefault="00C22C65" w:rsidP="001771EA">
      <w:pPr>
        <w:pStyle w:val="a3"/>
        <w:ind w:right="707"/>
      </w:pPr>
    </w:p>
    <w:p w:rsidR="00C13122" w:rsidRPr="005D783C" w:rsidRDefault="006C0849" w:rsidP="001771EA">
      <w:pPr>
        <w:pStyle w:val="2"/>
        <w:numPr>
          <w:ilvl w:val="2"/>
          <w:numId w:val="170"/>
        </w:numPr>
        <w:tabs>
          <w:tab w:val="left" w:pos="2104"/>
        </w:tabs>
        <w:ind w:left="374" w:right="694" w:firstLine="706"/>
        <w:jc w:val="both"/>
      </w:pPr>
      <w:r w:rsidRPr="005D783C">
        <w:t>Федеральная рабочая программа по учебному предмету «</w:t>
      </w:r>
      <w:r w:rsidRPr="005D783C">
        <w:rPr>
          <w:position w:val="1"/>
        </w:rPr>
        <w:t>Обществознание</w:t>
      </w:r>
      <w:r w:rsidRPr="005D783C">
        <w:t>» (базовый уровень)</w:t>
      </w:r>
    </w:p>
    <w:p w:rsidR="00C13122" w:rsidRPr="005D783C" w:rsidRDefault="006C0849" w:rsidP="001771EA">
      <w:pPr>
        <w:pStyle w:val="a3"/>
        <w:ind w:left="658" w:right="705"/>
      </w:pPr>
      <w:r w:rsidRPr="005D783C">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C13122" w:rsidRPr="005D783C" w:rsidRDefault="006C0849" w:rsidP="001771EA">
      <w:pPr>
        <w:pStyle w:val="a3"/>
        <w:ind w:left="1368" w:firstLine="0"/>
      </w:pPr>
      <w:r w:rsidRPr="005D783C">
        <w:t>Пояснительная</w:t>
      </w:r>
      <w:r w:rsidRPr="005D783C">
        <w:rPr>
          <w:spacing w:val="-2"/>
        </w:rPr>
        <w:t>записка.</w:t>
      </w:r>
    </w:p>
    <w:p w:rsidR="00C13122" w:rsidRPr="005D783C" w:rsidRDefault="006C0849" w:rsidP="001771EA">
      <w:pPr>
        <w:pStyle w:val="a3"/>
        <w:ind w:left="658" w:right="703"/>
      </w:pPr>
      <w:r w:rsidRPr="005D783C">
        <w:t>Программа по обществознанию составлена на основе положений и требований к результатамосвоенияосновнойобразовательнойпрограммы,представленныхвоФГОССОО,с учетом федеральной рабочей программы воспитания и подлежит непосредственному применению при реализации обязательной части ООП СОО.</w:t>
      </w:r>
    </w:p>
    <w:p w:rsidR="00C13122" w:rsidRPr="005D783C" w:rsidRDefault="006C0849" w:rsidP="001771EA">
      <w:pPr>
        <w:pStyle w:val="a3"/>
        <w:ind w:left="658" w:right="704"/>
      </w:pPr>
      <w:r w:rsidRPr="005D783C">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непрерывномуобразованию,трудуитворческомусамовыражению,взаимодействиюсдругими людьми на благо человека и общества.</w:t>
      </w:r>
    </w:p>
    <w:p w:rsidR="00C13122" w:rsidRPr="005D783C" w:rsidRDefault="006C0849" w:rsidP="001771EA">
      <w:pPr>
        <w:pStyle w:val="a3"/>
        <w:ind w:left="658" w:right="704"/>
      </w:pPr>
      <w:r w:rsidRPr="005D783C">
        <w:t xml:space="preserve">Изучениеобществознания,включающегознанияороссийскомобществеинаправлениях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гражданскойидентичности,готовностикслужениюОтечеству,приверженностинациональным </w:t>
      </w:r>
      <w:r w:rsidRPr="005D783C">
        <w:rPr>
          <w:spacing w:val="-2"/>
        </w:rPr>
        <w:t>ценностям.</w:t>
      </w:r>
    </w:p>
    <w:p w:rsidR="00C13122" w:rsidRPr="005D783C" w:rsidRDefault="006C0849" w:rsidP="001771EA">
      <w:pPr>
        <w:pStyle w:val="a3"/>
        <w:ind w:left="658" w:right="706"/>
      </w:pPr>
      <w:r w:rsidRPr="005D783C">
        <w:t xml:space="preserve">Целями обществоведческого образования на уровне среднего общего образования </w:t>
      </w:r>
      <w:r w:rsidRPr="005D783C">
        <w:rPr>
          <w:spacing w:val="-2"/>
        </w:rPr>
        <w:t>являются:</w:t>
      </w:r>
    </w:p>
    <w:p w:rsidR="00C13122" w:rsidRPr="005D783C" w:rsidRDefault="006C0849" w:rsidP="001771EA">
      <w:pPr>
        <w:pStyle w:val="a3"/>
        <w:ind w:left="658" w:right="709"/>
      </w:pPr>
      <w:r w:rsidRPr="005D783C">
        <w:t>воспитание общероссийской идентичности, гражданской ответственности, основанной наидеяхпатриотизма,гордостизадостижениястранывразличныхобластяхжизни,уваженияк традиционным ценностям и культуре России, правам и свободам человека и гражданина, закрепленным в Конституции Российской Федерации;</w:t>
      </w:r>
    </w:p>
    <w:p w:rsidR="00C13122" w:rsidRPr="005D783C" w:rsidRDefault="006C0849" w:rsidP="001771EA">
      <w:pPr>
        <w:pStyle w:val="a3"/>
        <w:ind w:left="658" w:right="702"/>
      </w:pPr>
      <w:r w:rsidRPr="005D783C">
        <w:t xml:space="preserve">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w:t>
      </w:r>
      <w:r w:rsidRPr="005D783C">
        <w:rPr>
          <w:spacing w:val="-2"/>
        </w:rPr>
        <w:t>профессиональной;</w:t>
      </w:r>
    </w:p>
    <w:p w:rsidR="00C13122" w:rsidRPr="005D783C" w:rsidRDefault="006C0849" w:rsidP="001771EA">
      <w:pPr>
        <w:pStyle w:val="a3"/>
        <w:ind w:left="658" w:right="708"/>
      </w:pPr>
      <w:r w:rsidRPr="005D783C">
        <w:t xml:space="preserve">развитие способности обучающихся к личному самоопределению, самореализации, </w:t>
      </w:r>
      <w:r w:rsidRPr="005D783C">
        <w:rPr>
          <w:spacing w:val="-2"/>
        </w:rPr>
        <w:t>самоконтролю;</w:t>
      </w:r>
    </w:p>
    <w:p w:rsidR="00C13122" w:rsidRPr="005D783C" w:rsidRDefault="006C0849" w:rsidP="00C22C65">
      <w:pPr>
        <w:pStyle w:val="a3"/>
        <w:ind w:left="658" w:right="702"/>
      </w:pPr>
      <w:r w:rsidRPr="005D783C">
        <w:t>освоение системы знаний об обществе и человеке, формирование целостной картины общества,соответствующейсовременномууровнюнаучныхзнанийипозволяющейреализовать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C13122" w:rsidRPr="005D783C" w:rsidRDefault="006C0849" w:rsidP="00C22C65">
      <w:pPr>
        <w:pStyle w:val="a3"/>
        <w:ind w:left="658" w:right="708"/>
      </w:pPr>
      <w:r w:rsidRPr="005D783C">
        <w:lastRenderedPageBreak/>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C13122" w:rsidRPr="005D783C" w:rsidRDefault="006C0849" w:rsidP="00C22C65">
      <w:pPr>
        <w:pStyle w:val="a3"/>
        <w:ind w:left="658" w:right="710"/>
      </w:pPr>
      <w:r w:rsidRPr="005D783C">
        <w:t>совершенствование опыта обучающихся в применении полученных знаний (включая знаниесоциальныхнорм)и уменийвразличныхобластях общественнойжизни:вгражданской и общественной деятельности, включая волонтерскую, в сферах межличностных отношений, отношениймеждулюдьмиразличныхнациональностейивероисповеданий,впротиводействии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C13122" w:rsidRPr="005D783C" w:rsidRDefault="006C0849" w:rsidP="00C22C65">
      <w:pPr>
        <w:pStyle w:val="a3"/>
        <w:ind w:left="658" w:right="703"/>
      </w:pPr>
      <w:r w:rsidRPr="005D783C">
        <w:t>С учетом преемственности с уровнем основного общего образования обществознание раскрываеттеоретическиезнания,фактысоциальнойжизни;ценностиинормы,регулирующие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обществавединствесоциальныхсфериинститутовиролиРоссиивдинамичноизменяющемся мире;различныеаспектымежличностногоидругихвидовсоциальноговзаимодействия,атакже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C13122" w:rsidRPr="005D783C" w:rsidRDefault="006C0849" w:rsidP="00C22C65">
      <w:pPr>
        <w:pStyle w:val="a3"/>
        <w:ind w:left="658" w:right="706"/>
      </w:pPr>
      <w:r w:rsidRPr="005D783C">
        <w:t>Освоение содержания обществоведческого образования осуществляется в соответствии соследующимиориентирами,отражающимиспецификуучебногопредметанауровнесреднего общего образования:</w:t>
      </w:r>
    </w:p>
    <w:p w:rsidR="00C13122" w:rsidRPr="005D783C" w:rsidRDefault="006C0849" w:rsidP="00C22C65">
      <w:pPr>
        <w:pStyle w:val="a3"/>
        <w:ind w:left="658" w:right="710"/>
      </w:pPr>
      <w:r w:rsidRPr="005D783C">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C13122" w:rsidRPr="005D783C" w:rsidRDefault="006C0849" w:rsidP="00C22C65">
      <w:pPr>
        <w:pStyle w:val="a3"/>
        <w:ind w:left="658" w:right="707"/>
      </w:pPr>
      <w:r w:rsidRPr="005D783C">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экономическогоразвитиянасовременномэтапе,особенностейфинансовогоповедения,</w:t>
      </w:r>
    </w:p>
    <w:p w:rsidR="00C13122" w:rsidRPr="005D783C" w:rsidRDefault="006C0849" w:rsidP="00C22C65">
      <w:pPr>
        <w:pStyle w:val="a3"/>
        <w:ind w:left="658" w:right="714" w:firstLine="0"/>
      </w:pPr>
      <w:r w:rsidRPr="005D783C">
        <w:t xml:space="preserve">перспектив и прогнозов общественного развития, путей решения актуальных социальных </w:t>
      </w:r>
      <w:r w:rsidRPr="005D783C">
        <w:rPr>
          <w:spacing w:val="-2"/>
        </w:rPr>
        <w:t>проблем;</w:t>
      </w:r>
    </w:p>
    <w:p w:rsidR="00C13122" w:rsidRPr="005D783C" w:rsidRDefault="006C0849" w:rsidP="00C22C65">
      <w:pPr>
        <w:pStyle w:val="a3"/>
        <w:ind w:left="658" w:right="708"/>
      </w:pPr>
      <w:r w:rsidRPr="005D783C">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C13122" w:rsidRPr="005D783C" w:rsidRDefault="006C0849" w:rsidP="00C22C65">
      <w:pPr>
        <w:pStyle w:val="a3"/>
        <w:ind w:left="658" w:right="706"/>
      </w:pPr>
      <w:r w:rsidRPr="005D783C">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C13122" w:rsidRPr="005D783C" w:rsidRDefault="006C0849" w:rsidP="00C22C65">
      <w:pPr>
        <w:pStyle w:val="a3"/>
        <w:ind w:left="658" w:right="701"/>
      </w:pPr>
      <w:r w:rsidRPr="005D783C">
        <w:t>расширение возможностей самопрезентации обучающихся, мотивирующей креативное мышление и участие в социальных практиках.</w:t>
      </w:r>
    </w:p>
    <w:p w:rsidR="00C13122" w:rsidRPr="005D783C" w:rsidRDefault="006C0849" w:rsidP="00C22C65">
      <w:pPr>
        <w:pStyle w:val="a3"/>
        <w:ind w:left="658" w:right="709"/>
      </w:pPr>
      <w:r w:rsidRPr="005D783C">
        <w:t>Отличие содержания обществознания на базовом уровне среднего общего образования от содержания предшествующего уровня заключается в:</w:t>
      </w:r>
    </w:p>
    <w:p w:rsidR="00C13122" w:rsidRPr="005D783C" w:rsidRDefault="006C0849" w:rsidP="00C22C65">
      <w:pPr>
        <w:pStyle w:val="a3"/>
        <w:ind w:left="1368" w:firstLine="0"/>
      </w:pPr>
      <w:r w:rsidRPr="005D783C">
        <w:t>изученииновоготеоретического</w:t>
      </w:r>
      <w:r w:rsidRPr="005D783C">
        <w:rPr>
          <w:spacing w:val="-2"/>
        </w:rPr>
        <w:t>содержания;</w:t>
      </w:r>
    </w:p>
    <w:p w:rsidR="00C13122" w:rsidRPr="005D783C" w:rsidRDefault="00C13122" w:rsidP="00C22C65">
      <w:pPr>
        <w:pStyle w:val="a3"/>
        <w:ind w:left="0" w:firstLine="0"/>
        <w:jc w:val="left"/>
      </w:pPr>
    </w:p>
    <w:p w:rsidR="00C13122" w:rsidRPr="005D783C" w:rsidRDefault="006C0849" w:rsidP="00C22C65">
      <w:pPr>
        <w:pStyle w:val="a3"/>
        <w:ind w:left="658" w:right="706"/>
      </w:pPr>
      <w:r w:rsidRPr="005D783C">
        <w:t>рассмотрении ряда ранее изученных социальных явлений и процессов в более сложных и разнообразных связях и отношениях;</w:t>
      </w:r>
    </w:p>
    <w:p w:rsidR="00C13122" w:rsidRPr="005D783C" w:rsidRDefault="006C0849" w:rsidP="00C22C65">
      <w:pPr>
        <w:pStyle w:val="a3"/>
        <w:ind w:left="1368" w:firstLine="0"/>
      </w:pPr>
      <w:r w:rsidRPr="005D783C">
        <w:t>освоенииобучающимисябазовыхметодовсоциального</w:t>
      </w:r>
      <w:r w:rsidRPr="005D783C">
        <w:rPr>
          <w:spacing w:val="-2"/>
        </w:rPr>
        <w:t>познания;</w:t>
      </w:r>
    </w:p>
    <w:p w:rsidR="00C13122" w:rsidRPr="005D783C" w:rsidRDefault="00C13122" w:rsidP="00C22C65">
      <w:pPr>
        <w:pStyle w:val="a3"/>
        <w:ind w:left="0" w:firstLine="0"/>
        <w:jc w:val="left"/>
      </w:pPr>
    </w:p>
    <w:p w:rsidR="00C13122" w:rsidRPr="005D783C" w:rsidRDefault="006C0849" w:rsidP="00C22C65">
      <w:pPr>
        <w:pStyle w:val="a3"/>
        <w:ind w:left="658" w:right="710"/>
      </w:pPr>
      <w:r w:rsidRPr="005D783C">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C13122" w:rsidRPr="005D783C" w:rsidRDefault="006C0849" w:rsidP="00C22C65">
      <w:pPr>
        <w:pStyle w:val="a3"/>
        <w:ind w:left="658" w:right="709"/>
      </w:pPr>
      <w:r w:rsidRPr="005D783C">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C13122" w:rsidRPr="005D783C" w:rsidRDefault="006C0849" w:rsidP="00C22C65">
      <w:pPr>
        <w:pStyle w:val="a3"/>
        <w:ind w:left="658" w:right="704"/>
      </w:pPr>
      <w:r w:rsidRPr="005D783C">
        <w:t xml:space="preserve">В соответствии с учебным планом среднего общего образования общее количество </w:t>
      </w:r>
      <w:r w:rsidRPr="005D783C">
        <w:lastRenderedPageBreak/>
        <w:t xml:space="preserve">рекомендованныхучебныхчасовнаизучениеобществознаниясоставляет119часов:по2часав неделю при 34 учебных неделях в 10 классе, по 1,5 часа в неделю при 34 учебных неделях в 11 </w:t>
      </w:r>
      <w:r w:rsidRPr="005D783C">
        <w:rPr>
          <w:spacing w:val="-2"/>
        </w:rPr>
        <w:t>классе.</w:t>
      </w:r>
    </w:p>
    <w:p w:rsidR="00C13122" w:rsidRPr="005D783C" w:rsidRDefault="006C0849" w:rsidP="00C22C65">
      <w:pPr>
        <w:pStyle w:val="a3"/>
        <w:ind w:left="1368" w:right="6299" w:firstLine="0"/>
      </w:pPr>
      <w:r w:rsidRPr="005D783C">
        <w:t>Содержаниеобученияв10классе. Духовная культура.</w:t>
      </w:r>
    </w:p>
    <w:p w:rsidR="00C13122" w:rsidRPr="005D783C" w:rsidRDefault="006C0849" w:rsidP="00C22C65">
      <w:pPr>
        <w:pStyle w:val="a3"/>
        <w:ind w:left="658" w:right="710"/>
      </w:pPr>
      <w:r w:rsidRPr="005D783C">
        <w:t>Культура и искусство. Виды искусств. Вклад русской культуры в развитие мировой культуры.КультурныйсуверенитетРоссии.Современнаякультура:направленияразвития.</w:t>
      </w:r>
    </w:p>
    <w:p w:rsidR="00C13122" w:rsidRPr="005D783C" w:rsidRDefault="006C0849" w:rsidP="00C22C65">
      <w:pPr>
        <w:pStyle w:val="a3"/>
        <w:ind w:left="658" w:firstLine="0"/>
        <w:jc w:val="left"/>
      </w:pPr>
      <w:r w:rsidRPr="005D783C">
        <w:t xml:space="preserve">Молодежная </w:t>
      </w:r>
      <w:r w:rsidRPr="005D783C">
        <w:rPr>
          <w:spacing w:val="-2"/>
        </w:rPr>
        <w:t>культура.</w:t>
      </w:r>
    </w:p>
    <w:p w:rsidR="00C13122" w:rsidRPr="005D783C" w:rsidRDefault="00C13122" w:rsidP="00C22C65">
      <w:pPr>
        <w:pStyle w:val="a3"/>
        <w:ind w:left="0" w:firstLine="0"/>
        <w:jc w:val="left"/>
      </w:pPr>
    </w:p>
    <w:p w:rsidR="00C13122" w:rsidRPr="005D783C" w:rsidRDefault="006C0849" w:rsidP="00C22C65">
      <w:pPr>
        <w:pStyle w:val="a3"/>
        <w:ind w:left="658" w:right="710"/>
      </w:pPr>
      <w:r w:rsidRPr="005D783C">
        <w:t>Россия - страна многонациональной культуры: исторические национальные культурные традиции.Народнаякультура.Культурныйтуризмкакспособзнакомстваскультуройрегионов Российской Федерации.</w:t>
      </w:r>
    </w:p>
    <w:p w:rsidR="00C13122" w:rsidRPr="005D783C" w:rsidRDefault="006C0849" w:rsidP="00C22C65">
      <w:pPr>
        <w:pStyle w:val="a3"/>
        <w:ind w:left="658" w:right="703"/>
      </w:pPr>
      <w:r w:rsidRPr="005D783C">
        <w:t>Отрасль культуры. Учреждения культуры. Государственная политика в области культуры. Общество и культура: меценатство, добровольчество, волонтерство, общественные движения и организации. Всероссийские акции. Образование в сфере культуры и искусства.</w:t>
      </w:r>
    </w:p>
    <w:p w:rsidR="00C13122" w:rsidRPr="005D783C" w:rsidRDefault="006C0849" w:rsidP="00C22C65">
      <w:pPr>
        <w:pStyle w:val="a3"/>
        <w:ind w:left="658" w:right="711"/>
      </w:pPr>
      <w:r w:rsidRPr="005D783C">
        <w:t>Историческая память. Сохранение материальных и духовных ценностей русской культуры. Институты исторической памяти: архивы, музеи, библиотеки,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w:t>
      </w:r>
    </w:p>
    <w:p w:rsidR="00C13122" w:rsidRPr="005D783C" w:rsidRDefault="006C0849" w:rsidP="00C22C65">
      <w:pPr>
        <w:pStyle w:val="a3"/>
        <w:ind w:left="658" w:right="709"/>
      </w:pPr>
      <w:r w:rsidRPr="005D783C">
        <w:t>Наука. Направления научно-технологического развития и научные достижения РоссийскойФедерации.ВкладРоссиивразвитиемировойнауки.Возможностисамореализации в науке. Взаимодействие государства и бизнеса в развитии науки и инноваций.</w:t>
      </w:r>
    </w:p>
    <w:p w:rsidR="00C13122" w:rsidRPr="005D783C" w:rsidRDefault="006C0849" w:rsidP="00C22C65">
      <w:pPr>
        <w:pStyle w:val="a3"/>
        <w:ind w:left="658" w:right="707"/>
      </w:pPr>
      <w:r w:rsidRPr="005D783C">
        <w:t>Основные направления развития образования в Российской Федерации. Профессиональное образование. Академия, университет, институт: различия и особенности обучения. Возможности самообразования и электронное образование. Частное и государственное образование. Правовые отношения в сфере образования: участники правоотношений(обучающийся,родитель(законныйпредставитель),педагогическийработник, образовательная организация, государство), их права и обязанности.</w:t>
      </w:r>
    </w:p>
    <w:p w:rsidR="00C13122" w:rsidRPr="005D783C" w:rsidRDefault="006C0849" w:rsidP="00C22C65">
      <w:pPr>
        <w:pStyle w:val="a3"/>
        <w:ind w:left="658" w:right="704"/>
      </w:pPr>
      <w:r w:rsidRPr="005D783C">
        <w:t>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 Целеполагание и жизненная навигация. Жизненный успех и его критерии.</w:t>
      </w:r>
    </w:p>
    <w:p w:rsidR="00C13122" w:rsidRPr="005D783C" w:rsidRDefault="006C0849" w:rsidP="00C22C65">
      <w:pPr>
        <w:pStyle w:val="a3"/>
        <w:ind w:left="1368" w:firstLine="0"/>
      </w:pPr>
      <w:r w:rsidRPr="005D783C">
        <w:t>Экономическаяжизнь</w:t>
      </w:r>
      <w:r w:rsidRPr="005D783C">
        <w:rPr>
          <w:spacing w:val="-2"/>
        </w:rPr>
        <w:t>общества.</w:t>
      </w:r>
    </w:p>
    <w:p w:rsidR="00C13122" w:rsidRPr="005D783C" w:rsidRDefault="00C13122" w:rsidP="00C22C65">
      <w:pPr>
        <w:pStyle w:val="a3"/>
        <w:ind w:left="0" w:firstLine="0"/>
        <w:jc w:val="left"/>
      </w:pPr>
    </w:p>
    <w:p w:rsidR="00C13122" w:rsidRPr="005D783C" w:rsidRDefault="006C0849" w:rsidP="00C22C65">
      <w:pPr>
        <w:pStyle w:val="a3"/>
        <w:ind w:left="658" w:right="710"/>
      </w:pPr>
      <w:r w:rsidRPr="005D783C">
        <w:t>Инфляция:причинывозникновенияивиды.Какизмеряютинфляцию:процентнаяставка (номинальнаяи реальная).Потребительская корзина.Ценовая стабильность.Защита семейного бюджета от инфляции.</w:t>
      </w:r>
    </w:p>
    <w:p w:rsidR="00C13122" w:rsidRPr="005D783C" w:rsidRDefault="006C0849" w:rsidP="00C22C65">
      <w:pPr>
        <w:pStyle w:val="a3"/>
        <w:ind w:left="658" w:right="704"/>
      </w:pPr>
      <w:r w:rsidRPr="005D783C">
        <w:t>Финансовыйсекториегорольвэкономике.Финансовыеинституты.Финансовыеуслуги. Финансовая безопасность. Защита прав потребителей финансовых услуг: Финансовый уполномоченный по правам потребителей финансовых услуг и Банка России.</w:t>
      </w:r>
    </w:p>
    <w:p w:rsidR="00C13122" w:rsidRPr="005D783C" w:rsidRDefault="006C0849" w:rsidP="00C22C65">
      <w:pPr>
        <w:pStyle w:val="a3"/>
        <w:ind w:left="1368" w:firstLine="0"/>
      </w:pPr>
      <w:r w:rsidRPr="005D783C">
        <w:t>Банковскаясистема.ЦентральныйбанкРоссийскойФедерациикакособыйвид</w:t>
      </w:r>
      <w:r w:rsidRPr="005D783C">
        <w:rPr>
          <w:spacing w:val="-2"/>
        </w:rPr>
        <w:t>банка:</w:t>
      </w:r>
    </w:p>
    <w:p w:rsidR="00C13122" w:rsidRPr="005D783C" w:rsidRDefault="006C0849" w:rsidP="00C22C65">
      <w:pPr>
        <w:pStyle w:val="a3"/>
        <w:ind w:left="658" w:firstLine="0"/>
        <w:jc w:val="left"/>
      </w:pPr>
      <w:r w:rsidRPr="005D783C">
        <w:t>задачиифункции.Денежно-кредитнаяполитика</w:t>
      </w:r>
      <w:r w:rsidRPr="005D783C">
        <w:rPr>
          <w:spacing w:val="-2"/>
        </w:rPr>
        <w:t>государства.</w:t>
      </w:r>
    </w:p>
    <w:p w:rsidR="00C13122" w:rsidRPr="005D783C" w:rsidRDefault="00C13122" w:rsidP="00C22C65">
      <w:pPr>
        <w:pStyle w:val="a3"/>
        <w:ind w:left="0" w:firstLine="0"/>
        <w:jc w:val="left"/>
      </w:pPr>
    </w:p>
    <w:p w:rsidR="00C13122" w:rsidRPr="005D783C" w:rsidRDefault="006C0849" w:rsidP="00C22C65">
      <w:pPr>
        <w:pStyle w:val="a3"/>
        <w:ind w:left="658" w:right="713"/>
      </w:pPr>
      <w:r w:rsidRPr="005D783C">
        <w:t>Кредит и заем. Разумная потребность в кредите. Кредитные условия. Долговая нагрузка и как ее рассчитать. Кредитная история и персональный кредитный рейтинг: их роль при получении кредитов. Управление долгом.</w:t>
      </w:r>
    </w:p>
    <w:p w:rsidR="00C13122" w:rsidRPr="005D783C" w:rsidRDefault="006C0849" w:rsidP="00C22C65">
      <w:pPr>
        <w:pStyle w:val="a3"/>
        <w:ind w:left="658" w:right="707"/>
      </w:pPr>
      <w:r w:rsidRPr="005D783C">
        <w:t>Денежные переводы и платежи. Платежные инструменты для граждан: межбанковский перевод, система быстрых платежей. Цифровой рубль. Дистанционное банковское обслуживание и мобильный банк. Денежные переводы вне банков. Мошенничество и социальная инженерия.</w:t>
      </w:r>
    </w:p>
    <w:p w:rsidR="00C13122" w:rsidRPr="005D783C" w:rsidRDefault="006C0849" w:rsidP="00C22C65">
      <w:pPr>
        <w:pStyle w:val="a3"/>
        <w:ind w:left="658" w:right="710"/>
      </w:pPr>
      <w:r w:rsidRPr="005D783C">
        <w:t>Банковский вклад и его виды.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rsidR="00C13122" w:rsidRPr="005D783C" w:rsidRDefault="006C0849" w:rsidP="00C22C65">
      <w:pPr>
        <w:pStyle w:val="a3"/>
        <w:ind w:left="658" w:right="703"/>
      </w:pPr>
      <w:r w:rsidRPr="005D783C">
        <w:lastRenderedPageBreak/>
        <w:t>Страховые услуги. Объекты и виды страхования. Страхование рисков. Обязательное и добровольное страхование. Основные виды коммерческих страховых продуктов: страхование имущества, страхование гражданской ответственности, накопительное и инвестиционное страхование жизни. Правила выбора страховых продуктов. Страховая премия, страховая выплата, страховой случай.</w:t>
      </w:r>
    </w:p>
    <w:p w:rsidR="00C13122" w:rsidRPr="005D783C" w:rsidRDefault="006C0849" w:rsidP="00C22C65">
      <w:pPr>
        <w:pStyle w:val="a3"/>
        <w:ind w:left="1368" w:firstLine="0"/>
      </w:pPr>
      <w:r w:rsidRPr="005D783C">
        <w:t>Общественные</w:t>
      </w:r>
      <w:r w:rsidRPr="005D783C">
        <w:rPr>
          <w:spacing w:val="-2"/>
        </w:rPr>
        <w:t>коммуникации.</w:t>
      </w:r>
    </w:p>
    <w:p w:rsidR="00C13122" w:rsidRPr="005D783C" w:rsidRDefault="00C13122" w:rsidP="00C22C65">
      <w:pPr>
        <w:pStyle w:val="a3"/>
        <w:ind w:left="0" w:firstLine="0"/>
        <w:jc w:val="left"/>
      </w:pPr>
    </w:p>
    <w:p w:rsidR="00C13122" w:rsidRPr="005D783C" w:rsidRDefault="006C0849" w:rsidP="00C22C65">
      <w:pPr>
        <w:pStyle w:val="a3"/>
        <w:ind w:left="658" w:right="708"/>
      </w:pPr>
      <w:r w:rsidRPr="005D783C">
        <w:t xml:space="preserve">Обществокакпространствообщения.Коммуникацииреальныеивиртуальные.Средства массовой информации: история возникновения и развития. Социальные медиа, в том числе социальные сети и социальные мессенджеры. Медиа как средство манипулирования: фейки и </w:t>
      </w:r>
      <w:r w:rsidRPr="005D783C">
        <w:rPr>
          <w:spacing w:val="-2"/>
        </w:rPr>
        <w:t>дезинформация.</w:t>
      </w:r>
    </w:p>
    <w:p w:rsidR="00C13122" w:rsidRPr="005D783C" w:rsidRDefault="006C0849" w:rsidP="00C22C65">
      <w:pPr>
        <w:pStyle w:val="a3"/>
        <w:ind w:left="658" w:right="709"/>
      </w:pPr>
      <w:r w:rsidRPr="005D783C">
        <w:t>Социальные нормы как регуляторы общественной жизни: обычаи, традиции, этикет, право. Формальные и неформальные регуляторы. Лидеры, идеалы и идолы. Правовая ответственность гражданина за нарушение норм поведения.</w:t>
      </w:r>
    </w:p>
    <w:p w:rsidR="00C13122" w:rsidRPr="005D783C" w:rsidRDefault="006C0849" w:rsidP="00C22C65">
      <w:pPr>
        <w:pStyle w:val="a3"/>
        <w:ind w:left="658" w:right="705"/>
      </w:pPr>
      <w:r w:rsidRPr="005D783C">
        <w:t>Информационноепространство.Информационноеправо.Правонадоступкинформации. Персональные данные: содержание, обработка, защита. Конфиденциальная информация. Правовое регулирование искусственного интеллекта: конфиденциальность, ответственность, технологии "больших данных", этические вопросы. Право в сфере киберспорта и видеоигр. Основы информационной безопасности в цифровой среде. Правила информационной гигиены.</w:t>
      </w:r>
    </w:p>
    <w:p w:rsidR="00C13122" w:rsidRPr="005D783C" w:rsidRDefault="006C0849" w:rsidP="00C22C65">
      <w:pPr>
        <w:pStyle w:val="a3"/>
        <w:ind w:left="1368" w:right="6299" w:firstLine="0"/>
      </w:pPr>
      <w:r w:rsidRPr="005D783C">
        <w:t xml:space="preserve">Содержаниеобученияв11классе. </w:t>
      </w:r>
      <w:r w:rsidRPr="005D783C">
        <w:rPr>
          <w:spacing w:val="-2"/>
        </w:rPr>
        <w:t>Государство</w:t>
      </w:r>
    </w:p>
    <w:p w:rsidR="00C13122" w:rsidRPr="005D783C" w:rsidRDefault="006C0849" w:rsidP="00C22C65">
      <w:pPr>
        <w:pStyle w:val="a3"/>
        <w:ind w:left="658" w:right="703"/>
      </w:pPr>
      <w:r w:rsidRPr="005D783C">
        <w:t>Признакиифункциигосударства.Монархияиреспублика-основныеформыправления. Унитарное и федеративное государственно-территориальное устройство. Государственный суверенитет. Правовое государство и гражданское общество.</w:t>
      </w:r>
    </w:p>
    <w:p w:rsidR="00C13122" w:rsidRPr="005D783C" w:rsidRDefault="006C0849" w:rsidP="00C22C65">
      <w:pPr>
        <w:pStyle w:val="a3"/>
        <w:ind w:left="658" w:right="703"/>
      </w:pPr>
      <w:r w:rsidRPr="005D783C">
        <w:t xml:space="preserve">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Местное </w:t>
      </w:r>
      <w:r w:rsidRPr="005D783C">
        <w:rPr>
          <w:spacing w:val="-2"/>
        </w:rPr>
        <w:t>самоуправление.</w:t>
      </w:r>
    </w:p>
    <w:p w:rsidR="00C13122" w:rsidRPr="005D783C" w:rsidRDefault="006C0849" w:rsidP="00C22C65">
      <w:pPr>
        <w:pStyle w:val="a3"/>
        <w:ind w:left="658" w:right="705"/>
      </w:pPr>
      <w:r w:rsidRPr="005D783C">
        <w:t>Конституция Российской Федерации. Основы конституционного строя Российской Федерации. Взаимосвязь конституционных прав, свобод и обязанностей гражданина Российской Федерации. Международная защита прав человека. Конституционное право как отрасль права.</w:t>
      </w:r>
    </w:p>
    <w:p w:rsidR="00C13122" w:rsidRPr="005D783C" w:rsidRDefault="006C0849" w:rsidP="00C22C65">
      <w:pPr>
        <w:pStyle w:val="a3"/>
        <w:ind w:left="658" w:right="705"/>
      </w:pPr>
      <w:r w:rsidRPr="005D783C">
        <w:t xml:space="preserve">Опасность коррупции, антикоррупционная политика государства, механизмы противодействия коррупции. Обеспечение национальной безопасности в Российской </w:t>
      </w:r>
      <w:r w:rsidRPr="005D783C">
        <w:rPr>
          <w:spacing w:val="-2"/>
        </w:rPr>
        <w:t>Федерации.</w:t>
      </w:r>
    </w:p>
    <w:p w:rsidR="00C13122" w:rsidRPr="005D783C" w:rsidRDefault="006C0849" w:rsidP="00C22C65">
      <w:pPr>
        <w:pStyle w:val="a3"/>
        <w:ind w:left="1368" w:firstLine="0"/>
      </w:pPr>
      <w:r w:rsidRPr="005D783C">
        <w:t>Человеквполитическом</w:t>
      </w:r>
      <w:r w:rsidRPr="005D783C">
        <w:rPr>
          <w:spacing w:val="-2"/>
        </w:rPr>
        <w:t>измерении.</w:t>
      </w:r>
    </w:p>
    <w:p w:rsidR="00C13122" w:rsidRPr="005D783C" w:rsidRDefault="00C13122" w:rsidP="00C22C65">
      <w:pPr>
        <w:pStyle w:val="a3"/>
        <w:ind w:left="0" w:firstLine="0"/>
        <w:jc w:val="left"/>
      </w:pPr>
    </w:p>
    <w:p w:rsidR="00C13122" w:rsidRPr="005D783C" w:rsidRDefault="006C0849" w:rsidP="00C22C65">
      <w:pPr>
        <w:pStyle w:val="a3"/>
        <w:ind w:left="658" w:right="709"/>
      </w:pPr>
      <w:r w:rsidRPr="005D783C">
        <w:t>Политикаиполитическаявласть.Внутренняяивнешняяполитика.Субъектыполитикив современном обществе. Политическая система общества, ее структура и функции. Политический режим и его виды. Демократия, демократические ценности.</w:t>
      </w:r>
    </w:p>
    <w:p w:rsidR="00C13122" w:rsidRPr="005D783C" w:rsidRDefault="006C0849" w:rsidP="00C22C65">
      <w:pPr>
        <w:pStyle w:val="a3"/>
        <w:ind w:left="658" w:right="709"/>
      </w:pPr>
      <w:r w:rsidRPr="005D783C">
        <w:t>Политическая культура общества и личности. Политическая идеология, ее роль в обществе. Основные идейно-политические течения современности. Политическая элита и политическое лидерство.</w:t>
      </w:r>
    </w:p>
    <w:p w:rsidR="00C13122" w:rsidRPr="005D783C" w:rsidRDefault="006C0849" w:rsidP="00C22C65">
      <w:pPr>
        <w:pStyle w:val="a3"/>
        <w:ind w:left="658" w:right="703"/>
      </w:pPr>
      <w:r w:rsidRPr="005D783C">
        <w:t>Политическийпроцессиучастиевнемсубъектовполитики.Политическаядеятельность. Формы участия граждан в политике. Выборы, референдум. Причины абсентеизма. Типы партийных систем. Политические партии как субъекты политики, их функции, виды. Общественно-политические организации.</w:t>
      </w:r>
    </w:p>
    <w:p w:rsidR="00C13122" w:rsidRPr="005D783C" w:rsidRDefault="006C0849" w:rsidP="00C22C65">
      <w:pPr>
        <w:pStyle w:val="a3"/>
        <w:ind w:left="658" w:right="706"/>
      </w:pPr>
      <w:r w:rsidRPr="005D783C">
        <w:t>Избирательнаясистема.Типыизбирательныхсистем:мажоритарная,пропорциональная, смешанная. Избирательная система Российской Федерации.</w:t>
      </w:r>
    </w:p>
    <w:p w:rsidR="00C13122" w:rsidRPr="005D783C" w:rsidRDefault="006C0849" w:rsidP="00C22C65">
      <w:pPr>
        <w:pStyle w:val="a3"/>
        <w:ind w:left="1368" w:firstLine="0"/>
      </w:pPr>
      <w:r w:rsidRPr="005D783C">
        <w:t>ПравовоерегулированиеобщественныхотношенийвРоссийской</w:t>
      </w:r>
      <w:r w:rsidRPr="005D783C">
        <w:rPr>
          <w:spacing w:val="-2"/>
        </w:rPr>
        <w:t>Федерации.</w:t>
      </w:r>
    </w:p>
    <w:p w:rsidR="00C13122" w:rsidRPr="005D783C" w:rsidRDefault="006C0849" w:rsidP="00C22C65">
      <w:pPr>
        <w:pStyle w:val="a3"/>
        <w:ind w:left="658" w:right="704"/>
      </w:pPr>
      <w:r w:rsidRPr="005D783C">
        <w:t xml:space="preserve">Право в системе социальных норм. Система российского права: основные понятия. </w:t>
      </w:r>
      <w:r w:rsidRPr="005D783C">
        <w:lastRenderedPageBreak/>
        <w:t>Правонарушениеиюридическаяответственность.ЗащитаправисвободФункции</w:t>
      </w:r>
    </w:p>
    <w:p w:rsidR="00C13122" w:rsidRPr="005D783C" w:rsidRDefault="00C13122" w:rsidP="00C22C65">
      <w:pPr>
        <w:pStyle w:val="a3"/>
        <w:sectPr w:rsidR="00C13122" w:rsidRPr="005D783C">
          <w:pgSz w:w="11920" w:h="16850"/>
          <w:pgMar w:top="1080" w:right="141" w:bottom="1080" w:left="566" w:header="0" w:footer="841" w:gutter="0"/>
          <w:cols w:space="720"/>
        </w:sectPr>
      </w:pPr>
    </w:p>
    <w:p w:rsidR="00C13122" w:rsidRPr="005D783C" w:rsidRDefault="006C0849" w:rsidP="00C22C65">
      <w:pPr>
        <w:pStyle w:val="a3"/>
        <w:ind w:left="658" w:firstLine="0"/>
        <w:jc w:val="left"/>
      </w:pPr>
      <w:r w:rsidRPr="005D783C">
        <w:lastRenderedPageBreak/>
        <w:t>правоохранительныхоргановРоссийской</w:t>
      </w:r>
      <w:r w:rsidRPr="005D783C">
        <w:rPr>
          <w:spacing w:val="-2"/>
        </w:rPr>
        <w:t>Федерации.</w:t>
      </w:r>
    </w:p>
    <w:p w:rsidR="00C13122" w:rsidRPr="005D783C" w:rsidRDefault="006C0849" w:rsidP="00C22C65">
      <w:pPr>
        <w:pStyle w:val="a3"/>
        <w:ind w:left="658" w:right="703"/>
      </w:pPr>
      <w:r w:rsidRPr="005D783C">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rsidR="00C13122" w:rsidRPr="005D783C" w:rsidRDefault="006C0849" w:rsidP="00C22C65">
      <w:pPr>
        <w:pStyle w:val="a3"/>
        <w:ind w:left="658" w:right="709"/>
      </w:pPr>
      <w:r w:rsidRPr="005D783C">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C13122" w:rsidRPr="005D783C" w:rsidRDefault="006C0849" w:rsidP="00C22C65">
      <w:pPr>
        <w:pStyle w:val="a3"/>
        <w:ind w:left="658" w:right="707"/>
      </w:pPr>
      <w:r w:rsidRPr="005D783C">
        <w:t>Административное право и его субъекты. Административное правонарушение и административная ответственность. Административное наказание и его виды.</w:t>
      </w:r>
    </w:p>
    <w:p w:rsidR="00C13122" w:rsidRPr="005D783C" w:rsidRDefault="006C0849" w:rsidP="00C22C65">
      <w:pPr>
        <w:pStyle w:val="a3"/>
        <w:ind w:left="658" w:right="708"/>
      </w:pPr>
      <w:r w:rsidRPr="005D783C">
        <w:t xml:space="preserve">Основные принципы уголовного права. Виды наказаний в уголовном праве, уголовная ответственность. Преступления и их виды. Особенности уголовной ответственности </w:t>
      </w:r>
      <w:r w:rsidRPr="005D783C">
        <w:rPr>
          <w:spacing w:val="-2"/>
        </w:rPr>
        <w:t>несовершеннолетних.</w:t>
      </w:r>
    </w:p>
    <w:p w:rsidR="00C13122" w:rsidRPr="005D783C" w:rsidRDefault="006C0849" w:rsidP="00C22C65">
      <w:pPr>
        <w:pStyle w:val="a3"/>
        <w:ind w:left="1368" w:firstLine="0"/>
      </w:pPr>
      <w:r w:rsidRPr="005D783C">
        <w:t>Экономическаяжизнь</w:t>
      </w:r>
      <w:r w:rsidRPr="005D783C">
        <w:rPr>
          <w:spacing w:val="-2"/>
        </w:rPr>
        <w:t>общества.</w:t>
      </w:r>
    </w:p>
    <w:p w:rsidR="00C13122" w:rsidRPr="005D783C" w:rsidRDefault="006C0849" w:rsidP="00C22C65">
      <w:pPr>
        <w:pStyle w:val="a3"/>
        <w:ind w:left="658" w:right="708"/>
      </w:pPr>
      <w:r w:rsidRPr="005D783C">
        <w:t>Микро- и макроэкономика. Понятие экономического цикла. Долгосрочный экономический рости егофакторы.Уровеньжизни.Конкуренция.Монополии:естественныеи искусственные. Государственное регулирование конкуренции.</w:t>
      </w:r>
    </w:p>
    <w:p w:rsidR="00C13122" w:rsidRPr="005D783C" w:rsidRDefault="006C0849" w:rsidP="00C22C65">
      <w:pPr>
        <w:pStyle w:val="a3"/>
        <w:ind w:left="658" w:right="711"/>
      </w:pPr>
      <w:r w:rsidRPr="005D783C">
        <w:t xml:space="preserve">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ресурсообеспеченность или проблема </w:t>
      </w:r>
      <w:r w:rsidRPr="005D783C">
        <w:rPr>
          <w:spacing w:val="-2"/>
        </w:rPr>
        <w:t>поколений.</w:t>
      </w:r>
    </w:p>
    <w:p w:rsidR="00C13122" w:rsidRPr="005D783C" w:rsidRDefault="006C0849" w:rsidP="00C22C65">
      <w:pPr>
        <w:pStyle w:val="a3"/>
        <w:ind w:left="658" w:right="709"/>
      </w:pPr>
      <w:r w:rsidRPr="005D783C">
        <w:t>Федеральный бюджет, его доходы и расходы. Управление федеральным бюджетом. Налогово-бюджетная политика государства. Государственный долг. Фонд национального благосостояния. 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C13122" w:rsidRPr="005D783C" w:rsidRDefault="006C0849" w:rsidP="00C22C65">
      <w:pPr>
        <w:pStyle w:val="a3"/>
        <w:ind w:left="658" w:right="708"/>
      </w:pPr>
      <w:r w:rsidRPr="005D783C">
        <w:t>Предпринимательство как основа экономики: виды и формы предпринимательской деятельности.Госкорпорации как институты развитиясособымстатусом.Поддержка малогои среднего предпринимательства в Российской Федерации. Социальная ответственность бизнеса перед обществом.</w:t>
      </w:r>
    </w:p>
    <w:p w:rsidR="00C13122" w:rsidRPr="005D783C" w:rsidRDefault="006C0849" w:rsidP="00C22C65">
      <w:pPr>
        <w:pStyle w:val="a3"/>
        <w:ind w:left="1368" w:firstLine="0"/>
      </w:pPr>
      <w:r w:rsidRPr="005D783C">
        <w:t>Спросипредложение.Ценакакравновесие между спросомипредложением.</w:t>
      </w:r>
      <w:r w:rsidRPr="005D783C">
        <w:rPr>
          <w:spacing w:val="-2"/>
        </w:rPr>
        <w:t>Издержки,</w:t>
      </w:r>
    </w:p>
    <w:p w:rsidR="00C13122" w:rsidRPr="005D783C" w:rsidRDefault="006C0849" w:rsidP="00C22C65">
      <w:pPr>
        <w:pStyle w:val="a3"/>
        <w:ind w:left="658" w:right="709" w:firstLine="0"/>
      </w:pPr>
      <w:r w:rsidRPr="005D783C">
        <w:t xml:space="preserve">выручка и прибыль. Жизненный цикл компании. Способы и источники финансирования </w:t>
      </w:r>
      <w:r w:rsidRPr="005D783C">
        <w:rPr>
          <w:spacing w:val="-2"/>
        </w:rPr>
        <w:t>предприятий.</w:t>
      </w:r>
    </w:p>
    <w:p w:rsidR="00C13122" w:rsidRPr="005D783C" w:rsidRDefault="006C0849" w:rsidP="00C22C65">
      <w:pPr>
        <w:pStyle w:val="a3"/>
        <w:ind w:left="658" w:right="711"/>
      </w:pPr>
      <w:r w:rsidRPr="005D783C">
        <w:t>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w:t>
      </w:r>
    </w:p>
    <w:p w:rsidR="00C13122" w:rsidRPr="005D783C" w:rsidRDefault="006C0849" w:rsidP="00C22C65">
      <w:pPr>
        <w:pStyle w:val="a3"/>
        <w:ind w:left="658" w:right="711"/>
      </w:pPr>
      <w:r w:rsidRPr="005D783C">
        <w:t>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w:t>
      </w:r>
    </w:p>
    <w:p w:rsidR="00C13122" w:rsidRPr="005D783C" w:rsidRDefault="006C0849" w:rsidP="00C22C65">
      <w:pPr>
        <w:pStyle w:val="a3"/>
        <w:ind w:left="658" w:right="702"/>
      </w:pPr>
      <w:r w:rsidRPr="005D783C">
        <w:t>Правовая защита интересов России на международной арене. Принципы международного права. Роль и функции международных организаций и объединений: Организация Объединенных Наций (ООН), Содружество независимых государств (СНГ), Организация Договора о коллективной безопасности (ОДКБ), Шанхайская Организация сотрудничества (ШОС), БРИКС. Евразийский экономический союз (ЕАЭС).</w:t>
      </w:r>
    </w:p>
    <w:p w:rsidR="00C13122" w:rsidRPr="005D783C" w:rsidRDefault="006C0849" w:rsidP="00C22C65">
      <w:pPr>
        <w:pStyle w:val="a3"/>
        <w:ind w:left="1368" w:firstLine="0"/>
      </w:pPr>
      <w:r w:rsidRPr="005D783C">
        <w:t>Человеквменяющемся мире:Россия</w:t>
      </w:r>
      <w:r w:rsidRPr="005D783C">
        <w:rPr>
          <w:spacing w:val="-2"/>
        </w:rPr>
        <w:t xml:space="preserve"> сегодня.</w:t>
      </w:r>
    </w:p>
    <w:p w:rsidR="00C13122" w:rsidRPr="005D783C" w:rsidRDefault="00C13122" w:rsidP="00C22C65">
      <w:pPr>
        <w:pStyle w:val="a3"/>
        <w:ind w:left="0" w:firstLine="0"/>
        <w:jc w:val="left"/>
      </w:pPr>
    </w:p>
    <w:p w:rsidR="00C13122" w:rsidRPr="005D783C" w:rsidRDefault="006C0849" w:rsidP="00C22C65">
      <w:pPr>
        <w:pStyle w:val="a3"/>
        <w:ind w:left="658" w:right="702"/>
      </w:pPr>
      <w:r w:rsidRPr="005D783C">
        <w:t>Перспективные направления развития промышленности и сельского хозяйства. Зеленая энергетика. Оборонный комплекс. Строительство. Транспорт и дорожное строительство. Государственная политика импортозамещения. Россия как объект туристического притяжения. Цифровые технологии в действии.</w:t>
      </w:r>
    </w:p>
    <w:p w:rsidR="00C13122" w:rsidRPr="005D783C" w:rsidRDefault="006C0849" w:rsidP="00C22C65">
      <w:pPr>
        <w:pStyle w:val="a3"/>
        <w:ind w:left="1368" w:firstLine="0"/>
      </w:pPr>
      <w:r w:rsidRPr="005D783C">
        <w:t>Планируемыерезультатыосвоенияпрограммыпо</w:t>
      </w:r>
      <w:r w:rsidRPr="005D783C">
        <w:rPr>
          <w:spacing w:val="-2"/>
        </w:rPr>
        <w:t xml:space="preserve"> обществознанию.</w:t>
      </w:r>
    </w:p>
    <w:p w:rsidR="00C13122" w:rsidRPr="005D783C" w:rsidRDefault="00C13122" w:rsidP="00C22C65">
      <w:pPr>
        <w:pStyle w:val="a3"/>
        <w:ind w:left="0" w:firstLine="0"/>
        <w:jc w:val="left"/>
      </w:pPr>
    </w:p>
    <w:p w:rsidR="00C13122" w:rsidRPr="005D783C" w:rsidRDefault="006C0849" w:rsidP="00C22C65">
      <w:pPr>
        <w:pStyle w:val="a3"/>
        <w:ind w:left="658" w:right="703"/>
      </w:pPr>
      <w:r w:rsidRPr="005D783C">
        <w:lastRenderedPageBreak/>
        <w:t>Личностныерезультатыизученияобществознаниявоплощаюттрадиционныероссийские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C22C65">
      <w:pPr>
        <w:pStyle w:val="a3"/>
        <w:ind w:left="658" w:right="707"/>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C22C65">
      <w:pPr>
        <w:pStyle w:val="a3"/>
        <w:ind w:left="658" w:right="710"/>
      </w:pPr>
      <w:r w:rsidRPr="005D783C">
        <w:t xml:space="preserve">осознание своих конституционных прав и обязанностей, уважение закона и </w:t>
      </w:r>
      <w:r w:rsidRPr="005D783C">
        <w:rPr>
          <w:spacing w:val="-2"/>
        </w:rPr>
        <w:t>правопорядка;</w:t>
      </w:r>
    </w:p>
    <w:p w:rsidR="00C13122" w:rsidRPr="005D783C" w:rsidRDefault="006C0849" w:rsidP="00C22C65">
      <w:pPr>
        <w:pStyle w:val="a3"/>
        <w:tabs>
          <w:tab w:val="left" w:pos="2586"/>
          <w:tab w:val="left" w:pos="4344"/>
          <w:tab w:val="left" w:pos="6150"/>
          <w:tab w:val="left" w:pos="8332"/>
          <w:tab w:val="left" w:pos="10372"/>
        </w:tabs>
        <w:ind w:left="658" w:right="701"/>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 xml:space="preserve">и </w:t>
      </w:r>
      <w:r w:rsidRPr="005D783C">
        <w:t>демократических ценностей; уважение ценностей иных культур, конфессий;</w:t>
      </w:r>
    </w:p>
    <w:p w:rsidR="00C13122" w:rsidRPr="005D783C" w:rsidRDefault="006C0849" w:rsidP="00C22C65">
      <w:pPr>
        <w:pStyle w:val="a3"/>
        <w:tabs>
          <w:tab w:val="left" w:pos="2752"/>
          <w:tab w:val="left" w:pos="4499"/>
          <w:tab w:val="left" w:pos="5827"/>
          <w:tab w:val="left" w:pos="7432"/>
          <w:tab w:val="left" w:pos="9197"/>
        </w:tabs>
        <w:ind w:left="658" w:right="709"/>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C22C65">
      <w:pPr>
        <w:pStyle w:val="a3"/>
        <w:ind w:left="658" w:right="288"/>
        <w:jc w:val="left"/>
      </w:pPr>
      <w:r w:rsidRPr="005D783C">
        <w:t>готовностьвестисовместнуюдеятельностьвинтересахгражданскогообщества,участвовать в самоуправлении в образовательной организации;</w:t>
      </w:r>
    </w:p>
    <w:p w:rsidR="00C13122" w:rsidRPr="005D783C" w:rsidRDefault="006C0849" w:rsidP="00C22C65">
      <w:pPr>
        <w:pStyle w:val="a3"/>
        <w:ind w:left="658" w:right="710"/>
        <w:jc w:val="left"/>
      </w:pPr>
      <w:r w:rsidRPr="005D783C">
        <w:t>умение взаимодействовать с социальными институтами в соответствии с их функциями и назначением;</w:t>
      </w:r>
    </w:p>
    <w:p w:rsidR="00C13122" w:rsidRPr="005D783C" w:rsidRDefault="006C0849" w:rsidP="00C22C65">
      <w:pPr>
        <w:pStyle w:val="a3"/>
        <w:ind w:left="1368" w:firstLine="0"/>
        <w:jc w:val="left"/>
      </w:pPr>
      <w:r w:rsidRPr="005D783C">
        <w:t>готовностькгуманитарнойиволонтерской</w:t>
      </w:r>
      <w:r w:rsidRPr="005D783C">
        <w:rPr>
          <w:spacing w:val="-2"/>
        </w:rPr>
        <w:t>деятельности;</w:t>
      </w:r>
    </w:p>
    <w:p w:rsidR="00C13122" w:rsidRPr="005D783C" w:rsidRDefault="00C13122" w:rsidP="00C22C65">
      <w:pPr>
        <w:pStyle w:val="a3"/>
        <w:ind w:left="0" w:firstLine="0"/>
        <w:jc w:val="left"/>
      </w:pP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C22C65">
      <w:pPr>
        <w:pStyle w:val="a3"/>
        <w:ind w:left="658" w:right="709"/>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C22C65">
      <w:pPr>
        <w:pStyle w:val="a3"/>
        <w:ind w:left="658" w:right="705"/>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C13122" w:rsidRPr="005D783C" w:rsidRDefault="006C0849" w:rsidP="00186AEB">
      <w:pPr>
        <w:pStyle w:val="a4"/>
        <w:numPr>
          <w:ilvl w:val="3"/>
          <w:numId w:val="170"/>
        </w:numPr>
        <w:tabs>
          <w:tab w:val="left" w:pos="1627"/>
        </w:tabs>
        <w:ind w:left="0" w:firstLine="0"/>
      </w:pPr>
      <w:r w:rsidRPr="005D783C">
        <w:rPr>
          <w:sz w:val="24"/>
          <w:szCs w:val="24"/>
        </w:rPr>
        <w:t>духовно-нравственного</w:t>
      </w:r>
      <w:r w:rsidRPr="00C22C65">
        <w:rPr>
          <w:spacing w:val="-2"/>
          <w:sz w:val="24"/>
          <w:szCs w:val="24"/>
        </w:rPr>
        <w:t>воспитания:</w:t>
      </w:r>
    </w:p>
    <w:p w:rsidR="00C13122" w:rsidRPr="005D783C" w:rsidRDefault="006C0849" w:rsidP="00C22C65">
      <w:pPr>
        <w:pStyle w:val="a3"/>
        <w:ind w:left="1368" w:firstLine="0"/>
        <w:jc w:val="left"/>
      </w:pPr>
      <w:r w:rsidRPr="005D783C">
        <w:t>осознаниедуховныхценностейроссийского</w:t>
      </w:r>
      <w:r w:rsidRPr="005D783C">
        <w:rPr>
          <w:spacing w:val="-2"/>
        </w:rPr>
        <w:t>народа;</w:t>
      </w:r>
    </w:p>
    <w:p w:rsidR="00C13122" w:rsidRPr="005D783C" w:rsidRDefault="006C0849" w:rsidP="00C22C65">
      <w:pPr>
        <w:pStyle w:val="a3"/>
        <w:ind w:left="1368"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C22C65">
      <w:pPr>
        <w:pStyle w:val="a3"/>
        <w:ind w:left="658" w:right="706"/>
      </w:pPr>
      <w:r w:rsidRPr="005D783C">
        <w:t>способность оценивать ситуацию и принимать осознанные решения, ориентируясь на морально-нравственные нормы и ценности;</w:t>
      </w:r>
    </w:p>
    <w:p w:rsidR="00C13122" w:rsidRPr="005D783C" w:rsidRDefault="006C0849" w:rsidP="00C22C65">
      <w:pPr>
        <w:pStyle w:val="a3"/>
        <w:ind w:left="1368" w:firstLine="0"/>
        <w:jc w:val="left"/>
      </w:pPr>
      <w:r w:rsidRPr="005D783C">
        <w:t>осознаниеличноговкладавпостроениеустойчивого</w:t>
      </w:r>
      <w:r w:rsidRPr="005D783C">
        <w:rPr>
          <w:spacing w:val="-2"/>
        </w:rPr>
        <w:t xml:space="preserve"> будущего;</w:t>
      </w:r>
    </w:p>
    <w:p w:rsidR="00C13122" w:rsidRPr="005D783C" w:rsidRDefault="006C0849" w:rsidP="00C22C65">
      <w:pPr>
        <w:pStyle w:val="a3"/>
        <w:ind w:left="658" w:right="707"/>
      </w:pPr>
      <w:r w:rsidRPr="005D783C">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C22C65">
      <w:pPr>
        <w:pStyle w:val="a3"/>
        <w:ind w:left="658" w:right="711"/>
      </w:pPr>
      <w:r w:rsidRPr="005D783C">
        <w:t>эстетическое отношение к миру, включая эстетику быта, научного и технического творчества, спорта, труда, общественных отношений;</w:t>
      </w:r>
    </w:p>
    <w:p w:rsidR="00C13122" w:rsidRPr="005D783C" w:rsidRDefault="006C0849" w:rsidP="00C22C65">
      <w:pPr>
        <w:pStyle w:val="a3"/>
        <w:ind w:left="658" w:right="706"/>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C22C65">
      <w:pPr>
        <w:pStyle w:val="a3"/>
        <w:ind w:left="658" w:right="288"/>
        <w:jc w:val="left"/>
      </w:pPr>
      <w:r w:rsidRPr="005D783C">
        <w:t>убежденностьвзначимостидляличностииобществаотечественногоимирового искусства, этнических культурных традиций и народного творчества;</w:t>
      </w:r>
    </w:p>
    <w:p w:rsidR="00C13122" w:rsidRPr="005D783C" w:rsidRDefault="006C0849" w:rsidP="00C22C65">
      <w:pPr>
        <w:pStyle w:val="a3"/>
        <w:ind w:left="1368" w:firstLine="0"/>
        <w:jc w:val="left"/>
      </w:pPr>
      <w:r w:rsidRPr="005D783C">
        <w:t>стремлениепроявлятькачестватворческой</w:t>
      </w:r>
      <w:r w:rsidRPr="005D783C">
        <w:rPr>
          <w:spacing w:val="-2"/>
        </w:rPr>
        <w:t>личности;</w:t>
      </w:r>
    </w:p>
    <w:p w:rsidR="00C13122" w:rsidRPr="005D783C" w:rsidRDefault="00C13122" w:rsidP="00C22C65">
      <w:pPr>
        <w:pStyle w:val="a3"/>
        <w:ind w:left="0" w:firstLine="0"/>
        <w:jc w:val="left"/>
      </w:pP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C22C65">
      <w:pPr>
        <w:pStyle w:val="a3"/>
        <w:ind w:left="658" w:right="288"/>
        <w:jc w:val="left"/>
      </w:pPr>
      <w:r w:rsidRPr="005D783C">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C13122" w:rsidRPr="005D783C" w:rsidRDefault="006C0849" w:rsidP="00C22C65">
      <w:pPr>
        <w:pStyle w:val="a3"/>
        <w:ind w:left="658" w:right="288"/>
        <w:jc w:val="left"/>
      </w:pPr>
      <w:r w:rsidRPr="005D783C">
        <w:t>активное неприятие вредных привычек и иных форм причинения вреда физическому и психическому здоровью;</w:t>
      </w: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C22C65">
      <w:pPr>
        <w:pStyle w:val="a3"/>
        <w:ind w:left="1368" w:firstLine="0"/>
        <w:jc w:val="left"/>
      </w:pPr>
      <w:r w:rsidRPr="005D783C">
        <w:lastRenderedPageBreak/>
        <w:t>готовностьктруду,осознаниеценностимастерства,</w:t>
      </w:r>
      <w:r w:rsidRPr="005D783C">
        <w:rPr>
          <w:spacing w:val="-2"/>
        </w:rPr>
        <w:t>трудолюбие;</w:t>
      </w:r>
    </w:p>
    <w:p w:rsidR="00C13122" w:rsidRPr="005D783C" w:rsidRDefault="006C0849" w:rsidP="00C22C65">
      <w:pPr>
        <w:pStyle w:val="a3"/>
        <w:ind w:left="658" w:right="711"/>
      </w:pPr>
      <w:r w:rsidRPr="005D783C">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C13122" w:rsidRPr="005D783C" w:rsidRDefault="006C0849" w:rsidP="00C22C65">
      <w:pPr>
        <w:pStyle w:val="a3"/>
        <w:ind w:left="658" w:right="709"/>
      </w:pPr>
      <w:r w:rsidRPr="005D783C">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C13122" w:rsidRPr="005D783C" w:rsidRDefault="006C0849" w:rsidP="00C22C65">
      <w:pPr>
        <w:pStyle w:val="a3"/>
        <w:ind w:left="1368" w:firstLine="0"/>
      </w:pPr>
      <w:r w:rsidRPr="005D783C">
        <w:t>готовностьиспособностькобразованиюисамообразованиюнапротяжении</w:t>
      </w:r>
      <w:r w:rsidRPr="005D783C">
        <w:rPr>
          <w:spacing w:val="-2"/>
        </w:rPr>
        <w:t>жизни;</w:t>
      </w:r>
    </w:p>
    <w:p w:rsidR="00C13122" w:rsidRPr="005D783C" w:rsidRDefault="00C13122" w:rsidP="00C22C65">
      <w:pPr>
        <w:pStyle w:val="a3"/>
        <w:ind w:left="0" w:firstLine="0"/>
        <w:jc w:val="left"/>
      </w:pP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C22C65">
      <w:pPr>
        <w:pStyle w:val="a3"/>
        <w:ind w:left="658" w:right="701"/>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C22C65">
      <w:pPr>
        <w:pStyle w:val="a3"/>
        <w:ind w:left="658" w:right="710"/>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C22C65">
      <w:pPr>
        <w:pStyle w:val="a3"/>
        <w:ind w:left="1368" w:firstLine="0"/>
      </w:pPr>
      <w:r w:rsidRPr="005D783C">
        <w:t>активноенеприятиедействий,приносящихвредокружающей</w:t>
      </w:r>
      <w:r w:rsidRPr="005D783C">
        <w:rPr>
          <w:spacing w:val="-2"/>
        </w:rPr>
        <w:t>среде;</w:t>
      </w:r>
    </w:p>
    <w:p w:rsidR="00C13122" w:rsidRPr="005D783C" w:rsidRDefault="006C0849" w:rsidP="00C22C65">
      <w:pPr>
        <w:pStyle w:val="a3"/>
        <w:ind w:left="658" w:right="711"/>
      </w:pPr>
      <w:r w:rsidRPr="005D783C">
        <w:t>умениепрогнозироватьнеблагоприятныеэкологическиепоследствияпредпринимаемых действий, предотвращать их;</w:t>
      </w:r>
    </w:p>
    <w:p w:rsidR="00C13122" w:rsidRPr="005D783C" w:rsidRDefault="006C0849" w:rsidP="00C22C65">
      <w:pPr>
        <w:pStyle w:val="a3"/>
        <w:ind w:left="1368" w:firstLine="0"/>
      </w:pPr>
      <w:r w:rsidRPr="005D783C">
        <w:t>расширениеопытадеятельностиэкологической</w:t>
      </w:r>
      <w:r w:rsidRPr="005D783C">
        <w:rPr>
          <w:spacing w:val="-2"/>
        </w:rPr>
        <w:t>направленности;</w:t>
      </w:r>
    </w:p>
    <w:p w:rsidR="00C13122" w:rsidRPr="005D783C" w:rsidRDefault="006C0849" w:rsidP="00C22C65">
      <w:pPr>
        <w:pStyle w:val="a4"/>
        <w:numPr>
          <w:ilvl w:val="3"/>
          <w:numId w:val="170"/>
        </w:numPr>
        <w:tabs>
          <w:tab w:val="left" w:pos="1627"/>
        </w:tabs>
        <w:ind w:left="1627" w:hanging="259"/>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C22C65">
      <w:pPr>
        <w:pStyle w:val="a3"/>
        <w:ind w:left="1368" w:firstLine="0"/>
        <w:jc w:val="left"/>
      </w:pPr>
      <w:r w:rsidRPr="005D783C">
        <w:t>сформированностьмировоззрения,соответствующегосовременномууровню</w:t>
      </w:r>
      <w:r w:rsidRPr="005D783C">
        <w:rPr>
          <w:spacing w:val="-2"/>
        </w:rPr>
        <w:t>развития</w:t>
      </w:r>
    </w:p>
    <w:p w:rsidR="00C13122" w:rsidRPr="005D783C" w:rsidRDefault="006C0849" w:rsidP="00C22C65">
      <w:pPr>
        <w:pStyle w:val="a3"/>
        <w:ind w:left="658" w:right="715" w:firstLine="0"/>
      </w:pPr>
      <w:r w:rsidRPr="005D783C">
        <w:t>науки,включая социальныенауки,и общественнойпрактики,основанногонадиалогекультур, способствующего осознанию своего места в поликультурном мире;</w:t>
      </w:r>
    </w:p>
    <w:p w:rsidR="00C13122" w:rsidRPr="005D783C" w:rsidRDefault="006C0849" w:rsidP="00C22C65">
      <w:pPr>
        <w:pStyle w:val="a3"/>
        <w:ind w:left="658" w:right="705"/>
      </w:pPr>
      <w:r w:rsidRPr="005D783C">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C13122" w:rsidRPr="005D783C" w:rsidRDefault="006C0849" w:rsidP="00C22C65">
      <w:pPr>
        <w:pStyle w:val="a3"/>
        <w:ind w:left="658" w:right="710"/>
      </w:pPr>
      <w:r w:rsidRPr="005D783C">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C13122" w:rsidRPr="005D783C" w:rsidRDefault="006C0849" w:rsidP="00C22C65">
      <w:pPr>
        <w:pStyle w:val="a3"/>
        <w:ind w:left="658" w:right="709"/>
      </w:pPr>
      <w:r w:rsidRPr="005D783C">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C13122" w:rsidRPr="005D783C" w:rsidRDefault="006C0849" w:rsidP="00C22C65">
      <w:pPr>
        <w:pStyle w:val="a3"/>
        <w:ind w:left="658" w:right="708"/>
      </w:pPr>
      <w:r w:rsidRPr="005D783C">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C13122" w:rsidRPr="005D783C" w:rsidRDefault="006C0849" w:rsidP="00C22C65">
      <w:pPr>
        <w:pStyle w:val="a3"/>
        <w:ind w:left="658" w:right="709"/>
      </w:pPr>
      <w:r w:rsidRPr="005D783C">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13122" w:rsidRPr="005D783C" w:rsidRDefault="006C0849" w:rsidP="00C22C65">
      <w:pPr>
        <w:pStyle w:val="a3"/>
        <w:ind w:left="658" w:right="704"/>
      </w:pPr>
      <w:r w:rsidRPr="005D783C">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w:t>
      </w:r>
      <w:r w:rsidRPr="005D783C">
        <w:rPr>
          <w:spacing w:val="-2"/>
        </w:rPr>
        <w:t>роли;</w:t>
      </w:r>
    </w:p>
    <w:p w:rsidR="00C13122" w:rsidRPr="005D783C" w:rsidRDefault="006C0849" w:rsidP="00C22C65">
      <w:pPr>
        <w:pStyle w:val="a3"/>
        <w:ind w:left="658" w:right="708"/>
      </w:pPr>
      <w:r w:rsidRPr="005D783C">
        <w:t>эмпатии, включающей способность понимать эмоциональное состояние других людей, учитыватьегоприосуществлениикоммуникации,способностьксочувствиюисопереживанию;</w:t>
      </w:r>
    </w:p>
    <w:p w:rsidR="00C13122" w:rsidRPr="005D783C" w:rsidRDefault="006C0849" w:rsidP="00C22C65">
      <w:pPr>
        <w:pStyle w:val="a3"/>
        <w:ind w:left="658" w:right="705"/>
      </w:pPr>
      <w:r w:rsidRPr="005D783C">
        <w:t>социальных навыков, 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C22C65">
      <w:pPr>
        <w:pStyle w:val="a3"/>
        <w:ind w:left="658" w:right="705"/>
      </w:pPr>
      <w:r w:rsidRPr="005D783C">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C22C65">
      <w:pPr>
        <w:pStyle w:val="a3"/>
        <w:ind w:left="658" w:right="711"/>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C13122" w:rsidP="00C22C65">
      <w:pPr>
        <w:pStyle w:val="a3"/>
        <w:sectPr w:rsidR="00C13122" w:rsidRPr="005D783C">
          <w:pgSz w:w="11920" w:h="16850"/>
          <w:pgMar w:top="1080" w:right="141" w:bottom="1080" w:left="566" w:header="0" w:footer="841" w:gutter="0"/>
          <w:cols w:space="720"/>
        </w:sectPr>
      </w:pPr>
    </w:p>
    <w:p w:rsidR="00C13122" w:rsidRPr="005D783C" w:rsidRDefault="006C0849" w:rsidP="00C22C65">
      <w:pPr>
        <w:pStyle w:val="a3"/>
        <w:ind w:left="658" w:right="709"/>
      </w:pPr>
      <w:r w:rsidRPr="005D783C">
        <w:lastRenderedPageBreak/>
        <w:t>самостоятельноформулироватьиактуализироватьсоциальнуюпроблему,рассматривать ее всесторонне;</w:t>
      </w:r>
    </w:p>
    <w:p w:rsidR="00C13122" w:rsidRPr="005D783C" w:rsidRDefault="006C0849" w:rsidP="00C22C65">
      <w:pPr>
        <w:pStyle w:val="a3"/>
        <w:ind w:left="658" w:right="713"/>
      </w:pPr>
      <w:r w:rsidRPr="005D783C">
        <w:t>устанавливать существенный признак или основания для сравнения, классификации и обобщения социальных объектов, явлений и процессов;</w:t>
      </w:r>
    </w:p>
    <w:p w:rsidR="00C13122" w:rsidRPr="005D783C" w:rsidRDefault="006C0849" w:rsidP="00C22C65">
      <w:pPr>
        <w:pStyle w:val="a3"/>
        <w:ind w:left="658" w:right="705"/>
      </w:pPr>
      <w:r w:rsidRPr="005D783C">
        <w:t xml:space="preserve">определять цели познавательной деятельности, задавать параметры и критерии их </w:t>
      </w:r>
      <w:r w:rsidRPr="005D783C">
        <w:rPr>
          <w:spacing w:val="-2"/>
        </w:rPr>
        <w:t>достижения;</w:t>
      </w:r>
    </w:p>
    <w:p w:rsidR="00C13122" w:rsidRPr="005D783C" w:rsidRDefault="006C0849" w:rsidP="00C22C65">
      <w:pPr>
        <w:pStyle w:val="a3"/>
        <w:ind w:left="658" w:right="709"/>
      </w:pPr>
      <w:r w:rsidRPr="005D783C">
        <w:t xml:space="preserve">выявлять закономерности и противоречия в рассматриваемых социальных явлениях и </w:t>
      </w:r>
      <w:r w:rsidRPr="005D783C">
        <w:rPr>
          <w:spacing w:val="-2"/>
        </w:rPr>
        <w:t>процессах;</w:t>
      </w:r>
    </w:p>
    <w:p w:rsidR="00C13122" w:rsidRPr="005D783C" w:rsidRDefault="006C0849" w:rsidP="00C22C65">
      <w:pPr>
        <w:pStyle w:val="a3"/>
        <w:ind w:left="658" w:right="709"/>
      </w:pPr>
      <w:r w:rsidRPr="005D783C">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C13122" w:rsidRPr="005D783C" w:rsidRDefault="006C0849" w:rsidP="00C22C65">
      <w:pPr>
        <w:pStyle w:val="a3"/>
        <w:ind w:left="658" w:right="711"/>
      </w:pPr>
      <w:r w:rsidRPr="005D783C">
        <w:t>координировать и выполнять работу в условиях реального, виртуального и комбинированного взаимодействия;</w:t>
      </w:r>
    </w:p>
    <w:p w:rsidR="00C13122" w:rsidRPr="005D783C" w:rsidRDefault="006C0849" w:rsidP="00C22C65">
      <w:pPr>
        <w:pStyle w:val="a3"/>
        <w:ind w:left="658" w:right="703"/>
      </w:pPr>
      <w:r w:rsidRPr="005D783C">
        <w:t xml:space="preserve">развивать креативное мышление при решении жизненных проблем, в том числе учебно- </w:t>
      </w:r>
      <w:r w:rsidRPr="005D783C">
        <w:rPr>
          <w:spacing w:val="-2"/>
        </w:rPr>
        <w:t>познавательных.</w:t>
      </w:r>
    </w:p>
    <w:p w:rsidR="00C13122" w:rsidRPr="005D783C" w:rsidRDefault="006C0849" w:rsidP="00C22C65">
      <w:pPr>
        <w:pStyle w:val="a3"/>
        <w:ind w:left="658" w:right="707"/>
      </w:pPr>
      <w:r w:rsidRPr="005D783C">
        <w:t>У обучающегося будут сформированы следующие базовые исследовательские действия как часть познавательных универсальных учебных действий:</w:t>
      </w:r>
    </w:p>
    <w:p w:rsidR="00C13122" w:rsidRPr="005D783C" w:rsidRDefault="006C0849" w:rsidP="00C22C65">
      <w:pPr>
        <w:pStyle w:val="a3"/>
        <w:ind w:left="658" w:right="708"/>
      </w:pPr>
      <w:r w:rsidRPr="005D783C">
        <w:t>развивать навыки учебно-исследовательской и проектной деятельности, навыки разрешения проблем;</w:t>
      </w:r>
    </w:p>
    <w:p w:rsidR="00C13122" w:rsidRPr="005D783C" w:rsidRDefault="006C0849" w:rsidP="00C22C65">
      <w:pPr>
        <w:pStyle w:val="a3"/>
        <w:ind w:left="658" w:right="702"/>
      </w:pPr>
      <w:r w:rsidRPr="005D783C">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C13122" w:rsidRPr="005D783C" w:rsidRDefault="006C0849" w:rsidP="00C22C65">
      <w:pPr>
        <w:pStyle w:val="a3"/>
        <w:ind w:left="658" w:right="707"/>
      </w:pPr>
      <w:r w:rsidRPr="005D783C">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C22C65">
      <w:pPr>
        <w:pStyle w:val="a3"/>
        <w:ind w:left="658" w:right="712"/>
      </w:pPr>
      <w:r w:rsidRPr="005D783C">
        <w:t>формировать научный тип мышления, применять научную терминологию, ключевые понятия и методы социальных наук;</w:t>
      </w:r>
    </w:p>
    <w:p w:rsidR="00C13122" w:rsidRPr="005D783C" w:rsidRDefault="006C0849" w:rsidP="00C22C65">
      <w:pPr>
        <w:pStyle w:val="a3"/>
        <w:ind w:left="658" w:right="708"/>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C22C65">
      <w:pPr>
        <w:pStyle w:val="a3"/>
        <w:ind w:left="658" w:right="707"/>
      </w:pPr>
      <w:r w:rsidRPr="005D783C">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C13122" w:rsidRPr="005D783C" w:rsidRDefault="006C0849" w:rsidP="00C22C65">
      <w:pPr>
        <w:pStyle w:val="a3"/>
        <w:ind w:left="658" w:right="288"/>
        <w:jc w:val="left"/>
      </w:pPr>
      <w:r w:rsidRPr="005D783C">
        <w:t>анализироватьрезультаты,полученныевходерешениязадачи,критическиоцениватьих достоверность, прогнозировать изменение в новых условиях;</w:t>
      </w:r>
    </w:p>
    <w:p w:rsidR="00C13122" w:rsidRPr="005D783C" w:rsidRDefault="006C0849" w:rsidP="00C22C65">
      <w:pPr>
        <w:pStyle w:val="a3"/>
        <w:ind w:left="658" w:right="288"/>
        <w:jc w:val="left"/>
      </w:pPr>
      <w:r w:rsidRPr="005D783C">
        <w:t>даватьоценкуновымситуациям,возникающимвпроцессепознаниясоциальных объектов, в социальных отношениях; оценивать приобретенный опыт;</w:t>
      </w:r>
    </w:p>
    <w:p w:rsidR="00C13122" w:rsidRPr="005D783C" w:rsidRDefault="006C0849" w:rsidP="00C22C65">
      <w:pPr>
        <w:pStyle w:val="a3"/>
        <w:ind w:left="658" w:right="288"/>
        <w:jc w:val="left"/>
      </w:pPr>
      <w:r w:rsidRPr="005D783C">
        <w:t>уметьпереноситьзнанияобобщественныхобъектах,явленияхипроцессахв познавательную и практическую области жизнедеятельности;</w:t>
      </w:r>
    </w:p>
    <w:p w:rsidR="00C13122" w:rsidRPr="005D783C" w:rsidRDefault="006C0849" w:rsidP="00C22C65">
      <w:pPr>
        <w:pStyle w:val="a3"/>
        <w:ind w:left="1368" w:firstLine="0"/>
        <w:jc w:val="left"/>
      </w:pPr>
      <w:r w:rsidRPr="005D783C">
        <w:t>уметьинтегрироватьзнанияизразныхпредметных</w:t>
      </w:r>
      <w:r w:rsidRPr="005D783C">
        <w:rPr>
          <w:spacing w:val="-2"/>
        </w:rPr>
        <w:t>областей;</w:t>
      </w:r>
    </w:p>
    <w:p w:rsidR="00C13122" w:rsidRPr="005D783C" w:rsidRDefault="00C13122" w:rsidP="00C22C65">
      <w:pPr>
        <w:pStyle w:val="a3"/>
        <w:ind w:left="0" w:firstLine="0"/>
        <w:jc w:val="left"/>
      </w:pPr>
    </w:p>
    <w:p w:rsidR="00C13122" w:rsidRPr="005D783C" w:rsidRDefault="006C0849" w:rsidP="00C22C65">
      <w:pPr>
        <w:pStyle w:val="a3"/>
        <w:ind w:left="1368" w:right="2629" w:firstLine="0"/>
      </w:pPr>
      <w:r w:rsidRPr="005D783C">
        <w:t>выдвигатьновыеидеи,предлагатьоригинальныеподходыирешения; ставить проблемы и задачи, допускающие альтернативные решения.</w:t>
      </w:r>
    </w:p>
    <w:p w:rsidR="00C13122" w:rsidRPr="005D783C" w:rsidRDefault="006C0849" w:rsidP="00C22C65">
      <w:pPr>
        <w:pStyle w:val="a3"/>
        <w:ind w:left="658" w:right="714"/>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C22C65">
      <w:pPr>
        <w:pStyle w:val="a3"/>
        <w:ind w:left="658" w:right="708"/>
      </w:pPr>
      <w:r w:rsidRPr="005D783C">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C22C65">
      <w:pPr>
        <w:pStyle w:val="a3"/>
        <w:ind w:left="658" w:right="711"/>
      </w:pPr>
      <w:r w:rsidRPr="005D783C">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13122" w:rsidRPr="005D783C" w:rsidRDefault="006C0849" w:rsidP="00C22C65">
      <w:pPr>
        <w:pStyle w:val="a3"/>
        <w:ind w:left="658" w:right="706"/>
      </w:pPr>
      <w:r w:rsidRPr="005D783C">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C13122" w:rsidRPr="005D783C" w:rsidRDefault="006C0849" w:rsidP="00C22C65">
      <w:pPr>
        <w:pStyle w:val="a3"/>
        <w:ind w:left="658" w:right="710"/>
      </w:pPr>
      <w:r w:rsidRPr="005D783C">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w:t>
      </w:r>
      <w:r w:rsidRPr="005D783C">
        <w:lastRenderedPageBreak/>
        <w:t>норм информационной безопасности;</w:t>
      </w:r>
    </w:p>
    <w:p w:rsidR="00C13122" w:rsidRPr="005D783C" w:rsidRDefault="006C0849" w:rsidP="00C22C65">
      <w:pPr>
        <w:pStyle w:val="a3"/>
        <w:ind w:left="658" w:right="703"/>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C22C65">
      <w:pPr>
        <w:pStyle w:val="a3"/>
        <w:ind w:left="658" w:right="710"/>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C22C65">
      <w:pPr>
        <w:pStyle w:val="a3"/>
        <w:ind w:left="658" w:right="708"/>
      </w:pPr>
      <w:r w:rsidRPr="005D783C">
        <w:t>осуществлятькоммуникациивовсехсферахжизни;распознаватьневербальныесредства общения, понимать;</w:t>
      </w:r>
    </w:p>
    <w:p w:rsidR="00C13122" w:rsidRPr="005D783C" w:rsidRDefault="006C0849" w:rsidP="00C22C65">
      <w:pPr>
        <w:pStyle w:val="a3"/>
        <w:ind w:left="1368" w:firstLine="0"/>
      </w:pPr>
      <w:r w:rsidRPr="005D783C">
        <w:t>значениесоциальныхзнаков,распознаватьпредпосылкиконфликтныхситуаций</w:t>
      </w:r>
      <w:r w:rsidRPr="005D783C">
        <w:rPr>
          <w:spacing w:val="-10"/>
        </w:rPr>
        <w:t>и</w:t>
      </w:r>
    </w:p>
    <w:p w:rsidR="00C13122" w:rsidRPr="005D783C" w:rsidRDefault="006C0849" w:rsidP="00C22C65">
      <w:pPr>
        <w:pStyle w:val="a3"/>
        <w:ind w:left="658" w:firstLine="0"/>
        <w:jc w:val="left"/>
      </w:pPr>
      <w:r w:rsidRPr="005D783C">
        <w:t>смягчать</w:t>
      </w:r>
      <w:r w:rsidRPr="005D783C">
        <w:rPr>
          <w:spacing w:val="-2"/>
        </w:rPr>
        <w:t>конфликты;</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владетьразличнымиспособамиобщенияивзаимодействия;аргументированновести диалог, уметь смягчать конфликтные ситуации;</w:t>
      </w:r>
    </w:p>
    <w:p w:rsidR="00C13122" w:rsidRPr="005D783C" w:rsidRDefault="006C0849" w:rsidP="00C22C65">
      <w:pPr>
        <w:pStyle w:val="a3"/>
        <w:ind w:left="1368" w:firstLine="0"/>
        <w:jc w:val="left"/>
      </w:pPr>
      <w:r w:rsidRPr="005D783C">
        <w:t>развернутоилогичноизлагатьсвоюточкузрениясиспользованиемязыковых</w:t>
      </w:r>
      <w:r w:rsidRPr="005D783C">
        <w:rPr>
          <w:spacing w:val="-2"/>
        </w:rPr>
        <w:t>средств.</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Уобучающегосябудутсформированыумениясамоорганизациикакчастирегулятивных универсальных учебных действий:</w:t>
      </w:r>
    </w:p>
    <w:p w:rsidR="00C13122" w:rsidRPr="005D783C" w:rsidRDefault="006C0849" w:rsidP="00C22C65">
      <w:pPr>
        <w:pStyle w:val="a3"/>
        <w:ind w:left="1368" w:firstLine="0"/>
        <w:jc w:val="left"/>
      </w:pPr>
      <w:r w:rsidRPr="005D783C">
        <w:t>самостоятельноосуществлятьпознавательную</w:t>
      </w:r>
      <w:r w:rsidRPr="005D783C">
        <w:rPr>
          <w:spacing w:val="-2"/>
        </w:rPr>
        <w:t>деятельность;</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выявлятьпроблемы,ставитьиформулироватьсобственныезадачивобразовательной деятельности и в жизненных ситуациях;</w:t>
      </w:r>
    </w:p>
    <w:p w:rsidR="00C13122" w:rsidRPr="005D783C" w:rsidRDefault="006C0849" w:rsidP="00C22C65">
      <w:pPr>
        <w:pStyle w:val="a3"/>
        <w:ind w:left="658" w:right="288"/>
        <w:jc w:val="left"/>
      </w:pPr>
      <w:r w:rsidRPr="005D783C">
        <w:t>самостоятельносоставлятьпланрешенияпроблемысучетомимеющихсяресурсов, собственных возможностей и предпочтений;</w:t>
      </w:r>
    </w:p>
    <w:p w:rsidR="00C13122" w:rsidRPr="005D783C" w:rsidRDefault="006C0849" w:rsidP="00C22C65">
      <w:pPr>
        <w:pStyle w:val="a3"/>
        <w:ind w:left="658" w:right="288"/>
        <w:jc w:val="left"/>
      </w:pPr>
      <w:r w:rsidRPr="005D783C">
        <w:t>даватьоценкуновымситуациям,возникающимвпознавательнойипрактической деятельности, в межличностных отношениях;</w:t>
      </w:r>
    </w:p>
    <w:p w:rsidR="00C13122" w:rsidRPr="005D783C" w:rsidRDefault="006C0849" w:rsidP="00C22C65">
      <w:pPr>
        <w:pStyle w:val="a3"/>
        <w:ind w:left="1368" w:firstLine="0"/>
        <w:jc w:val="left"/>
      </w:pPr>
      <w:r w:rsidRPr="005D783C">
        <w:t>расширятьрамки учебногопредметанаосновеличных</w:t>
      </w:r>
      <w:r w:rsidRPr="005D783C">
        <w:rPr>
          <w:spacing w:val="-2"/>
        </w:rPr>
        <w:t>предпочтений;</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делатьосознанныйвыборстратегийповедения,решенийприналичииальтернатив, аргументировать сделанный выбор, брать ответственность за принятое решение;</w:t>
      </w:r>
    </w:p>
    <w:p w:rsidR="00C13122" w:rsidRPr="005D783C" w:rsidRDefault="006C0849" w:rsidP="00C22C65">
      <w:pPr>
        <w:pStyle w:val="a3"/>
        <w:ind w:left="1368" w:firstLine="0"/>
        <w:jc w:val="left"/>
      </w:pPr>
      <w:r w:rsidRPr="005D783C">
        <w:t>оцениватьприобретенный</w:t>
      </w:r>
      <w:r w:rsidRPr="005D783C">
        <w:rPr>
          <w:spacing w:val="-2"/>
        </w:rPr>
        <w:t>опыт;</w:t>
      </w:r>
    </w:p>
    <w:p w:rsidR="00C13122" w:rsidRPr="005D783C" w:rsidRDefault="00C13122" w:rsidP="00C22C65">
      <w:pPr>
        <w:pStyle w:val="a3"/>
        <w:ind w:left="0" w:firstLine="0"/>
        <w:jc w:val="left"/>
      </w:pPr>
    </w:p>
    <w:p w:rsidR="00C13122" w:rsidRPr="005D783C" w:rsidRDefault="006C0849" w:rsidP="00C22C65">
      <w:pPr>
        <w:pStyle w:val="a3"/>
        <w:ind w:left="658" w:right="710"/>
      </w:pPr>
      <w:r w:rsidRPr="005D783C">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3122" w:rsidRPr="005D783C" w:rsidRDefault="006C0849" w:rsidP="00C22C65">
      <w:pPr>
        <w:pStyle w:val="a3"/>
        <w:ind w:left="1368" w:right="1717" w:firstLine="0"/>
      </w:pPr>
      <w:r w:rsidRPr="005D783C">
        <w:t>У обучающегося будут сформированы умения совместной деятельности: пониматьииспользоватьпреимуществакоманднойииндивидуальнойработы;</w:t>
      </w:r>
    </w:p>
    <w:p w:rsidR="00C13122" w:rsidRPr="005D783C" w:rsidRDefault="006C0849" w:rsidP="00C22C65">
      <w:pPr>
        <w:pStyle w:val="a3"/>
        <w:ind w:left="658" w:right="708"/>
      </w:pPr>
      <w:r w:rsidRPr="005D783C">
        <w:t>выбирать тематику и методы совместных действий с учетом общих интересов и возможностей каждого члена коллектива;</w:t>
      </w:r>
    </w:p>
    <w:p w:rsidR="00C13122" w:rsidRPr="005D783C" w:rsidRDefault="006C0849" w:rsidP="00C22C65">
      <w:pPr>
        <w:pStyle w:val="a3"/>
        <w:ind w:left="658" w:right="699"/>
      </w:pPr>
      <w:r w:rsidRPr="005D783C">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13122" w:rsidRPr="005D783C" w:rsidRDefault="006C0849" w:rsidP="00C22C65">
      <w:pPr>
        <w:pStyle w:val="a3"/>
        <w:ind w:left="658" w:right="708"/>
      </w:pPr>
      <w:r w:rsidRPr="005D783C">
        <w:t>оценивать качество своего вклада и вклада каждого участника команды в общий результат по разработанным критериям;</w:t>
      </w:r>
    </w:p>
    <w:p w:rsidR="00C13122" w:rsidRPr="005D783C" w:rsidRDefault="006C0849" w:rsidP="00C22C65">
      <w:pPr>
        <w:pStyle w:val="a3"/>
        <w:ind w:left="1368" w:firstLine="0"/>
      </w:pPr>
      <w:r w:rsidRPr="005D783C">
        <w:t>предлагатьновыеучебныеисследовательскиеисоциальныепроекты,оцениватьидеи</w:t>
      </w:r>
      <w:r w:rsidRPr="005D783C">
        <w:rPr>
          <w:spacing w:val="-10"/>
        </w:rPr>
        <w:t>с</w:t>
      </w:r>
    </w:p>
    <w:p w:rsidR="00C13122" w:rsidRPr="005D783C" w:rsidRDefault="006C0849" w:rsidP="00C22C65">
      <w:pPr>
        <w:pStyle w:val="a3"/>
        <w:ind w:left="658" w:firstLine="0"/>
        <w:jc w:val="left"/>
      </w:pPr>
      <w:r w:rsidRPr="005D783C">
        <w:t>позицииновизны,оригинальности,практической</w:t>
      </w:r>
      <w:r w:rsidRPr="005D783C">
        <w:rPr>
          <w:spacing w:val="-2"/>
        </w:rPr>
        <w:t>значимости;</w:t>
      </w:r>
    </w:p>
    <w:p w:rsidR="00C13122" w:rsidRPr="005D783C" w:rsidRDefault="00C13122" w:rsidP="00C22C65">
      <w:pPr>
        <w:pStyle w:val="a3"/>
        <w:ind w:left="0" w:firstLine="0"/>
        <w:jc w:val="left"/>
      </w:pPr>
    </w:p>
    <w:p w:rsidR="00C13122" w:rsidRPr="005D783C" w:rsidRDefault="006C0849" w:rsidP="00C22C65">
      <w:pPr>
        <w:pStyle w:val="a3"/>
        <w:ind w:left="658" w:right="709"/>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C22C65">
      <w:pPr>
        <w:pStyle w:val="a3"/>
        <w:ind w:left="658" w:right="713"/>
      </w:pPr>
      <w:r w:rsidRPr="005D783C">
        <w:t>У обучающегося будут сформированы умения самоконтроля, принятия себя и других людей как части регулятивных универсальных учебных действий:</w:t>
      </w:r>
    </w:p>
    <w:p w:rsidR="00C13122" w:rsidRPr="005D783C" w:rsidRDefault="006C0849" w:rsidP="00C22C65">
      <w:pPr>
        <w:pStyle w:val="a3"/>
        <w:ind w:left="658" w:right="709"/>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C22C65">
      <w:pPr>
        <w:pStyle w:val="a3"/>
        <w:ind w:left="658" w:right="708"/>
      </w:pPr>
      <w:r w:rsidRPr="005D783C">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C13122" w:rsidRPr="005D783C" w:rsidRDefault="006C0849" w:rsidP="00C22C65">
      <w:pPr>
        <w:pStyle w:val="a3"/>
        <w:ind w:left="1368" w:firstLine="0"/>
      </w:pPr>
      <w:r w:rsidRPr="005D783C">
        <w:lastRenderedPageBreak/>
        <w:t>оцениватьрискиисвоевременноприниматьрешенияпоих</w:t>
      </w:r>
      <w:r w:rsidRPr="005D783C">
        <w:rPr>
          <w:spacing w:val="-2"/>
        </w:rPr>
        <w:t>снижению;</w:t>
      </w:r>
    </w:p>
    <w:p w:rsidR="00C13122" w:rsidRPr="005D783C" w:rsidRDefault="006C0849" w:rsidP="00C22C65">
      <w:pPr>
        <w:pStyle w:val="a3"/>
        <w:ind w:left="1368" w:right="709" w:firstLine="0"/>
      </w:pPr>
      <w:r w:rsidRPr="005D783C">
        <w:t>принимать мотивы и аргументы других людей при анализе результатов деятельности; приниматьсебя,понимаясвоинедостаткиидостоинства;приниматьмотивыиаргументы</w:t>
      </w:r>
    </w:p>
    <w:p w:rsidR="00C13122" w:rsidRPr="005D783C" w:rsidRDefault="006C0849" w:rsidP="00C22C65">
      <w:pPr>
        <w:pStyle w:val="a3"/>
        <w:ind w:left="658" w:firstLine="0"/>
        <w:jc w:val="left"/>
      </w:pPr>
      <w:r w:rsidRPr="005D783C">
        <w:t>другихлюдейприанализерезультатов</w:t>
      </w:r>
      <w:r w:rsidRPr="005D783C">
        <w:rPr>
          <w:spacing w:val="-2"/>
        </w:rPr>
        <w:t>деятельности;</w:t>
      </w:r>
    </w:p>
    <w:p w:rsidR="00C13122" w:rsidRPr="005D783C" w:rsidRDefault="006C0849" w:rsidP="00C22C65">
      <w:pPr>
        <w:pStyle w:val="a3"/>
        <w:ind w:left="658" w:right="707"/>
      </w:pPr>
      <w:r w:rsidRPr="005D783C">
        <w:t>признаватьсвоеправоиправодругихлюдейнаошибку;развиватьспособностьпонимать мир с позиции другого человека.</w:t>
      </w:r>
    </w:p>
    <w:p w:rsidR="00C13122" w:rsidRPr="005D783C" w:rsidRDefault="006C0849" w:rsidP="00C22C65">
      <w:pPr>
        <w:pStyle w:val="a3"/>
        <w:ind w:left="658" w:right="707"/>
      </w:pPr>
      <w:r w:rsidRPr="005D783C">
        <w:t xml:space="preserve">Предметные результаты освоения программы 10 класса по обществознанию (базовый </w:t>
      </w:r>
      <w:r w:rsidRPr="005D783C">
        <w:rPr>
          <w:spacing w:val="-2"/>
        </w:rPr>
        <w:t>уровень).</w:t>
      </w:r>
    </w:p>
    <w:p w:rsidR="00C13122" w:rsidRPr="005D783C" w:rsidRDefault="006C0849" w:rsidP="00C22C65">
      <w:pPr>
        <w:pStyle w:val="a3"/>
        <w:ind w:left="658" w:right="702"/>
      </w:pPr>
      <w:r w:rsidRPr="005D783C">
        <w:t>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 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C13122" w:rsidRPr="005D783C" w:rsidRDefault="006C0849" w:rsidP="00C22C65">
      <w:pPr>
        <w:pStyle w:val="a3"/>
        <w:ind w:left="658" w:right="710"/>
      </w:pPr>
      <w:r w:rsidRPr="005D783C">
        <w:t>Характеризовать российские духовно-нравственные ценности, в том числе ценности человеческойжизни,патриотизмаислуженияОтечеству,семьи,созидательноготруда,норм</w:t>
      </w:r>
    </w:p>
    <w:p w:rsidR="00C13122" w:rsidRPr="005D783C" w:rsidRDefault="006C0849" w:rsidP="00C22C65">
      <w:pPr>
        <w:pStyle w:val="a3"/>
        <w:ind w:left="658" w:right="701" w:firstLine="0"/>
      </w:pPr>
      <w:r w:rsidRPr="005D783C">
        <w:t>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C13122" w:rsidRPr="005D783C" w:rsidRDefault="006C0849" w:rsidP="00C22C65">
      <w:pPr>
        <w:pStyle w:val="a3"/>
        <w:ind w:left="658" w:right="704"/>
      </w:pPr>
      <w:r w:rsidRPr="005D783C">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безопасность,финансовыеинституты,финансовыйсектор,платежныеинструменты,кредитыи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w:t>
      </w:r>
      <w:r w:rsidRPr="005D783C">
        <w:rPr>
          <w:spacing w:val="-2"/>
        </w:rPr>
        <w:t>интеллект.</w:t>
      </w:r>
    </w:p>
    <w:p w:rsidR="00C13122" w:rsidRPr="005D783C" w:rsidRDefault="006C0849" w:rsidP="00C22C65">
      <w:pPr>
        <w:pStyle w:val="a3"/>
        <w:ind w:left="658" w:right="708"/>
      </w:pPr>
      <w:r w:rsidRPr="005D783C">
        <w:t>Определятьразличныесмыслымногозначныхпонятий,втомчисле:общество,личность, свобода, культура, экономика, собственность.</w:t>
      </w:r>
    </w:p>
    <w:p w:rsidR="00C13122" w:rsidRPr="005D783C" w:rsidRDefault="006C0849" w:rsidP="00C22C65">
      <w:pPr>
        <w:pStyle w:val="a3"/>
        <w:ind w:left="658" w:right="704"/>
      </w:pPr>
      <w:r w:rsidRPr="005D783C">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социальнойдействительности,втомчисле:видыиформыкультуры;видызнания,науки;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C13122" w:rsidRPr="005D783C" w:rsidRDefault="006C0849" w:rsidP="00C22C65">
      <w:pPr>
        <w:pStyle w:val="a3"/>
        <w:ind w:left="658" w:right="698"/>
      </w:pPr>
      <w:r w:rsidRPr="005D783C">
        <w:t>Уметь устанавливать, выявлять, объяснять и конкретизировать примерами причинно- 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w:t>
      </w:r>
    </w:p>
    <w:p w:rsidR="00C13122" w:rsidRPr="005D783C" w:rsidRDefault="006C0849" w:rsidP="00C22C65">
      <w:pPr>
        <w:pStyle w:val="a3"/>
        <w:ind w:left="658" w:right="708"/>
      </w:pPr>
      <w:r w:rsidRPr="005D783C">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w:t>
      </w:r>
      <w:r w:rsidRPr="005D783C">
        <w:lastRenderedPageBreak/>
        <w:t>институтов;морали;искусства;экономическиефункциигосударства,Центральногобанка</w:t>
      </w:r>
    </w:p>
    <w:p w:rsidR="00C13122" w:rsidRPr="005D783C" w:rsidRDefault="006C0849" w:rsidP="00C22C65">
      <w:pPr>
        <w:pStyle w:val="a3"/>
        <w:ind w:left="658" w:right="706" w:firstLine="0"/>
      </w:pPr>
      <w:r w:rsidRPr="005D783C">
        <w:t xml:space="preserve">Российской Федерации; бюджетно-налоговой и кредитно-денежной политики Российской </w:t>
      </w:r>
      <w:r w:rsidRPr="005D783C">
        <w:rPr>
          <w:spacing w:val="-2"/>
        </w:rPr>
        <w:t>Федерации.</w:t>
      </w:r>
    </w:p>
    <w:p w:rsidR="00C13122" w:rsidRPr="005D783C" w:rsidRDefault="006C0849" w:rsidP="00C22C65">
      <w:pPr>
        <w:pStyle w:val="a3"/>
        <w:ind w:left="658" w:right="709"/>
      </w:pPr>
      <w:r w:rsidRPr="005D783C">
        <w:t>Отражатьсвязисоциальныхобъектовиявленийспомощьюразличныхзнаковыхсистем, в том числе в таблицах, схемах, диаграммах, графиках.</w:t>
      </w:r>
    </w:p>
    <w:p w:rsidR="00C13122" w:rsidRPr="005D783C" w:rsidRDefault="006C0849" w:rsidP="00C22C65">
      <w:pPr>
        <w:pStyle w:val="a3"/>
        <w:ind w:left="658" w:right="702"/>
      </w:pPr>
      <w:r w:rsidRPr="005D783C">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угрозахивызовахразвитиявXXIв.,оразвитиидуховнойкультуры,опроблемахисовременных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C13122" w:rsidRPr="005D783C" w:rsidRDefault="006C0849" w:rsidP="00C22C65">
      <w:pPr>
        <w:pStyle w:val="a3"/>
        <w:ind w:left="658" w:right="708"/>
      </w:pPr>
      <w:r w:rsidRPr="005D783C">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C13122" w:rsidRPr="005D783C" w:rsidRDefault="006C0849" w:rsidP="00C22C65">
      <w:pPr>
        <w:pStyle w:val="a3"/>
        <w:ind w:left="658" w:right="704"/>
      </w:pPr>
      <w:r w:rsidRPr="005D783C">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подготавливатьустныевыступленияиписьменныеработы(развернутыеответы,сочинения)по изученным темам, составлять сложный и тезисный план развернутых ответов, анализировать неадаптированные тексты.</w:t>
      </w:r>
    </w:p>
    <w:p w:rsidR="00C13122" w:rsidRPr="005D783C" w:rsidRDefault="006C0849" w:rsidP="00C22C65">
      <w:pPr>
        <w:pStyle w:val="a3"/>
        <w:ind w:left="658" w:right="703"/>
      </w:pPr>
      <w:r w:rsidRPr="005D783C">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C13122" w:rsidRPr="005D783C" w:rsidRDefault="006C0849" w:rsidP="00C22C65">
      <w:pPr>
        <w:pStyle w:val="a3"/>
        <w:ind w:left="658" w:right="707"/>
      </w:pPr>
      <w:r w:rsidRPr="005D783C">
        <w:t>Формулировать, основываясь на социальных ценностях и приобретенных знаниях о человекевобществе,духовнойкультуре,обэкономическойжизниобщества,собственные</w:t>
      </w:r>
    </w:p>
    <w:p w:rsidR="00C13122" w:rsidRPr="005D783C" w:rsidRDefault="006C0849" w:rsidP="00C22C65">
      <w:pPr>
        <w:pStyle w:val="a3"/>
        <w:ind w:left="658" w:right="702" w:firstLine="0"/>
      </w:pPr>
      <w:r w:rsidRPr="005D783C">
        <w:t>суждения и аргументы по проблемам влияния социокультурных факторов на формирование личности;противоречивыхпоследствийглобализации;соотношениясвободыинеобходимости вдеятельностичеловека;значениякультурныхценностейинормвжизниобщества,вдуховном развитииличности;ролигосударствавэкономике;конкретизироватьтеоретическиеположения,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конкуренциинарынкетруда,фактамисоциальнойдействительности,модельнымиситуациями, примерами из личного социального опыта.</w:t>
      </w:r>
    </w:p>
    <w:p w:rsidR="00C13122" w:rsidRPr="005D783C" w:rsidRDefault="006C0849" w:rsidP="00C22C65">
      <w:pPr>
        <w:pStyle w:val="a3"/>
        <w:ind w:left="658" w:right="703"/>
      </w:pPr>
      <w:r w:rsidRPr="005D783C">
        <w:t>Применять знания о финансах и бюджетном регулировании при пользовании финансовыми услугами и инструментами,в томчисле находить,анализироватьи использовать информацию для принятия ответственных решений по достижению финансовых целей и управлениюличнымифинансамиприреализацииправиобязанностейпотребителяфинансовых услугсучетомосновныхспособовснижениярисковиправилличнойфинансовойбезопасности.</w:t>
      </w:r>
    </w:p>
    <w:p w:rsidR="00C13122" w:rsidRPr="005D783C" w:rsidRDefault="006C0849" w:rsidP="00C22C65">
      <w:pPr>
        <w:pStyle w:val="a3"/>
        <w:ind w:left="658" w:right="702"/>
      </w:pPr>
      <w:r w:rsidRPr="005D783C">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w:t>
      </w:r>
      <w:r w:rsidRPr="005D783C">
        <w:lastRenderedPageBreak/>
        <w:t>достоверностиинформации;соотноситьразличныеоценкисоциальныхявлений,содержащиеся висточникахинформации;даватьоценкудействиямлюдейвтипичных(модельных)ситуациях с точки зрения социальных норм.</w:t>
      </w:r>
    </w:p>
    <w:p w:rsidR="00C13122" w:rsidRPr="005D783C" w:rsidRDefault="006C0849" w:rsidP="00C22C65">
      <w:pPr>
        <w:pStyle w:val="a3"/>
        <w:ind w:left="658" w:right="705"/>
      </w:pPr>
      <w:r w:rsidRPr="005D783C">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C13122" w:rsidRPr="005D783C" w:rsidRDefault="006C0849" w:rsidP="00C22C65">
      <w:pPr>
        <w:pStyle w:val="a3"/>
        <w:ind w:left="658" w:right="707"/>
      </w:pPr>
      <w:r w:rsidRPr="005D783C">
        <w:t xml:space="preserve">Предметные результаты освоения программы 11 класса по обществознанию (базовый </w:t>
      </w:r>
      <w:r w:rsidRPr="005D783C">
        <w:rPr>
          <w:spacing w:val="-2"/>
        </w:rPr>
        <w:t>уровень).</w:t>
      </w:r>
    </w:p>
    <w:p w:rsidR="00C13122" w:rsidRPr="005D783C" w:rsidRDefault="006C0849" w:rsidP="00C22C65">
      <w:pPr>
        <w:pStyle w:val="a3"/>
        <w:ind w:left="658" w:right="704"/>
      </w:pPr>
      <w:r w:rsidRPr="005D783C">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полномочияхоргановгосударственнойвласти;оправекаксоциальномрегуляторе,системе</w:t>
      </w:r>
    </w:p>
    <w:p w:rsidR="00C13122" w:rsidRPr="005D783C" w:rsidRDefault="006C0849" w:rsidP="00C22C65">
      <w:pPr>
        <w:pStyle w:val="a3"/>
        <w:ind w:left="658" w:right="700" w:firstLine="0"/>
      </w:pPr>
      <w:r w:rsidRPr="005D783C">
        <w:t xml:space="preserve">праваизаконодательствеРоссийскойФедерации,системеправ,свободиобязанностейчеловека и гражданина в Российской Федерации, правах ребенка и механизмах защиты прав ребенка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w:t>
      </w:r>
      <w:r w:rsidRPr="005D783C">
        <w:rPr>
          <w:spacing w:val="-2"/>
        </w:rPr>
        <w:t>судопроизводстве.</w:t>
      </w:r>
    </w:p>
    <w:p w:rsidR="00C13122" w:rsidRPr="005D783C" w:rsidRDefault="006C0849" w:rsidP="00C22C65">
      <w:pPr>
        <w:pStyle w:val="a3"/>
        <w:ind w:left="658" w:right="701"/>
      </w:pPr>
      <w:r w:rsidRPr="005D783C">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C13122" w:rsidRPr="005D783C" w:rsidRDefault="006C0849" w:rsidP="00C22C65">
      <w:pPr>
        <w:pStyle w:val="a3"/>
        <w:ind w:left="658" w:right="703"/>
      </w:pPr>
      <w:r w:rsidRPr="005D783C">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C13122" w:rsidRPr="005D783C" w:rsidRDefault="006C0849" w:rsidP="00C22C65">
      <w:pPr>
        <w:pStyle w:val="a3"/>
        <w:ind w:left="658" w:right="703"/>
      </w:pPr>
      <w:r w:rsidRPr="005D783C">
        <w:t>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видыюридической ответственности; праваи свободычеловекаи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взыскания;налогиисборывРоссийскойФедерации;праваиобязанностиналогоплательщиков; виды административных правонарушений и наказаний; виды преступлений и наказаний в уголовном праве.</w:t>
      </w:r>
    </w:p>
    <w:p w:rsidR="00C13122" w:rsidRPr="005D783C" w:rsidRDefault="006C0849" w:rsidP="00C22C65">
      <w:pPr>
        <w:pStyle w:val="a3"/>
        <w:ind w:left="658" w:right="705"/>
      </w:pPr>
      <w:r w:rsidRPr="005D783C">
        <w:t>Уметь устанавливать, выявлять, объяснять причинно-следственные, функциональные, иерархическиеидругиесвязиприописании,формыгосударства,политическойкультуры</w:t>
      </w:r>
    </w:p>
    <w:p w:rsidR="00C13122" w:rsidRPr="005D783C" w:rsidRDefault="006C0849" w:rsidP="00C22C65">
      <w:pPr>
        <w:pStyle w:val="a3"/>
        <w:ind w:left="658" w:right="705" w:firstLine="0"/>
      </w:pPr>
      <w:r w:rsidRPr="005D783C">
        <w:t>личности и ее политического поведения, системы права, нормативно-правовых актов, прав, свобод и обязанностей.</w:t>
      </w:r>
    </w:p>
    <w:p w:rsidR="00C13122" w:rsidRPr="005D783C" w:rsidRDefault="006C0849" w:rsidP="00C22C65">
      <w:pPr>
        <w:pStyle w:val="a3"/>
        <w:ind w:left="658" w:right="709"/>
      </w:pPr>
      <w:r w:rsidRPr="005D783C">
        <w:t xml:space="preserve">Приводитьпримерывзаимосвязи,политической и других сфержизни общества;праваи морали; государства и права; действия правовых регуляторов и развития общественных </w:t>
      </w:r>
      <w:r w:rsidRPr="005D783C">
        <w:rPr>
          <w:spacing w:val="-2"/>
        </w:rPr>
        <w:t>процессов.</w:t>
      </w:r>
    </w:p>
    <w:p w:rsidR="00C13122" w:rsidRPr="005D783C" w:rsidRDefault="006C0849" w:rsidP="00C22C65">
      <w:pPr>
        <w:pStyle w:val="a3"/>
        <w:ind w:left="658" w:right="711"/>
      </w:pPr>
      <w:r w:rsidRPr="005D783C">
        <w:lastRenderedPageBreak/>
        <w:t>Характеризовать причины и последствия преобразований в политической сфере, в правовомрегулированииобщественныхотношенийвРоссийскойФедерации;правонарушения и юридической ответственности за него; абсентеизма; коррупции.</w:t>
      </w:r>
    </w:p>
    <w:p w:rsidR="00C13122" w:rsidRPr="005D783C" w:rsidRDefault="006C0849" w:rsidP="00C22C65">
      <w:pPr>
        <w:pStyle w:val="a3"/>
        <w:ind w:left="658" w:right="708"/>
      </w:pPr>
      <w:r w:rsidRPr="005D783C">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C13122" w:rsidRPr="005D783C" w:rsidRDefault="006C0849" w:rsidP="00C22C65">
      <w:pPr>
        <w:pStyle w:val="a3"/>
        <w:ind w:left="658" w:right="708"/>
      </w:pPr>
      <w:r w:rsidRPr="005D783C">
        <w:t>Отражатьсвязисоциальныхобъектовиявленийспомощьюразличныхзнаковыхсистем, в том числе в таблицах, схемах, диаграммах, графиках.</w:t>
      </w:r>
    </w:p>
    <w:p w:rsidR="00C13122" w:rsidRPr="005D783C" w:rsidRDefault="006C0849" w:rsidP="00C22C65">
      <w:pPr>
        <w:pStyle w:val="a3"/>
        <w:ind w:left="658" w:right="706"/>
      </w:pPr>
      <w:r w:rsidRPr="005D783C">
        <w:t xml:space="preserve">Иметьпредставленияометодахизучения,политическойсферыжизниобщества,включая универсальныеметоды науки, атакжеспециальныеметоды социальногопознания,втомчисле социологические опросы, биографический, сравнительно-правовой метод, политическое </w:t>
      </w:r>
      <w:r w:rsidRPr="005D783C">
        <w:rPr>
          <w:spacing w:val="-2"/>
        </w:rPr>
        <w:t>прогнозирование.</w:t>
      </w:r>
    </w:p>
    <w:p w:rsidR="00C13122" w:rsidRPr="005D783C" w:rsidRDefault="006C0849" w:rsidP="00C22C65">
      <w:pPr>
        <w:pStyle w:val="a3"/>
        <w:ind w:left="658" w:right="705"/>
      </w:pPr>
      <w:r w:rsidRPr="005D783C">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C13122" w:rsidRPr="005D783C" w:rsidRDefault="006C0849" w:rsidP="00C22C65">
      <w:pPr>
        <w:pStyle w:val="a3"/>
        <w:ind w:left="658" w:right="705"/>
      </w:pPr>
      <w:r w:rsidRPr="005D783C">
        <w:t>Осуществлять поиск политической и правовой информации, представленной в различныхзнаковыхсистемах,извлекатьинформациюизнеадаптированныхисточников,вести целенаправленныйпоискнеобходимыхсведенийдлявосполнениянедостающихзвеньев,делать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C13122" w:rsidRPr="005D783C" w:rsidRDefault="006C0849" w:rsidP="00C22C65">
      <w:pPr>
        <w:pStyle w:val="a3"/>
        <w:ind w:left="658" w:right="707"/>
      </w:pPr>
      <w:r w:rsidRPr="005D783C">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
    <w:p w:rsidR="00C13122" w:rsidRPr="005D783C" w:rsidRDefault="006C0849" w:rsidP="00C22C65">
      <w:pPr>
        <w:pStyle w:val="a3"/>
        <w:ind w:left="658" w:right="701"/>
      </w:pPr>
      <w:r w:rsidRPr="005D783C">
        <w:t>Использовать политические и правовые знания для взаимодействия с представителями другихнациональностейикультурвцеляхуспешноговыполнениятипичныхсоциальныхролей, ориентации вактуальных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 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C13122" w:rsidRPr="005D783C" w:rsidRDefault="006C0849" w:rsidP="00C22C65">
      <w:pPr>
        <w:pStyle w:val="a3"/>
        <w:ind w:left="658" w:right="701"/>
      </w:pPr>
      <w:r w:rsidRPr="005D783C">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C13122" w:rsidRPr="005D783C" w:rsidRDefault="006C0849" w:rsidP="00C22C65">
      <w:pPr>
        <w:pStyle w:val="a3"/>
        <w:ind w:left="658" w:right="707"/>
      </w:pPr>
      <w:r w:rsidRPr="005D783C">
        <w:t xml:space="preserve">Использовать ключевые понятия и теоретические положения при характеристике особенностей политической власти, структуры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особенностей трудовых правоотношений несовершеннолетних работников; особенностях уголовной ответственности несовершеннолетних для объяснения </w:t>
      </w:r>
      <w:r w:rsidRPr="005D783C">
        <w:lastRenderedPageBreak/>
        <w:t>явлений социальной действительности.</w:t>
      </w:r>
    </w:p>
    <w:p w:rsidR="00C13122" w:rsidRPr="005D783C" w:rsidRDefault="006C0849" w:rsidP="00C22C65">
      <w:pPr>
        <w:pStyle w:val="a3"/>
        <w:ind w:left="658" w:right="708"/>
      </w:pPr>
      <w:r w:rsidRPr="005D783C">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Федерации;субъектахгражданскихправоотношений;юридическойответственностииеевидах;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права,уголовногопроцесса,гражданскогопроцессафактамисоциальнойдействительности,</w:t>
      </w:r>
    </w:p>
    <w:p w:rsidR="00C13122" w:rsidRPr="005D783C" w:rsidRDefault="006C0849" w:rsidP="00C22C65">
      <w:pPr>
        <w:pStyle w:val="a3"/>
        <w:ind w:left="658" w:firstLine="0"/>
        <w:jc w:val="left"/>
      </w:pPr>
      <w:r w:rsidRPr="005D783C">
        <w:t>модельнымиситуациями,примерамиизличногосоциального</w:t>
      </w:r>
      <w:r w:rsidRPr="005D783C">
        <w:rPr>
          <w:spacing w:val="-2"/>
        </w:rPr>
        <w:t>опыта.</w:t>
      </w:r>
    </w:p>
    <w:p w:rsidR="00C13122" w:rsidRPr="005D783C" w:rsidRDefault="00C13122" w:rsidP="00C22C65">
      <w:pPr>
        <w:pStyle w:val="a3"/>
        <w:ind w:left="0" w:firstLine="0"/>
        <w:jc w:val="left"/>
      </w:pPr>
    </w:p>
    <w:p w:rsidR="00C13122" w:rsidRPr="005D783C" w:rsidRDefault="006C0849" w:rsidP="00C22C65">
      <w:pPr>
        <w:pStyle w:val="a3"/>
        <w:ind w:left="658" w:right="705"/>
      </w:pPr>
      <w:r w:rsidRPr="005D783C">
        <w:t>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w:t>
      </w:r>
    </w:p>
    <w:p w:rsidR="00C13122" w:rsidRPr="005D783C" w:rsidRDefault="006C0849" w:rsidP="00C22C65">
      <w:pPr>
        <w:pStyle w:val="a3"/>
        <w:ind w:left="658" w:right="704"/>
      </w:pPr>
      <w:r w:rsidRPr="005D783C">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C13122" w:rsidRDefault="006C0849" w:rsidP="00C22C65">
      <w:pPr>
        <w:pStyle w:val="a3"/>
        <w:ind w:left="658" w:right="710"/>
        <w:rPr>
          <w:spacing w:val="-2"/>
        </w:rPr>
      </w:pPr>
      <w:r w:rsidRPr="005D783C">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осознавать неприемлемость анти</w:t>
      </w:r>
      <w:r w:rsidR="00C22C65">
        <w:t>о</w:t>
      </w:r>
      <w:r w:rsidRPr="005D783C">
        <w:t xml:space="preserve">бщественного поведения, опасность алкоголизма и </w:t>
      </w:r>
      <w:r w:rsidRPr="005D783C">
        <w:rPr>
          <w:spacing w:val="-2"/>
        </w:rPr>
        <w:t>наркомании.";</w:t>
      </w:r>
    </w:p>
    <w:p w:rsidR="00C22C65" w:rsidRPr="005D783C" w:rsidRDefault="00C22C65" w:rsidP="00C22C65">
      <w:pPr>
        <w:pStyle w:val="a3"/>
        <w:ind w:left="658" w:right="710"/>
      </w:pPr>
    </w:p>
    <w:p w:rsidR="00C13122" w:rsidRPr="005D783C" w:rsidRDefault="006C0849" w:rsidP="00C22C65">
      <w:pPr>
        <w:pStyle w:val="2"/>
        <w:numPr>
          <w:ilvl w:val="2"/>
          <w:numId w:val="170"/>
        </w:numPr>
        <w:tabs>
          <w:tab w:val="left" w:pos="2109"/>
        </w:tabs>
        <w:ind w:left="658" w:right="705" w:firstLine="710"/>
        <w:jc w:val="both"/>
      </w:pPr>
      <w:r w:rsidRPr="005D783C">
        <w:t>Федеральная рабочая программа по учебному предмету «Обществознание» (углублённый уровень)</w:t>
      </w:r>
    </w:p>
    <w:p w:rsidR="00C13122" w:rsidRPr="005D783C" w:rsidRDefault="006C0849" w:rsidP="00C22C65">
      <w:pPr>
        <w:pStyle w:val="a3"/>
        <w:ind w:right="698"/>
      </w:pPr>
      <w:r w:rsidRPr="005D783C">
        <w:t xml:space="preserve">Федеральная 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w:t>
      </w:r>
      <w:r w:rsidRPr="005D783C">
        <w:rPr>
          <w:spacing w:val="-2"/>
        </w:rPr>
        <w:t>обществознанию.</w:t>
      </w:r>
    </w:p>
    <w:p w:rsidR="00C13122" w:rsidRPr="005D783C" w:rsidRDefault="006C0849" w:rsidP="00C22C65">
      <w:pPr>
        <w:pStyle w:val="a3"/>
        <w:ind w:right="701"/>
      </w:pPr>
      <w:r w:rsidRPr="005D783C">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учебногоплана,атакжеподходыкотборусодержания, копределениюпланируемых</w:t>
      </w:r>
    </w:p>
    <w:p w:rsidR="00C13122" w:rsidRPr="005D783C" w:rsidRDefault="006C0849" w:rsidP="00C22C65">
      <w:pPr>
        <w:pStyle w:val="a3"/>
        <w:ind w:firstLine="0"/>
        <w:jc w:val="left"/>
      </w:pPr>
      <w:r w:rsidRPr="005D783C">
        <w:rPr>
          <w:spacing w:val="-2"/>
        </w:rPr>
        <w:t>результатов.</w:t>
      </w:r>
    </w:p>
    <w:p w:rsidR="00C13122" w:rsidRPr="005D783C" w:rsidRDefault="006C0849" w:rsidP="00C22C65">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C22C65">
      <w:pPr>
        <w:pStyle w:val="a3"/>
        <w:ind w:right="701"/>
      </w:pPr>
      <w:r w:rsidRPr="005D783C">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13122" w:rsidRPr="005D783C" w:rsidRDefault="006C0849" w:rsidP="00C22C65">
      <w:pPr>
        <w:pStyle w:val="a3"/>
        <w:ind w:left="1424" w:firstLine="0"/>
      </w:pPr>
      <w:r w:rsidRPr="005D783C">
        <w:t>Пояснительная</w:t>
      </w:r>
      <w:r w:rsidRPr="005D783C">
        <w:rPr>
          <w:spacing w:val="-2"/>
        </w:rPr>
        <w:t>записка.</w:t>
      </w:r>
    </w:p>
    <w:p w:rsidR="00C13122" w:rsidRPr="005D783C" w:rsidRDefault="006C0849" w:rsidP="00C22C65">
      <w:pPr>
        <w:pStyle w:val="a3"/>
        <w:ind w:right="704"/>
      </w:pPr>
      <w:r w:rsidRPr="005D783C">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представленныхвФГОССОО,всоответствиисконцепциейпреподавания учебногопредмета</w:t>
      </w:r>
    </w:p>
    <w:p w:rsidR="00C13122" w:rsidRPr="005D783C" w:rsidRDefault="006C0849" w:rsidP="00C22C65">
      <w:pPr>
        <w:pStyle w:val="a3"/>
        <w:ind w:right="705" w:firstLine="0"/>
      </w:pPr>
      <w:r w:rsidRPr="005D783C">
        <w:t>«Обществознание»,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C13122" w:rsidRPr="005D783C" w:rsidRDefault="006C0849" w:rsidP="00C22C65">
      <w:pPr>
        <w:pStyle w:val="a3"/>
        <w:ind w:right="700"/>
      </w:pPr>
      <w:r w:rsidRPr="005D783C">
        <w:t xml:space="preserve">Обществознаниевыполняетведущуюрольвреализациифункцииинтеграциимолодёжи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w:t>
      </w:r>
      <w:r w:rsidRPr="005D783C">
        <w:lastRenderedPageBreak/>
        <w:t xml:space="preserve">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w:t>
      </w:r>
      <w:r w:rsidRPr="005D783C">
        <w:rPr>
          <w:spacing w:val="-2"/>
        </w:rPr>
        <w:t>значимости.</w:t>
      </w:r>
    </w:p>
    <w:p w:rsidR="00C13122" w:rsidRPr="005D783C" w:rsidRDefault="006C0849" w:rsidP="00C22C65">
      <w:pPr>
        <w:pStyle w:val="a3"/>
        <w:ind w:right="697"/>
      </w:pPr>
      <w:r w:rsidRPr="005D783C">
        <w:t>Содержание учебного предмета ориентируется на систему теоретических знаний, традиционныеценностироссийскогообщества,представленныенабазовомуровне,и</w:t>
      </w:r>
    </w:p>
    <w:p w:rsidR="00C13122" w:rsidRPr="005D783C" w:rsidRDefault="006C0849" w:rsidP="00C22C65">
      <w:pPr>
        <w:pStyle w:val="a3"/>
        <w:ind w:right="697" w:firstLine="0"/>
      </w:pPr>
      <w:r w:rsidRPr="005D783C">
        <w:t>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C13122" w:rsidRPr="005D783C" w:rsidRDefault="006C0849" w:rsidP="00C22C65">
      <w:pPr>
        <w:pStyle w:val="a3"/>
        <w:ind w:right="692"/>
      </w:pPr>
      <w:r w:rsidRPr="005D783C">
        <w:t>Сохранение интегративного характера предмета на углублённом уровне предполагает включениевегосодержаниетехкомпонентов,которыесоздаютцелостноеидостаточнополное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познаниясоциумаразличнымисоциальныминауками.Усиленовниманиекхарактеристике</w:t>
      </w:r>
    </w:p>
    <w:p w:rsidR="00C13122" w:rsidRPr="005D783C" w:rsidRDefault="006C0849" w:rsidP="00C22C65">
      <w:pPr>
        <w:pStyle w:val="a3"/>
        <w:ind w:right="705" w:firstLine="0"/>
      </w:pPr>
      <w:r w:rsidRPr="005D783C">
        <w:t>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C13122" w:rsidRPr="005D783C" w:rsidRDefault="006C0849" w:rsidP="00C22C65">
      <w:pPr>
        <w:pStyle w:val="a3"/>
        <w:ind w:right="696"/>
      </w:pPr>
      <w:r w:rsidRPr="005D783C">
        <w:t xml:space="preserve">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w:t>
      </w:r>
      <w:r w:rsidRPr="005D783C">
        <w:rPr>
          <w:spacing w:val="-2"/>
        </w:rPr>
        <w:t>коммуникаций.</w:t>
      </w:r>
    </w:p>
    <w:p w:rsidR="00C13122" w:rsidRPr="005D783C" w:rsidRDefault="006C0849" w:rsidP="00C22C65">
      <w:pPr>
        <w:pStyle w:val="a3"/>
        <w:ind w:right="693"/>
      </w:pPr>
      <w:r w:rsidRPr="005D783C">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C13122" w:rsidRPr="005D783C" w:rsidRDefault="006C0849" w:rsidP="00C22C65">
      <w:pPr>
        <w:pStyle w:val="a3"/>
        <w:ind w:right="700"/>
      </w:pPr>
      <w:r w:rsidRPr="005D783C">
        <w:t>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C13122" w:rsidRPr="005D783C" w:rsidRDefault="006C0849" w:rsidP="00C22C65">
      <w:pPr>
        <w:pStyle w:val="a3"/>
        <w:ind w:right="695"/>
      </w:pPr>
      <w:r w:rsidRPr="005D783C">
        <w:t>С учётом особенностей социального взросления обучающихся, их личного социального опытаиосваиваемыхимисоциальныхпрактик,измененияихинтересовисоциальныхзапросов содержаниеучебногопредметанауглублённомуровнеобеспечиваетобучающимсяактивность,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C13122" w:rsidRPr="005D783C" w:rsidRDefault="006C0849" w:rsidP="00C22C65">
      <w:pPr>
        <w:pStyle w:val="a3"/>
        <w:ind w:left="1469" w:firstLine="0"/>
      </w:pPr>
      <w:r w:rsidRPr="005D783C">
        <w:rPr>
          <w:spacing w:val="-2"/>
        </w:rPr>
        <w:t>Целямиизученияучебногопредмета«Обществознание»углублённогоуровня являются:</w:t>
      </w:r>
    </w:p>
    <w:p w:rsidR="00C13122" w:rsidRPr="005D783C" w:rsidRDefault="006C0849" w:rsidP="00C22C65">
      <w:pPr>
        <w:pStyle w:val="a3"/>
        <w:ind w:right="693" w:firstLine="688"/>
      </w:pPr>
      <w:r w:rsidRPr="005D783C">
        <w:t>воспитаниеобщероссийскойидентичности,гражданскойответственности,патриотизма, правовойкультуры иправосознания, уваженияксоциальнымнормамиморальнымценностям, приверженности правовым принципам, закреплённым в Конституции Российской Федерациии законодательстве Российской Федерации;</w:t>
      </w:r>
    </w:p>
    <w:p w:rsidR="00C13122" w:rsidRPr="005D783C" w:rsidRDefault="006C0849" w:rsidP="00C22C65">
      <w:pPr>
        <w:pStyle w:val="a3"/>
        <w:ind w:right="701"/>
      </w:pPr>
      <w:r w:rsidRPr="005D783C">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C13122" w:rsidRPr="005D783C" w:rsidRDefault="006C0849" w:rsidP="00C22C65">
      <w:pPr>
        <w:pStyle w:val="a3"/>
        <w:ind w:right="709"/>
      </w:pPr>
      <w:r w:rsidRPr="005D783C">
        <w:t xml:space="preserve">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w:t>
      </w:r>
      <w:r w:rsidRPr="005D783C">
        <w:lastRenderedPageBreak/>
        <w:t>общественных отношений;</w:t>
      </w:r>
    </w:p>
    <w:p w:rsidR="00C13122" w:rsidRPr="005D783C" w:rsidRDefault="006C0849" w:rsidP="00C22C65">
      <w:pPr>
        <w:pStyle w:val="a3"/>
        <w:ind w:right="695" w:firstLine="712"/>
      </w:pPr>
      <w:r w:rsidRPr="005D783C">
        <w:t>развитие комплекса умений, направленных на синтезирование информации из разных источников(втомчисленеадаптированных,цифровыхитрадиционных)длярешения</w:t>
      </w:r>
    </w:p>
    <w:p w:rsidR="00C13122" w:rsidRPr="005D783C" w:rsidRDefault="006C0849" w:rsidP="00C22C65">
      <w:pPr>
        <w:pStyle w:val="a3"/>
        <w:ind w:right="693" w:firstLine="0"/>
      </w:pPr>
      <w:r w:rsidRPr="005D783C">
        <w:t>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C13122" w:rsidRPr="005D783C" w:rsidRDefault="006C0849" w:rsidP="00C22C65">
      <w:pPr>
        <w:pStyle w:val="a3"/>
        <w:ind w:right="705"/>
      </w:pPr>
      <w:r w:rsidRPr="005D783C">
        <w:t>овладениенавыкамипознавательнойрефлексиикакосознаниясовершаемыхдействийи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C13122" w:rsidRPr="005D783C" w:rsidRDefault="006C0849" w:rsidP="00C22C65">
      <w:pPr>
        <w:pStyle w:val="a3"/>
        <w:ind w:right="689"/>
      </w:pPr>
      <w:r w:rsidRPr="005D783C">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 экономическими и другими социальными институтами и решения значимых для личности задач, реализации личностного потенциала;</w:t>
      </w:r>
    </w:p>
    <w:p w:rsidR="00C13122" w:rsidRPr="005D783C" w:rsidRDefault="006C0849" w:rsidP="00C22C65">
      <w:pPr>
        <w:pStyle w:val="a3"/>
        <w:ind w:right="694"/>
      </w:pPr>
      <w:r w:rsidRPr="005D783C">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C13122" w:rsidRPr="005D783C" w:rsidRDefault="006C0849" w:rsidP="00C22C65">
      <w:pPr>
        <w:pStyle w:val="a3"/>
        <w:ind w:right="694"/>
      </w:pPr>
      <w:r w:rsidRPr="005D783C">
        <w:t xml:space="preserve">Общее число часов, рекомендованных для изучения 272 часа – </w:t>
      </w:r>
      <w:r w:rsidRPr="005D783C">
        <w:rPr>
          <w:position w:val="1"/>
        </w:rPr>
        <w:t xml:space="preserve">часов: в 10 классе – 136 </w:t>
      </w:r>
      <w:r w:rsidRPr="005D783C">
        <w:t>часов (4 часа в неделю), в 11 классе – 136 часов (4 часав неделю).</w:t>
      </w:r>
    </w:p>
    <w:p w:rsidR="00C13122" w:rsidRPr="005D783C" w:rsidRDefault="006C0849" w:rsidP="00C22C65">
      <w:pPr>
        <w:pStyle w:val="a3"/>
        <w:ind w:left="1421" w:firstLine="0"/>
      </w:pPr>
      <w:r w:rsidRPr="005D783C">
        <w:t>Содержаниеобученияв10классеПоследовательностьизучениятемвпределах</w:t>
      </w:r>
      <w:r w:rsidRPr="005D783C">
        <w:rPr>
          <w:spacing w:val="-2"/>
        </w:rPr>
        <w:t>одного</w:t>
      </w:r>
    </w:p>
    <w:p w:rsidR="00C13122" w:rsidRPr="005D783C" w:rsidRDefault="006C0849" w:rsidP="00C22C65">
      <w:pPr>
        <w:pStyle w:val="a3"/>
        <w:ind w:firstLine="0"/>
        <w:jc w:val="left"/>
      </w:pPr>
      <w:r w:rsidRPr="005D783C">
        <w:t>разделаможет</w:t>
      </w:r>
      <w:r w:rsidRPr="005D783C">
        <w:rPr>
          <w:spacing w:val="-2"/>
        </w:rPr>
        <w:t>варьироваться.</w:t>
      </w:r>
    </w:p>
    <w:p w:rsidR="00C13122" w:rsidRPr="005D783C" w:rsidRDefault="006C0849" w:rsidP="00C22C65">
      <w:pPr>
        <w:pStyle w:val="a3"/>
        <w:ind w:left="1424" w:firstLine="0"/>
      </w:pPr>
      <w:r w:rsidRPr="005D783C">
        <w:t>Социальныенаукииих</w:t>
      </w:r>
      <w:r w:rsidRPr="005D783C">
        <w:rPr>
          <w:spacing w:val="-2"/>
        </w:rPr>
        <w:t>особенности.</w:t>
      </w:r>
    </w:p>
    <w:p w:rsidR="00C13122" w:rsidRPr="005D783C" w:rsidRDefault="006C0849" w:rsidP="00C22C65">
      <w:pPr>
        <w:pStyle w:val="a3"/>
        <w:ind w:left="1424" w:firstLine="0"/>
      </w:pPr>
      <w:r w:rsidRPr="005D783C">
        <w:t>Обществокакпредметизучения.Различныеподходыкизучению</w:t>
      </w:r>
      <w:r w:rsidRPr="005D783C">
        <w:rPr>
          <w:spacing w:val="-2"/>
        </w:rPr>
        <w:t>общества.</w:t>
      </w:r>
    </w:p>
    <w:p w:rsidR="00C13122" w:rsidRPr="005D783C" w:rsidRDefault="006C0849" w:rsidP="00C22C65">
      <w:pPr>
        <w:pStyle w:val="a3"/>
        <w:ind w:firstLine="0"/>
        <w:jc w:val="left"/>
      </w:pPr>
      <w:r w:rsidRPr="005D783C">
        <w:t>Особенностисоциальногопознания.Научноеиненаучноесоциальное</w:t>
      </w:r>
      <w:r w:rsidRPr="005D783C">
        <w:rPr>
          <w:spacing w:val="-2"/>
        </w:rPr>
        <w:t>познание.</w:t>
      </w:r>
    </w:p>
    <w:p w:rsidR="00C13122" w:rsidRPr="005D783C" w:rsidRDefault="006C0849" w:rsidP="00C22C65">
      <w:pPr>
        <w:pStyle w:val="a3"/>
        <w:tabs>
          <w:tab w:val="left" w:pos="2900"/>
          <w:tab w:val="left" w:pos="3697"/>
          <w:tab w:val="left" w:pos="4018"/>
          <w:tab w:val="left" w:pos="5034"/>
          <w:tab w:val="left" w:pos="6181"/>
          <w:tab w:val="left" w:pos="7144"/>
          <w:tab w:val="left" w:pos="7999"/>
          <w:tab w:val="left" w:pos="9369"/>
          <w:tab w:val="left" w:pos="9691"/>
        </w:tabs>
        <w:ind w:right="703"/>
        <w:jc w:val="left"/>
      </w:pPr>
      <w:r w:rsidRPr="005D783C">
        <w:rPr>
          <w:spacing w:val="-2"/>
        </w:rPr>
        <w:t>Социальные</w:t>
      </w:r>
      <w:r w:rsidRPr="005D783C">
        <w:tab/>
      </w:r>
      <w:r w:rsidRPr="005D783C">
        <w:rPr>
          <w:spacing w:val="-4"/>
        </w:rPr>
        <w:t>науки</w:t>
      </w:r>
      <w:r w:rsidRPr="005D783C">
        <w:tab/>
      </w:r>
      <w:r w:rsidRPr="005D783C">
        <w:rPr>
          <w:spacing w:val="-10"/>
        </w:rPr>
        <w:t>в</w:t>
      </w:r>
      <w:r w:rsidRPr="005D783C">
        <w:tab/>
      </w:r>
      <w:r w:rsidRPr="005D783C">
        <w:rPr>
          <w:spacing w:val="-2"/>
        </w:rPr>
        <w:t>системе</w:t>
      </w:r>
      <w:r w:rsidRPr="005D783C">
        <w:tab/>
      </w:r>
      <w:r w:rsidRPr="005D783C">
        <w:rPr>
          <w:spacing w:val="-2"/>
        </w:rPr>
        <w:t>научного</w:t>
      </w:r>
      <w:r w:rsidRPr="005D783C">
        <w:tab/>
      </w:r>
      <w:r w:rsidRPr="005D783C">
        <w:rPr>
          <w:spacing w:val="-2"/>
        </w:rPr>
        <w:t>знания.</w:t>
      </w:r>
      <w:r w:rsidRPr="005D783C">
        <w:tab/>
      </w:r>
      <w:r w:rsidRPr="005D783C">
        <w:rPr>
          <w:spacing w:val="-2"/>
        </w:rPr>
        <w:t>Место</w:t>
      </w:r>
      <w:r w:rsidRPr="005D783C">
        <w:tab/>
      </w:r>
      <w:r w:rsidRPr="005D783C">
        <w:rPr>
          <w:spacing w:val="-2"/>
        </w:rPr>
        <w:t>философии</w:t>
      </w:r>
      <w:r w:rsidRPr="005D783C">
        <w:tab/>
      </w:r>
      <w:r w:rsidRPr="005D783C">
        <w:rPr>
          <w:spacing w:val="-10"/>
        </w:rPr>
        <w:t>в</w:t>
      </w:r>
      <w:r w:rsidRPr="005D783C">
        <w:tab/>
      </w:r>
      <w:r w:rsidRPr="005D783C">
        <w:rPr>
          <w:spacing w:val="-2"/>
        </w:rPr>
        <w:t xml:space="preserve">системе </w:t>
      </w:r>
      <w:r w:rsidRPr="005D783C">
        <w:t>обществознания. Философия и наука.</w:t>
      </w:r>
    </w:p>
    <w:p w:rsidR="00C13122" w:rsidRPr="005D783C" w:rsidRDefault="006C0849" w:rsidP="00C22C65">
      <w:pPr>
        <w:pStyle w:val="a3"/>
        <w:tabs>
          <w:tab w:val="left" w:pos="10358"/>
        </w:tabs>
        <w:ind w:right="714"/>
        <w:jc w:val="left"/>
      </w:pPr>
      <w:r w:rsidRPr="005D783C">
        <w:t>Методыизучениясоциальныхявлений.Сходствоиразличиеестествознания</w:t>
      </w:r>
      <w:r w:rsidRPr="005D783C">
        <w:tab/>
      </w:r>
      <w:r w:rsidRPr="005D783C">
        <w:rPr>
          <w:spacing w:val="-10"/>
        </w:rPr>
        <w:t xml:space="preserve">и </w:t>
      </w:r>
      <w:r w:rsidRPr="005D783C">
        <w:t>обществознания. Особенности наук, изучающих общество и человека.</w:t>
      </w:r>
    </w:p>
    <w:p w:rsidR="00C13122" w:rsidRPr="005D783C" w:rsidRDefault="006C0849" w:rsidP="00C22C65">
      <w:pPr>
        <w:pStyle w:val="a3"/>
        <w:ind w:left="1424" w:right="2315" w:firstLine="0"/>
        <w:jc w:val="left"/>
      </w:pPr>
      <w:r w:rsidRPr="005D783C">
        <w:t>Социальныенаукиипрофессиональноесамоопределениемолодёжи. Введение в философию.</w:t>
      </w:r>
    </w:p>
    <w:p w:rsidR="00C13122" w:rsidRPr="005D783C" w:rsidRDefault="006C0849" w:rsidP="00C22C65">
      <w:pPr>
        <w:pStyle w:val="a3"/>
        <w:ind w:right="288"/>
        <w:jc w:val="left"/>
      </w:pPr>
      <w:r w:rsidRPr="005D783C">
        <w:t>Социальнаяфилософия,еёместовсистеменаукобобществе.Философскоеосмысление обществакакцелостнойразвивающейсясистемы.Взаимосвязьприродыиобщества.</w:t>
      </w:r>
      <w:r w:rsidRPr="005D783C">
        <w:rPr>
          <w:spacing w:val="-2"/>
        </w:rPr>
        <w:t>Понятие</w:t>
      </w:r>
    </w:p>
    <w:p w:rsidR="00C13122" w:rsidRPr="005D783C" w:rsidRDefault="006C0849" w:rsidP="00C22C65">
      <w:pPr>
        <w:pStyle w:val="a3"/>
        <w:tabs>
          <w:tab w:val="left" w:pos="7076"/>
        </w:tabs>
        <w:ind w:right="953" w:firstLine="0"/>
        <w:jc w:val="left"/>
      </w:pPr>
      <w:r w:rsidRPr="005D783C">
        <w:t>«социальныйинститут».Основныеинститутыобщества,</w:t>
      </w:r>
      <w:r w:rsidRPr="005D783C">
        <w:tab/>
        <w:t xml:space="preserve">ихфункции и роль вразвитии </w:t>
      </w:r>
      <w:r w:rsidRPr="005D783C">
        <w:rPr>
          <w:spacing w:val="-2"/>
        </w:rPr>
        <w:t>общества.</w:t>
      </w:r>
    </w:p>
    <w:p w:rsidR="00C13122" w:rsidRPr="005D783C" w:rsidRDefault="006C0849" w:rsidP="00C22C65">
      <w:pPr>
        <w:pStyle w:val="a3"/>
        <w:ind w:left="1424" w:firstLine="0"/>
        <w:jc w:val="left"/>
      </w:pPr>
      <w:r w:rsidRPr="005D783C">
        <w:rPr>
          <w:spacing w:val="-2"/>
        </w:rPr>
        <w:t>Типологияобществ.Современноеобщество:ведущиетенденции,особенности</w:t>
      </w:r>
    </w:p>
    <w:p w:rsidR="00C13122" w:rsidRPr="005D783C" w:rsidRDefault="006C0849" w:rsidP="00C22C65">
      <w:pPr>
        <w:pStyle w:val="a3"/>
        <w:ind w:left="1424" w:right="288" w:firstLine="0"/>
        <w:jc w:val="left"/>
      </w:pPr>
      <w:r w:rsidRPr="005D783C">
        <w:t>развития.Динамика и многообразие процессов развития общества. Типы социальной динамики.Эволюцияиреволюциякакформысоциальногоизменения.Влияниемассовых коммуникаций на развитие общества и человека.</w:t>
      </w:r>
    </w:p>
    <w:p w:rsidR="00C13122" w:rsidRPr="005D783C" w:rsidRDefault="006C0849" w:rsidP="00C22C65">
      <w:pPr>
        <w:pStyle w:val="a3"/>
        <w:ind w:right="699"/>
      </w:pPr>
      <w:r w:rsidRPr="005D783C">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C13122" w:rsidRPr="005D783C" w:rsidRDefault="006C0849" w:rsidP="00C22C65">
      <w:pPr>
        <w:pStyle w:val="a3"/>
        <w:ind w:right="706"/>
      </w:pPr>
      <w:r w:rsidRPr="005D783C">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C13122" w:rsidRPr="005D783C" w:rsidRDefault="006C0849" w:rsidP="00C22C65">
      <w:pPr>
        <w:pStyle w:val="a3"/>
        <w:ind w:right="694"/>
      </w:pPr>
      <w:r w:rsidRPr="005D783C">
        <w:t xml:space="preserve">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религиозное,нравственное, политическое и другие. Способы </w:t>
      </w:r>
      <w:r w:rsidRPr="005D783C">
        <w:lastRenderedPageBreak/>
        <w:t>манипуляции общественным мнением. Установки и стереотипы массового сознания. Воздействиесредствмассовойинформациинамассовоеииндивидуальноесознаниевусловиях цифровой среды. Использование достоверной и недостоверной информации.</w:t>
      </w:r>
    </w:p>
    <w:p w:rsidR="00C13122" w:rsidRPr="005D783C" w:rsidRDefault="006C0849" w:rsidP="00C22C65">
      <w:pPr>
        <w:pStyle w:val="a3"/>
        <w:ind w:right="697"/>
      </w:pPr>
      <w:r w:rsidRPr="005D783C">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C13122" w:rsidRPr="005D783C" w:rsidRDefault="006C0849" w:rsidP="00C22C65">
      <w:pPr>
        <w:pStyle w:val="a3"/>
        <w:ind w:left="1421" w:firstLine="0"/>
      </w:pPr>
      <w:r w:rsidRPr="005D783C">
        <w:t>Гносеологиявструктурефилософскогознания.Проблемапознаваемости</w:t>
      </w:r>
      <w:r w:rsidRPr="005D783C">
        <w:rPr>
          <w:spacing w:val="-2"/>
        </w:rPr>
        <w:t>мира.</w:t>
      </w:r>
    </w:p>
    <w:p w:rsidR="00C13122" w:rsidRPr="005D783C" w:rsidRDefault="006C0849" w:rsidP="00C22C65">
      <w:pPr>
        <w:pStyle w:val="a3"/>
        <w:ind w:right="693" w:firstLine="0"/>
      </w:pPr>
      <w:r w:rsidRPr="005D783C">
        <w:t>Познание как деятельность. Знание, его виды. Истина и её критерии. Абсолютная истина. Относительностьистины.Истинаизаблуждение.Формычувственногопознания,егоспецифика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Распространённыеошибкиврассуждениях.Парадоксы,спор,дискуссия,полемика.Основания,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уровнинаучногознания.Способыиметодынаучногопознания.Дифференциацияиинтеграция научного знания. Междисциплинарные научные исследования.</w:t>
      </w:r>
    </w:p>
    <w:p w:rsidR="00C13122" w:rsidRPr="005D783C" w:rsidRDefault="006C0849" w:rsidP="00C22C65">
      <w:pPr>
        <w:pStyle w:val="a3"/>
        <w:ind w:right="700"/>
      </w:pPr>
      <w:r w:rsidRPr="005D783C">
        <w:t>Духовная жизнь человека и общества. Человек как духовное существо. Человек как творецитворениекультуры.Мировоззрение:картинамира,идеалы,ценностиицели.Понятие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w:t>
      </w:r>
    </w:p>
    <w:p w:rsidR="00C13122" w:rsidRPr="005D783C" w:rsidRDefault="006C0849" w:rsidP="00C22C65">
      <w:pPr>
        <w:pStyle w:val="a3"/>
        <w:ind w:firstLine="0"/>
      </w:pPr>
      <w:r w:rsidRPr="005D783C">
        <w:t>развитие</w:t>
      </w:r>
      <w:r w:rsidRPr="005D783C">
        <w:rPr>
          <w:spacing w:val="-2"/>
        </w:rPr>
        <w:t>культуры.</w:t>
      </w:r>
    </w:p>
    <w:p w:rsidR="00C13122" w:rsidRPr="005D783C" w:rsidRDefault="006C0849" w:rsidP="00C22C65">
      <w:pPr>
        <w:pStyle w:val="a3"/>
        <w:ind w:left="1424" w:firstLine="0"/>
      </w:pPr>
      <w:r w:rsidRPr="005D783C">
        <w:t>Искусство,еговидыиформы.Социальныефункцииискусства.Современное</w:t>
      </w:r>
      <w:r w:rsidRPr="005D783C">
        <w:rPr>
          <w:spacing w:val="-2"/>
        </w:rPr>
        <w:t>искусство.</w:t>
      </w:r>
    </w:p>
    <w:p w:rsidR="00C13122" w:rsidRPr="005D783C" w:rsidRDefault="006C0849" w:rsidP="00C22C65">
      <w:pPr>
        <w:pStyle w:val="a3"/>
        <w:ind w:firstLine="0"/>
      </w:pPr>
      <w:r w:rsidRPr="005D783C">
        <w:t>Художественная</w:t>
      </w:r>
      <w:r w:rsidRPr="005D783C">
        <w:rPr>
          <w:spacing w:val="-2"/>
        </w:rPr>
        <w:t>культура.</w:t>
      </w:r>
    </w:p>
    <w:p w:rsidR="00C13122" w:rsidRPr="005D783C" w:rsidRDefault="006C0849" w:rsidP="00C22C65">
      <w:pPr>
        <w:pStyle w:val="a3"/>
        <w:ind w:right="692"/>
      </w:pPr>
      <w:r w:rsidRPr="005D783C">
        <w:t>Наукакакобластьдуховнойкультуры.Рольнаукивсовременномобществе.Социальные последствия научных открытий и ответственность учёного. Авторитет науки. Достижения российской науки на современном этапе.</w:t>
      </w:r>
    </w:p>
    <w:p w:rsidR="00C13122" w:rsidRPr="005D783C" w:rsidRDefault="006C0849" w:rsidP="00C22C65">
      <w:pPr>
        <w:pStyle w:val="a3"/>
        <w:ind w:left="1424" w:firstLine="0"/>
      </w:pPr>
      <w:r w:rsidRPr="005D783C">
        <w:t>Образованиекакинститутсохраненияипередачикультурного</w:t>
      </w:r>
      <w:r w:rsidRPr="005D783C">
        <w:rPr>
          <w:spacing w:val="-2"/>
        </w:rPr>
        <w:t>наследия.</w:t>
      </w:r>
    </w:p>
    <w:p w:rsidR="00C13122" w:rsidRPr="005D783C" w:rsidRDefault="006C0849" w:rsidP="00C22C65">
      <w:pPr>
        <w:pStyle w:val="a3"/>
        <w:tabs>
          <w:tab w:val="left" w:pos="10370"/>
        </w:tabs>
        <w:ind w:right="702"/>
        <w:jc w:val="left"/>
      </w:pPr>
      <w:r w:rsidRPr="005D783C">
        <w:t>Этика,мораль,нравственность.Основныекатегорииэтики.Свободаволи</w:t>
      </w:r>
      <w:r w:rsidRPr="005D783C">
        <w:tab/>
      </w:r>
      <w:r w:rsidRPr="005D783C">
        <w:rPr>
          <w:spacing w:val="-10"/>
        </w:rPr>
        <w:t xml:space="preserve">и </w:t>
      </w:r>
      <w:r w:rsidRPr="005D783C">
        <w:t>нравственная оценка. Нравственность как область индивидуально ответственного поведения.</w:t>
      </w:r>
    </w:p>
    <w:p w:rsidR="00C13122" w:rsidRPr="005D783C" w:rsidRDefault="006C0849" w:rsidP="00C22C65">
      <w:pPr>
        <w:pStyle w:val="a3"/>
        <w:ind w:right="288"/>
        <w:jc w:val="left"/>
      </w:pPr>
      <w:r w:rsidRPr="005D783C">
        <w:t>Этическиенормыкакрегулятордеятельностисоциальныхинститутов инравственного поведения людей.</w:t>
      </w:r>
    </w:p>
    <w:p w:rsidR="00C13122" w:rsidRPr="005D783C" w:rsidRDefault="006C0849" w:rsidP="00C22C65">
      <w:pPr>
        <w:pStyle w:val="a3"/>
        <w:tabs>
          <w:tab w:val="left" w:pos="2977"/>
          <w:tab w:val="left" w:pos="5120"/>
          <w:tab w:val="left" w:pos="6700"/>
          <w:tab w:val="left" w:pos="7156"/>
          <w:tab w:val="left" w:pos="8872"/>
          <w:tab w:val="left" w:pos="10387"/>
        </w:tabs>
        <w:ind w:right="708"/>
        <w:jc w:val="left"/>
      </w:pPr>
      <w:r w:rsidRPr="005D783C">
        <w:rPr>
          <w:spacing w:val="-2"/>
        </w:rPr>
        <w:t>Особенности</w:t>
      </w:r>
      <w:r w:rsidRPr="005D783C">
        <w:tab/>
      </w:r>
      <w:r w:rsidRPr="005D783C">
        <w:rPr>
          <w:spacing w:val="-2"/>
        </w:rPr>
        <w:t>профессиональной</w:t>
      </w:r>
      <w:r w:rsidRPr="005D783C">
        <w:tab/>
      </w:r>
      <w:r w:rsidRPr="005D783C">
        <w:rPr>
          <w:spacing w:val="-2"/>
        </w:rPr>
        <w:t>деятельности</w:t>
      </w:r>
      <w:r w:rsidRPr="005D783C">
        <w:tab/>
      </w:r>
      <w:r w:rsidRPr="005D783C">
        <w:rPr>
          <w:spacing w:val="-6"/>
        </w:rPr>
        <w:t>по</w:t>
      </w:r>
      <w:r w:rsidRPr="005D783C">
        <w:tab/>
      </w:r>
      <w:r w:rsidRPr="005D783C">
        <w:rPr>
          <w:spacing w:val="-2"/>
        </w:rPr>
        <w:t>направлениям,</w:t>
      </w:r>
      <w:r w:rsidRPr="005D783C">
        <w:tab/>
      </w:r>
      <w:r w:rsidRPr="005D783C">
        <w:rPr>
          <w:spacing w:val="-2"/>
        </w:rPr>
        <w:t>связанным</w:t>
      </w:r>
      <w:r w:rsidRPr="005D783C">
        <w:tab/>
      </w:r>
      <w:r w:rsidRPr="005D783C">
        <w:rPr>
          <w:spacing w:val="-10"/>
        </w:rPr>
        <w:t xml:space="preserve">с </w:t>
      </w:r>
      <w:r w:rsidRPr="005D783C">
        <w:rPr>
          <w:spacing w:val="-2"/>
        </w:rPr>
        <w:t>философией.</w:t>
      </w:r>
    </w:p>
    <w:p w:rsidR="00C13122" w:rsidRPr="005D783C" w:rsidRDefault="006C0849" w:rsidP="00C22C65">
      <w:pPr>
        <w:pStyle w:val="a3"/>
        <w:ind w:left="1424" w:firstLine="0"/>
        <w:jc w:val="left"/>
      </w:pPr>
      <w:r w:rsidRPr="005D783C">
        <w:t>Введениевсоциальную</w:t>
      </w:r>
      <w:r w:rsidRPr="005D783C">
        <w:rPr>
          <w:spacing w:val="-2"/>
        </w:rPr>
        <w:t>психологию.</w:t>
      </w:r>
    </w:p>
    <w:p w:rsidR="00C13122" w:rsidRPr="005D783C" w:rsidRDefault="006C0849" w:rsidP="00C22C65">
      <w:pPr>
        <w:pStyle w:val="a3"/>
        <w:ind w:right="699"/>
      </w:pPr>
      <w:r w:rsidRPr="005D783C">
        <w:t xml:space="preserve">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w:t>
      </w:r>
      <w:r w:rsidRPr="005D783C">
        <w:rPr>
          <w:spacing w:val="-2"/>
        </w:rPr>
        <w:t>психологии.</w:t>
      </w:r>
    </w:p>
    <w:p w:rsidR="00C13122" w:rsidRPr="005D783C" w:rsidRDefault="006C0849" w:rsidP="00C22C65">
      <w:pPr>
        <w:pStyle w:val="a3"/>
        <w:ind w:left="1424" w:firstLine="0"/>
      </w:pPr>
      <w:r w:rsidRPr="005D783C">
        <w:t>Теориисоциальныхотношений.Основныетипысоциальных</w:t>
      </w:r>
      <w:r w:rsidRPr="005D783C">
        <w:rPr>
          <w:spacing w:val="-2"/>
        </w:rPr>
        <w:t>отношений.</w:t>
      </w:r>
    </w:p>
    <w:p w:rsidR="00C13122" w:rsidRPr="005D783C" w:rsidRDefault="006C0849" w:rsidP="00C22C65">
      <w:pPr>
        <w:pStyle w:val="a3"/>
        <w:ind w:right="707"/>
      </w:pPr>
      <w:r w:rsidRPr="005D783C">
        <w:t>Личность как объект исследования социальной психологии. Социальная установка. Личностьвгруппе.Понятие«Я-концепция».Самопознаниеисамооценка.Самоконтроль.</w:t>
      </w:r>
    </w:p>
    <w:p w:rsidR="00C13122" w:rsidRPr="005D783C" w:rsidRDefault="006C0849" w:rsidP="00C22C65">
      <w:pPr>
        <w:pStyle w:val="a3"/>
        <w:ind w:right="709" w:firstLine="0"/>
      </w:pPr>
      <w:r w:rsidRPr="005D783C">
        <w:t>Социальная идентичность. Ролевое поведение. Межличностное взаимодействие как объект социальной психологии.</w:t>
      </w:r>
    </w:p>
    <w:p w:rsidR="00C13122" w:rsidRPr="005D783C" w:rsidRDefault="006C0849" w:rsidP="00C22C65">
      <w:pPr>
        <w:pStyle w:val="a3"/>
        <w:ind w:right="703"/>
      </w:pPr>
      <w:r w:rsidRPr="005D783C">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C13122" w:rsidRPr="005D783C" w:rsidRDefault="006C0849" w:rsidP="00C22C65">
      <w:pPr>
        <w:pStyle w:val="a3"/>
        <w:ind w:left="1424" w:firstLine="0"/>
      </w:pPr>
      <w:r w:rsidRPr="005D783C">
        <w:t>Малыегруппы.Динамическиепроцессывмалой</w:t>
      </w:r>
      <w:r w:rsidRPr="005D783C">
        <w:rPr>
          <w:spacing w:val="-2"/>
        </w:rPr>
        <w:t>группе.</w:t>
      </w:r>
    </w:p>
    <w:p w:rsidR="00C13122" w:rsidRPr="005D783C" w:rsidRDefault="006C0849" w:rsidP="00C22C65">
      <w:pPr>
        <w:pStyle w:val="a3"/>
        <w:ind w:left="1421" w:firstLine="2"/>
      </w:pPr>
      <w:r w:rsidRPr="005D783C">
        <w:t>Условныегруппы.Референтнаягруппа.Интеграциявгруппахразногоуровня</w:t>
      </w:r>
      <w:r w:rsidRPr="005D783C">
        <w:rPr>
          <w:spacing w:val="-2"/>
        </w:rPr>
        <w:t>развития.</w:t>
      </w:r>
    </w:p>
    <w:p w:rsidR="00C13122" w:rsidRPr="005D783C" w:rsidRDefault="006C0849" w:rsidP="00C22C65">
      <w:pPr>
        <w:pStyle w:val="a3"/>
        <w:ind w:right="700"/>
      </w:pPr>
      <w:r w:rsidRPr="005D783C">
        <w:t xml:space="preserve">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w:t>
      </w:r>
      <w:r w:rsidRPr="005D783C">
        <w:lastRenderedPageBreak/>
        <w:t>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C13122" w:rsidRPr="005D783C" w:rsidRDefault="006C0849" w:rsidP="00C22C65">
      <w:pPr>
        <w:pStyle w:val="a3"/>
        <w:ind w:left="722" w:right="706" w:firstLine="0"/>
        <w:jc w:val="right"/>
      </w:pPr>
      <w:r w:rsidRPr="005D783C">
        <w:t>Антисоциальныегруппы.Опасностькриминальныхгрупп.Агрессивноеповедение. Общениекакобъектсоциально­психологическихисследований.Функции</w:t>
      </w:r>
      <w:r w:rsidRPr="005D783C">
        <w:rPr>
          <w:spacing w:val="-2"/>
        </w:rPr>
        <w:t>общения.</w:t>
      </w:r>
    </w:p>
    <w:p w:rsidR="00C13122" w:rsidRPr="005D783C" w:rsidRDefault="006C0849" w:rsidP="00C22C65">
      <w:pPr>
        <w:pStyle w:val="a3"/>
        <w:ind w:left="722" w:right="716" w:firstLine="0"/>
        <w:jc w:val="right"/>
      </w:pPr>
      <w:r w:rsidRPr="005D783C">
        <w:t>Общениекакобменинформацией.Общениекаквзаимодействие.Особенностиобщенияв информационномобществе.Институтыкоммуникации.Рольсоциальныхсетейв</w:t>
      </w:r>
      <w:r w:rsidRPr="005D783C">
        <w:rPr>
          <w:spacing w:val="-2"/>
        </w:rPr>
        <w:t>общении.</w:t>
      </w:r>
    </w:p>
    <w:p w:rsidR="00C13122" w:rsidRPr="005D783C" w:rsidRDefault="006C0849" w:rsidP="00C22C65">
      <w:pPr>
        <w:pStyle w:val="a3"/>
        <w:ind w:firstLine="0"/>
      </w:pPr>
      <w:r w:rsidRPr="005D783C">
        <w:t>Рискисоциальныхсетейисетевогообщения.Информационная</w:t>
      </w:r>
      <w:r w:rsidRPr="005D783C">
        <w:rPr>
          <w:spacing w:val="-2"/>
        </w:rPr>
        <w:t>безопасность.</w:t>
      </w:r>
    </w:p>
    <w:p w:rsidR="00C13122" w:rsidRPr="005D783C" w:rsidRDefault="006C0849" w:rsidP="00C22C65">
      <w:pPr>
        <w:pStyle w:val="a3"/>
        <w:ind w:left="1424" w:firstLine="0"/>
      </w:pPr>
      <w:r w:rsidRPr="005D783C">
        <w:t>Теорииконфликта.Межличностныеконфликтыиспособыих</w:t>
      </w:r>
      <w:r w:rsidRPr="005D783C">
        <w:rPr>
          <w:spacing w:val="-2"/>
        </w:rPr>
        <w:t>разрешения.</w:t>
      </w:r>
    </w:p>
    <w:p w:rsidR="00C13122" w:rsidRPr="005D783C" w:rsidRDefault="006C0849" w:rsidP="00C22C65">
      <w:pPr>
        <w:pStyle w:val="a3"/>
        <w:ind w:right="702"/>
      </w:pPr>
      <w:r w:rsidRPr="005D783C">
        <w:t xml:space="preserve">Особенностипрофессиональнойдеятельностисоциальногопсихолога.Психологическое </w:t>
      </w:r>
      <w:r w:rsidRPr="005D783C">
        <w:rPr>
          <w:spacing w:val="-2"/>
        </w:rPr>
        <w:t>образование.</w:t>
      </w:r>
    </w:p>
    <w:p w:rsidR="00C13122" w:rsidRPr="005D783C" w:rsidRDefault="006C0849" w:rsidP="00C22C65">
      <w:pPr>
        <w:pStyle w:val="a3"/>
        <w:ind w:left="1424" w:firstLine="0"/>
      </w:pPr>
      <w:r w:rsidRPr="005D783C">
        <w:t>Введениевэкономическую</w:t>
      </w:r>
      <w:r w:rsidRPr="005D783C">
        <w:rPr>
          <w:spacing w:val="-2"/>
        </w:rPr>
        <w:t>науку.</w:t>
      </w:r>
    </w:p>
    <w:p w:rsidR="00C13122" w:rsidRPr="005D783C" w:rsidRDefault="006C0849" w:rsidP="00C22C65">
      <w:pPr>
        <w:pStyle w:val="a3"/>
        <w:ind w:right="697"/>
      </w:pPr>
      <w:r w:rsidRPr="005D783C">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C13122" w:rsidRPr="005D783C" w:rsidRDefault="006C0849" w:rsidP="00C22C65">
      <w:pPr>
        <w:pStyle w:val="a3"/>
        <w:ind w:right="692"/>
      </w:pPr>
      <w:r w:rsidRPr="005D783C">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C13122" w:rsidRPr="005D783C" w:rsidRDefault="006C0849" w:rsidP="00C22C65">
      <w:pPr>
        <w:pStyle w:val="a3"/>
        <w:ind w:right="698"/>
      </w:pPr>
      <w:r w:rsidRPr="005D783C">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экономическиеинтересы.Рациональноеповедениелюдейвэкономике.Экономическаясвобода и социальная ответственность субъектов экономики.</w:t>
      </w:r>
    </w:p>
    <w:p w:rsidR="00C13122" w:rsidRPr="005D783C" w:rsidRDefault="006C0849" w:rsidP="00C22C65">
      <w:pPr>
        <w:pStyle w:val="a3"/>
        <w:ind w:left="1421" w:firstLine="0"/>
      </w:pPr>
      <w:r w:rsidRPr="005D783C">
        <w:t>Институтрынка.Рыночныемеханизмы:ценаиконкуренция.</w:t>
      </w:r>
      <w:r w:rsidRPr="005D783C">
        <w:rPr>
          <w:spacing w:val="-2"/>
        </w:rPr>
        <w:t>Рыночное</w:t>
      </w:r>
    </w:p>
    <w:p w:rsidR="00C13122" w:rsidRPr="005D783C" w:rsidRDefault="006C0849" w:rsidP="00C22C65">
      <w:pPr>
        <w:pStyle w:val="a3"/>
        <w:ind w:right="701" w:firstLine="0"/>
      </w:pPr>
      <w:r w:rsidRPr="005D783C">
        <w:t>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C13122" w:rsidRPr="005D783C" w:rsidRDefault="006C0849" w:rsidP="00C22C65">
      <w:pPr>
        <w:pStyle w:val="a3"/>
        <w:ind w:right="700"/>
      </w:pPr>
      <w:r w:rsidRPr="005D783C">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Монополия,видымонополий.Монопсония.ГосударственнаяполитикаРоссийскойФедерации по поддержке и защите конкуренции. Методы антимонопольного регулирования экономики.</w:t>
      </w:r>
    </w:p>
    <w:p w:rsidR="00C13122" w:rsidRPr="005D783C" w:rsidRDefault="006C0849" w:rsidP="00C22C65">
      <w:pPr>
        <w:pStyle w:val="a3"/>
        <w:ind w:right="696"/>
      </w:pPr>
      <w:r w:rsidRPr="005D783C">
        <w:t>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C13122" w:rsidRPr="005D783C" w:rsidRDefault="006C0849" w:rsidP="00C22C65">
      <w:pPr>
        <w:pStyle w:val="a3"/>
        <w:ind w:right="704"/>
      </w:pPr>
      <w:r w:rsidRPr="005D783C">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C13122" w:rsidRPr="005D783C" w:rsidRDefault="006C0849" w:rsidP="00C22C65">
      <w:pPr>
        <w:pStyle w:val="a3"/>
        <w:ind w:right="718" w:firstLine="712"/>
      </w:pPr>
      <w:r w:rsidRPr="005D783C">
        <w:t>Институт предпринимательства и его роль в экономике. Виды и мотивы предпринимательскойдеятельности.Организационно­правовыеформыпредприятий.Малый</w:t>
      </w:r>
    </w:p>
    <w:p w:rsidR="00C13122" w:rsidRPr="005D783C" w:rsidRDefault="006C0849" w:rsidP="00C22C65">
      <w:pPr>
        <w:pStyle w:val="a3"/>
        <w:ind w:right="712" w:firstLine="0"/>
      </w:pPr>
      <w:r w:rsidRPr="005D783C">
        <w:t>бизнес. Франчайзинг. Этика предпринимательства. Развитие и поддержка малого и среднего предпринимательства в Российской Федерации.</w:t>
      </w:r>
    </w:p>
    <w:p w:rsidR="00C13122" w:rsidRPr="005D783C" w:rsidRDefault="006C0849" w:rsidP="00C22C65">
      <w:pPr>
        <w:pStyle w:val="a3"/>
        <w:ind w:right="697"/>
      </w:pPr>
      <w:r w:rsidRPr="005D783C">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предельныеиздержки).Предельныеиздержкиипредельнаявыручкафирмы.Эффектмасштаба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C13122" w:rsidRPr="005D783C" w:rsidRDefault="006C0849" w:rsidP="00C22C65">
      <w:pPr>
        <w:pStyle w:val="a3"/>
        <w:ind w:right="700"/>
      </w:pPr>
      <w:r w:rsidRPr="005D783C">
        <w:t xml:space="preserve">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w:t>
      </w:r>
      <w:r w:rsidRPr="005D783C">
        <w:lastRenderedPageBreak/>
        <w:t>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C13122" w:rsidRPr="005D783C" w:rsidRDefault="006C0849" w:rsidP="00C22C65">
      <w:pPr>
        <w:pStyle w:val="a3"/>
        <w:ind w:left="1421" w:firstLine="0"/>
      </w:pPr>
      <w:r w:rsidRPr="005D783C">
        <w:t>Государствовэкономике.Экономическиефункциигосударства.Общественные</w:t>
      </w:r>
      <w:r w:rsidRPr="005D783C">
        <w:rPr>
          <w:spacing w:val="-2"/>
        </w:rPr>
        <w:t>блага</w:t>
      </w:r>
    </w:p>
    <w:p w:rsidR="00C13122" w:rsidRPr="005D783C" w:rsidRDefault="006C0849" w:rsidP="00C22C65">
      <w:pPr>
        <w:pStyle w:val="a3"/>
        <w:ind w:right="696" w:firstLine="0"/>
      </w:pPr>
      <w:r w:rsidRPr="005D783C">
        <w:t>(блага общего доступа, чисто общественные блага, чисто частные блага). Исключаемость и конкурентностьвпотреблении.Способыпредоставленияобщественныхблаг.Несовершенства рыночнойорганизациихозяйства. Государственноерегулированиерынков.Внешниеэффекты. Положительные и отрицательные внешние эффекты.</w:t>
      </w:r>
    </w:p>
    <w:p w:rsidR="00C13122" w:rsidRPr="005D783C" w:rsidRDefault="006C0849" w:rsidP="00C22C65">
      <w:pPr>
        <w:pStyle w:val="a3"/>
        <w:ind w:right="696"/>
      </w:pPr>
      <w:r w:rsidRPr="005D783C">
        <w:t xml:space="preserve">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w:t>
      </w:r>
      <w:r w:rsidRPr="005D783C">
        <w:rPr>
          <w:spacing w:val="-2"/>
        </w:rPr>
        <w:t>государства.</w:t>
      </w:r>
    </w:p>
    <w:p w:rsidR="00C13122" w:rsidRPr="005D783C" w:rsidRDefault="006C0849" w:rsidP="00C22C65">
      <w:pPr>
        <w:pStyle w:val="a3"/>
        <w:ind w:right="700"/>
      </w:pPr>
      <w:r w:rsidRPr="005D783C">
        <w:t>Экономическийрост.Измерениеэкономическогороста.Основныемакроэкономические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предложениядля циклических колебаний и долгосрочного экономического роста.</w:t>
      </w:r>
    </w:p>
    <w:p w:rsidR="00C13122" w:rsidRPr="005D783C" w:rsidRDefault="006C0849" w:rsidP="00C22C65">
      <w:pPr>
        <w:pStyle w:val="a3"/>
        <w:ind w:right="705"/>
      </w:pPr>
      <w:r w:rsidRPr="005D783C">
        <w:t>Мировая экономика. Международное разделение труда. Внешняя торговля. Сравнительныепреимуществавмеждународнойторговле.Государственноерегулирование</w:t>
      </w:r>
    </w:p>
    <w:p w:rsidR="00C13122" w:rsidRPr="005D783C" w:rsidRDefault="006C0849" w:rsidP="00C22C65">
      <w:pPr>
        <w:pStyle w:val="a3"/>
        <w:ind w:right="698" w:firstLine="0"/>
      </w:pPr>
      <w:r w:rsidRPr="005D783C">
        <w:t>внешнейторговли.Экспортиимпорттоваровиуслуг.Квотирование.Международныерасчёты. Платёжный баланс. Валютный рынок.</w:t>
      </w:r>
    </w:p>
    <w:p w:rsidR="00C13122" w:rsidRPr="005D783C" w:rsidRDefault="006C0849" w:rsidP="00C22C65">
      <w:pPr>
        <w:pStyle w:val="a3"/>
        <w:ind w:right="706"/>
      </w:pPr>
      <w:r w:rsidRPr="005D783C">
        <w:t>Возможности применения экономических знаний. Особенности профессиональной деятельности в экономической сфере.</w:t>
      </w:r>
    </w:p>
    <w:p w:rsidR="00C13122" w:rsidRPr="005D783C" w:rsidRDefault="006C0849" w:rsidP="00C22C65">
      <w:pPr>
        <w:pStyle w:val="a3"/>
        <w:ind w:right="694"/>
      </w:pPr>
      <w:r w:rsidRPr="005D783C">
        <w:t>Содержание обучения в 11 классе Последовательность изучения тем в пределах одного раздела может варьироваться.</w:t>
      </w:r>
    </w:p>
    <w:p w:rsidR="00C13122" w:rsidRPr="005D783C" w:rsidRDefault="006C0849" w:rsidP="00C22C65">
      <w:pPr>
        <w:pStyle w:val="a3"/>
        <w:ind w:left="1424" w:firstLine="0"/>
      </w:pPr>
      <w:r w:rsidRPr="005D783C">
        <w:t>Введениев</w:t>
      </w:r>
      <w:r w:rsidRPr="005D783C">
        <w:rPr>
          <w:spacing w:val="-2"/>
        </w:rPr>
        <w:t xml:space="preserve"> социологию.</w:t>
      </w:r>
    </w:p>
    <w:p w:rsidR="00C13122" w:rsidRPr="005D783C" w:rsidRDefault="006C0849" w:rsidP="00C22C65">
      <w:pPr>
        <w:pStyle w:val="a3"/>
        <w:ind w:right="701"/>
      </w:pPr>
      <w:r w:rsidRPr="005D783C">
        <w:t>Социологиявсистемесоциально-гуманитарногознания,еёструктураифункции.Этапы и основные направления развития социологии. Структурный и функциональный анализ общества в социологии.</w:t>
      </w:r>
    </w:p>
    <w:p w:rsidR="00C13122" w:rsidRPr="005D783C" w:rsidRDefault="006C0849" w:rsidP="00C22C65">
      <w:pPr>
        <w:pStyle w:val="a3"/>
        <w:ind w:right="712"/>
      </w:pPr>
      <w:r w:rsidRPr="005D783C">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C13122" w:rsidRPr="005D783C" w:rsidRDefault="006C0849" w:rsidP="00C22C65">
      <w:pPr>
        <w:pStyle w:val="a3"/>
        <w:ind w:right="704"/>
      </w:pPr>
      <w:r w:rsidRPr="005D783C">
        <w:t>Этнические общности. Этнокультурные ценности и традиции. Нация как этническая и гражданскаяобщность.Этническиеотношения.Этническоемногообразиесовременногомира. Миграционные процессы в современном мире. Конституционные основы национальной политики в Российской Федерации.</w:t>
      </w:r>
    </w:p>
    <w:p w:rsidR="00C13122" w:rsidRPr="005D783C" w:rsidRDefault="006C0849" w:rsidP="00C22C65">
      <w:pPr>
        <w:pStyle w:val="a3"/>
        <w:ind w:left="1421" w:firstLine="0"/>
      </w:pPr>
      <w:r w:rsidRPr="005D783C">
        <w:t>Молодёжькаксоциальнаягруппа,еёсоциальныеисоциально-</w:t>
      </w:r>
      <w:r w:rsidRPr="005D783C">
        <w:rPr>
          <w:spacing w:val="-2"/>
        </w:rPr>
        <w:t>психологические</w:t>
      </w:r>
    </w:p>
    <w:p w:rsidR="00C13122" w:rsidRPr="005D783C" w:rsidRDefault="006C0849" w:rsidP="00C22C65">
      <w:pPr>
        <w:pStyle w:val="a3"/>
        <w:ind w:right="699" w:firstLine="0"/>
      </w:pPr>
      <w:r w:rsidRPr="005D783C">
        <w:t>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C13122" w:rsidRPr="005D783C" w:rsidRDefault="006C0849" w:rsidP="00C22C65">
      <w:pPr>
        <w:pStyle w:val="a3"/>
        <w:ind w:right="698"/>
      </w:pPr>
      <w:r w:rsidRPr="005D783C">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C13122" w:rsidRPr="005D783C" w:rsidRDefault="006C0849" w:rsidP="00C22C65">
      <w:pPr>
        <w:pStyle w:val="a3"/>
        <w:ind w:right="710"/>
      </w:pPr>
      <w:r w:rsidRPr="005D783C">
        <w:t>Институтсемьи.Типысемей.Семьявсовременномобществе.Традиционныесемейные ценности. Изменение социальных ролей в современной семье. Демографическая и семейная политика в Российской Федерации.</w:t>
      </w:r>
    </w:p>
    <w:p w:rsidR="00C13122" w:rsidRPr="005D783C" w:rsidRDefault="006C0849" w:rsidP="00C22C65">
      <w:pPr>
        <w:pStyle w:val="a3"/>
        <w:ind w:right="702"/>
      </w:pPr>
      <w:r w:rsidRPr="005D783C">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C13122" w:rsidRPr="005D783C" w:rsidRDefault="006C0849" w:rsidP="00C22C65">
      <w:pPr>
        <w:pStyle w:val="a3"/>
        <w:ind w:right="702"/>
      </w:pPr>
      <w:r w:rsidRPr="005D783C">
        <w:lastRenderedPageBreak/>
        <w:t>Религиякаксоциальныйинститут. Рольрелигиивжизниобществаичеловека.Мировые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C13122" w:rsidRPr="005D783C" w:rsidRDefault="006C0849" w:rsidP="00C22C65">
      <w:pPr>
        <w:pStyle w:val="a3"/>
        <w:ind w:right="714"/>
      </w:pPr>
      <w:r w:rsidRPr="005D783C">
        <w:t>Социализация личности, её этапы. Социальное поведение. Социальный статус и социальная роль. Социальные роли в юношеском возрасте.</w:t>
      </w:r>
    </w:p>
    <w:p w:rsidR="00C13122" w:rsidRPr="005D783C" w:rsidRDefault="006C0849" w:rsidP="00C22C65">
      <w:pPr>
        <w:pStyle w:val="a3"/>
        <w:ind w:right="704"/>
      </w:pPr>
      <w:r w:rsidRPr="005D783C">
        <w:t>Статусно-ролевые отношения как основа социальных институтов. Возможности повышения социальногостатусавсовременномобществе.Социальнаямобильность, еёформы</w:t>
      </w:r>
    </w:p>
    <w:p w:rsidR="00C13122" w:rsidRPr="005D783C" w:rsidRDefault="006C0849" w:rsidP="00C22C65">
      <w:pPr>
        <w:pStyle w:val="a3"/>
        <w:ind w:right="708" w:firstLine="0"/>
      </w:pPr>
      <w:r w:rsidRPr="005D783C">
        <w:t>и каналы. Социальные интересы. Социальные, этно-социальные (межнациональные) конфликты. Причины социальных конфликтов. Способы их разрешения.</w:t>
      </w:r>
    </w:p>
    <w:p w:rsidR="00C13122" w:rsidRPr="005D783C" w:rsidRDefault="006C0849" w:rsidP="00C22C65">
      <w:pPr>
        <w:pStyle w:val="a3"/>
        <w:ind w:right="702"/>
      </w:pPr>
      <w:r w:rsidRPr="005D783C">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C13122" w:rsidRPr="005D783C" w:rsidRDefault="006C0849" w:rsidP="00C22C65">
      <w:pPr>
        <w:pStyle w:val="a3"/>
        <w:ind w:right="700"/>
      </w:pPr>
      <w:r w:rsidRPr="005D783C">
        <w:t xml:space="preserve">Особенности профессиональной деятельности социолога. Социологическое </w:t>
      </w:r>
      <w:r w:rsidRPr="005D783C">
        <w:rPr>
          <w:spacing w:val="-2"/>
        </w:rPr>
        <w:t>образование.</w:t>
      </w:r>
    </w:p>
    <w:p w:rsidR="00C13122" w:rsidRPr="005D783C" w:rsidRDefault="006C0849" w:rsidP="00C22C65">
      <w:pPr>
        <w:pStyle w:val="a3"/>
        <w:ind w:left="1424" w:firstLine="0"/>
      </w:pPr>
      <w:r w:rsidRPr="005D783C">
        <w:t>Введениев</w:t>
      </w:r>
      <w:r w:rsidRPr="005D783C">
        <w:rPr>
          <w:spacing w:val="-2"/>
        </w:rPr>
        <w:t>политологию.</w:t>
      </w:r>
    </w:p>
    <w:p w:rsidR="00C13122" w:rsidRPr="005D783C" w:rsidRDefault="006C0849" w:rsidP="00C22C65">
      <w:pPr>
        <w:pStyle w:val="a3"/>
        <w:ind w:left="1424" w:firstLine="0"/>
      </w:pPr>
      <w:r w:rsidRPr="005D783C">
        <w:t>Политологиявсистемеобщественныхнаук,еёструктура, функциии</w:t>
      </w:r>
      <w:r w:rsidRPr="005D783C">
        <w:rPr>
          <w:spacing w:val="-2"/>
        </w:rPr>
        <w:t>методы.</w:t>
      </w:r>
    </w:p>
    <w:p w:rsidR="00C13122" w:rsidRPr="005D783C" w:rsidRDefault="006C0849" w:rsidP="00C22C65">
      <w:pPr>
        <w:pStyle w:val="a3"/>
        <w:ind w:right="704"/>
      </w:pPr>
      <w:r w:rsidRPr="005D783C">
        <w:t>Политикакакобщественноеявление.Политическиеотношения,ихвиды.Политический конфликт, пути его урегулирования. Политика и мораль. Роль личности в политике.</w:t>
      </w:r>
    </w:p>
    <w:p w:rsidR="00C13122" w:rsidRPr="005D783C" w:rsidRDefault="006C0849" w:rsidP="00C22C65">
      <w:pPr>
        <w:pStyle w:val="a3"/>
        <w:ind w:right="697"/>
      </w:pPr>
      <w:r w:rsidRPr="005D783C">
        <w:t>Властьвобществеиполитическаявласть.Структура,ресурсыи функцииполитической власти. Легитимность власти. Институционализация политической власти. Политические институты современного общества.</w:t>
      </w:r>
    </w:p>
    <w:p w:rsidR="00C13122" w:rsidRPr="005D783C" w:rsidRDefault="006C0849" w:rsidP="00C22C65">
      <w:pPr>
        <w:pStyle w:val="a3"/>
        <w:ind w:right="702"/>
      </w:pPr>
      <w:r w:rsidRPr="005D783C">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C13122" w:rsidRPr="005D783C" w:rsidRDefault="006C0849" w:rsidP="00C22C65">
      <w:pPr>
        <w:pStyle w:val="a3"/>
        <w:ind w:right="699"/>
      </w:pPr>
      <w:r w:rsidRPr="005D783C">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C13122" w:rsidRPr="005D783C" w:rsidRDefault="006C0849" w:rsidP="00C22C65">
      <w:pPr>
        <w:pStyle w:val="a3"/>
        <w:ind w:left="1424" w:firstLine="0"/>
      </w:pPr>
      <w:r w:rsidRPr="005D783C">
        <w:t>Институтыгосударственнойвласти.Институтглавы</w:t>
      </w:r>
      <w:r w:rsidRPr="005D783C">
        <w:rPr>
          <w:spacing w:val="-2"/>
        </w:rPr>
        <w:t>государства.</w:t>
      </w:r>
    </w:p>
    <w:p w:rsidR="00C13122" w:rsidRPr="005D783C" w:rsidRDefault="006C0849" w:rsidP="00C22C65">
      <w:pPr>
        <w:pStyle w:val="a3"/>
        <w:ind w:right="700"/>
      </w:pPr>
      <w:r w:rsidRPr="005D783C">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C13122" w:rsidRPr="005D783C" w:rsidRDefault="006C0849" w:rsidP="00C22C65">
      <w:pPr>
        <w:pStyle w:val="a3"/>
        <w:ind w:left="1424" w:firstLine="0"/>
      </w:pPr>
      <w:r w:rsidRPr="005D783C">
        <w:t>Институтисполнительной</w:t>
      </w:r>
      <w:r w:rsidRPr="005D783C">
        <w:rPr>
          <w:spacing w:val="-2"/>
        </w:rPr>
        <w:t>власти.</w:t>
      </w:r>
    </w:p>
    <w:p w:rsidR="00C13122" w:rsidRPr="005D783C" w:rsidRDefault="006C0849" w:rsidP="00C22C65">
      <w:pPr>
        <w:pStyle w:val="a3"/>
        <w:ind w:left="1424" w:firstLine="0"/>
      </w:pPr>
      <w:r w:rsidRPr="005D783C">
        <w:t>Институтысудопроизводстваиохраны</w:t>
      </w:r>
      <w:r w:rsidRPr="005D783C">
        <w:rPr>
          <w:spacing w:val="-2"/>
        </w:rPr>
        <w:t>правопорядка.</w:t>
      </w:r>
    </w:p>
    <w:p w:rsidR="00C13122" w:rsidRPr="005D783C" w:rsidRDefault="006C0849" w:rsidP="00C22C65">
      <w:pPr>
        <w:pStyle w:val="a3"/>
        <w:ind w:right="696"/>
      </w:pPr>
      <w:r w:rsidRPr="005D783C">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C13122" w:rsidRPr="005D783C" w:rsidRDefault="006C0849" w:rsidP="00C22C65">
      <w:pPr>
        <w:pStyle w:val="a3"/>
        <w:ind w:left="1424" w:firstLine="0"/>
      </w:pPr>
      <w:r w:rsidRPr="005D783C">
        <w:t>Институтыпредставительствасоциальныхинтересов.Гражданское</w:t>
      </w:r>
      <w:r w:rsidRPr="005D783C">
        <w:rPr>
          <w:spacing w:val="-2"/>
        </w:rPr>
        <w:t>общество.</w:t>
      </w:r>
    </w:p>
    <w:p w:rsidR="00C13122" w:rsidRPr="005D783C" w:rsidRDefault="006C0849" w:rsidP="00C22C65">
      <w:pPr>
        <w:pStyle w:val="a3"/>
        <w:ind w:firstLine="0"/>
      </w:pPr>
      <w:r w:rsidRPr="005D783C">
        <w:t>Взаимодействиеинститутовгражданскогообществаипубличной</w:t>
      </w:r>
      <w:r w:rsidRPr="005D783C">
        <w:rPr>
          <w:spacing w:val="-2"/>
        </w:rPr>
        <w:t>власти.</w:t>
      </w:r>
    </w:p>
    <w:p w:rsidR="00C13122" w:rsidRPr="005D783C" w:rsidRDefault="006C0849" w:rsidP="00C22C65">
      <w:pPr>
        <w:pStyle w:val="a3"/>
        <w:ind w:right="701"/>
      </w:pPr>
      <w:r w:rsidRPr="005D783C">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причиныи опасность.</w:t>
      </w:r>
    </w:p>
    <w:p w:rsidR="00C13122" w:rsidRPr="005D783C" w:rsidRDefault="006C0849" w:rsidP="00C22C65">
      <w:pPr>
        <w:pStyle w:val="a3"/>
        <w:ind w:right="704"/>
      </w:pPr>
      <w:r w:rsidRPr="005D783C">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w:t>
      </w:r>
    </w:p>
    <w:p w:rsidR="00C13122" w:rsidRPr="005D783C" w:rsidRDefault="006C0849" w:rsidP="00C22C65">
      <w:pPr>
        <w:pStyle w:val="a3"/>
        <w:ind w:firstLine="0"/>
      </w:pPr>
      <w:r w:rsidRPr="005D783C">
        <w:t>общества.Группыинтересов.Группыдавления</w:t>
      </w:r>
      <w:r w:rsidRPr="005D783C">
        <w:rPr>
          <w:spacing w:val="-2"/>
        </w:rPr>
        <w:t>(лоббирование).</w:t>
      </w:r>
    </w:p>
    <w:p w:rsidR="00C13122" w:rsidRPr="005D783C" w:rsidRDefault="006C0849" w:rsidP="00C22C65">
      <w:pPr>
        <w:pStyle w:val="a3"/>
        <w:ind w:right="703"/>
      </w:pPr>
      <w:r w:rsidRPr="005D783C">
        <w:t xml:space="preserve">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w:t>
      </w:r>
      <w:r w:rsidRPr="005D783C">
        <w:rPr>
          <w:spacing w:val="-2"/>
        </w:rPr>
        <w:t>лидера.</w:t>
      </w:r>
    </w:p>
    <w:p w:rsidR="00C13122" w:rsidRPr="005D783C" w:rsidRDefault="006C0849" w:rsidP="00C22C65">
      <w:pPr>
        <w:pStyle w:val="a3"/>
        <w:ind w:left="1424" w:firstLine="0"/>
      </w:pPr>
      <w:r w:rsidRPr="005D783C">
        <w:t>Понятие,структура,функцииитипыполитическойкультуры.Политические</w:t>
      </w:r>
      <w:r w:rsidRPr="005D783C">
        <w:rPr>
          <w:spacing w:val="-2"/>
        </w:rPr>
        <w:t>идеологии.</w:t>
      </w:r>
    </w:p>
    <w:p w:rsidR="00C13122" w:rsidRPr="005D783C" w:rsidRDefault="006C0849" w:rsidP="00C22C65">
      <w:pPr>
        <w:pStyle w:val="a3"/>
        <w:ind w:firstLine="0"/>
      </w:pPr>
      <w:r w:rsidRPr="005D783C">
        <w:t>Истокииопасностьполитическогоэкстремизмавсовременном</w:t>
      </w:r>
      <w:r w:rsidRPr="005D783C">
        <w:rPr>
          <w:spacing w:val="-2"/>
        </w:rPr>
        <w:t>обществе.</w:t>
      </w:r>
    </w:p>
    <w:p w:rsidR="00C13122" w:rsidRPr="005D783C" w:rsidRDefault="006C0849" w:rsidP="00C22C65">
      <w:pPr>
        <w:pStyle w:val="a3"/>
        <w:ind w:right="707"/>
      </w:pPr>
      <w:r w:rsidRPr="005D783C">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C13122" w:rsidRPr="005D783C" w:rsidRDefault="006C0849" w:rsidP="00C22C65">
      <w:pPr>
        <w:pStyle w:val="a3"/>
        <w:ind w:right="704"/>
      </w:pPr>
      <w:r w:rsidRPr="005D783C">
        <w:t xml:space="preserve">Политический процесс и его основные характеристики. Виды политических процессов. </w:t>
      </w:r>
      <w:r w:rsidRPr="005D783C">
        <w:lastRenderedPageBreak/>
        <w:t>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C13122" w:rsidRPr="005D783C" w:rsidRDefault="006C0849" w:rsidP="00C22C65">
      <w:pPr>
        <w:pStyle w:val="a3"/>
        <w:ind w:right="703"/>
      </w:pPr>
      <w:r w:rsidRPr="005D783C">
        <w:t>Современный этап политического развития России. Особенности профессиональной деятельности политолога.Политологическое</w:t>
      </w:r>
      <w:r w:rsidRPr="005D783C">
        <w:rPr>
          <w:spacing w:val="-2"/>
        </w:rPr>
        <w:t>образование.</w:t>
      </w:r>
    </w:p>
    <w:p w:rsidR="00C13122" w:rsidRPr="005D783C" w:rsidRDefault="006C0849" w:rsidP="00C22C65">
      <w:pPr>
        <w:pStyle w:val="a3"/>
        <w:ind w:left="1424" w:firstLine="0"/>
      </w:pPr>
      <w:r w:rsidRPr="005D783C">
        <w:t xml:space="preserve">Введениев </w:t>
      </w:r>
      <w:r w:rsidRPr="005D783C">
        <w:rPr>
          <w:spacing w:val="-2"/>
        </w:rPr>
        <w:t>правоведение.</w:t>
      </w:r>
    </w:p>
    <w:p w:rsidR="00C13122" w:rsidRPr="005D783C" w:rsidRDefault="006C0849" w:rsidP="00C22C65">
      <w:pPr>
        <w:pStyle w:val="a3"/>
        <w:ind w:left="1424" w:firstLine="0"/>
      </w:pPr>
      <w:r w:rsidRPr="005D783C">
        <w:t>Юридическаянаука.Этапыиосновныенаправленияразвитияюридической</w:t>
      </w:r>
      <w:r w:rsidRPr="005D783C">
        <w:rPr>
          <w:spacing w:val="-2"/>
        </w:rPr>
        <w:t>науки.</w:t>
      </w:r>
    </w:p>
    <w:p w:rsidR="00C13122" w:rsidRPr="005D783C" w:rsidRDefault="006C0849" w:rsidP="00C22C65">
      <w:pPr>
        <w:pStyle w:val="a3"/>
        <w:ind w:right="694"/>
      </w:pPr>
      <w:r w:rsidRPr="005D783C">
        <w:t xml:space="preserve">Право как социальный институт. Понятие, признаки и функции права. Роль права в жизниобщества.Естественноеипозитивноеправо.Правоимораль.Понятие,структураивиды правовыхнорм.Источникиправа:нормативныйправовойакт,нормативныйдоговор,правовой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w:t>
      </w:r>
      <w:r w:rsidRPr="005D783C">
        <w:rPr>
          <w:spacing w:val="-2"/>
        </w:rPr>
        <w:t>государства.</w:t>
      </w:r>
    </w:p>
    <w:p w:rsidR="00C13122" w:rsidRPr="005D783C" w:rsidRDefault="006C0849" w:rsidP="00C22C65">
      <w:pPr>
        <w:pStyle w:val="a3"/>
        <w:ind w:left="1424" w:firstLine="0"/>
      </w:pPr>
      <w:r w:rsidRPr="005D783C">
        <w:t>Правотворчествоизаконотворчество.Законодательный</w:t>
      </w:r>
      <w:r w:rsidRPr="005D783C">
        <w:rPr>
          <w:spacing w:val="-2"/>
        </w:rPr>
        <w:t>процесс.</w:t>
      </w:r>
    </w:p>
    <w:p w:rsidR="00C13122" w:rsidRPr="005D783C" w:rsidRDefault="006C0849" w:rsidP="00C22C65">
      <w:pPr>
        <w:pStyle w:val="a3"/>
        <w:ind w:right="696"/>
      </w:pPr>
      <w:r w:rsidRPr="005D783C">
        <w:t>Система права. Отрасли права. Частное и публичное, материальное и процессуальное, национальное и международное право.</w:t>
      </w:r>
    </w:p>
    <w:p w:rsidR="00C13122" w:rsidRPr="005D783C" w:rsidRDefault="006C0849" w:rsidP="00C22C65">
      <w:pPr>
        <w:pStyle w:val="a3"/>
        <w:ind w:left="1424" w:firstLine="0"/>
      </w:pPr>
      <w:r w:rsidRPr="005D783C">
        <w:t>Правосознание,правоваякультура,правовое</w:t>
      </w:r>
      <w:r w:rsidRPr="005D783C">
        <w:rPr>
          <w:spacing w:val="-2"/>
        </w:rPr>
        <w:t>воспитание.</w:t>
      </w:r>
    </w:p>
    <w:p w:rsidR="00C13122" w:rsidRPr="005D783C" w:rsidRDefault="006C0849" w:rsidP="00C22C65">
      <w:pPr>
        <w:pStyle w:val="a3"/>
        <w:ind w:right="692"/>
      </w:pPr>
      <w:r w:rsidRPr="005D783C">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C13122" w:rsidRPr="005D783C" w:rsidRDefault="006C0849" w:rsidP="00C22C65">
      <w:pPr>
        <w:pStyle w:val="a3"/>
        <w:ind w:right="706"/>
      </w:pPr>
      <w:r w:rsidRPr="005D783C">
        <w:t xml:space="preserve">Правомерное поведение и правонарушение. Виды правонарушений, состав правонарушения. Законность и правопорядок, их гарантии. Понятие и виды юридической </w:t>
      </w:r>
      <w:r w:rsidRPr="005D783C">
        <w:rPr>
          <w:spacing w:val="-2"/>
        </w:rPr>
        <w:t>ответственности.</w:t>
      </w:r>
    </w:p>
    <w:p w:rsidR="00C13122" w:rsidRPr="005D783C" w:rsidRDefault="006C0849" w:rsidP="00C22C65">
      <w:pPr>
        <w:pStyle w:val="a3"/>
        <w:ind w:left="1424" w:firstLine="0"/>
      </w:pPr>
      <w:r w:rsidRPr="005D783C">
        <w:t>КонституционноеправоРоссии,егоисточники.КонституцияРоссийской</w:t>
      </w:r>
      <w:r w:rsidRPr="005D783C">
        <w:rPr>
          <w:spacing w:val="-2"/>
        </w:rPr>
        <w:t>Федерации.</w:t>
      </w:r>
    </w:p>
    <w:p w:rsidR="00C13122" w:rsidRPr="005D783C" w:rsidRDefault="006C0849" w:rsidP="00C22C65">
      <w:pPr>
        <w:pStyle w:val="a3"/>
        <w:ind w:firstLine="0"/>
      </w:pPr>
      <w:r w:rsidRPr="005D783C">
        <w:t>ОсновыконституционногострояРоссийской</w:t>
      </w:r>
      <w:r w:rsidRPr="005D783C">
        <w:rPr>
          <w:spacing w:val="-2"/>
        </w:rPr>
        <w:t>Федерации.</w:t>
      </w:r>
    </w:p>
    <w:p w:rsidR="00C13122" w:rsidRPr="005D783C" w:rsidRDefault="006C0849" w:rsidP="00C22C65">
      <w:pPr>
        <w:pStyle w:val="a3"/>
        <w:ind w:right="707" w:firstLine="712"/>
      </w:pPr>
      <w:r w:rsidRPr="005D783C">
        <w:t>Права и свободы человека и гражданина в Российской Федерации. Гражданство как политико­правовойинститут.ГражданствоРоссийскойФедерации:понятие,принципы,</w:t>
      </w:r>
    </w:p>
    <w:p w:rsidR="00C13122" w:rsidRPr="005D783C" w:rsidRDefault="006C0849" w:rsidP="00C22C65">
      <w:pPr>
        <w:pStyle w:val="a3"/>
        <w:ind w:right="708" w:firstLine="0"/>
      </w:pPr>
      <w:r w:rsidRPr="005D783C">
        <w:t>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C13122" w:rsidRPr="005D783C" w:rsidRDefault="006C0849" w:rsidP="00C22C65">
      <w:pPr>
        <w:pStyle w:val="a3"/>
        <w:ind w:right="693"/>
      </w:pPr>
      <w:r w:rsidRPr="005D783C">
        <w:t>Конституционные обязанности гражданина Российской Федерации. Воинская обязанность и альтернативная гражданская служба.</w:t>
      </w:r>
    </w:p>
    <w:p w:rsidR="00C13122" w:rsidRPr="005D783C" w:rsidRDefault="006C0849" w:rsidP="00C22C65">
      <w:pPr>
        <w:pStyle w:val="a3"/>
        <w:ind w:right="705"/>
      </w:pPr>
      <w:r w:rsidRPr="005D783C">
        <w:t>Россия – федеративное государство. Конституционно­правовой статус субъектов Российской Федерации.</w:t>
      </w:r>
    </w:p>
    <w:p w:rsidR="00C13122" w:rsidRPr="005D783C" w:rsidRDefault="006C0849" w:rsidP="00C22C65">
      <w:pPr>
        <w:pStyle w:val="a3"/>
        <w:ind w:right="700"/>
      </w:pPr>
      <w:r w:rsidRPr="005D783C">
        <w:t xml:space="preserve">Конституционно-правовойстатусфедеральныхоргановвластивРоссийскойФедерации.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w:t>
      </w:r>
      <w:r w:rsidRPr="005D783C">
        <w:rPr>
          <w:spacing w:val="-2"/>
        </w:rPr>
        <w:t>функции.</w:t>
      </w:r>
    </w:p>
    <w:p w:rsidR="00C13122" w:rsidRPr="005D783C" w:rsidRDefault="006C0849" w:rsidP="00C22C65">
      <w:pPr>
        <w:pStyle w:val="a3"/>
        <w:ind w:right="696"/>
      </w:pPr>
      <w:r w:rsidRPr="005D783C">
        <w:t>Федеральное собрание – парламент Российской Федерации, порядок формирования и функции.ПравительствоРоссийскойФедерацииифедеральныеорганыисполнительной</w:t>
      </w:r>
    </w:p>
    <w:p w:rsidR="00C13122" w:rsidRPr="005D783C" w:rsidRDefault="006C0849" w:rsidP="00C22C65">
      <w:pPr>
        <w:pStyle w:val="a3"/>
        <w:ind w:right="698" w:firstLine="0"/>
      </w:pPr>
      <w:r w:rsidRPr="005D783C">
        <w:t>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C13122" w:rsidRPr="005D783C" w:rsidRDefault="006C0849" w:rsidP="00C22C65">
      <w:pPr>
        <w:pStyle w:val="a3"/>
        <w:ind w:right="703"/>
      </w:pPr>
      <w:r w:rsidRPr="005D783C">
        <w:t xml:space="preserve">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w:t>
      </w:r>
      <w:r w:rsidRPr="005D783C">
        <w:rPr>
          <w:spacing w:val="-2"/>
        </w:rPr>
        <w:t>России.</w:t>
      </w:r>
    </w:p>
    <w:p w:rsidR="00C13122" w:rsidRPr="005D783C" w:rsidRDefault="006C0849" w:rsidP="00C22C65">
      <w:pPr>
        <w:pStyle w:val="a3"/>
        <w:ind w:right="699"/>
      </w:pPr>
      <w:r w:rsidRPr="005D783C">
        <w:t xml:space="preserve">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 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w:t>
      </w:r>
      <w:r w:rsidRPr="005D783C">
        <w:lastRenderedPageBreak/>
        <w:t>гражданских прав. Защита прав потребителей. Гражданско­правовая ответственность.</w:t>
      </w:r>
    </w:p>
    <w:p w:rsidR="00C13122" w:rsidRPr="005D783C" w:rsidRDefault="006C0849" w:rsidP="00C22C65">
      <w:pPr>
        <w:pStyle w:val="a3"/>
        <w:ind w:right="693"/>
      </w:pPr>
      <w:r w:rsidRPr="005D783C">
        <w:t>Семейное право. Источники семейного права. Семья и брак как социально-правовые институты.Правовоерегулированиеотношенийсупругов.Условиязаключениябрака.Порядок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родителейза воспитание детей. Усыновление. Опека и попечительство. Приёмная семья.</w:t>
      </w:r>
    </w:p>
    <w:p w:rsidR="00C13122" w:rsidRPr="005D783C" w:rsidRDefault="006C0849" w:rsidP="00C22C65">
      <w:pPr>
        <w:pStyle w:val="a3"/>
        <w:ind w:right="713"/>
      </w:pPr>
      <w:r w:rsidRPr="005D783C">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w:t>
      </w:r>
    </w:p>
    <w:p w:rsidR="00C13122" w:rsidRPr="005D783C" w:rsidRDefault="006C0849" w:rsidP="00C22C65">
      <w:pPr>
        <w:pStyle w:val="a3"/>
        <w:ind w:right="700" w:firstLine="0"/>
      </w:pPr>
      <w:r w:rsidRPr="005D783C">
        <w:t>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ответственность.Охранатруда.Видытрудовыхспоров.Особенностиправовогорегулирования труда несовершеннолетних в Российской Федерации.</w:t>
      </w:r>
    </w:p>
    <w:p w:rsidR="00C13122" w:rsidRPr="005D783C" w:rsidRDefault="006C0849" w:rsidP="00C22C65">
      <w:pPr>
        <w:pStyle w:val="a3"/>
        <w:ind w:right="696"/>
      </w:pPr>
      <w:r w:rsidRPr="005D783C">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C13122" w:rsidRPr="005D783C" w:rsidRDefault="006C0849" w:rsidP="00C22C65">
      <w:pPr>
        <w:pStyle w:val="a3"/>
        <w:ind w:right="696"/>
      </w:pPr>
      <w:r w:rsidRPr="005D783C">
        <w:t>Административное право, его источники. Субъекты административного права. Государственнаяслужбаигосударственныйслужащий.Противодействиекоррупциивсистеме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ответственностьнесовершеннолетних.Управлениеиспользованиемиохранойприродных</w:t>
      </w:r>
    </w:p>
    <w:p w:rsidR="00C13122" w:rsidRPr="005D783C" w:rsidRDefault="006C0849" w:rsidP="00C22C65">
      <w:pPr>
        <w:pStyle w:val="a3"/>
        <w:ind w:right="706" w:firstLine="0"/>
      </w:pPr>
      <w:r w:rsidRPr="005D783C">
        <w:t>ресурсов. Экологическоезаконодательство.Экологическиеправонарушения.Способызащиты экологических прав.</w:t>
      </w:r>
    </w:p>
    <w:p w:rsidR="00C13122" w:rsidRPr="005D783C" w:rsidRDefault="006C0849" w:rsidP="00C22C65">
      <w:pPr>
        <w:pStyle w:val="a3"/>
        <w:ind w:right="707"/>
      </w:pPr>
      <w:r w:rsidRPr="005D783C">
        <w:t>Финансовое право. Правовое регулирование банковской деятельности. Права и обязанности потребителей финансовых услуг.</w:t>
      </w:r>
    </w:p>
    <w:p w:rsidR="00C13122" w:rsidRPr="005D783C" w:rsidRDefault="006C0849" w:rsidP="00C22C65">
      <w:pPr>
        <w:pStyle w:val="a3"/>
        <w:ind w:right="704"/>
      </w:pPr>
      <w:r w:rsidRPr="005D783C">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C13122" w:rsidRPr="005D783C" w:rsidRDefault="006C0849" w:rsidP="00C22C65">
      <w:pPr>
        <w:pStyle w:val="a3"/>
        <w:ind w:right="702"/>
      </w:pPr>
      <w:r w:rsidRPr="005D783C">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C13122" w:rsidRPr="005D783C" w:rsidRDefault="006C0849" w:rsidP="00C22C65">
      <w:pPr>
        <w:pStyle w:val="a3"/>
        <w:ind w:left="1424" w:firstLine="0"/>
      </w:pPr>
      <w:r w:rsidRPr="005D783C">
        <w:t>Гражданскоепроцессуальноеправо.Принципыгражданского</w:t>
      </w:r>
      <w:r w:rsidRPr="005D783C">
        <w:rPr>
          <w:spacing w:val="-2"/>
        </w:rPr>
        <w:t>судопроизводства.</w:t>
      </w:r>
    </w:p>
    <w:p w:rsidR="00C13122" w:rsidRPr="005D783C" w:rsidRDefault="006C0849" w:rsidP="00C22C65">
      <w:pPr>
        <w:pStyle w:val="a3"/>
        <w:ind w:left="520" w:right="3366" w:firstLine="0"/>
        <w:jc w:val="center"/>
      </w:pPr>
      <w:r w:rsidRPr="005D783C">
        <w:t>Участникигражданскогопроцесса.Стадиигражданского</w:t>
      </w:r>
      <w:r w:rsidRPr="005D783C">
        <w:rPr>
          <w:spacing w:val="-2"/>
        </w:rPr>
        <w:t>процесса.</w:t>
      </w:r>
    </w:p>
    <w:p w:rsidR="00C13122" w:rsidRPr="005D783C" w:rsidRDefault="006C0849" w:rsidP="00C22C65">
      <w:pPr>
        <w:pStyle w:val="a3"/>
        <w:ind w:left="520" w:right="3462" w:firstLine="0"/>
        <w:jc w:val="center"/>
      </w:pPr>
      <w:r w:rsidRPr="005D783C">
        <w:t>Арбитражныйпроцесс.Административный</w:t>
      </w:r>
      <w:r w:rsidRPr="005D783C">
        <w:rPr>
          <w:spacing w:val="-2"/>
        </w:rPr>
        <w:t>процесс.</w:t>
      </w:r>
    </w:p>
    <w:p w:rsidR="00C13122" w:rsidRPr="005D783C" w:rsidRDefault="006C0849" w:rsidP="00C22C65">
      <w:pPr>
        <w:pStyle w:val="a3"/>
        <w:ind w:right="715"/>
      </w:pPr>
      <w:r w:rsidRPr="005D783C">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C13122" w:rsidRPr="005D783C" w:rsidRDefault="006C0849" w:rsidP="00C22C65">
      <w:pPr>
        <w:pStyle w:val="a3"/>
        <w:ind w:right="703"/>
      </w:pPr>
      <w:r w:rsidRPr="005D783C">
        <w:t>Международноеправо,егоосновныепринципыиисточники.Субъектымеждународного права. Международная защита прав человека. Источники и принципы международного гуманитарного права.</w:t>
      </w:r>
    </w:p>
    <w:p w:rsidR="00C13122" w:rsidRPr="005D783C" w:rsidRDefault="006C0849" w:rsidP="00C22C65">
      <w:pPr>
        <w:pStyle w:val="a3"/>
        <w:ind w:right="697"/>
      </w:pPr>
      <w:r w:rsidRPr="005D783C">
        <w:t>Юридическое образование. Профессиональная деятельность юриста. Основные виды юридических профессий.</w:t>
      </w:r>
    </w:p>
    <w:p w:rsidR="00C13122" w:rsidRPr="005D783C" w:rsidRDefault="006C0849" w:rsidP="00C22C65">
      <w:pPr>
        <w:pStyle w:val="a3"/>
        <w:ind w:right="745" w:firstLine="712"/>
      </w:pPr>
      <w:r w:rsidRPr="005D783C">
        <w:t>Планируемыерезультаты освоенияпрограммыпообществознаниюнауровнесреднего общего образования.</w:t>
      </w:r>
    </w:p>
    <w:p w:rsidR="00C13122" w:rsidRPr="005D783C" w:rsidRDefault="006C0849" w:rsidP="00C22C65">
      <w:pPr>
        <w:pStyle w:val="a3"/>
        <w:ind w:right="695"/>
      </w:pPr>
      <w:r w:rsidRPr="005D783C">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13122" w:rsidRPr="005D783C" w:rsidRDefault="006C0849" w:rsidP="00C22C65">
      <w:pPr>
        <w:pStyle w:val="a3"/>
        <w:ind w:right="698"/>
      </w:pPr>
      <w:r w:rsidRPr="005D783C">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lastRenderedPageBreak/>
        <w:t>гражданского</w:t>
      </w:r>
      <w:r w:rsidRPr="005D783C">
        <w:rPr>
          <w:spacing w:val="-2"/>
          <w:sz w:val="24"/>
          <w:szCs w:val="24"/>
        </w:rPr>
        <w:t>воспитания:</w:t>
      </w:r>
    </w:p>
    <w:p w:rsidR="00C13122" w:rsidRPr="005D783C" w:rsidRDefault="006C0849" w:rsidP="00C22C65">
      <w:pPr>
        <w:pStyle w:val="a3"/>
        <w:ind w:right="735"/>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C22C65">
      <w:pPr>
        <w:pStyle w:val="a3"/>
        <w:tabs>
          <w:tab w:val="left" w:pos="2664"/>
          <w:tab w:val="left" w:pos="9287"/>
          <w:tab w:val="left" w:pos="10358"/>
        </w:tabs>
        <w:ind w:right="714"/>
        <w:jc w:val="left"/>
      </w:pPr>
      <w:r w:rsidRPr="005D783C">
        <w:rPr>
          <w:spacing w:val="-2"/>
        </w:rPr>
        <w:t>осознание</w:t>
      </w:r>
      <w:r w:rsidRPr="005D783C">
        <w:tab/>
        <w:t>своихконституционныхправиобязанностей,уважение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C22C65">
      <w:pPr>
        <w:pStyle w:val="a3"/>
        <w:tabs>
          <w:tab w:val="left" w:pos="2587"/>
          <w:tab w:val="left" w:pos="4290"/>
          <w:tab w:val="left" w:pos="6040"/>
          <w:tab w:val="left" w:pos="8171"/>
          <w:tab w:val="left" w:pos="10358"/>
        </w:tabs>
        <w:ind w:right="714"/>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 xml:space="preserve">и </w:t>
      </w:r>
      <w:r w:rsidRPr="005D783C">
        <w:t>демократических ценностей, уважение ценностей иных культур, конфессий;</w:t>
      </w:r>
    </w:p>
    <w:p w:rsidR="00C13122" w:rsidRPr="005D783C" w:rsidRDefault="006C0849" w:rsidP="00C22C65">
      <w:pPr>
        <w:pStyle w:val="a3"/>
        <w:tabs>
          <w:tab w:val="left" w:pos="2799"/>
          <w:tab w:val="left" w:pos="4530"/>
          <w:tab w:val="left" w:pos="5850"/>
          <w:tab w:val="left" w:pos="7447"/>
          <w:tab w:val="left" w:pos="9199"/>
        </w:tabs>
        <w:ind w:right="719"/>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C22C65">
      <w:pPr>
        <w:pStyle w:val="a3"/>
        <w:ind w:right="288"/>
        <w:jc w:val="left"/>
      </w:pPr>
      <w:r w:rsidRPr="005D783C">
        <w:t>готовностьвестисовместнуюдеятельностьвинтересахгражданскогообщества, участвовать в самоуправлении в школе и детско­юношеских организациях;</w:t>
      </w:r>
    </w:p>
    <w:p w:rsidR="00C13122" w:rsidRPr="005D783C" w:rsidRDefault="006C0849" w:rsidP="00C22C65">
      <w:pPr>
        <w:pStyle w:val="a3"/>
        <w:ind w:right="710"/>
        <w:jc w:val="left"/>
      </w:pPr>
      <w:r w:rsidRPr="005D783C">
        <w:t>умениевзаимодействоватьссоциальнымиинститутамив соответствиисихфункциями и назначением;</w:t>
      </w:r>
    </w:p>
    <w:p w:rsidR="00C13122" w:rsidRPr="005D783C" w:rsidRDefault="006C0849" w:rsidP="00C22C65">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C22C65">
      <w:pPr>
        <w:pStyle w:val="a3"/>
        <w:ind w:right="709"/>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C22C65">
      <w:pPr>
        <w:pStyle w:val="a3"/>
        <w:ind w:right="700"/>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13122" w:rsidRPr="005D783C" w:rsidRDefault="006C0849" w:rsidP="00C22C65">
      <w:pPr>
        <w:pStyle w:val="a3"/>
        <w:ind w:right="704"/>
      </w:pPr>
      <w:r w:rsidRPr="005D783C">
        <w:t>идейная убеждённость, готовность к служению и защите Отечества, ответственность за его судьбу;</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C22C65">
      <w:pPr>
        <w:pStyle w:val="a3"/>
        <w:ind w:left="1424" w:firstLine="0"/>
      </w:pPr>
      <w:r w:rsidRPr="005D783C">
        <w:t>осознаниедуховныхценностейроссийского</w:t>
      </w:r>
      <w:r w:rsidRPr="005D783C">
        <w:rPr>
          <w:spacing w:val="-2"/>
        </w:rPr>
        <w:t>народа;</w:t>
      </w:r>
    </w:p>
    <w:p w:rsidR="00C13122" w:rsidRPr="005D783C" w:rsidRDefault="006C0849" w:rsidP="00C22C65">
      <w:pPr>
        <w:pStyle w:val="a3"/>
        <w:ind w:left="1424" w:firstLine="0"/>
      </w:pPr>
      <w:r w:rsidRPr="005D783C">
        <w:t>сформированностьнравственногосознания,этического</w:t>
      </w:r>
      <w:r w:rsidRPr="005D783C">
        <w:rPr>
          <w:spacing w:val="-2"/>
        </w:rPr>
        <w:t>поведения;</w:t>
      </w:r>
    </w:p>
    <w:p w:rsidR="00C13122" w:rsidRPr="005D783C" w:rsidRDefault="006C0849" w:rsidP="00C22C65">
      <w:pPr>
        <w:pStyle w:val="a3"/>
        <w:ind w:right="733" w:firstLine="712"/>
        <w:jc w:val="left"/>
      </w:pPr>
      <w:r w:rsidRPr="005D783C">
        <w:t>способность оценивать ситуацию и принимать осознанные решения, ориентируясьна морально-нравственные нормы и ценности;</w:t>
      </w:r>
    </w:p>
    <w:p w:rsidR="00C13122" w:rsidRPr="005D783C" w:rsidRDefault="006C0849" w:rsidP="00C22C65">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C22C65">
      <w:pPr>
        <w:pStyle w:val="a3"/>
        <w:ind w:right="288"/>
        <w:jc w:val="left"/>
      </w:pPr>
      <w:r w:rsidRPr="005D783C">
        <w:t>ответственноеотношениексвоимродителям,созданиюсемьинаосновеосознанного принятия ценностей семейной жизни в соответствии с традициями народов России;</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C22C65">
      <w:pPr>
        <w:pStyle w:val="a3"/>
        <w:tabs>
          <w:tab w:val="left" w:pos="8872"/>
        </w:tabs>
        <w:ind w:right="724"/>
        <w:jc w:val="left"/>
      </w:pPr>
      <w:r w:rsidRPr="005D783C">
        <w:t>эстетическоеотношениекмиру,включаяэстетикубыта,научного</w:t>
      </w:r>
      <w:r w:rsidRPr="005D783C">
        <w:tab/>
        <w:t>итехнического творчества, спорта, труда, общественных отношений;</w:t>
      </w:r>
    </w:p>
    <w:p w:rsidR="00C13122" w:rsidRPr="005D783C" w:rsidRDefault="006C0849" w:rsidP="00C22C65">
      <w:pPr>
        <w:pStyle w:val="a3"/>
        <w:ind w:right="288"/>
        <w:jc w:val="left"/>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C22C65">
      <w:pPr>
        <w:pStyle w:val="a3"/>
        <w:tabs>
          <w:tab w:val="left" w:pos="9266"/>
        </w:tabs>
        <w:ind w:right="773"/>
        <w:jc w:val="left"/>
      </w:pPr>
      <w:r w:rsidRPr="005D783C">
        <w:t>убеждённостьвзначимостидляличностииобществаотечественного</w:t>
      </w:r>
      <w:r w:rsidRPr="005D783C">
        <w:tab/>
        <w:t>имирового искусства, этнических культурных традиций и народного творчества;</w:t>
      </w:r>
    </w:p>
    <w:p w:rsidR="00C13122" w:rsidRPr="005D783C" w:rsidRDefault="006C0849" w:rsidP="00C22C65">
      <w:pPr>
        <w:pStyle w:val="a3"/>
        <w:ind w:left="1424" w:firstLine="0"/>
        <w:jc w:val="left"/>
      </w:pPr>
      <w:r w:rsidRPr="005D783C">
        <w:t>стремлениепроявлятькачестватворческой</w:t>
      </w:r>
      <w:r w:rsidRPr="005D783C">
        <w:rPr>
          <w:spacing w:val="-2"/>
        </w:rPr>
        <w:t>личности;</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C22C65">
      <w:pPr>
        <w:pStyle w:val="a3"/>
        <w:ind w:right="288"/>
        <w:jc w:val="left"/>
      </w:pPr>
      <w:r w:rsidRPr="005D783C">
        <w:t>сформированностьздоровогои безопасногообразажизни,ответственногоотношенияк своему здоровью, потребность в физическом совершенствовании;</w:t>
      </w:r>
    </w:p>
    <w:p w:rsidR="00C13122" w:rsidRPr="005D783C" w:rsidRDefault="006C0849" w:rsidP="00C22C65">
      <w:pPr>
        <w:pStyle w:val="a3"/>
        <w:ind w:right="288"/>
        <w:jc w:val="left"/>
      </w:pPr>
      <w:r w:rsidRPr="005D783C">
        <w:t>активное неприятие вредных привычек и иных форм причинения вреда физическомуи психическомуздоровью;</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C22C65">
      <w:pPr>
        <w:pStyle w:val="a3"/>
        <w:ind w:left="1424" w:firstLine="0"/>
        <w:jc w:val="left"/>
      </w:pPr>
      <w:r w:rsidRPr="005D783C">
        <w:t>готовностьктруду,осознаниеценностимастерства,</w:t>
      </w:r>
      <w:r w:rsidRPr="005D783C">
        <w:rPr>
          <w:spacing w:val="-2"/>
        </w:rPr>
        <w:t>трудолюбие;</w:t>
      </w:r>
    </w:p>
    <w:p w:rsidR="00C13122" w:rsidRPr="005D783C" w:rsidRDefault="006C0849" w:rsidP="00C22C65">
      <w:pPr>
        <w:pStyle w:val="a3"/>
        <w:tabs>
          <w:tab w:val="left" w:pos="2833"/>
          <w:tab w:val="left" w:pos="3226"/>
          <w:tab w:val="left" w:pos="4455"/>
          <w:tab w:val="left" w:pos="5797"/>
          <w:tab w:val="left" w:pos="7509"/>
          <w:tab w:val="left" w:pos="9218"/>
        </w:tabs>
        <w:ind w:right="720"/>
        <w:jc w:val="left"/>
      </w:pPr>
      <w:r w:rsidRPr="005D783C">
        <w:rPr>
          <w:spacing w:val="-2"/>
        </w:rPr>
        <w:t>готовность</w:t>
      </w:r>
      <w:r w:rsidRPr="005D783C">
        <w:tab/>
      </w:r>
      <w:r w:rsidRPr="005D783C">
        <w:rPr>
          <w:spacing w:val="-10"/>
        </w:rPr>
        <w:t>к</w:t>
      </w:r>
      <w:r w:rsidRPr="005D783C">
        <w:tab/>
      </w:r>
      <w:r w:rsidRPr="005D783C">
        <w:rPr>
          <w:spacing w:val="-2"/>
        </w:rPr>
        <w:t>активной</w:t>
      </w:r>
      <w:r w:rsidRPr="005D783C">
        <w:tab/>
      </w:r>
      <w:r w:rsidRPr="005D783C">
        <w:rPr>
          <w:spacing w:val="-2"/>
        </w:rPr>
        <w:t>социально</w:t>
      </w:r>
      <w:r w:rsidRPr="005D783C">
        <w:tab/>
      </w:r>
      <w:r w:rsidRPr="005D783C">
        <w:rPr>
          <w:spacing w:val="-2"/>
        </w:rPr>
        <w:t>направленной</w:t>
      </w:r>
      <w:r w:rsidRPr="005D783C">
        <w:tab/>
      </w:r>
      <w:r w:rsidRPr="005D783C">
        <w:rPr>
          <w:spacing w:val="-2"/>
        </w:rPr>
        <w:t>деятельности,</w:t>
      </w:r>
      <w:r w:rsidRPr="005D783C">
        <w:tab/>
      </w:r>
      <w:r w:rsidRPr="005D783C">
        <w:rPr>
          <w:spacing w:val="-2"/>
        </w:rPr>
        <w:t xml:space="preserve">способность </w:t>
      </w:r>
      <w:r w:rsidRPr="005D783C">
        <w:t>инициировать, планировать и самостоятельно выполнять такую деятельность;</w:t>
      </w:r>
    </w:p>
    <w:p w:rsidR="00C13122" w:rsidRPr="005D783C" w:rsidRDefault="006C0849" w:rsidP="00C22C65">
      <w:pPr>
        <w:pStyle w:val="a3"/>
        <w:ind w:right="288"/>
        <w:jc w:val="left"/>
      </w:pPr>
      <w:r w:rsidRPr="005D783C">
        <w:t>интереск различнымсферампрофессиональнойдеятельности,умениесовершать осознанный выбор будущей профессии и реализовывать собственные жизненные планы;</w:t>
      </w:r>
    </w:p>
    <w:p w:rsidR="00C13122" w:rsidRPr="005D783C" w:rsidRDefault="006C0849" w:rsidP="00C22C65">
      <w:pPr>
        <w:pStyle w:val="a3"/>
        <w:ind w:right="288"/>
        <w:jc w:val="left"/>
      </w:pPr>
      <w:r w:rsidRPr="005D783C">
        <w:t>мотивация к эффективному труду ипостоянному профессиональному росту, кучёту общественных потребностей при предстоящем выборе сферы деятельности;</w:t>
      </w:r>
    </w:p>
    <w:p w:rsidR="00C13122" w:rsidRPr="005D783C" w:rsidRDefault="006C0849" w:rsidP="00C22C65">
      <w:pPr>
        <w:pStyle w:val="a3"/>
        <w:ind w:left="1424" w:firstLine="0"/>
        <w:jc w:val="left"/>
      </w:pPr>
      <w:r w:rsidRPr="005D783C">
        <w:rPr>
          <w:spacing w:val="-2"/>
        </w:rPr>
        <w:t>готовностьи способность кобразованиюи самообразованиюнапротяжении всей жизни;</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lastRenderedPageBreak/>
        <w:t>экологического</w:t>
      </w:r>
      <w:r w:rsidRPr="005D783C">
        <w:rPr>
          <w:spacing w:val="-2"/>
          <w:sz w:val="24"/>
          <w:szCs w:val="24"/>
        </w:rPr>
        <w:t>воспитания:</w:t>
      </w:r>
    </w:p>
    <w:p w:rsidR="00C13122" w:rsidRPr="005D783C" w:rsidRDefault="006C0849" w:rsidP="00C22C65">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w:t>
      </w:r>
    </w:p>
    <w:p w:rsidR="00C13122" w:rsidRPr="005D783C" w:rsidRDefault="006C0849" w:rsidP="00C22C65">
      <w:pPr>
        <w:pStyle w:val="a3"/>
        <w:ind w:right="704"/>
      </w:pPr>
      <w:r w:rsidRPr="005D783C">
        <w:t>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rsidR="00C13122" w:rsidRPr="005D783C" w:rsidRDefault="006C0849" w:rsidP="00C22C65">
      <w:pPr>
        <w:pStyle w:val="a3"/>
        <w:ind w:right="707"/>
      </w:pPr>
      <w:r w:rsidRPr="005D783C">
        <w:t>умениепрогнозироватьнеблагоприятныеэкологическиепоследствияпредпринимаемых действий, предотвращать их;</w:t>
      </w:r>
    </w:p>
    <w:p w:rsidR="00C13122" w:rsidRPr="005D783C" w:rsidRDefault="006C0849" w:rsidP="00C22C65">
      <w:pPr>
        <w:pStyle w:val="a3"/>
        <w:ind w:left="1424" w:firstLine="0"/>
      </w:pPr>
      <w:r w:rsidRPr="005D783C">
        <w:t>расширениеопытадеятельностиэкологической</w:t>
      </w:r>
      <w:r w:rsidRPr="005D783C">
        <w:rPr>
          <w:spacing w:val="-2"/>
        </w:rPr>
        <w:t>направленности;</w:t>
      </w:r>
    </w:p>
    <w:p w:rsidR="00C13122" w:rsidRPr="005D783C" w:rsidRDefault="006C0849" w:rsidP="00C22C65">
      <w:pPr>
        <w:pStyle w:val="a4"/>
        <w:numPr>
          <w:ilvl w:val="0"/>
          <w:numId w:val="132"/>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C22C65">
      <w:pPr>
        <w:pStyle w:val="a3"/>
        <w:ind w:right="692"/>
      </w:pPr>
      <w:r w:rsidRPr="005D783C">
        <w:t>сформированность мировоззрения, соответствующего современному уровню развития науки,включаясоциальныенауки, иобщественнойпрактики,основанного надиалогекультур, способствующего осознанию своего места в поликультурном мире;</w:t>
      </w:r>
    </w:p>
    <w:p w:rsidR="00C13122" w:rsidRPr="005D783C" w:rsidRDefault="006C0849" w:rsidP="00C22C65">
      <w:pPr>
        <w:pStyle w:val="a3"/>
        <w:ind w:right="702"/>
      </w:pPr>
      <w:r w:rsidRPr="005D783C">
        <w:t>совершенствование языковой и читательской культуры как средства взаимодействия между людьми и познания мира;</w:t>
      </w:r>
    </w:p>
    <w:p w:rsidR="00C13122" w:rsidRPr="005D783C" w:rsidRDefault="006C0849" w:rsidP="00C22C65">
      <w:pPr>
        <w:pStyle w:val="a3"/>
        <w:ind w:right="689"/>
      </w:pPr>
      <w:r w:rsidRPr="005D783C">
        <w:t>языковое и речевое развитие человека, включая понимание языка социально- экономической и политической коммуникации;</w:t>
      </w:r>
    </w:p>
    <w:p w:rsidR="00C13122" w:rsidRPr="005D783C" w:rsidRDefault="006C0849" w:rsidP="00C22C65">
      <w:pPr>
        <w:pStyle w:val="a3"/>
        <w:ind w:right="712"/>
      </w:pPr>
      <w:r w:rsidRPr="005D783C">
        <w:t>осознание ценности научной деятельности, готовность осуществлять проектную и исследовательскую деятельность индивидуально и в группе;</w:t>
      </w:r>
    </w:p>
    <w:p w:rsidR="00C13122" w:rsidRPr="005D783C" w:rsidRDefault="006C0849" w:rsidP="00C22C65">
      <w:pPr>
        <w:pStyle w:val="a3"/>
        <w:ind w:right="706"/>
      </w:pPr>
      <w:r w:rsidRPr="005D783C">
        <w:t>мотивация к познанию и творчеству, обучению и самообучению на протяжении всей жизни, интерес к изучению социальных и гуманитарных дисциплин.</w:t>
      </w:r>
    </w:p>
    <w:p w:rsidR="00C13122" w:rsidRPr="005D783C" w:rsidRDefault="006C0849" w:rsidP="00C22C65">
      <w:pPr>
        <w:pStyle w:val="a3"/>
        <w:ind w:right="714"/>
      </w:pPr>
      <w:r w:rsidRPr="005D783C">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C13122" w:rsidRPr="005D783C" w:rsidRDefault="006C0849" w:rsidP="00C22C65">
      <w:pPr>
        <w:pStyle w:val="a3"/>
        <w:ind w:right="702"/>
      </w:pPr>
      <w:r w:rsidRPr="005D783C">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C13122" w:rsidRPr="005D783C" w:rsidRDefault="006C0849" w:rsidP="00C22C65">
      <w:pPr>
        <w:pStyle w:val="a3"/>
        <w:ind w:right="699"/>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C22C65">
      <w:pPr>
        <w:pStyle w:val="a3"/>
        <w:ind w:right="714"/>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C22C65">
      <w:pPr>
        <w:pStyle w:val="a3"/>
        <w:ind w:right="706"/>
      </w:pPr>
      <w:r w:rsidRPr="005D783C">
        <w:t>готовность и способность овладевать новыми социальными практиками, осваивать типичные социальные роли;</w:t>
      </w:r>
    </w:p>
    <w:p w:rsidR="00C13122" w:rsidRPr="005D783C" w:rsidRDefault="006C0849" w:rsidP="00C22C65">
      <w:pPr>
        <w:pStyle w:val="a3"/>
        <w:ind w:right="712"/>
      </w:pPr>
      <w:r w:rsidRPr="005D783C">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sidRPr="005D783C">
        <w:rPr>
          <w:spacing w:val="-2"/>
        </w:rPr>
        <w:t>сопереживанию;</w:t>
      </w:r>
    </w:p>
    <w:p w:rsidR="00C13122" w:rsidRPr="005D783C" w:rsidRDefault="006C0849" w:rsidP="00C22C65">
      <w:pPr>
        <w:pStyle w:val="a3"/>
        <w:ind w:right="708"/>
      </w:pPr>
      <w:r w:rsidRPr="005D783C">
        <w:t>социальных навыков, включающих способность выстраивать отношения с другими людьми, заботиться, проявлять интерес и разрешать конфликты.</w:t>
      </w:r>
    </w:p>
    <w:p w:rsidR="00C13122" w:rsidRPr="005D783C" w:rsidRDefault="006C0849" w:rsidP="00C22C65">
      <w:pPr>
        <w:pStyle w:val="a3"/>
        <w:ind w:right="698"/>
      </w:pPr>
      <w:r w:rsidRPr="005D783C">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C22C65">
      <w:pPr>
        <w:pStyle w:val="a3"/>
        <w:ind w:right="712"/>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C22C65">
      <w:pPr>
        <w:pStyle w:val="a3"/>
        <w:ind w:right="721"/>
      </w:pPr>
      <w:r w:rsidRPr="005D783C">
        <w:t>самостоятельно формулировать и актуализировать социальную проблему, рассматривать её разносторонне;</w:t>
      </w:r>
    </w:p>
    <w:p w:rsidR="00C13122" w:rsidRPr="005D783C" w:rsidRDefault="006C0849" w:rsidP="00C22C65">
      <w:pPr>
        <w:pStyle w:val="a3"/>
        <w:ind w:right="748"/>
      </w:pPr>
      <w:r w:rsidRPr="005D783C">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C13122" w:rsidRPr="005D783C" w:rsidRDefault="006C0849" w:rsidP="00C22C65">
      <w:pPr>
        <w:pStyle w:val="a3"/>
        <w:ind w:right="734"/>
      </w:pPr>
      <w:r w:rsidRPr="005D783C">
        <w:t>определятьцелидеятельности,задаватьпараметрыикритерииихдостижения,выявлять связь мотивов, интересов и целей деятельности;</w:t>
      </w:r>
    </w:p>
    <w:p w:rsidR="00C13122" w:rsidRPr="005D783C" w:rsidRDefault="006C0849" w:rsidP="00C22C65">
      <w:pPr>
        <w:pStyle w:val="a3"/>
        <w:ind w:right="736"/>
      </w:pPr>
      <w:r w:rsidRPr="005D783C">
        <w:t xml:space="preserve">выявлять закономерности и противоречия в рассматриваемых социальных явлениях и </w:t>
      </w:r>
      <w:r w:rsidRPr="005D783C">
        <w:lastRenderedPageBreak/>
        <w:t>процессах, прогнозировать возможные пути разрешения противоречий;</w:t>
      </w:r>
    </w:p>
    <w:p w:rsidR="00C13122" w:rsidRPr="005D783C" w:rsidRDefault="006C0849" w:rsidP="00C22C65">
      <w:pPr>
        <w:pStyle w:val="a3"/>
        <w:ind w:left="1421" w:firstLine="0"/>
      </w:pPr>
      <w:r w:rsidRPr="005D783C">
        <w:t>разрабатыватьпланрешенияпроблемысучётоманализаимеющихсяресурсов</w:t>
      </w:r>
      <w:r w:rsidRPr="005D783C">
        <w:rPr>
          <w:spacing w:val="-10"/>
        </w:rPr>
        <w:t>и</w:t>
      </w:r>
    </w:p>
    <w:p w:rsidR="00C13122" w:rsidRPr="005D783C" w:rsidRDefault="00C13122" w:rsidP="00C22C65">
      <w:pPr>
        <w:pStyle w:val="a3"/>
        <w:sectPr w:rsidR="00C13122" w:rsidRPr="005D783C">
          <w:pgSz w:w="11920" w:h="16850"/>
          <w:pgMar w:top="1080" w:right="141" w:bottom="1140" w:left="566" w:header="0" w:footer="841" w:gutter="0"/>
          <w:cols w:space="720"/>
        </w:sectPr>
      </w:pPr>
    </w:p>
    <w:p w:rsidR="00C13122" w:rsidRPr="005D783C" w:rsidRDefault="006C0849" w:rsidP="00C22C65">
      <w:pPr>
        <w:pStyle w:val="a3"/>
        <w:ind w:firstLine="0"/>
      </w:pPr>
      <w:r w:rsidRPr="005D783C">
        <w:lastRenderedPageBreak/>
        <w:t>возможных</w:t>
      </w:r>
      <w:r w:rsidRPr="005D783C">
        <w:rPr>
          <w:spacing w:val="-2"/>
        </w:rPr>
        <w:t>рисков;</w:t>
      </w:r>
    </w:p>
    <w:p w:rsidR="00C13122" w:rsidRPr="005D783C" w:rsidRDefault="006C0849" w:rsidP="00C22C65">
      <w:pPr>
        <w:pStyle w:val="a3"/>
        <w:tabs>
          <w:tab w:val="left" w:pos="2619"/>
          <w:tab w:val="left" w:pos="2950"/>
          <w:tab w:val="left" w:pos="4249"/>
          <w:tab w:val="left" w:pos="5464"/>
          <w:tab w:val="left" w:pos="6602"/>
          <w:tab w:val="left" w:pos="7898"/>
          <w:tab w:val="left" w:pos="9691"/>
        </w:tabs>
        <w:ind w:left="752" w:right="699" w:firstLine="707"/>
        <w:jc w:val="right"/>
      </w:pPr>
      <w:r w:rsidRPr="005D783C">
        <w:t xml:space="preserve">вноситькоррективывдеятельность,отбиратьспособыдеятельности,отвечающиееё целям,оцениватьсоответствиерезультатовцелям,оцениватьрискипоследствийдеятельности; </w:t>
      </w: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r>
      <w:r w:rsidRPr="005D783C">
        <w:rPr>
          <w:spacing w:val="-2"/>
        </w:rPr>
        <w:t>условиях</w:t>
      </w:r>
      <w:r w:rsidRPr="005D783C">
        <w:tab/>
      </w:r>
      <w:r w:rsidRPr="005D783C">
        <w:rPr>
          <w:spacing w:val="-2"/>
        </w:rPr>
        <w:t>реального,</w:t>
      </w:r>
      <w:r w:rsidRPr="005D783C">
        <w:tab/>
      </w:r>
      <w:r w:rsidRPr="005D783C">
        <w:rPr>
          <w:spacing w:val="-2"/>
        </w:rPr>
        <w:t>виртуального</w:t>
      </w:r>
      <w:r w:rsidRPr="005D783C">
        <w:tab/>
      </w:r>
      <w:r w:rsidRPr="005D783C">
        <w:rPr>
          <w:spacing w:val="-10"/>
        </w:rPr>
        <w:t>и</w:t>
      </w:r>
    </w:p>
    <w:p w:rsidR="00C13122" w:rsidRPr="005D783C" w:rsidRDefault="006C0849" w:rsidP="00C22C65">
      <w:pPr>
        <w:pStyle w:val="a3"/>
        <w:ind w:firstLine="0"/>
      </w:pPr>
      <w:r w:rsidRPr="005D783C">
        <w:t>комбинированного</w:t>
      </w:r>
      <w:r w:rsidRPr="005D783C">
        <w:rPr>
          <w:spacing w:val="-2"/>
        </w:rPr>
        <w:t>взаимодействия;</w:t>
      </w:r>
    </w:p>
    <w:p w:rsidR="00C13122" w:rsidRPr="005D783C" w:rsidRDefault="006C0849" w:rsidP="00C22C65">
      <w:pPr>
        <w:pStyle w:val="a3"/>
        <w:ind w:right="707"/>
      </w:pPr>
      <w:r w:rsidRPr="005D783C">
        <w:t>развивать креативное мышление при решении учебно­познавательных, жизненных проблем, при выполнении социальных проектов.</w:t>
      </w:r>
    </w:p>
    <w:p w:rsidR="00C13122" w:rsidRPr="005D783C" w:rsidRDefault="006C0849" w:rsidP="00C22C65">
      <w:pPr>
        <w:pStyle w:val="a3"/>
        <w:ind w:right="699"/>
      </w:pPr>
      <w:r w:rsidRPr="005D783C">
        <w:t>У обучающегосябудут 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C22C65">
      <w:pPr>
        <w:pStyle w:val="a3"/>
        <w:ind w:right="698"/>
      </w:pPr>
      <w:r w:rsidRPr="005D783C">
        <w:t>развивать навыки учебно­исследовательской и проектной деятельности, навыки разрешенияпроблем;проявлятьспособностьиготовностьксамостоятельномупоискуметодов решения практических задач, применению различных методов познания, включая специфические методы социального познания;</w:t>
      </w:r>
    </w:p>
    <w:p w:rsidR="00C13122" w:rsidRPr="005D783C" w:rsidRDefault="006C0849" w:rsidP="00C22C65">
      <w:pPr>
        <w:pStyle w:val="a3"/>
        <w:ind w:right="702"/>
      </w:pPr>
      <w:r w:rsidRPr="005D783C">
        <w:t>осуществлять в различных видах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C22C65">
      <w:pPr>
        <w:pStyle w:val="a3"/>
        <w:ind w:right="706"/>
      </w:pPr>
      <w:r w:rsidRPr="005D783C">
        <w:t>формировать научный тип мышления, применять научную терминологию, ключевые понятия и методы;</w:t>
      </w:r>
    </w:p>
    <w:p w:rsidR="00C13122" w:rsidRPr="005D783C" w:rsidRDefault="006C0849" w:rsidP="00C22C65">
      <w:pPr>
        <w:pStyle w:val="a3"/>
        <w:ind w:right="70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C22C65">
      <w:pPr>
        <w:pStyle w:val="a3"/>
        <w:ind w:right="700"/>
      </w:pPr>
      <w:r w:rsidRPr="005D783C">
        <w:t>выявлять причинно­следственные связи социальных явлений и процессов и актуализировать познавательную задачу, выдвигать гипотезуеё решения, находить аргументы для доказательства своих утверждений, задавать параметрыи критерии решения;</w:t>
      </w:r>
    </w:p>
    <w:p w:rsidR="00C13122" w:rsidRPr="005D783C" w:rsidRDefault="006C0849" w:rsidP="00C22C65">
      <w:pPr>
        <w:pStyle w:val="a3"/>
        <w:ind w:right="698"/>
      </w:pPr>
      <w:r w:rsidRPr="005D783C">
        <w:t>анализироватьрезультаты,полученныевходерешениязадачи,критическиоцениватьих достоверность, прогнозировать изменение в новых условиях;</w:t>
      </w:r>
    </w:p>
    <w:p w:rsidR="00C13122" w:rsidRPr="005D783C" w:rsidRDefault="006C0849" w:rsidP="00C22C65">
      <w:pPr>
        <w:pStyle w:val="a3"/>
        <w:ind w:right="715"/>
      </w:pPr>
      <w:r w:rsidRPr="005D783C">
        <w:t>оценивать новые ситуации, возникающие в процессе познания социальных объектов, в социальных отношениях; оценивать приобретённый опыт;</w:t>
      </w:r>
    </w:p>
    <w:p w:rsidR="00C13122" w:rsidRPr="005D783C" w:rsidRDefault="006C0849" w:rsidP="00C22C65">
      <w:pPr>
        <w:pStyle w:val="a3"/>
        <w:ind w:right="710"/>
      </w:pPr>
      <w:r w:rsidRPr="005D783C">
        <w:t>уметь переносить знания об общественных объектах, явлениях и процессах в познавательную и практическую области жизнедеятельности;</w:t>
      </w:r>
    </w:p>
    <w:p w:rsidR="00C13122" w:rsidRPr="005D783C" w:rsidRDefault="006C0849" w:rsidP="00C22C65">
      <w:pPr>
        <w:pStyle w:val="a3"/>
        <w:ind w:right="713"/>
      </w:pPr>
      <w:r w:rsidRPr="005D783C">
        <w:t>уметь интегрировать знания из разных предметных областей, комплекса социальных наук, учебных и внеучебных источников информации;</w:t>
      </w:r>
    </w:p>
    <w:p w:rsidR="00C13122" w:rsidRPr="005D783C" w:rsidRDefault="006C0849" w:rsidP="00C22C65">
      <w:pPr>
        <w:pStyle w:val="a3"/>
        <w:ind w:right="699"/>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C22C65">
      <w:pPr>
        <w:pStyle w:val="a3"/>
        <w:ind w:right="715"/>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C22C65">
      <w:pPr>
        <w:pStyle w:val="a3"/>
        <w:ind w:right="704"/>
      </w:pPr>
      <w:r w:rsidRPr="005D783C">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видови форм представления;</w:t>
      </w:r>
    </w:p>
    <w:p w:rsidR="00C13122" w:rsidRPr="005D783C" w:rsidRDefault="006C0849" w:rsidP="00C22C65">
      <w:pPr>
        <w:pStyle w:val="a3"/>
        <w:ind w:right="707"/>
      </w:pPr>
      <w:r w:rsidRPr="005D783C">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C13122" w:rsidRPr="005D783C" w:rsidRDefault="006C0849" w:rsidP="00C22C65">
      <w:pPr>
        <w:pStyle w:val="a3"/>
        <w:ind w:right="701"/>
      </w:pPr>
      <w:r w:rsidRPr="005D783C">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C13122" w:rsidRPr="005D783C" w:rsidRDefault="006C0849" w:rsidP="00C22C65">
      <w:pPr>
        <w:pStyle w:val="a3"/>
        <w:ind w:right="696"/>
      </w:pPr>
      <w:r w:rsidRPr="005D783C">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C22C65">
      <w:pPr>
        <w:pStyle w:val="a3"/>
        <w:ind w:right="696"/>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C22C65">
      <w:pPr>
        <w:pStyle w:val="a3"/>
        <w:ind w:right="707"/>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C22C65">
      <w:pPr>
        <w:pStyle w:val="a3"/>
        <w:ind w:left="1424" w:firstLine="0"/>
      </w:pPr>
      <w:r w:rsidRPr="005D783C">
        <w:lastRenderedPageBreak/>
        <w:t>осуществлятькоммуникациивовсехсферах</w:t>
      </w:r>
      <w:r w:rsidRPr="005D783C">
        <w:rPr>
          <w:spacing w:val="-2"/>
        </w:rPr>
        <w:t>жизни;</w:t>
      </w:r>
    </w:p>
    <w:p w:rsidR="00C13122" w:rsidRPr="005D783C" w:rsidRDefault="006C0849" w:rsidP="00C22C65">
      <w:pPr>
        <w:pStyle w:val="a3"/>
        <w:ind w:right="703"/>
      </w:pPr>
      <w:r w:rsidRPr="005D783C">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C22C65">
      <w:pPr>
        <w:pStyle w:val="a3"/>
        <w:ind w:right="714"/>
      </w:pPr>
      <w:r w:rsidRPr="005D783C">
        <w:t>владеть различными способами общения и взаимодействия; аргументированно вести диалог, учитывать разные точки зрения;</w:t>
      </w:r>
    </w:p>
    <w:p w:rsidR="00C13122" w:rsidRPr="005D783C" w:rsidRDefault="006C0849" w:rsidP="00C22C65">
      <w:pPr>
        <w:pStyle w:val="a3"/>
        <w:ind w:left="1424" w:firstLine="0"/>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C22C65">
      <w:pPr>
        <w:pStyle w:val="a3"/>
        <w:ind w:right="700"/>
      </w:pPr>
      <w:r w:rsidRPr="005D783C">
        <w:t>Уобучающегосябудутсформированыумениясамоорганизациикакчастьрегулятивных универсальных учебных действий:</w:t>
      </w:r>
    </w:p>
    <w:p w:rsidR="00C13122" w:rsidRPr="005D783C" w:rsidRDefault="006C0849" w:rsidP="00C22C65">
      <w:pPr>
        <w:pStyle w:val="a3"/>
        <w:ind w:right="701"/>
      </w:pPr>
      <w:r w:rsidRPr="005D783C">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w:t>
      </w:r>
    </w:p>
    <w:p w:rsidR="00C13122" w:rsidRPr="005D783C" w:rsidRDefault="006C0849" w:rsidP="00C22C65">
      <w:pPr>
        <w:pStyle w:val="a3"/>
        <w:ind w:firstLine="0"/>
      </w:pPr>
      <w:r w:rsidRPr="005D783C">
        <w:t>ситуациях,включаяобластьпрофессионального</w:t>
      </w:r>
      <w:r w:rsidRPr="005D783C">
        <w:rPr>
          <w:spacing w:val="-2"/>
        </w:rPr>
        <w:t>самоопределения;</w:t>
      </w:r>
    </w:p>
    <w:p w:rsidR="00C13122" w:rsidRPr="005D783C" w:rsidRDefault="006C0849" w:rsidP="00C22C65">
      <w:pPr>
        <w:pStyle w:val="a3"/>
        <w:ind w:right="288"/>
        <w:jc w:val="left"/>
      </w:pPr>
      <w:r w:rsidRPr="005D783C">
        <w:t>самостоятельносоставлятьпланрешенияпроблемысучётомимеющихсяресурсов, собственных возможностей и предпочтений;</w:t>
      </w:r>
    </w:p>
    <w:p w:rsidR="00C13122" w:rsidRPr="005D783C" w:rsidRDefault="006C0849" w:rsidP="00C22C65">
      <w:pPr>
        <w:pStyle w:val="a3"/>
        <w:tabs>
          <w:tab w:val="left" w:pos="8827"/>
        </w:tabs>
        <w:ind w:right="781"/>
        <w:jc w:val="left"/>
      </w:pPr>
      <w:r w:rsidRPr="005D783C">
        <w:t>даватьоценкуновымситуациям,возникающимвпознавательной</w:t>
      </w:r>
      <w:r w:rsidRPr="005D783C">
        <w:tab/>
        <w:t>ипрактической деятельности, в межличностных отношениях;</w:t>
      </w:r>
    </w:p>
    <w:p w:rsidR="00C13122" w:rsidRPr="005D783C" w:rsidRDefault="006C0849" w:rsidP="00C22C65">
      <w:pPr>
        <w:pStyle w:val="a3"/>
        <w:ind w:right="710"/>
        <w:jc w:val="left"/>
      </w:pPr>
      <w:r w:rsidRPr="005D783C">
        <w:rPr>
          <w:spacing w:val="-2"/>
        </w:rPr>
        <w:t xml:space="preserve">расширять рамки учебногопредметанаосновеличныхпредпочтений, проявлятьинтерес </w:t>
      </w:r>
      <w:r w:rsidRPr="005D783C">
        <w:t>к социальной проблематике;</w:t>
      </w:r>
    </w:p>
    <w:p w:rsidR="00C13122" w:rsidRPr="005D783C" w:rsidRDefault="006C0849" w:rsidP="00C22C65">
      <w:pPr>
        <w:pStyle w:val="a3"/>
        <w:ind w:right="288"/>
        <w:jc w:val="left"/>
      </w:pPr>
      <w:r w:rsidRPr="005D783C">
        <w:t>делатьосознанныйвыборстратегийповедения,решенийприналичииальтернатив, аргументировать сделанный выбор, брать ответственность за принятое решение;</w:t>
      </w:r>
    </w:p>
    <w:p w:rsidR="00C13122" w:rsidRPr="005D783C" w:rsidRDefault="006C0849" w:rsidP="00C22C65">
      <w:pPr>
        <w:pStyle w:val="a3"/>
        <w:ind w:left="1424" w:firstLine="0"/>
        <w:jc w:val="left"/>
      </w:pPr>
      <w:r w:rsidRPr="005D783C">
        <w:t>оцениватьприобретённый</w:t>
      </w:r>
      <w:r w:rsidRPr="005D783C">
        <w:rPr>
          <w:spacing w:val="-2"/>
        </w:rPr>
        <w:t>опыт;</w:t>
      </w:r>
    </w:p>
    <w:p w:rsidR="00C13122" w:rsidRPr="005D783C" w:rsidRDefault="006C0849" w:rsidP="00C22C65">
      <w:pPr>
        <w:pStyle w:val="a3"/>
        <w:ind w:right="288"/>
        <w:jc w:val="left"/>
      </w:pPr>
      <w:r w:rsidRPr="005D783C">
        <w:t>способствоватьформированиюипроявлениюширокойэрудициивразныхобластях знаний, постоянно повышать свой образовательный и культурный уровень.</w:t>
      </w:r>
    </w:p>
    <w:p w:rsidR="00C13122" w:rsidRPr="005D783C" w:rsidRDefault="006C0849" w:rsidP="00C22C65">
      <w:pPr>
        <w:pStyle w:val="a3"/>
        <w:ind w:left="1424" w:right="1401" w:firstLine="0"/>
        <w:jc w:val="left"/>
      </w:pPr>
      <w:r w:rsidRPr="005D783C">
        <w:t>У обучающегося будут сформированы умения совместной деятельности: пониматьииспользоватьпреимуществакоманднойииндивидуальнойработы;</w:t>
      </w:r>
    </w:p>
    <w:p w:rsidR="00C13122" w:rsidRPr="005D783C" w:rsidRDefault="006C0849" w:rsidP="00C22C65">
      <w:pPr>
        <w:pStyle w:val="a3"/>
        <w:ind w:right="705"/>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C22C65">
      <w:pPr>
        <w:pStyle w:val="a3"/>
        <w:ind w:right="701"/>
      </w:pPr>
      <w:r w:rsidRPr="005D783C">
        <w:t>принимать цели совместной деятельности, организовывать и координировать действия по её достижению: составлять план действий,распределять роли с учётом мнений участников, обсуждать результаты совместной работы;</w:t>
      </w:r>
    </w:p>
    <w:p w:rsidR="00C13122" w:rsidRPr="005D783C" w:rsidRDefault="006C0849" w:rsidP="00C22C65">
      <w:pPr>
        <w:pStyle w:val="a3"/>
        <w:ind w:right="713"/>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C22C65">
      <w:pPr>
        <w:pStyle w:val="a3"/>
        <w:ind w:right="704"/>
      </w:pPr>
      <w:r w:rsidRPr="005D783C">
        <w:t>предлагать новые учебно­исследовательские и социальные проекты, оценивать идеи с позиции новизны, оригинальности, практической значимости;</w:t>
      </w:r>
    </w:p>
    <w:p w:rsidR="00C13122" w:rsidRPr="005D783C" w:rsidRDefault="006C0849" w:rsidP="00C22C65">
      <w:pPr>
        <w:pStyle w:val="a3"/>
        <w:ind w:right="710"/>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C22C65">
      <w:pPr>
        <w:pStyle w:val="a3"/>
        <w:ind w:right="700"/>
      </w:pPr>
      <w:r w:rsidRPr="005D783C">
        <w:t>Уобучающегосябудутсформированыумениясамоконтроля,принятиясебяидругихкак часть регулятивных универсальных учебных действий:</w:t>
      </w:r>
    </w:p>
    <w:p w:rsidR="00C13122" w:rsidRPr="005D783C" w:rsidRDefault="006C0849" w:rsidP="00C22C65">
      <w:pPr>
        <w:pStyle w:val="a3"/>
        <w:ind w:right="698"/>
      </w:pPr>
      <w:r w:rsidRPr="005D783C">
        <w:t>давать оценку новым ситуациям, вносить коррективы в деятельность, оценивать соответствие результатов целям;</w:t>
      </w:r>
    </w:p>
    <w:p w:rsidR="00C13122" w:rsidRPr="005D783C" w:rsidRDefault="006C0849" w:rsidP="00C22C65">
      <w:pPr>
        <w:pStyle w:val="a3"/>
        <w:ind w:right="707"/>
      </w:pPr>
      <w:r w:rsidRPr="005D783C">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3122" w:rsidRPr="005D783C" w:rsidRDefault="006C0849" w:rsidP="00C22C65">
      <w:pPr>
        <w:pStyle w:val="a3"/>
        <w:ind w:left="1424" w:right="2315" w:firstLine="0"/>
        <w:jc w:val="left"/>
      </w:pPr>
      <w:r w:rsidRPr="005D783C">
        <w:t>оцениватьрискиисвоевременноприниматьрешенияпоихснижению; принимать себя, понимая свои недостатки и достоинства;</w:t>
      </w:r>
    </w:p>
    <w:p w:rsidR="00C13122" w:rsidRPr="005D783C" w:rsidRDefault="006C0849" w:rsidP="00C22C65">
      <w:pPr>
        <w:pStyle w:val="a3"/>
        <w:ind w:left="1424" w:right="710" w:firstLine="0"/>
        <w:jc w:val="left"/>
      </w:pPr>
      <w:r w:rsidRPr="005D783C">
        <w:t>учитыватьмотивыиаргументыдругихприанализерезультатовдеятельности; признавать своё право и право других на ошибку;</w:t>
      </w:r>
    </w:p>
    <w:p w:rsidR="00C13122" w:rsidRPr="005D783C" w:rsidRDefault="006C0849" w:rsidP="00C22C65">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C22C65">
      <w:pPr>
        <w:pStyle w:val="a3"/>
        <w:ind w:right="710"/>
      </w:pPr>
      <w:r w:rsidRPr="005D783C">
        <w:t>Предметные результаты освоения программы по обществознанию. К концу 10 класса обучающийся будет:</w:t>
      </w:r>
    </w:p>
    <w:p w:rsidR="00C13122" w:rsidRPr="005D783C" w:rsidRDefault="006C0849" w:rsidP="00C22C65">
      <w:pPr>
        <w:pStyle w:val="a3"/>
        <w:ind w:right="697"/>
      </w:pPr>
      <w:r w:rsidRPr="005D783C">
        <w:t>владеть знаниями основ философии, социальной психологии, экономической науки, включаязнанияопредметеиметодахисследования,этапахиосновныхнаправленияхразвития, местеироливсоциальномпознании,впостиженииипреобразованиисоциальной</w:t>
      </w:r>
    </w:p>
    <w:p w:rsidR="00C13122" w:rsidRPr="005D783C" w:rsidRDefault="00C13122" w:rsidP="00C22C65">
      <w:pPr>
        <w:pStyle w:val="a3"/>
        <w:sectPr w:rsidR="00C13122" w:rsidRPr="005D783C">
          <w:pgSz w:w="11920" w:h="16850"/>
          <w:pgMar w:top="1080" w:right="141" w:bottom="1140" w:left="566" w:header="0" w:footer="841" w:gutter="0"/>
          <w:cols w:space="720"/>
        </w:sectPr>
      </w:pPr>
    </w:p>
    <w:p w:rsidR="00C13122" w:rsidRPr="005D783C" w:rsidRDefault="006C0849" w:rsidP="00C22C65">
      <w:pPr>
        <w:pStyle w:val="a3"/>
        <w:ind w:right="697" w:firstLine="0"/>
      </w:pPr>
      <w:r w:rsidRPr="005D783C">
        <w:lastRenderedPageBreak/>
        <w:t xml:space="preserve">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этиминауками,втомчислетакихвопросов,каксистемностьобщества,разнообразиеегосвязей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w:t>
      </w:r>
      <w:r w:rsidRPr="005D783C">
        <w:rPr>
          <w:spacing w:val="-2"/>
        </w:rPr>
        <w:t>государства;</w:t>
      </w:r>
    </w:p>
    <w:p w:rsidR="00C13122" w:rsidRPr="005D783C" w:rsidRDefault="006C0849" w:rsidP="00C22C65">
      <w:pPr>
        <w:pStyle w:val="a3"/>
        <w:ind w:right="689"/>
      </w:pPr>
      <w:r w:rsidRPr="005D783C">
        <w:t>владеть знаниями об обществе как системе социальных институтов, о ценностно- 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C13122" w:rsidRPr="005D783C" w:rsidRDefault="006C0849" w:rsidP="00C22C65">
      <w:pPr>
        <w:pStyle w:val="a3"/>
        <w:ind w:right="702"/>
      </w:pPr>
      <w:r w:rsidRPr="005D783C">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документовдляпринятияобоснованныхрешений,планированияидостиженияпознавательных ипрактическихцелей,включаярешенияосозданииииспользованиисбережений,инвестиций, способахбезопасногоиспользованияфинансовыхуслуг,выборебудущейпрофессионально­трудовойсферы,овозможностяхприменениязнанийосновсоциальныхнаук в различных областях жизнедеятельности;</w:t>
      </w:r>
    </w:p>
    <w:p w:rsidR="00C13122" w:rsidRPr="005D783C" w:rsidRDefault="006C0849" w:rsidP="00C22C65">
      <w:pPr>
        <w:pStyle w:val="a3"/>
        <w:ind w:right="693"/>
      </w:pPr>
      <w:r w:rsidRPr="005D783C">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разрешения,типырыночныхструктур,современныефинансовыетехнологии,методы</w:t>
      </w:r>
    </w:p>
    <w:p w:rsidR="00C13122" w:rsidRPr="005D783C" w:rsidRDefault="006C0849" w:rsidP="00C22C65">
      <w:pPr>
        <w:pStyle w:val="a3"/>
        <w:ind w:right="693" w:firstLine="0"/>
      </w:pPr>
      <w:r w:rsidRPr="005D783C">
        <w:t xml:space="preserve">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w:t>
      </w:r>
      <w:r w:rsidRPr="005D783C">
        <w:rPr>
          <w:spacing w:val="-2"/>
        </w:rPr>
        <w:t>доходы;</w:t>
      </w:r>
    </w:p>
    <w:p w:rsidR="00C13122" w:rsidRPr="005D783C" w:rsidRDefault="006C0849" w:rsidP="00C22C65">
      <w:pPr>
        <w:pStyle w:val="a3"/>
        <w:ind w:right="697"/>
      </w:pPr>
      <w:r w:rsidRPr="005D783C">
        <w:t>уметь соотносить различныетеоретическиеподходы,делать выводыиобосновывать их натеоретическомифактическо­эмпирическомуровняхприанализесоциальныхявлений,вести дискуссию,втомчислеприрассмотренииведущихтенденцийразвитияроссийскогообщества,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C13122" w:rsidRPr="005D783C" w:rsidRDefault="006C0849" w:rsidP="00C22C65">
      <w:pPr>
        <w:pStyle w:val="a3"/>
        <w:ind w:right="688"/>
      </w:pPr>
      <w:r w:rsidRPr="005D783C">
        <w:t xml:space="preserve">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сведений,проводитьсиспользованиемизразличныхисточниковзнаний, </w:t>
      </w:r>
      <w:r w:rsidRPr="005D783C">
        <w:lastRenderedPageBreak/>
        <w:t>учебно­исследовательскойипроектнойработыпофилософской,социально-психологическойи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 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мнением,распространённыхошибкахврассужденияхприведениидискуссии,различении</w:t>
      </w:r>
    </w:p>
    <w:p w:rsidR="00C13122" w:rsidRPr="005D783C" w:rsidRDefault="006C0849" w:rsidP="00C22C65">
      <w:pPr>
        <w:pStyle w:val="a3"/>
        <w:ind w:right="703" w:firstLine="0"/>
      </w:pPr>
      <w:r w:rsidRPr="005D783C">
        <w:t>достоверных инедостоверных сведений при работессоциальнойинформацией,возможностях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w:t>
      </w:r>
    </w:p>
    <w:p w:rsidR="00C13122" w:rsidRPr="005D783C" w:rsidRDefault="006C0849" w:rsidP="00C22C65">
      <w:pPr>
        <w:pStyle w:val="a3"/>
        <w:ind w:right="699" w:firstLine="0"/>
      </w:pPr>
      <w:r w:rsidRPr="005D783C">
        <w:t>предпринимательства,оспособахзащитысвоихэкономическихправиинтересов,соблюдении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C13122" w:rsidRPr="005D783C" w:rsidRDefault="006C0849" w:rsidP="00C22C65">
      <w:pPr>
        <w:pStyle w:val="a3"/>
        <w:ind w:right="701"/>
      </w:pPr>
      <w:r w:rsidRPr="005D783C">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C13122" w:rsidRPr="005D783C" w:rsidRDefault="006C0849" w:rsidP="00C22C65">
      <w:pPr>
        <w:pStyle w:val="a3"/>
        <w:ind w:right="700"/>
      </w:pPr>
      <w:r w:rsidRPr="005D783C">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связанныхс философией, социальной психологией и экономической наукой.</w:t>
      </w:r>
    </w:p>
    <w:p w:rsidR="00C13122" w:rsidRPr="005D783C" w:rsidRDefault="006C0849" w:rsidP="00C22C65">
      <w:pPr>
        <w:pStyle w:val="a3"/>
        <w:ind w:right="708"/>
      </w:pPr>
      <w:r w:rsidRPr="005D783C">
        <w:t>Предметные результаты освоения программы по обществознанию. К концу 11 класса обучающийся будет:</w:t>
      </w:r>
    </w:p>
    <w:p w:rsidR="00C13122" w:rsidRPr="005D783C" w:rsidRDefault="006C0849" w:rsidP="00C22C65">
      <w:pPr>
        <w:pStyle w:val="a3"/>
        <w:ind w:right="701"/>
      </w:pPr>
      <w:r w:rsidRPr="005D783C">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социальнаяподдержка,нациякакэтническаяигражданскаяобщность,девиантноеповедениеи социальный контроль, динамика и особенности политического процесса, субъекты политики, государствовполитическойсистемеобщества,факторыполитическойсоциализации,функции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деятельностиправоохранительныхорганов иместногосамоуправления, пути преодоления</w:t>
      </w:r>
    </w:p>
    <w:p w:rsidR="00C13122" w:rsidRPr="005D783C" w:rsidRDefault="006C0849" w:rsidP="00C22C65">
      <w:pPr>
        <w:pStyle w:val="a3"/>
        <w:ind w:firstLine="0"/>
      </w:pPr>
      <w:r w:rsidRPr="005D783C">
        <w:t>правового</w:t>
      </w:r>
      <w:r w:rsidRPr="005D783C">
        <w:rPr>
          <w:spacing w:val="-2"/>
        </w:rPr>
        <w:t>нигилизма;</w:t>
      </w:r>
    </w:p>
    <w:p w:rsidR="00C13122" w:rsidRPr="005D783C" w:rsidRDefault="006C0849" w:rsidP="00C22C65">
      <w:pPr>
        <w:pStyle w:val="a3"/>
        <w:ind w:right="689"/>
      </w:pPr>
      <w:r w:rsidRPr="005D783C">
        <w:t>владеть знаниями об обществе как системе социальных институтов, о ценностно- нормативнойосновеихдеятельности,основныхфункциях,многообразиисоциальных</w:t>
      </w:r>
    </w:p>
    <w:p w:rsidR="00C13122" w:rsidRPr="005D783C" w:rsidRDefault="00C13122" w:rsidP="00C22C65">
      <w:pPr>
        <w:pStyle w:val="a3"/>
        <w:sectPr w:rsidR="00C13122" w:rsidRPr="005D783C">
          <w:pgSz w:w="11920" w:h="16850"/>
          <w:pgMar w:top="1080" w:right="141" w:bottom="1140" w:left="566" w:header="0" w:footer="841" w:gutter="0"/>
          <w:cols w:space="720"/>
        </w:sectPr>
      </w:pPr>
    </w:p>
    <w:p w:rsidR="00C13122" w:rsidRPr="005D783C" w:rsidRDefault="006C0849" w:rsidP="00C22C65">
      <w:pPr>
        <w:pStyle w:val="a3"/>
        <w:ind w:right="687" w:firstLine="0"/>
      </w:pPr>
      <w:r w:rsidRPr="005D783C">
        <w:lastRenderedPageBreak/>
        <w:t xml:space="preserve">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социальныхконфликтов,оконституционныхпринципах национальнойполитикивРоссийской </w:t>
      </w:r>
      <w:r w:rsidRPr="005D783C">
        <w:rPr>
          <w:spacing w:val="-2"/>
        </w:rPr>
        <w:t>Федерации;</w:t>
      </w:r>
    </w:p>
    <w:p w:rsidR="00C13122" w:rsidRPr="005D783C" w:rsidRDefault="006C0849" w:rsidP="00C22C65">
      <w:pPr>
        <w:pStyle w:val="a3"/>
        <w:ind w:right="695"/>
      </w:pPr>
      <w:r w:rsidRPr="005D783C">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включаяметоды:социологии,такиекаксоциологическийопрос,социологическоенаблюдение, анализ документов и социологический эксперимент; политологии, такие как нормативно- 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числевбудущемприосуществлениисоциальнойролиучастникаразличныхсоциальныхгрупп,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C13122" w:rsidRPr="005D783C" w:rsidRDefault="006C0849" w:rsidP="00C22C65">
      <w:pPr>
        <w:pStyle w:val="a3"/>
        <w:ind w:right="689"/>
      </w:pPr>
      <w:r w:rsidRPr="005D783C">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 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источникиправа,отраслиправа,видыправоотношений,видыправонарушений,виды</w:t>
      </w:r>
    </w:p>
    <w:p w:rsidR="00C13122" w:rsidRPr="005D783C" w:rsidRDefault="006C0849" w:rsidP="00C22C65">
      <w:pPr>
        <w:pStyle w:val="a3"/>
        <w:ind w:firstLine="0"/>
      </w:pPr>
      <w:r w:rsidRPr="005D783C">
        <w:t>юридической</w:t>
      </w:r>
      <w:r w:rsidRPr="005D783C">
        <w:rPr>
          <w:spacing w:val="-2"/>
        </w:rPr>
        <w:t>ответственности;</w:t>
      </w:r>
    </w:p>
    <w:p w:rsidR="00C13122" w:rsidRPr="005D783C" w:rsidRDefault="006C0849" w:rsidP="00C22C65">
      <w:pPr>
        <w:pStyle w:val="a3"/>
        <w:ind w:left="1421" w:firstLine="0"/>
      </w:pPr>
      <w:r w:rsidRPr="005D783C">
        <w:t xml:space="preserve">уметьсоотносить различныетеоретическиеподходы,делать выводыиобосновывать </w:t>
      </w:r>
      <w:r w:rsidRPr="005D783C">
        <w:rPr>
          <w:spacing w:val="-5"/>
        </w:rPr>
        <w:t>их</w:t>
      </w:r>
    </w:p>
    <w:p w:rsidR="00C13122" w:rsidRPr="005D783C" w:rsidRDefault="006C0849" w:rsidP="00C22C65">
      <w:pPr>
        <w:pStyle w:val="a3"/>
        <w:ind w:right="693" w:firstLine="0"/>
      </w:pPr>
      <w:r w:rsidRPr="005D783C">
        <w:t>натеоретическомифактическо­эмпирическомуровняхприанализесоциальныхявлений,вести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C13122" w:rsidRPr="005D783C" w:rsidRDefault="006C0849" w:rsidP="00C22C65">
      <w:pPr>
        <w:pStyle w:val="a3"/>
        <w:ind w:right="703"/>
      </w:pPr>
      <w:r w:rsidRPr="005D783C">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использованиемзнанийизразличныхисточников,учебно­исследовательской,проектно­исследовательской и другой творческой работы по социальной, политической, правовойпроблематике:определятьтематикуучебныхисследованийипроектов,осуществлять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C13122" w:rsidRPr="005D783C" w:rsidRDefault="006C0849" w:rsidP="00C22C65">
      <w:pPr>
        <w:pStyle w:val="a3"/>
        <w:ind w:right="694"/>
      </w:pPr>
      <w:r w:rsidRPr="005D783C">
        <w:lastRenderedPageBreak/>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C13122" w:rsidRPr="005D783C" w:rsidRDefault="006C0849" w:rsidP="00C22C65">
      <w:pPr>
        <w:pStyle w:val="a3"/>
        <w:ind w:right="694"/>
      </w:pPr>
      <w:r w:rsidRPr="005D783C">
        <w:t>уметьконкретизироватьпримерамиизличногосоциальногоопыта,фактамисоциальной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тенденцияхего развития, средствахмассовой информации, мировыхи</w:t>
      </w:r>
    </w:p>
    <w:p w:rsidR="00C13122" w:rsidRPr="005D783C" w:rsidRDefault="006C0849" w:rsidP="00C22C65">
      <w:pPr>
        <w:pStyle w:val="a3"/>
        <w:ind w:firstLine="0"/>
      </w:pPr>
      <w:r w:rsidRPr="005D783C">
        <w:t>национальныхрелигиях,политикекакобщественномявлении,структуре,ресурсах,</w:t>
      </w:r>
      <w:r w:rsidRPr="005D783C">
        <w:rPr>
          <w:spacing w:val="-2"/>
        </w:rPr>
        <w:t>функцияхи</w:t>
      </w:r>
    </w:p>
    <w:p w:rsidR="00C13122" w:rsidRPr="005D783C" w:rsidRDefault="006C0849" w:rsidP="00C22C65">
      <w:pPr>
        <w:pStyle w:val="a3"/>
        <w:ind w:right="692" w:firstLine="0"/>
      </w:pPr>
      <w:r w:rsidRPr="005D783C">
        <w:t>легитимности политической власти, политических нормах и ценностях, политических конфликтахипутяхихурегулирования,выборахвдемократическомобществе,ополитической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регулированиятруданесовершеннолетнихвРоссийскойФедерации,опричинахпреступности, необходимойоборонеикрайнейнеобходимости,стадияхгражданскогои уголовногопроцесса, развитии правовой культуры;</w:t>
      </w:r>
    </w:p>
    <w:p w:rsidR="00C13122" w:rsidRPr="005D783C" w:rsidRDefault="006C0849" w:rsidP="00C22C65">
      <w:pPr>
        <w:pStyle w:val="a3"/>
        <w:ind w:right="701"/>
      </w:pPr>
      <w:r w:rsidRPr="005D783C">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C13122" w:rsidRDefault="006C0849" w:rsidP="00C22C65">
      <w:pPr>
        <w:pStyle w:val="a3"/>
        <w:ind w:right="695"/>
      </w:pPr>
      <w:r w:rsidRPr="005D783C">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C22C65" w:rsidRPr="005D783C" w:rsidRDefault="00C22C65" w:rsidP="00C22C65">
      <w:pPr>
        <w:pStyle w:val="a3"/>
        <w:ind w:right="695"/>
      </w:pPr>
    </w:p>
    <w:p w:rsidR="00C13122" w:rsidRPr="005D783C" w:rsidRDefault="006C0849" w:rsidP="00C22C65">
      <w:pPr>
        <w:pStyle w:val="2"/>
        <w:numPr>
          <w:ilvl w:val="2"/>
          <w:numId w:val="170"/>
        </w:numPr>
        <w:tabs>
          <w:tab w:val="left" w:pos="2080"/>
        </w:tabs>
        <w:ind w:right="704" w:firstLine="566"/>
        <w:jc w:val="both"/>
      </w:pPr>
      <w:r w:rsidRPr="005D783C">
        <w:t>Федеральная рабочая программа по учебному предмету «География» (базовый уровень)</w:t>
      </w:r>
    </w:p>
    <w:p w:rsidR="00C13122" w:rsidRPr="005D783C" w:rsidRDefault="006C0849" w:rsidP="00C22C65">
      <w:pPr>
        <w:pStyle w:val="a3"/>
        <w:ind w:left="658" w:right="703" w:firstLine="1427"/>
      </w:pPr>
      <w:r w:rsidRPr="005D783C">
        <w:t>Федеральнаярабочаяпрограммапо учебномупредмету"География"(предметная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C13122" w:rsidRPr="005D783C" w:rsidRDefault="006C0849" w:rsidP="00C22C65">
      <w:pPr>
        <w:pStyle w:val="a3"/>
        <w:ind w:left="1368" w:firstLine="0"/>
      </w:pPr>
      <w:r w:rsidRPr="005D783C">
        <w:t>Пояснительная</w:t>
      </w:r>
      <w:r w:rsidRPr="005D783C">
        <w:rPr>
          <w:spacing w:val="-2"/>
        </w:rPr>
        <w:t>записка.</w:t>
      </w:r>
    </w:p>
    <w:p w:rsidR="00C13122" w:rsidRPr="005D783C" w:rsidRDefault="00C13122" w:rsidP="00C22C65">
      <w:pPr>
        <w:pStyle w:val="a3"/>
        <w:ind w:left="0" w:firstLine="0"/>
        <w:jc w:val="left"/>
      </w:pPr>
    </w:p>
    <w:p w:rsidR="00C13122" w:rsidRPr="005D783C" w:rsidRDefault="006C0849" w:rsidP="00C22C65">
      <w:pPr>
        <w:pStyle w:val="a3"/>
        <w:ind w:left="658" w:right="701"/>
      </w:pPr>
      <w:r w:rsidRPr="005D783C">
        <w:t>Программапо географии составленанаоснове требований к результатамосвоения ООП СОО, представленных во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программевоспитанияи подлежит непосредственному применению при реализации образовательной программы среднего общего образования.</w:t>
      </w:r>
    </w:p>
    <w:p w:rsidR="00C13122" w:rsidRPr="005D783C" w:rsidRDefault="006C0849" w:rsidP="00C22C65">
      <w:pPr>
        <w:pStyle w:val="a3"/>
        <w:ind w:left="658" w:right="708"/>
      </w:pPr>
      <w:r w:rsidRPr="005D783C">
        <w:t>Программа по географии отражает основные требования ФГОС СОО к личностным, метапредметным и предметным результатам освоения образовательных программ.</w:t>
      </w:r>
    </w:p>
    <w:p w:rsidR="00C13122" w:rsidRPr="005D783C" w:rsidRDefault="006C0849" w:rsidP="00C22C65">
      <w:pPr>
        <w:pStyle w:val="a3"/>
        <w:ind w:left="658" w:right="707"/>
      </w:pPr>
      <w:r w:rsidRPr="005D783C">
        <w:lastRenderedPageBreak/>
        <w:t>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последовательностьих изученияс учетом межпредметныхивнутрипредметныхсвязей,логики учебногопроцесса,возрастныхособенностейобучающихся;определяетвозможностипредмета для реализации требований к результатам освоения основной образовательной программы среднегообщегообразования,требованийкрезультатамобучениягеографии,атакжеосновных видов деятельности обучающихся.</w:t>
      </w:r>
    </w:p>
    <w:p w:rsidR="00C13122" w:rsidRPr="005D783C" w:rsidRDefault="006C0849" w:rsidP="00C22C65">
      <w:pPr>
        <w:pStyle w:val="a3"/>
        <w:ind w:left="658" w:right="703"/>
      </w:pPr>
      <w:r w:rsidRPr="005D783C">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C13122" w:rsidRPr="005D783C" w:rsidRDefault="006C0849" w:rsidP="00C22C65">
      <w:pPr>
        <w:pStyle w:val="a3"/>
        <w:ind w:left="658" w:right="706"/>
      </w:pPr>
      <w:r w:rsidRPr="005D783C">
        <w:t>Географияявляетсяоднимизучебныхпредметов,способныхуспешновыполнитьзадачу интеграции содержания образования в области естественных и общественных наук.</w:t>
      </w:r>
    </w:p>
    <w:p w:rsidR="00C13122" w:rsidRPr="005D783C" w:rsidRDefault="006C0849" w:rsidP="00C22C65">
      <w:pPr>
        <w:pStyle w:val="a3"/>
        <w:ind w:left="658" w:right="700"/>
      </w:pPr>
      <w:r w:rsidRPr="005D783C">
        <w:t>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практикоориентированность,экологизацияигуманизациягеографии,чтопозволилоболеечетко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C13122" w:rsidRPr="005D783C" w:rsidRDefault="006C0849" w:rsidP="00C22C65">
      <w:pPr>
        <w:pStyle w:val="a3"/>
        <w:ind w:left="1368" w:firstLine="0"/>
      </w:pPr>
      <w:r w:rsidRPr="005D783C">
        <w:t>Изучениегеографиинаправленонадостижениеследующих</w:t>
      </w:r>
      <w:r w:rsidRPr="005D783C">
        <w:rPr>
          <w:spacing w:val="-2"/>
        </w:rPr>
        <w:t>целей:</w:t>
      </w:r>
    </w:p>
    <w:p w:rsidR="00C13122" w:rsidRPr="005D783C" w:rsidRDefault="00C13122" w:rsidP="00C22C65">
      <w:pPr>
        <w:pStyle w:val="a3"/>
        <w:ind w:left="0" w:firstLine="0"/>
        <w:jc w:val="left"/>
      </w:pPr>
    </w:p>
    <w:p w:rsidR="00C13122" w:rsidRPr="005D783C" w:rsidRDefault="006C0849" w:rsidP="00C22C65">
      <w:pPr>
        <w:pStyle w:val="a3"/>
        <w:ind w:left="658" w:right="705"/>
      </w:pPr>
      <w:r w:rsidRPr="005D783C">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rsidR="00C13122" w:rsidRPr="005D783C" w:rsidRDefault="006C0849" w:rsidP="00C22C65">
      <w:pPr>
        <w:pStyle w:val="a3"/>
        <w:ind w:left="658" w:right="710"/>
      </w:pPr>
      <w:r w:rsidRPr="005D783C">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C13122" w:rsidRPr="005D783C" w:rsidRDefault="006C0849" w:rsidP="00C22C65">
      <w:pPr>
        <w:pStyle w:val="a3"/>
        <w:ind w:left="658" w:right="709"/>
      </w:pPr>
      <w:r w:rsidRPr="005D783C">
        <w:t>формирование системы географических знаний как компонента научной картины мира, завершение формирования основ географической культуры;</w:t>
      </w:r>
    </w:p>
    <w:p w:rsidR="00C13122" w:rsidRPr="005D783C" w:rsidRDefault="006C0849" w:rsidP="00C22C65">
      <w:pPr>
        <w:pStyle w:val="a3"/>
        <w:ind w:left="658" w:right="711"/>
      </w:pPr>
      <w:r w:rsidRPr="005D783C">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13122" w:rsidRPr="005D783C" w:rsidRDefault="006C0849" w:rsidP="00C22C65">
      <w:pPr>
        <w:pStyle w:val="a3"/>
        <w:ind w:left="658" w:right="707"/>
      </w:pPr>
      <w:r w:rsidRPr="005D783C">
        <w:t>приобретение опыта разнообразной деятельности, направленной на достижение целей устойчивого развития.</w:t>
      </w:r>
    </w:p>
    <w:p w:rsidR="00C13122" w:rsidRPr="005D783C" w:rsidRDefault="006C0849" w:rsidP="00C22C65">
      <w:pPr>
        <w:pStyle w:val="a3"/>
        <w:ind w:left="658" w:right="708"/>
      </w:pPr>
      <w:r w:rsidRPr="005D783C">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C13122" w:rsidRPr="005D783C" w:rsidRDefault="006C0849" w:rsidP="00C22C65">
      <w:pPr>
        <w:pStyle w:val="a3"/>
        <w:ind w:left="658" w:right="701"/>
      </w:pPr>
      <w:r w:rsidRPr="005D783C">
        <w:t>Общее число часов, рекомендованных для изучения географии, - 68 часов: по одному часу в неделю в 10 и 11 классах.</w:t>
      </w:r>
    </w:p>
    <w:p w:rsidR="00C13122" w:rsidRPr="005D783C" w:rsidRDefault="006C0849" w:rsidP="00C22C65">
      <w:pPr>
        <w:pStyle w:val="a3"/>
        <w:ind w:left="1368" w:right="4575" w:firstLine="0"/>
        <w:jc w:val="left"/>
      </w:pPr>
      <w:r w:rsidRPr="005D783C">
        <w:t>Содержаниеобучениягеографиив10классе. География как наука.</w:t>
      </w:r>
    </w:p>
    <w:p w:rsidR="00C13122" w:rsidRPr="005D783C" w:rsidRDefault="006C0849" w:rsidP="00C22C65">
      <w:pPr>
        <w:pStyle w:val="a3"/>
        <w:ind w:left="1368" w:firstLine="0"/>
        <w:jc w:val="left"/>
      </w:pPr>
      <w:r w:rsidRPr="005D783C">
        <w:t>Традиционныеиновыеметодывгеографии.Географическиепрогнозы.Традиционные</w:t>
      </w:r>
      <w:r w:rsidRPr="005D783C">
        <w:rPr>
          <w:spacing w:val="-10"/>
        </w:rPr>
        <w:t>и</w:t>
      </w:r>
    </w:p>
    <w:p w:rsidR="00C13122" w:rsidRPr="005D783C" w:rsidRDefault="00C13122" w:rsidP="00C22C65">
      <w:pPr>
        <w:pStyle w:val="a3"/>
        <w:jc w:val="left"/>
        <w:sectPr w:rsidR="00C13122" w:rsidRPr="005D783C">
          <w:pgSz w:w="11920" w:h="16850"/>
          <w:pgMar w:top="1080" w:right="141" w:bottom="1140" w:left="566" w:header="0" w:footer="841" w:gutter="0"/>
          <w:cols w:space="720"/>
        </w:sectPr>
      </w:pPr>
    </w:p>
    <w:p w:rsidR="00C13122" w:rsidRPr="005D783C" w:rsidRDefault="006C0849" w:rsidP="00C22C65">
      <w:pPr>
        <w:pStyle w:val="a3"/>
        <w:ind w:left="658" w:right="706" w:firstLine="0"/>
      </w:pPr>
      <w:r w:rsidRPr="005D783C">
        <w:lastRenderedPageBreak/>
        <w:t>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rsidR="00C13122" w:rsidRPr="005D783C" w:rsidRDefault="006C0849" w:rsidP="00C22C65">
      <w:pPr>
        <w:pStyle w:val="a3"/>
        <w:ind w:left="658" w:right="708"/>
      </w:pPr>
      <w:r w:rsidRPr="005D783C">
        <w:t xml:space="preserve">Географическаякультура.Элементыгеографической культуры:географическаякартина мира, географическое мышление, язык географии. Их значимость для представителей разных </w:t>
      </w:r>
      <w:r w:rsidRPr="005D783C">
        <w:rPr>
          <w:spacing w:val="-2"/>
        </w:rPr>
        <w:t>профессий.</w:t>
      </w:r>
    </w:p>
    <w:p w:rsidR="00C13122" w:rsidRPr="005D783C" w:rsidRDefault="006C0849" w:rsidP="00C22C65">
      <w:pPr>
        <w:pStyle w:val="a3"/>
        <w:ind w:left="1368" w:firstLine="0"/>
      </w:pPr>
      <w:r w:rsidRPr="005D783C">
        <w:t>Природопользованиеи</w:t>
      </w:r>
      <w:r w:rsidRPr="005D783C">
        <w:rPr>
          <w:spacing w:val="-2"/>
        </w:rPr>
        <w:t>геоэкология.</w:t>
      </w:r>
    </w:p>
    <w:p w:rsidR="00C13122" w:rsidRPr="005D783C" w:rsidRDefault="00C13122" w:rsidP="00C22C65">
      <w:pPr>
        <w:pStyle w:val="a3"/>
        <w:ind w:left="0" w:firstLine="0"/>
        <w:jc w:val="left"/>
      </w:pPr>
    </w:p>
    <w:p w:rsidR="00C13122" w:rsidRPr="005D783C" w:rsidRDefault="006C0849" w:rsidP="00C22C65">
      <w:pPr>
        <w:pStyle w:val="a3"/>
        <w:ind w:left="658" w:right="708"/>
      </w:pPr>
      <w:r w:rsidRPr="005D783C">
        <w:t>Географическаясреда.Географическаясредакакгеосистема;факторы,ееформирующие и изменяющие. Адаптация человека к различным природным условиям территорий, ее изменение во времени. Географическая и окружающая среда.</w:t>
      </w:r>
    </w:p>
    <w:p w:rsidR="00C13122" w:rsidRPr="005D783C" w:rsidRDefault="006C0849" w:rsidP="00C22C65">
      <w:pPr>
        <w:pStyle w:val="a3"/>
        <w:ind w:left="658" w:right="707"/>
      </w:pPr>
      <w:r w:rsidRPr="005D783C">
        <w:t>Естественный и антропогенный ландшафты. Проблема сохранения ландшафтного и культурного разнообразия на Земле.</w:t>
      </w:r>
    </w:p>
    <w:p w:rsidR="00C13122" w:rsidRPr="005D783C" w:rsidRDefault="006C0849" w:rsidP="00C22C65">
      <w:pPr>
        <w:pStyle w:val="a3"/>
        <w:ind w:left="658" w:right="707"/>
      </w:pPr>
      <w:r w:rsidRPr="005D783C">
        <w:t>Практическая работа "Классификация ландшафтов с использованием источников географической информации".</w:t>
      </w:r>
    </w:p>
    <w:p w:rsidR="00C13122" w:rsidRPr="005D783C" w:rsidRDefault="006C0849" w:rsidP="00C22C65">
      <w:pPr>
        <w:pStyle w:val="a3"/>
        <w:ind w:left="658" w:right="706"/>
      </w:pPr>
      <w:r w:rsidRPr="005D783C">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среды."Климатическиебеженцы".Стратегияустойчивогоразвития.Целиустойчивогоразвития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rsidR="00C13122" w:rsidRPr="005D783C" w:rsidRDefault="006C0849" w:rsidP="00C22C65">
      <w:pPr>
        <w:pStyle w:val="a3"/>
        <w:ind w:left="658" w:right="706"/>
      </w:pPr>
      <w:r w:rsidRPr="005D783C">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w:t>
      </w:r>
      <w:r w:rsidRPr="005D783C">
        <w:rPr>
          <w:spacing w:val="-2"/>
        </w:rPr>
        <w:t>(исследования)".</w:t>
      </w:r>
    </w:p>
    <w:p w:rsidR="00C13122" w:rsidRPr="005D783C" w:rsidRDefault="006C0849" w:rsidP="00C22C65">
      <w:pPr>
        <w:pStyle w:val="a3"/>
        <w:ind w:left="658" w:right="704"/>
      </w:pPr>
      <w:r w:rsidRPr="005D783C">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Мировогоокеана(энергетических,биологических,минеральных)вжизничеловечестваи</w:t>
      </w:r>
    </w:p>
    <w:p w:rsidR="00C13122" w:rsidRPr="005D783C" w:rsidRDefault="006C0849" w:rsidP="00C22C65">
      <w:pPr>
        <w:pStyle w:val="a3"/>
        <w:ind w:left="658" w:firstLine="0"/>
        <w:jc w:val="left"/>
      </w:pPr>
      <w:r w:rsidRPr="005D783C">
        <w:t>перспективыихиспользования.Агроклиматическиересурсы.Рекреационные</w:t>
      </w:r>
      <w:r w:rsidRPr="005D783C">
        <w:rPr>
          <w:spacing w:val="-2"/>
        </w:rPr>
        <w:t>ресурсы.</w:t>
      </w:r>
    </w:p>
    <w:p w:rsidR="00C13122" w:rsidRPr="005D783C" w:rsidRDefault="00C13122" w:rsidP="00C22C65">
      <w:pPr>
        <w:pStyle w:val="a3"/>
        <w:ind w:left="0" w:firstLine="0"/>
        <w:jc w:val="left"/>
      </w:pPr>
    </w:p>
    <w:p w:rsidR="00C13122" w:rsidRPr="005D783C" w:rsidRDefault="006C0849" w:rsidP="00C22C65">
      <w:pPr>
        <w:pStyle w:val="a3"/>
        <w:ind w:left="658" w:right="709"/>
      </w:pPr>
      <w:r w:rsidRPr="005D783C">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rsidR="00C13122" w:rsidRPr="005D783C" w:rsidRDefault="006C0849" w:rsidP="00C22C65">
      <w:pPr>
        <w:pStyle w:val="a3"/>
        <w:ind w:left="1368" w:firstLine="0"/>
      </w:pPr>
      <w:r w:rsidRPr="005D783C">
        <w:t>Современнаяполитическаякарта</w:t>
      </w:r>
      <w:r w:rsidRPr="005D783C">
        <w:rPr>
          <w:spacing w:val="-4"/>
        </w:rPr>
        <w:t xml:space="preserve"> мира.</w:t>
      </w:r>
    </w:p>
    <w:p w:rsidR="00C13122" w:rsidRPr="005D783C" w:rsidRDefault="00C13122" w:rsidP="00C22C65">
      <w:pPr>
        <w:pStyle w:val="a3"/>
        <w:ind w:left="0" w:firstLine="0"/>
        <w:jc w:val="left"/>
      </w:pPr>
    </w:p>
    <w:p w:rsidR="00C13122" w:rsidRPr="005D783C" w:rsidRDefault="006C0849" w:rsidP="00C22C65">
      <w:pPr>
        <w:pStyle w:val="a3"/>
        <w:ind w:left="658" w:right="701"/>
      </w:pPr>
      <w:r w:rsidRPr="005D783C">
        <w:t xml:space="preserve">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Политике- географическое положение России и ее специфика как евразийского и приарктического </w:t>
      </w:r>
      <w:r w:rsidRPr="005D783C">
        <w:rPr>
          <w:spacing w:val="-2"/>
        </w:rPr>
        <w:t>государства.</w:t>
      </w:r>
    </w:p>
    <w:p w:rsidR="00C13122" w:rsidRPr="005D783C" w:rsidRDefault="006C0849" w:rsidP="00C22C65">
      <w:pPr>
        <w:pStyle w:val="a3"/>
        <w:ind w:left="1368" w:firstLine="0"/>
      </w:pPr>
      <w:r w:rsidRPr="005D783C">
        <w:t>Классификациии типологиястранмира.Основныетипыстран:критерии их</w:t>
      </w:r>
      <w:r w:rsidRPr="005D783C">
        <w:rPr>
          <w:spacing w:val="-2"/>
        </w:rPr>
        <w:t>выделения.</w:t>
      </w:r>
    </w:p>
    <w:p w:rsidR="00C13122" w:rsidRPr="005D783C" w:rsidRDefault="006C0849" w:rsidP="00C22C65">
      <w:pPr>
        <w:pStyle w:val="a3"/>
        <w:ind w:left="658" w:firstLine="0"/>
        <w:jc w:val="left"/>
      </w:pPr>
      <w:r w:rsidRPr="005D783C">
        <w:t>Формыправлениягосударствмира,унитарноеифедеративноегосударственное</w:t>
      </w:r>
      <w:r w:rsidRPr="005D783C">
        <w:rPr>
          <w:spacing w:val="-2"/>
        </w:rPr>
        <w:t xml:space="preserve"> устройство.</w:t>
      </w:r>
    </w:p>
    <w:p w:rsidR="00C13122" w:rsidRPr="005D783C" w:rsidRDefault="006C0849" w:rsidP="00C22C65">
      <w:pPr>
        <w:pStyle w:val="a3"/>
        <w:ind w:left="1368" w:firstLine="0"/>
      </w:pPr>
      <w:r w:rsidRPr="005D783C">
        <w:t>Население</w:t>
      </w:r>
      <w:r w:rsidRPr="005D783C">
        <w:rPr>
          <w:spacing w:val="-2"/>
        </w:rPr>
        <w:t>мира.</w:t>
      </w:r>
    </w:p>
    <w:p w:rsidR="00C13122" w:rsidRPr="005D783C" w:rsidRDefault="006C0849" w:rsidP="00C22C65">
      <w:pPr>
        <w:pStyle w:val="a3"/>
        <w:ind w:left="658" w:right="703"/>
      </w:pPr>
      <w:r w:rsidRPr="005D783C">
        <w:t>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C13122" w:rsidRPr="005D783C" w:rsidRDefault="006C0849" w:rsidP="00C22C65">
      <w:pPr>
        <w:pStyle w:val="a3"/>
        <w:ind w:left="658" w:right="708"/>
      </w:pPr>
      <w:r w:rsidRPr="005D783C">
        <w:t xml:space="preserve">Практические работы: "Определение и сравнение темпов роста населения крупнейших </w:t>
      </w:r>
      <w:r w:rsidRPr="005D783C">
        <w:lastRenderedPageBreak/>
        <w:t>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w:t>
      </w:r>
    </w:p>
    <w:p w:rsidR="00C13122" w:rsidRPr="005D783C" w:rsidRDefault="006C0849" w:rsidP="00C22C65">
      <w:pPr>
        <w:pStyle w:val="a3"/>
        <w:ind w:left="658" w:right="704"/>
      </w:pPr>
      <w:r w:rsidRPr="005D783C">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rsidR="00C13122" w:rsidRPr="005D783C" w:rsidRDefault="006C0849" w:rsidP="00C22C65">
      <w:pPr>
        <w:pStyle w:val="a3"/>
        <w:ind w:left="658" w:right="704"/>
      </w:pPr>
      <w:r w:rsidRPr="005D783C">
        <w:t>Практическиеработы:"Сравнениеполовойивозрастнойструктуры населениявстранах различных типов воспроизводства населения на основе анализа половозрастных пирамид", "Прогнозированиеизмененийвозрастнойструктурынаселенияотдельныхстраннаоснове</w:t>
      </w:r>
    </w:p>
    <w:p w:rsidR="00C13122" w:rsidRPr="005D783C" w:rsidRDefault="006C0849" w:rsidP="00C22C65">
      <w:pPr>
        <w:pStyle w:val="a3"/>
        <w:ind w:left="658" w:firstLine="0"/>
        <w:jc w:val="left"/>
      </w:pPr>
      <w:r w:rsidRPr="005D783C">
        <w:t>анализаразличныхисточниковгеографической</w:t>
      </w:r>
      <w:r w:rsidRPr="005D783C">
        <w:rPr>
          <w:spacing w:val="-2"/>
        </w:rPr>
        <w:t>информации".</w:t>
      </w:r>
    </w:p>
    <w:p w:rsidR="00C13122" w:rsidRPr="005D783C" w:rsidRDefault="006C0849" w:rsidP="00C22C65">
      <w:pPr>
        <w:pStyle w:val="a3"/>
        <w:ind w:left="658" w:right="701"/>
      </w:pPr>
      <w:r w:rsidRPr="005D783C">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 экономических типов. Городские агломерации и мегалополисы мира.</w:t>
      </w:r>
    </w:p>
    <w:p w:rsidR="00C13122" w:rsidRPr="005D783C" w:rsidRDefault="006C0849" w:rsidP="00C22C65">
      <w:pPr>
        <w:pStyle w:val="a3"/>
        <w:ind w:left="658" w:right="706"/>
      </w:pPr>
      <w:r w:rsidRPr="005D783C">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C13122" w:rsidRPr="005D783C" w:rsidRDefault="006C0849" w:rsidP="00C22C65">
      <w:pPr>
        <w:pStyle w:val="a3"/>
        <w:ind w:left="658" w:right="706"/>
      </w:pPr>
      <w:r w:rsidRPr="005D783C">
        <w:t>Качествожизнинаселения.Качествожизнинаселениякаксовокупностьэкономических,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C13122" w:rsidRPr="005D783C" w:rsidRDefault="006C0849" w:rsidP="00C22C65">
      <w:pPr>
        <w:pStyle w:val="a3"/>
        <w:ind w:left="658" w:right="704"/>
      </w:pPr>
      <w:r w:rsidRPr="005D783C">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w:t>
      </w:r>
      <w:r w:rsidRPr="005D783C">
        <w:rPr>
          <w:spacing w:val="-2"/>
        </w:rPr>
        <w:t>информации".</w:t>
      </w:r>
    </w:p>
    <w:p w:rsidR="00C13122" w:rsidRPr="005D783C" w:rsidRDefault="006C0849" w:rsidP="00C22C65">
      <w:pPr>
        <w:pStyle w:val="a3"/>
        <w:ind w:left="1368" w:firstLine="0"/>
      </w:pPr>
      <w:r w:rsidRPr="005D783C">
        <w:t>Мировое</w:t>
      </w:r>
      <w:r w:rsidRPr="005D783C">
        <w:rPr>
          <w:spacing w:val="-2"/>
        </w:rPr>
        <w:t xml:space="preserve"> хозяйство.</w:t>
      </w:r>
    </w:p>
    <w:p w:rsidR="00C13122" w:rsidRPr="005D783C" w:rsidRDefault="006C0849" w:rsidP="00C22C65">
      <w:pPr>
        <w:pStyle w:val="a3"/>
        <w:ind w:left="658" w:right="704"/>
      </w:pPr>
      <w:r w:rsidRPr="005D783C">
        <w:t>Состав и структура мирового хозяйства. Международное географическое разделение труда.Мировоехозяйство:определениеисостав.Основныеэтапыразвитиямировогохозяйства. Факторыразмещенияпроизводстваиих влияниенасовременноеразвитиемировогохозяйства.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p w:rsidR="00C13122" w:rsidRPr="005D783C" w:rsidRDefault="006C0849" w:rsidP="00C22C65">
      <w:pPr>
        <w:pStyle w:val="a3"/>
        <w:ind w:left="658" w:right="710"/>
      </w:pPr>
      <w:r w:rsidRPr="005D783C">
        <w:t>Практическая работа "Сравнение структуры экономики аграрных, индустриальных и постиндустриальных стран".</w:t>
      </w:r>
    </w:p>
    <w:p w:rsidR="00C13122" w:rsidRPr="005D783C" w:rsidRDefault="006C0849" w:rsidP="00C22C65">
      <w:pPr>
        <w:pStyle w:val="a3"/>
        <w:ind w:left="658" w:right="704"/>
      </w:pPr>
      <w:r w:rsidRPr="005D783C">
        <w:t>Международная экономическая интеграция. Крупнейшие международные отраслевые и региональныеинтеграционныегруппировки.Глобализациямировойэкономикииеевлияниена хозяйство стран разных социально-экономических типов. Транснациональные корпорации (ТНК) и их роль в мировой экономике.</w:t>
      </w:r>
    </w:p>
    <w:p w:rsidR="00C13122" w:rsidRPr="005D783C" w:rsidRDefault="006C0849" w:rsidP="00C22C65">
      <w:pPr>
        <w:pStyle w:val="a3"/>
        <w:ind w:left="1368" w:firstLine="0"/>
      </w:pPr>
      <w:r w:rsidRPr="005D783C">
        <w:t>Географияглавныхотраслеймирового</w:t>
      </w:r>
      <w:r w:rsidRPr="005D783C">
        <w:rPr>
          <w:spacing w:val="-2"/>
        </w:rPr>
        <w:t xml:space="preserve"> хозяйства.</w:t>
      </w:r>
    </w:p>
    <w:p w:rsidR="00C13122" w:rsidRPr="005D783C" w:rsidRDefault="00C13122" w:rsidP="00C22C65">
      <w:pPr>
        <w:pStyle w:val="a3"/>
        <w:ind w:left="0" w:firstLine="0"/>
        <w:jc w:val="left"/>
      </w:pPr>
    </w:p>
    <w:p w:rsidR="00C13122" w:rsidRPr="005D783C" w:rsidRDefault="006C0849" w:rsidP="00C22C65">
      <w:pPr>
        <w:pStyle w:val="a3"/>
        <w:ind w:left="1368" w:firstLine="0"/>
        <w:jc w:val="left"/>
      </w:pPr>
      <w:r w:rsidRPr="005D783C">
        <w:t>Промышленностьмира.Географическиеособенностиразмещенияосновных</w:t>
      </w:r>
      <w:r w:rsidRPr="005D783C">
        <w:rPr>
          <w:spacing w:val="-2"/>
        </w:rPr>
        <w:t>видов</w:t>
      </w:r>
    </w:p>
    <w:p w:rsidR="00C13122" w:rsidRPr="005D783C" w:rsidRDefault="006C0849" w:rsidP="00C22C65">
      <w:pPr>
        <w:pStyle w:val="a3"/>
        <w:ind w:left="658" w:right="709" w:firstLine="0"/>
      </w:pPr>
      <w:r w:rsidRPr="005D783C">
        <w:t>сырьевых и топливных ресурсов. Страны-лидеры по запасам и добыче нефти, природного газа и угля.</w:t>
      </w:r>
    </w:p>
    <w:p w:rsidR="00C13122" w:rsidRPr="005D783C" w:rsidRDefault="006C0849" w:rsidP="00C22C65">
      <w:pPr>
        <w:pStyle w:val="a3"/>
        <w:ind w:left="658" w:right="703"/>
      </w:pPr>
      <w:r w:rsidRPr="005D783C">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экспортерыиимпортерынефти,природногогазаиугля.Организациястран-экспортеровнефти. Современныетенденцииразвитияотрасли,изменяющиееегеографию,"сланцеваяреволюция",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w:t>
      </w:r>
      <w:r w:rsidRPr="005D783C">
        <w:lastRenderedPageBreak/>
        <w:t>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 энергетических и сырьевых ресурсов в мировой экономике.</w:t>
      </w:r>
    </w:p>
    <w:p w:rsidR="00C13122" w:rsidRPr="005D783C" w:rsidRDefault="006C0849" w:rsidP="00C22C65">
      <w:pPr>
        <w:pStyle w:val="a3"/>
        <w:ind w:left="658" w:right="705"/>
      </w:pPr>
      <w:r w:rsidRPr="005D783C">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Современныетенденцииразвитияотрасли.Влияниеметаллургиинаокружающуюсреду.Место России в мировом производстве и экспорте черных и цветных металлов.</w:t>
      </w:r>
    </w:p>
    <w:p w:rsidR="00C13122" w:rsidRPr="005D783C" w:rsidRDefault="006C0849" w:rsidP="00C22C65">
      <w:pPr>
        <w:pStyle w:val="a3"/>
        <w:ind w:left="658" w:right="703"/>
      </w:pPr>
      <w:r w:rsidRPr="005D783C">
        <w:t>Машиностроительный комплекс мира. Ведущие страны-производители и экспортеры продукции автомобилестроения, авиастроения и микроэлектроники.</w:t>
      </w:r>
    </w:p>
    <w:p w:rsidR="00C13122" w:rsidRPr="005D783C" w:rsidRDefault="006C0849" w:rsidP="00C22C65">
      <w:pPr>
        <w:pStyle w:val="a3"/>
        <w:ind w:left="658" w:right="703"/>
      </w:pPr>
      <w:r w:rsidRPr="005D783C">
        <w:t>Химическая промышленность и лесопромышленный комплекс мира. Ведущие страны- 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p w:rsidR="00C13122" w:rsidRPr="005D783C" w:rsidRDefault="006C0849" w:rsidP="00C22C65">
      <w:pPr>
        <w:pStyle w:val="a3"/>
        <w:ind w:left="658" w:right="706"/>
      </w:pPr>
      <w:r w:rsidRPr="005D783C">
        <w:t>Практическая работа. "Представление в виде диаграмм данных о динамике изменения объемов и структуры производства электроэнергии в мире".</w:t>
      </w:r>
    </w:p>
    <w:p w:rsidR="00C13122" w:rsidRPr="005D783C" w:rsidRDefault="006C0849" w:rsidP="00C22C65">
      <w:pPr>
        <w:pStyle w:val="a3"/>
        <w:ind w:left="658" w:right="699"/>
      </w:pPr>
      <w:r w:rsidRPr="005D783C">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C13122" w:rsidRPr="005D783C" w:rsidRDefault="006C0849" w:rsidP="00C22C65">
      <w:pPr>
        <w:pStyle w:val="a3"/>
        <w:ind w:left="1368" w:firstLine="0"/>
      </w:pPr>
      <w:r w:rsidRPr="005D783C">
        <w:t>Животноводство.Ведущиеэкспортерыиимпортерыпродукции</w:t>
      </w:r>
      <w:r w:rsidRPr="005D783C">
        <w:rPr>
          <w:spacing w:val="-2"/>
        </w:rPr>
        <w:t>животноводства.</w:t>
      </w:r>
    </w:p>
    <w:p w:rsidR="00C13122" w:rsidRPr="005D783C" w:rsidRDefault="006C0849" w:rsidP="00C22C65">
      <w:pPr>
        <w:pStyle w:val="a3"/>
        <w:ind w:left="658" w:firstLine="0"/>
      </w:pPr>
      <w:r w:rsidRPr="005D783C">
        <w:t>Рыболовствоиаквакультура:географические</w:t>
      </w:r>
      <w:r w:rsidRPr="005D783C">
        <w:rPr>
          <w:spacing w:val="-2"/>
        </w:rPr>
        <w:t>особенности.</w:t>
      </w:r>
    </w:p>
    <w:p w:rsidR="00C13122" w:rsidRPr="005D783C" w:rsidRDefault="006C0849" w:rsidP="00C22C65">
      <w:pPr>
        <w:pStyle w:val="a3"/>
        <w:ind w:left="-1" w:right="301" w:firstLine="0"/>
        <w:jc w:val="center"/>
      </w:pPr>
      <w:r w:rsidRPr="005D783C">
        <w:t>Влияниесельскогохозяйстваиотдельныхегоотраслейнаокружающую</w:t>
      </w:r>
      <w:r w:rsidRPr="005D783C">
        <w:rPr>
          <w:spacing w:val="-2"/>
        </w:rPr>
        <w:t>среду.</w:t>
      </w:r>
    </w:p>
    <w:p w:rsidR="00C13122" w:rsidRPr="005D783C" w:rsidRDefault="00C13122" w:rsidP="00C22C65">
      <w:pPr>
        <w:pStyle w:val="a3"/>
        <w:ind w:left="0" w:firstLine="0"/>
        <w:jc w:val="left"/>
      </w:pPr>
    </w:p>
    <w:p w:rsidR="00C13122" w:rsidRPr="005D783C" w:rsidRDefault="006C0849" w:rsidP="00C22C65">
      <w:pPr>
        <w:pStyle w:val="a3"/>
        <w:ind w:left="658" w:right="706"/>
      </w:pPr>
      <w:r w:rsidRPr="005D783C">
        <w:t xml:space="preserve">Практическаяработа"Определениенаправлениягрузопотоковпродовольствиянаоснове анализа статистических материалов и создание карты "Основные экспортеры и импортеры </w:t>
      </w:r>
      <w:r w:rsidRPr="005D783C">
        <w:rPr>
          <w:spacing w:val="-2"/>
        </w:rPr>
        <w:t>продовольствия".</w:t>
      </w:r>
    </w:p>
    <w:p w:rsidR="00C13122" w:rsidRPr="005D783C" w:rsidRDefault="006C0849" w:rsidP="00C22C65">
      <w:pPr>
        <w:pStyle w:val="a3"/>
        <w:ind w:left="658" w:right="703"/>
      </w:pPr>
      <w:r w:rsidRPr="005D783C">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Мироваясистеманаучно-исследовательскихиопытно-конструкторскихработ.Международные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C13122" w:rsidRPr="005D783C" w:rsidRDefault="006C0849" w:rsidP="00C22C65">
      <w:pPr>
        <w:pStyle w:val="a3"/>
        <w:ind w:left="1368" w:right="5173" w:firstLine="0"/>
      </w:pPr>
      <w:r w:rsidRPr="005D783C">
        <w:t>Содержаниеобучениягеографиив11классе. Регионы и страны мира.</w:t>
      </w:r>
    </w:p>
    <w:p w:rsidR="00C13122" w:rsidRPr="005D783C" w:rsidRDefault="006C0849" w:rsidP="00C22C65">
      <w:pPr>
        <w:pStyle w:val="a3"/>
        <w:ind w:left="1368" w:firstLine="0"/>
      </w:pPr>
      <w:r w:rsidRPr="005D783C">
        <w:t>Регионымира.Зарубежная</w:t>
      </w:r>
      <w:r w:rsidRPr="005D783C">
        <w:rPr>
          <w:spacing w:val="-2"/>
        </w:rPr>
        <w:t>Европа.</w:t>
      </w:r>
    </w:p>
    <w:p w:rsidR="00C13122" w:rsidRPr="005D783C" w:rsidRDefault="00C13122" w:rsidP="00C22C65">
      <w:pPr>
        <w:pStyle w:val="a3"/>
        <w:ind w:left="0" w:firstLine="0"/>
        <w:jc w:val="left"/>
      </w:pPr>
    </w:p>
    <w:p w:rsidR="00C13122" w:rsidRPr="005D783C" w:rsidRDefault="006C0849" w:rsidP="00C22C65">
      <w:pPr>
        <w:pStyle w:val="a3"/>
        <w:ind w:left="658" w:right="710"/>
      </w:pPr>
      <w:r w:rsidRPr="005D783C">
        <w:t>Многообразиеподходовквыделениюрегионовмира.Регионымира:ЗарубежнаяЕвропа, Зарубежная Азия, Северная Америка, Латинская Америка, Африка, Австралия и Океания.</w:t>
      </w:r>
    </w:p>
    <w:p w:rsidR="00C13122" w:rsidRPr="005D783C" w:rsidRDefault="006C0849" w:rsidP="00C22C65">
      <w:pPr>
        <w:pStyle w:val="a3"/>
        <w:ind w:left="658" w:right="706"/>
      </w:pPr>
      <w:r w:rsidRPr="005D783C">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C13122" w:rsidRPr="005D783C" w:rsidRDefault="006C0849" w:rsidP="00C22C65">
      <w:pPr>
        <w:pStyle w:val="a3"/>
        <w:ind w:left="658" w:right="705"/>
      </w:pPr>
      <w:r w:rsidRPr="005D783C">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C13122" w:rsidRPr="005D783C" w:rsidRDefault="006C0849" w:rsidP="00C22C65">
      <w:pPr>
        <w:pStyle w:val="a3"/>
        <w:ind w:left="658" w:right="701"/>
      </w:pPr>
      <w:r w:rsidRPr="005D783C">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 ресурсногокапитала,населения,хозяйствастранЗарубежнойАзии,современныепроблемы(на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rsidR="00C13122" w:rsidRPr="005D783C" w:rsidRDefault="006C0849" w:rsidP="00C22C65">
      <w:pPr>
        <w:pStyle w:val="a3"/>
        <w:ind w:left="658" w:right="707"/>
      </w:pPr>
      <w:r w:rsidRPr="005D783C">
        <w:lastRenderedPageBreak/>
        <w:t>Практическая работа "Сравнение международной промышленной и сельскохозяйственнойспециализацииКитаяиИндиинаоснованиианализаданныхобэкспорте основных видов продукции".</w:t>
      </w:r>
    </w:p>
    <w:p w:rsidR="00C13122" w:rsidRPr="005D783C" w:rsidRDefault="006C0849" w:rsidP="00C22C65">
      <w:pPr>
        <w:pStyle w:val="a3"/>
        <w:ind w:left="658" w:right="703"/>
      </w:pPr>
      <w:r w:rsidRPr="005D783C">
        <w:t>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rsidR="00C13122" w:rsidRPr="005D783C" w:rsidRDefault="006C0849" w:rsidP="00C22C65">
      <w:pPr>
        <w:pStyle w:val="a3"/>
        <w:ind w:left="658" w:right="709"/>
      </w:pPr>
      <w:r w:rsidRPr="005D783C">
        <w:t>Практическая работа "Объяснение особенностей территориальной структуры хозяйства Канады и Бразилии на основе анализа географических карт".</w:t>
      </w:r>
    </w:p>
    <w:p w:rsidR="00C13122" w:rsidRPr="005D783C" w:rsidRDefault="006C0849" w:rsidP="00C22C65">
      <w:pPr>
        <w:pStyle w:val="a3"/>
        <w:ind w:left="658" w:right="702"/>
      </w:pPr>
      <w:r w:rsidRPr="005D783C">
        <w:t>Африка:состав(субрегионы:СевернаяАфрика,ЗападнаяАфрика,ЦентральнаяАфрика,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
    <w:p w:rsidR="00C13122" w:rsidRPr="005D783C" w:rsidRDefault="006C0849" w:rsidP="00C22C65">
      <w:pPr>
        <w:pStyle w:val="a3"/>
        <w:ind w:left="658" w:right="710"/>
      </w:pPr>
      <w:r w:rsidRPr="005D783C">
        <w:t>Практическая работа "Сравнение на основе анализа статистических данных роли сельского хозяйства в экономике Алжира и Эфиопии".</w:t>
      </w:r>
    </w:p>
    <w:p w:rsidR="00C13122" w:rsidRPr="005D783C" w:rsidRDefault="006C0849" w:rsidP="00C22C65">
      <w:pPr>
        <w:pStyle w:val="a3"/>
        <w:ind w:left="658" w:right="704"/>
      </w:pPr>
      <w:r w:rsidRPr="005D783C">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Экономико-географическоеположение,природно-ресурсныйкапитал.Отраслимеждународной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C13122" w:rsidRPr="005D783C" w:rsidRDefault="006C0849" w:rsidP="00C22C65">
      <w:pPr>
        <w:pStyle w:val="a3"/>
        <w:ind w:left="658" w:right="701"/>
      </w:pPr>
      <w:r w:rsidRPr="005D783C">
        <w:t>Россиянагеополитической,геоэкономическойигеодемографическойкартемира.Рольи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C13122" w:rsidRPr="005D783C" w:rsidRDefault="006C0849" w:rsidP="00C22C65">
      <w:pPr>
        <w:pStyle w:val="a3"/>
        <w:ind w:left="658" w:right="707"/>
      </w:pPr>
      <w:r w:rsidRPr="005D783C">
        <w:t>Практическая работа "Изменение направления международных экономических связей России в новых геоэкономических и геополитических условиях".</w:t>
      </w:r>
    </w:p>
    <w:p w:rsidR="00C13122" w:rsidRPr="005D783C" w:rsidRDefault="006C0849" w:rsidP="00C22C65">
      <w:pPr>
        <w:pStyle w:val="a3"/>
        <w:ind w:left="1368" w:firstLine="0"/>
      </w:pPr>
      <w:r w:rsidRPr="005D783C">
        <w:t>Глобальныепроблемы</w:t>
      </w:r>
      <w:r w:rsidRPr="005D783C">
        <w:rPr>
          <w:spacing w:val="-2"/>
        </w:rPr>
        <w:t xml:space="preserve"> человечества.</w:t>
      </w:r>
    </w:p>
    <w:p w:rsidR="00C13122" w:rsidRPr="005D783C" w:rsidRDefault="00C13122" w:rsidP="00C22C65">
      <w:pPr>
        <w:pStyle w:val="a3"/>
        <w:ind w:left="0" w:firstLine="0"/>
        <w:jc w:val="left"/>
      </w:pPr>
    </w:p>
    <w:p w:rsidR="00C13122" w:rsidRPr="005D783C" w:rsidRDefault="006C0849" w:rsidP="00C22C65">
      <w:pPr>
        <w:pStyle w:val="a3"/>
        <w:ind w:left="1368" w:firstLine="0"/>
      </w:pPr>
      <w:r w:rsidRPr="005D783C">
        <w:t>Группыглобальныхпроблем:геополитические,экологические,</w:t>
      </w:r>
      <w:r w:rsidRPr="005D783C">
        <w:rPr>
          <w:spacing w:val="-2"/>
        </w:rPr>
        <w:t>демографические.</w:t>
      </w:r>
    </w:p>
    <w:p w:rsidR="00C13122" w:rsidRPr="005D783C" w:rsidRDefault="00C13122" w:rsidP="00C22C65">
      <w:pPr>
        <w:pStyle w:val="a3"/>
        <w:ind w:left="0" w:firstLine="0"/>
        <w:jc w:val="left"/>
      </w:pPr>
    </w:p>
    <w:p w:rsidR="00C13122" w:rsidRPr="005D783C" w:rsidRDefault="006C0849" w:rsidP="00C22C65">
      <w:pPr>
        <w:pStyle w:val="a3"/>
        <w:ind w:left="658" w:right="703"/>
      </w:pPr>
      <w:r w:rsidRPr="005D783C">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 экономическогоразвитиямеждуразвитымииразвивающимисястранамиипричиныее</w:t>
      </w:r>
    </w:p>
    <w:p w:rsidR="00C13122" w:rsidRPr="005D783C" w:rsidRDefault="006C0849" w:rsidP="00C22C65">
      <w:pPr>
        <w:pStyle w:val="a3"/>
        <w:ind w:left="658" w:firstLine="0"/>
        <w:jc w:val="left"/>
      </w:pPr>
      <w:r w:rsidRPr="005D783C">
        <w:rPr>
          <w:spacing w:val="-2"/>
        </w:rPr>
        <w:t>возникновения.</w:t>
      </w:r>
    </w:p>
    <w:p w:rsidR="00C13122" w:rsidRPr="005D783C" w:rsidRDefault="00C13122" w:rsidP="00C22C65">
      <w:pPr>
        <w:pStyle w:val="a3"/>
        <w:ind w:left="0" w:firstLine="0"/>
        <w:jc w:val="left"/>
      </w:pPr>
    </w:p>
    <w:p w:rsidR="00C13122" w:rsidRPr="005D783C" w:rsidRDefault="006C0849" w:rsidP="00C22C65">
      <w:pPr>
        <w:pStyle w:val="a3"/>
        <w:ind w:left="658" w:right="704"/>
      </w:pPr>
      <w:r w:rsidRPr="005D783C">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C13122" w:rsidRPr="005D783C" w:rsidRDefault="006C0849" w:rsidP="00C22C65">
      <w:pPr>
        <w:pStyle w:val="a3"/>
        <w:ind w:left="658" w:right="710"/>
      </w:pPr>
      <w:r w:rsidRPr="005D783C">
        <w:t>Глобальные проблемы народонаселения: демографическая, продовольственная, роста городов, здоровья и долголетия человека.</w:t>
      </w:r>
    </w:p>
    <w:p w:rsidR="00C13122" w:rsidRPr="005D783C" w:rsidRDefault="006C0849" w:rsidP="00C22C65">
      <w:pPr>
        <w:pStyle w:val="a3"/>
        <w:ind w:left="658" w:right="708"/>
      </w:pPr>
      <w:r w:rsidRPr="005D783C">
        <w:t xml:space="preserve">Взаимосвязь глобальных геополитических, экологических проблем и проблем </w:t>
      </w:r>
      <w:r w:rsidRPr="005D783C">
        <w:rPr>
          <w:spacing w:val="-2"/>
        </w:rPr>
        <w:t>народонаселения.</w:t>
      </w:r>
    </w:p>
    <w:p w:rsidR="00C13122" w:rsidRPr="005D783C" w:rsidRDefault="006C0849" w:rsidP="00C22C65">
      <w:pPr>
        <w:pStyle w:val="a3"/>
        <w:ind w:left="658" w:right="704"/>
      </w:pPr>
      <w:r w:rsidRPr="005D783C">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C13122" w:rsidRPr="005D783C" w:rsidRDefault="006C0849" w:rsidP="00C22C65">
      <w:pPr>
        <w:pStyle w:val="a3"/>
        <w:ind w:left="658" w:right="701"/>
      </w:pPr>
      <w:r w:rsidRPr="005D783C">
        <w:lastRenderedPageBreak/>
        <w:t>Практическая работа. "Выявление примеров взаимосвязи глобальных проблем человечестванаосновеанализаразличныхисточниковгеографическойинформацииисведений об участии России в их решении".</w:t>
      </w:r>
    </w:p>
    <w:p w:rsidR="00C13122" w:rsidRPr="005D783C" w:rsidRDefault="006C0849" w:rsidP="00C22C65">
      <w:pPr>
        <w:pStyle w:val="a3"/>
        <w:ind w:left="1368" w:firstLine="0"/>
      </w:pPr>
      <w:r w:rsidRPr="005D783C">
        <w:t>Планируемыерезультатыосвоения</w:t>
      </w:r>
      <w:r w:rsidRPr="005D783C">
        <w:rPr>
          <w:spacing w:val="-2"/>
        </w:rPr>
        <w:t>географии.</w:t>
      </w:r>
    </w:p>
    <w:p w:rsidR="00C13122" w:rsidRPr="005D783C" w:rsidRDefault="006C0849" w:rsidP="00C22C65">
      <w:pPr>
        <w:pStyle w:val="a3"/>
        <w:ind w:left="658" w:right="704"/>
      </w:pPr>
      <w:r w:rsidRPr="005D783C">
        <w:t>Личностныерезультатыосвоениягеографиидолжныотражатьготовностьиспособность обучающихся руководствоваться сформированной внутренней позицией личности, системой ценностныхориентаций,позитивныхвнутреннихубеждений,соответствующихтрадиционным ценностям российского общества, расширение жизненного опыта и опыта деятельности в процессереализацииосновныхнаправленийвоспитательнойдеятельности,втомчислевчасти:</w:t>
      </w:r>
    </w:p>
    <w:p w:rsidR="00C13122" w:rsidRPr="005D783C" w:rsidRDefault="006C0849" w:rsidP="00C22C65">
      <w:pPr>
        <w:pStyle w:val="a4"/>
        <w:numPr>
          <w:ilvl w:val="0"/>
          <w:numId w:val="131"/>
        </w:numPr>
        <w:tabs>
          <w:tab w:val="left" w:pos="1627"/>
        </w:tabs>
        <w:ind w:left="1627" w:hanging="259"/>
        <w:rPr>
          <w:sz w:val="24"/>
          <w:szCs w:val="24"/>
        </w:rPr>
      </w:pPr>
      <w:r w:rsidRPr="005D783C">
        <w:rPr>
          <w:sz w:val="24"/>
          <w:szCs w:val="24"/>
        </w:rPr>
        <w:t>гражданского</w:t>
      </w:r>
      <w:r w:rsidRPr="005D783C">
        <w:rPr>
          <w:spacing w:val="-2"/>
          <w:sz w:val="24"/>
          <w:szCs w:val="24"/>
        </w:rPr>
        <w:t>воспитания:</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C22C65">
      <w:pPr>
        <w:pStyle w:val="a3"/>
        <w:tabs>
          <w:tab w:val="left" w:pos="2639"/>
          <w:tab w:val="left" w:pos="3457"/>
          <w:tab w:val="left" w:pos="5531"/>
          <w:tab w:val="left" w:pos="6229"/>
          <w:tab w:val="left" w:pos="6588"/>
          <w:tab w:val="left" w:pos="8257"/>
          <w:tab w:val="left" w:pos="9459"/>
          <w:tab w:val="left" w:pos="10363"/>
        </w:tabs>
        <w:ind w:left="658" w:right="710"/>
        <w:jc w:val="left"/>
      </w:pPr>
      <w:r w:rsidRPr="005D783C">
        <w:rPr>
          <w:spacing w:val="-2"/>
        </w:rPr>
        <w:t>осознание</w:t>
      </w:r>
      <w:r w:rsidRPr="005D783C">
        <w:tab/>
      </w:r>
      <w:r w:rsidRPr="005D783C">
        <w:rPr>
          <w:spacing w:val="-4"/>
        </w:rPr>
        <w:t>своих</w:t>
      </w:r>
      <w:r w:rsidRPr="005D783C">
        <w:tab/>
      </w:r>
      <w:r w:rsidRPr="005D783C">
        <w:rPr>
          <w:spacing w:val="-2"/>
        </w:rPr>
        <w:t>конституционных</w:t>
      </w:r>
      <w:r w:rsidRPr="005D783C">
        <w:tab/>
      </w:r>
      <w:r w:rsidRPr="005D783C">
        <w:rPr>
          <w:spacing w:val="-4"/>
        </w:rPr>
        <w:t>прав</w:t>
      </w:r>
      <w:r w:rsidRPr="005D783C">
        <w:tab/>
      </w:r>
      <w:r w:rsidRPr="005D783C">
        <w:rPr>
          <w:spacing w:val="-10"/>
        </w:rPr>
        <w:t>и</w:t>
      </w:r>
      <w:r w:rsidRPr="005D783C">
        <w:tab/>
      </w:r>
      <w:r w:rsidRPr="005D783C">
        <w:rPr>
          <w:spacing w:val="-2"/>
        </w:rPr>
        <w:t>обязанностей,</w:t>
      </w:r>
      <w:r w:rsidRPr="005D783C">
        <w:tab/>
      </w:r>
      <w:r w:rsidRPr="005D783C">
        <w:rPr>
          <w:spacing w:val="-2"/>
        </w:rPr>
        <w:t>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C22C65">
      <w:pPr>
        <w:pStyle w:val="a3"/>
        <w:tabs>
          <w:tab w:val="left" w:pos="2586"/>
          <w:tab w:val="left" w:pos="4344"/>
          <w:tab w:val="left" w:pos="6150"/>
          <w:tab w:val="left" w:pos="8332"/>
          <w:tab w:val="left" w:pos="10363"/>
        </w:tabs>
        <w:ind w:left="1368" w:firstLine="0"/>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и</w:t>
      </w:r>
    </w:p>
    <w:p w:rsidR="00C13122" w:rsidRPr="005D783C" w:rsidRDefault="006C0849" w:rsidP="00C22C65">
      <w:pPr>
        <w:pStyle w:val="a3"/>
        <w:ind w:left="658" w:firstLine="0"/>
        <w:jc w:val="left"/>
      </w:pPr>
      <w:r w:rsidRPr="005D783C">
        <w:t>демократических</w:t>
      </w:r>
      <w:r w:rsidRPr="005D783C">
        <w:rPr>
          <w:spacing w:val="-2"/>
        </w:rPr>
        <w:t>ценностей;</w:t>
      </w:r>
    </w:p>
    <w:p w:rsidR="00C13122" w:rsidRPr="005D783C" w:rsidRDefault="00C13122" w:rsidP="00C22C65">
      <w:pPr>
        <w:pStyle w:val="a3"/>
        <w:ind w:left="0" w:firstLine="0"/>
        <w:jc w:val="left"/>
      </w:pPr>
    </w:p>
    <w:p w:rsidR="00C13122" w:rsidRPr="005D783C" w:rsidRDefault="006C0849" w:rsidP="00C22C65">
      <w:pPr>
        <w:pStyle w:val="a3"/>
        <w:tabs>
          <w:tab w:val="left" w:pos="2752"/>
          <w:tab w:val="left" w:pos="4499"/>
          <w:tab w:val="left" w:pos="5827"/>
          <w:tab w:val="left" w:pos="7432"/>
          <w:tab w:val="left" w:pos="9197"/>
        </w:tabs>
        <w:ind w:left="658" w:right="709"/>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C22C65">
      <w:pPr>
        <w:pStyle w:val="a3"/>
        <w:ind w:left="658" w:right="288"/>
        <w:jc w:val="left"/>
      </w:pPr>
      <w:r w:rsidRPr="005D783C">
        <w:t>готовностьвестисовместнуюдеятельностьвинтересахгражданскогообщества,участвовать в самоуправлении в образовательной организации;</w:t>
      </w:r>
    </w:p>
    <w:p w:rsidR="00C13122" w:rsidRPr="005D783C" w:rsidRDefault="006C0849" w:rsidP="00C22C65">
      <w:pPr>
        <w:pStyle w:val="a3"/>
        <w:ind w:left="658" w:right="710"/>
        <w:jc w:val="left"/>
      </w:pPr>
      <w:r w:rsidRPr="005D783C">
        <w:t>умение взаимодействовать с социальными институтами в соответствии с их функциями и назначением;</w:t>
      </w:r>
    </w:p>
    <w:p w:rsidR="00C13122" w:rsidRPr="005D783C" w:rsidRDefault="006C0849" w:rsidP="00C22C65">
      <w:pPr>
        <w:pStyle w:val="a3"/>
        <w:ind w:left="1368" w:firstLine="0"/>
        <w:jc w:val="left"/>
      </w:pPr>
      <w:r w:rsidRPr="005D783C">
        <w:t>готовностькгуманитарнойиволонтерской</w:t>
      </w:r>
      <w:r w:rsidRPr="005D783C">
        <w:rPr>
          <w:spacing w:val="-2"/>
        </w:rPr>
        <w:t>деятельности;</w:t>
      </w:r>
    </w:p>
    <w:p w:rsidR="00C13122" w:rsidRPr="005D783C" w:rsidRDefault="006C0849" w:rsidP="00C22C65">
      <w:pPr>
        <w:pStyle w:val="a4"/>
        <w:numPr>
          <w:ilvl w:val="0"/>
          <w:numId w:val="131"/>
        </w:numPr>
        <w:tabs>
          <w:tab w:val="left" w:pos="1627"/>
        </w:tabs>
        <w:ind w:left="1627" w:hanging="259"/>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C22C65">
      <w:pPr>
        <w:pStyle w:val="a3"/>
        <w:ind w:left="658" w:right="709"/>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C22C65">
      <w:pPr>
        <w:pStyle w:val="a3"/>
        <w:ind w:left="658" w:right="706"/>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13122" w:rsidRPr="005D783C" w:rsidRDefault="006C0849" w:rsidP="00C22C65">
      <w:pPr>
        <w:pStyle w:val="a3"/>
        <w:ind w:left="658" w:right="708"/>
      </w:pPr>
      <w:r w:rsidRPr="005D783C">
        <w:t>идейная убежденность, готовность к служению и защите Отечества, ответственность за его судьбу;</w:t>
      </w:r>
    </w:p>
    <w:p w:rsidR="00C13122" w:rsidRPr="005D783C" w:rsidRDefault="006C0849" w:rsidP="00C22C65">
      <w:pPr>
        <w:pStyle w:val="a4"/>
        <w:numPr>
          <w:ilvl w:val="0"/>
          <w:numId w:val="131"/>
        </w:numPr>
        <w:tabs>
          <w:tab w:val="left" w:pos="1627"/>
        </w:tabs>
        <w:ind w:left="1627" w:hanging="259"/>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C22C65">
      <w:pPr>
        <w:pStyle w:val="a3"/>
        <w:ind w:left="1368" w:firstLine="0"/>
        <w:jc w:val="left"/>
      </w:pPr>
      <w:r w:rsidRPr="005D783C">
        <w:t>осознаниедуховныхценностейроссийского</w:t>
      </w:r>
      <w:r w:rsidRPr="005D783C">
        <w:rPr>
          <w:spacing w:val="-2"/>
        </w:rPr>
        <w:t>народа;</w:t>
      </w:r>
    </w:p>
    <w:p w:rsidR="00C13122" w:rsidRPr="005D783C" w:rsidRDefault="006C0849" w:rsidP="00C22C65">
      <w:pPr>
        <w:pStyle w:val="a3"/>
        <w:ind w:left="1368" w:firstLine="0"/>
        <w:jc w:val="left"/>
      </w:pPr>
      <w:r w:rsidRPr="005D783C">
        <w:t>сформированностьнравственногосознания,этического</w:t>
      </w:r>
      <w:r w:rsidRPr="005D783C">
        <w:rPr>
          <w:spacing w:val="-2"/>
        </w:rPr>
        <w:t>поведения;</w:t>
      </w:r>
    </w:p>
    <w:p w:rsidR="00C13122" w:rsidRPr="005D783C" w:rsidRDefault="006C0849" w:rsidP="00C22C65">
      <w:pPr>
        <w:pStyle w:val="a3"/>
        <w:ind w:left="658" w:right="713"/>
        <w:jc w:val="left"/>
      </w:pPr>
      <w:r w:rsidRPr="005D783C">
        <w:t>способностьоцениватьситуациюиприниматьосознанныерешения,ориентируясьна морально-нравственные нормы и ценности;</w:t>
      </w:r>
    </w:p>
    <w:p w:rsidR="00C13122" w:rsidRPr="005D783C" w:rsidRDefault="006C0849" w:rsidP="00C22C65">
      <w:pPr>
        <w:pStyle w:val="a3"/>
        <w:ind w:left="658" w:right="288"/>
        <w:jc w:val="left"/>
      </w:pPr>
      <w:r w:rsidRPr="005D783C">
        <w:t>осознание личного вклада в построение устойчивого будущего на основе формирования элементов географической и экологической культуры;</w:t>
      </w:r>
    </w:p>
    <w:p w:rsidR="00C13122" w:rsidRPr="005D783C" w:rsidRDefault="006C0849" w:rsidP="00C22C65">
      <w:pPr>
        <w:pStyle w:val="a3"/>
        <w:ind w:left="658" w:right="288"/>
        <w:jc w:val="left"/>
      </w:pPr>
      <w:r w:rsidRPr="005D783C">
        <w:t>ответственноеотношениексвоимродителям,созданиюсемьинаосновеосознанного принятия ценностей семейной жизни в соответствии с традициями народов России;</w:t>
      </w:r>
    </w:p>
    <w:p w:rsidR="00C13122" w:rsidRPr="005D783C" w:rsidRDefault="006C0849" w:rsidP="00C22C65">
      <w:pPr>
        <w:pStyle w:val="a4"/>
        <w:numPr>
          <w:ilvl w:val="0"/>
          <w:numId w:val="131"/>
        </w:numPr>
        <w:tabs>
          <w:tab w:val="left" w:pos="1627"/>
        </w:tabs>
        <w:ind w:left="1627" w:hanging="259"/>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C22C65">
      <w:pPr>
        <w:pStyle w:val="a3"/>
        <w:ind w:left="658" w:right="705"/>
      </w:pPr>
      <w:r w:rsidRPr="005D783C">
        <w:t>эстетическое отношение к миру, включая эстетику природных и историко-культурных объектовродногокрая,своейстраны,быта,научногоитехническоготворчества,спорта,труда, общественных отношений;</w:t>
      </w:r>
    </w:p>
    <w:p w:rsidR="00C13122" w:rsidRPr="005D783C" w:rsidRDefault="006C0849" w:rsidP="00C22C65">
      <w:pPr>
        <w:pStyle w:val="a3"/>
        <w:ind w:left="658" w:right="288"/>
        <w:jc w:val="left"/>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C22C65">
      <w:pPr>
        <w:pStyle w:val="a3"/>
        <w:ind w:left="658" w:right="288"/>
        <w:jc w:val="left"/>
      </w:pPr>
      <w:r w:rsidRPr="005D783C">
        <w:t>убежденностьвзначимостидляличностииобществаотечественногоимирового искусства, этнических культурных традиций и народного творчества;</w:t>
      </w:r>
    </w:p>
    <w:p w:rsidR="00C13122" w:rsidRPr="005D783C" w:rsidRDefault="006C0849" w:rsidP="00C22C65">
      <w:pPr>
        <w:pStyle w:val="a3"/>
        <w:ind w:left="658" w:right="288"/>
        <w:jc w:val="left"/>
      </w:pPr>
      <w:r w:rsidRPr="005D783C">
        <w:t>готовность к самовыражению в разных видах искусства, стремление проявлять качества творческой личности;</w:t>
      </w:r>
    </w:p>
    <w:p w:rsidR="00C13122" w:rsidRPr="005D783C" w:rsidRDefault="006C0849" w:rsidP="00186AEB">
      <w:pPr>
        <w:pStyle w:val="a4"/>
        <w:numPr>
          <w:ilvl w:val="0"/>
          <w:numId w:val="131"/>
        </w:numPr>
        <w:tabs>
          <w:tab w:val="left" w:pos="1627"/>
        </w:tabs>
        <w:ind w:left="0" w:firstLine="0"/>
      </w:pPr>
      <w:r w:rsidRPr="005D783C">
        <w:rPr>
          <w:sz w:val="24"/>
          <w:szCs w:val="24"/>
        </w:rPr>
        <w:t>ценностинаучного</w:t>
      </w:r>
      <w:r w:rsidRPr="00C22C65">
        <w:rPr>
          <w:spacing w:val="-2"/>
          <w:sz w:val="24"/>
          <w:szCs w:val="24"/>
        </w:rPr>
        <w:t>познания:</w:t>
      </w:r>
    </w:p>
    <w:p w:rsidR="00C13122" w:rsidRPr="005D783C" w:rsidRDefault="006C0849" w:rsidP="00C22C65">
      <w:pPr>
        <w:pStyle w:val="a3"/>
        <w:ind w:left="658" w:right="709"/>
      </w:pPr>
      <w:r w:rsidRPr="005D783C">
        <w:lastRenderedPageBreak/>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13122" w:rsidRPr="005D783C" w:rsidRDefault="006C0849" w:rsidP="00C22C65">
      <w:pPr>
        <w:pStyle w:val="a3"/>
        <w:ind w:left="658" w:right="710"/>
      </w:pPr>
      <w:r w:rsidRPr="005D783C">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13122" w:rsidRPr="005D783C" w:rsidRDefault="006C0849" w:rsidP="00C22C65">
      <w:pPr>
        <w:pStyle w:val="a3"/>
        <w:ind w:left="658" w:right="712"/>
      </w:pPr>
      <w:r w:rsidRPr="005D783C">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13122" w:rsidRPr="005D783C" w:rsidRDefault="006C0849" w:rsidP="00C22C65">
      <w:pPr>
        <w:pStyle w:val="a4"/>
        <w:numPr>
          <w:ilvl w:val="0"/>
          <w:numId w:val="131"/>
        </w:numPr>
        <w:tabs>
          <w:tab w:val="left" w:pos="1736"/>
        </w:tabs>
        <w:ind w:left="658" w:right="708" w:firstLine="710"/>
        <w:rPr>
          <w:sz w:val="24"/>
          <w:szCs w:val="24"/>
        </w:rPr>
      </w:pPr>
      <w:r w:rsidRPr="005D783C">
        <w:rPr>
          <w:sz w:val="24"/>
          <w:szCs w:val="24"/>
        </w:rPr>
        <w:t xml:space="preserve">физического воспитания, формирования культуры здоровья и эмоционального </w:t>
      </w:r>
      <w:r w:rsidRPr="005D783C">
        <w:rPr>
          <w:spacing w:val="-2"/>
          <w:sz w:val="24"/>
          <w:szCs w:val="24"/>
        </w:rPr>
        <w:t>благополучия:</w:t>
      </w:r>
    </w:p>
    <w:p w:rsidR="00C13122" w:rsidRPr="005D783C" w:rsidRDefault="006C0849" w:rsidP="00C22C65">
      <w:pPr>
        <w:pStyle w:val="a3"/>
        <w:ind w:left="658" w:right="288"/>
        <w:jc w:val="left"/>
      </w:pPr>
      <w:r w:rsidRPr="005D783C">
        <w:t>сформированностьздоровогоибезопасногообразажизни,втомчислебезопасного поведения в природной среде, ответственного отношения к своему здоровью;</w:t>
      </w:r>
    </w:p>
    <w:p w:rsidR="00C13122" w:rsidRPr="005D783C" w:rsidRDefault="006C0849" w:rsidP="00C22C65">
      <w:pPr>
        <w:pStyle w:val="a3"/>
        <w:ind w:left="658" w:right="288"/>
        <w:jc w:val="left"/>
      </w:pPr>
      <w:r w:rsidRPr="005D783C">
        <w:t xml:space="preserve">потребностьвфизическомсовершенствовании,занятияхспортивно-оздоровительной </w:t>
      </w:r>
      <w:r w:rsidRPr="005D783C">
        <w:rPr>
          <w:spacing w:val="-2"/>
        </w:rPr>
        <w:t>деятельностью;</w:t>
      </w:r>
    </w:p>
    <w:p w:rsidR="00C13122" w:rsidRPr="005D783C" w:rsidRDefault="006C0849" w:rsidP="00C22C65">
      <w:pPr>
        <w:pStyle w:val="a3"/>
        <w:ind w:left="658" w:right="288"/>
        <w:jc w:val="left"/>
      </w:pPr>
      <w:r w:rsidRPr="005D783C">
        <w:t>активное неприятие вредных привычек и иных форм причинения вреда физическому и психическому здоровью;</w:t>
      </w:r>
    </w:p>
    <w:p w:rsidR="00C13122" w:rsidRPr="005D783C" w:rsidRDefault="006C0849" w:rsidP="00C22C65">
      <w:pPr>
        <w:pStyle w:val="a4"/>
        <w:numPr>
          <w:ilvl w:val="0"/>
          <w:numId w:val="131"/>
        </w:numPr>
        <w:tabs>
          <w:tab w:val="left" w:pos="1627"/>
        </w:tabs>
        <w:ind w:left="1627" w:hanging="259"/>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C22C65">
      <w:pPr>
        <w:pStyle w:val="a3"/>
        <w:ind w:left="1368" w:firstLine="0"/>
        <w:jc w:val="left"/>
      </w:pPr>
      <w:r w:rsidRPr="005D783C">
        <w:t>готовностьктруду,осознаниеценностимастерства,</w:t>
      </w:r>
      <w:r w:rsidRPr="005D783C">
        <w:rPr>
          <w:spacing w:val="-2"/>
        </w:rPr>
        <w:t>трудолюбие;</w:t>
      </w:r>
    </w:p>
    <w:p w:rsidR="00C13122" w:rsidRPr="005D783C" w:rsidRDefault="006C0849" w:rsidP="00C22C65">
      <w:pPr>
        <w:pStyle w:val="a3"/>
        <w:ind w:left="658" w:right="700"/>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13122" w:rsidRPr="005D783C" w:rsidRDefault="006C0849" w:rsidP="00C22C65">
      <w:pPr>
        <w:pStyle w:val="a3"/>
        <w:ind w:left="658" w:right="704"/>
      </w:pPr>
      <w:r w:rsidRPr="005D783C">
        <w:t>интерескразличнымсферампрофессиональнойдеятельностивобластигеографических наук, умение совершать осознанный выбор будущей профессии и реализовывать собственные жизненные планы;</w:t>
      </w:r>
    </w:p>
    <w:p w:rsidR="00C13122" w:rsidRPr="005D783C" w:rsidRDefault="006C0849" w:rsidP="00C22C65">
      <w:pPr>
        <w:pStyle w:val="a3"/>
        <w:ind w:left="1368" w:firstLine="0"/>
      </w:pPr>
      <w:r w:rsidRPr="005D783C">
        <w:t>готовностьиспособностькобразованиюисамообразованиюнапротяжениивсей</w:t>
      </w:r>
      <w:r w:rsidRPr="005D783C">
        <w:rPr>
          <w:spacing w:val="-2"/>
        </w:rPr>
        <w:t>жизни;</w:t>
      </w:r>
    </w:p>
    <w:p w:rsidR="00C13122" w:rsidRPr="005D783C" w:rsidRDefault="006C0849" w:rsidP="00C22C65">
      <w:pPr>
        <w:pStyle w:val="a4"/>
        <w:numPr>
          <w:ilvl w:val="0"/>
          <w:numId w:val="131"/>
        </w:numPr>
        <w:tabs>
          <w:tab w:val="left" w:pos="1627"/>
        </w:tabs>
        <w:ind w:left="1627" w:hanging="259"/>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C22C65">
      <w:pPr>
        <w:pStyle w:val="a3"/>
        <w:ind w:left="658" w:right="701"/>
      </w:pPr>
      <w:r w:rsidRPr="005D783C">
        <w:t>сформированность экологической культуры, понимание влияния социально- экономическихпроцессовнасостояниеприроднойисоциальнойсреды,осознаниеглобального характера экологических проблем и географических особенностей их проявления;</w:t>
      </w:r>
    </w:p>
    <w:p w:rsidR="00C13122" w:rsidRPr="005D783C" w:rsidRDefault="006C0849" w:rsidP="00C22C65">
      <w:pPr>
        <w:pStyle w:val="a3"/>
        <w:ind w:left="658" w:right="710"/>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C22C65">
      <w:pPr>
        <w:pStyle w:val="a3"/>
        <w:ind w:left="1368" w:firstLine="0"/>
      </w:pPr>
      <w:r w:rsidRPr="005D783C">
        <w:t>активноенеприятиедействий,приносящихвредокружающей</w:t>
      </w:r>
      <w:r w:rsidRPr="005D783C">
        <w:rPr>
          <w:spacing w:val="-2"/>
        </w:rPr>
        <w:t>среде;</w:t>
      </w:r>
    </w:p>
    <w:p w:rsidR="00C13122" w:rsidRPr="005D783C" w:rsidRDefault="00C13122" w:rsidP="00C22C65">
      <w:pPr>
        <w:pStyle w:val="a3"/>
        <w:ind w:left="0" w:firstLine="0"/>
        <w:jc w:val="left"/>
      </w:pPr>
    </w:p>
    <w:p w:rsidR="00C13122" w:rsidRPr="005D783C" w:rsidRDefault="006C0849" w:rsidP="00C22C65">
      <w:pPr>
        <w:pStyle w:val="a3"/>
        <w:ind w:left="658" w:right="711"/>
      </w:pPr>
      <w:r w:rsidRPr="005D783C">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13122" w:rsidRPr="005D783C" w:rsidRDefault="006C0849" w:rsidP="00C22C65">
      <w:pPr>
        <w:pStyle w:val="a3"/>
        <w:ind w:left="1368" w:firstLine="0"/>
      </w:pPr>
      <w:r w:rsidRPr="005D783C">
        <w:t>расширениеопытадеятельностиэкологической</w:t>
      </w:r>
      <w:r w:rsidRPr="005D783C">
        <w:rPr>
          <w:spacing w:val="-2"/>
        </w:rPr>
        <w:t>направленности.</w:t>
      </w:r>
    </w:p>
    <w:p w:rsidR="00C13122" w:rsidRPr="005D783C" w:rsidRDefault="00C13122" w:rsidP="00C22C65">
      <w:pPr>
        <w:pStyle w:val="a3"/>
        <w:ind w:left="0" w:firstLine="0"/>
        <w:jc w:val="left"/>
      </w:pPr>
    </w:p>
    <w:p w:rsidR="00C13122" w:rsidRPr="005D783C" w:rsidRDefault="006C0849" w:rsidP="00C22C65">
      <w:pPr>
        <w:pStyle w:val="a3"/>
        <w:ind w:left="658" w:right="706"/>
      </w:pPr>
      <w:r w:rsidRPr="005D783C">
        <w:t xml:space="preserve">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sidRPr="005D783C">
        <w:rPr>
          <w:spacing w:val="-2"/>
        </w:rPr>
        <w:t>действия.</w:t>
      </w:r>
    </w:p>
    <w:p w:rsidR="00C13122" w:rsidRPr="005D783C" w:rsidRDefault="006C0849" w:rsidP="00C22C65">
      <w:pPr>
        <w:pStyle w:val="a3"/>
        <w:ind w:left="658" w:right="711"/>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C22C65">
      <w:pPr>
        <w:pStyle w:val="a3"/>
        <w:ind w:left="658" w:right="710"/>
      </w:pPr>
      <w:r w:rsidRPr="005D783C">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13122" w:rsidRPr="005D783C" w:rsidRDefault="006C0849" w:rsidP="00C22C65">
      <w:pPr>
        <w:pStyle w:val="a3"/>
        <w:ind w:left="658" w:right="710"/>
      </w:pPr>
      <w:r w:rsidRPr="005D783C">
        <w:t>устанавливать существенный признак или основания для сравнения, классификации географических объектов, процессов и явлений и обобщения;</w:t>
      </w:r>
    </w:p>
    <w:p w:rsidR="00C13122" w:rsidRPr="005D783C" w:rsidRDefault="006C0849" w:rsidP="00C22C65">
      <w:pPr>
        <w:pStyle w:val="a3"/>
        <w:ind w:left="1368" w:firstLine="0"/>
      </w:pPr>
      <w:r w:rsidRPr="005D783C">
        <w:t>определятьцелидеятельности,задаватьпараметрыикритерииих</w:t>
      </w:r>
      <w:r w:rsidRPr="005D783C">
        <w:rPr>
          <w:spacing w:val="-2"/>
        </w:rPr>
        <w:t>достижения;</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разрабатыватьпланрешениягеографическойзадачисучетоманализаимеющихсяматериальных и нематериальных ресурсов;</w:t>
      </w:r>
    </w:p>
    <w:p w:rsidR="00C13122" w:rsidRPr="005D783C" w:rsidRDefault="006C0849" w:rsidP="00C22C65">
      <w:pPr>
        <w:pStyle w:val="a3"/>
        <w:ind w:left="658" w:right="288"/>
        <w:jc w:val="left"/>
      </w:pPr>
      <w:r w:rsidRPr="005D783C">
        <w:t>выявлятьзакономерностиипротиворечияврассматриваемыхявленияхсучетом предложенной географической задачи;</w:t>
      </w:r>
    </w:p>
    <w:p w:rsidR="00C13122" w:rsidRPr="005D783C" w:rsidRDefault="006C0849" w:rsidP="00C22C65">
      <w:pPr>
        <w:pStyle w:val="a3"/>
        <w:ind w:left="1368" w:firstLine="0"/>
        <w:jc w:val="left"/>
      </w:pPr>
      <w:r w:rsidRPr="005D783C">
        <w:t>вноситькоррективывдеятельность,оцениватьсоответствиерезультатов</w:t>
      </w:r>
      <w:r w:rsidRPr="005D783C">
        <w:rPr>
          <w:spacing w:val="-2"/>
        </w:rPr>
        <w:t>целям;</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lastRenderedPageBreak/>
        <w:t>координироватьивыполнятьработуприрешениигеографическихзадачвусловиях реального, виртуального и комбинированного взаимодействия;</w:t>
      </w:r>
    </w:p>
    <w:p w:rsidR="00C13122" w:rsidRPr="005D783C" w:rsidRDefault="006C0849" w:rsidP="00C22C65">
      <w:pPr>
        <w:pStyle w:val="a3"/>
        <w:ind w:left="1368" w:firstLine="0"/>
        <w:jc w:val="left"/>
      </w:pPr>
      <w:r w:rsidRPr="005D783C">
        <w:t>креативномыслитьприпоискепутейрешенияжизненныхпроблем,</w:t>
      </w:r>
      <w:r w:rsidRPr="005D783C">
        <w:rPr>
          <w:spacing w:val="-2"/>
        </w:rPr>
        <w:t>имеющих</w:t>
      </w:r>
    </w:p>
    <w:p w:rsidR="00C13122" w:rsidRPr="005D783C" w:rsidRDefault="006C0849" w:rsidP="00C22C65">
      <w:pPr>
        <w:pStyle w:val="a3"/>
        <w:ind w:left="658" w:firstLine="0"/>
        <w:jc w:val="left"/>
      </w:pPr>
      <w:r w:rsidRPr="005D783C">
        <w:t>географичес</w:t>
      </w:r>
      <w:r w:rsidR="00BA032F">
        <w:t>к</w:t>
      </w:r>
      <w:r w:rsidRPr="005D783C">
        <w:t>ие</w:t>
      </w:r>
      <w:r w:rsidRPr="005D783C">
        <w:rPr>
          <w:spacing w:val="-2"/>
        </w:rPr>
        <w:t>аспекты.</w:t>
      </w:r>
    </w:p>
    <w:p w:rsidR="00C13122" w:rsidRPr="005D783C" w:rsidRDefault="006C0849" w:rsidP="00C22C65">
      <w:pPr>
        <w:pStyle w:val="a3"/>
        <w:ind w:left="658" w:right="712"/>
      </w:pPr>
      <w:r w:rsidRPr="005D783C">
        <w:t>У обучающегося будут сформированы следующие базовые исследовательские действия как часть познавательных универсальных учебных действий:</w:t>
      </w:r>
    </w:p>
    <w:p w:rsidR="00C13122" w:rsidRPr="005D783C" w:rsidRDefault="006C0849" w:rsidP="00C22C65">
      <w:pPr>
        <w:pStyle w:val="a3"/>
        <w:ind w:left="658" w:right="708"/>
      </w:pPr>
      <w:r w:rsidRPr="005D783C">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C13122" w:rsidRPr="005D783C" w:rsidRDefault="006C0849" w:rsidP="00C22C65">
      <w:pPr>
        <w:pStyle w:val="a3"/>
        <w:ind w:left="658" w:right="707"/>
      </w:pPr>
      <w:r w:rsidRPr="005D783C">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C22C65">
      <w:pPr>
        <w:pStyle w:val="a3"/>
        <w:ind w:left="1368" w:firstLine="0"/>
      </w:pPr>
      <w:r w:rsidRPr="005D783C">
        <w:t>владетьнаучнойтерминологией,ключевымипонятиямии</w:t>
      </w:r>
      <w:r w:rsidRPr="005D783C">
        <w:rPr>
          <w:spacing w:val="-2"/>
        </w:rPr>
        <w:t>методами;</w:t>
      </w:r>
    </w:p>
    <w:p w:rsidR="00C13122" w:rsidRPr="005D783C" w:rsidRDefault="00C13122" w:rsidP="00C22C65">
      <w:pPr>
        <w:pStyle w:val="a3"/>
        <w:ind w:left="0" w:firstLine="0"/>
        <w:jc w:val="left"/>
      </w:pPr>
    </w:p>
    <w:p w:rsidR="00C13122" w:rsidRPr="005D783C" w:rsidRDefault="006C0849" w:rsidP="00C22C65">
      <w:pPr>
        <w:pStyle w:val="a3"/>
        <w:ind w:left="658" w:right="711"/>
      </w:pPr>
      <w:r w:rsidRPr="005D783C">
        <w:t xml:space="preserve">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C22C65">
      <w:pPr>
        <w:pStyle w:val="a3"/>
        <w:ind w:left="658" w:right="709"/>
      </w:pPr>
      <w:r w:rsidRPr="005D783C">
        <w:t>выявлятьпричинно-следственныесвязииактуализироватьзадачу,выдвигатьгипотезуее решения, находить аргументы для доказательства своих утверждений, задавать параметры и критерии решения;</w:t>
      </w:r>
    </w:p>
    <w:p w:rsidR="00C13122" w:rsidRPr="005D783C" w:rsidRDefault="006C0849" w:rsidP="00C22C65">
      <w:pPr>
        <w:pStyle w:val="a3"/>
        <w:ind w:left="658" w:right="711"/>
      </w:pPr>
      <w:r w:rsidRPr="005D783C">
        <w:t>анализироватьполученныев ходерешениязадачи результаты, критически оценивать их достоверность, прогнозировать изменение в новых условиях;</w:t>
      </w:r>
    </w:p>
    <w:p w:rsidR="00C13122" w:rsidRPr="005D783C" w:rsidRDefault="006C0849" w:rsidP="00C22C65">
      <w:pPr>
        <w:pStyle w:val="a3"/>
        <w:ind w:left="1368" w:firstLine="0"/>
      </w:pPr>
      <w:r w:rsidRPr="005D783C">
        <w:t>даватьоценкуновымситуациям,оцениватьприобретенный</w:t>
      </w:r>
      <w:r w:rsidRPr="005D783C">
        <w:rPr>
          <w:spacing w:val="-2"/>
        </w:rPr>
        <w:t>опыт;</w:t>
      </w:r>
    </w:p>
    <w:p w:rsidR="00C13122" w:rsidRPr="005D783C" w:rsidRDefault="00C13122" w:rsidP="00C22C65">
      <w:pPr>
        <w:pStyle w:val="a3"/>
        <w:ind w:left="0" w:firstLine="0"/>
        <w:jc w:val="left"/>
      </w:pPr>
    </w:p>
    <w:p w:rsidR="00C13122" w:rsidRPr="005D783C" w:rsidRDefault="006C0849" w:rsidP="00C22C65">
      <w:pPr>
        <w:pStyle w:val="a3"/>
        <w:ind w:left="1368" w:right="705" w:firstLine="0"/>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C22C65">
      <w:pPr>
        <w:pStyle w:val="a3"/>
        <w:ind w:left="658" w:right="709"/>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C22C65">
      <w:pPr>
        <w:pStyle w:val="a3"/>
        <w:ind w:left="658" w:right="710"/>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C22C65">
      <w:pPr>
        <w:pStyle w:val="a3"/>
        <w:ind w:left="658" w:right="707"/>
      </w:pPr>
      <w:r w:rsidRPr="005D783C">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поискапутейихрешения,дляанализа,систематизациииинтерпретацииинформацииразличных видов и форм представления;</w:t>
      </w:r>
    </w:p>
    <w:p w:rsidR="00C13122" w:rsidRPr="005D783C" w:rsidRDefault="006C0849" w:rsidP="00C22C65">
      <w:pPr>
        <w:pStyle w:val="a3"/>
        <w:ind w:left="1368" w:firstLine="0"/>
      </w:pPr>
      <w:r w:rsidRPr="005D783C">
        <w:t>выбиратьоптимальнуюформупредставленияивизуализацииинформациисучетом</w:t>
      </w:r>
      <w:r w:rsidRPr="005D783C">
        <w:rPr>
          <w:spacing w:val="-5"/>
        </w:rPr>
        <w:t>ее</w:t>
      </w:r>
    </w:p>
    <w:p w:rsidR="00C13122" w:rsidRPr="005D783C" w:rsidRDefault="006C0849" w:rsidP="00C22C65">
      <w:pPr>
        <w:pStyle w:val="a3"/>
        <w:ind w:left="1368" w:right="4858" w:hanging="711"/>
      </w:pPr>
      <w:r w:rsidRPr="005D783C">
        <w:t>назначения(тексты,картосхемы,диаграммыидругие); оценивать достоверность информации;</w:t>
      </w:r>
    </w:p>
    <w:p w:rsidR="00C13122" w:rsidRPr="005D783C" w:rsidRDefault="006C0849" w:rsidP="00C22C65">
      <w:pPr>
        <w:pStyle w:val="a3"/>
        <w:ind w:left="658" w:right="708"/>
      </w:pPr>
      <w:r w:rsidRPr="005D783C">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гигиены,ресурсосбережения,правовыхиэтическихнорм,норминформационнойбезопасности;</w:t>
      </w:r>
    </w:p>
    <w:p w:rsidR="00C13122" w:rsidRPr="005D783C" w:rsidRDefault="006C0849" w:rsidP="00C22C65">
      <w:pPr>
        <w:pStyle w:val="a3"/>
        <w:ind w:left="658" w:right="708"/>
      </w:pPr>
      <w:r w:rsidRPr="005D783C">
        <w:t xml:space="preserve">владетьнавыкамираспознаванияизащитыинформации,информационнойбезопасности </w:t>
      </w:r>
      <w:r w:rsidRPr="005D783C">
        <w:rPr>
          <w:spacing w:val="-2"/>
        </w:rPr>
        <w:t>личности.</w:t>
      </w:r>
    </w:p>
    <w:p w:rsidR="00C13122" w:rsidRPr="005D783C" w:rsidRDefault="006C0849" w:rsidP="00C22C65">
      <w:pPr>
        <w:pStyle w:val="a3"/>
        <w:ind w:left="658" w:right="710"/>
      </w:pPr>
      <w:r w:rsidRPr="005D783C">
        <w:t>У обучающегося будут сформированы умения общения как часть коммуникативных универсальных учебных действий:</w:t>
      </w:r>
    </w:p>
    <w:p w:rsidR="00C13122" w:rsidRPr="005D783C" w:rsidRDefault="006C0849" w:rsidP="00C22C65">
      <w:pPr>
        <w:pStyle w:val="a3"/>
        <w:ind w:left="1368" w:firstLine="0"/>
      </w:pPr>
      <w:r w:rsidRPr="005D783C">
        <w:t>владетьразличнымиспособамиобщенияи</w:t>
      </w:r>
      <w:r w:rsidRPr="005D783C">
        <w:rPr>
          <w:spacing w:val="-2"/>
        </w:rPr>
        <w:t>взаимодействия;</w:t>
      </w:r>
    </w:p>
    <w:p w:rsidR="00C13122" w:rsidRPr="005D783C" w:rsidRDefault="006C0849" w:rsidP="00C22C65">
      <w:pPr>
        <w:pStyle w:val="a3"/>
        <w:ind w:left="1368" w:firstLine="0"/>
      </w:pPr>
      <w:r w:rsidRPr="005D783C">
        <w:t>аргументированновестидиалог,уметьсмягчатьконфликтные</w:t>
      </w:r>
      <w:r w:rsidRPr="005D783C">
        <w:rPr>
          <w:spacing w:val="-2"/>
        </w:rPr>
        <w:t>ситуации;</w:t>
      </w:r>
    </w:p>
    <w:p w:rsidR="00C13122" w:rsidRPr="005D783C" w:rsidRDefault="00C13122" w:rsidP="00C22C65">
      <w:pPr>
        <w:pStyle w:val="a3"/>
        <w:ind w:left="0" w:firstLine="0"/>
        <w:jc w:val="left"/>
      </w:pPr>
    </w:p>
    <w:p w:rsidR="00C13122" w:rsidRPr="005D783C" w:rsidRDefault="006C0849" w:rsidP="00C22C65">
      <w:pPr>
        <w:pStyle w:val="a3"/>
        <w:ind w:left="658" w:right="705"/>
      </w:pPr>
      <w:r w:rsidRPr="005D783C">
        <w:t>сопоставлять свои суждения по географическим вопросам с суждениями других участниковдиалога,обнаруживатьразличиеисходствопозиций,задаватьвопросыпосуществу обсуждаемой темы;</w:t>
      </w:r>
    </w:p>
    <w:p w:rsidR="00C13122" w:rsidRPr="005D783C" w:rsidRDefault="006C0849" w:rsidP="00C22C65">
      <w:pPr>
        <w:pStyle w:val="a3"/>
        <w:ind w:left="658" w:right="711"/>
      </w:pPr>
      <w:r w:rsidRPr="005D783C">
        <w:t>развернуто и логично излагать свою точку зрения по географическим аспектам различных вопросов с использованием языковых средств.</w:t>
      </w:r>
    </w:p>
    <w:p w:rsidR="00C13122" w:rsidRPr="005D783C" w:rsidRDefault="006C0849" w:rsidP="00C22C65">
      <w:pPr>
        <w:pStyle w:val="a3"/>
        <w:ind w:left="658" w:right="709"/>
      </w:pPr>
      <w:r w:rsidRPr="005D783C">
        <w:t xml:space="preserve">У обучающегося будут сформированы умения совместной деятельности как часть </w:t>
      </w:r>
      <w:r w:rsidRPr="005D783C">
        <w:lastRenderedPageBreak/>
        <w:t>коммуникативных универсальных учебных действий:</w:t>
      </w:r>
    </w:p>
    <w:p w:rsidR="00C13122" w:rsidRPr="005D783C" w:rsidRDefault="006C0849" w:rsidP="00C22C65">
      <w:pPr>
        <w:pStyle w:val="a3"/>
        <w:ind w:left="1368" w:firstLine="0"/>
      </w:pPr>
      <w:r w:rsidRPr="005D783C">
        <w:t>использоватьпреимуществакоманднойииндивидуальной</w:t>
      </w:r>
      <w:r w:rsidRPr="005D783C">
        <w:rPr>
          <w:spacing w:val="-2"/>
        </w:rPr>
        <w:t>работы;</w:t>
      </w:r>
    </w:p>
    <w:p w:rsidR="00C13122" w:rsidRPr="005D783C" w:rsidRDefault="006C0849" w:rsidP="00C22C65">
      <w:pPr>
        <w:pStyle w:val="a3"/>
        <w:ind w:left="658" w:right="708"/>
      </w:pPr>
      <w:r w:rsidRPr="005D783C">
        <w:t>выбирать тематику и методы совместных действий с учетом общих интересов и возможностей каждого члена коллектива;</w:t>
      </w:r>
    </w:p>
    <w:p w:rsidR="00C13122" w:rsidRPr="005D783C" w:rsidRDefault="006C0849" w:rsidP="00C22C65">
      <w:pPr>
        <w:pStyle w:val="a3"/>
        <w:ind w:left="658" w:right="707"/>
      </w:pPr>
      <w:r w:rsidRPr="005D783C">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13122" w:rsidRPr="005D783C" w:rsidRDefault="006C0849" w:rsidP="00C22C65">
      <w:pPr>
        <w:pStyle w:val="a3"/>
        <w:ind w:left="658" w:right="708"/>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C22C65">
      <w:pPr>
        <w:pStyle w:val="a3"/>
        <w:ind w:left="658" w:right="710"/>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C22C65">
      <w:pPr>
        <w:pStyle w:val="a3"/>
        <w:ind w:left="1368" w:firstLine="0"/>
      </w:pPr>
      <w:r w:rsidRPr="005D783C">
        <w:t>Уобучающегосябудутсформированыумениясамоорганизациикакчасти</w:t>
      </w:r>
      <w:r w:rsidRPr="005D783C">
        <w:rPr>
          <w:spacing w:val="-2"/>
        </w:rPr>
        <w:t>регулятивных</w:t>
      </w:r>
    </w:p>
    <w:p w:rsidR="00C13122" w:rsidRPr="005D783C" w:rsidRDefault="006C0849" w:rsidP="00C22C65">
      <w:pPr>
        <w:pStyle w:val="a3"/>
        <w:ind w:left="658" w:firstLine="0"/>
        <w:jc w:val="left"/>
      </w:pPr>
      <w:r w:rsidRPr="005D783C">
        <w:t>универсальныхучебных</w:t>
      </w:r>
      <w:r w:rsidRPr="005D783C">
        <w:rPr>
          <w:spacing w:val="-2"/>
        </w:rPr>
        <w:t>действий:</w:t>
      </w:r>
    </w:p>
    <w:p w:rsidR="00C13122" w:rsidRPr="005D783C" w:rsidRDefault="006C0849" w:rsidP="00C22C65">
      <w:pPr>
        <w:pStyle w:val="a3"/>
        <w:ind w:left="658" w:right="710"/>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C22C65">
      <w:pPr>
        <w:pStyle w:val="a3"/>
        <w:ind w:left="658" w:right="704"/>
      </w:pPr>
      <w:r w:rsidRPr="005D783C">
        <w:t>самостоятельно составлять план решения проблемы с учетом имеющихся ресурсов, собственных возможностей и предпочтений;</w:t>
      </w:r>
    </w:p>
    <w:p w:rsidR="00C13122" w:rsidRPr="005D783C" w:rsidRDefault="006C0849" w:rsidP="00C22C65">
      <w:pPr>
        <w:pStyle w:val="a3"/>
        <w:ind w:left="1368" w:firstLine="0"/>
      </w:pPr>
      <w:r w:rsidRPr="005D783C">
        <w:t xml:space="preserve">даватьоценкуновым </w:t>
      </w:r>
      <w:r w:rsidRPr="005D783C">
        <w:rPr>
          <w:spacing w:val="-2"/>
        </w:rPr>
        <w:t>ситуациям;</w:t>
      </w:r>
    </w:p>
    <w:p w:rsidR="00C13122" w:rsidRPr="005D783C" w:rsidRDefault="006C0849" w:rsidP="00C22C65">
      <w:pPr>
        <w:pStyle w:val="a3"/>
        <w:ind w:left="1368" w:firstLine="0"/>
      </w:pPr>
      <w:r w:rsidRPr="005D783C">
        <w:t>расширятьрамки учебногопредметанаосновеличных</w:t>
      </w:r>
      <w:r w:rsidRPr="005D783C">
        <w:rPr>
          <w:spacing w:val="-2"/>
        </w:rPr>
        <w:t>предпочтений;</w:t>
      </w:r>
    </w:p>
    <w:p w:rsidR="00C13122" w:rsidRPr="005D783C" w:rsidRDefault="006C0849" w:rsidP="00C22C65">
      <w:pPr>
        <w:pStyle w:val="a3"/>
        <w:ind w:left="1368" w:right="288" w:firstLine="0"/>
        <w:jc w:val="left"/>
      </w:pPr>
      <w:r w:rsidRPr="005D783C">
        <w:t>делатьосознанныйвыбор,аргументироватьего,братьответственностьзарешение; оценивать приобретенный опыт;</w:t>
      </w:r>
    </w:p>
    <w:p w:rsidR="00C13122" w:rsidRPr="005D783C" w:rsidRDefault="006C0849" w:rsidP="00C22C65">
      <w:pPr>
        <w:pStyle w:val="a3"/>
        <w:ind w:left="658" w:right="288"/>
        <w:jc w:val="left"/>
      </w:pPr>
      <w:r w:rsidRPr="005D783C">
        <w:t>способствоватьформированиюипроявлениюширокойэрудициивразныхобластях знаний, постоянно повышать свой образовательный и культурный уровень.</w:t>
      </w:r>
    </w:p>
    <w:p w:rsidR="00C13122" w:rsidRPr="005D783C" w:rsidRDefault="006C0849" w:rsidP="00C22C65">
      <w:pPr>
        <w:pStyle w:val="a3"/>
        <w:ind w:left="658" w:right="288"/>
        <w:jc w:val="left"/>
      </w:pPr>
      <w:r w:rsidRPr="005D783C">
        <w:t>Уобучающегосябудутсформированыумениясамоконтролякакчастирегулятивных универсальных учебных действий:</w:t>
      </w:r>
    </w:p>
    <w:p w:rsidR="00C13122" w:rsidRPr="005D783C" w:rsidRDefault="006C0849" w:rsidP="00C22C65">
      <w:pPr>
        <w:pStyle w:val="a3"/>
        <w:ind w:left="1368" w:firstLine="0"/>
        <w:jc w:val="left"/>
      </w:pPr>
      <w:r w:rsidRPr="005D783C">
        <w:t>даватьоценкуновымситуациям,оцениватьсоответствиерезультатов</w:t>
      </w:r>
      <w:r w:rsidRPr="005D783C">
        <w:rPr>
          <w:spacing w:val="-2"/>
        </w:rPr>
        <w:t xml:space="preserve"> целям;</w:t>
      </w:r>
    </w:p>
    <w:p w:rsidR="00C13122" w:rsidRPr="005D783C" w:rsidRDefault="006C0849" w:rsidP="00C22C65">
      <w:pPr>
        <w:pStyle w:val="a3"/>
        <w:ind w:left="658" w:right="288"/>
        <w:jc w:val="left"/>
      </w:pPr>
      <w:r w:rsidRPr="005D783C">
        <w:t>владетьнавыкамипознавательнойрефлексиикакосознаниясовершаемыхдействийи мыслительных процессов, их результатов и оснований;</w:t>
      </w:r>
    </w:p>
    <w:p w:rsidR="00C13122" w:rsidRPr="005D783C" w:rsidRDefault="006C0849" w:rsidP="00C22C65">
      <w:pPr>
        <w:pStyle w:val="a3"/>
        <w:ind w:left="1368" w:firstLine="0"/>
        <w:jc w:val="left"/>
      </w:pPr>
      <w:r w:rsidRPr="005D783C">
        <w:t xml:space="preserve">оцениватьрискиисвоевременноприниматьрешенияпоих </w:t>
      </w:r>
      <w:r w:rsidRPr="005D783C">
        <w:rPr>
          <w:spacing w:val="-2"/>
        </w:rPr>
        <w:t>снижению;</w:t>
      </w:r>
    </w:p>
    <w:p w:rsidR="00C13122" w:rsidRPr="005D783C" w:rsidRDefault="006C0849" w:rsidP="00C22C65">
      <w:pPr>
        <w:pStyle w:val="a3"/>
        <w:ind w:left="1368" w:right="710" w:firstLine="0"/>
        <w:jc w:val="left"/>
      </w:pPr>
      <w:r w:rsidRPr="005D783C">
        <w:t>использовать приемы рефлексии для оценки ситуации, выбора верного решения; приниматьмотивыиаргументыдругихлюдейприанализерезультатовдеятельности;</w:t>
      </w:r>
    </w:p>
    <w:p w:rsidR="00C13122" w:rsidRPr="005D783C" w:rsidRDefault="006C0849" w:rsidP="00C22C65">
      <w:pPr>
        <w:pStyle w:val="a3"/>
        <w:ind w:left="658" w:right="288"/>
        <w:jc w:val="left"/>
      </w:pPr>
      <w:r w:rsidRPr="005D783C">
        <w:t>Уобучающегосябудетразвиватьсяэмоциональныйинтеллект,предполагающий</w:t>
      </w:r>
      <w:r w:rsidRPr="005D783C">
        <w:rPr>
          <w:spacing w:val="-2"/>
        </w:rPr>
        <w:t>сформированность:</w:t>
      </w:r>
    </w:p>
    <w:p w:rsidR="00C13122" w:rsidRPr="005D783C" w:rsidRDefault="006C0849" w:rsidP="00C22C65">
      <w:pPr>
        <w:pStyle w:val="a3"/>
        <w:ind w:left="658" w:right="710"/>
        <w:jc w:val="left"/>
      </w:pPr>
      <w:r w:rsidRPr="005D783C">
        <w:t>самосознания,включающегоспособностьпониматьсвоеэмоциональноесостояние, видеть направления развития собственной эмоциональной сферы, быть уверенным в себе;</w:t>
      </w:r>
    </w:p>
    <w:p w:rsidR="00C13122" w:rsidRPr="005D783C" w:rsidRDefault="006C0849" w:rsidP="00C22C65">
      <w:pPr>
        <w:pStyle w:val="a3"/>
        <w:tabs>
          <w:tab w:val="left" w:pos="2704"/>
          <w:tab w:val="left" w:pos="4609"/>
          <w:tab w:val="left" w:pos="5038"/>
          <w:tab w:val="left" w:pos="5710"/>
          <w:tab w:val="left" w:pos="7060"/>
          <w:tab w:val="left" w:pos="8559"/>
          <w:tab w:val="left" w:pos="10375"/>
        </w:tabs>
        <w:ind w:left="658" w:right="709"/>
        <w:jc w:val="left"/>
      </w:pPr>
      <w:r w:rsidRPr="005D783C">
        <w:rPr>
          <w:spacing w:val="-2"/>
        </w:rPr>
        <w:t>принимать</w:t>
      </w:r>
      <w:r w:rsidRPr="005D783C">
        <w:tab/>
      </w:r>
      <w:r w:rsidRPr="005D783C">
        <w:rPr>
          <w:spacing w:val="-2"/>
        </w:rPr>
        <w:t>ответственность</w:t>
      </w:r>
      <w:r w:rsidRPr="005D783C">
        <w:tab/>
      </w:r>
      <w:r w:rsidRPr="005D783C">
        <w:rPr>
          <w:spacing w:val="-6"/>
        </w:rPr>
        <w:t>за</w:t>
      </w:r>
      <w:r w:rsidRPr="005D783C">
        <w:tab/>
      </w:r>
      <w:r w:rsidRPr="005D783C">
        <w:rPr>
          <w:spacing w:val="-4"/>
        </w:rPr>
        <w:t>свое</w:t>
      </w:r>
      <w:r w:rsidRPr="005D783C">
        <w:tab/>
      </w:r>
      <w:r w:rsidRPr="005D783C">
        <w:rPr>
          <w:spacing w:val="-2"/>
        </w:rPr>
        <w:t>поведение,</w:t>
      </w:r>
      <w:r w:rsidRPr="005D783C">
        <w:tab/>
      </w:r>
      <w:r w:rsidRPr="005D783C">
        <w:rPr>
          <w:spacing w:val="-2"/>
        </w:rPr>
        <w:t>способность</w:t>
      </w:r>
      <w:r w:rsidRPr="005D783C">
        <w:tab/>
      </w:r>
      <w:r w:rsidRPr="005D783C">
        <w:rPr>
          <w:spacing w:val="-2"/>
        </w:rPr>
        <w:t>адаптироваться</w:t>
      </w:r>
      <w:r w:rsidRPr="005D783C">
        <w:tab/>
      </w:r>
      <w:r w:rsidRPr="005D783C">
        <w:rPr>
          <w:spacing w:val="-10"/>
        </w:rPr>
        <w:t xml:space="preserve">к </w:t>
      </w:r>
      <w:r w:rsidRPr="005D783C">
        <w:t>эмоциональным изменениям и проявлять гибкость, быть открытым новому;</w:t>
      </w:r>
    </w:p>
    <w:p w:rsidR="00C13122" w:rsidRPr="005D783C" w:rsidRDefault="006C0849" w:rsidP="00C22C65">
      <w:pPr>
        <w:pStyle w:val="a3"/>
        <w:ind w:left="658" w:right="288"/>
        <w:jc w:val="left"/>
      </w:pPr>
      <w:r w:rsidRPr="005D783C">
        <w:t>внутреннеймотивации,включающейстремлениекдостижениюцелииуспеху,оптимизм, инициативность, умение действовать, исходя из своих возможностей;</w:t>
      </w:r>
    </w:p>
    <w:p w:rsidR="00C13122" w:rsidRPr="005D783C" w:rsidRDefault="006C0849" w:rsidP="00C22C65">
      <w:pPr>
        <w:pStyle w:val="a3"/>
        <w:tabs>
          <w:tab w:val="left" w:pos="2488"/>
          <w:tab w:val="left" w:pos="4047"/>
          <w:tab w:val="left" w:pos="5525"/>
          <w:tab w:val="left" w:pos="6709"/>
          <w:tab w:val="left" w:pos="8493"/>
          <w:tab w:val="left" w:pos="9730"/>
        </w:tabs>
        <w:ind w:left="1368" w:firstLine="0"/>
        <w:jc w:val="left"/>
      </w:pPr>
      <w:r w:rsidRPr="005D783C">
        <w:rPr>
          <w:spacing w:val="-2"/>
        </w:rPr>
        <w:t>эмпатии,</w:t>
      </w:r>
      <w:r w:rsidRPr="005D783C">
        <w:tab/>
      </w:r>
      <w:r w:rsidRPr="005D783C">
        <w:rPr>
          <w:spacing w:val="-2"/>
        </w:rPr>
        <w:t>включающей</w:t>
      </w:r>
      <w:r w:rsidRPr="005D783C">
        <w:tab/>
      </w:r>
      <w:r w:rsidRPr="005D783C">
        <w:rPr>
          <w:spacing w:val="-2"/>
        </w:rPr>
        <w:t>способность</w:t>
      </w:r>
      <w:r w:rsidRPr="005D783C">
        <w:tab/>
      </w:r>
      <w:r w:rsidRPr="005D783C">
        <w:rPr>
          <w:spacing w:val="-2"/>
        </w:rPr>
        <w:t>понимать</w:t>
      </w:r>
      <w:r w:rsidRPr="005D783C">
        <w:tab/>
      </w:r>
      <w:r w:rsidRPr="005D783C">
        <w:rPr>
          <w:spacing w:val="-2"/>
        </w:rPr>
        <w:t>эмоциональное</w:t>
      </w:r>
      <w:r w:rsidRPr="005D783C">
        <w:tab/>
      </w:r>
      <w:r w:rsidRPr="005D783C">
        <w:rPr>
          <w:spacing w:val="-2"/>
        </w:rPr>
        <w:t>состояние</w:t>
      </w:r>
      <w:r w:rsidRPr="005D783C">
        <w:tab/>
      </w:r>
      <w:r w:rsidRPr="005D783C">
        <w:rPr>
          <w:spacing w:val="-2"/>
        </w:rPr>
        <w:t>других,</w:t>
      </w:r>
    </w:p>
    <w:p w:rsidR="00C13122" w:rsidRPr="005D783C" w:rsidRDefault="006C0849" w:rsidP="00C22C65">
      <w:pPr>
        <w:pStyle w:val="a3"/>
        <w:ind w:left="658" w:firstLine="0"/>
        <w:jc w:val="left"/>
      </w:pPr>
      <w:r w:rsidRPr="005D783C">
        <w:t>учитыватьегоприосуществлениикоммуникации,способностьксочувствиюи</w:t>
      </w:r>
      <w:r w:rsidRPr="005D783C">
        <w:rPr>
          <w:spacing w:val="-2"/>
        </w:rPr>
        <w:t>сопереживанию;</w:t>
      </w:r>
    </w:p>
    <w:p w:rsidR="00C13122" w:rsidRPr="005D783C" w:rsidRDefault="00C13122" w:rsidP="00C22C65">
      <w:pPr>
        <w:pStyle w:val="a3"/>
        <w:ind w:left="0" w:firstLine="0"/>
        <w:jc w:val="left"/>
      </w:pPr>
    </w:p>
    <w:p w:rsidR="00C13122" w:rsidRPr="005D783C" w:rsidRDefault="006C0849" w:rsidP="00C22C65">
      <w:pPr>
        <w:pStyle w:val="a3"/>
        <w:ind w:left="658" w:right="288"/>
        <w:jc w:val="left"/>
      </w:pPr>
      <w:r w:rsidRPr="005D783C">
        <w:t>социальныхнавыков,включающихспособностьвыстраиватьотношениясдругими людьми, заботиться, проявлять интерес и разрешать конфликты.</w:t>
      </w:r>
    </w:p>
    <w:p w:rsidR="00C13122" w:rsidRPr="005D783C" w:rsidRDefault="006C0849" w:rsidP="00C22C65">
      <w:pPr>
        <w:pStyle w:val="a3"/>
        <w:ind w:left="658" w:right="710"/>
        <w:jc w:val="left"/>
      </w:pPr>
      <w:r w:rsidRPr="005D783C">
        <w:t>Уобучающегосябудутсформированыследующиеуменияпринятиясебяидругихлюдей как части регулятивных универсальных учебных действий:</w:t>
      </w:r>
    </w:p>
    <w:p w:rsidR="00C13122" w:rsidRPr="005D783C" w:rsidRDefault="006C0849" w:rsidP="00C22C65">
      <w:pPr>
        <w:pStyle w:val="a3"/>
        <w:ind w:left="1368" w:firstLine="0"/>
        <w:jc w:val="left"/>
      </w:pPr>
      <w:r w:rsidRPr="005D783C">
        <w:t>приниматьсебя,понимаясвоинедостаткиисвое</w:t>
      </w:r>
      <w:r w:rsidRPr="005D783C">
        <w:rPr>
          <w:spacing w:val="-2"/>
        </w:rPr>
        <w:t>поведение;</w:t>
      </w:r>
    </w:p>
    <w:p w:rsidR="00C13122" w:rsidRPr="005D783C" w:rsidRDefault="006C0849" w:rsidP="00C22C65">
      <w:pPr>
        <w:pStyle w:val="a3"/>
        <w:ind w:left="1368" w:right="288" w:firstLine="0"/>
        <w:jc w:val="left"/>
      </w:pPr>
      <w:r w:rsidRPr="005D783C">
        <w:t>приниматьмотивыиаргументыдругихлюдейприанализерезультатовдеятельности; признавать свое право и право других людей на ошибки;</w:t>
      </w:r>
    </w:p>
    <w:p w:rsidR="00C13122" w:rsidRPr="005D783C" w:rsidRDefault="006C0849" w:rsidP="00C22C65">
      <w:pPr>
        <w:pStyle w:val="a3"/>
        <w:ind w:left="1368" w:firstLine="0"/>
        <w:jc w:val="left"/>
      </w:pPr>
      <w:r w:rsidRPr="005D783C">
        <w:t>развиватьспособностьпониматьмирспозициидругого</w:t>
      </w:r>
      <w:r w:rsidRPr="005D783C">
        <w:rPr>
          <w:spacing w:val="-2"/>
        </w:rPr>
        <w:t xml:space="preserve"> человека.</w:t>
      </w:r>
    </w:p>
    <w:p w:rsidR="00C13122" w:rsidRPr="005D783C" w:rsidRDefault="006C0849" w:rsidP="00C22C65">
      <w:pPr>
        <w:pStyle w:val="a3"/>
        <w:ind w:left="658" w:right="709"/>
      </w:pPr>
      <w:r w:rsidRPr="005D783C">
        <w:t>Предметныерезультатыосвоенияпрограммыпогеографиинабазовомуровнекконцу10 класса должны отражать:</w:t>
      </w:r>
    </w:p>
    <w:p w:rsidR="00C13122" w:rsidRPr="005D783C" w:rsidRDefault="006C0849" w:rsidP="00C22C65">
      <w:pPr>
        <w:pStyle w:val="a4"/>
        <w:numPr>
          <w:ilvl w:val="0"/>
          <w:numId w:val="130"/>
        </w:numPr>
        <w:tabs>
          <w:tab w:val="left" w:pos="1688"/>
        </w:tabs>
        <w:ind w:right="710" w:firstLine="710"/>
        <w:rPr>
          <w:sz w:val="24"/>
          <w:szCs w:val="24"/>
        </w:rPr>
      </w:pPr>
      <w:r w:rsidRPr="005D783C">
        <w:rPr>
          <w:sz w:val="24"/>
          <w:szCs w:val="24"/>
        </w:rPr>
        <w:t xml:space="preserve">понимание роли и места современной географической науки в системе научных </w:t>
      </w:r>
      <w:r w:rsidRPr="005D783C">
        <w:rPr>
          <w:sz w:val="24"/>
          <w:szCs w:val="24"/>
        </w:rPr>
        <w:lastRenderedPageBreak/>
        <w:t>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C13122" w:rsidRPr="005D783C" w:rsidRDefault="006C0849" w:rsidP="00C22C65">
      <w:pPr>
        <w:pStyle w:val="a4"/>
        <w:numPr>
          <w:ilvl w:val="0"/>
          <w:numId w:val="130"/>
        </w:numPr>
        <w:tabs>
          <w:tab w:val="left" w:pos="1652"/>
        </w:tabs>
        <w:ind w:right="709" w:firstLine="710"/>
        <w:rPr>
          <w:sz w:val="24"/>
          <w:szCs w:val="24"/>
        </w:rPr>
      </w:pPr>
      <w:r w:rsidRPr="005D783C">
        <w:rPr>
          <w:sz w:val="24"/>
          <w:szCs w:val="24"/>
        </w:rPr>
        <w:t>освоение и применение знаний о размещении основных географических объектов и территориальной организации природы и общества:</w:t>
      </w:r>
    </w:p>
    <w:p w:rsidR="00C13122" w:rsidRPr="005D783C" w:rsidRDefault="006C0849" w:rsidP="00C22C65">
      <w:pPr>
        <w:pStyle w:val="a3"/>
        <w:ind w:left="658" w:right="710"/>
      </w:pPr>
      <w:r w:rsidRPr="005D783C">
        <w:t>выбирать и использовать источники географической информации для определения положения и взаиморасположения объектов в пространстве;</w:t>
      </w:r>
    </w:p>
    <w:p w:rsidR="00C13122" w:rsidRPr="005D783C" w:rsidRDefault="006C0849" w:rsidP="00C22C65">
      <w:pPr>
        <w:pStyle w:val="a3"/>
        <w:ind w:left="658" w:right="709"/>
      </w:pPr>
      <w:r w:rsidRPr="005D783C">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C13122" w:rsidRPr="005D783C" w:rsidRDefault="006C0849" w:rsidP="00C22C65">
      <w:pPr>
        <w:pStyle w:val="a3"/>
        <w:ind w:left="658" w:right="704"/>
      </w:pPr>
      <w:r w:rsidRPr="005D783C">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формамиправленияигосударственного устройства,стран -лидеровпопроизводствуосновных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rsidR="00C13122" w:rsidRPr="005D783C" w:rsidRDefault="006C0849" w:rsidP="00C22C65">
      <w:pPr>
        <w:pStyle w:val="a4"/>
        <w:numPr>
          <w:ilvl w:val="0"/>
          <w:numId w:val="130"/>
        </w:numPr>
        <w:tabs>
          <w:tab w:val="left" w:pos="1935"/>
        </w:tabs>
        <w:ind w:right="708" w:firstLine="710"/>
        <w:rPr>
          <w:sz w:val="24"/>
          <w:szCs w:val="24"/>
        </w:rPr>
      </w:pPr>
      <w:r w:rsidRPr="005D783C">
        <w:rPr>
          <w:sz w:val="24"/>
          <w:szCs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sidRPr="005D783C">
        <w:rPr>
          <w:spacing w:val="-2"/>
          <w:sz w:val="24"/>
          <w:szCs w:val="24"/>
        </w:rPr>
        <w:t>хозяйства:</w:t>
      </w:r>
    </w:p>
    <w:p w:rsidR="00C13122" w:rsidRPr="005D783C" w:rsidRDefault="006C0849" w:rsidP="00C22C65">
      <w:pPr>
        <w:pStyle w:val="a3"/>
        <w:ind w:left="658" w:right="714"/>
      </w:pPr>
      <w:r w:rsidRPr="005D783C">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C13122" w:rsidRPr="005D783C" w:rsidRDefault="006C0849" w:rsidP="00C22C65">
      <w:pPr>
        <w:pStyle w:val="a3"/>
        <w:ind w:left="658" w:right="702"/>
      </w:pPr>
      <w:r w:rsidRPr="005D783C">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населениямираиотдельныхстран,сиспользованиемисточниковгеографическойинформации,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крупнейшихстран,втомчислепоособенностямгеографическогоположения,формеправления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C13122" w:rsidRPr="005D783C" w:rsidRDefault="006C0849" w:rsidP="00C22C65">
      <w:pPr>
        <w:pStyle w:val="a3"/>
        <w:ind w:left="658" w:right="704"/>
      </w:pPr>
      <w:r w:rsidRPr="005D783C">
        <w:t>устанавливать взаимосвязи между социально-экономическими и геоэкологическими процессамииявлениями;междуприроднымиусловиямииразмещениемнаселения,втомчисле междуглобальнымизменениемклиматаиизменениемуровняМировогоокеана,хозяйственной деятельностьюивозможнымиизменениямивразмещениинаселения,междуразвитиемнаукии технологии и возможностями человека прогнозировать опасные природные явления и противостоять им;</w:t>
      </w:r>
    </w:p>
    <w:p w:rsidR="00C13122" w:rsidRPr="005D783C" w:rsidRDefault="006C0849" w:rsidP="00C22C65">
      <w:pPr>
        <w:pStyle w:val="a3"/>
        <w:ind w:left="658" w:right="710"/>
      </w:pPr>
      <w:r w:rsidRPr="005D783C">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C13122" w:rsidRPr="005D783C" w:rsidRDefault="006C0849" w:rsidP="00C22C65">
      <w:pPr>
        <w:pStyle w:val="a3"/>
        <w:ind w:left="658" w:right="711"/>
      </w:pPr>
      <w:r w:rsidRPr="005D783C">
        <w:t xml:space="preserve">формулировать и (или) обосновывать выводы на основе использования географических </w:t>
      </w:r>
      <w:r w:rsidRPr="005D783C">
        <w:rPr>
          <w:spacing w:val="-2"/>
        </w:rPr>
        <w:t>знаний;</w:t>
      </w:r>
    </w:p>
    <w:p w:rsidR="00C13122" w:rsidRPr="005D783C" w:rsidRDefault="006C0849" w:rsidP="00C22C65">
      <w:pPr>
        <w:pStyle w:val="a4"/>
        <w:numPr>
          <w:ilvl w:val="0"/>
          <w:numId w:val="130"/>
        </w:numPr>
        <w:tabs>
          <w:tab w:val="left" w:pos="1743"/>
        </w:tabs>
        <w:ind w:right="706" w:firstLine="710"/>
        <w:rPr>
          <w:sz w:val="24"/>
          <w:szCs w:val="24"/>
        </w:rPr>
      </w:pPr>
      <w:r w:rsidRPr="005D783C">
        <w:rPr>
          <w:sz w:val="24"/>
          <w:szCs w:val="24"/>
        </w:rPr>
        <w:t>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демографическийкризис,демографическийпереход,старениенаселения,составнаселения,</w:t>
      </w:r>
    </w:p>
    <w:p w:rsidR="00C13122" w:rsidRPr="005D783C" w:rsidRDefault="006C0849" w:rsidP="00C22C65">
      <w:pPr>
        <w:pStyle w:val="a3"/>
        <w:ind w:left="658" w:right="706" w:firstLine="0"/>
      </w:pPr>
      <w:r w:rsidRPr="005D783C">
        <w:t xml:space="preserve">структуранаселения,экономическиактивноенаселение,индексчеловеческогоразвития,народ, этнос, плотность населения, миграции населения, "климатические беженцы", расселение </w:t>
      </w:r>
      <w:r w:rsidRPr="005D783C">
        <w:lastRenderedPageBreak/>
        <w:t>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"энергопереход",международныеэкономическиеотношения,устойчивоеразвитиедлярешения учебных и (или) практико-ориентированных задач;</w:t>
      </w:r>
    </w:p>
    <w:p w:rsidR="00C13122" w:rsidRPr="005D783C" w:rsidRDefault="006C0849" w:rsidP="00C22C65">
      <w:pPr>
        <w:pStyle w:val="a4"/>
        <w:numPr>
          <w:ilvl w:val="0"/>
          <w:numId w:val="130"/>
        </w:numPr>
        <w:tabs>
          <w:tab w:val="left" w:pos="1659"/>
        </w:tabs>
        <w:ind w:right="712" w:firstLine="710"/>
        <w:rPr>
          <w:sz w:val="24"/>
          <w:szCs w:val="24"/>
        </w:rPr>
      </w:pPr>
      <w:r w:rsidRPr="005D783C">
        <w:rPr>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C13122" w:rsidRPr="005D783C" w:rsidRDefault="006C0849" w:rsidP="00C22C65">
      <w:pPr>
        <w:pStyle w:val="a4"/>
        <w:numPr>
          <w:ilvl w:val="0"/>
          <w:numId w:val="130"/>
        </w:numPr>
        <w:tabs>
          <w:tab w:val="left" w:pos="1798"/>
        </w:tabs>
        <w:ind w:right="703" w:firstLine="710"/>
        <w:rPr>
          <w:sz w:val="24"/>
          <w:szCs w:val="24"/>
        </w:rPr>
      </w:pPr>
      <w:r w:rsidRPr="005D783C">
        <w:rPr>
          <w:sz w:val="24"/>
          <w:szCs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w:t>
      </w:r>
      <w:r w:rsidRPr="005D783C">
        <w:rPr>
          <w:spacing w:val="-2"/>
          <w:sz w:val="24"/>
          <w:szCs w:val="24"/>
        </w:rPr>
        <w:t>прогнозирования:</w:t>
      </w:r>
    </w:p>
    <w:p w:rsidR="00C13122" w:rsidRPr="005D783C" w:rsidRDefault="006C0849" w:rsidP="00C22C65">
      <w:pPr>
        <w:pStyle w:val="a3"/>
        <w:ind w:left="658" w:right="705"/>
      </w:pPr>
      <w:r w:rsidRPr="005D783C">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C13122" w:rsidRPr="005D783C" w:rsidRDefault="006C0849" w:rsidP="00C22C65">
      <w:pPr>
        <w:pStyle w:val="a3"/>
        <w:ind w:left="658" w:right="701"/>
      </w:pPr>
      <w:r w:rsidRPr="005D783C">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 природных и экологических процессов и явлений;</w:t>
      </w:r>
    </w:p>
    <w:p w:rsidR="00C13122" w:rsidRPr="005D783C" w:rsidRDefault="006C0849" w:rsidP="00C22C65">
      <w:pPr>
        <w:pStyle w:val="a3"/>
        <w:ind w:left="658" w:right="704"/>
      </w:pPr>
      <w:r w:rsidRPr="005D783C">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C13122" w:rsidRPr="005D783C" w:rsidRDefault="006C0849" w:rsidP="00C22C65">
      <w:pPr>
        <w:pStyle w:val="a3"/>
        <w:ind w:left="658" w:right="711"/>
      </w:pPr>
      <w:r w:rsidRPr="005D783C">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w:t>
      </w:r>
      <w:r w:rsidRPr="005D783C">
        <w:rPr>
          <w:spacing w:val="-2"/>
        </w:rPr>
        <w:t>информации;</w:t>
      </w:r>
    </w:p>
    <w:p w:rsidR="00C13122" w:rsidRPr="005D783C" w:rsidRDefault="006C0849" w:rsidP="00C22C65">
      <w:pPr>
        <w:pStyle w:val="a3"/>
        <w:ind w:left="658" w:right="713"/>
      </w:pPr>
      <w:r w:rsidRPr="005D783C">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C13122" w:rsidRPr="005D783C" w:rsidRDefault="006C0849" w:rsidP="00C22C65">
      <w:pPr>
        <w:pStyle w:val="a3"/>
        <w:ind w:left="658" w:right="711"/>
      </w:pPr>
      <w:r w:rsidRPr="005D783C">
        <w:t>самостоятельно находить, отбирать и применять различные методы познания для решения практико-ориентированных задач;</w:t>
      </w:r>
    </w:p>
    <w:p w:rsidR="00C13122" w:rsidRPr="005D783C" w:rsidRDefault="006C0849" w:rsidP="00C22C65">
      <w:pPr>
        <w:pStyle w:val="a4"/>
        <w:numPr>
          <w:ilvl w:val="0"/>
          <w:numId w:val="130"/>
        </w:numPr>
        <w:tabs>
          <w:tab w:val="left" w:pos="1724"/>
        </w:tabs>
        <w:ind w:right="709" w:firstLine="710"/>
        <w:rPr>
          <w:sz w:val="24"/>
          <w:szCs w:val="24"/>
        </w:rPr>
      </w:pPr>
      <w:r w:rsidRPr="005D783C">
        <w:rPr>
          <w:sz w:val="24"/>
          <w:szCs w:val="24"/>
        </w:rPr>
        <w:t>владение умениями географического анализа и интерпретации информации из различных источников:</w:t>
      </w:r>
    </w:p>
    <w:p w:rsidR="00C13122" w:rsidRPr="005D783C" w:rsidRDefault="006C0849" w:rsidP="00C22C65">
      <w:pPr>
        <w:pStyle w:val="a3"/>
        <w:ind w:left="658" w:right="706"/>
      </w:pPr>
      <w:r w:rsidRPr="005D783C">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природнымиичеловеческимиресурсами,хозяйственногопотенциала,экологических проблем;</w:t>
      </w:r>
    </w:p>
    <w:p w:rsidR="00C13122" w:rsidRPr="005D783C" w:rsidRDefault="006C0849" w:rsidP="00C22C65">
      <w:pPr>
        <w:pStyle w:val="a3"/>
        <w:ind w:left="658" w:right="705"/>
      </w:pPr>
      <w:r w:rsidRPr="005D783C">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C13122" w:rsidRPr="005D783C" w:rsidRDefault="006C0849" w:rsidP="00C22C65">
      <w:pPr>
        <w:pStyle w:val="a3"/>
        <w:ind w:left="658" w:right="712"/>
      </w:pPr>
      <w:r w:rsidRPr="005D783C">
        <w:t>формулировать выводы и заключения на основе анализа и интерпретации информации из различных источников;</w:t>
      </w:r>
    </w:p>
    <w:p w:rsidR="00C13122" w:rsidRPr="005D783C" w:rsidRDefault="006C0849" w:rsidP="00C22C65">
      <w:pPr>
        <w:pStyle w:val="a3"/>
        <w:ind w:left="658" w:right="710"/>
      </w:pPr>
      <w:r w:rsidRPr="005D783C">
        <w:t xml:space="preserve">критически оценивать и интерпретировать информацию, получаемую из различных </w:t>
      </w:r>
      <w:r w:rsidRPr="005D783C">
        <w:rPr>
          <w:spacing w:val="-2"/>
        </w:rPr>
        <w:t>источников;</w:t>
      </w:r>
    </w:p>
    <w:p w:rsidR="00C13122" w:rsidRPr="005D783C" w:rsidRDefault="006C0849" w:rsidP="00C22C65">
      <w:pPr>
        <w:pStyle w:val="a3"/>
        <w:ind w:left="658" w:right="708"/>
      </w:pPr>
      <w:r w:rsidRPr="005D783C">
        <w:t>использоватьразличныеисточникигеографическойинформациидлярешенияучебныхи (или) практико-ориентированных задач;</w:t>
      </w:r>
    </w:p>
    <w:p w:rsidR="00C13122" w:rsidRPr="005D783C" w:rsidRDefault="006C0849" w:rsidP="00C22C65">
      <w:pPr>
        <w:pStyle w:val="a4"/>
        <w:numPr>
          <w:ilvl w:val="0"/>
          <w:numId w:val="130"/>
        </w:numPr>
        <w:tabs>
          <w:tab w:val="left" w:pos="1748"/>
        </w:tabs>
        <w:ind w:right="702" w:firstLine="710"/>
        <w:rPr>
          <w:sz w:val="24"/>
          <w:szCs w:val="24"/>
        </w:rPr>
      </w:pPr>
      <w:r w:rsidRPr="005D783C">
        <w:rPr>
          <w:sz w:val="24"/>
          <w:szCs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C13122" w:rsidRPr="005D783C" w:rsidRDefault="006C0849" w:rsidP="00C22C65">
      <w:pPr>
        <w:pStyle w:val="a3"/>
        <w:ind w:left="658" w:right="703"/>
      </w:pPr>
      <w:r w:rsidRPr="005D783C">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C13122" w:rsidRPr="005D783C" w:rsidRDefault="006C0849" w:rsidP="00C22C65">
      <w:pPr>
        <w:pStyle w:val="a3"/>
        <w:ind w:left="658" w:right="703"/>
      </w:pPr>
      <w:r w:rsidRPr="005D783C">
        <w:lastRenderedPageBreak/>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 ориентированных задач;</w:t>
      </w:r>
    </w:p>
    <w:p w:rsidR="00C13122" w:rsidRPr="005D783C" w:rsidRDefault="006C0849" w:rsidP="00C22C65">
      <w:pPr>
        <w:pStyle w:val="a4"/>
        <w:numPr>
          <w:ilvl w:val="0"/>
          <w:numId w:val="130"/>
        </w:numPr>
        <w:tabs>
          <w:tab w:val="left" w:pos="1815"/>
        </w:tabs>
        <w:ind w:right="710" w:firstLine="710"/>
        <w:rPr>
          <w:sz w:val="24"/>
          <w:szCs w:val="24"/>
        </w:rPr>
      </w:pPr>
      <w:r w:rsidRPr="005D783C">
        <w:rPr>
          <w:sz w:val="24"/>
          <w:szCs w:val="24"/>
        </w:rPr>
        <w:t>сформированность умений применять географические знания для оценки разнообразных явлений и процессов:</w:t>
      </w:r>
    </w:p>
    <w:p w:rsidR="00C13122" w:rsidRPr="005D783C" w:rsidRDefault="006C0849" w:rsidP="00C22C65">
      <w:pPr>
        <w:pStyle w:val="a3"/>
        <w:ind w:left="658" w:right="710"/>
      </w:pPr>
      <w:r w:rsidRPr="005D783C">
        <w:t>оценивать географические факторы, определяющие сущность и динамику важнейших социально-экономических и геоэкологических процессов;</w:t>
      </w:r>
    </w:p>
    <w:p w:rsidR="00C13122" w:rsidRPr="005D783C" w:rsidRDefault="006C0849" w:rsidP="00C22C65">
      <w:pPr>
        <w:pStyle w:val="a3"/>
        <w:ind w:left="1368" w:firstLine="0"/>
      </w:pPr>
      <w:r w:rsidRPr="005D783C">
        <w:t>оцениватьизученныесоциально-экономическиеигеоэкологическиепроцессыи</w:t>
      </w:r>
      <w:r w:rsidRPr="005D783C">
        <w:rPr>
          <w:spacing w:val="-2"/>
        </w:rPr>
        <w:t>явления,</w:t>
      </w:r>
    </w:p>
    <w:p w:rsidR="00C13122" w:rsidRPr="005D783C" w:rsidRDefault="006C0849" w:rsidP="00C22C65">
      <w:pPr>
        <w:pStyle w:val="a3"/>
        <w:ind w:left="658" w:right="705" w:firstLine="0"/>
      </w:pPr>
      <w:r w:rsidRPr="005D783C">
        <w:t>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C13122" w:rsidRPr="005D783C" w:rsidRDefault="006C0849" w:rsidP="00C22C65">
      <w:pPr>
        <w:pStyle w:val="a4"/>
        <w:numPr>
          <w:ilvl w:val="0"/>
          <w:numId w:val="130"/>
        </w:numPr>
        <w:tabs>
          <w:tab w:val="left" w:pos="1830"/>
        </w:tabs>
        <w:ind w:right="705" w:firstLine="710"/>
        <w:rPr>
          <w:sz w:val="24"/>
          <w:szCs w:val="24"/>
        </w:rPr>
      </w:pPr>
      <w:r w:rsidRPr="005D783C">
        <w:rPr>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особенностяхпроявленияглобальныхизмененийклимата,повышенияуровняМировогоокеана,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C13122" w:rsidRPr="005D783C" w:rsidRDefault="006C0849" w:rsidP="00C22C65">
      <w:pPr>
        <w:pStyle w:val="a3"/>
        <w:ind w:left="658" w:right="709"/>
      </w:pPr>
      <w:r w:rsidRPr="005D783C">
        <w:t>Предметныерезультатыосвоенияпрограммыпогеографиинабазовомуровнекконцу11 класса должны отражать:</w:t>
      </w:r>
    </w:p>
    <w:p w:rsidR="00C13122" w:rsidRPr="005D783C" w:rsidRDefault="006C0849" w:rsidP="00C22C65">
      <w:pPr>
        <w:pStyle w:val="a4"/>
        <w:numPr>
          <w:ilvl w:val="0"/>
          <w:numId w:val="129"/>
        </w:numPr>
        <w:tabs>
          <w:tab w:val="left" w:pos="1688"/>
        </w:tabs>
        <w:ind w:right="712" w:firstLine="710"/>
        <w:rPr>
          <w:sz w:val="24"/>
          <w:szCs w:val="24"/>
        </w:rPr>
      </w:pPr>
      <w:r w:rsidRPr="005D783C">
        <w:rPr>
          <w:sz w:val="24"/>
          <w:szCs w:val="24"/>
        </w:rPr>
        <w:t>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C13122" w:rsidRPr="005D783C" w:rsidRDefault="006C0849" w:rsidP="00C22C65">
      <w:pPr>
        <w:pStyle w:val="a4"/>
        <w:numPr>
          <w:ilvl w:val="0"/>
          <w:numId w:val="129"/>
        </w:numPr>
        <w:tabs>
          <w:tab w:val="left" w:pos="1652"/>
        </w:tabs>
        <w:ind w:right="709" w:firstLine="710"/>
        <w:rPr>
          <w:sz w:val="24"/>
          <w:szCs w:val="24"/>
        </w:rPr>
      </w:pPr>
      <w:r w:rsidRPr="005D783C">
        <w:rPr>
          <w:sz w:val="24"/>
          <w:szCs w:val="24"/>
        </w:rPr>
        <w:t>освоение и применение знаний о размещении основных географических объектов и территориальной организации природы и общества:</w:t>
      </w:r>
    </w:p>
    <w:p w:rsidR="00C13122" w:rsidRPr="005D783C" w:rsidRDefault="006C0849" w:rsidP="00C22C65">
      <w:pPr>
        <w:pStyle w:val="a3"/>
        <w:ind w:left="658" w:right="710"/>
      </w:pPr>
      <w:r w:rsidRPr="005D783C">
        <w:t>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C13122" w:rsidRPr="005D783C" w:rsidRDefault="006C0849" w:rsidP="00C22C65">
      <w:pPr>
        <w:pStyle w:val="a3"/>
        <w:ind w:left="658" w:right="709"/>
      </w:pPr>
      <w:r w:rsidRPr="005D783C">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w:t>
      </w:r>
      <w:r w:rsidRPr="005D783C">
        <w:rPr>
          <w:spacing w:val="-2"/>
        </w:rPr>
        <w:t>стран;</w:t>
      </w:r>
    </w:p>
    <w:p w:rsidR="00C13122" w:rsidRPr="005D783C" w:rsidRDefault="006C0849" w:rsidP="00C22C65">
      <w:pPr>
        <w:pStyle w:val="a4"/>
        <w:numPr>
          <w:ilvl w:val="0"/>
          <w:numId w:val="129"/>
        </w:numPr>
        <w:tabs>
          <w:tab w:val="left" w:pos="1935"/>
        </w:tabs>
        <w:ind w:right="709" w:firstLine="710"/>
        <w:rPr>
          <w:sz w:val="24"/>
          <w:szCs w:val="24"/>
        </w:rPr>
      </w:pPr>
      <w:r w:rsidRPr="005D783C">
        <w:rPr>
          <w:sz w:val="24"/>
          <w:szCs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sidRPr="005D783C">
        <w:rPr>
          <w:spacing w:val="-2"/>
          <w:sz w:val="24"/>
          <w:szCs w:val="24"/>
        </w:rPr>
        <w:t>хозяйства:</w:t>
      </w:r>
    </w:p>
    <w:p w:rsidR="00C13122" w:rsidRPr="005D783C" w:rsidRDefault="006C0849" w:rsidP="00C22C65">
      <w:pPr>
        <w:pStyle w:val="a3"/>
        <w:ind w:left="658" w:right="707"/>
      </w:pPr>
      <w:r w:rsidRPr="005D783C">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C13122" w:rsidRPr="005D783C" w:rsidRDefault="006C0849" w:rsidP="00C22C65">
      <w:pPr>
        <w:pStyle w:val="a3"/>
        <w:ind w:left="658" w:right="705"/>
      </w:pPr>
      <w:r w:rsidRPr="005D783C">
        <w:t>использовать знания об основных географических закономерностях для определения географическихфакторовмеждународнойхозяйственнойспециализацииизученныхстран;</w:t>
      </w:r>
    </w:p>
    <w:p w:rsidR="00C13122" w:rsidRPr="005D783C" w:rsidRDefault="006C0849" w:rsidP="00C22C65">
      <w:pPr>
        <w:pStyle w:val="a3"/>
        <w:ind w:left="658" w:right="705" w:firstLine="0"/>
      </w:pPr>
      <w:r w:rsidRPr="005D783C">
        <w:t>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труда(МГРТ);дляклассификациистранотдельныхрегионовмира,втомчислепоособенностям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rsidR="00C13122" w:rsidRPr="005D783C" w:rsidRDefault="006C0849" w:rsidP="00C22C65">
      <w:pPr>
        <w:pStyle w:val="a3"/>
        <w:ind w:left="658" w:right="704"/>
      </w:pPr>
      <w:r w:rsidRPr="005D783C">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населения,природными условиямииприродно-ресурснымкапиталомиотраслевойструктурой хозяйства изученных стран;</w:t>
      </w:r>
    </w:p>
    <w:p w:rsidR="00C13122" w:rsidRPr="005D783C" w:rsidRDefault="006C0849" w:rsidP="00C22C65">
      <w:pPr>
        <w:pStyle w:val="a3"/>
        <w:ind w:left="658" w:right="711"/>
      </w:pPr>
      <w:r w:rsidRPr="005D783C">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C13122" w:rsidRPr="005D783C" w:rsidRDefault="006C0849" w:rsidP="00C22C65">
      <w:pPr>
        <w:pStyle w:val="a3"/>
        <w:ind w:left="658" w:right="711"/>
      </w:pPr>
      <w:r w:rsidRPr="005D783C">
        <w:t xml:space="preserve">формулировать и (или) обосновывать выводы на основе использования географических </w:t>
      </w:r>
      <w:r w:rsidRPr="005D783C">
        <w:rPr>
          <w:spacing w:val="-2"/>
        </w:rPr>
        <w:t>знаний;</w:t>
      </w:r>
    </w:p>
    <w:p w:rsidR="00C13122" w:rsidRPr="005D783C" w:rsidRDefault="006C0849" w:rsidP="00C22C65">
      <w:pPr>
        <w:pStyle w:val="a4"/>
        <w:numPr>
          <w:ilvl w:val="0"/>
          <w:numId w:val="129"/>
        </w:numPr>
        <w:tabs>
          <w:tab w:val="left" w:pos="1743"/>
        </w:tabs>
        <w:ind w:right="704" w:firstLine="710"/>
        <w:rPr>
          <w:sz w:val="24"/>
          <w:szCs w:val="24"/>
        </w:rPr>
      </w:pPr>
      <w:r w:rsidRPr="005D783C">
        <w:rPr>
          <w:sz w:val="24"/>
          <w:szCs w:val="24"/>
        </w:rPr>
        <w:lastRenderedPageBreak/>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13122" w:rsidRPr="005D783C" w:rsidRDefault="006C0849" w:rsidP="00C22C65">
      <w:pPr>
        <w:pStyle w:val="a4"/>
        <w:numPr>
          <w:ilvl w:val="0"/>
          <w:numId w:val="129"/>
        </w:numPr>
        <w:tabs>
          <w:tab w:val="left" w:pos="1659"/>
        </w:tabs>
        <w:ind w:right="704" w:firstLine="710"/>
        <w:rPr>
          <w:sz w:val="24"/>
          <w:szCs w:val="24"/>
        </w:rPr>
      </w:pPr>
      <w:r w:rsidRPr="005D783C">
        <w:rPr>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выбиратьформуфиксациирезультатовнаблюдения(исследования);формулироватьобобщения</w:t>
      </w:r>
    </w:p>
    <w:p w:rsidR="00C13122" w:rsidRPr="005D783C" w:rsidRDefault="006C0849" w:rsidP="00C22C65">
      <w:pPr>
        <w:pStyle w:val="a3"/>
        <w:ind w:left="658" w:firstLine="0"/>
        <w:jc w:val="left"/>
      </w:pPr>
      <w:r w:rsidRPr="005D783C">
        <w:t>ивыводыпорезультатамнаблюдения</w:t>
      </w:r>
      <w:r w:rsidRPr="005D783C">
        <w:rPr>
          <w:spacing w:val="-2"/>
        </w:rPr>
        <w:t>(исследования);</w:t>
      </w:r>
    </w:p>
    <w:p w:rsidR="00C13122" w:rsidRPr="005D783C" w:rsidRDefault="00C13122" w:rsidP="00C22C65">
      <w:pPr>
        <w:pStyle w:val="a3"/>
        <w:ind w:left="0" w:firstLine="0"/>
        <w:jc w:val="left"/>
      </w:pPr>
    </w:p>
    <w:p w:rsidR="00C13122" w:rsidRPr="005D783C" w:rsidRDefault="006C0849" w:rsidP="00C22C65">
      <w:pPr>
        <w:pStyle w:val="a4"/>
        <w:numPr>
          <w:ilvl w:val="0"/>
          <w:numId w:val="129"/>
        </w:numPr>
        <w:tabs>
          <w:tab w:val="left" w:pos="1798"/>
        </w:tabs>
        <w:ind w:right="703" w:firstLine="710"/>
        <w:rPr>
          <w:sz w:val="24"/>
          <w:szCs w:val="24"/>
        </w:rPr>
      </w:pPr>
      <w:r w:rsidRPr="005D783C">
        <w:rPr>
          <w:sz w:val="24"/>
          <w:szCs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w:t>
      </w:r>
      <w:r w:rsidRPr="005D783C">
        <w:rPr>
          <w:spacing w:val="-2"/>
          <w:sz w:val="24"/>
          <w:szCs w:val="24"/>
        </w:rPr>
        <w:t>прогнозирования:</w:t>
      </w:r>
    </w:p>
    <w:p w:rsidR="00C13122" w:rsidRPr="005D783C" w:rsidRDefault="006C0849" w:rsidP="00C22C65">
      <w:pPr>
        <w:pStyle w:val="a3"/>
        <w:ind w:left="658" w:right="708"/>
      </w:pPr>
      <w:r w:rsidRPr="005D783C">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C13122" w:rsidRPr="005D783C" w:rsidRDefault="006C0849" w:rsidP="00C22C65">
      <w:pPr>
        <w:pStyle w:val="a3"/>
        <w:ind w:left="658" w:right="701"/>
      </w:pPr>
      <w:r w:rsidRPr="005D783C">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экономических,природныхиэкологическихпроцессовиявленийнатерриториирегионовмира и отдельных стран;</w:t>
      </w:r>
    </w:p>
    <w:p w:rsidR="00C13122" w:rsidRPr="005D783C" w:rsidRDefault="006C0849" w:rsidP="00C22C65">
      <w:pPr>
        <w:pStyle w:val="a3"/>
        <w:ind w:left="658" w:right="704"/>
      </w:pPr>
      <w:r w:rsidRPr="005D783C">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C13122" w:rsidRPr="005D783C" w:rsidRDefault="006C0849" w:rsidP="00C22C65">
      <w:pPr>
        <w:pStyle w:val="a3"/>
        <w:ind w:left="658" w:right="708"/>
      </w:pPr>
      <w:r w:rsidRPr="005D783C">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13122" w:rsidRPr="005D783C" w:rsidRDefault="006C0849" w:rsidP="00C22C65">
      <w:pPr>
        <w:pStyle w:val="a4"/>
        <w:numPr>
          <w:ilvl w:val="0"/>
          <w:numId w:val="129"/>
        </w:numPr>
        <w:tabs>
          <w:tab w:val="left" w:pos="1724"/>
        </w:tabs>
        <w:ind w:right="704" w:firstLine="710"/>
        <w:rPr>
          <w:sz w:val="24"/>
          <w:szCs w:val="24"/>
        </w:rPr>
      </w:pPr>
      <w:r w:rsidRPr="005D783C">
        <w:rPr>
          <w:sz w:val="24"/>
          <w:szCs w:val="24"/>
        </w:rPr>
        <w:t>владение умениями географического анализа и интерпретации информации из различных источников:</w:t>
      </w:r>
    </w:p>
    <w:p w:rsidR="00C13122" w:rsidRPr="005D783C" w:rsidRDefault="006C0849" w:rsidP="00C22C65">
      <w:pPr>
        <w:pStyle w:val="a3"/>
        <w:ind w:left="658" w:right="706"/>
      </w:pPr>
      <w:r w:rsidRPr="005D783C">
        <w:t>находить, отбирать, систематизировать информацию, необходимую для изучения регионовмираистран(втомчислеиРоссии),ихобеспеченностиприроднымиичеловеческими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rsidR="00C13122" w:rsidRPr="005D783C" w:rsidRDefault="006C0849" w:rsidP="00C22C65">
      <w:pPr>
        <w:pStyle w:val="a3"/>
        <w:ind w:left="658" w:right="709"/>
      </w:pPr>
      <w:r w:rsidRPr="005D783C">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C13122" w:rsidRPr="005D783C" w:rsidRDefault="006C0849" w:rsidP="00C22C65">
      <w:pPr>
        <w:pStyle w:val="a3"/>
        <w:ind w:left="1368" w:firstLine="0"/>
      </w:pPr>
      <w:r w:rsidRPr="005D783C">
        <w:t>формулироватьвыводыизаключениянаосновеанализаиинтерпретации</w:t>
      </w:r>
      <w:r w:rsidRPr="005D783C">
        <w:rPr>
          <w:spacing w:val="-2"/>
        </w:rPr>
        <w:t>информации</w:t>
      </w:r>
    </w:p>
    <w:p w:rsidR="00C13122" w:rsidRPr="005D783C" w:rsidRDefault="006C0849" w:rsidP="00C22C65">
      <w:pPr>
        <w:pStyle w:val="a3"/>
        <w:ind w:left="658" w:firstLine="0"/>
        <w:jc w:val="left"/>
      </w:pPr>
      <w:r w:rsidRPr="005D783C">
        <w:t>изразличных</w:t>
      </w:r>
      <w:r w:rsidRPr="005D783C">
        <w:rPr>
          <w:spacing w:val="-2"/>
        </w:rPr>
        <w:t xml:space="preserve"> источников;</w:t>
      </w:r>
    </w:p>
    <w:p w:rsidR="00C13122" w:rsidRPr="005D783C" w:rsidRDefault="00C13122" w:rsidP="00C22C65">
      <w:pPr>
        <w:pStyle w:val="a3"/>
        <w:ind w:left="0" w:firstLine="0"/>
        <w:jc w:val="left"/>
      </w:pPr>
    </w:p>
    <w:p w:rsidR="00C13122" w:rsidRPr="005D783C" w:rsidRDefault="006C0849" w:rsidP="00C22C65">
      <w:pPr>
        <w:pStyle w:val="a3"/>
        <w:ind w:left="658" w:right="713"/>
      </w:pPr>
      <w:r w:rsidRPr="005D783C">
        <w:lastRenderedPageBreak/>
        <w:t xml:space="preserve">критически оценивать и интерпретировать информацию, получаемую из различных </w:t>
      </w:r>
      <w:r w:rsidRPr="005D783C">
        <w:rPr>
          <w:spacing w:val="-2"/>
        </w:rPr>
        <w:t>источников;</w:t>
      </w:r>
    </w:p>
    <w:p w:rsidR="00C13122" w:rsidRPr="005D783C" w:rsidRDefault="006C0849" w:rsidP="00C22C65">
      <w:pPr>
        <w:pStyle w:val="a3"/>
        <w:ind w:left="658" w:right="708"/>
      </w:pPr>
      <w:r w:rsidRPr="005D783C">
        <w:t>использоватьразличныеисточникигеографическойинформациидлярешенияучебныхи (или) практико-ориентированных задач;</w:t>
      </w:r>
    </w:p>
    <w:p w:rsidR="00C13122" w:rsidRPr="005D783C" w:rsidRDefault="006C0849" w:rsidP="00C22C65">
      <w:pPr>
        <w:pStyle w:val="a4"/>
        <w:numPr>
          <w:ilvl w:val="0"/>
          <w:numId w:val="129"/>
        </w:numPr>
        <w:tabs>
          <w:tab w:val="left" w:pos="1748"/>
        </w:tabs>
        <w:ind w:right="706" w:firstLine="710"/>
        <w:rPr>
          <w:sz w:val="24"/>
          <w:szCs w:val="24"/>
        </w:rPr>
      </w:pPr>
      <w:r w:rsidRPr="005D783C">
        <w:rPr>
          <w:sz w:val="24"/>
          <w:szCs w:val="24"/>
        </w:rPr>
        <w:t>сформированность умений применять географические знания для объяснения изученныхсоциально-экономических игеоэкологических явленийипроцессоввстранах мира:</w:t>
      </w:r>
    </w:p>
    <w:p w:rsidR="00C13122" w:rsidRPr="005D783C" w:rsidRDefault="006C0849" w:rsidP="00C22C65">
      <w:pPr>
        <w:pStyle w:val="a3"/>
        <w:ind w:left="658" w:right="703"/>
      </w:pPr>
      <w:r w:rsidRPr="005D783C">
        <w:t>объяснять географические особенности стран с разным уровнем социально- экономического развития, в том числе объяснять различие в составе, структуре и размещении населения, в уровне и качестве жизни населения;</w:t>
      </w:r>
    </w:p>
    <w:p w:rsidR="00C13122" w:rsidRPr="005D783C" w:rsidRDefault="006C0849" w:rsidP="00C22C65">
      <w:pPr>
        <w:pStyle w:val="a3"/>
        <w:ind w:left="658" w:right="709"/>
      </w:pPr>
      <w:r w:rsidRPr="005D783C">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C13122" w:rsidRPr="005D783C" w:rsidRDefault="006C0849" w:rsidP="00C22C65">
      <w:pPr>
        <w:pStyle w:val="a4"/>
        <w:numPr>
          <w:ilvl w:val="0"/>
          <w:numId w:val="129"/>
        </w:numPr>
        <w:tabs>
          <w:tab w:val="left" w:pos="1815"/>
        </w:tabs>
        <w:ind w:right="701" w:firstLine="710"/>
        <w:rPr>
          <w:sz w:val="24"/>
          <w:szCs w:val="24"/>
        </w:rPr>
      </w:pPr>
      <w:r w:rsidRPr="005D783C">
        <w:rPr>
          <w:sz w:val="24"/>
          <w:szCs w:val="24"/>
        </w:rPr>
        <w:t xml:space="preserve">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 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изменениянаправлениямеждународных экономических связей России вновых экономических </w:t>
      </w:r>
      <w:r w:rsidRPr="005D783C">
        <w:rPr>
          <w:spacing w:val="-2"/>
          <w:sz w:val="24"/>
          <w:szCs w:val="24"/>
        </w:rPr>
        <w:t>условиях;</w:t>
      </w:r>
    </w:p>
    <w:p w:rsidR="00C13122" w:rsidRPr="00BA032F" w:rsidRDefault="006C0849" w:rsidP="00C22C65">
      <w:pPr>
        <w:pStyle w:val="a4"/>
        <w:numPr>
          <w:ilvl w:val="0"/>
          <w:numId w:val="129"/>
        </w:numPr>
        <w:tabs>
          <w:tab w:val="left" w:pos="1830"/>
        </w:tabs>
        <w:ind w:right="702" w:firstLine="710"/>
        <w:rPr>
          <w:sz w:val="24"/>
          <w:szCs w:val="24"/>
        </w:rPr>
      </w:pPr>
      <w:r w:rsidRPr="005D783C">
        <w:rPr>
          <w:sz w:val="24"/>
          <w:szCs w:val="24"/>
        </w:rPr>
        <w:t xml:space="preserve">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w:t>
      </w:r>
      <w:r w:rsidRPr="005D783C">
        <w:rPr>
          <w:spacing w:val="-2"/>
          <w:sz w:val="24"/>
          <w:szCs w:val="24"/>
        </w:rPr>
        <w:t>проблем."</w:t>
      </w:r>
    </w:p>
    <w:p w:rsidR="00BA032F" w:rsidRPr="005D783C" w:rsidRDefault="00BA032F" w:rsidP="00BA032F">
      <w:pPr>
        <w:pStyle w:val="a4"/>
        <w:tabs>
          <w:tab w:val="left" w:pos="1830"/>
        </w:tabs>
        <w:ind w:left="1368" w:right="702" w:firstLine="0"/>
        <w:jc w:val="left"/>
        <w:rPr>
          <w:sz w:val="24"/>
          <w:szCs w:val="24"/>
        </w:rPr>
      </w:pPr>
    </w:p>
    <w:p w:rsidR="00C13122" w:rsidRPr="005D783C" w:rsidRDefault="006C0849" w:rsidP="00C22C65">
      <w:pPr>
        <w:pStyle w:val="2"/>
        <w:numPr>
          <w:ilvl w:val="2"/>
          <w:numId w:val="170"/>
        </w:numPr>
        <w:tabs>
          <w:tab w:val="left" w:pos="2196"/>
        </w:tabs>
        <w:ind w:left="658" w:right="704" w:firstLine="708"/>
        <w:jc w:val="both"/>
      </w:pPr>
      <w:r w:rsidRPr="005D783C">
        <w:t>Федеральная рабочая программа по учебному предмету «География» (углублённый уровень)</w:t>
      </w:r>
    </w:p>
    <w:p w:rsidR="00C13122" w:rsidRPr="005D783C" w:rsidRDefault="006C0849" w:rsidP="00C22C65">
      <w:pPr>
        <w:pStyle w:val="a3"/>
        <w:ind w:right="694"/>
      </w:pPr>
      <w:r w:rsidRPr="005D783C">
        <w:t>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C13122" w:rsidRPr="005D783C" w:rsidRDefault="006C0849" w:rsidP="00C22C65">
      <w:pPr>
        <w:pStyle w:val="a3"/>
        <w:ind w:left="1424" w:firstLine="0"/>
      </w:pPr>
      <w:r w:rsidRPr="005D783C">
        <w:t>Пояснительная</w:t>
      </w:r>
      <w:r w:rsidRPr="005D783C">
        <w:rPr>
          <w:spacing w:val="-2"/>
        </w:rPr>
        <w:t>записка.</w:t>
      </w:r>
    </w:p>
    <w:p w:rsidR="00C13122" w:rsidRPr="005D783C" w:rsidRDefault="006C0849" w:rsidP="00C22C65">
      <w:pPr>
        <w:pStyle w:val="a3"/>
        <w:ind w:right="696"/>
      </w:pPr>
      <w:r w:rsidRPr="005D783C">
        <w:t xml:space="preserve">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личностным, метапредметным и предметным результатам освоения образовательных программ и разработана с учётом Концепции развития географического </w:t>
      </w:r>
      <w:r w:rsidRPr="005D783C">
        <w:rPr>
          <w:spacing w:val="-2"/>
        </w:rPr>
        <w:t>образования.</w:t>
      </w:r>
    </w:p>
    <w:p w:rsidR="00C13122" w:rsidRPr="005D783C" w:rsidRDefault="006C0849" w:rsidP="00C22C65">
      <w:pPr>
        <w:pStyle w:val="a3"/>
        <w:ind w:right="696" w:firstLine="775"/>
      </w:pPr>
      <w:r w:rsidRPr="005D783C">
        <w:t>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на уровне среднего общего образования.</w:t>
      </w:r>
    </w:p>
    <w:p w:rsidR="00C13122" w:rsidRPr="005D783C" w:rsidRDefault="006C0849" w:rsidP="00C22C65">
      <w:pPr>
        <w:pStyle w:val="a3"/>
        <w:ind w:right="714"/>
      </w:pPr>
      <w:r w:rsidRPr="005D783C">
        <w:t>Согласно своему назначению, федеральная рабочая программа даёт представление о целях обучения, воспитанияи развитияобучающихся средствами учебного предмета</w:t>
      </w:r>
    </w:p>
    <w:p w:rsidR="00C13122" w:rsidRPr="005D783C" w:rsidRDefault="006C0849" w:rsidP="00C22C65">
      <w:pPr>
        <w:pStyle w:val="a3"/>
        <w:ind w:right="713" w:firstLine="0"/>
      </w:pPr>
      <w:r w:rsidRPr="005D783C">
        <w:t>«География»,личностных,метапредметныхипредметныхрезультатах обучения.Впрограмме отражены содержание, объём и порядок изучения курса географии на углублённом уровне с целью профессионального самоопределения.</w:t>
      </w:r>
    </w:p>
    <w:p w:rsidR="00C13122" w:rsidRPr="005D783C" w:rsidRDefault="006C0849" w:rsidP="00C22C65">
      <w:pPr>
        <w:pStyle w:val="a3"/>
        <w:ind w:right="692"/>
      </w:pPr>
      <w:r w:rsidRPr="005D783C">
        <w:t xml:space="preserve">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w:t>
      </w:r>
      <w:r w:rsidRPr="005D783C">
        <w:lastRenderedPageBreak/>
        <w:t>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даётвозможностьдальнейшегоформированияуобучающихсяфункциональнойграмотности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C13122" w:rsidRPr="005D783C" w:rsidRDefault="006C0849" w:rsidP="00C22C65">
      <w:pPr>
        <w:pStyle w:val="a3"/>
        <w:ind w:right="701"/>
      </w:pPr>
      <w:r w:rsidRPr="005D783C">
        <w:t>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основныхвидов учебнойдеятельности.Обучающиесяполучаютвозможность углубитьзнания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w:t>
      </w:r>
    </w:p>
    <w:p w:rsidR="00C13122" w:rsidRPr="005D783C" w:rsidRDefault="006C0849" w:rsidP="00C22C65">
      <w:pPr>
        <w:pStyle w:val="a3"/>
        <w:ind w:right="695" w:firstLine="0"/>
      </w:pPr>
      <w:r w:rsidRPr="005D783C">
        <w:t xml:space="preserve">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w:t>
      </w:r>
      <w:r w:rsidRPr="005D783C">
        <w:rPr>
          <w:spacing w:val="-2"/>
        </w:rPr>
        <w:t>процессов.</w:t>
      </w:r>
    </w:p>
    <w:p w:rsidR="00C13122" w:rsidRPr="005D783C" w:rsidRDefault="006C0849" w:rsidP="00C22C65">
      <w:pPr>
        <w:pStyle w:val="a3"/>
        <w:ind w:right="696"/>
      </w:pPr>
      <w:r w:rsidRPr="005D783C">
        <w:t>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C13122" w:rsidRPr="005D783C" w:rsidRDefault="006C0849" w:rsidP="00C22C65">
      <w:pPr>
        <w:pStyle w:val="a3"/>
        <w:ind w:right="705"/>
      </w:pPr>
      <w:r w:rsidRPr="005D783C">
        <w:t>Восновусодержания учебного предметаположено изучениегеографической средыдля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C13122" w:rsidRPr="005D783C" w:rsidRDefault="006C0849" w:rsidP="00C22C65">
      <w:pPr>
        <w:pStyle w:val="a3"/>
        <w:ind w:right="701"/>
      </w:pPr>
      <w:r w:rsidRPr="005D783C">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C13122" w:rsidRPr="005D783C" w:rsidRDefault="006C0849" w:rsidP="00C22C65">
      <w:pPr>
        <w:pStyle w:val="a3"/>
        <w:ind w:right="691"/>
      </w:pPr>
      <w:r w:rsidRPr="005D783C">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 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C13122" w:rsidRPr="005D783C" w:rsidRDefault="006C0849" w:rsidP="00C22C65">
      <w:pPr>
        <w:pStyle w:val="a3"/>
        <w:ind w:right="705"/>
      </w:pPr>
      <w:r w:rsidRPr="005D783C">
        <w:t>Впрограммепредусмотреныактуализацияи углублениезнанийпогеографии России,в том числе о социально-экономических, экологических проблемах, возможных способах их решения,овладениеновымивидамидеятельности.Россиярассматриваетсякакчастьмирового сообщества, в контексте мировых тенденций в сравнении с другими странами и регионами.</w:t>
      </w:r>
    </w:p>
    <w:p w:rsidR="00C13122" w:rsidRPr="005D783C" w:rsidRDefault="006C0849" w:rsidP="00C22C65">
      <w:pPr>
        <w:pStyle w:val="a3"/>
        <w:ind w:left="1424" w:firstLine="0"/>
      </w:pPr>
      <w:r w:rsidRPr="005D783C">
        <w:t>Углублённыйуровеньизученияпредметаобеспечиваетсяза</w:t>
      </w:r>
      <w:r w:rsidRPr="005D783C">
        <w:rPr>
          <w:spacing w:val="-2"/>
        </w:rPr>
        <w:t>счёт:</w:t>
      </w:r>
    </w:p>
    <w:p w:rsidR="00C13122" w:rsidRPr="005D783C" w:rsidRDefault="006C0849" w:rsidP="00C22C65">
      <w:pPr>
        <w:pStyle w:val="a3"/>
        <w:ind w:right="693"/>
      </w:pPr>
      <w:r w:rsidRPr="005D783C">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C13122" w:rsidRPr="005D783C" w:rsidRDefault="006C0849" w:rsidP="00C22C65">
      <w:pPr>
        <w:pStyle w:val="a3"/>
        <w:ind w:right="704"/>
      </w:pPr>
      <w:r w:rsidRPr="005D783C">
        <w:t>включения нового фактологического и теоретического материала, необходимого для формированияболееполногопредставленияобособенностяхразвитиясовременногомирового</w:t>
      </w:r>
    </w:p>
    <w:p w:rsidR="00C13122" w:rsidRPr="005D783C" w:rsidRDefault="006C0849" w:rsidP="00C22C65">
      <w:pPr>
        <w:pStyle w:val="a3"/>
        <w:ind w:right="711" w:firstLine="0"/>
      </w:pPr>
      <w:r w:rsidRPr="005D783C">
        <w:t>хозяйства и его отдельных отраслей, демографических, природных процессов и процессов взаимодействия природы и общества;</w:t>
      </w:r>
    </w:p>
    <w:p w:rsidR="00C13122" w:rsidRPr="005D783C" w:rsidRDefault="006C0849" w:rsidP="00C22C65">
      <w:pPr>
        <w:pStyle w:val="a3"/>
        <w:ind w:right="694"/>
      </w:pPr>
      <w:r w:rsidRPr="005D783C">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деятельности,каксравнение,объяснение,оценкасразныхточекзрения,принятиерешенийпри реализации задач;</w:t>
      </w:r>
    </w:p>
    <w:p w:rsidR="00C13122" w:rsidRPr="005D783C" w:rsidRDefault="006C0849" w:rsidP="00C22C65">
      <w:pPr>
        <w:pStyle w:val="a3"/>
        <w:ind w:right="709"/>
      </w:pPr>
      <w:r w:rsidRPr="005D783C">
        <w:lastRenderedPageBreak/>
        <w:t>включения новых активных видов деятельности, соответствующих целям изучения предмета «География».</w:t>
      </w:r>
    </w:p>
    <w:p w:rsidR="00C13122" w:rsidRPr="005D783C" w:rsidRDefault="006C0849" w:rsidP="00C22C65">
      <w:pPr>
        <w:pStyle w:val="a3"/>
        <w:ind w:right="702"/>
      </w:pPr>
      <w:r w:rsidRPr="005D783C">
        <w:t>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C13122" w:rsidRPr="005D783C" w:rsidRDefault="006C0849" w:rsidP="00C22C65">
      <w:pPr>
        <w:pStyle w:val="a3"/>
        <w:ind w:right="708"/>
      </w:pPr>
      <w:r w:rsidRPr="005D783C">
        <w:t xml:space="preserve">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w:t>
      </w:r>
      <w:r w:rsidRPr="005D783C">
        <w:rPr>
          <w:spacing w:val="-2"/>
        </w:rPr>
        <w:t>предметами.</w:t>
      </w:r>
    </w:p>
    <w:p w:rsidR="00C13122" w:rsidRPr="005D783C" w:rsidRDefault="006C0849" w:rsidP="00C22C65">
      <w:pPr>
        <w:pStyle w:val="a3"/>
        <w:ind w:right="711"/>
      </w:pPr>
      <w:r w:rsidRPr="005D783C">
        <w:t>Цели изучения географии на углублённом уровне на уровне среднего общего образования направлены на:</w:t>
      </w:r>
    </w:p>
    <w:p w:rsidR="00C13122" w:rsidRPr="005D783C" w:rsidRDefault="006C0849" w:rsidP="00C22C65">
      <w:pPr>
        <w:pStyle w:val="a4"/>
        <w:numPr>
          <w:ilvl w:val="0"/>
          <w:numId w:val="128"/>
        </w:numPr>
        <w:tabs>
          <w:tab w:val="left" w:pos="1715"/>
        </w:tabs>
        <w:ind w:right="701" w:firstLine="710"/>
        <w:rPr>
          <w:sz w:val="24"/>
          <w:szCs w:val="24"/>
        </w:rPr>
      </w:pPr>
      <w:r w:rsidRPr="005D783C">
        <w:rPr>
          <w:sz w:val="24"/>
          <w:szCs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C13122" w:rsidRPr="005D783C" w:rsidRDefault="006C0849" w:rsidP="00C22C65">
      <w:pPr>
        <w:pStyle w:val="a4"/>
        <w:numPr>
          <w:ilvl w:val="0"/>
          <w:numId w:val="128"/>
        </w:numPr>
        <w:tabs>
          <w:tab w:val="left" w:pos="1715"/>
        </w:tabs>
        <w:ind w:right="694" w:firstLine="710"/>
        <w:rPr>
          <w:sz w:val="24"/>
          <w:szCs w:val="24"/>
        </w:rPr>
      </w:pPr>
      <w:r w:rsidRPr="005D783C">
        <w:rPr>
          <w:sz w:val="24"/>
          <w:szCs w:val="24"/>
        </w:rPr>
        <w:t>воспитание экологической культуры на основе приобретения знаний о взаимосвязи природы,населенияихозяйстванаглобальном,региональномилокальномуровнях,ометодах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C13122" w:rsidRPr="005D783C" w:rsidRDefault="006C0849" w:rsidP="00C22C65">
      <w:pPr>
        <w:pStyle w:val="a4"/>
        <w:numPr>
          <w:ilvl w:val="0"/>
          <w:numId w:val="128"/>
        </w:numPr>
        <w:tabs>
          <w:tab w:val="left" w:pos="1684"/>
        </w:tabs>
        <w:ind w:left="1684" w:hanging="263"/>
        <w:rPr>
          <w:sz w:val="24"/>
          <w:szCs w:val="24"/>
        </w:rPr>
      </w:pPr>
      <w:r w:rsidRPr="005D783C">
        <w:rPr>
          <w:sz w:val="24"/>
          <w:szCs w:val="24"/>
        </w:rPr>
        <w:t>формированиевзавершённомвидеосновгеографической</w:t>
      </w:r>
      <w:r w:rsidRPr="005D783C">
        <w:rPr>
          <w:spacing w:val="-2"/>
          <w:sz w:val="24"/>
          <w:szCs w:val="24"/>
        </w:rPr>
        <w:t xml:space="preserve"> культуры;</w:t>
      </w:r>
    </w:p>
    <w:p w:rsidR="00C13122" w:rsidRPr="005D783C" w:rsidRDefault="006C0849" w:rsidP="00C22C65">
      <w:pPr>
        <w:pStyle w:val="a4"/>
        <w:numPr>
          <w:ilvl w:val="0"/>
          <w:numId w:val="128"/>
        </w:numPr>
        <w:tabs>
          <w:tab w:val="left" w:pos="1748"/>
        </w:tabs>
        <w:ind w:right="704" w:firstLine="710"/>
        <w:rPr>
          <w:sz w:val="24"/>
          <w:szCs w:val="24"/>
        </w:rPr>
      </w:pPr>
      <w:r w:rsidRPr="005D783C">
        <w:rPr>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C13122" w:rsidRPr="005D783C" w:rsidRDefault="006C0849" w:rsidP="00C22C65">
      <w:pPr>
        <w:pStyle w:val="a4"/>
        <w:numPr>
          <w:ilvl w:val="0"/>
          <w:numId w:val="128"/>
        </w:numPr>
        <w:tabs>
          <w:tab w:val="left" w:pos="1691"/>
        </w:tabs>
        <w:ind w:right="708" w:firstLine="710"/>
        <w:rPr>
          <w:sz w:val="24"/>
          <w:szCs w:val="24"/>
        </w:rPr>
      </w:pPr>
      <w:r w:rsidRPr="005D783C">
        <w:rPr>
          <w:sz w:val="24"/>
          <w:szCs w:val="24"/>
        </w:rPr>
        <w:t>формированиесистемыгеографическихзнанийи умений,необходимыхдлярешения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w:t>
      </w:r>
    </w:p>
    <w:p w:rsidR="00C13122" w:rsidRPr="005D783C" w:rsidRDefault="006C0849" w:rsidP="00C22C65">
      <w:pPr>
        <w:pStyle w:val="a3"/>
        <w:ind w:right="700" w:firstLine="0"/>
      </w:pPr>
      <w:r w:rsidRPr="005D783C">
        <w:t>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факторов;длявыявлениягеографической спецификии ролиРоссиив условиях стремительногоразвитиятрансграничных,интеграционныхпроцессов в мировой экономике, политике, безопасности, социальной и культурной жизни;</w:t>
      </w:r>
    </w:p>
    <w:p w:rsidR="00C13122" w:rsidRPr="005D783C" w:rsidRDefault="006C0849" w:rsidP="00C22C65">
      <w:pPr>
        <w:pStyle w:val="a4"/>
        <w:numPr>
          <w:ilvl w:val="0"/>
          <w:numId w:val="128"/>
        </w:numPr>
        <w:tabs>
          <w:tab w:val="left" w:pos="1691"/>
        </w:tabs>
        <w:ind w:right="690" w:firstLine="710"/>
        <w:rPr>
          <w:sz w:val="24"/>
          <w:szCs w:val="24"/>
        </w:rPr>
      </w:pPr>
      <w:r w:rsidRPr="005D783C">
        <w:rPr>
          <w:sz w:val="24"/>
          <w:szCs w:val="24"/>
        </w:rPr>
        <w:t>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C13122" w:rsidRPr="005D783C" w:rsidRDefault="006C0849" w:rsidP="00C22C65">
      <w:pPr>
        <w:pStyle w:val="a3"/>
        <w:ind w:right="701"/>
      </w:pPr>
      <w:r w:rsidRPr="005D783C">
        <w:t>Реализациявпрограммеуказанныхцелейпредусматриваетповторениекурсагеографии за курс основного общего образования.</w:t>
      </w:r>
    </w:p>
    <w:p w:rsidR="00C13122" w:rsidRPr="005D783C" w:rsidRDefault="006C0849" w:rsidP="00C22C65">
      <w:pPr>
        <w:pStyle w:val="a3"/>
        <w:ind w:right="701"/>
      </w:pPr>
      <w:r w:rsidRPr="005D783C">
        <w:t>Изучение географии на углублённом уровне в 10–11 классах предусматривается в социально-экономическом профиле.</w:t>
      </w:r>
    </w:p>
    <w:p w:rsidR="00C13122" w:rsidRPr="005D783C" w:rsidRDefault="006C0849" w:rsidP="00C22C65">
      <w:pPr>
        <w:pStyle w:val="a3"/>
        <w:ind w:right="740" w:firstLine="712"/>
        <w:rPr>
          <w:position w:val="1"/>
        </w:rPr>
      </w:pPr>
      <w:r w:rsidRPr="005D783C">
        <w:t xml:space="preserve">Общеечисло часов, рекомендованныхдля изучения географии науглубленном уровне, – </w:t>
      </w:r>
      <w:r w:rsidRPr="005D783C">
        <w:rPr>
          <w:position w:val="1"/>
        </w:rPr>
        <w:t>204 часа: в 10 классе – 102 часа (3 часа в неделю), в 11 классе – 102 часа (3 часа в неделю).</w:t>
      </w:r>
    </w:p>
    <w:p w:rsidR="00C13122" w:rsidRPr="005D783C" w:rsidRDefault="006C0849" w:rsidP="00C22C65">
      <w:pPr>
        <w:pStyle w:val="a3"/>
        <w:ind w:right="705"/>
      </w:pPr>
      <w:r w:rsidRPr="005D783C">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C13122" w:rsidRPr="005D783C" w:rsidRDefault="006C0849" w:rsidP="00C22C65">
      <w:pPr>
        <w:pStyle w:val="a3"/>
        <w:ind w:right="692"/>
      </w:pPr>
      <w:r w:rsidRPr="005D783C">
        <w:t xml:space="preserve">Дляреализациизадачуглублённогоизучениягеографиитакжевозможноиспользование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w:t>
      </w:r>
      <w:r w:rsidRPr="005D783C">
        <w:rPr>
          <w:spacing w:val="-2"/>
        </w:rPr>
        <w:t>время.</w:t>
      </w:r>
    </w:p>
    <w:p w:rsidR="00C13122" w:rsidRPr="005D783C" w:rsidRDefault="006C0849" w:rsidP="00C22C65">
      <w:pPr>
        <w:pStyle w:val="a3"/>
        <w:ind w:right="704"/>
      </w:pPr>
      <w:r w:rsidRPr="005D783C">
        <w:t xml:space="preserve">Планируемыерезультатыосвоения учебногопредмета «География»на уровне среднего </w:t>
      </w:r>
      <w:r w:rsidRPr="005D783C">
        <w:lastRenderedPageBreak/>
        <w:t>общего образования.</w:t>
      </w:r>
    </w:p>
    <w:p w:rsidR="00C13122" w:rsidRPr="005D783C" w:rsidRDefault="006C0849" w:rsidP="00C22C65">
      <w:pPr>
        <w:pStyle w:val="a3"/>
        <w:ind w:right="695"/>
      </w:pPr>
      <w:r w:rsidRPr="005D783C">
        <w:t>Личностныерезультатыосвоенияосновнойобразовательнойпрограммыобучающимися должныотражатьготовностьиспособностьобучающихсяруководствоватьсясформированной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13122" w:rsidRPr="005D783C" w:rsidRDefault="006C0849" w:rsidP="00C22C65">
      <w:pPr>
        <w:pStyle w:val="a3"/>
        <w:ind w:right="687"/>
      </w:pPr>
      <w:r w:rsidRPr="005D783C">
        <w:t>В результате изучения географии на уровне среднего общего образования у обучающегося будут сформированы следующие личностные результаты:</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C22C65">
      <w:pPr>
        <w:pStyle w:val="a3"/>
        <w:ind w:right="699"/>
      </w:pPr>
      <w:r w:rsidRPr="005D783C">
        <w:t>сформированностьгражданскойпозицииобучающегосякакактивногои ответственного члена российского общества;</w:t>
      </w:r>
    </w:p>
    <w:p w:rsidR="00C13122" w:rsidRPr="005D783C" w:rsidRDefault="006C0849" w:rsidP="00C22C65">
      <w:pPr>
        <w:pStyle w:val="a3"/>
        <w:tabs>
          <w:tab w:val="left" w:pos="2741"/>
          <w:tab w:val="left" w:pos="3601"/>
          <w:tab w:val="left" w:pos="5716"/>
          <w:tab w:val="left" w:pos="6460"/>
          <w:tab w:val="left" w:pos="6856"/>
          <w:tab w:val="left" w:pos="8570"/>
          <w:tab w:val="left" w:pos="9816"/>
        </w:tabs>
        <w:ind w:right="711"/>
        <w:jc w:val="left"/>
      </w:pPr>
      <w:r w:rsidRPr="005D783C">
        <w:rPr>
          <w:spacing w:val="-2"/>
        </w:rPr>
        <w:t>осознание</w:t>
      </w:r>
      <w:r w:rsidRPr="005D783C">
        <w:tab/>
      </w:r>
      <w:r w:rsidRPr="005D783C">
        <w:rPr>
          <w:spacing w:val="-4"/>
        </w:rPr>
        <w:t>своих</w:t>
      </w:r>
      <w:r w:rsidRPr="005D783C">
        <w:tab/>
      </w:r>
      <w:r w:rsidRPr="005D783C">
        <w:rPr>
          <w:spacing w:val="-2"/>
        </w:rPr>
        <w:t>конституционных</w:t>
      </w:r>
      <w:r w:rsidRPr="005D783C">
        <w:tab/>
      </w:r>
      <w:r w:rsidRPr="005D783C">
        <w:rPr>
          <w:spacing w:val="-4"/>
        </w:rPr>
        <w:t>прав</w:t>
      </w:r>
      <w:r w:rsidRPr="005D783C">
        <w:tab/>
      </w:r>
      <w:r w:rsidRPr="005D783C">
        <w:rPr>
          <w:spacing w:val="-10"/>
        </w:rPr>
        <w:t>и</w:t>
      </w:r>
      <w:r w:rsidRPr="005D783C">
        <w:tab/>
      </w:r>
      <w:r w:rsidRPr="005D783C">
        <w:rPr>
          <w:spacing w:val="-2"/>
        </w:rPr>
        <w:t>обязанностей,</w:t>
      </w:r>
      <w:r w:rsidRPr="005D783C">
        <w:tab/>
      </w:r>
      <w:r w:rsidRPr="005D783C">
        <w:rPr>
          <w:spacing w:val="-2"/>
        </w:rPr>
        <w:t>уважение</w:t>
      </w:r>
      <w:r w:rsidRPr="005D783C">
        <w:tab/>
      </w:r>
      <w:r w:rsidRPr="005D783C">
        <w:rPr>
          <w:spacing w:val="-2"/>
        </w:rPr>
        <w:t xml:space="preserve">закона </w:t>
      </w:r>
      <w:r w:rsidRPr="005D783C">
        <w:t>и правопорядка;</w:t>
      </w:r>
    </w:p>
    <w:p w:rsidR="00C13122" w:rsidRPr="005D783C" w:rsidRDefault="006C0849" w:rsidP="00C22C65">
      <w:pPr>
        <w:pStyle w:val="a3"/>
        <w:tabs>
          <w:tab w:val="left" w:pos="2727"/>
          <w:tab w:val="left" w:pos="4566"/>
          <w:tab w:val="left" w:pos="6455"/>
          <w:tab w:val="left" w:pos="8716"/>
        </w:tabs>
        <w:ind w:right="713"/>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 xml:space="preserve">гуманистических </w:t>
      </w:r>
      <w:r w:rsidRPr="005D783C">
        <w:t>и демократических ценностей;</w:t>
      </w:r>
    </w:p>
    <w:p w:rsidR="00C13122" w:rsidRPr="005D783C" w:rsidRDefault="006C0849" w:rsidP="00C22C65">
      <w:pPr>
        <w:pStyle w:val="a3"/>
        <w:tabs>
          <w:tab w:val="left" w:pos="2799"/>
          <w:tab w:val="left" w:pos="4530"/>
          <w:tab w:val="left" w:pos="5850"/>
          <w:tab w:val="left" w:pos="7447"/>
          <w:tab w:val="left" w:pos="9199"/>
        </w:tabs>
        <w:ind w:right="719"/>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C22C65">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C22C65">
      <w:pPr>
        <w:pStyle w:val="a3"/>
        <w:ind w:right="710"/>
        <w:jc w:val="left"/>
      </w:pPr>
      <w:r w:rsidRPr="005D783C">
        <w:t>умениевзаимодействовать ссоциальнымиинститутамив соответствиисихфункциями и назначением;</w:t>
      </w:r>
    </w:p>
    <w:p w:rsidR="00C13122" w:rsidRPr="005D783C" w:rsidRDefault="006C0849" w:rsidP="00C22C65">
      <w:pPr>
        <w:pStyle w:val="a3"/>
        <w:ind w:left="1424" w:firstLine="0"/>
        <w:jc w:val="left"/>
      </w:pPr>
      <w:r w:rsidRPr="005D783C">
        <w:t>готовностькгуманитарнойиволонтёрской</w:t>
      </w:r>
      <w:r w:rsidRPr="005D783C">
        <w:rPr>
          <w:spacing w:val="-2"/>
        </w:rPr>
        <w:t xml:space="preserve"> деятельности.</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C22C65">
      <w:pPr>
        <w:pStyle w:val="a3"/>
        <w:ind w:right="714"/>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C22C65">
      <w:pPr>
        <w:pStyle w:val="a3"/>
        <w:ind w:right="689"/>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13122" w:rsidRPr="005D783C" w:rsidRDefault="006C0849" w:rsidP="00C22C65">
      <w:pPr>
        <w:pStyle w:val="a3"/>
        <w:ind w:right="704"/>
      </w:pPr>
      <w:r w:rsidRPr="005D783C">
        <w:t>идейная убеждённость, готовность к служению и защите Отечества, ответственность за его судьбу.</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C22C65">
      <w:pPr>
        <w:pStyle w:val="a3"/>
        <w:ind w:left="1424" w:right="2861" w:firstLine="0"/>
      </w:pPr>
      <w:r w:rsidRPr="005D783C">
        <w:t>осознание духовных ценностей российского народа; сформированностьнравственногосознания,этическогоповедения;</w:t>
      </w:r>
    </w:p>
    <w:p w:rsidR="00C13122" w:rsidRPr="005D783C" w:rsidRDefault="006C0849" w:rsidP="00C22C65">
      <w:pPr>
        <w:pStyle w:val="a3"/>
        <w:ind w:right="953"/>
        <w:jc w:val="left"/>
      </w:pPr>
      <w:r w:rsidRPr="005D783C">
        <w:t>способностьоцениватьситуациюиприниматьосознанныерешения,ориентируясь на морально-нравственные нормы и ценности;</w:t>
      </w:r>
    </w:p>
    <w:p w:rsidR="00C13122" w:rsidRPr="005D783C" w:rsidRDefault="006C0849" w:rsidP="00C22C65">
      <w:pPr>
        <w:pStyle w:val="a3"/>
        <w:ind w:right="288"/>
        <w:jc w:val="left"/>
      </w:pPr>
      <w:r w:rsidRPr="005D783C">
        <w:t>осознаниеличноговкладавпостроениеустойчивогобудущегонаосновеформирования элементов географической и экологической культуры;</w:t>
      </w:r>
    </w:p>
    <w:p w:rsidR="00C13122" w:rsidRPr="005D783C" w:rsidRDefault="006C0849" w:rsidP="00C22C65">
      <w:pPr>
        <w:pStyle w:val="a3"/>
        <w:ind w:right="288"/>
        <w:jc w:val="left"/>
      </w:pPr>
      <w:r w:rsidRPr="005D783C">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C22C65">
      <w:pPr>
        <w:pStyle w:val="a3"/>
        <w:ind w:right="695"/>
      </w:pPr>
      <w:r w:rsidRPr="005D783C">
        <w:t>эстетическое отношение к миру, включая эстетику природных и историко-культурных объектовродногокрая,своейстраны,быта,научногоитехническоготворчества,спорта,труда, общественных отношений;</w:t>
      </w:r>
    </w:p>
    <w:p w:rsidR="00C13122" w:rsidRPr="005D783C" w:rsidRDefault="006C0849" w:rsidP="00C22C65">
      <w:pPr>
        <w:pStyle w:val="a3"/>
        <w:ind w:right="716"/>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C22C65">
      <w:pPr>
        <w:pStyle w:val="a3"/>
        <w:ind w:left="1424" w:firstLine="0"/>
      </w:pPr>
      <w:r w:rsidRPr="005D783C">
        <w:t>убеждённостьвзначимостидляличностииобществаотечественногои</w:t>
      </w:r>
      <w:r w:rsidRPr="005D783C">
        <w:rPr>
          <w:spacing w:val="-2"/>
        </w:rPr>
        <w:t>мирового</w:t>
      </w:r>
    </w:p>
    <w:p w:rsidR="00C13122" w:rsidRPr="005D783C" w:rsidRDefault="006C0849" w:rsidP="00C22C65">
      <w:pPr>
        <w:pStyle w:val="a3"/>
        <w:ind w:firstLine="0"/>
        <w:jc w:val="left"/>
      </w:pPr>
      <w:r w:rsidRPr="005D783C">
        <w:t>искусства,этническихкультурныхтрадицийинародного</w:t>
      </w:r>
      <w:r w:rsidRPr="005D783C">
        <w:rPr>
          <w:spacing w:val="-2"/>
        </w:rPr>
        <w:t>творчества;</w:t>
      </w:r>
    </w:p>
    <w:p w:rsidR="00C13122" w:rsidRPr="005D783C" w:rsidRDefault="006C0849" w:rsidP="00C22C65">
      <w:pPr>
        <w:pStyle w:val="a3"/>
        <w:ind w:right="288"/>
        <w:jc w:val="left"/>
      </w:pPr>
      <w:r w:rsidRPr="005D783C">
        <w:t>готовностьксамовыражениювразныхвидахискусства,стремлениепроявлятькачества творческой личности.</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C22C65">
      <w:pPr>
        <w:pStyle w:val="a3"/>
        <w:ind w:right="288"/>
        <w:jc w:val="left"/>
      </w:pPr>
      <w:r w:rsidRPr="005D783C">
        <w:t>сформированностьздоровогоибезопасногообразажизни,втомчислебезопасного поведения в природной среде, ответственного отношения к своему здоровью;</w:t>
      </w:r>
    </w:p>
    <w:p w:rsidR="00C13122" w:rsidRPr="005D783C" w:rsidRDefault="006C0849" w:rsidP="00C22C65">
      <w:pPr>
        <w:pStyle w:val="a3"/>
        <w:ind w:right="288"/>
        <w:jc w:val="left"/>
      </w:pPr>
      <w:r w:rsidRPr="005D783C">
        <w:lastRenderedPageBreak/>
        <w:t xml:space="preserve">потребностьвфизическомсовершенствовании,занятияхспортивно-оздоровительной </w:t>
      </w:r>
      <w:r w:rsidRPr="005D783C">
        <w:rPr>
          <w:spacing w:val="-2"/>
        </w:rPr>
        <w:t>деятельностью;</w:t>
      </w:r>
    </w:p>
    <w:p w:rsidR="00C13122" w:rsidRPr="005D783C" w:rsidRDefault="006C0849" w:rsidP="00C22C65">
      <w:pPr>
        <w:pStyle w:val="a3"/>
        <w:ind w:right="288"/>
        <w:jc w:val="left"/>
      </w:pPr>
      <w:r w:rsidRPr="005D783C">
        <w:t>активное неприятие вредных привычек и иных форм причинения вреда физическомуи психическомуздоровью.</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C22C65">
      <w:pPr>
        <w:pStyle w:val="a3"/>
        <w:ind w:left="1424" w:firstLine="0"/>
      </w:pPr>
      <w:r w:rsidRPr="005D783C">
        <w:t>готовностьктруду,осознаниеценностимастерства,</w:t>
      </w:r>
      <w:r w:rsidRPr="005D783C">
        <w:rPr>
          <w:spacing w:val="-2"/>
        </w:rPr>
        <w:t>трудолюбие;</w:t>
      </w:r>
    </w:p>
    <w:p w:rsidR="00C13122" w:rsidRPr="005D783C" w:rsidRDefault="006C0849" w:rsidP="00C22C65">
      <w:pPr>
        <w:pStyle w:val="a3"/>
        <w:ind w:right="709"/>
      </w:pPr>
      <w:r w:rsidRPr="005D783C">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13122" w:rsidRPr="005D783C" w:rsidRDefault="006C0849" w:rsidP="00C22C65">
      <w:pPr>
        <w:pStyle w:val="a3"/>
        <w:ind w:right="700"/>
      </w:pPr>
      <w:r w:rsidRPr="005D783C">
        <w:t>интерескразличнымсферампрофессиональнойдеятельностивобластигеографических наук, умение совершать осознанный выбор будущей профессии и реализовывать собственные жизненные планы;</w:t>
      </w:r>
    </w:p>
    <w:p w:rsidR="00C13122" w:rsidRPr="005D783C" w:rsidRDefault="006C0849" w:rsidP="00C22C65">
      <w:pPr>
        <w:pStyle w:val="a3"/>
        <w:ind w:left="1424" w:firstLine="0"/>
      </w:pPr>
      <w:r w:rsidRPr="005D783C">
        <w:rPr>
          <w:spacing w:val="-2"/>
        </w:rPr>
        <w:t>готовностьи способностькобразованиюисамообразованиюнапротяжении всей жизни.</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C22C65">
      <w:pPr>
        <w:pStyle w:val="a3"/>
        <w:ind w:right="686"/>
      </w:pPr>
      <w:r w:rsidRPr="005D783C">
        <w:t>сформированность экологической культуры, понимание влияния социально- экономическихпроцессовнасостояниеприроднойисоциальной среды,осознаниеглобального характера экологических проблем и географических особенностей их проявления;</w:t>
      </w:r>
    </w:p>
    <w:p w:rsidR="00C13122" w:rsidRPr="005D783C" w:rsidRDefault="006C0849" w:rsidP="00C22C65">
      <w:pPr>
        <w:pStyle w:val="a3"/>
        <w:ind w:right="715"/>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C22C65">
      <w:pPr>
        <w:pStyle w:val="a3"/>
        <w:ind w:right="701"/>
      </w:pPr>
      <w:r w:rsidRPr="005D783C">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13122" w:rsidRPr="005D783C" w:rsidRDefault="006C0849" w:rsidP="00C22C65">
      <w:pPr>
        <w:pStyle w:val="a3"/>
        <w:ind w:left="1424" w:firstLine="0"/>
      </w:pPr>
      <w:r w:rsidRPr="005D783C">
        <w:t>расширениеопытадеятельностиэкологической</w:t>
      </w:r>
      <w:r w:rsidRPr="005D783C">
        <w:rPr>
          <w:spacing w:val="-2"/>
        </w:rPr>
        <w:t>направленности.</w:t>
      </w:r>
    </w:p>
    <w:p w:rsidR="00C13122" w:rsidRPr="005D783C" w:rsidRDefault="006C0849" w:rsidP="00C22C65">
      <w:pPr>
        <w:pStyle w:val="a4"/>
        <w:numPr>
          <w:ilvl w:val="0"/>
          <w:numId w:val="127"/>
        </w:numPr>
        <w:tabs>
          <w:tab w:val="left" w:pos="1684"/>
        </w:tabs>
        <w:ind w:left="1684" w:hanging="263"/>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C22C65">
      <w:pPr>
        <w:pStyle w:val="a3"/>
        <w:ind w:right="700"/>
      </w:pPr>
      <w:r w:rsidRPr="005D783C">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13122" w:rsidRPr="005D783C" w:rsidRDefault="006C0849" w:rsidP="00C22C65">
      <w:pPr>
        <w:pStyle w:val="a3"/>
        <w:ind w:right="706"/>
      </w:pPr>
      <w:r w:rsidRPr="005D783C">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13122" w:rsidRPr="005D783C" w:rsidRDefault="006C0849" w:rsidP="00C22C65">
      <w:pPr>
        <w:pStyle w:val="a3"/>
        <w:ind w:left="1424" w:firstLine="0"/>
      </w:pPr>
      <w:r w:rsidRPr="005D783C">
        <w:t>осознаниеценностинаучнойдеятельности,готовностьосуществлятьпроектную</w:t>
      </w:r>
      <w:r w:rsidRPr="005D783C">
        <w:rPr>
          <w:spacing w:val="-10"/>
        </w:rPr>
        <w:t>и</w:t>
      </w:r>
    </w:p>
    <w:p w:rsidR="00C13122" w:rsidRPr="005D783C" w:rsidRDefault="006C0849" w:rsidP="00C22C65">
      <w:pPr>
        <w:pStyle w:val="a3"/>
        <w:ind w:firstLine="0"/>
      </w:pPr>
      <w:r w:rsidRPr="005D783C">
        <w:t>исследовательскуюдеятельностьвгеографическихнаукахиндивидуальноив</w:t>
      </w:r>
      <w:r w:rsidRPr="005D783C">
        <w:rPr>
          <w:spacing w:val="-2"/>
        </w:rPr>
        <w:t>группе.</w:t>
      </w:r>
    </w:p>
    <w:p w:rsidR="00C13122" w:rsidRPr="005D783C" w:rsidRDefault="006C0849" w:rsidP="00C22C65">
      <w:pPr>
        <w:pStyle w:val="a3"/>
        <w:ind w:right="687"/>
      </w:pPr>
      <w:r w:rsidRPr="005D783C">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w:t>
      </w:r>
      <w:r w:rsidRPr="005D783C">
        <w:rPr>
          <w:spacing w:val="-2"/>
        </w:rPr>
        <w:t>действия.</w:t>
      </w:r>
    </w:p>
    <w:p w:rsidR="00C13122" w:rsidRPr="005D783C" w:rsidRDefault="006C0849" w:rsidP="00C22C65">
      <w:pPr>
        <w:pStyle w:val="a3"/>
        <w:ind w:right="712"/>
      </w:pPr>
      <w:r w:rsidRPr="005D783C">
        <w:t>У обучающегося будут сформированы следующие базовые логические действия как часть универсальных учебных познавательных действий:</w:t>
      </w:r>
    </w:p>
    <w:p w:rsidR="00C13122" w:rsidRPr="005D783C" w:rsidRDefault="006C0849" w:rsidP="00C22C65">
      <w:pPr>
        <w:pStyle w:val="a3"/>
        <w:ind w:right="710"/>
      </w:pPr>
      <w:r w:rsidRPr="005D783C">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13122" w:rsidRPr="005D783C" w:rsidRDefault="006C0849" w:rsidP="00C22C65">
      <w:pPr>
        <w:pStyle w:val="a3"/>
        <w:ind w:right="706"/>
      </w:pPr>
      <w:r w:rsidRPr="005D783C">
        <w:t>устанавливать существенный признак или основания для сравнения, классификации географических объектов, процессов, явлений и обобщения;</w:t>
      </w:r>
    </w:p>
    <w:p w:rsidR="00C13122" w:rsidRPr="005D783C" w:rsidRDefault="006C0849" w:rsidP="00C22C65">
      <w:pPr>
        <w:pStyle w:val="a3"/>
        <w:ind w:left="1424" w:right="711" w:firstLine="0"/>
      </w:pPr>
      <w:r w:rsidRPr="005D783C">
        <w:t>определять цели деятельности, задавать параметры и критерии их достижения; разрабатывать план решения географической задачи с учётом анализа имеющихся</w:t>
      </w:r>
    </w:p>
    <w:p w:rsidR="00C13122" w:rsidRPr="005D783C" w:rsidRDefault="006C0849" w:rsidP="00C22C65">
      <w:pPr>
        <w:pStyle w:val="a3"/>
        <w:ind w:firstLine="0"/>
      </w:pPr>
      <w:r w:rsidRPr="005D783C">
        <w:t>материальныхинематериальных</w:t>
      </w:r>
      <w:r w:rsidRPr="005D783C">
        <w:rPr>
          <w:spacing w:val="-2"/>
        </w:rPr>
        <w:t>ресурсов;</w:t>
      </w:r>
    </w:p>
    <w:p w:rsidR="00C13122" w:rsidRPr="005D783C" w:rsidRDefault="006C0849" w:rsidP="00C22C65">
      <w:pPr>
        <w:pStyle w:val="a3"/>
        <w:ind w:right="697"/>
      </w:pPr>
      <w:r w:rsidRPr="005D783C">
        <w:t>выявлять закономерности и противоречия в рассматриваемых явлениях с учётом предложенной географической задачи;</w:t>
      </w:r>
    </w:p>
    <w:p w:rsidR="00C13122" w:rsidRPr="005D783C" w:rsidRDefault="006C0849" w:rsidP="00C22C65">
      <w:pPr>
        <w:pStyle w:val="a3"/>
        <w:ind w:left="1424" w:right="699" w:firstLine="0"/>
      </w:pPr>
      <w:r w:rsidRPr="005D783C">
        <w:t>вносить коррективы в деятельность, оценивать соответствие результатов целям; координироватьивыполнятьработуприрешениигеографическихзадачвусловиях</w:t>
      </w:r>
    </w:p>
    <w:p w:rsidR="00C13122" w:rsidRPr="005D783C" w:rsidRDefault="006C0849" w:rsidP="00C22C65">
      <w:pPr>
        <w:pStyle w:val="a3"/>
        <w:ind w:firstLine="0"/>
      </w:pPr>
      <w:r w:rsidRPr="005D783C">
        <w:t>реального,виртуальногоикомбинированного</w:t>
      </w:r>
      <w:r w:rsidRPr="005D783C">
        <w:rPr>
          <w:spacing w:val="-2"/>
        </w:rPr>
        <w:t>взаимодействия;</w:t>
      </w:r>
    </w:p>
    <w:p w:rsidR="00C13122" w:rsidRPr="005D783C" w:rsidRDefault="006C0849" w:rsidP="00C22C65">
      <w:pPr>
        <w:pStyle w:val="a3"/>
        <w:ind w:right="702"/>
      </w:pPr>
      <w:r w:rsidRPr="005D783C">
        <w:t>креативно мыслить при поиске путей решения жизненных проблем, имеющих географические аспекты;</w:t>
      </w:r>
    </w:p>
    <w:p w:rsidR="00C13122" w:rsidRPr="005D783C" w:rsidRDefault="006C0849" w:rsidP="00C22C65">
      <w:pPr>
        <w:pStyle w:val="a3"/>
        <w:ind w:right="707"/>
      </w:pPr>
      <w:r w:rsidRPr="005D783C">
        <w:t>Уобучающегося будут сформированыследующиебазовыеисследовательскиедействия как часть универсальных учебных познавательных действий:</w:t>
      </w:r>
    </w:p>
    <w:p w:rsidR="00C13122" w:rsidRPr="005D783C" w:rsidRDefault="006C0849" w:rsidP="00C22C65">
      <w:pPr>
        <w:pStyle w:val="a3"/>
        <w:ind w:right="700" w:firstLine="775"/>
      </w:pPr>
      <w:r w:rsidRPr="005D783C">
        <w:t xml:space="preserve">владеть навыками учебно-исследовательской и проектной деятельности, навыками </w:t>
      </w:r>
      <w:r w:rsidRPr="005D783C">
        <w:lastRenderedPageBreak/>
        <w:t>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C13122" w:rsidRPr="005D783C" w:rsidRDefault="006C0849" w:rsidP="00C22C65">
      <w:pPr>
        <w:pStyle w:val="a3"/>
        <w:ind w:right="709"/>
      </w:pPr>
      <w:r w:rsidRPr="005D783C">
        <w:t>осуществлять различные виды деятельности по получению нового географического знания, его интерпретации,преобразованиюи применению в различных учебных ситуациях,в том числе при создании учебных и социальных проектов;</w:t>
      </w:r>
    </w:p>
    <w:p w:rsidR="00C13122" w:rsidRPr="005D783C" w:rsidRDefault="006C0849" w:rsidP="00C22C65">
      <w:pPr>
        <w:pStyle w:val="a3"/>
        <w:ind w:right="714"/>
      </w:pPr>
      <w:r w:rsidRPr="005D783C">
        <w:t xml:space="preserve">владеть научным типом мышления, научной терминологией, ключевыми понятиями и </w:t>
      </w:r>
      <w:r w:rsidRPr="005D783C">
        <w:rPr>
          <w:spacing w:val="-2"/>
        </w:rPr>
        <w:t>методами;</w:t>
      </w:r>
    </w:p>
    <w:p w:rsidR="00C13122" w:rsidRPr="005D783C" w:rsidRDefault="006C0849" w:rsidP="00C22C65">
      <w:pPr>
        <w:pStyle w:val="a3"/>
        <w:ind w:right="691"/>
      </w:pPr>
      <w:r w:rsidRPr="005D783C">
        <w:t xml:space="preserve">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C22C65">
      <w:pPr>
        <w:pStyle w:val="a3"/>
        <w:ind w:right="696"/>
      </w:pPr>
      <w:r w:rsidRPr="005D783C">
        <w:t>выявлять причинно-следственные связи и актуализировать задачу, выдвигать гипотезу еёрешения,находить аргументы длядоказательствасвоихутверждений, задавать параметрыи</w:t>
      </w:r>
    </w:p>
    <w:p w:rsidR="00C13122" w:rsidRPr="005D783C" w:rsidRDefault="006C0849" w:rsidP="00C22C65">
      <w:pPr>
        <w:pStyle w:val="a3"/>
        <w:ind w:firstLine="0"/>
      </w:pPr>
      <w:r w:rsidRPr="005D783C">
        <w:t>критерии</w:t>
      </w:r>
      <w:r w:rsidRPr="005D783C">
        <w:rPr>
          <w:spacing w:val="-2"/>
        </w:rPr>
        <w:t>решения;</w:t>
      </w:r>
    </w:p>
    <w:p w:rsidR="00C13122" w:rsidRPr="005D783C" w:rsidRDefault="006C0849" w:rsidP="00C22C65">
      <w:pPr>
        <w:pStyle w:val="a3"/>
        <w:ind w:right="705"/>
      </w:pPr>
      <w:r w:rsidRPr="005D783C">
        <w:t>анализироватьполученныевходерешениязадачирезультаты,критическиоцениватьих достоверность, прогнозировать изменение в новых условиях; давать оценкуновым ситуациям, оценивать приобретённый опыт;</w:t>
      </w:r>
    </w:p>
    <w:p w:rsidR="00C13122" w:rsidRPr="005D783C" w:rsidRDefault="006C0849" w:rsidP="00C22C65">
      <w:pPr>
        <w:pStyle w:val="a3"/>
        <w:ind w:left="1424" w:right="698" w:firstLine="0"/>
      </w:pPr>
      <w:r w:rsidRPr="005D783C">
        <w:t>уметьпереноситьзнаниявпознавательнуюипрактическуюобластижизнедеятельности; осуществлятьцеленаправленныйпоискпереносасредствиспособовдействияв</w:t>
      </w:r>
    </w:p>
    <w:p w:rsidR="00C13122" w:rsidRPr="005D783C" w:rsidRDefault="006C0849" w:rsidP="00C22C65">
      <w:pPr>
        <w:pStyle w:val="a3"/>
        <w:ind w:firstLine="0"/>
      </w:pPr>
      <w:r w:rsidRPr="005D783C">
        <w:t>профессиональную</w:t>
      </w:r>
      <w:r w:rsidRPr="005D783C">
        <w:rPr>
          <w:spacing w:val="-2"/>
        </w:rPr>
        <w:t>среду;</w:t>
      </w:r>
    </w:p>
    <w:p w:rsidR="00C13122" w:rsidRPr="005D783C" w:rsidRDefault="006C0849" w:rsidP="00C22C65">
      <w:pPr>
        <w:pStyle w:val="a3"/>
        <w:ind w:left="1424" w:firstLine="0"/>
      </w:pPr>
      <w:r w:rsidRPr="005D783C">
        <w:t>уметьинтегрироватьзнанияизразныхпредметных</w:t>
      </w:r>
      <w:r w:rsidRPr="005D783C">
        <w:rPr>
          <w:spacing w:val="-2"/>
        </w:rPr>
        <w:t>областей;</w:t>
      </w:r>
    </w:p>
    <w:p w:rsidR="00C13122" w:rsidRPr="005D783C" w:rsidRDefault="006C0849" w:rsidP="00C22C65">
      <w:pPr>
        <w:pStyle w:val="a3"/>
        <w:ind w:right="699"/>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C22C65">
      <w:pPr>
        <w:pStyle w:val="a3"/>
        <w:ind w:right="701"/>
      </w:pPr>
      <w:r w:rsidRPr="005D783C">
        <w:t>У обучающегося будут сформированы умения работать с информацией как часть универсальных учебных познавательных действий:</w:t>
      </w:r>
    </w:p>
    <w:p w:rsidR="00C13122" w:rsidRPr="005D783C" w:rsidRDefault="006C0849" w:rsidP="00C22C65">
      <w:pPr>
        <w:pStyle w:val="a3"/>
        <w:ind w:right="697"/>
      </w:pPr>
      <w:r w:rsidRPr="005D783C">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однуи ту же идею;</w:t>
      </w:r>
    </w:p>
    <w:p w:rsidR="00C13122" w:rsidRPr="005D783C" w:rsidRDefault="006C0849" w:rsidP="00C22C65">
      <w:pPr>
        <w:pStyle w:val="a3"/>
        <w:ind w:right="698"/>
      </w:pPr>
      <w:r w:rsidRPr="005D783C">
        <w:t>выбирать оптимальную форму представления и визуализации информации с учётом её назначения (тексты, картосхемы, диаграммы и другое);</w:t>
      </w:r>
    </w:p>
    <w:p w:rsidR="00C13122" w:rsidRPr="005D783C" w:rsidRDefault="006C0849" w:rsidP="00C22C65">
      <w:pPr>
        <w:pStyle w:val="a3"/>
        <w:ind w:left="1424" w:firstLine="0"/>
      </w:pPr>
      <w:r w:rsidRPr="005D783C">
        <w:t>оцениватьдостоверность</w:t>
      </w:r>
      <w:r w:rsidRPr="005D783C">
        <w:rPr>
          <w:spacing w:val="-2"/>
        </w:rPr>
        <w:t>информации;</w:t>
      </w:r>
    </w:p>
    <w:p w:rsidR="00C13122" w:rsidRPr="005D783C" w:rsidRDefault="006C0849" w:rsidP="00C22C65">
      <w:pPr>
        <w:pStyle w:val="a3"/>
        <w:ind w:right="697"/>
      </w:pPr>
      <w:r w:rsidRPr="005D783C">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13122" w:rsidRPr="005D783C" w:rsidRDefault="006C0849" w:rsidP="00C22C65">
      <w:pPr>
        <w:pStyle w:val="a3"/>
        <w:ind w:right="693"/>
      </w:pPr>
      <w:r w:rsidRPr="005D783C">
        <w:t xml:space="preserve">использоватьсредстваинформационныхикоммуникационных технологий(втомчисле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sidRPr="005D783C">
        <w:rPr>
          <w:spacing w:val="-2"/>
        </w:rPr>
        <w:t>безопасности;</w:t>
      </w:r>
    </w:p>
    <w:p w:rsidR="00C13122" w:rsidRPr="005D783C" w:rsidRDefault="006C0849" w:rsidP="00C22C65">
      <w:pPr>
        <w:pStyle w:val="a3"/>
        <w:ind w:right="711"/>
      </w:pPr>
      <w:r w:rsidRPr="005D783C">
        <w:t>владетьнавыкамираспознаванияизащитыинформации,обеспеченияинформационной безопасности личности.</w:t>
      </w:r>
    </w:p>
    <w:p w:rsidR="00C13122" w:rsidRPr="005D783C" w:rsidRDefault="006C0849" w:rsidP="00C22C65">
      <w:pPr>
        <w:pStyle w:val="a3"/>
        <w:ind w:right="695"/>
      </w:pPr>
      <w:r w:rsidRPr="005D783C">
        <w:t>У обучающегося будут сформированы умения общения как часть универсальных учебных коммуникативных действий:</w:t>
      </w:r>
    </w:p>
    <w:p w:rsidR="00C13122" w:rsidRPr="005D783C" w:rsidRDefault="006C0849" w:rsidP="00C22C65">
      <w:pPr>
        <w:pStyle w:val="a3"/>
        <w:ind w:right="695"/>
      </w:pPr>
      <w:r w:rsidRPr="005D783C">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географическимвопросамссуждениямидругих участниковдиалога,обнаруживатьразличиеи сходство позиций, задавать вопросы по существу обсуждаемой темы;</w:t>
      </w:r>
    </w:p>
    <w:p w:rsidR="00C13122" w:rsidRPr="005D783C" w:rsidRDefault="006C0849" w:rsidP="00C22C65">
      <w:pPr>
        <w:pStyle w:val="a3"/>
        <w:ind w:right="706"/>
      </w:pPr>
      <w:r w:rsidRPr="005D783C">
        <w:t>развёрнуто и логично излагать свою точку зрения по географическим аспектам различных вопросов с использованием языковых средств;</w:t>
      </w:r>
    </w:p>
    <w:p w:rsidR="00C13122" w:rsidRPr="005D783C" w:rsidRDefault="006C0849" w:rsidP="00C22C65">
      <w:pPr>
        <w:pStyle w:val="a3"/>
        <w:ind w:right="701"/>
      </w:pPr>
      <w:r w:rsidRPr="005D783C">
        <w:t>У обучающегося будут сформированы умения совместной деятельности как часть универсальных учебных коммуникативных действий:(использоватьпреимущества командной и индивидуальной работы);</w:t>
      </w:r>
    </w:p>
    <w:p w:rsidR="00C13122" w:rsidRPr="005D783C" w:rsidRDefault="006C0849" w:rsidP="00C22C65">
      <w:pPr>
        <w:pStyle w:val="a3"/>
        <w:ind w:right="707"/>
      </w:pPr>
      <w:r w:rsidRPr="005D783C">
        <w:t>выбирать тематику и методы совместных действий с учётом общих интересов и возможностей каждого члена коллектива;</w:t>
      </w:r>
    </w:p>
    <w:p w:rsidR="00C13122" w:rsidRPr="005D783C" w:rsidRDefault="006C0849" w:rsidP="00C22C65">
      <w:pPr>
        <w:pStyle w:val="a3"/>
        <w:ind w:right="707"/>
      </w:pPr>
      <w:r w:rsidRPr="005D783C">
        <w:t xml:space="preserve">принимать цели совместной деятельности, организовывать и координировать действия </w:t>
      </w:r>
      <w:r w:rsidRPr="005D783C">
        <w:lastRenderedPageBreak/>
        <w:t>по еёдостижению: составлять план действий,распределять роли с учётом мнений участников, обсуждать результаты совместной работы;</w:t>
      </w:r>
    </w:p>
    <w:p w:rsidR="00C13122" w:rsidRPr="005D783C" w:rsidRDefault="006C0849" w:rsidP="00C22C65">
      <w:pPr>
        <w:pStyle w:val="a3"/>
        <w:ind w:right="711"/>
      </w:pPr>
      <w:r w:rsidRPr="005D783C">
        <w:t>оценивать качество своего вклада и каждого участника команды в общий результат по разработанным критериям;</w:t>
      </w:r>
    </w:p>
    <w:p w:rsidR="00C13122" w:rsidRPr="005D783C" w:rsidRDefault="006C0849" w:rsidP="00C22C65">
      <w:pPr>
        <w:pStyle w:val="a3"/>
        <w:ind w:right="698"/>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C22C65">
      <w:pPr>
        <w:pStyle w:val="a3"/>
        <w:ind w:right="703"/>
      </w:pPr>
      <w:r w:rsidRPr="005D783C">
        <w:t>У обучающегося будут сформированы умения самоорганизации как часть универсальных учебных регулятивных действий:</w:t>
      </w:r>
    </w:p>
    <w:p w:rsidR="00C13122" w:rsidRPr="005D783C" w:rsidRDefault="006C0849" w:rsidP="00C22C65">
      <w:pPr>
        <w:pStyle w:val="a3"/>
        <w:ind w:right="692"/>
      </w:pPr>
      <w:r w:rsidRPr="005D783C">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sidRPr="005D783C">
        <w:rPr>
          <w:spacing w:val="-2"/>
        </w:rPr>
        <w:t>ситуациях;</w:t>
      </w:r>
    </w:p>
    <w:p w:rsidR="00C13122" w:rsidRPr="005D783C" w:rsidRDefault="006C0849" w:rsidP="00C22C65">
      <w:pPr>
        <w:pStyle w:val="a3"/>
        <w:ind w:right="708"/>
      </w:pPr>
      <w:r w:rsidRPr="005D783C">
        <w:t>самостоятельно составлять план решения проблемы с учётом имеющихся ресурсов, собственных возможностей и предпочтений;</w:t>
      </w:r>
    </w:p>
    <w:p w:rsidR="00C13122" w:rsidRPr="005D783C" w:rsidRDefault="006C0849" w:rsidP="00C22C65">
      <w:pPr>
        <w:pStyle w:val="a3"/>
        <w:ind w:left="1424" w:firstLine="0"/>
      </w:pPr>
      <w:r w:rsidRPr="005D783C">
        <w:t>даватьоценкуновым</w:t>
      </w:r>
      <w:r w:rsidRPr="005D783C">
        <w:rPr>
          <w:spacing w:val="-2"/>
        </w:rPr>
        <w:t>ситуациям;</w:t>
      </w:r>
    </w:p>
    <w:p w:rsidR="00C13122" w:rsidRPr="005D783C" w:rsidRDefault="006C0849" w:rsidP="00C22C65">
      <w:pPr>
        <w:pStyle w:val="a3"/>
        <w:ind w:left="1424" w:firstLine="0"/>
      </w:pPr>
      <w:r w:rsidRPr="005D783C">
        <w:t>расширятьрамкиучебногопредметанаосновеличных</w:t>
      </w:r>
      <w:r w:rsidRPr="005D783C">
        <w:rPr>
          <w:spacing w:val="-2"/>
        </w:rPr>
        <w:t>предпочтений;</w:t>
      </w:r>
    </w:p>
    <w:p w:rsidR="00C13122" w:rsidRPr="005D783C" w:rsidRDefault="006C0849" w:rsidP="00C22C65">
      <w:pPr>
        <w:pStyle w:val="a3"/>
        <w:ind w:left="1424" w:right="1197" w:firstLine="0"/>
      </w:pPr>
      <w:r w:rsidRPr="005D783C">
        <w:t>делатьосознанныйвыбор,аргументироватьего,братьответственностьзарешение; оценивать приобретённый опыт;</w:t>
      </w:r>
    </w:p>
    <w:p w:rsidR="00C13122" w:rsidRPr="005D783C" w:rsidRDefault="006C0849" w:rsidP="00C22C65">
      <w:pPr>
        <w:pStyle w:val="a3"/>
        <w:ind w:right="288"/>
        <w:jc w:val="left"/>
      </w:pPr>
      <w:r w:rsidRPr="005D783C">
        <w:t>способствоватьформированиюипроявлениюширокойэрудициивразныхобластях знаний, постоянно повышать свой образовательный и культурный уровень;</w:t>
      </w:r>
    </w:p>
    <w:p w:rsidR="00C13122" w:rsidRPr="005D783C" w:rsidRDefault="006C0849" w:rsidP="00C22C65">
      <w:pPr>
        <w:pStyle w:val="a3"/>
        <w:ind w:right="288"/>
        <w:jc w:val="left"/>
      </w:pPr>
      <w:r w:rsidRPr="005D783C">
        <w:t>У обучающегося будут сформированы умения самоконтроля как часть универсальных учебных регулятивных действий:</w:t>
      </w:r>
    </w:p>
    <w:p w:rsidR="00C13122" w:rsidRPr="005D783C" w:rsidRDefault="006C0849" w:rsidP="00C22C65">
      <w:pPr>
        <w:pStyle w:val="a3"/>
        <w:ind w:left="1424" w:firstLine="0"/>
        <w:jc w:val="left"/>
      </w:pPr>
      <w:r w:rsidRPr="005D783C">
        <w:t>даватьоценкуновым</w:t>
      </w:r>
      <w:r w:rsidRPr="005D783C">
        <w:rPr>
          <w:spacing w:val="-2"/>
        </w:rPr>
        <w:t>ситуациям;</w:t>
      </w:r>
    </w:p>
    <w:p w:rsidR="00C13122" w:rsidRPr="005D783C" w:rsidRDefault="006C0849" w:rsidP="00C22C65">
      <w:pPr>
        <w:pStyle w:val="a3"/>
        <w:ind w:left="1424" w:firstLine="0"/>
        <w:jc w:val="left"/>
      </w:pPr>
      <w:r w:rsidRPr="005D783C">
        <w:t>оцениватьсоответствиерезультатовцелям, вноситькоррективыв</w:t>
      </w:r>
      <w:r w:rsidRPr="005D783C">
        <w:rPr>
          <w:spacing w:val="-2"/>
        </w:rPr>
        <w:t>деятельность;</w:t>
      </w:r>
    </w:p>
    <w:p w:rsidR="00C13122" w:rsidRPr="005D783C" w:rsidRDefault="006C0849" w:rsidP="00C22C65">
      <w:pPr>
        <w:pStyle w:val="a3"/>
        <w:ind w:right="288" w:firstLine="712"/>
        <w:jc w:val="left"/>
      </w:pPr>
      <w:r w:rsidRPr="005D783C">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3122" w:rsidRPr="005D783C" w:rsidRDefault="006C0849" w:rsidP="00C22C65">
      <w:pPr>
        <w:pStyle w:val="a3"/>
        <w:ind w:left="1421" w:right="1401" w:firstLine="2"/>
        <w:jc w:val="left"/>
      </w:pPr>
      <w:r w:rsidRPr="005D783C">
        <w:t>оценивать риски и своевременно принимать решения для их снижения; принимать мотивы и аргументы других при анализе результатов деятельности;</w:t>
      </w:r>
    </w:p>
    <w:p w:rsidR="00C13122" w:rsidRPr="005D783C" w:rsidRDefault="006C0849" w:rsidP="00C22C65">
      <w:pPr>
        <w:pStyle w:val="a3"/>
        <w:ind w:right="288"/>
        <w:jc w:val="left"/>
      </w:pPr>
      <w:r w:rsidRPr="005D783C">
        <w:t xml:space="preserve">Уобучающегосябудетразвиватьсяэмоциональныйинтеллект,предполагающий </w:t>
      </w:r>
      <w:r w:rsidRPr="005D783C">
        <w:rPr>
          <w:spacing w:val="-2"/>
        </w:rPr>
        <w:t>сформированность:</w:t>
      </w:r>
    </w:p>
    <w:p w:rsidR="00C13122" w:rsidRPr="005D783C" w:rsidRDefault="006C0849" w:rsidP="00C22C65">
      <w:pPr>
        <w:pStyle w:val="a3"/>
        <w:ind w:right="697"/>
      </w:pPr>
      <w:r w:rsidRPr="005D783C">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3122" w:rsidRPr="005D783C" w:rsidRDefault="006C0849" w:rsidP="00C22C65">
      <w:pPr>
        <w:pStyle w:val="a3"/>
        <w:ind w:right="697"/>
      </w:pPr>
      <w:r w:rsidRPr="005D783C">
        <w:t>саморегулирования,включающегосамоконтроль,умениеприниматьответственностьза своё поведение, способность адаптироваться к эмоциональным изменениям и проявлять гибкость, быть открытым новому;</w:t>
      </w:r>
    </w:p>
    <w:p w:rsidR="00C13122" w:rsidRPr="005D783C" w:rsidRDefault="006C0849" w:rsidP="00C22C65">
      <w:pPr>
        <w:pStyle w:val="a3"/>
        <w:ind w:right="707"/>
      </w:pPr>
      <w:r w:rsidRPr="005D783C">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3122" w:rsidRPr="005D783C" w:rsidRDefault="006C0849" w:rsidP="00C22C65">
      <w:pPr>
        <w:pStyle w:val="a3"/>
        <w:ind w:right="696"/>
        <w:jc w:val="right"/>
      </w:pPr>
      <w:r w:rsidRPr="005D783C">
        <w:t>эмпатии,включающейспособностьпониматьэмоциональноесостояниедругих,учитыватьегоприосуществлениикоммуникации,способностьксочувствиюисопереживанию; социальныхнавыков,включающихспособностьвыстраиватьотношениясдругими</w:t>
      </w:r>
    </w:p>
    <w:p w:rsidR="00C13122" w:rsidRPr="005D783C" w:rsidRDefault="006C0849" w:rsidP="00C22C65">
      <w:pPr>
        <w:pStyle w:val="a3"/>
        <w:ind w:firstLine="0"/>
        <w:jc w:val="left"/>
      </w:pPr>
      <w:r w:rsidRPr="005D783C">
        <w:t xml:space="preserve">людьми,заботиться,проявлятьинтересиразрешать </w:t>
      </w:r>
      <w:r w:rsidRPr="005D783C">
        <w:rPr>
          <w:spacing w:val="-2"/>
        </w:rPr>
        <w:t>конфликты;</w:t>
      </w:r>
    </w:p>
    <w:p w:rsidR="00C13122" w:rsidRPr="005D783C" w:rsidRDefault="006C0849" w:rsidP="00C22C65">
      <w:pPr>
        <w:pStyle w:val="a3"/>
        <w:ind w:right="288"/>
        <w:jc w:val="left"/>
      </w:pPr>
      <w:r w:rsidRPr="005D783C">
        <w:t>Уобучающегосябудутсформированыуменияпринятиясебяидругихкакчасть универсальных учебных регулятивных действий:</w:t>
      </w:r>
    </w:p>
    <w:p w:rsidR="00C13122" w:rsidRPr="005D783C" w:rsidRDefault="006C0849" w:rsidP="00C22C65">
      <w:pPr>
        <w:pStyle w:val="a3"/>
        <w:ind w:left="1424" w:firstLine="0"/>
        <w:jc w:val="left"/>
      </w:pPr>
      <w:r w:rsidRPr="005D783C">
        <w:t>приниматьсебя,понимаясвоинедостаткии</w:t>
      </w:r>
      <w:r w:rsidRPr="005D783C">
        <w:rPr>
          <w:spacing w:val="-2"/>
        </w:rPr>
        <w:t>достоинства;</w:t>
      </w:r>
    </w:p>
    <w:p w:rsidR="00C13122" w:rsidRPr="005D783C" w:rsidRDefault="006C0849" w:rsidP="00C22C65">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ошибки;</w:t>
      </w:r>
    </w:p>
    <w:p w:rsidR="00C13122" w:rsidRPr="005D783C" w:rsidRDefault="006C0849" w:rsidP="00C22C65">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C22C65">
      <w:pPr>
        <w:pStyle w:val="a3"/>
        <w:ind w:left="1424" w:firstLine="0"/>
        <w:jc w:val="left"/>
      </w:pPr>
      <w:r w:rsidRPr="005D783C">
        <w:t>Предметныерезультатыосвоенияпрограммыпогеографии(углублённый</w:t>
      </w:r>
      <w:r w:rsidRPr="005D783C">
        <w:rPr>
          <w:spacing w:val="-2"/>
        </w:rPr>
        <w:t xml:space="preserve"> уровень).</w:t>
      </w:r>
    </w:p>
    <w:p w:rsidR="00C13122" w:rsidRPr="005D783C" w:rsidRDefault="006C0849" w:rsidP="00C22C65">
      <w:pPr>
        <w:pStyle w:val="a3"/>
        <w:ind w:right="710"/>
        <w:jc w:val="left"/>
      </w:pPr>
      <w:r w:rsidRPr="005D783C">
        <w:t>Кконцуобученияв10классеобучающийсяполучитследующиепредметныерезультаты по отдельным темам программы по географии (углубленный уровень):</w:t>
      </w:r>
    </w:p>
    <w:p w:rsidR="00C13122" w:rsidRPr="005D783C" w:rsidRDefault="006C0849" w:rsidP="00C22C65">
      <w:pPr>
        <w:pStyle w:val="a4"/>
        <w:numPr>
          <w:ilvl w:val="0"/>
          <w:numId w:val="126"/>
        </w:numPr>
        <w:tabs>
          <w:tab w:val="left" w:pos="1782"/>
        </w:tabs>
        <w:ind w:right="706" w:firstLine="710"/>
        <w:rPr>
          <w:sz w:val="24"/>
          <w:szCs w:val="24"/>
        </w:rPr>
      </w:pPr>
      <w:r w:rsidRPr="005D783C">
        <w:rPr>
          <w:sz w:val="24"/>
          <w:szCs w:val="24"/>
        </w:rPr>
        <w:t>пониманиеролииместакомплексагеографическихнауквсистеменаучных дисциплин и в решении современных научных и практических задач:</w:t>
      </w:r>
    </w:p>
    <w:p w:rsidR="00C13122" w:rsidRPr="005D783C" w:rsidRDefault="006C0849" w:rsidP="00C22C65">
      <w:pPr>
        <w:pStyle w:val="a3"/>
        <w:tabs>
          <w:tab w:val="left" w:pos="2766"/>
          <w:tab w:val="left" w:pos="4011"/>
          <w:tab w:val="left" w:pos="6090"/>
          <w:tab w:val="left" w:pos="7382"/>
          <w:tab w:val="left" w:pos="8123"/>
          <w:tab w:val="left" w:pos="10020"/>
        </w:tabs>
        <w:ind w:right="715"/>
        <w:jc w:val="left"/>
      </w:pPr>
      <w:r w:rsidRPr="005D783C">
        <w:rPr>
          <w:spacing w:val="-2"/>
        </w:rPr>
        <w:t>приводить</w:t>
      </w:r>
      <w:r w:rsidRPr="005D783C">
        <w:tab/>
      </w:r>
      <w:r w:rsidRPr="005D783C">
        <w:rPr>
          <w:spacing w:val="-2"/>
        </w:rPr>
        <w:t>примеры,</w:t>
      </w:r>
      <w:r w:rsidRPr="005D783C">
        <w:tab/>
      </w:r>
      <w:r w:rsidRPr="005D783C">
        <w:rPr>
          <w:spacing w:val="-2"/>
        </w:rPr>
        <w:t>подтверждающие</w:t>
      </w:r>
      <w:r w:rsidRPr="005D783C">
        <w:tab/>
      </w:r>
      <w:r w:rsidRPr="005D783C">
        <w:rPr>
          <w:spacing w:val="-2"/>
        </w:rPr>
        <w:t>значимую</w:t>
      </w:r>
      <w:r w:rsidRPr="005D783C">
        <w:tab/>
      </w:r>
      <w:r w:rsidRPr="005D783C">
        <w:rPr>
          <w:spacing w:val="-4"/>
        </w:rPr>
        <w:t>роль</w:t>
      </w:r>
      <w:r w:rsidRPr="005D783C">
        <w:tab/>
      </w:r>
      <w:r w:rsidRPr="005D783C">
        <w:rPr>
          <w:spacing w:val="-2"/>
        </w:rPr>
        <w:t>географических</w:t>
      </w:r>
      <w:r w:rsidRPr="005D783C">
        <w:tab/>
      </w:r>
      <w:r w:rsidRPr="005D783C">
        <w:rPr>
          <w:spacing w:val="-4"/>
        </w:rPr>
        <w:t xml:space="preserve">наук </w:t>
      </w:r>
      <w:r w:rsidRPr="005D783C">
        <w:t>в достижении целей устойчивого развития;</w:t>
      </w:r>
    </w:p>
    <w:p w:rsidR="00C13122" w:rsidRPr="005D783C" w:rsidRDefault="006C0849" w:rsidP="00C22C65">
      <w:pPr>
        <w:pStyle w:val="a3"/>
        <w:ind w:right="288"/>
        <w:jc w:val="left"/>
      </w:pPr>
      <w:r w:rsidRPr="005D783C">
        <w:lastRenderedPageBreak/>
        <w:t>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w:t>
      </w:r>
    </w:p>
    <w:p w:rsidR="00C13122" w:rsidRPr="005D783C" w:rsidRDefault="006C0849" w:rsidP="00C22C65">
      <w:pPr>
        <w:pStyle w:val="a3"/>
        <w:ind w:left="1424" w:right="288" w:firstLine="0"/>
        <w:jc w:val="left"/>
      </w:pPr>
      <w:r w:rsidRPr="005D783C">
        <w:t>приводитьпримерыгеографическихпрогнозовизмененийгеосистемразногоранга; определятьзадачи,возникающиеприрешениисредствамигеографических</w:t>
      </w:r>
      <w:r w:rsidRPr="005D783C">
        <w:rPr>
          <w:spacing w:val="-4"/>
        </w:rPr>
        <w:t>наук</w:t>
      </w:r>
    </w:p>
    <w:p w:rsidR="00C13122" w:rsidRPr="005D783C" w:rsidRDefault="006C0849" w:rsidP="00C22C65">
      <w:pPr>
        <w:pStyle w:val="a3"/>
        <w:ind w:firstLine="0"/>
        <w:jc w:val="left"/>
      </w:pPr>
      <w:r w:rsidRPr="005D783C">
        <w:t>глобальныхпроблем,проявляющихсянаразличных</w:t>
      </w:r>
      <w:r w:rsidRPr="005D783C">
        <w:rPr>
          <w:spacing w:val="-2"/>
        </w:rPr>
        <w:t>уровнях;</w:t>
      </w:r>
    </w:p>
    <w:p w:rsidR="00C13122" w:rsidRPr="005D783C" w:rsidRDefault="006C0849" w:rsidP="00C22C65">
      <w:pPr>
        <w:pStyle w:val="a3"/>
        <w:ind w:right="691"/>
      </w:pPr>
      <w:r w:rsidRPr="005D783C">
        <w:t>оценивать возможности и роль географии в решении задач по достижению целей устойчивого развития.</w:t>
      </w:r>
    </w:p>
    <w:p w:rsidR="00C13122" w:rsidRPr="005D783C" w:rsidRDefault="006C0849" w:rsidP="00C22C65">
      <w:pPr>
        <w:pStyle w:val="a4"/>
        <w:numPr>
          <w:ilvl w:val="0"/>
          <w:numId w:val="126"/>
        </w:numPr>
        <w:tabs>
          <w:tab w:val="left" w:pos="1878"/>
        </w:tabs>
        <w:ind w:right="689" w:firstLine="710"/>
        <w:rPr>
          <w:sz w:val="24"/>
          <w:szCs w:val="24"/>
        </w:rPr>
      </w:pPr>
      <w:r w:rsidRPr="005D783C">
        <w:rPr>
          <w:sz w:val="24"/>
          <w:szCs w:val="24"/>
        </w:rPr>
        <w:t>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w:t>
      </w:r>
    </w:p>
    <w:p w:rsidR="00C13122" w:rsidRPr="005D783C" w:rsidRDefault="006C0849" w:rsidP="00C22C65">
      <w:pPr>
        <w:pStyle w:val="a3"/>
        <w:ind w:left="1424" w:firstLine="0"/>
      </w:pPr>
      <w:r w:rsidRPr="005D783C">
        <w:t>описывать положениеивзаиморасположениегеографическихобъектов в</w:t>
      </w:r>
      <w:r w:rsidRPr="005D783C">
        <w:rPr>
          <w:spacing w:val="-2"/>
        </w:rPr>
        <w:t>пространстве,</w:t>
      </w:r>
    </w:p>
    <w:p w:rsidR="00C13122" w:rsidRPr="005D783C" w:rsidRDefault="006C0849" w:rsidP="00C22C65">
      <w:pPr>
        <w:pStyle w:val="a3"/>
        <w:ind w:left="1424" w:right="3975" w:hanging="713"/>
      </w:pPr>
      <w:r w:rsidRPr="005D783C">
        <w:t>новуюмногополярнуюмодельполитическогомироустройства; называть цели устойчивого развития;</w:t>
      </w:r>
    </w:p>
    <w:p w:rsidR="00C13122" w:rsidRPr="005D783C" w:rsidRDefault="006C0849" w:rsidP="00C22C65">
      <w:pPr>
        <w:pStyle w:val="a3"/>
        <w:ind w:right="703"/>
      </w:pPr>
      <w:r w:rsidRPr="005D783C">
        <w:t>сравниватьособенностикомпонентовприроды,свойствприродныхпроцессовиявлений в пределах различных территорий и акваторий мира и России;</w:t>
      </w:r>
    </w:p>
    <w:p w:rsidR="00C13122" w:rsidRPr="005D783C" w:rsidRDefault="006C0849" w:rsidP="00C22C65">
      <w:pPr>
        <w:pStyle w:val="a3"/>
        <w:ind w:left="1424" w:firstLine="0"/>
      </w:pPr>
      <w:r w:rsidRPr="005D783C">
        <w:t>классифицироватьстихийныеприродные</w:t>
      </w:r>
      <w:r w:rsidRPr="005D783C">
        <w:rPr>
          <w:spacing w:val="-2"/>
        </w:rPr>
        <w:t>явления;</w:t>
      </w:r>
    </w:p>
    <w:p w:rsidR="00C13122" w:rsidRPr="005D783C" w:rsidRDefault="006C0849" w:rsidP="00C22C65">
      <w:pPr>
        <w:pStyle w:val="a3"/>
        <w:ind w:right="697"/>
      </w:pPr>
      <w:r w:rsidRPr="005D783C">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C13122" w:rsidRPr="005D783C" w:rsidRDefault="006C0849" w:rsidP="00C22C65">
      <w:pPr>
        <w:pStyle w:val="a3"/>
        <w:ind w:right="695"/>
      </w:pPr>
      <w:r w:rsidRPr="005D783C">
        <w:t>определять географические факторы, влияющие на сущность и динамику важнейших природныхпроцессов,в томчислепроцессоврельефообразования,формированияиизменения климата,измененияуровняМировогоокеана,почвообразования,формированиязональных и азональных природных комплексов;</w:t>
      </w:r>
    </w:p>
    <w:p w:rsidR="00C13122" w:rsidRPr="005D783C" w:rsidRDefault="006C0849" w:rsidP="00C22C65">
      <w:pPr>
        <w:pStyle w:val="a3"/>
        <w:ind w:right="698"/>
      </w:pPr>
      <w:r w:rsidRPr="005D783C">
        <w:t>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 экономических объектов, процессов, явлений и экологических процессов:</w:t>
      </w:r>
    </w:p>
    <w:p w:rsidR="00C13122" w:rsidRPr="005D783C" w:rsidRDefault="006C0849" w:rsidP="00C22C65">
      <w:pPr>
        <w:pStyle w:val="a3"/>
        <w:ind w:right="705"/>
      </w:pPr>
      <w:r w:rsidRPr="005D783C">
        <w:t>описывать положение и взаиморасположение географических объектов в пространстве, ареалы распространения основных религий;</w:t>
      </w:r>
    </w:p>
    <w:p w:rsidR="00C13122" w:rsidRPr="005D783C" w:rsidRDefault="006C0849" w:rsidP="00C22C65">
      <w:pPr>
        <w:pStyle w:val="a3"/>
        <w:ind w:right="700"/>
      </w:pPr>
      <w:r w:rsidRPr="005D783C">
        <w:t>особенности отраслевой и территориальной структуры мирового хозяйства на разных этапах его развития;</w:t>
      </w:r>
    </w:p>
    <w:p w:rsidR="00C13122" w:rsidRPr="005D783C" w:rsidRDefault="006C0849" w:rsidP="00C22C65">
      <w:pPr>
        <w:pStyle w:val="a3"/>
        <w:ind w:left="1424" w:right="699" w:firstLine="0"/>
      </w:pPr>
      <w:r w:rsidRPr="005D783C">
        <w:t>особенности природно-ресурсного капитала, населения и хозяйства изученных стран; называть составные элементы мирового хозяйства, страны-лидеры по численности</w:t>
      </w:r>
    </w:p>
    <w:p w:rsidR="00C13122" w:rsidRPr="005D783C" w:rsidRDefault="006C0849" w:rsidP="00C22C65">
      <w:pPr>
        <w:pStyle w:val="a3"/>
        <w:ind w:right="697" w:firstLine="0"/>
      </w:pPr>
      <w:r w:rsidRPr="005D783C">
        <w:t>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w:t>
      </w:r>
    </w:p>
    <w:p w:rsidR="00C13122" w:rsidRPr="005D783C" w:rsidRDefault="006C0849" w:rsidP="00C22C65">
      <w:pPr>
        <w:pStyle w:val="a3"/>
        <w:ind w:left="1424" w:right="688" w:firstLine="0"/>
      </w:pPr>
      <w:r w:rsidRPr="005D783C">
        <w:t>классифицироватьландшафтыпозаданнымоснованиям,стихийныеприродныеявления; вычленять и оценивать географическую информацию, представленную в различных</w:t>
      </w:r>
    </w:p>
    <w:p w:rsidR="00C13122" w:rsidRPr="005D783C" w:rsidRDefault="006C0849" w:rsidP="00C22C65">
      <w:pPr>
        <w:pStyle w:val="a3"/>
        <w:ind w:firstLine="0"/>
      </w:pPr>
      <w:r w:rsidRPr="005D783C">
        <w:t>источниках,необходимуюдляподтверждениятехилииных</w:t>
      </w:r>
      <w:r w:rsidRPr="005D783C">
        <w:rPr>
          <w:spacing w:val="-2"/>
        </w:rPr>
        <w:t>тезисов;</w:t>
      </w:r>
    </w:p>
    <w:p w:rsidR="00C13122" w:rsidRPr="005D783C" w:rsidRDefault="006C0849" w:rsidP="00C22C65">
      <w:pPr>
        <w:pStyle w:val="a3"/>
        <w:ind w:right="693"/>
      </w:pPr>
      <w:r w:rsidRPr="005D783C">
        <w:t>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w:t>
      </w:r>
    </w:p>
    <w:p w:rsidR="00C13122" w:rsidRPr="005D783C" w:rsidRDefault="006C0849" w:rsidP="00C22C65">
      <w:pPr>
        <w:pStyle w:val="a3"/>
        <w:ind w:right="695"/>
      </w:pPr>
      <w:r w:rsidRPr="005D783C">
        <w:t>сравниватьструктуруэкономикистрансразличнымуровнемсоциально-экономического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C13122" w:rsidRPr="005D783C" w:rsidRDefault="006C0849" w:rsidP="00C22C65">
      <w:pPr>
        <w:pStyle w:val="a3"/>
        <w:ind w:left="1424" w:firstLine="0"/>
        <w:jc w:val="left"/>
      </w:pPr>
      <w:r w:rsidRPr="005D783C">
        <w:t>объяснятьраспространениегеографическихобъектов,процессови</w:t>
      </w:r>
      <w:r w:rsidRPr="005D783C">
        <w:rPr>
          <w:spacing w:val="-2"/>
        </w:rPr>
        <w:t>явлений:</w:t>
      </w:r>
    </w:p>
    <w:p w:rsidR="00C13122" w:rsidRPr="005D783C" w:rsidRDefault="006C0849" w:rsidP="00C22C65">
      <w:pPr>
        <w:pStyle w:val="a3"/>
        <w:ind w:right="710" w:firstLine="712"/>
        <w:jc w:val="left"/>
      </w:pPr>
      <w:r w:rsidRPr="005D783C">
        <w:t>географические особенности территориальнойструктуры хозяйстваотдельных стран, в том числе и России;</w:t>
      </w:r>
    </w:p>
    <w:p w:rsidR="00C13122" w:rsidRPr="005D783C" w:rsidRDefault="006C0849" w:rsidP="00C22C65">
      <w:pPr>
        <w:pStyle w:val="a3"/>
        <w:ind w:right="732"/>
        <w:jc w:val="left"/>
      </w:pPr>
      <w:r w:rsidRPr="005D783C">
        <w:t>причины этноконфессиональных конфликтов, особенности демографической ситуации в России и странах мира;</w:t>
      </w:r>
    </w:p>
    <w:p w:rsidR="00C13122" w:rsidRPr="005D783C" w:rsidRDefault="006C0849" w:rsidP="00C22C65">
      <w:pPr>
        <w:pStyle w:val="a3"/>
        <w:ind w:right="288"/>
        <w:jc w:val="left"/>
      </w:pPr>
      <w:r w:rsidRPr="005D783C">
        <w:t>различиявтемпахиуровнеурбанизации встранахразныхтиповсоциально- экономического развития;</w:t>
      </w:r>
    </w:p>
    <w:p w:rsidR="00C13122" w:rsidRPr="005D783C" w:rsidRDefault="006C0849" w:rsidP="00BA032F">
      <w:pPr>
        <w:pStyle w:val="a3"/>
        <w:ind w:left="1424" w:right="288" w:firstLine="0"/>
        <w:jc w:val="left"/>
      </w:pPr>
      <w:r w:rsidRPr="005D783C">
        <w:lastRenderedPageBreak/>
        <w:t>различиявуровнеикачествежизнинаселениявотдельныхрегионахистранахмира; направления международных миграций;особенностидемографическойполитикивРоссииистранахмира; особенности размещения населения отдельных стран;</w:t>
      </w:r>
    </w:p>
    <w:p w:rsidR="00C13122" w:rsidRPr="005D783C" w:rsidRDefault="006C0849" w:rsidP="00C22C65">
      <w:pPr>
        <w:pStyle w:val="a3"/>
        <w:ind w:left="1424" w:firstLine="0"/>
        <w:jc w:val="left"/>
      </w:pPr>
      <w:r w:rsidRPr="005D783C">
        <w:t>международнуюхозяйственнуюспециализацию</w:t>
      </w:r>
      <w:r w:rsidRPr="005D783C">
        <w:rPr>
          <w:spacing w:val="-2"/>
        </w:rPr>
        <w:t>стран;</w:t>
      </w:r>
    </w:p>
    <w:p w:rsidR="00C13122" w:rsidRPr="005D783C" w:rsidRDefault="006C0849" w:rsidP="00C22C65">
      <w:pPr>
        <w:pStyle w:val="a3"/>
        <w:ind w:right="695"/>
      </w:pPr>
      <w:r w:rsidRPr="005D783C">
        <w:t>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C13122" w:rsidRPr="005D783C" w:rsidRDefault="006C0849" w:rsidP="00C22C65">
      <w:pPr>
        <w:pStyle w:val="a3"/>
        <w:ind w:left="1424" w:right="6029" w:firstLine="0"/>
        <w:jc w:val="left"/>
      </w:pPr>
      <w:r w:rsidRPr="005D783C">
        <w:t>трисекторамировогохозяйства; сегменты мирового рынка;</w:t>
      </w:r>
    </w:p>
    <w:p w:rsidR="00C13122" w:rsidRPr="005D783C" w:rsidRDefault="006C0849" w:rsidP="00C22C65">
      <w:pPr>
        <w:pStyle w:val="a3"/>
        <w:ind w:left="1424" w:right="3756" w:firstLine="0"/>
        <w:jc w:val="left"/>
      </w:pPr>
      <w:r w:rsidRPr="005D783C">
        <w:t>классифицироватьландшафтыпозаданнымоснованиям; стихийные природные явления;</w:t>
      </w:r>
    </w:p>
    <w:p w:rsidR="00C13122" w:rsidRPr="005D783C" w:rsidRDefault="006C0849" w:rsidP="00C22C65">
      <w:pPr>
        <w:pStyle w:val="a3"/>
        <w:ind w:right="288"/>
        <w:jc w:val="left"/>
      </w:pPr>
      <w:r w:rsidRPr="005D783C">
        <w:t>вычленятьиоценивать географическую информацию, представленную в различных источниках, необходимую для подтверждения тех или иных тезисов;</w:t>
      </w:r>
    </w:p>
    <w:p w:rsidR="00C13122" w:rsidRPr="005D783C" w:rsidRDefault="006C0849" w:rsidP="00C22C65">
      <w:pPr>
        <w:pStyle w:val="a3"/>
        <w:ind w:left="1424" w:firstLine="0"/>
        <w:jc w:val="left"/>
      </w:pPr>
      <w:r w:rsidRPr="005D783C">
        <w:t>оцениватьгеографическиефакторы,определяющиемеждународную</w:t>
      </w:r>
      <w:r w:rsidRPr="005D783C">
        <w:rPr>
          <w:spacing w:val="-2"/>
        </w:rPr>
        <w:t>специализацию</w:t>
      </w:r>
    </w:p>
    <w:p w:rsidR="00C13122" w:rsidRPr="005D783C" w:rsidRDefault="006C0849" w:rsidP="00C22C65">
      <w:pPr>
        <w:pStyle w:val="a3"/>
        <w:ind w:firstLine="0"/>
        <w:jc w:val="left"/>
      </w:pPr>
      <w:r w:rsidRPr="005D783C">
        <w:rPr>
          <w:spacing w:val="-2"/>
        </w:rPr>
        <w:t>стран;</w:t>
      </w:r>
    </w:p>
    <w:p w:rsidR="00C13122" w:rsidRPr="005D783C" w:rsidRDefault="006C0849" w:rsidP="00C22C65">
      <w:pPr>
        <w:pStyle w:val="a3"/>
        <w:ind w:left="1424" w:firstLine="0"/>
        <w:jc w:val="left"/>
      </w:pPr>
      <w:r w:rsidRPr="005D783C">
        <w:t>природно-ресурсныйкапиталкакфактор,влияющийнаразвитиеотдельных</w:t>
      </w:r>
      <w:r w:rsidRPr="005D783C">
        <w:rPr>
          <w:spacing w:val="-2"/>
        </w:rPr>
        <w:t>отраслей</w:t>
      </w:r>
    </w:p>
    <w:p w:rsidR="00C13122" w:rsidRPr="005D783C" w:rsidRDefault="006C0849" w:rsidP="00C22C65">
      <w:pPr>
        <w:pStyle w:val="a3"/>
        <w:ind w:right="700" w:firstLine="0"/>
      </w:pPr>
      <w:r w:rsidRPr="005D783C">
        <w:t>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C13122" w:rsidRPr="005D783C" w:rsidRDefault="006C0849" w:rsidP="00C22C65">
      <w:pPr>
        <w:pStyle w:val="a3"/>
        <w:ind w:right="694" w:firstLine="775"/>
      </w:pPr>
      <w:r w:rsidRPr="005D783C">
        <w:t>изменения направления международных экономических связей России в новых геополитических условиях;</w:t>
      </w:r>
    </w:p>
    <w:p w:rsidR="00C13122" w:rsidRPr="005D783C" w:rsidRDefault="006C0849" w:rsidP="00C22C65">
      <w:pPr>
        <w:pStyle w:val="a3"/>
        <w:ind w:right="696"/>
      </w:pPr>
      <w:r w:rsidRPr="005D783C">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w:t>
      </w:r>
    </w:p>
    <w:p w:rsidR="00C13122" w:rsidRPr="005D783C" w:rsidRDefault="006C0849" w:rsidP="00C22C65">
      <w:pPr>
        <w:pStyle w:val="a3"/>
        <w:ind w:right="695"/>
      </w:pPr>
      <w:r w:rsidRPr="005D783C">
        <w:t>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w:t>
      </w:r>
    </w:p>
    <w:p w:rsidR="00C13122" w:rsidRPr="005D783C" w:rsidRDefault="006C0849" w:rsidP="00C22C65">
      <w:pPr>
        <w:pStyle w:val="a3"/>
        <w:ind w:right="707"/>
      </w:pPr>
      <w:r w:rsidRPr="005D783C">
        <w:t>использовать знания об истории развития земной коры для установления последовательности важнейших событий геологической истории Земли;</w:t>
      </w:r>
    </w:p>
    <w:p w:rsidR="00C13122" w:rsidRPr="005D783C" w:rsidRDefault="006C0849" w:rsidP="00C22C65">
      <w:pPr>
        <w:pStyle w:val="a3"/>
        <w:ind w:right="695"/>
      </w:pPr>
      <w:r w:rsidRPr="005D783C">
        <w:t>объяснятьраспространениегеографическихобъектов,процессовиявлений,мерзлотных,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C13122" w:rsidRPr="005D783C" w:rsidRDefault="006C0849" w:rsidP="00C22C65">
      <w:pPr>
        <w:pStyle w:val="a3"/>
        <w:ind w:left="1424" w:firstLine="0"/>
      </w:pPr>
      <w:r w:rsidRPr="005D783C">
        <w:t>объяснятьгеографическиеособенности</w:t>
      </w:r>
      <w:r w:rsidRPr="005D783C">
        <w:rPr>
          <w:spacing w:val="-2"/>
        </w:rPr>
        <w:t>биоразнообразия;</w:t>
      </w:r>
    </w:p>
    <w:p w:rsidR="00C13122" w:rsidRPr="005D783C" w:rsidRDefault="006C0849" w:rsidP="00C22C65">
      <w:pPr>
        <w:pStyle w:val="a3"/>
        <w:ind w:right="701"/>
      </w:pPr>
      <w:r w:rsidRPr="005D783C">
        <w:t>особенности влияния эндогенных и экзогенных рельефообразующих процессов на рельеф отдельных территорий мира;</w:t>
      </w:r>
    </w:p>
    <w:p w:rsidR="00C13122" w:rsidRPr="005D783C" w:rsidRDefault="006C0849" w:rsidP="00C22C65">
      <w:pPr>
        <w:pStyle w:val="a3"/>
        <w:ind w:left="1424" w:firstLine="0"/>
      </w:pPr>
      <w:r w:rsidRPr="005D783C">
        <w:t>свойстваосновныхтипов</w:t>
      </w:r>
      <w:r w:rsidRPr="005D783C">
        <w:rPr>
          <w:spacing w:val="-4"/>
        </w:rPr>
        <w:t>почв;</w:t>
      </w:r>
    </w:p>
    <w:p w:rsidR="00C13122" w:rsidRPr="005D783C" w:rsidRDefault="006C0849" w:rsidP="00C22C65">
      <w:pPr>
        <w:pStyle w:val="a3"/>
        <w:ind w:right="700"/>
      </w:pPr>
      <w:r w:rsidRPr="005D783C">
        <w:t>динамику изменения ресурсообеспеченности стран и регионов различными видами природных ресурсов;</w:t>
      </w:r>
    </w:p>
    <w:p w:rsidR="00C13122" w:rsidRPr="005D783C" w:rsidRDefault="006C0849" w:rsidP="00C22C65">
      <w:pPr>
        <w:pStyle w:val="a3"/>
        <w:ind w:left="1424" w:right="1923" w:firstLine="0"/>
      </w:pPr>
      <w:r w:rsidRPr="005D783C">
        <w:t>географическиеособенноститерриториальнойструктурыхозяйстваРоссии; размещение предприятий;</w:t>
      </w:r>
    </w:p>
    <w:p w:rsidR="00C13122" w:rsidRPr="005D783C" w:rsidRDefault="006C0849" w:rsidP="00C22C65">
      <w:pPr>
        <w:pStyle w:val="a3"/>
        <w:ind w:right="702"/>
      </w:pPr>
      <w:r w:rsidRPr="005D783C">
        <w:t>оценивать природно-ресурсный капитал регионов России для развития отдельных отраслей промышленности и сельского хозяйства;</w:t>
      </w:r>
    </w:p>
    <w:p w:rsidR="00C13122" w:rsidRPr="005D783C" w:rsidRDefault="006C0849" w:rsidP="00C22C65">
      <w:pPr>
        <w:pStyle w:val="a3"/>
        <w:ind w:left="1424" w:right="288" w:firstLine="0"/>
        <w:jc w:val="left"/>
      </w:pPr>
      <w:r w:rsidRPr="005D783C">
        <w:t>оцениватьизмененияотраслевойитерриториальнойструктурыхозяйстваРоссии; возможности России в развитии прогрессивных технологий;</w:t>
      </w:r>
    </w:p>
    <w:p w:rsidR="00C13122" w:rsidRPr="005D783C" w:rsidRDefault="006C0849" w:rsidP="00C22C65">
      <w:pPr>
        <w:pStyle w:val="a3"/>
        <w:ind w:left="1424" w:right="2315" w:firstLine="0"/>
        <w:jc w:val="left"/>
      </w:pPr>
      <w:r w:rsidRPr="005D783C">
        <w:t>характеризоватьполитико-географическоеположениеРоссии; конкурентные преимущества экономики России.</w:t>
      </w:r>
    </w:p>
    <w:p w:rsidR="00C13122" w:rsidRPr="005D783C" w:rsidRDefault="006C0849" w:rsidP="00C22C65">
      <w:pPr>
        <w:pStyle w:val="a4"/>
        <w:numPr>
          <w:ilvl w:val="0"/>
          <w:numId w:val="126"/>
        </w:numPr>
        <w:tabs>
          <w:tab w:val="left" w:pos="1720"/>
        </w:tabs>
        <w:ind w:right="692" w:firstLine="710"/>
        <w:rPr>
          <w:sz w:val="24"/>
          <w:szCs w:val="24"/>
        </w:rPr>
      </w:pPr>
      <w:r w:rsidRPr="005D783C">
        <w:rPr>
          <w:sz w:val="24"/>
          <w:szCs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sidRPr="005D783C">
        <w:rPr>
          <w:b/>
          <w:sz w:val="24"/>
          <w:szCs w:val="24"/>
        </w:rPr>
        <w:t xml:space="preserve">: </w:t>
      </w:r>
      <w:r w:rsidRPr="005D783C">
        <w:rPr>
          <w:sz w:val="24"/>
          <w:szCs w:val="24"/>
        </w:rPr>
        <w:t xml:space="preserve">использовать географическиезнанияоприродеЗемли иРоссии,онаселении,хозяйствемираи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w:t>
      </w:r>
      <w:r w:rsidRPr="005D783C">
        <w:rPr>
          <w:spacing w:val="-2"/>
          <w:sz w:val="24"/>
          <w:szCs w:val="24"/>
        </w:rPr>
        <w:lastRenderedPageBreak/>
        <w:t>регионов);</w:t>
      </w:r>
    </w:p>
    <w:p w:rsidR="00C13122" w:rsidRPr="005D783C" w:rsidRDefault="006C0849" w:rsidP="00C22C65">
      <w:pPr>
        <w:pStyle w:val="a3"/>
        <w:ind w:right="702"/>
      </w:pPr>
      <w:r w:rsidRPr="005D783C">
        <w:t>характеризоватьсвязимеждунежеланиемотдельныхстранпризнаватьреальностьновой многополярной модели мироустройстваи ростом глобальной и региональной нестабильности.</w:t>
      </w:r>
    </w:p>
    <w:p w:rsidR="00C13122" w:rsidRPr="005D783C" w:rsidRDefault="006C0849" w:rsidP="00C22C65">
      <w:pPr>
        <w:pStyle w:val="a4"/>
        <w:numPr>
          <w:ilvl w:val="0"/>
          <w:numId w:val="126"/>
        </w:numPr>
        <w:tabs>
          <w:tab w:val="left" w:pos="1687"/>
        </w:tabs>
        <w:ind w:left="1424" w:right="696" w:firstLine="0"/>
        <w:rPr>
          <w:sz w:val="24"/>
          <w:szCs w:val="24"/>
        </w:rPr>
      </w:pPr>
      <w:r w:rsidRPr="005D783C">
        <w:rPr>
          <w:sz w:val="24"/>
          <w:szCs w:val="24"/>
        </w:rPr>
        <w:t>владение географической терминологией и системой географических понятий</w:t>
      </w:r>
      <w:r w:rsidRPr="005D783C">
        <w:rPr>
          <w:b/>
          <w:sz w:val="24"/>
          <w:szCs w:val="24"/>
        </w:rPr>
        <w:t xml:space="preserve">: </w:t>
      </w:r>
      <w:r w:rsidRPr="005D783C">
        <w:rPr>
          <w:sz w:val="24"/>
          <w:szCs w:val="24"/>
        </w:rPr>
        <w:t>применятьгеографическиепонятия:устойчивоеразвитие,геоинформационныесистемы,</w:t>
      </w:r>
    </w:p>
    <w:p w:rsidR="00C13122" w:rsidRPr="005D783C" w:rsidRDefault="006C0849" w:rsidP="00C22C65">
      <w:pPr>
        <w:pStyle w:val="a3"/>
        <w:ind w:right="698" w:firstLine="0"/>
      </w:pPr>
      <w:r w:rsidRPr="005D783C">
        <w:t>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демографическийвзрыв,демографическийкризис,суммарныйкоэффициентрождаемости,</w:t>
      </w:r>
    </w:p>
    <w:p w:rsidR="00C13122" w:rsidRPr="005D783C" w:rsidRDefault="006C0849" w:rsidP="00C22C65">
      <w:pPr>
        <w:pStyle w:val="a3"/>
        <w:ind w:right="701" w:firstLine="0"/>
      </w:pPr>
      <w:r w:rsidRPr="005D783C">
        <w:t>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географическоеразделениетруда,отраслеваяитерриториальнаяструктурамировогохозяйства, транснациональныекорпорации(ТНК),«сланцеваяреволюция»,водороднаяэнергетика,</w:t>
      </w:r>
    </w:p>
    <w:p w:rsidR="00C13122" w:rsidRPr="005D783C" w:rsidRDefault="006C0849" w:rsidP="00C22C65">
      <w:pPr>
        <w:pStyle w:val="a3"/>
        <w:ind w:firstLine="0"/>
      </w:pPr>
      <w:r w:rsidRPr="005D783C">
        <w:t>«зелёнаяэнергетика»,«органическоесельскоехозяйство»,транспортная</w:t>
      </w:r>
      <w:r w:rsidRPr="005D783C">
        <w:rPr>
          <w:spacing w:val="-2"/>
        </w:rPr>
        <w:t>система,</w:t>
      </w:r>
    </w:p>
    <w:p w:rsidR="00C13122" w:rsidRPr="005D783C" w:rsidRDefault="006C0849" w:rsidP="00C22C65">
      <w:pPr>
        <w:pStyle w:val="a3"/>
        <w:ind w:right="695" w:firstLine="0"/>
      </w:pPr>
      <w:r w:rsidRPr="005D783C">
        <w:t>«контейнерные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C13122" w:rsidRPr="005D783C" w:rsidRDefault="006C0849" w:rsidP="00C22C65">
      <w:pPr>
        <w:pStyle w:val="a4"/>
        <w:numPr>
          <w:ilvl w:val="0"/>
          <w:numId w:val="126"/>
        </w:numPr>
        <w:tabs>
          <w:tab w:val="left" w:pos="1873"/>
        </w:tabs>
        <w:ind w:right="691" w:firstLine="710"/>
        <w:rPr>
          <w:sz w:val="24"/>
          <w:szCs w:val="24"/>
        </w:rPr>
      </w:pPr>
      <w:r w:rsidRPr="005D783C">
        <w:rPr>
          <w:sz w:val="24"/>
          <w:szCs w:val="24"/>
        </w:rPr>
        <w:t>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использованиеммоделированияипроектированиякак методапознанияприродных,социально- экономических и геоэкологических явлений и процессов:</w:t>
      </w:r>
    </w:p>
    <w:p w:rsidR="00C13122" w:rsidRPr="005D783C" w:rsidRDefault="006C0849" w:rsidP="00C22C65">
      <w:pPr>
        <w:pStyle w:val="a3"/>
        <w:ind w:left="1424" w:firstLine="0"/>
        <w:jc w:val="left"/>
      </w:pPr>
      <w:r w:rsidRPr="005D783C">
        <w:t>самостоятельновыбирать</w:t>
      </w:r>
      <w:r w:rsidRPr="005D783C">
        <w:rPr>
          <w:spacing w:val="-4"/>
        </w:rPr>
        <w:t xml:space="preserve"> тему;</w:t>
      </w:r>
    </w:p>
    <w:p w:rsidR="00C13122" w:rsidRPr="005D783C" w:rsidRDefault="006C0849" w:rsidP="00C22C65">
      <w:pPr>
        <w:pStyle w:val="a3"/>
        <w:ind w:right="288"/>
        <w:jc w:val="left"/>
      </w:pPr>
      <w:r w:rsidRPr="005D783C">
        <w:t xml:space="preserve">определятьпроблему,целиизадачинаблюденияилиисследования;формулировать </w:t>
      </w:r>
      <w:r w:rsidRPr="005D783C">
        <w:rPr>
          <w:spacing w:val="-2"/>
        </w:rPr>
        <w:t>гипотезу;</w:t>
      </w:r>
    </w:p>
    <w:p w:rsidR="00C13122" w:rsidRPr="005D783C" w:rsidRDefault="006C0849" w:rsidP="00C22C65">
      <w:pPr>
        <w:pStyle w:val="a3"/>
        <w:ind w:left="1424" w:firstLine="0"/>
        <w:jc w:val="left"/>
      </w:pPr>
      <w:r w:rsidRPr="005D783C">
        <w:t>составлятьпланнаблюденияили</w:t>
      </w:r>
      <w:r w:rsidRPr="005D783C">
        <w:rPr>
          <w:spacing w:val="-2"/>
        </w:rPr>
        <w:t>исследования;</w:t>
      </w:r>
    </w:p>
    <w:p w:rsidR="00C13122" w:rsidRPr="005D783C" w:rsidRDefault="006C0849" w:rsidP="00C22C65">
      <w:pPr>
        <w:pStyle w:val="a3"/>
        <w:ind w:right="288"/>
        <w:jc w:val="left"/>
      </w:pPr>
      <w:r w:rsidRPr="005D783C">
        <w:t>определятьинструментарий(втомчислеинструментыгеоинформационныхсистем)для сбора материалов и обработки результатов наблюдения или исследования.</w:t>
      </w:r>
    </w:p>
    <w:p w:rsidR="00C13122" w:rsidRPr="005D783C" w:rsidRDefault="006C0849" w:rsidP="00C22C65">
      <w:pPr>
        <w:pStyle w:val="a4"/>
        <w:numPr>
          <w:ilvl w:val="0"/>
          <w:numId w:val="126"/>
        </w:numPr>
        <w:tabs>
          <w:tab w:val="left" w:pos="1676"/>
        </w:tabs>
        <w:ind w:right="686" w:firstLine="710"/>
        <w:rPr>
          <w:sz w:val="24"/>
          <w:szCs w:val="24"/>
        </w:rPr>
      </w:pPr>
      <w:r w:rsidRPr="005D783C">
        <w:rPr>
          <w:sz w:val="24"/>
          <w:szCs w:val="24"/>
        </w:rPr>
        <w:t>сформированностьнавыковкартографическойинтерпретацииприродных,социально- экономических и экологических характеристик различных территорий и акваторий</w:t>
      </w:r>
      <w:r w:rsidRPr="005D783C">
        <w:rPr>
          <w:b/>
          <w:sz w:val="24"/>
          <w:szCs w:val="24"/>
        </w:rPr>
        <w:t xml:space="preserve">: </w:t>
      </w:r>
      <w:r w:rsidRPr="005D783C">
        <w:rPr>
          <w:sz w:val="24"/>
          <w:szCs w:val="24"/>
        </w:rPr>
        <w:t>представлять информацию оприродеЗемли,населении ихозяйствемираи России ввидекарт, картограмм, картодиаграмм.</w:t>
      </w:r>
    </w:p>
    <w:p w:rsidR="00C13122" w:rsidRPr="005D783C" w:rsidRDefault="006C0849" w:rsidP="00C22C65">
      <w:pPr>
        <w:pStyle w:val="a4"/>
        <w:numPr>
          <w:ilvl w:val="0"/>
          <w:numId w:val="126"/>
        </w:numPr>
        <w:tabs>
          <w:tab w:val="left" w:pos="1811"/>
        </w:tabs>
        <w:ind w:right="697" w:firstLine="710"/>
        <w:rPr>
          <w:sz w:val="24"/>
          <w:szCs w:val="24"/>
        </w:rPr>
      </w:pPr>
      <w:r w:rsidRPr="005D783C">
        <w:rPr>
          <w:sz w:val="24"/>
          <w:szCs w:val="24"/>
        </w:rPr>
        <w:t xml:space="preserve">готовность и способность к самостоятельной информационно-познавательной </w:t>
      </w:r>
      <w:r w:rsidRPr="005D783C">
        <w:rPr>
          <w:spacing w:val="-2"/>
          <w:sz w:val="24"/>
          <w:szCs w:val="24"/>
        </w:rPr>
        <w:t>деятельности;</w:t>
      </w:r>
    </w:p>
    <w:p w:rsidR="00C13122" w:rsidRPr="005D783C" w:rsidRDefault="006C0849" w:rsidP="00C22C65">
      <w:pPr>
        <w:pStyle w:val="a3"/>
        <w:ind w:right="705"/>
      </w:pPr>
      <w:r w:rsidRPr="005D783C">
        <w:t>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w:t>
      </w:r>
    </w:p>
    <w:p w:rsidR="00C13122" w:rsidRPr="005D783C" w:rsidRDefault="006C0849" w:rsidP="00C22C65">
      <w:pPr>
        <w:pStyle w:val="a3"/>
        <w:ind w:right="689"/>
      </w:pPr>
      <w:r w:rsidRPr="005D783C">
        <w:t>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w:t>
      </w:r>
    </w:p>
    <w:p w:rsidR="00C13122" w:rsidRPr="005D783C" w:rsidRDefault="006C0849" w:rsidP="00C22C65">
      <w:pPr>
        <w:pStyle w:val="a3"/>
        <w:ind w:left="1424" w:firstLine="0"/>
      </w:pPr>
      <w:r w:rsidRPr="005D783C">
        <w:t>анализироватьиинтерпретироватьполученныеданные,критическиих</w:t>
      </w:r>
      <w:r w:rsidRPr="005D783C">
        <w:rPr>
          <w:spacing w:val="-2"/>
        </w:rPr>
        <w:t>оценивать,</w:t>
      </w:r>
    </w:p>
    <w:p w:rsidR="00C13122" w:rsidRPr="005D783C" w:rsidRDefault="006C0849" w:rsidP="00C22C65">
      <w:pPr>
        <w:pStyle w:val="a3"/>
        <w:ind w:firstLine="0"/>
        <w:jc w:val="left"/>
      </w:pPr>
      <w:r w:rsidRPr="005D783C">
        <w:t>формулировать</w:t>
      </w:r>
      <w:r w:rsidRPr="005D783C">
        <w:rPr>
          <w:spacing w:val="-2"/>
        </w:rPr>
        <w:t>выводы;</w:t>
      </w:r>
    </w:p>
    <w:p w:rsidR="00C13122" w:rsidRPr="005D783C" w:rsidRDefault="006C0849" w:rsidP="00C22C65">
      <w:pPr>
        <w:pStyle w:val="a3"/>
        <w:ind w:left="1424" w:firstLine="0"/>
      </w:pPr>
      <w:r w:rsidRPr="005D783C">
        <w:t>оцениватьнаучностьаргументациигеографических</w:t>
      </w:r>
      <w:r w:rsidRPr="005D783C">
        <w:rPr>
          <w:spacing w:val="-2"/>
        </w:rPr>
        <w:t>прогнозов;</w:t>
      </w:r>
    </w:p>
    <w:p w:rsidR="00C13122" w:rsidRPr="005D783C" w:rsidRDefault="006C0849" w:rsidP="00C22C65">
      <w:pPr>
        <w:pStyle w:val="a3"/>
        <w:ind w:right="709"/>
      </w:pPr>
      <w:r w:rsidRPr="005D783C">
        <w:t>использовать геоинформационные системы как источник географической информации, необходимой для изучения особенностей природы Земли;</w:t>
      </w:r>
    </w:p>
    <w:p w:rsidR="00C13122" w:rsidRPr="005D783C" w:rsidRDefault="006C0849" w:rsidP="00C22C65">
      <w:pPr>
        <w:pStyle w:val="a3"/>
        <w:ind w:left="1424" w:firstLine="0"/>
      </w:pPr>
      <w:r w:rsidRPr="005D783C">
        <w:t>природы,населенияихозяйстваРоссии,взаимосвязеймежду</w:t>
      </w:r>
      <w:r w:rsidRPr="005D783C">
        <w:rPr>
          <w:spacing w:val="-2"/>
        </w:rPr>
        <w:t>ними;</w:t>
      </w:r>
    </w:p>
    <w:p w:rsidR="00C13122" w:rsidRPr="005D783C" w:rsidRDefault="006C0849" w:rsidP="00C22C65">
      <w:pPr>
        <w:pStyle w:val="a3"/>
        <w:ind w:right="694"/>
      </w:pPr>
      <w:r w:rsidRPr="005D783C">
        <w:t>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w:t>
      </w:r>
    </w:p>
    <w:p w:rsidR="00C13122" w:rsidRPr="005D783C" w:rsidRDefault="006C0849" w:rsidP="00C22C65">
      <w:pPr>
        <w:pStyle w:val="a3"/>
        <w:ind w:right="698"/>
      </w:pPr>
      <w:r w:rsidRPr="005D783C">
        <w:t xml:space="preserve">использовать различные источники географической информации для оценивания места </w:t>
      </w:r>
      <w:r w:rsidRPr="005D783C">
        <w:lastRenderedPageBreak/>
        <w:t>и роли России в мире по производству важнейших видов промышленной и сельскохозяйственной продукции;</w:t>
      </w:r>
    </w:p>
    <w:p w:rsidR="00C13122" w:rsidRPr="005D783C" w:rsidRDefault="006C0849" w:rsidP="00C22C65">
      <w:pPr>
        <w:pStyle w:val="a3"/>
        <w:ind w:right="695"/>
      </w:pPr>
      <w:r w:rsidRPr="005D783C">
        <w:t>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C13122" w:rsidRPr="005D783C" w:rsidRDefault="006C0849" w:rsidP="00C22C65">
      <w:pPr>
        <w:pStyle w:val="a3"/>
        <w:ind w:left="1424" w:firstLine="0"/>
      </w:pPr>
      <w:r w:rsidRPr="005D783C">
        <w:t>сравниватьстраныпоуровнюсоциально-экономического</w:t>
      </w:r>
      <w:r w:rsidRPr="005D783C">
        <w:rPr>
          <w:spacing w:val="-2"/>
        </w:rPr>
        <w:t>развития;</w:t>
      </w:r>
    </w:p>
    <w:p w:rsidR="00C13122" w:rsidRPr="005D783C" w:rsidRDefault="006C0849" w:rsidP="00C22C65">
      <w:pPr>
        <w:pStyle w:val="a3"/>
        <w:ind w:right="703"/>
      </w:pPr>
      <w:r w:rsidRPr="005D783C">
        <w:t>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w:t>
      </w:r>
    </w:p>
    <w:p w:rsidR="00C13122" w:rsidRPr="005D783C" w:rsidRDefault="006C0849" w:rsidP="00C22C65">
      <w:pPr>
        <w:pStyle w:val="a3"/>
        <w:ind w:right="696"/>
      </w:pPr>
      <w:r w:rsidRPr="005D783C">
        <w:t>оценивать влияние международных миграций на демографическую и социально- экономическую ситуацию в отдельных странах и регионах России;</w:t>
      </w:r>
    </w:p>
    <w:p w:rsidR="00C13122" w:rsidRPr="005D783C" w:rsidRDefault="006C0849" w:rsidP="00C22C65">
      <w:pPr>
        <w:pStyle w:val="a3"/>
        <w:ind w:right="708"/>
      </w:pPr>
      <w:r w:rsidRPr="005D783C">
        <w:t>условия отдельных территорий стран мира и России для размещения предприятий и различных производств;</w:t>
      </w:r>
    </w:p>
    <w:p w:rsidR="00C13122" w:rsidRPr="005D783C" w:rsidRDefault="006C0849" w:rsidP="00C22C65">
      <w:pPr>
        <w:pStyle w:val="a3"/>
        <w:ind w:left="1424" w:firstLine="0"/>
      </w:pPr>
      <w:r w:rsidRPr="005D783C">
        <w:t>рольТНКвформированиицепочекдобавленной</w:t>
      </w:r>
      <w:r w:rsidRPr="005D783C">
        <w:rPr>
          <w:spacing w:val="-2"/>
        </w:rPr>
        <w:t>стоимости;</w:t>
      </w:r>
    </w:p>
    <w:p w:rsidR="00C13122" w:rsidRPr="005D783C" w:rsidRDefault="006C0849" w:rsidP="00C22C65">
      <w:pPr>
        <w:pStyle w:val="a3"/>
        <w:ind w:right="693"/>
      </w:pPr>
      <w:r w:rsidRPr="005D783C">
        <w:t>влияние глобализации мировой экономики на хозяйство стран разных социально- экономических типов;</w:t>
      </w:r>
    </w:p>
    <w:p w:rsidR="00C13122" w:rsidRPr="005D783C" w:rsidRDefault="006C0849" w:rsidP="00C22C65">
      <w:pPr>
        <w:pStyle w:val="a3"/>
        <w:ind w:left="1424" w:firstLine="0"/>
      </w:pPr>
      <w:r w:rsidRPr="005D783C">
        <w:t>объяснятьособенностиотраслевойструктурыхозяйстваизученных</w:t>
      </w:r>
      <w:r w:rsidRPr="005D783C">
        <w:rPr>
          <w:spacing w:val="-2"/>
        </w:rPr>
        <w:t>стран;</w:t>
      </w:r>
    </w:p>
    <w:p w:rsidR="00C13122" w:rsidRPr="005D783C" w:rsidRDefault="006C0849" w:rsidP="00C22C65">
      <w:pPr>
        <w:pStyle w:val="a3"/>
        <w:ind w:right="693"/>
      </w:pPr>
      <w:r w:rsidRPr="005D783C">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C13122" w:rsidRPr="005D783C" w:rsidRDefault="006C0849" w:rsidP="00C22C65">
      <w:pPr>
        <w:pStyle w:val="a3"/>
        <w:ind w:right="702"/>
      </w:pPr>
      <w:r w:rsidRPr="005D783C">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C13122" w:rsidRPr="005D783C" w:rsidRDefault="006C0849" w:rsidP="00C22C65">
      <w:pPr>
        <w:pStyle w:val="a4"/>
        <w:numPr>
          <w:ilvl w:val="0"/>
          <w:numId w:val="126"/>
        </w:numPr>
        <w:tabs>
          <w:tab w:val="left" w:pos="1748"/>
        </w:tabs>
        <w:ind w:right="694" w:firstLine="710"/>
        <w:rPr>
          <w:sz w:val="24"/>
          <w:szCs w:val="24"/>
        </w:rPr>
      </w:pPr>
      <w:r w:rsidRPr="005D783C">
        <w:rPr>
          <w:sz w:val="24"/>
          <w:szCs w:val="24"/>
        </w:rPr>
        <w:t>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w:t>
      </w:r>
    </w:p>
    <w:p w:rsidR="00C13122" w:rsidRPr="005D783C" w:rsidRDefault="006C0849" w:rsidP="00C22C65">
      <w:pPr>
        <w:pStyle w:val="a3"/>
        <w:ind w:right="691"/>
      </w:pPr>
      <w:r w:rsidRPr="005D783C">
        <w:t>составлять прогноз изменения географической среды под воздействием природных факторов и деятельности человека.</w:t>
      </w:r>
    </w:p>
    <w:p w:rsidR="00C13122" w:rsidRPr="005D783C" w:rsidRDefault="006C0849" w:rsidP="00C22C65">
      <w:pPr>
        <w:pStyle w:val="a4"/>
        <w:numPr>
          <w:ilvl w:val="0"/>
          <w:numId w:val="126"/>
        </w:numPr>
        <w:tabs>
          <w:tab w:val="left" w:pos="1796"/>
        </w:tabs>
        <w:ind w:right="694" w:firstLine="710"/>
        <w:rPr>
          <w:sz w:val="24"/>
          <w:szCs w:val="24"/>
        </w:rPr>
      </w:pPr>
      <w:r w:rsidRPr="005D783C">
        <w:rPr>
          <w:sz w:val="24"/>
          <w:szCs w:val="24"/>
        </w:rPr>
        <w:t>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w:t>
      </w:r>
    </w:p>
    <w:p w:rsidR="00C13122" w:rsidRPr="005D783C" w:rsidRDefault="006C0849" w:rsidP="00C22C65">
      <w:pPr>
        <w:pStyle w:val="a3"/>
        <w:ind w:right="695"/>
      </w:pPr>
      <w:r w:rsidRPr="005D783C">
        <w:t xml:space="preserve">влиянияпоследствийизмененийвокружающейсреденаразличныесферычеловеческой деятельности на региональном уровне: сопоставлять, оценивать и аргументировать различные точкизрениянаактуальныеэкологическиеи социально-экономическиепроблемыстранмираи </w:t>
      </w:r>
      <w:r w:rsidRPr="005D783C">
        <w:rPr>
          <w:spacing w:val="-2"/>
        </w:rPr>
        <w:t>России.</w:t>
      </w:r>
    </w:p>
    <w:p w:rsidR="00C13122" w:rsidRPr="005D783C" w:rsidRDefault="006C0849" w:rsidP="00C22C65">
      <w:pPr>
        <w:pStyle w:val="a4"/>
        <w:numPr>
          <w:ilvl w:val="0"/>
          <w:numId w:val="126"/>
        </w:numPr>
        <w:tabs>
          <w:tab w:val="left" w:pos="1873"/>
        </w:tabs>
        <w:ind w:right="698" w:firstLine="710"/>
        <w:rPr>
          <w:sz w:val="24"/>
          <w:szCs w:val="24"/>
        </w:rPr>
      </w:pPr>
      <w:r w:rsidRPr="005D783C">
        <w:rPr>
          <w:sz w:val="24"/>
          <w:szCs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C13122" w:rsidRPr="005D783C" w:rsidRDefault="006C0849" w:rsidP="00C22C65">
      <w:pPr>
        <w:pStyle w:val="a3"/>
        <w:ind w:left="1424" w:firstLine="0"/>
      </w:pPr>
      <w:r w:rsidRPr="005D783C">
        <w:t>называтьцелиустойчивого</w:t>
      </w:r>
      <w:r w:rsidRPr="005D783C">
        <w:rPr>
          <w:spacing w:val="-2"/>
        </w:rPr>
        <w:t>развития;</w:t>
      </w:r>
    </w:p>
    <w:p w:rsidR="00C13122" w:rsidRPr="005D783C" w:rsidRDefault="006C0849" w:rsidP="00C22C65">
      <w:pPr>
        <w:pStyle w:val="a3"/>
        <w:ind w:right="697"/>
      </w:pPr>
      <w:r w:rsidRPr="005D783C">
        <w:t xml:space="preserve">приводить примеры изменений геосистем в результате природных и антропогенных </w:t>
      </w:r>
      <w:r w:rsidRPr="005D783C">
        <w:rPr>
          <w:spacing w:val="-2"/>
        </w:rPr>
        <w:t>воздействий;</w:t>
      </w:r>
    </w:p>
    <w:p w:rsidR="00C13122" w:rsidRPr="005D783C" w:rsidRDefault="006C0849" w:rsidP="00C22C65">
      <w:pPr>
        <w:pStyle w:val="a3"/>
        <w:ind w:right="698"/>
      </w:pPr>
      <w:r w:rsidRPr="005D783C">
        <w:t>определять проблемы взаимодействия географической среды и общества в пределах различных природных комплексов Земли, на территории России;</w:t>
      </w:r>
    </w:p>
    <w:p w:rsidR="00C13122" w:rsidRPr="005D783C" w:rsidRDefault="006C0849" w:rsidP="00C22C65">
      <w:pPr>
        <w:pStyle w:val="a3"/>
        <w:ind w:left="1424" w:firstLine="0"/>
      </w:pPr>
      <w:r w:rsidRPr="005D783C">
        <w:t>оцениватьразличныеподходыкрешениюгеоэкологических</w:t>
      </w:r>
      <w:r w:rsidRPr="005D783C">
        <w:rPr>
          <w:spacing w:val="-2"/>
        </w:rPr>
        <w:t>проблем;</w:t>
      </w:r>
    </w:p>
    <w:p w:rsidR="00C13122" w:rsidRPr="005D783C" w:rsidRDefault="006C0849" w:rsidP="00C22C65">
      <w:pPr>
        <w:pStyle w:val="a3"/>
        <w:ind w:right="691"/>
      </w:pPr>
      <w:r w:rsidRPr="005D783C">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C13122" w:rsidRPr="005D783C" w:rsidRDefault="006C0849" w:rsidP="00C22C65">
      <w:pPr>
        <w:pStyle w:val="a3"/>
        <w:ind w:right="702"/>
      </w:pPr>
      <w:r w:rsidRPr="005D783C">
        <w:t>Кконцуобученияв11классеобучающийсяполучитследующиепредметныерезультаты по отдельным темам программы по географии (углубленный уровень):</w:t>
      </w:r>
    </w:p>
    <w:p w:rsidR="00C13122" w:rsidRPr="005D783C" w:rsidRDefault="006C0849" w:rsidP="00C22C65">
      <w:pPr>
        <w:pStyle w:val="a4"/>
        <w:numPr>
          <w:ilvl w:val="0"/>
          <w:numId w:val="125"/>
        </w:numPr>
        <w:tabs>
          <w:tab w:val="left" w:pos="1782"/>
        </w:tabs>
        <w:ind w:right="704" w:firstLine="710"/>
        <w:rPr>
          <w:sz w:val="24"/>
          <w:szCs w:val="24"/>
        </w:rPr>
      </w:pPr>
      <w:r w:rsidRPr="005D783C">
        <w:rPr>
          <w:sz w:val="24"/>
          <w:szCs w:val="24"/>
        </w:rPr>
        <w:t xml:space="preserve">понимание роли и места комплекса географических наук в системе научных </w:t>
      </w:r>
      <w:r w:rsidRPr="005D783C">
        <w:rPr>
          <w:sz w:val="24"/>
          <w:szCs w:val="24"/>
        </w:rPr>
        <w:lastRenderedPageBreak/>
        <w:t>дисциплин и в решении современных научных и практических задач:</w:t>
      </w:r>
    </w:p>
    <w:p w:rsidR="00C13122" w:rsidRPr="005D783C" w:rsidRDefault="006C0849" w:rsidP="00C22C65">
      <w:pPr>
        <w:pStyle w:val="a3"/>
        <w:ind w:right="704"/>
      </w:pPr>
      <w:r w:rsidRPr="005D783C">
        <w:t>определять аспекты глобальных проблем на региональном и локальном уровнях, которые могут быть решены средствами географических наук;</w:t>
      </w:r>
    </w:p>
    <w:p w:rsidR="00C13122" w:rsidRPr="005D783C" w:rsidRDefault="006C0849" w:rsidP="00C22C65">
      <w:pPr>
        <w:pStyle w:val="a3"/>
        <w:ind w:right="715"/>
      </w:pPr>
      <w:r w:rsidRPr="005D783C">
        <w:t>оценивать возможности и роль географии в решении проблем на примере отдельных стран и регионов мира.</w:t>
      </w:r>
    </w:p>
    <w:p w:rsidR="00C13122" w:rsidRPr="005D783C" w:rsidRDefault="006C0849" w:rsidP="00C22C65">
      <w:pPr>
        <w:pStyle w:val="a4"/>
        <w:numPr>
          <w:ilvl w:val="0"/>
          <w:numId w:val="125"/>
        </w:numPr>
        <w:tabs>
          <w:tab w:val="left" w:pos="1667"/>
        </w:tabs>
        <w:ind w:right="691" w:firstLine="710"/>
        <w:rPr>
          <w:sz w:val="24"/>
          <w:szCs w:val="24"/>
        </w:rPr>
      </w:pPr>
      <w:r w:rsidRPr="005D783C">
        <w:rPr>
          <w:sz w:val="24"/>
          <w:szCs w:val="24"/>
        </w:rPr>
        <w:t>освоениеиприменениесистемызнанийдлявычлененияиоцениваниягеографических факторов, определяющих сущность и динамику важнейших природных, социально- экономических объектов, процессов, явлений:</w:t>
      </w:r>
    </w:p>
    <w:p w:rsidR="00C13122" w:rsidRPr="005D783C" w:rsidRDefault="006C0849" w:rsidP="00C22C65">
      <w:pPr>
        <w:pStyle w:val="a3"/>
        <w:ind w:left="1424" w:firstLine="0"/>
      </w:pPr>
      <w:r w:rsidRPr="005D783C">
        <w:t>описыватьположениеивзаиморасположениегеографическихрегионовистран</w:t>
      </w:r>
      <w:r w:rsidRPr="005D783C">
        <w:rPr>
          <w:spacing w:val="-10"/>
        </w:rPr>
        <w:t>в</w:t>
      </w:r>
    </w:p>
    <w:p w:rsidR="00C13122" w:rsidRPr="005D783C" w:rsidRDefault="006C0849" w:rsidP="00C22C65">
      <w:pPr>
        <w:pStyle w:val="a3"/>
        <w:ind w:right="698" w:firstLine="0"/>
      </w:pPr>
      <w:r w:rsidRPr="005D783C">
        <w:t xml:space="preserve">географическомпространстве,ареалыраспространенияосновныхрелигийнатерриториистран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w:t>
      </w:r>
      <w:r w:rsidRPr="005D783C">
        <w:rPr>
          <w:spacing w:val="-2"/>
        </w:rPr>
        <w:t>стран;</w:t>
      </w:r>
    </w:p>
    <w:p w:rsidR="00C13122" w:rsidRPr="005D783C" w:rsidRDefault="006C0849" w:rsidP="00C22C65">
      <w:pPr>
        <w:pStyle w:val="a3"/>
        <w:ind w:right="699"/>
      </w:pPr>
      <w:r w:rsidRPr="005D783C">
        <w:t>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C13122" w:rsidRPr="005D783C" w:rsidRDefault="006C0849" w:rsidP="00C22C65">
      <w:pPr>
        <w:pStyle w:val="a3"/>
        <w:ind w:right="694"/>
      </w:pPr>
      <w:r w:rsidRPr="005D783C">
        <w:t>классифицироватьразличныеприродныеисоциально-экономическиеобъектыиявления по заданным критериям;</w:t>
      </w:r>
    </w:p>
    <w:p w:rsidR="00C13122" w:rsidRPr="005D783C" w:rsidRDefault="006C0849" w:rsidP="00C22C65">
      <w:pPr>
        <w:pStyle w:val="a3"/>
        <w:ind w:right="690"/>
      </w:pPr>
      <w:r w:rsidRPr="005D783C">
        <w:t>выделять и оценивать географическую информацию, представленную в различных источниках, необходимую для подтверждения тех или иных тезисов;</w:t>
      </w:r>
    </w:p>
    <w:p w:rsidR="00C13122" w:rsidRPr="005D783C" w:rsidRDefault="006C0849" w:rsidP="00C22C65">
      <w:pPr>
        <w:pStyle w:val="a3"/>
        <w:ind w:right="698"/>
      </w:pPr>
      <w:r w:rsidRPr="005D783C">
        <w:t>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w:t>
      </w:r>
    </w:p>
    <w:p w:rsidR="00C13122" w:rsidRPr="005D783C" w:rsidRDefault="006C0849" w:rsidP="00C22C65">
      <w:pPr>
        <w:pStyle w:val="a3"/>
        <w:ind w:right="693"/>
      </w:pPr>
      <w:r w:rsidRPr="005D783C">
        <w:t>сравниватьструктуруэкономикистрансразличнымуровнемсоциально-экономического развития в регионах мира, географические аспекты и тенденции развития социально- экономических и геоэкологических объектов, процессов и явлений;</w:t>
      </w:r>
    </w:p>
    <w:p w:rsidR="00C13122" w:rsidRPr="005D783C" w:rsidRDefault="006C0849" w:rsidP="00C22C65">
      <w:pPr>
        <w:pStyle w:val="a3"/>
        <w:ind w:right="698"/>
      </w:pPr>
      <w:r w:rsidRPr="005D783C">
        <w:t>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w:t>
      </w:r>
    </w:p>
    <w:p w:rsidR="00C13122" w:rsidRPr="005D783C" w:rsidRDefault="006C0849" w:rsidP="00C22C65">
      <w:pPr>
        <w:pStyle w:val="a3"/>
        <w:ind w:right="719"/>
      </w:pPr>
      <w:r w:rsidRPr="005D783C">
        <w:t>причины этноконфессиональных конфликтов, особенности демографической ситуации в отдельных странах и регионах мира;</w:t>
      </w:r>
    </w:p>
    <w:p w:rsidR="00C13122" w:rsidRPr="005D783C" w:rsidRDefault="006C0849" w:rsidP="00C22C65">
      <w:pPr>
        <w:pStyle w:val="a3"/>
        <w:ind w:left="1424" w:firstLine="0"/>
      </w:pPr>
      <w:r w:rsidRPr="005D783C">
        <w:t>различиявтемпахиуровнеурбанизациивстранахизучаемых</w:t>
      </w:r>
      <w:r w:rsidRPr="005D783C">
        <w:rPr>
          <w:spacing w:val="-2"/>
        </w:rPr>
        <w:t>регионов;</w:t>
      </w:r>
    </w:p>
    <w:p w:rsidR="00C13122" w:rsidRPr="005D783C" w:rsidRDefault="006C0849" w:rsidP="00C22C65">
      <w:pPr>
        <w:pStyle w:val="a3"/>
        <w:ind w:left="1424" w:right="976" w:firstLine="0"/>
      </w:pPr>
      <w:r w:rsidRPr="005D783C">
        <w:t>различиявуровнеикачествежизнинаселениявотдельныхрегионахистранахмира; направления международных миграций;</w:t>
      </w:r>
    </w:p>
    <w:p w:rsidR="00C13122" w:rsidRPr="005D783C" w:rsidRDefault="006C0849" w:rsidP="00C22C65">
      <w:pPr>
        <w:pStyle w:val="a3"/>
        <w:ind w:left="1424" w:firstLine="0"/>
      </w:pPr>
      <w:r w:rsidRPr="005D783C">
        <w:t>особенностидемографическойполитикивизученныхстранахив</w:t>
      </w:r>
      <w:r w:rsidRPr="005D783C">
        <w:rPr>
          <w:spacing w:val="-2"/>
        </w:rPr>
        <w:t>России;</w:t>
      </w:r>
    </w:p>
    <w:p w:rsidR="00C13122" w:rsidRPr="005D783C" w:rsidRDefault="006C0849" w:rsidP="00C22C65">
      <w:pPr>
        <w:pStyle w:val="a3"/>
        <w:ind w:right="715"/>
      </w:pPr>
      <w:r w:rsidRPr="005D783C">
        <w:t>особенности размещения населения отдельных стран; международную хозяйственную специализацию изученных стран;</w:t>
      </w:r>
    </w:p>
    <w:p w:rsidR="00C13122" w:rsidRPr="005D783C" w:rsidRDefault="006C0849" w:rsidP="00C22C65">
      <w:pPr>
        <w:pStyle w:val="a3"/>
        <w:ind w:left="1424" w:firstLine="0"/>
      </w:pPr>
      <w:r w:rsidRPr="005D783C">
        <w:t>оцениватьгеографическиефакторы,определяющиемеждународную</w:t>
      </w:r>
      <w:r w:rsidRPr="005D783C">
        <w:rPr>
          <w:spacing w:val="-2"/>
        </w:rPr>
        <w:t>специализацию</w:t>
      </w:r>
    </w:p>
    <w:p w:rsidR="00C13122" w:rsidRPr="005D783C" w:rsidRDefault="006C0849" w:rsidP="00C22C65">
      <w:pPr>
        <w:pStyle w:val="a3"/>
        <w:ind w:firstLine="0"/>
        <w:jc w:val="left"/>
      </w:pPr>
      <w:r w:rsidRPr="005D783C">
        <w:rPr>
          <w:spacing w:val="-2"/>
        </w:rPr>
        <w:t>стран;</w:t>
      </w:r>
    </w:p>
    <w:p w:rsidR="00C13122" w:rsidRPr="005D783C" w:rsidRDefault="006C0849" w:rsidP="00C22C65">
      <w:pPr>
        <w:pStyle w:val="a3"/>
        <w:ind w:left="1424" w:firstLine="0"/>
        <w:jc w:val="left"/>
      </w:pPr>
      <w:r w:rsidRPr="005D783C">
        <w:t>оцениватьприродно-ресурсныйкапиталкакфактор,влияющийнаразвитие</w:t>
      </w:r>
      <w:r w:rsidRPr="005D783C">
        <w:rPr>
          <w:spacing w:val="-2"/>
        </w:rPr>
        <w:t>отдельных</w:t>
      </w:r>
    </w:p>
    <w:p w:rsidR="00C13122" w:rsidRPr="005D783C" w:rsidRDefault="006C0849" w:rsidP="00C22C65">
      <w:pPr>
        <w:pStyle w:val="a3"/>
        <w:ind w:right="694" w:firstLine="0"/>
      </w:pPr>
      <w:r w:rsidRPr="005D783C">
        <w:t>отраслей промышленности и сельского хозяйства, международные миграции как фактор, влияющийнадемографическуюисоциально-экономическуюситуациювотдельныхстранах,с использованием различных источников географической информации.</w:t>
      </w:r>
    </w:p>
    <w:p w:rsidR="00C13122" w:rsidRPr="005D783C" w:rsidRDefault="006C0849" w:rsidP="00C22C65">
      <w:pPr>
        <w:pStyle w:val="a4"/>
        <w:numPr>
          <w:ilvl w:val="0"/>
          <w:numId w:val="125"/>
        </w:numPr>
        <w:tabs>
          <w:tab w:val="left" w:pos="1720"/>
        </w:tabs>
        <w:ind w:right="706" w:firstLine="710"/>
        <w:rPr>
          <w:sz w:val="24"/>
          <w:szCs w:val="24"/>
        </w:rPr>
      </w:pPr>
      <w:r w:rsidRPr="005D783C">
        <w:rPr>
          <w:sz w:val="24"/>
          <w:szCs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p>
    <w:p w:rsidR="00C13122" w:rsidRPr="005D783C" w:rsidRDefault="006C0849" w:rsidP="00C22C65">
      <w:pPr>
        <w:pStyle w:val="a3"/>
        <w:ind w:right="696"/>
      </w:pPr>
      <w:r w:rsidRPr="005D783C">
        <w:t>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 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w:t>
      </w:r>
    </w:p>
    <w:p w:rsidR="00C13122" w:rsidRPr="005D783C" w:rsidRDefault="006C0849" w:rsidP="00C22C65">
      <w:pPr>
        <w:pStyle w:val="a3"/>
        <w:ind w:right="704"/>
      </w:pPr>
      <w:r w:rsidRPr="005D783C">
        <w:t>выделения факторов, определяющих географическое проявление глобальных проблем человечества на региональном и локальном уровнях;</w:t>
      </w:r>
    </w:p>
    <w:p w:rsidR="00C13122" w:rsidRPr="005D783C" w:rsidRDefault="006C0849" w:rsidP="00C22C65">
      <w:pPr>
        <w:pStyle w:val="a3"/>
        <w:ind w:left="1424" w:right="1234" w:firstLine="0"/>
      </w:pPr>
      <w:r w:rsidRPr="005D783C">
        <w:t>составлениясравнительныхгеографическиххарактеристикрегионовистранмира; классификации стран по заданным основаниям;</w:t>
      </w:r>
    </w:p>
    <w:p w:rsidR="00C13122" w:rsidRPr="005D783C" w:rsidRDefault="006C0849" w:rsidP="00C22C65">
      <w:pPr>
        <w:pStyle w:val="a3"/>
        <w:ind w:right="716"/>
      </w:pPr>
      <w:r w:rsidRPr="005D783C">
        <w:lastRenderedPageBreak/>
        <w:t>характеристикитенденцийразвитияосновныхотраслеймировогохозяйства и изменения его отраслевой и территориальной структуры в странах мира;</w:t>
      </w:r>
    </w:p>
    <w:p w:rsidR="00C13122" w:rsidRPr="005D783C" w:rsidRDefault="006C0849" w:rsidP="00C22C65">
      <w:pPr>
        <w:pStyle w:val="a3"/>
        <w:ind w:left="1424" w:right="1859" w:firstLine="0"/>
      </w:pPr>
      <w:r w:rsidRPr="005D783C">
        <w:t>объяснениямеждународнойхозяйственнойспециализацииизученныхстран; места России в международном географическом разделении труда;</w:t>
      </w:r>
    </w:p>
    <w:p w:rsidR="00C13122" w:rsidRPr="005D783C" w:rsidRDefault="006C0849" w:rsidP="00C22C65">
      <w:pPr>
        <w:pStyle w:val="a3"/>
        <w:ind w:right="697"/>
      </w:pPr>
      <w:r w:rsidRPr="005D783C">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C13122" w:rsidRPr="005D783C" w:rsidRDefault="006C0849" w:rsidP="00C22C65">
      <w:pPr>
        <w:pStyle w:val="a4"/>
        <w:numPr>
          <w:ilvl w:val="0"/>
          <w:numId w:val="125"/>
        </w:numPr>
        <w:tabs>
          <w:tab w:val="left" w:pos="1687"/>
        </w:tabs>
        <w:ind w:left="1424" w:right="698" w:firstLine="0"/>
        <w:rPr>
          <w:sz w:val="24"/>
          <w:szCs w:val="24"/>
        </w:rPr>
      </w:pPr>
      <w:r w:rsidRPr="005D783C">
        <w:rPr>
          <w:sz w:val="24"/>
          <w:szCs w:val="24"/>
        </w:rPr>
        <w:t>владение географической терминологией и системой географических понятий: применятьгеографическиепонятия:суммарныйкоэффициентрождаемости,</w:t>
      </w:r>
    </w:p>
    <w:p w:rsidR="00C13122" w:rsidRPr="005D783C" w:rsidRDefault="006C0849" w:rsidP="00C22C65">
      <w:pPr>
        <w:pStyle w:val="a3"/>
        <w:ind w:right="694" w:firstLine="0"/>
      </w:pPr>
      <w:r w:rsidRPr="005D783C">
        <w:t xml:space="preserve">расширенное и суженное воспроизводство населения, старение населения, состав населения, структуранаселения,экономическиактивноенаселение,индексчеловеческогоразвития(ИЧР),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географическоеразделениетруда,отраслеваяитерриториальнаяструктурамировогохозяйства,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экономики,энергетическийпереход –длярешения учебныи(или)практико-ориентированных </w:t>
      </w:r>
      <w:r w:rsidRPr="005D783C">
        <w:rPr>
          <w:spacing w:val="-2"/>
        </w:rPr>
        <w:t>задач.</w:t>
      </w:r>
    </w:p>
    <w:p w:rsidR="00C13122" w:rsidRPr="005D783C" w:rsidRDefault="006C0849" w:rsidP="00C22C65">
      <w:pPr>
        <w:pStyle w:val="a4"/>
        <w:numPr>
          <w:ilvl w:val="0"/>
          <w:numId w:val="125"/>
        </w:numPr>
        <w:tabs>
          <w:tab w:val="left" w:pos="1846"/>
          <w:tab w:val="left" w:pos="4153"/>
          <w:tab w:val="left" w:pos="6054"/>
          <w:tab w:val="left" w:pos="9002"/>
          <w:tab w:val="left" w:pos="9345"/>
        </w:tabs>
        <w:ind w:right="693" w:firstLine="710"/>
        <w:rPr>
          <w:sz w:val="24"/>
          <w:szCs w:val="24"/>
        </w:rPr>
      </w:pPr>
      <w:r w:rsidRPr="005D783C">
        <w:rPr>
          <w:sz w:val="24"/>
          <w:szCs w:val="24"/>
        </w:rPr>
        <w:t>владениенавыками</w:t>
      </w:r>
      <w:r w:rsidRPr="005D783C">
        <w:rPr>
          <w:sz w:val="24"/>
          <w:szCs w:val="24"/>
        </w:rPr>
        <w:tab/>
      </w:r>
      <w:r w:rsidRPr="005D783C">
        <w:rPr>
          <w:spacing w:val="-2"/>
          <w:sz w:val="24"/>
          <w:szCs w:val="24"/>
        </w:rPr>
        <w:t>познавательной,</w:t>
      </w:r>
      <w:r w:rsidRPr="005D783C">
        <w:rPr>
          <w:sz w:val="24"/>
          <w:szCs w:val="24"/>
        </w:rPr>
        <w:tab/>
      </w:r>
      <w:r w:rsidRPr="005D783C">
        <w:rPr>
          <w:spacing w:val="-2"/>
          <w:sz w:val="24"/>
          <w:szCs w:val="24"/>
        </w:rPr>
        <w:t>учебно-исследовательской</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 xml:space="preserve">проектной </w:t>
      </w:r>
      <w:r w:rsidRPr="005D783C">
        <w:rPr>
          <w:sz w:val="24"/>
          <w:szCs w:val="24"/>
        </w:rPr>
        <w:t>деятельности,сформированностьуменийпроводитьучебныеисследования,втомчислес использованиеммоделированияипроектированиякакметодапознанияприродных,социально- экономических и геоэкологических явлений и процессов</w:t>
      </w:r>
      <w:r w:rsidRPr="005D783C">
        <w:rPr>
          <w:b/>
          <w:sz w:val="24"/>
          <w:szCs w:val="24"/>
        </w:rPr>
        <w:t>:</w:t>
      </w:r>
    </w:p>
    <w:p w:rsidR="00C13122" w:rsidRPr="005D783C" w:rsidRDefault="006C0849" w:rsidP="00C22C65">
      <w:pPr>
        <w:pStyle w:val="a3"/>
        <w:ind w:left="1424" w:firstLine="0"/>
        <w:jc w:val="left"/>
      </w:pPr>
      <w:r w:rsidRPr="005D783C">
        <w:t>самостоятельновыбирать</w:t>
      </w:r>
      <w:r w:rsidRPr="005D783C">
        <w:rPr>
          <w:spacing w:val="-4"/>
        </w:rPr>
        <w:t xml:space="preserve"> тему;</w:t>
      </w:r>
    </w:p>
    <w:p w:rsidR="00C13122" w:rsidRPr="005D783C" w:rsidRDefault="006C0849" w:rsidP="00C22C65">
      <w:pPr>
        <w:pStyle w:val="a3"/>
        <w:ind w:left="1424" w:right="2315" w:firstLine="0"/>
        <w:jc w:val="left"/>
      </w:pPr>
      <w:r w:rsidRPr="005D783C">
        <w:t>определятьпроблему,целиизадачинаблюденияилиисследования; формулировать гипотезу;</w:t>
      </w:r>
    </w:p>
    <w:p w:rsidR="00C13122" w:rsidRPr="005D783C" w:rsidRDefault="006C0849" w:rsidP="00C22C65">
      <w:pPr>
        <w:pStyle w:val="a3"/>
        <w:ind w:left="1424" w:firstLine="0"/>
        <w:jc w:val="left"/>
      </w:pPr>
      <w:r w:rsidRPr="005D783C">
        <w:t>составлятьпланнаблюденияили</w:t>
      </w:r>
      <w:r w:rsidRPr="005D783C">
        <w:rPr>
          <w:spacing w:val="-2"/>
        </w:rPr>
        <w:t>исследования;</w:t>
      </w:r>
    </w:p>
    <w:p w:rsidR="00C13122" w:rsidRPr="005D783C" w:rsidRDefault="006C0849" w:rsidP="00C22C65">
      <w:pPr>
        <w:pStyle w:val="a3"/>
        <w:ind w:right="714"/>
      </w:pPr>
      <w:r w:rsidRPr="005D783C">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C13122" w:rsidRPr="005D783C" w:rsidRDefault="006C0849" w:rsidP="00C22C65">
      <w:pPr>
        <w:pStyle w:val="a4"/>
        <w:numPr>
          <w:ilvl w:val="0"/>
          <w:numId w:val="125"/>
        </w:numPr>
        <w:tabs>
          <w:tab w:val="left" w:pos="1676"/>
        </w:tabs>
        <w:ind w:right="686" w:firstLine="710"/>
        <w:rPr>
          <w:sz w:val="24"/>
          <w:szCs w:val="24"/>
        </w:rPr>
      </w:pPr>
      <w:r w:rsidRPr="005D783C">
        <w:rPr>
          <w:sz w:val="24"/>
          <w:szCs w:val="24"/>
        </w:rPr>
        <w:t>сформированностьнавыковкартографическойинтерпретацииприродных,социально- экономических и экологических характеристик различных территорий и акваторий:</w:t>
      </w:r>
    </w:p>
    <w:p w:rsidR="00C13122" w:rsidRPr="005D783C" w:rsidRDefault="006C0849" w:rsidP="00C22C65">
      <w:pPr>
        <w:pStyle w:val="a3"/>
        <w:ind w:right="696"/>
      </w:pPr>
      <w:r w:rsidRPr="005D783C">
        <w:t>представлятьинформациюочисленности,составеиструктуренаселения,об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C13122" w:rsidRPr="005D783C" w:rsidRDefault="006C0849" w:rsidP="00C22C65">
      <w:pPr>
        <w:pStyle w:val="a4"/>
        <w:numPr>
          <w:ilvl w:val="0"/>
          <w:numId w:val="125"/>
        </w:numPr>
        <w:tabs>
          <w:tab w:val="left" w:pos="1811"/>
        </w:tabs>
        <w:ind w:right="697" w:firstLine="710"/>
        <w:rPr>
          <w:sz w:val="24"/>
          <w:szCs w:val="24"/>
        </w:rPr>
      </w:pPr>
      <w:r w:rsidRPr="005D783C">
        <w:rPr>
          <w:sz w:val="24"/>
          <w:szCs w:val="24"/>
        </w:rPr>
        <w:t xml:space="preserve">готовность и способность к самостоятельной информационно-познавательной </w:t>
      </w:r>
      <w:r w:rsidRPr="005D783C">
        <w:rPr>
          <w:spacing w:val="-2"/>
          <w:sz w:val="24"/>
          <w:szCs w:val="24"/>
        </w:rPr>
        <w:t>деятельности;</w:t>
      </w:r>
    </w:p>
    <w:p w:rsidR="00C13122" w:rsidRPr="005D783C" w:rsidRDefault="006C0849" w:rsidP="00C22C65">
      <w:pPr>
        <w:pStyle w:val="a3"/>
        <w:ind w:right="708"/>
      </w:pPr>
      <w:r w:rsidRPr="005D783C">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C13122" w:rsidRPr="005D783C" w:rsidRDefault="006C0849" w:rsidP="00C22C65">
      <w:pPr>
        <w:pStyle w:val="a3"/>
        <w:ind w:left="1424" w:firstLine="0"/>
      </w:pPr>
      <w:r w:rsidRPr="005D783C">
        <w:t>работысгеоинформационными</w:t>
      </w:r>
      <w:r w:rsidRPr="005D783C">
        <w:rPr>
          <w:spacing w:val="-2"/>
        </w:rPr>
        <w:t>системами:</w:t>
      </w:r>
    </w:p>
    <w:p w:rsidR="00C13122" w:rsidRPr="005D783C" w:rsidRDefault="006C0849" w:rsidP="00C22C65">
      <w:pPr>
        <w:pStyle w:val="a3"/>
        <w:ind w:right="699"/>
      </w:pPr>
      <w:r w:rsidRPr="005D783C">
        <w:t>определять и сравнивать по разнымисточникаминформации географическиеаспекты и тенденции развития природных, социально-экономических и геоэкологических объектов, процессов и явлений;</w:t>
      </w:r>
    </w:p>
    <w:p w:rsidR="00C13122" w:rsidRPr="005D783C" w:rsidRDefault="006C0849" w:rsidP="00C22C65">
      <w:pPr>
        <w:pStyle w:val="a3"/>
        <w:ind w:right="691"/>
      </w:pPr>
      <w:r w:rsidRPr="005D783C">
        <w:t>анализировать и интерпретировать полученные данные, критически их оценивать, формулировать выводы;</w:t>
      </w:r>
    </w:p>
    <w:p w:rsidR="00C13122" w:rsidRPr="005D783C" w:rsidRDefault="006C0849" w:rsidP="00C22C65">
      <w:pPr>
        <w:pStyle w:val="a3"/>
        <w:ind w:right="694"/>
      </w:pPr>
      <w:r w:rsidRPr="005D783C">
        <w:t xml:space="preserve">использовать геоинформационные системы как источник географической информации, необходимойдляизученияособенностейприроды,населенияи хозяйства,взаимосвязеймежду ними и особенностей проявления и путей решения глобальных проблем человечества на региональномилокальномуровнях,втомчислеопределятьпоказателиобщегоуровняразвития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использованиемразличных источников географическойинформации,ведущих поставщикови потребителей в странах и регионах мира основных видов промышленнойи </w:t>
      </w:r>
      <w:r w:rsidRPr="005D783C">
        <w:lastRenderedPageBreak/>
        <w:t>сельскохозяйственной продукции и услуг на мировом рынке;</w:t>
      </w:r>
    </w:p>
    <w:p w:rsidR="00C13122" w:rsidRPr="005D783C" w:rsidRDefault="006C0849" w:rsidP="00C22C65">
      <w:pPr>
        <w:pStyle w:val="a3"/>
        <w:ind w:right="705"/>
      </w:pPr>
      <w:r w:rsidRPr="005D783C">
        <w:t>основные международные магистрали и транспортные узлы, направления международных туристических маршрутов на территории стран и регионов мира;</w:t>
      </w:r>
    </w:p>
    <w:p w:rsidR="00C13122" w:rsidRPr="005D783C" w:rsidRDefault="006C0849" w:rsidP="00C22C65">
      <w:pPr>
        <w:pStyle w:val="a3"/>
        <w:ind w:right="693"/>
      </w:pPr>
      <w:r w:rsidRPr="005D783C">
        <w:t>классифицировать страны по типам воспроизводства населения, по уровню социально- 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C13122" w:rsidRPr="005D783C" w:rsidRDefault="006C0849" w:rsidP="00C22C65">
      <w:pPr>
        <w:pStyle w:val="a3"/>
        <w:ind w:right="698"/>
      </w:pPr>
      <w:r w:rsidRPr="005D783C">
        <w:t>сравнивать страны по уровню социально-экономического развития, показатели, характеризующиедемографическуюситуациюотдельныхстранмира,рольотдельныхотраслей в национальных экономиках, энергоёмкость ВВП отдельных стран мира;</w:t>
      </w:r>
    </w:p>
    <w:p w:rsidR="00C13122" w:rsidRPr="005D783C" w:rsidRDefault="006C0849" w:rsidP="00C22C65">
      <w:pPr>
        <w:pStyle w:val="a3"/>
        <w:ind w:right="696"/>
      </w:pPr>
      <w:r w:rsidRPr="005D783C">
        <w:t>оценивать влияние международных миграций на демографическую и социально- 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w:t>
      </w:r>
    </w:p>
    <w:p w:rsidR="00C13122" w:rsidRPr="005D783C" w:rsidRDefault="006C0849" w:rsidP="00C22C65">
      <w:pPr>
        <w:pStyle w:val="a3"/>
        <w:ind w:left="1424" w:firstLine="0"/>
      </w:pPr>
      <w:r w:rsidRPr="005D783C">
        <w:t>объяснятьособенностиотраслевойструктурыхозяйстваизученных</w:t>
      </w:r>
      <w:r w:rsidRPr="005D783C">
        <w:rPr>
          <w:spacing w:val="-2"/>
        </w:rPr>
        <w:t>стран;</w:t>
      </w:r>
    </w:p>
    <w:p w:rsidR="00C13122" w:rsidRPr="005D783C" w:rsidRDefault="006C0849" w:rsidP="00C22C65">
      <w:pPr>
        <w:pStyle w:val="a3"/>
        <w:ind w:right="693"/>
      </w:pPr>
      <w:r w:rsidRPr="005D783C">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C13122" w:rsidRPr="005D783C" w:rsidRDefault="006C0849" w:rsidP="00C22C65">
      <w:pPr>
        <w:pStyle w:val="a3"/>
        <w:ind w:right="702"/>
      </w:pPr>
      <w:r w:rsidRPr="005D783C">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C13122" w:rsidRPr="005D783C" w:rsidRDefault="006C0849" w:rsidP="00C22C65">
      <w:pPr>
        <w:pStyle w:val="a4"/>
        <w:numPr>
          <w:ilvl w:val="0"/>
          <w:numId w:val="125"/>
        </w:numPr>
        <w:tabs>
          <w:tab w:val="left" w:pos="1748"/>
        </w:tabs>
        <w:ind w:right="701" w:firstLine="710"/>
        <w:rPr>
          <w:b/>
          <w:sz w:val="24"/>
          <w:szCs w:val="24"/>
        </w:rPr>
      </w:pPr>
      <w:r w:rsidRPr="005D783C">
        <w:rPr>
          <w:sz w:val="24"/>
          <w:szCs w:val="24"/>
        </w:rPr>
        <w:t>сформированность умений проводить географическую экспертизу разнообразных природных, социально-экономических и экологических процессов</w:t>
      </w:r>
      <w:r w:rsidRPr="005D783C">
        <w:rPr>
          <w:b/>
          <w:sz w:val="24"/>
          <w:szCs w:val="24"/>
        </w:rPr>
        <w:t>:</w:t>
      </w:r>
    </w:p>
    <w:p w:rsidR="00C13122" w:rsidRPr="005D783C" w:rsidRDefault="006C0849" w:rsidP="00C22C65">
      <w:pPr>
        <w:pStyle w:val="a3"/>
        <w:ind w:right="702"/>
      </w:pPr>
      <w:r w:rsidRPr="005D783C">
        <w:t>оценивать современное состояние окружающей среды в странах и регионах мира, научность аргументации географических прогнозов;</w:t>
      </w:r>
    </w:p>
    <w:p w:rsidR="00C13122" w:rsidRPr="005D783C" w:rsidRDefault="006C0849" w:rsidP="00C22C65">
      <w:pPr>
        <w:pStyle w:val="a3"/>
        <w:ind w:right="697"/>
      </w:pPr>
      <w:r w:rsidRPr="005D783C">
        <w:t>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w:t>
      </w:r>
    </w:p>
    <w:p w:rsidR="00C13122" w:rsidRPr="005D783C" w:rsidRDefault="006C0849" w:rsidP="00C22C65">
      <w:pPr>
        <w:pStyle w:val="a3"/>
        <w:ind w:right="698"/>
      </w:pPr>
      <w:r w:rsidRPr="005D783C">
        <w:t>социально-экономические и экологические последствия урбанизации в странах различных социально-экономических типов;</w:t>
      </w:r>
    </w:p>
    <w:p w:rsidR="00C13122" w:rsidRPr="005D783C" w:rsidRDefault="006C0849" w:rsidP="00C22C65">
      <w:pPr>
        <w:pStyle w:val="a3"/>
        <w:ind w:right="696"/>
      </w:pPr>
      <w:r w:rsidRPr="005D783C">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C13122" w:rsidRPr="005D783C" w:rsidRDefault="006C0849" w:rsidP="00C22C65">
      <w:pPr>
        <w:pStyle w:val="a4"/>
        <w:numPr>
          <w:ilvl w:val="0"/>
          <w:numId w:val="125"/>
        </w:numPr>
        <w:tabs>
          <w:tab w:val="left" w:pos="1796"/>
        </w:tabs>
        <w:ind w:right="702" w:firstLine="710"/>
        <w:rPr>
          <w:sz w:val="24"/>
          <w:szCs w:val="24"/>
        </w:rPr>
      </w:pPr>
      <w:r w:rsidRPr="005D783C">
        <w:rPr>
          <w:sz w:val="24"/>
          <w:szCs w:val="24"/>
        </w:rPr>
        <w:t>применение географических знаний для самостоятельного оценивания уровня безопасности окружающей среды, адаптации к изменению её условий:</w:t>
      </w:r>
    </w:p>
    <w:p w:rsidR="00C13122" w:rsidRPr="005D783C" w:rsidRDefault="006C0849" w:rsidP="00C22C65">
      <w:pPr>
        <w:pStyle w:val="a3"/>
        <w:ind w:right="692"/>
      </w:pPr>
      <w:r w:rsidRPr="005D783C">
        <w:t>прогнозировать влияние последствий изменений в окружающей среде на различные сферы человеческой деятельности на региональном уровне;</w:t>
      </w:r>
    </w:p>
    <w:p w:rsidR="00C13122" w:rsidRPr="005D783C" w:rsidRDefault="006C0849" w:rsidP="00C22C65">
      <w:pPr>
        <w:pStyle w:val="a3"/>
        <w:ind w:right="695"/>
      </w:pPr>
      <w:r w:rsidRPr="005D783C">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C13122" w:rsidRPr="005D783C" w:rsidRDefault="006C0849" w:rsidP="00C22C65">
      <w:pPr>
        <w:pStyle w:val="a4"/>
        <w:numPr>
          <w:ilvl w:val="0"/>
          <w:numId w:val="125"/>
        </w:numPr>
        <w:tabs>
          <w:tab w:val="left" w:pos="1873"/>
        </w:tabs>
        <w:ind w:right="698" w:firstLine="710"/>
        <w:rPr>
          <w:sz w:val="24"/>
          <w:szCs w:val="24"/>
        </w:rPr>
      </w:pPr>
      <w:r w:rsidRPr="005D783C">
        <w:rPr>
          <w:sz w:val="24"/>
          <w:szCs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C13122" w:rsidRPr="005D783C" w:rsidRDefault="006C0849" w:rsidP="00C22C65">
      <w:pPr>
        <w:pStyle w:val="a3"/>
        <w:ind w:right="699"/>
      </w:pPr>
      <w:r w:rsidRPr="005D783C">
        <w:t>определять проблемы взаимодействия географической среды и общества в различных регионах и странах мира;</w:t>
      </w:r>
    </w:p>
    <w:p w:rsidR="00C13122" w:rsidRPr="005D783C" w:rsidRDefault="006C0849" w:rsidP="00C22C65">
      <w:pPr>
        <w:pStyle w:val="a3"/>
        <w:ind w:right="690"/>
      </w:pPr>
      <w:r w:rsidRPr="005D783C">
        <w:t>интегрировать и использовать географические знания и сведения из источников географическойинформациидлярешенияпрактико-ориентированныхзадач;решатьпроблемы,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w:t>
      </w:r>
    </w:p>
    <w:p w:rsidR="00C13122" w:rsidRPr="005D783C" w:rsidRDefault="006C0849" w:rsidP="00C22C65">
      <w:pPr>
        <w:pStyle w:val="a3"/>
        <w:ind w:right="696"/>
      </w:pPr>
      <w:r w:rsidRPr="005D783C">
        <w:t xml:space="preserve">объяснятьсовременнуюдемографическуюситуациювразныхрегионах истранахмира, географические особенности проявления проблем взаимодействия географической среды и </w:t>
      </w:r>
      <w:r w:rsidRPr="005D783C">
        <w:lastRenderedPageBreak/>
        <w:t>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C13122" w:rsidRPr="005D783C" w:rsidRDefault="006C0849" w:rsidP="00C22C65">
      <w:pPr>
        <w:pStyle w:val="a3"/>
        <w:ind w:right="704"/>
      </w:pPr>
      <w:r w:rsidRPr="005D783C">
        <w:t>изменения демографической ситуации в странах, находящихся на разных этапах демографического перехода.</w:t>
      </w:r>
    </w:p>
    <w:p w:rsidR="00C13122" w:rsidRPr="005D783C" w:rsidRDefault="006C0849" w:rsidP="00C22C65">
      <w:pPr>
        <w:pStyle w:val="a3"/>
        <w:ind w:left="1424" w:right="3872" w:firstLine="0"/>
      </w:pPr>
      <w:r w:rsidRPr="005D783C">
        <w:t>Содержаниеучебногопредмета«География»в10классе. Раздел 1. География в современном мире.</w:t>
      </w:r>
    </w:p>
    <w:p w:rsidR="00C13122" w:rsidRPr="005D783C" w:rsidRDefault="006C0849" w:rsidP="00C22C65">
      <w:pPr>
        <w:pStyle w:val="a3"/>
        <w:ind w:left="1424" w:firstLine="0"/>
      </w:pPr>
      <w:r w:rsidRPr="005D783C">
        <w:t>Тема1.Географиякак</w:t>
      </w:r>
      <w:r w:rsidRPr="005D783C">
        <w:rPr>
          <w:spacing w:val="-2"/>
        </w:rPr>
        <w:t>наука.</w:t>
      </w:r>
    </w:p>
    <w:p w:rsidR="00C13122" w:rsidRPr="005D783C" w:rsidRDefault="006C0849" w:rsidP="00C22C65">
      <w:pPr>
        <w:pStyle w:val="a3"/>
        <w:ind w:right="697"/>
      </w:pPr>
      <w:r w:rsidRPr="005D783C">
        <w:t xml:space="preserve">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w:t>
      </w:r>
      <w:r w:rsidRPr="005D783C">
        <w:rPr>
          <w:spacing w:val="-2"/>
        </w:rPr>
        <w:t>проблем.</w:t>
      </w:r>
    </w:p>
    <w:p w:rsidR="00C13122" w:rsidRPr="005D783C" w:rsidRDefault="006C0849" w:rsidP="00C22C65">
      <w:pPr>
        <w:pStyle w:val="a3"/>
        <w:ind w:right="695"/>
      </w:pPr>
      <w:r w:rsidRPr="005D783C">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дифференциацияобъектовиявлений.Природно-общественныетерриториальныесистемыиих иерархия. География как наука о взаимосвязи природно-общественных территориальных </w:t>
      </w:r>
      <w:r w:rsidRPr="005D783C">
        <w:rPr>
          <w:spacing w:val="-2"/>
        </w:rPr>
        <w:t>систем.</w:t>
      </w:r>
    </w:p>
    <w:p w:rsidR="00C13122" w:rsidRPr="005D783C" w:rsidRDefault="006C0849" w:rsidP="00C22C65">
      <w:pPr>
        <w:pStyle w:val="a3"/>
        <w:ind w:right="694"/>
      </w:pPr>
      <w:r w:rsidRPr="005D783C">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24"/>
        </w:numPr>
        <w:tabs>
          <w:tab w:val="left" w:pos="1748"/>
        </w:tabs>
        <w:ind w:right="691" w:firstLine="710"/>
        <w:rPr>
          <w:sz w:val="24"/>
          <w:szCs w:val="24"/>
        </w:rPr>
      </w:pPr>
      <w:r w:rsidRPr="005D783C">
        <w:rPr>
          <w:sz w:val="24"/>
          <w:szCs w:val="24"/>
        </w:rPr>
        <w:t>Групповаяработапоформулировкецелейизадачучебногоисследования(напримере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C13122" w:rsidRPr="005D783C" w:rsidRDefault="006C0849" w:rsidP="00C22C65">
      <w:pPr>
        <w:pStyle w:val="a4"/>
        <w:numPr>
          <w:ilvl w:val="0"/>
          <w:numId w:val="124"/>
        </w:numPr>
        <w:tabs>
          <w:tab w:val="left" w:pos="1746"/>
        </w:tabs>
        <w:ind w:left="1746" w:hanging="325"/>
        <w:rPr>
          <w:sz w:val="24"/>
          <w:szCs w:val="24"/>
        </w:rPr>
      </w:pPr>
      <w:r w:rsidRPr="005D783C">
        <w:rPr>
          <w:spacing w:val="-2"/>
          <w:sz w:val="24"/>
          <w:szCs w:val="24"/>
        </w:rPr>
        <w:t>Контент-анализновостныхресурсоввСМИ.Определениемасштабагеографического</w:t>
      </w:r>
    </w:p>
    <w:p w:rsidR="00C13122" w:rsidRPr="005D783C" w:rsidRDefault="006C0849" w:rsidP="00C22C65">
      <w:pPr>
        <w:pStyle w:val="a3"/>
        <w:ind w:right="709" w:firstLine="0"/>
      </w:pPr>
      <w:r w:rsidRPr="005D783C">
        <w:t>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C13122" w:rsidRPr="005D783C" w:rsidRDefault="006C0849" w:rsidP="00C22C65">
      <w:pPr>
        <w:pStyle w:val="a3"/>
        <w:ind w:left="1424" w:firstLine="0"/>
      </w:pPr>
      <w:r w:rsidRPr="005D783C">
        <w:t>Тема2.Картографическийметодисследованияв</w:t>
      </w:r>
      <w:r w:rsidRPr="005D783C">
        <w:rPr>
          <w:spacing w:val="-2"/>
        </w:rPr>
        <w:t>географии.</w:t>
      </w:r>
    </w:p>
    <w:p w:rsidR="00C13122" w:rsidRPr="005D783C" w:rsidRDefault="006C0849" w:rsidP="00C22C65">
      <w:pPr>
        <w:pStyle w:val="a3"/>
        <w:ind w:right="700"/>
        <w:rPr>
          <w:i/>
        </w:rPr>
      </w:pPr>
      <w:r w:rsidRPr="005D783C">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 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5D783C">
        <w:rPr>
          <w:i/>
        </w:rPr>
        <w:t>.</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3"/>
        <w:ind w:left="1424" w:firstLine="0"/>
      </w:pPr>
      <w:r w:rsidRPr="005D783C">
        <w:t>1.Определениеколичественныхикачественныхпоказателейспомощью</w:t>
      </w:r>
      <w:r w:rsidRPr="005D783C">
        <w:rPr>
          <w:spacing w:val="-2"/>
        </w:rPr>
        <w:t>простейших</w:t>
      </w:r>
    </w:p>
    <w:p w:rsidR="00C13122" w:rsidRPr="005D783C" w:rsidRDefault="00C13122" w:rsidP="00C22C65">
      <w:pPr>
        <w:pStyle w:val="a3"/>
        <w:sectPr w:rsidR="00C13122" w:rsidRPr="005D783C">
          <w:pgSz w:w="11920" w:h="16850"/>
          <w:pgMar w:top="600" w:right="141" w:bottom="1140" w:left="566" w:header="0" w:footer="841" w:gutter="0"/>
          <w:cols w:space="720"/>
        </w:sectPr>
      </w:pPr>
    </w:p>
    <w:p w:rsidR="00C13122" w:rsidRPr="005D783C" w:rsidRDefault="006C0849" w:rsidP="00C22C65">
      <w:pPr>
        <w:pStyle w:val="a3"/>
        <w:ind w:firstLine="0"/>
        <w:jc w:val="left"/>
      </w:pPr>
      <w:r w:rsidRPr="005D783C">
        <w:rPr>
          <w:spacing w:val="-4"/>
        </w:rPr>
        <w:lastRenderedPageBreak/>
        <w:t>ГИС.</w:t>
      </w:r>
    </w:p>
    <w:p w:rsidR="00C13122" w:rsidRPr="005D783C" w:rsidRDefault="006C0849" w:rsidP="00C22C65">
      <w:pPr>
        <w:rPr>
          <w:sz w:val="24"/>
          <w:szCs w:val="24"/>
        </w:rPr>
      </w:pPr>
      <w:r w:rsidRPr="005D783C">
        <w:rPr>
          <w:sz w:val="24"/>
          <w:szCs w:val="24"/>
        </w:rPr>
        <w:br w:type="column"/>
      </w:r>
    </w:p>
    <w:p w:rsidR="00C13122" w:rsidRPr="005D783C" w:rsidRDefault="00C13122" w:rsidP="00C22C65">
      <w:pPr>
        <w:pStyle w:val="a3"/>
        <w:ind w:left="0" w:firstLine="0"/>
        <w:jc w:val="left"/>
      </w:pPr>
    </w:p>
    <w:p w:rsidR="00C13122" w:rsidRPr="005D783C" w:rsidRDefault="006C0849" w:rsidP="00C22C65">
      <w:pPr>
        <w:pStyle w:val="a3"/>
        <w:ind w:left="140" w:firstLine="0"/>
        <w:jc w:val="left"/>
      </w:pPr>
      <w:r w:rsidRPr="005D783C">
        <w:t>Тема3.Районированиекакметодгеографических</w:t>
      </w:r>
      <w:r w:rsidRPr="005D783C">
        <w:rPr>
          <w:spacing w:val="-2"/>
        </w:rPr>
        <w:t>исследований.</w:t>
      </w:r>
    </w:p>
    <w:p w:rsidR="00C13122" w:rsidRPr="005D783C" w:rsidRDefault="006C0849" w:rsidP="00C22C65">
      <w:pPr>
        <w:pStyle w:val="a3"/>
        <w:tabs>
          <w:tab w:val="left" w:pos="1431"/>
          <w:tab w:val="left" w:pos="2571"/>
          <w:tab w:val="left" w:pos="2936"/>
          <w:tab w:val="left" w:pos="4809"/>
          <w:tab w:val="left" w:pos="6295"/>
          <w:tab w:val="left" w:pos="8479"/>
        </w:tabs>
        <w:ind w:left="140" w:firstLine="0"/>
        <w:jc w:val="left"/>
      </w:pPr>
      <w:r w:rsidRPr="005D783C">
        <w:rPr>
          <w:spacing w:val="-2"/>
        </w:rPr>
        <w:t>Основные</w:t>
      </w:r>
      <w:r w:rsidRPr="005D783C">
        <w:tab/>
      </w:r>
      <w:r w:rsidRPr="005D783C">
        <w:rPr>
          <w:spacing w:val="-2"/>
        </w:rPr>
        <w:t>подходы</w:t>
      </w:r>
      <w:r w:rsidRPr="005D783C">
        <w:tab/>
      </w:r>
      <w:r w:rsidRPr="005D783C">
        <w:rPr>
          <w:spacing w:val="-10"/>
        </w:rPr>
        <w:t>к</w:t>
      </w:r>
      <w:r w:rsidRPr="005D783C">
        <w:tab/>
      </w:r>
      <w:r w:rsidRPr="005D783C">
        <w:rPr>
          <w:spacing w:val="-2"/>
        </w:rPr>
        <w:t>районированию</w:t>
      </w:r>
      <w:r w:rsidRPr="005D783C">
        <w:tab/>
      </w:r>
      <w:r w:rsidRPr="005D783C">
        <w:rPr>
          <w:spacing w:val="-2"/>
        </w:rPr>
        <w:t>территории.</w:t>
      </w:r>
      <w:r w:rsidRPr="005D783C">
        <w:tab/>
      </w:r>
      <w:r w:rsidRPr="005D783C">
        <w:rPr>
          <w:spacing w:val="-2"/>
        </w:rPr>
        <w:t>Пространственные</w:t>
      </w:r>
      <w:r w:rsidRPr="005D783C">
        <w:tab/>
      </w:r>
      <w:r w:rsidRPr="005D783C">
        <w:rPr>
          <w:spacing w:val="-2"/>
        </w:rPr>
        <w:t>уровни</w:t>
      </w:r>
    </w:p>
    <w:p w:rsidR="00C13122" w:rsidRPr="005D783C" w:rsidRDefault="00C13122" w:rsidP="00C22C65">
      <w:pPr>
        <w:pStyle w:val="a3"/>
        <w:jc w:val="left"/>
        <w:sectPr w:rsidR="00C13122" w:rsidRPr="005D783C">
          <w:type w:val="continuous"/>
          <w:pgSz w:w="11920" w:h="16850"/>
          <w:pgMar w:top="540" w:right="141" w:bottom="280" w:left="566" w:header="0" w:footer="841" w:gutter="0"/>
          <w:cols w:num="2" w:space="720" w:equalWidth="0">
            <w:col w:w="1242" w:space="40"/>
            <w:col w:w="9931"/>
          </w:cols>
        </w:sectPr>
      </w:pPr>
    </w:p>
    <w:p w:rsidR="00C13122" w:rsidRPr="005D783C" w:rsidRDefault="006C0849" w:rsidP="00C22C65">
      <w:pPr>
        <w:pStyle w:val="a3"/>
        <w:ind w:right="700" w:firstLine="0"/>
      </w:pPr>
      <w:r w:rsidRPr="005D783C">
        <w:lastRenderedPageBreak/>
        <w:t>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w:t>
      </w:r>
    </w:p>
    <w:p w:rsidR="00C13122" w:rsidRPr="005D783C" w:rsidRDefault="006C0849" w:rsidP="00C22C65">
      <w:pPr>
        <w:pStyle w:val="a3"/>
        <w:ind w:right="973"/>
      </w:pPr>
      <w:r w:rsidRPr="005D783C">
        <w:t>Природно-антропогенные комплексы. Природно-антропогенные комплексы разного ранга. Группировка природных комплексов по размерам и сложности организации.</w:t>
      </w:r>
    </w:p>
    <w:p w:rsidR="00C13122" w:rsidRPr="005D783C" w:rsidRDefault="006C0849" w:rsidP="00C22C65">
      <w:pPr>
        <w:pStyle w:val="a3"/>
        <w:ind w:left="1421" w:firstLine="0"/>
      </w:pPr>
      <w:r w:rsidRPr="005D783C">
        <w:t>Региональныеисследованиявгеографии.Регионалистика.Культурно-</w:t>
      </w:r>
      <w:r w:rsidRPr="005D783C">
        <w:rPr>
          <w:spacing w:val="-2"/>
        </w:rPr>
        <w:t>исторические</w:t>
      </w:r>
    </w:p>
    <w:p w:rsidR="00C13122" w:rsidRPr="005D783C" w:rsidRDefault="006C0849" w:rsidP="00C22C65">
      <w:pPr>
        <w:pStyle w:val="a3"/>
        <w:ind w:firstLine="0"/>
      </w:pPr>
      <w:r w:rsidRPr="005D783C">
        <w:t>регионымира.Многообразиеподходовквыделениюкультурно-историческихрегионов</w:t>
      </w:r>
      <w:r w:rsidRPr="005D783C">
        <w:rPr>
          <w:spacing w:val="-2"/>
        </w:rPr>
        <w:t>мира.</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3"/>
        <w:ind w:right="695"/>
      </w:pPr>
      <w:r w:rsidRPr="005D783C">
        <w:t>1. Проведениерайонирования территориипозаданнымцелями принципам(напримере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C13122" w:rsidRPr="005D783C" w:rsidRDefault="006C0849" w:rsidP="00C22C65">
      <w:pPr>
        <w:pStyle w:val="a3"/>
        <w:ind w:left="1424" w:firstLine="0"/>
      </w:pPr>
      <w:r w:rsidRPr="005D783C">
        <w:t>Тема4.Географическаяэкспертизаи</w:t>
      </w:r>
      <w:r w:rsidRPr="005D783C">
        <w:rPr>
          <w:spacing w:val="-2"/>
        </w:rPr>
        <w:t>мониторинг.</w:t>
      </w:r>
    </w:p>
    <w:p w:rsidR="00C13122" w:rsidRPr="005D783C" w:rsidRDefault="006C0849" w:rsidP="00C22C65">
      <w:pPr>
        <w:pStyle w:val="a3"/>
        <w:ind w:right="691"/>
      </w:pPr>
      <w:r w:rsidRPr="005D783C">
        <w:t>Географическая и экологическая экспертизы, их методы. Географическийи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3"/>
        <w:ind w:right="698"/>
      </w:pPr>
      <w:r w:rsidRPr="005D783C">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C13122" w:rsidRPr="005D783C" w:rsidRDefault="006C0849" w:rsidP="00C22C65">
      <w:pPr>
        <w:pStyle w:val="a3"/>
        <w:ind w:left="1424" w:firstLine="0"/>
      </w:pPr>
      <w:r w:rsidRPr="005D783C">
        <w:t>Раздел2.Глобальныепроблемымирового</w:t>
      </w:r>
      <w:r w:rsidRPr="005D783C">
        <w:rPr>
          <w:spacing w:val="-2"/>
        </w:rPr>
        <w:t>развития.</w:t>
      </w:r>
    </w:p>
    <w:p w:rsidR="00C13122" w:rsidRPr="005D783C" w:rsidRDefault="006C0849" w:rsidP="00C22C65">
      <w:pPr>
        <w:pStyle w:val="a3"/>
        <w:ind w:left="1424" w:firstLine="0"/>
      </w:pPr>
      <w:r w:rsidRPr="005D783C">
        <w:t>Тема1.Понятиеоглобальных</w:t>
      </w:r>
      <w:r w:rsidRPr="005D783C">
        <w:rPr>
          <w:spacing w:val="-2"/>
        </w:rPr>
        <w:t>проблемах.</w:t>
      </w:r>
    </w:p>
    <w:p w:rsidR="00C13122" w:rsidRPr="005D783C" w:rsidRDefault="006C0849" w:rsidP="00C22C65">
      <w:pPr>
        <w:pStyle w:val="a3"/>
        <w:ind w:right="699"/>
      </w:pPr>
      <w:r w:rsidRPr="005D783C">
        <w:t>Понятие«глобальнаяпроблема».Факторыобостренияглобальныхпроблем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23"/>
        </w:numPr>
        <w:tabs>
          <w:tab w:val="left" w:pos="1787"/>
        </w:tabs>
        <w:ind w:right="708" w:firstLine="710"/>
        <w:rPr>
          <w:sz w:val="24"/>
          <w:szCs w:val="24"/>
        </w:rPr>
      </w:pPr>
      <w:r w:rsidRPr="005D783C">
        <w:rPr>
          <w:sz w:val="24"/>
          <w:szCs w:val="24"/>
        </w:rPr>
        <w:t>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C13122" w:rsidRPr="005D783C" w:rsidRDefault="006C0849" w:rsidP="00C22C65">
      <w:pPr>
        <w:pStyle w:val="a3"/>
        <w:ind w:left="1424" w:firstLine="0"/>
      </w:pPr>
      <w:r w:rsidRPr="005D783C">
        <w:t>Тема2.Концепцияустойчивого</w:t>
      </w:r>
      <w:r w:rsidRPr="005D783C">
        <w:rPr>
          <w:spacing w:val="-2"/>
        </w:rPr>
        <w:t>развития.</w:t>
      </w:r>
    </w:p>
    <w:p w:rsidR="00C13122" w:rsidRPr="005D783C" w:rsidRDefault="006C0849" w:rsidP="00C22C65">
      <w:pPr>
        <w:pStyle w:val="a3"/>
        <w:ind w:left="1424" w:firstLine="0"/>
      </w:pPr>
      <w:r w:rsidRPr="005D783C">
        <w:t>Географическийпрогноз.Многообразиепрогнозовразвития</w:t>
      </w:r>
      <w:r w:rsidRPr="005D783C">
        <w:rPr>
          <w:spacing w:val="-2"/>
        </w:rPr>
        <w:t>человечества.</w:t>
      </w:r>
    </w:p>
    <w:p w:rsidR="00C13122" w:rsidRPr="005D783C" w:rsidRDefault="006C0849" w:rsidP="00C22C65">
      <w:pPr>
        <w:pStyle w:val="a3"/>
        <w:ind w:right="699"/>
      </w:pPr>
      <w:r w:rsidRPr="005D783C">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p>
    <w:p w:rsidR="00C13122" w:rsidRPr="005D783C" w:rsidRDefault="006C0849" w:rsidP="00C22C65">
      <w:pPr>
        <w:pStyle w:val="a3"/>
        <w:ind w:left="1424" w:right="2212" w:firstLine="0"/>
      </w:pPr>
      <w:r w:rsidRPr="005D783C">
        <w:t>НациональныепроектыиперспективыустойчивогоразвитиядляРоссии. Практические работы.</w:t>
      </w:r>
    </w:p>
    <w:p w:rsidR="00C13122" w:rsidRPr="005D783C" w:rsidRDefault="006C0849" w:rsidP="00C22C65">
      <w:pPr>
        <w:pStyle w:val="a4"/>
        <w:numPr>
          <w:ilvl w:val="0"/>
          <w:numId w:val="122"/>
        </w:numPr>
        <w:tabs>
          <w:tab w:val="left" w:pos="1748"/>
        </w:tabs>
        <w:ind w:right="697" w:firstLine="710"/>
        <w:rPr>
          <w:sz w:val="24"/>
          <w:szCs w:val="24"/>
        </w:rPr>
      </w:pPr>
      <w:r w:rsidRPr="005D783C">
        <w:rPr>
          <w:sz w:val="24"/>
          <w:szCs w:val="24"/>
        </w:rPr>
        <w:t>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C13122" w:rsidRPr="005D783C" w:rsidRDefault="006C0849" w:rsidP="00C22C65">
      <w:pPr>
        <w:pStyle w:val="a4"/>
        <w:numPr>
          <w:ilvl w:val="0"/>
          <w:numId w:val="122"/>
        </w:numPr>
        <w:tabs>
          <w:tab w:val="left" w:pos="1748"/>
        </w:tabs>
        <w:ind w:right="695" w:firstLine="710"/>
        <w:rPr>
          <w:sz w:val="24"/>
          <w:szCs w:val="24"/>
        </w:rPr>
      </w:pPr>
      <w:r w:rsidRPr="005D783C">
        <w:rPr>
          <w:sz w:val="24"/>
          <w:szCs w:val="24"/>
        </w:rPr>
        <w:t>Контент-анализ текста национальных проектов России с целью выявления потенциальноговкладагеографиивреализациюцелейустойчивогоразвитиядля нашейстраны (по выбору учителя).</w:t>
      </w:r>
    </w:p>
    <w:p w:rsidR="00C13122" w:rsidRPr="005D783C" w:rsidRDefault="006C0849" w:rsidP="00C22C65">
      <w:pPr>
        <w:pStyle w:val="a3"/>
        <w:ind w:left="1424" w:right="3815" w:firstLine="0"/>
      </w:pPr>
      <w:r w:rsidRPr="005D783C">
        <w:t>Раздел3.Геополитическиепроблемысовременногомира. Тема 1. Геополитическая структура мира.</w:t>
      </w:r>
    </w:p>
    <w:p w:rsidR="00C13122" w:rsidRPr="005D783C" w:rsidRDefault="006C0849" w:rsidP="00C22C65">
      <w:pPr>
        <w:pStyle w:val="a3"/>
        <w:ind w:right="706"/>
      </w:pPr>
      <w:r w:rsidRPr="005D783C">
        <w:t>Современная политическая карта мира и основные этапы её формирования. Виды изменений на политической карте (количественные и качественные).</w:t>
      </w:r>
    </w:p>
    <w:p w:rsidR="00C13122" w:rsidRPr="005D783C" w:rsidRDefault="006C0849" w:rsidP="00C22C65">
      <w:pPr>
        <w:pStyle w:val="a3"/>
        <w:ind w:right="698"/>
      </w:pPr>
      <w:r w:rsidRPr="005D783C">
        <w:t>Политико-географическое и геополитическое положение. Место России на политической карте.</w:t>
      </w:r>
    </w:p>
    <w:p w:rsidR="00C13122" w:rsidRPr="005D783C" w:rsidRDefault="006C0849" w:rsidP="00C22C65">
      <w:pPr>
        <w:pStyle w:val="a3"/>
        <w:ind w:left="1424" w:firstLine="0"/>
      </w:pPr>
      <w:r w:rsidRPr="005D783C">
        <w:t>Проблемыпереходаотмоноцентрическойкполицентрическоймодели</w:t>
      </w:r>
      <w:r w:rsidRPr="005D783C">
        <w:rPr>
          <w:spacing w:val="-2"/>
        </w:rPr>
        <w:t>мироустройства.</w:t>
      </w:r>
    </w:p>
    <w:p w:rsidR="00C13122" w:rsidRPr="005D783C" w:rsidRDefault="006C0849" w:rsidP="00C22C65">
      <w:pPr>
        <w:pStyle w:val="a3"/>
        <w:ind w:firstLine="0"/>
      </w:pPr>
      <w:r w:rsidRPr="005D783C">
        <w:t>Геополитическиерегионы</w:t>
      </w:r>
      <w:r w:rsidRPr="005D783C">
        <w:rPr>
          <w:spacing w:val="-4"/>
        </w:rPr>
        <w:t>мира.</w:t>
      </w:r>
    </w:p>
    <w:p w:rsidR="00C13122" w:rsidRPr="005D783C" w:rsidRDefault="006C0849" w:rsidP="00C22C65">
      <w:pPr>
        <w:pStyle w:val="a3"/>
        <w:ind w:left="1424" w:firstLine="0"/>
      </w:pPr>
      <w:r w:rsidRPr="005D783C">
        <w:lastRenderedPageBreak/>
        <w:t>Практическая</w:t>
      </w:r>
      <w:r w:rsidRPr="005D783C">
        <w:rPr>
          <w:spacing w:val="-2"/>
        </w:rPr>
        <w:t>работа.</w:t>
      </w:r>
    </w:p>
    <w:p w:rsidR="00C13122" w:rsidRPr="005D783C" w:rsidRDefault="006C0849" w:rsidP="00C22C65">
      <w:pPr>
        <w:pStyle w:val="a4"/>
        <w:numPr>
          <w:ilvl w:val="0"/>
          <w:numId w:val="121"/>
        </w:numPr>
        <w:tabs>
          <w:tab w:val="left" w:pos="1734"/>
        </w:tabs>
        <w:ind w:right="695" w:firstLine="710"/>
        <w:rPr>
          <w:sz w:val="24"/>
          <w:szCs w:val="24"/>
        </w:rPr>
      </w:pPr>
      <w:r w:rsidRPr="005D783C">
        <w:rPr>
          <w:sz w:val="24"/>
          <w:szCs w:val="24"/>
        </w:rPr>
        <w:t xml:space="preserve">Выявлениенаосновеанализаразличныхисточниковколичественныхикачественных измененийнаполитическойкартемира(с1990г.донастоящеговременинапримереразличных </w:t>
      </w:r>
      <w:r w:rsidRPr="005D783C">
        <w:rPr>
          <w:spacing w:val="-2"/>
          <w:sz w:val="24"/>
          <w:szCs w:val="24"/>
        </w:rPr>
        <w:t>регионов).</w:t>
      </w:r>
    </w:p>
    <w:p w:rsidR="00C13122" w:rsidRPr="005D783C" w:rsidRDefault="006C0849" w:rsidP="00C22C65">
      <w:pPr>
        <w:pStyle w:val="a3"/>
        <w:ind w:left="1424" w:firstLine="0"/>
      </w:pPr>
      <w:r w:rsidRPr="005D783C">
        <w:t>Тема2.Географияформгосударственного</w:t>
      </w:r>
      <w:r w:rsidRPr="005D783C">
        <w:rPr>
          <w:spacing w:val="-2"/>
        </w:rPr>
        <w:t>устройства.</w:t>
      </w:r>
    </w:p>
    <w:p w:rsidR="00C13122" w:rsidRPr="005D783C" w:rsidRDefault="006C0849" w:rsidP="00C22C65">
      <w:pPr>
        <w:pStyle w:val="a3"/>
        <w:ind w:right="697"/>
      </w:pPr>
      <w:r w:rsidRPr="005D783C">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соседнихс ней государств.</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20"/>
        </w:numPr>
        <w:tabs>
          <w:tab w:val="left" w:pos="1787"/>
        </w:tabs>
        <w:ind w:right="714" w:firstLine="710"/>
        <w:rPr>
          <w:sz w:val="24"/>
          <w:szCs w:val="24"/>
        </w:rPr>
      </w:pPr>
      <w:r w:rsidRPr="005D783C">
        <w:rPr>
          <w:sz w:val="24"/>
          <w:szCs w:val="24"/>
        </w:rPr>
        <w:t xml:space="preserve">Выполнение задания на контурной карте по отражению размещения монархий и </w:t>
      </w:r>
      <w:r w:rsidRPr="005D783C">
        <w:rPr>
          <w:spacing w:val="-2"/>
          <w:sz w:val="24"/>
          <w:szCs w:val="24"/>
        </w:rPr>
        <w:t>федераций.</w:t>
      </w:r>
    </w:p>
    <w:p w:rsidR="00C13122" w:rsidRPr="005D783C" w:rsidRDefault="006C0849" w:rsidP="00C22C65">
      <w:pPr>
        <w:pStyle w:val="a3"/>
        <w:ind w:left="1424" w:firstLine="0"/>
      </w:pPr>
      <w:r w:rsidRPr="005D783C">
        <w:t>Тема3.Глобальнаяпроблемароста</w:t>
      </w:r>
      <w:r w:rsidRPr="005D783C">
        <w:rPr>
          <w:spacing w:val="-2"/>
        </w:rPr>
        <w:t>вооружений.</w:t>
      </w:r>
    </w:p>
    <w:p w:rsidR="00C13122" w:rsidRPr="005D783C" w:rsidRDefault="006C0849" w:rsidP="00C22C65">
      <w:pPr>
        <w:pStyle w:val="a3"/>
        <w:ind w:right="698"/>
      </w:pPr>
      <w:r w:rsidRPr="005D783C">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19"/>
        </w:numPr>
        <w:tabs>
          <w:tab w:val="left" w:pos="1871"/>
        </w:tabs>
        <w:ind w:right="703" w:firstLine="710"/>
        <w:rPr>
          <w:sz w:val="24"/>
          <w:szCs w:val="24"/>
        </w:rPr>
      </w:pPr>
      <w:r w:rsidRPr="005D783C">
        <w:rPr>
          <w:sz w:val="24"/>
          <w:szCs w:val="24"/>
        </w:rPr>
        <w:t>Составление таблицы «Страны «ядерного клуба» на основе использования источников информации.</w:t>
      </w:r>
    </w:p>
    <w:p w:rsidR="00C13122" w:rsidRPr="005D783C" w:rsidRDefault="006C0849" w:rsidP="00C22C65">
      <w:pPr>
        <w:pStyle w:val="a3"/>
        <w:ind w:left="1424" w:firstLine="0"/>
      </w:pPr>
      <w:r w:rsidRPr="005D783C">
        <w:t>Тема4.Государственные</w:t>
      </w:r>
      <w:r w:rsidRPr="005D783C">
        <w:rPr>
          <w:spacing w:val="-2"/>
        </w:rPr>
        <w:t>границы.</w:t>
      </w:r>
    </w:p>
    <w:p w:rsidR="00C13122" w:rsidRPr="005D783C" w:rsidRDefault="006C0849" w:rsidP="00C22C65">
      <w:pPr>
        <w:pStyle w:val="a3"/>
        <w:ind w:right="696"/>
      </w:pPr>
      <w:r w:rsidRPr="005D783C">
        <w:t>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w:t>
      </w:r>
    </w:p>
    <w:p w:rsidR="00C13122" w:rsidRPr="005D783C" w:rsidRDefault="006C0849" w:rsidP="00C22C65">
      <w:pPr>
        <w:pStyle w:val="a3"/>
        <w:ind w:left="1424" w:firstLine="0"/>
      </w:pPr>
      <w:r w:rsidRPr="005D783C">
        <w:t>Трансграничныерегионы.Государственныеграницывпостсоветском</w:t>
      </w:r>
      <w:r w:rsidRPr="005D783C">
        <w:rPr>
          <w:spacing w:val="-2"/>
        </w:rPr>
        <w:t>пространстве.</w:t>
      </w:r>
    </w:p>
    <w:p w:rsidR="00C13122" w:rsidRPr="005D783C" w:rsidRDefault="006C0849" w:rsidP="00C22C65">
      <w:pPr>
        <w:pStyle w:val="a3"/>
        <w:ind w:firstLine="0"/>
      </w:pPr>
      <w:r w:rsidRPr="005D783C">
        <w:t>Приграничноесотрудничество.Характеристикаотдельныхучастковроссийской</w:t>
      </w:r>
      <w:r w:rsidRPr="005D783C">
        <w:rPr>
          <w:spacing w:val="-2"/>
        </w:rPr>
        <w:t>границы.</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18"/>
        </w:numPr>
        <w:tabs>
          <w:tab w:val="left" w:pos="1728"/>
        </w:tabs>
        <w:ind w:right="702" w:firstLine="710"/>
        <w:rPr>
          <w:sz w:val="24"/>
          <w:szCs w:val="24"/>
        </w:rPr>
      </w:pPr>
      <w:r w:rsidRPr="005D783C">
        <w:rPr>
          <w:sz w:val="24"/>
          <w:szCs w:val="24"/>
        </w:rPr>
        <w:t>Анализразличныхточекзрениянаразграничениетерриториальныхвод и исключительной экономической зоны России на основе самостоятельно подобранных источников информации.</w:t>
      </w:r>
    </w:p>
    <w:p w:rsidR="00C13122" w:rsidRPr="005D783C" w:rsidRDefault="006C0849" w:rsidP="00C22C65">
      <w:pPr>
        <w:pStyle w:val="a3"/>
        <w:ind w:left="1424" w:firstLine="0"/>
      </w:pPr>
      <w:r w:rsidRPr="005D783C">
        <w:t>Тема5.Территориальныеконфликтывсовременном</w:t>
      </w:r>
      <w:r w:rsidRPr="005D783C">
        <w:rPr>
          <w:spacing w:val="-2"/>
        </w:rPr>
        <w:t>мире.</w:t>
      </w:r>
    </w:p>
    <w:p w:rsidR="00C13122" w:rsidRPr="005D783C" w:rsidRDefault="006C0849" w:rsidP="00C22C65">
      <w:pPr>
        <w:pStyle w:val="a3"/>
        <w:ind w:right="695"/>
      </w:pPr>
      <w:r w:rsidRPr="005D783C">
        <w:t>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17"/>
        </w:numPr>
        <w:tabs>
          <w:tab w:val="left" w:pos="1737"/>
        </w:tabs>
        <w:ind w:left="1737" w:hanging="313"/>
        <w:rPr>
          <w:sz w:val="24"/>
          <w:szCs w:val="24"/>
        </w:rPr>
      </w:pPr>
      <w:r w:rsidRPr="005D783C">
        <w:rPr>
          <w:sz w:val="24"/>
          <w:szCs w:val="24"/>
        </w:rPr>
        <w:t>Характеристикаодногоизсовременныхконфликтовнаполитическойкартемира</w:t>
      </w:r>
      <w:r w:rsidRPr="005D783C">
        <w:rPr>
          <w:spacing w:val="-5"/>
          <w:sz w:val="24"/>
          <w:szCs w:val="24"/>
        </w:rPr>
        <w:t>(по</w:t>
      </w:r>
    </w:p>
    <w:p w:rsidR="00C13122" w:rsidRPr="005D783C" w:rsidRDefault="006C0849" w:rsidP="00C22C65">
      <w:pPr>
        <w:pStyle w:val="a3"/>
        <w:ind w:left="1424" w:right="3489" w:hanging="713"/>
      </w:pPr>
      <w:r w:rsidRPr="005D783C">
        <w:t>выборуучителя)наосновеиспользованияисточниковинформации. Тема 6. Глобальная проблема международного терроризма.</w:t>
      </w:r>
    </w:p>
    <w:p w:rsidR="00C13122" w:rsidRPr="005D783C" w:rsidRDefault="006C0849" w:rsidP="00C22C65">
      <w:pPr>
        <w:pStyle w:val="a3"/>
        <w:ind w:right="695"/>
      </w:pPr>
      <w:r w:rsidRPr="005D783C">
        <w:t>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 Сотрудничество стран мира в борьбе с международным терроризмоми экстремизмом.</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16"/>
        </w:numPr>
        <w:tabs>
          <w:tab w:val="left" w:pos="1734"/>
        </w:tabs>
        <w:ind w:right="689" w:firstLine="710"/>
        <w:rPr>
          <w:sz w:val="24"/>
          <w:szCs w:val="24"/>
        </w:rPr>
      </w:pPr>
      <w:r w:rsidRPr="005D783C">
        <w:rPr>
          <w:sz w:val="24"/>
          <w:szCs w:val="24"/>
        </w:rPr>
        <w:t>Анализфакторовформированиятеррористическойугрозывстранахразличныхтипов (по выбору учителя) на основе источников информации.</w:t>
      </w:r>
    </w:p>
    <w:p w:rsidR="00C13122" w:rsidRPr="005D783C" w:rsidRDefault="006C0849" w:rsidP="00C22C65">
      <w:pPr>
        <w:pStyle w:val="a3"/>
        <w:ind w:left="1424" w:firstLine="0"/>
      </w:pPr>
      <w:r w:rsidRPr="005D783C">
        <w:t>Тема7.Россиявмировойсистемемеждународных</w:t>
      </w:r>
      <w:r w:rsidRPr="005D783C">
        <w:rPr>
          <w:spacing w:val="-2"/>
        </w:rPr>
        <w:t>отношений.</w:t>
      </w:r>
    </w:p>
    <w:p w:rsidR="00C13122" w:rsidRPr="005D783C" w:rsidRDefault="006C0849" w:rsidP="00C22C65">
      <w:pPr>
        <w:pStyle w:val="a3"/>
        <w:ind w:right="694"/>
      </w:pPr>
      <w:r w:rsidRPr="005D783C">
        <w:t xml:space="preserve">Геополитическое положение современной России, его изменения на различных историческихэтапах.РольиместоРоссиивсистемемеждународныхполитическихотношений и в международных организациях. Пути интеграции России в мировое сообщество. </w:t>
      </w:r>
      <w:r w:rsidRPr="005D783C">
        <w:lastRenderedPageBreak/>
        <w:t>Географические аспекты решения внешнеэкономических и внешнеполитических задач развития России.</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15"/>
        </w:numPr>
        <w:tabs>
          <w:tab w:val="left" w:pos="1753"/>
        </w:tabs>
        <w:ind w:right="703" w:firstLine="710"/>
        <w:rPr>
          <w:sz w:val="24"/>
          <w:szCs w:val="24"/>
        </w:rPr>
      </w:pPr>
      <w:r w:rsidRPr="005D783C">
        <w:rPr>
          <w:sz w:val="24"/>
          <w:szCs w:val="24"/>
        </w:rPr>
        <w:t>Составление схемы «Роль России в системе международных отношений» на основе использования источников информации.</w:t>
      </w:r>
    </w:p>
    <w:p w:rsidR="00C13122" w:rsidRPr="005D783C" w:rsidRDefault="006C0849" w:rsidP="00C22C65">
      <w:pPr>
        <w:pStyle w:val="a3"/>
        <w:ind w:left="1424" w:right="1536" w:firstLine="0"/>
      </w:pPr>
      <w:r w:rsidRPr="005D783C">
        <w:t>Раздел4.Географическаясредакаксферавзаимодействияобществаиприроды. Тема 1. Роль географической среды в жизни общества.</w:t>
      </w:r>
    </w:p>
    <w:p w:rsidR="00C13122" w:rsidRPr="005D783C" w:rsidRDefault="006C0849" w:rsidP="00C22C65">
      <w:pPr>
        <w:pStyle w:val="a3"/>
        <w:ind w:right="700"/>
      </w:pPr>
      <w:r w:rsidRPr="005D783C">
        <w:t>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w:t>
      </w:r>
    </w:p>
    <w:p w:rsidR="00C13122" w:rsidRPr="005D783C" w:rsidRDefault="006C0849" w:rsidP="00C22C65">
      <w:pPr>
        <w:pStyle w:val="a3"/>
        <w:ind w:right="695"/>
      </w:pPr>
      <w:r w:rsidRPr="005D783C">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14"/>
        </w:numPr>
        <w:tabs>
          <w:tab w:val="left" w:pos="1789"/>
        </w:tabs>
        <w:ind w:right="704" w:firstLine="710"/>
        <w:rPr>
          <w:sz w:val="24"/>
          <w:szCs w:val="24"/>
        </w:rPr>
      </w:pPr>
      <w:r w:rsidRPr="005D783C">
        <w:rPr>
          <w:sz w:val="24"/>
          <w:szCs w:val="24"/>
        </w:rPr>
        <w:t>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C13122" w:rsidRPr="005D783C" w:rsidRDefault="006C0849" w:rsidP="00C22C65">
      <w:pPr>
        <w:pStyle w:val="a3"/>
        <w:ind w:left="1424" w:firstLine="0"/>
      </w:pPr>
      <w:r w:rsidRPr="005D783C">
        <w:t>Тема2.Природныеусловияиресурсы.</w:t>
      </w:r>
      <w:r w:rsidRPr="005D783C">
        <w:rPr>
          <w:spacing w:val="-2"/>
        </w:rPr>
        <w:t>Природопользование.</w:t>
      </w:r>
    </w:p>
    <w:p w:rsidR="00C13122" w:rsidRPr="005D783C" w:rsidRDefault="006C0849" w:rsidP="00C22C65">
      <w:pPr>
        <w:pStyle w:val="a3"/>
        <w:ind w:right="692"/>
      </w:pPr>
      <w:r w:rsidRPr="005D783C">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C13122" w:rsidRPr="005D783C" w:rsidRDefault="006C0849" w:rsidP="00C22C65">
      <w:pPr>
        <w:pStyle w:val="a3"/>
        <w:ind w:right="697"/>
      </w:pPr>
      <w:r w:rsidRPr="005D783C">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C13122" w:rsidRPr="005D783C" w:rsidRDefault="006C0849" w:rsidP="00C22C65">
      <w:pPr>
        <w:pStyle w:val="a3"/>
        <w:ind w:left="1424" w:firstLine="0"/>
        <w:rPr>
          <w:b/>
        </w:rPr>
      </w:pPr>
      <w:r w:rsidRPr="005D783C">
        <w:t>Практические</w:t>
      </w:r>
      <w:r w:rsidRPr="005D783C">
        <w:rPr>
          <w:spacing w:val="-2"/>
        </w:rPr>
        <w:t>работы</w:t>
      </w:r>
      <w:r w:rsidRPr="005D783C">
        <w:rPr>
          <w:b/>
          <w:spacing w:val="-2"/>
        </w:rPr>
        <w:t>.</w:t>
      </w:r>
    </w:p>
    <w:p w:rsidR="00C13122" w:rsidRPr="005D783C" w:rsidRDefault="006C0849" w:rsidP="00C22C65">
      <w:pPr>
        <w:pStyle w:val="a4"/>
        <w:numPr>
          <w:ilvl w:val="0"/>
          <w:numId w:val="113"/>
        </w:numPr>
        <w:tabs>
          <w:tab w:val="left" w:pos="1748"/>
        </w:tabs>
        <w:ind w:right="693" w:firstLine="710"/>
        <w:rPr>
          <w:sz w:val="24"/>
          <w:szCs w:val="24"/>
        </w:rPr>
      </w:pPr>
      <w:r w:rsidRPr="005D783C">
        <w:rPr>
          <w:sz w:val="24"/>
          <w:szCs w:val="24"/>
        </w:rPr>
        <w:t xml:space="preserve">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w:t>
      </w:r>
      <w:r w:rsidRPr="005D783C">
        <w:rPr>
          <w:spacing w:val="-2"/>
          <w:sz w:val="24"/>
          <w:szCs w:val="24"/>
        </w:rPr>
        <w:t>информации.</w:t>
      </w:r>
    </w:p>
    <w:p w:rsidR="00C13122" w:rsidRPr="005D783C" w:rsidRDefault="006C0849" w:rsidP="00C22C65">
      <w:pPr>
        <w:pStyle w:val="a4"/>
        <w:numPr>
          <w:ilvl w:val="0"/>
          <w:numId w:val="113"/>
        </w:numPr>
        <w:tabs>
          <w:tab w:val="left" w:pos="1748"/>
        </w:tabs>
        <w:ind w:right="693" w:firstLine="710"/>
        <w:rPr>
          <w:sz w:val="24"/>
          <w:szCs w:val="24"/>
        </w:rPr>
      </w:pPr>
      <w:r w:rsidRPr="005D783C">
        <w:rPr>
          <w:sz w:val="24"/>
          <w:szCs w:val="24"/>
        </w:rPr>
        <w:t>Оценка природно-ресурсного потенциала и природных условий для развития экономики России на основе источников географической информации.</w:t>
      </w:r>
    </w:p>
    <w:p w:rsidR="00C13122" w:rsidRPr="005D783C" w:rsidRDefault="006C0849" w:rsidP="00C22C65">
      <w:pPr>
        <w:pStyle w:val="a3"/>
        <w:ind w:left="1424" w:firstLine="0"/>
      </w:pPr>
      <w:r w:rsidRPr="005D783C">
        <w:t>Тема3.Формированиеземнойкорыиминеральные</w:t>
      </w:r>
      <w:r w:rsidRPr="005D783C">
        <w:rPr>
          <w:spacing w:val="-2"/>
        </w:rPr>
        <w:t>ресурсы.</w:t>
      </w:r>
    </w:p>
    <w:p w:rsidR="00C13122" w:rsidRPr="005D783C" w:rsidRDefault="006C0849" w:rsidP="00C22C65">
      <w:pPr>
        <w:pStyle w:val="a3"/>
        <w:ind w:right="698"/>
        <w:rPr>
          <w:i/>
        </w:rPr>
      </w:pPr>
      <w:r w:rsidRPr="005D783C">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sidRPr="005D783C">
        <w:rPr>
          <w:i/>
        </w:rPr>
        <w:t>.</w:t>
      </w:r>
    </w:p>
    <w:p w:rsidR="00C13122" w:rsidRPr="005D783C" w:rsidRDefault="006C0849" w:rsidP="00C22C65">
      <w:pPr>
        <w:pStyle w:val="a3"/>
        <w:ind w:right="691"/>
      </w:pPr>
      <w:r w:rsidRPr="005D783C">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C13122" w:rsidRPr="005D783C" w:rsidRDefault="006C0849" w:rsidP="00C22C65">
      <w:pPr>
        <w:pStyle w:val="a3"/>
        <w:ind w:right="698"/>
      </w:pPr>
      <w:r w:rsidRPr="005D783C">
        <w:t>Топливно-энергетические ресурсы, их классификация. Географические особенности планетарногоразмещенияосновныхвидовтопливныхресурсов.Страныирегионы–лидерыпо запасамтопливныхресурсов.Топливно-энергетическийбалансстранмира,основныеэтапыего изменения. Роль России как крупнейшего поставщика топливно-энергетических ресурсов в мировой экономике.</w:t>
      </w:r>
    </w:p>
    <w:p w:rsidR="00C13122" w:rsidRPr="005D783C" w:rsidRDefault="006C0849" w:rsidP="00C22C65">
      <w:pPr>
        <w:pStyle w:val="a3"/>
        <w:ind w:right="708"/>
      </w:pPr>
      <w:r w:rsidRPr="005D783C">
        <w:t>Глобальная энергетическая проблема и основные пути её решения в странах различных типов (энергоизбыточные и энергодефицитные).</w:t>
      </w:r>
    </w:p>
    <w:p w:rsidR="00C13122" w:rsidRPr="005D783C" w:rsidRDefault="006C0849" w:rsidP="00C22C65">
      <w:pPr>
        <w:pStyle w:val="a3"/>
        <w:ind w:right="704"/>
      </w:pPr>
      <w:r w:rsidRPr="005D783C">
        <w:t xml:space="preserve">Страны-лидеры по развитию возобновляемой энергетики. Развитие альтернативной </w:t>
      </w:r>
      <w:r w:rsidRPr="005D783C">
        <w:lastRenderedPageBreak/>
        <w:t>энергетики на территории России. Факторы, определяющие использование возобновляемых источников энергии (ВИЭ) в отдельных странах.</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12"/>
        </w:numPr>
        <w:tabs>
          <w:tab w:val="left" w:pos="1746"/>
        </w:tabs>
        <w:ind w:left="1746" w:hanging="325"/>
        <w:rPr>
          <w:sz w:val="24"/>
          <w:szCs w:val="24"/>
        </w:rPr>
      </w:pPr>
      <w:r w:rsidRPr="005D783C">
        <w:rPr>
          <w:sz w:val="24"/>
          <w:szCs w:val="24"/>
        </w:rPr>
        <w:t>Выполнениезаданийнаконтурнойкартепоотображениюосновных</w:t>
      </w:r>
      <w:r w:rsidRPr="005D783C">
        <w:rPr>
          <w:spacing w:val="-2"/>
          <w:sz w:val="24"/>
          <w:szCs w:val="24"/>
        </w:rPr>
        <w:t>регионов</w:t>
      </w:r>
    </w:p>
    <w:p w:rsidR="00C13122" w:rsidRPr="005D783C" w:rsidRDefault="006C0849" w:rsidP="00C22C65">
      <w:pPr>
        <w:pStyle w:val="a3"/>
        <w:ind w:firstLine="0"/>
      </w:pPr>
      <w:r w:rsidRPr="005D783C">
        <w:t>распространенияминерального</w:t>
      </w:r>
      <w:r w:rsidRPr="005D783C">
        <w:rPr>
          <w:spacing w:val="-2"/>
        </w:rPr>
        <w:t>сырья.</w:t>
      </w:r>
    </w:p>
    <w:p w:rsidR="00C13122" w:rsidRPr="005D783C" w:rsidRDefault="006C0849" w:rsidP="00C22C65">
      <w:pPr>
        <w:pStyle w:val="a4"/>
        <w:numPr>
          <w:ilvl w:val="0"/>
          <w:numId w:val="112"/>
        </w:numPr>
        <w:tabs>
          <w:tab w:val="left" w:pos="1748"/>
        </w:tabs>
        <w:ind w:left="711" w:right="702" w:firstLine="710"/>
        <w:rPr>
          <w:sz w:val="24"/>
          <w:szCs w:val="24"/>
        </w:rPr>
      </w:pPr>
      <w:r w:rsidRPr="005D783C">
        <w:rPr>
          <w:sz w:val="24"/>
          <w:szCs w:val="24"/>
        </w:rPr>
        <w:t>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C13122" w:rsidRPr="005D783C" w:rsidRDefault="006C0849" w:rsidP="00C22C65">
      <w:pPr>
        <w:pStyle w:val="a4"/>
        <w:numPr>
          <w:ilvl w:val="0"/>
          <w:numId w:val="112"/>
        </w:numPr>
        <w:tabs>
          <w:tab w:val="left" w:pos="1743"/>
        </w:tabs>
        <w:ind w:left="711" w:right="704" w:firstLine="710"/>
        <w:rPr>
          <w:sz w:val="24"/>
          <w:szCs w:val="24"/>
        </w:rPr>
      </w:pPr>
      <w:r w:rsidRPr="005D783C">
        <w:rPr>
          <w:sz w:val="24"/>
          <w:szCs w:val="24"/>
        </w:rPr>
        <w:t>Расчётобеспеченностиразличнымивидамитопливныхресурсовотдельныхрегионов мира (по выбору учителя).</w:t>
      </w:r>
    </w:p>
    <w:p w:rsidR="00C13122" w:rsidRPr="005D783C" w:rsidRDefault="006C0849" w:rsidP="00C22C65">
      <w:pPr>
        <w:pStyle w:val="a4"/>
        <w:numPr>
          <w:ilvl w:val="0"/>
          <w:numId w:val="112"/>
        </w:numPr>
        <w:tabs>
          <w:tab w:val="left" w:pos="1748"/>
        </w:tabs>
        <w:ind w:left="711" w:right="696" w:firstLine="710"/>
        <w:rPr>
          <w:sz w:val="24"/>
          <w:szCs w:val="24"/>
        </w:rPr>
      </w:pPr>
      <w:r w:rsidRPr="005D783C">
        <w:rPr>
          <w:sz w:val="24"/>
          <w:szCs w:val="24"/>
        </w:rPr>
        <w:t>Подготовка презентации по перспективам развития альтернативной энергетики отдельных стран мира (по выбору учащихся).</w:t>
      </w:r>
    </w:p>
    <w:p w:rsidR="00C13122" w:rsidRPr="005D783C" w:rsidRDefault="006C0849" w:rsidP="00C22C65">
      <w:pPr>
        <w:pStyle w:val="a3"/>
        <w:ind w:left="1424" w:firstLine="0"/>
      </w:pPr>
      <w:r w:rsidRPr="005D783C">
        <w:t>Тема4.АтмосфераиклиматЗемли.Агроклиматические</w:t>
      </w:r>
      <w:r w:rsidRPr="005D783C">
        <w:rPr>
          <w:spacing w:val="-2"/>
        </w:rPr>
        <w:t>ресурсы.</w:t>
      </w:r>
    </w:p>
    <w:p w:rsidR="00C13122" w:rsidRPr="005D783C" w:rsidRDefault="006C0849" w:rsidP="00C22C65">
      <w:pPr>
        <w:pStyle w:val="a3"/>
        <w:ind w:right="698"/>
      </w:pPr>
      <w:r w:rsidRPr="005D783C">
        <w:t>Атмосфера – воздушная оболочка. Значение атмосферы для жизни на Земле. Состав и строениеатмосферы.Изменениегазовогосостава атмосферыисокращениеозоновогослоякак глобальные процессы. Основные источники загрязнения атмосферы. Кислотные дожди.</w:t>
      </w:r>
    </w:p>
    <w:p w:rsidR="00C13122" w:rsidRPr="005D783C" w:rsidRDefault="006C0849" w:rsidP="00C22C65">
      <w:pPr>
        <w:pStyle w:val="a3"/>
        <w:ind w:right="701"/>
      </w:pPr>
      <w:r w:rsidRPr="005D783C">
        <w:t>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w:t>
      </w:r>
    </w:p>
    <w:p w:rsidR="00C13122" w:rsidRPr="005D783C" w:rsidRDefault="006C0849" w:rsidP="00C22C65">
      <w:pPr>
        <w:pStyle w:val="a3"/>
        <w:ind w:right="686"/>
      </w:pPr>
      <w:r w:rsidRPr="005D783C">
        <w:t>Основные факторы формирования климата. Роль климата в формировании природно- 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w:t>
      </w:r>
    </w:p>
    <w:p w:rsidR="00C13122" w:rsidRPr="005D783C" w:rsidRDefault="006C0849" w:rsidP="00C22C65">
      <w:pPr>
        <w:pStyle w:val="a3"/>
        <w:ind w:right="701"/>
      </w:pPr>
      <w:r w:rsidRPr="005D783C">
        <w:t xml:space="preserve">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экономическихи социальных последствийглобальныхклиматическихизменений вразличных регионахистранах.Влияниеклиматическихизмененийнаразвитиехозяйствастранирегионов </w:t>
      </w:r>
      <w:r w:rsidRPr="005D783C">
        <w:rPr>
          <w:spacing w:val="-2"/>
        </w:rPr>
        <w:t>мира.</w:t>
      </w:r>
    </w:p>
    <w:p w:rsidR="00C13122" w:rsidRPr="005D783C" w:rsidRDefault="006C0849" w:rsidP="00C22C65">
      <w:pPr>
        <w:pStyle w:val="a3"/>
        <w:ind w:right="700"/>
      </w:pPr>
      <w:r w:rsidRPr="005D783C">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11"/>
        </w:numPr>
        <w:tabs>
          <w:tab w:val="left" w:pos="1748"/>
        </w:tabs>
        <w:ind w:right="699" w:firstLine="710"/>
        <w:rPr>
          <w:sz w:val="24"/>
          <w:szCs w:val="24"/>
        </w:rPr>
      </w:pPr>
      <w:r w:rsidRPr="005D783C">
        <w:rPr>
          <w:sz w:val="24"/>
          <w:szCs w:val="24"/>
        </w:rPr>
        <w:t>Объяснение распространения и направления движения тропических циклонов на основе использования источников информации.</w:t>
      </w:r>
    </w:p>
    <w:p w:rsidR="00C13122" w:rsidRPr="005D783C" w:rsidRDefault="006C0849" w:rsidP="00C22C65">
      <w:pPr>
        <w:pStyle w:val="a4"/>
        <w:numPr>
          <w:ilvl w:val="0"/>
          <w:numId w:val="111"/>
        </w:numPr>
        <w:tabs>
          <w:tab w:val="left" w:pos="1748"/>
        </w:tabs>
        <w:ind w:right="702" w:firstLine="710"/>
        <w:rPr>
          <w:sz w:val="24"/>
          <w:szCs w:val="24"/>
        </w:rPr>
      </w:pPr>
      <w:r w:rsidRPr="005D783C">
        <w:rPr>
          <w:sz w:val="24"/>
          <w:szCs w:val="24"/>
        </w:rPr>
        <w:t xml:space="preserve">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w:t>
      </w:r>
      <w:r w:rsidRPr="005D783C">
        <w:rPr>
          <w:spacing w:val="-2"/>
          <w:sz w:val="24"/>
          <w:szCs w:val="24"/>
        </w:rPr>
        <w:t>периода.</w:t>
      </w:r>
    </w:p>
    <w:p w:rsidR="00C13122" w:rsidRPr="005D783C" w:rsidRDefault="006C0849" w:rsidP="00C22C65">
      <w:pPr>
        <w:pStyle w:val="a3"/>
        <w:ind w:left="1424" w:firstLine="0"/>
      </w:pPr>
      <w:r w:rsidRPr="005D783C">
        <w:t>Тема5.Гидросфераиводные</w:t>
      </w:r>
      <w:r w:rsidRPr="005D783C">
        <w:rPr>
          <w:spacing w:val="-2"/>
        </w:rPr>
        <w:t>ресурсы.</w:t>
      </w:r>
    </w:p>
    <w:p w:rsidR="00C13122" w:rsidRPr="005D783C" w:rsidRDefault="006C0849" w:rsidP="00C22C65">
      <w:pPr>
        <w:pStyle w:val="a3"/>
        <w:ind w:right="694"/>
      </w:pPr>
      <w:r w:rsidRPr="005D783C">
        <w:t>Гидросфера – водная оболочка планеты. Состав и значение гидросферы для жизни на Земле.Водысуши:реки,озёра,болота.Рекиииххарактеристики:уклон,падение,расходводы, сток,слойстока,модульстока,минерализацияречныхвод,твёрдыйсток.Гидроэнергетический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w:t>
      </w:r>
    </w:p>
    <w:p w:rsidR="00C13122" w:rsidRPr="005D783C" w:rsidRDefault="006C0849" w:rsidP="00C22C65">
      <w:pPr>
        <w:pStyle w:val="a3"/>
        <w:ind w:right="706"/>
      </w:pPr>
      <w:r w:rsidRPr="005D783C">
        <w:t>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w:t>
      </w:r>
    </w:p>
    <w:p w:rsidR="00C13122" w:rsidRPr="005D783C" w:rsidRDefault="006C0849" w:rsidP="00C22C65">
      <w:pPr>
        <w:pStyle w:val="a3"/>
        <w:ind w:left="1424" w:firstLine="0"/>
      </w:pPr>
      <w:r w:rsidRPr="005D783C">
        <w:t>Прогнозысокращенияплощадиледниковподвлияниемизменений</w:t>
      </w:r>
      <w:r w:rsidRPr="005D783C">
        <w:rPr>
          <w:spacing w:val="-2"/>
        </w:rPr>
        <w:t>климата.</w:t>
      </w:r>
    </w:p>
    <w:p w:rsidR="00C13122" w:rsidRPr="005D783C" w:rsidRDefault="006C0849" w:rsidP="00C22C65">
      <w:pPr>
        <w:pStyle w:val="a3"/>
        <w:ind w:right="697"/>
      </w:pPr>
      <w:r w:rsidRPr="005D783C">
        <w:t xml:space="preserve">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w:t>
      </w:r>
      <w:r w:rsidRPr="005D783C">
        <w:lastRenderedPageBreak/>
        <w:t>уровнюобеспеченностиводнымиресурсами.Основныерегионымира,испытывающиедефицит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10"/>
        </w:numPr>
        <w:tabs>
          <w:tab w:val="left" w:pos="1748"/>
        </w:tabs>
        <w:ind w:right="695" w:firstLine="710"/>
        <w:rPr>
          <w:sz w:val="24"/>
          <w:szCs w:val="24"/>
        </w:rPr>
      </w:pPr>
      <w:r w:rsidRPr="005D783C">
        <w:rPr>
          <w:sz w:val="24"/>
          <w:szCs w:val="24"/>
        </w:rPr>
        <w:t>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C13122" w:rsidRPr="005D783C" w:rsidRDefault="006C0849" w:rsidP="00C22C65">
      <w:pPr>
        <w:pStyle w:val="a4"/>
        <w:numPr>
          <w:ilvl w:val="0"/>
          <w:numId w:val="110"/>
        </w:numPr>
        <w:tabs>
          <w:tab w:val="left" w:pos="1743"/>
        </w:tabs>
        <w:ind w:right="696" w:firstLine="710"/>
        <w:rPr>
          <w:sz w:val="24"/>
          <w:szCs w:val="24"/>
        </w:rPr>
      </w:pPr>
      <w:r w:rsidRPr="005D783C">
        <w:rPr>
          <w:sz w:val="24"/>
          <w:szCs w:val="24"/>
        </w:rPr>
        <w:t>Разработка социальной рекламы по теме «Чистота рек и озёр – ответственность каждого» (форма представления информации – по выбору обучающихся).</w:t>
      </w:r>
    </w:p>
    <w:p w:rsidR="00C13122" w:rsidRPr="005D783C" w:rsidRDefault="006C0849" w:rsidP="00C22C65">
      <w:pPr>
        <w:pStyle w:val="a3"/>
        <w:ind w:left="1424" w:firstLine="0"/>
      </w:pPr>
      <w:r w:rsidRPr="005D783C">
        <w:t>Тема6.Мировойокеан какчастьгидросферы.РесурсыМирового</w:t>
      </w:r>
      <w:r w:rsidRPr="005D783C">
        <w:rPr>
          <w:spacing w:val="-2"/>
        </w:rPr>
        <w:t>океана.</w:t>
      </w:r>
    </w:p>
    <w:p w:rsidR="00C13122" w:rsidRPr="005D783C" w:rsidRDefault="006C0849" w:rsidP="00C22C65">
      <w:pPr>
        <w:pStyle w:val="a3"/>
        <w:ind w:right="703"/>
      </w:pPr>
      <w:r w:rsidRPr="005D783C">
        <w:t>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w:t>
      </w:r>
    </w:p>
    <w:p w:rsidR="00C13122" w:rsidRPr="005D783C" w:rsidRDefault="006C0849" w:rsidP="00C22C65">
      <w:pPr>
        <w:pStyle w:val="a3"/>
        <w:ind w:right="692"/>
      </w:pPr>
      <w:r w:rsidRPr="005D783C">
        <w:t>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w:t>
      </w:r>
    </w:p>
    <w:p w:rsidR="00C13122" w:rsidRPr="005D783C" w:rsidRDefault="006C0849" w:rsidP="00C22C65">
      <w:pPr>
        <w:pStyle w:val="a3"/>
        <w:ind w:right="702"/>
      </w:pPr>
      <w:r w:rsidRPr="005D783C">
        <w:t>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w:t>
      </w:r>
    </w:p>
    <w:p w:rsidR="00C13122" w:rsidRPr="005D783C" w:rsidRDefault="006C0849" w:rsidP="00C22C65">
      <w:pPr>
        <w:pStyle w:val="a3"/>
        <w:ind w:right="699"/>
      </w:pPr>
      <w:r w:rsidRPr="005D783C">
        <w:t>Мировойокеанкакисточникбиоресурсов.Биологическиересурсыокеана.Современные масштабымировогорыболовства.Сохранениеирациональноеиспользованиересурсовокеанов и морейвинтересах устойчивого развития. Место России вобласти изучения ииспользования</w:t>
      </w:r>
    </w:p>
    <w:p w:rsidR="00C13122" w:rsidRPr="005D783C" w:rsidRDefault="006C0849" w:rsidP="00C22C65">
      <w:pPr>
        <w:pStyle w:val="a3"/>
        <w:ind w:left="1424" w:right="7559" w:hanging="713"/>
      </w:pPr>
      <w:r w:rsidRPr="005D783C">
        <w:t xml:space="preserve">ресурсов Мирового океана. </w:t>
      </w:r>
      <w:r w:rsidRPr="005D783C">
        <w:rPr>
          <w:spacing w:val="-2"/>
        </w:rPr>
        <w:t>Практическаяработа.</w:t>
      </w:r>
    </w:p>
    <w:p w:rsidR="00C13122" w:rsidRPr="005D783C" w:rsidRDefault="006C0849" w:rsidP="00C22C65">
      <w:pPr>
        <w:pStyle w:val="a4"/>
        <w:numPr>
          <w:ilvl w:val="0"/>
          <w:numId w:val="109"/>
        </w:numPr>
        <w:tabs>
          <w:tab w:val="left" w:pos="1782"/>
        </w:tabs>
        <w:ind w:right="705" w:firstLine="710"/>
        <w:rPr>
          <w:sz w:val="24"/>
          <w:szCs w:val="24"/>
        </w:rPr>
      </w:pPr>
      <w:r w:rsidRPr="005D783C">
        <w:rPr>
          <w:sz w:val="24"/>
          <w:szCs w:val="24"/>
        </w:rPr>
        <w:t>Характеристика явления Эль-Ниньо и его воздействия на различные компоненты природной среды и хозяйства.</w:t>
      </w:r>
    </w:p>
    <w:p w:rsidR="00C13122" w:rsidRPr="005D783C" w:rsidRDefault="006C0849" w:rsidP="00C22C65">
      <w:pPr>
        <w:pStyle w:val="a3"/>
        <w:ind w:left="1424" w:firstLine="0"/>
      </w:pPr>
      <w:r w:rsidRPr="005D783C">
        <w:t>Тема7.Почвыиземельныересурсы</w:t>
      </w:r>
      <w:r w:rsidRPr="005D783C">
        <w:rPr>
          <w:spacing w:val="-4"/>
        </w:rPr>
        <w:t>мира.</w:t>
      </w:r>
    </w:p>
    <w:p w:rsidR="00C13122" w:rsidRPr="005D783C" w:rsidRDefault="006C0849" w:rsidP="00C22C65">
      <w:pPr>
        <w:pStyle w:val="a3"/>
        <w:ind w:right="693"/>
        <w:rPr>
          <w:i/>
        </w:rPr>
      </w:pPr>
      <w:r w:rsidRPr="005D783C">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5D783C">
        <w:rPr>
          <w:i/>
        </w:rPr>
        <w:t>.</w:t>
      </w:r>
    </w:p>
    <w:p w:rsidR="00C13122" w:rsidRPr="005D783C" w:rsidRDefault="006C0849" w:rsidP="00C22C65">
      <w:pPr>
        <w:pStyle w:val="a3"/>
        <w:ind w:right="692"/>
      </w:pPr>
      <w:r w:rsidRPr="005D783C">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C13122" w:rsidRPr="005D783C" w:rsidRDefault="006C0849" w:rsidP="00C22C65">
      <w:pPr>
        <w:pStyle w:val="a3"/>
        <w:ind w:right="705"/>
      </w:pPr>
      <w:r w:rsidRPr="005D783C">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08"/>
        </w:numPr>
        <w:tabs>
          <w:tab w:val="left" w:pos="1748"/>
        </w:tabs>
        <w:ind w:right="695" w:firstLine="710"/>
        <w:rPr>
          <w:sz w:val="24"/>
          <w:szCs w:val="24"/>
        </w:rPr>
      </w:pPr>
      <w:r w:rsidRPr="005D783C">
        <w:rPr>
          <w:sz w:val="24"/>
          <w:szCs w:val="24"/>
        </w:rPr>
        <w:t>Выявлениетенденцийизмененияструктурыземельногофондав различныхрегионах мира с помощью статистических материалов.</w:t>
      </w:r>
    </w:p>
    <w:p w:rsidR="00C13122" w:rsidRPr="005D783C" w:rsidRDefault="006C0849" w:rsidP="00C22C65">
      <w:pPr>
        <w:pStyle w:val="a4"/>
        <w:numPr>
          <w:ilvl w:val="0"/>
          <w:numId w:val="108"/>
        </w:numPr>
        <w:tabs>
          <w:tab w:val="left" w:pos="1748"/>
        </w:tabs>
        <w:ind w:right="690" w:firstLine="710"/>
        <w:rPr>
          <w:sz w:val="24"/>
          <w:szCs w:val="24"/>
        </w:rPr>
      </w:pPr>
      <w:r w:rsidRPr="005D783C">
        <w:rPr>
          <w:sz w:val="24"/>
          <w:szCs w:val="24"/>
        </w:rPr>
        <w:t xml:space="preserve">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w:t>
      </w:r>
      <w:r w:rsidRPr="005D783C">
        <w:rPr>
          <w:spacing w:val="-2"/>
          <w:sz w:val="24"/>
          <w:szCs w:val="24"/>
        </w:rPr>
        <w:t>информации.</w:t>
      </w:r>
    </w:p>
    <w:p w:rsidR="00C13122" w:rsidRPr="005D783C" w:rsidRDefault="006C0849" w:rsidP="00C22C65">
      <w:pPr>
        <w:pStyle w:val="a4"/>
        <w:numPr>
          <w:ilvl w:val="0"/>
          <w:numId w:val="108"/>
        </w:numPr>
        <w:tabs>
          <w:tab w:val="left" w:pos="2127"/>
        </w:tabs>
        <w:ind w:right="699" w:firstLine="710"/>
        <w:rPr>
          <w:sz w:val="24"/>
          <w:szCs w:val="24"/>
        </w:rPr>
      </w:pPr>
      <w:r w:rsidRPr="005D783C">
        <w:rPr>
          <w:sz w:val="24"/>
          <w:szCs w:val="24"/>
        </w:rPr>
        <w:t>Составление структурной схемы «Факторы опустынивания» на основе анализа текстовых источников информации.</w:t>
      </w:r>
    </w:p>
    <w:p w:rsidR="00C13122" w:rsidRPr="005D783C" w:rsidRDefault="006C0849" w:rsidP="00C22C65">
      <w:pPr>
        <w:pStyle w:val="a3"/>
        <w:ind w:left="1424" w:firstLine="0"/>
      </w:pPr>
      <w:r w:rsidRPr="005D783C">
        <w:t>Тема8.Биосфераибиологическиересурсы</w:t>
      </w:r>
      <w:r w:rsidRPr="005D783C">
        <w:rPr>
          <w:spacing w:val="-2"/>
        </w:rPr>
        <w:t>мира.</w:t>
      </w:r>
    </w:p>
    <w:p w:rsidR="00C13122" w:rsidRPr="005D783C" w:rsidRDefault="006C0849" w:rsidP="00C22C65">
      <w:pPr>
        <w:pStyle w:val="a3"/>
        <w:ind w:right="700"/>
      </w:pPr>
      <w:r w:rsidRPr="005D783C">
        <w:t xml:space="preserve">Биосфера–оболочкажизни.Границыизначениебиосферы.Разнообразиерастительного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w:t>
      </w:r>
      <w:r w:rsidRPr="005D783C">
        <w:lastRenderedPageBreak/>
        <w:t>и содействие их рациональному использованию.</w:t>
      </w:r>
    </w:p>
    <w:p w:rsidR="00C13122" w:rsidRPr="005D783C" w:rsidRDefault="006C0849" w:rsidP="00C22C65">
      <w:pPr>
        <w:pStyle w:val="a3"/>
        <w:ind w:right="699"/>
      </w:pPr>
      <w:r w:rsidRPr="005D783C">
        <w:t>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w:t>
      </w:r>
    </w:p>
    <w:p w:rsidR="00C13122" w:rsidRPr="005D783C" w:rsidRDefault="006C0849" w:rsidP="00C22C65">
      <w:pPr>
        <w:pStyle w:val="a3"/>
        <w:ind w:right="711" w:firstLine="0"/>
      </w:pPr>
      <w:r w:rsidRPr="005D783C">
        <w:t>биоразнообразия с другими глобальными проблемами. Основные меры по сохранению биологического разнообразия.</w:t>
      </w:r>
    </w:p>
    <w:p w:rsidR="00C13122" w:rsidRPr="005D783C" w:rsidRDefault="006C0849" w:rsidP="00C22C65">
      <w:pPr>
        <w:pStyle w:val="a3"/>
        <w:ind w:right="699"/>
      </w:pPr>
      <w:r w:rsidRPr="005D783C">
        <w:t>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процессах.ЛесноехозяйствоРоссии.Рациональное управлениелесами,борьба с лесными пожарами и незаконными вырубками.</w:t>
      </w:r>
    </w:p>
    <w:p w:rsidR="00C13122" w:rsidRPr="005D783C" w:rsidRDefault="006C0849" w:rsidP="00C22C65">
      <w:pPr>
        <w:pStyle w:val="a3"/>
        <w:ind w:right="699"/>
      </w:pPr>
      <w:r w:rsidRPr="005D783C">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07"/>
        </w:numPr>
        <w:tabs>
          <w:tab w:val="left" w:pos="1748"/>
        </w:tabs>
        <w:ind w:right="691" w:firstLine="710"/>
        <w:rPr>
          <w:sz w:val="24"/>
          <w:szCs w:val="24"/>
        </w:rPr>
      </w:pPr>
      <w:r w:rsidRPr="005D783C">
        <w:rPr>
          <w:sz w:val="24"/>
          <w:szCs w:val="24"/>
        </w:rPr>
        <w:t>Анализпричинбиоразнообразияприродныхкомплексоввпределаходнойприродной зоны (по выбору учителя) на основе источников информации.</w:t>
      </w:r>
    </w:p>
    <w:p w:rsidR="00C13122" w:rsidRPr="005D783C" w:rsidRDefault="006C0849" w:rsidP="00C22C65">
      <w:pPr>
        <w:pStyle w:val="a4"/>
        <w:numPr>
          <w:ilvl w:val="0"/>
          <w:numId w:val="107"/>
        </w:numPr>
        <w:tabs>
          <w:tab w:val="left" w:pos="1748"/>
        </w:tabs>
        <w:ind w:right="698" w:firstLine="710"/>
        <w:rPr>
          <w:sz w:val="24"/>
          <w:szCs w:val="24"/>
        </w:rPr>
      </w:pPr>
      <w:r w:rsidRPr="005D783C">
        <w:rPr>
          <w:sz w:val="24"/>
          <w:szCs w:val="24"/>
        </w:rPr>
        <w:t xml:space="preserve">Составление структурной схемы «Факторы обезлесения и потери биоразнообразия экваториальныхлесовБразилии»наосновеанализатекстовыхи картографическихисточников </w:t>
      </w:r>
      <w:r w:rsidRPr="005D783C">
        <w:rPr>
          <w:spacing w:val="-2"/>
          <w:sz w:val="24"/>
          <w:szCs w:val="24"/>
        </w:rPr>
        <w:t>информации.</w:t>
      </w:r>
    </w:p>
    <w:p w:rsidR="00C13122" w:rsidRPr="005D783C" w:rsidRDefault="006C0849" w:rsidP="00C22C65">
      <w:pPr>
        <w:pStyle w:val="a3"/>
        <w:ind w:left="1424" w:firstLine="0"/>
      </w:pPr>
      <w:r w:rsidRPr="005D783C">
        <w:t>Тема9.Географияприродных</w:t>
      </w:r>
      <w:r w:rsidRPr="005D783C">
        <w:rPr>
          <w:spacing w:val="-2"/>
        </w:rPr>
        <w:t>рисков.</w:t>
      </w:r>
    </w:p>
    <w:p w:rsidR="00C13122" w:rsidRPr="005D783C" w:rsidRDefault="006C0849" w:rsidP="00C22C65">
      <w:pPr>
        <w:pStyle w:val="a3"/>
        <w:ind w:right="704"/>
      </w:pPr>
      <w:r w:rsidRPr="005D783C">
        <w:t>Природныерискииихвиды.Виды стихийныхбедствий иопасныхприродныхявлений. Географические особенности распространения стихийных бедствий. Регионы природных рисков на территории России.</w:t>
      </w:r>
    </w:p>
    <w:p w:rsidR="00C13122" w:rsidRPr="005D783C" w:rsidRDefault="006C0849" w:rsidP="00C22C65">
      <w:pPr>
        <w:pStyle w:val="a3"/>
        <w:ind w:right="711"/>
        <w:rPr>
          <w:i/>
        </w:rPr>
      </w:pPr>
      <w:r w:rsidRPr="005D783C">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5D783C">
        <w:rPr>
          <w:i/>
        </w:rPr>
        <w:t>.</w:t>
      </w:r>
    </w:p>
    <w:p w:rsidR="00C13122" w:rsidRPr="005D783C" w:rsidRDefault="006C0849" w:rsidP="00C22C65">
      <w:pPr>
        <w:pStyle w:val="a3"/>
        <w:ind w:left="1424" w:firstLine="0"/>
      </w:pPr>
      <w:r w:rsidRPr="005D783C">
        <w:t>Штормыицунамикакфакторырискавразвитииприбрежных</w:t>
      </w:r>
      <w:r w:rsidRPr="005D783C">
        <w:rPr>
          <w:spacing w:val="-2"/>
        </w:rPr>
        <w:t>территорий.</w:t>
      </w:r>
    </w:p>
    <w:p w:rsidR="00C13122" w:rsidRPr="005D783C" w:rsidRDefault="006C0849" w:rsidP="00C22C65">
      <w:pPr>
        <w:pStyle w:val="a3"/>
        <w:ind w:right="695"/>
      </w:pPr>
      <w:r w:rsidRPr="005D783C">
        <w:t xml:space="preserve">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w:t>
      </w:r>
      <w:r w:rsidRPr="005D783C">
        <w:rPr>
          <w:spacing w:val="-2"/>
        </w:rPr>
        <w:t>катастроф.</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06"/>
        </w:numPr>
        <w:tabs>
          <w:tab w:val="left" w:pos="1748"/>
        </w:tabs>
        <w:ind w:right="689" w:firstLine="710"/>
        <w:rPr>
          <w:sz w:val="24"/>
          <w:szCs w:val="24"/>
        </w:rPr>
      </w:pPr>
      <w:r w:rsidRPr="005D783C">
        <w:rPr>
          <w:sz w:val="24"/>
          <w:szCs w:val="24"/>
        </w:rPr>
        <w:t>Оценка последствий различных стихийных бедствий в странах и регионах мира на основе анализа сообщений СМИ (по выбору обучающихся).</w:t>
      </w:r>
    </w:p>
    <w:p w:rsidR="00C13122" w:rsidRPr="005D783C" w:rsidRDefault="006C0849" w:rsidP="00C22C65">
      <w:pPr>
        <w:pStyle w:val="a4"/>
        <w:numPr>
          <w:ilvl w:val="0"/>
          <w:numId w:val="106"/>
        </w:numPr>
        <w:tabs>
          <w:tab w:val="left" w:pos="1748"/>
        </w:tabs>
        <w:ind w:right="691" w:firstLine="710"/>
        <w:rPr>
          <w:sz w:val="24"/>
          <w:szCs w:val="24"/>
        </w:rPr>
      </w:pPr>
      <w:r w:rsidRPr="005D783C">
        <w:rPr>
          <w:sz w:val="24"/>
          <w:szCs w:val="24"/>
        </w:rPr>
        <w:t>Сравнительнаяоценкаприродныхрисковдлядвухстраннаосновеанализаинтернет- источников (по выбору учителя).</w:t>
      </w:r>
    </w:p>
    <w:p w:rsidR="00C13122" w:rsidRPr="005D783C" w:rsidRDefault="006C0849" w:rsidP="00C22C65">
      <w:pPr>
        <w:pStyle w:val="a3"/>
        <w:ind w:left="1424" w:firstLine="0"/>
      </w:pPr>
      <w:r w:rsidRPr="005D783C">
        <w:t>Тема10.Глобальнаяэкологическая</w:t>
      </w:r>
      <w:r w:rsidRPr="005D783C">
        <w:rPr>
          <w:spacing w:val="-2"/>
        </w:rPr>
        <w:t>проблема.</w:t>
      </w:r>
    </w:p>
    <w:p w:rsidR="00C13122" w:rsidRPr="005D783C" w:rsidRDefault="006C0849" w:rsidP="00C22C65">
      <w:pPr>
        <w:pStyle w:val="a3"/>
        <w:ind w:right="698"/>
      </w:pPr>
      <w:r w:rsidRPr="005D783C">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w:t>
      </w:r>
    </w:p>
    <w:p w:rsidR="00C13122" w:rsidRPr="005D783C" w:rsidRDefault="006C0849" w:rsidP="00C22C65">
      <w:pPr>
        <w:pStyle w:val="a3"/>
        <w:ind w:right="702" w:firstLine="0"/>
      </w:pPr>
      <w:r w:rsidRPr="005D783C">
        <w:t>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Проблемаутилизации промышленных и коммунальных отходов.Радиоактивное загрязнениеи дезактивация радиоактивных отходов. Экологический кризис в различных типах стран современного мира. Стратегия устойчивого развития России.</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105"/>
        </w:numPr>
        <w:tabs>
          <w:tab w:val="left" w:pos="1748"/>
        </w:tabs>
        <w:ind w:right="713" w:firstLine="710"/>
        <w:rPr>
          <w:sz w:val="24"/>
          <w:szCs w:val="24"/>
        </w:rPr>
      </w:pPr>
      <w:r w:rsidRPr="005D783C">
        <w:rPr>
          <w:sz w:val="24"/>
          <w:szCs w:val="24"/>
        </w:rPr>
        <w:t>Составлениеструктурнойсхемы«Взаимосвязьглобальныхпроблемокружающей среды» на основе анализа сообщений СМИ.</w:t>
      </w:r>
    </w:p>
    <w:p w:rsidR="00C13122" w:rsidRPr="005D783C" w:rsidRDefault="006C0849" w:rsidP="00C22C65">
      <w:pPr>
        <w:pStyle w:val="a4"/>
        <w:numPr>
          <w:ilvl w:val="0"/>
          <w:numId w:val="105"/>
        </w:numPr>
        <w:tabs>
          <w:tab w:val="left" w:pos="1746"/>
        </w:tabs>
        <w:ind w:left="1746" w:hanging="325"/>
        <w:rPr>
          <w:sz w:val="24"/>
          <w:szCs w:val="24"/>
        </w:rPr>
      </w:pPr>
      <w:r w:rsidRPr="005D783C">
        <w:rPr>
          <w:spacing w:val="-2"/>
          <w:sz w:val="24"/>
          <w:szCs w:val="24"/>
        </w:rPr>
        <w:t>Организациядискуссииогеоэкологическойситуациивотдельныхстранахирегионах</w:t>
      </w:r>
    </w:p>
    <w:p w:rsidR="00C13122" w:rsidRPr="005D783C" w:rsidRDefault="006C0849" w:rsidP="00C22C65">
      <w:pPr>
        <w:pStyle w:val="a3"/>
        <w:ind w:firstLine="0"/>
        <w:jc w:val="left"/>
      </w:pPr>
      <w:r w:rsidRPr="005D783C">
        <w:rPr>
          <w:spacing w:val="-2"/>
        </w:rPr>
        <w:t>мира.</w:t>
      </w:r>
    </w:p>
    <w:p w:rsidR="00C13122" w:rsidRPr="005D783C" w:rsidRDefault="006C0849" w:rsidP="00C22C65">
      <w:pPr>
        <w:pStyle w:val="a4"/>
        <w:numPr>
          <w:ilvl w:val="0"/>
          <w:numId w:val="105"/>
        </w:numPr>
        <w:tabs>
          <w:tab w:val="left" w:pos="1746"/>
        </w:tabs>
        <w:ind w:left="1746" w:hanging="325"/>
        <w:rPr>
          <w:sz w:val="24"/>
          <w:szCs w:val="24"/>
        </w:rPr>
      </w:pPr>
      <w:r w:rsidRPr="005D783C">
        <w:rPr>
          <w:sz w:val="24"/>
          <w:szCs w:val="24"/>
        </w:rPr>
        <w:t>Анализтекста«СтратегияэкологическойбезопасностиРоссийскойФедерации</w:t>
      </w:r>
      <w:r w:rsidRPr="005D783C">
        <w:rPr>
          <w:spacing w:val="-5"/>
          <w:sz w:val="24"/>
          <w:szCs w:val="24"/>
        </w:rPr>
        <w:t>на</w:t>
      </w:r>
    </w:p>
    <w:p w:rsidR="00C13122" w:rsidRPr="005D783C" w:rsidRDefault="006C0849" w:rsidP="00C22C65">
      <w:pPr>
        <w:pStyle w:val="a3"/>
        <w:ind w:right="719" w:firstLine="0"/>
      </w:pPr>
      <w:r w:rsidRPr="005D783C">
        <w:t>период до 2025 года» с целью выявления потенциального вклада географии в обеспечение экологической безопасности России.</w:t>
      </w:r>
    </w:p>
    <w:p w:rsidR="00C13122" w:rsidRPr="005D783C" w:rsidRDefault="006C0849" w:rsidP="00C22C65">
      <w:pPr>
        <w:pStyle w:val="a4"/>
        <w:numPr>
          <w:ilvl w:val="0"/>
          <w:numId w:val="105"/>
        </w:numPr>
        <w:tabs>
          <w:tab w:val="left" w:pos="1748"/>
        </w:tabs>
        <w:ind w:right="708" w:firstLine="710"/>
        <w:rPr>
          <w:sz w:val="24"/>
          <w:szCs w:val="24"/>
        </w:rPr>
      </w:pPr>
      <w:r w:rsidRPr="005D783C">
        <w:rPr>
          <w:sz w:val="24"/>
          <w:szCs w:val="24"/>
        </w:rPr>
        <w:t xml:space="preserve">Сравнительная оценка прогнозируемых последствий экологических, экономических </w:t>
      </w:r>
      <w:r w:rsidRPr="005D783C">
        <w:rPr>
          <w:sz w:val="24"/>
          <w:szCs w:val="24"/>
        </w:rPr>
        <w:lastRenderedPageBreak/>
        <w:t xml:space="preserve">и социальных последствий глобальных климатических изменений для двух стран (по выбору </w:t>
      </w:r>
      <w:r w:rsidRPr="005D783C">
        <w:rPr>
          <w:spacing w:val="-2"/>
          <w:sz w:val="24"/>
          <w:szCs w:val="24"/>
        </w:rPr>
        <w:t>учителя).</w:t>
      </w:r>
    </w:p>
    <w:p w:rsidR="00C13122" w:rsidRPr="005D783C" w:rsidRDefault="006C0849" w:rsidP="00C22C65">
      <w:pPr>
        <w:pStyle w:val="a3"/>
        <w:ind w:left="1424" w:firstLine="0"/>
      </w:pPr>
      <w:r w:rsidRPr="005D783C">
        <w:t>Раздел5.Человеческийкапиталвсовременноммире.</w:t>
      </w:r>
      <w:r w:rsidRPr="005D783C">
        <w:rPr>
          <w:spacing w:val="-4"/>
        </w:rPr>
        <w:t>Тема</w:t>
      </w:r>
    </w:p>
    <w:p w:rsidR="00C13122" w:rsidRPr="005D783C" w:rsidRDefault="006C0849" w:rsidP="00C22C65">
      <w:pPr>
        <w:pStyle w:val="a3"/>
        <w:ind w:left="1424" w:firstLine="0"/>
      </w:pPr>
      <w:r w:rsidRPr="005D783C">
        <w:t>1.Демографическаяхарактеристиканаселения</w:t>
      </w:r>
      <w:r w:rsidRPr="005D783C">
        <w:rPr>
          <w:spacing w:val="-2"/>
        </w:rPr>
        <w:t>мира.</w:t>
      </w:r>
    </w:p>
    <w:p w:rsidR="00C13122" w:rsidRPr="005D783C" w:rsidRDefault="006C0849" w:rsidP="00C22C65">
      <w:pPr>
        <w:pStyle w:val="a3"/>
        <w:ind w:right="698"/>
      </w:pPr>
      <w:r w:rsidRPr="005D783C">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странмира.Прогнозыдинамикичисленностинаселенияврегионахмира.Причиныиследствия</w:t>
      </w:r>
    </w:p>
    <w:p w:rsidR="00C13122" w:rsidRPr="005D783C" w:rsidRDefault="006C0849" w:rsidP="00C22C65">
      <w:pPr>
        <w:pStyle w:val="a3"/>
        <w:ind w:right="701" w:firstLine="0"/>
      </w:pPr>
      <w:r w:rsidRPr="005D783C">
        <w:t>«демографического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C13122" w:rsidRPr="005D783C" w:rsidRDefault="006C0849" w:rsidP="00C22C65">
      <w:pPr>
        <w:pStyle w:val="a3"/>
        <w:ind w:left="1424" w:firstLine="0"/>
      </w:pPr>
      <w:r w:rsidRPr="005D783C">
        <w:t>Возрастно-половаяструктуранаселениямираиотдельныхстран.Трудовые</w:t>
      </w:r>
      <w:r w:rsidRPr="005D783C">
        <w:rPr>
          <w:spacing w:val="-2"/>
        </w:rPr>
        <w:t>ресурсы.</w:t>
      </w:r>
    </w:p>
    <w:p w:rsidR="00C13122" w:rsidRPr="005D783C" w:rsidRDefault="006C0849" w:rsidP="00C22C65">
      <w:pPr>
        <w:pStyle w:val="a3"/>
        <w:ind w:firstLine="0"/>
      </w:pPr>
      <w:r w:rsidRPr="005D783C">
        <w:t>Экономическиактивное</w:t>
      </w:r>
      <w:r w:rsidRPr="005D783C">
        <w:rPr>
          <w:spacing w:val="-2"/>
        </w:rPr>
        <w:t>население.</w:t>
      </w:r>
    </w:p>
    <w:p w:rsidR="00C13122" w:rsidRPr="005D783C" w:rsidRDefault="006C0849" w:rsidP="00C22C65">
      <w:pPr>
        <w:pStyle w:val="a3"/>
        <w:ind w:right="708"/>
      </w:pPr>
      <w:r w:rsidRPr="005D783C">
        <w:t>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04"/>
        </w:numPr>
        <w:tabs>
          <w:tab w:val="left" w:pos="1748"/>
        </w:tabs>
        <w:ind w:right="695" w:firstLine="710"/>
        <w:rPr>
          <w:sz w:val="24"/>
          <w:szCs w:val="24"/>
        </w:rPr>
      </w:pPr>
      <w:r w:rsidRPr="005D783C">
        <w:rPr>
          <w:sz w:val="24"/>
          <w:szCs w:val="24"/>
        </w:rPr>
        <w:t>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C13122" w:rsidRPr="005D783C" w:rsidRDefault="006C0849" w:rsidP="00C22C65">
      <w:pPr>
        <w:pStyle w:val="a4"/>
        <w:numPr>
          <w:ilvl w:val="0"/>
          <w:numId w:val="104"/>
        </w:numPr>
        <w:tabs>
          <w:tab w:val="left" w:pos="1748"/>
        </w:tabs>
        <w:ind w:right="689" w:firstLine="710"/>
        <w:rPr>
          <w:sz w:val="24"/>
          <w:szCs w:val="24"/>
        </w:rPr>
      </w:pPr>
      <w:r w:rsidRPr="005D783C">
        <w:rPr>
          <w:sz w:val="24"/>
          <w:szCs w:val="24"/>
        </w:rPr>
        <w:t>Выявлениетенденцийизменениядемографическойситуацииодногоизрегионов России с использованием ГИС (Росстат).</w:t>
      </w:r>
    </w:p>
    <w:p w:rsidR="00C13122" w:rsidRPr="005D783C" w:rsidRDefault="006C0849" w:rsidP="00C22C65">
      <w:pPr>
        <w:pStyle w:val="a4"/>
        <w:numPr>
          <w:ilvl w:val="0"/>
          <w:numId w:val="104"/>
        </w:numPr>
        <w:tabs>
          <w:tab w:val="left" w:pos="1748"/>
          <w:tab w:val="left" w:pos="3582"/>
          <w:tab w:val="left" w:pos="4484"/>
          <w:tab w:val="left" w:pos="6368"/>
          <w:tab w:val="left" w:pos="7475"/>
          <w:tab w:val="left" w:pos="8162"/>
          <w:tab w:val="left" w:pos="8949"/>
          <w:tab w:val="left" w:pos="9677"/>
        </w:tabs>
        <w:ind w:right="698" w:firstLine="710"/>
        <w:rPr>
          <w:sz w:val="24"/>
          <w:szCs w:val="24"/>
        </w:rPr>
      </w:pPr>
      <w:r w:rsidRPr="005D783C">
        <w:rPr>
          <w:spacing w:val="-2"/>
          <w:sz w:val="24"/>
          <w:szCs w:val="24"/>
        </w:rPr>
        <w:t>Сравнительный</w:t>
      </w:r>
      <w:r w:rsidRPr="005D783C">
        <w:rPr>
          <w:sz w:val="24"/>
          <w:szCs w:val="24"/>
        </w:rPr>
        <w:tab/>
      </w:r>
      <w:r w:rsidRPr="005D783C">
        <w:rPr>
          <w:spacing w:val="-2"/>
          <w:sz w:val="24"/>
          <w:szCs w:val="24"/>
        </w:rPr>
        <w:t>анализ</w:t>
      </w:r>
      <w:r w:rsidRPr="005D783C">
        <w:rPr>
          <w:sz w:val="24"/>
          <w:szCs w:val="24"/>
        </w:rPr>
        <w:tab/>
      </w:r>
      <w:r w:rsidRPr="005D783C">
        <w:rPr>
          <w:spacing w:val="-2"/>
          <w:sz w:val="24"/>
          <w:szCs w:val="24"/>
        </w:rPr>
        <w:t>половозрастных</w:t>
      </w:r>
      <w:r w:rsidRPr="005D783C">
        <w:rPr>
          <w:sz w:val="24"/>
          <w:szCs w:val="24"/>
        </w:rPr>
        <w:tab/>
      </w:r>
      <w:r w:rsidRPr="005D783C">
        <w:rPr>
          <w:spacing w:val="-2"/>
          <w:sz w:val="24"/>
          <w:szCs w:val="24"/>
        </w:rPr>
        <w:t>пирамид</w:t>
      </w:r>
      <w:r w:rsidRPr="005D783C">
        <w:rPr>
          <w:sz w:val="24"/>
          <w:szCs w:val="24"/>
        </w:rPr>
        <w:tab/>
      </w:r>
      <w:r w:rsidRPr="005D783C">
        <w:rPr>
          <w:spacing w:val="-4"/>
          <w:sz w:val="24"/>
          <w:szCs w:val="24"/>
        </w:rPr>
        <w:t>двух</w:t>
      </w:r>
      <w:r w:rsidRPr="005D783C">
        <w:rPr>
          <w:sz w:val="24"/>
          <w:szCs w:val="24"/>
        </w:rPr>
        <w:tab/>
      </w:r>
      <w:r w:rsidRPr="005D783C">
        <w:rPr>
          <w:spacing w:val="-2"/>
          <w:sz w:val="24"/>
          <w:szCs w:val="24"/>
        </w:rPr>
        <w:t>стран</w:t>
      </w:r>
      <w:r w:rsidRPr="005D783C">
        <w:rPr>
          <w:sz w:val="24"/>
          <w:szCs w:val="24"/>
        </w:rPr>
        <w:tab/>
      </w:r>
      <w:r w:rsidRPr="005D783C">
        <w:rPr>
          <w:spacing w:val="-4"/>
          <w:sz w:val="24"/>
          <w:szCs w:val="24"/>
        </w:rPr>
        <w:t>мира</w:t>
      </w:r>
      <w:r w:rsidRPr="005D783C">
        <w:rPr>
          <w:sz w:val="24"/>
          <w:szCs w:val="24"/>
        </w:rPr>
        <w:tab/>
        <w:t>сцелью объяснения различий в возрастной структуре населения развитых и развивающих стран.</w:t>
      </w:r>
    </w:p>
    <w:p w:rsidR="00C13122" w:rsidRPr="005D783C" w:rsidRDefault="006C0849" w:rsidP="00C22C65">
      <w:pPr>
        <w:pStyle w:val="a4"/>
        <w:numPr>
          <w:ilvl w:val="0"/>
          <w:numId w:val="104"/>
        </w:numPr>
        <w:tabs>
          <w:tab w:val="left" w:pos="2127"/>
        </w:tabs>
        <w:ind w:right="694" w:firstLine="710"/>
        <w:rPr>
          <w:sz w:val="24"/>
          <w:szCs w:val="24"/>
        </w:rPr>
      </w:pPr>
      <w:r w:rsidRPr="005D783C">
        <w:rPr>
          <w:sz w:val="24"/>
          <w:szCs w:val="24"/>
        </w:rPr>
        <w:t>Исследование влияния рынков труда на размещение предприятий материальной инематериальнойсферы(напримересвоегорегиона)наосновеанализаразличныхисточников.</w:t>
      </w:r>
    </w:p>
    <w:p w:rsidR="00C13122" w:rsidRPr="005D783C" w:rsidRDefault="006C0849" w:rsidP="00C22C65">
      <w:pPr>
        <w:pStyle w:val="a3"/>
        <w:ind w:left="1424" w:firstLine="0"/>
        <w:jc w:val="left"/>
      </w:pPr>
      <w:r w:rsidRPr="005D783C">
        <w:t>Тема2.Проблемаздоровьяидолголетия</w:t>
      </w:r>
      <w:r w:rsidRPr="005D783C">
        <w:rPr>
          <w:spacing w:val="-2"/>
        </w:rPr>
        <w:t>человека.</w:t>
      </w:r>
    </w:p>
    <w:p w:rsidR="00C13122" w:rsidRPr="005D783C" w:rsidRDefault="006C0849" w:rsidP="00C22C65">
      <w:pPr>
        <w:pStyle w:val="a3"/>
        <w:ind w:right="695"/>
      </w:pPr>
      <w:r w:rsidRPr="005D783C">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w:t>
      </w:r>
      <w:r w:rsidRPr="005D783C">
        <w:rPr>
          <w:spacing w:val="-2"/>
        </w:rPr>
        <w:t>долголетию.</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03"/>
        </w:numPr>
        <w:tabs>
          <w:tab w:val="left" w:pos="1748"/>
        </w:tabs>
        <w:ind w:right="703" w:firstLine="710"/>
        <w:rPr>
          <w:sz w:val="24"/>
          <w:szCs w:val="24"/>
        </w:rPr>
      </w:pPr>
      <w:r w:rsidRPr="005D783C">
        <w:rPr>
          <w:sz w:val="24"/>
          <w:szCs w:val="24"/>
        </w:rPr>
        <w:t>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C13122" w:rsidRPr="005D783C" w:rsidRDefault="006C0849" w:rsidP="00C22C65">
      <w:pPr>
        <w:pStyle w:val="a3"/>
        <w:ind w:left="1424" w:firstLine="0"/>
      </w:pPr>
      <w:r w:rsidRPr="005D783C">
        <w:t>Тема3.Миграции</w:t>
      </w:r>
      <w:r w:rsidRPr="005D783C">
        <w:rPr>
          <w:spacing w:val="-2"/>
        </w:rPr>
        <w:t>населения.</w:t>
      </w:r>
    </w:p>
    <w:p w:rsidR="00C13122" w:rsidRPr="005D783C" w:rsidRDefault="006C0849" w:rsidP="00C22C65">
      <w:pPr>
        <w:pStyle w:val="a3"/>
        <w:ind w:right="695"/>
      </w:pPr>
      <w:r w:rsidRPr="005D783C">
        <w:t>Глобальныемиграциинаселениякакследствиеэкономическогонеравенства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миграциив России.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02"/>
        </w:numPr>
        <w:tabs>
          <w:tab w:val="left" w:pos="1748"/>
        </w:tabs>
        <w:ind w:right="689" w:firstLine="710"/>
        <w:rPr>
          <w:sz w:val="24"/>
          <w:szCs w:val="24"/>
        </w:rPr>
      </w:pPr>
      <w:r w:rsidRPr="005D783C">
        <w:rPr>
          <w:sz w:val="24"/>
          <w:szCs w:val="24"/>
        </w:rPr>
        <w:t>Выявление основных направлений современных миграций населения в мире на основе анализа статистической информации.</w:t>
      </w:r>
    </w:p>
    <w:p w:rsidR="00C13122" w:rsidRPr="005D783C" w:rsidRDefault="006C0849" w:rsidP="00C22C65">
      <w:pPr>
        <w:pStyle w:val="a4"/>
        <w:numPr>
          <w:ilvl w:val="0"/>
          <w:numId w:val="102"/>
        </w:numPr>
        <w:tabs>
          <w:tab w:val="left" w:pos="1746"/>
        </w:tabs>
        <w:ind w:left="1746" w:hanging="325"/>
        <w:rPr>
          <w:sz w:val="24"/>
          <w:szCs w:val="24"/>
        </w:rPr>
      </w:pPr>
      <w:r w:rsidRPr="005D783C">
        <w:rPr>
          <w:sz w:val="24"/>
          <w:szCs w:val="24"/>
        </w:rPr>
        <w:t>Определениеперечнястранмираснаибольшейдолейиммигрантовв</w:t>
      </w:r>
      <w:r w:rsidRPr="005D783C">
        <w:rPr>
          <w:spacing w:val="-2"/>
          <w:sz w:val="24"/>
          <w:szCs w:val="24"/>
        </w:rPr>
        <w:t>населении.</w:t>
      </w:r>
    </w:p>
    <w:p w:rsidR="00C13122" w:rsidRPr="005D783C" w:rsidRDefault="006C0849" w:rsidP="00C22C65">
      <w:pPr>
        <w:pStyle w:val="a3"/>
        <w:ind w:right="700"/>
      </w:pPr>
      <w:r w:rsidRPr="005D783C">
        <w:t>Тема 4. Многоликое человечество: расовая, этническая и лингвистическая структура населения мира.</w:t>
      </w:r>
    </w:p>
    <w:p w:rsidR="00C13122" w:rsidRPr="005D783C" w:rsidRDefault="006C0849" w:rsidP="00C22C65">
      <w:pPr>
        <w:pStyle w:val="a3"/>
        <w:ind w:right="699"/>
      </w:pPr>
      <w:r w:rsidRPr="005D783C">
        <w:t xml:space="preserve">Теория образования человеческих рас. География крупнейших расовых типов, </w:t>
      </w:r>
      <w:r w:rsidRPr="005D783C">
        <w:lastRenderedPageBreak/>
        <w:t>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w:t>
      </w:r>
    </w:p>
    <w:p w:rsidR="00C13122" w:rsidRPr="005D783C" w:rsidRDefault="006C0849" w:rsidP="00C22C65">
      <w:pPr>
        <w:pStyle w:val="a3"/>
        <w:ind w:right="704" w:firstLine="0"/>
      </w:pPr>
      <w:r w:rsidRPr="005D783C">
        <w:t>меньшинствами,многонациональных).Россиякакмногонациональноегосударство.География распространениякрупнейшихмировыхязыков.ЯзыковыепространстванатерриторииРоссии. Страны с множественностью официальных языков.</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101"/>
        </w:numPr>
        <w:tabs>
          <w:tab w:val="left" w:pos="1748"/>
        </w:tabs>
        <w:ind w:right="706" w:firstLine="710"/>
        <w:rPr>
          <w:sz w:val="24"/>
          <w:szCs w:val="24"/>
        </w:rPr>
      </w:pPr>
      <w:r w:rsidRPr="005D783C">
        <w:rPr>
          <w:sz w:val="24"/>
          <w:szCs w:val="24"/>
        </w:rPr>
        <w:t>Выполнение заданий на контурной карте по особенностям расового, этнического и лингвистического состава населения стран мира.</w:t>
      </w:r>
    </w:p>
    <w:p w:rsidR="00C13122" w:rsidRPr="005D783C" w:rsidRDefault="006C0849" w:rsidP="00C22C65">
      <w:pPr>
        <w:pStyle w:val="a4"/>
        <w:numPr>
          <w:ilvl w:val="0"/>
          <w:numId w:val="101"/>
        </w:numPr>
        <w:tabs>
          <w:tab w:val="left" w:pos="1748"/>
        </w:tabs>
        <w:ind w:right="703" w:firstLine="710"/>
        <w:rPr>
          <w:sz w:val="24"/>
          <w:szCs w:val="24"/>
        </w:rPr>
      </w:pPr>
      <w:r w:rsidRPr="005D783C">
        <w:rPr>
          <w:sz w:val="24"/>
          <w:szCs w:val="24"/>
        </w:rPr>
        <w:t>Организация групповой работы по выявлению межэтнических проблем в многонациональных государствах современного мира (по выбору учителя).</w:t>
      </w:r>
    </w:p>
    <w:p w:rsidR="00C13122" w:rsidRPr="005D783C" w:rsidRDefault="006C0849" w:rsidP="00C22C65">
      <w:pPr>
        <w:pStyle w:val="a3"/>
        <w:ind w:left="1424" w:firstLine="0"/>
      </w:pPr>
      <w:r w:rsidRPr="005D783C">
        <w:t>Тема5.Географиярелигийвсовременном</w:t>
      </w:r>
      <w:r w:rsidRPr="005D783C">
        <w:rPr>
          <w:spacing w:val="-4"/>
        </w:rPr>
        <w:t>мире.</w:t>
      </w:r>
    </w:p>
    <w:p w:rsidR="00C13122" w:rsidRPr="005D783C" w:rsidRDefault="006C0849" w:rsidP="00C22C65">
      <w:pPr>
        <w:pStyle w:val="a3"/>
        <w:ind w:right="699"/>
      </w:pPr>
      <w:r w:rsidRPr="005D783C">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100"/>
        </w:numPr>
        <w:tabs>
          <w:tab w:val="left" w:pos="1746"/>
        </w:tabs>
        <w:ind w:right="713" w:firstLine="710"/>
        <w:rPr>
          <w:sz w:val="24"/>
          <w:szCs w:val="24"/>
        </w:rPr>
      </w:pPr>
      <w:r w:rsidRPr="005D783C">
        <w:rPr>
          <w:sz w:val="24"/>
          <w:szCs w:val="24"/>
        </w:rPr>
        <w:t>Выполнение заданий наконтурной карте по географии распространения важнейших мировых религий на основе источников информации.</w:t>
      </w:r>
    </w:p>
    <w:p w:rsidR="00C13122" w:rsidRPr="005D783C" w:rsidRDefault="006C0849" w:rsidP="00C22C65">
      <w:pPr>
        <w:pStyle w:val="a3"/>
        <w:ind w:left="1424" w:firstLine="0"/>
      </w:pPr>
      <w:r w:rsidRPr="005D783C">
        <w:t>Тема6.Проблемаохранымировогокультурного</w:t>
      </w:r>
      <w:r w:rsidRPr="005D783C">
        <w:rPr>
          <w:spacing w:val="-2"/>
        </w:rPr>
        <w:t>наследия.</w:t>
      </w:r>
    </w:p>
    <w:p w:rsidR="00C13122" w:rsidRPr="005D783C" w:rsidRDefault="006C0849" w:rsidP="00C22C65">
      <w:pPr>
        <w:pStyle w:val="a3"/>
        <w:ind w:right="694"/>
      </w:pPr>
      <w:r w:rsidRPr="005D783C">
        <w:t xml:space="preserve">Материальная и духовная культура этносов, её исторические корни. Учениео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ВсемирногокультурногонаследияЮНЕСКО.ПамятникиВсемирногонаследиянатерритории </w:t>
      </w:r>
      <w:r w:rsidRPr="005D783C">
        <w:rPr>
          <w:spacing w:val="-2"/>
        </w:rPr>
        <w:t>России.</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99"/>
        </w:numPr>
        <w:tabs>
          <w:tab w:val="left" w:pos="1743"/>
        </w:tabs>
        <w:ind w:right="697" w:firstLine="710"/>
        <w:rPr>
          <w:sz w:val="24"/>
          <w:szCs w:val="24"/>
        </w:rPr>
      </w:pPr>
      <w:r w:rsidRPr="005D783C">
        <w:rPr>
          <w:sz w:val="24"/>
          <w:szCs w:val="24"/>
        </w:rPr>
        <w:t xml:space="preserve">Подготовка презентации по плануоб одном из памятников Всемирного культурного наследия ЮНЕСКО на основе разнообразных источников информации (по выбору </w:t>
      </w:r>
      <w:r w:rsidRPr="005D783C">
        <w:rPr>
          <w:spacing w:val="-2"/>
          <w:sz w:val="24"/>
          <w:szCs w:val="24"/>
        </w:rPr>
        <w:t>обучающихся).</w:t>
      </w:r>
    </w:p>
    <w:p w:rsidR="00C13122" w:rsidRPr="005D783C" w:rsidRDefault="006C0849" w:rsidP="00C22C65">
      <w:pPr>
        <w:pStyle w:val="a3"/>
        <w:ind w:left="1424" w:firstLine="0"/>
      </w:pPr>
      <w:r w:rsidRPr="005D783C">
        <w:t>Тема7.Качествожизни</w:t>
      </w:r>
      <w:r w:rsidRPr="005D783C">
        <w:rPr>
          <w:spacing w:val="-2"/>
        </w:rPr>
        <w:t>населения.</w:t>
      </w:r>
    </w:p>
    <w:p w:rsidR="00C13122" w:rsidRPr="005D783C" w:rsidRDefault="006C0849" w:rsidP="00C22C65">
      <w:pPr>
        <w:pStyle w:val="a3"/>
        <w:ind w:right="696"/>
      </w:pPr>
      <w:r w:rsidRPr="005D783C">
        <w:t>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 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w:t>
      </w:r>
    </w:p>
    <w:p w:rsidR="00C13122" w:rsidRPr="005D783C" w:rsidRDefault="006C0849" w:rsidP="00C22C65">
      <w:pPr>
        <w:pStyle w:val="a3"/>
        <w:ind w:firstLine="0"/>
      </w:pPr>
      <w:r w:rsidRPr="005D783C">
        <w:t xml:space="preserve">Динамикакачестважизнинаселениявстранахразного </w:t>
      </w:r>
      <w:r w:rsidRPr="005D783C">
        <w:rPr>
          <w:spacing w:val="-2"/>
        </w:rPr>
        <w:t>типа.</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98"/>
        </w:numPr>
        <w:tabs>
          <w:tab w:val="left" w:pos="1748"/>
        </w:tabs>
        <w:ind w:right="701" w:firstLine="710"/>
        <w:rPr>
          <w:sz w:val="24"/>
          <w:szCs w:val="24"/>
        </w:rPr>
      </w:pPr>
      <w:r w:rsidRPr="005D783C">
        <w:rPr>
          <w:sz w:val="24"/>
          <w:szCs w:val="24"/>
        </w:rPr>
        <w:t>Сравнение показателей ИЧР двух стран в разных регионах (по выбору учителя) наоснове анализа статистических данных.</w:t>
      </w:r>
    </w:p>
    <w:p w:rsidR="00C13122" w:rsidRPr="005D783C" w:rsidRDefault="006C0849" w:rsidP="00C22C65">
      <w:pPr>
        <w:pStyle w:val="a4"/>
        <w:numPr>
          <w:ilvl w:val="0"/>
          <w:numId w:val="98"/>
        </w:numPr>
        <w:tabs>
          <w:tab w:val="left" w:pos="1748"/>
        </w:tabs>
        <w:ind w:right="701" w:firstLine="710"/>
        <w:rPr>
          <w:sz w:val="24"/>
          <w:szCs w:val="24"/>
        </w:rPr>
      </w:pPr>
      <w:r w:rsidRPr="005D783C">
        <w:rPr>
          <w:sz w:val="24"/>
          <w:szCs w:val="24"/>
        </w:rPr>
        <w:t>Оценка основных показателей качества жизни населения для отдельных стран мира (по выбору учителя) на основе различных источников.</w:t>
      </w:r>
    </w:p>
    <w:p w:rsidR="00C13122" w:rsidRPr="005D783C" w:rsidRDefault="006C0849" w:rsidP="00C22C65">
      <w:pPr>
        <w:pStyle w:val="a3"/>
        <w:ind w:left="1424" w:firstLine="0"/>
        <w:jc w:val="left"/>
      </w:pPr>
      <w:r w:rsidRPr="005D783C">
        <w:t>Тема8.Расселениенаселениямира.Городамираи</w:t>
      </w:r>
      <w:r w:rsidRPr="005D783C">
        <w:rPr>
          <w:spacing w:val="-2"/>
        </w:rPr>
        <w:t>урбанизация.</w:t>
      </w:r>
    </w:p>
    <w:p w:rsidR="00C13122" w:rsidRPr="005D783C" w:rsidRDefault="006C0849" w:rsidP="00C22C65">
      <w:pPr>
        <w:pStyle w:val="a3"/>
        <w:ind w:left="1424" w:firstLine="0"/>
        <w:jc w:val="left"/>
      </w:pPr>
      <w:r w:rsidRPr="005D783C">
        <w:t>Размещениеиплотностьнаселения.Факторы,влияющиенаразмещение</w:t>
      </w:r>
      <w:r w:rsidRPr="005D783C">
        <w:rPr>
          <w:spacing w:val="-2"/>
        </w:rPr>
        <w:t>населения.</w:t>
      </w:r>
    </w:p>
    <w:p w:rsidR="00C13122" w:rsidRPr="005D783C" w:rsidRDefault="006C0849" w:rsidP="00C22C65">
      <w:pPr>
        <w:pStyle w:val="a3"/>
        <w:ind w:firstLine="0"/>
      </w:pPr>
      <w:r w:rsidRPr="005D783C">
        <w:t>Типыиформырасселениянаселения.Городскоеисельское</w:t>
      </w:r>
      <w:r w:rsidRPr="005D783C">
        <w:rPr>
          <w:spacing w:val="-2"/>
        </w:rPr>
        <w:t>расселение.</w:t>
      </w:r>
    </w:p>
    <w:p w:rsidR="00C13122" w:rsidRPr="005D783C" w:rsidRDefault="006C0849" w:rsidP="00C22C65">
      <w:pPr>
        <w:pStyle w:val="a3"/>
        <w:ind w:right="695"/>
      </w:pPr>
      <w:r w:rsidRPr="005D783C">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 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w:t>
      </w:r>
      <w:r w:rsidRPr="005D783C">
        <w:lastRenderedPageBreak/>
        <w:t>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97"/>
        </w:numPr>
        <w:tabs>
          <w:tab w:val="left" w:pos="1748"/>
        </w:tabs>
        <w:ind w:right="698" w:firstLine="710"/>
        <w:rPr>
          <w:sz w:val="24"/>
          <w:szCs w:val="24"/>
        </w:rPr>
      </w:pPr>
      <w:r w:rsidRPr="005D783C">
        <w:rPr>
          <w:sz w:val="24"/>
          <w:szCs w:val="24"/>
        </w:rPr>
        <w:t>Выявлениетенденцийвизменениичисленностинаселениякрупнейшихагломераций мира на основе анализа статистических данных.</w:t>
      </w:r>
    </w:p>
    <w:p w:rsidR="00C13122" w:rsidRPr="005D783C" w:rsidRDefault="006C0849" w:rsidP="00C22C65">
      <w:pPr>
        <w:pStyle w:val="a4"/>
        <w:numPr>
          <w:ilvl w:val="0"/>
          <w:numId w:val="97"/>
        </w:numPr>
        <w:tabs>
          <w:tab w:val="left" w:pos="1748"/>
        </w:tabs>
        <w:ind w:right="702" w:firstLine="710"/>
        <w:rPr>
          <w:sz w:val="24"/>
          <w:szCs w:val="24"/>
        </w:rPr>
      </w:pPr>
      <w:r w:rsidRPr="005D783C">
        <w:rPr>
          <w:sz w:val="24"/>
          <w:szCs w:val="24"/>
        </w:rPr>
        <w:t>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C13122" w:rsidRPr="005D783C" w:rsidRDefault="006C0849" w:rsidP="00C22C65">
      <w:pPr>
        <w:pStyle w:val="a3"/>
        <w:ind w:left="1424" w:firstLine="0"/>
      </w:pPr>
      <w:r w:rsidRPr="005D783C">
        <w:t>Тема9.Глобальныегородакакядра</w:t>
      </w:r>
      <w:r w:rsidRPr="005D783C">
        <w:rPr>
          <w:spacing w:val="-2"/>
        </w:rPr>
        <w:t>развития.</w:t>
      </w:r>
    </w:p>
    <w:p w:rsidR="00C13122" w:rsidRPr="005D783C" w:rsidRDefault="006C0849" w:rsidP="00C22C65">
      <w:pPr>
        <w:pStyle w:val="a3"/>
        <w:ind w:right="697"/>
      </w:pPr>
      <w:r w:rsidRPr="005D783C">
        <w:t xml:space="preserve">Критерииглобальногогорода.Иерархия(уровни)глобальныхгородов.Рольглобальных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w:t>
      </w:r>
      <w:r w:rsidRPr="005D783C">
        <w:rPr>
          <w:spacing w:val="-2"/>
        </w:rPr>
        <w:t>городов.</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96"/>
        </w:numPr>
        <w:tabs>
          <w:tab w:val="left" w:pos="1753"/>
        </w:tabs>
        <w:ind w:right="694" w:firstLine="710"/>
        <w:rPr>
          <w:sz w:val="24"/>
          <w:szCs w:val="24"/>
        </w:rPr>
      </w:pPr>
      <w:r w:rsidRPr="005D783C">
        <w:rPr>
          <w:sz w:val="24"/>
          <w:szCs w:val="24"/>
        </w:rPr>
        <w:t>Сравнительная характеристика ведущих глобальных городов: Лондона, Нью-Йорка, Парижа, Токио, Шанхая – на основе различных рейтингов.</w:t>
      </w:r>
    </w:p>
    <w:p w:rsidR="00C13122" w:rsidRPr="005D783C" w:rsidRDefault="006C0849" w:rsidP="00C22C65">
      <w:pPr>
        <w:pStyle w:val="a3"/>
        <w:ind w:left="1424" w:right="3756" w:firstLine="0"/>
        <w:jc w:val="left"/>
      </w:pPr>
      <w:r w:rsidRPr="005D783C">
        <w:t>Раздел6.Проблемымировогоэкономическогоразвития. Тема 1. Мировое хозяйство как система.</w:t>
      </w:r>
    </w:p>
    <w:p w:rsidR="00C13122" w:rsidRPr="005D783C" w:rsidRDefault="006C0849" w:rsidP="00C22C65">
      <w:pPr>
        <w:pStyle w:val="a3"/>
        <w:ind w:left="1424" w:firstLine="0"/>
        <w:jc w:val="left"/>
      </w:pPr>
      <w:r w:rsidRPr="005D783C">
        <w:t>Теориимеждународногогеографическогоразделениятруда.Условия</w:t>
      </w:r>
      <w:r w:rsidRPr="005D783C">
        <w:rPr>
          <w:spacing w:val="-2"/>
        </w:rPr>
        <w:t>формирования</w:t>
      </w:r>
    </w:p>
    <w:p w:rsidR="00C13122" w:rsidRPr="005D783C" w:rsidRDefault="006C0849" w:rsidP="00C22C65">
      <w:pPr>
        <w:pStyle w:val="a3"/>
        <w:ind w:right="696" w:firstLine="0"/>
      </w:pPr>
      <w:r w:rsidRPr="005D783C">
        <w:t>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w:t>
      </w:r>
    </w:p>
    <w:p w:rsidR="00C13122" w:rsidRPr="005D783C" w:rsidRDefault="006C0849" w:rsidP="00C22C65">
      <w:pPr>
        <w:pStyle w:val="a3"/>
        <w:ind w:right="694"/>
      </w:pPr>
      <w:r w:rsidRPr="005D783C">
        <w:t>Отраслеваяструктурамировогохозяйства(первичный,вторичный,третичныйсекторы).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95"/>
        </w:numPr>
        <w:tabs>
          <w:tab w:val="left" w:pos="1748"/>
        </w:tabs>
        <w:ind w:right="695" w:firstLine="710"/>
        <w:rPr>
          <w:sz w:val="24"/>
          <w:szCs w:val="24"/>
        </w:rPr>
      </w:pPr>
      <w:r w:rsidRPr="005D783C">
        <w:rPr>
          <w:sz w:val="24"/>
          <w:szCs w:val="24"/>
        </w:rPr>
        <w:t xml:space="preserve">Составление рейтинга ведущих глобальных ТНК по одному из показателей (рыночнаякапитализация,прибыль,численностьперсонала)наосновеанализастатистических </w:t>
      </w:r>
      <w:r w:rsidRPr="005D783C">
        <w:rPr>
          <w:spacing w:val="-2"/>
          <w:sz w:val="24"/>
          <w:szCs w:val="24"/>
        </w:rPr>
        <w:t>данных.</w:t>
      </w:r>
    </w:p>
    <w:p w:rsidR="00C13122" w:rsidRPr="005D783C" w:rsidRDefault="006C0849" w:rsidP="00C22C65">
      <w:pPr>
        <w:pStyle w:val="a4"/>
        <w:numPr>
          <w:ilvl w:val="0"/>
          <w:numId w:val="95"/>
        </w:numPr>
        <w:tabs>
          <w:tab w:val="left" w:pos="1746"/>
        </w:tabs>
        <w:ind w:left="1746" w:hanging="325"/>
        <w:rPr>
          <w:sz w:val="24"/>
          <w:szCs w:val="24"/>
        </w:rPr>
      </w:pPr>
      <w:r w:rsidRPr="005D783C">
        <w:rPr>
          <w:sz w:val="24"/>
          <w:szCs w:val="24"/>
        </w:rPr>
        <w:t>Анализучастиястранирегионовмиравмеждународномгеографическом</w:t>
      </w:r>
      <w:r w:rsidRPr="005D783C">
        <w:rPr>
          <w:spacing w:val="-2"/>
          <w:sz w:val="24"/>
          <w:szCs w:val="24"/>
        </w:rPr>
        <w:t>разделении</w:t>
      </w:r>
    </w:p>
    <w:p w:rsidR="00C13122" w:rsidRPr="005D783C" w:rsidRDefault="006C0849" w:rsidP="00C22C65">
      <w:pPr>
        <w:pStyle w:val="a3"/>
        <w:ind w:firstLine="0"/>
        <w:jc w:val="left"/>
      </w:pPr>
      <w:r w:rsidRPr="005D783C">
        <w:rPr>
          <w:spacing w:val="-2"/>
        </w:rPr>
        <w:t>труда.</w:t>
      </w:r>
    </w:p>
    <w:p w:rsidR="00C13122" w:rsidRPr="005D783C" w:rsidRDefault="006C0849" w:rsidP="00C22C65">
      <w:pPr>
        <w:pStyle w:val="a4"/>
        <w:numPr>
          <w:ilvl w:val="0"/>
          <w:numId w:val="95"/>
        </w:numPr>
        <w:tabs>
          <w:tab w:val="left" w:pos="1746"/>
          <w:tab w:val="left" w:pos="3558"/>
          <w:tab w:val="left" w:pos="4335"/>
          <w:tab w:val="left" w:pos="4791"/>
          <w:tab w:val="left" w:pos="6426"/>
          <w:tab w:val="left" w:pos="7790"/>
          <w:tab w:val="left" w:pos="9064"/>
        </w:tabs>
        <w:ind w:left="1746" w:hanging="325"/>
        <w:rPr>
          <w:sz w:val="24"/>
          <w:szCs w:val="24"/>
        </w:rPr>
      </w:pPr>
      <w:r w:rsidRPr="005D783C">
        <w:rPr>
          <w:spacing w:val="-2"/>
          <w:sz w:val="24"/>
          <w:szCs w:val="24"/>
        </w:rPr>
        <w:t>Классификация</w:t>
      </w:r>
      <w:r w:rsidRPr="005D783C">
        <w:rPr>
          <w:sz w:val="24"/>
          <w:szCs w:val="24"/>
        </w:rPr>
        <w:tab/>
      </w:r>
      <w:r w:rsidRPr="005D783C">
        <w:rPr>
          <w:spacing w:val="-4"/>
          <w:sz w:val="24"/>
          <w:szCs w:val="24"/>
        </w:rPr>
        <w:t>стран</w:t>
      </w:r>
      <w:r w:rsidRPr="005D783C">
        <w:rPr>
          <w:sz w:val="24"/>
          <w:szCs w:val="24"/>
        </w:rPr>
        <w:tab/>
      </w:r>
      <w:r w:rsidRPr="005D783C">
        <w:rPr>
          <w:spacing w:val="-5"/>
          <w:sz w:val="24"/>
          <w:szCs w:val="24"/>
        </w:rPr>
        <w:t>по</w:t>
      </w:r>
      <w:r w:rsidRPr="005D783C">
        <w:rPr>
          <w:sz w:val="24"/>
          <w:szCs w:val="24"/>
        </w:rPr>
        <w:tab/>
      </w:r>
      <w:r w:rsidRPr="005D783C">
        <w:rPr>
          <w:spacing w:val="-2"/>
          <w:sz w:val="24"/>
          <w:szCs w:val="24"/>
        </w:rPr>
        <w:t>особенностям</w:t>
      </w:r>
      <w:r w:rsidRPr="005D783C">
        <w:rPr>
          <w:sz w:val="24"/>
          <w:szCs w:val="24"/>
        </w:rPr>
        <w:tab/>
      </w:r>
      <w:r w:rsidRPr="005D783C">
        <w:rPr>
          <w:spacing w:val="-2"/>
          <w:sz w:val="24"/>
          <w:szCs w:val="24"/>
        </w:rPr>
        <w:t>отраслевой</w:t>
      </w:r>
      <w:r w:rsidRPr="005D783C">
        <w:rPr>
          <w:sz w:val="24"/>
          <w:szCs w:val="24"/>
        </w:rPr>
        <w:tab/>
      </w:r>
      <w:r w:rsidRPr="005D783C">
        <w:rPr>
          <w:spacing w:val="-2"/>
          <w:sz w:val="24"/>
          <w:szCs w:val="24"/>
        </w:rPr>
        <w:t>структуры</w:t>
      </w:r>
      <w:r w:rsidRPr="005D783C">
        <w:rPr>
          <w:sz w:val="24"/>
          <w:szCs w:val="24"/>
        </w:rPr>
        <w:tab/>
        <w:t>их</w:t>
      </w:r>
      <w:r w:rsidRPr="005D783C">
        <w:rPr>
          <w:spacing w:val="-2"/>
          <w:sz w:val="24"/>
          <w:szCs w:val="24"/>
        </w:rPr>
        <w:t>экономики</w:t>
      </w:r>
    </w:p>
    <w:p w:rsidR="00C13122" w:rsidRPr="005D783C" w:rsidRDefault="006C0849" w:rsidP="00C22C65">
      <w:pPr>
        <w:pStyle w:val="a3"/>
        <w:ind w:firstLine="0"/>
        <w:jc w:val="left"/>
      </w:pPr>
      <w:r w:rsidRPr="005D783C">
        <w:t>(аграрные,индустриальные,</w:t>
      </w:r>
      <w:r w:rsidRPr="005D783C">
        <w:rPr>
          <w:spacing w:val="-2"/>
        </w:rPr>
        <w:t>постиндустриальные).</w:t>
      </w:r>
    </w:p>
    <w:p w:rsidR="00C13122" w:rsidRPr="005D783C" w:rsidRDefault="006C0849" w:rsidP="00C22C65">
      <w:pPr>
        <w:pStyle w:val="a3"/>
        <w:ind w:left="1424" w:firstLine="0"/>
      </w:pPr>
      <w:r w:rsidRPr="005D783C">
        <w:t>Тема2.Научно-технический прогрессимировое</w:t>
      </w:r>
      <w:r w:rsidRPr="005D783C">
        <w:rPr>
          <w:spacing w:val="-2"/>
        </w:rPr>
        <w:t>хозяйство.</w:t>
      </w:r>
    </w:p>
    <w:p w:rsidR="00C13122" w:rsidRPr="005D783C" w:rsidRDefault="006C0849" w:rsidP="00C22C65">
      <w:pPr>
        <w:pStyle w:val="a3"/>
        <w:ind w:right="695"/>
      </w:pPr>
      <w:r w:rsidRPr="005D783C">
        <w:t>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четвёртаяпромышленныереволюции.Пространственныеаспектынаучно-исследовательскихи опытно-конструкторских работ (НИОКР).</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94"/>
        </w:numPr>
        <w:tabs>
          <w:tab w:val="left" w:pos="1888"/>
        </w:tabs>
        <w:ind w:right="703" w:firstLine="710"/>
        <w:rPr>
          <w:sz w:val="24"/>
          <w:szCs w:val="24"/>
        </w:rPr>
      </w:pPr>
      <w:r w:rsidRPr="005D783C">
        <w:rPr>
          <w:sz w:val="24"/>
          <w:szCs w:val="24"/>
        </w:rPr>
        <w:t xml:space="preserve">Оценка влияния обеспеченности факторами производства, целенаправленно созданными страной (НИОКР, высококвалифицированная рабочая сила, уровень </w:t>
      </w:r>
      <w:r w:rsidRPr="005D783C">
        <w:rPr>
          <w:sz w:val="24"/>
          <w:szCs w:val="24"/>
        </w:rPr>
        <w:lastRenderedPageBreak/>
        <w:t>информатизации, инфраструктура), на место страны в международном разделении труда.</w:t>
      </w:r>
    </w:p>
    <w:p w:rsidR="00C13122" w:rsidRPr="005D783C" w:rsidRDefault="006C0849" w:rsidP="00C22C65">
      <w:pPr>
        <w:pStyle w:val="a3"/>
        <w:ind w:left="1424" w:firstLine="0"/>
      </w:pPr>
      <w:r w:rsidRPr="005D783C">
        <w:t>Тема3.Социально-экономическиетипыстран</w:t>
      </w:r>
      <w:r w:rsidRPr="005D783C">
        <w:rPr>
          <w:spacing w:val="-2"/>
        </w:rPr>
        <w:t>мира.</w:t>
      </w:r>
    </w:p>
    <w:p w:rsidR="00C13122" w:rsidRPr="005D783C" w:rsidRDefault="006C0849" w:rsidP="00C22C65">
      <w:pPr>
        <w:pStyle w:val="a3"/>
        <w:ind w:right="700"/>
      </w:pPr>
      <w:r w:rsidRPr="005D783C">
        <w:t>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w:t>
      </w:r>
    </w:p>
    <w:p w:rsidR="00C13122" w:rsidRPr="005D783C" w:rsidRDefault="006C0849" w:rsidP="00C22C65">
      <w:pPr>
        <w:pStyle w:val="a3"/>
        <w:ind w:right="690" w:firstLine="0"/>
      </w:pPr>
      <w:r w:rsidRPr="005D783C">
        <w:t>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Практические работы.</w:t>
      </w:r>
    </w:p>
    <w:p w:rsidR="00C13122" w:rsidRPr="005D783C" w:rsidRDefault="006C0849" w:rsidP="00C22C65">
      <w:pPr>
        <w:pStyle w:val="a4"/>
        <w:numPr>
          <w:ilvl w:val="0"/>
          <w:numId w:val="93"/>
        </w:numPr>
        <w:tabs>
          <w:tab w:val="left" w:pos="1668"/>
        </w:tabs>
        <w:ind w:right="711" w:firstLine="710"/>
        <w:rPr>
          <w:sz w:val="24"/>
          <w:szCs w:val="24"/>
        </w:rPr>
      </w:pPr>
      <w:r w:rsidRPr="005D783C">
        <w:rPr>
          <w:sz w:val="24"/>
          <w:szCs w:val="24"/>
        </w:rPr>
        <w:t>Сравнительнаяхарактеристикастранразныхтиповсиспользованиемстатистических и картографических материалов.</w:t>
      </w:r>
    </w:p>
    <w:p w:rsidR="00C13122" w:rsidRPr="005D783C" w:rsidRDefault="006C0849" w:rsidP="00C22C65">
      <w:pPr>
        <w:pStyle w:val="a4"/>
        <w:numPr>
          <w:ilvl w:val="0"/>
          <w:numId w:val="93"/>
        </w:numPr>
        <w:tabs>
          <w:tab w:val="left" w:pos="1668"/>
        </w:tabs>
        <w:ind w:right="691" w:firstLine="710"/>
        <w:rPr>
          <w:sz w:val="24"/>
          <w:szCs w:val="24"/>
        </w:rPr>
      </w:pPr>
      <w:r w:rsidRPr="005D783C">
        <w:rPr>
          <w:sz w:val="24"/>
          <w:szCs w:val="24"/>
        </w:rPr>
        <w:t>Сравнениеструктуры экономики развитыхиразвивающихся странна основе анализа структуры ВВП и занятости двух стран (по выбору учителя).</w:t>
      </w:r>
    </w:p>
    <w:p w:rsidR="00C13122" w:rsidRPr="005D783C" w:rsidRDefault="006C0849" w:rsidP="00C22C65">
      <w:pPr>
        <w:pStyle w:val="a3"/>
        <w:ind w:left="1424" w:right="728" w:firstLine="0"/>
      </w:pPr>
      <w:r w:rsidRPr="005D783C">
        <w:t>Тема 4. Экономическое развитие стран глобального Севера и глобального Юга. Понятие «страны Севера»и «страныЮга». Критерииотсталости,применяемыевООН.</w:t>
      </w:r>
    </w:p>
    <w:p w:rsidR="00C13122" w:rsidRPr="005D783C" w:rsidRDefault="006C0849" w:rsidP="00C22C65">
      <w:pPr>
        <w:pStyle w:val="a3"/>
        <w:ind w:right="700" w:firstLine="0"/>
      </w:pPr>
      <w:r w:rsidRPr="005D783C">
        <w:t>«Богатые»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низкийуровеньздравоохранения,высокаясмертность.Основныепутипреодоленияотсталости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92"/>
        </w:numPr>
        <w:tabs>
          <w:tab w:val="left" w:pos="1755"/>
        </w:tabs>
        <w:ind w:right="693" w:firstLine="710"/>
        <w:rPr>
          <w:sz w:val="24"/>
          <w:szCs w:val="24"/>
        </w:rPr>
      </w:pPr>
      <w:r w:rsidRPr="005D783C">
        <w:rPr>
          <w:sz w:val="24"/>
          <w:szCs w:val="24"/>
        </w:rPr>
        <w:t>Сравнение показателей социально-экономического развития стран Севера и Юга на основе анализа картографических и статистических материалов.</w:t>
      </w:r>
    </w:p>
    <w:p w:rsidR="00C13122" w:rsidRPr="005D783C" w:rsidRDefault="006C0849" w:rsidP="00C22C65">
      <w:pPr>
        <w:pStyle w:val="a3"/>
        <w:ind w:left="1424" w:firstLine="0"/>
      </w:pPr>
      <w:r w:rsidRPr="005D783C">
        <w:t>Тема5.Мировоесельскоехозяйствоиглобальнаяпродовольственная</w:t>
      </w:r>
      <w:r w:rsidRPr="005D783C">
        <w:rPr>
          <w:spacing w:val="-2"/>
        </w:rPr>
        <w:t>проблема.</w:t>
      </w:r>
    </w:p>
    <w:p w:rsidR="00C13122" w:rsidRPr="005D783C" w:rsidRDefault="006C0849" w:rsidP="00C22C65">
      <w:pPr>
        <w:pStyle w:val="a3"/>
        <w:ind w:right="694"/>
      </w:pPr>
      <w:r w:rsidRPr="005D783C">
        <w:t>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w:t>
      </w:r>
    </w:p>
    <w:p w:rsidR="00C13122" w:rsidRPr="005D783C" w:rsidRDefault="006C0849" w:rsidP="00C22C65">
      <w:pPr>
        <w:pStyle w:val="a3"/>
        <w:ind w:right="693"/>
      </w:pPr>
      <w:r w:rsidRPr="005D783C">
        <w:t>Растениеводство. География и объёмы производства основных зерновых продовольственных культур: кукурузы, пшеницы, риса. Географические различияв производстве основных технических культур (масличных, волокнистых, сахароносных, тонизирующих). Роль России как одногоиз главных экспортёровзерновых культур. Основные направления торговли продукцией растениеводства.</w:t>
      </w:r>
    </w:p>
    <w:p w:rsidR="00C13122" w:rsidRPr="005D783C" w:rsidRDefault="006C0849" w:rsidP="00C22C65">
      <w:pPr>
        <w:pStyle w:val="a3"/>
        <w:ind w:right="705"/>
      </w:pPr>
      <w:r w:rsidRPr="005D783C">
        <w:t>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w:t>
      </w:r>
    </w:p>
    <w:p w:rsidR="00C13122" w:rsidRPr="005D783C" w:rsidRDefault="006C0849" w:rsidP="00C22C65">
      <w:pPr>
        <w:pStyle w:val="a3"/>
        <w:ind w:right="716" w:firstLine="0"/>
      </w:pPr>
      <w:r w:rsidRPr="005D783C">
        <w:t>продукциейживотноводства.Рыболовствоирыбоводство.Географическиеразличиявстранах и регионах мира.</w:t>
      </w:r>
    </w:p>
    <w:p w:rsidR="00C13122" w:rsidRPr="005D783C" w:rsidRDefault="006C0849" w:rsidP="00C22C65">
      <w:pPr>
        <w:pStyle w:val="a3"/>
        <w:ind w:right="698"/>
      </w:pPr>
      <w:r w:rsidRPr="005D783C">
        <w:t>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странахсразнымуровнемсоциально-экономическогоразвития.Причиныиформыпроявления продовольственногокризисавразвивающихсястранах.Усилиямеждународногосообществапо решению продовольственной проблемы. Ликвидация голода, обеспечениепродовольственной безопасности и улучшение питания, содействие устойчивому развитию сельского хозяйства.</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91"/>
        </w:numPr>
        <w:tabs>
          <w:tab w:val="left" w:pos="1748"/>
        </w:tabs>
        <w:ind w:right="702" w:firstLine="710"/>
        <w:rPr>
          <w:sz w:val="24"/>
          <w:szCs w:val="24"/>
        </w:rPr>
      </w:pPr>
      <w:r w:rsidRPr="005D783C">
        <w:rPr>
          <w:sz w:val="24"/>
          <w:szCs w:val="24"/>
        </w:rPr>
        <w:t>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C13122" w:rsidRPr="005D783C" w:rsidRDefault="006C0849" w:rsidP="00C22C65">
      <w:pPr>
        <w:pStyle w:val="a4"/>
        <w:numPr>
          <w:ilvl w:val="0"/>
          <w:numId w:val="91"/>
        </w:numPr>
        <w:tabs>
          <w:tab w:val="left" w:pos="1748"/>
        </w:tabs>
        <w:ind w:right="689" w:firstLine="710"/>
        <w:rPr>
          <w:sz w:val="24"/>
          <w:szCs w:val="24"/>
        </w:rPr>
      </w:pPr>
      <w:r w:rsidRPr="005D783C">
        <w:rPr>
          <w:sz w:val="24"/>
          <w:szCs w:val="24"/>
        </w:rPr>
        <w:t xml:space="preserve">Выявлениекрупнейшихэкспортёровиимпортёровпродовольствиянаосновеанализа </w:t>
      </w:r>
      <w:r w:rsidRPr="005D783C">
        <w:rPr>
          <w:sz w:val="24"/>
          <w:szCs w:val="24"/>
        </w:rPr>
        <w:lastRenderedPageBreak/>
        <w:t>показателей душевого производства и потребления основных видов продуктов питания.</w:t>
      </w:r>
    </w:p>
    <w:p w:rsidR="00C13122" w:rsidRPr="005D783C" w:rsidRDefault="006C0849" w:rsidP="00C22C65">
      <w:pPr>
        <w:pStyle w:val="a4"/>
        <w:numPr>
          <w:ilvl w:val="0"/>
          <w:numId w:val="91"/>
        </w:numPr>
        <w:tabs>
          <w:tab w:val="left" w:pos="1748"/>
        </w:tabs>
        <w:ind w:right="702" w:firstLine="710"/>
        <w:rPr>
          <w:sz w:val="24"/>
          <w:szCs w:val="24"/>
        </w:rPr>
      </w:pPr>
      <w:r w:rsidRPr="005D783C">
        <w:rPr>
          <w:sz w:val="24"/>
          <w:szCs w:val="24"/>
        </w:rPr>
        <w:t>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C13122" w:rsidRPr="005D783C" w:rsidRDefault="006C0849" w:rsidP="00C22C65">
      <w:pPr>
        <w:pStyle w:val="a3"/>
        <w:ind w:left="1424" w:firstLine="0"/>
      </w:pPr>
      <w:r w:rsidRPr="005D783C">
        <w:t xml:space="preserve">Тема6.Географияведущихотраслейпромышленности </w:t>
      </w:r>
      <w:r w:rsidRPr="005D783C">
        <w:rPr>
          <w:spacing w:val="-2"/>
        </w:rPr>
        <w:t>мира.</w:t>
      </w:r>
    </w:p>
    <w:p w:rsidR="00C13122" w:rsidRPr="005D783C" w:rsidRDefault="006C0849" w:rsidP="00C22C65">
      <w:pPr>
        <w:pStyle w:val="a3"/>
        <w:ind w:right="692"/>
      </w:pPr>
      <w:r w:rsidRPr="005D783C">
        <w:t>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w:t>
      </w:r>
    </w:p>
    <w:p w:rsidR="00C13122" w:rsidRPr="005D783C" w:rsidRDefault="006C0849" w:rsidP="00C22C65">
      <w:pPr>
        <w:pStyle w:val="a3"/>
        <w:ind w:right="699"/>
      </w:pPr>
      <w:r w:rsidRPr="005D783C">
        <w:t>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иимпортёры природного газа. Угольная промышленность.Ведущие страныпо запасам, добыче и потреблению угля. Роль России на мировом рынке энергоресурсов.</w:t>
      </w:r>
    </w:p>
    <w:p w:rsidR="00C13122" w:rsidRPr="005D783C" w:rsidRDefault="006C0849" w:rsidP="00C22C65">
      <w:pPr>
        <w:pStyle w:val="a3"/>
        <w:ind w:left="1424" w:firstLine="0"/>
      </w:pPr>
      <w:r w:rsidRPr="005D783C">
        <w:t>Мироваяэлектроэнергетика.Структурамировогопроизводстваэлектроэнергиии</w:t>
      </w:r>
      <w:r w:rsidRPr="005D783C">
        <w:rPr>
          <w:spacing w:val="-5"/>
        </w:rPr>
        <w:t>её</w:t>
      </w:r>
    </w:p>
    <w:p w:rsidR="00C13122" w:rsidRPr="005D783C" w:rsidRDefault="006C0849" w:rsidP="00C22C65">
      <w:pPr>
        <w:pStyle w:val="a3"/>
        <w:ind w:right="706" w:firstLine="0"/>
      </w:pPr>
      <w:r w:rsidRPr="005D783C">
        <w:t>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p>
    <w:p w:rsidR="00C13122" w:rsidRPr="005D783C" w:rsidRDefault="006C0849" w:rsidP="00C22C65">
      <w:pPr>
        <w:pStyle w:val="a3"/>
        <w:ind w:right="701"/>
      </w:pPr>
      <w:r w:rsidRPr="005D783C">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страны–производители иэкспортёрыстали.Цветнаяметаллургия.Основныегруппыцветных металлов,особенностигеографическихфакторовихразмещения.Территориальныеразличияв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C13122" w:rsidRPr="005D783C" w:rsidRDefault="006C0849" w:rsidP="00C22C65">
      <w:pPr>
        <w:pStyle w:val="a3"/>
        <w:ind w:right="692"/>
      </w:pPr>
      <w:r w:rsidRPr="005D783C">
        <w:t xml:space="preserve">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авиакосмическоммашиностроении.Судостроение.КонцентрацияпроизводствавстранахАзии.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w:t>
      </w:r>
      <w:r w:rsidRPr="005D783C">
        <w:rPr>
          <w:spacing w:val="-2"/>
        </w:rPr>
        <w:t>комплексе.</w:t>
      </w:r>
    </w:p>
    <w:p w:rsidR="00C13122" w:rsidRPr="005D783C" w:rsidRDefault="006C0849" w:rsidP="00C22C65">
      <w:pPr>
        <w:pStyle w:val="a3"/>
        <w:ind w:right="702"/>
      </w:pPr>
      <w:r w:rsidRPr="005D783C">
        <w:t>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w:t>
      </w:r>
    </w:p>
    <w:p w:rsidR="00C13122" w:rsidRPr="005D783C" w:rsidRDefault="006C0849" w:rsidP="00C22C65">
      <w:pPr>
        <w:pStyle w:val="a3"/>
        <w:ind w:right="704"/>
      </w:pPr>
      <w:r w:rsidRPr="005D783C">
        <w:t>Лесопромышленный комплекс мира. Различия в обеспеченности лесными ресурсами странмира.Региональныеразличиявпроизводствепродукциилесопромышленногокомплекса.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C13122" w:rsidRPr="005D783C" w:rsidRDefault="006C0849" w:rsidP="00C22C65">
      <w:pPr>
        <w:pStyle w:val="a3"/>
        <w:ind w:right="692"/>
      </w:pPr>
      <w:r w:rsidRPr="005D783C">
        <w:lastRenderedPageBreak/>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промышленности.Особенностиструктурыпотребленияи производства продукциипищевой</w:t>
      </w:r>
    </w:p>
    <w:p w:rsidR="00C13122" w:rsidRPr="005D783C" w:rsidRDefault="006C0849" w:rsidP="00C22C65">
      <w:pPr>
        <w:pStyle w:val="a3"/>
        <w:ind w:firstLine="0"/>
      </w:pPr>
      <w:r w:rsidRPr="005D783C">
        <w:t>промышленностивстранах</w:t>
      </w:r>
      <w:r w:rsidRPr="005D783C">
        <w:rPr>
          <w:spacing w:val="-4"/>
        </w:rPr>
        <w:t>мира.</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90"/>
        </w:numPr>
        <w:tabs>
          <w:tab w:val="left" w:pos="1748"/>
        </w:tabs>
        <w:ind w:right="702" w:firstLine="710"/>
        <w:rPr>
          <w:sz w:val="24"/>
          <w:szCs w:val="24"/>
        </w:rPr>
      </w:pPr>
      <w:r w:rsidRPr="005D783C">
        <w:rPr>
          <w:sz w:val="24"/>
          <w:szCs w:val="24"/>
        </w:rPr>
        <w:t>Сравнение эффективностиразличныхтиповВИЭ на основеанализа данных об их энергетической и экономической рентабельности.</w:t>
      </w:r>
    </w:p>
    <w:p w:rsidR="00C13122" w:rsidRPr="005D783C" w:rsidRDefault="006C0849" w:rsidP="00C22C65">
      <w:pPr>
        <w:pStyle w:val="a4"/>
        <w:numPr>
          <w:ilvl w:val="0"/>
          <w:numId w:val="90"/>
        </w:numPr>
        <w:tabs>
          <w:tab w:val="left" w:pos="1748"/>
        </w:tabs>
        <w:ind w:right="699" w:firstLine="710"/>
        <w:rPr>
          <w:sz w:val="24"/>
          <w:szCs w:val="24"/>
        </w:rPr>
      </w:pPr>
      <w:r w:rsidRPr="005D783C">
        <w:rPr>
          <w:sz w:val="24"/>
          <w:szCs w:val="24"/>
        </w:rPr>
        <w:t xml:space="preserve">Подготовкаэссенатему«Неслишкомливысокуюценучеловечествоплатитза </w:t>
      </w:r>
      <w:r w:rsidRPr="005D783C">
        <w:rPr>
          <w:spacing w:val="-2"/>
          <w:sz w:val="24"/>
          <w:szCs w:val="24"/>
        </w:rPr>
        <w:t>нефть?».</w:t>
      </w:r>
    </w:p>
    <w:p w:rsidR="00C13122" w:rsidRPr="005D783C" w:rsidRDefault="006C0849" w:rsidP="00C22C65">
      <w:pPr>
        <w:pStyle w:val="a4"/>
        <w:numPr>
          <w:ilvl w:val="0"/>
          <w:numId w:val="90"/>
        </w:numPr>
        <w:tabs>
          <w:tab w:val="left" w:pos="1767"/>
        </w:tabs>
        <w:ind w:left="754" w:right="694" w:firstLine="686"/>
        <w:rPr>
          <w:sz w:val="24"/>
          <w:szCs w:val="24"/>
        </w:rPr>
      </w:pPr>
      <w:r w:rsidRPr="005D783C">
        <w:rPr>
          <w:sz w:val="24"/>
          <w:szCs w:val="24"/>
        </w:rPr>
        <w:t>Определениеспециализацииотдельныхстранмиранаотрасляхпромышленностипо даннымихпроизводственнойстатистикииструктурытоварногоэкспорта(повыборуучителя).</w:t>
      </w:r>
    </w:p>
    <w:p w:rsidR="00C13122" w:rsidRPr="005D783C" w:rsidRDefault="006C0849" w:rsidP="00C22C65">
      <w:pPr>
        <w:pStyle w:val="a4"/>
        <w:numPr>
          <w:ilvl w:val="0"/>
          <w:numId w:val="90"/>
        </w:numPr>
        <w:tabs>
          <w:tab w:val="left" w:pos="2141"/>
          <w:tab w:val="left" w:pos="3654"/>
          <w:tab w:val="left" w:pos="6673"/>
          <w:tab w:val="left" w:pos="9311"/>
        </w:tabs>
        <w:ind w:right="695" w:firstLine="724"/>
        <w:rPr>
          <w:sz w:val="24"/>
          <w:szCs w:val="24"/>
        </w:rPr>
      </w:pPr>
      <w:r w:rsidRPr="005D783C">
        <w:rPr>
          <w:spacing w:val="-2"/>
          <w:sz w:val="24"/>
          <w:szCs w:val="24"/>
        </w:rPr>
        <w:t>Составление</w:t>
      </w:r>
      <w:r w:rsidRPr="005D783C">
        <w:rPr>
          <w:sz w:val="24"/>
          <w:szCs w:val="24"/>
        </w:rPr>
        <w:tab/>
      </w:r>
      <w:r w:rsidRPr="005D783C">
        <w:rPr>
          <w:spacing w:val="-2"/>
          <w:sz w:val="24"/>
          <w:szCs w:val="24"/>
        </w:rPr>
        <w:t>экономико-географической</w:t>
      </w:r>
      <w:r w:rsidRPr="005D783C">
        <w:rPr>
          <w:sz w:val="24"/>
          <w:szCs w:val="24"/>
        </w:rPr>
        <w:tab/>
        <w:t>характеристикиодной</w:t>
      </w:r>
      <w:r w:rsidRPr="005D783C">
        <w:rPr>
          <w:sz w:val="24"/>
          <w:szCs w:val="24"/>
        </w:rPr>
        <w:tab/>
        <w:t>изотраслей мировой промышленности (по выбору учителя).</w:t>
      </w:r>
    </w:p>
    <w:p w:rsidR="00C13122" w:rsidRPr="005D783C" w:rsidRDefault="006C0849" w:rsidP="00C22C65">
      <w:pPr>
        <w:pStyle w:val="a3"/>
        <w:ind w:left="1424" w:firstLine="0"/>
        <w:jc w:val="left"/>
      </w:pPr>
      <w:r w:rsidRPr="005D783C">
        <w:t>Тема7.Глобальныйрынокуслуги</w:t>
      </w:r>
      <w:r w:rsidRPr="005D783C">
        <w:rPr>
          <w:spacing w:val="-2"/>
        </w:rPr>
        <w:t>технологий.</w:t>
      </w:r>
    </w:p>
    <w:p w:rsidR="00C13122" w:rsidRPr="005D783C" w:rsidRDefault="006C0849" w:rsidP="00C22C65">
      <w:pPr>
        <w:pStyle w:val="a3"/>
        <w:ind w:right="707"/>
      </w:pPr>
      <w:r w:rsidRPr="005D783C">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C13122" w:rsidRPr="005D783C" w:rsidRDefault="006C0849" w:rsidP="00C22C65">
      <w:pPr>
        <w:pStyle w:val="a3"/>
        <w:ind w:right="696"/>
      </w:pPr>
      <w:r w:rsidRPr="005D783C">
        <w:t>Международный туризм, ведущие страны и регионы по развитию туризма. Туристско- рекреационный потенциал регионов мира.</w:t>
      </w:r>
    </w:p>
    <w:p w:rsidR="00C13122" w:rsidRPr="005D783C" w:rsidRDefault="006C0849" w:rsidP="00C22C65">
      <w:pPr>
        <w:pStyle w:val="a3"/>
        <w:ind w:right="698"/>
      </w:pPr>
      <w:r w:rsidRPr="005D783C">
        <w:t>Международный рынок технологий. Международные рынки инжиниринговых, консалтинговых,информационныхуслуг.Регулированиеипроблемымеждународнойторговли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w:t>
      </w:r>
    </w:p>
    <w:p w:rsidR="00C13122" w:rsidRPr="005D783C" w:rsidRDefault="006C0849" w:rsidP="00C22C65">
      <w:pPr>
        <w:pStyle w:val="a3"/>
        <w:ind w:left="1424" w:firstLine="0"/>
      </w:pPr>
      <w:r w:rsidRPr="005D783C">
        <w:t>Глобальныесистемынаукииобразования.Международныеобразовательные</w:t>
      </w:r>
      <w:r w:rsidRPr="005D783C">
        <w:rPr>
          <w:spacing w:val="-2"/>
        </w:rPr>
        <w:t>услуги.</w:t>
      </w:r>
    </w:p>
    <w:p w:rsidR="00C13122" w:rsidRPr="005D783C" w:rsidRDefault="006C0849" w:rsidP="00C22C65">
      <w:pPr>
        <w:pStyle w:val="a3"/>
        <w:ind w:firstLine="0"/>
      </w:pPr>
      <w:r w:rsidRPr="005D783C">
        <w:t>Проблема«утечки</w:t>
      </w:r>
      <w:r w:rsidRPr="005D783C">
        <w:rPr>
          <w:spacing w:val="-2"/>
        </w:rPr>
        <w:t>мозгов».</w:t>
      </w:r>
    </w:p>
    <w:p w:rsidR="00C13122" w:rsidRPr="005D783C" w:rsidRDefault="006C0849" w:rsidP="00C22C65">
      <w:pPr>
        <w:pStyle w:val="a3"/>
        <w:ind w:left="1424" w:right="6697" w:firstLine="0"/>
      </w:pPr>
      <w:r w:rsidRPr="005D783C">
        <w:t>Географиямировойторговли. Практические работы.</w:t>
      </w:r>
    </w:p>
    <w:p w:rsidR="00C13122" w:rsidRPr="005D783C" w:rsidRDefault="006C0849" w:rsidP="00C22C65">
      <w:pPr>
        <w:pStyle w:val="a4"/>
        <w:numPr>
          <w:ilvl w:val="0"/>
          <w:numId w:val="89"/>
        </w:numPr>
        <w:tabs>
          <w:tab w:val="left" w:pos="1748"/>
          <w:tab w:val="left" w:pos="2967"/>
          <w:tab w:val="left" w:pos="4515"/>
          <w:tab w:val="left" w:pos="5418"/>
          <w:tab w:val="left" w:pos="6532"/>
          <w:tab w:val="left" w:pos="7583"/>
          <w:tab w:val="left" w:pos="8409"/>
          <w:tab w:val="left" w:pos="8793"/>
          <w:tab w:val="left" w:pos="9981"/>
        </w:tabs>
        <w:ind w:right="713" w:firstLine="710"/>
        <w:rPr>
          <w:sz w:val="24"/>
          <w:szCs w:val="24"/>
        </w:rPr>
      </w:pPr>
      <w:r w:rsidRPr="005D783C">
        <w:rPr>
          <w:spacing w:val="-2"/>
          <w:sz w:val="24"/>
          <w:szCs w:val="24"/>
        </w:rPr>
        <w:t>Создание</w:t>
      </w:r>
      <w:r w:rsidRPr="005D783C">
        <w:rPr>
          <w:sz w:val="24"/>
          <w:szCs w:val="24"/>
        </w:rPr>
        <w:tab/>
      </w:r>
      <w:r w:rsidRPr="005D783C">
        <w:rPr>
          <w:spacing w:val="-2"/>
          <w:sz w:val="24"/>
          <w:szCs w:val="24"/>
        </w:rPr>
        <w:t>структурной</w:t>
      </w:r>
      <w:r w:rsidRPr="005D783C">
        <w:rPr>
          <w:sz w:val="24"/>
          <w:szCs w:val="24"/>
        </w:rPr>
        <w:tab/>
      </w:r>
      <w:r w:rsidRPr="005D783C">
        <w:rPr>
          <w:spacing w:val="-4"/>
          <w:sz w:val="24"/>
          <w:szCs w:val="24"/>
        </w:rPr>
        <w:t>схемы</w:t>
      </w:r>
      <w:r w:rsidRPr="005D783C">
        <w:rPr>
          <w:sz w:val="24"/>
          <w:szCs w:val="24"/>
        </w:rPr>
        <w:tab/>
      </w:r>
      <w:r w:rsidRPr="005D783C">
        <w:rPr>
          <w:spacing w:val="-2"/>
          <w:sz w:val="24"/>
          <w:szCs w:val="24"/>
        </w:rPr>
        <w:t>«Формы</w:t>
      </w:r>
      <w:r w:rsidRPr="005D783C">
        <w:rPr>
          <w:sz w:val="24"/>
          <w:szCs w:val="24"/>
        </w:rPr>
        <w:tab/>
      </w:r>
      <w:r w:rsidRPr="005D783C">
        <w:rPr>
          <w:spacing w:val="-2"/>
          <w:sz w:val="24"/>
          <w:szCs w:val="24"/>
        </w:rPr>
        <w:t>участия</w:t>
      </w:r>
      <w:r w:rsidRPr="005D783C">
        <w:rPr>
          <w:sz w:val="24"/>
          <w:szCs w:val="24"/>
        </w:rPr>
        <w:tab/>
      </w:r>
      <w:r w:rsidRPr="005D783C">
        <w:rPr>
          <w:spacing w:val="-2"/>
          <w:sz w:val="24"/>
          <w:szCs w:val="24"/>
        </w:rPr>
        <w:t>стран</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регионов</w:t>
      </w:r>
      <w:r w:rsidRPr="005D783C">
        <w:rPr>
          <w:sz w:val="24"/>
          <w:szCs w:val="24"/>
        </w:rPr>
        <w:tab/>
      </w:r>
      <w:r w:rsidRPr="005D783C">
        <w:rPr>
          <w:spacing w:val="-4"/>
          <w:sz w:val="24"/>
          <w:szCs w:val="24"/>
        </w:rPr>
        <w:t xml:space="preserve">мира </w:t>
      </w:r>
      <w:r w:rsidRPr="005D783C">
        <w:rPr>
          <w:sz w:val="24"/>
          <w:szCs w:val="24"/>
        </w:rPr>
        <w:t>в международном географическом разделении труда».</w:t>
      </w:r>
    </w:p>
    <w:p w:rsidR="00C13122" w:rsidRPr="005D783C" w:rsidRDefault="006C0849" w:rsidP="00C22C65">
      <w:pPr>
        <w:pStyle w:val="a4"/>
        <w:numPr>
          <w:ilvl w:val="0"/>
          <w:numId w:val="89"/>
        </w:numPr>
        <w:tabs>
          <w:tab w:val="left" w:pos="1748"/>
        </w:tabs>
        <w:ind w:right="696" w:firstLine="710"/>
        <w:rPr>
          <w:sz w:val="24"/>
          <w:szCs w:val="24"/>
        </w:rPr>
      </w:pPr>
      <w:r w:rsidRPr="005D783C">
        <w:rPr>
          <w:sz w:val="24"/>
          <w:szCs w:val="24"/>
        </w:rPr>
        <w:t>Определение международной специализации одного из крупнейших регионов мира (по выбору учителя) на основе анализа статистических данных.</w:t>
      </w:r>
    </w:p>
    <w:p w:rsidR="00C13122" w:rsidRPr="005D783C" w:rsidRDefault="006C0849" w:rsidP="00C22C65">
      <w:pPr>
        <w:pStyle w:val="a4"/>
        <w:numPr>
          <w:ilvl w:val="0"/>
          <w:numId w:val="89"/>
        </w:numPr>
        <w:tabs>
          <w:tab w:val="left" w:pos="1748"/>
        </w:tabs>
        <w:ind w:right="694" w:firstLine="710"/>
        <w:rPr>
          <w:sz w:val="24"/>
          <w:szCs w:val="24"/>
        </w:rPr>
      </w:pPr>
      <w:r w:rsidRPr="005D783C">
        <w:rPr>
          <w:sz w:val="24"/>
          <w:szCs w:val="24"/>
        </w:rPr>
        <w:t>Созданиерекламногопостерапоодномуизтуристическихрегионовмира(повыбору обучающихся) на основе источников информации.</w:t>
      </w:r>
    </w:p>
    <w:p w:rsidR="00C13122" w:rsidRPr="005D783C" w:rsidRDefault="006C0849" w:rsidP="00C22C65">
      <w:pPr>
        <w:pStyle w:val="a4"/>
        <w:numPr>
          <w:ilvl w:val="0"/>
          <w:numId w:val="89"/>
        </w:numPr>
        <w:tabs>
          <w:tab w:val="left" w:pos="1748"/>
        </w:tabs>
        <w:ind w:right="697" w:firstLine="710"/>
        <w:rPr>
          <w:sz w:val="24"/>
          <w:szCs w:val="24"/>
        </w:rPr>
      </w:pPr>
      <w:r w:rsidRPr="005D783C">
        <w:rPr>
          <w:sz w:val="24"/>
          <w:szCs w:val="24"/>
        </w:rPr>
        <w:t>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C13122" w:rsidRPr="005D783C" w:rsidRDefault="006C0849" w:rsidP="00C22C65">
      <w:pPr>
        <w:pStyle w:val="a4"/>
        <w:numPr>
          <w:ilvl w:val="0"/>
          <w:numId w:val="89"/>
        </w:numPr>
        <w:tabs>
          <w:tab w:val="left" w:pos="1748"/>
        </w:tabs>
        <w:ind w:right="699" w:firstLine="710"/>
        <w:rPr>
          <w:sz w:val="24"/>
          <w:szCs w:val="24"/>
        </w:rPr>
      </w:pPr>
      <w:r w:rsidRPr="005D783C">
        <w:rPr>
          <w:sz w:val="24"/>
          <w:szCs w:val="24"/>
        </w:rPr>
        <w:t>Отображениестатистическихданныхпообеспеченностиразличнымипредприятиями сферы услуг на примере своего города (области).</w:t>
      </w:r>
    </w:p>
    <w:p w:rsidR="00C13122" w:rsidRPr="005D783C" w:rsidRDefault="006C0849" w:rsidP="00C22C65">
      <w:pPr>
        <w:pStyle w:val="a3"/>
        <w:ind w:left="1424" w:firstLine="0"/>
        <w:jc w:val="left"/>
      </w:pPr>
      <w:r w:rsidRPr="005D783C">
        <w:t>Тема8.Мироваятранспортная</w:t>
      </w:r>
      <w:r w:rsidRPr="005D783C">
        <w:rPr>
          <w:spacing w:val="-2"/>
        </w:rPr>
        <w:t xml:space="preserve"> система.</w:t>
      </w:r>
    </w:p>
    <w:p w:rsidR="00C13122" w:rsidRPr="005D783C" w:rsidRDefault="006C0849" w:rsidP="00C22C65">
      <w:pPr>
        <w:pStyle w:val="a3"/>
        <w:ind w:right="689"/>
      </w:pPr>
      <w:r w:rsidRPr="005D783C">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C13122" w:rsidRPr="005D783C" w:rsidRDefault="006C0849" w:rsidP="00C22C65">
      <w:pPr>
        <w:pStyle w:val="a3"/>
        <w:ind w:right="708"/>
      </w:pPr>
      <w:r w:rsidRPr="005D783C">
        <w:t>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w:t>
      </w:r>
    </w:p>
    <w:p w:rsidR="00C13122" w:rsidRPr="005D783C" w:rsidRDefault="006C0849" w:rsidP="00C22C65">
      <w:pPr>
        <w:pStyle w:val="a3"/>
        <w:ind w:left="1424" w:firstLine="0"/>
      </w:pPr>
      <w:r w:rsidRPr="005D783C">
        <w:t>Мировойморскойтранспорт.Структурамировогогражданскогоморского</w:t>
      </w:r>
      <w:r w:rsidRPr="005D783C">
        <w:rPr>
          <w:spacing w:val="-2"/>
        </w:rPr>
        <w:t>флота.</w:t>
      </w:r>
    </w:p>
    <w:p w:rsidR="00C13122" w:rsidRPr="005D783C" w:rsidRDefault="006C0849" w:rsidP="00C22C65">
      <w:pPr>
        <w:pStyle w:val="a3"/>
        <w:ind w:firstLine="0"/>
      </w:pPr>
      <w:r w:rsidRPr="005D783C">
        <w:t>Важнейшиеводныепути,каналыисудоходныереки</w:t>
      </w:r>
      <w:r w:rsidRPr="005D783C">
        <w:rPr>
          <w:spacing w:val="-2"/>
        </w:rPr>
        <w:t>мира.</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88"/>
        </w:numPr>
        <w:tabs>
          <w:tab w:val="left" w:pos="1748"/>
        </w:tabs>
        <w:ind w:right="702" w:firstLine="710"/>
        <w:rPr>
          <w:sz w:val="24"/>
          <w:szCs w:val="24"/>
        </w:rPr>
      </w:pPr>
      <w:r w:rsidRPr="005D783C">
        <w:rPr>
          <w:sz w:val="24"/>
          <w:szCs w:val="24"/>
        </w:rPr>
        <w:t>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C13122" w:rsidRPr="005D783C" w:rsidRDefault="006C0849" w:rsidP="00C22C65">
      <w:pPr>
        <w:pStyle w:val="a4"/>
        <w:numPr>
          <w:ilvl w:val="0"/>
          <w:numId w:val="88"/>
        </w:numPr>
        <w:tabs>
          <w:tab w:val="left" w:pos="1748"/>
        </w:tabs>
        <w:ind w:right="705" w:firstLine="710"/>
        <w:rPr>
          <w:sz w:val="24"/>
          <w:szCs w:val="24"/>
        </w:rPr>
      </w:pPr>
      <w:r w:rsidRPr="005D783C">
        <w:rPr>
          <w:sz w:val="24"/>
          <w:szCs w:val="24"/>
        </w:rPr>
        <w:t>Составление картосхемы единого глубоководного пути европейской части России с использованием различных источников информации.</w:t>
      </w:r>
    </w:p>
    <w:p w:rsidR="00C13122" w:rsidRPr="005D783C" w:rsidRDefault="006C0849" w:rsidP="00C22C65">
      <w:pPr>
        <w:pStyle w:val="a4"/>
        <w:numPr>
          <w:ilvl w:val="0"/>
          <w:numId w:val="88"/>
        </w:numPr>
        <w:tabs>
          <w:tab w:val="left" w:pos="1748"/>
        </w:tabs>
        <w:ind w:right="695" w:firstLine="710"/>
        <w:rPr>
          <w:sz w:val="24"/>
          <w:szCs w:val="24"/>
        </w:rPr>
      </w:pPr>
      <w:r w:rsidRPr="005D783C">
        <w:rPr>
          <w:sz w:val="24"/>
          <w:szCs w:val="24"/>
        </w:rPr>
        <w:t xml:space="preserve">Оценка транспортно-географического положения России на основе источников </w:t>
      </w:r>
      <w:r w:rsidRPr="005D783C">
        <w:rPr>
          <w:spacing w:val="-2"/>
          <w:sz w:val="24"/>
          <w:szCs w:val="24"/>
        </w:rPr>
        <w:lastRenderedPageBreak/>
        <w:t>информации.</w:t>
      </w:r>
    </w:p>
    <w:p w:rsidR="00C13122" w:rsidRPr="005D783C" w:rsidRDefault="006C0849" w:rsidP="00C22C65">
      <w:pPr>
        <w:pStyle w:val="a3"/>
        <w:ind w:left="1424" w:firstLine="0"/>
      </w:pPr>
      <w:r w:rsidRPr="005D783C">
        <w:t>Тема9.Глобальныевалютно-финансовые</w:t>
      </w:r>
      <w:r w:rsidRPr="005D783C">
        <w:rPr>
          <w:spacing w:val="-2"/>
        </w:rPr>
        <w:t>отношения.</w:t>
      </w:r>
    </w:p>
    <w:p w:rsidR="00C13122" w:rsidRPr="005D783C" w:rsidRDefault="006C0849" w:rsidP="00C22C65">
      <w:pPr>
        <w:pStyle w:val="a3"/>
        <w:ind w:right="686"/>
      </w:pPr>
      <w:r w:rsidRPr="005D783C">
        <w:t>Сущность мировых валютно-финансовых отношений. Элементы глобальной валютно- финансовой системы. Формы движения капитала. Ведущие финансовые центры мира. Международныефинансовыеорганизации:МВФ,МБРР,МБ,ПарижскийиЛондонскийклубы кредиторов.Географияиностранных инвестиций встранах мира.Страны-кредиторыи страны- должники.Перспективы устойчивости банковской системыРоссии вусловиях политическойи экономической нестабильности.</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87"/>
        </w:numPr>
        <w:tabs>
          <w:tab w:val="left" w:pos="1911"/>
        </w:tabs>
        <w:ind w:right="707" w:firstLine="710"/>
        <w:rPr>
          <w:sz w:val="24"/>
          <w:szCs w:val="24"/>
        </w:rPr>
      </w:pPr>
      <w:r w:rsidRPr="005D783C">
        <w:rPr>
          <w:sz w:val="24"/>
          <w:szCs w:val="24"/>
        </w:rPr>
        <w:t>Подготовка дискуссии на тему «Возможно ли преодоление финансовой задолженности развивающимися странами?».</w:t>
      </w:r>
    </w:p>
    <w:p w:rsidR="00C13122" w:rsidRPr="005D783C" w:rsidRDefault="006C0849" w:rsidP="00C22C65">
      <w:pPr>
        <w:pStyle w:val="a3"/>
        <w:ind w:right="697"/>
      </w:pPr>
      <w:r w:rsidRPr="005D783C">
        <w:t>Тема10.Интеграционныепроцессывглобальнойэкономике.Сущностьмеждународной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5D783C">
        <w:rPr>
          <w:i/>
        </w:rPr>
        <w:t xml:space="preserve">. </w:t>
      </w:r>
      <w:r w:rsidRPr="005D783C">
        <w:t>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86"/>
        </w:numPr>
        <w:tabs>
          <w:tab w:val="left" w:pos="1748"/>
        </w:tabs>
        <w:ind w:right="705" w:firstLine="710"/>
        <w:rPr>
          <w:sz w:val="24"/>
          <w:szCs w:val="24"/>
        </w:rPr>
      </w:pPr>
      <w:r w:rsidRPr="005D783C">
        <w:rPr>
          <w:sz w:val="24"/>
          <w:szCs w:val="24"/>
        </w:rPr>
        <w:t>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C13122" w:rsidRPr="005D783C" w:rsidRDefault="006C0849" w:rsidP="00C22C65">
      <w:pPr>
        <w:pStyle w:val="a4"/>
        <w:numPr>
          <w:ilvl w:val="0"/>
          <w:numId w:val="86"/>
        </w:numPr>
        <w:tabs>
          <w:tab w:val="left" w:pos="1748"/>
        </w:tabs>
        <w:ind w:right="682" w:firstLine="710"/>
        <w:rPr>
          <w:sz w:val="24"/>
          <w:szCs w:val="24"/>
        </w:rPr>
      </w:pPr>
      <w:r w:rsidRPr="005D783C">
        <w:rPr>
          <w:sz w:val="24"/>
          <w:szCs w:val="24"/>
        </w:rPr>
        <w:t>Анализмеждународныхэкономическихсвязейнапримереоднойизстран(повыбору учителя) на основе анализа различных источников информации.</w:t>
      </w:r>
    </w:p>
    <w:p w:rsidR="00C13122" w:rsidRPr="005D783C" w:rsidRDefault="006C0849" w:rsidP="00C22C65">
      <w:pPr>
        <w:pStyle w:val="a3"/>
        <w:ind w:left="1424" w:right="3756" w:firstLine="0"/>
        <w:jc w:val="left"/>
      </w:pPr>
      <w:r w:rsidRPr="005D783C">
        <w:t>Содержаниеучебногопредмета«География»в11классе. Раздел 7. Зарубежная Европа.</w:t>
      </w:r>
    </w:p>
    <w:p w:rsidR="00C13122" w:rsidRPr="005D783C" w:rsidRDefault="006C0849" w:rsidP="00C22C65">
      <w:pPr>
        <w:pStyle w:val="a3"/>
        <w:ind w:left="1424" w:firstLine="0"/>
        <w:jc w:val="left"/>
      </w:pPr>
      <w:r w:rsidRPr="005D783C">
        <w:t>Тема1.Географическоеположениеиполитическаякартазарубежной</w:t>
      </w:r>
      <w:r w:rsidRPr="005D783C">
        <w:rPr>
          <w:spacing w:val="-2"/>
        </w:rPr>
        <w:t>Европы.</w:t>
      </w:r>
    </w:p>
    <w:p w:rsidR="00C13122" w:rsidRPr="005D783C" w:rsidRDefault="006C0849" w:rsidP="00C22C65">
      <w:pPr>
        <w:pStyle w:val="a3"/>
        <w:ind w:right="700"/>
      </w:pPr>
      <w:r w:rsidRPr="005D783C">
        <w:t>Политико- и экономико-географическое положение Европы. Размеры территории и численность населения, доля в мировом населении</w:t>
      </w:r>
      <w:r w:rsidRPr="005D783C">
        <w:rPr>
          <w:i/>
        </w:rPr>
        <w:t xml:space="preserve">. </w:t>
      </w:r>
      <w:r w:rsidRPr="005D783C">
        <w:t>Большое значение выхода к морям Атлантического океана.</w:t>
      </w:r>
    </w:p>
    <w:p w:rsidR="00C13122" w:rsidRPr="005D783C" w:rsidRDefault="006C0849" w:rsidP="00C22C65">
      <w:pPr>
        <w:pStyle w:val="a3"/>
        <w:ind w:right="698"/>
      </w:pPr>
      <w:r w:rsidRPr="005D783C">
        <w:t>ПолитическаякартазарубежнойЕвропыпослеВтороймировойвойны;отражениенаней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C13122" w:rsidRPr="005D783C" w:rsidRDefault="006C0849" w:rsidP="00C22C65">
      <w:pPr>
        <w:pStyle w:val="a3"/>
        <w:ind w:right="697"/>
      </w:pPr>
      <w:r w:rsidRPr="005D783C">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85"/>
        </w:numPr>
        <w:tabs>
          <w:tab w:val="left" w:pos="1751"/>
        </w:tabs>
        <w:ind w:right="703" w:firstLine="710"/>
        <w:rPr>
          <w:sz w:val="24"/>
          <w:szCs w:val="24"/>
        </w:rPr>
      </w:pPr>
      <w:r w:rsidRPr="005D783C">
        <w:rPr>
          <w:sz w:val="24"/>
          <w:szCs w:val="24"/>
        </w:rPr>
        <w:t>Сравнительная характеристика региональных организаций зарубежной Европы (ЕС, ЕАСТ, Евратом, Европейское космическое агентство).</w:t>
      </w:r>
    </w:p>
    <w:p w:rsidR="00C13122" w:rsidRPr="005D783C" w:rsidRDefault="006C0849" w:rsidP="00C22C65">
      <w:pPr>
        <w:pStyle w:val="a3"/>
        <w:ind w:left="1424" w:firstLine="0"/>
      </w:pPr>
      <w:r w:rsidRPr="005D783C">
        <w:t>Тема2.Природныеусловияиресурсызарубежной</w:t>
      </w:r>
      <w:r w:rsidRPr="005D783C">
        <w:rPr>
          <w:spacing w:val="-2"/>
        </w:rPr>
        <w:t>Европы.</w:t>
      </w:r>
    </w:p>
    <w:p w:rsidR="00C13122" w:rsidRPr="005D783C" w:rsidRDefault="006C0849" w:rsidP="00C22C65">
      <w:pPr>
        <w:pStyle w:val="a3"/>
        <w:ind w:right="686"/>
      </w:pPr>
      <w:r w:rsidRPr="005D783C">
        <w:t>Разнообразиеприродныхусловийиресурсов взарубежнойЕвропе,их территориальные различия. Обеспеченность региона отдельными видами природных ресурсов. Природно- 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84"/>
        </w:numPr>
        <w:tabs>
          <w:tab w:val="left" w:pos="1742"/>
        </w:tabs>
        <w:ind w:right="693" w:firstLine="0"/>
        <w:rPr>
          <w:sz w:val="24"/>
          <w:szCs w:val="24"/>
        </w:rPr>
      </w:pPr>
      <w:r w:rsidRPr="005D783C">
        <w:rPr>
          <w:sz w:val="24"/>
          <w:szCs w:val="24"/>
        </w:rPr>
        <w:lastRenderedPageBreak/>
        <w:t>ОценкаобеспеченностиприроднымиресурсамисубрегионовзарубежнойЕвропы.2). Комплексная характеристика природно-ресурсного потенциала однойиз стран</w:t>
      </w:r>
    </w:p>
    <w:p w:rsidR="00C13122" w:rsidRPr="005D783C" w:rsidRDefault="006C0849" w:rsidP="00C22C65">
      <w:pPr>
        <w:pStyle w:val="a3"/>
        <w:ind w:firstLine="0"/>
        <w:jc w:val="left"/>
      </w:pPr>
      <w:r w:rsidRPr="005D783C">
        <w:t xml:space="preserve">зарубежнойЕвропы(по </w:t>
      </w:r>
      <w:r w:rsidRPr="005D783C">
        <w:rPr>
          <w:spacing w:val="-2"/>
        </w:rPr>
        <w:t>выбору).</w:t>
      </w:r>
    </w:p>
    <w:p w:rsidR="00C13122" w:rsidRPr="005D783C" w:rsidRDefault="006C0849" w:rsidP="00C22C65">
      <w:pPr>
        <w:pStyle w:val="a3"/>
        <w:ind w:left="1424" w:firstLine="0"/>
      </w:pPr>
      <w:r w:rsidRPr="005D783C">
        <w:t>Тема3.Населениезарубежной</w:t>
      </w:r>
      <w:r w:rsidRPr="005D783C">
        <w:rPr>
          <w:spacing w:val="-2"/>
        </w:rPr>
        <w:t>Европы.</w:t>
      </w:r>
    </w:p>
    <w:p w:rsidR="00C13122" w:rsidRPr="005D783C" w:rsidRDefault="006C0849" w:rsidP="00C22C65">
      <w:pPr>
        <w:pStyle w:val="a3"/>
        <w:ind w:right="690"/>
      </w:pPr>
      <w:r w:rsidRPr="005D783C">
        <w:t>Динамика населения региона в последние десятилетия. Национальный и религиозный состав, его изменения вотдельных странах вследствие миграций. Миграционный кризис 2010- 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демографическойполитикивстранахзарубежнойЕвропы.Особенностирасселениянаселения,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83"/>
        </w:numPr>
        <w:tabs>
          <w:tab w:val="left" w:pos="1746"/>
        </w:tabs>
        <w:ind w:left="1746" w:hanging="325"/>
        <w:rPr>
          <w:sz w:val="24"/>
          <w:szCs w:val="24"/>
        </w:rPr>
      </w:pPr>
      <w:r w:rsidRPr="005D783C">
        <w:rPr>
          <w:sz w:val="24"/>
          <w:szCs w:val="24"/>
        </w:rPr>
        <w:t>ГруппировкастранзарубежнойЕвропыпоэтническойструктуреих</w:t>
      </w:r>
      <w:r w:rsidRPr="005D783C">
        <w:rPr>
          <w:spacing w:val="-2"/>
          <w:sz w:val="24"/>
          <w:szCs w:val="24"/>
        </w:rPr>
        <w:t>населения.</w:t>
      </w:r>
    </w:p>
    <w:p w:rsidR="00C13122" w:rsidRPr="005D783C" w:rsidRDefault="006C0849" w:rsidP="00C22C65">
      <w:pPr>
        <w:pStyle w:val="a4"/>
        <w:numPr>
          <w:ilvl w:val="0"/>
          <w:numId w:val="83"/>
        </w:numPr>
        <w:tabs>
          <w:tab w:val="left" w:pos="1748"/>
        </w:tabs>
        <w:ind w:left="711" w:right="696" w:firstLine="710"/>
        <w:rPr>
          <w:sz w:val="24"/>
          <w:szCs w:val="24"/>
        </w:rPr>
      </w:pPr>
      <w:r w:rsidRPr="005D783C">
        <w:rPr>
          <w:sz w:val="24"/>
          <w:szCs w:val="24"/>
        </w:rPr>
        <w:t>Выявлениеосновных закономерностейрасселениянаселениязарубежной Европына основе анализа физической карты и тематических карт.</w:t>
      </w:r>
    </w:p>
    <w:p w:rsidR="00C13122" w:rsidRPr="005D783C" w:rsidRDefault="006C0849" w:rsidP="00C22C65">
      <w:pPr>
        <w:pStyle w:val="a3"/>
        <w:ind w:left="1424" w:firstLine="0"/>
      </w:pPr>
      <w:r w:rsidRPr="005D783C">
        <w:t>Тема4.Хозяйство зарубежной</w:t>
      </w:r>
      <w:r w:rsidRPr="005D783C">
        <w:rPr>
          <w:spacing w:val="-2"/>
        </w:rPr>
        <w:t>Европы.</w:t>
      </w:r>
    </w:p>
    <w:p w:rsidR="00C13122" w:rsidRPr="005D783C" w:rsidRDefault="006C0849" w:rsidP="00C22C65">
      <w:pPr>
        <w:pStyle w:val="a3"/>
        <w:ind w:right="704"/>
      </w:pPr>
      <w:r w:rsidRPr="005D783C">
        <w:t>Зарубежная Европа как одно из ядер мировой экономики. Высокие показатели экономическогоисоциальногоразвитиярегиона.Отраслеваяструктурахозяйства.Выдвижение наукоёмких отраслей промышленности, непроизводственной сферы хозяйства.</w:t>
      </w:r>
    </w:p>
    <w:p w:rsidR="00C13122" w:rsidRPr="005D783C" w:rsidRDefault="006C0849" w:rsidP="00C22C65">
      <w:pPr>
        <w:pStyle w:val="a3"/>
        <w:ind w:right="695"/>
      </w:pPr>
      <w:r w:rsidRPr="005D783C">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C13122" w:rsidRPr="005D783C" w:rsidRDefault="006C0849" w:rsidP="00C22C65">
      <w:pPr>
        <w:pStyle w:val="a3"/>
        <w:ind w:right="707"/>
      </w:pPr>
      <w:r w:rsidRPr="005D783C">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C13122" w:rsidRPr="005D783C" w:rsidRDefault="006C0849" w:rsidP="00C22C65">
      <w:pPr>
        <w:pStyle w:val="a3"/>
        <w:ind w:right="709"/>
      </w:pPr>
      <w:r w:rsidRPr="005D783C">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C13122" w:rsidRPr="005D783C" w:rsidRDefault="006C0849" w:rsidP="00C22C65">
      <w:pPr>
        <w:pStyle w:val="a3"/>
        <w:ind w:right="693"/>
      </w:pPr>
      <w:r w:rsidRPr="005D783C">
        <w:t>Выдающееся положение зарубежной Европы в мировой торговле, кредитно- финансовых, научных и других международных связях. Зарубежная Европа как ведущий туристский регион мира.</w:t>
      </w:r>
    </w:p>
    <w:p w:rsidR="00C13122" w:rsidRPr="005D783C" w:rsidRDefault="006C0849" w:rsidP="00C22C65">
      <w:pPr>
        <w:pStyle w:val="a3"/>
        <w:ind w:right="692"/>
      </w:pPr>
      <w:r w:rsidRPr="005D783C">
        <w:t>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w:t>
      </w:r>
    </w:p>
    <w:p w:rsidR="00C13122" w:rsidRPr="005D783C" w:rsidRDefault="006C0849" w:rsidP="00C22C65">
      <w:pPr>
        <w:pStyle w:val="a3"/>
        <w:ind w:left="1424" w:firstLine="0"/>
      </w:pPr>
      <w:r w:rsidRPr="005D783C">
        <w:t>Территориальнаяструктурахозяйстваиэкологическаяситуацияврегионе.</w:t>
      </w:r>
      <w:r w:rsidRPr="005D783C">
        <w:rPr>
          <w:spacing w:val="-2"/>
        </w:rPr>
        <w:t>Решение</w:t>
      </w:r>
    </w:p>
    <w:p w:rsidR="00C13122" w:rsidRPr="005D783C" w:rsidRDefault="006C0849" w:rsidP="00C22C65">
      <w:pPr>
        <w:pStyle w:val="a3"/>
        <w:ind w:firstLine="0"/>
        <w:jc w:val="left"/>
      </w:pPr>
      <w:r w:rsidRPr="005D783C">
        <w:t>экологическихпроблемнастрановом,субрегиональномирегиональном</w:t>
      </w:r>
      <w:r w:rsidRPr="005D783C">
        <w:rPr>
          <w:spacing w:val="-2"/>
        </w:rPr>
        <w:t>уровнях.</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82"/>
        </w:numPr>
        <w:tabs>
          <w:tab w:val="left" w:pos="1748"/>
        </w:tabs>
        <w:ind w:right="700" w:firstLine="710"/>
        <w:rPr>
          <w:sz w:val="24"/>
          <w:szCs w:val="24"/>
        </w:rPr>
      </w:pPr>
      <w:r w:rsidRPr="005D783C">
        <w:rPr>
          <w:sz w:val="24"/>
          <w:szCs w:val="24"/>
        </w:rPr>
        <w:t>Выделение отраслей специализации стран зарубежной Европы в международном разделении труда.</w:t>
      </w:r>
    </w:p>
    <w:p w:rsidR="00C13122" w:rsidRPr="005D783C" w:rsidRDefault="006C0849" w:rsidP="00C22C65">
      <w:pPr>
        <w:pStyle w:val="a4"/>
        <w:numPr>
          <w:ilvl w:val="0"/>
          <w:numId w:val="82"/>
        </w:numPr>
        <w:tabs>
          <w:tab w:val="left" w:pos="1746"/>
        </w:tabs>
        <w:ind w:left="1746" w:hanging="325"/>
        <w:rPr>
          <w:sz w:val="24"/>
          <w:szCs w:val="24"/>
        </w:rPr>
      </w:pPr>
      <w:r w:rsidRPr="005D783C">
        <w:rPr>
          <w:sz w:val="24"/>
          <w:szCs w:val="24"/>
        </w:rPr>
        <w:t>ХарактеристикакрупнейшихТНКстранзарубежной</w:t>
      </w:r>
      <w:r w:rsidRPr="005D783C">
        <w:rPr>
          <w:spacing w:val="-2"/>
          <w:sz w:val="24"/>
          <w:szCs w:val="24"/>
        </w:rPr>
        <w:t>Европы.</w:t>
      </w:r>
    </w:p>
    <w:p w:rsidR="00C13122" w:rsidRPr="005D783C" w:rsidRDefault="006C0849" w:rsidP="00C22C65">
      <w:pPr>
        <w:pStyle w:val="a4"/>
        <w:numPr>
          <w:ilvl w:val="0"/>
          <w:numId w:val="82"/>
        </w:numPr>
        <w:tabs>
          <w:tab w:val="left" w:pos="1748"/>
        </w:tabs>
        <w:ind w:right="702" w:firstLine="710"/>
        <w:rPr>
          <w:sz w:val="24"/>
          <w:szCs w:val="24"/>
        </w:rPr>
      </w:pPr>
      <w:r w:rsidRPr="005D783C">
        <w:rPr>
          <w:sz w:val="24"/>
          <w:szCs w:val="24"/>
        </w:rPr>
        <w:t>Комплексная характеристика одной из отраслей промышленности, сельского хозяйства, сектора услуг зарубежной Европы.</w:t>
      </w:r>
    </w:p>
    <w:p w:rsidR="00C13122" w:rsidRPr="005D783C" w:rsidRDefault="006C0849" w:rsidP="00C22C65">
      <w:pPr>
        <w:pStyle w:val="a3"/>
        <w:ind w:left="1424" w:firstLine="0"/>
      </w:pPr>
      <w:r w:rsidRPr="005D783C">
        <w:t>Тема5.</w:t>
      </w:r>
      <w:r w:rsidRPr="005D783C">
        <w:rPr>
          <w:spacing w:val="-2"/>
        </w:rPr>
        <w:t>Германия.</w:t>
      </w:r>
    </w:p>
    <w:p w:rsidR="00C13122" w:rsidRPr="005D783C" w:rsidRDefault="006C0849" w:rsidP="00C22C65">
      <w:pPr>
        <w:pStyle w:val="a3"/>
        <w:ind w:right="700"/>
      </w:pPr>
      <w:r w:rsidRPr="005D783C">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положениястраны.Западныеивосточные(бывшаяГДР)федеральныеземли.Формаправления и административно-территориального устройства.</w:t>
      </w:r>
    </w:p>
    <w:p w:rsidR="00C13122" w:rsidRPr="005D783C" w:rsidRDefault="006C0849" w:rsidP="00C22C65">
      <w:pPr>
        <w:pStyle w:val="a3"/>
        <w:ind w:right="697"/>
      </w:pPr>
      <w:r w:rsidRPr="005D783C">
        <w:t xml:space="preserve">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w:t>
      </w:r>
      <w:r w:rsidRPr="005D783C">
        <w:rPr>
          <w:spacing w:val="-2"/>
        </w:rPr>
        <w:t>природопользования.</w:t>
      </w:r>
    </w:p>
    <w:p w:rsidR="00C13122" w:rsidRPr="005D783C" w:rsidRDefault="006C0849" w:rsidP="00C22C65">
      <w:pPr>
        <w:pStyle w:val="a3"/>
        <w:ind w:right="704"/>
      </w:pPr>
      <w:r w:rsidRPr="005D783C">
        <w:lastRenderedPageBreak/>
        <w:t xml:space="preserve">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w:t>
      </w:r>
      <w:r w:rsidRPr="005D783C">
        <w:rPr>
          <w:spacing w:val="-2"/>
        </w:rPr>
        <w:t>страна.</w:t>
      </w:r>
    </w:p>
    <w:p w:rsidR="00C13122" w:rsidRPr="005D783C" w:rsidRDefault="006C0849" w:rsidP="00C22C65">
      <w:pPr>
        <w:pStyle w:val="a3"/>
        <w:ind w:right="688"/>
      </w:pPr>
      <w:r w:rsidRPr="005D783C">
        <w:t xml:space="preserve">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промышленности,втомчисленовыхнаукоёмкихотраслей.ПромышленныеифинансовыеТНК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внешнихэкономическихсвязейГермании,местовмеждународномгеографическомразделении </w:t>
      </w:r>
      <w:r w:rsidRPr="005D783C">
        <w:rPr>
          <w:spacing w:val="-2"/>
        </w:rPr>
        <w:t>труда.</w:t>
      </w:r>
    </w:p>
    <w:p w:rsidR="00C13122" w:rsidRPr="005D783C" w:rsidRDefault="006C0849" w:rsidP="00C22C65">
      <w:pPr>
        <w:pStyle w:val="a3"/>
        <w:tabs>
          <w:tab w:val="left" w:pos="9227"/>
        </w:tabs>
        <w:ind w:right="777"/>
        <w:jc w:val="left"/>
      </w:pPr>
      <w:r w:rsidRPr="005D783C">
        <w:t>Территориальнаяструктурахозяйства.Региональнаяполитика,меры</w:t>
      </w:r>
      <w:r w:rsidRPr="005D783C">
        <w:tab/>
        <w:t>поподъёму отстающих районов. Экономическое районирование Германии. Взаимоотношения с Россией.</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81"/>
        </w:numPr>
        <w:tabs>
          <w:tab w:val="left" w:pos="1743"/>
        </w:tabs>
        <w:ind w:left="1743" w:hanging="319"/>
        <w:rPr>
          <w:sz w:val="24"/>
          <w:szCs w:val="24"/>
        </w:rPr>
      </w:pPr>
      <w:r w:rsidRPr="005D783C">
        <w:rPr>
          <w:sz w:val="24"/>
          <w:szCs w:val="24"/>
        </w:rPr>
        <w:t>Комплекснаяхарактеристикафедеральныхземель</w:t>
      </w:r>
      <w:r w:rsidRPr="005D783C">
        <w:rPr>
          <w:spacing w:val="-2"/>
          <w:sz w:val="24"/>
          <w:szCs w:val="24"/>
        </w:rPr>
        <w:t>Германии.</w:t>
      </w:r>
    </w:p>
    <w:p w:rsidR="00C13122" w:rsidRPr="005D783C" w:rsidRDefault="006C0849" w:rsidP="00C22C65">
      <w:pPr>
        <w:pStyle w:val="a4"/>
        <w:numPr>
          <w:ilvl w:val="0"/>
          <w:numId w:val="81"/>
        </w:numPr>
        <w:tabs>
          <w:tab w:val="left" w:pos="1744"/>
        </w:tabs>
        <w:ind w:left="1424" w:right="4159" w:firstLine="0"/>
        <w:rPr>
          <w:sz w:val="24"/>
          <w:szCs w:val="24"/>
        </w:rPr>
      </w:pPr>
      <w:r w:rsidRPr="005D783C">
        <w:rPr>
          <w:sz w:val="24"/>
          <w:szCs w:val="24"/>
        </w:rPr>
        <w:t>АнализместаТНКГерманиивмировыхрейтингах. Тема 6. Франция.</w:t>
      </w:r>
    </w:p>
    <w:p w:rsidR="00C13122" w:rsidRPr="005D783C" w:rsidRDefault="006C0849" w:rsidP="00C22C65">
      <w:pPr>
        <w:pStyle w:val="a3"/>
        <w:ind w:left="749" w:right="695" w:firstLine="712"/>
        <w:jc w:val="right"/>
      </w:pPr>
      <w:r w:rsidRPr="005D783C">
        <w:t>Политико-иэкономико-географическоеположение.Франция–однаизведущихстранв европейской и мировой политике, экономике и культуре, ядерная держава, постоянный член СоветаБезопасностиООН.Формаправленияиадминистративно-территориальноеустройство. Разнообразиеприродныхусловийиресурсовстраны,иххозяйственнаяоценка.</w:t>
      </w:r>
    </w:p>
    <w:p w:rsidR="00C13122" w:rsidRPr="005D783C" w:rsidRDefault="006C0849" w:rsidP="00C22C65">
      <w:pPr>
        <w:pStyle w:val="a3"/>
        <w:ind w:right="705" w:firstLine="0"/>
      </w:pPr>
      <w:r w:rsidRPr="005D783C">
        <w:t xml:space="preserve">Природные предпосылки для развития сельского хозяйства, туризма и рекреации. Проблемы </w:t>
      </w:r>
      <w:r w:rsidRPr="005D783C">
        <w:rPr>
          <w:spacing w:val="-2"/>
        </w:rPr>
        <w:t>природопользования.</w:t>
      </w:r>
    </w:p>
    <w:p w:rsidR="00C13122" w:rsidRPr="005D783C" w:rsidRDefault="006C0849" w:rsidP="00C22C65">
      <w:pPr>
        <w:pStyle w:val="a3"/>
        <w:ind w:right="698"/>
      </w:pPr>
      <w:r w:rsidRPr="005D783C">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w:t>
      </w:r>
      <w:r w:rsidRPr="005D783C">
        <w:rPr>
          <w:spacing w:val="-2"/>
        </w:rPr>
        <w:t>урбанизация.</w:t>
      </w:r>
    </w:p>
    <w:p w:rsidR="00C13122" w:rsidRPr="005D783C" w:rsidRDefault="006C0849" w:rsidP="00C22C65">
      <w:pPr>
        <w:pStyle w:val="a3"/>
        <w:ind w:right="699"/>
      </w:pPr>
      <w:r w:rsidRPr="005D783C">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p>
    <w:p w:rsidR="00C13122" w:rsidRPr="005D783C" w:rsidRDefault="006C0849" w:rsidP="00C22C65">
      <w:pPr>
        <w:pStyle w:val="a3"/>
        <w:ind w:right="698"/>
      </w:pPr>
      <w:r w:rsidRPr="005D783C">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80"/>
        </w:numPr>
        <w:tabs>
          <w:tab w:val="left" w:pos="1742"/>
        </w:tabs>
        <w:ind w:left="1742" w:hanging="318"/>
        <w:rPr>
          <w:sz w:val="24"/>
          <w:szCs w:val="24"/>
        </w:rPr>
      </w:pPr>
      <w:r w:rsidRPr="005D783C">
        <w:rPr>
          <w:sz w:val="24"/>
          <w:szCs w:val="24"/>
        </w:rPr>
        <w:t>Выявлениеперспективразвитияотдельныхотраслейхозяйства</w:t>
      </w:r>
      <w:r w:rsidRPr="005D783C">
        <w:rPr>
          <w:spacing w:val="-2"/>
          <w:sz w:val="24"/>
          <w:szCs w:val="24"/>
        </w:rPr>
        <w:t>Франции.</w:t>
      </w:r>
    </w:p>
    <w:p w:rsidR="00C13122" w:rsidRPr="005D783C" w:rsidRDefault="006C0849" w:rsidP="00C22C65">
      <w:pPr>
        <w:pStyle w:val="a4"/>
        <w:numPr>
          <w:ilvl w:val="0"/>
          <w:numId w:val="80"/>
        </w:numPr>
        <w:tabs>
          <w:tab w:val="left" w:pos="1742"/>
        </w:tabs>
        <w:ind w:left="1424" w:right="2976" w:firstLine="0"/>
        <w:rPr>
          <w:sz w:val="24"/>
          <w:szCs w:val="24"/>
        </w:rPr>
      </w:pPr>
      <w:r w:rsidRPr="005D783C">
        <w:rPr>
          <w:sz w:val="24"/>
          <w:szCs w:val="24"/>
        </w:rPr>
        <w:t>РасчётдолиФранциивважнейшихобщемировыхпоказателях. Тема 7. Великобритания.</w:t>
      </w:r>
    </w:p>
    <w:p w:rsidR="00C13122" w:rsidRPr="005D783C" w:rsidRDefault="006C0849" w:rsidP="00C22C65">
      <w:pPr>
        <w:pStyle w:val="a3"/>
        <w:ind w:right="691"/>
      </w:pPr>
      <w:r w:rsidRPr="005D783C">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политикеикультуреЕвропыимира.Великобританияи возглавляемоееюСодружество.Состав территории Великобритании, национально-культурная самобытность её историко- географических частей. Форма правления и административно-территориальное устройство.</w:t>
      </w:r>
    </w:p>
    <w:p w:rsidR="00C13122" w:rsidRPr="005D783C" w:rsidRDefault="006C0849" w:rsidP="00C22C65">
      <w:pPr>
        <w:pStyle w:val="a3"/>
        <w:ind w:right="694"/>
      </w:pPr>
      <w:r w:rsidRPr="005D783C">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C13122" w:rsidRPr="005D783C" w:rsidRDefault="006C0849" w:rsidP="00C22C65">
      <w:pPr>
        <w:pStyle w:val="a3"/>
        <w:ind w:right="706"/>
      </w:pPr>
      <w:r w:rsidRPr="005D783C">
        <w:t xml:space="preserve">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w:t>
      </w:r>
      <w:r w:rsidRPr="005D783C">
        <w:lastRenderedPageBreak/>
        <w:t>сельского и городского расселения и урбанизация. Значение Лондона для Великобритании и в международной жизни.</w:t>
      </w:r>
    </w:p>
    <w:p w:rsidR="00C13122" w:rsidRPr="005D783C" w:rsidRDefault="006C0849" w:rsidP="00C22C65">
      <w:pPr>
        <w:pStyle w:val="a3"/>
        <w:ind w:right="693"/>
      </w:pPr>
      <w:r w:rsidRPr="005D783C">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5D783C">
        <w:rPr>
          <w:i/>
        </w:rPr>
        <w:t xml:space="preserve">. </w:t>
      </w:r>
      <w:r w:rsidRPr="005D783C">
        <w:t>Развитие и размещение отраслей непроизводственной сферы.Основныечертыгеографиинауки,образования,туризмаирекреации.Активноеучастие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9"/>
        </w:numPr>
        <w:tabs>
          <w:tab w:val="left" w:pos="1743"/>
        </w:tabs>
        <w:ind w:left="1743" w:hanging="319"/>
        <w:rPr>
          <w:sz w:val="24"/>
          <w:szCs w:val="24"/>
        </w:rPr>
      </w:pPr>
      <w:r w:rsidRPr="005D783C">
        <w:rPr>
          <w:sz w:val="24"/>
          <w:szCs w:val="24"/>
        </w:rPr>
        <w:t>Характеристикаструктурыидинамикиразвитияпромышленности</w:t>
      </w:r>
      <w:r w:rsidRPr="005D783C">
        <w:rPr>
          <w:spacing w:val="-2"/>
          <w:sz w:val="24"/>
          <w:szCs w:val="24"/>
        </w:rPr>
        <w:t>Великобритании.</w:t>
      </w:r>
    </w:p>
    <w:p w:rsidR="00C13122" w:rsidRPr="005D783C" w:rsidRDefault="006C0849" w:rsidP="00C22C65">
      <w:pPr>
        <w:pStyle w:val="a4"/>
        <w:numPr>
          <w:ilvl w:val="0"/>
          <w:numId w:val="79"/>
        </w:numPr>
        <w:tabs>
          <w:tab w:val="left" w:pos="1742"/>
        </w:tabs>
        <w:ind w:left="1424" w:right="1027" w:firstLine="0"/>
        <w:rPr>
          <w:sz w:val="24"/>
          <w:szCs w:val="24"/>
        </w:rPr>
      </w:pPr>
      <w:r w:rsidRPr="005D783C">
        <w:rPr>
          <w:sz w:val="24"/>
          <w:szCs w:val="24"/>
        </w:rPr>
        <w:t>ОпределениеспециализациикрупнейшихпромышленныхузловВеликобритании. Тема 8. Страны Южной Европы.</w:t>
      </w:r>
    </w:p>
    <w:p w:rsidR="00C13122" w:rsidRPr="005D783C" w:rsidRDefault="006C0849" w:rsidP="00C22C65">
      <w:pPr>
        <w:pStyle w:val="a3"/>
        <w:ind w:right="697"/>
      </w:pPr>
      <w:r w:rsidRPr="005D783C">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w:t>
      </w:r>
      <w:r w:rsidRPr="005D783C">
        <w:rPr>
          <w:spacing w:val="-2"/>
        </w:rPr>
        <w:t>цивилизации.</w:t>
      </w:r>
    </w:p>
    <w:p w:rsidR="00C13122" w:rsidRPr="005D783C" w:rsidRDefault="006C0849" w:rsidP="00C22C65">
      <w:pPr>
        <w:pStyle w:val="a3"/>
        <w:ind w:right="701" w:firstLine="712"/>
      </w:pPr>
      <w:r w:rsidRPr="005D783C">
        <w:t xml:space="preserve">Приморскоеположение,средиземноморскийклиматипреимущественногорныйрельеф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w:t>
      </w:r>
      <w:r w:rsidRPr="005D783C">
        <w:rPr>
          <w:spacing w:val="-2"/>
        </w:rPr>
        <w:t>туризма.</w:t>
      </w:r>
    </w:p>
    <w:p w:rsidR="00C13122" w:rsidRPr="005D783C" w:rsidRDefault="006C0849" w:rsidP="00C22C65">
      <w:pPr>
        <w:pStyle w:val="a3"/>
        <w:ind w:right="698"/>
      </w:pPr>
      <w:r w:rsidRPr="005D783C">
        <w:t>Сложность этнического состава. Демографическая ситуация: выравниваниедо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C13122" w:rsidRPr="005D783C" w:rsidRDefault="006C0849" w:rsidP="00C22C65">
      <w:pPr>
        <w:pStyle w:val="a3"/>
        <w:ind w:right="705"/>
      </w:pPr>
      <w:r w:rsidRPr="005D783C">
        <w:t>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морейи пляжей, задымлённость, ущерб от пожаров.</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8"/>
        </w:numPr>
        <w:tabs>
          <w:tab w:val="left" w:pos="1744"/>
        </w:tabs>
        <w:ind w:left="1744" w:hanging="320"/>
        <w:rPr>
          <w:sz w:val="24"/>
          <w:szCs w:val="24"/>
        </w:rPr>
      </w:pPr>
      <w:r w:rsidRPr="005D783C">
        <w:rPr>
          <w:sz w:val="24"/>
          <w:szCs w:val="24"/>
        </w:rPr>
        <w:t>Сравнительнаяэкономико-географическаяхарактеристикастранЮжной</w:t>
      </w:r>
      <w:r w:rsidRPr="005D783C">
        <w:rPr>
          <w:spacing w:val="-2"/>
          <w:sz w:val="24"/>
          <w:szCs w:val="24"/>
        </w:rPr>
        <w:t>Европы.</w:t>
      </w:r>
    </w:p>
    <w:p w:rsidR="00C13122" w:rsidRPr="005D783C" w:rsidRDefault="006C0849" w:rsidP="00C22C65">
      <w:pPr>
        <w:pStyle w:val="a4"/>
        <w:numPr>
          <w:ilvl w:val="0"/>
          <w:numId w:val="78"/>
        </w:numPr>
        <w:tabs>
          <w:tab w:val="left" w:pos="1747"/>
        </w:tabs>
        <w:ind w:left="1424" w:right="5044" w:firstLine="0"/>
        <w:rPr>
          <w:sz w:val="24"/>
          <w:szCs w:val="24"/>
        </w:rPr>
      </w:pPr>
      <w:r w:rsidRPr="005D783C">
        <w:rPr>
          <w:sz w:val="24"/>
          <w:szCs w:val="24"/>
        </w:rPr>
        <w:t>ХарактеристикакрупнейшихТНКИталии. Тема 9. Северная Европа.</w:t>
      </w:r>
    </w:p>
    <w:p w:rsidR="00C13122" w:rsidRPr="005D783C" w:rsidRDefault="006C0849" w:rsidP="00C22C65">
      <w:pPr>
        <w:pStyle w:val="a3"/>
        <w:ind w:right="701"/>
      </w:pPr>
      <w:r w:rsidRPr="005D783C">
        <w:t>Политико- и экономико-географическое положение. Состав субрегиона,его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w:t>
      </w:r>
    </w:p>
    <w:p w:rsidR="00C13122" w:rsidRPr="005D783C" w:rsidRDefault="006C0849" w:rsidP="00C22C65">
      <w:pPr>
        <w:pStyle w:val="a3"/>
        <w:ind w:right="705"/>
      </w:pPr>
      <w:r w:rsidRPr="005D783C">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C13122" w:rsidRPr="005D783C" w:rsidRDefault="006C0849" w:rsidP="00C22C65">
      <w:pPr>
        <w:pStyle w:val="a3"/>
        <w:ind w:right="695"/>
      </w:pPr>
      <w:r w:rsidRPr="005D783C">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C13122" w:rsidRPr="005D783C" w:rsidRDefault="006C0849" w:rsidP="00C22C65">
      <w:pPr>
        <w:pStyle w:val="a3"/>
        <w:ind w:right="707"/>
      </w:pPr>
      <w:r w:rsidRPr="005D783C">
        <w:t>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w:t>
      </w:r>
    </w:p>
    <w:p w:rsidR="00C13122" w:rsidRPr="005D783C" w:rsidRDefault="006C0849" w:rsidP="00C22C65">
      <w:pPr>
        <w:pStyle w:val="a3"/>
        <w:ind w:right="697"/>
      </w:pPr>
      <w:r w:rsidRPr="005D783C">
        <w:t>Особенностигеографиитранспортнойсистемысубрегиона,паромныепереправымежду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C13122" w:rsidRPr="005D783C" w:rsidRDefault="006C0849" w:rsidP="00C22C65">
      <w:pPr>
        <w:pStyle w:val="a3"/>
        <w:ind w:left="1424" w:firstLine="0"/>
        <w:jc w:val="left"/>
      </w:pPr>
      <w:r w:rsidRPr="005D783C">
        <w:lastRenderedPageBreak/>
        <w:t>Практические</w:t>
      </w:r>
      <w:r w:rsidRPr="005D783C">
        <w:rPr>
          <w:spacing w:val="-2"/>
        </w:rPr>
        <w:t>работы.</w:t>
      </w:r>
    </w:p>
    <w:p w:rsidR="00C13122" w:rsidRPr="005D783C" w:rsidRDefault="006C0849" w:rsidP="00C22C65">
      <w:pPr>
        <w:pStyle w:val="a4"/>
        <w:numPr>
          <w:ilvl w:val="0"/>
          <w:numId w:val="77"/>
        </w:numPr>
        <w:tabs>
          <w:tab w:val="left" w:pos="1744"/>
        </w:tabs>
        <w:ind w:left="1744" w:hanging="320"/>
        <w:rPr>
          <w:sz w:val="24"/>
          <w:szCs w:val="24"/>
        </w:rPr>
      </w:pPr>
      <w:r w:rsidRPr="005D783C">
        <w:rPr>
          <w:sz w:val="24"/>
          <w:szCs w:val="24"/>
        </w:rPr>
        <w:t>Сравнительнаяэкономико-географическаяхарактеристикастранСеверной</w:t>
      </w:r>
      <w:r w:rsidRPr="005D783C">
        <w:rPr>
          <w:spacing w:val="-2"/>
          <w:sz w:val="24"/>
          <w:szCs w:val="24"/>
        </w:rPr>
        <w:t>Европы.</w:t>
      </w:r>
    </w:p>
    <w:p w:rsidR="00C13122" w:rsidRPr="005D783C" w:rsidRDefault="006C0849" w:rsidP="00C22C65">
      <w:pPr>
        <w:pStyle w:val="a4"/>
        <w:numPr>
          <w:ilvl w:val="0"/>
          <w:numId w:val="77"/>
        </w:numPr>
        <w:tabs>
          <w:tab w:val="left" w:pos="1747"/>
        </w:tabs>
        <w:ind w:left="1747" w:hanging="323"/>
        <w:rPr>
          <w:sz w:val="24"/>
          <w:szCs w:val="24"/>
        </w:rPr>
      </w:pPr>
      <w:r w:rsidRPr="005D783C">
        <w:rPr>
          <w:sz w:val="24"/>
          <w:szCs w:val="24"/>
        </w:rPr>
        <w:t>ХарактеристикакрупнейшихТНКСеверной</w:t>
      </w:r>
      <w:r w:rsidRPr="005D783C">
        <w:rPr>
          <w:spacing w:val="-2"/>
          <w:sz w:val="24"/>
          <w:szCs w:val="24"/>
        </w:rPr>
        <w:t>Европы.</w:t>
      </w:r>
    </w:p>
    <w:p w:rsidR="00C13122" w:rsidRPr="005D783C" w:rsidRDefault="006C0849" w:rsidP="00C22C65">
      <w:pPr>
        <w:pStyle w:val="a4"/>
        <w:numPr>
          <w:ilvl w:val="0"/>
          <w:numId w:val="77"/>
        </w:numPr>
        <w:tabs>
          <w:tab w:val="left" w:pos="1741"/>
        </w:tabs>
        <w:ind w:left="711" w:right="733" w:firstLine="712"/>
        <w:rPr>
          <w:sz w:val="24"/>
          <w:szCs w:val="24"/>
        </w:rPr>
      </w:pPr>
      <w:r w:rsidRPr="005D783C">
        <w:rPr>
          <w:sz w:val="24"/>
          <w:szCs w:val="24"/>
        </w:rPr>
        <w:t>АнализтерриториальнойструктурыхозяйстваСевернойЕвропы,выявлениегородов – фокусов развития для районов нового освоения.</w:t>
      </w:r>
    </w:p>
    <w:p w:rsidR="00C13122" w:rsidRPr="005D783C" w:rsidRDefault="006C0849" w:rsidP="00C22C65">
      <w:pPr>
        <w:pStyle w:val="a3"/>
        <w:ind w:left="1424" w:firstLine="0"/>
      </w:pPr>
      <w:r w:rsidRPr="005D783C">
        <w:t>Тема10.Восточная</w:t>
      </w:r>
      <w:r w:rsidRPr="005D783C">
        <w:rPr>
          <w:spacing w:val="-2"/>
        </w:rPr>
        <w:t>Европа.</w:t>
      </w:r>
    </w:p>
    <w:p w:rsidR="00C13122" w:rsidRPr="005D783C" w:rsidRDefault="006C0849" w:rsidP="00C22C65">
      <w:pPr>
        <w:pStyle w:val="a3"/>
        <w:ind w:right="692"/>
      </w:pPr>
      <w:r w:rsidRPr="005D783C">
        <w:t>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w:t>
      </w:r>
    </w:p>
    <w:p w:rsidR="00C13122" w:rsidRPr="005D783C" w:rsidRDefault="006C0849" w:rsidP="00C22C65">
      <w:pPr>
        <w:pStyle w:val="a3"/>
        <w:ind w:right="694"/>
      </w:pPr>
      <w:r w:rsidRPr="005D783C">
        <w:t>Общая оценка природно-ресурсного потенциала для развития промышленности, сельского хозяйства, транспорта, туризма и рекреации. Основныечерты размещения полезных ископаемых,их главныетерриториальныесочетания.Земельные,водныеиагроклиматические ресурсы. Проблемы природопользования.</w:t>
      </w:r>
    </w:p>
    <w:p w:rsidR="00C13122" w:rsidRPr="005D783C" w:rsidRDefault="006C0849" w:rsidP="00C22C65">
      <w:pPr>
        <w:pStyle w:val="a3"/>
        <w:ind w:right="690"/>
      </w:pPr>
      <w:r w:rsidRPr="005D783C">
        <w:t>Демографическаяситуация.Характердемографическогопереходавстранахсубрегиона.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населения,основныеязыкииязыковыегруппы.ОсобенностиразмещениянаселенияВосточной</w:t>
      </w:r>
    </w:p>
    <w:p w:rsidR="00C13122" w:rsidRPr="005D783C" w:rsidRDefault="006C0849" w:rsidP="00C22C65">
      <w:pPr>
        <w:pStyle w:val="a3"/>
        <w:ind w:firstLine="0"/>
      </w:pPr>
      <w:r w:rsidRPr="005D783C">
        <w:t>Европы.Масштабыихарактер</w:t>
      </w:r>
      <w:r w:rsidRPr="005D783C">
        <w:rPr>
          <w:spacing w:val="-2"/>
        </w:rPr>
        <w:t>урбанизации.</w:t>
      </w:r>
    </w:p>
    <w:p w:rsidR="00C13122" w:rsidRPr="005D783C" w:rsidRDefault="006C0849" w:rsidP="00C22C65">
      <w:pPr>
        <w:pStyle w:val="a3"/>
        <w:ind w:right="696"/>
      </w:pPr>
      <w:r w:rsidRPr="005D783C">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основныесоциально-географическиетипы.Характерныечертыразвитиятранспортнойсети,её структурные и географические особенности. Главные туристско-рекреационные районы и их типы. Примеры высокоразвитыхи депрессивных районов.</w:t>
      </w:r>
    </w:p>
    <w:p w:rsidR="00C13122" w:rsidRPr="005D783C" w:rsidRDefault="006C0849" w:rsidP="00C22C65">
      <w:pPr>
        <w:pStyle w:val="a3"/>
        <w:ind w:right="700"/>
      </w:pPr>
      <w:r w:rsidRPr="005D783C">
        <w:t xml:space="preserve">Влияниепроизводственнойинепроизводственнойдеятельностинаокружающуюсреду.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w:t>
      </w:r>
      <w:r w:rsidRPr="005D783C">
        <w:rPr>
          <w:spacing w:val="-2"/>
        </w:rPr>
        <w:t>Россией.</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6"/>
        </w:numPr>
        <w:tabs>
          <w:tab w:val="left" w:pos="1744"/>
        </w:tabs>
        <w:ind w:left="1744" w:hanging="320"/>
        <w:rPr>
          <w:sz w:val="24"/>
          <w:szCs w:val="24"/>
        </w:rPr>
      </w:pPr>
      <w:r w:rsidRPr="005D783C">
        <w:rPr>
          <w:sz w:val="24"/>
          <w:szCs w:val="24"/>
        </w:rPr>
        <w:t>Сравнительнаяэкономико-географическаяхарактеристикастранВосточной</w:t>
      </w:r>
      <w:r w:rsidRPr="005D783C">
        <w:rPr>
          <w:spacing w:val="-2"/>
          <w:sz w:val="24"/>
          <w:szCs w:val="24"/>
        </w:rPr>
        <w:t>Европы.</w:t>
      </w:r>
    </w:p>
    <w:p w:rsidR="00C13122" w:rsidRPr="005D783C" w:rsidRDefault="006C0849" w:rsidP="00C22C65">
      <w:pPr>
        <w:pStyle w:val="a4"/>
        <w:numPr>
          <w:ilvl w:val="0"/>
          <w:numId w:val="76"/>
        </w:numPr>
        <w:tabs>
          <w:tab w:val="left" w:pos="1738"/>
        </w:tabs>
        <w:ind w:left="711" w:right="1095" w:firstLine="712"/>
        <w:rPr>
          <w:sz w:val="24"/>
          <w:szCs w:val="24"/>
        </w:rPr>
      </w:pPr>
      <w:r w:rsidRPr="005D783C">
        <w:rPr>
          <w:sz w:val="24"/>
          <w:szCs w:val="24"/>
        </w:rPr>
        <w:t>Расчётконтрастов в социально-экономических показателяхмежду столичными районами и периферией стран Восточной Европы.</w:t>
      </w:r>
    </w:p>
    <w:p w:rsidR="00C13122" w:rsidRPr="005D783C" w:rsidRDefault="006C0849" w:rsidP="00C22C65">
      <w:pPr>
        <w:pStyle w:val="a3"/>
        <w:ind w:left="1424" w:firstLine="0"/>
        <w:jc w:val="left"/>
      </w:pPr>
      <w:r w:rsidRPr="005D783C">
        <w:t>Раздел8.Северная</w:t>
      </w:r>
      <w:r w:rsidRPr="005D783C">
        <w:rPr>
          <w:spacing w:val="-2"/>
        </w:rPr>
        <w:t>Америка.</w:t>
      </w:r>
    </w:p>
    <w:p w:rsidR="00C13122" w:rsidRPr="005D783C" w:rsidRDefault="006C0849" w:rsidP="00C22C65">
      <w:pPr>
        <w:pStyle w:val="a3"/>
        <w:tabs>
          <w:tab w:val="left" w:pos="2143"/>
          <w:tab w:val="left" w:pos="2537"/>
          <w:tab w:val="left" w:pos="3841"/>
          <w:tab w:val="left" w:pos="4181"/>
          <w:tab w:val="left" w:pos="7186"/>
          <w:tab w:val="left" w:pos="8522"/>
          <w:tab w:val="left" w:pos="9309"/>
          <w:tab w:val="left" w:pos="9649"/>
        </w:tabs>
        <w:ind w:right="700" w:firstLine="712"/>
        <w:jc w:val="right"/>
      </w:pPr>
      <w:r w:rsidRPr="005D783C">
        <w:rPr>
          <w:spacing w:val="-4"/>
        </w:rPr>
        <w:t>Тема</w:t>
      </w:r>
      <w:r w:rsidRPr="005D783C">
        <w:tab/>
      </w:r>
      <w:r w:rsidRPr="005D783C">
        <w:rPr>
          <w:spacing w:val="-6"/>
        </w:rPr>
        <w:t>1.</w:t>
      </w:r>
      <w:r w:rsidRPr="005D783C">
        <w:tab/>
      </w:r>
      <w:r w:rsidRPr="005D783C">
        <w:rPr>
          <w:spacing w:val="-2"/>
        </w:rPr>
        <w:t>Политико-</w:t>
      </w:r>
      <w:r w:rsidRPr="005D783C">
        <w:tab/>
      </w:r>
      <w:r w:rsidRPr="005D783C">
        <w:rPr>
          <w:spacing w:val="-10"/>
        </w:rPr>
        <w:t>и</w:t>
      </w:r>
      <w:r w:rsidRPr="005D783C">
        <w:tab/>
      </w:r>
      <w:r w:rsidRPr="005D783C">
        <w:rPr>
          <w:spacing w:val="-2"/>
        </w:rPr>
        <w:t>экономико-географическое</w:t>
      </w:r>
      <w:r w:rsidRPr="005D783C">
        <w:tab/>
      </w:r>
      <w:r w:rsidRPr="005D783C">
        <w:rPr>
          <w:spacing w:val="-2"/>
        </w:rPr>
        <w:t>положение</w:t>
      </w:r>
      <w:r w:rsidRPr="005D783C">
        <w:tab/>
      </w:r>
      <w:r w:rsidRPr="005D783C">
        <w:rPr>
          <w:spacing w:val="-4"/>
        </w:rPr>
        <w:t>США</w:t>
      </w:r>
      <w:r w:rsidRPr="005D783C">
        <w:tab/>
      </w:r>
      <w:r w:rsidRPr="005D783C">
        <w:rPr>
          <w:spacing w:val="-10"/>
        </w:rPr>
        <w:t>и</w:t>
      </w:r>
      <w:r w:rsidRPr="005D783C">
        <w:tab/>
      </w:r>
      <w:r w:rsidRPr="005D783C">
        <w:rPr>
          <w:spacing w:val="-2"/>
        </w:rPr>
        <w:t xml:space="preserve">Канады. </w:t>
      </w:r>
      <w:r w:rsidRPr="005D783C">
        <w:t>Североамериканский регион: географические, исторические, культурные, социальные, этническиеиполитико-экономическиеоснованияеговыделения.СевернаяАмерикакак</w:t>
      </w:r>
      <w:r w:rsidRPr="005D783C">
        <w:rPr>
          <w:spacing w:val="-4"/>
        </w:rPr>
        <w:t>один</w:t>
      </w:r>
    </w:p>
    <w:p w:rsidR="00C13122" w:rsidRPr="005D783C" w:rsidRDefault="006C0849" w:rsidP="00C22C65">
      <w:pPr>
        <w:pStyle w:val="a3"/>
        <w:ind w:firstLine="0"/>
      </w:pPr>
      <w:r w:rsidRPr="005D783C">
        <w:t>изтрёхважнейшихцентровсовременногоэкономического</w:t>
      </w:r>
      <w:r w:rsidRPr="005D783C">
        <w:rPr>
          <w:spacing w:val="-2"/>
        </w:rPr>
        <w:t>развития.</w:t>
      </w:r>
    </w:p>
    <w:p w:rsidR="00C13122" w:rsidRPr="005D783C" w:rsidRDefault="006C0849" w:rsidP="00C22C65">
      <w:pPr>
        <w:pStyle w:val="a3"/>
        <w:ind w:right="701"/>
      </w:pPr>
      <w:r w:rsidRPr="005D783C">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C13122" w:rsidRPr="005D783C" w:rsidRDefault="006C0849" w:rsidP="00C22C65">
      <w:pPr>
        <w:pStyle w:val="a3"/>
        <w:ind w:right="690"/>
      </w:pPr>
      <w:r w:rsidRPr="005D783C">
        <w:t>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w:t>
      </w:r>
    </w:p>
    <w:p w:rsidR="00C13122" w:rsidRPr="005D783C" w:rsidRDefault="006C0849" w:rsidP="00C22C65">
      <w:pPr>
        <w:pStyle w:val="a3"/>
        <w:ind w:right="698"/>
      </w:pPr>
      <w:r w:rsidRPr="005D783C">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5"/>
        </w:numPr>
        <w:tabs>
          <w:tab w:val="left" w:pos="1748"/>
        </w:tabs>
        <w:ind w:right="699" w:firstLine="710"/>
        <w:rPr>
          <w:sz w:val="24"/>
          <w:szCs w:val="24"/>
        </w:rPr>
      </w:pPr>
      <w:r w:rsidRPr="005D783C">
        <w:rPr>
          <w:sz w:val="24"/>
          <w:szCs w:val="24"/>
        </w:rPr>
        <w:t xml:space="preserve">Определение штатов США с наиболее благоприятным экономико-географическим </w:t>
      </w:r>
      <w:r w:rsidRPr="005D783C">
        <w:rPr>
          <w:spacing w:val="-2"/>
          <w:sz w:val="24"/>
          <w:szCs w:val="24"/>
        </w:rPr>
        <w:t>положением.</w:t>
      </w:r>
    </w:p>
    <w:p w:rsidR="00C13122" w:rsidRPr="005D783C" w:rsidRDefault="006C0849" w:rsidP="00C22C65">
      <w:pPr>
        <w:pStyle w:val="a4"/>
        <w:numPr>
          <w:ilvl w:val="0"/>
          <w:numId w:val="75"/>
        </w:numPr>
        <w:tabs>
          <w:tab w:val="left" w:pos="1749"/>
        </w:tabs>
        <w:ind w:left="1424" w:right="1381" w:firstLine="0"/>
        <w:rPr>
          <w:sz w:val="24"/>
          <w:szCs w:val="24"/>
        </w:rPr>
      </w:pPr>
      <w:r w:rsidRPr="005D783C">
        <w:rPr>
          <w:sz w:val="24"/>
          <w:szCs w:val="24"/>
        </w:rPr>
        <w:t xml:space="preserve">Комплекснаяхарактеристикаэкономико-географическогоположенияКанады. </w:t>
      </w:r>
      <w:r w:rsidRPr="005D783C">
        <w:rPr>
          <w:sz w:val="24"/>
          <w:szCs w:val="24"/>
        </w:rPr>
        <w:lastRenderedPageBreak/>
        <w:t>Тема 2. Природно-ресурсный потенциал США.</w:t>
      </w:r>
    </w:p>
    <w:p w:rsidR="00C13122" w:rsidRPr="005D783C" w:rsidRDefault="006C0849" w:rsidP="00C22C65">
      <w:pPr>
        <w:pStyle w:val="a3"/>
        <w:ind w:left="1424" w:firstLine="0"/>
        <w:jc w:val="left"/>
      </w:pPr>
      <w:r w:rsidRPr="005D783C">
        <w:t>Природно-ресурсныйпотенциалСША,егорольвстановлениихозяйства</w:t>
      </w:r>
      <w:r w:rsidRPr="005D783C">
        <w:rPr>
          <w:spacing w:val="-2"/>
        </w:rPr>
        <w:t>страны,</w:t>
      </w:r>
    </w:p>
    <w:p w:rsidR="00C13122" w:rsidRPr="005D783C" w:rsidRDefault="006C0849" w:rsidP="00C22C65">
      <w:pPr>
        <w:pStyle w:val="a3"/>
        <w:ind w:right="702" w:firstLine="0"/>
      </w:pPr>
      <w:r w:rsidRPr="005D783C">
        <w:t>современные проблемы его использования. Приоритетное направление решения энергетической проблемы в США – «сланцевая революция», её успехи и неудачи.</w:t>
      </w:r>
    </w:p>
    <w:p w:rsidR="00C13122" w:rsidRPr="005D783C" w:rsidRDefault="006C0849" w:rsidP="00C22C65">
      <w:pPr>
        <w:pStyle w:val="a3"/>
        <w:ind w:right="695"/>
      </w:pPr>
      <w:r w:rsidRPr="005D783C">
        <w:t xml:space="preserve">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 Рекреационные ресурсы США. Природно-ресурсные районы </w:t>
      </w:r>
      <w:r w:rsidRPr="005D783C">
        <w:rPr>
          <w:spacing w:val="-4"/>
        </w:rPr>
        <w:t>США.</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4"/>
        </w:numPr>
        <w:tabs>
          <w:tab w:val="left" w:pos="1748"/>
        </w:tabs>
        <w:ind w:right="710" w:firstLine="710"/>
        <w:rPr>
          <w:sz w:val="24"/>
          <w:szCs w:val="24"/>
        </w:rPr>
      </w:pPr>
      <w:r w:rsidRPr="005D783C">
        <w:rPr>
          <w:sz w:val="24"/>
          <w:szCs w:val="24"/>
        </w:rPr>
        <w:t xml:space="preserve">Хозяйственная оценка природных условий и ресурсов США по отдельным районам </w:t>
      </w:r>
      <w:r w:rsidRPr="005D783C">
        <w:rPr>
          <w:spacing w:val="-2"/>
          <w:sz w:val="24"/>
          <w:szCs w:val="24"/>
        </w:rPr>
        <w:t>страны.</w:t>
      </w:r>
    </w:p>
    <w:p w:rsidR="00C13122" w:rsidRPr="005D783C" w:rsidRDefault="006C0849" w:rsidP="00C22C65">
      <w:pPr>
        <w:pStyle w:val="a4"/>
        <w:numPr>
          <w:ilvl w:val="0"/>
          <w:numId w:val="74"/>
        </w:numPr>
        <w:tabs>
          <w:tab w:val="left" w:pos="1749"/>
        </w:tabs>
        <w:ind w:left="1424" w:right="1357" w:firstLine="0"/>
        <w:rPr>
          <w:sz w:val="24"/>
          <w:szCs w:val="24"/>
        </w:rPr>
      </w:pPr>
      <w:r w:rsidRPr="005D783C">
        <w:rPr>
          <w:sz w:val="24"/>
          <w:szCs w:val="24"/>
        </w:rPr>
        <w:t>Выявлениеоптимальныхсочетанийприродныхресурсов натерриторииСША. Тема 3. Население США.</w:t>
      </w:r>
    </w:p>
    <w:p w:rsidR="00C13122" w:rsidRPr="005D783C" w:rsidRDefault="006C0849" w:rsidP="00C22C65">
      <w:pPr>
        <w:pStyle w:val="a3"/>
        <w:ind w:right="693"/>
      </w:pPr>
      <w:r w:rsidRPr="005D783C">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 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3"/>
        </w:numPr>
        <w:tabs>
          <w:tab w:val="left" w:pos="1746"/>
        </w:tabs>
        <w:ind w:left="1746" w:hanging="325"/>
        <w:rPr>
          <w:sz w:val="24"/>
          <w:szCs w:val="24"/>
        </w:rPr>
      </w:pPr>
      <w:r w:rsidRPr="005D783C">
        <w:rPr>
          <w:sz w:val="24"/>
          <w:szCs w:val="24"/>
        </w:rPr>
        <w:t>Характеристикаотдельныхрасовыхиэтническихгруппнаселения</w:t>
      </w:r>
      <w:r w:rsidRPr="005D783C">
        <w:rPr>
          <w:spacing w:val="-4"/>
          <w:sz w:val="24"/>
          <w:szCs w:val="24"/>
        </w:rPr>
        <w:t>США.</w:t>
      </w:r>
    </w:p>
    <w:p w:rsidR="00C13122" w:rsidRPr="005D783C" w:rsidRDefault="006C0849" w:rsidP="00C22C65">
      <w:pPr>
        <w:pStyle w:val="a4"/>
        <w:numPr>
          <w:ilvl w:val="0"/>
          <w:numId w:val="73"/>
        </w:numPr>
        <w:tabs>
          <w:tab w:val="left" w:pos="1749"/>
        </w:tabs>
        <w:ind w:left="1424" w:right="1328" w:firstLine="0"/>
        <w:rPr>
          <w:sz w:val="24"/>
          <w:szCs w:val="24"/>
        </w:rPr>
      </w:pPr>
      <w:r w:rsidRPr="005D783C">
        <w:rPr>
          <w:sz w:val="24"/>
          <w:szCs w:val="24"/>
        </w:rPr>
        <w:t>Анализразмещениякрупнейшихгородскихагломерацийпотерритории США. Тема 4. Хозяйство США.</w:t>
      </w:r>
    </w:p>
    <w:p w:rsidR="00C13122" w:rsidRPr="005D783C" w:rsidRDefault="006C0849" w:rsidP="00C22C65">
      <w:pPr>
        <w:pStyle w:val="a3"/>
        <w:ind w:right="716"/>
      </w:pPr>
      <w:r w:rsidRPr="005D783C">
        <w:t>Место США в мировой экономике. Макроэкономические показатели развития США и их динамика.</w:t>
      </w:r>
    </w:p>
    <w:p w:rsidR="00C13122" w:rsidRPr="005D783C" w:rsidRDefault="006C0849" w:rsidP="00C22C65">
      <w:pPr>
        <w:pStyle w:val="a3"/>
        <w:ind w:right="697"/>
      </w:pPr>
      <w:r w:rsidRPr="005D783C">
        <w:t>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w:t>
      </w:r>
    </w:p>
    <w:p w:rsidR="00C13122" w:rsidRPr="005D783C" w:rsidRDefault="006C0849" w:rsidP="00C22C65">
      <w:pPr>
        <w:pStyle w:val="a3"/>
        <w:ind w:right="706"/>
      </w:pPr>
      <w:r w:rsidRPr="005D783C">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экономике.ВысокотоварноеимеханизированноесельскоехозяйствоСША.Принципы</w:t>
      </w:r>
    </w:p>
    <w:p w:rsidR="00C13122" w:rsidRPr="005D783C" w:rsidRDefault="006C0849" w:rsidP="00C22C65">
      <w:pPr>
        <w:pStyle w:val="a3"/>
        <w:ind w:right="699" w:firstLine="0"/>
      </w:pPr>
      <w:r w:rsidRPr="005D783C">
        <w:t xml:space="preserve">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w:t>
      </w:r>
      <w:r w:rsidRPr="005D783C">
        <w:rPr>
          <w:spacing w:val="-2"/>
        </w:rPr>
        <w:t>Рыболовство.</w:t>
      </w:r>
    </w:p>
    <w:p w:rsidR="00C13122" w:rsidRPr="005D783C" w:rsidRDefault="006C0849" w:rsidP="00C22C65">
      <w:pPr>
        <w:pStyle w:val="a3"/>
        <w:ind w:right="699"/>
      </w:pPr>
      <w:r w:rsidRPr="005D783C">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C13122" w:rsidRPr="005D783C" w:rsidRDefault="006C0849" w:rsidP="00C22C65">
      <w:pPr>
        <w:pStyle w:val="a3"/>
        <w:ind w:right="696"/>
      </w:pPr>
      <w:r w:rsidRPr="005D783C">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нефтеперерабатывающей,электроэнергетики,чёрнойицветнойметаллургии,машиностроения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C13122" w:rsidRPr="005D783C" w:rsidRDefault="006C0849" w:rsidP="00C22C65">
      <w:pPr>
        <w:pStyle w:val="a3"/>
        <w:ind w:right="702"/>
      </w:pPr>
      <w:r w:rsidRPr="005D783C">
        <w:t xml:space="preserve">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w:t>
      </w:r>
      <w:r w:rsidRPr="005D783C">
        <w:lastRenderedPageBreak/>
        <w:t>речных и морских путей. Воздушный транспорт США: ведущие аэропорты, авиакомпании, направления авиаперевозок.</w:t>
      </w:r>
    </w:p>
    <w:p w:rsidR="00C13122" w:rsidRPr="005D783C" w:rsidRDefault="006C0849" w:rsidP="00C22C65">
      <w:pPr>
        <w:pStyle w:val="a3"/>
        <w:ind w:right="694"/>
      </w:pPr>
      <w:r w:rsidRPr="005D783C">
        <w:t>Сектор финансовых услуг США. Внешняя торговля США, место страныв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C13122" w:rsidRPr="005D783C" w:rsidRDefault="006C0849" w:rsidP="00C22C65">
      <w:pPr>
        <w:pStyle w:val="a3"/>
        <w:ind w:right="702"/>
      </w:pPr>
      <w:r w:rsidRPr="005D783C">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p>
    <w:p w:rsidR="00C13122" w:rsidRPr="005D783C" w:rsidRDefault="006C0849" w:rsidP="00C22C65">
      <w:pPr>
        <w:pStyle w:val="a3"/>
        <w:ind w:right="694"/>
      </w:pPr>
      <w:r w:rsidRPr="005D783C">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2"/>
        </w:numPr>
        <w:tabs>
          <w:tab w:val="left" w:pos="1748"/>
        </w:tabs>
        <w:ind w:right="711" w:firstLine="710"/>
        <w:rPr>
          <w:sz w:val="24"/>
          <w:szCs w:val="24"/>
        </w:rPr>
      </w:pPr>
      <w:r w:rsidRPr="005D783C">
        <w:rPr>
          <w:sz w:val="24"/>
          <w:szCs w:val="24"/>
        </w:rPr>
        <w:t>Характеристика отдельных отраслей обрабатывающей промышленности США по материалам учебной литературы и Интернета.</w:t>
      </w:r>
    </w:p>
    <w:p w:rsidR="00C13122" w:rsidRPr="005D783C" w:rsidRDefault="006C0849" w:rsidP="00C22C65">
      <w:pPr>
        <w:pStyle w:val="a4"/>
        <w:numPr>
          <w:ilvl w:val="0"/>
          <w:numId w:val="72"/>
        </w:numPr>
        <w:tabs>
          <w:tab w:val="left" w:pos="1748"/>
        </w:tabs>
        <w:ind w:right="685" w:firstLine="710"/>
        <w:rPr>
          <w:sz w:val="24"/>
          <w:szCs w:val="24"/>
        </w:rPr>
      </w:pPr>
      <w:r w:rsidRPr="005D783C">
        <w:rPr>
          <w:sz w:val="24"/>
          <w:szCs w:val="24"/>
        </w:rPr>
        <w:t xml:space="preserve">Экономико-географическая характеристика одного из штатов США (по выбору </w:t>
      </w:r>
      <w:r w:rsidRPr="005D783C">
        <w:rPr>
          <w:spacing w:val="-2"/>
          <w:sz w:val="24"/>
          <w:szCs w:val="24"/>
        </w:rPr>
        <w:t>учащегося).</w:t>
      </w:r>
    </w:p>
    <w:p w:rsidR="00C13122" w:rsidRPr="005D783C" w:rsidRDefault="006C0849" w:rsidP="00C22C65">
      <w:pPr>
        <w:pStyle w:val="a4"/>
        <w:numPr>
          <w:ilvl w:val="0"/>
          <w:numId w:val="72"/>
        </w:numPr>
        <w:tabs>
          <w:tab w:val="left" w:pos="1744"/>
        </w:tabs>
        <w:ind w:left="1424" w:right="2002" w:firstLine="0"/>
        <w:rPr>
          <w:b/>
          <w:sz w:val="24"/>
          <w:szCs w:val="24"/>
        </w:rPr>
      </w:pPr>
      <w:r w:rsidRPr="005D783C">
        <w:rPr>
          <w:sz w:val="24"/>
          <w:szCs w:val="24"/>
        </w:rPr>
        <w:t>РасчётдолиСШАвобщемировыхпоказателяхрядаотраслейхозяйства. Тема 5. Экономические районы США</w:t>
      </w:r>
      <w:r w:rsidRPr="005D783C">
        <w:rPr>
          <w:b/>
          <w:sz w:val="24"/>
          <w:szCs w:val="24"/>
        </w:rPr>
        <w:t>.</w:t>
      </w:r>
    </w:p>
    <w:p w:rsidR="00C13122" w:rsidRPr="005D783C" w:rsidRDefault="006C0849" w:rsidP="00C22C65">
      <w:pPr>
        <w:pStyle w:val="a3"/>
        <w:ind w:right="697"/>
      </w:pPr>
      <w:r w:rsidRPr="005D783C">
        <w:t>Полицентричность территориальной структуры хозяйства США. Экономическое районирование США: Северо-Восток, Средний Запад, Юг, Запад.</w:t>
      </w:r>
    </w:p>
    <w:p w:rsidR="00C13122" w:rsidRPr="005D783C" w:rsidRDefault="006C0849" w:rsidP="00C22C65">
      <w:pPr>
        <w:pStyle w:val="a3"/>
        <w:ind w:right="698"/>
      </w:pPr>
      <w:r w:rsidRPr="005D783C">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C13122" w:rsidRPr="005D783C" w:rsidRDefault="006C0849" w:rsidP="00C22C65">
      <w:pPr>
        <w:pStyle w:val="a3"/>
        <w:ind w:right="694" w:firstLine="775"/>
      </w:pPr>
      <w:r w:rsidRPr="005D783C">
        <w:t>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C13122" w:rsidRPr="005D783C" w:rsidRDefault="006C0849" w:rsidP="00C22C65">
      <w:pPr>
        <w:pStyle w:val="a3"/>
        <w:ind w:right="702"/>
      </w:pPr>
      <w:r w:rsidRPr="005D783C">
        <w:t>Юг. Особенности исторического развития Юга как района рабовладельческих плантаций. Специализация сельского хозяйства, особое значение животноводстваи птицеводства, хлопководства.</w:t>
      </w:r>
    </w:p>
    <w:p w:rsidR="00C13122" w:rsidRPr="005D783C" w:rsidRDefault="006C0849" w:rsidP="00C22C65">
      <w:pPr>
        <w:pStyle w:val="a3"/>
        <w:ind w:right="702"/>
      </w:pPr>
      <w:r w:rsidRPr="005D783C">
        <w:t>Запад.Самыймолодойповремени освоениярайонСША. Ярковыраженныеприродные и хозяйственные различия между Приморскими и Горными штатами.</w:t>
      </w:r>
    </w:p>
    <w:p w:rsidR="00C13122" w:rsidRPr="005D783C" w:rsidRDefault="006C0849" w:rsidP="00C22C65">
      <w:pPr>
        <w:pStyle w:val="a3"/>
        <w:ind w:left="1424" w:right="3756" w:firstLine="0"/>
        <w:jc w:val="left"/>
      </w:pPr>
      <w:r w:rsidRPr="005D783C">
        <w:t>Тихоокеанскиймегалополисиегокрупнейшиецентры. Практические работы.</w:t>
      </w:r>
    </w:p>
    <w:p w:rsidR="00C13122" w:rsidRPr="005D783C" w:rsidRDefault="006C0849" w:rsidP="00C22C65">
      <w:pPr>
        <w:pStyle w:val="a4"/>
        <w:numPr>
          <w:ilvl w:val="0"/>
          <w:numId w:val="71"/>
        </w:numPr>
        <w:tabs>
          <w:tab w:val="left" w:pos="1746"/>
        </w:tabs>
        <w:ind w:left="1746" w:hanging="325"/>
        <w:rPr>
          <w:sz w:val="24"/>
          <w:szCs w:val="24"/>
        </w:rPr>
      </w:pPr>
      <w:r w:rsidRPr="005D783C">
        <w:rPr>
          <w:sz w:val="24"/>
          <w:szCs w:val="24"/>
        </w:rPr>
        <w:t>Комплекснаяхарактеристикаэкономическихрайонов</w:t>
      </w:r>
      <w:r w:rsidRPr="005D783C">
        <w:rPr>
          <w:spacing w:val="-4"/>
          <w:sz w:val="24"/>
          <w:szCs w:val="24"/>
        </w:rPr>
        <w:t>США.</w:t>
      </w:r>
    </w:p>
    <w:p w:rsidR="00C13122" w:rsidRPr="005D783C" w:rsidRDefault="006C0849" w:rsidP="00C22C65">
      <w:pPr>
        <w:pStyle w:val="a4"/>
        <w:numPr>
          <w:ilvl w:val="0"/>
          <w:numId w:val="71"/>
        </w:numPr>
        <w:tabs>
          <w:tab w:val="left" w:pos="1743"/>
        </w:tabs>
        <w:ind w:left="711" w:right="703" w:firstLine="710"/>
        <w:rPr>
          <w:sz w:val="24"/>
          <w:szCs w:val="24"/>
        </w:rPr>
      </w:pPr>
      <w:r w:rsidRPr="005D783C">
        <w:rPr>
          <w:sz w:val="24"/>
          <w:szCs w:val="24"/>
        </w:rPr>
        <w:t>РасчётдолиэкономическихрайоновСШАпорядудемографических,экономических и социальных показателей.</w:t>
      </w:r>
    </w:p>
    <w:p w:rsidR="00C13122" w:rsidRPr="005D783C" w:rsidRDefault="006C0849" w:rsidP="00C22C65">
      <w:pPr>
        <w:pStyle w:val="a3"/>
        <w:ind w:left="1424" w:firstLine="0"/>
      </w:pPr>
      <w:r w:rsidRPr="005D783C">
        <w:t>Тема6.</w:t>
      </w:r>
      <w:r w:rsidRPr="005D783C">
        <w:rPr>
          <w:spacing w:val="-2"/>
        </w:rPr>
        <w:t>Канада.</w:t>
      </w:r>
    </w:p>
    <w:p w:rsidR="00C13122" w:rsidRPr="005D783C" w:rsidRDefault="006C0849" w:rsidP="00C22C65">
      <w:pPr>
        <w:pStyle w:val="a3"/>
        <w:ind w:right="699"/>
      </w:pPr>
      <w:r w:rsidRPr="005D783C">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транспорта.ВедущиепозицииКанадыпозапасамрудчёрныхи цветныхметаллов,угля,нефти,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C13122" w:rsidRPr="005D783C" w:rsidRDefault="006C0849" w:rsidP="00C22C65">
      <w:pPr>
        <w:pStyle w:val="a3"/>
        <w:ind w:right="710"/>
      </w:pPr>
      <w:r w:rsidRPr="005D783C">
        <w:t>Этническийсоставнаселениякакотражениеисторииформированиястраны.Контрасты между главной полосой расселения и Канадским Севером.</w:t>
      </w:r>
    </w:p>
    <w:p w:rsidR="00C13122" w:rsidRPr="005D783C" w:rsidRDefault="006C0849" w:rsidP="00C22C65">
      <w:pPr>
        <w:pStyle w:val="a3"/>
        <w:ind w:right="691"/>
      </w:pPr>
      <w:r w:rsidRPr="005D783C">
        <w:t>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 энергетическийкомплекс.Территориальнаяконцентрацияэлектроэнергетики,особоезначение ГЭС. Главные районы горнодобывающей промышленности. Чёрная и цветная металлургия. Высокий уровеньразвитиясельскогохозяйстваиагробизнеса.Структурныесдвигивсельском хозяйстве. Уровень развития транспорта. Особенности конфигурации транспортной сети страны, её преимущественно широтное простирание.</w:t>
      </w:r>
    </w:p>
    <w:p w:rsidR="00C13122" w:rsidRPr="005D783C" w:rsidRDefault="006C0849" w:rsidP="00C22C65">
      <w:pPr>
        <w:pStyle w:val="a3"/>
        <w:ind w:right="716"/>
      </w:pPr>
      <w:r w:rsidRPr="005D783C">
        <w:lastRenderedPageBreak/>
        <w:t>Особенности формирования территориальной структуры хозяйства Канады. Высокая степень территориальнойконцентрациипромышленности странывзонетяготениякграницес</w:t>
      </w:r>
    </w:p>
    <w:p w:rsidR="00C13122" w:rsidRPr="005D783C" w:rsidRDefault="006C0849" w:rsidP="00C22C65">
      <w:pPr>
        <w:pStyle w:val="a3"/>
        <w:ind w:firstLine="0"/>
      </w:pPr>
      <w:r w:rsidRPr="005D783C">
        <w:t>США.Главныенаправлениярегиональнойполитики.Экономическиерайоны</w:t>
      </w:r>
      <w:r w:rsidRPr="005D783C">
        <w:rPr>
          <w:spacing w:val="-2"/>
        </w:rPr>
        <w:t>Канады.</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70"/>
        </w:numPr>
        <w:tabs>
          <w:tab w:val="left" w:pos="1746"/>
        </w:tabs>
        <w:ind w:left="1746" w:hanging="325"/>
        <w:rPr>
          <w:sz w:val="24"/>
          <w:szCs w:val="24"/>
        </w:rPr>
      </w:pPr>
      <w:r w:rsidRPr="005D783C">
        <w:rPr>
          <w:sz w:val="24"/>
          <w:szCs w:val="24"/>
        </w:rPr>
        <w:t>Хозяйственнаяоценкаприродно-ресурсногопотенциала</w:t>
      </w:r>
      <w:r w:rsidRPr="005D783C">
        <w:rPr>
          <w:spacing w:val="-2"/>
          <w:sz w:val="24"/>
          <w:szCs w:val="24"/>
        </w:rPr>
        <w:t>Канады.</w:t>
      </w:r>
    </w:p>
    <w:p w:rsidR="00C13122" w:rsidRPr="005D783C" w:rsidRDefault="006C0849" w:rsidP="00C22C65">
      <w:pPr>
        <w:pStyle w:val="a4"/>
        <w:numPr>
          <w:ilvl w:val="0"/>
          <w:numId w:val="70"/>
        </w:numPr>
        <w:tabs>
          <w:tab w:val="left" w:pos="1739"/>
        </w:tabs>
        <w:ind w:left="711" w:right="706" w:firstLine="710"/>
        <w:rPr>
          <w:sz w:val="24"/>
          <w:szCs w:val="24"/>
        </w:rPr>
      </w:pPr>
      <w:r w:rsidRPr="005D783C">
        <w:rPr>
          <w:sz w:val="24"/>
          <w:szCs w:val="24"/>
        </w:rPr>
        <w:t xml:space="preserve">Географическая характеристика одной из отраслей международной специализации </w:t>
      </w:r>
      <w:r w:rsidRPr="005D783C">
        <w:rPr>
          <w:spacing w:val="-2"/>
          <w:sz w:val="24"/>
          <w:szCs w:val="24"/>
        </w:rPr>
        <w:t>Канады.</w:t>
      </w:r>
    </w:p>
    <w:p w:rsidR="00C13122" w:rsidRPr="005D783C" w:rsidRDefault="006C0849" w:rsidP="00C22C65">
      <w:pPr>
        <w:pStyle w:val="a3"/>
        <w:ind w:left="1424" w:firstLine="0"/>
      </w:pPr>
      <w:r w:rsidRPr="005D783C">
        <w:t>Раздел9.Латинская</w:t>
      </w:r>
      <w:r w:rsidRPr="005D783C">
        <w:rPr>
          <w:spacing w:val="-2"/>
        </w:rPr>
        <w:t>Америка.</w:t>
      </w:r>
    </w:p>
    <w:p w:rsidR="00C13122" w:rsidRPr="005D783C" w:rsidRDefault="006C0849" w:rsidP="00C22C65">
      <w:pPr>
        <w:pStyle w:val="a3"/>
        <w:ind w:left="1424" w:right="702" w:firstLine="0"/>
      </w:pPr>
      <w:r w:rsidRPr="005D783C">
        <w:t>Тема 1. Географическое положение и политическая карта Латинской Америки. Специфические черты социально-культурного и экономического пространства</w:t>
      </w:r>
    </w:p>
    <w:p w:rsidR="00C13122" w:rsidRPr="005D783C" w:rsidRDefault="006C0849" w:rsidP="00C22C65">
      <w:pPr>
        <w:pStyle w:val="a3"/>
        <w:ind w:right="698" w:firstLine="0"/>
      </w:pPr>
      <w:r w:rsidRPr="005D783C">
        <w:t>Латинской Америки. Политико- и экономико-географическое положение. Состав региона, его площадьинаселение.Географические,культурные,исторические,социально-экономическиеи политические основания выделения Латиноамериканского региона.</w:t>
      </w:r>
    </w:p>
    <w:p w:rsidR="00C13122" w:rsidRPr="005D783C" w:rsidRDefault="006C0849" w:rsidP="00C22C65">
      <w:pPr>
        <w:pStyle w:val="a3"/>
        <w:ind w:right="690"/>
      </w:pPr>
      <w:r w:rsidRPr="005D783C">
        <w:t>Исторические особенности формирования политической карты Латинской Америки. ЗначениесоседстваcСША.Формыправленияиадминистративно-территориальноеустройство стран региона. Место Латиноамериканского региона в политической и экономической жизни современного мира.</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69"/>
        </w:numPr>
        <w:tabs>
          <w:tab w:val="left" w:pos="1746"/>
        </w:tabs>
        <w:ind w:left="1746" w:hanging="325"/>
        <w:rPr>
          <w:sz w:val="24"/>
          <w:szCs w:val="24"/>
        </w:rPr>
      </w:pPr>
      <w:r w:rsidRPr="005D783C">
        <w:rPr>
          <w:sz w:val="24"/>
          <w:szCs w:val="24"/>
        </w:rPr>
        <w:t>ХарактеристикаполитическойкартыЛатинской</w:t>
      </w:r>
      <w:r w:rsidRPr="005D783C">
        <w:rPr>
          <w:spacing w:val="-2"/>
          <w:sz w:val="24"/>
          <w:szCs w:val="24"/>
        </w:rPr>
        <w:t>Америки.</w:t>
      </w:r>
    </w:p>
    <w:p w:rsidR="00C13122" w:rsidRPr="005D783C" w:rsidRDefault="006C0849" w:rsidP="00C22C65">
      <w:pPr>
        <w:pStyle w:val="a4"/>
        <w:numPr>
          <w:ilvl w:val="0"/>
          <w:numId w:val="69"/>
        </w:numPr>
        <w:tabs>
          <w:tab w:val="left" w:pos="1749"/>
        </w:tabs>
        <w:ind w:left="1424" w:right="2157" w:firstLine="0"/>
        <w:rPr>
          <w:sz w:val="24"/>
          <w:szCs w:val="24"/>
        </w:rPr>
      </w:pPr>
      <w:r w:rsidRPr="005D783C">
        <w:rPr>
          <w:sz w:val="24"/>
          <w:szCs w:val="24"/>
        </w:rPr>
        <w:t>Построениеграфа,отражающегососедствостранЛатинскойАмерики. Тема 2. Природно-ресурсный потенциал Латинской Америки.</w:t>
      </w:r>
    </w:p>
    <w:p w:rsidR="00C13122" w:rsidRPr="005D783C" w:rsidRDefault="006C0849" w:rsidP="00C22C65">
      <w:pPr>
        <w:pStyle w:val="a3"/>
        <w:ind w:right="696"/>
      </w:pPr>
      <w:r w:rsidRPr="005D783C">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 Значительный гидроэнергетическийпотенциалрекрегиона.Богатстворудамичёрных,цветных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68"/>
        </w:numPr>
        <w:tabs>
          <w:tab w:val="left" w:pos="1748"/>
        </w:tabs>
        <w:ind w:right="701" w:firstLine="710"/>
        <w:rPr>
          <w:sz w:val="24"/>
          <w:szCs w:val="24"/>
        </w:rPr>
      </w:pPr>
      <w:r w:rsidRPr="005D783C">
        <w:rPr>
          <w:sz w:val="24"/>
          <w:szCs w:val="24"/>
        </w:rPr>
        <w:t>Сравнительная характеристика природно-ресурсного потенциала отдельных стран Латинской Америки.</w:t>
      </w:r>
    </w:p>
    <w:p w:rsidR="00C13122" w:rsidRPr="005D783C" w:rsidRDefault="006C0849" w:rsidP="00C22C65">
      <w:pPr>
        <w:pStyle w:val="a4"/>
        <w:numPr>
          <w:ilvl w:val="0"/>
          <w:numId w:val="68"/>
        </w:numPr>
        <w:tabs>
          <w:tab w:val="left" w:pos="1744"/>
        </w:tabs>
        <w:ind w:left="1424" w:right="1675" w:firstLine="0"/>
        <w:rPr>
          <w:sz w:val="24"/>
          <w:szCs w:val="24"/>
        </w:rPr>
      </w:pPr>
      <w:r w:rsidRPr="005D783C">
        <w:rPr>
          <w:sz w:val="24"/>
          <w:szCs w:val="24"/>
        </w:rPr>
        <w:t>РасчётдолиЛатинскойАмерикивзапасахрядавидовминеральногосырья. Тема 3. Население Латинской Америки.</w:t>
      </w:r>
    </w:p>
    <w:p w:rsidR="00C13122" w:rsidRPr="005D783C" w:rsidRDefault="006C0849" w:rsidP="00C22C65">
      <w:pPr>
        <w:pStyle w:val="a3"/>
        <w:ind w:right="701"/>
      </w:pPr>
      <w:r w:rsidRPr="005D783C">
        <w:t>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населения,молодостьнаселениябольшинствастранрегиона.Внешниеивнутренние миграции в регионе, их влияние на численность и возрастно-половой состав населения отдельных стран.</w:t>
      </w:r>
    </w:p>
    <w:p w:rsidR="00C13122" w:rsidRPr="005D783C" w:rsidRDefault="006C0849" w:rsidP="00C22C65">
      <w:pPr>
        <w:pStyle w:val="a3"/>
        <w:ind w:right="716" w:firstLine="0"/>
      </w:pPr>
      <w:r w:rsidRPr="005D783C">
        <w:t>Особенности размещения населения. Его концентрация в приморской зоне и горных районах, слабаязаселённостьвнутреннихчастейрегиона.Латиноамериканскийгород,егоструктура.</w:t>
      </w:r>
    </w:p>
    <w:p w:rsidR="00C13122" w:rsidRPr="005D783C" w:rsidRDefault="006C0849" w:rsidP="00C22C65">
      <w:pPr>
        <w:pStyle w:val="a3"/>
        <w:ind w:right="704" w:firstLine="0"/>
      </w:pPr>
      <w:r w:rsidRPr="005D783C">
        <w:t>«Городскойвзрыв»и «ложнаяурбанизация»врегионе.Спецификапространственногорисунка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67"/>
        </w:numPr>
        <w:tabs>
          <w:tab w:val="left" w:pos="1748"/>
        </w:tabs>
        <w:ind w:right="694" w:firstLine="710"/>
        <w:rPr>
          <w:sz w:val="24"/>
          <w:szCs w:val="24"/>
        </w:rPr>
      </w:pPr>
      <w:r w:rsidRPr="005D783C">
        <w:rPr>
          <w:sz w:val="24"/>
          <w:szCs w:val="24"/>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C13122" w:rsidRPr="005D783C" w:rsidRDefault="006C0849" w:rsidP="00C22C65">
      <w:pPr>
        <w:pStyle w:val="a4"/>
        <w:numPr>
          <w:ilvl w:val="0"/>
          <w:numId w:val="67"/>
        </w:numPr>
        <w:tabs>
          <w:tab w:val="left" w:pos="1748"/>
        </w:tabs>
        <w:ind w:right="703" w:firstLine="710"/>
        <w:rPr>
          <w:sz w:val="24"/>
          <w:szCs w:val="24"/>
        </w:rPr>
      </w:pPr>
      <w:r w:rsidRPr="005D783C">
        <w:rPr>
          <w:sz w:val="24"/>
          <w:szCs w:val="24"/>
        </w:rPr>
        <w:t xml:space="preserve">Определение динамики роста крупнейших городских агломераций Латинской </w:t>
      </w:r>
      <w:r w:rsidRPr="005D783C">
        <w:rPr>
          <w:spacing w:val="-2"/>
          <w:sz w:val="24"/>
          <w:szCs w:val="24"/>
        </w:rPr>
        <w:t>Америки.</w:t>
      </w:r>
    </w:p>
    <w:p w:rsidR="00C13122" w:rsidRPr="005D783C" w:rsidRDefault="006C0849" w:rsidP="00C22C65">
      <w:pPr>
        <w:pStyle w:val="a3"/>
        <w:ind w:left="1424" w:firstLine="0"/>
      </w:pPr>
      <w:r w:rsidRPr="005D783C">
        <w:t>Тема4.ХозяйствоЛатинской</w:t>
      </w:r>
      <w:r w:rsidRPr="005D783C">
        <w:rPr>
          <w:spacing w:val="-2"/>
        </w:rPr>
        <w:t>Америки.</w:t>
      </w:r>
    </w:p>
    <w:p w:rsidR="00C13122" w:rsidRPr="005D783C" w:rsidRDefault="006C0849" w:rsidP="00C22C65">
      <w:pPr>
        <w:pStyle w:val="a3"/>
        <w:ind w:right="712"/>
      </w:pPr>
      <w:r w:rsidRPr="005D783C">
        <w:t>Место стран региона в международном географическом разделении труда, проблема отхода от узкой специализации экономики.</w:t>
      </w:r>
    </w:p>
    <w:p w:rsidR="00C13122" w:rsidRPr="005D783C" w:rsidRDefault="006C0849" w:rsidP="00C22C65">
      <w:pPr>
        <w:pStyle w:val="a3"/>
        <w:ind w:right="702"/>
      </w:pPr>
      <w:r w:rsidRPr="005D783C">
        <w:t xml:space="preserve">Современная структура экономики региона, её многоукладность. Разнообразие форм </w:t>
      </w:r>
      <w:r w:rsidRPr="005D783C">
        <w:rPr>
          <w:spacing w:val="-2"/>
        </w:rPr>
        <w:t>собственности.</w:t>
      </w:r>
    </w:p>
    <w:p w:rsidR="00C13122" w:rsidRPr="005D783C" w:rsidRDefault="006C0849" w:rsidP="00C22C65">
      <w:pPr>
        <w:pStyle w:val="a3"/>
        <w:ind w:right="695"/>
      </w:pPr>
      <w:r w:rsidRPr="005D783C">
        <w:lastRenderedPageBreak/>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(железнаяруда,медь,бокситы,олово,марганец)сырья.Ростосвоенностигидроэнергетического потенциала,сооружениекрупныхГЭСвБразилиииВенесуэле.Значениецветнойметаллургиив экономике горнодобывающих стран региона, её экспортная направленность. ПреимущественнаяконцентрациямашиностроениявМексике,Бразилиии Аргентине</w:t>
      </w:r>
      <w:r w:rsidRPr="005D783C">
        <w:rPr>
          <w:i/>
        </w:rPr>
        <w:t xml:space="preserve">. </w:t>
      </w:r>
      <w:r w:rsidRPr="005D783C">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региона.Высокаятрудоёмкостьплантационныхкультур.Преобладаниеэкстенсивногомясного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66"/>
        </w:numPr>
        <w:tabs>
          <w:tab w:val="left" w:pos="1741"/>
        </w:tabs>
        <w:ind w:left="1741" w:hanging="320"/>
        <w:rPr>
          <w:sz w:val="24"/>
          <w:szCs w:val="24"/>
        </w:rPr>
      </w:pPr>
      <w:r w:rsidRPr="005D783C">
        <w:rPr>
          <w:sz w:val="24"/>
          <w:szCs w:val="24"/>
        </w:rPr>
        <w:t>РасчётвеличиныэкспортнойквотыдлястранЛатинской</w:t>
      </w:r>
      <w:r w:rsidRPr="005D783C">
        <w:rPr>
          <w:spacing w:val="-2"/>
          <w:sz w:val="24"/>
          <w:szCs w:val="24"/>
        </w:rPr>
        <w:t>Америки.</w:t>
      </w:r>
    </w:p>
    <w:p w:rsidR="00C13122" w:rsidRPr="005D783C" w:rsidRDefault="006C0849" w:rsidP="00C22C65">
      <w:pPr>
        <w:pStyle w:val="a4"/>
        <w:numPr>
          <w:ilvl w:val="0"/>
          <w:numId w:val="66"/>
        </w:numPr>
        <w:tabs>
          <w:tab w:val="left" w:pos="1748"/>
        </w:tabs>
        <w:ind w:left="711" w:right="702" w:firstLine="710"/>
        <w:rPr>
          <w:sz w:val="24"/>
          <w:szCs w:val="24"/>
        </w:rPr>
      </w:pPr>
      <w:r w:rsidRPr="005D783C">
        <w:rPr>
          <w:sz w:val="24"/>
          <w:szCs w:val="24"/>
        </w:rPr>
        <w:t>Выявление причин неравномерности хозяйственного освоения территорий стран Латинской Америки (Бразилии, Мексики, Аргентины, Венесуэлы, Перу).</w:t>
      </w:r>
    </w:p>
    <w:p w:rsidR="00C13122" w:rsidRPr="005D783C" w:rsidRDefault="006C0849" w:rsidP="00C22C65">
      <w:pPr>
        <w:pStyle w:val="a4"/>
        <w:numPr>
          <w:ilvl w:val="0"/>
          <w:numId w:val="66"/>
        </w:numPr>
        <w:tabs>
          <w:tab w:val="left" w:pos="1749"/>
        </w:tabs>
        <w:ind w:left="1424" w:right="1451" w:firstLine="0"/>
        <w:rPr>
          <w:sz w:val="24"/>
          <w:szCs w:val="24"/>
        </w:rPr>
      </w:pPr>
      <w:r w:rsidRPr="005D783C">
        <w:rPr>
          <w:sz w:val="24"/>
          <w:szCs w:val="24"/>
        </w:rPr>
        <w:t>ОпределениемеждународнойспециализациирядастранЛатинскойАмерики. Тема 5. Бразилия.</w:t>
      </w:r>
    </w:p>
    <w:p w:rsidR="00C13122" w:rsidRPr="005D783C" w:rsidRDefault="006C0849" w:rsidP="00C22C65">
      <w:pPr>
        <w:pStyle w:val="a3"/>
        <w:ind w:right="686"/>
      </w:pPr>
      <w:r w:rsidRPr="005D783C">
        <w:t>Бразилия–однаизключевыхстранразвивающегосямира, участникБРИКС.Бразилия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C13122" w:rsidRPr="005D783C" w:rsidRDefault="006C0849" w:rsidP="00C22C65">
      <w:pPr>
        <w:pStyle w:val="a3"/>
        <w:ind w:right="698"/>
      </w:pPr>
      <w:r w:rsidRPr="005D783C">
        <w:t>Природныеусловияиресурсы.Месторожденияжелезныхимарганцевыхруд,бокситов, нефти,газа. Гидроэнергетическийпотенциал.Лесныересурсы мирового значения.Амазония – уникальный природный комплекс. Проблемы природопользования и охраны природы.</w:t>
      </w:r>
    </w:p>
    <w:p w:rsidR="00C13122" w:rsidRPr="005D783C" w:rsidRDefault="006C0849" w:rsidP="00C22C65">
      <w:pPr>
        <w:pStyle w:val="a3"/>
        <w:ind w:right="704"/>
      </w:pPr>
      <w:r w:rsidRPr="005D783C">
        <w:t xml:space="preserve">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w:t>
      </w:r>
      <w:r w:rsidRPr="005D783C">
        <w:rPr>
          <w:spacing w:val="-2"/>
        </w:rPr>
        <w:t>расселения.</w:t>
      </w:r>
    </w:p>
    <w:p w:rsidR="00C13122" w:rsidRPr="005D783C" w:rsidRDefault="006C0849" w:rsidP="00C22C65">
      <w:pPr>
        <w:pStyle w:val="a3"/>
        <w:ind w:right="694"/>
      </w:pPr>
      <w:r w:rsidRPr="005D783C">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C13122" w:rsidRPr="005D783C" w:rsidRDefault="006C0849" w:rsidP="00C22C65">
      <w:pPr>
        <w:pStyle w:val="a3"/>
        <w:ind w:right="706"/>
      </w:pPr>
      <w:r w:rsidRPr="005D783C">
        <w:t>Главные черты территориальной структуры хозяйства. Крайняя неравномерность размещения производительных сил, тяготение к приморской зоне.</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65"/>
        </w:numPr>
        <w:tabs>
          <w:tab w:val="left" w:pos="1743"/>
        </w:tabs>
        <w:ind w:right="2012" w:firstLine="0"/>
        <w:rPr>
          <w:sz w:val="24"/>
          <w:szCs w:val="24"/>
        </w:rPr>
      </w:pPr>
      <w:r w:rsidRPr="005D783C">
        <w:rPr>
          <w:sz w:val="24"/>
          <w:szCs w:val="24"/>
        </w:rPr>
        <w:t>ПостроениеианализдиаграммтоварногоэкспортаиимпортаБразилии. Тема 6. Мексика.</w:t>
      </w:r>
    </w:p>
    <w:p w:rsidR="00C13122" w:rsidRPr="005D783C" w:rsidRDefault="006C0849" w:rsidP="00C22C65">
      <w:pPr>
        <w:pStyle w:val="a3"/>
        <w:ind w:right="697"/>
      </w:pPr>
      <w:r w:rsidRPr="005D783C">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сСША, близостик странам Латинской Америки и выхода к двум океанам.</w:t>
      </w:r>
    </w:p>
    <w:p w:rsidR="00C13122" w:rsidRPr="005D783C" w:rsidRDefault="006C0849" w:rsidP="00C22C65">
      <w:pPr>
        <w:pStyle w:val="a3"/>
        <w:ind w:right="697"/>
      </w:pPr>
      <w:r w:rsidRPr="005D783C">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C13122" w:rsidRPr="005D783C" w:rsidRDefault="006C0849" w:rsidP="00C22C65">
      <w:pPr>
        <w:pStyle w:val="a3"/>
        <w:ind w:right="714"/>
      </w:pPr>
      <w:r w:rsidRPr="005D783C">
        <w:lastRenderedPageBreak/>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w:t>
      </w:r>
    </w:p>
    <w:p w:rsidR="00C13122" w:rsidRPr="005D783C" w:rsidRDefault="006C0849" w:rsidP="00C22C65">
      <w:pPr>
        <w:pStyle w:val="a3"/>
        <w:ind w:firstLine="0"/>
      </w:pPr>
      <w:r w:rsidRPr="005D783C">
        <w:t>важныерайоныегоконцентрации.Урбанизация.Крупнейшие</w:t>
      </w:r>
      <w:r w:rsidRPr="005D783C">
        <w:rPr>
          <w:spacing w:val="-2"/>
        </w:rPr>
        <w:t>города.</w:t>
      </w:r>
    </w:p>
    <w:p w:rsidR="00C13122" w:rsidRPr="005D783C" w:rsidRDefault="006C0849" w:rsidP="00C22C65">
      <w:pPr>
        <w:pStyle w:val="a3"/>
        <w:ind w:right="694"/>
        <w:rPr>
          <w:i/>
        </w:rPr>
      </w:pPr>
      <w:r w:rsidRPr="005D783C">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основнойвнешнеэкономическийпартнёрМексики.Важныечертытерриториальнойструктуры хозяйства. Внутренние различия</w:t>
      </w:r>
      <w:r w:rsidRPr="005D783C">
        <w:rPr>
          <w:i/>
        </w:rPr>
        <w:t>.</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64"/>
        </w:numPr>
        <w:tabs>
          <w:tab w:val="left" w:pos="1746"/>
        </w:tabs>
        <w:ind w:left="1746" w:hanging="325"/>
        <w:rPr>
          <w:sz w:val="24"/>
          <w:szCs w:val="24"/>
        </w:rPr>
      </w:pPr>
      <w:r w:rsidRPr="005D783C">
        <w:rPr>
          <w:sz w:val="24"/>
          <w:szCs w:val="24"/>
        </w:rPr>
        <w:t>Хозяйственнаяоценкаприродно-ресурсногопотенциала</w:t>
      </w:r>
      <w:r w:rsidRPr="005D783C">
        <w:rPr>
          <w:spacing w:val="-2"/>
          <w:sz w:val="24"/>
          <w:szCs w:val="24"/>
        </w:rPr>
        <w:t>Мексики.</w:t>
      </w:r>
    </w:p>
    <w:p w:rsidR="00C13122" w:rsidRPr="005D783C" w:rsidRDefault="006C0849" w:rsidP="00C22C65">
      <w:pPr>
        <w:pStyle w:val="a4"/>
        <w:numPr>
          <w:ilvl w:val="0"/>
          <w:numId w:val="64"/>
        </w:numPr>
        <w:tabs>
          <w:tab w:val="left" w:pos="1746"/>
        </w:tabs>
        <w:ind w:left="1424" w:right="2063" w:firstLine="0"/>
        <w:rPr>
          <w:sz w:val="24"/>
          <w:szCs w:val="24"/>
        </w:rPr>
      </w:pPr>
      <w:r w:rsidRPr="005D783C">
        <w:rPr>
          <w:sz w:val="24"/>
          <w:szCs w:val="24"/>
        </w:rPr>
        <w:t>Построениеианализдиаграммтоварного экспортаиимпортаМексики. Раздел 10. Австралия и Океания.</w:t>
      </w:r>
    </w:p>
    <w:p w:rsidR="00C13122" w:rsidRPr="005D783C" w:rsidRDefault="006C0849" w:rsidP="00C22C65">
      <w:pPr>
        <w:pStyle w:val="a3"/>
        <w:ind w:left="1424" w:firstLine="0"/>
        <w:jc w:val="left"/>
      </w:pPr>
      <w:r w:rsidRPr="005D783C">
        <w:t>Тема1.</w:t>
      </w:r>
      <w:r w:rsidRPr="005D783C">
        <w:rPr>
          <w:spacing w:val="-2"/>
        </w:rPr>
        <w:t>Австралия.</w:t>
      </w:r>
    </w:p>
    <w:p w:rsidR="00C13122" w:rsidRPr="005D783C" w:rsidRDefault="006C0849" w:rsidP="00C22C65">
      <w:pPr>
        <w:pStyle w:val="a3"/>
        <w:ind w:right="695"/>
      </w:pPr>
      <w:r w:rsidRPr="005D783C">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C13122" w:rsidRPr="005D783C" w:rsidRDefault="006C0849" w:rsidP="00C22C65">
      <w:pPr>
        <w:pStyle w:val="a3"/>
        <w:ind w:right="694"/>
      </w:pPr>
      <w:r w:rsidRPr="005D783C">
        <w:t xml:space="preserve">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территориистраны.Эндемичностьфлорыифауны. Состояниеокружающей средыипроблемы </w:t>
      </w:r>
      <w:r w:rsidRPr="005D783C">
        <w:rPr>
          <w:spacing w:val="-2"/>
        </w:rPr>
        <w:t>природопользования.</w:t>
      </w:r>
    </w:p>
    <w:p w:rsidR="00C13122" w:rsidRPr="005D783C" w:rsidRDefault="006C0849" w:rsidP="00C22C65">
      <w:pPr>
        <w:pStyle w:val="a3"/>
        <w:ind w:left="1424" w:firstLine="0"/>
      </w:pPr>
      <w:r w:rsidRPr="005D783C">
        <w:t>ОбразованиедоминионаиускорениехозяйственногоразвитиявпервойполовинеXX</w:t>
      </w:r>
      <w:r w:rsidRPr="005D783C">
        <w:rPr>
          <w:spacing w:val="-5"/>
        </w:rPr>
        <w:t>в.</w:t>
      </w:r>
    </w:p>
    <w:p w:rsidR="00C13122" w:rsidRPr="005D783C" w:rsidRDefault="006C0849" w:rsidP="00C22C65">
      <w:pPr>
        <w:pStyle w:val="a3"/>
        <w:ind w:firstLine="0"/>
      </w:pPr>
      <w:r w:rsidRPr="005D783C">
        <w:t>НовыеусловияразвитияпослеВтороймировой</w:t>
      </w:r>
      <w:r w:rsidRPr="005D783C">
        <w:rPr>
          <w:spacing w:val="-2"/>
        </w:rPr>
        <w:t>войны.</w:t>
      </w:r>
    </w:p>
    <w:p w:rsidR="00C13122" w:rsidRPr="005D783C" w:rsidRDefault="006C0849" w:rsidP="00C22C65">
      <w:pPr>
        <w:pStyle w:val="a3"/>
        <w:ind w:right="700"/>
      </w:pPr>
      <w:r w:rsidRPr="005D783C">
        <w:t>Особенности формирования населения. Численность и расселение коренных жителей Австралии.Рольиммиграциивформированиинаселениястраны;основныеволныиммиграции,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C13122" w:rsidRPr="005D783C" w:rsidRDefault="006C0849" w:rsidP="00C22C65">
      <w:pPr>
        <w:pStyle w:val="a3"/>
        <w:tabs>
          <w:tab w:val="left" w:pos="2751"/>
          <w:tab w:val="left" w:pos="3985"/>
          <w:tab w:val="left" w:pos="5274"/>
          <w:tab w:val="left" w:pos="6008"/>
          <w:tab w:val="left" w:pos="7523"/>
          <w:tab w:val="left" w:pos="8675"/>
          <w:tab w:val="left" w:pos="9012"/>
        </w:tabs>
        <w:ind w:left="749" w:right="699" w:firstLine="1187"/>
        <w:jc w:val="right"/>
      </w:pPr>
      <w:r w:rsidRPr="005D783C">
        <w:t xml:space="preserve">Возрастающая роль страны в мировом хозяйстве. Сходство отраслевой структуры хозяйствасдругимиразвитымистранамиприповышенномзначенииотраслейпервичного сектора.СпециализацияАвстралиинадобывающейпромышленностиипервичнойпереработке минерального сырья. Высокая степень концентрации сельскохозяйственного производства на Юго-ВостокеиВостоке;сельскохозяйственныерайоныАвстралии.Внешняяторговля: структураиосновныенаправленияэкспортаиимпорта.Расширениемеждународноготуризма. </w:t>
      </w:r>
      <w:r w:rsidRPr="005D783C">
        <w:rPr>
          <w:spacing w:val="-2"/>
        </w:rPr>
        <w:t>Территориальная</w:t>
      </w:r>
      <w:r w:rsidRPr="005D783C">
        <w:tab/>
      </w:r>
      <w:r w:rsidRPr="005D783C">
        <w:rPr>
          <w:spacing w:val="-2"/>
        </w:rPr>
        <w:t>структура</w:t>
      </w:r>
      <w:r w:rsidRPr="005D783C">
        <w:tab/>
      </w:r>
      <w:r w:rsidRPr="005D783C">
        <w:rPr>
          <w:spacing w:val="-2"/>
        </w:rPr>
        <w:t>хозяйства.</w:t>
      </w:r>
      <w:r w:rsidRPr="005D783C">
        <w:tab/>
      </w:r>
      <w:r w:rsidRPr="005D783C">
        <w:rPr>
          <w:spacing w:val="-4"/>
        </w:rPr>
        <w:t>Ярко</w:t>
      </w:r>
      <w:r w:rsidRPr="005D783C">
        <w:tab/>
      </w:r>
      <w:r w:rsidRPr="005D783C">
        <w:rPr>
          <w:spacing w:val="-2"/>
        </w:rPr>
        <w:t>выраженные</w:t>
      </w:r>
      <w:r w:rsidRPr="005D783C">
        <w:tab/>
      </w:r>
      <w:r w:rsidRPr="005D783C">
        <w:rPr>
          <w:spacing w:val="-2"/>
        </w:rPr>
        <w:t>различия</w:t>
      </w:r>
      <w:r w:rsidRPr="005D783C">
        <w:tab/>
      </w:r>
      <w:r w:rsidRPr="005D783C">
        <w:rPr>
          <w:spacing w:val="-10"/>
        </w:rPr>
        <w:t>в</w:t>
      </w:r>
      <w:r w:rsidRPr="005D783C">
        <w:tab/>
      </w:r>
      <w:r w:rsidRPr="005D783C">
        <w:rPr>
          <w:spacing w:val="-2"/>
        </w:rPr>
        <w:t>степени</w:t>
      </w:r>
    </w:p>
    <w:p w:rsidR="00C13122" w:rsidRPr="005D783C" w:rsidRDefault="006C0849" w:rsidP="00C22C65">
      <w:pPr>
        <w:pStyle w:val="a3"/>
        <w:ind w:right="288" w:firstLine="0"/>
        <w:jc w:val="left"/>
      </w:pPr>
      <w:r w:rsidRPr="005D783C">
        <w:t>хозяйственного развития прибрежных зон и внутреннихчастей. Экономические районы Австралии. Взаимоотношения Австралии и России.</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63"/>
        </w:numPr>
        <w:tabs>
          <w:tab w:val="left" w:pos="1746"/>
        </w:tabs>
        <w:ind w:left="1746" w:hanging="325"/>
        <w:rPr>
          <w:sz w:val="24"/>
          <w:szCs w:val="24"/>
        </w:rPr>
      </w:pPr>
      <w:r w:rsidRPr="005D783C">
        <w:rPr>
          <w:sz w:val="24"/>
          <w:szCs w:val="24"/>
        </w:rPr>
        <w:t>Анализтоварнойигеографическойструктурыэкспорта</w:t>
      </w:r>
      <w:r w:rsidRPr="005D783C">
        <w:rPr>
          <w:spacing w:val="-2"/>
          <w:sz w:val="24"/>
          <w:szCs w:val="24"/>
        </w:rPr>
        <w:t>Австралии.</w:t>
      </w:r>
    </w:p>
    <w:p w:rsidR="00C13122" w:rsidRPr="005D783C" w:rsidRDefault="006C0849" w:rsidP="00C22C65">
      <w:pPr>
        <w:pStyle w:val="a4"/>
        <w:numPr>
          <w:ilvl w:val="0"/>
          <w:numId w:val="63"/>
        </w:numPr>
        <w:tabs>
          <w:tab w:val="left" w:pos="1744"/>
        </w:tabs>
        <w:ind w:left="1424" w:right="1737" w:firstLine="0"/>
        <w:rPr>
          <w:sz w:val="24"/>
          <w:szCs w:val="24"/>
        </w:rPr>
      </w:pPr>
      <w:r w:rsidRPr="005D783C">
        <w:rPr>
          <w:sz w:val="24"/>
          <w:szCs w:val="24"/>
        </w:rPr>
        <w:t>РасчётдолиАвстралиивмировойдобычерядавидовминеральногосырья. Тема 2. Новая Зеландия и Океания.</w:t>
      </w:r>
    </w:p>
    <w:p w:rsidR="00C13122" w:rsidRPr="005D783C" w:rsidRDefault="006C0849" w:rsidP="00C22C65">
      <w:pPr>
        <w:pStyle w:val="a3"/>
        <w:ind w:right="696"/>
      </w:pPr>
      <w:r w:rsidRPr="005D783C">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географическомразделениитруда.Отраслиспециализации.Особенностиприродно-ресурсного потенциала, населения и хозяйства стран Океании. Моноспециализация большинства стран </w:t>
      </w:r>
      <w:r w:rsidRPr="005D783C">
        <w:rPr>
          <w:spacing w:val="-2"/>
        </w:rPr>
        <w:t>региона.</w:t>
      </w:r>
    </w:p>
    <w:p w:rsidR="00C13122" w:rsidRPr="005D783C" w:rsidRDefault="00C13122" w:rsidP="00C22C65">
      <w:pPr>
        <w:pStyle w:val="a3"/>
        <w:ind w:left="0" w:firstLine="0"/>
        <w:jc w:val="left"/>
      </w:pP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62"/>
        </w:numPr>
        <w:tabs>
          <w:tab w:val="left" w:pos="1741"/>
        </w:tabs>
        <w:ind w:right="705" w:firstLine="710"/>
        <w:rPr>
          <w:sz w:val="24"/>
          <w:szCs w:val="24"/>
        </w:rPr>
      </w:pPr>
      <w:r w:rsidRPr="005D783C">
        <w:rPr>
          <w:sz w:val="24"/>
          <w:szCs w:val="24"/>
        </w:rPr>
        <w:t xml:space="preserve">СравнениеэкспортногопотенциалаиместавмировомхозяйствеАвстралиии Новой </w:t>
      </w:r>
      <w:r w:rsidRPr="005D783C">
        <w:rPr>
          <w:sz w:val="24"/>
          <w:szCs w:val="24"/>
        </w:rPr>
        <w:lastRenderedPageBreak/>
        <w:t xml:space="preserve">Зеландиинаосновеанализаиинтерпретацииданныхизразличныхисточниковгеографической </w:t>
      </w:r>
      <w:r w:rsidRPr="005D783C">
        <w:rPr>
          <w:spacing w:val="-2"/>
          <w:sz w:val="24"/>
          <w:szCs w:val="24"/>
        </w:rPr>
        <w:t>информации.</w:t>
      </w:r>
    </w:p>
    <w:p w:rsidR="00C13122" w:rsidRPr="005D783C" w:rsidRDefault="006C0849" w:rsidP="00C22C65">
      <w:pPr>
        <w:pStyle w:val="a3"/>
        <w:ind w:left="1424" w:firstLine="0"/>
      </w:pPr>
      <w:r w:rsidRPr="005D783C">
        <w:t>Раздел11.Зарубежная</w:t>
      </w:r>
      <w:r w:rsidRPr="005D783C">
        <w:rPr>
          <w:spacing w:val="-2"/>
        </w:rPr>
        <w:t xml:space="preserve"> Азия.</w:t>
      </w:r>
    </w:p>
    <w:p w:rsidR="00C13122" w:rsidRPr="005D783C" w:rsidRDefault="006C0849" w:rsidP="00C22C65">
      <w:pPr>
        <w:pStyle w:val="a3"/>
        <w:ind w:left="1424" w:firstLine="0"/>
      </w:pPr>
      <w:r w:rsidRPr="005D783C">
        <w:t>Тема1.Географическоеположениеиполитическаякартазарубежной</w:t>
      </w:r>
      <w:r w:rsidRPr="005D783C">
        <w:rPr>
          <w:spacing w:val="-2"/>
        </w:rPr>
        <w:t>Азии.</w:t>
      </w:r>
    </w:p>
    <w:p w:rsidR="00C13122" w:rsidRPr="005D783C" w:rsidRDefault="006C0849" w:rsidP="00C22C65">
      <w:pPr>
        <w:pStyle w:val="a3"/>
        <w:ind w:right="698"/>
      </w:pPr>
      <w:r w:rsidRPr="005D783C">
        <w:t>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регионапослеВтороймировойвойны.Крушениеколониальнойсистемы.Новейшиеизменения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61"/>
        </w:numPr>
        <w:tabs>
          <w:tab w:val="left" w:pos="1746"/>
        </w:tabs>
        <w:ind w:left="1746" w:hanging="325"/>
        <w:rPr>
          <w:sz w:val="24"/>
          <w:szCs w:val="24"/>
        </w:rPr>
      </w:pPr>
      <w:r w:rsidRPr="005D783C">
        <w:rPr>
          <w:sz w:val="24"/>
          <w:szCs w:val="24"/>
        </w:rPr>
        <w:t>Построениеграфа,отражающегососедствостранзарубежной</w:t>
      </w:r>
      <w:r w:rsidRPr="005D783C">
        <w:rPr>
          <w:spacing w:val="-2"/>
          <w:sz w:val="24"/>
          <w:szCs w:val="24"/>
        </w:rPr>
        <w:t>Азии.</w:t>
      </w:r>
    </w:p>
    <w:p w:rsidR="00C13122" w:rsidRPr="005D783C" w:rsidRDefault="006C0849" w:rsidP="00C22C65">
      <w:pPr>
        <w:pStyle w:val="a4"/>
        <w:numPr>
          <w:ilvl w:val="0"/>
          <w:numId w:val="61"/>
        </w:numPr>
        <w:tabs>
          <w:tab w:val="left" w:pos="1746"/>
        </w:tabs>
        <w:ind w:left="1746" w:hanging="325"/>
        <w:rPr>
          <w:sz w:val="24"/>
          <w:szCs w:val="24"/>
        </w:rPr>
      </w:pPr>
      <w:r w:rsidRPr="005D783C">
        <w:rPr>
          <w:sz w:val="24"/>
          <w:szCs w:val="24"/>
        </w:rPr>
        <w:t>НанесениенакартузарубежнойАзиизонважнейшихтерриториальных</w:t>
      </w:r>
      <w:r w:rsidRPr="005D783C">
        <w:rPr>
          <w:spacing w:val="-2"/>
          <w:sz w:val="24"/>
          <w:szCs w:val="24"/>
        </w:rPr>
        <w:t>конфликтов.</w:t>
      </w:r>
    </w:p>
    <w:p w:rsidR="00C13122" w:rsidRPr="005D783C" w:rsidRDefault="006C0849" w:rsidP="00C22C65">
      <w:pPr>
        <w:pStyle w:val="a3"/>
        <w:ind w:left="1424" w:firstLine="0"/>
      </w:pPr>
      <w:r w:rsidRPr="005D783C">
        <w:t>Тема2.Природно-ресурсныйпотенциалзарубежной</w:t>
      </w:r>
      <w:r w:rsidRPr="005D783C">
        <w:rPr>
          <w:spacing w:val="-2"/>
        </w:rPr>
        <w:t>Азии.</w:t>
      </w:r>
    </w:p>
    <w:p w:rsidR="00C13122" w:rsidRPr="005D783C" w:rsidRDefault="006C0849" w:rsidP="00C22C65">
      <w:pPr>
        <w:pStyle w:val="a3"/>
        <w:ind w:right="692"/>
      </w:pPr>
      <w:r w:rsidRPr="005D783C">
        <w:t>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транспорта,туризмаи рекреации. Проблемы природопользованияиохранаприроды.Обострениеэкологическихпроблемвстранахрегиона, направления их рационального решения.</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60"/>
        </w:numPr>
        <w:tabs>
          <w:tab w:val="left" w:pos="1744"/>
        </w:tabs>
        <w:ind w:right="1831" w:firstLine="0"/>
        <w:rPr>
          <w:sz w:val="24"/>
          <w:szCs w:val="24"/>
        </w:rPr>
      </w:pPr>
      <w:r w:rsidRPr="005D783C">
        <w:rPr>
          <w:sz w:val="24"/>
          <w:szCs w:val="24"/>
        </w:rPr>
        <w:t>ВычислениедолизарубежнойАзиивмировыхзапасах угля,нефтиигаза. Тема 3. Население зарубежной Азии.</w:t>
      </w:r>
    </w:p>
    <w:p w:rsidR="00C13122" w:rsidRPr="005D783C" w:rsidRDefault="006C0849" w:rsidP="00C22C65">
      <w:pPr>
        <w:pStyle w:val="a3"/>
        <w:ind w:right="697"/>
      </w:pPr>
      <w:r w:rsidRPr="005D783C">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 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Пенджаб,Афганистан,Шри-Ланка,ЮжныеФилиппины).Проблемарелигиозногоэкстремизма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9"/>
        </w:numPr>
        <w:tabs>
          <w:tab w:val="left" w:pos="1748"/>
        </w:tabs>
        <w:ind w:right="691" w:firstLine="710"/>
        <w:rPr>
          <w:sz w:val="24"/>
          <w:szCs w:val="24"/>
        </w:rPr>
      </w:pPr>
      <w:r w:rsidRPr="005D783C">
        <w:rPr>
          <w:sz w:val="24"/>
          <w:szCs w:val="24"/>
        </w:rPr>
        <w:t>Определение динамики численности населения крупнейших городских агломераций зарубежной Азии.</w:t>
      </w:r>
    </w:p>
    <w:p w:rsidR="00C13122" w:rsidRPr="005D783C" w:rsidRDefault="006C0849" w:rsidP="00C22C65">
      <w:pPr>
        <w:pStyle w:val="a4"/>
        <w:numPr>
          <w:ilvl w:val="0"/>
          <w:numId w:val="59"/>
        </w:numPr>
        <w:tabs>
          <w:tab w:val="left" w:pos="1746"/>
        </w:tabs>
        <w:ind w:left="1746" w:hanging="325"/>
        <w:rPr>
          <w:sz w:val="24"/>
          <w:szCs w:val="24"/>
        </w:rPr>
      </w:pPr>
      <w:r w:rsidRPr="005D783C">
        <w:rPr>
          <w:sz w:val="24"/>
          <w:szCs w:val="24"/>
        </w:rPr>
        <w:t>Сравнительнаяхарактеристикакрупнейшихпочисленностиэтносов</w:t>
      </w:r>
      <w:r w:rsidRPr="005D783C">
        <w:rPr>
          <w:spacing w:val="-2"/>
          <w:sz w:val="24"/>
          <w:szCs w:val="24"/>
        </w:rPr>
        <w:t>зарубежной</w:t>
      </w:r>
    </w:p>
    <w:p w:rsidR="00C13122" w:rsidRPr="005D783C" w:rsidRDefault="006C0849" w:rsidP="00C22C65">
      <w:pPr>
        <w:pStyle w:val="a3"/>
        <w:ind w:firstLine="0"/>
        <w:jc w:val="left"/>
      </w:pPr>
      <w:r w:rsidRPr="005D783C">
        <w:rPr>
          <w:spacing w:val="-4"/>
        </w:rPr>
        <w:t>Азии.</w:t>
      </w:r>
    </w:p>
    <w:p w:rsidR="00C13122" w:rsidRPr="005D783C" w:rsidRDefault="006C0849" w:rsidP="00C22C65">
      <w:pPr>
        <w:pStyle w:val="a3"/>
        <w:ind w:left="89" w:firstLine="0"/>
        <w:jc w:val="left"/>
      </w:pPr>
      <w:r w:rsidRPr="005D783C">
        <w:t>Тема4.Хозяйствозарубежной</w:t>
      </w:r>
      <w:r w:rsidRPr="005D783C">
        <w:rPr>
          <w:spacing w:val="-4"/>
        </w:rPr>
        <w:t>Азии.</w:t>
      </w:r>
    </w:p>
    <w:p w:rsidR="00C13122" w:rsidRPr="005D783C" w:rsidRDefault="006C0849" w:rsidP="00C22C65">
      <w:pPr>
        <w:pStyle w:val="a3"/>
        <w:ind w:left="89" w:firstLine="0"/>
        <w:jc w:val="left"/>
      </w:pPr>
      <w:r w:rsidRPr="005D783C">
        <w:t>РольиместозарубежнойАзиивмеждународномразделениитруда.</w:t>
      </w:r>
      <w:r w:rsidRPr="005D783C">
        <w:rPr>
          <w:spacing w:val="-2"/>
        </w:rPr>
        <w:t>Контрасты</w:t>
      </w:r>
    </w:p>
    <w:p w:rsidR="00C13122" w:rsidRPr="005D783C" w:rsidRDefault="006C0849" w:rsidP="00C22C65">
      <w:pPr>
        <w:pStyle w:val="a3"/>
        <w:ind w:right="691" w:firstLine="0"/>
      </w:pPr>
      <w:r w:rsidRPr="005D783C">
        <w:t>экономического развитиявстранахзарубежнойАзии.Особенностивключениястранрегионав процессыглобализацииитранснационализации.КлючевыепроблемыКитая –нового</w:t>
      </w:r>
    </w:p>
    <w:p w:rsidR="00C13122" w:rsidRPr="005D783C" w:rsidRDefault="006C0849" w:rsidP="00C22C65">
      <w:pPr>
        <w:pStyle w:val="a3"/>
        <w:ind w:right="694" w:firstLine="0"/>
      </w:pPr>
      <w:r w:rsidRPr="005D783C">
        <w:t xml:space="preserve">«локомотива»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w:t>
      </w:r>
      <w:r w:rsidRPr="005D783C">
        <w:lastRenderedPageBreak/>
        <w:t>отраслях топливно-энергетического комплекса.</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8"/>
        </w:numPr>
        <w:tabs>
          <w:tab w:val="left" w:pos="1748"/>
        </w:tabs>
        <w:ind w:right="698" w:firstLine="710"/>
        <w:rPr>
          <w:sz w:val="24"/>
          <w:szCs w:val="24"/>
        </w:rPr>
      </w:pPr>
      <w:r w:rsidRPr="005D783C">
        <w:rPr>
          <w:sz w:val="24"/>
          <w:szCs w:val="24"/>
        </w:rPr>
        <w:t>Характеристика внешнеторгового баланса и географии внешней торговли стран зарубежной Азии.</w:t>
      </w:r>
    </w:p>
    <w:p w:rsidR="00C13122" w:rsidRPr="005D783C" w:rsidRDefault="006C0849" w:rsidP="00C22C65">
      <w:pPr>
        <w:pStyle w:val="a4"/>
        <w:numPr>
          <w:ilvl w:val="0"/>
          <w:numId w:val="58"/>
        </w:numPr>
        <w:tabs>
          <w:tab w:val="left" w:pos="1748"/>
        </w:tabs>
        <w:ind w:right="696" w:firstLine="710"/>
        <w:rPr>
          <w:sz w:val="24"/>
          <w:szCs w:val="24"/>
        </w:rPr>
      </w:pPr>
      <w:r w:rsidRPr="005D783C">
        <w:rPr>
          <w:sz w:val="24"/>
          <w:szCs w:val="24"/>
        </w:rPr>
        <w:t>ОбъяснениегеографическихособенностейстранзарубежнойАзиисразнымуровнем социально-экономического развития (Саудовская Аравия и Бангладеш).</w:t>
      </w:r>
    </w:p>
    <w:p w:rsidR="00C13122" w:rsidRPr="005D783C" w:rsidRDefault="006C0849" w:rsidP="00C22C65">
      <w:pPr>
        <w:pStyle w:val="a4"/>
        <w:numPr>
          <w:ilvl w:val="0"/>
          <w:numId w:val="58"/>
        </w:numPr>
        <w:tabs>
          <w:tab w:val="left" w:pos="1749"/>
        </w:tabs>
        <w:ind w:left="1424" w:right="3216" w:firstLine="0"/>
        <w:rPr>
          <w:sz w:val="24"/>
          <w:szCs w:val="24"/>
        </w:rPr>
      </w:pPr>
      <w:r w:rsidRPr="005D783C">
        <w:rPr>
          <w:sz w:val="24"/>
          <w:szCs w:val="24"/>
        </w:rPr>
        <w:t>СравнениемеждународнойспециализацииЯпониииИндии. Тема 5. Китай.</w:t>
      </w:r>
    </w:p>
    <w:p w:rsidR="00C13122" w:rsidRPr="005D783C" w:rsidRDefault="006C0849" w:rsidP="00C22C65">
      <w:pPr>
        <w:pStyle w:val="a3"/>
        <w:ind w:right="695"/>
      </w:pPr>
      <w:r w:rsidRPr="005D783C">
        <w:t>Политико-иэкономико-географическоеположениеКНР.МестоирольКитаявмировой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C13122" w:rsidRPr="005D783C" w:rsidRDefault="006C0849" w:rsidP="00C22C65">
      <w:pPr>
        <w:pStyle w:val="a3"/>
        <w:ind w:right="693"/>
      </w:pPr>
      <w:r w:rsidRPr="005D783C">
        <w:t>МногообразиеприродныхусловийиресурсовКитая,резкиетерриториальныеразличия,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C13122" w:rsidRPr="005D783C" w:rsidRDefault="006C0849" w:rsidP="00C22C65">
      <w:pPr>
        <w:pStyle w:val="a3"/>
        <w:ind w:right="697"/>
      </w:pPr>
      <w:r w:rsidRPr="005D783C">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рольв экономической и политической жизни Китая.</w:t>
      </w:r>
    </w:p>
    <w:p w:rsidR="00C13122" w:rsidRPr="005D783C" w:rsidRDefault="006C0849" w:rsidP="00C22C65">
      <w:pPr>
        <w:pStyle w:val="a3"/>
        <w:ind w:right="692"/>
      </w:pPr>
      <w:r w:rsidRPr="005D783C">
        <w:t>Общая характеристика хозяйства. Китай как «мировая фабрика». Разносторонняя и комплекснаяспециализация странынашироком спектреотраслейпромышленности,сельского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развитиябольшинстваотраслей.Прогрессметаллургии,машиностроения,автомобилестроения,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Юго-ВосточнойАзии, Австралии, СреднейАзии,России(газопровод«СилаСибири»).Диверсифицированнаяэлектроэнергетика. Лидерство Китая в мире по большинству абсолютных показателей отраслей сельского хозяйства,высокаяинтенсивностьиэффективностьаграрногопроизводства.</w:t>
      </w:r>
    </w:p>
    <w:p w:rsidR="00C13122" w:rsidRPr="005D783C" w:rsidRDefault="006C0849" w:rsidP="00C22C65">
      <w:pPr>
        <w:pStyle w:val="a3"/>
        <w:ind w:right="704" w:firstLine="0"/>
      </w:pPr>
      <w:r w:rsidRPr="005D783C">
        <w:t>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мирепо грузообороту. Внешние экономические связи КНР.</w:t>
      </w:r>
    </w:p>
    <w:p w:rsidR="00C13122" w:rsidRPr="005D783C" w:rsidRDefault="006C0849" w:rsidP="00C22C65">
      <w:pPr>
        <w:pStyle w:val="a3"/>
        <w:ind w:right="698"/>
      </w:pPr>
      <w:r w:rsidRPr="005D783C">
        <w:t>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приморских,атакжевцентральныхпровинциях.ЭкологическиепроблемыКитая,особеннона Великой Китайской равнине и Лёссовом плато. Экономические районы Китая.</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7"/>
        </w:numPr>
        <w:tabs>
          <w:tab w:val="left" w:pos="1742"/>
        </w:tabs>
        <w:ind w:left="1742" w:hanging="318"/>
        <w:jc w:val="both"/>
        <w:rPr>
          <w:sz w:val="24"/>
          <w:szCs w:val="24"/>
        </w:rPr>
      </w:pPr>
      <w:r w:rsidRPr="005D783C">
        <w:rPr>
          <w:sz w:val="24"/>
          <w:szCs w:val="24"/>
        </w:rPr>
        <w:t>Построениекартограммыпоосновнымпоказателямсельскохозяйственных</w:t>
      </w:r>
      <w:r w:rsidRPr="005D783C">
        <w:rPr>
          <w:spacing w:val="-2"/>
          <w:sz w:val="24"/>
          <w:szCs w:val="24"/>
        </w:rPr>
        <w:t>районов</w:t>
      </w:r>
    </w:p>
    <w:p w:rsidR="00C13122" w:rsidRPr="005D783C" w:rsidRDefault="00C13122" w:rsidP="00C22C65">
      <w:pPr>
        <w:pStyle w:val="a4"/>
        <w:rPr>
          <w:sz w:val="24"/>
          <w:szCs w:val="24"/>
        </w:rPr>
        <w:sectPr w:rsidR="00C13122" w:rsidRPr="005D783C">
          <w:pgSz w:w="11920" w:h="16850"/>
          <w:pgMar w:top="600" w:right="141" w:bottom="1140" w:left="566" w:header="0" w:footer="841" w:gutter="0"/>
          <w:cols w:space="720"/>
        </w:sectPr>
      </w:pPr>
    </w:p>
    <w:p w:rsidR="00C13122" w:rsidRPr="005D783C" w:rsidRDefault="006C0849" w:rsidP="00C22C65">
      <w:pPr>
        <w:pStyle w:val="a3"/>
        <w:ind w:firstLine="0"/>
        <w:jc w:val="left"/>
      </w:pPr>
      <w:r w:rsidRPr="005D783C">
        <w:rPr>
          <w:spacing w:val="-4"/>
        </w:rPr>
        <w:lastRenderedPageBreak/>
        <w:t>Китая.</w:t>
      </w:r>
    </w:p>
    <w:p w:rsidR="00C13122" w:rsidRPr="005D783C" w:rsidRDefault="006C0849" w:rsidP="00C22C65">
      <w:pPr>
        <w:rPr>
          <w:sz w:val="24"/>
          <w:szCs w:val="24"/>
        </w:rPr>
      </w:pPr>
      <w:r w:rsidRPr="005D783C">
        <w:rPr>
          <w:sz w:val="24"/>
          <w:szCs w:val="24"/>
        </w:rPr>
        <w:br w:type="column"/>
      </w:r>
    </w:p>
    <w:p w:rsidR="00C13122" w:rsidRPr="005D783C" w:rsidRDefault="006C0849" w:rsidP="00C22C65">
      <w:pPr>
        <w:pStyle w:val="a4"/>
        <w:numPr>
          <w:ilvl w:val="0"/>
          <w:numId w:val="57"/>
        </w:numPr>
        <w:tabs>
          <w:tab w:val="left" w:pos="330"/>
        </w:tabs>
        <w:ind w:left="330" w:hanging="327"/>
        <w:jc w:val="left"/>
        <w:rPr>
          <w:sz w:val="24"/>
          <w:szCs w:val="24"/>
        </w:rPr>
      </w:pPr>
      <w:r w:rsidRPr="005D783C">
        <w:rPr>
          <w:sz w:val="24"/>
          <w:szCs w:val="24"/>
        </w:rPr>
        <w:t>Анализфакторовбурного экономическогоразвитияКНРнарубежеXXи XXI</w:t>
      </w:r>
      <w:r w:rsidRPr="005D783C">
        <w:rPr>
          <w:spacing w:val="-5"/>
          <w:sz w:val="24"/>
          <w:szCs w:val="24"/>
        </w:rPr>
        <w:t>вв.</w:t>
      </w:r>
    </w:p>
    <w:p w:rsidR="00C13122" w:rsidRPr="005D783C" w:rsidRDefault="006C0849" w:rsidP="00C22C65">
      <w:pPr>
        <w:pStyle w:val="a4"/>
        <w:numPr>
          <w:ilvl w:val="0"/>
          <w:numId w:val="57"/>
        </w:numPr>
        <w:tabs>
          <w:tab w:val="left" w:pos="352"/>
        </w:tabs>
        <w:ind w:left="3" w:right="1007" w:firstLine="0"/>
        <w:jc w:val="left"/>
        <w:rPr>
          <w:sz w:val="24"/>
          <w:szCs w:val="24"/>
        </w:rPr>
      </w:pPr>
      <w:r w:rsidRPr="005D783C">
        <w:rPr>
          <w:sz w:val="24"/>
          <w:szCs w:val="24"/>
        </w:rPr>
        <w:t>Характеристика основных отраслейгорнодобывающей промышленности Китая. Тема 6. Индия.</w:t>
      </w:r>
    </w:p>
    <w:p w:rsidR="00C13122" w:rsidRPr="005D783C" w:rsidRDefault="006C0849" w:rsidP="00C22C65">
      <w:pPr>
        <w:pStyle w:val="a3"/>
        <w:tabs>
          <w:tab w:val="left" w:pos="900"/>
          <w:tab w:val="left" w:pos="1472"/>
          <w:tab w:val="left" w:pos="3186"/>
          <w:tab w:val="left" w:pos="4509"/>
          <w:tab w:val="left" w:pos="4864"/>
          <w:tab w:val="left" w:pos="7893"/>
        </w:tabs>
        <w:ind w:left="3" w:firstLine="0"/>
        <w:jc w:val="left"/>
      </w:pPr>
      <w:r w:rsidRPr="005D783C">
        <w:rPr>
          <w:spacing w:val="-2"/>
        </w:rPr>
        <w:t>Индия</w:t>
      </w:r>
      <w:r w:rsidRPr="005D783C">
        <w:tab/>
      </w:r>
      <w:r w:rsidRPr="005D783C">
        <w:rPr>
          <w:spacing w:val="-5"/>
        </w:rPr>
        <w:t>как</w:t>
      </w:r>
      <w:r w:rsidRPr="005D783C">
        <w:tab/>
      </w:r>
      <w:r w:rsidRPr="005D783C">
        <w:rPr>
          <w:spacing w:val="-2"/>
        </w:rPr>
        <w:t>страна-гигант.</w:t>
      </w:r>
      <w:r w:rsidRPr="005D783C">
        <w:tab/>
      </w:r>
      <w:r w:rsidRPr="005D783C">
        <w:rPr>
          <w:spacing w:val="-2"/>
        </w:rPr>
        <w:t>Политико-</w:t>
      </w:r>
      <w:r w:rsidRPr="005D783C">
        <w:tab/>
      </w:r>
      <w:r w:rsidRPr="005D783C">
        <w:rPr>
          <w:spacing w:val="-10"/>
        </w:rPr>
        <w:t>и</w:t>
      </w:r>
      <w:r w:rsidRPr="005D783C">
        <w:tab/>
      </w:r>
      <w:r w:rsidRPr="005D783C">
        <w:rPr>
          <w:spacing w:val="-2"/>
        </w:rPr>
        <w:t>экономико-географическое</w:t>
      </w:r>
      <w:r w:rsidRPr="005D783C">
        <w:tab/>
      </w:r>
      <w:r w:rsidRPr="005D783C">
        <w:rPr>
          <w:spacing w:val="-2"/>
        </w:rPr>
        <w:t>положение.</w:t>
      </w:r>
    </w:p>
    <w:p w:rsidR="00C13122" w:rsidRPr="005D783C" w:rsidRDefault="00C13122" w:rsidP="00C22C65">
      <w:pPr>
        <w:pStyle w:val="a3"/>
        <w:jc w:val="left"/>
        <w:sectPr w:rsidR="00C13122" w:rsidRPr="005D783C">
          <w:type w:val="continuous"/>
          <w:pgSz w:w="11920" w:h="16850"/>
          <w:pgMar w:top="540" w:right="141" w:bottom="280" w:left="566" w:header="0" w:footer="841" w:gutter="0"/>
          <w:cols w:num="2" w:space="720" w:equalWidth="0">
            <w:col w:w="1379" w:space="40"/>
            <w:col w:w="9794"/>
          </w:cols>
        </w:sectPr>
      </w:pPr>
    </w:p>
    <w:p w:rsidR="00C13122" w:rsidRPr="005D783C" w:rsidRDefault="006C0849" w:rsidP="00C22C65">
      <w:pPr>
        <w:pStyle w:val="a3"/>
        <w:ind w:firstLine="0"/>
      </w:pPr>
      <w:r w:rsidRPr="005D783C">
        <w:lastRenderedPageBreak/>
        <w:t>Государственныйстрой.Индиякакфедерацияштатовисоюзных</w:t>
      </w:r>
      <w:r w:rsidRPr="005D783C">
        <w:rPr>
          <w:spacing w:val="-2"/>
        </w:rPr>
        <w:t>территорий.</w:t>
      </w:r>
    </w:p>
    <w:p w:rsidR="00C13122" w:rsidRPr="005D783C" w:rsidRDefault="006C0849" w:rsidP="00C22C65">
      <w:pPr>
        <w:pStyle w:val="a3"/>
        <w:ind w:right="700"/>
      </w:pPr>
      <w:r w:rsidRPr="005D783C">
        <w:t xml:space="preserve">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w:t>
      </w:r>
      <w:r w:rsidRPr="005D783C">
        <w:rPr>
          <w:spacing w:val="-2"/>
        </w:rPr>
        <w:t>природопользования.</w:t>
      </w:r>
    </w:p>
    <w:p w:rsidR="00C13122" w:rsidRPr="005D783C" w:rsidRDefault="006C0849" w:rsidP="00C22C65">
      <w:pPr>
        <w:pStyle w:val="a3"/>
        <w:ind w:right="693"/>
      </w:pPr>
      <w:r w:rsidRPr="005D783C">
        <w:t>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 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w:t>
      </w:r>
    </w:p>
    <w:p w:rsidR="00C13122" w:rsidRPr="005D783C" w:rsidRDefault="006C0849" w:rsidP="00C22C65">
      <w:pPr>
        <w:pStyle w:val="a3"/>
        <w:ind w:right="700"/>
      </w:pPr>
      <w:r w:rsidRPr="005D783C">
        <w:t>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w:t>
      </w:r>
    </w:p>
    <w:p w:rsidR="00C13122" w:rsidRPr="005D783C" w:rsidRDefault="006C0849" w:rsidP="00C22C65">
      <w:pPr>
        <w:pStyle w:val="a3"/>
        <w:ind w:right="701"/>
      </w:pPr>
      <w:r w:rsidRPr="005D783C">
        <w:t>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w:t>
      </w:r>
    </w:p>
    <w:p w:rsidR="00C13122" w:rsidRPr="005D783C" w:rsidRDefault="006C0849" w:rsidP="00C22C65">
      <w:pPr>
        <w:pStyle w:val="a3"/>
        <w:ind w:right="694"/>
      </w:pPr>
      <w:r w:rsidRPr="005D783C">
        <w:t>Значение транспорта в условиях обширной территории страны. Особенности сферы нематериальногопроизводства,преодолениееёотставанияотразвитыхстран.Внешнеторговые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p>
    <w:p w:rsidR="00C13122" w:rsidRPr="005D783C" w:rsidRDefault="006C0849" w:rsidP="00C22C65">
      <w:pPr>
        <w:pStyle w:val="a3"/>
        <w:ind w:right="702"/>
      </w:pPr>
      <w:r w:rsidRPr="005D783C">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1"/>
          <w:numId w:val="57"/>
        </w:numPr>
        <w:tabs>
          <w:tab w:val="left" w:pos="1748"/>
        </w:tabs>
        <w:ind w:right="696" w:firstLine="710"/>
        <w:rPr>
          <w:sz w:val="24"/>
          <w:szCs w:val="24"/>
        </w:rPr>
      </w:pPr>
      <w:r w:rsidRPr="005D783C">
        <w:rPr>
          <w:sz w:val="24"/>
          <w:szCs w:val="24"/>
        </w:rPr>
        <w:t xml:space="preserve">Сопоставление этнических ареалов и административно-территориальных единиц </w:t>
      </w:r>
      <w:r w:rsidRPr="005D783C">
        <w:rPr>
          <w:spacing w:val="-2"/>
          <w:sz w:val="24"/>
          <w:szCs w:val="24"/>
        </w:rPr>
        <w:t>Индии.</w:t>
      </w:r>
    </w:p>
    <w:p w:rsidR="00C13122" w:rsidRPr="005D783C" w:rsidRDefault="006C0849" w:rsidP="00C22C65">
      <w:pPr>
        <w:pStyle w:val="a4"/>
        <w:numPr>
          <w:ilvl w:val="1"/>
          <w:numId w:val="57"/>
        </w:numPr>
        <w:tabs>
          <w:tab w:val="left" w:pos="1749"/>
        </w:tabs>
        <w:ind w:left="1749" w:hanging="325"/>
        <w:rPr>
          <w:sz w:val="24"/>
          <w:szCs w:val="24"/>
        </w:rPr>
      </w:pPr>
      <w:r w:rsidRPr="005D783C">
        <w:rPr>
          <w:sz w:val="24"/>
          <w:szCs w:val="24"/>
        </w:rPr>
        <w:t>Анализдинамикичисленностинаселения Индиис1901</w:t>
      </w:r>
      <w:r w:rsidRPr="005D783C">
        <w:rPr>
          <w:spacing w:val="-5"/>
          <w:sz w:val="24"/>
          <w:szCs w:val="24"/>
        </w:rPr>
        <w:t>г.</w:t>
      </w:r>
    </w:p>
    <w:p w:rsidR="00C13122" w:rsidRPr="005D783C" w:rsidRDefault="006C0849" w:rsidP="00C22C65">
      <w:pPr>
        <w:pStyle w:val="a4"/>
        <w:numPr>
          <w:ilvl w:val="1"/>
          <w:numId w:val="57"/>
        </w:numPr>
        <w:tabs>
          <w:tab w:val="left" w:pos="1742"/>
        </w:tabs>
        <w:ind w:left="1742" w:hanging="318"/>
        <w:rPr>
          <w:sz w:val="24"/>
          <w:szCs w:val="24"/>
        </w:rPr>
      </w:pPr>
      <w:r w:rsidRPr="005D783C">
        <w:rPr>
          <w:sz w:val="24"/>
          <w:szCs w:val="24"/>
        </w:rPr>
        <w:t>Характеристикасельскохозяйственныхрайонов</w:t>
      </w:r>
      <w:r w:rsidRPr="005D783C">
        <w:rPr>
          <w:spacing w:val="-2"/>
          <w:sz w:val="24"/>
          <w:szCs w:val="24"/>
        </w:rPr>
        <w:t>Индии.</w:t>
      </w:r>
    </w:p>
    <w:p w:rsidR="00C13122" w:rsidRPr="005D783C" w:rsidRDefault="006C0849" w:rsidP="00C22C65">
      <w:pPr>
        <w:pStyle w:val="a4"/>
        <w:numPr>
          <w:ilvl w:val="1"/>
          <w:numId w:val="57"/>
        </w:numPr>
        <w:tabs>
          <w:tab w:val="left" w:pos="1743"/>
        </w:tabs>
        <w:ind w:left="1424" w:right="1468" w:firstLine="0"/>
        <w:rPr>
          <w:sz w:val="24"/>
          <w:szCs w:val="24"/>
        </w:rPr>
      </w:pPr>
      <w:r w:rsidRPr="005D783C">
        <w:rPr>
          <w:sz w:val="24"/>
          <w:szCs w:val="24"/>
        </w:rPr>
        <w:t>СравнениетоварнойигеографическойструктурыэкспортаиимпортаИндии. Тема 7. Япония.</w:t>
      </w:r>
    </w:p>
    <w:p w:rsidR="00C13122" w:rsidRPr="005D783C" w:rsidRDefault="006C0849" w:rsidP="00C22C65">
      <w:pPr>
        <w:pStyle w:val="a3"/>
        <w:ind w:right="691"/>
      </w:pPr>
      <w:r w:rsidRPr="005D783C">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 Тихоокеанского региона. Форма правления, административно-территориальное устройство.</w:t>
      </w:r>
    </w:p>
    <w:p w:rsidR="00C13122" w:rsidRPr="005D783C" w:rsidRDefault="006C0849" w:rsidP="00C22C65">
      <w:pPr>
        <w:pStyle w:val="a3"/>
        <w:ind w:right="701"/>
      </w:pPr>
      <w:r w:rsidRPr="005D783C">
        <w:t xml:space="preserve">Природныеусловияиресурсы.Зависимостьотимпортаминеральногосырья.Проблемы </w:t>
      </w:r>
      <w:r w:rsidRPr="005D783C">
        <w:rPr>
          <w:spacing w:val="-2"/>
        </w:rPr>
        <w:t>природопользования.</w:t>
      </w:r>
    </w:p>
    <w:p w:rsidR="00C13122" w:rsidRPr="005D783C" w:rsidRDefault="006C0849" w:rsidP="00C22C65">
      <w:pPr>
        <w:pStyle w:val="a3"/>
        <w:ind w:right="707"/>
      </w:pPr>
      <w:r w:rsidRPr="005D783C">
        <w:t>Историко-географические особенности развития. Экономический взлёт после Второй мировой войны («японское экономическое чудо»).</w:t>
      </w:r>
    </w:p>
    <w:p w:rsidR="00C13122" w:rsidRPr="005D783C" w:rsidRDefault="006C0849" w:rsidP="00C22C65">
      <w:pPr>
        <w:pStyle w:val="a3"/>
        <w:ind w:right="691"/>
      </w:pPr>
      <w:r w:rsidRPr="005D783C">
        <w:t xml:space="preserve">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 </w:t>
      </w:r>
      <w:r w:rsidRPr="005D783C">
        <w:lastRenderedPageBreak/>
        <w:t>половой структуры с развитыми странами Европы и США. Количественная и качественная характеристикатрудовыхресурсов.Господствогородскойформырасселения,темпыи уровень урбанизации. Мегалополис Токайдо. Токио и столичная агломерация.</w:t>
      </w:r>
    </w:p>
    <w:p w:rsidR="00C13122" w:rsidRPr="005D783C" w:rsidRDefault="006C0849" w:rsidP="00C22C65">
      <w:pPr>
        <w:pStyle w:val="a3"/>
        <w:ind w:right="696"/>
      </w:pPr>
      <w:r w:rsidRPr="005D783C">
        <w:t>Решающее значение государства в хозяйственном строительстве, модернизация промышленностииинфраструктуры,созданиесвоейнаучно-исследовательскойбазы.Сходство отраслевой структуры хозяйства с другими развитыми странами, особая роль чёрной металлургии и электроннойпромышленности</w:t>
      </w:r>
      <w:r w:rsidRPr="005D783C">
        <w:rPr>
          <w:i/>
        </w:rPr>
        <w:t>.</w:t>
      </w:r>
      <w:r w:rsidRPr="005D783C">
        <w:t>Разностороннеезначениерыболовства,высокое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C13122" w:rsidRPr="005D783C" w:rsidRDefault="006C0849" w:rsidP="00C22C65">
      <w:pPr>
        <w:pStyle w:val="a3"/>
        <w:ind w:left="1424" w:firstLine="0"/>
      </w:pPr>
      <w:r w:rsidRPr="005D783C">
        <w:t>Территориальнаяструктурахозяйства.ВедущаярольТихоокеанского</w:t>
      </w:r>
      <w:r w:rsidRPr="005D783C">
        <w:rPr>
          <w:spacing w:val="-2"/>
        </w:rPr>
        <w:t>пояса.</w:t>
      </w:r>
    </w:p>
    <w:p w:rsidR="00C13122" w:rsidRPr="005D783C" w:rsidRDefault="006C0849" w:rsidP="00C22C65">
      <w:pPr>
        <w:pStyle w:val="a3"/>
        <w:ind w:firstLine="0"/>
      </w:pPr>
      <w:r w:rsidRPr="005D783C">
        <w:t>Районирование</w:t>
      </w:r>
      <w:r w:rsidRPr="005D783C">
        <w:rPr>
          <w:spacing w:val="-2"/>
        </w:rPr>
        <w:t>Японии.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6"/>
        </w:numPr>
        <w:tabs>
          <w:tab w:val="left" w:pos="1748"/>
        </w:tabs>
        <w:ind w:right="694" w:firstLine="710"/>
        <w:rPr>
          <w:sz w:val="24"/>
          <w:szCs w:val="24"/>
        </w:rPr>
      </w:pPr>
      <w:r w:rsidRPr="005D783C">
        <w:rPr>
          <w:sz w:val="24"/>
          <w:szCs w:val="24"/>
        </w:rPr>
        <w:t xml:space="preserve">Характеристика места отдельных отраслей промышленности Японии в мировом </w:t>
      </w:r>
      <w:r w:rsidRPr="005D783C">
        <w:rPr>
          <w:spacing w:val="-2"/>
          <w:sz w:val="24"/>
          <w:szCs w:val="24"/>
        </w:rPr>
        <w:t>хозяйстве.</w:t>
      </w:r>
    </w:p>
    <w:p w:rsidR="00C13122" w:rsidRPr="005D783C" w:rsidRDefault="006C0849" w:rsidP="00C22C65">
      <w:pPr>
        <w:pStyle w:val="a4"/>
        <w:numPr>
          <w:ilvl w:val="0"/>
          <w:numId w:val="56"/>
        </w:numPr>
        <w:tabs>
          <w:tab w:val="left" w:pos="1749"/>
        </w:tabs>
        <w:ind w:left="1424" w:right="4444" w:firstLine="0"/>
        <w:rPr>
          <w:sz w:val="24"/>
          <w:szCs w:val="24"/>
        </w:rPr>
      </w:pPr>
      <w:r w:rsidRPr="005D783C">
        <w:rPr>
          <w:sz w:val="24"/>
          <w:szCs w:val="24"/>
        </w:rPr>
        <w:t>СравнительнаяхарактеристикарайоновЯпонии. Тема 8. Республика Корея.</w:t>
      </w:r>
    </w:p>
    <w:p w:rsidR="00C13122" w:rsidRPr="005D783C" w:rsidRDefault="006C0849" w:rsidP="00C22C65">
      <w:pPr>
        <w:pStyle w:val="a3"/>
        <w:ind w:right="693"/>
      </w:pPr>
      <w:r w:rsidRPr="005D783C">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C13122" w:rsidRPr="005D783C" w:rsidRDefault="006C0849" w:rsidP="00C22C65">
      <w:pPr>
        <w:pStyle w:val="a3"/>
        <w:ind w:left="1424" w:firstLine="0"/>
      </w:pPr>
      <w:r w:rsidRPr="005D783C">
        <w:t>Практическая</w:t>
      </w:r>
      <w:r w:rsidRPr="005D783C">
        <w:rPr>
          <w:spacing w:val="-2"/>
        </w:rPr>
        <w:t>работа.</w:t>
      </w:r>
    </w:p>
    <w:p w:rsidR="00C13122" w:rsidRPr="005D783C" w:rsidRDefault="006C0849" w:rsidP="00C22C65">
      <w:pPr>
        <w:pStyle w:val="a4"/>
        <w:numPr>
          <w:ilvl w:val="0"/>
          <w:numId w:val="55"/>
        </w:numPr>
        <w:tabs>
          <w:tab w:val="left" w:pos="1744"/>
        </w:tabs>
        <w:ind w:right="3875" w:firstLine="0"/>
        <w:rPr>
          <w:sz w:val="24"/>
          <w:szCs w:val="24"/>
        </w:rPr>
      </w:pPr>
      <w:r w:rsidRPr="005D783C">
        <w:rPr>
          <w:sz w:val="24"/>
          <w:szCs w:val="24"/>
        </w:rPr>
        <w:t>МестоавтомобилестроенияРеспубликиКореявмире. Тема 9. Юго-Восточная Азия.</w:t>
      </w:r>
    </w:p>
    <w:p w:rsidR="00C13122" w:rsidRPr="005D783C" w:rsidRDefault="006C0849" w:rsidP="00C22C65">
      <w:pPr>
        <w:pStyle w:val="a3"/>
        <w:ind w:right="690"/>
      </w:pPr>
      <w:r w:rsidRPr="005D783C">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ихнаморскихторговыхпутях мирового значения. Формы государственного</w:t>
      </w:r>
    </w:p>
    <w:p w:rsidR="00C13122" w:rsidRPr="005D783C" w:rsidRDefault="006C0849" w:rsidP="00C22C65">
      <w:pPr>
        <w:pStyle w:val="a3"/>
        <w:ind w:firstLine="0"/>
      </w:pPr>
      <w:r w:rsidRPr="005D783C">
        <w:t>устройствастран</w:t>
      </w:r>
      <w:r w:rsidRPr="005D783C">
        <w:rPr>
          <w:spacing w:val="-2"/>
        </w:rPr>
        <w:t xml:space="preserve"> субрегиона.</w:t>
      </w:r>
    </w:p>
    <w:p w:rsidR="00C13122" w:rsidRPr="005D783C" w:rsidRDefault="006C0849" w:rsidP="00C22C65">
      <w:pPr>
        <w:pStyle w:val="a3"/>
        <w:ind w:right="689"/>
      </w:pPr>
      <w:r w:rsidRPr="005D783C">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C13122" w:rsidRPr="005D783C" w:rsidRDefault="006C0849" w:rsidP="00C22C65">
      <w:pPr>
        <w:pStyle w:val="a3"/>
        <w:ind w:right="701"/>
      </w:pPr>
      <w:r w:rsidRPr="005D783C">
        <w:t>Численность и воспроизводство населения: различия в отдельных странах.Контрасты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C13122" w:rsidRPr="005D783C" w:rsidRDefault="006C0849" w:rsidP="00C22C65">
      <w:pPr>
        <w:pStyle w:val="a3"/>
        <w:ind w:right="695" w:firstLine="712"/>
        <w:jc w:val="right"/>
      </w:pPr>
      <w:r w:rsidRPr="005D783C">
        <w:t xml:space="preserve">Различия в уровне и характере социально-экономического развития стран субрегиона. Новыеиндустриальныестраныпервойивторой«волн».Развитие«верхнихэтажей» производстванабазепереработкиместногосырья.Ростновыхиновейшихпроизводств(электроника,производствосредствсвязиидругое).Сельскоеилесноехозяйство,главные </w:t>
      </w:r>
      <w:r w:rsidRPr="005D783C">
        <w:lastRenderedPageBreak/>
        <w:t>экспортныетовары:древесина,рис,сахарныйтростник,кофе,фруктыиовощи,пальмовое масло,натуральныйкаучук.Ведущаярольморскоготранспорта.Сингапур–морскойпорт мировогозначения.Развитостьотраслейтретичногосектора</w:t>
      </w:r>
      <w:r w:rsidRPr="005D783C">
        <w:rPr>
          <w:i/>
        </w:rPr>
        <w:t>.</w:t>
      </w:r>
      <w:r w:rsidRPr="005D783C">
        <w:t>Развитиеприморскогоиэкзотическоготуризма(Таиланд,Сингапур,Вьетнам,Малайзия,островБаливИндонезии). Активное участие стран субрегиона в интеграционных процессах. Учреждение и расширение АСЕАН.УсилениепроизводственныхсвязейсКитаемиЯпонией.Поискиновыхрынков</w:t>
      </w:r>
      <w:r w:rsidRPr="005D783C">
        <w:rPr>
          <w:spacing w:val="-5"/>
        </w:rPr>
        <w:t>для</w:t>
      </w:r>
    </w:p>
    <w:p w:rsidR="00C13122" w:rsidRPr="005D783C" w:rsidRDefault="006C0849" w:rsidP="00C22C65">
      <w:pPr>
        <w:pStyle w:val="a3"/>
        <w:ind w:firstLine="0"/>
        <w:jc w:val="left"/>
      </w:pPr>
      <w:r w:rsidRPr="005D783C">
        <w:t>продукциистрансубрегиона.Взаимоотношениястрансубрегионас</w:t>
      </w:r>
      <w:r w:rsidRPr="005D783C">
        <w:rPr>
          <w:spacing w:val="-2"/>
        </w:rPr>
        <w:t>Россией.</w:t>
      </w:r>
    </w:p>
    <w:p w:rsidR="00C13122" w:rsidRPr="005D783C" w:rsidRDefault="006C0849" w:rsidP="00C22C65">
      <w:pPr>
        <w:pStyle w:val="a3"/>
        <w:ind w:left="1424" w:right="4575" w:firstLine="0"/>
        <w:jc w:val="left"/>
      </w:pPr>
      <w:r w:rsidRPr="005D783C">
        <w:t>Территориальнаяструктурахозяйства. Практические работы.</w:t>
      </w:r>
    </w:p>
    <w:p w:rsidR="00C13122" w:rsidRPr="005D783C" w:rsidRDefault="006C0849" w:rsidP="00C22C65">
      <w:pPr>
        <w:pStyle w:val="a4"/>
        <w:numPr>
          <w:ilvl w:val="0"/>
          <w:numId w:val="54"/>
        </w:numPr>
        <w:tabs>
          <w:tab w:val="left" w:pos="1743"/>
        </w:tabs>
        <w:ind w:left="1743" w:hanging="319"/>
        <w:rPr>
          <w:sz w:val="24"/>
          <w:szCs w:val="24"/>
        </w:rPr>
      </w:pPr>
      <w:r w:rsidRPr="005D783C">
        <w:rPr>
          <w:sz w:val="24"/>
          <w:szCs w:val="24"/>
        </w:rPr>
        <w:t>Сравнительнаяэкономико-географическаяхарактеристикастран</w:t>
      </w:r>
      <w:r w:rsidRPr="005D783C">
        <w:rPr>
          <w:spacing w:val="-2"/>
          <w:sz w:val="24"/>
          <w:szCs w:val="24"/>
        </w:rPr>
        <w:t>субрегиона.</w:t>
      </w:r>
    </w:p>
    <w:p w:rsidR="00C13122" w:rsidRPr="005D783C" w:rsidRDefault="006C0849" w:rsidP="00C22C65">
      <w:pPr>
        <w:pStyle w:val="a4"/>
        <w:numPr>
          <w:ilvl w:val="0"/>
          <w:numId w:val="54"/>
        </w:numPr>
        <w:tabs>
          <w:tab w:val="left" w:pos="1744"/>
        </w:tabs>
        <w:ind w:left="1424" w:right="2133" w:firstLine="0"/>
        <w:rPr>
          <w:sz w:val="24"/>
          <w:szCs w:val="24"/>
        </w:rPr>
      </w:pPr>
      <w:r w:rsidRPr="005D783C">
        <w:rPr>
          <w:sz w:val="24"/>
          <w:szCs w:val="24"/>
        </w:rPr>
        <w:t>ВыявлениекрупнейшихгородскихагломерацийЮго-ВосточнойАзии. Тема 10. Юго-Западная Азия.</w:t>
      </w:r>
    </w:p>
    <w:p w:rsidR="00C13122" w:rsidRPr="005D783C" w:rsidRDefault="006C0849" w:rsidP="00C22C65">
      <w:pPr>
        <w:pStyle w:val="a3"/>
        <w:ind w:right="700"/>
      </w:pPr>
      <w:r w:rsidRPr="005D783C">
        <w:t xml:space="preserve">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w:t>
      </w:r>
      <w:r w:rsidRPr="005D783C">
        <w:rPr>
          <w:spacing w:val="-2"/>
        </w:rPr>
        <w:t>стабильности.</w:t>
      </w:r>
    </w:p>
    <w:p w:rsidR="00C13122" w:rsidRPr="005D783C" w:rsidRDefault="006C0849" w:rsidP="00C22C65">
      <w:pPr>
        <w:pStyle w:val="a3"/>
        <w:ind w:right="697"/>
      </w:pPr>
      <w:r w:rsidRPr="005D783C">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агроклиматическихресурсов.Преобладаниеаридныхтерриторийи проблемаострогодефицита</w:t>
      </w:r>
    </w:p>
    <w:p w:rsidR="00C13122" w:rsidRPr="005D783C" w:rsidRDefault="006C0849" w:rsidP="00C22C65">
      <w:pPr>
        <w:pStyle w:val="a3"/>
        <w:ind w:right="703" w:firstLine="0"/>
      </w:pPr>
      <w:r w:rsidRPr="005D783C">
        <w:t xml:space="preserve">водных и лесных ресурсов. Природные различия стран субрегиона. Проблемы </w:t>
      </w:r>
      <w:r w:rsidRPr="005D783C">
        <w:rPr>
          <w:spacing w:val="-2"/>
        </w:rPr>
        <w:t>природопользования.</w:t>
      </w:r>
    </w:p>
    <w:p w:rsidR="00C13122" w:rsidRPr="005D783C" w:rsidRDefault="006C0849" w:rsidP="00C22C65">
      <w:pPr>
        <w:pStyle w:val="a3"/>
        <w:ind w:right="695"/>
      </w:pPr>
      <w:r w:rsidRPr="005D783C">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C13122" w:rsidRPr="005D783C" w:rsidRDefault="006C0849" w:rsidP="00C22C65">
      <w:pPr>
        <w:pStyle w:val="a3"/>
        <w:ind w:right="689"/>
      </w:pPr>
      <w:r w:rsidRPr="005D783C">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5D783C">
        <w:rPr>
          <w:i/>
        </w:rPr>
        <w:t xml:space="preserve">. </w:t>
      </w:r>
      <w:r w:rsidRPr="005D783C">
        <w:t>Роль и значение сельского хозяйства. Соотношение растениеводстваи животноводства в разных странах.</w:t>
      </w:r>
    </w:p>
    <w:p w:rsidR="00C13122" w:rsidRPr="005D783C" w:rsidRDefault="006C0849" w:rsidP="00C22C65">
      <w:pPr>
        <w:pStyle w:val="a3"/>
        <w:ind w:right="702"/>
      </w:pPr>
      <w:r w:rsidRPr="005D783C">
        <w:t>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w:t>
      </w:r>
    </w:p>
    <w:p w:rsidR="00C13122" w:rsidRPr="005D783C" w:rsidRDefault="006C0849" w:rsidP="00C22C65">
      <w:pPr>
        <w:pStyle w:val="a3"/>
        <w:ind w:right="696"/>
      </w:pPr>
      <w:r w:rsidRPr="005D783C">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финансовыецентры,наименееразвитыестраны.Формывнутрирегиональнойинтеграции(Лига арабскихгосударств,Организацияисламскогосотрудничества,Советсотрудничестваарабских государств Персидского залива). Взаимоотношения стран субрегиона с Россией.</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3"/>
        </w:numPr>
        <w:tabs>
          <w:tab w:val="left" w:pos="1744"/>
        </w:tabs>
        <w:ind w:left="1744" w:hanging="320"/>
        <w:rPr>
          <w:sz w:val="24"/>
          <w:szCs w:val="24"/>
        </w:rPr>
      </w:pPr>
      <w:r w:rsidRPr="005D783C">
        <w:rPr>
          <w:sz w:val="24"/>
          <w:szCs w:val="24"/>
        </w:rPr>
        <w:t>Сравнительнаяэкономико-географическаяхарактеристикастран</w:t>
      </w:r>
      <w:r w:rsidRPr="005D783C">
        <w:rPr>
          <w:spacing w:val="-2"/>
          <w:sz w:val="24"/>
          <w:szCs w:val="24"/>
        </w:rPr>
        <w:t>субрегиона.</w:t>
      </w:r>
    </w:p>
    <w:p w:rsidR="00C13122" w:rsidRPr="005D783C" w:rsidRDefault="006C0849" w:rsidP="00C22C65">
      <w:pPr>
        <w:pStyle w:val="a4"/>
        <w:numPr>
          <w:ilvl w:val="0"/>
          <w:numId w:val="53"/>
        </w:numPr>
        <w:tabs>
          <w:tab w:val="left" w:pos="1746"/>
        </w:tabs>
        <w:ind w:left="1424" w:right="4370" w:firstLine="0"/>
        <w:rPr>
          <w:sz w:val="24"/>
          <w:szCs w:val="24"/>
        </w:rPr>
      </w:pPr>
      <w:r w:rsidRPr="005D783C">
        <w:rPr>
          <w:sz w:val="24"/>
          <w:szCs w:val="24"/>
        </w:rPr>
        <w:t>ОпределениеместаТурциивмировомхозяйстве. Раздел 12. Африка.</w:t>
      </w:r>
    </w:p>
    <w:p w:rsidR="00C13122" w:rsidRPr="005D783C" w:rsidRDefault="006C0849" w:rsidP="00C22C65">
      <w:pPr>
        <w:pStyle w:val="a3"/>
        <w:ind w:left="1424" w:firstLine="0"/>
      </w:pPr>
      <w:r w:rsidRPr="005D783C">
        <w:t>Тема1.Географическоеположениеиполитическаякарта</w:t>
      </w:r>
      <w:r w:rsidRPr="005D783C">
        <w:rPr>
          <w:spacing w:val="-2"/>
        </w:rPr>
        <w:t>Африки.</w:t>
      </w:r>
    </w:p>
    <w:p w:rsidR="00C13122" w:rsidRPr="005D783C" w:rsidRDefault="006C0849" w:rsidP="00C22C65">
      <w:pPr>
        <w:pStyle w:val="a3"/>
        <w:ind w:right="689"/>
      </w:pPr>
      <w:r w:rsidRPr="005D783C">
        <w:t xml:space="preserve">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 ЗападнойАзии.Выходкдвумокеанам,важностьСуэцкогоканалакакмагистральногоморского пути. Негативное влияние внутриматерикового положения ряда государств на их социально- </w:t>
      </w:r>
      <w:r w:rsidRPr="005D783C">
        <w:lastRenderedPageBreak/>
        <w:t>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w:t>
      </w:r>
    </w:p>
    <w:p w:rsidR="00C13122" w:rsidRPr="005D783C" w:rsidRDefault="006C0849" w:rsidP="00C22C65">
      <w:pPr>
        <w:pStyle w:val="a3"/>
        <w:ind w:right="704" w:firstLine="0"/>
      </w:pPr>
      <w:r w:rsidRPr="005D783C">
        <w:t>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югуот Сахары).</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2"/>
        </w:numPr>
        <w:tabs>
          <w:tab w:val="left" w:pos="1746"/>
        </w:tabs>
        <w:ind w:left="1746" w:hanging="325"/>
        <w:rPr>
          <w:sz w:val="24"/>
          <w:szCs w:val="24"/>
        </w:rPr>
      </w:pPr>
      <w:r w:rsidRPr="005D783C">
        <w:rPr>
          <w:sz w:val="24"/>
          <w:szCs w:val="24"/>
        </w:rPr>
        <w:t>АнализосновныхизмененийнаполитическойкартеАфрикис1950</w:t>
      </w:r>
      <w:r w:rsidRPr="005D783C">
        <w:rPr>
          <w:spacing w:val="-5"/>
          <w:sz w:val="24"/>
          <w:szCs w:val="24"/>
        </w:rPr>
        <w:t>г.</w:t>
      </w:r>
    </w:p>
    <w:p w:rsidR="00C13122" w:rsidRPr="005D783C" w:rsidRDefault="006C0849" w:rsidP="00C22C65">
      <w:pPr>
        <w:pStyle w:val="a4"/>
        <w:numPr>
          <w:ilvl w:val="0"/>
          <w:numId w:val="52"/>
        </w:numPr>
        <w:tabs>
          <w:tab w:val="left" w:pos="1748"/>
        </w:tabs>
        <w:ind w:left="711" w:right="700" w:firstLine="710"/>
        <w:rPr>
          <w:sz w:val="24"/>
          <w:szCs w:val="24"/>
        </w:rPr>
      </w:pPr>
      <w:r w:rsidRPr="005D783C">
        <w:rPr>
          <w:sz w:val="24"/>
          <w:szCs w:val="24"/>
        </w:rPr>
        <w:t xml:space="preserve">Нанесение на карту важнейших очагов территориальных конфликтов в современной </w:t>
      </w:r>
      <w:r w:rsidRPr="005D783C">
        <w:rPr>
          <w:spacing w:val="-2"/>
          <w:sz w:val="24"/>
          <w:szCs w:val="24"/>
        </w:rPr>
        <w:t>Африке.</w:t>
      </w:r>
    </w:p>
    <w:p w:rsidR="00C13122" w:rsidRPr="005D783C" w:rsidRDefault="006C0849" w:rsidP="00C22C65">
      <w:pPr>
        <w:pStyle w:val="a3"/>
        <w:ind w:left="1424" w:firstLine="0"/>
      </w:pPr>
      <w:r w:rsidRPr="005D783C">
        <w:t>Тема2.Природно-ресурсныйпотенциал</w:t>
      </w:r>
      <w:r w:rsidRPr="005D783C">
        <w:rPr>
          <w:spacing w:val="-2"/>
        </w:rPr>
        <w:t>Африки.</w:t>
      </w:r>
    </w:p>
    <w:p w:rsidR="00C13122" w:rsidRPr="005D783C" w:rsidRDefault="006C0849" w:rsidP="00C22C65">
      <w:pPr>
        <w:pStyle w:val="a3"/>
        <w:ind w:right="697"/>
      </w:pPr>
      <w:r w:rsidRPr="005D783C">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Диспропорциивразмещенииводныхресурсов.Значительныйгидроэнергетическийпотенциал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трансферв страны региона вредных для окружающей среды производств).</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51"/>
        </w:numPr>
        <w:tabs>
          <w:tab w:val="left" w:pos="1749"/>
        </w:tabs>
        <w:ind w:left="1749" w:hanging="325"/>
        <w:rPr>
          <w:sz w:val="24"/>
          <w:szCs w:val="24"/>
        </w:rPr>
      </w:pPr>
      <w:r w:rsidRPr="005D783C">
        <w:rPr>
          <w:sz w:val="24"/>
          <w:szCs w:val="24"/>
        </w:rPr>
        <w:t>ОпределениедолиАфрикивмировыхзапасахважнейшихминеральных</w:t>
      </w:r>
      <w:r w:rsidRPr="005D783C">
        <w:rPr>
          <w:spacing w:val="-2"/>
          <w:sz w:val="24"/>
          <w:szCs w:val="24"/>
        </w:rPr>
        <w:t>ресурсов.</w:t>
      </w:r>
    </w:p>
    <w:p w:rsidR="00C13122" w:rsidRPr="005D783C" w:rsidRDefault="006C0849" w:rsidP="00C22C65">
      <w:pPr>
        <w:pStyle w:val="a4"/>
        <w:numPr>
          <w:ilvl w:val="0"/>
          <w:numId w:val="51"/>
        </w:numPr>
        <w:tabs>
          <w:tab w:val="left" w:pos="1742"/>
        </w:tabs>
        <w:ind w:left="1424" w:right="2598" w:firstLine="0"/>
        <w:rPr>
          <w:sz w:val="24"/>
          <w:szCs w:val="24"/>
        </w:rPr>
      </w:pPr>
      <w:r w:rsidRPr="005D783C">
        <w:rPr>
          <w:sz w:val="24"/>
          <w:szCs w:val="24"/>
        </w:rPr>
        <w:t>РасчётструктурыземельныхугодийвотдельныхстранахАфрики. Тема 3. Население Африки.</w:t>
      </w:r>
    </w:p>
    <w:p w:rsidR="00C13122" w:rsidRPr="005D783C" w:rsidRDefault="006C0849" w:rsidP="00C22C65">
      <w:pPr>
        <w:pStyle w:val="a3"/>
        <w:ind w:right="693"/>
      </w:pPr>
      <w:r w:rsidRPr="005D783C">
        <w:t>Африка–второйпочисленностинаселениярегионмира,послезарубежнойАзии.Самые высокие в мире темпы естественного прироста населения, его негативные социально- 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 половаяструктуранаселения.Африка–самый«молодой»поструктуренаселениярегионмира. Трудовые ресурсы Африки: значительный и быстрорастущий потенциал при низкой средней квалификации.</w:t>
      </w:r>
      <w:r w:rsidRPr="005D783C">
        <w:rPr>
          <w:i/>
        </w:rPr>
        <w:t xml:space="preserve">Структуразанятостинаселения. </w:t>
      </w:r>
      <w:r w:rsidRPr="005D783C">
        <w:t>Проблемабезработицы.Сложностьрасового и этнического состава населения: причиныи следствия. Этноконфессиональная картаАфрики. Распространение основных языков и религий. Африканский «рисунок» расселения населения:</w:t>
      </w:r>
    </w:p>
    <w:p w:rsidR="00C13122" w:rsidRPr="005D783C" w:rsidRDefault="006C0849" w:rsidP="00C22C65">
      <w:pPr>
        <w:pStyle w:val="a3"/>
        <w:ind w:right="695" w:firstLine="0"/>
      </w:pPr>
      <w:r w:rsidRPr="005D783C">
        <w:t>особаярольприродногофактора.Районыповышеннойконцентрациинаселения:приморскиеи горнопромышленные районы, долины и дельты рек, побережья больших озёр. Самый низкийв миреуровеньисамыевысокиетемпыурбанизации(«городскойвзрыв»).Специфическиечерты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поселений.Миграциинаселения.Преобладаниевнутреннихмиграцийнадвнешними.Проблема</w:t>
      </w:r>
    </w:p>
    <w:p w:rsidR="00C13122" w:rsidRPr="005D783C" w:rsidRDefault="006C0849" w:rsidP="00C22C65">
      <w:pPr>
        <w:pStyle w:val="a3"/>
        <w:ind w:right="696" w:firstLine="0"/>
        <w:rPr>
          <w:i/>
        </w:rPr>
      </w:pPr>
      <w:r w:rsidRPr="005D783C">
        <w:t>«утечки умов и мускулов». Низкий уровень человеческого капитала и социального развития странрегиона.СоциальныепроблемынаселенияАфрики:бедность,низкаяпродолжительность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5D783C">
        <w:rPr>
          <w:i/>
        </w:rPr>
        <w:t>.</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3"/>
        <w:ind w:left="1424" w:firstLine="0"/>
      </w:pPr>
      <w:r w:rsidRPr="005D783C">
        <w:t>)1.РасчётдинамикиростачисленностинаселенияАфрикис1950</w:t>
      </w:r>
      <w:r w:rsidRPr="005D783C">
        <w:rPr>
          <w:spacing w:val="-5"/>
        </w:rPr>
        <w:t>г.</w:t>
      </w:r>
    </w:p>
    <w:p w:rsidR="00C13122" w:rsidRPr="005D783C" w:rsidRDefault="006C0849" w:rsidP="00C22C65">
      <w:pPr>
        <w:pStyle w:val="a3"/>
        <w:ind w:left="1424" w:right="1466" w:firstLine="0"/>
      </w:pPr>
      <w:r w:rsidRPr="005D783C">
        <w:t>2). Сравнениевозрастно-половыхпирамиднаселениянесколькихстранАфрики. Тема 4. Хозяйство Африки.</w:t>
      </w:r>
    </w:p>
    <w:p w:rsidR="00C13122" w:rsidRPr="005D783C" w:rsidRDefault="006C0849" w:rsidP="00C22C65">
      <w:pPr>
        <w:pStyle w:val="a3"/>
        <w:ind w:right="690"/>
      </w:pPr>
      <w:r w:rsidRPr="005D783C">
        <w:lastRenderedPageBreak/>
        <w:t>Африка – периферия мирового хозяйства, регион концентрации наименее развитых стран.Относительнонизкийобщийуровеньразвитияэкономики.Многоукладностьэкономики: традиционныеи современныеформыпроизводства.Преобладаниеаграрной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странАфрики.Африканский союз.Развитиевнешнеэкономических связей России состранами Африки. Африканский рисунок территориальной структуры расселения и хозяйства как результат природного и исторического факторов развития.</w:t>
      </w:r>
    </w:p>
    <w:p w:rsidR="00C13122" w:rsidRPr="005D783C" w:rsidRDefault="006C0849" w:rsidP="00C22C65">
      <w:pPr>
        <w:pStyle w:val="a3"/>
        <w:ind w:right="693"/>
      </w:pPr>
      <w:r w:rsidRPr="005D783C">
        <w:t>Преобладание нефтепромышленного (Северная и Западная Африка), горно- 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финансовыхиматериальныхсредств,передовыхтехнологий– главныепрепятствия на пути</w:t>
      </w:r>
    </w:p>
    <w:p w:rsidR="00C13122" w:rsidRPr="005D783C" w:rsidRDefault="006C0849" w:rsidP="00C22C65">
      <w:pPr>
        <w:pStyle w:val="a3"/>
        <w:ind w:firstLine="0"/>
        <w:jc w:val="left"/>
      </w:pPr>
      <w:r w:rsidRPr="005D783C">
        <w:t>измененияиулучшениясистемы</w:t>
      </w:r>
      <w:r w:rsidRPr="005D783C">
        <w:rPr>
          <w:spacing w:val="-2"/>
        </w:rPr>
        <w:t>хозяйства.</w:t>
      </w:r>
    </w:p>
    <w:p w:rsidR="00C13122" w:rsidRPr="005D783C" w:rsidRDefault="006C0849" w:rsidP="00C22C65">
      <w:pPr>
        <w:pStyle w:val="a3"/>
        <w:ind w:left="1424" w:firstLine="0"/>
        <w:jc w:val="left"/>
      </w:pPr>
      <w:r w:rsidRPr="005D783C">
        <w:t>Практические</w:t>
      </w:r>
      <w:r w:rsidRPr="005D783C">
        <w:rPr>
          <w:spacing w:val="-2"/>
        </w:rPr>
        <w:t>работы.</w:t>
      </w:r>
    </w:p>
    <w:p w:rsidR="00C13122" w:rsidRPr="005D783C" w:rsidRDefault="006C0849" w:rsidP="00C22C65">
      <w:pPr>
        <w:pStyle w:val="a4"/>
        <w:numPr>
          <w:ilvl w:val="0"/>
          <w:numId w:val="50"/>
        </w:numPr>
        <w:tabs>
          <w:tab w:val="left" w:pos="1743"/>
        </w:tabs>
        <w:ind w:left="1743" w:hanging="319"/>
        <w:rPr>
          <w:sz w:val="24"/>
          <w:szCs w:val="24"/>
        </w:rPr>
      </w:pPr>
      <w:r w:rsidRPr="005D783C">
        <w:rPr>
          <w:sz w:val="24"/>
          <w:szCs w:val="24"/>
        </w:rPr>
        <w:t>КлассификациястранАфрикипопоказателю</w:t>
      </w:r>
      <w:r w:rsidRPr="005D783C">
        <w:rPr>
          <w:spacing w:val="-4"/>
          <w:sz w:val="24"/>
          <w:szCs w:val="24"/>
        </w:rPr>
        <w:t>ИЧР.</w:t>
      </w:r>
    </w:p>
    <w:p w:rsidR="00C13122" w:rsidRPr="005D783C" w:rsidRDefault="006C0849" w:rsidP="00C22C65">
      <w:pPr>
        <w:pStyle w:val="a4"/>
        <w:numPr>
          <w:ilvl w:val="0"/>
          <w:numId w:val="50"/>
        </w:numPr>
        <w:tabs>
          <w:tab w:val="left" w:pos="1739"/>
        </w:tabs>
        <w:ind w:left="1424" w:right="3998" w:firstLine="0"/>
        <w:rPr>
          <w:sz w:val="24"/>
          <w:szCs w:val="24"/>
        </w:rPr>
      </w:pPr>
      <w:r w:rsidRPr="005D783C">
        <w:rPr>
          <w:sz w:val="24"/>
          <w:szCs w:val="24"/>
        </w:rPr>
        <w:t>СравнительнаяхарактеристикасубрегионовАфрики. Раздел 13. Место России в современном мире.</w:t>
      </w:r>
    </w:p>
    <w:p w:rsidR="00C13122" w:rsidRPr="005D783C" w:rsidRDefault="006C0849" w:rsidP="00C22C65">
      <w:pPr>
        <w:pStyle w:val="a3"/>
        <w:ind w:left="1424" w:firstLine="0"/>
        <w:jc w:val="left"/>
      </w:pPr>
      <w:r w:rsidRPr="005D783C">
        <w:t>Тема1.Демографическийпотенциал</w:t>
      </w:r>
      <w:r w:rsidRPr="005D783C">
        <w:rPr>
          <w:spacing w:val="-2"/>
        </w:rPr>
        <w:t>России.</w:t>
      </w:r>
    </w:p>
    <w:p w:rsidR="00C13122" w:rsidRPr="005D783C" w:rsidRDefault="006C0849" w:rsidP="00C22C65">
      <w:pPr>
        <w:pStyle w:val="a3"/>
        <w:ind w:right="691"/>
      </w:pPr>
      <w:r w:rsidRPr="005D783C">
        <w:t>Численность населенияРоссии, её динамика в последние десятилетия.Место России по численностинаселениясредистранмира.ГосударственнаядемографическаяполитикаРоссии,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тенденции.РазмещениенаселенияРоссии.Основнаяполосарасселения,очаговоерасселениеза пределами этой полосы. Этническая и конфессиональная структура населения России. СвоеобразиематериальнойидуховнойкультурынародовРоссии,необходимостьеё защитына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49"/>
        </w:numPr>
        <w:tabs>
          <w:tab w:val="left" w:pos="1748"/>
        </w:tabs>
        <w:ind w:right="695" w:firstLine="710"/>
        <w:rPr>
          <w:sz w:val="24"/>
          <w:szCs w:val="24"/>
        </w:rPr>
      </w:pPr>
      <w:r w:rsidRPr="005D783C">
        <w:rPr>
          <w:sz w:val="24"/>
          <w:szCs w:val="24"/>
        </w:rPr>
        <w:t xml:space="preserve">Построение графика, отражающего динамику основных демографических показателей России (рождаемость, смертность, естественный прирост) за 2–3 последних </w:t>
      </w:r>
      <w:r w:rsidRPr="005D783C">
        <w:rPr>
          <w:spacing w:val="-2"/>
          <w:sz w:val="24"/>
          <w:szCs w:val="24"/>
        </w:rPr>
        <w:t>десятилетия.</w:t>
      </w:r>
    </w:p>
    <w:p w:rsidR="00C13122" w:rsidRPr="005D783C" w:rsidRDefault="006C0849" w:rsidP="00C22C65">
      <w:pPr>
        <w:pStyle w:val="a4"/>
        <w:numPr>
          <w:ilvl w:val="0"/>
          <w:numId w:val="49"/>
        </w:numPr>
        <w:tabs>
          <w:tab w:val="left" w:pos="1749"/>
        </w:tabs>
        <w:ind w:left="1424" w:right="2785" w:firstLine="0"/>
        <w:rPr>
          <w:sz w:val="24"/>
          <w:szCs w:val="24"/>
        </w:rPr>
      </w:pPr>
      <w:r w:rsidRPr="005D783C">
        <w:rPr>
          <w:sz w:val="24"/>
          <w:szCs w:val="24"/>
        </w:rPr>
        <w:t>АнализвнешнихмиграцийнаселенияРоссиизапоследниегоды. Тема 2. Геоэкономическое положение России.</w:t>
      </w:r>
    </w:p>
    <w:p w:rsidR="00C13122" w:rsidRPr="005D783C" w:rsidRDefault="006C0849" w:rsidP="00C22C65">
      <w:pPr>
        <w:pStyle w:val="a3"/>
        <w:ind w:right="699"/>
      </w:pPr>
      <w:r w:rsidRPr="005D783C">
        <w:t>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Россиикакмировогоэкологическогодонора.УчастиеРоссиивреализации«Повесткидня в области устойчивого развития на период до 2030 года» и её роль в решении глобальных проблемчеловечества.ОсобенностиинтеграцииРоссиивмировоесообщество.Географические аспекты решения внешнеэкономических и внешнеполитических задач развития России.</w:t>
      </w:r>
    </w:p>
    <w:p w:rsidR="00C13122" w:rsidRPr="005D783C" w:rsidRDefault="006C0849" w:rsidP="00C22C65">
      <w:pPr>
        <w:pStyle w:val="a3"/>
        <w:ind w:right="699"/>
      </w:pPr>
      <w:r w:rsidRPr="005D783C">
        <w:lastRenderedPageBreak/>
        <w:t>Современныетенденцииизмененияотраслевойитерриториальнойструктурыхозяйства России.Факторы,влияющиенаизменениеотраслевойитерриториальнойструктурыхозяйства Россиив новыхэкономических условиях. Импортозамещениекакфактор развитияроссийской</w:t>
      </w:r>
    </w:p>
    <w:p w:rsidR="00C13122" w:rsidRPr="005D783C" w:rsidRDefault="006C0849" w:rsidP="00C22C65">
      <w:pPr>
        <w:pStyle w:val="a3"/>
        <w:ind w:right="695" w:firstLine="0"/>
      </w:pPr>
      <w:r w:rsidRPr="005D783C">
        <w:t>экономики. Совершенствование территориальной организации хозяйства. Современные тенденцииразвитиямашиностроительногокомплексаиперспективыегоразвития.Ускоренное развитиемашиностроенияв рамкахпрограммыимпортозамещения.Оборонно-промышленный комплекс России, его специализация.</w:t>
      </w:r>
    </w:p>
    <w:p w:rsidR="00C13122" w:rsidRPr="005D783C" w:rsidRDefault="006C0849" w:rsidP="00C22C65">
      <w:pPr>
        <w:pStyle w:val="a3"/>
        <w:ind w:left="737" w:right="696" w:firstLine="727"/>
        <w:jc w:val="right"/>
      </w:pPr>
      <w:r w:rsidRPr="005D783C">
        <w:t>ТранспортнаясистемаРоссии:структура,основныепоказатели,динамикаразвития. Основные железнодорожные магистрали и главные железнодорожные узлы. Новые железные дорогииихзначениевосвоениитерриторийиинтенсификацииэкспорта.Важнейшиеморские портыиихспециализация.АктивизацияиспользованияСеверногоморскогопути.Важнейшие водные пути, судоходные реки и каналы России. Важнейшие автомагистрали и развитие дорожнойсети.КрупнейшиеавиаузлыРоссии,сетьвнутреннихивнешнихавиалиний.</w:t>
      </w:r>
    </w:p>
    <w:p w:rsidR="00C13122" w:rsidRPr="005D783C" w:rsidRDefault="006C0849" w:rsidP="00C22C65">
      <w:pPr>
        <w:pStyle w:val="a3"/>
        <w:tabs>
          <w:tab w:val="left" w:pos="8728"/>
        </w:tabs>
        <w:ind w:left="754" w:right="696" w:firstLine="28"/>
        <w:jc w:val="right"/>
      </w:pPr>
      <w:r w:rsidRPr="005D783C">
        <w:t>Трубопроводныйтранспортиегорольв обеспечениистратегических</w:t>
      </w:r>
      <w:r w:rsidRPr="005D783C">
        <w:tab/>
        <w:t xml:space="preserve">иэкономических интересовстраны. Реализация экспортныхпроектов развитиятрубопроводной системы. Меры поснятиютранспортныхинфраструктурныхограниченийиповышениедоступностиикачества </w:t>
      </w:r>
      <w:r w:rsidRPr="005D783C">
        <w:rPr>
          <w:spacing w:val="-2"/>
        </w:rPr>
        <w:t>магистральнойтранспортнойинфраструктурыстраны.Транспортиохранаокружающейсреды.</w:t>
      </w:r>
    </w:p>
    <w:p w:rsidR="00C13122" w:rsidRPr="005D783C" w:rsidRDefault="006C0849" w:rsidP="00C22C65">
      <w:pPr>
        <w:pStyle w:val="a3"/>
        <w:tabs>
          <w:tab w:val="left" w:pos="3555"/>
          <w:tab w:val="left" w:pos="5591"/>
          <w:tab w:val="left" w:pos="6822"/>
          <w:tab w:val="left" w:pos="8675"/>
        </w:tabs>
        <w:ind w:left="752" w:right="695" w:firstLine="679"/>
        <w:jc w:val="right"/>
      </w:pPr>
      <w:r w:rsidRPr="005D783C">
        <w:rPr>
          <w:spacing w:val="-2"/>
        </w:rPr>
        <w:t>Информационная</w:t>
      </w:r>
      <w:r w:rsidRPr="005D783C">
        <w:tab/>
      </w:r>
      <w:r w:rsidRPr="005D783C">
        <w:rPr>
          <w:spacing w:val="-2"/>
        </w:rPr>
        <w:t>инфраструктура.</w:t>
      </w:r>
      <w:r w:rsidRPr="005D783C">
        <w:tab/>
      </w:r>
      <w:r w:rsidRPr="005D783C">
        <w:rPr>
          <w:spacing w:val="-2"/>
        </w:rPr>
        <w:t>Развитие</w:t>
      </w:r>
      <w:r w:rsidRPr="005D783C">
        <w:tab/>
      </w:r>
      <w:r w:rsidRPr="005D783C">
        <w:rPr>
          <w:spacing w:val="-2"/>
        </w:rPr>
        <w:t>отечественных</w:t>
      </w:r>
      <w:r w:rsidRPr="005D783C">
        <w:tab/>
      </w:r>
      <w:r w:rsidRPr="005D783C">
        <w:rPr>
          <w:spacing w:val="-2"/>
        </w:rPr>
        <w:t xml:space="preserve">информационных технологийв новыхреалиях: приоритетныенаправления, государственная поддержка. Развитие </w:t>
      </w:r>
      <w:r w:rsidRPr="005D783C">
        <w:t>сферыобслуживания. Национальный проект «Туризми индустриягостеприимства»,его</w:t>
      </w:r>
    </w:p>
    <w:p w:rsidR="00C13122" w:rsidRPr="005D783C" w:rsidRDefault="006C0849" w:rsidP="00C22C65">
      <w:pPr>
        <w:pStyle w:val="a3"/>
        <w:ind w:firstLine="0"/>
      </w:pPr>
      <w:r w:rsidRPr="005D783C">
        <w:t>влияниенадостижениенациональныхцелейразвитияРоссийской</w:t>
      </w:r>
      <w:r w:rsidRPr="005D783C">
        <w:rPr>
          <w:spacing w:val="-2"/>
        </w:rPr>
        <w:t>Федерации.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48"/>
        </w:numPr>
        <w:tabs>
          <w:tab w:val="left" w:pos="1746"/>
        </w:tabs>
        <w:ind w:left="1746" w:hanging="325"/>
        <w:rPr>
          <w:sz w:val="24"/>
          <w:szCs w:val="24"/>
        </w:rPr>
      </w:pPr>
      <w:r w:rsidRPr="005D783C">
        <w:rPr>
          <w:sz w:val="24"/>
          <w:szCs w:val="24"/>
        </w:rPr>
        <w:t>Анализмеждународныхэкономическихсвязей</w:t>
      </w:r>
      <w:r w:rsidRPr="005D783C">
        <w:rPr>
          <w:spacing w:val="-2"/>
          <w:sz w:val="24"/>
          <w:szCs w:val="24"/>
        </w:rPr>
        <w:t>России.</w:t>
      </w:r>
    </w:p>
    <w:p w:rsidR="00C13122" w:rsidRPr="005D783C" w:rsidRDefault="006C0849" w:rsidP="00C22C65">
      <w:pPr>
        <w:pStyle w:val="a4"/>
        <w:numPr>
          <w:ilvl w:val="0"/>
          <w:numId w:val="48"/>
        </w:numPr>
        <w:tabs>
          <w:tab w:val="left" w:pos="1748"/>
        </w:tabs>
        <w:ind w:left="711" w:right="713" w:firstLine="710"/>
        <w:rPr>
          <w:sz w:val="24"/>
          <w:szCs w:val="24"/>
        </w:rPr>
      </w:pPr>
      <w:r w:rsidRPr="005D783C">
        <w:rPr>
          <w:sz w:val="24"/>
          <w:szCs w:val="24"/>
        </w:rPr>
        <w:t>Анализиобъяснениеособенностейсовременногогеополитическогои геоэкономического положения России.</w:t>
      </w:r>
    </w:p>
    <w:p w:rsidR="00C13122" w:rsidRPr="005D783C" w:rsidRDefault="006C0849" w:rsidP="00C22C65">
      <w:pPr>
        <w:pStyle w:val="a4"/>
        <w:numPr>
          <w:ilvl w:val="0"/>
          <w:numId w:val="48"/>
        </w:numPr>
        <w:tabs>
          <w:tab w:val="left" w:pos="1748"/>
        </w:tabs>
        <w:ind w:left="711" w:right="711" w:firstLine="710"/>
        <w:rPr>
          <w:sz w:val="24"/>
          <w:szCs w:val="24"/>
        </w:rPr>
      </w:pPr>
      <w:r w:rsidRPr="005D783C">
        <w:rPr>
          <w:sz w:val="24"/>
          <w:szCs w:val="24"/>
        </w:rPr>
        <w:t>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C13122" w:rsidRPr="005D783C" w:rsidRDefault="006C0849" w:rsidP="00C22C65">
      <w:pPr>
        <w:pStyle w:val="a3"/>
        <w:ind w:left="1424" w:firstLine="0"/>
      </w:pPr>
      <w:r w:rsidRPr="005D783C">
        <w:t>Тема3.Географическиерайоны</w:t>
      </w:r>
      <w:r w:rsidRPr="005D783C">
        <w:rPr>
          <w:spacing w:val="-2"/>
        </w:rPr>
        <w:t xml:space="preserve"> России.</w:t>
      </w:r>
    </w:p>
    <w:p w:rsidR="00C13122" w:rsidRPr="005D783C" w:rsidRDefault="006C0849" w:rsidP="00C22C65">
      <w:pPr>
        <w:pStyle w:val="a3"/>
        <w:ind w:right="691"/>
      </w:pPr>
      <w:r w:rsidRPr="005D783C">
        <w:t>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территориальнойструктурыхозяйствагеографическихрайоновЗападного(ЕвропейскийСевер России,Северо-ЗападРоссии,ЦентральнаяРоссия,Поволжье,ЮгРоссии)иВосточного(Урал,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47"/>
        </w:numPr>
        <w:tabs>
          <w:tab w:val="left" w:pos="1748"/>
        </w:tabs>
        <w:ind w:right="688" w:firstLine="710"/>
        <w:rPr>
          <w:sz w:val="24"/>
          <w:szCs w:val="24"/>
        </w:rPr>
      </w:pPr>
      <w:r w:rsidRPr="005D783C">
        <w:rPr>
          <w:sz w:val="24"/>
          <w:szCs w:val="24"/>
        </w:rPr>
        <w:t>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C13122" w:rsidRPr="005D783C" w:rsidRDefault="006C0849" w:rsidP="00C22C65">
      <w:pPr>
        <w:pStyle w:val="a4"/>
        <w:numPr>
          <w:ilvl w:val="0"/>
          <w:numId w:val="47"/>
        </w:numPr>
        <w:tabs>
          <w:tab w:val="left" w:pos="1748"/>
        </w:tabs>
        <w:ind w:right="699" w:firstLine="710"/>
        <w:rPr>
          <w:sz w:val="24"/>
          <w:szCs w:val="24"/>
        </w:rPr>
      </w:pPr>
      <w:r w:rsidRPr="005D783C">
        <w:rPr>
          <w:sz w:val="24"/>
          <w:szCs w:val="24"/>
        </w:rPr>
        <w:t>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C13122" w:rsidRPr="005D783C" w:rsidRDefault="006C0849" w:rsidP="00C22C65">
      <w:pPr>
        <w:pStyle w:val="a3"/>
        <w:ind w:left="1424" w:right="6307" w:firstLine="0"/>
      </w:pPr>
      <w:r w:rsidRPr="005D783C">
        <w:t>Раздел14.Будущеечеловечества. Тема 1. Обобщение знаний.</w:t>
      </w:r>
    </w:p>
    <w:p w:rsidR="00C13122" w:rsidRPr="005D783C" w:rsidRDefault="006C0849" w:rsidP="00C22C65">
      <w:pPr>
        <w:pStyle w:val="a3"/>
        <w:ind w:right="690"/>
      </w:pPr>
      <w:r w:rsidRPr="005D783C">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странаминекоторыхранееустоявшихсяэкономических,политических,идеологических и культурных ориентиров. Возможности географических наук в решении глобальных проблем человечества.УчастиеРоссииврешенииглобальныхпроблем.Целиустойчивого развитияиих реализация в странах разных типов. Международное сотрудничество и роль международных </w:t>
      </w:r>
      <w:r w:rsidRPr="005D783C">
        <w:lastRenderedPageBreak/>
        <w:t>организаций в решении глобальных проблем. Перспективы и прогнозы мирового развития.</w:t>
      </w:r>
    </w:p>
    <w:p w:rsidR="00C13122" w:rsidRPr="005D783C" w:rsidRDefault="006C0849" w:rsidP="00C22C65">
      <w:pPr>
        <w:pStyle w:val="a3"/>
        <w:ind w:left="1424" w:firstLine="0"/>
      </w:pPr>
      <w:r w:rsidRPr="005D783C">
        <w:t>Практические</w:t>
      </w:r>
      <w:r w:rsidRPr="005D783C">
        <w:rPr>
          <w:spacing w:val="-2"/>
        </w:rPr>
        <w:t>работы.</w:t>
      </w:r>
    </w:p>
    <w:p w:rsidR="00C13122" w:rsidRPr="005D783C" w:rsidRDefault="006C0849" w:rsidP="00C22C65">
      <w:pPr>
        <w:pStyle w:val="a4"/>
        <w:numPr>
          <w:ilvl w:val="0"/>
          <w:numId w:val="46"/>
        </w:numPr>
        <w:tabs>
          <w:tab w:val="left" w:pos="1748"/>
        </w:tabs>
        <w:ind w:right="703" w:firstLine="710"/>
        <w:rPr>
          <w:sz w:val="24"/>
          <w:szCs w:val="24"/>
        </w:rPr>
      </w:pPr>
      <w:r w:rsidRPr="005D783C">
        <w:rPr>
          <w:sz w:val="24"/>
          <w:szCs w:val="24"/>
        </w:rPr>
        <w:t>Проведение анализа конкретной глобальной проблемы на разных пространственных уровнях (планетарном, региональном, страновом, локальном).</w:t>
      </w:r>
    </w:p>
    <w:p w:rsidR="00C13122" w:rsidRPr="00BA032F" w:rsidRDefault="006C0849" w:rsidP="00C22C65">
      <w:pPr>
        <w:pStyle w:val="a4"/>
        <w:numPr>
          <w:ilvl w:val="0"/>
          <w:numId w:val="46"/>
        </w:numPr>
        <w:tabs>
          <w:tab w:val="left" w:pos="1748"/>
        </w:tabs>
        <w:ind w:right="709" w:firstLine="710"/>
        <w:rPr>
          <w:sz w:val="24"/>
          <w:szCs w:val="24"/>
        </w:rPr>
      </w:pPr>
      <w:r w:rsidRPr="005D783C">
        <w:rPr>
          <w:sz w:val="24"/>
          <w:szCs w:val="24"/>
        </w:rPr>
        <w:t xml:space="preserve">Знакомство с одним из сценариев развития человечества по источникам из научной </w:t>
      </w:r>
      <w:r w:rsidRPr="005D783C">
        <w:rPr>
          <w:spacing w:val="-2"/>
          <w:sz w:val="24"/>
          <w:szCs w:val="24"/>
        </w:rPr>
        <w:t>литературы.</w:t>
      </w:r>
    </w:p>
    <w:p w:rsidR="00BA032F" w:rsidRPr="005D783C" w:rsidRDefault="00BA032F" w:rsidP="00BA032F">
      <w:pPr>
        <w:pStyle w:val="a4"/>
        <w:tabs>
          <w:tab w:val="left" w:pos="1748"/>
        </w:tabs>
        <w:ind w:left="1421" w:right="709" w:firstLine="0"/>
        <w:jc w:val="left"/>
        <w:rPr>
          <w:sz w:val="24"/>
          <w:szCs w:val="24"/>
        </w:rPr>
      </w:pPr>
    </w:p>
    <w:p w:rsidR="00C13122" w:rsidRPr="005D783C" w:rsidRDefault="006C0849" w:rsidP="00C22C65">
      <w:pPr>
        <w:pStyle w:val="2"/>
        <w:numPr>
          <w:ilvl w:val="2"/>
          <w:numId w:val="170"/>
        </w:numPr>
        <w:tabs>
          <w:tab w:val="left" w:pos="1814"/>
        </w:tabs>
        <w:ind w:left="1814" w:hanging="1012"/>
        <w:jc w:val="both"/>
      </w:pPr>
      <w:r w:rsidRPr="005D783C">
        <w:t>Федеральнаярабочаяпрограммапоучебномупредмету«Физическая</w:t>
      </w:r>
      <w:r w:rsidRPr="005D783C">
        <w:rPr>
          <w:spacing w:val="-2"/>
        </w:rPr>
        <w:t>культура»</w:t>
      </w:r>
    </w:p>
    <w:p w:rsidR="00C13122" w:rsidRPr="005D783C" w:rsidRDefault="006C0849" w:rsidP="00C22C65">
      <w:pPr>
        <w:pStyle w:val="a3"/>
        <w:ind w:right="693"/>
      </w:pPr>
      <w:r w:rsidRPr="005D783C">
        <w:t>Федеральная рабочая программа по учебному предмету «Физическая культура» (предметнаяобласть«Физическаякультураиосновыбезопасностижизнедеятельности»)(далее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C13122" w:rsidRPr="005D783C" w:rsidRDefault="006C0849" w:rsidP="00C22C65">
      <w:pPr>
        <w:pStyle w:val="a3"/>
        <w:ind w:right="698"/>
      </w:pPr>
      <w:r w:rsidRPr="005D783C">
        <w:t>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структуреучебногоплана,атакжеподходыкотборусодержания,копределениюпланируемых результатов и к структуре тематического планирования.</w:t>
      </w:r>
    </w:p>
    <w:p w:rsidR="00C13122" w:rsidRPr="005D783C" w:rsidRDefault="006C0849" w:rsidP="00C22C65">
      <w:pPr>
        <w:pStyle w:val="a3"/>
        <w:ind w:right="711"/>
      </w:pPr>
      <w:r w:rsidRPr="005D783C">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C13122" w:rsidRPr="005D783C" w:rsidRDefault="006C0849" w:rsidP="00C22C65">
      <w:pPr>
        <w:pStyle w:val="a3"/>
        <w:ind w:right="716" w:firstLine="712"/>
      </w:pPr>
      <w:r w:rsidRPr="005D783C">
        <w:t>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w:t>
      </w:r>
    </w:p>
    <w:p w:rsidR="00C13122" w:rsidRPr="005D783C" w:rsidRDefault="006C0849" w:rsidP="00C22C65">
      <w:pPr>
        <w:pStyle w:val="a3"/>
        <w:ind w:firstLine="0"/>
      </w:pPr>
      <w:r w:rsidRPr="005D783C">
        <w:t>образования,атакжепредметныедостиженияобучающегося закаждыйгод</w:t>
      </w:r>
      <w:r w:rsidRPr="005D783C">
        <w:rPr>
          <w:spacing w:val="-2"/>
        </w:rPr>
        <w:t>обучения.</w:t>
      </w:r>
    </w:p>
    <w:p w:rsidR="00C13122" w:rsidRPr="005D783C" w:rsidRDefault="006C0849" w:rsidP="00C22C65">
      <w:pPr>
        <w:pStyle w:val="a3"/>
        <w:ind w:left="1424" w:firstLine="0"/>
      </w:pPr>
      <w:r w:rsidRPr="005D783C">
        <w:t>Пояснительная</w:t>
      </w:r>
      <w:r w:rsidRPr="005D783C">
        <w:rPr>
          <w:spacing w:val="-2"/>
        </w:rPr>
        <w:t>записка.</w:t>
      </w:r>
    </w:p>
    <w:p w:rsidR="00C13122" w:rsidRPr="005D783C" w:rsidRDefault="006C0849" w:rsidP="00C22C65">
      <w:pPr>
        <w:pStyle w:val="a3"/>
        <w:ind w:right="699"/>
      </w:pPr>
      <w:r w:rsidRPr="005D783C">
        <w:t>Программапофизическойкультуренауровнесреднегообщегообразованияразработана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13122" w:rsidRPr="005D783C" w:rsidRDefault="006C0849" w:rsidP="00C22C65">
      <w:pPr>
        <w:pStyle w:val="a3"/>
        <w:ind w:right="695"/>
      </w:pPr>
      <w:r w:rsidRPr="005D783C">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C13122" w:rsidRPr="005D783C" w:rsidRDefault="006C0849" w:rsidP="00C22C65">
      <w:pPr>
        <w:pStyle w:val="a3"/>
        <w:ind w:right="705"/>
      </w:pPr>
      <w:r w:rsidRPr="005D783C">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умеющемиспользоватьценностифизическойкультурыдляукрепления,поддержанияздоровья и сохранения активного творческого долголетия.</w:t>
      </w:r>
    </w:p>
    <w:p w:rsidR="00C13122" w:rsidRPr="005D783C" w:rsidRDefault="006C0849" w:rsidP="00BA032F">
      <w:pPr>
        <w:pStyle w:val="a3"/>
        <w:ind w:right="699"/>
      </w:pPr>
      <w:r w:rsidRPr="005D783C">
        <w:t>В программе по физической культуре нашли свои отражения объективно сложившиеся реалиисовременногосоциокультурногоразвитияроссийскогообщества,условиядеятельности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C13122" w:rsidRPr="005D783C" w:rsidRDefault="006C0849" w:rsidP="00BA032F">
      <w:pPr>
        <w:pStyle w:val="a3"/>
        <w:ind w:right="702"/>
      </w:pPr>
      <w:r w:rsidRPr="005D783C">
        <w:t>При формировании основ программы по физической культуре использовались прогрессивныеидеиитеоретическиеположенияведущихпедагогическихконцепций,</w:t>
      </w:r>
    </w:p>
    <w:p w:rsidR="00C13122" w:rsidRPr="005D783C" w:rsidRDefault="006C0849" w:rsidP="00BA032F">
      <w:pPr>
        <w:pStyle w:val="a3"/>
        <w:ind w:firstLine="0"/>
      </w:pPr>
      <w:r w:rsidRPr="005D783C">
        <w:t>определяющихсовременноеразвитиеотечественнойсистемы</w:t>
      </w:r>
      <w:r w:rsidRPr="005D783C">
        <w:rPr>
          <w:spacing w:val="-2"/>
        </w:rPr>
        <w:t>образования:</w:t>
      </w:r>
    </w:p>
    <w:p w:rsidR="00C13122" w:rsidRPr="005D783C" w:rsidRDefault="006C0849" w:rsidP="00BA032F">
      <w:pPr>
        <w:pStyle w:val="a3"/>
        <w:tabs>
          <w:tab w:val="left" w:pos="8447"/>
        </w:tabs>
        <w:ind w:right="694"/>
      </w:pPr>
      <w:r w:rsidRPr="005D783C">
        <w:t>концепция духовно-нравственного развития и воспитания гражданина Российской Федерации,ориентирующаяучебно-воспитательныйпроцесс</w:t>
      </w:r>
      <w:r w:rsidRPr="005D783C">
        <w:tab/>
        <w:t xml:space="preserve">на формирование гуманистических и патриотических качеств личности учащихся, ответственности за судьбу </w:t>
      </w:r>
      <w:r w:rsidRPr="005D783C">
        <w:rPr>
          <w:spacing w:val="-2"/>
        </w:rPr>
        <w:t>Родины;</w:t>
      </w:r>
    </w:p>
    <w:p w:rsidR="00C13122" w:rsidRPr="005D783C" w:rsidRDefault="006C0849" w:rsidP="00BA032F">
      <w:pPr>
        <w:pStyle w:val="a3"/>
        <w:ind w:right="699"/>
      </w:pPr>
      <w:r w:rsidRPr="005D783C">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C13122" w:rsidRPr="005D783C" w:rsidRDefault="006C0849" w:rsidP="00BA032F">
      <w:pPr>
        <w:pStyle w:val="a3"/>
        <w:ind w:right="695"/>
      </w:pPr>
      <w:r w:rsidRPr="005D783C">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C13122" w:rsidRPr="005D783C" w:rsidRDefault="006C0849" w:rsidP="00BA032F">
      <w:pPr>
        <w:pStyle w:val="a3"/>
        <w:ind w:right="701"/>
      </w:pPr>
      <w:r w:rsidRPr="005D783C">
        <w:t xml:space="preserve">концепция преподавания учебного предмета «Физическая культура», ориентирующая </w:t>
      </w:r>
      <w:r w:rsidRPr="005D783C">
        <w:lastRenderedPageBreak/>
        <w:t>учебно-воспитательный процесс на внедрение новых технологий и инновационных подходовв обучении двигательным действиям, укреплении здоровья и развитии физических качеств;</w:t>
      </w:r>
    </w:p>
    <w:p w:rsidR="00C13122" w:rsidRPr="005D783C" w:rsidRDefault="006C0849" w:rsidP="00BA032F">
      <w:pPr>
        <w:pStyle w:val="a3"/>
        <w:ind w:right="703"/>
      </w:pPr>
      <w:r w:rsidRPr="005D783C">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потребностьвбережномотношениик своемуздоровьюиведениюздоровогообраза </w:t>
      </w:r>
      <w:r w:rsidRPr="005D783C">
        <w:rPr>
          <w:spacing w:val="-2"/>
        </w:rPr>
        <w:t>жизни.</w:t>
      </w:r>
    </w:p>
    <w:p w:rsidR="00C13122" w:rsidRPr="005D783C" w:rsidRDefault="006C0849" w:rsidP="00BA032F">
      <w:pPr>
        <w:pStyle w:val="a3"/>
        <w:ind w:right="699"/>
      </w:pPr>
      <w:r w:rsidRPr="005D783C">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C13122" w:rsidRPr="005D783C" w:rsidRDefault="006C0849" w:rsidP="00BA032F">
      <w:pPr>
        <w:pStyle w:val="a3"/>
        <w:ind w:right="702"/>
      </w:pPr>
      <w:r w:rsidRPr="005D783C">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C13122" w:rsidRPr="005D783C" w:rsidRDefault="006C0849" w:rsidP="00BA032F">
      <w:pPr>
        <w:pStyle w:val="a3"/>
        <w:ind w:right="698"/>
      </w:pPr>
      <w:r w:rsidRPr="005D783C">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C13122" w:rsidRPr="005D783C" w:rsidRDefault="006C0849" w:rsidP="00BA032F">
      <w:pPr>
        <w:pStyle w:val="a3"/>
        <w:ind w:left="1421" w:firstLine="0"/>
      </w:pPr>
      <w:r w:rsidRPr="005D783C">
        <w:t>Развивающаянаправленностьопределяетсявекторомразвитияфизическихкачеств</w:t>
      </w:r>
      <w:r w:rsidRPr="005D783C">
        <w:rPr>
          <w:spacing w:val="-10"/>
        </w:rPr>
        <w:t>и</w:t>
      </w:r>
    </w:p>
    <w:p w:rsidR="00C13122" w:rsidRPr="005D783C" w:rsidRDefault="006C0849" w:rsidP="00BA032F">
      <w:pPr>
        <w:pStyle w:val="a3"/>
        <w:ind w:right="697" w:firstLine="0"/>
      </w:pPr>
      <w:r w:rsidRPr="005D783C">
        <w:t>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C13122" w:rsidRPr="005D783C" w:rsidRDefault="006C0849" w:rsidP="00BA032F">
      <w:pPr>
        <w:pStyle w:val="a3"/>
        <w:ind w:right="690"/>
      </w:pPr>
      <w:r w:rsidRPr="005D783C">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занятийкондиционной тренировкой, умения контролироватьсостояние</w:t>
      </w:r>
    </w:p>
    <w:p w:rsidR="00C13122" w:rsidRPr="005D783C" w:rsidRDefault="006C0849" w:rsidP="00BA032F">
      <w:pPr>
        <w:pStyle w:val="a3"/>
        <w:ind w:firstLine="0"/>
      </w:pPr>
      <w:r w:rsidRPr="005D783C">
        <w:t>здоровья,физическоеразвитиеифизическую</w:t>
      </w:r>
      <w:r w:rsidRPr="005D783C">
        <w:rPr>
          <w:spacing w:val="-2"/>
        </w:rPr>
        <w:t>подготовленность.</w:t>
      </w:r>
    </w:p>
    <w:p w:rsidR="00C13122" w:rsidRPr="005D783C" w:rsidRDefault="006C0849" w:rsidP="00BA032F">
      <w:pPr>
        <w:pStyle w:val="a3"/>
        <w:ind w:right="703"/>
      </w:pPr>
      <w:r w:rsidRPr="005D783C">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воспитаниисоциальнозначимыхиличностныхкачеств.Вчислепредполагаемыхпрактических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C13122" w:rsidRPr="005D783C" w:rsidRDefault="006C0849" w:rsidP="00BA032F">
      <w:pPr>
        <w:pStyle w:val="a3"/>
        <w:ind w:right="693"/>
      </w:pPr>
      <w:r w:rsidRPr="005D783C">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целостнойличностиучащихся,обеспечениеединствавразвитииихфизической,психическойи социальной природы. Реализация этой идеи становится возможной на основе системно- 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w:t>
      </w:r>
      <w:r w:rsidRPr="005D783C">
        <w:lastRenderedPageBreak/>
        <w:t>процессуальным (физическое совершенствование).</w:t>
      </w:r>
    </w:p>
    <w:p w:rsidR="00C13122" w:rsidRPr="005D783C" w:rsidRDefault="006C0849" w:rsidP="00BA032F">
      <w:pPr>
        <w:pStyle w:val="a3"/>
        <w:ind w:right="701"/>
      </w:pPr>
      <w:r w:rsidRPr="005D783C">
        <w:t xml:space="preserve">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w:t>
      </w:r>
      <w:r w:rsidRPr="005D783C">
        <w:rPr>
          <w:spacing w:val="-2"/>
        </w:rPr>
        <w:t>совершенствование».</w:t>
      </w:r>
    </w:p>
    <w:p w:rsidR="00C13122" w:rsidRPr="005D783C" w:rsidRDefault="006C0849" w:rsidP="00BA032F">
      <w:pPr>
        <w:pStyle w:val="a3"/>
        <w:ind w:right="703"/>
      </w:pPr>
      <w:r w:rsidRPr="005D783C">
        <w:t>Инвариантныемодуливключаютвсебясодержаниебазовыхвидовспорта:гимнастики, лёгкойатлетики,зимнихвидовспорта(напримерелыжнойподготовкисучётомклиматических</w:t>
      </w:r>
    </w:p>
    <w:p w:rsidR="00C13122" w:rsidRPr="005D783C" w:rsidRDefault="006C0849" w:rsidP="00BA032F">
      <w:pPr>
        <w:pStyle w:val="a3"/>
        <w:ind w:right="698" w:firstLine="0"/>
      </w:pPr>
      <w:r w:rsidRPr="005D783C">
        <w:t xml:space="preserve">условий,приэтомлыжнаяподготовкаможетбытьзамененалибодругимзимнимвидомспорта,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w:t>
      </w:r>
      <w:r w:rsidRPr="005D783C">
        <w:rPr>
          <w:spacing w:val="-2"/>
        </w:rPr>
        <w:t>опыта.</w:t>
      </w:r>
    </w:p>
    <w:p w:rsidR="00C13122" w:rsidRPr="005D783C" w:rsidRDefault="006C0849" w:rsidP="00BA032F">
      <w:pPr>
        <w:pStyle w:val="a3"/>
        <w:ind w:left="1424" w:firstLine="0"/>
      </w:pPr>
      <w:r w:rsidRPr="005D783C">
        <w:t>Вариативныемодулиобъединенывпрограммепофизическойкультуре</w:t>
      </w:r>
      <w:r w:rsidRPr="005D783C">
        <w:rPr>
          <w:spacing w:val="-2"/>
        </w:rPr>
        <w:t>модулем</w:t>
      </w:r>
    </w:p>
    <w:p w:rsidR="00C13122" w:rsidRPr="005D783C" w:rsidRDefault="006C0849" w:rsidP="00BA032F">
      <w:pPr>
        <w:pStyle w:val="a3"/>
        <w:ind w:right="697" w:firstLine="0"/>
      </w:pPr>
      <w:r w:rsidRPr="005D783C">
        <w:t>«Спортивная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C13122" w:rsidRPr="005D783C" w:rsidRDefault="006C0849" w:rsidP="00BA032F">
      <w:pPr>
        <w:pStyle w:val="a3"/>
        <w:ind w:right="702"/>
      </w:pPr>
      <w:r w:rsidRPr="005D783C">
        <w:t>Исходя из интересов учащихся, традиций конкретного региона или образовательной организациимодуль«Спортивнаяифизическаяподготовка»можетразрабатыватьсяучителями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C13122" w:rsidRPr="005D783C" w:rsidRDefault="006C0849" w:rsidP="00BA032F">
      <w:pPr>
        <w:pStyle w:val="a3"/>
        <w:ind w:right="697"/>
      </w:pPr>
      <w:r w:rsidRPr="005D783C">
        <w:t>Общеечислочасов, рекомендованных дляизученияфизической культуры, –204 часа:в 10 классе – 102 часа (3 часа в неделю), в 11 классе – 102 часа (3 часа в неделю). Общее число часов,рекомендованныхдляизучениявариативныхмодулейфизическойкультуры, –68часов: в 10 классе – 34 часа (1 час в неделю), в 11 классе – 34 часа (1 час в неделю).</w:t>
      </w:r>
    </w:p>
    <w:p w:rsidR="00C13122" w:rsidRPr="005D783C" w:rsidRDefault="006C0849" w:rsidP="00BA032F">
      <w:pPr>
        <w:pStyle w:val="a3"/>
        <w:ind w:right="708"/>
      </w:pPr>
      <w:r w:rsidRPr="005D783C">
        <w:t>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C13122" w:rsidRPr="005D783C" w:rsidRDefault="006C0849" w:rsidP="00BA032F">
      <w:pPr>
        <w:pStyle w:val="a3"/>
        <w:ind w:right="699"/>
      </w:pPr>
      <w:r w:rsidRPr="005D783C">
        <w:t>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w:t>
      </w:r>
    </w:p>
    <w:p w:rsidR="00C13122" w:rsidRPr="005D783C" w:rsidRDefault="006C0849" w:rsidP="00BA032F">
      <w:pPr>
        <w:pStyle w:val="a3"/>
        <w:ind w:right="711" w:firstLine="0"/>
      </w:pPr>
      <w:r w:rsidRPr="005D783C">
        <w:t>«Плавание»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C13122" w:rsidRPr="005D783C" w:rsidRDefault="006C0849" w:rsidP="00BA032F">
      <w:pPr>
        <w:pStyle w:val="a3"/>
        <w:ind w:left="1424" w:right="6242" w:firstLine="0"/>
      </w:pPr>
      <w:r w:rsidRPr="005D783C">
        <w:t>Содержаниеобученияв10классе. Знания о физической культуре.</w:t>
      </w:r>
    </w:p>
    <w:p w:rsidR="00C13122" w:rsidRPr="005D783C" w:rsidRDefault="006C0849" w:rsidP="00BA032F">
      <w:pPr>
        <w:pStyle w:val="a3"/>
        <w:ind w:right="704"/>
      </w:pPr>
      <w:r w:rsidRPr="005D783C">
        <w:t>Физическая культура как социальное явление. Истоки возникновения культуры как социальногоявления,характеристикаосновныхнаправленийеёразвития(индивидуальная,</w:t>
      </w:r>
    </w:p>
    <w:p w:rsidR="00C13122" w:rsidRPr="005D783C" w:rsidRDefault="006C0849" w:rsidP="00BA032F">
      <w:pPr>
        <w:pStyle w:val="a3"/>
        <w:ind w:right="702" w:firstLine="0"/>
      </w:pPr>
      <w:r w:rsidRPr="005D783C">
        <w:t>национальная,мировая).Культура как способразвитиячеловека,еёсвязьс условиямижизнии деятельности. Физическая культура как явление культуры, связанное с преобразованием физической природы человека.</w:t>
      </w:r>
    </w:p>
    <w:p w:rsidR="00C13122" w:rsidRPr="005D783C" w:rsidRDefault="006C0849" w:rsidP="00BA032F">
      <w:pPr>
        <w:pStyle w:val="a3"/>
        <w:ind w:right="693"/>
      </w:pPr>
      <w:r w:rsidRPr="005D783C">
        <w:t>Характеристикасистемнойорганизациифизическойкультурывсовременномобществе, основные направления её развития и формы организации (оздоровительная, прикладно- ориентированная, соревновательно-достиженческая).</w:t>
      </w:r>
    </w:p>
    <w:p w:rsidR="00C13122" w:rsidRPr="005D783C" w:rsidRDefault="006C0849" w:rsidP="00BA032F">
      <w:pPr>
        <w:pStyle w:val="a3"/>
        <w:ind w:right="707"/>
      </w:pPr>
      <w:r w:rsidRPr="005D783C">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w:t>
      </w:r>
    </w:p>
    <w:p w:rsidR="00C13122" w:rsidRPr="005D783C" w:rsidRDefault="006C0849" w:rsidP="00BA032F">
      <w:pPr>
        <w:pStyle w:val="a3"/>
        <w:ind w:right="694" w:firstLine="0"/>
      </w:pPr>
      <w:r w:rsidRPr="005D783C">
        <w:t xml:space="preserve">«Готов к труду и обороне» в Союзе Советских социалистических республик (далее – СССР) и Российской Федерации.Характеристикаструктурной организациикомплекса «Готовктрудуи обороне» в современном обществе, нормативные требования пятой ступени для учащихся 16– </w:t>
      </w:r>
      <w:r w:rsidRPr="005D783C">
        <w:lastRenderedPageBreak/>
        <w:t>17 лет.</w:t>
      </w:r>
    </w:p>
    <w:p w:rsidR="00C13122" w:rsidRPr="005D783C" w:rsidRDefault="006C0849" w:rsidP="00BA032F">
      <w:pPr>
        <w:pStyle w:val="a3"/>
        <w:ind w:right="699" w:firstLine="712"/>
      </w:pPr>
      <w:r w:rsidRPr="005D783C">
        <w:t>Законодательные основы развития физической культуры в Российской Федерации. Извлеченияизстатей,касающихсясоблюденияправиобязанностейгражданв</w:t>
      </w:r>
      <w:r w:rsidRPr="005D783C">
        <w:rPr>
          <w:spacing w:val="-2"/>
        </w:rPr>
        <w:t>занятиях</w:t>
      </w:r>
    </w:p>
    <w:p w:rsidR="00C13122" w:rsidRPr="005D783C" w:rsidRDefault="006C0849" w:rsidP="00BA032F">
      <w:pPr>
        <w:pStyle w:val="a3"/>
        <w:ind w:right="701" w:firstLine="0"/>
      </w:pPr>
      <w:r w:rsidRPr="005D783C">
        <w:t>физической культурой и спортом: Федеральный закон «О физической культуре и спорте в РоссийскойФедерации»от4декабря2007г.№329-ФЗ,Федеральныйзакон «Обобразованиив Российской Федерации» от 29 декабря 2012 г. № 373-ФЗ.</w:t>
      </w:r>
    </w:p>
    <w:p w:rsidR="00C13122" w:rsidRPr="005D783C" w:rsidRDefault="006C0849" w:rsidP="00BA032F">
      <w:pPr>
        <w:pStyle w:val="a3"/>
        <w:ind w:right="689"/>
      </w:pPr>
      <w:r w:rsidRPr="005D783C">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w:t>
      </w:r>
      <w:r w:rsidRPr="005D783C">
        <w:rPr>
          <w:spacing w:val="-2"/>
        </w:rPr>
        <w:t>содержание.</w:t>
      </w:r>
    </w:p>
    <w:p w:rsidR="00C13122" w:rsidRPr="005D783C" w:rsidRDefault="006C0849" w:rsidP="00BA032F">
      <w:pPr>
        <w:pStyle w:val="a3"/>
        <w:ind w:left="1424" w:firstLine="0"/>
      </w:pPr>
      <w:r w:rsidRPr="005D783C">
        <w:t>Способысамостоятельнойдвигательной</w:t>
      </w:r>
      <w:r w:rsidRPr="005D783C">
        <w:rPr>
          <w:spacing w:val="-2"/>
        </w:rPr>
        <w:t>деятельности.</w:t>
      </w:r>
    </w:p>
    <w:p w:rsidR="00C13122" w:rsidRPr="005D783C" w:rsidRDefault="006C0849" w:rsidP="00BA032F">
      <w:pPr>
        <w:pStyle w:val="a3"/>
        <w:ind w:right="703"/>
      </w:pPr>
      <w:r w:rsidRPr="005D783C">
        <w:t>Физкультурно-оздоровительные мероприятия в условиях активного отдыха и досуга. Общеепредставлениеовидахиформахдеятельностивструктурнойорганизацииобразажизни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C13122" w:rsidRPr="005D783C" w:rsidRDefault="006C0849" w:rsidP="00BA032F">
      <w:pPr>
        <w:pStyle w:val="a3"/>
        <w:ind w:right="710"/>
      </w:pPr>
      <w:r w:rsidRPr="005D783C">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C13122" w:rsidRPr="005D783C" w:rsidRDefault="006C0849" w:rsidP="00BA032F">
      <w:pPr>
        <w:pStyle w:val="a3"/>
        <w:ind w:right="705"/>
      </w:pPr>
      <w:r w:rsidRPr="005D783C">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C13122" w:rsidRPr="005D783C" w:rsidRDefault="006C0849" w:rsidP="00BA032F">
      <w:pPr>
        <w:pStyle w:val="a3"/>
        <w:ind w:left="1424" w:firstLine="0"/>
      </w:pPr>
      <w:r w:rsidRPr="005D783C">
        <w:t>Физическое</w:t>
      </w:r>
      <w:r w:rsidRPr="005D783C">
        <w:rPr>
          <w:spacing w:val="-2"/>
        </w:rPr>
        <w:t>совершенствование.</w:t>
      </w:r>
    </w:p>
    <w:p w:rsidR="00C13122" w:rsidRPr="005D783C" w:rsidRDefault="006C0849" w:rsidP="00BA032F">
      <w:pPr>
        <w:pStyle w:val="a3"/>
        <w:ind w:right="697"/>
      </w:pPr>
      <w:r w:rsidRPr="005D783C">
        <w:t xml:space="preserve">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w:t>
      </w:r>
      <w:r w:rsidRPr="005D783C">
        <w:rPr>
          <w:spacing w:val="-2"/>
        </w:rPr>
        <w:t>компьютером.</w:t>
      </w:r>
    </w:p>
    <w:p w:rsidR="00C13122" w:rsidRPr="005D783C" w:rsidRDefault="006C0849" w:rsidP="00BA032F">
      <w:pPr>
        <w:pStyle w:val="a3"/>
        <w:ind w:right="703"/>
      </w:pPr>
      <w:r w:rsidRPr="005D783C">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13122" w:rsidRPr="005D783C" w:rsidRDefault="006C0849" w:rsidP="00BA032F">
      <w:pPr>
        <w:pStyle w:val="a3"/>
        <w:ind w:left="1424" w:firstLine="0"/>
      </w:pPr>
      <w:r w:rsidRPr="005D783C">
        <w:t>Спортивно-оздоровительнаядеятельность.Модуль«Спортивные</w:t>
      </w:r>
      <w:r w:rsidRPr="005D783C">
        <w:rPr>
          <w:spacing w:val="-2"/>
        </w:rPr>
        <w:t>игры».</w:t>
      </w:r>
    </w:p>
    <w:p w:rsidR="00C13122" w:rsidRPr="005D783C" w:rsidRDefault="006C0849" w:rsidP="00BA032F">
      <w:pPr>
        <w:pStyle w:val="a3"/>
        <w:ind w:right="703"/>
      </w:pPr>
      <w:r w:rsidRPr="005D783C">
        <w:t>Футбол. Техники игровых действий: вбрасывание мяча с лицевой линии, выполнение угловогоиштрафногоударов визменяющихсяигровыхситуациях. Закреплениеправилигрыв условиях игровой и учебной деятельности.</w:t>
      </w:r>
    </w:p>
    <w:p w:rsidR="00C13122" w:rsidRPr="005D783C" w:rsidRDefault="006C0849" w:rsidP="00BA032F">
      <w:pPr>
        <w:pStyle w:val="a3"/>
        <w:ind w:right="697"/>
      </w:pPr>
      <w:r w:rsidRPr="005D783C">
        <w:t>Баскетбол. Техникавыполнения игровых действий: вбрасываниемячаслицевой линии, способы овладения мячом при «спорном мяче», выполнение штрафных бросков. Выполнение правил3–8–24секундывусловияхигровойдеятельности.Закреплениеправилигрывусловиях игровой и учебной деятельности.</w:t>
      </w:r>
    </w:p>
    <w:p w:rsidR="00C13122" w:rsidRPr="005D783C" w:rsidRDefault="006C0849" w:rsidP="00BA032F">
      <w:pPr>
        <w:pStyle w:val="a3"/>
        <w:ind w:right="709"/>
      </w:pPr>
      <w:r w:rsidRPr="005D783C">
        <w:t>Волейбол.Техникавыполненияигровыхдействий:«постановкаблока»,атакующийудар (сместаивдвижении).Тактическиедействиявзащитеинападении.Закреплениеправилигры в условиях игровой и учебной деятельности.</w:t>
      </w:r>
    </w:p>
    <w:p w:rsidR="00C13122" w:rsidRPr="005D783C" w:rsidRDefault="006C0849" w:rsidP="00BA032F">
      <w:pPr>
        <w:pStyle w:val="a3"/>
        <w:ind w:right="710"/>
      </w:pPr>
      <w:r w:rsidRPr="005D783C">
        <w:t>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rsidR="00C13122" w:rsidRPr="005D783C" w:rsidRDefault="006C0849" w:rsidP="00BA032F">
      <w:pPr>
        <w:pStyle w:val="a3"/>
        <w:ind w:right="691"/>
      </w:pPr>
      <w:r w:rsidRPr="005D783C">
        <w:t>Модуль«Спортивнаяифизическаяподготовка».Техническаяиспециальнаяфизическая подготовкапоизбранномувидуспорта,выполнениесоревновательныхдействийвстандартных ивариативных условиях.Физическаяподготовкаквыполнениюнормативовкомплекса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C13122" w:rsidRPr="005D783C" w:rsidRDefault="006C0849" w:rsidP="00BA032F">
      <w:pPr>
        <w:pStyle w:val="a3"/>
        <w:ind w:left="1424" w:right="6242" w:firstLine="0"/>
      </w:pPr>
      <w:r w:rsidRPr="005D783C">
        <w:lastRenderedPageBreak/>
        <w:t>Содержаниеобученияв11классе. Знания о физической культуре.</w:t>
      </w:r>
    </w:p>
    <w:p w:rsidR="00C13122" w:rsidRPr="005D783C" w:rsidRDefault="006C0849" w:rsidP="00BA032F">
      <w:pPr>
        <w:pStyle w:val="a3"/>
        <w:ind w:right="705"/>
      </w:pPr>
      <w:r w:rsidRPr="005D783C">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C13122" w:rsidRPr="005D783C" w:rsidRDefault="006C0849" w:rsidP="00BA032F">
      <w:pPr>
        <w:pStyle w:val="a3"/>
        <w:ind w:left="1421" w:firstLine="0"/>
      </w:pPr>
      <w:r w:rsidRPr="005D783C">
        <w:t>Рациональнаяорганизациятрудакакфакторсохраненияиукрепления</w:t>
      </w:r>
      <w:r w:rsidRPr="005D783C">
        <w:rPr>
          <w:spacing w:val="-2"/>
        </w:rPr>
        <w:t>здоровья.</w:t>
      </w:r>
    </w:p>
    <w:p w:rsidR="00C13122" w:rsidRPr="005D783C" w:rsidRDefault="006C0849" w:rsidP="00BA032F">
      <w:pPr>
        <w:pStyle w:val="a3"/>
        <w:ind w:right="698" w:firstLine="0"/>
      </w:pPr>
      <w:r w:rsidRPr="005D783C">
        <w:t>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C13122" w:rsidRPr="005D783C" w:rsidRDefault="006C0849" w:rsidP="00BA032F">
      <w:pPr>
        <w:pStyle w:val="a3"/>
        <w:ind w:right="700"/>
      </w:pPr>
      <w:r w:rsidRPr="005D783C">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C13122" w:rsidRPr="005D783C" w:rsidRDefault="006C0849" w:rsidP="00BA032F">
      <w:pPr>
        <w:pStyle w:val="a3"/>
        <w:ind w:right="701"/>
      </w:pPr>
      <w:r w:rsidRPr="005D783C">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C13122" w:rsidRPr="005D783C" w:rsidRDefault="006C0849" w:rsidP="00BA032F">
      <w:pPr>
        <w:pStyle w:val="a3"/>
        <w:ind w:right="699"/>
      </w:pPr>
      <w:r w:rsidRPr="005D783C">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занятийоздоровительной физической</w:t>
      </w:r>
    </w:p>
    <w:p w:rsidR="00C13122" w:rsidRPr="005D783C" w:rsidRDefault="006C0849" w:rsidP="00BA032F">
      <w:pPr>
        <w:pStyle w:val="a3"/>
        <w:ind w:firstLine="0"/>
        <w:jc w:val="left"/>
      </w:pPr>
      <w:r w:rsidRPr="005D783C">
        <w:rPr>
          <w:spacing w:val="-2"/>
        </w:rPr>
        <w:t>культурой.</w:t>
      </w:r>
    </w:p>
    <w:p w:rsidR="00C13122" w:rsidRPr="005D783C" w:rsidRDefault="006C0849" w:rsidP="00BA032F">
      <w:pPr>
        <w:pStyle w:val="a3"/>
        <w:ind w:right="707"/>
      </w:pPr>
      <w:r w:rsidRPr="005D783C">
        <w:t xml:space="preserve">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w:t>
      </w:r>
      <w:r w:rsidRPr="005D783C">
        <w:rPr>
          <w:spacing w:val="-2"/>
        </w:rPr>
        <w:t>ударах.</w:t>
      </w:r>
    </w:p>
    <w:p w:rsidR="00C13122" w:rsidRPr="005D783C" w:rsidRDefault="006C0849" w:rsidP="00BA032F">
      <w:pPr>
        <w:pStyle w:val="a3"/>
        <w:ind w:left="1424" w:firstLine="0"/>
      </w:pPr>
      <w:r w:rsidRPr="005D783C">
        <w:t>Способысамостоятельнойдвигательной</w:t>
      </w:r>
      <w:r w:rsidRPr="005D783C">
        <w:rPr>
          <w:spacing w:val="-2"/>
        </w:rPr>
        <w:t>деятельности.</w:t>
      </w:r>
    </w:p>
    <w:p w:rsidR="00C13122" w:rsidRPr="005D783C" w:rsidRDefault="006C0849" w:rsidP="00BA032F">
      <w:pPr>
        <w:pStyle w:val="a3"/>
        <w:ind w:right="701"/>
      </w:pPr>
      <w:r w:rsidRPr="005D783C">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характеристикаосновныхметодов,приёмовипроцедур,правилаихпроведения(методикаЭ. Джекобсона,аутогеннаятренировкаИ. Шульца,дыхательнаягимнастика А.Н. Стрельниковой, синхрогимнастика по методу «Ключ»).</w:t>
      </w:r>
    </w:p>
    <w:p w:rsidR="00C13122" w:rsidRPr="005D783C" w:rsidRDefault="006C0849" w:rsidP="00BA032F">
      <w:pPr>
        <w:pStyle w:val="a3"/>
        <w:ind w:right="707"/>
      </w:pPr>
      <w:r w:rsidRPr="005D783C">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w:t>
      </w:r>
      <w:r w:rsidRPr="005D783C">
        <w:rPr>
          <w:spacing w:val="-2"/>
        </w:rPr>
        <w:t>человека.</w:t>
      </w:r>
    </w:p>
    <w:p w:rsidR="00C13122" w:rsidRPr="005D783C" w:rsidRDefault="006C0849" w:rsidP="00BA032F">
      <w:pPr>
        <w:pStyle w:val="a3"/>
        <w:ind w:left="1424" w:firstLine="0"/>
      </w:pPr>
      <w:r w:rsidRPr="005D783C">
        <w:t>Банныепроцедуры,ихназначениеиправилапроведения,основныеспособы</w:t>
      </w:r>
      <w:r w:rsidRPr="005D783C">
        <w:rPr>
          <w:spacing w:val="-2"/>
        </w:rPr>
        <w:t>парения.</w:t>
      </w:r>
    </w:p>
    <w:p w:rsidR="00C13122" w:rsidRPr="005D783C" w:rsidRDefault="006C0849" w:rsidP="00BA032F">
      <w:pPr>
        <w:pStyle w:val="a3"/>
        <w:ind w:right="698"/>
      </w:pPr>
      <w:r w:rsidRPr="005D783C">
        <w:t>Самостоятельнаяподготовкаквыполнениюнормативныхтребованийкомплекса«Готов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C13122" w:rsidRPr="005D783C" w:rsidRDefault="006C0849" w:rsidP="00BA032F">
      <w:pPr>
        <w:pStyle w:val="a3"/>
        <w:ind w:right="698"/>
      </w:pPr>
      <w:r w:rsidRPr="005D783C">
        <w:t>Самостоятельная физическая подготовка и особенности планирования её направленностипотренировочнымциклам,правилаконтроляииндивидуализациисодержания физической нагрузки.</w:t>
      </w:r>
    </w:p>
    <w:p w:rsidR="00C13122" w:rsidRPr="005D783C" w:rsidRDefault="006C0849" w:rsidP="00BA032F">
      <w:pPr>
        <w:pStyle w:val="a3"/>
        <w:ind w:left="1424" w:firstLine="0"/>
      </w:pPr>
      <w:r w:rsidRPr="005D783C">
        <w:t>Физическое</w:t>
      </w:r>
      <w:r w:rsidRPr="005D783C">
        <w:rPr>
          <w:spacing w:val="-2"/>
        </w:rPr>
        <w:t>совершенствование.</w:t>
      </w:r>
    </w:p>
    <w:p w:rsidR="00C13122" w:rsidRPr="005D783C" w:rsidRDefault="006C0849" w:rsidP="00BA032F">
      <w:pPr>
        <w:pStyle w:val="a3"/>
        <w:ind w:right="700"/>
      </w:pPr>
      <w:r w:rsidRPr="005D783C">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13122" w:rsidRPr="005D783C" w:rsidRDefault="006C0849" w:rsidP="00BA032F">
      <w:pPr>
        <w:pStyle w:val="a3"/>
        <w:ind w:left="1424" w:firstLine="0"/>
      </w:pPr>
      <w:r w:rsidRPr="005D783C">
        <w:t>Спортивно-оздоровительнаядеятельность.Модуль«Спортивные</w:t>
      </w:r>
      <w:r w:rsidRPr="005D783C">
        <w:rPr>
          <w:spacing w:val="-2"/>
        </w:rPr>
        <w:t>игры».</w:t>
      </w:r>
    </w:p>
    <w:p w:rsidR="00C13122" w:rsidRPr="005D783C" w:rsidRDefault="006C0849" w:rsidP="00BA032F">
      <w:pPr>
        <w:pStyle w:val="a3"/>
        <w:ind w:right="700"/>
      </w:pPr>
      <w:r w:rsidRPr="005D783C">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13122" w:rsidRPr="005D783C" w:rsidRDefault="006C0849" w:rsidP="00BA032F">
      <w:pPr>
        <w:pStyle w:val="a3"/>
        <w:ind w:right="701"/>
      </w:pPr>
      <w:r w:rsidRPr="005D783C">
        <w:t xml:space="preserve">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w:t>
      </w:r>
      <w:r w:rsidRPr="005D783C">
        <w:lastRenderedPageBreak/>
        <w:t>условиях учебной и игровой деятельности.</w:t>
      </w:r>
    </w:p>
    <w:p w:rsidR="00C13122" w:rsidRPr="005D783C" w:rsidRDefault="006C0849" w:rsidP="00BA032F">
      <w:pPr>
        <w:pStyle w:val="a3"/>
        <w:ind w:right="711" w:firstLine="712"/>
      </w:pPr>
      <w:r w:rsidRPr="005D783C">
        <w:t>Волейбол. Повторение правил игры в баскетбол, соблюдение их в процессе игровой деятельности. Совершенствование основных технических приёмови тактических действий в</w:t>
      </w:r>
    </w:p>
    <w:p w:rsidR="00C13122" w:rsidRPr="005D783C" w:rsidRDefault="006C0849" w:rsidP="00BA032F">
      <w:pPr>
        <w:pStyle w:val="a3"/>
        <w:ind w:firstLine="0"/>
      </w:pPr>
      <w:r w:rsidRPr="005D783C">
        <w:t>условиях учебнойи игровой</w:t>
      </w:r>
      <w:r w:rsidRPr="005D783C">
        <w:rPr>
          <w:spacing w:val="-2"/>
        </w:rPr>
        <w:t>деятельности.</w:t>
      </w:r>
    </w:p>
    <w:p w:rsidR="00C13122" w:rsidRPr="005D783C" w:rsidRDefault="006C0849" w:rsidP="00BA032F">
      <w:pPr>
        <w:pStyle w:val="a3"/>
        <w:ind w:right="696"/>
      </w:pPr>
      <w:r w:rsidRPr="005D783C">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C13122" w:rsidRPr="005D783C" w:rsidRDefault="006C0849" w:rsidP="00BA032F">
      <w:pPr>
        <w:pStyle w:val="a3"/>
        <w:ind w:right="691"/>
      </w:pPr>
      <w:r w:rsidRPr="005D783C">
        <w:t>Модуль«Спортивнаяифизическаяподготовка».Техническаяиспециальнаяфизическая подготовкапоизбранномувидуспорта,выполнениесоревновательныхдействийвстандартных ивариативных условиях.Физическаяподготовкаквыполнениюнормативовкомплекса «Готов к труду и обороне»с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C13122" w:rsidRPr="005D783C" w:rsidRDefault="006C0849" w:rsidP="00BA032F">
      <w:pPr>
        <w:pStyle w:val="a3"/>
        <w:ind w:right="705"/>
      </w:pPr>
      <w:r w:rsidRPr="005D783C">
        <w:t xml:space="preserve">Федеральная рабочая программа вариативного модуля «Базовая физическая </w:t>
      </w:r>
      <w:r w:rsidRPr="005D783C">
        <w:rPr>
          <w:spacing w:val="-2"/>
        </w:rPr>
        <w:t>подготовка».</w:t>
      </w:r>
    </w:p>
    <w:p w:rsidR="00C13122" w:rsidRPr="005D783C" w:rsidRDefault="006C0849" w:rsidP="00BA032F">
      <w:pPr>
        <w:pStyle w:val="a3"/>
        <w:ind w:right="694"/>
      </w:pPr>
      <w:r w:rsidRPr="005D783C">
        <w:t>Общая физическая подготовка. Развитие силовых способностей. Комплексы общеразвивающихилокальновоздействующихупражнений,отягощённыхвесомсобственного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набивногомячадвумяиоднойрукойизположенийстояисидя(вверх,вперёд,назад,встороны, снизу и сбоку, от груди, из-за головы). Прыжковые упражнения с дополнительным отягощением(напрыгиваниеиспрыгивание,прыжкичерезскакалку,многоскоки,прыжкичерез</w:t>
      </w:r>
    </w:p>
    <w:p w:rsidR="00C13122" w:rsidRPr="005D783C" w:rsidRDefault="006C0849" w:rsidP="00BA032F">
      <w:pPr>
        <w:pStyle w:val="a3"/>
        <w:ind w:right="694" w:firstLine="0"/>
      </w:pPr>
      <w:r w:rsidRPr="005D783C">
        <w:t>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C13122" w:rsidRPr="005D783C" w:rsidRDefault="006C0849" w:rsidP="00BA032F">
      <w:pPr>
        <w:pStyle w:val="a3"/>
        <w:ind w:right="698"/>
      </w:pPr>
      <w:r w:rsidRPr="005D783C">
        <w:t>Развитие скоростных способностей. Бег на месте в максимальном темпе (в упоре о гимнастическуюстенкуибезупора).Челночныйбег.Бегпоразметкесмаксимальнымтемпом.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левойрукой).Передачатеннисногомячавпарахправой(левой)рукойипопеременно.Ведение</w:t>
      </w:r>
    </w:p>
    <w:p w:rsidR="00C13122" w:rsidRPr="005D783C" w:rsidRDefault="006C0849" w:rsidP="00BA032F">
      <w:pPr>
        <w:pStyle w:val="a3"/>
        <w:ind w:right="700" w:firstLine="0"/>
      </w:pPr>
      <w:r w:rsidRPr="005D783C">
        <w:t>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ширины,повороты,обеганиеразличных предметов(легкоатлетических стоек,мячей,лежащих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C13122" w:rsidRPr="005D783C" w:rsidRDefault="006C0849" w:rsidP="00BA032F">
      <w:pPr>
        <w:pStyle w:val="a3"/>
        <w:ind w:right="706"/>
      </w:pPr>
      <w:r w:rsidRPr="005D783C">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C13122" w:rsidRPr="005D783C" w:rsidRDefault="006C0849" w:rsidP="00BA032F">
      <w:pPr>
        <w:pStyle w:val="a3"/>
        <w:ind w:right="700"/>
      </w:pPr>
      <w:r w:rsidRPr="005D783C">
        <w:t xml:space="preserve">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предметомна голове). Упражнения в статическом равновесии. Упражнения в </w:t>
      </w:r>
      <w:r w:rsidRPr="005D783C">
        <w:lastRenderedPageBreak/>
        <w:t xml:space="preserve">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w:t>
      </w:r>
      <w:r w:rsidRPr="005D783C">
        <w:rPr>
          <w:spacing w:val="-2"/>
        </w:rPr>
        <w:t>игры.</w:t>
      </w:r>
    </w:p>
    <w:p w:rsidR="00C13122" w:rsidRPr="005D783C" w:rsidRDefault="006C0849" w:rsidP="00BA032F">
      <w:pPr>
        <w:pStyle w:val="a3"/>
        <w:ind w:right="700"/>
      </w:pPr>
      <w:r w:rsidRPr="005D783C">
        <w:t>Развитиегибкости.Комплексыобщеразвивающихупражнений(активныхипассивных),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C13122" w:rsidRPr="005D783C" w:rsidRDefault="006C0849" w:rsidP="00BA032F">
      <w:pPr>
        <w:pStyle w:val="a3"/>
        <w:ind w:right="696"/>
      </w:pPr>
      <w:r w:rsidRPr="005D783C">
        <w:t>Упражнения культурно-этнической направленности. Сюжетно-образные и обрядовые игры. Технические действия национальных видов спорта.</w:t>
      </w:r>
    </w:p>
    <w:p w:rsidR="00C13122" w:rsidRPr="005D783C" w:rsidRDefault="006C0849" w:rsidP="00BA032F">
      <w:pPr>
        <w:pStyle w:val="a3"/>
        <w:ind w:left="1424" w:firstLine="0"/>
      </w:pPr>
      <w:r w:rsidRPr="005D783C">
        <w:t>Специальнаяфизическаяподготовка.Модуль</w:t>
      </w:r>
      <w:r w:rsidRPr="005D783C">
        <w:rPr>
          <w:spacing w:val="-2"/>
        </w:rPr>
        <w:t>«Гимнастика».</w:t>
      </w:r>
    </w:p>
    <w:p w:rsidR="00C13122" w:rsidRPr="005D783C" w:rsidRDefault="006C0849" w:rsidP="00BA032F">
      <w:pPr>
        <w:pStyle w:val="a3"/>
        <w:ind w:right="701"/>
      </w:pPr>
      <w:r w:rsidRPr="005D783C">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гимнастическойпалкой(укороченнойскакалкой)дляразвитияподвижностиплечевогосустава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w:t>
      </w:r>
      <w:r w:rsidRPr="005D783C">
        <w:rPr>
          <w:spacing w:val="-2"/>
        </w:rPr>
        <w:t>мост).</w:t>
      </w:r>
    </w:p>
    <w:p w:rsidR="00C13122" w:rsidRPr="005D783C" w:rsidRDefault="006C0849" w:rsidP="00BA032F">
      <w:pPr>
        <w:pStyle w:val="a3"/>
        <w:ind w:right="741"/>
      </w:pPr>
      <w:r w:rsidRPr="005D783C">
        <w:t>Развитие координации движений. Прохождение усложнённой полосы препятствий, включающейбыстрыекувырки(вперёд,назад),кувыркипонаклоннойплоскости,</w:t>
      </w:r>
      <w:r w:rsidRPr="005D783C">
        <w:rPr>
          <w:spacing w:val="-2"/>
        </w:rPr>
        <w:t>преодоление</w:t>
      </w:r>
    </w:p>
    <w:p w:rsidR="00C13122" w:rsidRPr="005D783C" w:rsidRDefault="006C0849" w:rsidP="00BA032F">
      <w:pPr>
        <w:pStyle w:val="a3"/>
        <w:ind w:right="704" w:firstLine="0"/>
      </w:pPr>
      <w:r w:rsidRPr="005D783C">
        <w:t>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Прыжкина точность отталкивания и приземления.</w:t>
      </w:r>
    </w:p>
    <w:p w:rsidR="00C13122" w:rsidRPr="005D783C" w:rsidRDefault="006C0849" w:rsidP="00BA032F">
      <w:pPr>
        <w:pStyle w:val="a3"/>
        <w:ind w:right="689"/>
      </w:pPr>
      <w:r w:rsidRPr="005D783C">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13122" w:rsidRPr="005D783C" w:rsidRDefault="006C0849" w:rsidP="00BA032F">
      <w:pPr>
        <w:pStyle w:val="a3"/>
        <w:ind w:right="704"/>
      </w:pPr>
      <w:r w:rsidRPr="005D783C">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C13122" w:rsidRPr="005D783C" w:rsidRDefault="006C0849" w:rsidP="00BA032F">
      <w:pPr>
        <w:pStyle w:val="a3"/>
        <w:ind w:left="1424" w:firstLine="0"/>
      </w:pPr>
      <w:r w:rsidRPr="005D783C">
        <w:t>Модуль«Лёгкая</w:t>
      </w:r>
      <w:r w:rsidRPr="005D783C">
        <w:rPr>
          <w:spacing w:val="-2"/>
        </w:rPr>
        <w:t>атлетика».</w:t>
      </w:r>
    </w:p>
    <w:p w:rsidR="00C13122" w:rsidRPr="005D783C" w:rsidRDefault="006C0849" w:rsidP="00BA032F">
      <w:pPr>
        <w:pStyle w:val="a3"/>
        <w:ind w:right="689"/>
      </w:pPr>
      <w:r w:rsidRPr="005D783C">
        <w:t>Развитие выносливости. Бег с максимальной скоростью в режиме повторно- 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бегс дополнительным отягощением в режиме «до отказа».</w:t>
      </w:r>
    </w:p>
    <w:p w:rsidR="00C13122" w:rsidRPr="005D783C" w:rsidRDefault="006C0849" w:rsidP="00BA032F">
      <w:pPr>
        <w:pStyle w:val="a3"/>
        <w:ind w:right="700"/>
      </w:pPr>
      <w:r w:rsidRPr="005D783C">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w:t>
      </w:r>
      <w:r w:rsidRPr="005D783C">
        <w:lastRenderedPageBreak/>
        <w:t>безнего.Комплексыупражненийснабивнымимячами.Упражненияслокальнымотягощением на мышечные группы. Комплексы силовых упражнений по методукруговой тренировки.</w:t>
      </w:r>
    </w:p>
    <w:p w:rsidR="00C13122" w:rsidRPr="005D783C" w:rsidRDefault="006C0849" w:rsidP="00BA032F">
      <w:pPr>
        <w:pStyle w:val="a3"/>
        <w:ind w:right="700"/>
      </w:pPr>
      <w:r w:rsidRPr="005D783C">
        <w:t xml:space="preserve">Развитиескоростных способностей.Бегнаместесмаксимальной скоростьюитемпомс опорой на руки и без опоры. Максимальный бег в горкуи с горки. Повторный бег на короткие дистанциисмаксимальнойскоростью(попрямой,наповоротеисостарта).Бегсмаксимальной скоростью«сходу». Прыжкичерезскакалкувмаксимальномтемпе.Ускорение,переходящеев многоскоки, и многоскоки, переходящие в бег с ускорением. Подвижные и спортивные игры, </w:t>
      </w:r>
      <w:r w:rsidRPr="005D783C">
        <w:rPr>
          <w:spacing w:val="-2"/>
        </w:rPr>
        <w:t>эстафеты.</w:t>
      </w:r>
    </w:p>
    <w:p w:rsidR="00C13122" w:rsidRPr="005D783C" w:rsidRDefault="006C0849" w:rsidP="00BA032F">
      <w:pPr>
        <w:pStyle w:val="a3"/>
        <w:ind w:right="694"/>
      </w:pPr>
      <w:r w:rsidRPr="005D783C">
        <w:t>Развитие координации движений. Специализированные комплексы упражнений на развитиекоординации(разрабатываютсянаосновеучебного материаламодулей«Гимнастика» и «Спортивные игры»).</w:t>
      </w:r>
    </w:p>
    <w:p w:rsidR="00C13122" w:rsidRPr="005D783C" w:rsidRDefault="006C0849" w:rsidP="00BA032F">
      <w:pPr>
        <w:pStyle w:val="a3"/>
        <w:ind w:left="1424" w:firstLine="0"/>
      </w:pPr>
      <w:r w:rsidRPr="005D783C">
        <w:t>Модуль«Зимниевиды</w:t>
      </w:r>
      <w:r w:rsidRPr="005D783C">
        <w:rPr>
          <w:spacing w:val="-2"/>
        </w:rPr>
        <w:t>спорта».</w:t>
      </w:r>
    </w:p>
    <w:p w:rsidR="00C13122" w:rsidRPr="005D783C" w:rsidRDefault="006C0849" w:rsidP="00BA032F">
      <w:pPr>
        <w:pStyle w:val="a3"/>
        <w:ind w:right="702"/>
      </w:pPr>
      <w:r w:rsidRPr="005D783C">
        <w:t>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w:t>
      </w:r>
    </w:p>
    <w:p w:rsidR="00C13122" w:rsidRPr="005D783C" w:rsidRDefault="006C0849" w:rsidP="00BA032F">
      <w:pPr>
        <w:pStyle w:val="a3"/>
        <w:ind w:right="703"/>
      </w:pPr>
      <w:r w:rsidRPr="005D783C">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w:t>
      </w:r>
    </w:p>
    <w:p w:rsidR="00C13122" w:rsidRPr="005D783C" w:rsidRDefault="006C0849" w:rsidP="00BA032F">
      <w:pPr>
        <w:pStyle w:val="a3"/>
        <w:ind w:firstLine="0"/>
      </w:pPr>
      <w:r w:rsidRPr="005D783C">
        <w:t>«лесенкой»,«ёлочкой».Упражненияв</w:t>
      </w:r>
      <w:r w:rsidRPr="005D783C">
        <w:rPr>
          <w:spacing w:val="-2"/>
        </w:rPr>
        <w:t>«транспортировке».</w:t>
      </w:r>
    </w:p>
    <w:p w:rsidR="00C13122" w:rsidRPr="005D783C" w:rsidRDefault="006C0849" w:rsidP="00BA032F">
      <w:pPr>
        <w:pStyle w:val="a3"/>
        <w:ind w:left="1424" w:firstLine="0"/>
      </w:pPr>
      <w:r w:rsidRPr="005D783C">
        <w:t>Развитиекоординации.Упражнениявповоротахиспускахналыжах,проезд</w:t>
      </w:r>
      <w:r w:rsidRPr="005D783C">
        <w:rPr>
          <w:spacing w:val="-2"/>
        </w:rPr>
        <w:t>через</w:t>
      </w:r>
    </w:p>
    <w:p w:rsidR="00C13122" w:rsidRPr="005D783C" w:rsidRDefault="006C0849" w:rsidP="00BA032F">
      <w:pPr>
        <w:pStyle w:val="a3"/>
        <w:ind w:firstLine="0"/>
      </w:pPr>
      <w:r w:rsidRPr="005D783C">
        <w:t>«ворота»ипреодолениенебольших</w:t>
      </w:r>
      <w:r w:rsidRPr="005D783C">
        <w:rPr>
          <w:spacing w:val="-2"/>
        </w:rPr>
        <w:t>трамплинов.</w:t>
      </w:r>
    </w:p>
    <w:p w:rsidR="00C13122" w:rsidRPr="005D783C" w:rsidRDefault="006C0849" w:rsidP="00BA032F">
      <w:pPr>
        <w:pStyle w:val="a3"/>
        <w:ind w:left="1424" w:firstLine="0"/>
      </w:pPr>
      <w:r w:rsidRPr="005D783C">
        <w:t>Модуль«Спортивные</w:t>
      </w:r>
      <w:r w:rsidRPr="005D783C">
        <w:rPr>
          <w:spacing w:val="-2"/>
        </w:rPr>
        <w:t>игры».</w:t>
      </w:r>
    </w:p>
    <w:p w:rsidR="00C13122" w:rsidRPr="005D783C" w:rsidRDefault="006C0849" w:rsidP="00BA032F">
      <w:pPr>
        <w:pStyle w:val="a3"/>
        <w:ind w:right="702"/>
      </w:pPr>
      <w:r w:rsidRPr="005D783C">
        <w:t>Баскетбол.Развитиескоростных способностей.Ходьбаи бегвразличныхнаправлениях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w:t>
      </w:r>
    </w:p>
    <w:p w:rsidR="00C13122" w:rsidRPr="005D783C" w:rsidRDefault="006C0849" w:rsidP="00BA032F">
      <w:pPr>
        <w:pStyle w:val="a3"/>
        <w:ind w:right="700" w:firstLine="0"/>
      </w:pPr>
      <w:r w:rsidRPr="005D783C">
        <w:t xml:space="preserve">(чередование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ускорениямиимаксимальнойскоростьюприставнымишагамилевымиправымбоком.Ведение баскетбольногомячасускорениемимаксимальнойскоростью.Прыжкивверхнаобеихногахи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w:t>
      </w:r>
      <w:r w:rsidRPr="005D783C">
        <w:rPr>
          <w:spacing w:val="-2"/>
        </w:rPr>
        <w:t>эстафеты.</w:t>
      </w:r>
    </w:p>
    <w:p w:rsidR="00C13122" w:rsidRPr="005D783C" w:rsidRDefault="006C0849" w:rsidP="00BA032F">
      <w:pPr>
        <w:pStyle w:val="a3"/>
        <w:ind w:right="697"/>
      </w:pPr>
      <w:r w:rsidRPr="005D783C">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наоднойногеиобеихногахспродвижениемвперёд,покругу,«змейкой»,наместесповоротом на 180 и 360. Прыжки через скакалку в максимальном темпе на месте и с передвижением (с дополнительнымотягощениеми безнего).Напрыгиваниеиспрыгиваниеспоследующим</w:t>
      </w:r>
    </w:p>
    <w:p w:rsidR="00C13122" w:rsidRPr="005D783C" w:rsidRDefault="006C0849" w:rsidP="00BA032F">
      <w:pPr>
        <w:pStyle w:val="a3"/>
        <w:ind w:right="705" w:firstLine="0"/>
      </w:pPr>
      <w:r w:rsidRPr="005D783C">
        <w:t>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сидя,в полуприседе.</w:t>
      </w:r>
    </w:p>
    <w:p w:rsidR="00C13122" w:rsidRPr="005D783C" w:rsidRDefault="006C0849" w:rsidP="00BA032F">
      <w:pPr>
        <w:pStyle w:val="a3"/>
        <w:ind w:right="700"/>
      </w:pPr>
      <w:r w:rsidRPr="005D783C">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C13122" w:rsidRPr="005D783C" w:rsidRDefault="006C0849" w:rsidP="00BA032F">
      <w:pPr>
        <w:pStyle w:val="a3"/>
        <w:ind w:right="695"/>
      </w:pPr>
      <w:r w:rsidRPr="005D783C">
        <w:t>Развитие координации движений. Броски баскетбольного мяча по неподвижной и подвижноймишени.Акробатическиеупражнения(двойныеитройныекувыркивперёдиназад).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движений.Броскималогомячавстенуоднойрукой(обеимируками)споследующейеголовлей (обеимирукамииоднойрукой)послеотскокаотстены(отпола).Ведениемячасизменяющейся по команде скоростью и направлением передвижения.</w:t>
      </w:r>
    </w:p>
    <w:p w:rsidR="00C13122" w:rsidRPr="005D783C" w:rsidRDefault="006C0849" w:rsidP="00BA032F">
      <w:pPr>
        <w:pStyle w:val="a3"/>
        <w:ind w:right="696"/>
      </w:pPr>
      <w:r w:rsidRPr="005D783C">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w:t>
      </w:r>
      <w:r w:rsidRPr="005D783C">
        <w:lastRenderedPageBreak/>
        <w:t>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на180 и 360. Прыжки через скакалкув максимальномтемпе. Прыжки по разметке направой(левой)ноге,междустоек,спинойвперёд.Прыжкивверхнаобеихногахиоднойноге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w:t>
      </w:r>
    </w:p>
    <w:p w:rsidR="00C13122" w:rsidRPr="005D783C" w:rsidRDefault="006C0849" w:rsidP="00BA032F">
      <w:pPr>
        <w:pStyle w:val="a3"/>
        <w:ind w:firstLine="0"/>
      </w:pPr>
      <w:r w:rsidRPr="005D783C">
        <w:t>вперёд,назад,бокомспоследующимрывком.Подвижныеиспортивныеигры,</w:t>
      </w:r>
      <w:r w:rsidRPr="005D783C">
        <w:rPr>
          <w:spacing w:val="-2"/>
        </w:rPr>
        <w:t>эстафеты.</w:t>
      </w:r>
    </w:p>
    <w:p w:rsidR="00C13122" w:rsidRPr="005D783C" w:rsidRDefault="006C0849" w:rsidP="00BA032F">
      <w:pPr>
        <w:pStyle w:val="a3"/>
        <w:ind w:right="692"/>
      </w:pPr>
      <w:r w:rsidRPr="005D783C">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sidRPr="005D783C">
        <w:rPr>
          <w:spacing w:val="-2"/>
        </w:rPr>
        <w:t>вперёд).</w:t>
      </w:r>
    </w:p>
    <w:p w:rsidR="00C13122" w:rsidRPr="005D783C" w:rsidRDefault="006C0849" w:rsidP="00BA032F">
      <w:pPr>
        <w:pStyle w:val="a3"/>
        <w:ind w:right="694"/>
      </w:pPr>
      <w:r w:rsidRPr="005D783C">
        <w:t xml:space="preserve">Развитие выносливости. Равномерный бег насредниеи длинныедистанции.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r w:rsidRPr="005D783C">
        <w:rPr>
          <w:spacing w:val="-2"/>
        </w:rPr>
        <w:t>интенсивности.</w:t>
      </w:r>
    </w:p>
    <w:p w:rsidR="00C13122" w:rsidRPr="005D783C" w:rsidRDefault="006C0849" w:rsidP="00BA032F">
      <w:pPr>
        <w:pStyle w:val="a3"/>
        <w:ind w:right="707"/>
      </w:pPr>
      <w:r w:rsidRPr="005D783C">
        <w:t>Планируемые результаты освоения программы по физической культуре на уровне среднего общего образования.</w:t>
      </w:r>
    </w:p>
    <w:p w:rsidR="00C13122" w:rsidRPr="005D783C" w:rsidRDefault="006C0849" w:rsidP="00BA032F">
      <w:pPr>
        <w:pStyle w:val="a3"/>
        <w:ind w:right="737"/>
      </w:pPr>
      <w:r w:rsidRPr="005D783C">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гражданского</w:t>
      </w:r>
      <w:r w:rsidRPr="005D783C">
        <w:rPr>
          <w:spacing w:val="-2"/>
          <w:sz w:val="24"/>
          <w:szCs w:val="24"/>
        </w:rPr>
        <w:t>воспитания:</w:t>
      </w:r>
    </w:p>
    <w:p w:rsidR="00C13122" w:rsidRPr="005D783C" w:rsidRDefault="006C0849" w:rsidP="00BA032F">
      <w:pPr>
        <w:pStyle w:val="a3"/>
        <w:ind w:right="288"/>
        <w:jc w:val="left"/>
      </w:pPr>
      <w:r w:rsidRPr="005D783C">
        <w:t>сформированностьгражданскойпозицииобучающегосякакактивногоиответственного члена российского общества;</w:t>
      </w:r>
    </w:p>
    <w:p w:rsidR="00C13122" w:rsidRPr="005D783C" w:rsidRDefault="006C0849" w:rsidP="00BA032F">
      <w:pPr>
        <w:pStyle w:val="a3"/>
        <w:tabs>
          <w:tab w:val="left" w:pos="2664"/>
          <w:tab w:val="left" w:pos="9287"/>
          <w:tab w:val="left" w:pos="10358"/>
        </w:tabs>
        <w:ind w:right="714"/>
        <w:jc w:val="left"/>
      </w:pPr>
      <w:r w:rsidRPr="005D783C">
        <w:rPr>
          <w:spacing w:val="-2"/>
        </w:rPr>
        <w:t>осознание</w:t>
      </w:r>
      <w:r w:rsidRPr="005D783C">
        <w:tab/>
        <w:t>своихконституционныхправиобязанностей,уважение</w:t>
      </w:r>
      <w:r w:rsidRPr="005D783C">
        <w:tab/>
      </w:r>
      <w:r w:rsidRPr="005D783C">
        <w:rPr>
          <w:spacing w:val="-2"/>
        </w:rPr>
        <w:t>закона</w:t>
      </w:r>
      <w:r w:rsidRPr="005D783C">
        <w:tab/>
      </w:r>
      <w:r w:rsidRPr="005D783C">
        <w:rPr>
          <w:spacing w:val="-10"/>
        </w:rPr>
        <w:t xml:space="preserve">и </w:t>
      </w:r>
      <w:r w:rsidRPr="005D783C">
        <w:rPr>
          <w:spacing w:val="-2"/>
        </w:rPr>
        <w:t>правопорядка;</w:t>
      </w:r>
    </w:p>
    <w:p w:rsidR="00C13122" w:rsidRPr="005D783C" w:rsidRDefault="006C0849" w:rsidP="00BA032F">
      <w:pPr>
        <w:pStyle w:val="a3"/>
        <w:tabs>
          <w:tab w:val="left" w:pos="2587"/>
          <w:tab w:val="left" w:pos="4290"/>
          <w:tab w:val="left" w:pos="6040"/>
          <w:tab w:val="left" w:pos="8171"/>
          <w:tab w:val="left" w:pos="10358"/>
        </w:tabs>
        <w:ind w:right="714"/>
        <w:jc w:val="left"/>
      </w:pPr>
      <w:r w:rsidRPr="005D783C">
        <w:rPr>
          <w:spacing w:val="-2"/>
        </w:rPr>
        <w:t>принятие</w:t>
      </w:r>
      <w:r w:rsidRPr="005D783C">
        <w:tab/>
      </w:r>
      <w:r w:rsidRPr="005D783C">
        <w:rPr>
          <w:spacing w:val="-2"/>
        </w:rPr>
        <w:t>традиционных</w:t>
      </w:r>
      <w:r w:rsidRPr="005D783C">
        <w:tab/>
      </w:r>
      <w:r w:rsidRPr="005D783C">
        <w:rPr>
          <w:spacing w:val="-2"/>
        </w:rPr>
        <w:t>национальных,</w:t>
      </w:r>
      <w:r w:rsidRPr="005D783C">
        <w:tab/>
      </w:r>
      <w:r w:rsidRPr="005D783C">
        <w:rPr>
          <w:spacing w:val="-2"/>
        </w:rPr>
        <w:t>общечеловеческих</w:t>
      </w:r>
      <w:r w:rsidRPr="005D783C">
        <w:tab/>
      </w:r>
      <w:r w:rsidRPr="005D783C">
        <w:rPr>
          <w:spacing w:val="-2"/>
        </w:rPr>
        <w:t>гуманистических</w:t>
      </w:r>
      <w:r w:rsidRPr="005D783C">
        <w:tab/>
      </w:r>
      <w:r w:rsidRPr="005D783C">
        <w:rPr>
          <w:spacing w:val="-10"/>
        </w:rPr>
        <w:t xml:space="preserve">и </w:t>
      </w:r>
      <w:r w:rsidRPr="005D783C">
        <w:t>демократических ценностей;</w:t>
      </w:r>
    </w:p>
    <w:p w:rsidR="00C13122" w:rsidRPr="005D783C" w:rsidRDefault="006C0849" w:rsidP="00BA032F">
      <w:pPr>
        <w:pStyle w:val="a3"/>
        <w:tabs>
          <w:tab w:val="left" w:pos="2799"/>
          <w:tab w:val="left" w:pos="4530"/>
          <w:tab w:val="left" w:pos="5850"/>
          <w:tab w:val="left" w:pos="7454"/>
          <w:tab w:val="left" w:pos="9203"/>
        </w:tabs>
        <w:ind w:right="714"/>
        <w:jc w:val="left"/>
      </w:pPr>
      <w:r w:rsidRPr="005D783C">
        <w:rPr>
          <w:spacing w:val="-2"/>
        </w:rPr>
        <w:t>готовность</w:t>
      </w:r>
      <w:r w:rsidRPr="005D783C">
        <w:tab/>
      </w:r>
      <w:r w:rsidRPr="005D783C">
        <w:rPr>
          <w:spacing w:val="-2"/>
        </w:rPr>
        <w:t>противостоять</w:t>
      </w:r>
      <w:r w:rsidRPr="005D783C">
        <w:tab/>
      </w:r>
      <w:r w:rsidRPr="005D783C">
        <w:rPr>
          <w:spacing w:val="-2"/>
        </w:rPr>
        <w:t>идеологии</w:t>
      </w:r>
      <w:r w:rsidRPr="005D783C">
        <w:tab/>
      </w:r>
      <w:r w:rsidRPr="005D783C">
        <w:rPr>
          <w:spacing w:val="-2"/>
        </w:rPr>
        <w:t>экстремизма,</w:t>
      </w:r>
      <w:r w:rsidRPr="005D783C">
        <w:tab/>
      </w:r>
      <w:r w:rsidRPr="005D783C">
        <w:rPr>
          <w:spacing w:val="-2"/>
        </w:rPr>
        <w:t>национализма,</w:t>
      </w:r>
      <w:r w:rsidRPr="005D783C">
        <w:tab/>
      </w:r>
      <w:r w:rsidRPr="005D783C">
        <w:rPr>
          <w:spacing w:val="-2"/>
        </w:rPr>
        <w:t xml:space="preserve">ксенофобии, </w:t>
      </w:r>
      <w:r w:rsidRPr="005D783C">
        <w:t>дискриминации по социальным, религиозным, расовым, национальным признакам;</w:t>
      </w:r>
    </w:p>
    <w:p w:rsidR="00C13122" w:rsidRPr="005D783C" w:rsidRDefault="006C0849" w:rsidP="00BA032F">
      <w:pPr>
        <w:pStyle w:val="a3"/>
        <w:ind w:right="288"/>
        <w:jc w:val="left"/>
      </w:pPr>
      <w:r w:rsidRPr="005D783C">
        <w:t>готовностьвестисовместнуюдеятельностьвинтересахгражданскогообщества, участвовать в самоуправлении в образовательной организации;</w:t>
      </w:r>
    </w:p>
    <w:p w:rsidR="00C13122" w:rsidRPr="005D783C" w:rsidRDefault="006C0849" w:rsidP="00BA032F">
      <w:pPr>
        <w:pStyle w:val="a3"/>
        <w:ind w:right="710"/>
        <w:jc w:val="left"/>
      </w:pPr>
      <w:r w:rsidRPr="005D783C">
        <w:t>умениевзаимодействоватьссоциальнымиинститутамивсоответствиисих функциями и назначением;</w:t>
      </w:r>
    </w:p>
    <w:p w:rsidR="00C13122" w:rsidRPr="005D783C" w:rsidRDefault="006C0849" w:rsidP="00BA032F">
      <w:pPr>
        <w:pStyle w:val="a3"/>
        <w:ind w:left="1424" w:firstLine="0"/>
        <w:jc w:val="left"/>
      </w:pPr>
      <w:r w:rsidRPr="005D783C">
        <w:t>готовностькгуманитарнойиволонтёрской</w:t>
      </w:r>
      <w:r w:rsidRPr="005D783C">
        <w:rPr>
          <w:spacing w:val="-2"/>
        </w:rPr>
        <w:t>деятельности;</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патриотического</w:t>
      </w:r>
      <w:r w:rsidRPr="005D783C">
        <w:rPr>
          <w:spacing w:val="-2"/>
          <w:sz w:val="24"/>
          <w:szCs w:val="24"/>
        </w:rPr>
        <w:t>воспитания:</w:t>
      </w:r>
    </w:p>
    <w:p w:rsidR="00C13122" w:rsidRPr="005D783C" w:rsidRDefault="006C0849" w:rsidP="00BA032F">
      <w:pPr>
        <w:pStyle w:val="a3"/>
        <w:ind w:right="708"/>
      </w:pPr>
      <w:r w:rsidRPr="005D783C">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3122" w:rsidRPr="005D783C" w:rsidRDefault="006C0849" w:rsidP="00BA032F">
      <w:pPr>
        <w:pStyle w:val="a3"/>
        <w:ind w:right="700"/>
      </w:pPr>
      <w:r w:rsidRPr="005D783C">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13122" w:rsidRPr="005D783C" w:rsidRDefault="006C0849" w:rsidP="00BA032F">
      <w:pPr>
        <w:pStyle w:val="a3"/>
        <w:ind w:right="573"/>
        <w:jc w:val="left"/>
      </w:pPr>
      <w:r w:rsidRPr="005D783C">
        <w:t>идейную убеждённость,готовностькслужениюизащитеОтечества,ответственностьза его судьбу;</w:t>
      </w:r>
    </w:p>
    <w:p w:rsidR="00C13122" w:rsidRPr="005D783C" w:rsidRDefault="006C0849" w:rsidP="00BA032F">
      <w:pPr>
        <w:pStyle w:val="a4"/>
        <w:numPr>
          <w:ilvl w:val="3"/>
          <w:numId w:val="170"/>
        </w:numPr>
        <w:tabs>
          <w:tab w:val="left" w:pos="1683"/>
        </w:tabs>
        <w:ind w:left="1683" w:hanging="262"/>
        <w:rPr>
          <w:sz w:val="24"/>
          <w:szCs w:val="24"/>
        </w:rPr>
      </w:pPr>
      <w:r w:rsidRPr="005D783C">
        <w:rPr>
          <w:sz w:val="24"/>
          <w:szCs w:val="24"/>
        </w:rPr>
        <w:t>духовно-нравственного</w:t>
      </w:r>
      <w:r w:rsidRPr="005D783C">
        <w:rPr>
          <w:spacing w:val="-2"/>
          <w:sz w:val="24"/>
          <w:szCs w:val="24"/>
        </w:rPr>
        <w:t>воспитания:</w:t>
      </w:r>
    </w:p>
    <w:p w:rsidR="00C13122" w:rsidRPr="005D783C" w:rsidRDefault="006C0849" w:rsidP="00BA032F">
      <w:pPr>
        <w:pStyle w:val="a3"/>
        <w:tabs>
          <w:tab w:val="left" w:pos="2908"/>
          <w:tab w:val="left" w:pos="4354"/>
          <w:tab w:val="left" w:pos="5857"/>
          <w:tab w:val="left" w:pos="7570"/>
        </w:tabs>
        <w:ind w:left="1424" w:right="2861" w:firstLine="0"/>
        <w:jc w:val="left"/>
      </w:pPr>
      <w:r w:rsidRPr="005D783C">
        <w:rPr>
          <w:spacing w:val="-2"/>
        </w:rPr>
        <w:t>осознание</w:t>
      </w:r>
      <w:r w:rsidRPr="005D783C">
        <w:tab/>
      </w:r>
      <w:r w:rsidRPr="005D783C">
        <w:rPr>
          <w:spacing w:val="-2"/>
        </w:rPr>
        <w:t>духовных</w:t>
      </w:r>
      <w:r w:rsidRPr="005D783C">
        <w:tab/>
      </w:r>
      <w:r w:rsidRPr="005D783C">
        <w:rPr>
          <w:spacing w:val="-2"/>
        </w:rPr>
        <w:t>ценностей</w:t>
      </w:r>
      <w:r w:rsidRPr="005D783C">
        <w:tab/>
      </w:r>
      <w:r w:rsidRPr="005D783C">
        <w:rPr>
          <w:spacing w:val="-2"/>
        </w:rPr>
        <w:t>российского</w:t>
      </w:r>
      <w:r w:rsidRPr="005D783C">
        <w:tab/>
      </w:r>
      <w:r w:rsidRPr="005D783C">
        <w:rPr>
          <w:spacing w:val="-2"/>
        </w:rPr>
        <w:t xml:space="preserve">народа; </w:t>
      </w:r>
      <w:r w:rsidRPr="005D783C">
        <w:t>сформированностьнравственногосознания,этического</w:t>
      </w:r>
      <w:r w:rsidRPr="005D783C">
        <w:rPr>
          <w:spacing w:val="-2"/>
        </w:rPr>
        <w:t>поведения;</w:t>
      </w:r>
    </w:p>
    <w:p w:rsidR="00C13122" w:rsidRPr="005D783C" w:rsidRDefault="006C0849" w:rsidP="00BA032F">
      <w:pPr>
        <w:pStyle w:val="a3"/>
        <w:ind w:right="747"/>
        <w:jc w:val="left"/>
      </w:pPr>
      <w:r w:rsidRPr="005D783C">
        <w:t>способность оценивать ситуацию и принимать осознанные решения, ориентируясьна морально-нравственные нормы и ценности;</w:t>
      </w:r>
    </w:p>
    <w:p w:rsidR="00C13122" w:rsidRPr="005D783C" w:rsidRDefault="006C0849" w:rsidP="00BA032F">
      <w:pPr>
        <w:pStyle w:val="a3"/>
        <w:ind w:left="1424" w:firstLine="0"/>
        <w:jc w:val="left"/>
      </w:pPr>
      <w:r w:rsidRPr="005D783C">
        <w:t>осознаниеличноговкладавпостроениеустойчивого</w:t>
      </w:r>
      <w:r w:rsidRPr="005D783C">
        <w:rPr>
          <w:spacing w:val="-2"/>
        </w:rPr>
        <w:t>будущего;</w:t>
      </w:r>
    </w:p>
    <w:p w:rsidR="00C13122" w:rsidRPr="005D783C" w:rsidRDefault="006C0849" w:rsidP="00BA032F">
      <w:pPr>
        <w:pStyle w:val="a3"/>
        <w:ind w:right="288"/>
        <w:jc w:val="left"/>
      </w:pPr>
      <w:r w:rsidRPr="005D783C">
        <w:t>ответственноеотношениексвоимродителям,созданиюсемьинаосновеосознанного принятия ценностей семейной жизни в соответствии с традициями народов России;</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эстетического</w:t>
      </w:r>
      <w:r w:rsidRPr="005D783C">
        <w:rPr>
          <w:spacing w:val="-2"/>
          <w:sz w:val="24"/>
          <w:szCs w:val="24"/>
        </w:rPr>
        <w:t>воспитания:</w:t>
      </w:r>
    </w:p>
    <w:p w:rsidR="00C13122" w:rsidRPr="005D783C" w:rsidRDefault="006C0849" w:rsidP="00BA032F">
      <w:pPr>
        <w:pStyle w:val="a3"/>
        <w:tabs>
          <w:tab w:val="left" w:pos="8879"/>
        </w:tabs>
        <w:ind w:right="719"/>
        <w:jc w:val="left"/>
      </w:pPr>
      <w:r w:rsidRPr="005D783C">
        <w:lastRenderedPageBreak/>
        <w:t>эстетическоеотношениекмиру,включаяэстетикубыта,научного</w:t>
      </w:r>
      <w:r w:rsidRPr="005D783C">
        <w:tab/>
        <w:t>итехнического творчества, спорта, труда, общественных отношений;</w:t>
      </w:r>
    </w:p>
    <w:p w:rsidR="00C13122" w:rsidRPr="005D783C" w:rsidRDefault="006C0849" w:rsidP="00BA032F">
      <w:pPr>
        <w:pStyle w:val="a3"/>
        <w:ind w:right="288"/>
        <w:jc w:val="left"/>
      </w:pPr>
      <w:r w:rsidRPr="005D783C">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13122" w:rsidRPr="005D783C" w:rsidRDefault="006C0849" w:rsidP="00BA032F">
      <w:pPr>
        <w:pStyle w:val="a3"/>
        <w:tabs>
          <w:tab w:val="left" w:pos="9271"/>
        </w:tabs>
        <w:ind w:right="769"/>
        <w:jc w:val="left"/>
      </w:pPr>
      <w:r w:rsidRPr="005D783C">
        <w:t>убеждённостьвзначимостидляличностииобществаотечественного</w:t>
      </w:r>
      <w:r w:rsidRPr="005D783C">
        <w:tab/>
        <w:t>имирового искусства, этнических культурных традиций и народного творчества;</w:t>
      </w:r>
    </w:p>
    <w:p w:rsidR="00C13122" w:rsidRPr="005D783C" w:rsidRDefault="006C0849" w:rsidP="00BA032F">
      <w:pPr>
        <w:pStyle w:val="a3"/>
        <w:ind w:right="288"/>
        <w:jc w:val="left"/>
      </w:pPr>
      <w:r w:rsidRPr="005D783C">
        <w:t>готовностьксамовыражениювразныхвидахискусства,стремлениепроявлятькачества творческой личности;</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физического</w:t>
      </w:r>
      <w:r w:rsidRPr="005D783C">
        <w:rPr>
          <w:spacing w:val="-2"/>
          <w:sz w:val="24"/>
          <w:szCs w:val="24"/>
        </w:rPr>
        <w:t>воспитания:</w:t>
      </w:r>
    </w:p>
    <w:p w:rsidR="00C13122" w:rsidRPr="005D783C" w:rsidRDefault="006C0849" w:rsidP="00BA032F">
      <w:pPr>
        <w:pStyle w:val="a3"/>
        <w:ind w:right="288"/>
        <w:jc w:val="left"/>
      </w:pPr>
      <w:r w:rsidRPr="005D783C">
        <w:t>сформированностьздорового и безопасногообразажизни,ответственногоотношенияк своемуздоровью;</w:t>
      </w:r>
    </w:p>
    <w:p w:rsidR="00C13122" w:rsidRPr="005D783C" w:rsidRDefault="006C0849" w:rsidP="00BA032F">
      <w:pPr>
        <w:pStyle w:val="a3"/>
        <w:ind w:right="288"/>
        <w:jc w:val="left"/>
      </w:pPr>
      <w:r w:rsidRPr="005D783C">
        <w:t xml:space="preserve">потребность в физическом совершенствовании, занятияхспортивно-оздоровительной </w:t>
      </w:r>
      <w:r w:rsidRPr="005D783C">
        <w:rPr>
          <w:spacing w:val="-2"/>
        </w:rPr>
        <w:t>деятельностью;</w:t>
      </w:r>
    </w:p>
    <w:p w:rsidR="00C13122" w:rsidRPr="005D783C" w:rsidRDefault="006C0849" w:rsidP="00BA032F">
      <w:pPr>
        <w:pStyle w:val="a3"/>
        <w:ind w:right="288"/>
        <w:jc w:val="left"/>
      </w:pPr>
      <w:r w:rsidRPr="005D783C">
        <w:t>активное неприятие вредных привычек и иных форм причинения вреда физическомуи психическомуздоровью;</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трудового</w:t>
      </w:r>
      <w:r w:rsidRPr="005D783C">
        <w:rPr>
          <w:spacing w:val="-2"/>
          <w:sz w:val="24"/>
          <w:szCs w:val="24"/>
        </w:rPr>
        <w:t>воспитания:</w:t>
      </w:r>
    </w:p>
    <w:p w:rsidR="00C13122" w:rsidRPr="005D783C" w:rsidRDefault="006C0849" w:rsidP="00BA032F">
      <w:pPr>
        <w:pStyle w:val="a3"/>
        <w:ind w:left="1424" w:firstLine="0"/>
        <w:jc w:val="left"/>
      </w:pPr>
      <w:r w:rsidRPr="005D783C">
        <w:t>готовностьктруду,осознаниеприобретённыхуменийинавыков,</w:t>
      </w:r>
      <w:r w:rsidRPr="005D783C">
        <w:rPr>
          <w:spacing w:val="-2"/>
        </w:rPr>
        <w:t>трудолюбие;</w:t>
      </w:r>
    </w:p>
    <w:p w:rsidR="00C13122" w:rsidRPr="005D783C" w:rsidRDefault="006C0849" w:rsidP="00BA032F">
      <w:pPr>
        <w:pStyle w:val="a3"/>
        <w:ind w:right="288" w:firstLine="712"/>
        <w:jc w:val="left"/>
      </w:pPr>
      <w:r w:rsidRPr="005D783C">
        <w:t>готовностькактивнойдеятельноститехнологическойисоциальнойнаправленности; способность инициировать, планировать и самостоятельно выполнять такую деятельность;</w:t>
      </w:r>
    </w:p>
    <w:p w:rsidR="00C13122" w:rsidRPr="005D783C" w:rsidRDefault="006C0849" w:rsidP="00BA032F">
      <w:pPr>
        <w:pStyle w:val="a3"/>
        <w:ind w:right="288" w:firstLine="712"/>
        <w:jc w:val="left"/>
      </w:pPr>
      <w:r w:rsidRPr="005D783C">
        <w:t>интерескразличнымсферампрофессиональнойдеятельности,умениесовершать осознанный выбор будущей профессии и реализовывать собственные жизненные планы;</w:t>
      </w:r>
    </w:p>
    <w:p w:rsidR="00C13122" w:rsidRPr="005D783C" w:rsidRDefault="006C0849" w:rsidP="00BA032F">
      <w:pPr>
        <w:pStyle w:val="a3"/>
        <w:ind w:left="1424" w:firstLine="0"/>
        <w:jc w:val="left"/>
      </w:pPr>
      <w:r w:rsidRPr="005D783C">
        <w:rPr>
          <w:spacing w:val="-2"/>
        </w:rPr>
        <w:t>готовностьи способностькобразованиюи самообразованиюнапротяжении всейжизни;</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экологического</w:t>
      </w:r>
      <w:r w:rsidRPr="005D783C">
        <w:rPr>
          <w:spacing w:val="-2"/>
          <w:sz w:val="24"/>
          <w:szCs w:val="24"/>
        </w:rPr>
        <w:t>воспитания:</w:t>
      </w:r>
    </w:p>
    <w:p w:rsidR="00C13122" w:rsidRPr="005D783C" w:rsidRDefault="006C0849" w:rsidP="00BA032F">
      <w:pPr>
        <w:pStyle w:val="a3"/>
        <w:tabs>
          <w:tab w:val="left" w:pos="3661"/>
          <w:tab w:val="left" w:pos="5466"/>
          <w:tab w:val="left" w:pos="6796"/>
          <w:tab w:val="left" w:pos="8224"/>
          <w:tab w:val="left" w:pos="9364"/>
        </w:tabs>
        <w:ind w:right="686"/>
        <w:jc w:val="left"/>
      </w:pPr>
      <w:r w:rsidRPr="005D783C">
        <w:rPr>
          <w:spacing w:val="-2"/>
        </w:rPr>
        <w:t>сформированность</w:t>
      </w:r>
      <w:r w:rsidRPr="005D783C">
        <w:tab/>
      </w:r>
      <w:r w:rsidRPr="005D783C">
        <w:rPr>
          <w:spacing w:val="-2"/>
        </w:rPr>
        <w:t>экологической</w:t>
      </w:r>
      <w:r w:rsidRPr="005D783C">
        <w:tab/>
      </w:r>
      <w:r w:rsidRPr="005D783C">
        <w:rPr>
          <w:spacing w:val="-2"/>
        </w:rPr>
        <w:t>культуры,</w:t>
      </w:r>
      <w:r w:rsidRPr="005D783C">
        <w:tab/>
      </w:r>
      <w:r w:rsidRPr="005D783C">
        <w:rPr>
          <w:spacing w:val="-2"/>
        </w:rPr>
        <w:t>понимание</w:t>
      </w:r>
      <w:r w:rsidRPr="005D783C">
        <w:tab/>
      </w:r>
      <w:r w:rsidRPr="005D783C">
        <w:rPr>
          <w:spacing w:val="-2"/>
        </w:rPr>
        <w:t>влияния</w:t>
      </w:r>
      <w:r w:rsidRPr="005D783C">
        <w:tab/>
      </w:r>
      <w:r w:rsidRPr="005D783C">
        <w:rPr>
          <w:spacing w:val="-2"/>
        </w:rPr>
        <w:t xml:space="preserve">социально- </w:t>
      </w:r>
      <w:r w:rsidRPr="005D783C">
        <w:t>экономическихпроцессовнасостояниеприроднойисоциальнойсреды,осознание</w:t>
      </w:r>
      <w:r w:rsidRPr="005D783C">
        <w:rPr>
          <w:spacing w:val="-2"/>
        </w:rPr>
        <w:t>глобального</w:t>
      </w:r>
    </w:p>
    <w:p w:rsidR="00C13122" w:rsidRPr="005D783C" w:rsidRDefault="006C0849" w:rsidP="00BA032F">
      <w:pPr>
        <w:pStyle w:val="a3"/>
        <w:ind w:firstLine="0"/>
        <w:jc w:val="left"/>
      </w:pPr>
      <w:r w:rsidRPr="005D783C">
        <w:t>характераэкологических</w:t>
      </w:r>
      <w:r w:rsidRPr="005D783C">
        <w:rPr>
          <w:spacing w:val="-2"/>
        </w:rPr>
        <w:t>проблем;</w:t>
      </w:r>
    </w:p>
    <w:p w:rsidR="00C13122" w:rsidRPr="005D783C" w:rsidRDefault="006C0849" w:rsidP="00BA032F">
      <w:pPr>
        <w:pStyle w:val="a3"/>
        <w:ind w:right="288"/>
        <w:jc w:val="left"/>
      </w:pPr>
      <w:r w:rsidRPr="005D783C">
        <w:t>планирование и осуществление действий в окружающей среде на основе знания целей устойчивого развития человечества;</w:t>
      </w:r>
    </w:p>
    <w:p w:rsidR="00C13122" w:rsidRPr="005D783C" w:rsidRDefault="006C0849" w:rsidP="00BA032F">
      <w:pPr>
        <w:pStyle w:val="a3"/>
        <w:ind w:left="1424" w:firstLine="0"/>
        <w:jc w:val="left"/>
      </w:pPr>
      <w:r w:rsidRPr="005D783C">
        <w:t>активноенеприятиедействий,приносящихвредокружающей</w:t>
      </w:r>
      <w:r w:rsidRPr="005D783C">
        <w:rPr>
          <w:spacing w:val="-2"/>
        </w:rPr>
        <w:t>среде;</w:t>
      </w:r>
    </w:p>
    <w:p w:rsidR="00C13122" w:rsidRPr="005D783C" w:rsidRDefault="006C0849" w:rsidP="00BA032F">
      <w:pPr>
        <w:pStyle w:val="a3"/>
        <w:ind w:right="288"/>
        <w:jc w:val="left"/>
      </w:pPr>
      <w:r w:rsidRPr="005D783C">
        <w:t>умениепрогнозироватьнеблагоприятныеэкологическиепоследствияпредпринимаемых действий, предотвращать их;</w:t>
      </w:r>
    </w:p>
    <w:p w:rsidR="00C13122" w:rsidRPr="005D783C" w:rsidRDefault="006C0849" w:rsidP="00BA032F">
      <w:pPr>
        <w:pStyle w:val="a3"/>
        <w:ind w:left="1424" w:firstLine="0"/>
        <w:jc w:val="left"/>
      </w:pPr>
      <w:r w:rsidRPr="005D783C">
        <w:t>расширениеопытадеятельностиэкологической</w:t>
      </w:r>
      <w:r w:rsidRPr="005D783C">
        <w:rPr>
          <w:spacing w:val="-2"/>
        </w:rPr>
        <w:t>направленности.</w:t>
      </w:r>
    </w:p>
    <w:p w:rsidR="00C13122" w:rsidRPr="005D783C" w:rsidRDefault="006C0849" w:rsidP="00BA032F">
      <w:pPr>
        <w:pStyle w:val="a4"/>
        <w:numPr>
          <w:ilvl w:val="3"/>
          <w:numId w:val="170"/>
        </w:numPr>
        <w:tabs>
          <w:tab w:val="left" w:pos="1685"/>
        </w:tabs>
        <w:ind w:left="1685" w:hanging="264"/>
        <w:rPr>
          <w:sz w:val="24"/>
          <w:szCs w:val="24"/>
        </w:rPr>
      </w:pPr>
      <w:r w:rsidRPr="005D783C">
        <w:rPr>
          <w:sz w:val="24"/>
          <w:szCs w:val="24"/>
        </w:rPr>
        <w:t>ценностинаучного</w:t>
      </w:r>
      <w:r w:rsidRPr="005D783C">
        <w:rPr>
          <w:spacing w:val="-2"/>
          <w:sz w:val="24"/>
          <w:szCs w:val="24"/>
        </w:rPr>
        <w:t>познания:</w:t>
      </w:r>
    </w:p>
    <w:p w:rsidR="00C13122" w:rsidRPr="005D783C" w:rsidRDefault="006C0849" w:rsidP="00BA032F">
      <w:pPr>
        <w:pStyle w:val="a3"/>
        <w:ind w:right="696"/>
      </w:pPr>
      <w:r w:rsidRPr="005D783C">
        <w:t>сформированность мировоззрения, соответствующего современному уровню развития наукииобщественнойпрактики,основанногонадиалогекультур,способствующегоосознанию своего места в поликультурном мире;</w:t>
      </w:r>
    </w:p>
    <w:p w:rsidR="00C13122" w:rsidRPr="005D783C" w:rsidRDefault="006C0849" w:rsidP="00BA032F">
      <w:pPr>
        <w:pStyle w:val="a3"/>
        <w:ind w:right="712"/>
      </w:pPr>
      <w:r w:rsidRPr="005D783C">
        <w:t>совершенствование языковой и читательской культуры как средства взаимодействия между людьми и познанием мира;</w:t>
      </w:r>
    </w:p>
    <w:p w:rsidR="00C13122" w:rsidRPr="005D783C" w:rsidRDefault="006C0849" w:rsidP="00BA032F">
      <w:pPr>
        <w:pStyle w:val="a3"/>
        <w:ind w:right="712"/>
      </w:pPr>
      <w:r w:rsidRPr="005D783C">
        <w:t>осознание ценности научной деятельности; готовность осуществлять проектную и исследовательскую деятельность индивидуально и в группе.</w:t>
      </w:r>
    </w:p>
    <w:p w:rsidR="00C13122" w:rsidRPr="005D783C" w:rsidRDefault="006C0849" w:rsidP="00BA032F">
      <w:pPr>
        <w:pStyle w:val="a3"/>
        <w:ind w:right="700"/>
      </w:pPr>
      <w:r w:rsidRPr="005D783C">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3122" w:rsidRPr="005D783C" w:rsidRDefault="006C0849" w:rsidP="00BA032F">
      <w:pPr>
        <w:pStyle w:val="a3"/>
        <w:ind w:right="712"/>
      </w:pPr>
      <w:r w:rsidRPr="005D783C">
        <w:t>У обучающегося будут сформированы следующие базовые логические действия как часть познавательных универсальных учебных действий:</w:t>
      </w:r>
    </w:p>
    <w:p w:rsidR="00C13122" w:rsidRPr="005D783C" w:rsidRDefault="006C0849" w:rsidP="00BA032F">
      <w:pPr>
        <w:pStyle w:val="a3"/>
        <w:ind w:right="698"/>
      </w:pPr>
      <w:r w:rsidRPr="005D783C">
        <w:t xml:space="preserve">самостоятельно формулировать и актуализировать проблему, рассматривать её </w:t>
      </w:r>
      <w:r w:rsidRPr="005D783C">
        <w:rPr>
          <w:spacing w:val="-2"/>
        </w:rPr>
        <w:t>всесторонне;</w:t>
      </w:r>
    </w:p>
    <w:p w:rsidR="00C13122" w:rsidRPr="005D783C" w:rsidRDefault="006C0849" w:rsidP="00BA032F">
      <w:pPr>
        <w:pStyle w:val="a3"/>
        <w:ind w:right="712"/>
      </w:pPr>
      <w:r w:rsidRPr="005D783C">
        <w:t xml:space="preserve">устанавливать существенный признак или основания для сравнения, классификации и </w:t>
      </w:r>
      <w:r w:rsidRPr="005D783C">
        <w:rPr>
          <w:spacing w:val="-2"/>
        </w:rPr>
        <w:t>обобщения;</w:t>
      </w:r>
    </w:p>
    <w:p w:rsidR="00C13122" w:rsidRPr="005D783C" w:rsidRDefault="006C0849" w:rsidP="00BA032F">
      <w:pPr>
        <w:pStyle w:val="a3"/>
        <w:ind w:left="1424" w:right="1649" w:firstLine="0"/>
      </w:pPr>
      <w:r w:rsidRPr="005D783C">
        <w:t>определятьцелидеятельности,задаватьпараметрыикритерииихдостижения; выявлять закономерности и противоречия в рассматриваемых явлениях;</w:t>
      </w:r>
    </w:p>
    <w:p w:rsidR="00C13122" w:rsidRPr="005D783C" w:rsidRDefault="006C0849" w:rsidP="00BA032F">
      <w:pPr>
        <w:pStyle w:val="a3"/>
        <w:ind w:right="288"/>
        <w:jc w:val="left"/>
      </w:pPr>
      <w:r w:rsidRPr="005D783C">
        <w:t>разрабатывать план решения проблемы с учётом анализа имеющихся материальных и нематериальных ресурсов;</w:t>
      </w:r>
    </w:p>
    <w:p w:rsidR="00C13122" w:rsidRPr="005D783C" w:rsidRDefault="006C0849" w:rsidP="00BA032F">
      <w:pPr>
        <w:pStyle w:val="a3"/>
        <w:ind w:right="288"/>
        <w:jc w:val="left"/>
      </w:pPr>
      <w:r w:rsidRPr="005D783C">
        <w:lastRenderedPageBreak/>
        <w:t>вноситькоррективывдеятельность,оцениватьсоответствиерезультатовцелям, оценивать риски последствий деятельности;</w:t>
      </w:r>
    </w:p>
    <w:p w:rsidR="00C13122" w:rsidRPr="005D783C" w:rsidRDefault="006C0849" w:rsidP="00BA032F">
      <w:pPr>
        <w:pStyle w:val="a3"/>
        <w:tabs>
          <w:tab w:val="left" w:pos="3289"/>
          <w:tab w:val="left" w:pos="3620"/>
          <w:tab w:val="left" w:pos="4918"/>
          <w:tab w:val="left" w:pos="6138"/>
          <w:tab w:val="left" w:pos="7276"/>
          <w:tab w:val="left" w:pos="8572"/>
          <w:tab w:val="left" w:pos="10365"/>
        </w:tabs>
        <w:ind w:right="707"/>
        <w:jc w:val="left"/>
      </w:pPr>
      <w:r w:rsidRPr="005D783C">
        <w:rPr>
          <w:spacing w:val="-2"/>
        </w:rPr>
        <w:t>координировать</w:t>
      </w:r>
      <w:r w:rsidRPr="005D783C">
        <w:tab/>
      </w:r>
      <w:r w:rsidRPr="005D783C">
        <w:rPr>
          <w:spacing w:val="-10"/>
        </w:rPr>
        <w:t>и</w:t>
      </w:r>
      <w:r w:rsidRPr="005D783C">
        <w:tab/>
      </w:r>
      <w:r w:rsidRPr="005D783C">
        <w:rPr>
          <w:spacing w:val="-2"/>
        </w:rPr>
        <w:t>выполнять</w:t>
      </w:r>
      <w:r w:rsidRPr="005D783C">
        <w:tab/>
        <w:t>работув</w:t>
      </w:r>
      <w:r w:rsidRPr="005D783C">
        <w:tab/>
      </w:r>
      <w:r w:rsidRPr="005D783C">
        <w:rPr>
          <w:spacing w:val="-2"/>
        </w:rPr>
        <w:t>условиях</w:t>
      </w:r>
      <w:r w:rsidRPr="005D783C">
        <w:tab/>
      </w:r>
      <w:r w:rsidRPr="005D783C">
        <w:rPr>
          <w:spacing w:val="-2"/>
        </w:rPr>
        <w:t>реального,</w:t>
      </w:r>
      <w:r w:rsidRPr="005D783C">
        <w:tab/>
      </w:r>
      <w:r w:rsidRPr="005D783C">
        <w:rPr>
          <w:spacing w:val="-2"/>
        </w:rPr>
        <w:t>виртуального</w:t>
      </w:r>
      <w:r w:rsidRPr="005D783C">
        <w:tab/>
      </w:r>
      <w:r w:rsidRPr="005D783C">
        <w:rPr>
          <w:spacing w:val="-10"/>
        </w:rPr>
        <w:t xml:space="preserve">и </w:t>
      </w:r>
      <w:r w:rsidRPr="005D783C">
        <w:t>комбинированного взаимодействия;</w:t>
      </w:r>
    </w:p>
    <w:p w:rsidR="00C13122" w:rsidRPr="005D783C" w:rsidRDefault="006C0849" w:rsidP="00BA032F">
      <w:pPr>
        <w:pStyle w:val="a3"/>
        <w:ind w:left="1424" w:firstLine="0"/>
        <w:jc w:val="left"/>
      </w:pPr>
      <w:r w:rsidRPr="005D783C">
        <w:t>развиватькреативноемышлениеприрешениижизненных</w:t>
      </w:r>
      <w:r w:rsidRPr="005D783C">
        <w:rPr>
          <w:spacing w:val="-2"/>
        </w:rPr>
        <w:t>проблем.</w:t>
      </w:r>
    </w:p>
    <w:p w:rsidR="00C13122" w:rsidRPr="005D783C" w:rsidRDefault="006C0849" w:rsidP="00BA032F">
      <w:pPr>
        <w:pStyle w:val="a3"/>
        <w:ind w:right="710"/>
        <w:jc w:val="left"/>
      </w:pPr>
      <w:r w:rsidRPr="005D783C">
        <w:t>Уобучающегося будут сформированыследующиебазовыеисследовательскиедействия как часть познавательных универсальных учебных действий:</w:t>
      </w:r>
    </w:p>
    <w:p w:rsidR="00C13122" w:rsidRPr="005D783C" w:rsidRDefault="006C0849" w:rsidP="00BA032F">
      <w:pPr>
        <w:pStyle w:val="a3"/>
        <w:ind w:right="694"/>
      </w:pPr>
      <w:r w:rsidRPr="005D783C">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13122" w:rsidRPr="005D783C" w:rsidRDefault="006C0849" w:rsidP="00BA032F">
      <w:pPr>
        <w:pStyle w:val="a3"/>
        <w:ind w:right="704"/>
      </w:pPr>
      <w:r w:rsidRPr="005D783C">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BA032F">
      <w:pPr>
        <w:pStyle w:val="a3"/>
        <w:ind w:right="698"/>
      </w:pPr>
      <w:r w:rsidRPr="005D783C">
        <w:t>формированиенаучноготипамышления,владениенаучнойтерминологией,ключевыми понятиями и методами;</w:t>
      </w:r>
    </w:p>
    <w:p w:rsidR="00C13122" w:rsidRPr="005D783C" w:rsidRDefault="006C0849" w:rsidP="00BA032F">
      <w:pPr>
        <w:pStyle w:val="a3"/>
        <w:ind w:right="705"/>
      </w:pPr>
      <w:r w:rsidRPr="005D783C">
        <w:t>ставить и формулировать собственные задачи в образовательной деятельности и жизненных ситуациях;</w:t>
      </w:r>
    </w:p>
    <w:p w:rsidR="00C13122" w:rsidRPr="005D783C" w:rsidRDefault="006C0849" w:rsidP="00BA032F">
      <w:pPr>
        <w:pStyle w:val="a3"/>
        <w:ind w:right="699"/>
      </w:pPr>
      <w:r w:rsidRPr="005D783C">
        <w:t>выявлять причинно-следственные связи и актуализировать задачу, выдвигать гипотезу еёрешения,находитьаргументыдлядоказательствасвоих утверждений,задаватьпараметрыи критерии решения;</w:t>
      </w:r>
    </w:p>
    <w:p w:rsidR="00C13122" w:rsidRPr="005D783C" w:rsidRDefault="006C0849" w:rsidP="00BA032F">
      <w:pPr>
        <w:pStyle w:val="a3"/>
        <w:ind w:right="743"/>
      </w:pPr>
      <w:r w:rsidRPr="005D783C">
        <w:t>анализироватьполученныевходерешениязадачирезультаты,критическиоцениватьих достоверность, прогнозировать изменение в новых условиях;</w:t>
      </w:r>
    </w:p>
    <w:p w:rsidR="00C13122" w:rsidRPr="005D783C" w:rsidRDefault="006C0849" w:rsidP="00BA032F">
      <w:pPr>
        <w:pStyle w:val="a3"/>
        <w:ind w:left="1424" w:firstLine="0"/>
      </w:pPr>
      <w:r w:rsidRPr="005D783C">
        <w:t>даватьоценкуновымситуациям,оцениватьприобретённый</w:t>
      </w:r>
      <w:r w:rsidRPr="005D783C">
        <w:rPr>
          <w:spacing w:val="-2"/>
        </w:rPr>
        <w:t>опыт;</w:t>
      </w:r>
    </w:p>
    <w:p w:rsidR="00C13122" w:rsidRPr="005D783C" w:rsidRDefault="006C0849" w:rsidP="00BA032F">
      <w:pPr>
        <w:pStyle w:val="a3"/>
        <w:ind w:right="1212"/>
      </w:pPr>
      <w:r w:rsidRPr="005D783C">
        <w:t>осуществлять целенаправленный поиск переноса средств и способов действия в профессиональную среду;</w:t>
      </w:r>
    </w:p>
    <w:p w:rsidR="00C13122" w:rsidRPr="005D783C" w:rsidRDefault="006C0849" w:rsidP="00BA032F">
      <w:pPr>
        <w:pStyle w:val="a3"/>
        <w:ind w:left="1424" w:right="735" w:firstLine="0"/>
      </w:pPr>
      <w:r w:rsidRPr="005D783C">
        <w:t>уметьпереноситьзнаниявпознавательнуюипрактическуюобластижизнедеятельности; уметь интегрировать знания из разных предметных областей;</w:t>
      </w:r>
    </w:p>
    <w:p w:rsidR="00C13122" w:rsidRPr="005D783C" w:rsidRDefault="006C0849" w:rsidP="00BA032F">
      <w:pPr>
        <w:pStyle w:val="a3"/>
        <w:ind w:right="697"/>
      </w:pPr>
      <w:r w:rsidRPr="005D783C">
        <w:t>выдвигатьновыеидеи,предлагатьоригинальныеподходыирешения;ставитьпроблемы и задачи, допускающие альтернативные решения.</w:t>
      </w:r>
    </w:p>
    <w:p w:rsidR="00C13122" w:rsidRPr="005D783C" w:rsidRDefault="006C0849" w:rsidP="00BA032F">
      <w:pPr>
        <w:pStyle w:val="a3"/>
        <w:ind w:right="715"/>
      </w:pPr>
      <w:r w:rsidRPr="005D783C">
        <w:t>У обучающегося будут сформированы умения работать с информацией как часть познавательных универсальных учебных действий:</w:t>
      </w:r>
    </w:p>
    <w:p w:rsidR="00C13122" w:rsidRPr="005D783C" w:rsidRDefault="006C0849" w:rsidP="00BA032F">
      <w:pPr>
        <w:pStyle w:val="a3"/>
        <w:ind w:right="709"/>
      </w:pPr>
      <w:r w:rsidRPr="005D783C">
        <w:t>владетьнавыкамиполученияинформацииизисточниковразныхтипов,самостоятельно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BA032F">
      <w:pPr>
        <w:pStyle w:val="a3"/>
        <w:ind w:right="706" w:firstLine="775"/>
      </w:pPr>
      <w:r w:rsidRPr="005D783C">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13122" w:rsidRPr="005D783C" w:rsidRDefault="006C0849" w:rsidP="00BA032F">
      <w:pPr>
        <w:pStyle w:val="a3"/>
        <w:ind w:right="705"/>
      </w:pPr>
      <w:r w:rsidRPr="005D783C">
        <w:t>оценивать достоверность, легитимность информации, её соответствие правовым и морально-этическим нормам;</w:t>
      </w:r>
    </w:p>
    <w:p w:rsidR="00C13122" w:rsidRPr="005D783C" w:rsidRDefault="006C0849" w:rsidP="00BA032F">
      <w:pPr>
        <w:pStyle w:val="a3"/>
        <w:ind w:right="706"/>
      </w:pPr>
      <w:r w:rsidRPr="005D783C">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BA032F">
      <w:pPr>
        <w:pStyle w:val="a3"/>
        <w:ind w:left="1421" w:firstLine="0"/>
      </w:pPr>
      <w:r w:rsidRPr="005D783C">
        <w:t>владетьнавыкамираспознаванияизащитыинформации,информационной</w:t>
      </w:r>
      <w:r w:rsidRPr="005D783C">
        <w:rPr>
          <w:spacing w:val="-2"/>
        </w:rPr>
        <w:t>безопасности</w:t>
      </w:r>
    </w:p>
    <w:p w:rsidR="00C13122" w:rsidRPr="005D783C" w:rsidRDefault="006C0849" w:rsidP="00BA032F">
      <w:pPr>
        <w:pStyle w:val="a3"/>
        <w:ind w:firstLine="0"/>
        <w:jc w:val="left"/>
      </w:pPr>
      <w:r w:rsidRPr="005D783C">
        <w:rPr>
          <w:spacing w:val="-2"/>
        </w:rPr>
        <w:t>личности.</w:t>
      </w:r>
    </w:p>
    <w:p w:rsidR="00C13122" w:rsidRPr="005D783C" w:rsidRDefault="006C0849" w:rsidP="00BA032F">
      <w:pPr>
        <w:pStyle w:val="a3"/>
        <w:ind w:right="288"/>
        <w:jc w:val="left"/>
      </w:pPr>
      <w:r w:rsidRPr="005D783C">
        <w:t>Уобучающегосябудутсформированыуменияобщениякакчастькоммуникативных универсальных учебных действий:</w:t>
      </w:r>
    </w:p>
    <w:p w:rsidR="00C13122" w:rsidRPr="005D783C" w:rsidRDefault="006C0849" w:rsidP="00BA032F">
      <w:pPr>
        <w:pStyle w:val="a3"/>
        <w:ind w:left="1424" w:firstLine="0"/>
        <w:jc w:val="left"/>
      </w:pPr>
      <w:r w:rsidRPr="005D783C">
        <w:t>осуществлятькоммуникациивовсехсферах</w:t>
      </w:r>
      <w:r w:rsidRPr="005D783C">
        <w:rPr>
          <w:spacing w:val="-2"/>
        </w:rPr>
        <w:t>жизни;</w:t>
      </w:r>
    </w:p>
    <w:p w:rsidR="00C13122" w:rsidRPr="005D783C" w:rsidRDefault="006C0849" w:rsidP="00BA032F">
      <w:pPr>
        <w:pStyle w:val="a3"/>
        <w:ind w:right="288"/>
        <w:jc w:val="left"/>
      </w:pPr>
      <w:r w:rsidRPr="005D783C">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13122" w:rsidRPr="005D783C" w:rsidRDefault="006C0849" w:rsidP="00BA032F">
      <w:pPr>
        <w:pStyle w:val="a3"/>
        <w:ind w:left="1424" w:firstLine="0"/>
        <w:jc w:val="left"/>
      </w:pPr>
      <w:r w:rsidRPr="005D783C">
        <w:t>владетьразличнымиспособамиобщенияи</w:t>
      </w:r>
      <w:r w:rsidRPr="005D783C">
        <w:rPr>
          <w:spacing w:val="-2"/>
        </w:rPr>
        <w:t>взаимодействия;</w:t>
      </w:r>
    </w:p>
    <w:p w:rsidR="00C13122" w:rsidRPr="005D783C" w:rsidRDefault="006C0849" w:rsidP="00BA032F">
      <w:pPr>
        <w:pStyle w:val="a3"/>
        <w:ind w:left="1424" w:firstLine="0"/>
        <w:jc w:val="left"/>
      </w:pPr>
      <w:r w:rsidRPr="005D783C">
        <w:t>аргументированновестидиалог,уметьсмягчатьконфликтные</w:t>
      </w:r>
      <w:r w:rsidRPr="005D783C">
        <w:rPr>
          <w:spacing w:val="-2"/>
        </w:rPr>
        <w:t>ситуации;</w:t>
      </w:r>
    </w:p>
    <w:p w:rsidR="00C13122" w:rsidRPr="005D783C" w:rsidRDefault="006C0849" w:rsidP="00BA032F">
      <w:pPr>
        <w:pStyle w:val="a3"/>
        <w:ind w:left="1421" w:firstLine="2"/>
        <w:jc w:val="left"/>
      </w:pPr>
      <w:r w:rsidRPr="005D783C">
        <w:t>развёрнутоилогичноизлагатьсвоюточкузрениясиспользованиемязыковых</w:t>
      </w:r>
      <w:r w:rsidRPr="005D783C">
        <w:rPr>
          <w:spacing w:val="-2"/>
        </w:rPr>
        <w:t>средств.</w:t>
      </w:r>
    </w:p>
    <w:p w:rsidR="00C13122" w:rsidRPr="005D783C" w:rsidRDefault="006C0849" w:rsidP="00BA032F">
      <w:pPr>
        <w:pStyle w:val="a3"/>
        <w:ind w:right="288"/>
        <w:jc w:val="left"/>
      </w:pPr>
      <w:r w:rsidRPr="005D783C">
        <w:t>Уобучающегосябудутсформированыумениясамоорганизациикакчастьрегулятивных универсальных учебных действий:</w:t>
      </w:r>
    </w:p>
    <w:p w:rsidR="00C13122" w:rsidRPr="005D783C" w:rsidRDefault="006C0849" w:rsidP="00BA032F">
      <w:pPr>
        <w:pStyle w:val="a3"/>
        <w:ind w:right="710"/>
        <w:jc w:val="left"/>
      </w:pPr>
      <w:r w:rsidRPr="005D783C">
        <w:lastRenderedPageBreak/>
        <w:t>самостоятельно осуществлять познавательную деятельность, выявлятьпроблемы, ставитьиформулировать собственныезадачи в образовательной деятельностии жизненных</w:t>
      </w:r>
    </w:p>
    <w:p w:rsidR="00C13122" w:rsidRPr="005D783C" w:rsidRDefault="006C0849" w:rsidP="00BA032F">
      <w:pPr>
        <w:pStyle w:val="a3"/>
        <w:ind w:firstLine="0"/>
        <w:jc w:val="left"/>
      </w:pPr>
      <w:r w:rsidRPr="005D783C">
        <w:rPr>
          <w:spacing w:val="-2"/>
        </w:rPr>
        <w:t>ситуациях;</w:t>
      </w:r>
    </w:p>
    <w:p w:rsidR="00C13122" w:rsidRPr="005D783C" w:rsidRDefault="006C0849" w:rsidP="00BA032F">
      <w:pPr>
        <w:pStyle w:val="a3"/>
        <w:ind w:right="288"/>
        <w:jc w:val="left"/>
      </w:pPr>
      <w:r w:rsidRPr="005D783C">
        <w:t>самостоятельносоставлятьпланрешенияпроблемысучётомимеющихсяресурсов, собственных возможностей и предпочтений;</w:t>
      </w:r>
    </w:p>
    <w:p w:rsidR="00C13122" w:rsidRPr="005D783C" w:rsidRDefault="006C0849" w:rsidP="00BA032F">
      <w:pPr>
        <w:pStyle w:val="a3"/>
        <w:ind w:left="1424" w:firstLine="0"/>
        <w:jc w:val="left"/>
      </w:pPr>
      <w:r w:rsidRPr="005D783C">
        <w:t>даватьоценкуновым</w:t>
      </w:r>
      <w:r w:rsidRPr="005D783C">
        <w:rPr>
          <w:spacing w:val="-2"/>
        </w:rPr>
        <w:t>ситуациям;</w:t>
      </w:r>
    </w:p>
    <w:p w:rsidR="00C13122" w:rsidRPr="005D783C" w:rsidRDefault="006C0849" w:rsidP="00BA032F">
      <w:pPr>
        <w:pStyle w:val="a3"/>
        <w:ind w:left="1424" w:firstLine="0"/>
        <w:jc w:val="left"/>
      </w:pPr>
      <w:r w:rsidRPr="005D783C">
        <w:t>расширятьрамкиучебногопредметанаосновеличных</w:t>
      </w:r>
      <w:r w:rsidRPr="005D783C">
        <w:rPr>
          <w:spacing w:val="-2"/>
        </w:rPr>
        <w:t>предпочтений;</w:t>
      </w:r>
    </w:p>
    <w:p w:rsidR="00C13122" w:rsidRPr="005D783C" w:rsidRDefault="006C0849" w:rsidP="00BA032F">
      <w:pPr>
        <w:pStyle w:val="a3"/>
        <w:ind w:left="1424" w:right="288" w:firstLine="0"/>
        <w:jc w:val="left"/>
      </w:pPr>
      <w:r w:rsidRPr="005D783C">
        <w:t>делатьосознанныйвыбор,аргументироватьего,братьответственностьзарешение; оценивать приобретённый опыт;</w:t>
      </w:r>
    </w:p>
    <w:p w:rsidR="00C13122" w:rsidRPr="005D783C" w:rsidRDefault="006C0849" w:rsidP="00BA032F">
      <w:pPr>
        <w:pStyle w:val="a3"/>
        <w:ind w:right="288"/>
        <w:jc w:val="left"/>
      </w:pPr>
      <w:r w:rsidRPr="005D783C">
        <w:t xml:space="preserve">способствоватьформированиюипроявлениюширокойэрудициивразныхобластях </w:t>
      </w:r>
      <w:r w:rsidRPr="005D783C">
        <w:rPr>
          <w:spacing w:val="-2"/>
        </w:rPr>
        <w:t>знаний;</w:t>
      </w:r>
    </w:p>
    <w:p w:rsidR="00C13122" w:rsidRPr="005D783C" w:rsidRDefault="006C0849" w:rsidP="00BA032F">
      <w:pPr>
        <w:pStyle w:val="a3"/>
        <w:ind w:left="1424" w:firstLine="0"/>
        <w:jc w:val="left"/>
      </w:pPr>
      <w:r w:rsidRPr="005D783C">
        <w:t xml:space="preserve">постоянноповышатьсвойобразовательныйикультурный </w:t>
      </w:r>
      <w:r w:rsidRPr="005D783C">
        <w:rPr>
          <w:spacing w:val="-2"/>
        </w:rPr>
        <w:t>уровень;</w:t>
      </w:r>
    </w:p>
    <w:p w:rsidR="00C13122" w:rsidRPr="005D783C" w:rsidRDefault="006C0849" w:rsidP="00BA032F">
      <w:pPr>
        <w:pStyle w:val="a3"/>
        <w:ind w:right="288"/>
        <w:jc w:val="left"/>
      </w:pPr>
      <w:r w:rsidRPr="005D783C">
        <w:rPr>
          <w:spacing w:val="-2"/>
        </w:rPr>
        <w:t xml:space="preserve">Уобучающегосябудутсформированы умениясамоконтроля,принятиясебяидругихкак </w:t>
      </w:r>
      <w:r w:rsidRPr="005D783C">
        <w:t>часть регулятивных универсальных учебных действий:</w:t>
      </w:r>
    </w:p>
    <w:p w:rsidR="00C13122" w:rsidRPr="005D783C" w:rsidRDefault="006C0849" w:rsidP="00BA032F">
      <w:pPr>
        <w:pStyle w:val="a3"/>
        <w:ind w:right="288"/>
        <w:jc w:val="left"/>
      </w:pPr>
      <w:r w:rsidRPr="005D783C">
        <w:t>даватьоценку новымситуациям,вноситькоррективывдеятельность,оценивать соответствие результатов целям;</w:t>
      </w:r>
    </w:p>
    <w:p w:rsidR="00C13122" w:rsidRPr="005D783C" w:rsidRDefault="006C0849" w:rsidP="00BA032F">
      <w:pPr>
        <w:pStyle w:val="a3"/>
        <w:ind w:right="288"/>
        <w:jc w:val="left"/>
      </w:pPr>
      <w:r w:rsidRPr="005D783C">
        <w:t>владеть навыками познавательной рефлексии как осознанием совершаемыхдействий и мыслительных процессов, их результатов и оснований;</w:t>
      </w:r>
    </w:p>
    <w:p w:rsidR="00C13122" w:rsidRPr="005D783C" w:rsidRDefault="006C0849" w:rsidP="00BA032F">
      <w:pPr>
        <w:pStyle w:val="a3"/>
        <w:ind w:left="1424" w:right="1401" w:firstLine="0"/>
        <w:jc w:val="left"/>
      </w:pPr>
      <w:r w:rsidRPr="005D783C">
        <w:t>использоватьприёмырефлексиидляоценкиситуации,выбораверногорешения; оценивать риски и своевременно принимать решения по их снижению; принимать мотивы и аргументы других при анализе результатов деятельности; принимать себя, понимая свои недостатки и достоинства;</w:t>
      </w:r>
    </w:p>
    <w:p w:rsidR="00C13122" w:rsidRPr="005D783C" w:rsidRDefault="006C0849" w:rsidP="00BA032F">
      <w:pPr>
        <w:pStyle w:val="a3"/>
        <w:ind w:left="1424" w:right="710" w:firstLine="0"/>
        <w:jc w:val="left"/>
      </w:pPr>
      <w:r w:rsidRPr="005D783C">
        <w:t>приниматьмотивыиаргументыдругихприанализерезультатовдеятельности; признавать своё право и право других на ошибку;</w:t>
      </w:r>
    </w:p>
    <w:p w:rsidR="00C13122" w:rsidRPr="005D783C" w:rsidRDefault="006C0849" w:rsidP="00BA032F">
      <w:pPr>
        <w:pStyle w:val="a3"/>
        <w:ind w:left="1424" w:firstLine="0"/>
        <w:jc w:val="left"/>
      </w:pPr>
      <w:r w:rsidRPr="005D783C">
        <w:t>развиватьспособностьпониматьмирспозициидругого</w:t>
      </w:r>
      <w:r w:rsidRPr="005D783C">
        <w:rPr>
          <w:spacing w:val="-2"/>
        </w:rPr>
        <w:t>человека.</w:t>
      </w:r>
    </w:p>
    <w:p w:rsidR="00C13122" w:rsidRPr="005D783C" w:rsidRDefault="006C0849" w:rsidP="00BA032F">
      <w:pPr>
        <w:pStyle w:val="a3"/>
        <w:ind w:right="288"/>
        <w:jc w:val="left"/>
      </w:pPr>
      <w:r w:rsidRPr="005D783C">
        <w:t>У обучающегося будут сформированы умения совместной деятельности как часть коммуникативных универсальных учебных действий:</w:t>
      </w:r>
    </w:p>
    <w:p w:rsidR="00C13122" w:rsidRPr="005D783C" w:rsidRDefault="006C0849" w:rsidP="00BA032F">
      <w:pPr>
        <w:pStyle w:val="a3"/>
        <w:ind w:left="1424" w:firstLine="0"/>
        <w:jc w:val="left"/>
      </w:pPr>
      <w:r w:rsidRPr="005D783C">
        <w:t>пониматьииспользоватьпреимуществакоманднойи индивидуальной</w:t>
      </w:r>
      <w:r w:rsidRPr="005D783C">
        <w:rPr>
          <w:spacing w:val="-2"/>
        </w:rPr>
        <w:t>работы;</w:t>
      </w:r>
    </w:p>
    <w:p w:rsidR="00C13122" w:rsidRPr="005D783C" w:rsidRDefault="006C0849" w:rsidP="00BA032F">
      <w:pPr>
        <w:pStyle w:val="a3"/>
        <w:ind w:right="288" w:firstLine="712"/>
        <w:jc w:val="left"/>
      </w:pPr>
      <w:r w:rsidRPr="005D783C">
        <w:t>выбирать тематикуи методы совместных действий с учётом общих интересов, и возможностей каждого члена коллектива;</w:t>
      </w:r>
    </w:p>
    <w:p w:rsidR="00C13122" w:rsidRPr="005D783C" w:rsidRDefault="006C0849" w:rsidP="00BA032F">
      <w:pPr>
        <w:pStyle w:val="a3"/>
        <w:ind w:right="705"/>
      </w:pPr>
      <w:r w:rsidRPr="005D783C">
        <w:t>принимать цели совместной деятельности, организовывать и координировать действия по её достижению:составлять план действий,распределять роли с учётом мнений участников, обсуждать результаты совместной работы;</w:t>
      </w:r>
    </w:p>
    <w:p w:rsidR="00C13122" w:rsidRPr="005D783C" w:rsidRDefault="006C0849" w:rsidP="00BA032F">
      <w:pPr>
        <w:pStyle w:val="a3"/>
        <w:ind w:right="715"/>
      </w:pPr>
      <w:r w:rsidRPr="005D783C">
        <w:t>оценивать качество вклада своего и каждого участника команды в общий результат по разработанным критериям;</w:t>
      </w:r>
    </w:p>
    <w:p w:rsidR="00C13122" w:rsidRPr="005D783C" w:rsidRDefault="006C0849" w:rsidP="00BA032F">
      <w:pPr>
        <w:pStyle w:val="a3"/>
        <w:ind w:right="691"/>
      </w:pPr>
      <w:r w:rsidRPr="005D783C">
        <w:t>предлагать новые проекты, оценивать идеи с позиции новизны, оригинальности, практической значимости;</w:t>
      </w:r>
    </w:p>
    <w:p w:rsidR="00C13122" w:rsidRPr="005D783C" w:rsidRDefault="006C0849" w:rsidP="00BA032F">
      <w:pPr>
        <w:pStyle w:val="a3"/>
        <w:ind w:right="730" w:firstLine="712"/>
      </w:pPr>
      <w:r w:rsidRPr="005D783C">
        <w:t>осуществлять позитивное стратегическое поведение в различных ситуациях; проявлять творчество и воображение, быть инициативным.</w:t>
      </w:r>
    </w:p>
    <w:p w:rsidR="00C13122" w:rsidRPr="005D783C" w:rsidRDefault="006C0849" w:rsidP="00BA032F">
      <w:pPr>
        <w:pStyle w:val="a3"/>
        <w:ind w:right="754"/>
      </w:pPr>
      <w:r w:rsidRPr="005D783C">
        <w:t>Кконцуобученияв10классеобучающийсяполучитследующиепредметныерезультаты по отдельным темам программы по физической культуре:</w:t>
      </w:r>
    </w:p>
    <w:p w:rsidR="00C13122" w:rsidRPr="005D783C" w:rsidRDefault="006C0849" w:rsidP="00BA032F">
      <w:pPr>
        <w:pStyle w:val="a3"/>
        <w:ind w:left="1424" w:firstLine="0"/>
      </w:pPr>
      <w:r w:rsidRPr="005D783C">
        <w:t>Раздел«Знанияофизической</w:t>
      </w:r>
      <w:r w:rsidRPr="005D783C">
        <w:rPr>
          <w:spacing w:val="-2"/>
        </w:rPr>
        <w:t>культуре»:</w:t>
      </w:r>
    </w:p>
    <w:p w:rsidR="00C13122" w:rsidRPr="005D783C" w:rsidRDefault="006C0849" w:rsidP="00BA032F">
      <w:pPr>
        <w:pStyle w:val="a3"/>
        <w:ind w:right="739"/>
      </w:pPr>
      <w:r w:rsidRPr="005D783C">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C13122" w:rsidRPr="005D783C" w:rsidRDefault="006C0849" w:rsidP="00BA032F">
      <w:pPr>
        <w:pStyle w:val="a3"/>
        <w:ind w:left="759" w:right="706" w:firstLine="926"/>
        <w:jc w:val="right"/>
      </w:pPr>
      <w:r w:rsidRPr="005D783C">
        <w:t>ориентироватьсявосновныхстатьяхФедеральногозакона«Офизическойкультуреи спорте в Российской Федерации», руководствоваться ими при организации активного отдыха вразнообразныхформахфизкультурно-оздоровительнойиспортивно-массовойдеятельности; положительнооцениватьсвязьсовременныхоздоровительныхсистемфизической</w:t>
      </w:r>
    </w:p>
    <w:p w:rsidR="00C13122" w:rsidRPr="005D783C" w:rsidRDefault="006C0849" w:rsidP="00BA032F">
      <w:pPr>
        <w:pStyle w:val="a3"/>
        <w:ind w:right="706" w:firstLine="16"/>
      </w:pPr>
      <w:r w:rsidRPr="005D783C">
        <w:t>культуры и здоровья человека, раскрывать их целевое назначениеи формы организации, возможность использовать длясамостоятельныхзанятийсучётоминдивидуальныхинтересов и функциональных возможностей.</w:t>
      </w:r>
    </w:p>
    <w:p w:rsidR="00C13122" w:rsidRPr="005D783C" w:rsidRDefault="006C0849" w:rsidP="00BA032F">
      <w:pPr>
        <w:pStyle w:val="a3"/>
        <w:ind w:left="1424" w:firstLine="0"/>
      </w:pPr>
      <w:r w:rsidRPr="005D783C">
        <w:t>Раздел«Организациясамостоятельных</w:t>
      </w:r>
      <w:r w:rsidRPr="005D783C">
        <w:rPr>
          <w:spacing w:val="-2"/>
        </w:rPr>
        <w:t>занятий»:</w:t>
      </w:r>
    </w:p>
    <w:p w:rsidR="00C13122" w:rsidRPr="005D783C" w:rsidRDefault="006C0849" w:rsidP="00BA032F">
      <w:pPr>
        <w:pStyle w:val="a3"/>
        <w:ind w:right="697"/>
      </w:pPr>
      <w:r w:rsidRPr="005D783C">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C13122" w:rsidRPr="005D783C" w:rsidRDefault="006C0849" w:rsidP="00BA032F">
      <w:pPr>
        <w:pStyle w:val="a3"/>
        <w:ind w:right="703"/>
      </w:pPr>
      <w:r w:rsidRPr="005D783C">
        <w:lastRenderedPageBreak/>
        <w:t>контролировать показатели индивидуального здоровья и функционального состояния организма,использоватьихприпланированиисодержанияинаправленностисамостоятельных занятий кондиционной тренировкой, оценкееё эффективности;</w:t>
      </w:r>
    </w:p>
    <w:p w:rsidR="00C13122" w:rsidRPr="005D783C" w:rsidRDefault="006C0849" w:rsidP="00BA032F">
      <w:pPr>
        <w:pStyle w:val="a3"/>
        <w:ind w:right="706"/>
      </w:pPr>
      <w:r w:rsidRPr="005D783C">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трудуи обороне».</w:t>
      </w:r>
    </w:p>
    <w:p w:rsidR="00C13122" w:rsidRPr="005D783C" w:rsidRDefault="006C0849" w:rsidP="00BA032F">
      <w:pPr>
        <w:pStyle w:val="a3"/>
        <w:ind w:left="1424" w:firstLine="0"/>
      </w:pPr>
      <w:r w:rsidRPr="005D783C">
        <w:t>Раздел«Физическое</w:t>
      </w:r>
      <w:r w:rsidRPr="005D783C">
        <w:rPr>
          <w:spacing w:val="-2"/>
        </w:rPr>
        <w:t>совершенствование»:</w:t>
      </w:r>
    </w:p>
    <w:p w:rsidR="00C13122" w:rsidRPr="005D783C" w:rsidRDefault="006C0849" w:rsidP="00BA032F">
      <w:pPr>
        <w:pStyle w:val="a3"/>
        <w:tabs>
          <w:tab w:val="left" w:pos="2797"/>
          <w:tab w:val="left" w:pos="4299"/>
          <w:tab w:val="left" w:pos="6227"/>
          <w:tab w:val="left" w:pos="6620"/>
          <w:tab w:val="left" w:pos="8803"/>
        </w:tabs>
        <w:ind w:left="732" w:right="690" w:firstLine="705"/>
        <w:jc w:val="right"/>
      </w:pPr>
      <w:r w:rsidRPr="005D783C">
        <w:rPr>
          <w:spacing w:val="-2"/>
        </w:rPr>
        <w:t>выполнять</w:t>
      </w:r>
      <w:r w:rsidRPr="005D783C">
        <w:tab/>
      </w:r>
      <w:r w:rsidRPr="005D783C">
        <w:rPr>
          <w:spacing w:val="-2"/>
        </w:rPr>
        <w:t>упражнения</w:t>
      </w:r>
      <w:r w:rsidRPr="005D783C">
        <w:tab/>
      </w:r>
      <w:r w:rsidRPr="005D783C">
        <w:rPr>
          <w:spacing w:val="-2"/>
        </w:rPr>
        <w:t>корригирующей</w:t>
      </w:r>
      <w:r w:rsidRPr="005D783C">
        <w:tab/>
      </w:r>
      <w:r w:rsidRPr="005D783C">
        <w:rPr>
          <w:spacing w:val="-10"/>
        </w:rPr>
        <w:t>и</w:t>
      </w:r>
      <w:r w:rsidRPr="005D783C">
        <w:tab/>
      </w:r>
      <w:r w:rsidRPr="005D783C">
        <w:rPr>
          <w:spacing w:val="-2"/>
        </w:rPr>
        <w:t>профилактической</w:t>
      </w:r>
      <w:r w:rsidRPr="005D783C">
        <w:tab/>
      </w:r>
      <w:r w:rsidRPr="005D783C">
        <w:rPr>
          <w:spacing w:val="-2"/>
        </w:rPr>
        <w:t xml:space="preserve">направленности, </w:t>
      </w:r>
      <w:r w:rsidRPr="005D783C">
        <w:t>использоватьихврежимеучебногодняисистемесамостоятельныхоздоровительныхзанятий; 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w:t>
      </w:r>
    </w:p>
    <w:p w:rsidR="00C13122" w:rsidRPr="005D783C" w:rsidRDefault="006C0849" w:rsidP="00BA032F">
      <w:pPr>
        <w:pStyle w:val="a3"/>
        <w:ind w:firstLine="0"/>
      </w:pPr>
      <w:r w:rsidRPr="005D783C">
        <w:t>вфизическомразвитииифизическом</w:t>
      </w:r>
      <w:r w:rsidRPr="005D783C">
        <w:rPr>
          <w:spacing w:val="-2"/>
        </w:rPr>
        <w:t>совершенствовании;</w:t>
      </w:r>
    </w:p>
    <w:p w:rsidR="00C13122" w:rsidRPr="005D783C" w:rsidRDefault="006C0849" w:rsidP="00BA032F">
      <w:pPr>
        <w:pStyle w:val="a3"/>
        <w:ind w:right="702"/>
      </w:pPr>
      <w:r w:rsidRPr="005D783C">
        <w:t>выполнять упражнения общефизической подготовки, использовать их в планировании кондиционной тренировки;</w:t>
      </w:r>
    </w:p>
    <w:p w:rsidR="00C13122" w:rsidRPr="005D783C" w:rsidRDefault="006C0849" w:rsidP="00BA032F">
      <w:pPr>
        <w:pStyle w:val="a3"/>
        <w:ind w:right="699"/>
      </w:pPr>
      <w:r w:rsidRPr="005D783C">
        <w:t>демонстрироватьосновныетехническиеитактическиедействиявигровыхвидахспорта в условиях учебной и соревновательной деятельности, осуществлять судейство по одному из освоенных видов (футбол, волейбол, баскетбол);</w:t>
      </w:r>
    </w:p>
    <w:p w:rsidR="00C13122" w:rsidRPr="005D783C" w:rsidRDefault="006C0849" w:rsidP="00BA032F">
      <w:pPr>
        <w:pStyle w:val="a3"/>
        <w:ind w:right="699"/>
      </w:pPr>
      <w:r w:rsidRPr="005D783C">
        <w:t>демонстрировать приросты показателей в развитии основных физических качеств, результатов в тестовых заданиях Комплекса «Готов к трудуи обороне».</w:t>
      </w:r>
    </w:p>
    <w:p w:rsidR="00C13122" w:rsidRPr="005D783C" w:rsidRDefault="006C0849" w:rsidP="00BA032F">
      <w:pPr>
        <w:pStyle w:val="a3"/>
        <w:ind w:right="709"/>
      </w:pPr>
      <w:r w:rsidRPr="005D783C">
        <w:t>Кконцуобученияв11классеобучающийсяполучитследующиепредметныерезультаты по отдельным темам программы по физической культуре:</w:t>
      </w:r>
    </w:p>
    <w:p w:rsidR="00C13122" w:rsidRPr="005D783C" w:rsidRDefault="006C0849" w:rsidP="00BA032F">
      <w:pPr>
        <w:pStyle w:val="a3"/>
        <w:ind w:left="1424" w:firstLine="0"/>
      </w:pPr>
      <w:r w:rsidRPr="005D783C">
        <w:t>Раздел«Знанияофизической</w:t>
      </w:r>
      <w:r w:rsidRPr="005D783C">
        <w:rPr>
          <w:spacing w:val="-2"/>
        </w:rPr>
        <w:t>культуре»:</w:t>
      </w:r>
    </w:p>
    <w:p w:rsidR="00C13122" w:rsidRPr="005D783C" w:rsidRDefault="006C0849" w:rsidP="00BA032F">
      <w:pPr>
        <w:pStyle w:val="a3"/>
        <w:ind w:right="711"/>
      </w:pPr>
      <w:r w:rsidRPr="005D783C">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w:t>
      </w:r>
      <w:r w:rsidRPr="005D783C">
        <w:rPr>
          <w:spacing w:val="-2"/>
        </w:rPr>
        <w:t>тренировкой;</w:t>
      </w:r>
    </w:p>
    <w:p w:rsidR="00C13122" w:rsidRPr="005D783C" w:rsidRDefault="006C0849" w:rsidP="00BA032F">
      <w:pPr>
        <w:pStyle w:val="a3"/>
        <w:ind w:right="704"/>
      </w:pPr>
      <w:r w:rsidRPr="005D783C">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C13122" w:rsidRPr="005D783C" w:rsidRDefault="006C0849" w:rsidP="00BA032F">
      <w:pPr>
        <w:pStyle w:val="a3"/>
        <w:ind w:right="700"/>
      </w:pPr>
      <w:r w:rsidRPr="005D783C">
        <w:t>выявлять возможныепричинывозникновения травмво время самостоятельных занятий физическойкультуройиспортом,руководствоватьсяправиламиихпредупрежденияиоказания первой помощи.</w:t>
      </w:r>
    </w:p>
    <w:p w:rsidR="00C13122" w:rsidRPr="005D783C" w:rsidRDefault="006C0849" w:rsidP="00BA032F">
      <w:pPr>
        <w:pStyle w:val="a3"/>
        <w:ind w:left="1424" w:firstLine="0"/>
      </w:pPr>
      <w:r w:rsidRPr="005D783C">
        <w:t>Раздел«Организациясамостоятельных</w:t>
      </w:r>
      <w:r w:rsidRPr="005D783C">
        <w:rPr>
          <w:spacing w:val="-2"/>
        </w:rPr>
        <w:t>занятий»:</w:t>
      </w:r>
    </w:p>
    <w:p w:rsidR="00C13122" w:rsidRPr="005D783C" w:rsidRDefault="006C0849" w:rsidP="00BA032F">
      <w:pPr>
        <w:pStyle w:val="a3"/>
        <w:ind w:right="703"/>
      </w:pPr>
      <w:r w:rsidRPr="005D783C">
        <w:t>планироватьоздоровительныемероприятияврежиме учебнойитрудовойдеятельности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C13122" w:rsidRPr="005D783C" w:rsidRDefault="006C0849" w:rsidP="00BA032F">
      <w:pPr>
        <w:pStyle w:val="a3"/>
        <w:ind w:right="707"/>
      </w:pPr>
      <w:r w:rsidRPr="005D783C">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C13122" w:rsidRPr="005D783C" w:rsidRDefault="006C0849" w:rsidP="00BA032F">
      <w:pPr>
        <w:pStyle w:val="a3"/>
        <w:ind w:right="701"/>
      </w:pPr>
      <w:r w:rsidRPr="005D783C">
        <w:t>проводить самостоятельные занятия по подготовке к успешному выполнению нормативных требований комплекса «Готов к трудуи обороне», планировать их содержаниеи физические нагрузки исходя из индивидуальных результатовв тестовых испытаниях.</w:t>
      </w:r>
    </w:p>
    <w:p w:rsidR="00C13122" w:rsidRPr="005D783C" w:rsidRDefault="006C0849" w:rsidP="00BA032F">
      <w:pPr>
        <w:pStyle w:val="a3"/>
        <w:ind w:left="1424" w:firstLine="0"/>
      </w:pPr>
      <w:r w:rsidRPr="005D783C">
        <w:t>Раздел«Физическое</w:t>
      </w:r>
      <w:r w:rsidRPr="005D783C">
        <w:rPr>
          <w:spacing w:val="-2"/>
        </w:rPr>
        <w:t>совершенствование»:</w:t>
      </w:r>
    </w:p>
    <w:p w:rsidR="00C13122" w:rsidRPr="005D783C" w:rsidRDefault="006C0849" w:rsidP="00BA032F">
      <w:pPr>
        <w:pStyle w:val="a3"/>
        <w:ind w:left="1436" w:firstLine="0"/>
      </w:pPr>
      <w:r w:rsidRPr="005D783C">
        <w:t>выполнятьупражнениякорригирующейипрофилактической</w:t>
      </w:r>
      <w:r w:rsidRPr="005D783C">
        <w:rPr>
          <w:spacing w:val="-2"/>
        </w:rPr>
        <w:t>направленности,</w:t>
      </w:r>
    </w:p>
    <w:p w:rsidR="00C13122" w:rsidRPr="005D783C" w:rsidRDefault="006C0849" w:rsidP="00BA032F">
      <w:pPr>
        <w:pStyle w:val="a3"/>
        <w:ind w:left="771" w:right="692" w:hanging="41"/>
        <w:jc w:val="right"/>
      </w:pPr>
      <w:r w:rsidRPr="005D783C">
        <w:t>использоватьихврежимеучебногодняисистемесамостоятельныхоздоровительныхзанятий; выполнять комплексы упражнений из современных систем оздоровительной физической культуры, использоватьихдлясамостоятельныхзанятий сучётоминдивидуальных</w:t>
      </w:r>
      <w:r w:rsidRPr="005D783C">
        <w:rPr>
          <w:spacing w:val="-2"/>
        </w:rPr>
        <w:t>интересов</w:t>
      </w:r>
    </w:p>
    <w:p w:rsidR="00C13122" w:rsidRPr="005D783C" w:rsidRDefault="006C0849" w:rsidP="00BA032F">
      <w:pPr>
        <w:pStyle w:val="a3"/>
        <w:ind w:firstLine="0"/>
      </w:pPr>
      <w:r w:rsidRPr="005D783C">
        <w:t>ипотребностейвфизическомразвитииифизическом</w:t>
      </w:r>
      <w:r w:rsidRPr="005D783C">
        <w:rPr>
          <w:spacing w:val="-2"/>
        </w:rPr>
        <w:t>совершенствовании;</w:t>
      </w:r>
    </w:p>
    <w:p w:rsidR="00C13122" w:rsidRPr="005D783C" w:rsidRDefault="006C0849" w:rsidP="00BA032F">
      <w:pPr>
        <w:pStyle w:val="a3"/>
        <w:ind w:right="704"/>
      </w:pPr>
      <w:r w:rsidRPr="005D783C">
        <w:t>демонстрировать технику приёмов и защитных действий из атлетических единоборств, выполнять их во взаимодействии с партнёром;</w:t>
      </w:r>
    </w:p>
    <w:p w:rsidR="00C13122" w:rsidRPr="005D783C" w:rsidRDefault="006C0849" w:rsidP="00BA032F">
      <w:pPr>
        <w:pStyle w:val="a3"/>
        <w:ind w:right="701"/>
      </w:pPr>
      <w:r w:rsidRPr="005D783C">
        <w:t xml:space="preserve">демонстрироватьосновныетехническиеитактическиедействиявигровыхвидахспорта, выполнять их в условиях учебной и соревновательной деятельности (футбол, волейбол, </w:t>
      </w:r>
      <w:r w:rsidRPr="005D783C">
        <w:rPr>
          <w:spacing w:val="-2"/>
        </w:rPr>
        <w:t>баскетбол);</w:t>
      </w:r>
    </w:p>
    <w:p w:rsidR="00C13122" w:rsidRPr="005D783C" w:rsidRDefault="006C0849" w:rsidP="00BA032F">
      <w:pPr>
        <w:pStyle w:val="a3"/>
        <w:ind w:right="697"/>
      </w:pPr>
      <w:r w:rsidRPr="005D783C">
        <w:t>выполнять комплексы физических упражнений на развитие основных физических качеств,демонстрироватьежегодныеприростывтестовыхзаданияхКомплекса«Готовктруду и обороне».</w:t>
      </w:r>
    </w:p>
    <w:p w:rsidR="00C13122" w:rsidRPr="005D783C" w:rsidRDefault="006C0849" w:rsidP="00BA032F">
      <w:pPr>
        <w:pStyle w:val="a3"/>
        <w:ind w:left="1424" w:right="4864" w:firstLine="0"/>
      </w:pPr>
      <w:r w:rsidRPr="005D783C">
        <w:lastRenderedPageBreak/>
        <w:t>Физическаякультура.Модулиповидамспорта. Модуль «Самбо».</w:t>
      </w:r>
    </w:p>
    <w:p w:rsidR="00C13122" w:rsidRPr="005D783C" w:rsidRDefault="006C0849" w:rsidP="00BA032F">
      <w:pPr>
        <w:pStyle w:val="a3"/>
        <w:ind w:left="1424" w:firstLine="0"/>
      </w:pPr>
      <w:r w:rsidRPr="005D783C">
        <w:t>Пояснительнаязапискамодуля</w:t>
      </w:r>
      <w:r w:rsidRPr="005D783C">
        <w:rPr>
          <w:spacing w:val="-2"/>
        </w:rPr>
        <w:t>«Самбо».</w:t>
      </w:r>
    </w:p>
    <w:p w:rsidR="00C13122" w:rsidRPr="005D783C" w:rsidRDefault="006C0849" w:rsidP="00BA032F">
      <w:pPr>
        <w:pStyle w:val="a3"/>
        <w:ind w:right="699"/>
      </w:pPr>
      <w:r w:rsidRPr="005D783C">
        <w:t>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тенденцийвсистемеобразованияииспользованияспортивно-ориентированныхформ,средств и методов обучения по различным видам спорта.</w:t>
      </w:r>
    </w:p>
    <w:p w:rsidR="00C13122" w:rsidRPr="005D783C" w:rsidRDefault="006C0849" w:rsidP="00BA032F">
      <w:pPr>
        <w:pStyle w:val="a3"/>
        <w:ind w:right="687"/>
      </w:pPr>
      <w:r w:rsidRPr="005D783C">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дляздоровьяи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C13122" w:rsidRPr="005D783C" w:rsidRDefault="006C0849" w:rsidP="00BA032F">
      <w:pPr>
        <w:pStyle w:val="a3"/>
        <w:ind w:right="687"/>
      </w:pPr>
      <w:r w:rsidRPr="005D783C">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C13122" w:rsidRPr="005D783C" w:rsidRDefault="006C0849" w:rsidP="00BA032F">
      <w:pPr>
        <w:pStyle w:val="a3"/>
        <w:ind w:right="692"/>
      </w:pPr>
      <w:r w:rsidRPr="005D783C">
        <w:t>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увеличение продолжительности жизни и работоспособности, приобретениеэмоционального,психологическогокомфортаизалогабезопасностижизни.</w:t>
      </w:r>
    </w:p>
    <w:p w:rsidR="00C13122" w:rsidRPr="005D783C" w:rsidRDefault="006C0849" w:rsidP="00BA032F">
      <w:pPr>
        <w:pStyle w:val="a3"/>
        <w:ind w:right="703" w:firstLine="0"/>
      </w:pPr>
      <w:r w:rsidRPr="005D783C">
        <w:t>Прикладное значение самбо обеспечивает приобретение обучающимися навыков самозащиты и профилактики травматизма.</w:t>
      </w:r>
    </w:p>
    <w:p w:rsidR="00C13122" w:rsidRPr="005D783C" w:rsidRDefault="006C0849" w:rsidP="00BA032F">
      <w:pPr>
        <w:pStyle w:val="a3"/>
        <w:ind w:right="695"/>
      </w:pPr>
      <w:r w:rsidRPr="005D783C">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C13122" w:rsidRPr="005D783C" w:rsidRDefault="006C0849" w:rsidP="00BA032F">
      <w:pPr>
        <w:pStyle w:val="a3"/>
        <w:ind w:left="1424" w:firstLine="0"/>
      </w:pPr>
      <w:r w:rsidRPr="005D783C">
        <w:t>Задачамиизучениямодуля«Самбо»</w:t>
      </w:r>
      <w:r w:rsidRPr="005D783C">
        <w:rPr>
          <w:spacing w:val="-2"/>
        </w:rPr>
        <w:t>являются:</w:t>
      </w:r>
    </w:p>
    <w:p w:rsidR="00C13122" w:rsidRPr="005D783C" w:rsidRDefault="006C0849" w:rsidP="00BA032F">
      <w:pPr>
        <w:pStyle w:val="a3"/>
        <w:ind w:right="690"/>
      </w:pPr>
      <w:r w:rsidRPr="005D783C">
        <w:t>всестороннее гармоничное развитие детей и подростков, увеличение объёма их двигательной активности;</w:t>
      </w:r>
    </w:p>
    <w:p w:rsidR="00C13122" w:rsidRPr="005D783C" w:rsidRDefault="006C0849" w:rsidP="00BA032F">
      <w:pPr>
        <w:pStyle w:val="a3"/>
        <w:ind w:right="691"/>
      </w:pPr>
      <w:r w:rsidRPr="005D783C">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C13122" w:rsidRPr="005D783C" w:rsidRDefault="006C0849" w:rsidP="00BA032F">
      <w:pPr>
        <w:pStyle w:val="a3"/>
        <w:ind w:right="697"/>
      </w:pPr>
      <w:r w:rsidRPr="005D783C">
        <w:t>формированиежизненноважныхнавыковсамостраховкиисамозащиты,атакжеумения применять его в различных условиях;</w:t>
      </w:r>
    </w:p>
    <w:p w:rsidR="00C13122" w:rsidRPr="005D783C" w:rsidRDefault="006C0849" w:rsidP="00BA032F">
      <w:pPr>
        <w:pStyle w:val="a3"/>
        <w:ind w:right="694"/>
      </w:pPr>
      <w:r w:rsidRPr="005D783C">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C13122" w:rsidRPr="005D783C" w:rsidRDefault="006C0849" w:rsidP="00BA032F">
      <w:pPr>
        <w:pStyle w:val="a3"/>
        <w:ind w:right="688"/>
      </w:pPr>
      <w:r w:rsidRPr="005D783C">
        <w:t>обучение основам техники и тактики самбо, элементам самозащиты, безопасному поведению на занятиях в спортивном зале, наоткрытых плоскостных сооружениях, в бытовых условиях и в критических ситуациях;</w:t>
      </w:r>
    </w:p>
    <w:p w:rsidR="00C13122" w:rsidRPr="005D783C" w:rsidRDefault="006C0849" w:rsidP="00BA032F">
      <w:pPr>
        <w:pStyle w:val="a3"/>
        <w:ind w:right="702"/>
      </w:pPr>
      <w:r w:rsidRPr="005D783C">
        <w:t>формированиекультурыдвижений,обогащениедвигательногоопытасредствами самбо с общеразвивающей и корригирующей направленностью;</w:t>
      </w:r>
    </w:p>
    <w:p w:rsidR="00C13122" w:rsidRPr="005D783C" w:rsidRDefault="006C0849" w:rsidP="00BA032F">
      <w:pPr>
        <w:pStyle w:val="a3"/>
        <w:ind w:right="697"/>
      </w:pPr>
      <w:r w:rsidRPr="005D783C">
        <w:t>воспитание общей культуры развития личности обучающегося средствами самбо, в том числе, для самореализации и самоопределения;</w:t>
      </w:r>
    </w:p>
    <w:p w:rsidR="00C13122" w:rsidRPr="005D783C" w:rsidRDefault="006C0849" w:rsidP="00BA032F">
      <w:pPr>
        <w:pStyle w:val="a3"/>
        <w:ind w:right="694"/>
      </w:pPr>
      <w:r w:rsidRPr="005D783C">
        <w:t>развитие положительной мотивации и устойчивого учебно-познавательного интереса к предмету «Физическая культура»;</w:t>
      </w:r>
    </w:p>
    <w:p w:rsidR="00C13122" w:rsidRPr="005D783C" w:rsidRDefault="006C0849" w:rsidP="00BA032F">
      <w:pPr>
        <w:pStyle w:val="a3"/>
        <w:ind w:right="701"/>
      </w:pPr>
      <w:r w:rsidRPr="005D783C">
        <w:t>удовлетворение индивидуальных потребностей, обучающихся в занятиях физической культурой и спортом средствами самбо;</w:t>
      </w:r>
    </w:p>
    <w:p w:rsidR="00C13122" w:rsidRPr="005D783C" w:rsidRDefault="006C0849" w:rsidP="00BA032F">
      <w:pPr>
        <w:pStyle w:val="a3"/>
        <w:ind w:right="695"/>
      </w:pPr>
      <w:r w:rsidRPr="005D783C">
        <w:t xml:space="preserve">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w:t>
      </w:r>
      <w:r w:rsidRPr="005D783C">
        <w:lastRenderedPageBreak/>
        <w:t>к занятиям самбо в школьные спортивные клубы, секции, к участию в соревнованиях;</w:t>
      </w:r>
    </w:p>
    <w:p w:rsidR="00C13122" w:rsidRPr="005D783C" w:rsidRDefault="006C0849" w:rsidP="00BA032F">
      <w:pPr>
        <w:pStyle w:val="a3"/>
        <w:ind w:left="1424" w:right="2649" w:firstLine="0"/>
      </w:pPr>
      <w:r w:rsidRPr="005D783C">
        <w:t>выявление,развитиеиподдержкаодарённыхдетейвобластиспорта. Место и роль модуля «Самбо».</w:t>
      </w:r>
    </w:p>
    <w:p w:rsidR="00C13122" w:rsidRPr="005D783C" w:rsidRDefault="006C0849" w:rsidP="00BA032F">
      <w:pPr>
        <w:pStyle w:val="a3"/>
        <w:ind w:right="693"/>
      </w:pPr>
      <w:r w:rsidRPr="005D783C">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right="693"/>
      </w:pPr>
      <w:r w:rsidRPr="005D783C">
        <w:t>Специфика модуля по самбо сочетается практически со всеми базовыми видами спорта (легкаяатлетика,гимнастика,спортивныеигры)иразделами «Знанияофизическойкультуре»,</w:t>
      </w:r>
    </w:p>
    <w:p w:rsidR="00C13122" w:rsidRPr="005D783C" w:rsidRDefault="006C0849" w:rsidP="00BA032F">
      <w:pPr>
        <w:pStyle w:val="a3"/>
        <w:ind w:firstLine="0"/>
      </w:pPr>
      <w:r w:rsidRPr="005D783C">
        <w:t>«Способысамостоятельнойдеятельности»,«Физическое</w:t>
      </w:r>
      <w:r w:rsidRPr="005D783C">
        <w:rPr>
          <w:spacing w:val="-2"/>
        </w:rPr>
        <w:t>совершенствование».</w:t>
      </w:r>
    </w:p>
    <w:p w:rsidR="00C13122" w:rsidRPr="005D783C" w:rsidRDefault="006C0849" w:rsidP="00BA032F">
      <w:pPr>
        <w:pStyle w:val="a3"/>
        <w:ind w:right="688"/>
      </w:pPr>
      <w:r w:rsidRPr="005D783C">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 спортивногокомплекса«Готовктрудуиобороне»(ГТО),участиивспортивныхсоревнованиях и подготовке юношей к службе в Вооруженных Силах Российской Федерации.</w:t>
      </w:r>
    </w:p>
    <w:p w:rsidR="00C13122" w:rsidRPr="005D783C" w:rsidRDefault="006C0849" w:rsidP="00BA032F">
      <w:pPr>
        <w:pStyle w:val="a3"/>
        <w:ind w:right="691"/>
      </w:pPr>
      <w:r w:rsidRPr="005D783C">
        <w:t>По итогам прохождения модуля возможно сформировать у обучающихся общие представления о самбо, навыки самостраховки и страховки партнера, самозащиты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атакжебезопасноеповедениеназанятияхвспортивномзале,открытыхплоскостных</w:t>
      </w:r>
    </w:p>
    <w:p w:rsidR="00C13122" w:rsidRPr="005D783C" w:rsidRDefault="006C0849" w:rsidP="00BA032F">
      <w:pPr>
        <w:pStyle w:val="a3"/>
        <w:ind w:firstLine="0"/>
      </w:pPr>
      <w:r w:rsidRPr="005D783C">
        <w:t>сооружениях,вбытовыхусловияхивкритических</w:t>
      </w:r>
      <w:r w:rsidRPr="005D783C">
        <w:rPr>
          <w:spacing w:val="-2"/>
        </w:rPr>
        <w:t>ситуациях.</w:t>
      </w:r>
    </w:p>
    <w:p w:rsidR="00C13122" w:rsidRPr="005D783C" w:rsidRDefault="006C0849" w:rsidP="00BA032F">
      <w:pPr>
        <w:pStyle w:val="a3"/>
        <w:ind w:left="1424" w:firstLine="0"/>
      </w:pPr>
      <w:r w:rsidRPr="005D783C">
        <w:t>Модуль«Самбо»можетбытьреализованвследующих</w:t>
      </w:r>
      <w:r w:rsidRPr="005D783C">
        <w:rPr>
          <w:spacing w:val="-2"/>
        </w:rPr>
        <w:t>вариантах:</w:t>
      </w:r>
    </w:p>
    <w:p w:rsidR="00C13122" w:rsidRPr="005D783C" w:rsidRDefault="006C0849" w:rsidP="00BA032F">
      <w:pPr>
        <w:pStyle w:val="a3"/>
        <w:ind w:right="692"/>
      </w:pPr>
      <w:r w:rsidRPr="005D783C">
        <w:t xml:space="preserve">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учётом возраста и физической подготовленности обучающихся (с соответствующей дозировкой и </w:t>
      </w:r>
      <w:r w:rsidRPr="005D783C">
        <w:rPr>
          <w:spacing w:val="-2"/>
        </w:rPr>
        <w:t>интенсивностью);</w:t>
      </w:r>
    </w:p>
    <w:p w:rsidR="00C13122" w:rsidRPr="005D783C" w:rsidRDefault="006C0849" w:rsidP="00BA032F">
      <w:pPr>
        <w:pStyle w:val="a3"/>
        <w:ind w:right="687"/>
      </w:pPr>
      <w:r w:rsidRPr="005D783C">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рекомендуемый объём в 10 и 11 классах – по 34 </w:t>
      </w:r>
      <w:r w:rsidRPr="005D783C">
        <w:rPr>
          <w:spacing w:val="-2"/>
        </w:rPr>
        <w:t>часа);</w:t>
      </w:r>
    </w:p>
    <w:p w:rsidR="00C13122" w:rsidRPr="005D783C" w:rsidRDefault="006C0849" w:rsidP="00BA032F">
      <w:pPr>
        <w:pStyle w:val="a3"/>
        <w:ind w:right="70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объёмв 10–11 классах – 68 часов).</w:t>
      </w:r>
    </w:p>
    <w:p w:rsidR="00C13122" w:rsidRPr="005D783C" w:rsidRDefault="006C0849" w:rsidP="00BA032F">
      <w:pPr>
        <w:pStyle w:val="a3"/>
        <w:ind w:left="1424" w:firstLine="0"/>
      </w:pPr>
      <w:r w:rsidRPr="005D783C">
        <w:t>Содержаниемодуля</w:t>
      </w:r>
      <w:r w:rsidRPr="005D783C">
        <w:rPr>
          <w:spacing w:val="-2"/>
        </w:rPr>
        <w:t>«Самбо».</w:t>
      </w:r>
    </w:p>
    <w:p w:rsidR="00C13122" w:rsidRPr="005D783C" w:rsidRDefault="006C0849" w:rsidP="00BA032F">
      <w:pPr>
        <w:pStyle w:val="a4"/>
        <w:numPr>
          <w:ilvl w:val="0"/>
          <w:numId w:val="45"/>
        </w:numPr>
        <w:tabs>
          <w:tab w:val="left" w:pos="1685"/>
        </w:tabs>
        <w:ind w:left="1685" w:hanging="264"/>
        <w:rPr>
          <w:sz w:val="24"/>
          <w:szCs w:val="24"/>
        </w:rPr>
      </w:pPr>
      <w:r w:rsidRPr="005D783C">
        <w:rPr>
          <w:sz w:val="24"/>
          <w:szCs w:val="24"/>
        </w:rPr>
        <w:t>Знанияо</w:t>
      </w:r>
      <w:r w:rsidRPr="005D783C">
        <w:rPr>
          <w:spacing w:val="-2"/>
          <w:sz w:val="24"/>
          <w:szCs w:val="24"/>
        </w:rPr>
        <w:t>самбо.</w:t>
      </w:r>
    </w:p>
    <w:p w:rsidR="00C13122" w:rsidRPr="005D783C" w:rsidRDefault="006C0849" w:rsidP="00BA032F">
      <w:pPr>
        <w:pStyle w:val="a3"/>
        <w:ind w:left="1424" w:firstLine="0"/>
        <w:jc w:val="left"/>
      </w:pPr>
      <w:r w:rsidRPr="005D783C">
        <w:t>СовременныйэтапразвитиясамбовРоссииза</w:t>
      </w:r>
      <w:r w:rsidRPr="005D783C">
        <w:rPr>
          <w:spacing w:val="-2"/>
        </w:rPr>
        <w:t>рубежом.</w:t>
      </w:r>
    </w:p>
    <w:p w:rsidR="00C13122" w:rsidRPr="005D783C" w:rsidRDefault="006C0849" w:rsidP="00BA032F">
      <w:pPr>
        <w:pStyle w:val="a3"/>
        <w:ind w:left="1424" w:firstLine="0"/>
        <w:jc w:val="left"/>
      </w:pPr>
      <w:r w:rsidRPr="005D783C">
        <w:t>Рольличности висториисамбо.Последователиилегенды</w:t>
      </w:r>
      <w:r w:rsidRPr="005D783C">
        <w:rPr>
          <w:spacing w:val="-2"/>
        </w:rPr>
        <w:t xml:space="preserve"> самбо.</w:t>
      </w:r>
    </w:p>
    <w:p w:rsidR="00C13122" w:rsidRPr="005D783C" w:rsidRDefault="006C0849" w:rsidP="00BA032F">
      <w:pPr>
        <w:pStyle w:val="a3"/>
        <w:ind w:left="1421" w:firstLine="0"/>
        <w:jc w:val="left"/>
      </w:pPr>
      <w:r w:rsidRPr="005D783C">
        <w:t>Рольсамбовведениибоевыхдействийвпериодлокальныхвойн.Героизация</w:t>
      </w:r>
      <w:r w:rsidRPr="005D783C">
        <w:rPr>
          <w:spacing w:val="-2"/>
        </w:rPr>
        <w:t>подвигов</w:t>
      </w:r>
    </w:p>
    <w:p w:rsidR="00C13122" w:rsidRPr="005D783C" w:rsidRDefault="006C0849" w:rsidP="00BA032F">
      <w:pPr>
        <w:pStyle w:val="a3"/>
        <w:ind w:firstLine="0"/>
        <w:jc w:val="left"/>
      </w:pPr>
      <w:r w:rsidRPr="005D783C">
        <w:rPr>
          <w:spacing w:val="-2"/>
        </w:rPr>
        <w:t>самбистов.</w:t>
      </w:r>
    </w:p>
    <w:p w:rsidR="00C13122" w:rsidRPr="005D783C" w:rsidRDefault="006C0849" w:rsidP="00BA032F">
      <w:pPr>
        <w:pStyle w:val="a3"/>
        <w:ind w:right="699"/>
      </w:pPr>
      <w:r w:rsidRPr="005D783C">
        <w:t>Роль основных организации, федерации (международные, российские), осуществляющих управление самбо в развитии вида спорта.</w:t>
      </w:r>
    </w:p>
    <w:p w:rsidR="00C13122" w:rsidRPr="005D783C" w:rsidRDefault="006C0849" w:rsidP="00BA032F">
      <w:pPr>
        <w:pStyle w:val="a3"/>
        <w:ind w:left="1424" w:firstLine="0"/>
      </w:pPr>
      <w:r w:rsidRPr="005D783C">
        <w:t>Правиласамбо(спортивное,боевое,пляжное,</w:t>
      </w:r>
      <w:r w:rsidRPr="005D783C">
        <w:rPr>
          <w:spacing w:val="-2"/>
        </w:rPr>
        <w:t xml:space="preserve"> демо).</w:t>
      </w:r>
    </w:p>
    <w:p w:rsidR="00C13122" w:rsidRPr="005D783C" w:rsidRDefault="006C0849" w:rsidP="00BA032F">
      <w:pPr>
        <w:pStyle w:val="a3"/>
        <w:ind w:left="1424" w:firstLine="0"/>
      </w:pPr>
      <w:r w:rsidRPr="005D783C">
        <w:t>Социальнаяиличностнаяуспешностьсамбистовнапримереизвестных</w:t>
      </w:r>
      <w:r w:rsidRPr="005D783C">
        <w:rPr>
          <w:spacing w:val="-2"/>
        </w:rPr>
        <w:t>личностей.</w:t>
      </w:r>
    </w:p>
    <w:p w:rsidR="00C13122" w:rsidRPr="005D783C" w:rsidRDefault="006C0849" w:rsidP="00BA032F">
      <w:pPr>
        <w:pStyle w:val="a3"/>
        <w:ind w:right="695"/>
      </w:pPr>
      <w:r w:rsidRPr="005D783C">
        <w:t>Правила проведения соревнований по самбо. Судейская коллегия, функциональные обязанности судей, основные жесты судей. Словарь терминови определений по самбо.</w:t>
      </w:r>
    </w:p>
    <w:p w:rsidR="00C13122" w:rsidRPr="005D783C" w:rsidRDefault="006C0849" w:rsidP="00BA032F">
      <w:pPr>
        <w:pStyle w:val="a3"/>
        <w:ind w:right="691"/>
      </w:pPr>
      <w:r w:rsidRPr="005D783C">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C13122" w:rsidRPr="005D783C" w:rsidRDefault="006C0849" w:rsidP="00BA032F">
      <w:pPr>
        <w:pStyle w:val="a3"/>
        <w:ind w:left="1424" w:firstLine="0"/>
      </w:pPr>
      <w:r w:rsidRPr="005D783C">
        <w:t>Дневниксамбиста(планирование,самоанализ,</w:t>
      </w:r>
      <w:r w:rsidRPr="005D783C">
        <w:rPr>
          <w:spacing w:val="-2"/>
        </w:rPr>
        <w:t>самоконтроль).</w:t>
      </w:r>
    </w:p>
    <w:p w:rsidR="00C13122" w:rsidRPr="005D783C" w:rsidRDefault="006C0849" w:rsidP="00BA032F">
      <w:pPr>
        <w:pStyle w:val="a3"/>
        <w:ind w:right="731" w:firstLine="712"/>
      </w:pPr>
      <w:r w:rsidRPr="005D783C">
        <w:lastRenderedPageBreak/>
        <w:t>Основные средства и методы обучения технике и тактике самбо. Основы прикладного самбо и его значение.</w:t>
      </w:r>
    </w:p>
    <w:p w:rsidR="00C13122" w:rsidRPr="005D783C" w:rsidRDefault="006C0849" w:rsidP="00BA032F">
      <w:pPr>
        <w:pStyle w:val="a3"/>
        <w:ind w:left="1424" w:firstLine="0"/>
        <w:jc w:val="left"/>
      </w:pPr>
      <w:r w:rsidRPr="005D783C">
        <w:t>Антидопинговыеправилаипрограммыв</w:t>
      </w:r>
      <w:r w:rsidRPr="005D783C">
        <w:rPr>
          <w:spacing w:val="-2"/>
        </w:rPr>
        <w:t>самбо.</w:t>
      </w:r>
    </w:p>
    <w:p w:rsidR="00C13122" w:rsidRPr="005D783C" w:rsidRDefault="006C0849" w:rsidP="00BA032F">
      <w:pPr>
        <w:pStyle w:val="a3"/>
        <w:ind w:left="1424" w:firstLine="0"/>
        <w:jc w:val="left"/>
      </w:pPr>
      <w:r w:rsidRPr="005D783C">
        <w:t>Правилаповедениявэкстремальныхжизненных</w:t>
      </w:r>
      <w:r w:rsidRPr="005D783C">
        <w:rPr>
          <w:spacing w:val="-2"/>
        </w:rPr>
        <w:t>ситуациях.</w:t>
      </w:r>
    </w:p>
    <w:p w:rsidR="00C13122" w:rsidRPr="005D783C" w:rsidRDefault="006C0849" w:rsidP="00BA032F">
      <w:pPr>
        <w:pStyle w:val="a3"/>
        <w:ind w:left="1424" w:right="288" w:firstLine="0"/>
        <w:jc w:val="left"/>
      </w:pPr>
      <w:r w:rsidRPr="005D783C">
        <w:t>Оказание первой доврачебной помощи на занятиях самбо и в бытовой деятельности. Этические нормы и правила поведения самбиста, техника безопасностипри занятиях</w:t>
      </w:r>
    </w:p>
    <w:p w:rsidR="00C13122" w:rsidRPr="005D783C" w:rsidRDefault="006C0849" w:rsidP="00BA032F">
      <w:pPr>
        <w:pStyle w:val="a3"/>
        <w:ind w:firstLine="0"/>
        <w:jc w:val="left"/>
      </w:pPr>
      <w:r w:rsidRPr="005D783C">
        <w:rPr>
          <w:spacing w:val="-2"/>
        </w:rPr>
        <w:t>самбо.</w:t>
      </w:r>
    </w:p>
    <w:p w:rsidR="00C13122" w:rsidRPr="005D783C" w:rsidRDefault="006C0849" w:rsidP="00BA032F">
      <w:pPr>
        <w:pStyle w:val="a3"/>
        <w:ind w:firstLine="0"/>
        <w:jc w:val="left"/>
      </w:pPr>
      <w:r w:rsidRPr="005D783C">
        <w:t>Способысамостоятельной</w:t>
      </w:r>
      <w:r w:rsidRPr="005D783C">
        <w:rPr>
          <w:spacing w:val="-2"/>
        </w:rPr>
        <w:t>деятельности.</w:t>
      </w:r>
    </w:p>
    <w:p w:rsidR="00C13122" w:rsidRPr="005D783C" w:rsidRDefault="006C0849" w:rsidP="00BA032F">
      <w:pPr>
        <w:pStyle w:val="a3"/>
        <w:tabs>
          <w:tab w:val="left" w:pos="8253"/>
        </w:tabs>
        <w:ind w:right="1745" w:hanging="337"/>
        <w:jc w:val="left"/>
      </w:pPr>
      <w:r w:rsidRPr="005D783C">
        <w:t>Правилабезопасного,правомерногоповедениявовремясоревнований</w:t>
      </w:r>
      <w:r w:rsidRPr="005D783C">
        <w:tab/>
        <w:t>посамбов качестве зрителя или болельщика.</w:t>
      </w:r>
    </w:p>
    <w:p w:rsidR="00C13122" w:rsidRPr="005D783C" w:rsidRDefault="006C0849" w:rsidP="00BA032F">
      <w:pPr>
        <w:pStyle w:val="a3"/>
        <w:ind w:right="700"/>
      </w:pPr>
      <w:r w:rsidRPr="005D783C">
        <w:t>Организация и проведение самостоятельных занятий по самбо. Составление планов и самостоятельное проведение занятий по самбо.</w:t>
      </w:r>
    </w:p>
    <w:p w:rsidR="00C13122" w:rsidRPr="005D783C" w:rsidRDefault="006C0849" w:rsidP="00BA032F">
      <w:pPr>
        <w:pStyle w:val="a3"/>
        <w:ind w:right="698"/>
      </w:pPr>
      <w:r w:rsidRPr="005D783C">
        <w:t>Способы самостоятельного освоения двигательных действий, подбор подводящих, подготовительных и специальных упражнений.</w:t>
      </w:r>
    </w:p>
    <w:p w:rsidR="00C13122" w:rsidRPr="005D783C" w:rsidRDefault="006C0849" w:rsidP="00BA032F">
      <w:pPr>
        <w:pStyle w:val="a3"/>
        <w:ind w:right="693"/>
      </w:pPr>
      <w:r w:rsidRPr="005D783C">
        <w:t>Самоконтрольиего роль в учебной исоревновательной деятельности. Первыевнешние признаки утомления. Средства восстановления организма после физической нагрузки. Правильное сбалансированное питание самбиста.</w:t>
      </w:r>
    </w:p>
    <w:p w:rsidR="00C13122" w:rsidRPr="005D783C" w:rsidRDefault="006C0849" w:rsidP="00BA032F">
      <w:pPr>
        <w:pStyle w:val="a3"/>
        <w:ind w:left="1424" w:firstLine="0"/>
      </w:pPr>
      <w:r w:rsidRPr="005D783C">
        <w:t>Правилаличнойгигиены,требованиякспортивнойэкипировкедлязанятий</w:t>
      </w:r>
      <w:r w:rsidRPr="005D783C">
        <w:rPr>
          <w:spacing w:val="-2"/>
        </w:rPr>
        <w:t>самбо.</w:t>
      </w:r>
    </w:p>
    <w:p w:rsidR="00C13122" w:rsidRPr="005D783C" w:rsidRDefault="006C0849" w:rsidP="00BA032F">
      <w:pPr>
        <w:pStyle w:val="a3"/>
        <w:ind w:firstLine="0"/>
      </w:pPr>
      <w:r w:rsidRPr="005D783C">
        <w:t>Правилауходазаспортивныминвентареми</w:t>
      </w:r>
      <w:r w:rsidRPr="005D783C">
        <w:rPr>
          <w:spacing w:val="-2"/>
        </w:rPr>
        <w:t>оборудованием.</w:t>
      </w:r>
    </w:p>
    <w:p w:rsidR="00C13122" w:rsidRPr="005D783C" w:rsidRDefault="006C0849" w:rsidP="00BA032F">
      <w:pPr>
        <w:pStyle w:val="a3"/>
        <w:ind w:right="696"/>
      </w:pPr>
      <w:r w:rsidRPr="005D783C">
        <w:t>Судейство простейших спортивных соревнований по самбо в качестве судьи или помощника судьи.</w:t>
      </w:r>
    </w:p>
    <w:p w:rsidR="00C13122" w:rsidRPr="005D783C" w:rsidRDefault="006C0849" w:rsidP="00BA032F">
      <w:pPr>
        <w:pStyle w:val="a3"/>
        <w:ind w:left="1424" w:firstLine="0"/>
      </w:pPr>
      <w:r w:rsidRPr="005D783C">
        <w:t>Характерныетравмывовремязанятийсамбоимероприятияпоих</w:t>
      </w:r>
      <w:r w:rsidRPr="005D783C">
        <w:rPr>
          <w:spacing w:val="-2"/>
        </w:rPr>
        <w:t>предупреждению.</w:t>
      </w:r>
    </w:p>
    <w:p w:rsidR="00C13122" w:rsidRPr="005D783C" w:rsidRDefault="006C0849" w:rsidP="00BA032F">
      <w:pPr>
        <w:pStyle w:val="a3"/>
        <w:ind w:firstLine="0"/>
      </w:pPr>
      <w:r w:rsidRPr="005D783C">
        <w:t>Причинывозникновенияошибокпривыполнениитехническихприёмов</w:t>
      </w:r>
      <w:r w:rsidRPr="005D783C">
        <w:rPr>
          <w:spacing w:val="-2"/>
        </w:rPr>
        <w:t>самбо.</w:t>
      </w:r>
    </w:p>
    <w:p w:rsidR="00C13122" w:rsidRPr="005D783C" w:rsidRDefault="006C0849" w:rsidP="00BA032F">
      <w:pPr>
        <w:pStyle w:val="a3"/>
        <w:ind w:right="695"/>
      </w:pPr>
      <w:r w:rsidRPr="005D783C">
        <w:t>Классификация физических упражнений: подготовительные, общеразвивающие, специальныеикорригирующие.Составлениеиндивидуальныхкомплексовупражнений</w:t>
      </w:r>
    </w:p>
    <w:p w:rsidR="00C13122" w:rsidRPr="005D783C" w:rsidRDefault="006C0849" w:rsidP="00BA032F">
      <w:pPr>
        <w:pStyle w:val="a3"/>
        <w:ind w:firstLine="0"/>
      </w:pPr>
      <w:r w:rsidRPr="005D783C">
        <w:t>различной</w:t>
      </w:r>
      <w:r w:rsidRPr="005D783C">
        <w:rPr>
          <w:spacing w:val="-2"/>
        </w:rPr>
        <w:t xml:space="preserve"> направленности.</w:t>
      </w:r>
    </w:p>
    <w:p w:rsidR="00C13122" w:rsidRPr="005D783C" w:rsidRDefault="006C0849" w:rsidP="00BA032F">
      <w:pPr>
        <w:pStyle w:val="a3"/>
        <w:ind w:right="700"/>
      </w:pPr>
      <w:r w:rsidRPr="005D783C">
        <w:t>Способы и методы профилактики пагубных привычек, асоциального и созависимого поведения. Антидопинговое поведение.</w:t>
      </w:r>
    </w:p>
    <w:p w:rsidR="00C13122" w:rsidRPr="005D783C" w:rsidRDefault="006C0849" w:rsidP="00BA032F">
      <w:pPr>
        <w:pStyle w:val="a3"/>
        <w:ind w:left="1424" w:firstLine="0"/>
      </w:pPr>
      <w:r w:rsidRPr="005D783C">
        <w:t>Тестированиеуровняфизическойподготовленностив</w:t>
      </w:r>
      <w:r w:rsidRPr="005D783C">
        <w:rPr>
          <w:spacing w:val="-2"/>
        </w:rPr>
        <w:t>самбо.</w:t>
      </w:r>
    </w:p>
    <w:p w:rsidR="00C13122" w:rsidRPr="005D783C" w:rsidRDefault="006C0849" w:rsidP="00BA032F">
      <w:pPr>
        <w:pStyle w:val="a3"/>
        <w:ind w:left="1421" w:firstLine="0"/>
      </w:pPr>
      <w:r w:rsidRPr="005D783C">
        <w:t>2)Физическое</w:t>
      </w:r>
      <w:r w:rsidRPr="005D783C">
        <w:rPr>
          <w:spacing w:val="-2"/>
        </w:rPr>
        <w:t>совершенствование.</w:t>
      </w:r>
    </w:p>
    <w:p w:rsidR="00C13122" w:rsidRPr="005D783C" w:rsidRDefault="006C0849" w:rsidP="00BA032F">
      <w:pPr>
        <w:pStyle w:val="a3"/>
        <w:ind w:right="725"/>
      </w:pPr>
      <w:r w:rsidRPr="005D783C">
        <w:t>Комплексы упражнений для развития физических качеств (ловкости, гибкости, силы, выносливости, быстроты и скоростных способностей).</w:t>
      </w:r>
    </w:p>
    <w:p w:rsidR="00C13122" w:rsidRPr="005D783C" w:rsidRDefault="006C0849" w:rsidP="00BA032F">
      <w:pPr>
        <w:pStyle w:val="a3"/>
        <w:ind w:left="1424" w:firstLine="0"/>
      </w:pPr>
      <w:r w:rsidRPr="005D783C">
        <w:t xml:space="preserve">Комплексыупражнений,формирующиедвигательныеуменияинавыки </w:t>
      </w:r>
      <w:r w:rsidRPr="005D783C">
        <w:rPr>
          <w:spacing w:val="-2"/>
        </w:rPr>
        <w:t>самбиста:</w:t>
      </w:r>
    </w:p>
    <w:p w:rsidR="00C13122" w:rsidRPr="005D783C" w:rsidRDefault="006C0849" w:rsidP="00BA032F">
      <w:pPr>
        <w:pStyle w:val="a3"/>
        <w:ind w:right="790" w:firstLine="712"/>
      </w:pPr>
      <w:r w:rsidRPr="005D783C">
        <w:t>общеподготовительные упражнения (ОРУ, упражнения со снарядами, на снарядах из других видов спорта (легкая и тяжелая атлетика, гимнастика);</w:t>
      </w:r>
    </w:p>
    <w:p w:rsidR="00C13122" w:rsidRPr="005D783C" w:rsidRDefault="006C0849" w:rsidP="00BA032F">
      <w:pPr>
        <w:pStyle w:val="a3"/>
        <w:ind w:right="738"/>
      </w:pPr>
      <w:r w:rsidRPr="005D783C">
        <w:t>специально-подготовительные упражнения (имитационные, в том числе прыжковые, упражнениянаспециальныхтренажерах,модернизированныеспортивныеигры(элементы</w:t>
      </w:r>
    </w:p>
    <w:p w:rsidR="00C13122" w:rsidRPr="005D783C" w:rsidRDefault="006C0849" w:rsidP="00BA032F">
      <w:pPr>
        <w:pStyle w:val="a3"/>
        <w:ind w:right="698" w:firstLine="0"/>
      </w:pPr>
      <w:r w:rsidRPr="005D783C">
        <w:t>баскетбола, гандбола, футбола, регби), проводимые с учетом специализации самбо, основные соревновательные упражнения.</w:t>
      </w:r>
    </w:p>
    <w:p w:rsidR="00C13122" w:rsidRPr="005D783C" w:rsidRDefault="006C0849" w:rsidP="00BA032F">
      <w:pPr>
        <w:pStyle w:val="a3"/>
        <w:ind w:right="690"/>
      </w:pPr>
      <w:r w:rsidRPr="005D783C">
        <w:t>Комплексы специально-подготовительных упражнений для выполнения основных технических элементов самбо (в парах, в тройках, в группах).</w:t>
      </w:r>
    </w:p>
    <w:p w:rsidR="00C13122" w:rsidRPr="005D783C" w:rsidRDefault="006C0849" w:rsidP="00BA032F">
      <w:pPr>
        <w:pStyle w:val="a3"/>
        <w:ind w:right="688"/>
      </w:pPr>
      <w:r w:rsidRPr="005D783C">
        <w:t>Индивидуальные технические действия выполнения приёмов самостраховки при падении наспинупрыжком, припадении вперёд набоккувырком, припадениивперед наруки прыжком, в том числе в усложнённых условиях: в движении, с повышением высоты падений, наточностьприземления,с ограничениемвозможностей(безрук,сосвязанныминогами и иные) и на твёрдом покрытии (деревянный или синтетический пол спортивного зала).</w:t>
      </w:r>
    </w:p>
    <w:p w:rsidR="00C13122" w:rsidRPr="005D783C" w:rsidRDefault="006C0849" w:rsidP="00BA032F">
      <w:pPr>
        <w:pStyle w:val="a3"/>
        <w:ind w:left="1424" w:firstLine="0"/>
      </w:pPr>
      <w:r w:rsidRPr="005D783C">
        <w:t>Технико–тактическиеосновысамбо:стойки,дистанции,захваты,</w:t>
      </w:r>
      <w:r w:rsidRPr="005D783C">
        <w:rPr>
          <w:spacing w:val="-2"/>
        </w:rPr>
        <w:t>перемещения.</w:t>
      </w:r>
    </w:p>
    <w:p w:rsidR="00C13122" w:rsidRPr="005D783C" w:rsidRDefault="006C0849" w:rsidP="00BA032F">
      <w:pPr>
        <w:pStyle w:val="a3"/>
        <w:ind w:right="690"/>
      </w:pPr>
      <w:r w:rsidRPr="005D783C">
        <w:t xml:space="preserve">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 бросокпередняяподножка,бросокбоковая подсечка, бросокзахватомшеиируки через голову упором голенью в живот, бросок зацепом голенью изнутри, бросок подхвата под две </w:t>
      </w:r>
      <w:r w:rsidRPr="005D783C">
        <w:rPr>
          <w:spacing w:val="-4"/>
        </w:rPr>
        <w:t>ноги.</w:t>
      </w:r>
    </w:p>
    <w:p w:rsidR="00C13122" w:rsidRPr="005D783C" w:rsidRDefault="006C0849" w:rsidP="00BA032F">
      <w:pPr>
        <w:pStyle w:val="a3"/>
        <w:ind w:left="1424" w:firstLine="0"/>
        <w:jc w:val="left"/>
      </w:pPr>
      <w:r w:rsidRPr="005D783C">
        <w:t xml:space="preserve">Техническиедействиясамбовположении </w:t>
      </w:r>
      <w:r w:rsidRPr="005D783C">
        <w:rPr>
          <w:spacing w:val="-4"/>
        </w:rPr>
        <w:t>лёжа:</w:t>
      </w:r>
    </w:p>
    <w:p w:rsidR="00C13122" w:rsidRPr="005D783C" w:rsidRDefault="006C0849" w:rsidP="00BA032F">
      <w:pPr>
        <w:pStyle w:val="a3"/>
        <w:ind w:right="710"/>
        <w:jc w:val="left"/>
      </w:pPr>
      <w:r w:rsidRPr="005D783C">
        <w:t xml:space="preserve">варианты удержанийи переворачиваний, рычаглоктя от удержания сбоку,перегибая </w:t>
      </w:r>
      <w:r w:rsidRPr="005D783C">
        <w:lastRenderedPageBreak/>
        <w:t>руку через бедро;</w:t>
      </w:r>
    </w:p>
    <w:p w:rsidR="00C13122" w:rsidRPr="005D783C" w:rsidRDefault="006C0849" w:rsidP="00BA032F">
      <w:pPr>
        <w:pStyle w:val="a3"/>
        <w:ind w:left="1424" w:firstLine="0"/>
        <w:jc w:val="left"/>
      </w:pPr>
      <w:r w:rsidRPr="005D783C">
        <w:t>узелплечаногойот удержания</w:t>
      </w:r>
      <w:r w:rsidRPr="005D783C">
        <w:rPr>
          <w:spacing w:val="-2"/>
        </w:rPr>
        <w:t>сбоку;</w:t>
      </w:r>
    </w:p>
    <w:p w:rsidR="00C13122" w:rsidRPr="005D783C" w:rsidRDefault="006C0849" w:rsidP="00BA032F">
      <w:pPr>
        <w:pStyle w:val="a3"/>
        <w:ind w:left="1424" w:right="2315" w:firstLine="0"/>
        <w:jc w:val="left"/>
      </w:pPr>
      <w:r w:rsidRPr="005D783C">
        <w:t>рычагрукипротивнику,лежащемунагруди(рычагплеча,рычаглоктя); рычаг локтя захватом руки между ног;</w:t>
      </w:r>
    </w:p>
    <w:p w:rsidR="00C13122" w:rsidRPr="005D783C" w:rsidRDefault="006C0849" w:rsidP="00BA032F">
      <w:pPr>
        <w:pStyle w:val="a3"/>
        <w:ind w:left="1424" w:firstLine="0"/>
        <w:jc w:val="left"/>
      </w:pPr>
      <w:r w:rsidRPr="005D783C">
        <w:t>ущемлениеахилловасухожилияприразличныхвзаиморасположениях</w:t>
      </w:r>
      <w:r w:rsidRPr="005D783C">
        <w:rPr>
          <w:spacing w:val="-2"/>
        </w:rPr>
        <w:t>соперников.</w:t>
      </w:r>
    </w:p>
    <w:p w:rsidR="00C13122" w:rsidRPr="005D783C" w:rsidRDefault="006C0849" w:rsidP="00BA032F">
      <w:pPr>
        <w:pStyle w:val="a3"/>
        <w:tabs>
          <w:tab w:val="left" w:pos="9376"/>
        </w:tabs>
        <w:ind w:right="715"/>
        <w:jc w:val="left"/>
      </w:pPr>
      <w:r w:rsidRPr="005D783C">
        <w:t>Техническиедействияприёмовсамозащиты–освобождение отзахватов</w:t>
      </w:r>
      <w:r w:rsidRPr="005D783C">
        <w:tab/>
        <w:t>встойке и положении лёжа:</w:t>
      </w:r>
    </w:p>
    <w:p w:rsidR="00C13122" w:rsidRPr="005D783C" w:rsidRDefault="006C0849" w:rsidP="00BA032F">
      <w:pPr>
        <w:pStyle w:val="a3"/>
        <w:ind w:left="1424" w:firstLine="0"/>
        <w:jc w:val="left"/>
      </w:pPr>
      <w:r w:rsidRPr="005D783C">
        <w:t>отзахватоводнойрукой–спереди,сзади, сбоку–руки,рукава,отворота</w:t>
      </w:r>
      <w:r w:rsidRPr="005D783C">
        <w:rPr>
          <w:spacing w:val="-2"/>
        </w:rPr>
        <w:t>одежды;</w:t>
      </w:r>
    </w:p>
    <w:p w:rsidR="00C13122" w:rsidRPr="005D783C" w:rsidRDefault="006C0849" w:rsidP="00BA032F">
      <w:pPr>
        <w:pStyle w:val="a3"/>
        <w:ind w:right="288"/>
        <w:jc w:val="left"/>
      </w:pPr>
      <w:r w:rsidRPr="005D783C">
        <w:t>отзахватовдвумяруками–спереди,сзади,сбоку–руки,рук,рукавов,отворотов одежды, ног;</w:t>
      </w:r>
    </w:p>
    <w:p w:rsidR="00C13122" w:rsidRPr="005D783C" w:rsidRDefault="006C0849" w:rsidP="00BA032F">
      <w:pPr>
        <w:pStyle w:val="a3"/>
        <w:ind w:left="1424" w:firstLine="0"/>
        <w:jc w:val="left"/>
      </w:pPr>
      <w:r w:rsidRPr="005D783C">
        <w:t>отобхватовтуловищаспередиисзади,срукамиибез</w:t>
      </w:r>
      <w:r w:rsidRPr="005D783C">
        <w:rPr>
          <w:spacing w:val="-4"/>
        </w:rPr>
        <w:t>рук;</w:t>
      </w:r>
    </w:p>
    <w:p w:rsidR="00C13122" w:rsidRPr="005D783C" w:rsidRDefault="006C0849" w:rsidP="00BA032F">
      <w:pPr>
        <w:pStyle w:val="a3"/>
        <w:ind w:right="288"/>
        <w:jc w:val="left"/>
      </w:pPr>
      <w:r w:rsidRPr="005D783C">
        <w:t>отзахватовзашею(попытокудушений)пальцамирук,плечомипредплечьем,поясом– спереди, сзади, сбоку;</w:t>
      </w:r>
    </w:p>
    <w:p w:rsidR="00C13122" w:rsidRPr="005D783C" w:rsidRDefault="006C0849" w:rsidP="00BA032F">
      <w:pPr>
        <w:pStyle w:val="a3"/>
        <w:ind w:right="288"/>
        <w:jc w:val="left"/>
      </w:pPr>
      <w:r w:rsidRPr="005D783C">
        <w:t>Тактическаяподготовка.Игры-задания.Схваткипозаданиювпарахигруппах занимающихся. Моделирование ситуаций самозащиты</w:t>
      </w:r>
    </w:p>
    <w:p w:rsidR="00C13122" w:rsidRPr="005D783C" w:rsidRDefault="006C0849" w:rsidP="00BA032F">
      <w:pPr>
        <w:pStyle w:val="a3"/>
        <w:ind w:right="288"/>
        <w:jc w:val="left"/>
      </w:pPr>
      <w:r w:rsidRPr="005D783C">
        <w:t>Содержание модуля«Самбо»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right="288"/>
        <w:jc w:val="left"/>
      </w:pPr>
      <w:r w:rsidRPr="005D783C">
        <w:t>Приизучениимодуля «Самбо»науровнесреднегообщегообразованияуобучающихся будут сформированы следующие личностные результаты:</w:t>
      </w:r>
    </w:p>
    <w:p w:rsidR="00C13122" w:rsidRPr="005D783C" w:rsidRDefault="006C0849" w:rsidP="00BA032F">
      <w:pPr>
        <w:pStyle w:val="a3"/>
        <w:ind w:right="691"/>
      </w:pPr>
      <w:r w:rsidRPr="005D783C">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традицийи развития самбо в современном обществе, в Российской Федерации, в регионе;</w:t>
      </w:r>
    </w:p>
    <w:p w:rsidR="00C13122" w:rsidRPr="005D783C" w:rsidRDefault="006C0849" w:rsidP="00BA032F">
      <w:pPr>
        <w:pStyle w:val="a3"/>
        <w:ind w:right="693"/>
      </w:pPr>
      <w:r w:rsidRPr="005D783C">
        <w:t>основысаморазвитияисамовоспитаниячерезценности,традициииидеалы видаспорта самбо, через личности, достигшие социального и профессионально успеха, через достижения великихспортсменовнамировыхаренахспорта,черезгероизм,храбростьиподвигисамбистов, проявленные в период боевых действий;</w:t>
      </w:r>
    </w:p>
    <w:p w:rsidR="00C13122" w:rsidRPr="005D783C" w:rsidRDefault="006C0849" w:rsidP="00BA032F">
      <w:pPr>
        <w:pStyle w:val="a3"/>
        <w:ind w:right="691"/>
      </w:pPr>
      <w:r w:rsidRPr="005D783C">
        <w:t xml:space="preserve">основные нормы морали, духовно-нравственной культуры и ценностного отношения к физической культуре и спорту, а именно самбо как неотъемлемой части общечеловеческой </w:t>
      </w:r>
      <w:r w:rsidRPr="005D783C">
        <w:rPr>
          <w:spacing w:val="-2"/>
        </w:rPr>
        <w:t>культуры;</w:t>
      </w:r>
    </w:p>
    <w:p w:rsidR="00C13122" w:rsidRPr="005D783C" w:rsidRDefault="006C0849" w:rsidP="00BA032F">
      <w:pPr>
        <w:pStyle w:val="a3"/>
        <w:ind w:right="696"/>
      </w:pPr>
      <w:r w:rsidRPr="005D783C">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C13122" w:rsidRPr="005D783C" w:rsidRDefault="006C0849" w:rsidP="00BA032F">
      <w:pPr>
        <w:pStyle w:val="a3"/>
        <w:ind w:right="693"/>
      </w:pPr>
      <w:r w:rsidRPr="005D783C">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C13122" w:rsidRPr="005D783C" w:rsidRDefault="006C0849" w:rsidP="00BA032F">
      <w:pPr>
        <w:pStyle w:val="a3"/>
        <w:ind w:right="694"/>
      </w:pPr>
      <w:r w:rsidRPr="005D783C">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C13122" w:rsidRPr="005D783C" w:rsidRDefault="006C0849" w:rsidP="00BA032F">
      <w:pPr>
        <w:pStyle w:val="a3"/>
        <w:ind w:right="692"/>
      </w:pPr>
      <w:r w:rsidRPr="005D783C">
        <w:t xml:space="preserve">реализацияценностейздоровогоибезопасногообразажизни,потребностивфизическом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оказыватьпервую </w:t>
      </w:r>
      <w:r w:rsidRPr="005D783C">
        <w:rPr>
          <w:spacing w:val="-2"/>
        </w:rPr>
        <w:t>помощь.</w:t>
      </w:r>
    </w:p>
    <w:p w:rsidR="00C13122" w:rsidRPr="005D783C" w:rsidRDefault="006C0849" w:rsidP="00BA032F">
      <w:pPr>
        <w:pStyle w:val="a3"/>
        <w:ind w:right="718"/>
      </w:pPr>
      <w:r w:rsidRPr="005D783C">
        <w:t>Приизучении модуля «Самбо»на уровне среднегообщегообразования уобучающихся будут сформированы следующие метапредметные результаты:</w:t>
      </w:r>
    </w:p>
    <w:p w:rsidR="00C13122" w:rsidRPr="005D783C" w:rsidRDefault="006C0849" w:rsidP="00BA032F">
      <w:pPr>
        <w:pStyle w:val="a3"/>
        <w:ind w:right="695"/>
      </w:pPr>
      <w:r w:rsidRPr="005D783C">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C13122" w:rsidRPr="005D783C" w:rsidRDefault="006C0849" w:rsidP="00BA032F">
      <w:pPr>
        <w:pStyle w:val="a3"/>
        <w:ind w:right="694"/>
      </w:pPr>
      <w:r w:rsidRPr="005D783C">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C13122" w:rsidRPr="005D783C" w:rsidRDefault="006C0849" w:rsidP="00BA032F">
      <w:pPr>
        <w:pStyle w:val="a3"/>
        <w:ind w:right="691"/>
      </w:pPr>
      <w:r w:rsidRPr="005D783C">
        <w:t>умение самостоятельно оценивать и принимать решения, определяющие стратегию и тактикуповедениявучебной,бытовой,соревновательнойидосуговойдеятельности,судейской практики с учётом гражданских и нравственных ценностей;</w:t>
      </w:r>
    </w:p>
    <w:p w:rsidR="00C13122" w:rsidRPr="005D783C" w:rsidRDefault="006C0849" w:rsidP="00BA032F">
      <w:pPr>
        <w:pStyle w:val="a3"/>
        <w:ind w:right="696"/>
      </w:pPr>
      <w:r w:rsidRPr="005D783C">
        <w:lastRenderedPageBreak/>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right="718"/>
      </w:pPr>
      <w:r w:rsidRPr="005D783C">
        <w:t>Приизучении модуля «Самбо»на уровне среднегообщегообразования уобучающихся будут сформированы следующие предметные результаты:</w:t>
      </w:r>
    </w:p>
    <w:p w:rsidR="00C13122" w:rsidRPr="005D783C" w:rsidRDefault="006C0849" w:rsidP="00BA032F">
      <w:pPr>
        <w:pStyle w:val="a3"/>
        <w:ind w:right="687"/>
      </w:pPr>
      <w:r w:rsidRPr="005D783C">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 и функционеров, принесших славу российскому и мировому самбо;</w:t>
      </w:r>
    </w:p>
    <w:p w:rsidR="00C13122" w:rsidRPr="005D783C" w:rsidRDefault="006C0849" w:rsidP="00BA032F">
      <w:pPr>
        <w:pStyle w:val="a3"/>
        <w:ind w:right="701"/>
      </w:pPr>
      <w:r w:rsidRPr="005D783C">
        <w:t>характеристика роли и основных функций главных организаций и федераций (международных, российских, региональных), осуществляющих управление самбо;</w:t>
      </w:r>
    </w:p>
    <w:p w:rsidR="00C13122" w:rsidRPr="005D783C" w:rsidRDefault="006C0849" w:rsidP="00BA032F">
      <w:pPr>
        <w:pStyle w:val="a3"/>
        <w:ind w:right="696"/>
      </w:pPr>
      <w:r w:rsidRPr="005D783C">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C13122" w:rsidRPr="005D783C" w:rsidRDefault="006C0849" w:rsidP="00BA032F">
      <w:pPr>
        <w:pStyle w:val="a3"/>
        <w:ind w:right="688"/>
      </w:pPr>
      <w:r w:rsidRPr="005D783C">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C13122" w:rsidRPr="005D783C" w:rsidRDefault="006C0849" w:rsidP="00BA032F">
      <w:pPr>
        <w:pStyle w:val="a3"/>
        <w:ind w:right="690"/>
      </w:pPr>
      <w:r w:rsidRPr="005D783C">
        <w:t xml:space="preserve">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самоконтролявучебнойисоревновательнойдеятельности,применениесредстввосстановления организма после физической нагрузки на занятиях самбо в учебной и соревновательной </w:t>
      </w:r>
      <w:r w:rsidRPr="005D783C">
        <w:rPr>
          <w:spacing w:val="-2"/>
        </w:rPr>
        <w:t>деятельности;</w:t>
      </w:r>
    </w:p>
    <w:p w:rsidR="00C13122" w:rsidRPr="005D783C" w:rsidRDefault="006C0849" w:rsidP="00BA032F">
      <w:pPr>
        <w:pStyle w:val="a3"/>
        <w:ind w:left="1424" w:firstLine="0"/>
      </w:pPr>
      <w:r w:rsidRPr="005D783C">
        <w:t>знаниеиприменениеосновформированиясбалансированногопитания</w:t>
      </w:r>
      <w:r w:rsidRPr="005D783C">
        <w:rPr>
          <w:spacing w:val="-2"/>
        </w:rPr>
        <w:t>самбиста;</w:t>
      </w:r>
    </w:p>
    <w:p w:rsidR="00C13122" w:rsidRPr="005D783C" w:rsidRDefault="006C0849" w:rsidP="00BA032F">
      <w:pPr>
        <w:pStyle w:val="a3"/>
        <w:ind w:right="288" w:firstLine="712"/>
        <w:jc w:val="left"/>
      </w:pPr>
      <w:r w:rsidRPr="005D783C">
        <w:t>составление,подборивыполнениеспециальныхупражненийпосамбо сучетомих классификациидлясоставлениякомплексов,втомчислеиндивидуальных,различной</w:t>
      </w:r>
      <w:r w:rsidRPr="005D783C">
        <w:rPr>
          <w:spacing w:val="-2"/>
        </w:rPr>
        <w:t>направленности;</w:t>
      </w:r>
    </w:p>
    <w:p w:rsidR="00C13122" w:rsidRPr="005D783C" w:rsidRDefault="006C0849" w:rsidP="00BA032F">
      <w:pPr>
        <w:pStyle w:val="a3"/>
        <w:ind w:right="693"/>
      </w:pPr>
      <w:r w:rsidRPr="005D783C">
        <w:t xml:space="preserve">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w:t>
      </w:r>
      <w:r w:rsidRPr="005D783C">
        <w:rPr>
          <w:spacing w:val="-2"/>
        </w:rPr>
        <w:t>эффективность;</w:t>
      </w:r>
    </w:p>
    <w:p w:rsidR="00C13122" w:rsidRPr="005D783C" w:rsidRDefault="006C0849" w:rsidP="00BA032F">
      <w:pPr>
        <w:pStyle w:val="a3"/>
        <w:ind w:right="687"/>
      </w:pPr>
      <w:r w:rsidRPr="005D783C">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C13122" w:rsidRPr="005D783C" w:rsidRDefault="006C0849" w:rsidP="00BA032F">
      <w:pPr>
        <w:pStyle w:val="a3"/>
        <w:ind w:right="698"/>
      </w:pPr>
      <w:r w:rsidRPr="005D783C">
        <w:t>классификация техники и тактики самбо, владение и применение технических и тактических элементов в период тренировочных поединков и соревнованиях;</w:t>
      </w:r>
    </w:p>
    <w:p w:rsidR="00C13122" w:rsidRPr="005D783C" w:rsidRDefault="006C0849" w:rsidP="00BA032F">
      <w:pPr>
        <w:pStyle w:val="a3"/>
        <w:ind w:right="700"/>
      </w:pPr>
      <w:r w:rsidRPr="005D783C">
        <w:t>выявление ошибок в технике выполнения упражнений, формирующих двигательные умения и навыки технических и тактических действий самбиста;</w:t>
      </w:r>
    </w:p>
    <w:p w:rsidR="00C13122" w:rsidRPr="005D783C" w:rsidRDefault="006C0849" w:rsidP="00BA032F">
      <w:pPr>
        <w:pStyle w:val="a3"/>
        <w:ind w:left="1424" w:firstLine="0"/>
      </w:pPr>
      <w:r w:rsidRPr="005D783C">
        <w:t>демонстрациятехническихдействийпосамбои</w:t>
      </w:r>
      <w:r w:rsidRPr="005D783C">
        <w:rPr>
          <w:spacing w:val="-2"/>
        </w:rPr>
        <w:t>самозащите;</w:t>
      </w:r>
    </w:p>
    <w:p w:rsidR="00C13122" w:rsidRPr="005D783C" w:rsidRDefault="006C0849" w:rsidP="00BA032F">
      <w:pPr>
        <w:pStyle w:val="a3"/>
        <w:ind w:right="704"/>
      </w:pPr>
      <w:r w:rsidRPr="005D783C">
        <w:t>осуществление соревновательной деятельности в соответствии с официальными правилами самбо и судейской практики;</w:t>
      </w:r>
    </w:p>
    <w:p w:rsidR="00C13122" w:rsidRPr="005D783C" w:rsidRDefault="006C0849" w:rsidP="00BA032F">
      <w:pPr>
        <w:pStyle w:val="a3"/>
        <w:ind w:right="695"/>
      </w:pPr>
      <w:r w:rsidRPr="005D783C">
        <w:t>определениепризнаковположительноговлияниязанятийсамбонаукреплениездоровья, устанавливать связь между развитием физических качеств и основных систем организма;</w:t>
      </w:r>
    </w:p>
    <w:p w:rsidR="00C13122" w:rsidRPr="005D783C" w:rsidRDefault="006C0849" w:rsidP="00BA032F">
      <w:pPr>
        <w:pStyle w:val="a3"/>
        <w:ind w:right="696"/>
      </w:pPr>
      <w:r w:rsidRPr="005D783C">
        <w:t>соблюдение требований безопасности при организации занятий самбо, знание правил оказанияпервойпомощипритравмахиушибахвовремязанятийфизическимиупражнениями, и самбо в частности;</w:t>
      </w:r>
    </w:p>
    <w:p w:rsidR="00C13122" w:rsidRPr="005D783C" w:rsidRDefault="006C0849" w:rsidP="00BA032F">
      <w:pPr>
        <w:pStyle w:val="a3"/>
        <w:ind w:right="704"/>
      </w:pPr>
      <w:r w:rsidRPr="005D783C">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C13122" w:rsidRPr="005D783C" w:rsidRDefault="006C0849" w:rsidP="00BA032F">
      <w:pPr>
        <w:pStyle w:val="a3"/>
        <w:ind w:right="693"/>
      </w:pPr>
      <w:r w:rsidRPr="005D783C">
        <w:t xml:space="preserve">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w:t>
      </w:r>
      <w:r w:rsidRPr="005D783C">
        <w:rPr>
          <w:spacing w:val="-2"/>
        </w:rPr>
        <w:t>результатами;</w:t>
      </w:r>
    </w:p>
    <w:p w:rsidR="00C13122" w:rsidRPr="005D783C" w:rsidRDefault="006C0849" w:rsidP="00BA032F">
      <w:pPr>
        <w:pStyle w:val="a3"/>
        <w:ind w:right="694"/>
      </w:pPr>
      <w:r w:rsidRPr="005D783C">
        <w:t xml:space="preserve">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w:t>
      </w:r>
      <w:r w:rsidRPr="005D783C">
        <w:lastRenderedPageBreak/>
        <w:t>развития и физической подготовленности;</w:t>
      </w:r>
    </w:p>
    <w:p w:rsidR="00C13122" w:rsidRPr="005D783C" w:rsidRDefault="006C0849" w:rsidP="00BA032F">
      <w:pPr>
        <w:pStyle w:val="a3"/>
        <w:ind w:right="688"/>
      </w:pPr>
      <w:r w:rsidRPr="005D783C">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C13122" w:rsidRPr="005D783C" w:rsidRDefault="006C0849" w:rsidP="00D650F4">
      <w:pPr>
        <w:pStyle w:val="a3"/>
        <w:ind w:left="1421" w:firstLine="0"/>
      </w:pPr>
      <w:r w:rsidRPr="005D783C">
        <w:t>знаниеиприменениеспособовиметодовпрофилактикипагубных</w:t>
      </w:r>
      <w:r w:rsidRPr="005D783C">
        <w:rPr>
          <w:spacing w:val="-2"/>
        </w:rPr>
        <w:t>привычек,</w:t>
      </w:r>
      <w:r w:rsidRPr="005D783C">
        <w:t>асоциальногоисозависимогоповедения,знаниепонятий«допинг»и</w:t>
      </w:r>
      <w:r w:rsidRPr="005D783C">
        <w:rPr>
          <w:spacing w:val="-2"/>
        </w:rPr>
        <w:t>«антидопинг».</w:t>
      </w:r>
    </w:p>
    <w:p w:rsidR="00C13122" w:rsidRPr="005D783C" w:rsidRDefault="006C0849" w:rsidP="00BA032F">
      <w:pPr>
        <w:pStyle w:val="a3"/>
        <w:ind w:left="1424" w:firstLine="0"/>
      </w:pPr>
      <w:r w:rsidRPr="005D783C">
        <w:t>Модуль</w:t>
      </w:r>
      <w:r w:rsidRPr="005D783C">
        <w:rPr>
          <w:spacing w:val="-2"/>
        </w:rPr>
        <w:t>«Лапта».</w:t>
      </w:r>
    </w:p>
    <w:p w:rsidR="00C13122" w:rsidRPr="005D783C" w:rsidRDefault="006C0849" w:rsidP="00BA032F">
      <w:pPr>
        <w:pStyle w:val="a3"/>
        <w:ind w:left="1424" w:firstLine="0"/>
      </w:pPr>
      <w:r w:rsidRPr="005D783C">
        <w:t>Пояснительнаязапискамодуля</w:t>
      </w:r>
      <w:r w:rsidRPr="005D783C">
        <w:rPr>
          <w:spacing w:val="-2"/>
        </w:rPr>
        <w:t>«Лапта».</w:t>
      </w:r>
    </w:p>
    <w:p w:rsidR="00C13122" w:rsidRPr="005D783C" w:rsidRDefault="006C0849" w:rsidP="00BA032F">
      <w:pPr>
        <w:pStyle w:val="a3"/>
        <w:ind w:right="698"/>
      </w:pPr>
      <w:r w:rsidRPr="005D783C">
        <w:t>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тенденцийвсистемеобразованияииспользованияспортивно-ориентированныхформ,средств и методов обучения по различным видам спорта.</w:t>
      </w:r>
    </w:p>
    <w:p w:rsidR="00C13122" w:rsidRPr="005D783C" w:rsidRDefault="006C0849" w:rsidP="00BA032F">
      <w:pPr>
        <w:pStyle w:val="a3"/>
        <w:ind w:right="711"/>
      </w:pPr>
      <w:r w:rsidRPr="005D783C">
        <w:t>Русскаялапта–однаиздревнейшихнациональныхспортивныхигр.Внастоящеевремя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C13122" w:rsidRPr="005D783C" w:rsidRDefault="006C0849" w:rsidP="00BA032F">
      <w:pPr>
        <w:pStyle w:val="a3"/>
        <w:ind w:right="697"/>
      </w:pPr>
      <w:r w:rsidRPr="005D783C">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комплексновлияютнаорганыисистемырастущегоорганизмаребенка,укрепляяиповышаяих функциональный уровень.</w:t>
      </w:r>
    </w:p>
    <w:p w:rsidR="00C13122" w:rsidRPr="005D783C" w:rsidRDefault="006C0849" w:rsidP="00BA032F">
      <w:pPr>
        <w:pStyle w:val="a3"/>
        <w:ind w:right="701"/>
      </w:pPr>
      <w:r w:rsidRPr="005D783C">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зале,так и на открытом воздухе.</w:t>
      </w:r>
    </w:p>
    <w:p w:rsidR="00C13122" w:rsidRPr="005D783C" w:rsidRDefault="006C0849" w:rsidP="00BA032F">
      <w:pPr>
        <w:pStyle w:val="a3"/>
        <w:ind w:right="694"/>
      </w:pPr>
      <w:r w:rsidRPr="005D783C">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организма.Игровой процессобеспечиваетразвитиеобразовательногопотенциалаличности,ее индивидуальности, творческого отношения к деятельности.</w:t>
      </w:r>
    </w:p>
    <w:p w:rsidR="00C13122" w:rsidRPr="005D783C" w:rsidRDefault="006C0849" w:rsidP="00BA032F">
      <w:pPr>
        <w:pStyle w:val="a3"/>
        <w:ind w:right="692"/>
      </w:pPr>
      <w:r w:rsidRPr="005D783C">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C13122" w:rsidRPr="005D783C" w:rsidRDefault="006C0849" w:rsidP="00BA032F">
      <w:pPr>
        <w:pStyle w:val="a3"/>
        <w:ind w:left="1424" w:firstLine="0"/>
      </w:pPr>
      <w:r w:rsidRPr="005D783C">
        <w:t>Задачамиизучениямодуля«Лапта»</w:t>
      </w:r>
      <w:r w:rsidRPr="005D783C">
        <w:rPr>
          <w:spacing w:val="-2"/>
        </w:rPr>
        <w:t>являются:</w:t>
      </w:r>
    </w:p>
    <w:p w:rsidR="00C13122" w:rsidRPr="005D783C" w:rsidRDefault="006C0849" w:rsidP="00BA032F">
      <w:pPr>
        <w:pStyle w:val="a3"/>
        <w:ind w:right="702"/>
      </w:pPr>
      <w:r w:rsidRPr="005D783C">
        <w:t>всестороннее гармоничное развитие детей и подростков, увеличение объёма их двигательной активности;</w:t>
      </w:r>
    </w:p>
    <w:p w:rsidR="00C13122" w:rsidRPr="005D783C" w:rsidRDefault="006C0849" w:rsidP="00BA032F">
      <w:pPr>
        <w:pStyle w:val="a3"/>
        <w:ind w:right="700"/>
      </w:pPr>
      <w:r w:rsidRPr="005D783C">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C13122" w:rsidRPr="005D783C" w:rsidRDefault="006C0849" w:rsidP="00BA032F">
      <w:pPr>
        <w:pStyle w:val="a3"/>
        <w:ind w:left="1421" w:firstLine="0"/>
      </w:pPr>
      <w:r w:rsidRPr="005D783C">
        <w:t>освоениезнанийофизическойкультуреиспортевцелом,историиразвитиялапты</w:t>
      </w:r>
      <w:r w:rsidRPr="005D783C">
        <w:rPr>
          <w:spacing w:val="-10"/>
        </w:rPr>
        <w:t>в</w:t>
      </w:r>
    </w:p>
    <w:p w:rsidR="00C13122" w:rsidRPr="005D783C" w:rsidRDefault="006C0849" w:rsidP="00BA032F">
      <w:pPr>
        <w:pStyle w:val="a3"/>
        <w:ind w:firstLine="0"/>
        <w:jc w:val="left"/>
      </w:pPr>
      <w:r w:rsidRPr="005D783C">
        <w:rPr>
          <w:spacing w:val="-2"/>
        </w:rPr>
        <w:t>частности;</w:t>
      </w:r>
    </w:p>
    <w:p w:rsidR="00C13122" w:rsidRPr="005D783C" w:rsidRDefault="006C0849" w:rsidP="00BA032F">
      <w:pPr>
        <w:pStyle w:val="a3"/>
        <w:ind w:right="706"/>
      </w:pPr>
      <w:r w:rsidRPr="005D783C">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C13122" w:rsidRPr="005D783C" w:rsidRDefault="006C0849" w:rsidP="00BA032F">
      <w:pPr>
        <w:pStyle w:val="a3"/>
        <w:ind w:right="698"/>
      </w:pPr>
      <w:r w:rsidRPr="005D783C">
        <w:t>формирование образовательного базиса, основанного как на знаниях и умениях в областифизическойкультурыиспорта,такинасоответствующемкультурномуровнеразвития личности обучающегося, создающем необходимые предпосылки для его самореализации;</w:t>
      </w:r>
    </w:p>
    <w:p w:rsidR="00C13122" w:rsidRPr="005D783C" w:rsidRDefault="006C0849" w:rsidP="00BA032F">
      <w:pPr>
        <w:pStyle w:val="a3"/>
        <w:ind w:right="699"/>
      </w:pPr>
      <w:r w:rsidRPr="005D783C">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C13122" w:rsidRPr="005D783C" w:rsidRDefault="006C0849" w:rsidP="00BA032F">
      <w:pPr>
        <w:pStyle w:val="a3"/>
        <w:ind w:right="701"/>
      </w:pPr>
      <w:r w:rsidRPr="005D783C">
        <w:t xml:space="preserve">воспитание положительных качеств личности, норм коллективного взаимодействия и </w:t>
      </w:r>
      <w:r w:rsidRPr="005D783C">
        <w:rPr>
          <w:spacing w:val="-2"/>
        </w:rPr>
        <w:t>сотрудничества;</w:t>
      </w:r>
    </w:p>
    <w:p w:rsidR="00C13122" w:rsidRPr="005D783C" w:rsidRDefault="006C0849" w:rsidP="00BA032F">
      <w:pPr>
        <w:pStyle w:val="a3"/>
        <w:ind w:right="693"/>
      </w:pPr>
      <w:r w:rsidRPr="005D783C">
        <w:t xml:space="preserve">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w:t>
      </w:r>
      <w:r w:rsidRPr="005D783C">
        <w:lastRenderedPageBreak/>
        <w:t>обучающихся в занятиях физической культурой и спортом;</w:t>
      </w:r>
    </w:p>
    <w:p w:rsidR="00C13122" w:rsidRPr="005D783C" w:rsidRDefault="006C0849" w:rsidP="00BA032F">
      <w:pPr>
        <w:pStyle w:val="a3"/>
        <w:ind w:left="1424" w:right="2660" w:firstLine="0"/>
      </w:pPr>
      <w:r w:rsidRPr="005D783C">
        <w:t>выявление,развитиеиподдержкаодарённыхдетейвобластиспорта. Место и роль модуля «Лапта».</w:t>
      </w:r>
    </w:p>
    <w:p w:rsidR="00C13122" w:rsidRPr="005D783C" w:rsidRDefault="006C0849" w:rsidP="00BA032F">
      <w:pPr>
        <w:pStyle w:val="a3"/>
        <w:ind w:right="691"/>
      </w:pPr>
      <w:r w:rsidRPr="005D783C">
        <w:t>Модуль «Лапта»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right="691"/>
      </w:pPr>
      <w:r w:rsidRPr="005D783C">
        <w:t xml:space="preserve">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(ГТО) и участии в спортивных </w:t>
      </w:r>
      <w:r w:rsidRPr="005D783C">
        <w:rPr>
          <w:spacing w:val="-2"/>
        </w:rPr>
        <w:t>мероприятиях.</w:t>
      </w:r>
    </w:p>
    <w:p w:rsidR="00C13122" w:rsidRPr="005D783C" w:rsidRDefault="006C0849" w:rsidP="00BA032F">
      <w:pPr>
        <w:pStyle w:val="a3"/>
        <w:ind w:left="1424" w:firstLine="0"/>
      </w:pPr>
      <w:r w:rsidRPr="005D783C">
        <w:t>Модуль«Лапта»можетбытьреализованвследующих</w:t>
      </w:r>
      <w:r w:rsidRPr="005D783C">
        <w:rPr>
          <w:spacing w:val="-2"/>
        </w:rPr>
        <w:t>вариантах:</w:t>
      </w:r>
    </w:p>
    <w:p w:rsidR="00C13122" w:rsidRPr="005D783C" w:rsidRDefault="006C0849" w:rsidP="00BA032F">
      <w:pPr>
        <w:pStyle w:val="a3"/>
        <w:ind w:right="704"/>
      </w:pPr>
      <w:r w:rsidRPr="005D783C">
        <w:t xml:space="preserve">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w:t>
      </w:r>
      <w:r w:rsidRPr="005D783C">
        <w:rPr>
          <w:spacing w:val="-2"/>
        </w:rPr>
        <w:t>интенсивностью);</w:t>
      </w:r>
    </w:p>
    <w:p w:rsidR="00C13122" w:rsidRPr="005D783C" w:rsidRDefault="006C0849" w:rsidP="00BA032F">
      <w:pPr>
        <w:pStyle w:val="a3"/>
        <w:ind w:right="692"/>
      </w:pPr>
      <w:r w:rsidRPr="005D783C">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обучающихся(приорганизацииипроведенииуроковфизическойкультурыс3-хчасовой</w:t>
      </w:r>
    </w:p>
    <w:p w:rsidR="00C13122" w:rsidRPr="005D783C" w:rsidRDefault="006C0849" w:rsidP="00BA032F">
      <w:pPr>
        <w:pStyle w:val="a3"/>
        <w:ind w:firstLine="0"/>
      </w:pPr>
      <w:r w:rsidRPr="005D783C">
        <w:t>недельнойнагрузкойрекомендуемыйобъёмв10и11классах–по 34</w:t>
      </w:r>
      <w:r w:rsidRPr="005D783C">
        <w:rPr>
          <w:spacing w:val="-2"/>
        </w:rPr>
        <w:t>часа);</w:t>
      </w:r>
    </w:p>
    <w:p w:rsidR="00C13122" w:rsidRPr="005D783C" w:rsidRDefault="006C0849" w:rsidP="00BA032F">
      <w:pPr>
        <w:pStyle w:val="a3"/>
        <w:ind w:right="703"/>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(рекомендуемыйобъем в 10–11 классах – по 34 часа).</w:t>
      </w:r>
    </w:p>
    <w:p w:rsidR="00C13122" w:rsidRPr="005D783C" w:rsidRDefault="006C0849" w:rsidP="00BA032F">
      <w:pPr>
        <w:pStyle w:val="a3"/>
        <w:ind w:left="1424" w:firstLine="0"/>
      </w:pPr>
      <w:r w:rsidRPr="005D783C">
        <w:t>Содержаниемодуля</w:t>
      </w:r>
      <w:r w:rsidRPr="005D783C">
        <w:rPr>
          <w:spacing w:val="-2"/>
        </w:rPr>
        <w:t xml:space="preserve"> «Лапта».</w:t>
      </w:r>
    </w:p>
    <w:p w:rsidR="00C13122" w:rsidRPr="005D783C" w:rsidRDefault="006C0849" w:rsidP="00BA032F">
      <w:pPr>
        <w:pStyle w:val="a4"/>
        <w:numPr>
          <w:ilvl w:val="0"/>
          <w:numId w:val="44"/>
        </w:numPr>
        <w:tabs>
          <w:tab w:val="left" w:pos="1685"/>
        </w:tabs>
        <w:ind w:left="1685" w:hanging="264"/>
        <w:rPr>
          <w:sz w:val="24"/>
          <w:szCs w:val="24"/>
        </w:rPr>
      </w:pPr>
      <w:r w:rsidRPr="005D783C">
        <w:rPr>
          <w:sz w:val="24"/>
          <w:szCs w:val="24"/>
        </w:rPr>
        <w:t>Знанияо</w:t>
      </w:r>
      <w:r w:rsidRPr="005D783C">
        <w:rPr>
          <w:spacing w:val="-2"/>
          <w:sz w:val="24"/>
          <w:szCs w:val="24"/>
        </w:rPr>
        <w:t>лапте.</w:t>
      </w:r>
    </w:p>
    <w:p w:rsidR="00C13122" w:rsidRPr="005D783C" w:rsidRDefault="006C0849" w:rsidP="00BA032F">
      <w:pPr>
        <w:pStyle w:val="a3"/>
        <w:ind w:right="692"/>
      </w:pPr>
      <w:r w:rsidRPr="005D783C">
        <w:t>История зарождения лапты. Известные отечественные игроки в лапту и тренеры. СовременноесостояниелаптывРоссийскойФедерации.Местолапты вЕдинойвсероссийской спортивной классификации. Понятие спортивных федераций по лапте, как общественных организаций.Сильнейшиеспортсменыитренерывсовременнойлапте. Официальныеправила</w:t>
      </w:r>
    </w:p>
    <w:p w:rsidR="00C13122" w:rsidRPr="005D783C" w:rsidRDefault="006C0849" w:rsidP="00BA032F">
      <w:pPr>
        <w:pStyle w:val="a3"/>
        <w:ind w:firstLine="0"/>
      </w:pPr>
      <w:r w:rsidRPr="005D783C">
        <w:t>соревнованийполапте.Характеристикавидаспорталаптаиособенностимини-</w:t>
      </w:r>
      <w:r w:rsidRPr="005D783C">
        <w:rPr>
          <w:spacing w:val="-2"/>
        </w:rPr>
        <w:t>лапты.</w:t>
      </w:r>
    </w:p>
    <w:p w:rsidR="00C13122" w:rsidRPr="005D783C" w:rsidRDefault="006C0849" w:rsidP="00BA032F">
      <w:pPr>
        <w:pStyle w:val="a3"/>
        <w:ind w:right="698"/>
      </w:pPr>
      <w:r w:rsidRPr="005D783C">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C13122" w:rsidRPr="005D783C" w:rsidRDefault="006C0849" w:rsidP="00BA032F">
      <w:pPr>
        <w:pStyle w:val="a3"/>
        <w:ind w:left="1424" w:firstLine="0"/>
      </w:pPr>
      <w:r w:rsidRPr="005D783C">
        <w:t>Амплуаполевыхигроковприигрев</w:t>
      </w:r>
      <w:r w:rsidRPr="005D783C">
        <w:rPr>
          <w:spacing w:val="-2"/>
        </w:rPr>
        <w:t>лапту.</w:t>
      </w:r>
    </w:p>
    <w:p w:rsidR="00C13122" w:rsidRPr="005D783C" w:rsidRDefault="006C0849" w:rsidP="00BA032F">
      <w:pPr>
        <w:pStyle w:val="a3"/>
        <w:ind w:right="689"/>
      </w:pPr>
      <w:r w:rsidRPr="005D783C">
        <w:t>Правилабезопасногоповедениявовремязанятийлаптой.Характерныетравмыигрокив лаптуи мероприятия по их предупреждению Режим дняпри занятиях лаптой. Правила личной гигиены во время занятий лаптой.</w:t>
      </w:r>
    </w:p>
    <w:p w:rsidR="00C13122" w:rsidRPr="005D783C" w:rsidRDefault="006C0849" w:rsidP="00BA032F">
      <w:pPr>
        <w:pStyle w:val="a3"/>
        <w:ind w:right="705"/>
      </w:pPr>
      <w:r w:rsidRPr="005D783C">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C13122" w:rsidRPr="005D783C" w:rsidRDefault="006C0849" w:rsidP="00BA032F">
      <w:pPr>
        <w:pStyle w:val="a3"/>
        <w:ind w:right="706"/>
      </w:pPr>
      <w:r w:rsidRPr="005D783C">
        <w:t>Вредные привычки, причины их возникновения и пагубное влияние на организм человека и его здоровье;</w:t>
      </w:r>
    </w:p>
    <w:p w:rsidR="00C13122" w:rsidRPr="005D783C" w:rsidRDefault="006C0849" w:rsidP="00BA032F">
      <w:pPr>
        <w:pStyle w:val="a4"/>
        <w:numPr>
          <w:ilvl w:val="0"/>
          <w:numId w:val="44"/>
        </w:numPr>
        <w:tabs>
          <w:tab w:val="left" w:pos="1685"/>
        </w:tabs>
        <w:ind w:left="1685" w:hanging="264"/>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right="690"/>
      </w:pPr>
      <w:r w:rsidRPr="005D783C">
        <w:t>Самостоятельный подбор упражнений, определение их назначения для развития определённыхфизических качеств и последовательностьихвыполнения, дозировка нагрузки.</w:t>
      </w:r>
    </w:p>
    <w:p w:rsidR="00C13122" w:rsidRPr="005D783C" w:rsidRDefault="006C0849" w:rsidP="00BA032F">
      <w:pPr>
        <w:pStyle w:val="a3"/>
        <w:ind w:left="1424" w:firstLine="0"/>
      </w:pPr>
      <w:r w:rsidRPr="005D783C">
        <w:t>Составлениеплановисамостоятельноепроведениезанятий по</w:t>
      </w:r>
      <w:r w:rsidRPr="005D783C">
        <w:rPr>
          <w:spacing w:val="-2"/>
        </w:rPr>
        <w:t>лапте.</w:t>
      </w:r>
    </w:p>
    <w:p w:rsidR="00C13122" w:rsidRPr="005D783C" w:rsidRDefault="006C0849" w:rsidP="00BA032F">
      <w:pPr>
        <w:pStyle w:val="a3"/>
        <w:ind w:left="1424" w:right="695" w:firstLine="0"/>
      </w:pPr>
      <w:r w:rsidRPr="005D783C">
        <w:t>Самонаблюдениеисамоконтрользаиндивидуальнымразвитиемисостояниемздоровья. Организация самостоятельных занятий по коррекции осанки, весаи телосложения.</w:t>
      </w:r>
    </w:p>
    <w:p w:rsidR="00C13122" w:rsidRPr="005D783C" w:rsidRDefault="006C0849" w:rsidP="00BA032F">
      <w:pPr>
        <w:pStyle w:val="a3"/>
        <w:ind w:right="689"/>
      </w:pPr>
      <w:r w:rsidRPr="005D783C">
        <w:t>Личный«Дневникразвитияиздоровья».Правильноесбалансированноепитаниеигроков в лапту.</w:t>
      </w:r>
    </w:p>
    <w:p w:rsidR="00C13122" w:rsidRPr="005D783C" w:rsidRDefault="006C0849" w:rsidP="00BA032F">
      <w:pPr>
        <w:pStyle w:val="a3"/>
        <w:ind w:left="1424" w:firstLine="0"/>
      </w:pPr>
      <w:r w:rsidRPr="005D783C">
        <w:lastRenderedPageBreak/>
        <w:t>Противодействиедопингувспортеиборьбас</w:t>
      </w:r>
      <w:r w:rsidRPr="005D783C">
        <w:rPr>
          <w:spacing w:val="-4"/>
        </w:rPr>
        <w:t>ним.</w:t>
      </w:r>
    </w:p>
    <w:p w:rsidR="00C13122" w:rsidRPr="005D783C" w:rsidRDefault="006C0849" w:rsidP="00BA032F">
      <w:pPr>
        <w:pStyle w:val="a3"/>
        <w:ind w:left="1424" w:firstLine="0"/>
        <w:jc w:val="left"/>
      </w:pPr>
      <w:r w:rsidRPr="005D783C">
        <w:t>Правилаличнойгигиены,требованиякспортивнойодеждеиобувидлязанятий</w:t>
      </w:r>
      <w:r w:rsidRPr="005D783C">
        <w:rPr>
          <w:spacing w:val="-2"/>
        </w:rPr>
        <w:t>лаптой.</w:t>
      </w:r>
    </w:p>
    <w:p w:rsidR="00C13122" w:rsidRPr="005D783C" w:rsidRDefault="006C0849" w:rsidP="00BA032F">
      <w:pPr>
        <w:pStyle w:val="a3"/>
        <w:ind w:firstLine="0"/>
        <w:jc w:val="left"/>
      </w:pPr>
      <w:r w:rsidRPr="005D783C">
        <w:t>Правилауходазаспортивныминвентареми</w:t>
      </w:r>
      <w:r w:rsidRPr="005D783C">
        <w:rPr>
          <w:spacing w:val="-2"/>
        </w:rPr>
        <w:t>оборудованием.</w:t>
      </w:r>
    </w:p>
    <w:p w:rsidR="00C13122" w:rsidRPr="005D783C" w:rsidRDefault="006C0849" w:rsidP="00BA032F">
      <w:pPr>
        <w:pStyle w:val="a3"/>
        <w:tabs>
          <w:tab w:val="left" w:pos="3282"/>
          <w:tab w:val="left" w:pos="4743"/>
          <w:tab w:val="left" w:pos="6323"/>
          <w:tab w:val="left" w:pos="8531"/>
        </w:tabs>
        <w:ind w:right="696"/>
        <w:jc w:val="left"/>
      </w:pPr>
      <w:r w:rsidRPr="005D783C">
        <w:rPr>
          <w:spacing w:val="-2"/>
        </w:rPr>
        <w:t>Классификация</w:t>
      </w:r>
      <w:r w:rsidRPr="005D783C">
        <w:tab/>
      </w:r>
      <w:r w:rsidRPr="005D783C">
        <w:rPr>
          <w:spacing w:val="-2"/>
        </w:rPr>
        <w:t>физических</w:t>
      </w:r>
      <w:r w:rsidRPr="005D783C">
        <w:tab/>
      </w:r>
      <w:r w:rsidRPr="005D783C">
        <w:rPr>
          <w:spacing w:val="-2"/>
        </w:rPr>
        <w:t>упражнений:</w:t>
      </w:r>
      <w:r w:rsidRPr="005D783C">
        <w:tab/>
      </w:r>
      <w:r w:rsidRPr="005D783C">
        <w:rPr>
          <w:spacing w:val="-2"/>
        </w:rPr>
        <w:t>подготовительные,</w:t>
      </w:r>
      <w:r w:rsidRPr="005D783C">
        <w:tab/>
      </w:r>
      <w:r w:rsidRPr="005D783C">
        <w:rPr>
          <w:spacing w:val="-2"/>
        </w:rPr>
        <w:t xml:space="preserve">общеразвивающие, </w:t>
      </w:r>
      <w:r w:rsidRPr="005D783C">
        <w:t>специальныеикорригирующие.Составлениеиндивидуальныхкомплексов</w:t>
      </w:r>
      <w:r w:rsidRPr="005D783C">
        <w:rPr>
          <w:spacing w:val="-2"/>
        </w:rPr>
        <w:t>упражнений</w:t>
      </w:r>
    </w:p>
    <w:p w:rsidR="00C13122" w:rsidRPr="005D783C" w:rsidRDefault="006C0849" w:rsidP="00BA032F">
      <w:pPr>
        <w:pStyle w:val="a3"/>
        <w:ind w:firstLine="0"/>
        <w:jc w:val="left"/>
      </w:pPr>
      <w:r w:rsidRPr="005D783C">
        <w:t>различной</w:t>
      </w:r>
      <w:r w:rsidRPr="005D783C">
        <w:rPr>
          <w:spacing w:val="-2"/>
        </w:rPr>
        <w:t xml:space="preserve"> направленности.</w:t>
      </w:r>
    </w:p>
    <w:p w:rsidR="00C13122" w:rsidRPr="005D783C" w:rsidRDefault="006C0849" w:rsidP="00BA032F">
      <w:pPr>
        <w:pStyle w:val="a3"/>
        <w:ind w:left="1424" w:firstLine="0"/>
        <w:jc w:val="left"/>
      </w:pPr>
      <w:r w:rsidRPr="005D783C">
        <w:t>Тестированиеуровняфизическойитехническойподготовленностиигроковв</w:t>
      </w:r>
      <w:r w:rsidRPr="005D783C">
        <w:rPr>
          <w:spacing w:val="-2"/>
        </w:rPr>
        <w:t>лапту;</w:t>
      </w:r>
    </w:p>
    <w:p w:rsidR="00C13122" w:rsidRPr="005D783C" w:rsidRDefault="006C0849" w:rsidP="00BA032F">
      <w:pPr>
        <w:pStyle w:val="a4"/>
        <w:numPr>
          <w:ilvl w:val="0"/>
          <w:numId w:val="44"/>
        </w:numPr>
        <w:tabs>
          <w:tab w:val="left" w:pos="1685"/>
        </w:tabs>
        <w:ind w:left="1685" w:hanging="264"/>
        <w:rPr>
          <w:sz w:val="24"/>
          <w:szCs w:val="24"/>
        </w:rPr>
      </w:pPr>
      <w:r w:rsidRPr="005D783C">
        <w:rPr>
          <w:spacing w:val="-2"/>
          <w:sz w:val="24"/>
          <w:szCs w:val="24"/>
        </w:rPr>
        <w:t>Физическоесовершенствование.</w:t>
      </w:r>
    </w:p>
    <w:p w:rsidR="00C13122" w:rsidRPr="005D783C" w:rsidRDefault="006C0849" w:rsidP="00BA032F">
      <w:pPr>
        <w:pStyle w:val="a3"/>
        <w:ind w:right="710"/>
        <w:jc w:val="left"/>
      </w:pPr>
      <w:r w:rsidRPr="005D783C">
        <w:t>Комплексыупражненийдляразвитияфизическихкачеств(быстроты,скоростно- силовых качеств, силы, ловкости, выносливости, гибкости).</w:t>
      </w:r>
    </w:p>
    <w:p w:rsidR="00C13122" w:rsidRPr="005D783C" w:rsidRDefault="006C0849" w:rsidP="00BA032F">
      <w:pPr>
        <w:pStyle w:val="a3"/>
        <w:ind w:left="1424" w:firstLine="0"/>
        <w:jc w:val="left"/>
      </w:pPr>
      <w:r w:rsidRPr="005D783C">
        <w:t>Упражненияикомплексыдлякоррекциивеса,фигурыинарушений</w:t>
      </w:r>
      <w:r w:rsidRPr="005D783C">
        <w:rPr>
          <w:spacing w:val="-2"/>
        </w:rPr>
        <w:t>осанки.</w:t>
      </w:r>
    </w:p>
    <w:p w:rsidR="00C13122" w:rsidRPr="005D783C" w:rsidRDefault="006C0849" w:rsidP="00BA032F">
      <w:pPr>
        <w:pStyle w:val="a3"/>
        <w:ind w:right="710"/>
        <w:jc w:val="left"/>
      </w:pPr>
      <w:r w:rsidRPr="005D783C">
        <w:t>Совершенствование техническихприемови тактических действий по лапте, изученных на уровне основного общего образования.</w:t>
      </w:r>
    </w:p>
    <w:p w:rsidR="00C13122" w:rsidRPr="005D783C" w:rsidRDefault="006C0849" w:rsidP="00BA032F">
      <w:pPr>
        <w:pStyle w:val="a3"/>
        <w:tabs>
          <w:tab w:val="left" w:pos="4947"/>
          <w:tab w:val="left" w:pos="6563"/>
          <w:tab w:val="left" w:pos="8253"/>
          <w:tab w:val="left" w:pos="9552"/>
        </w:tabs>
        <w:ind w:right="713"/>
        <w:jc w:val="left"/>
      </w:pPr>
      <w:r w:rsidRPr="005D783C">
        <w:rPr>
          <w:spacing w:val="-2"/>
        </w:rPr>
        <w:t>Специально-подготовительные</w:t>
      </w:r>
      <w:r w:rsidRPr="005D783C">
        <w:tab/>
      </w:r>
      <w:r w:rsidRPr="005D783C">
        <w:rPr>
          <w:spacing w:val="-2"/>
        </w:rPr>
        <w:t>упражнения,</w:t>
      </w:r>
      <w:r w:rsidRPr="005D783C">
        <w:tab/>
      </w:r>
      <w:r w:rsidRPr="005D783C">
        <w:rPr>
          <w:spacing w:val="-2"/>
        </w:rPr>
        <w:t>развивающие</w:t>
      </w:r>
      <w:r w:rsidRPr="005D783C">
        <w:tab/>
      </w:r>
      <w:r w:rsidRPr="005D783C">
        <w:rPr>
          <w:spacing w:val="-2"/>
        </w:rPr>
        <w:t>основные</w:t>
      </w:r>
      <w:r w:rsidRPr="005D783C">
        <w:tab/>
      </w:r>
      <w:r w:rsidRPr="005D783C">
        <w:rPr>
          <w:spacing w:val="-2"/>
        </w:rPr>
        <w:t xml:space="preserve">качества, </w:t>
      </w:r>
      <w:r w:rsidRPr="005D783C">
        <w:t>необходимые для овладения техникой и тактикой игры в лапту.</w:t>
      </w:r>
    </w:p>
    <w:p w:rsidR="00C13122" w:rsidRPr="005D783C" w:rsidRDefault="006C0849" w:rsidP="00BA032F">
      <w:pPr>
        <w:pStyle w:val="a3"/>
        <w:ind w:right="288" w:firstLine="712"/>
        <w:jc w:val="left"/>
      </w:pPr>
      <w:r w:rsidRPr="005D783C">
        <w:t>Техника нападения. Стойки бьющего: для удара сверху, снизу, сбоку, свечой. Стойкиперебежчика:высокийстарт,низкийстарт.Передвижения:ходьба,бег,прыжки,остановки</w:t>
      </w:r>
      <w:r w:rsidRPr="005D783C">
        <w:rPr>
          <w:spacing w:val="-10"/>
        </w:rPr>
        <w:t>и</w:t>
      </w:r>
    </w:p>
    <w:p w:rsidR="00C13122" w:rsidRPr="005D783C" w:rsidRDefault="006C0849" w:rsidP="00BA032F">
      <w:pPr>
        <w:pStyle w:val="a3"/>
        <w:tabs>
          <w:tab w:val="left" w:pos="1879"/>
          <w:tab w:val="left" w:pos="3013"/>
          <w:tab w:val="left" w:pos="4695"/>
          <w:tab w:val="left" w:pos="5910"/>
          <w:tab w:val="left" w:pos="7355"/>
          <w:tab w:val="left" w:pos="7761"/>
          <w:tab w:val="left" w:pos="9751"/>
        </w:tabs>
        <w:ind w:right="696" w:firstLine="0"/>
        <w:jc w:val="left"/>
      </w:pPr>
      <w:r w:rsidRPr="005D783C">
        <w:rPr>
          <w:spacing w:val="-2"/>
        </w:rPr>
        <w:t>падения,</w:t>
      </w:r>
      <w:r w:rsidRPr="005D783C">
        <w:tab/>
      </w:r>
      <w:r w:rsidRPr="005D783C">
        <w:rPr>
          <w:spacing w:val="-2"/>
        </w:rPr>
        <w:t>приемы,</w:t>
      </w:r>
      <w:r w:rsidRPr="005D783C">
        <w:tab/>
      </w:r>
      <w:r w:rsidRPr="005D783C">
        <w:rPr>
          <w:spacing w:val="-2"/>
        </w:rPr>
        <w:t>позволяющие</w:t>
      </w:r>
      <w:r w:rsidRPr="005D783C">
        <w:tab/>
      </w:r>
      <w:r w:rsidRPr="005D783C">
        <w:rPr>
          <w:spacing w:val="-2"/>
        </w:rPr>
        <w:t>избежать</w:t>
      </w:r>
      <w:r w:rsidRPr="005D783C">
        <w:tab/>
      </w:r>
      <w:r w:rsidRPr="005D783C">
        <w:rPr>
          <w:spacing w:val="-2"/>
        </w:rPr>
        <w:t>осаливания</w:t>
      </w:r>
      <w:r w:rsidRPr="005D783C">
        <w:tab/>
      </w:r>
      <w:r w:rsidRPr="005D783C">
        <w:rPr>
          <w:spacing w:val="-10"/>
        </w:rPr>
        <w:t>и</w:t>
      </w:r>
      <w:r w:rsidRPr="005D783C">
        <w:tab/>
      </w:r>
      <w:r w:rsidRPr="005D783C">
        <w:rPr>
          <w:spacing w:val="-2"/>
        </w:rPr>
        <w:t>самоосаливания,</w:t>
      </w:r>
      <w:r w:rsidRPr="005D783C">
        <w:tab/>
      </w:r>
      <w:r w:rsidRPr="005D783C">
        <w:rPr>
          <w:spacing w:val="-2"/>
        </w:rPr>
        <w:t xml:space="preserve">навыки </w:t>
      </w:r>
      <w:r w:rsidRPr="005D783C">
        <w:t>переосаливания(ответное осаливание). Ударыбитойпо мячу способомсверху,сбоку,</w:t>
      </w:r>
    </w:p>
    <w:p w:rsidR="00C13122" w:rsidRPr="005D783C" w:rsidRDefault="006C0849" w:rsidP="00BA032F">
      <w:pPr>
        <w:pStyle w:val="a3"/>
        <w:ind w:firstLine="0"/>
        <w:jc w:val="left"/>
      </w:pPr>
      <w:r w:rsidRPr="005D783C">
        <w:t>«свечей»,обманныеудары.Подача</w:t>
      </w:r>
      <w:r w:rsidRPr="005D783C">
        <w:rPr>
          <w:spacing w:val="-4"/>
        </w:rPr>
        <w:t>мяча.</w:t>
      </w:r>
    </w:p>
    <w:p w:rsidR="00C13122" w:rsidRPr="005D783C" w:rsidRDefault="006C0849" w:rsidP="00BA032F">
      <w:pPr>
        <w:pStyle w:val="a3"/>
        <w:ind w:right="696"/>
      </w:pPr>
      <w:r w:rsidRPr="005D783C">
        <w:t xml:space="preserve">Техника защиты. Стойки. Передвижения: ходьба, бег, прыжки. 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 с изменениями направлений. Осаливаниедвижущегосяигрока.Осаливаниесближнегорасстояния.Бросокспособомсверху, </w:t>
      </w:r>
      <w:r w:rsidRPr="005D783C">
        <w:rPr>
          <w:spacing w:val="-2"/>
        </w:rPr>
        <w:t>сбоку.</w:t>
      </w:r>
    </w:p>
    <w:p w:rsidR="00C13122" w:rsidRPr="005D783C" w:rsidRDefault="006C0849" w:rsidP="00BA032F">
      <w:pPr>
        <w:pStyle w:val="a3"/>
        <w:ind w:right="700"/>
      </w:pPr>
      <w:r w:rsidRPr="005D783C">
        <w:t>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противник,вслучае,когдапартнерыприносятсвоейкомандеочки.Действиянападающегопри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Действиянападающегонаходящегося:залиниейдома,залиниейкона.Действиянападающего при осаливании, самоосаливании, переосаливании.</w:t>
      </w:r>
    </w:p>
    <w:p w:rsidR="00C13122" w:rsidRPr="005D783C" w:rsidRDefault="006C0849" w:rsidP="00BA032F">
      <w:pPr>
        <w:pStyle w:val="a3"/>
        <w:ind w:right="691"/>
      </w:pPr>
      <w:r w:rsidRPr="005D783C">
        <w:t>Групповые взаимодействия и комбинации (в парах, тройках, группах, 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сбокуи перебежчиков, находящихся за линией кона.</w:t>
      </w:r>
    </w:p>
    <w:p w:rsidR="00C13122" w:rsidRPr="005D783C" w:rsidRDefault="006C0849" w:rsidP="00BA032F">
      <w:pPr>
        <w:pStyle w:val="a3"/>
        <w:ind w:right="691"/>
      </w:pPr>
      <w:r w:rsidRPr="005D783C">
        <w:t>Командные взаимодействия: расположение и взаимодействие игроков при организации атакующихдействийвразличныхигровыхситуациях,расположениеивзаимодействиеигроков при розыгрышах стандартных ситуаций в атаке.</w:t>
      </w:r>
    </w:p>
    <w:p w:rsidR="00C13122" w:rsidRPr="005D783C" w:rsidRDefault="006C0849" w:rsidP="00BA032F">
      <w:pPr>
        <w:pStyle w:val="a3"/>
        <w:ind w:left="1421" w:firstLine="0"/>
      </w:pPr>
      <w:r w:rsidRPr="005D783C">
        <w:t>Совершенствованиетактикиигрывзащите:Индивидуальныедействия:выборместа</w:t>
      </w:r>
      <w:r w:rsidRPr="005D783C">
        <w:rPr>
          <w:spacing w:val="-5"/>
        </w:rPr>
        <w:t>для</w:t>
      </w:r>
    </w:p>
    <w:p w:rsidR="00C13122" w:rsidRPr="005D783C" w:rsidRDefault="006C0849" w:rsidP="00BA032F">
      <w:pPr>
        <w:pStyle w:val="a3"/>
        <w:ind w:firstLine="0"/>
        <w:jc w:val="left"/>
      </w:pPr>
      <w:r w:rsidRPr="005D783C">
        <w:t>ловлимячаприударах(сверху,сбоку,</w:t>
      </w:r>
      <w:r w:rsidRPr="005D783C">
        <w:rPr>
          <w:spacing w:val="-2"/>
        </w:rPr>
        <w:t>«свечой»).</w:t>
      </w:r>
    </w:p>
    <w:p w:rsidR="00C13122" w:rsidRPr="005D783C" w:rsidRDefault="006C0849" w:rsidP="00BA032F">
      <w:pPr>
        <w:pStyle w:val="a3"/>
        <w:ind w:left="1424" w:firstLine="0"/>
        <w:jc w:val="left"/>
      </w:pPr>
      <w:r w:rsidRPr="005D783C">
        <w:t>Действиязащитника</w:t>
      </w:r>
      <w:r w:rsidRPr="005D783C">
        <w:rPr>
          <w:spacing w:val="-4"/>
        </w:rPr>
        <w:t>при:</w:t>
      </w:r>
    </w:p>
    <w:p w:rsidR="00C13122" w:rsidRPr="005D783C" w:rsidRDefault="006C0849" w:rsidP="00BA032F">
      <w:pPr>
        <w:pStyle w:val="a3"/>
        <w:ind w:left="1424" w:right="4999" w:firstLine="0"/>
        <w:jc w:val="left"/>
      </w:pPr>
      <w:r w:rsidRPr="005D783C">
        <w:t>пропуске мяча, летящего в его сторону; страховкесвоихпартнеровприударесверху;</w:t>
      </w:r>
    </w:p>
    <w:p w:rsidR="00C13122" w:rsidRPr="005D783C" w:rsidRDefault="006C0849" w:rsidP="00BA032F">
      <w:pPr>
        <w:pStyle w:val="a3"/>
        <w:ind w:left="1424" w:right="4398" w:firstLine="0"/>
        <w:jc w:val="left"/>
      </w:pPr>
      <w:r w:rsidRPr="005D783C">
        <w:t>выбореместадлятого,чтобыосалитьперебежчика; выборе места для получения мяча от партнера;</w:t>
      </w:r>
    </w:p>
    <w:p w:rsidR="00C13122" w:rsidRPr="005D783C" w:rsidRDefault="006C0849" w:rsidP="00BA032F">
      <w:pPr>
        <w:pStyle w:val="a3"/>
        <w:ind w:left="1424" w:firstLine="0"/>
        <w:jc w:val="left"/>
      </w:pPr>
      <w:r w:rsidRPr="005D783C">
        <w:t>переосаливании(обратном</w:t>
      </w:r>
      <w:r w:rsidRPr="005D783C">
        <w:rPr>
          <w:spacing w:val="-2"/>
        </w:rPr>
        <w:t>осаливании);</w:t>
      </w:r>
    </w:p>
    <w:p w:rsidR="00C13122" w:rsidRPr="005D783C" w:rsidRDefault="006C0849" w:rsidP="00BA032F">
      <w:pPr>
        <w:pStyle w:val="a3"/>
        <w:ind w:left="1424" w:firstLine="0"/>
        <w:jc w:val="left"/>
      </w:pPr>
      <w:r w:rsidRPr="005D783C">
        <w:t>расположениинападающихвпригородеизалинией</w:t>
      </w:r>
      <w:r w:rsidRPr="005D783C">
        <w:rPr>
          <w:spacing w:val="-2"/>
        </w:rPr>
        <w:t xml:space="preserve"> кона;</w:t>
      </w:r>
    </w:p>
    <w:p w:rsidR="00C13122" w:rsidRPr="005D783C" w:rsidRDefault="006C0849" w:rsidP="00BA032F">
      <w:pPr>
        <w:pStyle w:val="a3"/>
        <w:ind w:right="697"/>
      </w:pPr>
      <w:r w:rsidRPr="005D783C">
        <w:t>перебежках нападающих;действияподающегопривыносемячазалиниюдома.Оценка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C13122" w:rsidRPr="005D783C" w:rsidRDefault="006C0849" w:rsidP="00BA032F">
      <w:pPr>
        <w:pStyle w:val="a3"/>
        <w:ind w:right="694"/>
      </w:pPr>
      <w:r w:rsidRPr="005D783C">
        <w:t xml:space="preserve">Групповые действия. Взаимодействие в обороне при численном преимуществе соперника, осуществляя правильный выбор позиции и страховкупартнеров.Взаимодействия в </w:t>
      </w:r>
      <w:r w:rsidRPr="005D783C">
        <w:lastRenderedPageBreak/>
        <w:t>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C13122" w:rsidRPr="005D783C" w:rsidRDefault="006C0849" w:rsidP="00BA032F">
      <w:pPr>
        <w:pStyle w:val="a3"/>
        <w:ind w:right="706"/>
      </w:pPr>
      <w:r w:rsidRPr="005D783C">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rsidR="00C13122" w:rsidRPr="005D783C" w:rsidRDefault="006C0849" w:rsidP="00BA032F">
      <w:pPr>
        <w:pStyle w:val="a3"/>
        <w:ind w:left="1424" w:firstLine="0"/>
      </w:pPr>
      <w:r w:rsidRPr="005D783C">
        <w:t>Учебныеигрывлапту. Участиевсоревновательной</w:t>
      </w:r>
      <w:r w:rsidRPr="005D783C">
        <w:rPr>
          <w:spacing w:val="-2"/>
        </w:rPr>
        <w:t>деятельности.</w:t>
      </w:r>
    </w:p>
    <w:p w:rsidR="00C13122" w:rsidRPr="005D783C" w:rsidRDefault="006C0849" w:rsidP="00BA032F">
      <w:pPr>
        <w:pStyle w:val="a3"/>
        <w:ind w:right="712"/>
      </w:pPr>
      <w:r w:rsidRPr="005D783C">
        <w:t>Содержание модуля «Лапта»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right="717"/>
      </w:pPr>
      <w:r w:rsidRPr="005D783C">
        <w:t>При изучении модуля «Лапта»на уровне среднего общего образования уобучающихся будут сформированы следующие личностные результаты:</w:t>
      </w:r>
    </w:p>
    <w:p w:rsidR="00C13122" w:rsidRPr="005D783C" w:rsidRDefault="006C0849" w:rsidP="00BA032F">
      <w:pPr>
        <w:pStyle w:val="a3"/>
        <w:ind w:right="700"/>
      </w:pPr>
      <w:r w:rsidRPr="005D783C">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лаптыв современном обществе, в Российской Федерации, в регионе;</w:t>
      </w:r>
    </w:p>
    <w:p w:rsidR="00C13122" w:rsidRPr="005D783C" w:rsidRDefault="006C0849" w:rsidP="00BA032F">
      <w:pPr>
        <w:pStyle w:val="a3"/>
        <w:ind w:right="689"/>
      </w:pPr>
      <w:r w:rsidRPr="005D783C">
        <w:t>основы саморазвития и самообразования через ценности, традиции и идеалы главных организаций регионального, всероссийского уровней по лапте, мотивации и осознанному выборуиндивидуальнойтраекторииобразованиясредствамилаптыпрофессиональных</w:t>
      </w:r>
    </w:p>
    <w:p w:rsidR="00C13122" w:rsidRPr="005D783C" w:rsidRDefault="006C0849" w:rsidP="00BA032F">
      <w:pPr>
        <w:pStyle w:val="a3"/>
        <w:ind w:firstLine="0"/>
      </w:pPr>
      <w:r w:rsidRPr="005D783C">
        <w:t>предпочтенийвобласти физической культурыи</w:t>
      </w:r>
      <w:r w:rsidRPr="005D783C">
        <w:rPr>
          <w:spacing w:val="-2"/>
        </w:rPr>
        <w:t>спорта;</w:t>
      </w:r>
    </w:p>
    <w:p w:rsidR="00C13122" w:rsidRPr="005D783C" w:rsidRDefault="006C0849" w:rsidP="00BA032F">
      <w:pPr>
        <w:pStyle w:val="a3"/>
        <w:ind w:left="720" w:right="695" w:firstLine="734"/>
        <w:jc w:val="right"/>
      </w:pPr>
      <w:r w:rsidRPr="005D783C">
        <w:t>основынормыморали,духовно-нравственнойкультурыиценностногоотношенияк физическойкультуре,какнеотъемлемойчастиобщечеловеческойкультурысредствами лапты; толерантноеосознание и поведение, способность вестидиалогсдругимилюдьми,</w:t>
      </w:r>
    </w:p>
    <w:p w:rsidR="00C13122" w:rsidRPr="005D783C" w:rsidRDefault="006C0849" w:rsidP="00BA032F">
      <w:pPr>
        <w:pStyle w:val="a3"/>
        <w:ind w:right="694" w:firstLine="115"/>
      </w:pPr>
      <w:r w:rsidRPr="005D783C">
        <w:t>достигатьв нёмвзаимопонимания,находитьобщиецелии сотрудничать дляихдостиженияв учебной, тренировочной, досуговой, игровойи соревновательной деятельности, судейской практики на принципах доброжелательности и взаимопомощи;</w:t>
      </w:r>
    </w:p>
    <w:p w:rsidR="00C13122" w:rsidRPr="005D783C" w:rsidRDefault="006C0849" w:rsidP="00BA032F">
      <w:pPr>
        <w:pStyle w:val="a3"/>
        <w:ind w:right="708"/>
      </w:pPr>
      <w:r w:rsidRPr="005D783C">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C13122" w:rsidRPr="005D783C" w:rsidRDefault="006C0849" w:rsidP="00BA032F">
      <w:pPr>
        <w:pStyle w:val="a3"/>
        <w:ind w:right="712" w:firstLine="712"/>
      </w:pPr>
      <w:r w:rsidRPr="005D783C">
        <w:t>осознанный выбор будущей профессии и возможности реализации собственных жизненных планов средствами лапты как условие успешной профессиональной, спортивной и</w:t>
      </w:r>
    </w:p>
    <w:p w:rsidR="00C13122" w:rsidRPr="005D783C" w:rsidRDefault="006C0849" w:rsidP="00BA032F">
      <w:pPr>
        <w:pStyle w:val="a3"/>
        <w:ind w:firstLine="0"/>
      </w:pPr>
      <w:r w:rsidRPr="005D783C">
        <w:t>общественной</w:t>
      </w:r>
      <w:r w:rsidRPr="005D783C">
        <w:rPr>
          <w:spacing w:val="-2"/>
        </w:rPr>
        <w:t>деятельности;</w:t>
      </w:r>
    </w:p>
    <w:p w:rsidR="00C13122" w:rsidRPr="005D783C" w:rsidRDefault="006C0849" w:rsidP="00BA032F">
      <w:pPr>
        <w:pStyle w:val="a3"/>
        <w:ind w:right="698"/>
      </w:pPr>
      <w:r w:rsidRPr="005D783C">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C13122" w:rsidRPr="005D783C" w:rsidRDefault="006C0849" w:rsidP="00BA032F">
      <w:pPr>
        <w:pStyle w:val="a3"/>
        <w:ind w:right="697"/>
      </w:pPr>
      <w:r w:rsidRPr="005D783C">
        <w:t xml:space="preserve">реализацияценностейздоровогоибезопасногообразажизни,потребностивфизическом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оказыватьпервую </w:t>
      </w:r>
      <w:r w:rsidRPr="005D783C">
        <w:rPr>
          <w:spacing w:val="-2"/>
        </w:rPr>
        <w:t>помощь.</w:t>
      </w:r>
    </w:p>
    <w:p w:rsidR="00C13122" w:rsidRPr="005D783C" w:rsidRDefault="006C0849" w:rsidP="00BA032F">
      <w:pPr>
        <w:pStyle w:val="a3"/>
        <w:ind w:right="705"/>
      </w:pPr>
      <w:r w:rsidRPr="005D783C">
        <w:t>При изучении модуля «Лапта» на уровне среднего общего образования уобучающихся будут сформированы следующие метапредметные результаты:</w:t>
      </w:r>
    </w:p>
    <w:p w:rsidR="00C13122" w:rsidRPr="005D783C" w:rsidRDefault="006C0849" w:rsidP="00BA032F">
      <w:pPr>
        <w:pStyle w:val="a3"/>
        <w:ind w:right="688"/>
      </w:pPr>
      <w:r w:rsidRPr="005D783C">
        <w:t>умениесамостоятельноопределятьцелисвоегообучениясредствамилаптыисоставлять планы в рамках физкультурно-спортивной деятельности; выбирать успешную стратегию и тактику в различных ситуациях;</w:t>
      </w:r>
    </w:p>
    <w:p w:rsidR="00C13122" w:rsidRPr="005D783C" w:rsidRDefault="006C0849" w:rsidP="00BA032F">
      <w:pPr>
        <w:pStyle w:val="a3"/>
        <w:ind w:right="693"/>
      </w:pPr>
      <w:r w:rsidRPr="005D783C">
        <w:t>умение самостоятельно планировать пути достижения целей, в том числе альтернативные,осознанновыбиратьнаиболееэффективныеспособырешениязадачвучебной, игровой,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right="701"/>
      </w:pPr>
      <w:r w:rsidRPr="005D783C">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w:t>
      </w:r>
      <w:r w:rsidRPr="005D783C">
        <w:lastRenderedPageBreak/>
        <w:t>деятельности, судейской практике с учётом гражданских и нравственных ценностей;</w:t>
      </w:r>
    </w:p>
    <w:p w:rsidR="00C13122" w:rsidRPr="005D783C" w:rsidRDefault="006C0849" w:rsidP="00BA032F">
      <w:pPr>
        <w:pStyle w:val="a3"/>
        <w:ind w:right="705"/>
      </w:pPr>
      <w:r w:rsidRPr="005D783C">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1421" w:firstLine="0"/>
      </w:pPr>
      <w:r w:rsidRPr="005D783C">
        <w:t xml:space="preserve">Приизучениимодуля«Лапта»науровнесреднегообщегообразованияу </w:t>
      </w:r>
      <w:r w:rsidRPr="005D783C">
        <w:rPr>
          <w:spacing w:val="-2"/>
        </w:rPr>
        <w:t>обучающихся</w:t>
      </w:r>
    </w:p>
    <w:p w:rsidR="00C13122" w:rsidRPr="005D783C" w:rsidRDefault="006C0849" w:rsidP="00BA032F">
      <w:pPr>
        <w:pStyle w:val="a3"/>
        <w:ind w:firstLine="0"/>
      </w:pPr>
      <w:r w:rsidRPr="005D783C">
        <w:t xml:space="preserve">будутсформированыследующиепредметные </w:t>
      </w:r>
      <w:r w:rsidRPr="005D783C">
        <w:rPr>
          <w:spacing w:val="-2"/>
        </w:rPr>
        <w:t>результаты:</w:t>
      </w:r>
    </w:p>
    <w:p w:rsidR="00C13122" w:rsidRPr="005D783C" w:rsidRDefault="006C0849" w:rsidP="00BA032F">
      <w:pPr>
        <w:pStyle w:val="a3"/>
        <w:ind w:right="710"/>
      </w:pPr>
      <w:r w:rsidRPr="005D783C">
        <w:t xml:space="preserve">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w:t>
      </w:r>
      <w:r w:rsidRPr="005D783C">
        <w:rPr>
          <w:spacing w:val="-2"/>
        </w:rPr>
        <w:t>здоровья;</w:t>
      </w:r>
    </w:p>
    <w:p w:rsidR="00C13122" w:rsidRPr="005D783C" w:rsidRDefault="006C0849" w:rsidP="00BA032F">
      <w:pPr>
        <w:pStyle w:val="a3"/>
        <w:ind w:right="706"/>
      </w:pPr>
      <w:r w:rsidRPr="005D783C">
        <w:t>знание правил соревнований по видуспорта лапта, знания состава судейской коллегии, обслуживающей соревнования по лапте и основных функций судей, жестов судьи;</w:t>
      </w:r>
    </w:p>
    <w:p w:rsidR="00C13122" w:rsidRPr="005D783C" w:rsidRDefault="006C0849" w:rsidP="00BA032F">
      <w:pPr>
        <w:pStyle w:val="a3"/>
        <w:ind w:right="705"/>
      </w:pPr>
      <w:r w:rsidRPr="005D783C">
        <w:t>демонстрация технических приемов игры лапта; знание, демонстрация тактических действий игроков в лапту;</w:t>
      </w:r>
    </w:p>
    <w:p w:rsidR="00C13122" w:rsidRPr="005D783C" w:rsidRDefault="006C0849" w:rsidP="00BA032F">
      <w:pPr>
        <w:pStyle w:val="a3"/>
        <w:ind w:right="700"/>
      </w:pPr>
      <w:r w:rsidRPr="005D783C">
        <w:t>использование средств и методов совершенствования технических приемов и тактических действий игроков в лапту;</w:t>
      </w:r>
    </w:p>
    <w:p w:rsidR="00C13122" w:rsidRPr="005D783C" w:rsidRDefault="006C0849" w:rsidP="00BA032F">
      <w:pPr>
        <w:pStyle w:val="a3"/>
        <w:ind w:right="730" w:firstLine="712"/>
      </w:pPr>
      <w:r w:rsidRPr="005D783C">
        <w:t>выявление ошибок в технике выполнения упражнений, формирующих двигательные умения и навыки технических и тактических действий игроковв лапту;</w:t>
      </w:r>
    </w:p>
    <w:p w:rsidR="00C13122" w:rsidRPr="005D783C" w:rsidRDefault="006C0849" w:rsidP="00BA032F">
      <w:pPr>
        <w:pStyle w:val="a3"/>
        <w:ind w:right="706"/>
      </w:pPr>
      <w:r w:rsidRPr="005D783C">
        <w:t>осуществление соревновательной деятельности в соответствии с правилами игры в лапту, судейской практики;</w:t>
      </w:r>
    </w:p>
    <w:p w:rsidR="00C13122" w:rsidRPr="005D783C" w:rsidRDefault="006C0849" w:rsidP="00BA032F">
      <w:pPr>
        <w:pStyle w:val="a3"/>
        <w:ind w:right="700"/>
      </w:pPr>
      <w:r w:rsidRPr="005D783C">
        <w:t>определениепризнаковположительноговлияниязанятийлаптынаукреплениездоровья, установление связи междуразвитием физических качеств и основных систем организма;</w:t>
      </w:r>
    </w:p>
    <w:p w:rsidR="00C13122" w:rsidRPr="005D783C" w:rsidRDefault="006C0849" w:rsidP="00BA032F">
      <w:pPr>
        <w:pStyle w:val="a3"/>
        <w:ind w:right="691"/>
      </w:pPr>
      <w:r w:rsidRPr="005D783C">
        <w:t>соблюдение требований безопасности при организации занятий лаптой, знание правил оказанияпервойпомощипритравмахиушибахво времязанятийфизическимиупражнениями, и лаптой в частности;</w:t>
      </w:r>
    </w:p>
    <w:p w:rsidR="00C13122" w:rsidRPr="005D783C" w:rsidRDefault="006C0849" w:rsidP="00BA032F">
      <w:pPr>
        <w:pStyle w:val="a3"/>
        <w:ind w:right="694"/>
      </w:pPr>
      <w:r w:rsidRPr="005D783C">
        <w:t>способностьорганизовыватьсамостоятельныезанятиясиспользованиемсредств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3122" w:rsidRPr="005D783C" w:rsidRDefault="006C0849" w:rsidP="00BA032F">
      <w:pPr>
        <w:pStyle w:val="a3"/>
        <w:ind w:right="703"/>
      </w:pPr>
      <w:r w:rsidRPr="005D783C">
        <w:t>знание контрольно-тестовых упражнений для определения уровня физической, технической и тактической подготовленности игроков в лапту;</w:t>
      </w:r>
    </w:p>
    <w:p w:rsidR="00C13122" w:rsidRPr="005D783C" w:rsidRDefault="006C0849" w:rsidP="00BA032F">
      <w:pPr>
        <w:pStyle w:val="a3"/>
        <w:ind w:right="698"/>
      </w:pPr>
      <w:r w:rsidRPr="005D783C">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C13122" w:rsidRPr="005D783C" w:rsidRDefault="006C0849" w:rsidP="00BA032F">
      <w:pPr>
        <w:pStyle w:val="2"/>
      </w:pPr>
      <w:r w:rsidRPr="005D783C">
        <w:t>Модуль</w:t>
      </w:r>
      <w:r w:rsidRPr="005D783C">
        <w:rPr>
          <w:spacing w:val="-2"/>
        </w:rPr>
        <w:t>"Дзюдо".</w:t>
      </w:r>
    </w:p>
    <w:p w:rsidR="00C13122" w:rsidRPr="005D783C" w:rsidRDefault="006C0849" w:rsidP="00BA032F">
      <w:pPr>
        <w:pStyle w:val="a3"/>
        <w:ind w:left="915" w:firstLine="0"/>
      </w:pPr>
      <w:r w:rsidRPr="005D783C">
        <w:t>Пояснительнаязапискамодуля</w:t>
      </w:r>
      <w:r w:rsidRPr="005D783C">
        <w:rPr>
          <w:spacing w:val="-2"/>
        </w:rPr>
        <w:t xml:space="preserve"> "Дзюдо".</w:t>
      </w:r>
    </w:p>
    <w:p w:rsidR="00C13122" w:rsidRPr="005D783C" w:rsidRDefault="006C0849" w:rsidP="00BA032F">
      <w:pPr>
        <w:pStyle w:val="a3"/>
        <w:ind w:left="374" w:right="760" w:firstLine="540"/>
      </w:pPr>
      <w:r w:rsidRPr="005D783C">
        <w:t>Модуль "Дзюдо" (далее - модуль "Дзюдо",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3" w:firstLine="540"/>
      </w:pPr>
      <w:r w:rsidRPr="005D783C">
        <w:t>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rsidR="00C13122" w:rsidRPr="005D783C" w:rsidRDefault="006C0849" w:rsidP="00BA032F">
      <w:pPr>
        <w:pStyle w:val="a3"/>
        <w:ind w:left="374" w:right="766" w:firstLine="540"/>
      </w:pPr>
      <w:r w:rsidRPr="005D783C">
        <w:t>К современным спортивным дисциплинам дзюдо относятся включенные во Всероссийский реестрвидовспорта:весовыекатегории(сномером-кодом,обозначающимполи</w:t>
      </w:r>
      <w:r w:rsidRPr="005D783C">
        <w:rPr>
          <w:spacing w:val="-2"/>
        </w:rPr>
        <w:t>возрастную</w:t>
      </w:r>
    </w:p>
    <w:p w:rsidR="00C13122" w:rsidRPr="005D783C" w:rsidRDefault="006C0849" w:rsidP="00BA032F">
      <w:pPr>
        <w:pStyle w:val="a3"/>
        <w:ind w:left="374" w:firstLine="0"/>
      </w:pPr>
      <w:r w:rsidRPr="005D783C">
        <w:t>категориюзанимающихся),КАТА,КАТА-</w:t>
      </w:r>
      <w:r w:rsidRPr="005D783C">
        <w:rPr>
          <w:spacing w:val="-2"/>
        </w:rPr>
        <w:t>группа.</w:t>
      </w:r>
    </w:p>
    <w:p w:rsidR="00C13122" w:rsidRPr="005D783C" w:rsidRDefault="006C0849" w:rsidP="00BA032F">
      <w:pPr>
        <w:pStyle w:val="a3"/>
        <w:ind w:left="374" w:right="761" w:firstLine="540"/>
      </w:pPr>
      <w:r w:rsidRPr="005D783C">
        <w:t xml:space="preserve">Целью изучения модуля "Дзюдо"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сохранениюиукреплениюсобственногоздоровья,ведениюздоровогоибезопасногообразажизни череззанятияфизическойкультуройиспортомсиспользованиемсредствспортивныхдисциплин </w:t>
      </w:r>
      <w:r w:rsidRPr="005D783C">
        <w:rPr>
          <w:spacing w:val="-2"/>
        </w:rPr>
        <w:t>дзюдо.</w:t>
      </w:r>
    </w:p>
    <w:p w:rsidR="00C13122" w:rsidRPr="005D783C" w:rsidRDefault="006C0849" w:rsidP="00BA032F">
      <w:pPr>
        <w:pStyle w:val="a3"/>
        <w:ind w:left="915" w:firstLine="0"/>
      </w:pPr>
      <w:r w:rsidRPr="005D783C">
        <w:t>Задачамиизучениямодуля"Дзюдо"</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lastRenderedPageBreak/>
        <w:t>активности;</w:t>
      </w:r>
    </w:p>
    <w:p w:rsidR="00C13122" w:rsidRPr="005D783C" w:rsidRDefault="006C0849" w:rsidP="00BA032F">
      <w:pPr>
        <w:pStyle w:val="a3"/>
        <w:ind w:left="374" w:right="759"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C13122" w:rsidRPr="005D783C" w:rsidRDefault="006C0849" w:rsidP="00BA032F">
      <w:pPr>
        <w:pStyle w:val="a3"/>
        <w:ind w:left="374" w:right="768" w:firstLine="540"/>
      </w:pPr>
      <w:r w:rsidRPr="005D783C">
        <w:t xml:space="preserve">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w:t>
      </w:r>
      <w:r w:rsidRPr="005D783C">
        <w:rPr>
          <w:spacing w:val="-2"/>
        </w:rPr>
        <w:t>обучающихся;</w:t>
      </w:r>
    </w:p>
    <w:p w:rsidR="00C13122" w:rsidRPr="005D783C" w:rsidRDefault="006C0849" w:rsidP="00BA032F">
      <w:pPr>
        <w:pStyle w:val="a3"/>
        <w:ind w:left="374" w:right="766" w:firstLine="540"/>
      </w:pPr>
      <w:r w:rsidRPr="005D783C">
        <w:t>формирование культуры движений, обогащение двигательного опыта физическими упражнениями,имеющимиобщеразвивающуюикорригирующуюнаправленность,техническими и тактическими действиями дзюдо;</w:t>
      </w:r>
    </w:p>
    <w:p w:rsidR="00C13122" w:rsidRPr="005D783C" w:rsidRDefault="006C0849" w:rsidP="00BA032F">
      <w:pPr>
        <w:pStyle w:val="a3"/>
        <w:ind w:left="374" w:right="763" w:firstLine="540"/>
      </w:pPr>
      <w:r w:rsidRPr="005D783C">
        <w:t>формирование общей культуры развития личности обучающегося средствами дзюдо, в том числе для самореализации и самоопределения;</w:t>
      </w:r>
    </w:p>
    <w:p w:rsidR="00C13122" w:rsidRPr="005D783C" w:rsidRDefault="006C0849" w:rsidP="00BA032F">
      <w:pPr>
        <w:pStyle w:val="a3"/>
        <w:ind w:left="374" w:right="769"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C13122" w:rsidRPr="005D783C" w:rsidRDefault="006C0849" w:rsidP="00BA032F">
      <w:pPr>
        <w:pStyle w:val="a3"/>
        <w:ind w:left="374" w:right="757" w:firstLine="540"/>
      </w:pPr>
      <w:r w:rsidRPr="005D783C">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"Дзюдо".</w:t>
      </w:r>
    </w:p>
    <w:p w:rsidR="00C13122" w:rsidRPr="005D783C" w:rsidRDefault="006C0849" w:rsidP="00BA032F">
      <w:pPr>
        <w:pStyle w:val="a3"/>
        <w:ind w:left="374" w:right="760" w:firstLine="540"/>
      </w:pPr>
      <w:r w:rsidRPr="005D783C">
        <w:t>Модуль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2" w:firstLine="540"/>
      </w:pPr>
      <w:r w:rsidRPr="005D783C">
        <w:t>Специфика модуля по дзюдо сочетается практически со всеми базовыми видами спорта (легкая атлетика, гимнастика, спортивные игры).</w:t>
      </w:r>
    </w:p>
    <w:p w:rsidR="00C13122" w:rsidRPr="005D783C" w:rsidRDefault="006C0849" w:rsidP="00BA032F">
      <w:pPr>
        <w:pStyle w:val="a3"/>
        <w:ind w:left="374" w:right="761" w:firstLine="540"/>
      </w:pPr>
      <w:r w:rsidRPr="005D783C">
        <w:t>Интеграциямодуляподзюдопоможетобучающимсявосвоенииобразовательныхпрограмм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C13122" w:rsidRPr="005D783C" w:rsidRDefault="006C0849" w:rsidP="00BA032F">
      <w:pPr>
        <w:pStyle w:val="a3"/>
        <w:ind w:left="915" w:firstLine="0"/>
      </w:pPr>
      <w:r w:rsidRPr="005D783C">
        <w:t>Модуль"Дзюдо"можетбытьреализованвследующих</w:t>
      </w:r>
      <w:r w:rsidRPr="005D783C">
        <w:rPr>
          <w:spacing w:val="-2"/>
        </w:rPr>
        <w:t>вариантах:</w:t>
      </w:r>
    </w:p>
    <w:p w:rsidR="00C13122" w:rsidRPr="005D783C" w:rsidRDefault="006C0849" w:rsidP="00BA032F">
      <w:pPr>
        <w:pStyle w:val="a3"/>
        <w:ind w:left="374" w:right="761" w:firstLine="540"/>
      </w:pPr>
      <w:r w:rsidRPr="005D783C">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(с соответствующей дозировкой и </w:t>
      </w:r>
      <w:r w:rsidRPr="005D783C">
        <w:rPr>
          <w:spacing w:val="-2"/>
        </w:rPr>
        <w:t>интенсивностью);</w:t>
      </w:r>
    </w:p>
    <w:p w:rsidR="00C13122" w:rsidRPr="005D783C" w:rsidRDefault="006C0849" w:rsidP="00BA032F">
      <w:pPr>
        <w:pStyle w:val="a3"/>
        <w:ind w:left="374" w:right="756"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обучающимисяврамкахвнеурочнойдеятельностии(или)засчетпосещенияобучающимися</w:t>
      </w:r>
    </w:p>
    <w:p w:rsidR="00C13122" w:rsidRPr="005D783C" w:rsidRDefault="006C0849" w:rsidP="00BA032F">
      <w:pPr>
        <w:pStyle w:val="a3"/>
        <w:ind w:left="374" w:right="288" w:firstLine="0"/>
        <w:jc w:val="left"/>
      </w:pPr>
      <w:r w:rsidRPr="005D783C">
        <w:t>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jc w:val="left"/>
      </w:pPr>
      <w:r w:rsidRPr="005D783C">
        <w:t>Содержаниемодуля</w:t>
      </w:r>
      <w:r w:rsidRPr="005D783C">
        <w:rPr>
          <w:spacing w:val="-2"/>
        </w:rPr>
        <w:t>"Дзюдо".</w:t>
      </w:r>
    </w:p>
    <w:p w:rsidR="00C13122" w:rsidRPr="005D783C" w:rsidRDefault="006C0849" w:rsidP="00BA032F">
      <w:pPr>
        <w:pStyle w:val="a4"/>
        <w:numPr>
          <w:ilvl w:val="0"/>
          <w:numId w:val="43"/>
        </w:numPr>
        <w:tabs>
          <w:tab w:val="left" w:pos="1174"/>
        </w:tabs>
        <w:ind w:left="1174" w:hanging="259"/>
        <w:rPr>
          <w:sz w:val="24"/>
          <w:szCs w:val="24"/>
        </w:rPr>
      </w:pPr>
      <w:r w:rsidRPr="005D783C">
        <w:rPr>
          <w:sz w:val="24"/>
          <w:szCs w:val="24"/>
        </w:rPr>
        <w:t>Знанияо</w:t>
      </w:r>
      <w:r w:rsidRPr="005D783C">
        <w:rPr>
          <w:spacing w:val="-2"/>
          <w:sz w:val="24"/>
          <w:szCs w:val="24"/>
        </w:rPr>
        <w:t>дзюдо.</w:t>
      </w:r>
    </w:p>
    <w:p w:rsidR="00C13122" w:rsidRPr="005D783C" w:rsidRDefault="006C0849" w:rsidP="00BA032F">
      <w:pPr>
        <w:pStyle w:val="a3"/>
        <w:ind w:left="915" w:firstLine="0"/>
        <w:jc w:val="left"/>
      </w:pPr>
      <w:r w:rsidRPr="005D783C">
        <w:t>Историяисовременноеразвитие</w:t>
      </w:r>
      <w:r w:rsidRPr="005D783C">
        <w:rPr>
          <w:spacing w:val="-2"/>
        </w:rPr>
        <w:t>дзюдо.</w:t>
      </w:r>
    </w:p>
    <w:p w:rsidR="00C13122" w:rsidRPr="005D783C" w:rsidRDefault="006C0849" w:rsidP="00BA032F">
      <w:pPr>
        <w:pStyle w:val="a3"/>
        <w:ind w:left="915" w:right="288" w:firstLine="0"/>
        <w:jc w:val="left"/>
      </w:pPr>
      <w:r w:rsidRPr="005D783C">
        <w:t>Рольиосновныефункцииорганизаций,осуществляющихуправлениедзюдовмире,встране. История развития дзюдо в мире.</w:t>
      </w:r>
    </w:p>
    <w:p w:rsidR="00C13122" w:rsidRPr="005D783C" w:rsidRDefault="006C0849" w:rsidP="00BA032F">
      <w:pPr>
        <w:pStyle w:val="a3"/>
        <w:ind w:left="374" w:right="760" w:firstLine="540"/>
      </w:pPr>
      <w:r w:rsidRPr="005D783C">
        <w:t xml:space="preserve">Кано Дзигоро - основатель дзюдо. Трансформация дзю-дзюцув дзю-до, создание (1882 г.) и </w:t>
      </w:r>
      <w:r w:rsidRPr="005D783C">
        <w:lastRenderedPageBreak/>
        <w:t>развитие школы Кодокан дзюдо. Основы философии дзюдо.</w:t>
      </w:r>
    </w:p>
    <w:p w:rsidR="00C13122" w:rsidRPr="005D783C" w:rsidRDefault="006C0849" w:rsidP="00BA032F">
      <w:pPr>
        <w:pStyle w:val="a3"/>
        <w:ind w:left="374" w:right="761" w:firstLine="540"/>
      </w:pPr>
      <w:r w:rsidRPr="005D783C">
        <w:t>Принцип "Взаимного процветания", сформулированный Кано Дзигоро, его использование в дзюдо и в современной жизни.</w:t>
      </w:r>
    </w:p>
    <w:p w:rsidR="00C13122" w:rsidRPr="005D783C" w:rsidRDefault="006C0849" w:rsidP="00BA032F">
      <w:pPr>
        <w:pStyle w:val="a3"/>
        <w:ind w:left="374" w:right="765" w:firstLine="540"/>
      </w:pPr>
      <w:r w:rsidRPr="005D783C">
        <w:t>Основы философии дзюдо. Принцип "Наиболее эффективного использования энергии", сформулированный Кано Дзигоро, и его использованиевдзюдои всовременной жизни. Правила поведения дзюдоиста в зале и за его пределами.</w:t>
      </w:r>
    </w:p>
    <w:p w:rsidR="00C13122" w:rsidRPr="005D783C" w:rsidRDefault="006C0849" w:rsidP="00BA032F">
      <w:pPr>
        <w:pStyle w:val="a3"/>
        <w:ind w:left="374" w:right="760" w:firstLine="540"/>
      </w:pPr>
      <w:r w:rsidRPr="005D783C">
        <w:t xml:space="preserve">Основы истории развития дзюдо в России. Василий Ощепков - деятельность по развитию дзюдо в России. Этапы развития дзюдо в СССР и в России. Известные советские и российские </w:t>
      </w:r>
      <w:r w:rsidRPr="005D783C">
        <w:rPr>
          <w:spacing w:val="-2"/>
        </w:rPr>
        <w:t>спортсмены-дзюдоисты.</w:t>
      </w:r>
    </w:p>
    <w:p w:rsidR="00C13122" w:rsidRPr="005D783C" w:rsidRDefault="006C0849" w:rsidP="00BA032F">
      <w:pPr>
        <w:pStyle w:val="a3"/>
        <w:ind w:left="915" w:firstLine="0"/>
      </w:pPr>
      <w:r w:rsidRPr="005D783C">
        <w:t>Современноепредставлениеодзюдо(основные</w:t>
      </w:r>
      <w:r w:rsidRPr="005D783C">
        <w:rPr>
          <w:spacing w:val="-2"/>
        </w:rPr>
        <w:t>понятия).</w:t>
      </w:r>
    </w:p>
    <w:p w:rsidR="00C13122" w:rsidRPr="005D783C" w:rsidRDefault="006C0849" w:rsidP="00BA032F">
      <w:pPr>
        <w:pStyle w:val="a3"/>
        <w:ind w:left="374" w:right="766" w:firstLine="540"/>
      </w:pPr>
      <w:r w:rsidRPr="005D783C">
        <w:t xml:space="preserve">Официальный календарь соревнований по дзюдо (международных, всероссийских, </w:t>
      </w:r>
      <w:r w:rsidRPr="005D783C">
        <w:rPr>
          <w:spacing w:val="-2"/>
        </w:rPr>
        <w:t>региональных).</w:t>
      </w:r>
    </w:p>
    <w:p w:rsidR="00C13122" w:rsidRPr="005D783C" w:rsidRDefault="006C0849" w:rsidP="00BA032F">
      <w:pPr>
        <w:pStyle w:val="a3"/>
        <w:ind w:left="915" w:firstLine="0"/>
      </w:pPr>
      <w:r w:rsidRPr="005D783C">
        <w:t>Требованиябезопасностиприорганизациизанятий</w:t>
      </w:r>
      <w:r w:rsidRPr="005D783C">
        <w:rPr>
          <w:spacing w:val="-2"/>
        </w:rPr>
        <w:t>дзюдо.</w:t>
      </w:r>
    </w:p>
    <w:p w:rsidR="00C13122" w:rsidRPr="005D783C" w:rsidRDefault="006C0849" w:rsidP="00BA032F">
      <w:pPr>
        <w:pStyle w:val="a3"/>
        <w:ind w:left="374" w:right="767" w:firstLine="540"/>
      </w:pPr>
      <w:r w:rsidRPr="005D783C">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C13122" w:rsidRPr="005D783C" w:rsidRDefault="006C0849" w:rsidP="00BA032F">
      <w:pPr>
        <w:pStyle w:val="a3"/>
        <w:ind w:left="915" w:firstLine="0"/>
      </w:pPr>
      <w:r w:rsidRPr="005D783C">
        <w:t>Терминология</w:t>
      </w:r>
      <w:r w:rsidRPr="005D783C">
        <w:rPr>
          <w:spacing w:val="-2"/>
        </w:rPr>
        <w:t>дзюдо.</w:t>
      </w:r>
    </w:p>
    <w:p w:rsidR="00C13122" w:rsidRPr="005D783C" w:rsidRDefault="006C0849" w:rsidP="00BA032F">
      <w:pPr>
        <w:pStyle w:val="a3"/>
        <w:ind w:left="915" w:firstLine="0"/>
      </w:pPr>
      <w:r w:rsidRPr="005D783C">
        <w:t>Правиласоревнованийподзюдо.Весовые</w:t>
      </w:r>
      <w:r w:rsidRPr="005D783C">
        <w:rPr>
          <w:spacing w:val="-2"/>
        </w:rPr>
        <w:t>категории.</w:t>
      </w:r>
    </w:p>
    <w:p w:rsidR="00C13122" w:rsidRPr="005D783C" w:rsidRDefault="006C0849" w:rsidP="00BA032F">
      <w:pPr>
        <w:pStyle w:val="a3"/>
        <w:ind w:left="915" w:firstLine="0"/>
      </w:pPr>
      <w:r w:rsidRPr="005D783C">
        <w:t>Элементыдзюдокакчастьфизическойкультуры</w:t>
      </w:r>
      <w:r w:rsidRPr="005D783C">
        <w:rPr>
          <w:spacing w:val="-2"/>
        </w:rPr>
        <w:t>человека.</w:t>
      </w:r>
    </w:p>
    <w:p w:rsidR="00C13122" w:rsidRPr="005D783C" w:rsidRDefault="006C0849" w:rsidP="00BA032F">
      <w:pPr>
        <w:pStyle w:val="a3"/>
        <w:ind w:left="374" w:right="758" w:firstLine="540"/>
      </w:pPr>
      <w:r w:rsidRPr="005D783C">
        <w:t>Правила подбора физических упражнений для составления комплекса на гибкость и расслабление мышц.</w:t>
      </w:r>
    </w:p>
    <w:p w:rsidR="00C13122" w:rsidRPr="005D783C" w:rsidRDefault="006C0849" w:rsidP="00BA032F">
      <w:pPr>
        <w:pStyle w:val="a3"/>
        <w:ind w:left="915" w:firstLine="0"/>
      </w:pPr>
      <w:r w:rsidRPr="005D783C">
        <w:t>Влияниеэлементовдзюдонателосложениеивоспитаниеволевых</w:t>
      </w:r>
      <w:r w:rsidRPr="005D783C">
        <w:rPr>
          <w:spacing w:val="-2"/>
        </w:rPr>
        <w:t>качеств.</w:t>
      </w:r>
    </w:p>
    <w:p w:rsidR="00C13122" w:rsidRPr="005D783C" w:rsidRDefault="006C0849" w:rsidP="00BA032F">
      <w:pPr>
        <w:pStyle w:val="a4"/>
        <w:numPr>
          <w:ilvl w:val="0"/>
          <w:numId w:val="43"/>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915" w:right="2315" w:firstLine="0"/>
        <w:jc w:val="left"/>
      </w:pPr>
      <w:r w:rsidRPr="005D783C">
        <w:t>Организацияипроведениесамостоятельныхзанятийсэлементамидзюдо. Правила поведения при посещении соревнований по дзюдо.</w:t>
      </w:r>
    </w:p>
    <w:p w:rsidR="00C13122" w:rsidRPr="005D783C" w:rsidRDefault="006C0849" w:rsidP="00BA032F">
      <w:pPr>
        <w:pStyle w:val="a3"/>
        <w:ind w:left="915" w:firstLine="0"/>
        <w:jc w:val="left"/>
      </w:pPr>
      <w:r w:rsidRPr="005D783C">
        <w:t>Организацияипроведениесамостоятельныхзанятийпо</w:t>
      </w:r>
      <w:r w:rsidRPr="005D783C">
        <w:rPr>
          <w:spacing w:val="-2"/>
        </w:rPr>
        <w:t xml:space="preserve"> дзюдо.</w:t>
      </w:r>
    </w:p>
    <w:p w:rsidR="00C13122" w:rsidRPr="005D783C" w:rsidRDefault="006C0849" w:rsidP="00BA032F">
      <w:pPr>
        <w:pStyle w:val="a3"/>
        <w:ind w:left="915" w:firstLine="0"/>
        <w:jc w:val="left"/>
      </w:pPr>
      <w:r w:rsidRPr="005D783C">
        <w:t>Составлениеплановисамостоятельныезанятиясэлементами</w:t>
      </w:r>
      <w:r w:rsidRPr="005D783C">
        <w:rPr>
          <w:spacing w:val="-2"/>
        </w:rPr>
        <w:t xml:space="preserve"> дзюдо.</w:t>
      </w:r>
    </w:p>
    <w:p w:rsidR="00C13122" w:rsidRPr="005D783C" w:rsidRDefault="006C0849" w:rsidP="00BA032F">
      <w:pPr>
        <w:pStyle w:val="a3"/>
        <w:tabs>
          <w:tab w:val="left" w:pos="2059"/>
          <w:tab w:val="left" w:pos="4119"/>
          <w:tab w:val="left" w:pos="5278"/>
          <w:tab w:val="left" w:pos="6925"/>
          <w:tab w:val="left" w:pos="8149"/>
          <w:tab w:val="left" w:pos="9108"/>
        </w:tabs>
        <w:ind w:left="374" w:right="764" w:firstLine="540"/>
        <w:jc w:val="left"/>
      </w:pPr>
      <w:r w:rsidRPr="005D783C">
        <w:rPr>
          <w:spacing w:val="-2"/>
        </w:rPr>
        <w:t>Способы</w:t>
      </w:r>
      <w:r w:rsidRPr="005D783C">
        <w:tab/>
      </w:r>
      <w:r w:rsidRPr="005D783C">
        <w:rPr>
          <w:spacing w:val="-2"/>
        </w:rPr>
        <w:t>самостоятельного</w:t>
      </w:r>
      <w:r w:rsidRPr="005D783C">
        <w:tab/>
      </w:r>
      <w:r w:rsidRPr="005D783C">
        <w:rPr>
          <w:spacing w:val="-2"/>
        </w:rPr>
        <w:t>освоения</w:t>
      </w:r>
      <w:r w:rsidRPr="005D783C">
        <w:tab/>
      </w:r>
      <w:r w:rsidRPr="005D783C">
        <w:rPr>
          <w:spacing w:val="-2"/>
        </w:rPr>
        <w:t>двигательных</w:t>
      </w:r>
      <w:r w:rsidRPr="005D783C">
        <w:tab/>
      </w:r>
      <w:r w:rsidRPr="005D783C">
        <w:rPr>
          <w:spacing w:val="-2"/>
        </w:rPr>
        <w:t>действий,</w:t>
      </w:r>
      <w:r w:rsidRPr="005D783C">
        <w:tab/>
      </w:r>
      <w:r w:rsidRPr="005D783C">
        <w:rPr>
          <w:spacing w:val="-2"/>
        </w:rPr>
        <w:t>подбор</w:t>
      </w:r>
      <w:r w:rsidRPr="005D783C">
        <w:tab/>
      </w:r>
      <w:r w:rsidRPr="005D783C">
        <w:rPr>
          <w:spacing w:val="-2"/>
        </w:rPr>
        <w:t xml:space="preserve">подводящих, </w:t>
      </w:r>
      <w:r w:rsidRPr="005D783C">
        <w:t>подготовительных и специальных упражнений.</w:t>
      </w:r>
    </w:p>
    <w:p w:rsidR="00C13122" w:rsidRPr="005D783C" w:rsidRDefault="006C0849" w:rsidP="00BA032F">
      <w:pPr>
        <w:pStyle w:val="a3"/>
        <w:ind w:left="915" w:firstLine="0"/>
        <w:jc w:val="left"/>
      </w:pPr>
      <w:r w:rsidRPr="005D783C">
        <w:t>Самоконтрольиегорольвучебнойисоревновательной</w:t>
      </w:r>
      <w:r w:rsidRPr="005D783C">
        <w:rPr>
          <w:spacing w:val="-2"/>
        </w:rPr>
        <w:t>деятельности.</w:t>
      </w:r>
    </w:p>
    <w:p w:rsidR="00C13122" w:rsidRPr="005D783C" w:rsidRDefault="006C0849" w:rsidP="00BA032F">
      <w:pPr>
        <w:pStyle w:val="a3"/>
        <w:ind w:left="915" w:right="710" w:firstLine="0"/>
        <w:jc w:val="left"/>
      </w:pPr>
      <w:r w:rsidRPr="005D783C">
        <w:t>Внешниепризнакиутомления,восстановлениеорганизмапослефизическойнагрузки. Правила личной гигиены, требования к спортивной форме для занятий.</w:t>
      </w:r>
    </w:p>
    <w:p w:rsidR="00C13122" w:rsidRPr="005D783C" w:rsidRDefault="006C0849" w:rsidP="00BA032F">
      <w:pPr>
        <w:pStyle w:val="a3"/>
        <w:ind w:left="915" w:firstLine="0"/>
        <w:jc w:val="left"/>
      </w:pPr>
      <w:r w:rsidRPr="005D783C">
        <w:t>Классификацияфизических</w:t>
      </w:r>
      <w:r w:rsidRPr="005D783C">
        <w:rPr>
          <w:spacing w:val="-2"/>
        </w:rPr>
        <w:t>упражнений.</w:t>
      </w:r>
    </w:p>
    <w:p w:rsidR="00C13122" w:rsidRPr="005D783C" w:rsidRDefault="006C0849" w:rsidP="00BA032F">
      <w:pPr>
        <w:pStyle w:val="a3"/>
        <w:ind w:left="374" w:right="769" w:firstLine="540"/>
      </w:pPr>
      <w:r w:rsidRPr="005D783C">
        <w:t>Вредные привычки, причины их возникновения и пагубное влияние на организм человека и его здоровье. Основы профилактики вредных привычек с использованием физических упражнений и соблюдением режима дня.</w:t>
      </w:r>
    </w:p>
    <w:p w:rsidR="00C13122" w:rsidRPr="005D783C" w:rsidRDefault="006C0849" w:rsidP="00BA032F">
      <w:pPr>
        <w:pStyle w:val="a3"/>
        <w:ind w:left="915" w:firstLine="0"/>
      </w:pPr>
      <w:r w:rsidRPr="005D783C">
        <w:t>Оценкаэффективностизанятийсэлементами</w:t>
      </w:r>
      <w:r w:rsidRPr="005D783C">
        <w:rPr>
          <w:spacing w:val="-2"/>
        </w:rPr>
        <w:t>дзюдо.</w:t>
      </w:r>
    </w:p>
    <w:p w:rsidR="00C13122" w:rsidRPr="005D783C" w:rsidRDefault="006C0849" w:rsidP="00BA032F">
      <w:pPr>
        <w:pStyle w:val="a3"/>
        <w:ind w:left="915" w:firstLine="0"/>
      </w:pPr>
      <w:r w:rsidRPr="005D783C">
        <w:t>Тестированиеуровняфизическойитехническойподготовленностив</w:t>
      </w:r>
      <w:r w:rsidRPr="005D783C">
        <w:rPr>
          <w:spacing w:val="-2"/>
        </w:rPr>
        <w:t>дзюдо.</w:t>
      </w:r>
    </w:p>
    <w:p w:rsidR="00C13122" w:rsidRPr="005D783C" w:rsidRDefault="006C0849" w:rsidP="00BA032F">
      <w:pPr>
        <w:pStyle w:val="a4"/>
        <w:numPr>
          <w:ilvl w:val="0"/>
          <w:numId w:val="43"/>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915" w:firstLine="0"/>
      </w:pPr>
      <w:r w:rsidRPr="005D783C">
        <w:t>Физкультурно-оздоровительнаядеятельностьсэлементами</w:t>
      </w:r>
      <w:r w:rsidRPr="005D783C">
        <w:rPr>
          <w:spacing w:val="-2"/>
        </w:rPr>
        <w:t>дзюдо.</w:t>
      </w:r>
    </w:p>
    <w:p w:rsidR="00C13122" w:rsidRPr="005D783C" w:rsidRDefault="006C0849" w:rsidP="00BA032F">
      <w:pPr>
        <w:pStyle w:val="a3"/>
        <w:ind w:left="374" w:right="766" w:firstLine="540"/>
      </w:pPr>
      <w:r w:rsidRPr="005D783C">
        <w:t>Комплексы упражнений для развития физических качеств (сила, быстрота, ловкость, выносливость, гибкость) с учетом гендерных особенностей.</w:t>
      </w:r>
    </w:p>
    <w:p w:rsidR="00C13122" w:rsidRPr="005D783C" w:rsidRDefault="006C0849" w:rsidP="00BA032F">
      <w:pPr>
        <w:pStyle w:val="a3"/>
        <w:ind w:left="915" w:right="5019" w:firstLine="0"/>
        <w:jc w:val="left"/>
      </w:pPr>
      <w:r w:rsidRPr="005D783C">
        <w:t>Спортивно-оздоровительная деятельность. Специально-подготовительныеупражнениядзюдо. 10 класс.</w:t>
      </w:r>
    </w:p>
    <w:p w:rsidR="00C13122" w:rsidRPr="005D783C" w:rsidRDefault="006C0849" w:rsidP="00BA032F">
      <w:pPr>
        <w:pStyle w:val="a3"/>
        <w:ind w:left="915" w:firstLine="0"/>
        <w:jc w:val="left"/>
      </w:pPr>
      <w:r w:rsidRPr="005D783C">
        <w:t>Совершенствованиетехникиранееизученных</w:t>
      </w:r>
      <w:r w:rsidRPr="005D783C">
        <w:rPr>
          <w:spacing w:val="-2"/>
        </w:rPr>
        <w:t xml:space="preserve"> упражнений.</w:t>
      </w:r>
    </w:p>
    <w:p w:rsidR="00C13122" w:rsidRPr="005D783C" w:rsidRDefault="006C0849" w:rsidP="00BA032F">
      <w:pPr>
        <w:pStyle w:val="a3"/>
        <w:ind w:left="915" w:firstLine="0"/>
        <w:jc w:val="left"/>
      </w:pPr>
      <w:r w:rsidRPr="005D783C">
        <w:t>Специально-подготовительныеупражнениякомплексноговоздействия-</w:t>
      </w:r>
      <w:r w:rsidRPr="005D783C">
        <w:rPr>
          <w:spacing w:val="-2"/>
        </w:rPr>
        <w:t>освобождение</w:t>
      </w:r>
    </w:p>
    <w:p w:rsidR="00C13122" w:rsidRPr="005D783C" w:rsidRDefault="006C0849" w:rsidP="00BA032F">
      <w:pPr>
        <w:pStyle w:val="a3"/>
        <w:ind w:left="374" w:right="769" w:firstLine="0"/>
      </w:pPr>
      <w:r w:rsidRPr="005D783C">
        <w:t>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w:t>
      </w:r>
    </w:p>
    <w:p w:rsidR="00C13122" w:rsidRPr="005D783C" w:rsidRDefault="006C0849" w:rsidP="00BA032F">
      <w:pPr>
        <w:pStyle w:val="a3"/>
        <w:ind w:left="374" w:right="764" w:firstLine="540"/>
      </w:pPr>
      <w:r w:rsidRPr="005D783C">
        <w:t>Упражнениянаборцовскоммостуизположениялежанаспине,упражнениявупореголовой ирукамивтатами.Переходизупораголовойвтатаминаборцовскиймост(перекидка),переходс борцовского моста в упор головой в татами (забеганием).</w:t>
      </w:r>
    </w:p>
    <w:p w:rsidR="00C13122" w:rsidRPr="005D783C" w:rsidRDefault="006C0849" w:rsidP="00BA032F">
      <w:pPr>
        <w:pStyle w:val="a3"/>
        <w:ind w:left="915" w:firstLine="0"/>
      </w:pPr>
      <w:r w:rsidRPr="005D783C">
        <w:t xml:space="preserve">11 </w:t>
      </w:r>
      <w:r w:rsidRPr="005D783C">
        <w:rPr>
          <w:spacing w:val="-2"/>
        </w:rPr>
        <w:t>класс.</w:t>
      </w:r>
    </w:p>
    <w:p w:rsidR="00C13122" w:rsidRPr="005D783C" w:rsidRDefault="006C0849" w:rsidP="00BA032F">
      <w:pPr>
        <w:pStyle w:val="a3"/>
        <w:ind w:left="915" w:firstLine="0"/>
      </w:pPr>
      <w:r w:rsidRPr="005D783C">
        <w:t>Совершенствованиетехникиранееизученных</w:t>
      </w:r>
      <w:r w:rsidRPr="005D783C">
        <w:rPr>
          <w:spacing w:val="-2"/>
        </w:rPr>
        <w:t xml:space="preserve"> упражнений.</w:t>
      </w:r>
    </w:p>
    <w:p w:rsidR="00C13122" w:rsidRPr="005D783C" w:rsidRDefault="006C0849" w:rsidP="00BA032F">
      <w:pPr>
        <w:pStyle w:val="a3"/>
        <w:ind w:left="374" w:right="761" w:firstLine="540"/>
      </w:pPr>
      <w:r w:rsidRPr="005D783C">
        <w:t xml:space="preserve">Специально-подготовительные упражнения комплексного воздействия - освобождение от </w:t>
      </w:r>
      <w:r w:rsidRPr="005D783C">
        <w:lastRenderedPageBreak/>
        <w:t xml:space="preserve">захвата партнера за обусловленное время; подвороты на бросок без отрыва партнера; учебные поединки в партере по упрощенным правилам с увеличением продолжительности, уменьшением </w:t>
      </w:r>
      <w:r w:rsidRPr="005D783C">
        <w:rPr>
          <w:spacing w:val="-2"/>
        </w:rPr>
        <w:t>продолжительности.</w:t>
      </w:r>
    </w:p>
    <w:p w:rsidR="00C13122" w:rsidRPr="005D783C" w:rsidRDefault="006C0849" w:rsidP="00BA032F">
      <w:pPr>
        <w:pStyle w:val="a3"/>
        <w:ind w:left="915" w:right="7831" w:firstLine="0"/>
        <w:jc w:val="left"/>
      </w:pPr>
      <w:r w:rsidRPr="005D783C">
        <w:t>Основытехники</w:t>
      </w:r>
      <w:r w:rsidRPr="005D783C">
        <w:rPr>
          <w:spacing w:val="-2"/>
        </w:rPr>
        <w:t>дзюдо.</w:t>
      </w:r>
    </w:p>
    <w:p w:rsidR="00C13122" w:rsidRPr="005D783C" w:rsidRDefault="006C0849" w:rsidP="00BA032F">
      <w:pPr>
        <w:pStyle w:val="a3"/>
        <w:ind w:left="915" w:right="7831" w:firstLine="0"/>
        <w:jc w:val="left"/>
      </w:pPr>
      <w:r w:rsidRPr="005D783C">
        <w:t xml:space="preserve">10 </w:t>
      </w:r>
      <w:r w:rsidRPr="005D783C">
        <w:rPr>
          <w:spacing w:val="-2"/>
        </w:rPr>
        <w:t>класс.</w:t>
      </w:r>
    </w:p>
    <w:p w:rsidR="00C13122" w:rsidRPr="005D783C" w:rsidRDefault="006C0849" w:rsidP="00BA032F">
      <w:pPr>
        <w:pStyle w:val="a3"/>
        <w:ind w:left="915" w:firstLine="0"/>
        <w:jc w:val="left"/>
      </w:pPr>
      <w:r w:rsidRPr="005D783C">
        <w:t>Сковывающиедействия:повторениеранееизученных</w:t>
      </w:r>
      <w:r w:rsidRPr="005D783C">
        <w:rPr>
          <w:spacing w:val="-2"/>
        </w:rPr>
        <w:t>удержаний.</w:t>
      </w:r>
    </w:p>
    <w:p w:rsidR="00C13122" w:rsidRPr="005D783C" w:rsidRDefault="006C0849" w:rsidP="00BA032F">
      <w:pPr>
        <w:pStyle w:val="a3"/>
        <w:ind w:left="915" w:right="1401" w:firstLine="0"/>
        <w:jc w:val="left"/>
      </w:pPr>
      <w:r w:rsidRPr="005D783C">
        <w:t>Освобождениеотсковывающихдействий:повторениеранееизученныхспособов. Болевые приемы. Повторение ранее изученных приемов и уходы от них.</w:t>
      </w:r>
    </w:p>
    <w:p w:rsidR="00C13122" w:rsidRPr="005D783C" w:rsidRDefault="006C0849" w:rsidP="00BA032F">
      <w:pPr>
        <w:pStyle w:val="a3"/>
        <w:ind w:left="374" w:right="761" w:firstLine="540"/>
        <w:jc w:val="left"/>
      </w:pPr>
      <w:r w:rsidRPr="005D783C">
        <w:t>Комбинациивстойке:ДЭ-АШИ-БАРАИ-боковаяподсечкаподвыставленнуюногу-ХАРАИ-ГОШИ - подхват под две ноги.</w:t>
      </w:r>
    </w:p>
    <w:p w:rsidR="00C13122" w:rsidRPr="005D783C" w:rsidRDefault="006C0849" w:rsidP="00BA032F">
      <w:pPr>
        <w:pStyle w:val="a3"/>
        <w:ind w:left="915" w:firstLine="0"/>
        <w:jc w:val="left"/>
      </w:pPr>
      <w:r w:rsidRPr="005D783C">
        <w:t>Контрприемыв</w:t>
      </w:r>
      <w:r w:rsidRPr="005D783C">
        <w:rPr>
          <w:spacing w:val="-2"/>
        </w:rPr>
        <w:t>стойке:</w:t>
      </w:r>
    </w:p>
    <w:p w:rsidR="00C13122" w:rsidRPr="005D783C" w:rsidRDefault="006C0849" w:rsidP="00BA032F">
      <w:pPr>
        <w:pStyle w:val="a3"/>
        <w:ind w:left="374" w:right="710" w:firstLine="540"/>
        <w:jc w:val="left"/>
      </w:pPr>
      <w:r w:rsidRPr="005D783C">
        <w:t>КОШИ-ГУРУМА - бросок через бедро с захватом шеи - ТАНИ-ОТОШИ - задняя подножка на пятке (седом);</w:t>
      </w:r>
    </w:p>
    <w:p w:rsidR="00C13122" w:rsidRPr="005D783C" w:rsidRDefault="006C0849" w:rsidP="00BA032F">
      <w:pPr>
        <w:pStyle w:val="a3"/>
        <w:ind w:left="915" w:right="1401" w:firstLine="0"/>
        <w:jc w:val="left"/>
      </w:pPr>
      <w:r w:rsidRPr="005D783C">
        <w:t>ТАИ-ОТОШИ-передняяподножка-КО-СОТО-ГАКЭ-зацепснаружиголенью. Техника в стойке: повторение ранее изученных приемов.</w:t>
      </w:r>
    </w:p>
    <w:p w:rsidR="00C13122" w:rsidRPr="005D783C" w:rsidRDefault="006C0849" w:rsidP="00BA032F">
      <w:pPr>
        <w:pStyle w:val="a3"/>
        <w:ind w:left="915" w:firstLine="0"/>
        <w:jc w:val="left"/>
      </w:pPr>
      <w:r w:rsidRPr="005D783C">
        <w:t>Связкистойка-</w:t>
      </w:r>
      <w:r w:rsidRPr="005D783C">
        <w:rPr>
          <w:spacing w:val="-2"/>
        </w:rPr>
        <w:t>партер:</w:t>
      </w:r>
    </w:p>
    <w:p w:rsidR="00C13122" w:rsidRPr="005D783C" w:rsidRDefault="006C0849" w:rsidP="00BA032F">
      <w:pPr>
        <w:pStyle w:val="a3"/>
        <w:ind w:left="915" w:firstLine="0"/>
        <w:jc w:val="left"/>
      </w:pPr>
      <w:r w:rsidRPr="005D783C">
        <w:t>ТАИ-ОТОШИ-передняяподножка-ДЗЮДЗИ-ГАТАМЭ-рычаглоктячерез</w:t>
      </w:r>
      <w:r w:rsidRPr="005D783C">
        <w:rPr>
          <w:spacing w:val="-2"/>
        </w:rPr>
        <w:t>бедро;</w:t>
      </w:r>
    </w:p>
    <w:p w:rsidR="00C13122" w:rsidRPr="005D783C" w:rsidRDefault="006C0849" w:rsidP="00BA032F">
      <w:pPr>
        <w:pStyle w:val="a3"/>
        <w:ind w:left="374" w:right="288" w:firstLine="540"/>
        <w:jc w:val="left"/>
      </w:pPr>
      <w:r w:rsidRPr="005D783C">
        <w:t xml:space="preserve">ХИЗА-ГУРУМА-подсечкавколено-УДЭ-ХИШИГЭ-АШИ-ГАТАМЭ-рычаглоктявнутрь </w:t>
      </w:r>
      <w:r w:rsidRPr="005D783C">
        <w:rPr>
          <w:spacing w:val="-2"/>
        </w:rPr>
        <w:t>ногой.</w:t>
      </w:r>
    </w:p>
    <w:p w:rsidR="00C13122" w:rsidRPr="005D783C" w:rsidRDefault="006C0849" w:rsidP="00BA032F">
      <w:pPr>
        <w:pStyle w:val="a3"/>
        <w:ind w:left="915" w:firstLine="0"/>
        <w:jc w:val="left"/>
      </w:pPr>
      <w:r w:rsidRPr="005D783C">
        <w:t xml:space="preserve">11 </w:t>
      </w:r>
      <w:r w:rsidRPr="005D783C">
        <w:rPr>
          <w:spacing w:val="-2"/>
        </w:rPr>
        <w:t>класс.</w:t>
      </w:r>
    </w:p>
    <w:p w:rsidR="00C13122" w:rsidRPr="005D783C" w:rsidRDefault="006C0849" w:rsidP="00BA032F">
      <w:pPr>
        <w:pStyle w:val="a3"/>
        <w:ind w:left="915" w:firstLine="0"/>
        <w:jc w:val="left"/>
      </w:pPr>
      <w:r w:rsidRPr="005D783C">
        <w:t>Сковывающиедействия:повторениеранееизученных</w:t>
      </w:r>
      <w:r w:rsidRPr="005D783C">
        <w:rPr>
          <w:spacing w:val="-2"/>
        </w:rPr>
        <w:t>удержаний.</w:t>
      </w:r>
    </w:p>
    <w:p w:rsidR="00C13122" w:rsidRPr="005D783C" w:rsidRDefault="006C0849" w:rsidP="00BA032F">
      <w:pPr>
        <w:pStyle w:val="a3"/>
        <w:ind w:left="915" w:right="1401" w:firstLine="0"/>
        <w:jc w:val="left"/>
      </w:pPr>
      <w:r w:rsidRPr="005D783C">
        <w:t>Освобождениеотсковывающихдействий:повторениеранееизученныхспособов. Болевые приемы: повторение ранее изученных, варианты уходов.</w:t>
      </w:r>
    </w:p>
    <w:p w:rsidR="00C13122" w:rsidRPr="005D783C" w:rsidRDefault="006C0849" w:rsidP="00BA032F">
      <w:pPr>
        <w:pStyle w:val="a3"/>
        <w:ind w:left="915" w:firstLine="0"/>
        <w:jc w:val="left"/>
      </w:pPr>
      <w:r w:rsidRPr="005D783C">
        <w:t>Комбинациив</w:t>
      </w:r>
      <w:r w:rsidRPr="005D783C">
        <w:rPr>
          <w:spacing w:val="-2"/>
        </w:rPr>
        <w:t xml:space="preserve"> стойке:</w:t>
      </w:r>
    </w:p>
    <w:p w:rsidR="00C13122" w:rsidRPr="005D783C" w:rsidRDefault="006C0849" w:rsidP="00BA032F">
      <w:pPr>
        <w:pStyle w:val="a3"/>
        <w:ind w:left="374" w:right="760" w:firstLine="540"/>
      </w:pPr>
      <w:r w:rsidRPr="005D783C">
        <w:t xml:space="preserve">ХИЗА-ГУРУМА - подсечка в колено - ОКУРИ-АШИ-БАРАИ - боковая подсечка в темп </w:t>
      </w:r>
      <w:r w:rsidRPr="005D783C">
        <w:rPr>
          <w:spacing w:val="-2"/>
        </w:rPr>
        <w:t>шагов;</w:t>
      </w:r>
    </w:p>
    <w:p w:rsidR="00C13122" w:rsidRPr="005D783C" w:rsidRDefault="006C0849" w:rsidP="00BA032F">
      <w:pPr>
        <w:pStyle w:val="a3"/>
        <w:ind w:left="374" w:right="288" w:firstLine="540"/>
        <w:jc w:val="left"/>
      </w:pPr>
      <w:r w:rsidRPr="005D783C">
        <w:t>О-УЧИ-ГАРИ-зацепизнутриразноименнойногой-ОКУРИ-АШИ-БАРАИ-боковаяподсечка в темп шагов.</w:t>
      </w:r>
    </w:p>
    <w:p w:rsidR="00C13122" w:rsidRPr="005D783C" w:rsidRDefault="006C0849" w:rsidP="00BA032F">
      <w:pPr>
        <w:pStyle w:val="a3"/>
        <w:ind w:left="374" w:right="288" w:firstLine="540"/>
        <w:jc w:val="left"/>
      </w:pPr>
      <w:r w:rsidRPr="005D783C">
        <w:t>Техникавстойке:повторениеранееизученныхприемов,составлениекомбинацийиз известных бросков.</w:t>
      </w:r>
    </w:p>
    <w:p w:rsidR="00C13122" w:rsidRPr="005D783C" w:rsidRDefault="006C0849" w:rsidP="00BA032F">
      <w:pPr>
        <w:pStyle w:val="a3"/>
        <w:ind w:left="915" w:firstLine="0"/>
        <w:jc w:val="left"/>
      </w:pPr>
      <w:r w:rsidRPr="005D783C">
        <w:t>Контрприемыв</w:t>
      </w:r>
      <w:r w:rsidRPr="005D783C">
        <w:rPr>
          <w:spacing w:val="-2"/>
        </w:rPr>
        <w:t>стойке:</w:t>
      </w:r>
    </w:p>
    <w:p w:rsidR="00C13122" w:rsidRPr="005D783C" w:rsidRDefault="006C0849" w:rsidP="00BA032F">
      <w:pPr>
        <w:pStyle w:val="a3"/>
        <w:ind w:left="374" w:right="756" w:firstLine="540"/>
        <w:jc w:val="left"/>
      </w:pPr>
      <w:r w:rsidRPr="005D783C">
        <w:t>О-УЧИ-ГАРИ-зацепизнутриразноименнойногой-КОСОТО-ГАРИ-задняяподсечка;КО- УЧИ-ГАРИ - подсечка изнутри - ДЭ-АШИ-БАРАИ - боковая подсечка под выставленную ногу.</w:t>
      </w:r>
    </w:p>
    <w:p w:rsidR="00C13122" w:rsidRPr="005D783C" w:rsidRDefault="006C0849" w:rsidP="00BA032F">
      <w:pPr>
        <w:pStyle w:val="a3"/>
        <w:ind w:left="374" w:right="288" w:firstLine="540"/>
        <w:jc w:val="left"/>
      </w:pPr>
      <w:r w:rsidRPr="005D783C">
        <w:t>Комбинациивпартере:КАТА-ГАТАМЭ-удержаниясфиксациейплечаголовой-ДЗЮДЗИ- ГАТАМЭ - рычаг локтя через бедро.</w:t>
      </w:r>
    </w:p>
    <w:p w:rsidR="00C13122" w:rsidRPr="005D783C" w:rsidRDefault="006C0849" w:rsidP="00BA032F">
      <w:pPr>
        <w:pStyle w:val="a3"/>
        <w:ind w:left="374" w:right="763" w:firstLine="540"/>
        <w:jc w:val="left"/>
      </w:pPr>
      <w:r w:rsidRPr="005D783C">
        <w:t>Контр-приемывпартере:ЕКО-ШИХО-ГАТАМЭ-удержаниепоперек-УДЭ-ХИШИГЭ- АШИ-ГАТАМЭ - рычаг локтя внутрь ногой.</w:t>
      </w:r>
    </w:p>
    <w:p w:rsidR="00C13122" w:rsidRPr="005D783C" w:rsidRDefault="006C0849" w:rsidP="00BA032F">
      <w:pPr>
        <w:pStyle w:val="a3"/>
        <w:ind w:left="915" w:right="8363" w:firstLine="0"/>
        <w:jc w:val="left"/>
      </w:pPr>
      <w:r w:rsidRPr="005D783C">
        <w:t>Основытактики. 10 класс.</w:t>
      </w:r>
    </w:p>
    <w:p w:rsidR="00C13122" w:rsidRPr="005D783C" w:rsidRDefault="006C0849" w:rsidP="00BA032F">
      <w:pPr>
        <w:pStyle w:val="a3"/>
        <w:ind w:left="915" w:firstLine="0"/>
        <w:jc w:val="left"/>
      </w:pPr>
      <w:r w:rsidRPr="005D783C">
        <w:t xml:space="preserve">Совершенствованиеранееизученных </w:t>
      </w:r>
      <w:r w:rsidRPr="005D783C">
        <w:rPr>
          <w:spacing w:val="-2"/>
        </w:rPr>
        <w:t>упражнений.</w:t>
      </w:r>
    </w:p>
    <w:p w:rsidR="00C13122" w:rsidRPr="005D783C" w:rsidRDefault="006C0849" w:rsidP="00BA032F">
      <w:pPr>
        <w:pStyle w:val="a3"/>
        <w:ind w:left="374" w:right="761" w:firstLine="540"/>
      </w:pPr>
      <w:r w:rsidRPr="005D783C">
        <w:t>Тактическая задача в учебном поединке по упрощенным правилам: провести бросок или удержание в начале или конце поединка, отыграть оценку, опережать в атакующих действиях.</w:t>
      </w:r>
    </w:p>
    <w:p w:rsidR="00C13122" w:rsidRPr="005D783C" w:rsidRDefault="006C0849" w:rsidP="00BA032F">
      <w:pPr>
        <w:pStyle w:val="a3"/>
        <w:ind w:left="374" w:right="762" w:firstLine="540"/>
      </w:pPr>
      <w:r w:rsidRPr="005D783C">
        <w:t>Реализация тактических установок: комбинировать и навязывать удобные для себя взаиморасположения, дистанции, захваты, направления движения, интенсивность действий в поединке по упрощенным правилам;</w:t>
      </w:r>
    </w:p>
    <w:p w:rsidR="00C13122" w:rsidRPr="005D783C" w:rsidRDefault="006C0849" w:rsidP="00BA032F">
      <w:pPr>
        <w:pStyle w:val="a3"/>
        <w:ind w:left="915" w:firstLine="0"/>
      </w:pPr>
      <w:r w:rsidRPr="005D783C">
        <w:t>выбиратьмоментдляиспользованияатакующего</w:t>
      </w:r>
      <w:r w:rsidRPr="005D783C">
        <w:rPr>
          <w:spacing w:val="-2"/>
        </w:rPr>
        <w:t>действия;</w:t>
      </w:r>
    </w:p>
    <w:p w:rsidR="00C13122" w:rsidRPr="005D783C" w:rsidRDefault="006C0849" w:rsidP="00BA032F">
      <w:pPr>
        <w:pStyle w:val="a3"/>
        <w:ind w:left="915" w:firstLine="0"/>
      </w:pPr>
      <w:r w:rsidRPr="005D783C">
        <w:t>рациональноиспользоватьплощадь</w:t>
      </w:r>
      <w:r w:rsidRPr="005D783C">
        <w:rPr>
          <w:spacing w:val="-2"/>
        </w:rPr>
        <w:t>татами;</w:t>
      </w:r>
    </w:p>
    <w:p w:rsidR="00C13122" w:rsidRPr="005D783C" w:rsidRDefault="006C0849" w:rsidP="00BA032F">
      <w:pPr>
        <w:pStyle w:val="a3"/>
        <w:ind w:left="374" w:right="761" w:firstLine="540"/>
      </w:pPr>
      <w:r w:rsidRPr="005D783C">
        <w:t>использовать поединки по упрощенным правилам с разными спарринг-партнерами для формирования тактики ведения поединка.</w:t>
      </w:r>
    </w:p>
    <w:p w:rsidR="00C13122" w:rsidRPr="005D783C" w:rsidRDefault="006C0849" w:rsidP="00BA032F">
      <w:pPr>
        <w:pStyle w:val="a3"/>
        <w:ind w:left="915" w:firstLine="0"/>
      </w:pPr>
      <w:r w:rsidRPr="005D783C">
        <w:t xml:space="preserve">11 </w:t>
      </w:r>
      <w:r w:rsidRPr="005D783C">
        <w:rPr>
          <w:spacing w:val="-2"/>
        </w:rPr>
        <w:t>класс.</w:t>
      </w:r>
    </w:p>
    <w:p w:rsidR="00C13122" w:rsidRPr="005D783C" w:rsidRDefault="006C0849" w:rsidP="00BA032F">
      <w:pPr>
        <w:pStyle w:val="a3"/>
        <w:ind w:left="915" w:firstLine="0"/>
      </w:pPr>
      <w:r w:rsidRPr="005D783C">
        <w:t xml:space="preserve">Совершенствованиеранееизученных </w:t>
      </w:r>
      <w:r w:rsidRPr="005D783C">
        <w:rPr>
          <w:spacing w:val="-2"/>
        </w:rPr>
        <w:t>упражнений.</w:t>
      </w:r>
    </w:p>
    <w:p w:rsidR="00C13122" w:rsidRPr="005D783C" w:rsidRDefault="006C0849" w:rsidP="00BA032F">
      <w:pPr>
        <w:pStyle w:val="a3"/>
        <w:ind w:left="374" w:right="760" w:firstLine="540"/>
      </w:pPr>
      <w:r w:rsidRPr="005D783C">
        <w:t>Тактика участия в соревнованиях: применение изученной техники и тактики в условиях поединковпоупрощеннымправилам,распределениесилнавсепоединки,подготовкакпоединку</w:t>
      </w:r>
    </w:p>
    <w:p w:rsidR="00C13122" w:rsidRPr="005D783C" w:rsidRDefault="006C0849" w:rsidP="00BA032F">
      <w:pPr>
        <w:pStyle w:val="a3"/>
        <w:ind w:left="374" w:firstLine="0"/>
      </w:pPr>
      <w:r w:rsidRPr="005D783C">
        <w:t>-разминка,эмоциональная</w:t>
      </w:r>
      <w:r w:rsidRPr="005D783C">
        <w:rPr>
          <w:spacing w:val="-2"/>
        </w:rPr>
        <w:t>настройка.</w:t>
      </w:r>
    </w:p>
    <w:p w:rsidR="00C13122" w:rsidRPr="005D783C" w:rsidRDefault="006C0849" w:rsidP="00BA032F">
      <w:pPr>
        <w:pStyle w:val="a3"/>
        <w:ind w:left="374" w:right="767" w:firstLine="540"/>
      </w:pPr>
      <w:r w:rsidRPr="005D783C">
        <w:t xml:space="preserve">Структура поединка. Целостное представление о поединке. Ведение частей поединка по </w:t>
      </w:r>
      <w:r w:rsidRPr="005D783C">
        <w:lastRenderedPageBreak/>
        <w:t>упрощеннымправиламсразнымитактическимизадачами:контратака,защита,комбинированное использование тактики (приоритет отдается атакующей тактике ведения поединка).</w:t>
      </w:r>
    </w:p>
    <w:p w:rsidR="00C13122" w:rsidRPr="005D783C" w:rsidRDefault="006C0849" w:rsidP="00BA032F">
      <w:pPr>
        <w:pStyle w:val="a3"/>
        <w:ind w:left="374" w:right="766" w:firstLine="540"/>
      </w:pPr>
      <w:r w:rsidRPr="005D783C">
        <w:t>Поединки с тактической задачей по упрощенным правилам: совершенствование взаимодействия с соперником в противоборстве: предвидеть действия и разгадывать намерения соперника; переигрывать соперника в эпизодах поединка; маскировать свои действия.</w:t>
      </w:r>
    </w:p>
    <w:p w:rsidR="00C13122" w:rsidRPr="005D783C" w:rsidRDefault="006C0849" w:rsidP="00BA032F">
      <w:pPr>
        <w:pStyle w:val="a3"/>
        <w:ind w:left="374" w:right="765" w:firstLine="540"/>
      </w:pPr>
      <w:r w:rsidRPr="005D783C">
        <w:t>Содержание модуля "Дзюдо"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9" w:firstLine="540"/>
      </w:pPr>
      <w:r w:rsidRPr="005D783C">
        <w:t>Приизучениимодуля"Дзюдо"науровнесреднегообщегообразованияуобучающихсябудут сформированы следующие личностные результаты:</w:t>
      </w:r>
    </w:p>
    <w:p w:rsidR="00C13122" w:rsidRPr="005D783C" w:rsidRDefault="006C0849" w:rsidP="00BA032F">
      <w:pPr>
        <w:pStyle w:val="a3"/>
        <w:ind w:left="374" w:right="760" w:firstLine="540"/>
      </w:pPr>
      <w:r w:rsidRPr="005D783C">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дзюдо в современном обществе;</w:t>
      </w:r>
    </w:p>
    <w:p w:rsidR="00C13122" w:rsidRPr="005D783C" w:rsidRDefault="006C0849" w:rsidP="00BA032F">
      <w:pPr>
        <w:pStyle w:val="a3"/>
        <w:ind w:left="915" w:right="3225" w:firstLine="0"/>
      </w:pPr>
      <w:r w:rsidRPr="005D783C">
        <w:t>готовностьксаморазвитию,самостоятельностиисамоопределению; наличие мотивации к обучению и личностному развитию.</w:t>
      </w:r>
    </w:p>
    <w:p w:rsidR="00C13122" w:rsidRPr="005D783C" w:rsidRDefault="006C0849" w:rsidP="00BA032F">
      <w:pPr>
        <w:pStyle w:val="a3"/>
        <w:ind w:left="374" w:right="769" w:firstLine="540"/>
      </w:pPr>
      <w:r w:rsidRPr="005D783C">
        <w:t>Приизучениимодуля"Дзюдо"науровнесреднегообщегообразованияуобучающихсябудут сформированы следующие метапредметные результаты:</w:t>
      </w:r>
    </w:p>
    <w:p w:rsidR="00C13122" w:rsidRPr="005D783C" w:rsidRDefault="006C0849" w:rsidP="00BA032F">
      <w:pPr>
        <w:pStyle w:val="a3"/>
        <w:ind w:left="915" w:right="766" w:firstLine="0"/>
      </w:pPr>
      <w:r w:rsidRPr="005D783C">
        <w:t>способность определять цели деятельности,задавать параметры и критерии их достижения; способностьиготовностьксамостоятельномупоискуметодоврешенияпрактическихзадач,</w:t>
      </w:r>
    </w:p>
    <w:p w:rsidR="00C13122" w:rsidRPr="005D783C" w:rsidRDefault="006C0849" w:rsidP="00BA032F">
      <w:pPr>
        <w:pStyle w:val="a3"/>
        <w:ind w:left="374" w:firstLine="0"/>
      </w:pPr>
      <w:r w:rsidRPr="005D783C">
        <w:t>применениюразличныхметодов</w:t>
      </w:r>
      <w:r w:rsidRPr="005D783C">
        <w:rPr>
          <w:spacing w:val="-2"/>
        </w:rPr>
        <w:t>познания;</w:t>
      </w:r>
    </w:p>
    <w:p w:rsidR="00C13122" w:rsidRPr="005D783C" w:rsidRDefault="006C0849" w:rsidP="00BA032F">
      <w:pPr>
        <w:pStyle w:val="a3"/>
        <w:ind w:left="374" w:right="762" w:firstLine="540"/>
      </w:pPr>
      <w:r w:rsidRPr="005D783C">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13122" w:rsidRPr="005D783C" w:rsidRDefault="006C0849" w:rsidP="00BA032F">
      <w:pPr>
        <w:pStyle w:val="a3"/>
        <w:ind w:left="374" w:right="767" w:firstLine="540"/>
      </w:pPr>
      <w:r w:rsidRPr="005D783C">
        <w:t>умение ставить и формулировать собственные задачи в образовательной деятельности и жизненных ситуациях;</w:t>
      </w:r>
    </w:p>
    <w:p w:rsidR="00C13122" w:rsidRPr="005D783C" w:rsidRDefault="006C0849" w:rsidP="00BA032F">
      <w:pPr>
        <w:pStyle w:val="a3"/>
        <w:ind w:left="374" w:right="769" w:firstLine="540"/>
      </w:pPr>
      <w:r w:rsidRPr="005D783C">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13122" w:rsidRPr="005D783C" w:rsidRDefault="006C0849" w:rsidP="00BA032F">
      <w:pPr>
        <w:pStyle w:val="a3"/>
        <w:ind w:left="915" w:firstLine="0"/>
      </w:pPr>
      <w:r w:rsidRPr="005D783C">
        <w:t>умениеинтегрироватьзнанияизразныхпредметных</w:t>
      </w:r>
      <w:r w:rsidRPr="005D783C">
        <w:rPr>
          <w:spacing w:val="-2"/>
        </w:rPr>
        <w:t xml:space="preserve"> областей;</w:t>
      </w:r>
    </w:p>
    <w:p w:rsidR="00C13122" w:rsidRPr="005D783C" w:rsidRDefault="006C0849" w:rsidP="00BA032F">
      <w:pPr>
        <w:pStyle w:val="a3"/>
        <w:ind w:left="915" w:firstLine="0"/>
      </w:pPr>
      <w:r w:rsidRPr="005D783C">
        <w:t>способностьставитьпроблемыизадачи,допускающиеальтернативные</w:t>
      </w:r>
      <w:r w:rsidRPr="005D783C">
        <w:rPr>
          <w:spacing w:val="-2"/>
        </w:rPr>
        <w:t>решения;</w:t>
      </w:r>
    </w:p>
    <w:p w:rsidR="00C13122" w:rsidRPr="005D783C" w:rsidRDefault="006C0849" w:rsidP="00BA032F">
      <w:pPr>
        <w:pStyle w:val="a3"/>
        <w:ind w:left="374" w:right="761" w:firstLine="540"/>
      </w:pPr>
      <w:r w:rsidRPr="005D783C">
        <w:t>овладение навыками получения информации из источников разных типов, умение самостоятельно осуществлять поиск, анализ, систематизацию и интерпретацию информации различных видов и форм представления;</w:t>
      </w:r>
    </w:p>
    <w:p w:rsidR="00C13122" w:rsidRPr="005D783C" w:rsidRDefault="006C0849" w:rsidP="00BA032F">
      <w:pPr>
        <w:pStyle w:val="a3"/>
        <w:ind w:left="374" w:right="766" w:firstLine="540"/>
      </w:pPr>
      <w:r w:rsidRPr="005D783C">
        <w:t>умение осуществлять коммуникации во всех сферах жизни, аргументировано вести диалог, смягчать конфликтные ситуации;</w:t>
      </w:r>
    </w:p>
    <w:p w:rsidR="00C13122" w:rsidRPr="005D783C" w:rsidRDefault="006C0849" w:rsidP="00BA032F">
      <w:pPr>
        <w:pStyle w:val="a3"/>
        <w:ind w:left="374" w:right="764" w:firstLine="540"/>
      </w:pPr>
      <w:r w:rsidRPr="005D783C">
        <w:t>способность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13122" w:rsidRPr="005D783C" w:rsidRDefault="006C0849" w:rsidP="00BA032F">
      <w:pPr>
        <w:pStyle w:val="a3"/>
        <w:ind w:left="374" w:right="769" w:firstLine="540"/>
      </w:pPr>
      <w:r w:rsidRPr="005D783C">
        <w:t>умение самостоятельно составлять план решения проблемы с учетом имеющихся ресурсов, собственных возможностей и предпочтений;</w:t>
      </w:r>
    </w:p>
    <w:p w:rsidR="00C13122" w:rsidRPr="005D783C" w:rsidRDefault="006C0849" w:rsidP="00BA032F">
      <w:pPr>
        <w:pStyle w:val="a3"/>
        <w:ind w:left="374" w:right="763" w:firstLine="540"/>
      </w:pPr>
      <w:r w:rsidRPr="005D783C">
        <w:t xml:space="preserve">способность делать осознанный выбор, аргументировать его, брать ответственность за </w:t>
      </w:r>
      <w:r w:rsidRPr="005D783C">
        <w:rPr>
          <w:spacing w:val="-2"/>
        </w:rPr>
        <w:t>решение;</w:t>
      </w:r>
    </w:p>
    <w:p w:rsidR="00C13122" w:rsidRPr="005D783C" w:rsidRDefault="006C0849" w:rsidP="00BA032F">
      <w:pPr>
        <w:pStyle w:val="a3"/>
        <w:ind w:left="915" w:firstLine="0"/>
      </w:pPr>
      <w:r w:rsidRPr="005D783C">
        <w:t>умениеоцениватьприобретенный</w:t>
      </w:r>
      <w:r w:rsidRPr="005D783C">
        <w:rPr>
          <w:spacing w:val="-4"/>
        </w:rPr>
        <w:t>опыт;</w:t>
      </w:r>
    </w:p>
    <w:p w:rsidR="00C13122" w:rsidRPr="005D783C" w:rsidRDefault="006C0849" w:rsidP="00BA032F">
      <w:pPr>
        <w:pStyle w:val="a3"/>
        <w:ind w:left="374" w:right="764" w:firstLine="540"/>
      </w:pPr>
      <w:r w:rsidRPr="005D783C">
        <w:t>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w:t>
      </w:r>
    </w:p>
    <w:p w:rsidR="00C13122" w:rsidRPr="005D783C" w:rsidRDefault="006C0849" w:rsidP="00BA032F">
      <w:pPr>
        <w:pStyle w:val="a3"/>
        <w:ind w:left="374" w:firstLine="0"/>
        <w:jc w:val="left"/>
      </w:pPr>
      <w:r w:rsidRPr="005D783C">
        <w:rPr>
          <w:spacing w:val="-2"/>
        </w:rPr>
        <w:t>себе;</w:t>
      </w:r>
    </w:p>
    <w:p w:rsidR="00C13122" w:rsidRPr="005D783C" w:rsidRDefault="006C0849" w:rsidP="00BA032F">
      <w:pPr>
        <w:pStyle w:val="a3"/>
        <w:ind w:left="915" w:firstLine="0"/>
        <w:jc w:val="left"/>
      </w:pPr>
      <w:r w:rsidRPr="005D783C">
        <w:t>сформированностьсаморегулирования,включающегосамоконтроль,умение</w:t>
      </w:r>
      <w:r w:rsidRPr="005D783C">
        <w:rPr>
          <w:spacing w:val="-2"/>
        </w:rPr>
        <w:t>принимать</w:t>
      </w:r>
    </w:p>
    <w:p w:rsidR="00C13122" w:rsidRPr="005D783C" w:rsidRDefault="006C0849" w:rsidP="00BA032F">
      <w:pPr>
        <w:pStyle w:val="a3"/>
        <w:ind w:left="374" w:right="288" w:firstLine="0"/>
        <w:jc w:val="left"/>
      </w:pPr>
      <w:r w:rsidRPr="005D783C">
        <w:t>ответственность за свое поведение, способность адаптироваться к эмоциональным изменениям и проявлять гибкость, быть открытым новому;</w:t>
      </w:r>
    </w:p>
    <w:p w:rsidR="00C13122" w:rsidRPr="005D783C" w:rsidRDefault="006C0849" w:rsidP="00BA032F">
      <w:pPr>
        <w:pStyle w:val="a3"/>
        <w:ind w:left="374" w:right="732" w:firstLine="540"/>
        <w:jc w:val="left"/>
      </w:pPr>
      <w:r w:rsidRPr="005D783C">
        <w:t>сформированностьсоциальных навыков,включающих способностьвыстраиватьотношения с другими людьми, заботиться, проявлять интерес и разрешать конфликты;</w:t>
      </w:r>
    </w:p>
    <w:p w:rsidR="00C13122" w:rsidRPr="005D783C" w:rsidRDefault="006C0849" w:rsidP="00BA032F">
      <w:pPr>
        <w:pStyle w:val="a3"/>
        <w:ind w:left="374" w:right="288" w:firstLine="540"/>
        <w:jc w:val="left"/>
      </w:pPr>
      <w:r w:rsidRPr="005D783C">
        <w:t xml:space="preserve">способностьприниматьмотивыиаргументыдругихлюдейприанализерезультатов </w:t>
      </w:r>
      <w:r w:rsidRPr="005D783C">
        <w:rPr>
          <w:spacing w:val="-2"/>
        </w:rPr>
        <w:t>деятельности;</w:t>
      </w:r>
    </w:p>
    <w:p w:rsidR="00C13122" w:rsidRPr="005D783C" w:rsidRDefault="006C0849" w:rsidP="00BA032F">
      <w:pPr>
        <w:pStyle w:val="a3"/>
        <w:ind w:left="915" w:firstLine="0"/>
        <w:jc w:val="left"/>
      </w:pPr>
      <w:r w:rsidRPr="005D783C">
        <w:t>способностьпризнаватьсвоеправоиправодругих людейна</w:t>
      </w:r>
      <w:r w:rsidRPr="005D783C">
        <w:rPr>
          <w:spacing w:val="-2"/>
        </w:rPr>
        <w:t>ошибки.</w:t>
      </w:r>
    </w:p>
    <w:p w:rsidR="00C13122" w:rsidRPr="005D783C" w:rsidRDefault="006C0849" w:rsidP="00BA032F">
      <w:pPr>
        <w:pStyle w:val="a3"/>
        <w:ind w:left="374" w:right="288" w:firstLine="540"/>
        <w:jc w:val="left"/>
      </w:pPr>
      <w:r w:rsidRPr="005D783C">
        <w:t xml:space="preserve">Приизучениимодуля"Дзюдо"науровнесреднегообщегообразованияуобучающихсябудут </w:t>
      </w:r>
      <w:r w:rsidRPr="005D783C">
        <w:lastRenderedPageBreak/>
        <w:t>сформированы следующие предметные результаты:</w:t>
      </w:r>
    </w:p>
    <w:p w:rsidR="00C13122" w:rsidRPr="005D783C" w:rsidRDefault="006C0849" w:rsidP="00BA032F">
      <w:pPr>
        <w:pStyle w:val="a3"/>
        <w:ind w:left="374" w:right="288" w:firstLine="540"/>
        <w:jc w:val="left"/>
      </w:pPr>
      <w:r w:rsidRPr="005D783C">
        <w:t>способность определятьвлияние элементов дзюдо на укрепление здоровья, профилактику вредных привычек;</w:t>
      </w:r>
    </w:p>
    <w:p w:rsidR="00C13122" w:rsidRPr="005D783C" w:rsidRDefault="006C0849" w:rsidP="00BA032F">
      <w:pPr>
        <w:pStyle w:val="a3"/>
        <w:ind w:left="915" w:right="288" w:firstLine="0"/>
        <w:jc w:val="left"/>
      </w:pPr>
      <w:r w:rsidRPr="005D783C">
        <w:t>знание способов контроля и оценки физического развития и физической подготовленности; знаниеправилиспособовпланированиясистемыиндивидуальныхзанятий</w:t>
      </w:r>
      <w:r w:rsidRPr="005D783C">
        <w:rPr>
          <w:spacing w:val="-2"/>
        </w:rPr>
        <w:t>физическими</w:t>
      </w:r>
    </w:p>
    <w:p w:rsidR="00C13122" w:rsidRPr="005D783C" w:rsidRDefault="006C0849" w:rsidP="00BA032F">
      <w:pPr>
        <w:pStyle w:val="a3"/>
        <w:ind w:left="374" w:right="288" w:firstLine="0"/>
        <w:jc w:val="left"/>
      </w:pPr>
      <w:r w:rsidRPr="005D783C">
        <w:t>упражнениямиобщей,прикладнойиоздоровительнойнаправленностисиспользованиемэлементов дзюдо;</w:t>
      </w:r>
    </w:p>
    <w:p w:rsidR="00C13122" w:rsidRPr="005D783C" w:rsidRDefault="006C0849" w:rsidP="00BA032F">
      <w:pPr>
        <w:pStyle w:val="a3"/>
        <w:ind w:left="374" w:right="766" w:firstLine="540"/>
      </w:pPr>
      <w:r w:rsidRPr="005D783C">
        <w:t xml:space="preserve">умение характеризовать индивидуальные особенности физического и психического </w:t>
      </w:r>
      <w:r w:rsidRPr="005D783C">
        <w:rPr>
          <w:spacing w:val="-2"/>
        </w:rPr>
        <w:t>развития;</w:t>
      </w:r>
    </w:p>
    <w:p w:rsidR="00C13122" w:rsidRPr="005D783C" w:rsidRDefault="006C0849" w:rsidP="00BA032F">
      <w:pPr>
        <w:pStyle w:val="a3"/>
        <w:ind w:left="374" w:right="761" w:firstLine="540"/>
      </w:pPr>
      <w:r w:rsidRPr="005D783C">
        <w:t>умение объяснять особенности основных форм организации занятий с элементами дзюдо, определять их целевое назначение и знать особенности проведения;</w:t>
      </w:r>
    </w:p>
    <w:p w:rsidR="00C13122" w:rsidRPr="005D783C" w:rsidRDefault="006C0849" w:rsidP="00BA032F">
      <w:pPr>
        <w:pStyle w:val="a3"/>
        <w:ind w:left="374" w:right="761" w:firstLine="540"/>
      </w:pPr>
      <w:r w:rsidRPr="005D783C">
        <w:t>умение составлять и выполнять индивидуально-ориентированные комплексы оздоровительной направленности на основе элементов дзюдо;</w:t>
      </w:r>
    </w:p>
    <w:p w:rsidR="00C13122" w:rsidRPr="005D783C" w:rsidRDefault="006C0849" w:rsidP="00BA032F">
      <w:pPr>
        <w:pStyle w:val="a3"/>
        <w:ind w:left="374" w:right="762" w:firstLine="540"/>
      </w:pPr>
      <w:r w:rsidRPr="005D783C">
        <w:t>умение выполнять технические и тактические действия дзюдо, демонстрировать элементы дзюдо перед группой, применять изученные приемы в противоборстве;</w:t>
      </w:r>
    </w:p>
    <w:p w:rsidR="00C13122" w:rsidRPr="005D783C" w:rsidRDefault="006C0849" w:rsidP="00BA032F">
      <w:pPr>
        <w:pStyle w:val="a3"/>
        <w:ind w:left="374" w:right="768" w:firstLine="540"/>
      </w:pPr>
      <w:r w:rsidRPr="005D783C">
        <w:t>умение практически использовать приемы мышечной релаксации в процессе самостоятельных занятий;</w:t>
      </w:r>
    </w:p>
    <w:p w:rsidR="00C13122" w:rsidRPr="005D783C" w:rsidRDefault="006C0849" w:rsidP="00BA032F">
      <w:pPr>
        <w:pStyle w:val="a3"/>
        <w:ind w:left="374" w:right="761" w:firstLine="540"/>
      </w:pPr>
      <w:r w:rsidRPr="005D783C">
        <w:t>умение составлять и проводить комплексы физических упражнений различной направленности с элементами дзюдо;</w:t>
      </w:r>
    </w:p>
    <w:p w:rsidR="00C13122" w:rsidRPr="005D783C" w:rsidRDefault="006C0849" w:rsidP="00BA032F">
      <w:pPr>
        <w:pStyle w:val="a3"/>
        <w:ind w:left="374" w:right="768" w:firstLine="540"/>
      </w:pPr>
      <w:r w:rsidRPr="005D783C">
        <w:t xml:space="preserve">умение определять уровень индивидуального физического развития и физической </w:t>
      </w:r>
      <w:r w:rsidRPr="005D783C">
        <w:rPr>
          <w:spacing w:val="-2"/>
        </w:rPr>
        <w:t>подготовленности;</w:t>
      </w:r>
    </w:p>
    <w:p w:rsidR="00C13122" w:rsidRPr="005D783C" w:rsidRDefault="006C0849" w:rsidP="00BA032F">
      <w:pPr>
        <w:pStyle w:val="a3"/>
        <w:ind w:left="374" w:right="765" w:firstLine="540"/>
      </w:pPr>
      <w:r w:rsidRPr="005D783C">
        <w:t>умение проводить мероприятия по профилактике травматизма во время занятий физическими упражнениями с элементами дзюдо;</w:t>
      </w:r>
    </w:p>
    <w:p w:rsidR="00C13122" w:rsidRPr="005D783C" w:rsidRDefault="006C0849" w:rsidP="00BA032F">
      <w:pPr>
        <w:pStyle w:val="a3"/>
        <w:ind w:left="374" w:right="756" w:firstLine="540"/>
      </w:pPr>
      <w:r w:rsidRPr="005D783C">
        <w:t>владение техникой выполнения тестовых испытаний Всероссийского физкультурно- спортивного комплекса "Готов к труду и обороне";</w:t>
      </w:r>
    </w:p>
    <w:p w:rsidR="00C13122" w:rsidRPr="005D783C" w:rsidRDefault="006C0849" w:rsidP="00BA032F">
      <w:pPr>
        <w:pStyle w:val="a3"/>
        <w:ind w:left="374" w:right="765" w:firstLine="540"/>
      </w:pPr>
      <w:r w:rsidRPr="005D783C">
        <w:t>умение самостоятельно организовывать и осуществлять физкультурную деятельность с элементами дзюдо для проведения индивидуальных физкультурных занятий;</w:t>
      </w:r>
    </w:p>
    <w:p w:rsidR="00C13122" w:rsidRPr="005D783C" w:rsidRDefault="006C0849" w:rsidP="00BA032F">
      <w:pPr>
        <w:pStyle w:val="a3"/>
        <w:ind w:left="374" w:right="769" w:firstLine="540"/>
      </w:pPr>
      <w:r w:rsidRPr="005D783C">
        <w:t>умение 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показателям мониторинга;</w:t>
      </w:r>
    </w:p>
    <w:p w:rsidR="00C13122" w:rsidRPr="005D783C" w:rsidRDefault="006C0849" w:rsidP="00BA032F">
      <w:pPr>
        <w:pStyle w:val="a3"/>
        <w:ind w:left="915" w:firstLine="0"/>
      </w:pPr>
      <w:r w:rsidRPr="005D783C">
        <w:t>умениевыполнятьтехническиеприемыитактическиедействия</w:t>
      </w:r>
      <w:r w:rsidRPr="005D783C">
        <w:rPr>
          <w:spacing w:val="-2"/>
        </w:rPr>
        <w:t>дзюдо;</w:t>
      </w:r>
    </w:p>
    <w:p w:rsidR="00C13122" w:rsidRPr="005D783C" w:rsidRDefault="006C0849" w:rsidP="00BA032F">
      <w:pPr>
        <w:pStyle w:val="a3"/>
        <w:ind w:left="374" w:right="758" w:firstLine="540"/>
      </w:pPr>
      <w:r w:rsidRPr="005D783C">
        <w:t>способность выполнять требования испытаний (тестов) Всероссийского физкультурно- спортивного комплекса "Готов к труду и обороне";</w:t>
      </w:r>
    </w:p>
    <w:p w:rsidR="00C13122" w:rsidRPr="005D783C" w:rsidRDefault="006C0849" w:rsidP="00BA032F">
      <w:pPr>
        <w:pStyle w:val="a3"/>
        <w:ind w:left="915" w:firstLine="0"/>
      </w:pPr>
      <w:r w:rsidRPr="005D783C">
        <w:t>умениеосуществлятьсудействовсоревнованиях по</w:t>
      </w:r>
      <w:r w:rsidRPr="005D783C">
        <w:rPr>
          <w:spacing w:val="-2"/>
        </w:rPr>
        <w:t>дзюдо;</w:t>
      </w:r>
    </w:p>
    <w:p w:rsidR="00C13122" w:rsidRPr="005D783C" w:rsidRDefault="006C0849" w:rsidP="00BA032F">
      <w:pPr>
        <w:pStyle w:val="a3"/>
        <w:ind w:left="374" w:right="759" w:firstLine="540"/>
      </w:pPr>
      <w:r w:rsidRPr="005D783C">
        <w:t>умение составлять и выполнять комплексы специальной физической подготовки с элементами дзюдо.";</w:t>
      </w:r>
    </w:p>
    <w:p w:rsidR="00C13122" w:rsidRPr="005D783C" w:rsidRDefault="006C0849" w:rsidP="00BA032F">
      <w:pPr>
        <w:pStyle w:val="2"/>
      </w:pPr>
      <w:r w:rsidRPr="005D783C">
        <w:t>Модуль"Городошный</w:t>
      </w:r>
      <w:r w:rsidRPr="005D783C">
        <w:rPr>
          <w:spacing w:val="-2"/>
        </w:rPr>
        <w:t>спорт".</w:t>
      </w:r>
    </w:p>
    <w:p w:rsidR="00C13122" w:rsidRPr="005D783C" w:rsidRDefault="006C0849" w:rsidP="00BA032F">
      <w:pPr>
        <w:pStyle w:val="a3"/>
        <w:ind w:left="915" w:firstLine="0"/>
      </w:pPr>
      <w:r w:rsidRPr="005D783C">
        <w:t>Пояснительнаязапискамодуля"Городошный</w:t>
      </w:r>
      <w:r w:rsidRPr="005D783C">
        <w:rPr>
          <w:spacing w:val="-2"/>
        </w:rPr>
        <w:t>спорт".</w:t>
      </w:r>
    </w:p>
    <w:p w:rsidR="00C13122" w:rsidRPr="005D783C" w:rsidRDefault="006C0849" w:rsidP="00BA032F">
      <w:pPr>
        <w:pStyle w:val="a3"/>
        <w:ind w:left="374" w:right="761" w:firstLine="540"/>
      </w:pPr>
      <w:r w:rsidRPr="005D783C">
        <w:t>Модуль"Городошныйспорт"(далее-модуль"Городошныйспорт",модульпогородошному спорту,городошныйспорт)науровнесреднего общегообразованияразработансцельюоказания методическойпомощиучителюфизическойкультурывсозданиирабочейпрограммыпоучебному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5" w:firstLine="540"/>
      </w:pPr>
      <w:r w:rsidRPr="005D783C">
        <w:t>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связанасходьбой,наклонами,приседаниями,остановками,ускорениями,метаниембиты.Игроку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положениезвеньевбиомеханическойцепизасчетразвитиясиловыхкачеств,обладатьэластичным опорно-двигательным аппаратом, быть координированным и ловким.</w:t>
      </w:r>
    </w:p>
    <w:p w:rsidR="00C13122" w:rsidRPr="005D783C" w:rsidRDefault="006C0849" w:rsidP="00BA032F">
      <w:pPr>
        <w:pStyle w:val="a3"/>
        <w:ind w:left="374" w:right="765" w:firstLine="540"/>
      </w:pPr>
      <w:r w:rsidRPr="005D783C">
        <w:t xml:space="preserve">Занятие городошным спортом формирует важные черты характера, развивает многие </w:t>
      </w:r>
      <w:r w:rsidRPr="005D783C">
        <w:lastRenderedPageBreak/>
        <w:t>навыки: умение общаться, способность выдерживать физическую нагрузку, преодолевать психологические трудности и сомнения в достижении цели, формирует определенный образ мышления, умение быстро и, главное, рационально реагировать на изменение игровой ситуации.</w:t>
      </w:r>
    </w:p>
    <w:p w:rsidR="00C13122" w:rsidRPr="005D783C" w:rsidRDefault="006C0849" w:rsidP="00BA032F">
      <w:pPr>
        <w:pStyle w:val="a3"/>
        <w:ind w:left="374" w:right="762" w:firstLine="540"/>
      </w:pPr>
      <w:r w:rsidRPr="005D783C">
        <w:t>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средств городошного спорта.</w:t>
      </w:r>
    </w:p>
    <w:p w:rsidR="00C13122" w:rsidRPr="005D783C" w:rsidRDefault="006C0849" w:rsidP="00BA032F">
      <w:pPr>
        <w:pStyle w:val="a3"/>
        <w:ind w:left="915" w:firstLine="0"/>
      </w:pPr>
      <w:r w:rsidRPr="005D783C">
        <w:t>Задачамиизучениямодуля"Городошныйспорт"</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0"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C13122" w:rsidRPr="005D783C" w:rsidRDefault="006C0849" w:rsidP="00BA032F">
      <w:pPr>
        <w:pStyle w:val="a3"/>
        <w:ind w:left="374" w:right="770" w:firstLine="540"/>
      </w:pPr>
      <w:r w:rsidRPr="005D783C">
        <w:t>освоение знаний офизической культуре и спорте в целом, истории развития игры вгородки и городошного спорта в частности;</w:t>
      </w:r>
    </w:p>
    <w:p w:rsidR="00C13122" w:rsidRPr="005D783C" w:rsidRDefault="006C0849" w:rsidP="00BA032F">
      <w:pPr>
        <w:pStyle w:val="a3"/>
        <w:ind w:left="374" w:right="762" w:firstLine="540"/>
      </w:pPr>
      <w:r w:rsidRPr="005D783C">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rsidR="00C13122" w:rsidRPr="005D783C" w:rsidRDefault="006C0849" w:rsidP="00BA032F">
      <w:pPr>
        <w:pStyle w:val="a3"/>
        <w:ind w:left="374" w:right="761" w:firstLine="540"/>
      </w:pPr>
      <w:r w:rsidRPr="005D783C">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C13122" w:rsidRPr="005D783C" w:rsidRDefault="006C0849" w:rsidP="00BA032F">
      <w:pPr>
        <w:pStyle w:val="a3"/>
        <w:ind w:left="374" w:right="760" w:firstLine="540"/>
      </w:pPr>
      <w:r w:rsidRPr="005D783C">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C13122" w:rsidRPr="005D783C" w:rsidRDefault="006C0849" w:rsidP="00BA032F">
      <w:pPr>
        <w:pStyle w:val="a3"/>
        <w:ind w:left="374" w:right="769" w:firstLine="540"/>
      </w:pPr>
      <w:r w:rsidRPr="005D783C">
        <w:t xml:space="preserve">воспитание положительных качеств личности, норм коллективного взаимодействия и </w:t>
      </w:r>
      <w:r w:rsidRPr="005D783C">
        <w:rPr>
          <w:spacing w:val="-2"/>
        </w:rPr>
        <w:t>сотрудничества;</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C13122" w:rsidRPr="005D783C" w:rsidRDefault="006C0849" w:rsidP="00BA032F">
      <w:pPr>
        <w:pStyle w:val="a3"/>
        <w:ind w:left="374" w:right="759" w:firstLine="540"/>
      </w:pPr>
      <w:r w:rsidRPr="005D783C">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"Городошный спорт".</w:t>
      </w:r>
    </w:p>
    <w:p w:rsidR="00C13122" w:rsidRPr="005D783C" w:rsidRDefault="006C0849" w:rsidP="00BA032F">
      <w:pPr>
        <w:pStyle w:val="a3"/>
        <w:ind w:left="374" w:right="758" w:firstLine="540"/>
      </w:pPr>
      <w:r w:rsidRPr="005D783C">
        <w:t>Модуль "Городошный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65" w:firstLine="540"/>
      </w:pPr>
      <w:r w:rsidRPr="005D783C">
        <w:t>Специфика модуля по городошному спорту сочетается практически со всеми базовыми видамиспорта(легкаяатлетика,гимнастика,спортивныеигры)иразделами"Знанияофизической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5" w:firstLine="540"/>
      </w:pPr>
      <w:r w:rsidRPr="005D783C">
        <w:t>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спортивныхсоревнованияхиподготовкеюношейкслужбевВооруженныхСилахРоссийской</w:t>
      </w:r>
    </w:p>
    <w:p w:rsidR="00C13122" w:rsidRPr="005D783C" w:rsidRDefault="006C0849" w:rsidP="00BA032F">
      <w:pPr>
        <w:pStyle w:val="a3"/>
        <w:ind w:left="374" w:firstLine="0"/>
        <w:jc w:val="left"/>
      </w:pPr>
      <w:r w:rsidRPr="005D783C">
        <w:rPr>
          <w:spacing w:val="-2"/>
        </w:rPr>
        <w:t>Федерации.</w:t>
      </w:r>
    </w:p>
    <w:p w:rsidR="00C13122" w:rsidRPr="005D783C" w:rsidRDefault="006C0849" w:rsidP="00BA032F">
      <w:pPr>
        <w:pStyle w:val="a3"/>
        <w:ind w:left="915" w:firstLine="0"/>
      </w:pPr>
      <w:r w:rsidRPr="005D783C">
        <w:t>Модуль"Городошныйспорт"можетбытьреализованвследующих</w:t>
      </w:r>
      <w:r w:rsidRPr="005D783C">
        <w:rPr>
          <w:spacing w:val="-2"/>
        </w:rPr>
        <w:t xml:space="preserve"> вариантах:</w:t>
      </w:r>
    </w:p>
    <w:p w:rsidR="00C13122" w:rsidRPr="005D783C" w:rsidRDefault="006C0849" w:rsidP="00BA032F">
      <w:pPr>
        <w:pStyle w:val="a3"/>
        <w:ind w:left="374" w:right="762" w:firstLine="540"/>
      </w:pPr>
      <w:r w:rsidRPr="005D783C">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C13122" w:rsidRPr="005D783C" w:rsidRDefault="006C0849" w:rsidP="00BA032F">
      <w:pPr>
        <w:pStyle w:val="a3"/>
        <w:ind w:left="374" w:right="763"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w:t>
      </w:r>
      <w:r w:rsidRPr="005D783C">
        <w:lastRenderedPageBreak/>
        <w:t>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Содержаниемодуля"Городошный</w:t>
      </w:r>
      <w:r w:rsidRPr="005D783C">
        <w:rPr>
          <w:spacing w:val="-2"/>
        </w:rPr>
        <w:t>спорт".</w:t>
      </w:r>
    </w:p>
    <w:p w:rsidR="00C13122" w:rsidRPr="005D783C" w:rsidRDefault="006C0849" w:rsidP="00BA032F">
      <w:pPr>
        <w:pStyle w:val="a4"/>
        <w:numPr>
          <w:ilvl w:val="0"/>
          <w:numId w:val="42"/>
        </w:numPr>
        <w:tabs>
          <w:tab w:val="left" w:pos="1174"/>
        </w:tabs>
        <w:ind w:left="1174" w:hanging="259"/>
        <w:rPr>
          <w:sz w:val="24"/>
          <w:szCs w:val="24"/>
        </w:rPr>
      </w:pPr>
      <w:r w:rsidRPr="005D783C">
        <w:rPr>
          <w:sz w:val="24"/>
          <w:szCs w:val="24"/>
        </w:rPr>
        <w:t>Знанияогородошном</w:t>
      </w:r>
      <w:r w:rsidRPr="005D783C">
        <w:rPr>
          <w:spacing w:val="-2"/>
          <w:sz w:val="24"/>
          <w:szCs w:val="24"/>
        </w:rPr>
        <w:t>спорте.</w:t>
      </w:r>
    </w:p>
    <w:p w:rsidR="00C13122" w:rsidRPr="005D783C" w:rsidRDefault="006C0849" w:rsidP="00BA032F">
      <w:pPr>
        <w:pStyle w:val="a3"/>
        <w:ind w:left="374" w:right="760" w:firstLine="540"/>
      </w:pPr>
      <w:r w:rsidRPr="005D783C">
        <w:t>Официальныеорганыуправлениягородошнымдвижением(структура)вЕвропеимире,роль ифункцииОбщероссийскойобщественнойорганизации"ФедерациягородошногоспортаРоссии", Международной ассоциации общественных объединений "Международная федерация городошного спорта".</w:t>
      </w:r>
    </w:p>
    <w:p w:rsidR="00C13122" w:rsidRPr="005D783C" w:rsidRDefault="006C0849" w:rsidP="00BA032F">
      <w:pPr>
        <w:pStyle w:val="a3"/>
        <w:ind w:left="374" w:right="766" w:firstLine="540"/>
      </w:pPr>
      <w:r w:rsidRPr="005D783C">
        <w:t>Современные тенденции развития городошного спорта на территории России, региона, Европы и мира.</w:t>
      </w:r>
    </w:p>
    <w:p w:rsidR="00C13122" w:rsidRPr="005D783C" w:rsidRDefault="006C0849" w:rsidP="00BA032F">
      <w:pPr>
        <w:pStyle w:val="a3"/>
        <w:ind w:left="915" w:firstLine="0"/>
      </w:pPr>
      <w:r w:rsidRPr="005D783C">
        <w:t>Историяотечественныхизарубежныхгородошныхклубови</w:t>
      </w:r>
      <w:r w:rsidRPr="005D783C">
        <w:rPr>
          <w:spacing w:val="-2"/>
        </w:rPr>
        <w:t>команд.</w:t>
      </w:r>
    </w:p>
    <w:p w:rsidR="00C13122" w:rsidRPr="005D783C" w:rsidRDefault="006C0849" w:rsidP="00BA032F">
      <w:pPr>
        <w:pStyle w:val="a3"/>
        <w:ind w:left="374" w:right="764" w:firstLine="540"/>
      </w:pPr>
      <w:r w:rsidRPr="005D783C">
        <w:t xml:space="preserve">Основные направления развития спортивного менеджмента и маркетинга в городошном </w:t>
      </w:r>
      <w:r w:rsidRPr="005D783C">
        <w:rPr>
          <w:spacing w:val="-2"/>
        </w:rPr>
        <w:t>спорте.</w:t>
      </w:r>
    </w:p>
    <w:p w:rsidR="00C13122" w:rsidRPr="005D783C" w:rsidRDefault="006C0849" w:rsidP="00BA032F">
      <w:pPr>
        <w:pStyle w:val="a3"/>
        <w:ind w:left="915" w:firstLine="0"/>
      </w:pPr>
      <w:r w:rsidRPr="005D783C">
        <w:t>Официальныйкалендарьсоревнований(международных,всероссийских,</w:t>
      </w:r>
      <w:r w:rsidRPr="005D783C">
        <w:rPr>
          <w:spacing w:val="-2"/>
        </w:rPr>
        <w:t>региональных).</w:t>
      </w:r>
    </w:p>
    <w:p w:rsidR="00C13122" w:rsidRPr="005D783C" w:rsidRDefault="006C0849" w:rsidP="00BA032F">
      <w:pPr>
        <w:pStyle w:val="a3"/>
        <w:ind w:left="374" w:right="759" w:firstLine="540"/>
      </w:pPr>
      <w:r w:rsidRPr="005D783C">
        <w:t>Средства общей и специальной физической подготовки, применяемые в образовательной и тренировочной деятельности при занятиях городошным спортом.</w:t>
      </w:r>
    </w:p>
    <w:p w:rsidR="00C13122" w:rsidRPr="005D783C" w:rsidRDefault="006C0849" w:rsidP="00BA032F">
      <w:pPr>
        <w:pStyle w:val="a3"/>
        <w:ind w:left="374" w:right="770" w:firstLine="540"/>
      </w:pPr>
      <w:r w:rsidRPr="005D783C">
        <w:t>Влияние занятий городошным спортом на физическую, психическую, интеллектуальную и социальную деятельность человека.</w:t>
      </w:r>
    </w:p>
    <w:p w:rsidR="00C13122" w:rsidRPr="005D783C" w:rsidRDefault="006C0849" w:rsidP="00BA032F">
      <w:pPr>
        <w:pStyle w:val="a3"/>
        <w:ind w:left="915" w:firstLine="0"/>
      </w:pPr>
      <w:r w:rsidRPr="005D783C">
        <w:t>Психологическаяподготовка</w:t>
      </w:r>
      <w:r w:rsidRPr="005D783C">
        <w:rPr>
          <w:spacing w:val="-2"/>
        </w:rPr>
        <w:t>городошников.</w:t>
      </w:r>
    </w:p>
    <w:p w:rsidR="00C13122" w:rsidRPr="005D783C" w:rsidRDefault="006C0849" w:rsidP="00BA032F">
      <w:pPr>
        <w:pStyle w:val="a3"/>
        <w:ind w:left="915" w:firstLine="0"/>
      </w:pPr>
      <w:r w:rsidRPr="005D783C">
        <w:t>Правилапотехникебезопасностивовремязанятийисоревнованийпогородошному</w:t>
      </w:r>
      <w:r w:rsidRPr="005D783C">
        <w:rPr>
          <w:spacing w:val="-2"/>
        </w:rPr>
        <w:t>спорту.</w:t>
      </w:r>
    </w:p>
    <w:p w:rsidR="00C13122" w:rsidRPr="005D783C" w:rsidRDefault="006C0849" w:rsidP="00BA032F">
      <w:pPr>
        <w:pStyle w:val="a3"/>
        <w:ind w:left="374" w:right="766" w:firstLine="540"/>
      </w:pPr>
      <w:r w:rsidRPr="005D783C">
        <w:t>Профилактика спортивного травматизма городошников, причины возникновения травм и методы их устранения.</w:t>
      </w:r>
    </w:p>
    <w:p w:rsidR="00C13122" w:rsidRPr="005D783C" w:rsidRDefault="006C0849" w:rsidP="00BA032F">
      <w:pPr>
        <w:pStyle w:val="a3"/>
        <w:ind w:left="374" w:right="769" w:firstLine="540"/>
      </w:pPr>
      <w:r w:rsidRPr="005D783C">
        <w:t>Профилактика пагубных привычек, неприятие асоциального ведомого (отклоняющегося) деструктивного поведения. Антидопинговое поведение.</w:t>
      </w:r>
    </w:p>
    <w:p w:rsidR="00C13122" w:rsidRPr="005D783C" w:rsidRDefault="006C0849" w:rsidP="00BA032F">
      <w:pPr>
        <w:pStyle w:val="a3"/>
        <w:ind w:left="374" w:right="764" w:firstLine="540"/>
      </w:pPr>
      <w:r w:rsidRPr="005D783C">
        <w:t>Правила безопасного, правомерного поведения во время соревнований различного ранга по городошному спорту в качестве зрителя, болельщика.</w:t>
      </w:r>
    </w:p>
    <w:p w:rsidR="00C13122" w:rsidRPr="005D783C" w:rsidRDefault="006C0849" w:rsidP="00BA032F">
      <w:pPr>
        <w:pStyle w:val="a3"/>
        <w:ind w:left="374" w:right="758" w:firstLine="540"/>
      </w:pPr>
      <w:r w:rsidRPr="005D783C">
        <w:t>Взаимосвязь развития физических качеств и специальной физической подготовки городошников в формировании и совершенствовании технического мастерства.</w:t>
      </w:r>
    </w:p>
    <w:p w:rsidR="00C13122" w:rsidRPr="005D783C" w:rsidRDefault="006C0849" w:rsidP="00BA032F">
      <w:pPr>
        <w:pStyle w:val="a3"/>
        <w:ind w:left="374" w:right="766" w:firstLine="540"/>
      </w:pPr>
      <w:r w:rsidRPr="005D783C">
        <w:t>Гигиенические основы образовательной, тренировочной и досуговой двигательной деятельности (режим труда и отдыха).</w:t>
      </w:r>
    </w:p>
    <w:p w:rsidR="00C13122" w:rsidRPr="005D783C" w:rsidRDefault="006C0849" w:rsidP="00BA032F">
      <w:pPr>
        <w:pStyle w:val="a4"/>
        <w:numPr>
          <w:ilvl w:val="0"/>
          <w:numId w:val="42"/>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288" w:firstLine="540"/>
        <w:jc w:val="left"/>
      </w:pPr>
      <w:r w:rsidRPr="005D783C">
        <w:t>Планированиесамостоятельнойтренировкипогородошномуспорту.Организацияипроведение самостоятельных занятий по городкам.</w:t>
      </w:r>
    </w:p>
    <w:p w:rsidR="00C13122" w:rsidRPr="005D783C" w:rsidRDefault="006C0849" w:rsidP="00BA032F">
      <w:pPr>
        <w:pStyle w:val="a3"/>
        <w:ind w:left="374" w:right="288" w:firstLine="540"/>
        <w:jc w:val="left"/>
      </w:pPr>
      <w:r w:rsidRPr="005D783C">
        <w:t>Способысамостоятельногоосвоениядвигательныхдействий,подборподготовительныхи специальных упражнений.</w:t>
      </w:r>
    </w:p>
    <w:p w:rsidR="00C13122" w:rsidRPr="005D783C" w:rsidRDefault="006C0849" w:rsidP="00BA032F">
      <w:pPr>
        <w:pStyle w:val="a3"/>
        <w:tabs>
          <w:tab w:val="left" w:pos="2414"/>
          <w:tab w:val="left" w:pos="4040"/>
          <w:tab w:val="left" w:pos="5625"/>
          <w:tab w:val="left" w:pos="8022"/>
          <w:tab w:val="left" w:pos="10312"/>
        </w:tabs>
        <w:ind w:left="374" w:right="760" w:firstLine="540"/>
        <w:jc w:val="left"/>
      </w:pPr>
      <w:r w:rsidRPr="005D783C">
        <w:rPr>
          <w:spacing w:val="-2"/>
        </w:rPr>
        <w:t>Комплексы</w:t>
      </w:r>
      <w:r w:rsidRPr="005D783C">
        <w:tab/>
      </w:r>
      <w:r w:rsidRPr="005D783C">
        <w:rPr>
          <w:spacing w:val="-2"/>
        </w:rPr>
        <w:t>городошных</w:t>
      </w:r>
      <w:r w:rsidRPr="005D783C">
        <w:tab/>
      </w:r>
      <w:r w:rsidRPr="005D783C">
        <w:rPr>
          <w:spacing w:val="-2"/>
        </w:rPr>
        <w:t>упражнений</w:t>
      </w:r>
      <w:r w:rsidRPr="005D783C">
        <w:tab/>
      </w:r>
      <w:r w:rsidRPr="005D783C">
        <w:rPr>
          <w:spacing w:val="-2"/>
        </w:rPr>
        <w:t>общеразвивающего,</w:t>
      </w:r>
      <w:r w:rsidRPr="005D783C">
        <w:tab/>
      </w:r>
      <w:r w:rsidRPr="005D783C">
        <w:rPr>
          <w:spacing w:val="-2"/>
        </w:rPr>
        <w:t>подготовительного</w:t>
      </w:r>
      <w:r w:rsidRPr="005D783C">
        <w:tab/>
      </w:r>
      <w:r w:rsidRPr="005D783C">
        <w:rPr>
          <w:spacing w:val="-10"/>
        </w:rPr>
        <w:t xml:space="preserve">и </w:t>
      </w:r>
      <w:r w:rsidRPr="005D783C">
        <w:t>специального воздействия.</w:t>
      </w:r>
    </w:p>
    <w:p w:rsidR="00C13122" w:rsidRPr="005D783C" w:rsidRDefault="006C0849" w:rsidP="00BA032F">
      <w:pPr>
        <w:pStyle w:val="a3"/>
        <w:ind w:left="374" w:right="288" w:firstLine="540"/>
        <w:jc w:val="left"/>
      </w:pPr>
      <w:r w:rsidRPr="005D783C">
        <w:t>Комплексыспециальных(городошных)упражненийнаразвитие:скоростно-силовыхкачеств, силовой выносливости, общей выносливости, координации движений.</w:t>
      </w:r>
    </w:p>
    <w:p w:rsidR="00C13122" w:rsidRPr="005D783C" w:rsidRDefault="006C0849" w:rsidP="00BA032F">
      <w:pPr>
        <w:pStyle w:val="a3"/>
        <w:ind w:left="374" w:right="761" w:firstLine="540"/>
      </w:pPr>
      <w:r w:rsidRPr="005D783C">
        <w:t xml:space="preserve">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w:t>
      </w:r>
      <w:r w:rsidRPr="005D783C">
        <w:rPr>
          <w:spacing w:val="-2"/>
        </w:rPr>
        <w:t>нагрузки.</w:t>
      </w:r>
    </w:p>
    <w:p w:rsidR="00C13122" w:rsidRPr="005D783C" w:rsidRDefault="006C0849" w:rsidP="00BA032F">
      <w:pPr>
        <w:pStyle w:val="a3"/>
        <w:ind w:left="374" w:right="768" w:firstLine="540"/>
      </w:pPr>
      <w:r w:rsidRPr="005D783C">
        <w:t>Способы индивидуального регулирования физической нагрузки с учетом уровня физического развития и функционального состояния.</w:t>
      </w:r>
    </w:p>
    <w:p w:rsidR="00C13122" w:rsidRPr="005D783C" w:rsidRDefault="006C0849" w:rsidP="00BA032F">
      <w:pPr>
        <w:pStyle w:val="a3"/>
        <w:ind w:left="374" w:right="767" w:firstLine="540"/>
      </w:pPr>
      <w:r w:rsidRPr="005D783C">
        <w:t>Средства восстановления после физических нагрузок на занятиях городошным спортом и в соревновательной деятельности (массаж, самомассаж, баня, оздоровительное плавание).</w:t>
      </w:r>
    </w:p>
    <w:p w:rsidR="00C13122" w:rsidRPr="005D783C" w:rsidRDefault="006C0849" w:rsidP="00BA032F">
      <w:pPr>
        <w:pStyle w:val="a3"/>
        <w:ind w:left="374" w:right="756" w:firstLine="540"/>
      </w:pPr>
      <w:r w:rsidRPr="005D783C">
        <w:t>Тестирование уровня физической подготовленности в городошном спорте. Контрольно- тестовые упражнения по общей и специальной физической подготовке.</w:t>
      </w:r>
    </w:p>
    <w:p w:rsidR="00C13122" w:rsidRPr="005D783C" w:rsidRDefault="006C0849" w:rsidP="00BA032F">
      <w:pPr>
        <w:pStyle w:val="a3"/>
        <w:ind w:left="915" w:firstLine="0"/>
      </w:pPr>
      <w:r w:rsidRPr="005D783C">
        <w:t>Системы(технологии)проведениясоревнованийпогородошному</w:t>
      </w:r>
      <w:r w:rsidRPr="005D783C">
        <w:rPr>
          <w:spacing w:val="-2"/>
        </w:rPr>
        <w:t>спорту.</w:t>
      </w:r>
    </w:p>
    <w:p w:rsidR="00C13122" w:rsidRPr="005D783C" w:rsidRDefault="006C0849" w:rsidP="00BA032F">
      <w:pPr>
        <w:pStyle w:val="a3"/>
        <w:ind w:left="374" w:right="768" w:firstLine="540"/>
      </w:pPr>
      <w:r w:rsidRPr="005D783C">
        <w:lastRenderedPageBreak/>
        <w:t>Технологии предупреждения и нивелирования конфликтных ситуаций во время занятий городошным спортом, решения спорных и проблемных ситуаций.</w:t>
      </w:r>
    </w:p>
    <w:p w:rsidR="00C13122" w:rsidRPr="005D783C" w:rsidRDefault="006C0849" w:rsidP="00BA032F">
      <w:pPr>
        <w:pStyle w:val="a3"/>
        <w:ind w:left="374" w:right="769" w:firstLine="540"/>
      </w:pPr>
      <w:r w:rsidRPr="005D783C">
        <w:t xml:space="preserve">Причины возникновения ошибок при выполнении технических приемов и способы их </w:t>
      </w:r>
      <w:r w:rsidRPr="005D783C">
        <w:rPr>
          <w:spacing w:val="-2"/>
        </w:rPr>
        <w:t>устранения.</w:t>
      </w:r>
    </w:p>
    <w:p w:rsidR="00C13122" w:rsidRPr="005D783C" w:rsidRDefault="006C0849" w:rsidP="00BA032F">
      <w:pPr>
        <w:pStyle w:val="a3"/>
        <w:ind w:left="915" w:firstLine="0"/>
      </w:pPr>
      <w:r w:rsidRPr="005D783C">
        <w:t>Основыанализасобственнойигрыиигрыкоманды</w:t>
      </w:r>
      <w:r w:rsidRPr="005D783C">
        <w:rPr>
          <w:spacing w:val="-2"/>
        </w:rPr>
        <w:t>соперников.</w:t>
      </w:r>
    </w:p>
    <w:p w:rsidR="00C13122" w:rsidRPr="005D783C" w:rsidRDefault="006C0849" w:rsidP="00BA032F">
      <w:pPr>
        <w:pStyle w:val="a3"/>
        <w:ind w:left="915" w:firstLine="0"/>
      </w:pPr>
      <w:r w:rsidRPr="005D783C">
        <w:t>Техническиетребованиякинвентарюиоборудованиюдлязанятийгородошным</w:t>
      </w:r>
      <w:r w:rsidRPr="005D783C">
        <w:rPr>
          <w:spacing w:val="-2"/>
        </w:rPr>
        <w:t>спортом.</w:t>
      </w:r>
    </w:p>
    <w:p w:rsidR="00C13122" w:rsidRPr="005D783C" w:rsidRDefault="006C0849" w:rsidP="00BA032F">
      <w:pPr>
        <w:pStyle w:val="a4"/>
        <w:numPr>
          <w:ilvl w:val="0"/>
          <w:numId w:val="42"/>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288" w:firstLine="540"/>
        <w:jc w:val="left"/>
      </w:pPr>
      <w:r w:rsidRPr="005D783C">
        <w:t>Комплексыупражненийдляразвитияфизическихкачеств(ловкости,гибкости,силы, выносливости, быстроты и скоростных способностей).</w:t>
      </w:r>
    </w:p>
    <w:p w:rsidR="00C13122" w:rsidRPr="005D783C" w:rsidRDefault="006C0849" w:rsidP="00BA032F">
      <w:pPr>
        <w:pStyle w:val="a3"/>
        <w:ind w:left="374" w:right="288" w:firstLine="540"/>
        <w:jc w:val="left"/>
      </w:pPr>
      <w:r w:rsidRPr="005D783C">
        <w:t>Комплексыупражнений,формирующиедвигательныеуменияинавыкитехнических приемов и тактических действий городошника.</w:t>
      </w:r>
    </w:p>
    <w:p w:rsidR="00C13122" w:rsidRPr="005D783C" w:rsidRDefault="006C0849" w:rsidP="00BA032F">
      <w:pPr>
        <w:pStyle w:val="a3"/>
        <w:ind w:left="374" w:right="288" w:firstLine="540"/>
        <w:jc w:val="left"/>
      </w:pPr>
      <w:r w:rsidRPr="005D783C">
        <w:t>Технические приемы и тактические действия в городошном спорте,изученные науровнеосновного общего образования.</w:t>
      </w:r>
    </w:p>
    <w:p w:rsidR="00C13122" w:rsidRPr="005D783C" w:rsidRDefault="006C0849" w:rsidP="00BA032F">
      <w:pPr>
        <w:pStyle w:val="a3"/>
        <w:ind w:left="915" w:right="7457" w:firstLine="0"/>
        <w:jc w:val="left"/>
      </w:pPr>
      <w:r w:rsidRPr="005D783C">
        <w:t>Бросокбитысполукона. Бросок биты с кона.</w:t>
      </w:r>
    </w:p>
    <w:p w:rsidR="00C13122" w:rsidRPr="005D783C" w:rsidRDefault="006C0849" w:rsidP="00BA032F">
      <w:pPr>
        <w:pStyle w:val="a3"/>
        <w:ind w:left="374" w:right="761" w:firstLine="540"/>
      </w:pPr>
      <w:r w:rsidRPr="005D783C">
        <w:t>Выбивание одиночных городков в различных точках "города" и "пригорода". Выбивание комбинацийгородковиз2-х,3-х,4-хгородковвразличномрасположении.Выбиваниештрафного городка и комбинаций с ним.</w:t>
      </w:r>
    </w:p>
    <w:p w:rsidR="00C13122" w:rsidRPr="005D783C" w:rsidRDefault="006C0849" w:rsidP="00BA032F">
      <w:pPr>
        <w:pStyle w:val="a3"/>
        <w:ind w:left="374" w:right="771" w:firstLine="540"/>
      </w:pPr>
      <w:r w:rsidRPr="005D783C">
        <w:t>Выбивание простых фигур, широких фигур, высоких фигур, фигуры "Колодец" и фигуры "Письмо", добивание комбинаций городков от фигуры "Письмо".</w:t>
      </w:r>
    </w:p>
    <w:p w:rsidR="00C13122" w:rsidRPr="005D783C" w:rsidRDefault="006C0849" w:rsidP="00BA032F">
      <w:pPr>
        <w:pStyle w:val="a3"/>
        <w:ind w:left="915" w:firstLine="0"/>
      </w:pPr>
      <w:r w:rsidRPr="005D783C">
        <w:t>Тактикаведения</w:t>
      </w:r>
      <w:r w:rsidRPr="005D783C">
        <w:rPr>
          <w:spacing w:val="-2"/>
        </w:rPr>
        <w:t xml:space="preserve"> игры.</w:t>
      </w:r>
    </w:p>
    <w:p w:rsidR="00C13122" w:rsidRPr="005D783C" w:rsidRDefault="006C0849" w:rsidP="00BA032F">
      <w:pPr>
        <w:pStyle w:val="a3"/>
        <w:ind w:left="374" w:right="767" w:firstLine="540"/>
      </w:pPr>
      <w:r w:rsidRPr="005D783C">
        <w:t>Индивидуальные тактические действия. Тактика выбивания одиночных городков, комбинаций городков с полукона.</w:t>
      </w:r>
    </w:p>
    <w:p w:rsidR="00C13122" w:rsidRPr="005D783C" w:rsidRDefault="006C0849" w:rsidP="00BA032F">
      <w:pPr>
        <w:pStyle w:val="a3"/>
        <w:ind w:left="374" w:right="768" w:firstLine="540"/>
      </w:pPr>
      <w:r w:rsidRPr="005D783C">
        <w:t>Тактика выбивания фигур и комбинаций городков от фигуры "Письмо" с кона. Различные варианты выбивания высоких фигур и комбинаций городков от фигуры "Письмо" с кона.</w:t>
      </w:r>
    </w:p>
    <w:p w:rsidR="00C13122" w:rsidRPr="005D783C" w:rsidRDefault="006C0849" w:rsidP="00BA032F">
      <w:pPr>
        <w:pStyle w:val="a3"/>
        <w:ind w:left="374" w:right="768" w:firstLine="540"/>
      </w:pPr>
      <w:r w:rsidRPr="005D783C">
        <w:t>Групповые действия. Взаимодействия с партнерами при выбивании фигур и добивании оставшихся городков с использованием различных тактических вариантов расстановки, основанной на индивидуальных особенностях (сильных и слабых сторонах) спортсменов.</w:t>
      </w:r>
    </w:p>
    <w:p w:rsidR="00C13122" w:rsidRPr="005D783C" w:rsidRDefault="006C0849" w:rsidP="00BA032F">
      <w:pPr>
        <w:pStyle w:val="a3"/>
        <w:ind w:left="915" w:firstLine="0"/>
      </w:pPr>
      <w:r w:rsidRPr="005D783C">
        <w:t>Командныедействия.Взаимодействияспартнерамиприразныхсоставах</w:t>
      </w:r>
      <w:r w:rsidRPr="005D783C">
        <w:rPr>
          <w:spacing w:val="-2"/>
        </w:rPr>
        <w:t xml:space="preserve"> команд.</w:t>
      </w:r>
    </w:p>
    <w:p w:rsidR="00C13122" w:rsidRPr="005D783C" w:rsidRDefault="006C0849" w:rsidP="00BA032F">
      <w:pPr>
        <w:pStyle w:val="a3"/>
        <w:ind w:left="374" w:right="769" w:firstLine="540"/>
      </w:pPr>
      <w:r w:rsidRPr="005D783C">
        <w:t>Тактические действия со сменой расстановки в команде для получения или удержания преимущества перед соперником.</w:t>
      </w:r>
    </w:p>
    <w:p w:rsidR="00C13122" w:rsidRPr="005D783C" w:rsidRDefault="006C0849" w:rsidP="00BA032F">
      <w:pPr>
        <w:pStyle w:val="a3"/>
        <w:ind w:left="915" w:firstLine="0"/>
      </w:pPr>
      <w:r w:rsidRPr="005D783C">
        <w:t>Участиевсоревновательной</w:t>
      </w:r>
      <w:r w:rsidRPr="005D783C">
        <w:rPr>
          <w:spacing w:val="-2"/>
        </w:rPr>
        <w:t xml:space="preserve"> деятельности.</w:t>
      </w:r>
    </w:p>
    <w:p w:rsidR="00C13122" w:rsidRPr="005D783C" w:rsidRDefault="006C0849" w:rsidP="00BA032F">
      <w:pPr>
        <w:pStyle w:val="a3"/>
        <w:ind w:left="374" w:right="767" w:firstLine="540"/>
      </w:pPr>
      <w:r w:rsidRPr="005D783C">
        <w:t>Содержание модуля "Городошный спорт"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1" w:firstLine="540"/>
      </w:pPr>
      <w:r w:rsidRPr="005D783C">
        <w:t>При изучении модуля "Городошный спорт"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5" w:firstLine="540"/>
      </w:pPr>
      <w:r w:rsidRPr="005D783C">
        <w:t>проявление патриотизма, чувства ответственности перед Родиной, гордости за свой край, свою Родину, уважение государственных символов (герб, флаг, гимн);</w:t>
      </w:r>
    </w:p>
    <w:p w:rsidR="00C13122" w:rsidRPr="005D783C" w:rsidRDefault="006C0849" w:rsidP="00BA032F">
      <w:pPr>
        <w:pStyle w:val="a3"/>
        <w:ind w:left="374" w:right="759" w:firstLine="540"/>
      </w:pPr>
      <w:r w:rsidRPr="005D783C">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городошного спорта;</w:t>
      </w:r>
    </w:p>
    <w:p w:rsidR="00C13122" w:rsidRPr="005D783C" w:rsidRDefault="006C0849" w:rsidP="00BA032F">
      <w:pPr>
        <w:pStyle w:val="a3"/>
        <w:ind w:left="374" w:right="760" w:firstLine="540"/>
      </w:pPr>
      <w:r w:rsidRPr="005D783C">
        <w:t>сформированностьосновсаморазвитияисамовоспитаниячерезценности,традициииидеалы главных городошных организаций регионального, всероссийского и мирового уровней, отечественных и зарубежных городошных клубов и команд;</w:t>
      </w:r>
    </w:p>
    <w:p w:rsidR="00C13122" w:rsidRPr="005D783C" w:rsidRDefault="006C0849" w:rsidP="00BA032F">
      <w:pPr>
        <w:pStyle w:val="a3"/>
        <w:ind w:left="374" w:right="757" w:firstLine="540"/>
      </w:pPr>
      <w:r w:rsidRPr="005D783C">
        <w:t>проявлениеобщественноориентированногосознанияиповедения,способностьвестидиалог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C13122" w:rsidRPr="005D783C" w:rsidRDefault="006C0849" w:rsidP="00BA032F">
      <w:pPr>
        <w:pStyle w:val="a3"/>
        <w:ind w:left="374" w:right="765" w:firstLine="540"/>
      </w:pPr>
      <w:r w:rsidRPr="005D783C">
        <w:t>закрепление навыков сотрудничества со сверстниками, детьми младшего возраста, взрослымивучебной,игровой,досуговойисоревновательнойдеятельности,судейскойпрактике; способность к самостоятельной, творческой и ответственной деятельности средствами городошного спорта;</w:t>
      </w:r>
    </w:p>
    <w:p w:rsidR="00C13122" w:rsidRPr="005D783C" w:rsidRDefault="006C0849" w:rsidP="00BA032F">
      <w:pPr>
        <w:pStyle w:val="a3"/>
        <w:ind w:left="374" w:right="766" w:firstLine="540"/>
      </w:pPr>
      <w:r w:rsidRPr="005D783C">
        <w:t>сформированность осознанного выбора будущей профессии и возможностей реализации собственных жизненных планов средствами городошного спорта, как условие успешной профессиональной, спортивной и общественной деятельности;</w:t>
      </w:r>
    </w:p>
    <w:p w:rsidR="00C13122" w:rsidRPr="005D783C" w:rsidRDefault="006C0849" w:rsidP="00BA032F">
      <w:pPr>
        <w:pStyle w:val="a3"/>
        <w:ind w:left="374" w:right="762" w:firstLine="540"/>
      </w:pPr>
      <w:r w:rsidRPr="005D783C">
        <w:lastRenderedPageBreak/>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 при травмах и повреждениях.</w:t>
      </w:r>
    </w:p>
    <w:p w:rsidR="00C13122" w:rsidRPr="005D783C" w:rsidRDefault="006C0849" w:rsidP="00BA032F">
      <w:pPr>
        <w:pStyle w:val="a3"/>
        <w:ind w:left="374" w:right="761" w:firstLine="540"/>
      </w:pPr>
      <w:r w:rsidRPr="005D783C">
        <w:t>При изучении модуля "Городошный спорт"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1" w:firstLine="540"/>
      </w:pPr>
      <w:r w:rsidRPr="005D783C">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в городошном спорте;</w:t>
      </w:r>
    </w:p>
    <w:p w:rsidR="00C13122" w:rsidRPr="005D783C" w:rsidRDefault="006C0849" w:rsidP="00BA032F">
      <w:pPr>
        <w:pStyle w:val="a3"/>
        <w:ind w:left="374" w:right="760" w:firstLine="540"/>
      </w:pPr>
      <w:r w:rsidRPr="005D783C">
        <w:t xml:space="preserve">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4" w:firstLine="540"/>
      </w:pPr>
      <w:r w:rsidRPr="005D783C">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1" w:firstLine="540"/>
      </w:pPr>
      <w:r w:rsidRPr="005D783C">
        <w:t>При изучении модуля "Городошный спорт"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0" w:firstLine="540"/>
      </w:pPr>
      <w:r w:rsidRPr="005D783C">
        <w:t>знание названий, структуры и функций официальных органов управления городошным движением в Европе и мире, роли Общероссийской общественной организации "Федерация городошного спорта России", Международной ассоциации общественных объединений "Международная федерация городошного спорта" в формировании стратегических инициатив, современных тенденций развития современного городошного спорта на международной арене. Ведущая роль Общероссийской общественной организации "Федерация городошного спорта России" в определении стратегического направления развития городошного спорта на международной арене;</w:t>
      </w:r>
    </w:p>
    <w:p w:rsidR="00C13122" w:rsidRPr="005D783C" w:rsidRDefault="006C0849" w:rsidP="00BA032F">
      <w:pPr>
        <w:pStyle w:val="a3"/>
        <w:ind w:left="374" w:right="764" w:firstLine="540"/>
      </w:pPr>
      <w:r w:rsidRPr="005D783C">
        <w:t>знание современного состояния городошного спорта в России; регионы России, наиболее успешно развивающие городошный спорт, команды - победители всероссийских соревнований;</w:t>
      </w:r>
    </w:p>
    <w:p w:rsidR="00C13122" w:rsidRPr="005D783C" w:rsidRDefault="006C0849" w:rsidP="00BA032F">
      <w:pPr>
        <w:pStyle w:val="a3"/>
        <w:ind w:left="374" w:right="759" w:firstLine="540"/>
      </w:pPr>
      <w:r w:rsidRPr="005D783C">
        <w:t xml:space="preserve">способность аргументированно принимать участие в обсуждении успехов и неудач сборной команды страны, отечественных и зарубежных городошных клубов и команд на международной </w:t>
      </w:r>
      <w:r w:rsidRPr="005D783C">
        <w:rPr>
          <w:spacing w:val="-2"/>
        </w:rPr>
        <w:t>арене;</w:t>
      </w:r>
    </w:p>
    <w:p w:rsidR="00C13122" w:rsidRPr="005D783C" w:rsidRDefault="006C0849" w:rsidP="00BA032F">
      <w:pPr>
        <w:pStyle w:val="a3"/>
        <w:ind w:left="374" w:right="759" w:firstLine="540"/>
      </w:pPr>
      <w:r w:rsidRPr="005D783C">
        <w:t>способность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городошному спорту, понимать структуру спортивных соревнований и физкультурных мероприятий по городошному спорту и его спортивным дисциплинам среди различных возрастных групп и категорий участников;</w:t>
      </w:r>
    </w:p>
    <w:p w:rsidR="00C13122" w:rsidRPr="005D783C" w:rsidRDefault="006C0849" w:rsidP="00BA032F">
      <w:pPr>
        <w:pStyle w:val="a3"/>
        <w:ind w:left="374" w:right="764" w:firstLine="540"/>
      </w:pPr>
      <w:r w:rsidRPr="005D783C">
        <w:t>владение основными направлениями спортивного (городошного) маркетинга, стремление к профессиональному самоопределению средствами городошного спорта в области физической культуры и спорта;</w:t>
      </w:r>
    </w:p>
    <w:p w:rsidR="00C13122" w:rsidRPr="005D783C" w:rsidRDefault="006C0849" w:rsidP="00BA032F">
      <w:pPr>
        <w:pStyle w:val="a3"/>
        <w:ind w:left="374" w:right="770" w:firstLine="540"/>
      </w:pPr>
      <w:r w:rsidRPr="005D783C">
        <w:t>способность характеризовать влияние занятий городошным спортом на физическую, психическую, интеллектуальную и социальную деятельность человека;</w:t>
      </w:r>
    </w:p>
    <w:p w:rsidR="00C13122" w:rsidRPr="005D783C" w:rsidRDefault="006C0849" w:rsidP="00BA032F">
      <w:pPr>
        <w:pStyle w:val="a3"/>
        <w:ind w:left="915" w:firstLine="0"/>
      </w:pPr>
      <w:r w:rsidRPr="005D783C">
        <w:t>пониманиеролиивзаимосвязиразвитияфизическихкачествиспециальной</w:t>
      </w:r>
      <w:r w:rsidRPr="005D783C">
        <w:rPr>
          <w:spacing w:val="-2"/>
        </w:rPr>
        <w:t>физической</w:t>
      </w:r>
    </w:p>
    <w:p w:rsidR="00C13122" w:rsidRPr="005D783C" w:rsidRDefault="006C0849" w:rsidP="00BA032F">
      <w:pPr>
        <w:pStyle w:val="a3"/>
        <w:ind w:left="374" w:right="768" w:firstLine="0"/>
      </w:pPr>
      <w:r w:rsidRPr="005D783C">
        <w:t xml:space="preserve">подготовки городошников в формировании и совершенствовании технического и тактического </w:t>
      </w:r>
      <w:r w:rsidRPr="005D783C">
        <w:rPr>
          <w:spacing w:val="-2"/>
        </w:rPr>
        <w:t>мастерства;</w:t>
      </w:r>
    </w:p>
    <w:p w:rsidR="00C13122" w:rsidRPr="005D783C" w:rsidRDefault="006C0849" w:rsidP="00BA032F">
      <w:pPr>
        <w:pStyle w:val="a3"/>
        <w:ind w:left="374" w:right="764" w:firstLine="540"/>
      </w:pPr>
      <w:r w:rsidRPr="005D783C">
        <w:t>способностьхарактеризоватьидемонстрироватьсредстваобщейиспециальнойфизической подготовки, применять их в образовательной и тренировочной деятельности на занятиях городошным спортом;</w:t>
      </w:r>
    </w:p>
    <w:p w:rsidR="00C13122" w:rsidRPr="005D783C" w:rsidRDefault="006C0849" w:rsidP="00BA032F">
      <w:pPr>
        <w:pStyle w:val="a3"/>
        <w:ind w:left="374" w:right="761" w:firstLine="540"/>
      </w:pPr>
      <w:r w:rsidRPr="005D783C">
        <w:t>владение навыками разработки и выполненияфизических упражнений различной целевойи функциональнойнаправленности,сиспользованиемсредствгородошногоспорта,применениеих в игровой и соревновательной деятельности;</w:t>
      </w:r>
    </w:p>
    <w:p w:rsidR="00C13122" w:rsidRPr="005D783C" w:rsidRDefault="006C0849" w:rsidP="00BA032F">
      <w:pPr>
        <w:pStyle w:val="a3"/>
        <w:ind w:left="374" w:right="770" w:firstLine="540"/>
      </w:pPr>
      <w:r w:rsidRPr="005D783C">
        <w:t>способность характеризовать и демонстрировать комплексы упражнений, формирующие двигательные умения и навыки тактических приемов городошного спорта;</w:t>
      </w:r>
    </w:p>
    <w:p w:rsidR="00C13122" w:rsidRPr="005D783C" w:rsidRDefault="006C0849" w:rsidP="00BA032F">
      <w:pPr>
        <w:pStyle w:val="a3"/>
        <w:ind w:left="374" w:right="769" w:firstLine="540"/>
      </w:pPr>
      <w:r w:rsidRPr="005D783C">
        <w:lastRenderedPageBreak/>
        <w:t>способность демонстрировать технику бросков с кона и полукона по фигурам, одиночно стоящим городкам и комбинациям городков; применение изученных технических действий в учебной, игровой, досуговой и соревновательной деятельности;</w:t>
      </w:r>
    </w:p>
    <w:p w:rsidR="00C13122" w:rsidRPr="005D783C" w:rsidRDefault="006C0849" w:rsidP="00BA032F">
      <w:pPr>
        <w:pStyle w:val="a3"/>
        <w:ind w:left="374" w:right="763" w:firstLine="540"/>
      </w:pPr>
      <w:r w:rsidRPr="005D783C">
        <w:t>моделирование и демонстрация индивидуальных, групповых и командных действий в тактикегородошногоспортасучетомигровыхамплуа,наиболеерациональныхспособоврешения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rsidR="00C13122" w:rsidRPr="005D783C" w:rsidRDefault="006C0849" w:rsidP="00BA032F">
      <w:pPr>
        <w:pStyle w:val="a3"/>
        <w:ind w:left="374" w:right="763" w:firstLine="540"/>
      </w:pPr>
      <w:r w:rsidRPr="005D783C">
        <w:t>способность планировать, организовывать и проводить самостоятельные тренировки по городошному спорту с учетом применения способов самостоятельного освоения двигательных действий, подбора упражнений для развития специальных физических качеств городошника;</w:t>
      </w:r>
    </w:p>
    <w:p w:rsidR="00C13122" w:rsidRPr="005D783C" w:rsidRDefault="006C0849" w:rsidP="00BA032F">
      <w:pPr>
        <w:pStyle w:val="a3"/>
        <w:ind w:left="374" w:right="765" w:firstLine="540"/>
      </w:pPr>
      <w:r w:rsidRPr="005D783C">
        <w:t>участие в соревновательной деятельности на внутришкольном, районном, муниципальном, городском,региональном,всероссийскомуровнях;применениеправилсоревнованийисудейской терминологии в судейской практике и игре;</w:t>
      </w:r>
    </w:p>
    <w:p w:rsidR="00C13122" w:rsidRPr="005D783C" w:rsidRDefault="006C0849" w:rsidP="00BA032F">
      <w:pPr>
        <w:pStyle w:val="a3"/>
        <w:ind w:left="374" w:right="767" w:firstLine="540"/>
      </w:pPr>
      <w:r w:rsidRPr="005D783C">
        <w:t>владение технологиями предупреждения и нивелирования конфликтных ситуаций во время занятий городошным спортом, решения спорных и проблемных ситуаций на основе уважительного и доброжелательного отношения к окружающим;</w:t>
      </w:r>
    </w:p>
    <w:p w:rsidR="00C13122" w:rsidRPr="005D783C" w:rsidRDefault="006C0849" w:rsidP="00BA032F">
      <w:pPr>
        <w:pStyle w:val="a3"/>
        <w:ind w:left="374" w:right="763" w:firstLine="540"/>
      </w:pPr>
      <w:r w:rsidRPr="005D783C">
        <w:t>способность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C13122" w:rsidRPr="005D783C" w:rsidRDefault="006C0849" w:rsidP="00BA032F">
      <w:pPr>
        <w:pStyle w:val="a3"/>
        <w:ind w:left="374" w:right="758" w:firstLine="540"/>
      </w:pPr>
      <w:r w:rsidRPr="005D783C">
        <w:t xml:space="preserve">соблюдение требований к местам проведения занятий городошным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городками в досуговой </w:t>
      </w:r>
      <w:r w:rsidRPr="005D783C">
        <w:rPr>
          <w:spacing w:val="-2"/>
        </w:rPr>
        <w:t>деятельности;</w:t>
      </w:r>
    </w:p>
    <w:p w:rsidR="00C13122" w:rsidRPr="005D783C" w:rsidRDefault="006C0849" w:rsidP="00BA032F">
      <w:pPr>
        <w:pStyle w:val="a3"/>
        <w:ind w:left="374" w:right="762" w:firstLine="540"/>
      </w:pPr>
      <w:r w:rsidRPr="005D783C">
        <w:t>соблюдениеправилтехникибезопасностивовремязанятийисоревнованийпогородошному спорту; знание причин возникновения травм и умение оказывать первую помощь при травмах и повреждениях во время занятий городошным спортом;</w:t>
      </w:r>
    </w:p>
    <w:p w:rsidR="00C13122" w:rsidRPr="005D783C" w:rsidRDefault="006C0849" w:rsidP="00BA032F">
      <w:pPr>
        <w:pStyle w:val="a3"/>
        <w:ind w:left="374" w:right="768" w:firstLine="540"/>
      </w:pPr>
      <w:r w:rsidRPr="005D783C">
        <w:t xml:space="preserve">соблюдение гигиенических основ образовательной, тренировочной и досуговой двигательнойдеятельности,основорганизации здоровогообразажизни средствами городошного </w:t>
      </w:r>
      <w:r w:rsidRPr="005D783C">
        <w:rPr>
          <w:spacing w:val="-2"/>
        </w:rPr>
        <w:t>спорта;</w:t>
      </w:r>
    </w:p>
    <w:p w:rsidR="00C13122" w:rsidRPr="005D783C" w:rsidRDefault="006C0849" w:rsidP="00BA032F">
      <w:pPr>
        <w:pStyle w:val="a3"/>
        <w:ind w:left="374" w:right="766" w:firstLine="540"/>
      </w:pPr>
      <w:r w:rsidRPr="005D783C">
        <w:t>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C13122" w:rsidRPr="005D783C" w:rsidRDefault="006C0849" w:rsidP="00BA032F">
      <w:pPr>
        <w:pStyle w:val="a3"/>
        <w:ind w:left="374" w:right="761" w:firstLine="540"/>
      </w:pPr>
      <w:r w:rsidRPr="005D783C">
        <w:t>способность проводить контрольно-тестовые упражнения по общей, специальной и технической подготовке городошников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C13122" w:rsidRPr="005D783C" w:rsidRDefault="006C0849" w:rsidP="00BA032F">
      <w:pPr>
        <w:pStyle w:val="a3"/>
        <w:ind w:left="374" w:right="768" w:firstLine="540"/>
      </w:pPr>
      <w:r w:rsidRPr="005D783C">
        <w:t>способность соблюдать правила безопасного, правомерного поведения во время соревнований различного уровня по городошному спорту в качестве зрителя, болельщика;</w:t>
      </w:r>
    </w:p>
    <w:p w:rsidR="00C13122" w:rsidRPr="005D783C" w:rsidRDefault="006C0849" w:rsidP="00BA032F">
      <w:pPr>
        <w:pStyle w:val="a3"/>
        <w:ind w:left="374" w:right="763" w:firstLine="540"/>
      </w:pPr>
      <w:r w:rsidRPr="005D783C">
        <w:t>способностьприменятьспособыиметодыпрофилактики пагубныхпривычек,асоциального и созависимого поведения, антидопингового поведения.</w:t>
      </w:r>
    </w:p>
    <w:p w:rsidR="00C13122" w:rsidRPr="005D783C" w:rsidRDefault="006C0849" w:rsidP="00BA032F">
      <w:pPr>
        <w:pStyle w:val="2"/>
      </w:pPr>
      <w:r w:rsidRPr="005D783C">
        <w:t>Модуль</w:t>
      </w:r>
      <w:r w:rsidRPr="005D783C">
        <w:rPr>
          <w:spacing w:val="-2"/>
        </w:rPr>
        <w:t>"Гольф".</w:t>
      </w:r>
    </w:p>
    <w:p w:rsidR="00C13122" w:rsidRPr="005D783C" w:rsidRDefault="006C0849" w:rsidP="00BA032F">
      <w:pPr>
        <w:pStyle w:val="a3"/>
        <w:ind w:left="915" w:firstLine="0"/>
      </w:pPr>
      <w:r w:rsidRPr="005D783C">
        <w:t>Пояснительнаязапискамодуля</w:t>
      </w:r>
      <w:r w:rsidRPr="005D783C">
        <w:rPr>
          <w:spacing w:val="-2"/>
        </w:rPr>
        <w:t xml:space="preserve"> "Гольф".</w:t>
      </w:r>
    </w:p>
    <w:p w:rsidR="00C13122" w:rsidRPr="005D783C" w:rsidRDefault="006C0849" w:rsidP="00BA032F">
      <w:pPr>
        <w:pStyle w:val="a3"/>
        <w:ind w:left="374" w:right="760" w:firstLine="540"/>
      </w:pPr>
      <w:r w:rsidRPr="005D783C">
        <w:t>Модуль "Гольф" (далее - модуль "Гольф", модуль по гольфу, гольф)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2" w:firstLine="540"/>
      </w:pPr>
      <w:r w:rsidRPr="005D783C">
        <w:t>Гольф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3122" w:rsidRPr="005D783C" w:rsidRDefault="006C0849" w:rsidP="00BA032F">
      <w:pPr>
        <w:pStyle w:val="a3"/>
        <w:ind w:left="374" w:right="764" w:firstLine="540"/>
      </w:pPr>
      <w:r w:rsidRPr="005D783C">
        <w:lastRenderedPageBreak/>
        <w:t>Гольф как средство воспитания, формирует у обучающихся нравственные качества (честность, доброжелательность, дисциплинированность, самообладание, терпимость, коллективизм).Гольфтребуетсоблюденияэтикета,этодисциплинируетдетейиподростков,учит их владеть собой в стрессовых ситуациях и с уважением относиться к соперникам.</w:t>
      </w:r>
    </w:p>
    <w:p w:rsidR="00C13122" w:rsidRPr="005D783C" w:rsidRDefault="006C0849" w:rsidP="00BA032F">
      <w:pPr>
        <w:pStyle w:val="a3"/>
        <w:ind w:left="374" w:right="765" w:firstLine="540"/>
      </w:pPr>
      <w:r w:rsidRPr="005D783C">
        <w:t>Целью изучение модуля "Гольф"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средств гольфа.</w:t>
      </w:r>
    </w:p>
    <w:p w:rsidR="00C13122" w:rsidRPr="005D783C" w:rsidRDefault="006C0849" w:rsidP="00BA032F">
      <w:pPr>
        <w:pStyle w:val="a3"/>
        <w:ind w:left="915" w:firstLine="0"/>
      </w:pPr>
      <w:r w:rsidRPr="005D783C">
        <w:t>Задачамиизучениямодуля"Гольф"</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59"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гольфу;</w:t>
      </w:r>
    </w:p>
    <w:p w:rsidR="00C13122" w:rsidRPr="005D783C" w:rsidRDefault="006C0849" w:rsidP="00BA032F">
      <w:pPr>
        <w:pStyle w:val="a3"/>
        <w:ind w:left="374" w:right="765" w:firstLine="540"/>
      </w:pPr>
      <w:r w:rsidRPr="005D783C">
        <w:t xml:space="preserve">освоение знаний о физической культуре и спорте в целом, истории развития гольфа в </w:t>
      </w:r>
      <w:r w:rsidRPr="005D783C">
        <w:rPr>
          <w:spacing w:val="-2"/>
        </w:rPr>
        <w:t>частности;</w:t>
      </w:r>
    </w:p>
    <w:p w:rsidR="00C13122" w:rsidRPr="005D783C" w:rsidRDefault="006C0849" w:rsidP="00BA032F">
      <w:pPr>
        <w:pStyle w:val="a3"/>
        <w:ind w:left="374" w:right="770" w:firstLine="540"/>
      </w:pPr>
      <w:r w:rsidRPr="005D783C">
        <w:t>формирование общих представлений о гольфе, о его возможностях и значении в процессе укрепления здоровья, физическом развитии и физической подготовке обучающихся;</w:t>
      </w:r>
    </w:p>
    <w:p w:rsidR="00C13122" w:rsidRPr="005D783C" w:rsidRDefault="006C0849" w:rsidP="00BA032F">
      <w:pPr>
        <w:pStyle w:val="a3"/>
        <w:ind w:left="374" w:right="767" w:firstLine="540"/>
      </w:pPr>
      <w:r w:rsidRPr="005D783C">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C13122" w:rsidRPr="005D783C" w:rsidRDefault="006C0849" w:rsidP="00BA032F">
      <w:pPr>
        <w:pStyle w:val="a3"/>
        <w:ind w:left="374" w:right="770" w:firstLine="540"/>
      </w:pPr>
      <w:r w:rsidRPr="005D783C">
        <w:t>обогащение двигательного опыта физическими упражнениями, имеющими разную функциональную направленность, техническими действиями и приемами гольфа;</w:t>
      </w:r>
    </w:p>
    <w:p w:rsidR="00C13122" w:rsidRPr="005D783C" w:rsidRDefault="006C0849" w:rsidP="00BA032F">
      <w:pPr>
        <w:pStyle w:val="a3"/>
        <w:ind w:left="374" w:right="764"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0"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гольфа;</w:t>
      </w:r>
    </w:p>
    <w:p w:rsidR="00C13122" w:rsidRPr="005D783C" w:rsidRDefault="006C0849" w:rsidP="00BA032F">
      <w:pPr>
        <w:pStyle w:val="a3"/>
        <w:ind w:left="374" w:right="765" w:firstLine="540"/>
      </w:pPr>
      <w:r w:rsidRPr="005D783C">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"Гольф".</w:t>
      </w:r>
    </w:p>
    <w:p w:rsidR="00C13122" w:rsidRPr="005D783C" w:rsidRDefault="006C0849" w:rsidP="00BA032F">
      <w:pPr>
        <w:pStyle w:val="a3"/>
        <w:ind w:left="374" w:right="760" w:firstLine="540"/>
      </w:pPr>
      <w:r w:rsidRPr="005D783C">
        <w:t>Модуль по гольфу доступен для освоения всем обучающимися,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2" w:firstLine="540"/>
      </w:pPr>
      <w:r w:rsidRPr="005D783C">
        <w:t>Специфика модуля по гольфу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58" w:firstLine="540"/>
      </w:pPr>
      <w:r w:rsidRPr="005D783C">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комплекса"Готовктрудуиобороне",участиивспортивныхсоревнованияхиподготовкеюношей к службе в Вооруженных Силах Российской Федерации.</w:t>
      </w:r>
    </w:p>
    <w:p w:rsidR="00C13122" w:rsidRPr="005D783C" w:rsidRDefault="006C0849" w:rsidP="00BA032F">
      <w:pPr>
        <w:pStyle w:val="a3"/>
        <w:ind w:left="915" w:firstLine="0"/>
      </w:pPr>
      <w:r w:rsidRPr="005D783C">
        <w:t>Модуль"Гольф"можетбытьреализованвследующих</w:t>
      </w:r>
      <w:r w:rsidRPr="005D783C">
        <w:rPr>
          <w:spacing w:val="-2"/>
        </w:rPr>
        <w:t>вариантах:</w:t>
      </w:r>
    </w:p>
    <w:p w:rsidR="00C13122" w:rsidRPr="005D783C" w:rsidRDefault="006C0849" w:rsidP="00BA032F">
      <w:pPr>
        <w:pStyle w:val="a3"/>
        <w:ind w:left="374" w:right="768" w:firstLine="540"/>
      </w:pPr>
      <w:r w:rsidRPr="005D783C">
        <w:t>при самостоятельном планировании учителем физической культуры процесса освоения обучающимися учебного материала по гольфу с выбором различных элементов гольфа, с учетом возраста и физической подготовленности обучающихся;</w:t>
      </w:r>
    </w:p>
    <w:p w:rsidR="00C13122" w:rsidRPr="005D783C" w:rsidRDefault="006C0849" w:rsidP="00BA032F">
      <w:pPr>
        <w:pStyle w:val="a3"/>
        <w:ind w:left="374" w:right="763"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w:t>
      </w:r>
      <w:r w:rsidRPr="005D783C">
        <w:lastRenderedPageBreak/>
        <w:t>объем в 10 и 11 классах - по 34 часа);</w:t>
      </w:r>
    </w:p>
    <w:p w:rsidR="00C13122" w:rsidRPr="005D783C" w:rsidRDefault="006C0849" w:rsidP="00BA032F">
      <w:pPr>
        <w:pStyle w:val="a3"/>
        <w:ind w:left="374" w:right="762"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374" w:right="759" w:firstLine="540"/>
      </w:pPr>
      <w:r w:rsidRPr="005D783C">
        <w:t>Модуль по гольфу может быть использован в образовательной организации 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гольфа.</w:t>
      </w:r>
    </w:p>
    <w:p w:rsidR="00C13122" w:rsidRPr="005D783C" w:rsidRDefault="006C0849" w:rsidP="00BA032F">
      <w:pPr>
        <w:pStyle w:val="a3"/>
        <w:ind w:left="915" w:firstLine="0"/>
      </w:pPr>
      <w:r w:rsidRPr="005D783C">
        <w:t>Содержаниемодуля</w:t>
      </w:r>
      <w:r w:rsidRPr="005D783C">
        <w:rPr>
          <w:spacing w:val="-2"/>
        </w:rPr>
        <w:t>"Гольф".</w:t>
      </w:r>
    </w:p>
    <w:p w:rsidR="00C13122" w:rsidRPr="005D783C" w:rsidRDefault="006C0849" w:rsidP="00BA032F">
      <w:pPr>
        <w:pStyle w:val="a4"/>
        <w:numPr>
          <w:ilvl w:val="0"/>
          <w:numId w:val="41"/>
        </w:numPr>
        <w:tabs>
          <w:tab w:val="left" w:pos="1174"/>
        </w:tabs>
        <w:ind w:left="1174" w:hanging="259"/>
        <w:rPr>
          <w:sz w:val="24"/>
          <w:szCs w:val="24"/>
        </w:rPr>
      </w:pPr>
      <w:r w:rsidRPr="005D783C">
        <w:rPr>
          <w:sz w:val="24"/>
          <w:szCs w:val="24"/>
        </w:rPr>
        <w:t>Знанияо</w:t>
      </w:r>
      <w:r w:rsidRPr="005D783C">
        <w:rPr>
          <w:spacing w:val="-2"/>
          <w:sz w:val="24"/>
          <w:szCs w:val="24"/>
        </w:rPr>
        <w:t>гольфе.</w:t>
      </w:r>
    </w:p>
    <w:p w:rsidR="00C13122" w:rsidRPr="005D783C" w:rsidRDefault="006C0849" w:rsidP="00BA032F">
      <w:pPr>
        <w:pStyle w:val="a3"/>
        <w:ind w:left="374" w:right="768" w:firstLine="540"/>
      </w:pPr>
      <w:r w:rsidRPr="005D783C">
        <w:t>Названия, роль и структура главных официальных организаций мира, Европы, страны, региона, занимающихся развитием гольфом.</w:t>
      </w:r>
    </w:p>
    <w:p w:rsidR="00C13122" w:rsidRPr="005D783C" w:rsidRDefault="006C0849" w:rsidP="00BA032F">
      <w:pPr>
        <w:pStyle w:val="a3"/>
        <w:ind w:left="374" w:right="768" w:firstLine="540"/>
      </w:pPr>
      <w:r w:rsidRPr="005D783C">
        <w:t>Компоненты основ культуры здорового образа жизни (физическая культура, культура движений, культура досуга, культура поведения, культура питания). Современные правила соревнований по гольфу.</w:t>
      </w:r>
    </w:p>
    <w:p w:rsidR="00C13122" w:rsidRPr="005D783C" w:rsidRDefault="006C0849" w:rsidP="00BA032F">
      <w:pPr>
        <w:pStyle w:val="a3"/>
        <w:ind w:left="374" w:right="766" w:firstLine="540"/>
      </w:pPr>
      <w:r w:rsidRPr="005D783C">
        <w:t>Положительное влияние занятий гольфом на развитие двигательной активности, психологической устойчивости, физической выносливости, а также коммуникативности и коммуникабельности человека.</w:t>
      </w:r>
    </w:p>
    <w:p w:rsidR="00C13122" w:rsidRPr="005D783C" w:rsidRDefault="006C0849" w:rsidP="00BA032F">
      <w:pPr>
        <w:pStyle w:val="a3"/>
        <w:ind w:left="374" w:right="765" w:firstLine="540"/>
      </w:pPr>
      <w:r w:rsidRPr="005D783C">
        <w:t>Двигательный режим. Формы индивидуальных занятий физическими упражнениями на основе гольфа.</w:t>
      </w:r>
    </w:p>
    <w:p w:rsidR="00C13122" w:rsidRPr="005D783C" w:rsidRDefault="006C0849" w:rsidP="00BA032F">
      <w:pPr>
        <w:pStyle w:val="a3"/>
        <w:ind w:left="915" w:firstLine="0"/>
      </w:pPr>
      <w:r w:rsidRPr="005D783C">
        <w:t>Официальныйкалендарьсоревнований(международных,всероссийских,</w:t>
      </w:r>
      <w:r w:rsidRPr="005D783C">
        <w:rPr>
          <w:spacing w:val="-2"/>
        </w:rPr>
        <w:t>региональных).</w:t>
      </w:r>
    </w:p>
    <w:p w:rsidR="00C13122" w:rsidRPr="005D783C" w:rsidRDefault="006C0849" w:rsidP="00BA032F">
      <w:pPr>
        <w:pStyle w:val="a3"/>
        <w:ind w:left="374" w:right="767" w:firstLine="540"/>
      </w:pPr>
      <w:r w:rsidRPr="005D783C">
        <w:t>Средства общей и специальной физической подготовки, применяемые в образовательной и тренировочной деятельности при занятиях гольфом.</w:t>
      </w:r>
    </w:p>
    <w:p w:rsidR="00C13122" w:rsidRPr="005D783C" w:rsidRDefault="006C0849" w:rsidP="00BA032F">
      <w:pPr>
        <w:pStyle w:val="a3"/>
        <w:ind w:left="374" w:right="764" w:firstLine="540"/>
      </w:pPr>
      <w:r w:rsidRPr="005D783C">
        <w:t>Психологическаяподготовкагольфистов.Правилапотехникебезопасностивовремязанятий и соревнований по гольфу.</w:t>
      </w:r>
    </w:p>
    <w:p w:rsidR="00C13122" w:rsidRPr="005D783C" w:rsidRDefault="006C0849" w:rsidP="00BA032F">
      <w:pPr>
        <w:pStyle w:val="a3"/>
        <w:ind w:left="374" w:right="765" w:firstLine="540"/>
      </w:pPr>
      <w:r w:rsidRPr="005D783C">
        <w:t>Профилактика спортивного травматизма гольфистов, причины возникновения травм и методы их устранения.</w:t>
      </w:r>
    </w:p>
    <w:p w:rsidR="00C13122" w:rsidRPr="005D783C" w:rsidRDefault="006C0849" w:rsidP="00BA032F">
      <w:pPr>
        <w:pStyle w:val="a3"/>
        <w:ind w:left="915" w:firstLine="0"/>
      </w:pPr>
      <w:r w:rsidRPr="005D783C">
        <w:t>Этикетиправилабезопасностиприпроведениизанятийи</w:t>
      </w:r>
      <w:r w:rsidRPr="005D783C">
        <w:rPr>
          <w:spacing w:val="-2"/>
        </w:rPr>
        <w:t xml:space="preserve"> соревнований.</w:t>
      </w:r>
    </w:p>
    <w:p w:rsidR="00C13122" w:rsidRPr="005D783C" w:rsidRDefault="006C0849" w:rsidP="00BA032F">
      <w:pPr>
        <w:pStyle w:val="a3"/>
        <w:ind w:left="915" w:firstLine="0"/>
      </w:pPr>
      <w:r w:rsidRPr="005D783C">
        <w:t>Изучениеправилгольфаимини-гольфа.Освоениеинвентаряиоборудованиядля</w:t>
      </w:r>
      <w:r w:rsidRPr="005D783C">
        <w:rPr>
          <w:spacing w:val="-4"/>
        </w:rPr>
        <w:t>игры.</w:t>
      </w:r>
    </w:p>
    <w:p w:rsidR="00C13122" w:rsidRPr="005D783C" w:rsidRDefault="006C0849" w:rsidP="00BA032F">
      <w:pPr>
        <w:pStyle w:val="a3"/>
        <w:ind w:left="374" w:firstLine="0"/>
      </w:pPr>
      <w:r w:rsidRPr="005D783C">
        <w:t>Судейскаяиволонтерскаяпрактикаприпроведении</w:t>
      </w:r>
      <w:r w:rsidRPr="005D783C">
        <w:rPr>
          <w:spacing w:val="-2"/>
        </w:rPr>
        <w:t xml:space="preserve"> соревнований.</w:t>
      </w:r>
    </w:p>
    <w:p w:rsidR="00C13122" w:rsidRPr="005D783C" w:rsidRDefault="006C0849" w:rsidP="00BA032F">
      <w:pPr>
        <w:pStyle w:val="a3"/>
        <w:ind w:left="374" w:right="766" w:firstLine="540"/>
      </w:pPr>
      <w:r w:rsidRPr="005D783C">
        <w:t>Гигиенические основы образовательной, тренировочной и досуговой двигательной деятельности (режим труда и отдыха).</w:t>
      </w:r>
    </w:p>
    <w:p w:rsidR="00C13122" w:rsidRPr="005D783C" w:rsidRDefault="006C0849" w:rsidP="00BA032F">
      <w:pPr>
        <w:pStyle w:val="a4"/>
        <w:numPr>
          <w:ilvl w:val="0"/>
          <w:numId w:val="41"/>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tabs>
          <w:tab w:val="left" w:pos="2625"/>
          <w:tab w:val="left" w:pos="4599"/>
          <w:tab w:val="left" w:pos="6003"/>
          <w:tab w:val="left" w:pos="6346"/>
          <w:tab w:val="left" w:pos="7346"/>
          <w:tab w:val="left" w:pos="8901"/>
          <w:tab w:val="left" w:pos="9260"/>
        </w:tabs>
        <w:ind w:left="374" w:right="762" w:firstLine="540"/>
        <w:jc w:val="left"/>
      </w:pPr>
      <w:r w:rsidRPr="005D783C">
        <w:rPr>
          <w:spacing w:val="-2"/>
        </w:rPr>
        <w:t>Планирование</w:t>
      </w:r>
      <w:r w:rsidRPr="005D783C">
        <w:tab/>
      </w:r>
      <w:r w:rsidRPr="005D783C">
        <w:rPr>
          <w:spacing w:val="-2"/>
        </w:rPr>
        <w:t>самостоятельной</w:t>
      </w:r>
      <w:r w:rsidRPr="005D783C">
        <w:tab/>
      </w:r>
      <w:r w:rsidRPr="005D783C">
        <w:rPr>
          <w:spacing w:val="-2"/>
        </w:rPr>
        <w:t>подготовки</w:t>
      </w:r>
      <w:r w:rsidRPr="005D783C">
        <w:tab/>
      </w:r>
      <w:r w:rsidRPr="005D783C">
        <w:rPr>
          <w:spacing w:val="-10"/>
        </w:rPr>
        <w:t>в</w:t>
      </w:r>
      <w:r w:rsidRPr="005D783C">
        <w:tab/>
      </w:r>
      <w:r w:rsidRPr="005D783C">
        <w:rPr>
          <w:spacing w:val="-2"/>
        </w:rPr>
        <w:t>гольфе.</w:t>
      </w:r>
      <w:r w:rsidRPr="005D783C">
        <w:tab/>
      </w:r>
      <w:r w:rsidRPr="005D783C">
        <w:rPr>
          <w:spacing w:val="-2"/>
        </w:rPr>
        <w:t>Организация</w:t>
      </w:r>
      <w:r w:rsidRPr="005D783C">
        <w:tab/>
      </w:r>
      <w:r w:rsidRPr="005D783C">
        <w:rPr>
          <w:spacing w:val="-10"/>
        </w:rPr>
        <w:t>и</w:t>
      </w:r>
      <w:r w:rsidRPr="005D783C">
        <w:tab/>
      </w:r>
      <w:r w:rsidRPr="005D783C">
        <w:rPr>
          <w:spacing w:val="-2"/>
        </w:rPr>
        <w:t xml:space="preserve">проведение </w:t>
      </w:r>
      <w:r w:rsidRPr="005D783C">
        <w:t>самостоятельных занятий по гольфу.</w:t>
      </w:r>
    </w:p>
    <w:p w:rsidR="00C13122" w:rsidRPr="005D783C" w:rsidRDefault="006C0849" w:rsidP="00BA032F">
      <w:pPr>
        <w:pStyle w:val="a3"/>
        <w:ind w:left="374" w:right="288" w:firstLine="540"/>
        <w:jc w:val="left"/>
      </w:pPr>
      <w:r w:rsidRPr="005D783C">
        <w:t>Способысамостоятельногоосвоениядвигательныхдействий,подборподготовительныхи специальных упражнений.</w:t>
      </w:r>
    </w:p>
    <w:p w:rsidR="00C13122" w:rsidRPr="005D783C" w:rsidRDefault="006C0849" w:rsidP="00BA032F">
      <w:pPr>
        <w:pStyle w:val="a3"/>
        <w:ind w:left="374" w:right="710" w:firstLine="540"/>
        <w:jc w:val="left"/>
      </w:pPr>
      <w:r w:rsidRPr="005D783C">
        <w:t>Комплексыупражненийобщеразвивающего,подготовительногоиспециальноговоздействия в гольфе.</w:t>
      </w:r>
    </w:p>
    <w:p w:rsidR="00C13122" w:rsidRPr="005D783C" w:rsidRDefault="006C0849" w:rsidP="00BA032F">
      <w:pPr>
        <w:pStyle w:val="a3"/>
        <w:tabs>
          <w:tab w:val="left" w:pos="2301"/>
          <w:tab w:val="left" w:pos="3864"/>
          <w:tab w:val="left" w:pos="5336"/>
          <w:tab w:val="left" w:pos="5787"/>
          <w:tab w:val="left" w:pos="6907"/>
          <w:tab w:val="left" w:pos="8327"/>
          <w:tab w:val="left" w:pos="9315"/>
        </w:tabs>
        <w:ind w:left="374" w:right="768" w:firstLine="540"/>
        <w:jc w:val="left"/>
      </w:pPr>
      <w:r w:rsidRPr="005D783C">
        <w:rPr>
          <w:spacing w:val="-2"/>
        </w:rPr>
        <w:t>Комплексы</w:t>
      </w:r>
      <w:r w:rsidRPr="005D783C">
        <w:tab/>
      </w:r>
      <w:r w:rsidRPr="005D783C">
        <w:rPr>
          <w:spacing w:val="-2"/>
        </w:rPr>
        <w:t>специальных</w:t>
      </w:r>
      <w:r w:rsidRPr="005D783C">
        <w:tab/>
      </w:r>
      <w:r w:rsidRPr="005D783C">
        <w:rPr>
          <w:spacing w:val="-2"/>
        </w:rPr>
        <w:t>упражнений</w:t>
      </w:r>
      <w:r w:rsidRPr="005D783C">
        <w:tab/>
      </w:r>
      <w:r w:rsidRPr="005D783C">
        <w:rPr>
          <w:spacing w:val="-6"/>
        </w:rPr>
        <w:t>на</w:t>
      </w:r>
      <w:r w:rsidRPr="005D783C">
        <w:tab/>
      </w:r>
      <w:r w:rsidRPr="005D783C">
        <w:rPr>
          <w:spacing w:val="-2"/>
        </w:rPr>
        <w:t>развитие</w:t>
      </w:r>
      <w:r w:rsidRPr="005D783C">
        <w:tab/>
      </w:r>
      <w:r w:rsidRPr="005D783C">
        <w:rPr>
          <w:spacing w:val="-2"/>
        </w:rPr>
        <w:t>физических</w:t>
      </w:r>
      <w:r w:rsidRPr="005D783C">
        <w:tab/>
      </w:r>
      <w:r w:rsidRPr="005D783C">
        <w:rPr>
          <w:spacing w:val="-2"/>
        </w:rPr>
        <w:t>качеств</w:t>
      </w:r>
      <w:r w:rsidRPr="005D783C">
        <w:tab/>
      </w:r>
      <w:r w:rsidRPr="005D783C">
        <w:rPr>
          <w:spacing w:val="-2"/>
        </w:rPr>
        <w:t xml:space="preserve">гольфиста: </w:t>
      </w:r>
      <w:r w:rsidRPr="005D783C">
        <w:t>координации и равновесия, гибкости, силы, быстроты и выносливости.</w:t>
      </w:r>
    </w:p>
    <w:p w:rsidR="00C13122" w:rsidRPr="005D783C" w:rsidRDefault="006C0849" w:rsidP="00BA032F">
      <w:pPr>
        <w:pStyle w:val="a3"/>
        <w:ind w:left="915" w:firstLine="0"/>
        <w:jc w:val="left"/>
      </w:pPr>
      <w:r w:rsidRPr="005D783C">
        <w:t>Самоконтрольиегорольвобразовательнойитренировочной</w:t>
      </w:r>
      <w:r w:rsidRPr="005D783C">
        <w:rPr>
          <w:spacing w:val="-2"/>
        </w:rPr>
        <w:t xml:space="preserve"> деятельности.</w:t>
      </w:r>
    </w:p>
    <w:p w:rsidR="00C13122" w:rsidRPr="005D783C" w:rsidRDefault="006C0849" w:rsidP="00BA032F">
      <w:pPr>
        <w:pStyle w:val="a3"/>
        <w:ind w:left="374" w:right="710" w:firstLine="540"/>
        <w:jc w:val="left"/>
      </w:pPr>
      <w:r w:rsidRPr="005D783C">
        <w:t>Объективныеисубъективныепризнакиутомления.Средствавосстановленияорганизма послефизическойнагрузки.Способыиндивидуальногорегулированияфизическойнагрузки</w:t>
      </w:r>
      <w:r w:rsidRPr="005D783C">
        <w:rPr>
          <w:spacing w:val="-10"/>
        </w:rPr>
        <w:t>с</w:t>
      </w:r>
    </w:p>
    <w:p w:rsidR="00C13122" w:rsidRPr="005D783C" w:rsidRDefault="006C0849" w:rsidP="00BA032F">
      <w:pPr>
        <w:pStyle w:val="a3"/>
        <w:ind w:left="374" w:firstLine="0"/>
      </w:pPr>
      <w:r w:rsidRPr="005D783C">
        <w:t>учетомуровняфизическогоразвитияифункционального</w:t>
      </w:r>
      <w:r w:rsidRPr="005D783C">
        <w:rPr>
          <w:spacing w:val="-2"/>
        </w:rPr>
        <w:t>состояния.</w:t>
      </w:r>
    </w:p>
    <w:p w:rsidR="00C13122" w:rsidRPr="005D783C" w:rsidRDefault="006C0849" w:rsidP="00BA032F">
      <w:pPr>
        <w:pStyle w:val="a3"/>
        <w:ind w:left="374" w:right="763" w:firstLine="540"/>
      </w:pPr>
      <w:r w:rsidRPr="005D783C">
        <w:t>Совершенствование физических способностей, повышение учебно-трудовой активности и формирование личностно значимых качеств средствами гольфа.</w:t>
      </w:r>
    </w:p>
    <w:p w:rsidR="00C13122" w:rsidRPr="005D783C" w:rsidRDefault="006C0849" w:rsidP="00BA032F">
      <w:pPr>
        <w:pStyle w:val="a3"/>
        <w:ind w:left="374" w:right="760" w:firstLine="540"/>
      </w:pPr>
      <w:r w:rsidRPr="005D783C">
        <w:t>Тестирование уровня физической подготовленности в гольфе. Контрольно-тестовые упражнения по общей и специальной физической подготовке.</w:t>
      </w:r>
    </w:p>
    <w:p w:rsidR="00C13122" w:rsidRPr="005D783C" w:rsidRDefault="006C0849" w:rsidP="00BA032F">
      <w:pPr>
        <w:pStyle w:val="a3"/>
        <w:ind w:left="374" w:right="765" w:firstLine="540"/>
      </w:pPr>
      <w:r w:rsidRPr="005D783C">
        <w:t>Технологии предупреждения и нивелирования конфликтных ситуации во время занятий гольфом, решения спорных и проблемных ситуаций.</w:t>
      </w:r>
    </w:p>
    <w:p w:rsidR="00C13122" w:rsidRPr="005D783C" w:rsidRDefault="006C0849" w:rsidP="00BA032F">
      <w:pPr>
        <w:pStyle w:val="a3"/>
        <w:ind w:left="374" w:right="767" w:firstLine="540"/>
      </w:pPr>
      <w:r w:rsidRPr="005D783C">
        <w:t>Причины возникновения технических ошибок при выполнении двигательных действий и способы их устранения.</w:t>
      </w:r>
    </w:p>
    <w:p w:rsidR="00C13122" w:rsidRPr="005D783C" w:rsidRDefault="006C0849" w:rsidP="00BA032F">
      <w:pPr>
        <w:pStyle w:val="a3"/>
        <w:ind w:left="915" w:firstLine="0"/>
      </w:pPr>
      <w:r w:rsidRPr="005D783C">
        <w:t>Основыанализасобственныхтехническихитактическихдействийидействий</w:t>
      </w:r>
      <w:r w:rsidRPr="005D783C">
        <w:rPr>
          <w:spacing w:val="-2"/>
        </w:rPr>
        <w:t xml:space="preserve"> соперников.</w:t>
      </w:r>
    </w:p>
    <w:p w:rsidR="00C13122" w:rsidRPr="005D783C" w:rsidRDefault="006C0849" w:rsidP="00BA032F">
      <w:pPr>
        <w:pStyle w:val="a3"/>
        <w:ind w:left="374" w:right="763" w:firstLine="540"/>
      </w:pPr>
      <w:r w:rsidRPr="005D783C">
        <w:lastRenderedPageBreak/>
        <w:t>Измерениепоказателейфизическогоразвития(вес,длина,массатела),сравнениеихснормой и возможности их корректирования. Анализ изменения показателей с использованием средств гольфа. Измерение показателей состояния здоровья. Самоконтроль за функциональным состоянием организма. Тестирование уровня двигательной и силовой подготовленности. Комплексы упражнений для формирования правильной осанки, развития мышечной системы с учетом индивидуальных особенностей физического развития и полового созревания.</w:t>
      </w:r>
    </w:p>
    <w:p w:rsidR="00C13122" w:rsidRPr="005D783C" w:rsidRDefault="006C0849" w:rsidP="00BA032F">
      <w:pPr>
        <w:pStyle w:val="a3"/>
        <w:ind w:left="915" w:firstLine="0"/>
      </w:pPr>
      <w:r w:rsidRPr="005D783C">
        <w:t>Техническиетребованиякинвентарюиоборудованиюдлязанятий</w:t>
      </w:r>
      <w:r w:rsidRPr="005D783C">
        <w:rPr>
          <w:spacing w:val="-2"/>
        </w:rPr>
        <w:t>гольфом.</w:t>
      </w:r>
    </w:p>
    <w:p w:rsidR="00C13122" w:rsidRPr="005D783C" w:rsidRDefault="006C0849" w:rsidP="00BA032F">
      <w:pPr>
        <w:pStyle w:val="a4"/>
        <w:numPr>
          <w:ilvl w:val="0"/>
          <w:numId w:val="41"/>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915" w:firstLine="0"/>
      </w:pPr>
      <w:r w:rsidRPr="005D783C">
        <w:t>Упражнениядляразвитиябыстроты.Упражнениядляразвитиягибкостии</w:t>
      </w:r>
      <w:r w:rsidRPr="005D783C">
        <w:rPr>
          <w:spacing w:val="-2"/>
        </w:rPr>
        <w:t>подвижности.</w:t>
      </w:r>
    </w:p>
    <w:p w:rsidR="00C13122" w:rsidRPr="005D783C" w:rsidRDefault="006C0849" w:rsidP="00BA032F">
      <w:pPr>
        <w:pStyle w:val="a3"/>
        <w:ind w:left="374" w:firstLine="0"/>
      </w:pPr>
      <w:r w:rsidRPr="005D783C">
        <w:t>Упражнениядляразвитиякоординационных</w:t>
      </w:r>
      <w:r w:rsidRPr="005D783C">
        <w:rPr>
          <w:spacing w:val="-2"/>
        </w:rPr>
        <w:t xml:space="preserve"> способностей.</w:t>
      </w:r>
    </w:p>
    <w:p w:rsidR="00C13122" w:rsidRPr="005D783C" w:rsidRDefault="006C0849" w:rsidP="00BA032F">
      <w:pPr>
        <w:pStyle w:val="a3"/>
        <w:ind w:left="374" w:right="767" w:firstLine="540"/>
      </w:pPr>
      <w:r w:rsidRPr="005D783C">
        <w:t>Упражнения для развития скоростно-силовых качеств с использованием тренажеров и свободных весов (гантели, штанги, резиновые амортизаторы).</w:t>
      </w:r>
    </w:p>
    <w:p w:rsidR="00C13122" w:rsidRPr="005D783C" w:rsidRDefault="006C0849" w:rsidP="00BA032F">
      <w:pPr>
        <w:pStyle w:val="a3"/>
        <w:ind w:left="374" w:right="763" w:firstLine="540"/>
      </w:pPr>
      <w:r w:rsidRPr="005D783C">
        <w:t>Упражнения для закрепления и совершенствования игровой исходной стойки, способа удержания клюшки, движения вращения туловища, отведения-приведения верхних конечностей, пронации-супинации нижних конечностей.</w:t>
      </w:r>
    </w:p>
    <w:p w:rsidR="00C13122" w:rsidRPr="005D783C" w:rsidRDefault="006C0849" w:rsidP="00BA032F">
      <w:pPr>
        <w:pStyle w:val="a3"/>
        <w:ind w:left="915" w:firstLine="0"/>
      </w:pPr>
      <w:r w:rsidRPr="005D783C">
        <w:t>Совершенствованиепаттингаи</w:t>
      </w:r>
      <w:r w:rsidRPr="005D783C">
        <w:rPr>
          <w:spacing w:val="-2"/>
        </w:rPr>
        <w:t xml:space="preserve"> чиппинга.</w:t>
      </w:r>
    </w:p>
    <w:p w:rsidR="00C13122" w:rsidRPr="005D783C" w:rsidRDefault="006C0849" w:rsidP="00BA032F">
      <w:pPr>
        <w:pStyle w:val="a3"/>
        <w:ind w:left="915" w:right="4364" w:firstLine="0"/>
      </w:pPr>
      <w:r w:rsidRPr="005D783C">
        <w:t>Совершенствованиеполногосвинга:питчингидрайвинг. Совершение паттов с заданной точностью.</w:t>
      </w:r>
    </w:p>
    <w:p w:rsidR="00C13122" w:rsidRPr="005D783C" w:rsidRDefault="006C0849" w:rsidP="00BA032F">
      <w:pPr>
        <w:pStyle w:val="a3"/>
        <w:ind w:left="374" w:right="767" w:firstLine="540"/>
      </w:pPr>
      <w:r w:rsidRPr="005D783C">
        <w:t>Совершение чипов с заданной точностью. Совершение питчей с заданной точностью разными клюшками. Освоение драйвов вудами N 3-1.</w:t>
      </w:r>
    </w:p>
    <w:p w:rsidR="00C13122" w:rsidRPr="005D783C" w:rsidRDefault="006C0849" w:rsidP="00BA032F">
      <w:pPr>
        <w:pStyle w:val="a3"/>
        <w:ind w:left="374" w:right="760" w:firstLine="540"/>
      </w:pPr>
      <w:r w:rsidRPr="005D783C">
        <w:t>Комплексы упражнений для совершенствования свинга. Освоение техники совершения свинга из нестандартных положений. Комплексы упражнений для выполнения паттов, чипов, питчей и драйвов.</w:t>
      </w:r>
    </w:p>
    <w:p w:rsidR="00C13122" w:rsidRPr="005D783C" w:rsidRDefault="006C0849" w:rsidP="00BA032F">
      <w:pPr>
        <w:pStyle w:val="a3"/>
        <w:ind w:left="374" w:right="769" w:firstLine="540"/>
      </w:pPr>
      <w:r w:rsidRPr="005D783C">
        <w:t xml:space="preserve">Технические и тактические действия в гольфе, изученные на уровне основного общего </w:t>
      </w:r>
      <w:r w:rsidRPr="005D783C">
        <w:rPr>
          <w:spacing w:val="-2"/>
        </w:rPr>
        <w:t>образования.</w:t>
      </w:r>
    </w:p>
    <w:p w:rsidR="00C13122" w:rsidRPr="005D783C" w:rsidRDefault="006C0849" w:rsidP="00BA032F">
      <w:pPr>
        <w:pStyle w:val="a3"/>
        <w:ind w:left="374" w:right="767" w:firstLine="540"/>
      </w:pPr>
      <w:r w:rsidRPr="005D783C">
        <w:t>Содержание модуля "Гольф"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8" w:firstLine="540"/>
      </w:pPr>
      <w:r w:rsidRPr="005D783C">
        <w:t>Приизучениимодуля"Гольф"науровнесреднегообщегообразованияуобучающихсябудут сформированы следующие личностные результаты:</w:t>
      </w:r>
    </w:p>
    <w:p w:rsidR="00C13122" w:rsidRPr="005D783C" w:rsidRDefault="006C0849" w:rsidP="00BA032F">
      <w:pPr>
        <w:pStyle w:val="a3"/>
        <w:ind w:left="374" w:right="765" w:firstLine="540"/>
      </w:pPr>
      <w:r w:rsidRPr="005D783C">
        <w:t>проявление чувства гордости за свою Родину, российский народ и историю России через достижения национальной сборной команды страны по гольфу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w:t>
      </w:r>
    </w:p>
    <w:p w:rsidR="00C13122" w:rsidRPr="005D783C" w:rsidRDefault="006C0849" w:rsidP="00BA032F">
      <w:pPr>
        <w:pStyle w:val="a3"/>
        <w:ind w:left="374" w:right="759" w:firstLine="540"/>
      </w:pPr>
      <w:r w:rsidRPr="005D783C">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гольфа;</w:t>
      </w:r>
    </w:p>
    <w:p w:rsidR="00C13122" w:rsidRPr="005D783C" w:rsidRDefault="006C0849" w:rsidP="00BA032F">
      <w:pPr>
        <w:pStyle w:val="a3"/>
        <w:ind w:left="374" w:right="758" w:firstLine="540"/>
      </w:pPr>
      <w:r w:rsidRPr="005D783C">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гольфа,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гольфа регионального, всероссийского и мирового уровней, отечественных и зарубежных клубов по гольфу, а также школьных спортивных клубов;</w:t>
      </w:r>
    </w:p>
    <w:p w:rsidR="00C13122" w:rsidRPr="005D783C" w:rsidRDefault="006C0849" w:rsidP="00BA032F">
      <w:pPr>
        <w:pStyle w:val="a3"/>
        <w:ind w:left="374" w:right="766" w:firstLine="540"/>
      </w:pPr>
      <w:r w:rsidRPr="005D783C">
        <w:t>сформированностьтолерантногосознанияиповедения,способностьвестидиалогсдругими людьми (сверстниками, взрослыми, педагогами, взрослыми), достигать в нем взаимопонимания,</w:t>
      </w:r>
    </w:p>
    <w:p w:rsidR="00C13122" w:rsidRPr="005D783C" w:rsidRDefault="006C0849" w:rsidP="00BA032F">
      <w:pPr>
        <w:pStyle w:val="a3"/>
        <w:ind w:left="374" w:right="769" w:firstLine="0"/>
      </w:pPr>
      <w:r w:rsidRPr="005D783C">
        <w:t>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C13122" w:rsidRPr="005D783C" w:rsidRDefault="006C0849" w:rsidP="00BA032F">
      <w:pPr>
        <w:pStyle w:val="a3"/>
        <w:ind w:left="374" w:right="762" w:firstLine="540"/>
      </w:pPr>
      <w:r w:rsidRPr="005D783C">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rsidR="00C13122" w:rsidRPr="005D783C" w:rsidRDefault="006C0849" w:rsidP="00BA032F">
      <w:pPr>
        <w:pStyle w:val="a3"/>
        <w:ind w:left="374" w:right="768" w:firstLine="540"/>
      </w:pPr>
      <w:r w:rsidRPr="005D783C">
        <w:t xml:space="preserve">готовность соблюдать правила индивидуального и коллективного безопасного поведения в </w:t>
      </w:r>
      <w:r w:rsidRPr="005D783C">
        <w:lastRenderedPageBreak/>
        <w:t>учебной, соревновательной, досуговой деятельности и чрезвычайных ситуациях;</w:t>
      </w:r>
    </w:p>
    <w:p w:rsidR="00C13122" w:rsidRPr="005D783C" w:rsidRDefault="006C0849" w:rsidP="00BA032F">
      <w:pPr>
        <w:pStyle w:val="a3"/>
        <w:ind w:left="374" w:right="766" w:firstLine="540"/>
      </w:pPr>
      <w:r w:rsidRPr="005D783C">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гольфа.</w:t>
      </w:r>
    </w:p>
    <w:p w:rsidR="00C13122" w:rsidRPr="005D783C" w:rsidRDefault="006C0849" w:rsidP="00BA032F">
      <w:pPr>
        <w:pStyle w:val="a3"/>
        <w:ind w:left="374" w:right="760" w:firstLine="540"/>
      </w:pPr>
      <w:r w:rsidRPr="005D783C">
        <w:t>Приизучениимодуля"Гольф"науровнесреднегообщегообразованияуобучающихсябудут сформированы следующие метапредметные результаты:</w:t>
      </w:r>
    </w:p>
    <w:p w:rsidR="00C13122" w:rsidRPr="005D783C" w:rsidRDefault="006C0849" w:rsidP="00BA032F">
      <w:pPr>
        <w:pStyle w:val="a3"/>
        <w:ind w:left="374" w:right="763" w:firstLine="540"/>
      </w:pPr>
      <w:r w:rsidRPr="005D783C">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соревновательнойдеятельности,определятьспособыдействийврамкахпредложенныхусловийи требований, корректировать свои действия в соответствии с изменяющейся ситуацией;</w:t>
      </w:r>
    </w:p>
    <w:p w:rsidR="00C13122" w:rsidRPr="005D783C" w:rsidRDefault="006C0849" w:rsidP="00BA032F">
      <w:pPr>
        <w:pStyle w:val="a3"/>
        <w:ind w:left="374" w:right="761" w:firstLine="540"/>
      </w:pPr>
      <w:r w:rsidRPr="005D783C">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гольфу;</w:t>
      </w:r>
    </w:p>
    <w:p w:rsidR="00C13122" w:rsidRPr="005D783C" w:rsidRDefault="006C0849" w:rsidP="00BA032F">
      <w:pPr>
        <w:pStyle w:val="a3"/>
        <w:ind w:left="374" w:right="766" w:firstLine="540"/>
      </w:pPr>
      <w:r w:rsidRPr="005D783C">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left="374" w:right="756" w:firstLine="540"/>
      </w:pPr>
      <w:r w:rsidRPr="005D783C">
        <w:t>умениесамостоятельнооцениватьиприниматьрешения,определяющиестратегиюитактику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1" w:firstLine="540"/>
      </w:pPr>
      <w:r w:rsidRPr="005D783C">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8" w:firstLine="540"/>
      </w:pPr>
      <w:r w:rsidRPr="005D783C">
        <w:t>владение основами самоконтроля, самооценки, принятия решений и осуществления осознанного выбора в учебной и познавательной деятельности;</w:t>
      </w:r>
    </w:p>
    <w:p w:rsidR="00C13122" w:rsidRPr="005D783C" w:rsidRDefault="006C0849" w:rsidP="00BA032F">
      <w:pPr>
        <w:pStyle w:val="a3"/>
        <w:ind w:left="374" w:right="766" w:firstLine="540"/>
      </w:pPr>
      <w:r w:rsidRPr="005D783C">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8" w:firstLine="540"/>
      </w:pPr>
      <w:r w:rsidRPr="005D783C">
        <w:t>Приизучениимодуля"Гольф"науровнесреднегообщегообразованияуобучающихсябудут сформированы следующие предметные результаты:</w:t>
      </w:r>
    </w:p>
    <w:p w:rsidR="00C13122" w:rsidRPr="005D783C" w:rsidRDefault="006C0849" w:rsidP="00BA032F">
      <w:pPr>
        <w:pStyle w:val="a3"/>
        <w:ind w:left="374" w:right="767" w:firstLine="540"/>
      </w:pPr>
      <w:r w:rsidRPr="005D783C">
        <w:t>способность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8" w:firstLine="540"/>
      </w:pPr>
      <w:r w:rsidRPr="005D783C">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rsidR="00C13122" w:rsidRPr="005D783C" w:rsidRDefault="006C0849" w:rsidP="00BA032F">
      <w:pPr>
        <w:pStyle w:val="a3"/>
        <w:ind w:left="374" w:right="766" w:firstLine="540"/>
      </w:pPr>
      <w:r w:rsidRPr="005D783C">
        <w:t>формирование и закрепление навыков совершения игровых действий в гольфе, овладение знаниями об истории, цели, тактике и правилах игры;</w:t>
      </w:r>
    </w:p>
    <w:p w:rsidR="00C13122" w:rsidRPr="005D783C" w:rsidRDefault="006C0849" w:rsidP="00BA032F">
      <w:pPr>
        <w:pStyle w:val="a3"/>
        <w:ind w:left="374" w:right="759" w:firstLine="540"/>
      </w:pPr>
      <w:r w:rsidRPr="005D783C">
        <w:t>умение выполнять упражнения для совершенствования выполнения технических действий: движениявращениятуловища,отведения-приведенияверхнихконечностей,пронации-супинации нижних конечностей; выполнять упражнения для совершенствования полного свинга;</w:t>
      </w:r>
    </w:p>
    <w:p w:rsidR="00C13122" w:rsidRPr="005D783C" w:rsidRDefault="006C0849" w:rsidP="00BA032F">
      <w:pPr>
        <w:pStyle w:val="a3"/>
        <w:ind w:left="374" w:right="756" w:firstLine="540"/>
      </w:pPr>
      <w:r w:rsidRPr="005D783C">
        <w:t>способность различать системы проведения соревнований по гольфу, понимать структуру спортивныхсоревнованийифизкультурныхмероприятийпогольфуиегоспортивным</w:t>
      </w:r>
    </w:p>
    <w:p w:rsidR="00C13122" w:rsidRPr="005D783C" w:rsidRDefault="006C0849" w:rsidP="00BA032F">
      <w:pPr>
        <w:pStyle w:val="a3"/>
        <w:ind w:left="374" w:firstLine="0"/>
      </w:pPr>
      <w:r w:rsidRPr="005D783C">
        <w:t>дисциплинамсредиразличныхвозрастныхгруппикатегорий</w:t>
      </w:r>
      <w:r w:rsidRPr="005D783C">
        <w:rPr>
          <w:spacing w:val="-2"/>
        </w:rPr>
        <w:t>участников;</w:t>
      </w:r>
    </w:p>
    <w:p w:rsidR="00C13122" w:rsidRPr="005D783C" w:rsidRDefault="006C0849" w:rsidP="00BA032F">
      <w:pPr>
        <w:pStyle w:val="a3"/>
        <w:ind w:left="374" w:right="771" w:firstLine="540"/>
      </w:pPr>
      <w:r w:rsidRPr="005D783C">
        <w:t>способность характеризовать влияние занятий гольфом на физическую, психическую, интеллектуальную и социальную деятельность человека;</w:t>
      </w:r>
    </w:p>
    <w:p w:rsidR="00C13122" w:rsidRPr="005D783C" w:rsidRDefault="006C0849" w:rsidP="00BA032F">
      <w:pPr>
        <w:pStyle w:val="a3"/>
        <w:ind w:left="374" w:right="766" w:firstLine="540"/>
      </w:pPr>
      <w:r w:rsidRPr="005D783C">
        <w:t xml:space="preserve">понимание роли и взаимосвязи развития физических качеств и специальной физической подготовки гольфистов в формировании и совершенствовании технического и тактического </w:t>
      </w:r>
      <w:r w:rsidRPr="005D783C">
        <w:rPr>
          <w:spacing w:val="-2"/>
        </w:rPr>
        <w:t>мастерства;</w:t>
      </w:r>
    </w:p>
    <w:p w:rsidR="00C13122" w:rsidRPr="005D783C" w:rsidRDefault="006C0849" w:rsidP="00BA032F">
      <w:pPr>
        <w:pStyle w:val="a3"/>
        <w:ind w:left="374" w:right="764" w:firstLine="540"/>
      </w:pPr>
      <w:r w:rsidRPr="005D783C">
        <w:t xml:space="preserve">умениевыполнятьподводящиеупражнениядлясовершениясвинга;выполнятьпаты,чипыи питчи с заданной точностью, заданным расстоянием; выполнять драйвы на максимальное </w:t>
      </w:r>
      <w:r w:rsidRPr="005D783C">
        <w:rPr>
          <w:spacing w:val="-2"/>
        </w:rPr>
        <w:t>расстояние;</w:t>
      </w:r>
    </w:p>
    <w:p w:rsidR="00C13122" w:rsidRPr="005D783C" w:rsidRDefault="006C0849" w:rsidP="00BA032F">
      <w:pPr>
        <w:pStyle w:val="a3"/>
        <w:ind w:left="374" w:right="765" w:firstLine="540"/>
      </w:pPr>
      <w:r w:rsidRPr="005D783C">
        <w:t xml:space="preserve">способностьхарактеризоватьидемонстрироватьсредстваобщейиспециальнойфизической </w:t>
      </w:r>
      <w:r w:rsidRPr="005D783C">
        <w:lastRenderedPageBreak/>
        <w:t xml:space="preserve">подготовки, применять их в образовательной и тренировочной деятельности при занятиях </w:t>
      </w:r>
      <w:r w:rsidRPr="005D783C">
        <w:rPr>
          <w:spacing w:val="-2"/>
        </w:rPr>
        <w:t>гольфом;</w:t>
      </w:r>
    </w:p>
    <w:p w:rsidR="00C13122" w:rsidRPr="005D783C" w:rsidRDefault="006C0849" w:rsidP="00BA032F">
      <w:pPr>
        <w:pStyle w:val="a3"/>
        <w:ind w:left="374" w:right="768" w:firstLine="540"/>
      </w:pPr>
      <w:r w:rsidRPr="005D783C">
        <w:t>владениенавыками разработки ивыполненияфизических упражнений различной целевойи функциональной направленности, используя средства гольфа, применять их в тренировочной и соревновательной деятельности;</w:t>
      </w:r>
    </w:p>
    <w:p w:rsidR="00C13122" w:rsidRPr="005D783C" w:rsidRDefault="006C0849" w:rsidP="00BA032F">
      <w:pPr>
        <w:pStyle w:val="a3"/>
        <w:ind w:left="374" w:right="765" w:firstLine="540"/>
      </w:pPr>
      <w:r w:rsidRPr="005D783C">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гольфа;</w:t>
      </w:r>
    </w:p>
    <w:p w:rsidR="00C13122" w:rsidRPr="005D783C" w:rsidRDefault="006C0849" w:rsidP="00BA032F">
      <w:pPr>
        <w:pStyle w:val="a3"/>
        <w:ind w:left="374" w:right="759" w:firstLine="540"/>
      </w:pPr>
      <w:r w:rsidRPr="005D783C">
        <w:t xml:space="preserve">приобретениепрактическогоопытаорганизациисамостоятельныхсистематических занятий гольфомиучастиявсоревнованияхссоблюдениемправилтехникибезопасностиипрофилактики </w:t>
      </w:r>
      <w:r w:rsidRPr="005D783C">
        <w:rPr>
          <w:spacing w:val="-2"/>
        </w:rPr>
        <w:t>травматизма;</w:t>
      </w:r>
    </w:p>
    <w:p w:rsidR="00C13122" w:rsidRPr="005D783C" w:rsidRDefault="006C0849" w:rsidP="00BA032F">
      <w:pPr>
        <w:pStyle w:val="a3"/>
        <w:ind w:left="915" w:right="1113" w:firstLine="0"/>
      </w:pPr>
      <w:r w:rsidRPr="005D783C">
        <w:t>умение выполнять функции помощника судьи (волонтера) на соревнованиях по гольфу; умениевыполнятьпаты,чиппыипитчисзаданнойточностью;уметьвыполнятьдрайвы;</w:t>
      </w:r>
    </w:p>
    <w:p w:rsidR="00C13122" w:rsidRPr="005D783C" w:rsidRDefault="006C0849" w:rsidP="00BA032F">
      <w:pPr>
        <w:pStyle w:val="a3"/>
        <w:ind w:left="374" w:right="767" w:firstLine="540"/>
      </w:pPr>
      <w:r w:rsidRPr="005D783C">
        <w:t>владение технологиями предупреждения и нивелирования конфликтных ситуаций во время занятий гольфом, решения спорных и проблемных ситуаций на основе уважительного и доброжелательного отношения к окружающим;</w:t>
      </w:r>
    </w:p>
    <w:p w:rsidR="00C13122" w:rsidRPr="005D783C" w:rsidRDefault="006C0849" w:rsidP="00BA032F">
      <w:pPr>
        <w:pStyle w:val="a3"/>
        <w:ind w:left="374" w:right="765" w:firstLine="540"/>
      </w:pPr>
      <w:r w:rsidRPr="005D783C">
        <w:t>пониманиесущности возникновения ошибокв двигательнойдеятельности в гольфе, умение анализировать и находить способы устранения технических и тактических ошибок; проводить анализсобственноговыступлениявсоревнованияхивыступлениясоперников,выделятьслабыеи сильные стороны различных спортсменов, делать выводы;</w:t>
      </w:r>
    </w:p>
    <w:p w:rsidR="00C13122" w:rsidRPr="005D783C" w:rsidRDefault="006C0849" w:rsidP="00BA032F">
      <w:pPr>
        <w:pStyle w:val="a3"/>
        <w:ind w:left="374" w:right="767" w:firstLine="540"/>
      </w:pPr>
      <w:r w:rsidRPr="005D783C">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C13122" w:rsidRPr="005D783C" w:rsidRDefault="006C0849" w:rsidP="00BA032F">
      <w:pPr>
        <w:pStyle w:val="a3"/>
        <w:ind w:left="374" w:right="760" w:firstLine="540"/>
      </w:pPr>
      <w:r w:rsidRPr="005D783C">
        <w:t xml:space="preserve">знание и понимание требований к местам проведения занятий гольфом,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гольфом в досуговой </w:t>
      </w:r>
      <w:r w:rsidRPr="005D783C">
        <w:rPr>
          <w:spacing w:val="-2"/>
        </w:rPr>
        <w:t>деятельности;</w:t>
      </w:r>
    </w:p>
    <w:p w:rsidR="00C13122" w:rsidRPr="005D783C" w:rsidRDefault="006C0849" w:rsidP="00BA032F">
      <w:pPr>
        <w:pStyle w:val="a3"/>
        <w:ind w:left="374" w:right="760" w:firstLine="540"/>
      </w:pPr>
      <w:r w:rsidRPr="005D783C">
        <w:t>знание и соблюдение правил техники безопасности во время занятий и соревнований по гольфу;пониманиепричинвозникновениятравмиумениеоказыватьпервуюпомощьпритравмах и повреждениях во время занятий гольфом;</w:t>
      </w:r>
    </w:p>
    <w:p w:rsidR="00C13122" w:rsidRPr="005D783C" w:rsidRDefault="006C0849" w:rsidP="00BA032F">
      <w:pPr>
        <w:pStyle w:val="a3"/>
        <w:ind w:left="374" w:right="768" w:firstLine="540"/>
      </w:pPr>
      <w:r w:rsidRPr="005D783C">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гольфа;</w:t>
      </w:r>
    </w:p>
    <w:p w:rsidR="00C13122" w:rsidRPr="005D783C" w:rsidRDefault="006C0849" w:rsidP="00BA032F">
      <w:pPr>
        <w:pStyle w:val="a3"/>
        <w:ind w:left="374" w:right="765" w:firstLine="540"/>
      </w:pPr>
      <w:r w:rsidRPr="005D783C">
        <w:t>освоение навыков оказания первой помощи при легких травмах; обогащение опыта совместной деятельности в организации и проведении занятий гольфом как видом спорта и формой активного отдыха и досуга;</w:t>
      </w:r>
    </w:p>
    <w:p w:rsidR="00C13122" w:rsidRPr="005D783C" w:rsidRDefault="006C0849" w:rsidP="00BA032F">
      <w:pPr>
        <w:pStyle w:val="a3"/>
        <w:ind w:left="374" w:right="761" w:firstLine="540"/>
      </w:pPr>
      <w:r w:rsidRPr="005D783C">
        <w:t>способность проводить контрольно-тестовые упражнения по общей, специальной и технической подготовке гольфистов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C13122" w:rsidRPr="005D783C" w:rsidRDefault="006C0849" w:rsidP="00BA032F">
      <w:pPr>
        <w:pStyle w:val="a3"/>
        <w:ind w:left="374" w:right="768" w:firstLine="540"/>
      </w:pPr>
      <w:r w:rsidRPr="005D783C">
        <w:t>способность соблюдать правила безопасного, правомерного поведения во время соревнований различного уровня по гольфу в качестве зрителя или волонтера;</w:t>
      </w:r>
    </w:p>
    <w:p w:rsidR="00C13122" w:rsidRPr="005D783C" w:rsidRDefault="006C0849" w:rsidP="00BA032F">
      <w:pPr>
        <w:pStyle w:val="a3"/>
        <w:ind w:left="374" w:right="761" w:firstLine="540"/>
      </w:pPr>
      <w:r w:rsidRPr="005D783C">
        <w:t xml:space="preserve">способностьприменятьспособыиметодыпрофилактикипагубныхпривычек,асоциального и созависимого поведения, а также знание и соблюдение антидопинговых правил и норм </w:t>
      </w:r>
      <w:r w:rsidRPr="005D783C">
        <w:rPr>
          <w:spacing w:val="-2"/>
        </w:rPr>
        <w:t>поведения.</w:t>
      </w:r>
    </w:p>
    <w:p w:rsidR="00C13122" w:rsidRPr="005D783C" w:rsidRDefault="006C0849" w:rsidP="00BA032F">
      <w:pPr>
        <w:pStyle w:val="2"/>
      </w:pPr>
      <w:r w:rsidRPr="005D783C">
        <w:t>Модуль</w:t>
      </w:r>
      <w:r w:rsidRPr="005D783C">
        <w:rPr>
          <w:spacing w:val="-2"/>
        </w:rPr>
        <w:t>"Биатлон".</w:t>
      </w:r>
    </w:p>
    <w:p w:rsidR="00C13122" w:rsidRPr="005D783C" w:rsidRDefault="006C0849" w:rsidP="00BA032F">
      <w:pPr>
        <w:pStyle w:val="a3"/>
        <w:ind w:left="915" w:firstLine="0"/>
      </w:pPr>
      <w:r w:rsidRPr="005D783C">
        <w:t>Пояснительнаязапискамодуля</w:t>
      </w:r>
      <w:r w:rsidRPr="005D783C">
        <w:rPr>
          <w:spacing w:val="-2"/>
        </w:rPr>
        <w:t xml:space="preserve"> "Биатлон".</w:t>
      </w:r>
    </w:p>
    <w:p w:rsidR="00C13122" w:rsidRPr="005D783C" w:rsidRDefault="006C0849" w:rsidP="00BA032F">
      <w:pPr>
        <w:pStyle w:val="a3"/>
        <w:ind w:left="374" w:right="758" w:firstLine="540"/>
      </w:pPr>
      <w:r w:rsidRPr="005D783C">
        <w:t>Модуль "Биатлон" (далее - модуль "Биатлон", модуль по биатлону, биатлон)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C13122" w:rsidRPr="005D783C" w:rsidRDefault="006C0849" w:rsidP="00BA032F">
      <w:pPr>
        <w:pStyle w:val="a3"/>
        <w:ind w:left="374" w:right="766" w:firstLine="540"/>
      </w:pPr>
      <w:r w:rsidRPr="005D783C">
        <w:t>Биатлон - вид спорта, который способствует всестороннему физическому, интеллектуальному, нравственномуразвитиюобучающихся, укреплениюздоровья,привлечению школьников всех возрастов к систематическим занятиям физической культурой и спортом, их личностному и профессиональному самоопределению.</w:t>
      </w:r>
    </w:p>
    <w:p w:rsidR="00C13122" w:rsidRPr="005D783C" w:rsidRDefault="006C0849" w:rsidP="00BA032F">
      <w:pPr>
        <w:pStyle w:val="a3"/>
        <w:ind w:left="374" w:right="758" w:firstLine="540"/>
      </w:pPr>
      <w:r w:rsidRPr="005D783C">
        <w:t xml:space="preserve">Полифункциональный характер биатлона как спортивной дисциплины ценен тем, что он </w:t>
      </w:r>
      <w:r w:rsidRPr="005D783C">
        <w:lastRenderedPageBreak/>
        <w:t>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rsidR="00C13122" w:rsidRPr="005D783C" w:rsidRDefault="006C0849" w:rsidP="00BA032F">
      <w:pPr>
        <w:pStyle w:val="a3"/>
        <w:ind w:left="374" w:right="758" w:firstLine="540"/>
      </w:pPr>
      <w:r w:rsidRPr="005D783C">
        <w:t>Модуль по биатлону также направлен на развитие массовости занятий биатлоном как популярным,зрелищным,перспективнымвидомспорта,созданиюусловийзанятийприкладными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C13122" w:rsidRPr="005D783C" w:rsidRDefault="006C0849" w:rsidP="00BA032F">
      <w:pPr>
        <w:pStyle w:val="a3"/>
        <w:ind w:left="374" w:right="764" w:firstLine="540"/>
      </w:pPr>
      <w:r w:rsidRPr="005D783C">
        <w:t>Целью изучения модуля "Биатлон"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средств биатлона.</w:t>
      </w:r>
    </w:p>
    <w:p w:rsidR="00C13122" w:rsidRPr="005D783C" w:rsidRDefault="006C0849" w:rsidP="00BA032F">
      <w:pPr>
        <w:pStyle w:val="a3"/>
        <w:ind w:left="915" w:firstLine="0"/>
      </w:pPr>
      <w:r w:rsidRPr="005D783C">
        <w:t>Задачамиизучениямодуля"Биатлон"</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5" w:firstLine="540"/>
      </w:pPr>
      <w:r w:rsidRPr="005D783C">
        <w:t>поддержание общей физической подготовки, укрепление здоровья и поддержание физической активности на протяжении всего жизненного цикла человека;</w:t>
      </w:r>
    </w:p>
    <w:p w:rsidR="00C13122" w:rsidRPr="005D783C" w:rsidRDefault="006C0849" w:rsidP="00BA032F">
      <w:pPr>
        <w:pStyle w:val="a3"/>
        <w:ind w:left="374" w:right="764" w:firstLine="540"/>
      </w:pPr>
      <w:r w:rsidRPr="005D783C">
        <w:t>развитие координации, гибкости, профессиональных и прикладных навыков, общей физической выносливости;</w:t>
      </w:r>
    </w:p>
    <w:p w:rsidR="00C13122" w:rsidRPr="005D783C" w:rsidRDefault="006C0849" w:rsidP="00BA032F">
      <w:pPr>
        <w:pStyle w:val="a3"/>
        <w:ind w:left="915" w:firstLine="0"/>
      </w:pPr>
      <w:r w:rsidRPr="005D783C">
        <w:t>развитиедвигательныхфункций,обогащениедвигательного</w:t>
      </w:r>
      <w:r w:rsidRPr="005D783C">
        <w:rPr>
          <w:spacing w:val="-2"/>
        </w:rPr>
        <w:t>опыта;</w:t>
      </w:r>
    </w:p>
    <w:p w:rsidR="00C13122" w:rsidRPr="005D783C" w:rsidRDefault="006C0849" w:rsidP="00BA032F">
      <w:pPr>
        <w:pStyle w:val="a3"/>
        <w:ind w:left="374" w:right="765" w:firstLine="540"/>
      </w:pPr>
      <w:r w:rsidRPr="005D783C">
        <w:t>воспитание нравственных качеств по отношению к окружающим: доброжелательность, чувство товарищества, коллективизма, уважения к историческомунаследию Российского спорта;</w:t>
      </w:r>
    </w:p>
    <w:p w:rsidR="00C13122" w:rsidRPr="005D783C" w:rsidRDefault="006C0849" w:rsidP="00BA032F">
      <w:pPr>
        <w:pStyle w:val="a3"/>
        <w:ind w:left="915" w:right="1401" w:firstLine="0"/>
        <w:jc w:val="left"/>
      </w:pPr>
      <w:r w:rsidRPr="005D783C">
        <w:t>формированиестойкогоинтересакзанятиямспортомифизическимупражнениям; выработка потребности в здоровом образе жизни;</w:t>
      </w:r>
    </w:p>
    <w:p w:rsidR="00C13122" w:rsidRPr="005D783C" w:rsidRDefault="006C0849" w:rsidP="00BA032F">
      <w:pPr>
        <w:pStyle w:val="a3"/>
        <w:ind w:left="915" w:firstLine="0"/>
        <w:jc w:val="left"/>
      </w:pPr>
      <w:r w:rsidRPr="005D783C">
        <w:t>пониманиеважностизанятийспортомдляполноценной</w:t>
      </w:r>
      <w:r w:rsidRPr="005D783C">
        <w:rPr>
          <w:spacing w:val="-2"/>
        </w:rPr>
        <w:t>жизни;</w:t>
      </w:r>
    </w:p>
    <w:p w:rsidR="00C13122" w:rsidRPr="005D783C" w:rsidRDefault="006C0849" w:rsidP="00BA032F">
      <w:pPr>
        <w:pStyle w:val="a3"/>
        <w:ind w:left="915" w:right="3083" w:firstLine="0"/>
        <w:jc w:val="left"/>
      </w:pPr>
      <w:r w:rsidRPr="005D783C">
        <w:t>выявление,развитиеиподдержкаодаренныхдетейвобластиспорта. Место и роль модуля "Биатлон".</w:t>
      </w:r>
    </w:p>
    <w:p w:rsidR="00C13122" w:rsidRPr="005D783C" w:rsidRDefault="006C0849" w:rsidP="00BA032F">
      <w:pPr>
        <w:pStyle w:val="a3"/>
        <w:ind w:left="374" w:right="759" w:firstLine="540"/>
      </w:pPr>
      <w:r w:rsidRPr="005D783C">
        <w:t>Модуль "Биатлон"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9" w:firstLine="540"/>
      </w:pPr>
      <w:r w:rsidRPr="005D783C">
        <w:t>Специфика модуля по биатлону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2" w:firstLine="540"/>
      </w:pPr>
      <w:r w:rsidRPr="005D783C">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C13122" w:rsidRPr="005D783C" w:rsidRDefault="006C0849" w:rsidP="00BA032F">
      <w:pPr>
        <w:pStyle w:val="a3"/>
        <w:ind w:left="915" w:firstLine="0"/>
      </w:pPr>
      <w:r w:rsidRPr="005D783C">
        <w:t>Модуль"Биатлон"можетбытьреализованвследующих</w:t>
      </w:r>
      <w:r w:rsidRPr="005D783C">
        <w:rPr>
          <w:spacing w:val="-2"/>
        </w:rPr>
        <w:t>вариантах:</w:t>
      </w:r>
    </w:p>
    <w:p w:rsidR="00C13122" w:rsidRPr="005D783C" w:rsidRDefault="006C0849" w:rsidP="00BA032F">
      <w:pPr>
        <w:pStyle w:val="a3"/>
        <w:ind w:left="374" w:right="758" w:firstLine="540"/>
      </w:pPr>
      <w:r w:rsidRPr="005D783C">
        <w:t xml:space="preserve">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учетомвозрастаифизическойподготовленностиобучающихся(ссоответствующейдозировкой и </w:t>
      </w:r>
      <w:r w:rsidRPr="005D783C">
        <w:rPr>
          <w:spacing w:val="-2"/>
        </w:rPr>
        <w:t>интенсивностью);</w:t>
      </w:r>
    </w:p>
    <w:p w:rsidR="00C13122" w:rsidRPr="005D783C" w:rsidRDefault="006C0849" w:rsidP="00BA032F">
      <w:pPr>
        <w:pStyle w:val="a3"/>
        <w:ind w:left="374" w:right="756"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w:t>
      </w:r>
      <w:r w:rsidRPr="005D783C">
        <w:lastRenderedPageBreak/>
        <w:t>видам спорта (рекомендуемый объем в 10 - 11 классах - по 34 часа).</w:t>
      </w:r>
    </w:p>
    <w:p w:rsidR="00C13122" w:rsidRPr="005D783C" w:rsidRDefault="006C0849" w:rsidP="00BA032F">
      <w:pPr>
        <w:pStyle w:val="a3"/>
        <w:ind w:left="915" w:firstLine="0"/>
      </w:pPr>
      <w:r w:rsidRPr="005D783C">
        <w:t>Содержаниемодуля</w:t>
      </w:r>
      <w:r w:rsidRPr="005D783C">
        <w:rPr>
          <w:spacing w:val="-2"/>
        </w:rPr>
        <w:t>"Биатлон".</w:t>
      </w:r>
    </w:p>
    <w:p w:rsidR="00C13122" w:rsidRPr="005D783C" w:rsidRDefault="006C0849" w:rsidP="00BA032F">
      <w:pPr>
        <w:pStyle w:val="a4"/>
        <w:numPr>
          <w:ilvl w:val="0"/>
          <w:numId w:val="40"/>
        </w:numPr>
        <w:tabs>
          <w:tab w:val="left" w:pos="1174"/>
        </w:tabs>
        <w:ind w:left="1174" w:hanging="259"/>
        <w:rPr>
          <w:sz w:val="24"/>
          <w:szCs w:val="24"/>
        </w:rPr>
      </w:pPr>
      <w:r w:rsidRPr="005D783C">
        <w:rPr>
          <w:sz w:val="24"/>
          <w:szCs w:val="24"/>
        </w:rPr>
        <w:t>Знанияо</w:t>
      </w:r>
      <w:r w:rsidRPr="005D783C">
        <w:rPr>
          <w:spacing w:val="-2"/>
          <w:sz w:val="24"/>
          <w:szCs w:val="24"/>
        </w:rPr>
        <w:t>биатлоне.</w:t>
      </w:r>
    </w:p>
    <w:p w:rsidR="00C13122" w:rsidRPr="005D783C" w:rsidRDefault="006C0849" w:rsidP="00BA032F">
      <w:pPr>
        <w:pStyle w:val="a3"/>
        <w:ind w:left="374" w:right="288" w:firstLine="540"/>
        <w:jc w:val="left"/>
      </w:pPr>
      <w:r w:rsidRPr="005D783C">
        <w:t>Названия,рольиструктураглавныхофициальныхорганизациймира,Европы,страны, региона, занимающихся развитием биатлона.</w:t>
      </w:r>
    </w:p>
    <w:p w:rsidR="00C13122" w:rsidRPr="005D783C" w:rsidRDefault="006C0849" w:rsidP="00BA032F">
      <w:pPr>
        <w:pStyle w:val="a3"/>
        <w:ind w:left="915" w:firstLine="0"/>
        <w:jc w:val="left"/>
      </w:pPr>
      <w:r w:rsidRPr="005D783C">
        <w:t>СовременныетенденцииразвитиябиатлонанатерриторииРоссии,региона,Европыи</w:t>
      </w:r>
      <w:r w:rsidRPr="005D783C">
        <w:rPr>
          <w:spacing w:val="-2"/>
        </w:rPr>
        <w:t>мира.</w:t>
      </w:r>
    </w:p>
    <w:p w:rsidR="00C13122" w:rsidRPr="005D783C" w:rsidRDefault="006C0849" w:rsidP="00BA032F">
      <w:pPr>
        <w:pStyle w:val="a3"/>
        <w:ind w:left="374" w:right="288" w:firstLine="540"/>
        <w:jc w:val="left"/>
      </w:pPr>
      <w:r w:rsidRPr="005D783C">
        <w:t>Историяразвитиябиатлонавмире,ЕвропеивРоссии,достиженияотечественныхи зарубежных биатлонистов и национальных команд.</w:t>
      </w:r>
    </w:p>
    <w:p w:rsidR="00C13122" w:rsidRPr="005D783C" w:rsidRDefault="006C0849" w:rsidP="00BA032F">
      <w:pPr>
        <w:pStyle w:val="a3"/>
        <w:ind w:left="915" w:right="288" w:firstLine="0"/>
        <w:jc w:val="left"/>
      </w:pPr>
      <w:r w:rsidRPr="005D783C">
        <w:t>Основные направления развития спортивного менеджмента и маркетинга в биатлоне. Официальный календарь соревнований (международных, всероссийских, региональных).</w:t>
      </w:r>
    </w:p>
    <w:p w:rsidR="00C13122" w:rsidRPr="005D783C" w:rsidRDefault="006C0849" w:rsidP="00BA032F">
      <w:pPr>
        <w:pStyle w:val="a3"/>
        <w:ind w:left="374" w:right="288" w:firstLine="540"/>
        <w:jc w:val="left"/>
      </w:pPr>
      <w:r w:rsidRPr="005D783C">
        <w:t>Средства общей и специальной физической подготовки, применяемые в образовательной и тренировочной деятельности при занятиях биатлоном.</w:t>
      </w:r>
    </w:p>
    <w:p w:rsidR="00C13122" w:rsidRPr="005D783C" w:rsidRDefault="006C0849" w:rsidP="00BA032F">
      <w:pPr>
        <w:pStyle w:val="a3"/>
        <w:ind w:left="374" w:right="288" w:firstLine="540"/>
        <w:jc w:val="left"/>
      </w:pPr>
      <w:r w:rsidRPr="005D783C">
        <w:t>Влияниезанятийбиатлономнафизическую,психическую,интеллектуальнуюисоциальную деятельность человека.</w:t>
      </w:r>
    </w:p>
    <w:p w:rsidR="00C13122" w:rsidRPr="005D783C" w:rsidRDefault="006C0849" w:rsidP="00BA032F">
      <w:pPr>
        <w:pStyle w:val="a3"/>
        <w:ind w:left="915" w:firstLine="0"/>
        <w:jc w:val="left"/>
      </w:pPr>
      <w:r w:rsidRPr="005D783C">
        <w:t>Психологическаяподготовка</w:t>
      </w:r>
      <w:r w:rsidRPr="005D783C">
        <w:rPr>
          <w:spacing w:val="-2"/>
        </w:rPr>
        <w:t>биатлонистов.</w:t>
      </w:r>
    </w:p>
    <w:p w:rsidR="00C13122" w:rsidRPr="005D783C" w:rsidRDefault="006C0849" w:rsidP="00BA032F">
      <w:pPr>
        <w:pStyle w:val="a3"/>
        <w:ind w:left="915" w:firstLine="0"/>
        <w:jc w:val="left"/>
      </w:pPr>
      <w:r w:rsidRPr="005D783C">
        <w:t>Правилапотехникебезопасностивовремязанятийисоревнованийпо</w:t>
      </w:r>
      <w:r w:rsidRPr="005D783C">
        <w:rPr>
          <w:spacing w:val="-2"/>
        </w:rPr>
        <w:t>биатлону.</w:t>
      </w:r>
    </w:p>
    <w:p w:rsidR="00C13122" w:rsidRPr="005D783C" w:rsidRDefault="006C0849" w:rsidP="00BA032F">
      <w:pPr>
        <w:pStyle w:val="a3"/>
        <w:ind w:left="374" w:right="288" w:firstLine="540"/>
        <w:jc w:val="left"/>
      </w:pPr>
      <w:r w:rsidRPr="005D783C">
        <w:t>Профилактикаспортивноготравматизмабиатлонистов,причинывозникновениятравми методы их устранения.</w:t>
      </w:r>
    </w:p>
    <w:p w:rsidR="00C13122" w:rsidRPr="005D783C" w:rsidRDefault="006C0849" w:rsidP="00BA032F">
      <w:pPr>
        <w:pStyle w:val="a3"/>
        <w:ind w:left="374" w:right="288" w:firstLine="540"/>
        <w:jc w:val="left"/>
      </w:pPr>
      <w:r w:rsidRPr="005D783C">
        <w:t>Профилактикапагубныхпривычек,неприятиеасоциального,ведомого(отклоняющегося) деструктивного поведения. Антидопинговое поведение.</w:t>
      </w:r>
    </w:p>
    <w:p w:rsidR="00C13122" w:rsidRPr="005D783C" w:rsidRDefault="006C0849" w:rsidP="00BA032F">
      <w:pPr>
        <w:pStyle w:val="a3"/>
        <w:ind w:left="374" w:right="288" w:firstLine="540"/>
        <w:jc w:val="left"/>
      </w:pPr>
      <w:r w:rsidRPr="005D783C">
        <w:t>Правила безопасного, правомерного поведения во время соревнований различного ранга по биатлону в качестве зрителя или волонтера.</w:t>
      </w:r>
    </w:p>
    <w:p w:rsidR="00C13122" w:rsidRPr="005D783C" w:rsidRDefault="006C0849" w:rsidP="00BA032F">
      <w:pPr>
        <w:pStyle w:val="a3"/>
        <w:tabs>
          <w:tab w:val="left" w:pos="2428"/>
          <w:tab w:val="left" w:pos="3553"/>
          <w:tab w:val="left" w:pos="4975"/>
          <w:tab w:val="left" w:pos="5967"/>
          <w:tab w:val="left" w:pos="6315"/>
          <w:tab w:val="left" w:pos="7842"/>
          <w:tab w:val="left" w:pos="9262"/>
        </w:tabs>
        <w:ind w:left="374" w:right="767" w:firstLine="540"/>
        <w:jc w:val="left"/>
      </w:pPr>
      <w:r w:rsidRPr="005D783C">
        <w:rPr>
          <w:spacing w:val="-2"/>
        </w:rPr>
        <w:t>Взаимосвязь</w:t>
      </w:r>
      <w:r w:rsidRPr="005D783C">
        <w:tab/>
      </w:r>
      <w:r w:rsidRPr="005D783C">
        <w:rPr>
          <w:spacing w:val="-2"/>
        </w:rPr>
        <w:t>развития</w:t>
      </w:r>
      <w:r w:rsidRPr="005D783C">
        <w:tab/>
      </w:r>
      <w:r w:rsidRPr="005D783C">
        <w:rPr>
          <w:spacing w:val="-2"/>
        </w:rPr>
        <w:t>физических</w:t>
      </w:r>
      <w:r w:rsidRPr="005D783C">
        <w:tab/>
      </w:r>
      <w:r w:rsidRPr="005D783C">
        <w:rPr>
          <w:spacing w:val="-2"/>
        </w:rPr>
        <w:t>качеств</w:t>
      </w:r>
      <w:r w:rsidRPr="005D783C">
        <w:tab/>
      </w:r>
      <w:r w:rsidRPr="005D783C">
        <w:rPr>
          <w:spacing w:val="-10"/>
        </w:rPr>
        <w:t>и</w:t>
      </w:r>
      <w:r w:rsidRPr="005D783C">
        <w:tab/>
      </w:r>
      <w:r w:rsidRPr="005D783C">
        <w:rPr>
          <w:spacing w:val="-2"/>
        </w:rPr>
        <w:t>специальной</w:t>
      </w:r>
      <w:r w:rsidRPr="005D783C">
        <w:tab/>
      </w:r>
      <w:r w:rsidRPr="005D783C">
        <w:rPr>
          <w:spacing w:val="-2"/>
        </w:rPr>
        <w:t>физической</w:t>
      </w:r>
      <w:r w:rsidRPr="005D783C">
        <w:tab/>
      </w:r>
      <w:r w:rsidRPr="005D783C">
        <w:rPr>
          <w:spacing w:val="-2"/>
        </w:rPr>
        <w:t xml:space="preserve">подготовки </w:t>
      </w:r>
      <w:r w:rsidRPr="005D783C">
        <w:t>биатлонистов в формировании и совершенствовании технического мастерства.</w:t>
      </w:r>
    </w:p>
    <w:p w:rsidR="00C13122" w:rsidRPr="005D783C" w:rsidRDefault="006C0849" w:rsidP="00BA032F">
      <w:pPr>
        <w:pStyle w:val="a3"/>
        <w:tabs>
          <w:tab w:val="left" w:pos="2677"/>
          <w:tab w:val="left" w:pos="3646"/>
          <w:tab w:val="left" w:pos="5649"/>
          <w:tab w:val="left" w:pos="7431"/>
          <w:tab w:val="left" w:pos="7781"/>
          <w:tab w:val="left" w:pos="9047"/>
        </w:tabs>
        <w:ind w:left="374" w:right="766" w:firstLine="540"/>
        <w:jc w:val="left"/>
      </w:pPr>
      <w:r w:rsidRPr="005D783C">
        <w:rPr>
          <w:spacing w:val="-2"/>
        </w:rPr>
        <w:t>Гигиенические</w:t>
      </w:r>
      <w:r w:rsidRPr="005D783C">
        <w:tab/>
      </w:r>
      <w:r w:rsidRPr="005D783C">
        <w:rPr>
          <w:spacing w:val="-2"/>
        </w:rPr>
        <w:t>основы</w:t>
      </w:r>
      <w:r w:rsidRPr="005D783C">
        <w:tab/>
      </w:r>
      <w:r w:rsidRPr="005D783C">
        <w:rPr>
          <w:spacing w:val="-2"/>
        </w:rPr>
        <w:t>образовательной,</w:t>
      </w:r>
      <w:r w:rsidRPr="005D783C">
        <w:tab/>
      </w:r>
      <w:r w:rsidRPr="005D783C">
        <w:rPr>
          <w:spacing w:val="-2"/>
        </w:rPr>
        <w:t>тренировочной</w:t>
      </w:r>
      <w:r w:rsidRPr="005D783C">
        <w:tab/>
      </w:r>
      <w:r w:rsidRPr="005D783C">
        <w:rPr>
          <w:spacing w:val="-10"/>
        </w:rPr>
        <w:t>и</w:t>
      </w:r>
      <w:r w:rsidRPr="005D783C">
        <w:tab/>
      </w:r>
      <w:r w:rsidRPr="005D783C">
        <w:rPr>
          <w:spacing w:val="-2"/>
        </w:rPr>
        <w:t>досуговой</w:t>
      </w:r>
      <w:r w:rsidRPr="005D783C">
        <w:tab/>
      </w:r>
      <w:r w:rsidRPr="005D783C">
        <w:rPr>
          <w:spacing w:val="-2"/>
        </w:rPr>
        <w:t xml:space="preserve">двигательной </w:t>
      </w:r>
      <w:r w:rsidRPr="005D783C">
        <w:t>деятельности (режим труда и отдыха).</w:t>
      </w:r>
    </w:p>
    <w:p w:rsidR="00C13122" w:rsidRPr="005D783C" w:rsidRDefault="006C0849" w:rsidP="00BA032F">
      <w:pPr>
        <w:pStyle w:val="a4"/>
        <w:numPr>
          <w:ilvl w:val="0"/>
          <w:numId w:val="40"/>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915" w:firstLine="0"/>
        <w:jc w:val="left"/>
      </w:pPr>
      <w:r w:rsidRPr="005D783C">
        <w:t>Планированиесамостоятельнойподготовкив</w:t>
      </w:r>
      <w:r w:rsidRPr="005D783C">
        <w:rPr>
          <w:spacing w:val="-2"/>
        </w:rPr>
        <w:t>биатлоне.</w:t>
      </w:r>
    </w:p>
    <w:p w:rsidR="00C13122" w:rsidRPr="005D783C" w:rsidRDefault="006C0849" w:rsidP="00BA032F">
      <w:pPr>
        <w:pStyle w:val="a3"/>
        <w:ind w:left="915" w:firstLine="0"/>
        <w:jc w:val="left"/>
      </w:pPr>
      <w:r w:rsidRPr="005D783C">
        <w:t>Организацияипроведениесамостоятельныхзанятийпо</w:t>
      </w:r>
      <w:r w:rsidRPr="005D783C">
        <w:rPr>
          <w:spacing w:val="-2"/>
        </w:rPr>
        <w:t>биатлону.</w:t>
      </w:r>
    </w:p>
    <w:p w:rsidR="00C13122" w:rsidRPr="005D783C" w:rsidRDefault="006C0849" w:rsidP="00BA032F">
      <w:pPr>
        <w:pStyle w:val="a3"/>
        <w:ind w:left="374" w:right="288" w:firstLine="540"/>
        <w:jc w:val="left"/>
      </w:pPr>
      <w:r w:rsidRPr="005D783C">
        <w:t>Способысамостоятельногоосвоениядвигательныхдействий,подборподготовительныхи специальных упражнений.</w:t>
      </w:r>
    </w:p>
    <w:p w:rsidR="00C13122" w:rsidRPr="005D783C" w:rsidRDefault="006C0849" w:rsidP="00BA032F">
      <w:pPr>
        <w:pStyle w:val="a3"/>
        <w:ind w:left="374" w:right="710" w:firstLine="540"/>
        <w:jc w:val="left"/>
      </w:pPr>
      <w:r w:rsidRPr="005D783C">
        <w:t>Комплексыупражненийобщеразвивающего,подготовительногоиспециальноговоздействия в биатлоне.</w:t>
      </w:r>
    </w:p>
    <w:p w:rsidR="00C13122" w:rsidRPr="005D783C" w:rsidRDefault="006C0849" w:rsidP="00BA032F">
      <w:pPr>
        <w:pStyle w:val="a3"/>
        <w:ind w:left="374" w:right="288" w:firstLine="540"/>
        <w:jc w:val="left"/>
      </w:pPr>
      <w:r w:rsidRPr="005D783C">
        <w:t>Комплексыспециальныхупражненийнаразвитиефизическихкачествбиатлониста:скорости, силы, гибкости, ловкости, общей выносливости, специальной выносливости.</w:t>
      </w:r>
    </w:p>
    <w:p w:rsidR="00C13122" w:rsidRPr="005D783C" w:rsidRDefault="006C0849" w:rsidP="00BA032F">
      <w:pPr>
        <w:pStyle w:val="a3"/>
        <w:ind w:left="915" w:right="2315" w:firstLine="0"/>
        <w:jc w:val="left"/>
      </w:pPr>
      <w:r w:rsidRPr="005D783C">
        <w:t>Самоконтрольиегорольвобразовательнойитренировочнойдеятельности. Объективные и субъективные признаки утомления.</w:t>
      </w:r>
    </w:p>
    <w:p w:rsidR="00C13122" w:rsidRPr="005D783C" w:rsidRDefault="006C0849" w:rsidP="00BA032F">
      <w:pPr>
        <w:pStyle w:val="a3"/>
        <w:ind w:left="915" w:firstLine="0"/>
        <w:jc w:val="left"/>
      </w:pPr>
      <w:r w:rsidRPr="005D783C">
        <w:t>Средствавосстановленияорганизмапослефизической</w:t>
      </w:r>
      <w:r w:rsidRPr="005D783C">
        <w:rPr>
          <w:spacing w:val="-2"/>
        </w:rPr>
        <w:t>нагрузки.</w:t>
      </w:r>
    </w:p>
    <w:p w:rsidR="00C13122" w:rsidRPr="005D783C" w:rsidRDefault="006C0849" w:rsidP="00BA032F">
      <w:pPr>
        <w:pStyle w:val="a3"/>
        <w:tabs>
          <w:tab w:val="left" w:pos="2066"/>
          <w:tab w:val="left" w:pos="4092"/>
          <w:tab w:val="left" w:pos="5843"/>
          <w:tab w:val="left" w:pos="7282"/>
          <w:tab w:val="left" w:pos="8427"/>
          <w:tab w:val="left" w:pos="8768"/>
          <w:tab w:val="left" w:pos="9723"/>
        </w:tabs>
        <w:ind w:left="374" w:right="768" w:firstLine="540"/>
        <w:jc w:val="left"/>
      </w:pPr>
      <w:r w:rsidRPr="005D783C">
        <w:rPr>
          <w:spacing w:val="-2"/>
        </w:rPr>
        <w:t>Способы</w:t>
      </w:r>
      <w:r w:rsidRPr="005D783C">
        <w:tab/>
      </w:r>
      <w:r w:rsidRPr="005D783C">
        <w:rPr>
          <w:spacing w:val="-2"/>
        </w:rPr>
        <w:t>индивидуального</w:t>
      </w:r>
      <w:r w:rsidRPr="005D783C">
        <w:tab/>
      </w:r>
      <w:r w:rsidRPr="005D783C">
        <w:rPr>
          <w:spacing w:val="-2"/>
        </w:rPr>
        <w:t>регулирования</w:t>
      </w:r>
      <w:r w:rsidRPr="005D783C">
        <w:tab/>
      </w:r>
      <w:r w:rsidRPr="005D783C">
        <w:rPr>
          <w:spacing w:val="-2"/>
        </w:rPr>
        <w:t>физической</w:t>
      </w:r>
      <w:r w:rsidRPr="005D783C">
        <w:tab/>
      </w:r>
      <w:r w:rsidRPr="005D783C">
        <w:rPr>
          <w:spacing w:val="-2"/>
        </w:rPr>
        <w:t>нагрузки</w:t>
      </w:r>
      <w:r w:rsidRPr="005D783C">
        <w:tab/>
      </w:r>
      <w:r w:rsidRPr="005D783C">
        <w:rPr>
          <w:spacing w:val="-10"/>
        </w:rPr>
        <w:t>с</w:t>
      </w:r>
      <w:r w:rsidRPr="005D783C">
        <w:tab/>
      </w:r>
      <w:r w:rsidRPr="005D783C">
        <w:rPr>
          <w:spacing w:val="-2"/>
        </w:rPr>
        <w:t>учетом</w:t>
      </w:r>
      <w:r w:rsidRPr="005D783C">
        <w:tab/>
      </w:r>
      <w:r w:rsidRPr="005D783C">
        <w:rPr>
          <w:spacing w:val="-2"/>
        </w:rPr>
        <w:t xml:space="preserve">уровня </w:t>
      </w:r>
      <w:r w:rsidRPr="005D783C">
        <w:t>физического развития и функционального состояния.</w:t>
      </w:r>
    </w:p>
    <w:p w:rsidR="00C13122" w:rsidRPr="005D783C" w:rsidRDefault="006C0849" w:rsidP="00BA032F">
      <w:pPr>
        <w:pStyle w:val="a3"/>
        <w:ind w:left="374" w:right="288" w:firstLine="540"/>
        <w:jc w:val="left"/>
      </w:pPr>
      <w:r w:rsidRPr="005D783C">
        <w:t>Средствавосстановления(массаж,самомассаж,баня,оздоровительноеплавание)после физических нагрузок на занятиях биатлоном и соревновательной деятельности.</w:t>
      </w:r>
    </w:p>
    <w:p w:rsidR="00C13122" w:rsidRPr="005D783C" w:rsidRDefault="006C0849" w:rsidP="00BA032F">
      <w:pPr>
        <w:pStyle w:val="a3"/>
        <w:ind w:left="374" w:right="288" w:firstLine="540"/>
        <w:jc w:val="left"/>
      </w:pPr>
      <w:r w:rsidRPr="005D783C">
        <w:t>Тестированиеуровняфизическойподготовленностивбиатлоне.Контрольно-тестовые упражнения по общей и специальной физической подготовке.</w:t>
      </w:r>
    </w:p>
    <w:p w:rsidR="00C13122" w:rsidRPr="005D783C" w:rsidRDefault="006C0849" w:rsidP="00BA032F">
      <w:pPr>
        <w:pStyle w:val="a3"/>
        <w:ind w:left="374" w:right="288" w:firstLine="540"/>
        <w:jc w:val="left"/>
      </w:pPr>
      <w:r w:rsidRPr="005D783C">
        <w:t>Технологиипредупрежденияинивелированияконфликтныхситуацийвовремязанятий биатлоном, решения спорных и проблемных ситуаций.</w:t>
      </w:r>
    </w:p>
    <w:p w:rsidR="00C13122" w:rsidRPr="005D783C" w:rsidRDefault="006C0849" w:rsidP="00BA032F">
      <w:pPr>
        <w:pStyle w:val="a3"/>
        <w:ind w:left="374" w:right="288" w:firstLine="540"/>
        <w:jc w:val="left"/>
      </w:pPr>
      <w:r w:rsidRPr="005D783C">
        <w:t>Причинывозникновениятехническихошибокпривыполнениидвигательныхдействийи способы их устранения.</w:t>
      </w:r>
    </w:p>
    <w:p w:rsidR="00C13122" w:rsidRPr="005D783C" w:rsidRDefault="006C0849" w:rsidP="00BA032F">
      <w:pPr>
        <w:pStyle w:val="a3"/>
        <w:ind w:left="915" w:right="288" w:firstLine="0"/>
        <w:jc w:val="left"/>
      </w:pPr>
      <w:r w:rsidRPr="005D783C">
        <w:t>Основыанализасобственныхтехническихитактическихдействий идействийсоперников. Технические требования к инвентарю и оборудованию для занятий биатлоном.</w:t>
      </w:r>
    </w:p>
    <w:p w:rsidR="00C13122" w:rsidRPr="005D783C" w:rsidRDefault="006C0849" w:rsidP="00BA032F">
      <w:pPr>
        <w:pStyle w:val="a3"/>
        <w:tabs>
          <w:tab w:val="left" w:pos="2992"/>
          <w:tab w:val="left" w:pos="3966"/>
          <w:tab w:val="left" w:pos="5522"/>
          <w:tab w:val="left" w:pos="7052"/>
          <w:tab w:val="left" w:pos="7541"/>
          <w:tab w:val="left" w:pos="8937"/>
          <w:tab w:val="left" w:pos="9529"/>
        </w:tabs>
        <w:ind w:left="374" w:right="768" w:firstLine="540"/>
        <w:jc w:val="left"/>
      </w:pPr>
      <w:r w:rsidRPr="005D783C">
        <w:rPr>
          <w:spacing w:val="-2"/>
        </w:rPr>
        <w:t>Самостоятельный</w:t>
      </w:r>
      <w:r w:rsidRPr="005D783C">
        <w:tab/>
      </w:r>
      <w:r w:rsidRPr="005D783C">
        <w:rPr>
          <w:spacing w:val="-2"/>
        </w:rPr>
        <w:t>подбор</w:t>
      </w:r>
      <w:r w:rsidRPr="005D783C">
        <w:tab/>
      </w:r>
      <w:r w:rsidRPr="005D783C">
        <w:rPr>
          <w:spacing w:val="-2"/>
        </w:rPr>
        <w:t>упражнений,</w:t>
      </w:r>
      <w:r w:rsidRPr="005D783C">
        <w:tab/>
      </w:r>
      <w:r w:rsidRPr="005D783C">
        <w:rPr>
          <w:spacing w:val="-2"/>
        </w:rPr>
        <w:t>определение</w:t>
      </w:r>
      <w:r w:rsidRPr="005D783C">
        <w:tab/>
      </w:r>
      <w:r w:rsidRPr="005D783C">
        <w:rPr>
          <w:spacing w:val="-6"/>
        </w:rPr>
        <w:t>их</w:t>
      </w:r>
      <w:r w:rsidRPr="005D783C">
        <w:tab/>
      </w:r>
      <w:r w:rsidRPr="005D783C">
        <w:rPr>
          <w:spacing w:val="-2"/>
        </w:rPr>
        <w:t>назначения</w:t>
      </w:r>
      <w:r w:rsidRPr="005D783C">
        <w:tab/>
      </w:r>
      <w:r w:rsidRPr="005D783C">
        <w:rPr>
          <w:spacing w:val="-4"/>
        </w:rPr>
        <w:t>для</w:t>
      </w:r>
      <w:r w:rsidRPr="005D783C">
        <w:tab/>
      </w:r>
      <w:r w:rsidRPr="005D783C">
        <w:rPr>
          <w:spacing w:val="-2"/>
        </w:rPr>
        <w:t xml:space="preserve">развития </w:t>
      </w:r>
      <w:r w:rsidRPr="005D783C">
        <w:t>определенных физических качеств и последовательность их выполнения, дозировка нагрузки.</w:t>
      </w:r>
    </w:p>
    <w:p w:rsidR="00C13122" w:rsidRPr="005D783C" w:rsidRDefault="006C0849" w:rsidP="00BA032F">
      <w:pPr>
        <w:pStyle w:val="a3"/>
        <w:ind w:left="915" w:firstLine="0"/>
        <w:jc w:val="left"/>
      </w:pPr>
      <w:r w:rsidRPr="005D783C">
        <w:t>Составлениеплановисамостоятельноепроведениезанятийпо</w:t>
      </w:r>
      <w:r w:rsidRPr="005D783C">
        <w:rPr>
          <w:spacing w:val="-2"/>
        </w:rPr>
        <w:t xml:space="preserve"> биатлону.</w:t>
      </w:r>
    </w:p>
    <w:p w:rsidR="00C13122" w:rsidRPr="005D783C" w:rsidRDefault="006C0849" w:rsidP="00BA032F">
      <w:pPr>
        <w:pStyle w:val="a3"/>
        <w:ind w:left="915" w:right="288" w:firstLine="0"/>
        <w:jc w:val="left"/>
      </w:pPr>
      <w:r w:rsidRPr="005D783C">
        <w:t xml:space="preserve">Самонаблюдениеисамоконтрользаиндивидуальнымразвитиемисостояниемздоровья. </w:t>
      </w:r>
      <w:r w:rsidRPr="005D783C">
        <w:lastRenderedPageBreak/>
        <w:t>Организация самостоятельных занятий по коррекции осанки, веса и телосложения.</w:t>
      </w:r>
    </w:p>
    <w:p w:rsidR="00C13122" w:rsidRPr="005D783C" w:rsidRDefault="006C0849" w:rsidP="00BA032F">
      <w:pPr>
        <w:pStyle w:val="a3"/>
        <w:ind w:left="915" w:right="6029" w:firstLine="0"/>
        <w:jc w:val="left"/>
      </w:pPr>
      <w:r w:rsidRPr="005D783C">
        <w:t>Личныйдневникразвитияиздоровья. Антидопинговое поведение.</w:t>
      </w:r>
    </w:p>
    <w:p w:rsidR="00C13122" w:rsidRPr="005D783C" w:rsidRDefault="006C0849" w:rsidP="00BA032F">
      <w:pPr>
        <w:pStyle w:val="a3"/>
        <w:ind w:left="915" w:firstLine="0"/>
        <w:jc w:val="left"/>
      </w:pPr>
      <w:r w:rsidRPr="005D783C">
        <w:t>Правилаличнойгигиены,требованиякспортивнойодеждеиобувидлязанятий</w:t>
      </w:r>
      <w:r w:rsidRPr="005D783C">
        <w:rPr>
          <w:spacing w:val="-2"/>
        </w:rPr>
        <w:t>биатлоном.</w:t>
      </w:r>
    </w:p>
    <w:p w:rsidR="00C13122" w:rsidRPr="005D783C" w:rsidRDefault="006C0849" w:rsidP="00BA032F">
      <w:pPr>
        <w:pStyle w:val="a4"/>
        <w:numPr>
          <w:ilvl w:val="0"/>
          <w:numId w:val="40"/>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58" w:firstLine="540"/>
      </w:pPr>
      <w:r w:rsidRPr="005D783C">
        <w:t>Комплексы упражнений для развития физических качеств (быстроты, скоростно-силовых качеств, силы, ловкости, выносливости, гибкости).</w:t>
      </w:r>
    </w:p>
    <w:p w:rsidR="00C13122" w:rsidRPr="005D783C" w:rsidRDefault="006C0849" w:rsidP="00BA032F">
      <w:pPr>
        <w:pStyle w:val="a3"/>
        <w:ind w:left="915" w:firstLine="0"/>
      </w:pPr>
      <w:r w:rsidRPr="005D783C">
        <w:t>Упражненияикомплексыдлякоррекциивеса,фигурыинарушений</w:t>
      </w:r>
      <w:r w:rsidRPr="005D783C">
        <w:rPr>
          <w:spacing w:val="-2"/>
        </w:rPr>
        <w:t xml:space="preserve"> осанки.</w:t>
      </w:r>
    </w:p>
    <w:p w:rsidR="00C13122" w:rsidRPr="005D783C" w:rsidRDefault="006C0849" w:rsidP="00BA032F">
      <w:pPr>
        <w:pStyle w:val="a3"/>
        <w:ind w:left="374" w:right="764" w:firstLine="540"/>
      </w:pPr>
      <w:r w:rsidRPr="005D783C">
        <w:t>Совершенствованиетехническихприемовитактическихдействийвбиатлоне,изученныхна уровне основного общего образования.</w:t>
      </w:r>
    </w:p>
    <w:p w:rsidR="00C13122" w:rsidRPr="005D783C" w:rsidRDefault="006C0849" w:rsidP="00BA032F">
      <w:pPr>
        <w:pStyle w:val="a3"/>
        <w:ind w:left="374" w:right="765" w:firstLine="540"/>
      </w:pPr>
      <w:r w:rsidRPr="005D783C">
        <w:t>Комплексы упражнений, формирующие эффективную технику движений и двигательные умения и навыки технических и тактических действий биатлониста.</w:t>
      </w:r>
    </w:p>
    <w:p w:rsidR="00C13122" w:rsidRPr="005D783C" w:rsidRDefault="006C0849" w:rsidP="00BA032F">
      <w:pPr>
        <w:pStyle w:val="a3"/>
        <w:ind w:left="374" w:right="769" w:firstLine="540"/>
      </w:pPr>
      <w:r w:rsidRPr="005D783C">
        <w:t xml:space="preserve">Технические и тактические действия в биатлоне, изученные на уровне основного общего </w:t>
      </w:r>
      <w:r w:rsidRPr="005D783C">
        <w:rPr>
          <w:spacing w:val="-2"/>
        </w:rPr>
        <w:t>образования.</w:t>
      </w:r>
    </w:p>
    <w:p w:rsidR="00C13122" w:rsidRPr="005D783C" w:rsidRDefault="006C0849" w:rsidP="00BA032F">
      <w:pPr>
        <w:pStyle w:val="a3"/>
        <w:ind w:left="374" w:right="766" w:firstLine="540"/>
      </w:pPr>
      <w:r w:rsidRPr="005D783C">
        <w:t>Основы специальной психологической подготовки в биатлоне: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C13122" w:rsidRPr="005D783C" w:rsidRDefault="006C0849" w:rsidP="00BA032F">
      <w:pPr>
        <w:pStyle w:val="a3"/>
        <w:ind w:left="915" w:firstLine="0"/>
      </w:pPr>
      <w:r w:rsidRPr="005D783C">
        <w:t>Учебныесоревнованияпобиатлону.Участиевсоревновательной</w:t>
      </w:r>
      <w:r w:rsidRPr="005D783C">
        <w:rPr>
          <w:spacing w:val="-2"/>
        </w:rPr>
        <w:t>деятельности.</w:t>
      </w:r>
    </w:p>
    <w:p w:rsidR="00C13122" w:rsidRPr="005D783C" w:rsidRDefault="006C0849" w:rsidP="00BA032F">
      <w:pPr>
        <w:pStyle w:val="a3"/>
        <w:ind w:left="374" w:right="765" w:firstLine="540"/>
      </w:pPr>
      <w:r w:rsidRPr="005D783C">
        <w:t>Содержание модуля "Биатлон"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8" w:firstLine="540"/>
      </w:pPr>
      <w:r w:rsidRPr="005D783C">
        <w:t>При изучении модуля "Биатлон"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70" w:firstLine="540"/>
      </w:pPr>
      <w:r w:rsidRPr="005D783C">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биатлону на Олимпийских играх и других международных соревнованиях;</w:t>
      </w:r>
    </w:p>
    <w:p w:rsidR="00C13122" w:rsidRPr="005D783C" w:rsidRDefault="006C0849" w:rsidP="00BA032F">
      <w:pPr>
        <w:pStyle w:val="a3"/>
        <w:ind w:left="374" w:right="768" w:firstLine="540"/>
      </w:pPr>
      <w:r w:rsidRPr="005D783C">
        <w:t>уважение государственных символов (герб, флаг, гимн), готовность к служению Отечеству, его защите;</w:t>
      </w:r>
    </w:p>
    <w:p w:rsidR="00C13122" w:rsidRPr="005D783C" w:rsidRDefault="006C0849" w:rsidP="00BA032F">
      <w:pPr>
        <w:pStyle w:val="a3"/>
        <w:ind w:left="374" w:right="760" w:firstLine="540"/>
      </w:pPr>
      <w:r w:rsidRPr="005D783C">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биатлона;</w:t>
      </w:r>
    </w:p>
    <w:p w:rsidR="00C13122" w:rsidRPr="005D783C" w:rsidRDefault="006C0849" w:rsidP="00BA032F">
      <w:pPr>
        <w:pStyle w:val="a3"/>
        <w:ind w:left="374" w:right="758" w:firstLine="540"/>
      </w:pPr>
      <w:r w:rsidRPr="005D783C">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биатлона,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биатлона регионального, всероссийского и мирового уровней, отечественных и зарубежных биатлонных клубов, а также школьных спортивных клубов;</w:t>
      </w:r>
    </w:p>
    <w:p w:rsidR="00C13122" w:rsidRPr="005D783C" w:rsidRDefault="006C0849" w:rsidP="00BA032F">
      <w:pPr>
        <w:pStyle w:val="a3"/>
        <w:ind w:left="374" w:right="766" w:firstLine="540"/>
      </w:pPr>
      <w:r w:rsidRPr="005D783C">
        <w:t xml:space="preserve">сформированностьтолерантногосознанияиповедения,способностьвестидиалогсдругими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w:t>
      </w:r>
      <w:r w:rsidRPr="005D783C">
        <w:rPr>
          <w:spacing w:val="-2"/>
        </w:rPr>
        <w:t>взаимопомощи;</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6" w:firstLine="540"/>
      </w:pPr>
      <w:r w:rsidRPr="005D783C">
        <w:t>проявлениеосознанного и ответственного отношения к собственнымпоступкам; моральной компетентности в решении проблем в процессе занятий физической культурой, игровой и соревновательной деятельности по виду спорта "Биатлон";</w:t>
      </w:r>
    </w:p>
    <w:p w:rsidR="00C13122" w:rsidRPr="005D783C" w:rsidRDefault="006C0849" w:rsidP="00BA032F">
      <w:pPr>
        <w:pStyle w:val="a3"/>
        <w:ind w:left="374" w:right="768" w:firstLine="540"/>
      </w:pPr>
      <w:r w:rsidRPr="005D783C">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3122" w:rsidRPr="005D783C" w:rsidRDefault="006C0849" w:rsidP="00BA032F">
      <w:pPr>
        <w:pStyle w:val="a3"/>
        <w:ind w:left="374" w:right="766" w:firstLine="540"/>
      </w:pPr>
      <w:r w:rsidRPr="005D783C">
        <w:t>готовность к осознанному выбору будущей профессии и возможности реализации собственных жизненных планов средствами биатлона как условие успешной профессиональной, спортивной и общественной деятельности;</w:t>
      </w:r>
    </w:p>
    <w:p w:rsidR="00C13122" w:rsidRPr="005D783C" w:rsidRDefault="006C0849" w:rsidP="00BA032F">
      <w:pPr>
        <w:pStyle w:val="a3"/>
        <w:ind w:left="374" w:right="761" w:firstLine="540"/>
      </w:pPr>
      <w:r w:rsidRPr="005D783C">
        <w:t xml:space="preserve">проявление положительных качеств личности и управление своими эмоциями в различных ситуацияхи условиях;способностьксамостоятельной,творческойиответственнойдеятельности </w:t>
      </w:r>
      <w:r w:rsidRPr="005D783C">
        <w:lastRenderedPageBreak/>
        <w:t>средствами биатлона.</w:t>
      </w:r>
    </w:p>
    <w:p w:rsidR="00C13122" w:rsidRPr="005D783C" w:rsidRDefault="006C0849" w:rsidP="00BA032F">
      <w:pPr>
        <w:pStyle w:val="a3"/>
        <w:ind w:left="374" w:right="768" w:firstLine="540"/>
      </w:pPr>
      <w:r w:rsidRPr="005D783C">
        <w:t>При изучении модуля "Биатлон"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0" w:firstLine="540"/>
      </w:pPr>
      <w:r w:rsidRPr="005D783C">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соревновательнойдеятельности,определятьспособыдействийврамкахпредложенныхусловийи требований, корректировать свои действия в соответствии с изменяющейся ситуацией;</w:t>
      </w:r>
    </w:p>
    <w:p w:rsidR="00C13122" w:rsidRPr="005D783C" w:rsidRDefault="006C0849" w:rsidP="00BA032F">
      <w:pPr>
        <w:pStyle w:val="a3"/>
        <w:ind w:left="374" w:right="760" w:firstLine="540"/>
      </w:pPr>
      <w:r w:rsidRPr="005D783C">
        <w:t>умение самостоятельно определять цели своего обучения средствами биатлона и составлять планыврамкахфизкультурно-спортивнойдеятельности;выбиратьуспешнуюстратегиюитактику в различных ситуациях;</w:t>
      </w:r>
    </w:p>
    <w:p w:rsidR="00C13122" w:rsidRPr="005D783C" w:rsidRDefault="006C0849" w:rsidP="00BA032F">
      <w:pPr>
        <w:pStyle w:val="a3"/>
        <w:ind w:left="374" w:right="766" w:firstLine="540"/>
      </w:pPr>
      <w:r w:rsidRPr="005D783C">
        <w:t>умениеосуществлять,контролироватьикорректировать учебную,тренировочную,игровую и соревновательную деятельность по биатлону;</w:t>
      </w:r>
    </w:p>
    <w:p w:rsidR="00C13122" w:rsidRPr="005D783C" w:rsidRDefault="006C0849" w:rsidP="00BA032F">
      <w:pPr>
        <w:pStyle w:val="a3"/>
        <w:ind w:left="374" w:right="758" w:firstLine="540"/>
      </w:pPr>
      <w:r w:rsidRPr="005D783C">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1" w:firstLine="540"/>
      </w:pPr>
      <w:r w:rsidRPr="005D783C">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1" w:firstLine="540"/>
      </w:pPr>
      <w:r w:rsidRPr="005D783C">
        <w:t>владение основами самоконтроля, самооценки, принятия решений и осуществления осознанного выбора в учебной и познавательной деятельности;</w:t>
      </w:r>
    </w:p>
    <w:p w:rsidR="00C13122" w:rsidRPr="005D783C" w:rsidRDefault="006C0849" w:rsidP="00BA032F">
      <w:pPr>
        <w:pStyle w:val="a3"/>
        <w:ind w:left="374" w:right="767" w:firstLine="540"/>
      </w:pPr>
      <w:r w:rsidRPr="005D783C">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13122" w:rsidRPr="005D783C" w:rsidRDefault="006C0849" w:rsidP="00BA032F">
      <w:pPr>
        <w:pStyle w:val="a3"/>
        <w:ind w:left="374" w:right="767" w:firstLine="540"/>
      </w:pPr>
      <w:r w:rsidRPr="005D783C">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8" w:firstLine="540"/>
      </w:pPr>
      <w:r w:rsidRPr="005D783C">
        <w:t>При изучении модуля "Биатлон"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3" w:firstLine="540"/>
      </w:pPr>
      <w:r w:rsidRPr="005D783C">
        <w:t>знание названий, структуры и функций официальных органов управления развитием биатлонавЕвропеимире,ролиОбщероссийскойобщественнойорганизации"СоюзБиатлонистов России" (СБР), Международного союза Биатлонистов (IBU) в формировании стратегических инициатив, современных тенденций развития современного биатлона на территории России, региона и на международной арене;</w:t>
      </w:r>
    </w:p>
    <w:p w:rsidR="00C13122" w:rsidRPr="005D783C" w:rsidRDefault="006C0849" w:rsidP="00BA032F">
      <w:pPr>
        <w:pStyle w:val="a3"/>
        <w:ind w:left="374" w:right="768" w:firstLine="540"/>
      </w:pPr>
      <w:r w:rsidRPr="005D783C">
        <w:t>способность аргументированно принимать участие в обсуждении успехов и неудач сборной команды страны, отечественных и зарубежных биатлонных клубов на международной арене;</w:t>
      </w:r>
    </w:p>
    <w:p w:rsidR="00C13122" w:rsidRPr="005D783C" w:rsidRDefault="006C0849" w:rsidP="00BA032F">
      <w:pPr>
        <w:pStyle w:val="a3"/>
        <w:ind w:left="374" w:right="767" w:firstLine="540"/>
      </w:pPr>
      <w:r w:rsidRPr="005D783C">
        <w:t>способность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6" w:firstLine="540"/>
      </w:pPr>
      <w:r w:rsidRPr="005D783C">
        <w:t>способностьразличатьсистемыпроведениясоревнованийпобиатлону, пониматьструктуру спортивныхсоревнованийифизкультурныхмероприятийпобиатлонуиегоспортивным</w:t>
      </w:r>
    </w:p>
    <w:p w:rsidR="00C13122" w:rsidRPr="005D783C" w:rsidRDefault="006C0849" w:rsidP="00BA032F">
      <w:pPr>
        <w:pStyle w:val="a3"/>
        <w:ind w:left="374" w:firstLine="0"/>
      </w:pPr>
      <w:r w:rsidRPr="005D783C">
        <w:t>дисциплинамсредиразличныхвозрастныхгруппикатегорий</w:t>
      </w:r>
      <w:r w:rsidRPr="005D783C">
        <w:rPr>
          <w:spacing w:val="-2"/>
        </w:rPr>
        <w:t>участников;</w:t>
      </w:r>
    </w:p>
    <w:p w:rsidR="00C13122" w:rsidRPr="005D783C" w:rsidRDefault="006C0849" w:rsidP="00BA032F">
      <w:pPr>
        <w:pStyle w:val="a3"/>
        <w:ind w:left="374" w:right="767" w:firstLine="540"/>
      </w:pPr>
      <w:r w:rsidRPr="005D783C">
        <w:t>способность владеть основными направлениями спортивного (биатлонного) маркетинга, стремление к профессиональному самоопределению средствами биатлона в области физической культуры и спорта;</w:t>
      </w:r>
    </w:p>
    <w:p w:rsidR="00C13122" w:rsidRPr="005D783C" w:rsidRDefault="006C0849" w:rsidP="00BA032F">
      <w:pPr>
        <w:pStyle w:val="a3"/>
        <w:ind w:left="374" w:right="765" w:firstLine="540"/>
      </w:pPr>
      <w:r w:rsidRPr="005D783C">
        <w:t>способность характеризовать влияние занятий биатлоном на физическую, психическую, интеллектуальную и социальную деятельность человека;</w:t>
      </w:r>
    </w:p>
    <w:p w:rsidR="00C13122" w:rsidRPr="005D783C" w:rsidRDefault="006C0849" w:rsidP="00BA032F">
      <w:pPr>
        <w:pStyle w:val="a3"/>
        <w:ind w:left="374" w:right="758" w:firstLine="540"/>
      </w:pPr>
      <w:r w:rsidRPr="005D783C">
        <w:t xml:space="preserve">понимание роли и взаимосвязи развития физических качеств и специальной физической подготовки биатлонистов в формировании и совершенствовании технического и тактического </w:t>
      </w:r>
      <w:r w:rsidRPr="005D783C">
        <w:rPr>
          <w:spacing w:val="-2"/>
        </w:rPr>
        <w:t>мастерства;</w:t>
      </w:r>
    </w:p>
    <w:p w:rsidR="00C13122" w:rsidRPr="005D783C" w:rsidRDefault="006C0849" w:rsidP="00BA032F">
      <w:pPr>
        <w:pStyle w:val="a3"/>
        <w:ind w:left="374" w:right="765" w:firstLine="540"/>
      </w:pPr>
      <w:r w:rsidRPr="005D783C">
        <w:t xml:space="preserve">способностьхарактеризоватьидемонстрироватьсредстваобщейиспециальнойфизической </w:t>
      </w:r>
      <w:r w:rsidRPr="005D783C">
        <w:lastRenderedPageBreak/>
        <w:t xml:space="preserve">подготовки, применять их в образовательной и тренировочной деятельности при занятиях </w:t>
      </w:r>
      <w:r w:rsidRPr="005D783C">
        <w:rPr>
          <w:spacing w:val="-2"/>
        </w:rPr>
        <w:t>биатлоном;</w:t>
      </w:r>
    </w:p>
    <w:p w:rsidR="00C13122" w:rsidRPr="005D783C" w:rsidRDefault="006C0849" w:rsidP="00BA032F">
      <w:pPr>
        <w:pStyle w:val="a3"/>
        <w:ind w:left="374" w:right="765" w:firstLine="540"/>
      </w:pPr>
      <w:r w:rsidRPr="005D783C">
        <w:t>владение навыками разработки и выполненияфизических упражнений различной целевойи функциональнойнаправленности,используясредствабиатлона,применятьих втренировочнойи соревновательной деятельности;</w:t>
      </w:r>
    </w:p>
    <w:p w:rsidR="00C13122" w:rsidRPr="005D783C" w:rsidRDefault="006C0849" w:rsidP="00BA032F">
      <w:pPr>
        <w:pStyle w:val="a3"/>
        <w:ind w:left="374" w:right="765" w:firstLine="540"/>
      </w:pPr>
      <w:r w:rsidRPr="005D783C">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биатлона и входящих в биатлон, аква-биатлон спортивных дисциплин;</w:t>
      </w:r>
    </w:p>
    <w:p w:rsidR="00C13122" w:rsidRPr="005D783C" w:rsidRDefault="006C0849" w:rsidP="00BA032F">
      <w:pPr>
        <w:pStyle w:val="a3"/>
        <w:ind w:left="374" w:right="761" w:firstLine="540"/>
      </w:pPr>
      <w:r w:rsidRPr="005D783C">
        <w:t>освоение и демонстрация техники спортивного плавания различными способами (кроль на груди, кроль на спине, дельфин, брасс), прохождения поворотов, а также стартовых прыжков с понтонаисберега,стартовойтумбыуверенноепередвижениенаоткрытойводе,вбассейне,втом числе в плотной группе других спортсменов;</w:t>
      </w:r>
    </w:p>
    <w:p w:rsidR="00C13122" w:rsidRPr="005D783C" w:rsidRDefault="006C0849" w:rsidP="00BA032F">
      <w:pPr>
        <w:pStyle w:val="a3"/>
        <w:ind w:left="374" w:right="770" w:firstLine="540"/>
      </w:pPr>
      <w:r w:rsidRPr="005D783C">
        <w:t>освоение и демонстрация эффективной техники бега, прохождение подъемов, спусков, крутых поворотов в различных условиях внешней среды и климатических условиях;</w:t>
      </w:r>
    </w:p>
    <w:p w:rsidR="00C13122" w:rsidRPr="005D783C" w:rsidRDefault="006C0849" w:rsidP="00BA032F">
      <w:pPr>
        <w:pStyle w:val="a3"/>
        <w:ind w:left="374" w:right="765" w:firstLine="540"/>
      </w:pPr>
      <w:r w:rsidRPr="005D783C">
        <w:t>освоениеидемонстрациятехникистрельбыизпневматическогооружия,втомчисле:знание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C13122" w:rsidRPr="005D783C" w:rsidRDefault="006C0849" w:rsidP="00BA032F">
      <w:pPr>
        <w:pStyle w:val="a3"/>
        <w:ind w:left="374" w:right="768" w:firstLine="540"/>
      </w:pPr>
      <w:r w:rsidRPr="005D783C">
        <w:t>знание устройства и назначения основных узлов спортивного пневматического оружия, мишенной установки, овладение навыками сборки, разборки, технического обслуживания и мелкого ремонта;</w:t>
      </w:r>
    </w:p>
    <w:p w:rsidR="00C13122" w:rsidRPr="005D783C" w:rsidRDefault="006C0849" w:rsidP="00BA032F">
      <w:pPr>
        <w:pStyle w:val="a3"/>
        <w:ind w:left="374" w:right="764" w:firstLine="540"/>
      </w:pPr>
      <w:r w:rsidRPr="005D783C">
        <w:t>способность планировать, организовывать и проводить самостоятельные тренировки по биатлону с учетом применения способов самостоятельного планирования тренировочных нагрузок и подбора упражнений для развития специальных физических качеств биатлониста;</w:t>
      </w:r>
    </w:p>
    <w:p w:rsidR="00C13122" w:rsidRPr="005D783C" w:rsidRDefault="006C0849" w:rsidP="00BA032F">
      <w:pPr>
        <w:pStyle w:val="a3"/>
        <w:ind w:left="374" w:right="765" w:firstLine="540"/>
      </w:pPr>
      <w:r w:rsidRPr="005D783C">
        <w:t>участие в соревновательной деятельности по биатлону и входящим в биатлон спортивным дисциплинам на внутришкольном, районном, муниципальном, городском, региональном, всероссийском уровнях;</w:t>
      </w:r>
    </w:p>
    <w:p w:rsidR="00C13122" w:rsidRPr="005D783C" w:rsidRDefault="006C0849" w:rsidP="00BA032F">
      <w:pPr>
        <w:pStyle w:val="a3"/>
        <w:ind w:left="374" w:right="760" w:firstLine="540"/>
      </w:pPr>
      <w:r w:rsidRPr="005D783C">
        <w:t xml:space="preserve">применение правил соревнований и судейской терминологии в судейской и волонтерской </w:t>
      </w:r>
      <w:r w:rsidRPr="005D783C">
        <w:rPr>
          <w:spacing w:val="-2"/>
        </w:rPr>
        <w:t>практике;</w:t>
      </w:r>
    </w:p>
    <w:p w:rsidR="00C13122" w:rsidRPr="005D783C" w:rsidRDefault="006C0849" w:rsidP="00BA032F">
      <w:pPr>
        <w:pStyle w:val="a3"/>
        <w:ind w:left="374" w:right="769" w:firstLine="540"/>
      </w:pPr>
      <w:r w:rsidRPr="005D783C">
        <w:t>владение технологиями предупреждения и нивелирования конфликтных ситуаций во время занятий биатлоном, решения спорных и проблемных ситуаций на основе уважительного и доброжелательного отношения к окружающим;</w:t>
      </w:r>
    </w:p>
    <w:p w:rsidR="00C13122" w:rsidRPr="005D783C" w:rsidRDefault="006C0849" w:rsidP="00BA032F">
      <w:pPr>
        <w:pStyle w:val="a3"/>
        <w:ind w:left="374" w:right="762" w:firstLine="540"/>
      </w:pPr>
      <w:r w:rsidRPr="005D783C">
        <w:t>пониманиесущностивозникновенияошибоквдвигательнойдеятельностиприпрохождении дистанции биатлона, анализировать и находить способы устранения технических и тактических ошибок;проводитьанализсобственноговыступлениявсоревнованияхивыступлениясоперников, выделять слабые и сильные стороны различных спортсменов, делать выводы;</w:t>
      </w:r>
    </w:p>
    <w:p w:rsidR="00C13122" w:rsidRPr="005D783C" w:rsidRDefault="006C0849" w:rsidP="00BA032F">
      <w:pPr>
        <w:pStyle w:val="a3"/>
        <w:ind w:left="374" w:right="763" w:firstLine="540"/>
      </w:pPr>
      <w:r w:rsidRPr="005D783C">
        <w:t xml:space="preserve">знание и понимание требований к местам проведения занятий биатлоном,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биатлоном в досуговой </w:t>
      </w:r>
      <w:r w:rsidRPr="005D783C">
        <w:rPr>
          <w:spacing w:val="-2"/>
        </w:rPr>
        <w:t>деятельности;</w:t>
      </w:r>
    </w:p>
    <w:p w:rsidR="00C13122" w:rsidRPr="005D783C" w:rsidRDefault="006C0849" w:rsidP="00BA032F">
      <w:pPr>
        <w:pStyle w:val="a3"/>
        <w:ind w:left="374" w:right="767" w:firstLine="540"/>
      </w:pPr>
      <w:r w:rsidRPr="005D783C">
        <w:t>знание и соблюдение правил техники безопасности во время занятий и соревнований по биатлону; понимание причин возникновения травм и умение оказывать первую помощь при травмах и повреждениях во время занятий биатлоном;</w:t>
      </w:r>
    </w:p>
    <w:p w:rsidR="00C13122" w:rsidRPr="005D783C" w:rsidRDefault="006C0849" w:rsidP="00BA032F">
      <w:pPr>
        <w:pStyle w:val="a3"/>
        <w:ind w:left="374" w:right="768" w:firstLine="540"/>
      </w:pPr>
      <w:r w:rsidRPr="005D783C">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биатлона;</w:t>
      </w:r>
    </w:p>
    <w:p w:rsidR="00C13122" w:rsidRPr="005D783C" w:rsidRDefault="006C0849" w:rsidP="00BA032F">
      <w:pPr>
        <w:pStyle w:val="a3"/>
        <w:ind w:left="374" w:right="758" w:firstLine="540"/>
      </w:pPr>
      <w:r w:rsidRPr="005D783C">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текущего функционального состояния;</w:t>
      </w:r>
    </w:p>
    <w:p w:rsidR="00C13122" w:rsidRPr="005D783C" w:rsidRDefault="006C0849" w:rsidP="00BA032F">
      <w:pPr>
        <w:pStyle w:val="a3"/>
        <w:ind w:left="374" w:right="765" w:firstLine="540"/>
      </w:pPr>
      <w:r w:rsidRPr="005D783C">
        <w:t>способность проводить контрольно-тестовые упражнения по общей, специальной и технической подготовке биатлонистов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C13122" w:rsidRPr="005D783C" w:rsidRDefault="006C0849" w:rsidP="00BA032F">
      <w:pPr>
        <w:pStyle w:val="a3"/>
        <w:ind w:left="374" w:right="767" w:firstLine="540"/>
      </w:pPr>
      <w:r w:rsidRPr="005D783C">
        <w:t>способность соблюдать правила безопасного, правомерного поведения во время соревнований различного уровня по биатлону в качестве судьи, зрителя или волонтера;</w:t>
      </w:r>
    </w:p>
    <w:p w:rsidR="00C13122" w:rsidRPr="005D783C" w:rsidRDefault="006C0849" w:rsidP="00BA032F">
      <w:pPr>
        <w:pStyle w:val="a3"/>
        <w:ind w:left="374" w:right="766" w:firstLine="540"/>
      </w:pPr>
      <w:r w:rsidRPr="005D783C">
        <w:lastRenderedPageBreak/>
        <w:t xml:space="preserve">способностьприменятьспособыиметодыпрофилактикипагубныхпривычек,асоциального и созависимого поведения, а также знание и соблюдение антидопинговых правил и норм </w:t>
      </w:r>
      <w:r w:rsidRPr="005D783C">
        <w:rPr>
          <w:spacing w:val="-2"/>
        </w:rPr>
        <w:t>поведения.</w:t>
      </w:r>
    </w:p>
    <w:p w:rsidR="00C13122" w:rsidRPr="005D783C" w:rsidRDefault="006C0849" w:rsidP="00BA032F">
      <w:pPr>
        <w:pStyle w:val="2"/>
      </w:pPr>
      <w:r w:rsidRPr="005D783C">
        <w:t>Модуль"Роллер</w:t>
      </w:r>
      <w:r w:rsidRPr="005D783C">
        <w:rPr>
          <w:spacing w:val="-2"/>
        </w:rPr>
        <w:t>спорт".</w:t>
      </w:r>
    </w:p>
    <w:p w:rsidR="00C13122" w:rsidRPr="005D783C" w:rsidRDefault="006C0849" w:rsidP="00BA032F">
      <w:pPr>
        <w:pStyle w:val="a3"/>
        <w:ind w:left="915" w:firstLine="0"/>
      </w:pPr>
      <w:r w:rsidRPr="005D783C">
        <w:t>Пояснительнаязапискамодуля"Роллер</w:t>
      </w:r>
      <w:r w:rsidRPr="005D783C">
        <w:rPr>
          <w:spacing w:val="-2"/>
        </w:rPr>
        <w:t>спорт".</w:t>
      </w:r>
    </w:p>
    <w:p w:rsidR="00C13122" w:rsidRPr="005D783C" w:rsidRDefault="006C0849" w:rsidP="00BA032F">
      <w:pPr>
        <w:pStyle w:val="a3"/>
        <w:ind w:left="374" w:right="765" w:firstLine="540"/>
      </w:pPr>
      <w:r w:rsidRPr="005D783C">
        <w:t>Модуль "Роллер спорт" (далее - модуль "Роллер спорт", модуль по роллер спорту, роллер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"Физическаякультура"с учетом современных тенденций всистемеобразованияи использования спортивно-ориентированных форм, средств и методов обучения.</w:t>
      </w:r>
    </w:p>
    <w:p w:rsidR="00C13122" w:rsidRPr="005D783C" w:rsidRDefault="006C0849" w:rsidP="00BA032F">
      <w:pPr>
        <w:pStyle w:val="a3"/>
        <w:ind w:left="374" w:right="767" w:firstLine="540"/>
      </w:pPr>
      <w:r w:rsidRPr="005D783C">
        <w:t>Роллер спорт - это общее название видов спорта, в которых спортсмены используют различные виды роликовых коньков, а также самокаты.</w:t>
      </w:r>
    </w:p>
    <w:p w:rsidR="00C13122" w:rsidRPr="005D783C" w:rsidRDefault="006C0849" w:rsidP="00BA032F">
      <w:pPr>
        <w:pStyle w:val="a3"/>
        <w:ind w:left="374" w:right="756" w:firstLine="540"/>
      </w:pPr>
      <w:r w:rsidRPr="005D783C">
        <w:t>Занятия роллер спортом для детей и подростков имеют оздоровительную направленность 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Выполнение сложнокоординационных,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физическихкачеств(быстроты,ловкости,выносливости,силыигибкости),атакжедвигательных навыков.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на роликовых коньках или самокате.</w:t>
      </w:r>
    </w:p>
    <w:p w:rsidR="00C13122" w:rsidRPr="005D783C" w:rsidRDefault="006C0849" w:rsidP="00BA032F">
      <w:pPr>
        <w:pStyle w:val="a3"/>
        <w:ind w:left="374" w:right="762" w:firstLine="540"/>
      </w:pPr>
      <w:r w:rsidRPr="005D783C">
        <w:t>Роллер спорт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C13122" w:rsidRPr="005D783C" w:rsidRDefault="006C0849" w:rsidP="00BA032F">
      <w:pPr>
        <w:pStyle w:val="a3"/>
        <w:ind w:left="374" w:right="761" w:firstLine="540"/>
      </w:pPr>
      <w:r w:rsidRPr="005D783C">
        <w:t>Целью изучения модуля "Роллер спорт"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роллер спорта.</w:t>
      </w:r>
    </w:p>
    <w:p w:rsidR="00C13122" w:rsidRPr="005D783C" w:rsidRDefault="006C0849" w:rsidP="00BA032F">
      <w:pPr>
        <w:pStyle w:val="a3"/>
        <w:ind w:left="915" w:firstLine="0"/>
      </w:pPr>
      <w:r w:rsidRPr="005D783C">
        <w:t>Задачамиизучениямодуля"Роллерспорт"</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6"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C13122" w:rsidRPr="005D783C" w:rsidRDefault="006C0849" w:rsidP="00BA032F">
      <w:pPr>
        <w:pStyle w:val="a3"/>
        <w:ind w:left="374" w:right="764" w:firstLine="540"/>
      </w:pPr>
      <w:r w:rsidRPr="005D783C">
        <w:t xml:space="preserve">освоениезнанийофизическойкультуреиспортевцелом,историиразвитияроллерспортав </w:t>
      </w:r>
      <w:r w:rsidRPr="005D783C">
        <w:rPr>
          <w:spacing w:val="-2"/>
        </w:rPr>
        <w:t>частности;</w:t>
      </w:r>
    </w:p>
    <w:p w:rsidR="00C13122" w:rsidRPr="005D783C" w:rsidRDefault="006C0849" w:rsidP="00BA032F">
      <w:pPr>
        <w:pStyle w:val="a3"/>
        <w:ind w:left="374" w:right="768" w:firstLine="540"/>
      </w:pPr>
      <w:r w:rsidRPr="005D783C">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C13122" w:rsidRPr="005D783C" w:rsidRDefault="006C0849" w:rsidP="00BA032F">
      <w:pPr>
        <w:pStyle w:val="a3"/>
        <w:ind w:left="374" w:right="767" w:firstLine="540"/>
      </w:pPr>
      <w:r w:rsidRPr="005D783C">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C13122" w:rsidRPr="005D783C" w:rsidRDefault="006C0849" w:rsidP="00BA032F">
      <w:pPr>
        <w:pStyle w:val="a3"/>
        <w:ind w:left="374" w:right="766" w:firstLine="540"/>
      </w:pPr>
      <w:r w:rsidRPr="005D783C">
        <w:t>формирование культуры движений, обогащение двигательного опыта физическими упражнениями,имеющимиобщеразвивающуюикорригирующуюнаправленность,техническими действиями и приемами роллер спорта;</w:t>
      </w:r>
    </w:p>
    <w:p w:rsidR="00C13122" w:rsidRPr="005D783C" w:rsidRDefault="006C0849" w:rsidP="00BA032F">
      <w:pPr>
        <w:pStyle w:val="a3"/>
        <w:ind w:left="374" w:right="762"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C13122" w:rsidRPr="005D783C" w:rsidRDefault="006C0849" w:rsidP="00BA032F">
      <w:pPr>
        <w:pStyle w:val="a3"/>
        <w:ind w:left="374" w:right="764" w:firstLine="540"/>
      </w:pPr>
      <w:r w:rsidRPr="005D783C">
        <w:t xml:space="preserve">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w:t>
      </w:r>
      <w:r w:rsidRPr="005D783C">
        <w:lastRenderedPageBreak/>
        <w:t>спортивные клубы, секции, к участию в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"Роллер спорт".</w:t>
      </w:r>
    </w:p>
    <w:p w:rsidR="00C13122" w:rsidRPr="005D783C" w:rsidRDefault="006C0849" w:rsidP="00BA032F">
      <w:pPr>
        <w:pStyle w:val="a3"/>
        <w:ind w:left="374" w:right="760" w:firstLine="540"/>
      </w:pPr>
      <w:r w:rsidRPr="005D783C">
        <w:t>Модуль"Роллерспорт"доступендляосвоениявсемобучающимся,независимоотуровняих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9" w:firstLine="540"/>
      </w:pPr>
      <w:r w:rsidRPr="005D783C">
        <w:t>Специфика модуля по роллер спорту сочетается практически со всеми базовыми видами спорта (легкая атлетика, гимнастика, спортивные игры).</w:t>
      </w:r>
    </w:p>
    <w:p w:rsidR="00C13122" w:rsidRPr="005D783C" w:rsidRDefault="006C0849" w:rsidP="00BA032F">
      <w:pPr>
        <w:pStyle w:val="a3"/>
        <w:ind w:left="374" w:right="766" w:firstLine="540"/>
      </w:pPr>
      <w:r w:rsidRPr="005D783C">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C13122" w:rsidRPr="005D783C" w:rsidRDefault="006C0849" w:rsidP="00BA032F">
      <w:pPr>
        <w:pStyle w:val="a3"/>
        <w:ind w:left="915" w:firstLine="0"/>
      </w:pPr>
      <w:r w:rsidRPr="005D783C">
        <w:t>Модуль"Роллерспорт"можетбытьреализованвследующих</w:t>
      </w:r>
      <w:r w:rsidRPr="005D783C">
        <w:rPr>
          <w:spacing w:val="-2"/>
        </w:rPr>
        <w:t>вариантах:</w:t>
      </w:r>
    </w:p>
    <w:p w:rsidR="00C13122" w:rsidRPr="005D783C" w:rsidRDefault="006C0849" w:rsidP="00BA032F">
      <w:pPr>
        <w:pStyle w:val="a3"/>
        <w:ind w:left="374" w:right="764" w:firstLine="540"/>
      </w:pPr>
      <w:r w:rsidRPr="005D783C">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роллер спорта, с учетом возраста и физической подготовленности обучающихся (с соответствующей дозировкой и интенсивностью);</w:t>
      </w:r>
    </w:p>
    <w:p w:rsidR="00C13122" w:rsidRPr="005D783C" w:rsidRDefault="006C0849" w:rsidP="00BA032F">
      <w:pPr>
        <w:pStyle w:val="a3"/>
        <w:ind w:left="374" w:right="763"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2"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Содержаниемодуля"Роллер</w:t>
      </w:r>
      <w:r w:rsidRPr="005D783C">
        <w:rPr>
          <w:spacing w:val="-2"/>
        </w:rPr>
        <w:t xml:space="preserve"> спорт".</w:t>
      </w:r>
    </w:p>
    <w:p w:rsidR="00C13122" w:rsidRPr="005D783C" w:rsidRDefault="006C0849" w:rsidP="00BA032F">
      <w:pPr>
        <w:pStyle w:val="a4"/>
        <w:numPr>
          <w:ilvl w:val="0"/>
          <w:numId w:val="39"/>
        </w:numPr>
        <w:tabs>
          <w:tab w:val="left" w:pos="1174"/>
        </w:tabs>
        <w:ind w:left="1174" w:hanging="259"/>
        <w:rPr>
          <w:sz w:val="24"/>
          <w:szCs w:val="24"/>
        </w:rPr>
      </w:pPr>
      <w:r w:rsidRPr="005D783C">
        <w:rPr>
          <w:sz w:val="24"/>
          <w:szCs w:val="24"/>
        </w:rPr>
        <w:t xml:space="preserve">Знанияороллер </w:t>
      </w:r>
      <w:r w:rsidRPr="005D783C">
        <w:rPr>
          <w:spacing w:val="-2"/>
          <w:sz w:val="24"/>
          <w:szCs w:val="24"/>
        </w:rPr>
        <w:t>спорте.</w:t>
      </w:r>
    </w:p>
    <w:p w:rsidR="00C13122" w:rsidRPr="005D783C" w:rsidRDefault="006C0849" w:rsidP="00BA032F">
      <w:pPr>
        <w:pStyle w:val="a3"/>
        <w:ind w:left="915" w:firstLine="0"/>
        <w:jc w:val="left"/>
      </w:pPr>
      <w:r w:rsidRPr="005D783C">
        <w:t>Историяразвитиясовременногороллерспортавмире,вРоссийскойФедерации,в</w:t>
      </w:r>
      <w:r w:rsidRPr="005D783C">
        <w:rPr>
          <w:spacing w:val="-2"/>
        </w:rPr>
        <w:t>регионе.</w:t>
      </w:r>
    </w:p>
    <w:p w:rsidR="00C13122" w:rsidRPr="005D783C" w:rsidRDefault="006C0849" w:rsidP="00BA032F">
      <w:pPr>
        <w:pStyle w:val="a3"/>
        <w:tabs>
          <w:tab w:val="left" w:pos="5264"/>
        </w:tabs>
        <w:ind w:left="374" w:right="953" w:firstLine="540"/>
        <w:jc w:val="left"/>
      </w:pPr>
      <w:r w:rsidRPr="005D783C">
        <w:t>Рольиосновныефункцииглавных</w:t>
      </w:r>
      <w:r w:rsidRPr="005D783C">
        <w:tab/>
        <w:t>организацийифедерацийпороллерспорту(международные, российские), осуществляющих управление роллер спортом.</w:t>
      </w:r>
    </w:p>
    <w:p w:rsidR="00C13122" w:rsidRPr="005D783C" w:rsidRDefault="006C0849" w:rsidP="00BA032F">
      <w:pPr>
        <w:pStyle w:val="a3"/>
        <w:ind w:left="374" w:right="288" w:firstLine="540"/>
        <w:jc w:val="left"/>
      </w:pPr>
      <w:r w:rsidRPr="005D783C">
        <w:t>Роллер клубы, их история и традиции. Известные отечественные и зарубежные роллеры и</w:t>
      </w:r>
      <w:r w:rsidRPr="005D783C">
        <w:rPr>
          <w:spacing w:val="-2"/>
        </w:rPr>
        <w:t>тренеры.</w:t>
      </w:r>
    </w:p>
    <w:p w:rsidR="00C13122" w:rsidRPr="005D783C" w:rsidRDefault="006C0849" w:rsidP="00BA032F">
      <w:pPr>
        <w:pStyle w:val="a3"/>
        <w:ind w:left="915" w:right="288" w:firstLine="0"/>
        <w:jc w:val="left"/>
      </w:pPr>
      <w:r w:rsidRPr="005D783C">
        <w:t>Официальныйкалендарьсоревнований(международных,всероссийских,региональных). Требования безопасности при организации занятий роллер спортом.</w:t>
      </w:r>
    </w:p>
    <w:p w:rsidR="00C13122" w:rsidRPr="005D783C" w:rsidRDefault="006C0849" w:rsidP="00BA032F">
      <w:pPr>
        <w:pStyle w:val="a3"/>
        <w:ind w:left="915" w:firstLine="0"/>
        <w:jc w:val="left"/>
      </w:pPr>
      <w:r w:rsidRPr="005D783C">
        <w:t>Характерныетравмывроллерспортеимероприятияпоих</w:t>
      </w:r>
      <w:r w:rsidRPr="005D783C">
        <w:rPr>
          <w:spacing w:val="-2"/>
        </w:rPr>
        <w:t>предупреждению.</w:t>
      </w:r>
    </w:p>
    <w:p w:rsidR="00C13122" w:rsidRPr="005D783C" w:rsidRDefault="006C0849" w:rsidP="00BA032F">
      <w:pPr>
        <w:pStyle w:val="a3"/>
        <w:ind w:left="374" w:right="288" w:firstLine="540"/>
        <w:jc w:val="left"/>
      </w:pPr>
      <w:r w:rsidRPr="005D783C">
        <w:t>Занятияроллерспортомкаксредствоукрепленияздоровья,повышенияфункциональных возможностей основных систем организма и развития физических качеств.</w:t>
      </w:r>
    </w:p>
    <w:p w:rsidR="00C13122" w:rsidRPr="005D783C" w:rsidRDefault="006C0849" w:rsidP="00BA032F">
      <w:pPr>
        <w:pStyle w:val="a3"/>
        <w:ind w:left="915" w:right="4575" w:firstLine="0"/>
        <w:jc w:val="left"/>
      </w:pPr>
      <w:r w:rsidRPr="005D783C">
        <w:t>Словарьтерминовиопределенийпороллерспорту. Правила соревнований по роллер спорту.</w:t>
      </w:r>
    </w:p>
    <w:p w:rsidR="00C13122" w:rsidRPr="005D783C" w:rsidRDefault="006C0849" w:rsidP="00BA032F">
      <w:pPr>
        <w:pStyle w:val="a4"/>
        <w:numPr>
          <w:ilvl w:val="0"/>
          <w:numId w:val="39"/>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288" w:firstLine="540"/>
        <w:jc w:val="left"/>
      </w:pPr>
      <w:r w:rsidRPr="005D783C">
        <w:t>Правила безопасного, правомерного поведения во время соревнований по роллер спорту в качестве зрителя, болельщика.</w:t>
      </w:r>
    </w:p>
    <w:p w:rsidR="00C13122" w:rsidRPr="005D783C" w:rsidRDefault="006C0849" w:rsidP="00BA032F">
      <w:pPr>
        <w:pStyle w:val="a3"/>
        <w:ind w:left="915" w:firstLine="0"/>
        <w:jc w:val="left"/>
      </w:pPr>
      <w:r w:rsidRPr="005D783C">
        <w:t>Организацияипроведениесамостоятельныхзанятийпороллер</w:t>
      </w:r>
      <w:r w:rsidRPr="005D783C">
        <w:rPr>
          <w:spacing w:val="-2"/>
        </w:rPr>
        <w:t xml:space="preserve"> спорту.</w:t>
      </w:r>
    </w:p>
    <w:p w:rsidR="00C13122" w:rsidRPr="005D783C" w:rsidRDefault="006C0849" w:rsidP="00BA032F">
      <w:pPr>
        <w:pStyle w:val="a3"/>
        <w:ind w:left="915" w:firstLine="0"/>
        <w:jc w:val="left"/>
      </w:pPr>
      <w:r w:rsidRPr="005D783C">
        <w:t>Составлениеплановисамостоятельноепроведениезанятийпороллер</w:t>
      </w:r>
      <w:r w:rsidRPr="005D783C">
        <w:rPr>
          <w:spacing w:val="-2"/>
        </w:rPr>
        <w:t xml:space="preserve"> спорту.</w:t>
      </w:r>
    </w:p>
    <w:p w:rsidR="00C13122" w:rsidRPr="005D783C" w:rsidRDefault="006C0849" w:rsidP="00BA032F">
      <w:pPr>
        <w:pStyle w:val="a3"/>
        <w:tabs>
          <w:tab w:val="left" w:pos="2059"/>
          <w:tab w:val="left" w:pos="4119"/>
          <w:tab w:val="left" w:pos="5278"/>
          <w:tab w:val="left" w:pos="6925"/>
          <w:tab w:val="left" w:pos="8154"/>
          <w:tab w:val="left" w:pos="9114"/>
        </w:tabs>
        <w:ind w:left="374" w:right="759" w:firstLine="540"/>
        <w:jc w:val="left"/>
      </w:pPr>
      <w:r w:rsidRPr="005D783C">
        <w:rPr>
          <w:spacing w:val="-2"/>
        </w:rPr>
        <w:t>Способы</w:t>
      </w:r>
      <w:r w:rsidRPr="005D783C">
        <w:tab/>
      </w:r>
      <w:r w:rsidRPr="005D783C">
        <w:rPr>
          <w:spacing w:val="-2"/>
        </w:rPr>
        <w:t>самостоятельного</w:t>
      </w:r>
      <w:r w:rsidRPr="005D783C">
        <w:tab/>
      </w:r>
      <w:r w:rsidRPr="005D783C">
        <w:rPr>
          <w:spacing w:val="-2"/>
        </w:rPr>
        <w:t>освоения</w:t>
      </w:r>
      <w:r w:rsidRPr="005D783C">
        <w:tab/>
      </w:r>
      <w:r w:rsidRPr="005D783C">
        <w:rPr>
          <w:spacing w:val="-2"/>
        </w:rPr>
        <w:t>двигательных</w:t>
      </w:r>
      <w:r w:rsidRPr="005D783C">
        <w:tab/>
      </w:r>
      <w:r w:rsidRPr="005D783C">
        <w:rPr>
          <w:spacing w:val="-2"/>
        </w:rPr>
        <w:t>действий,</w:t>
      </w:r>
      <w:r w:rsidRPr="005D783C">
        <w:tab/>
      </w:r>
      <w:r w:rsidRPr="005D783C">
        <w:rPr>
          <w:spacing w:val="-2"/>
        </w:rPr>
        <w:t>подбор</w:t>
      </w:r>
      <w:r w:rsidRPr="005D783C">
        <w:tab/>
      </w:r>
      <w:r w:rsidRPr="005D783C">
        <w:rPr>
          <w:spacing w:val="-2"/>
        </w:rPr>
        <w:t xml:space="preserve">подводящих, </w:t>
      </w:r>
      <w:r w:rsidRPr="005D783C">
        <w:t>подготовительных и специальных упражнений.</w:t>
      </w:r>
    </w:p>
    <w:p w:rsidR="00C13122" w:rsidRPr="005D783C" w:rsidRDefault="006C0849" w:rsidP="00BA032F">
      <w:pPr>
        <w:pStyle w:val="a3"/>
        <w:ind w:left="374" w:right="288" w:firstLine="540"/>
        <w:jc w:val="left"/>
      </w:pPr>
      <w:r w:rsidRPr="005D783C">
        <w:t>Самоконтрольиегорольвучебнойисоревновательнойдеятельности.Первыевнешние признаки утомления. Средства восстановления организма после физической нагрузки.</w:t>
      </w:r>
    </w:p>
    <w:p w:rsidR="00C13122" w:rsidRPr="005D783C" w:rsidRDefault="006C0849" w:rsidP="00BA032F">
      <w:pPr>
        <w:pStyle w:val="a3"/>
        <w:ind w:left="374" w:right="288" w:firstLine="540"/>
        <w:jc w:val="left"/>
      </w:pPr>
      <w:r w:rsidRPr="005D783C">
        <w:t xml:space="preserve">Правилаличнойгигиены,требованиякспортивнойодеждеиобувидлязанятийроллер </w:t>
      </w:r>
      <w:r w:rsidRPr="005D783C">
        <w:rPr>
          <w:spacing w:val="-2"/>
        </w:rPr>
        <w:t>спортом.</w:t>
      </w:r>
    </w:p>
    <w:p w:rsidR="00C13122" w:rsidRPr="005D783C" w:rsidRDefault="006C0849" w:rsidP="00BA032F">
      <w:pPr>
        <w:pStyle w:val="a3"/>
        <w:ind w:left="915" w:right="3756" w:firstLine="0"/>
        <w:jc w:val="left"/>
      </w:pPr>
      <w:r w:rsidRPr="005D783C">
        <w:lastRenderedPageBreak/>
        <w:t>Правилауходазаспортивныминвентаремиоборудованием. Правильное сбалансированное питание роллера.</w:t>
      </w:r>
    </w:p>
    <w:p w:rsidR="00C13122" w:rsidRPr="005D783C" w:rsidRDefault="006C0849" w:rsidP="00BA032F">
      <w:pPr>
        <w:pStyle w:val="a3"/>
        <w:ind w:left="374" w:right="766" w:firstLine="540"/>
      </w:pPr>
      <w:r w:rsidRPr="005D783C">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13122" w:rsidRPr="005D783C" w:rsidRDefault="006C0849" w:rsidP="00BA032F">
      <w:pPr>
        <w:pStyle w:val="a3"/>
        <w:ind w:left="374" w:right="768" w:firstLine="540"/>
      </w:pPr>
      <w:r w:rsidRPr="005D783C">
        <w:t>Способы и методы профилактики пагубных привычек, асоциального и созависимого поведения. Антидопинговое поведение.</w:t>
      </w:r>
    </w:p>
    <w:p w:rsidR="00C13122" w:rsidRPr="005D783C" w:rsidRDefault="006C0849" w:rsidP="00BA032F">
      <w:pPr>
        <w:pStyle w:val="a3"/>
        <w:ind w:left="915" w:firstLine="0"/>
      </w:pPr>
      <w:r w:rsidRPr="005D783C">
        <w:t>Тестированиеуровняфизическойитехническойподготовленностивроллер</w:t>
      </w:r>
      <w:r w:rsidRPr="005D783C">
        <w:rPr>
          <w:spacing w:val="-2"/>
        </w:rPr>
        <w:t xml:space="preserve"> спорте.</w:t>
      </w:r>
    </w:p>
    <w:p w:rsidR="00C13122" w:rsidRPr="005D783C" w:rsidRDefault="006C0849" w:rsidP="00BA032F">
      <w:pPr>
        <w:pStyle w:val="a4"/>
        <w:numPr>
          <w:ilvl w:val="0"/>
          <w:numId w:val="39"/>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70" w:firstLine="540"/>
      </w:pPr>
      <w:r w:rsidRPr="005D783C">
        <w:t>Комплексы упражнений для развития физических качеств (ловкости, гибкости, силы, координации, выносливости, быстроты и скоростных способностей).</w:t>
      </w:r>
    </w:p>
    <w:p w:rsidR="00C13122" w:rsidRPr="005D783C" w:rsidRDefault="006C0849" w:rsidP="00BA032F">
      <w:pPr>
        <w:pStyle w:val="a3"/>
        <w:ind w:left="374" w:right="761" w:firstLine="540"/>
      </w:pPr>
      <w:r w:rsidRPr="005D783C">
        <w:t>Комплексы упражнений, формирующие двигательные умения и навыки технических и тактических действий в роллер спорте.</w:t>
      </w:r>
    </w:p>
    <w:p w:rsidR="00C13122" w:rsidRPr="005D783C" w:rsidRDefault="006C0849" w:rsidP="00BA032F">
      <w:pPr>
        <w:pStyle w:val="a3"/>
        <w:ind w:left="374" w:right="770" w:firstLine="540"/>
      </w:pPr>
      <w:r w:rsidRPr="005D783C">
        <w:t>Технические приемы и тактические действия в роллер спорте, изученные на уровне основного общего образования.</w:t>
      </w:r>
    </w:p>
    <w:p w:rsidR="00C13122" w:rsidRPr="005D783C" w:rsidRDefault="006C0849" w:rsidP="00BA032F">
      <w:pPr>
        <w:pStyle w:val="a3"/>
        <w:ind w:left="374" w:right="764" w:firstLine="540"/>
      </w:pPr>
      <w:r w:rsidRPr="005D783C">
        <w:t xml:space="preserve">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w:t>
      </w:r>
      <w:r w:rsidRPr="005D783C">
        <w:rPr>
          <w:spacing w:val="-2"/>
        </w:rPr>
        <w:t>отталкивание).</w:t>
      </w:r>
    </w:p>
    <w:p w:rsidR="00C13122" w:rsidRPr="005D783C" w:rsidRDefault="006C0849" w:rsidP="00BA032F">
      <w:pPr>
        <w:pStyle w:val="a3"/>
        <w:ind w:left="915" w:firstLine="0"/>
      </w:pPr>
      <w:r w:rsidRPr="005D783C">
        <w:t>Техникафристайл-слалома-прыжокввысоту:базовыеэлементы,прыжокв</w:t>
      </w:r>
      <w:r w:rsidRPr="005D783C">
        <w:rPr>
          <w:spacing w:val="-2"/>
        </w:rPr>
        <w:t xml:space="preserve"> высоту.</w:t>
      </w:r>
    </w:p>
    <w:p w:rsidR="00C13122" w:rsidRPr="005D783C" w:rsidRDefault="006C0849" w:rsidP="00BA032F">
      <w:pPr>
        <w:pStyle w:val="a3"/>
        <w:ind w:left="374" w:right="760" w:firstLine="540"/>
      </w:pPr>
      <w:r w:rsidRPr="005D783C">
        <w:t xml:space="preserve">Техника слайдов: базовые элементы, слайды опорно-скользящие, просто скользящие, </w:t>
      </w:r>
      <w:r w:rsidRPr="005D783C">
        <w:rPr>
          <w:spacing w:val="-2"/>
        </w:rPr>
        <w:t>свободно-скользящие.</w:t>
      </w:r>
    </w:p>
    <w:p w:rsidR="00C13122" w:rsidRPr="005D783C" w:rsidRDefault="006C0849" w:rsidP="00BA032F">
      <w:pPr>
        <w:pStyle w:val="a3"/>
        <w:ind w:left="374" w:right="772" w:firstLine="540"/>
      </w:pPr>
      <w:r w:rsidRPr="005D783C">
        <w:t>Техника дисциплины самокат: парковые трюки (дроп, эйр, тэйлгрэб, ноуфутер, ноухэндер, брайфлир, киклесс, 180, 360).</w:t>
      </w:r>
    </w:p>
    <w:p w:rsidR="00C13122" w:rsidRPr="005D783C" w:rsidRDefault="006C0849" w:rsidP="00BA032F">
      <w:pPr>
        <w:pStyle w:val="a3"/>
        <w:ind w:left="374" w:right="766" w:firstLine="540"/>
      </w:pPr>
      <w:r w:rsidRPr="005D783C">
        <w:t>Техника фигуриста: вращения (винт, волчок, либела), прыжки (аксель, риттбергер, сальхов, тулуп,флип,лутц),хореографическиеэлементы,шаги (дуги,перетяжки,тройки,петлии другое), спирали (ласточка, кораблик, пистолетик).</w:t>
      </w:r>
    </w:p>
    <w:p w:rsidR="00C13122" w:rsidRPr="005D783C" w:rsidRDefault="006C0849" w:rsidP="00BA032F">
      <w:pPr>
        <w:pStyle w:val="a3"/>
        <w:ind w:left="374" w:right="760" w:firstLine="540"/>
      </w:pPr>
      <w:r w:rsidRPr="005D783C">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C13122" w:rsidRPr="005D783C" w:rsidRDefault="006C0849" w:rsidP="00BA032F">
      <w:pPr>
        <w:pStyle w:val="a3"/>
        <w:ind w:left="374" w:right="765" w:firstLine="540"/>
      </w:pPr>
      <w:r w:rsidRPr="005D783C">
        <w:t>Совершенствованиеэлементовтехникипередвиженияпоигровойплощадкеполевогоигрока в хоккее на роликовых коньках.</w:t>
      </w:r>
    </w:p>
    <w:p w:rsidR="00C13122" w:rsidRPr="005D783C" w:rsidRDefault="006C0849" w:rsidP="00BA032F">
      <w:pPr>
        <w:pStyle w:val="a3"/>
        <w:ind w:left="374" w:right="761" w:firstLine="540"/>
        <w:jc w:val="right"/>
      </w:pPr>
      <w:r w:rsidRPr="005D783C">
        <w:t>Совершенствованиетехники владения клюшкой и шайбой полевогоигрокавроллер спорте. Совершенствованиетехникиигрывратаря:стойка(высокая,средняя,низкая);элементы техникиперемещения(приставнымишагами,стоянаколенях;наколеняхтолчкомоднойили двумярукамиотпола;отталкиваниемногойотполасостойкинаколене,смешанныйтип); элементы техники противодействия и овладения шайбой (парирование - отбиваниешайбыногой, рукой,туловищем,головой;ловля-однойилидвумяруками,накрывание);элементытехники нападения(передачашайбырукой),выборпозицииприатакующихдействияхсоперникаистандартныхположениях,правильныйспособприменениятехническихдействийв</w:t>
      </w:r>
      <w:r w:rsidRPr="005D783C">
        <w:rPr>
          <w:spacing w:val="-2"/>
        </w:rPr>
        <w:t>игре,</w:t>
      </w:r>
    </w:p>
    <w:p w:rsidR="00C13122" w:rsidRPr="005D783C" w:rsidRDefault="006C0849" w:rsidP="00BA032F">
      <w:pPr>
        <w:pStyle w:val="a3"/>
        <w:ind w:left="374" w:firstLine="0"/>
        <w:jc w:val="left"/>
      </w:pPr>
      <w:r w:rsidRPr="005D783C">
        <w:t>атакующиедействия(пас),руководствоигройпартнеровпо</w:t>
      </w:r>
      <w:r w:rsidRPr="005D783C">
        <w:rPr>
          <w:spacing w:val="-2"/>
        </w:rPr>
        <w:t>обороне.</w:t>
      </w:r>
    </w:p>
    <w:p w:rsidR="00C13122" w:rsidRPr="005D783C" w:rsidRDefault="006C0849" w:rsidP="00BA032F">
      <w:pPr>
        <w:pStyle w:val="a3"/>
        <w:ind w:left="915" w:firstLine="0"/>
        <w:jc w:val="left"/>
      </w:pPr>
      <w:r w:rsidRPr="005D783C">
        <w:t>Совершенствованиетактикиигрыв</w:t>
      </w:r>
      <w:r w:rsidRPr="005D783C">
        <w:rPr>
          <w:spacing w:val="-2"/>
        </w:rPr>
        <w:t xml:space="preserve"> нападении:</w:t>
      </w:r>
    </w:p>
    <w:p w:rsidR="00C13122" w:rsidRPr="005D783C" w:rsidRDefault="006C0849" w:rsidP="00BA032F">
      <w:pPr>
        <w:pStyle w:val="a3"/>
        <w:ind w:left="374" w:right="288" w:firstLine="540"/>
        <w:jc w:val="left"/>
      </w:pPr>
      <w:r w:rsidRPr="005D783C">
        <w:t>индивидуальные действия с шайбой и без нее (открывание, отвлечение соперника, создание численного преимущества на отдельном участке поля, подключение);</w:t>
      </w:r>
    </w:p>
    <w:p w:rsidR="00C13122" w:rsidRPr="005D783C" w:rsidRDefault="006C0849" w:rsidP="00BA032F">
      <w:pPr>
        <w:pStyle w:val="a3"/>
        <w:ind w:left="915" w:firstLine="0"/>
        <w:jc w:val="left"/>
      </w:pPr>
      <w:r w:rsidRPr="005D783C">
        <w:t>групповыевзаимодействияикомбинации(впарах,тройках,группах,при</w:t>
      </w:r>
      <w:r w:rsidRPr="005D783C">
        <w:rPr>
          <w:spacing w:val="-2"/>
        </w:rPr>
        <w:t>стандартных</w:t>
      </w:r>
    </w:p>
    <w:p w:rsidR="00C13122" w:rsidRPr="005D783C" w:rsidRDefault="006C0849" w:rsidP="00BA032F">
      <w:pPr>
        <w:pStyle w:val="a3"/>
        <w:ind w:left="374" w:firstLine="0"/>
        <w:jc w:val="left"/>
      </w:pPr>
      <w:r w:rsidRPr="005D783C">
        <w:rPr>
          <w:spacing w:val="-2"/>
        </w:rPr>
        <w:t>положениях);</w:t>
      </w:r>
    </w:p>
    <w:p w:rsidR="00C13122" w:rsidRPr="005D783C" w:rsidRDefault="006C0849" w:rsidP="00BA032F">
      <w:pPr>
        <w:pStyle w:val="a3"/>
        <w:ind w:left="374" w:right="763" w:firstLine="540"/>
      </w:pPr>
      <w:r w:rsidRPr="005D783C">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расположениеивзаимодействиеигроковприрозыгрышахстандартныхситуацийватаке(спорная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C13122" w:rsidRPr="005D783C" w:rsidRDefault="006C0849" w:rsidP="00BA032F">
      <w:pPr>
        <w:pStyle w:val="a3"/>
        <w:ind w:left="915" w:firstLine="0"/>
      </w:pPr>
      <w:r w:rsidRPr="005D783C">
        <w:t>Совершенствованиетактикиигрыв</w:t>
      </w:r>
      <w:r w:rsidRPr="005D783C">
        <w:rPr>
          <w:spacing w:val="-2"/>
        </w:rPr>
        <w:t xml:space="preserve"> защите.</w:t>
      </w:r>
    </w:p>
    <w:p w:rsidR="00C13122" w:rsidRPr="005D783C" w:rsidRDefault="006C0849" w:rsidP="00BA032F">
      <w:pPr>
        <w:pStyle w:val="a3"/>
        <w:ind w:left="374" w:right="769" w:firstLine="540"/>
      </w:pPr>
      <w:r w:rsidRPr="005D783C">
        <w:t>Индивидуальныедействия.Оценкацелесообразноститойилиинойпозиции.Своевременное занятие наиболее выгодной позиции. Применение отбора шайбы изученным способом в зависимости от игровой обстановки.</w:t>
      </w:r>
    </w:p>
    <w:p w:rsidR="00C13122" w:rsidRPr="005D783C" w:rsidRDefault="006C0849" w:rsidP="00BA032F">
      <w:pPr>
        <w:pStyle w:val="a3"/>
        <w:ind w:left="374" w:right="761" w:firstLine="540"/>
      </w:pPr>
      <w:r w:rsidRPr="005D783C">
        <w:lastRenderedPageBreak/>
        <w:t>Групповые действия. Взаимодействие в обороне при численном преимуществе соперника, осуществляя правильный выбор позиции и страховки партнеров. Взаимодействия в обороне при выполнениипротивникомстандартныхкомбинаций.Правильныйвыборпозицииистраховкипри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C13122" w:rsidRPr="005D783C" w:rsidRDefault="006C0849" w:rsidP="00BA032F">
      <w:pPr>
        <w:pStyle w:val="a3"/>
        <w:ind w:left="374" w:right="758" w:firstLine="540"/>
      </w:pPr>
      <w:r w:rsidRPr="005D783C">
        <w:t>Командные взаимодействия: расположение и взаимодействие игроков при организации оборонительныхдействийвразличныхигровыхситуациях(позиционнаяоборона,противбыстрой атаки),расположениеивзаимодействиеигроковприрозыгрышахстандартныхситуацийвзащите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C13122" w:rsidRPr="005D783C" w:rsidRDefault="006C0849" w:rsidP="00BA032F">
      <w:pPr>
        <w:pStyle w:val="a3"/>
        <w:ind w:left="374" w:right="756" w:firstLine="540"/>
      </w:pPr>
      <w:r w:rsidRPr="005D783C">
        <w:t>Учебные игры в хоккее на роликовых коньках. Малые (упрощенные) игры в технико- тактической подготовке хоккеистов. Участие в соревновательной деятельности.</w:t>
      </w:r>
    </w:p>
    <w:p w:rsidR="00C13122" w:rsidRPr="005D783C" w:rsidRDefault="006C0849" w:rsidP="00BA032F">
      <w:pPr>
        <w:pStyle w:val="a3"/>
        <w:ind w:left="374" w:right="765" w:firstLine="540"/>
      </w:pPr>
      <w:r w:rsidRPr="005D783C">
        <w:t>Содержаниемодуля "Роллер спорт"направлено надостижениеобучающимися личностных, метапредметных и предметных результатов обучения.</w:t>
      </w:r>
    </w:p>
    <w:p w:rsidR="00C13122" w:rsidRPr="005D783C" w:rsidRDefault="006C0849" w:rsidP="00BA032F">
      <w:pPr>
        <w:pStyle w:val="a3"/>
        <w:ind w:left="374" w:right="762" w:firstLine="540"/>
      </w:pPr>
      <w:r w:rsidRPr="005D783C">
        <w:t>Приизучениимодуля"Роллерспорт"науровнесреднегообщегообразованияуобучающихся будут сформированы следующие личностные результаты:</w:t>
      </w:r>
    </w:p>
    <w:p w:rsidR="00C13122" w:rsidRPr="005D783C" w:rsidRDefault="006C0849" w:rsidP="00BA032F">
      <w:pPr>
        <w:pStyle w:val="a3"/>
        <w:ind w:left="374" w:right="765" w:firstLine="540"/>
      </w:pPr>
      <w:r w:rsidRPr="005D783C">
        <w:t xml:space="preserve">проявление чувства гордости за свою Родину, российский народ и историю России через достижения национальной сборной команды страны по роллер спорту и ведущих российских спортсменовначемпионатахмира,чемпионатахЕвропыидругихмеждународныхсоревнованиях; уважение государственных символов (герб, флаг, гимн), готовность к служению Отечеству, его </w:t>
      </w:r>
      <w:r w:rsidRPr="005D783C">
        <w:rPr>
          <w:spacing w:val="-2"/>
        </w:rPr>
        <w:t>защите;</w:t>
      </w:r>
    </w:p>
    <w:p w:rsidR="00C13122" w:rsidRPr="005D783C" w:rsidRDefault="006C0849" w:rsidP="00BA032F">
      <w:pPr>
        <w:pStyle w:val="a3"/>
        <w:ind w:left="374" w:right="760" w:firstLine="540"/>
      </w:pPr>
      <w:r w:rsidRPr="005D783C">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роллер спорта;</w:t>
      </w:r>
    </w:p>
    <w:p w:rsidR="00C13122" w:rsidRPr="005D783C" w:rsidRDefault="006C0849" w:rsidP="00BA032F">
      <w:pPr>
        <w:pStyle w:val="a3"/>
        <w:ind w:left="374" w:right="763" w:firstLine="540"/>
      </w:pPr>
      <w:r w:rsidRPr="005D783C">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роллер спорта, профессиональных предпочтений в области физической культуры, спорта и общественной деятельности,втомчислечерезценности,традициииидеалыглавныхфедерацийрегионального, всероссийского и мирового уровней, отечественных и зарубежных роллер клубов, а также школьных спортивных клубов;</w:t>
      </w:r>
    </w:p>
    <w:p w:rsidR="00C13122" w:rsidRPr="005D783C" w:rsidRDefault="006C0849" w:rsidP="00BA032F">
      <w:pPr>
        <w:pStyle w:val="a3"/>
        <w:ind w:left="374" w:right="767" w:firstLine="540"/>
      </w:pPr>
      <w:r w:rsidRPr="005D783C">
        <w:t xml:space="preserve">сформированностьтолерантногосознанияиповедения,способностьвестидиалогсдругими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w:t>
      </w:r>
      <w:r w:rsidRPr="005D783C">
        <w:rPr>
          <w:spacing w:val="-2"/>
        </w:rPr>
        <w:t>взаимопомощи;</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C13122" w:rsidRPr="005D783C" w:rsidRDefault="006C0849" w:rsidP="00BA032F">
      <w:pPr>
        <w:pStyle w:val="a3"/>
        <w:ind w:left="374" w:right="762" w:firstLine="540"/>
      </w:pPr>
      <w:r w:rsidRPr="005D783C">
        <w:t>проявлениеосознанного и ответственного отношения к собственнымпоступкам;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C13122" w:rsidRPr="005D783C" w:rsidRDefault="006C0849" w:rsidP="00BA032F">
      <w:pPr>
        <w:pStyle w:val="a3"/>
        <w:ind w:left="374" w:right="768" w:firstLine="540"/>
      </w:pPr>
      <w:r w:rsidRPr="005D783C">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3122" w:rsidRPr="005D783C" w:rsidRDefault="006C0849" w:rsidP="00BA032F">
      <w:pPr>
        <w:pStyle w:val="a3"/>
        <w:ind w:left="915" w:firstLine="0"/>
      </w:pPr>
      <w:r w:rsidRPr="005D783C">
        <w:t>проявлениеположительныхкачествличностииуправлениесвоимиэмоциямив</w:t>
      </w:r>
      <w:r w:rsidRPr="005D783C">
        <w:rPr>
          <w:spacing w:val="-2"/>
        </w:rPr>
        <w:t>различных</w:t>
      </w:r>
    </w:p>
    <w:p w:rsidR="00C13122" w:rsidRPr="005D783C" w:rsidRDefault="006C0849" w:rsidP="00BA032F">
      <w:pPr>
        <w:pStyle w:val="a3"/>
        <w:ind w:left="374" w:right="767" w:firstLine="0"/>
      </w:pPr>
      <w:r w:rsidRPr="005D783C">
        <w:t>ситуацияхиусловиях;способностьксамостоятельной,творческойиответственнойдеятельности средствами роллер спорта.</w:t>
      </w:r>
    </w:p>
    <w:p w:rsidR="00C13122" w:rsidRPr="005D783C" w:rsidRDefault="006C0849" w:rsidP="00BA032F">
      <w:pPr>
        <w:pStyle w:val="a3"/>
        <w:ind w:left="374" w:right="761" w:firstLine="540"/>
      </w:pPr>
      <w:r w:rsidRPr="005D783C">
        <w:t>Приизучениимодуля"Роллерспорт"науровнесреднегообщегообразованияуобучающихся будут сформированы следующие метапредметные результаты:</w:t>
      </w:r>
    </w:p>
    <w:p w:rsidR="00C13122" w:rsidRPr="005D783C" w:rsidRDefault="006C0849" w:rsidP="00BA032F">
      <w:pPr>
        <w:pStyle w:val="a3"/>
        <w:ind w:left="374" w:right="765" w:firstLine="540"/>
      </w:pPr>
      <w:r w:rsidRPr="005D783C">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соревновательнойдеятельности,определятьспособыдействийврамкахпредложенныхусловийи требований, корректировать свои действия в соответствии с изменяющейся ситуацией;</w:t>
      </w:r>
    </w:p>
    <w:p w:rsidR="00C13122" w:rsidRPr="005D783C" w:rsidRDefault="006C0849" w:rsidP="00BA032F">
      <w:pPr>
        <w:pStyle w:val="a3"/>
        <w:ind w:left="374" w:right="761" w:firstLine="540"/>
      </w:pPr>
      <w:r w:rsidRPr="005D783C">
        <w:t xml:space="preserve">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w:t>
      </w:r>
      <w:r w:rsidRPr="005D783C">
        <w:lastRenderedPageBreak/>
        <w:t>осуществлять, контролировать и корректировать учебную, тренировочную, игровую и соревновательную деятельность по роллер спорту;</w:t>
      </w:r>
    </w:p>
    <w:p w:rsidR="00C13122" w:rsidRPr="005D783C" w:rsidRDefault="006C0849" w:rsidP="00BA032F">
      <w:pPr>
        <w:pStyle w:val="a3"/>
        <w:ind w:left="374" w:right="762" w:firstLine="540"/>
      </w:pPr>
      <w:r w:rsidRPr="005D783C">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left="374" w:right="759" w:firstLine="540"/>
      </w:pPr>
      <w:r w:rsidRPr="005D783C">
        <w:t>умениесамостоятельнооцениватьиприниматьрешения,определяющиестратегиюитактику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1" w:firstLine="540"/>
      </w:pPr>
      <w:r w:rsidRPr="005D783C">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8" w:firstLine="540"/>
      </w:pPr>
      <w:r w:rsidRPr="005D783C">
        <w:t>владение основами самоконтроля, самооценки, принятия решений и осуществления осознанного выбора в учебной и познавательной деятельности;</w:t>
      </w:r>
    </w:p>
    <w:p w:rsidR="00C13122" w:rsidRPr="005D783C" w:rsidRDefault="006C0849" w:rsidP="00BA032F">
      <w:pPr>
        <w:pStyle w:val="a3"/>
        <w:ind w:left="374" w:right="760" w:firstLine="540"/>
      </w:pPr>
      <w:r w:rsidRPr="005D783C">
        <w:t>умение создавать, применять и преобразовывать графические пиктограммы физических упражненийвдвигательныедействияинаоборот;схемыдлятактических,игровых задач,атакже запоминание программ и последовательностей выполнения элементов;</w:t>
      </w:r>
    </w:p>
    <w:p w:rsidR="00C13122" w:rsidRPr="005D783C" w:rsidRDefault="006C0849" w:rsidP="00BA032F">
      <w:pPr>
        <w:pStyle w:val="a3"/>
        <w:ind w:left="374" w:right="767" w:firstLine="540"/>
      </w:pPr>
      <w:r w:rsidRPr="005D783C">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6" w:firstLine="540"/>
      </w:pPr>
      <w:r w:rsidRPr="005D783C">
        <w:rPr>
          <w:spacing w:val="-2"/>
        </w:rPr>
        <w:t xml:space="preserve">Приизучениимодуля"Роллерспорт"на уровнесреднегообщегообразования уобучающихся </w:t>
      </w:r>
      <w:r w:rsidRPr="005D783C">
        <w:t>будут сформированы следующие предметные результаты:</w:t>
      </w:r>
    </w:p>
    <w:p w:rsidR="00C13122" w:rsidRPr="005D783C" w:rsidRDefault="006C0849" w:rsidP="00BA032F">
      <w:pPr>
        <w:pStyle w:val="a3"/>
        <w:ind w:left="374" w:right="770" w:firstLine="540"/>
      </w:pPr>
      <w:r w:rsidRPr="005D783C">
        <w:t>знание истории развития современного роллер спорта, традиций роллер движения в мире, в Российской Федерации, в регионе;</w:t>
      </w:r>
    </w:p>
    <w:p w:rsidR="00C13122" w:rsidRPr="005D783C" w:rsidRDefault="006C0849" w:rsidP="00BA032F">
      <w:pPr>
        <w:pStyle w:val="a3"/>
        <w:ind w:left="374" w:right="767" w:firstLine="540"/>
      </w:pPr>
      <w:r w:rsidRPr="005D783C">
        <w:t xml:space="preserve">умение характеризовать роль и основные функции главных организаций и федераций (международные, российские) по роллер спорту, осуществляющих управление данным видом </w:t>
      </w:r>
      <w:r w:rsidRPr="005D783C">
        <w:rPr>
          <w:spacing w:val="-2"/>
        </w:rPr>
        <w:t>спорта;</w:t>
      </w:r>
    </w:p>
    <w:p w:rsidR="00C13122" w:rsidRPr="005D783C" w:rsidRDefault="006C0849" w:rsidP="00BA032F">
      <w:pPr>
        <w:pStyle w:val="a3"/>
        <w:ind w:left="374" w:right="767" w:firstLine="540"/>
      </w:pPr>
      <w:r w:rsidRPr="005D783C">
        <w:t xml:space="preserve">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w:t>
      </w:r>
      <w:r w:rsidRPr="005D783C">
        <w:rPr>
          <w:spacing w:val="-2"/>
        </w:rPr>
        <w:t>арене;</w:t>
      </w:r>
    </w:p>
    <w:p w:rsidR="00C13122" w:rsidRPr="005D783C" w:rsidRDefault="006C0849" w:rsidP="00BA032F">
      <w:pPr>
        <w:pStyle w:val="a3"/>
        <w:ind w:left="374" w:right="759" w:firstLine="540"/>
      </w:pPr>
      <w:r w:rsidRPr="005D783C">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соревнованийпороллерспорту,пониматьструктуруспортивныхсоревнованийифизкультурных мероприятийпороллерспортуиегоспортивнымдисциплинамсредиразличныхвозрастныхгрупп и категорий участников;</w:t>
      </w:r>
    </w:p>
    <w:p w:rsidR="00C13122" w:rsidRPr="005D783C" w:rsidRDefault="006C0849" w:rsidP="00BA032F">
      <w:pPr>
        <w:pStyle w:val="a3"/>
        <w:ind w:left="374" w:right="762" w:firstLine="540"/>
        <w:jc w:val="right"/>
      </w:pPr>
      <w:r w:rsidRPr="005D783C">
        <w:t xml:space="preserve">пониманиеролизанятийроллерспортомкаксредстваукрепленияздоровья,повышения функциональныхвозможностейосновныхсистеморганизмаиразвитияфизическихкачеств; характеристикаспособовповышенияосновныхсистеморганизмаиразвитияфизическихкачеств; умение планировать, организовывать и проводить самостоятельные тренировки по роллерспортусучетомпримененияспособовсамостоятельногоосвоениядвигательныхдействий, </w:t>
      </w:r>
      <w:r w:rsidRPr="005D783C">
        <w:rPr>
          <w:spacing w:val="-2"/>
        </w:rPr>
        <w:t>подбораупражненийдля развитияосновныхфизическихкачеств,контролироватьи анализировать</w:t>
      </w:r>
    </w:p>
    <w:p w:rsidR="00C13122" w:rsidRPr="005D783C" w:rsidRDefault="006C0849" w:rsidP="00BA032F">
      <w:pPr>
        <w:pStyle w:val="a3"/>
        <w:ind w:left="374" w:firstLine="0"/>
      </w:pPr>
      <w:r w:rsidRPr="005D783C">
        <w:t>эффективностьэтих</w:t>
      </w:r>
      <w:r w:rsidRPr="005D783C">
        <w:rPr>
          <w:spacing w:val="-2"/>
        </w:rPr>
        <w:t xml:space="preserve"> занятий;</w:t>
      </w:r>
    </w:p>
    <w:p w:rsidR="00C13122" w:rsidRPr="005D783C" w:rsidRDefault="006C0849" w:rsidP="00BA032F">
      <w:pPr>
        <w:pStyle w:val="a3"/>
        <w:ind w:left="374" w:right="766" w:firstLine="540"/>
      </w:pPr>
      <w:r w:rsidRPr="005D783C">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C13122" w:rsidRPr="005D783C" w:rsidRDefault="006C0849" w:rsidP="00BA032F">
      <w:pPr>
        <w:pStyle w:val="a3"/>
        <w:ind w:left="374" w:right="758" w:firstLine="540"/>
      </w:pPr>
      <w:r w:rsidRPr="005D783C">
        <w:t>знание и умение применять основы формирования сбалансированного питания спортсмена по избранному направлению роллер спорта;</w:t>
      </w:r>
    </w:p>
    <w:p w:rsidR="00C13122" w:rsidRPr="005D783C" w:rsidRDefault="006C0849" w:rsidP="00BA032F">
      <w:pPr>
        <w:pStyle w:val="a3"/>
        <w:ind w:left="374" w:right="768" w:firstLine="540"/>
      </w:pPr>
      <w:r w:rsidRPr="005D783C">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C13122" w:rsidRPr="005D783C" w:rsidRDefault="006C0849" w:rsidP="00BA032F">
      <w:pPr>
        <w:pStyle w:val="a3"/>
        <w:ind w:left="374" w:right="765" w:firstLine="540"/>
      </w:pPr>
      <w:r w:rsidRPr="005D783C">
        <w:t xml:space="preserve">владение навыками разработки и выполненияфизических упражнений различной целевойи функциональной направленности, используя средства роллер спорта, применять их в игровой и </w:t>
      </w:r>
      <w:r w:rsidRPr="005D783C">
        <w:lastRenderedPageBreak/>
        <w:t>соревновательной деятельности;</w:t>
      </w:r>
    </w:p>
    <w:p w:rsidR="00C13122" w:rsidRPr="005D783C" w:rsidRDefault="006C0849" w:rsidP="00BA032F">
      <w:pPr>
        <w:pStyle w:val="a3"/>
        <w:ind w:left="374" w:right="770" w:firstLine="540"/>
      </w:pPr>
      <w:r w:rsidRPr="005D783C">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C13122" w:rsidRPr="005D783C" w:rsidRDefault="006C0849" w:rsidP="00BA032F">
      <w:pPr>
        <w:pStyle w:val="a3"/>
        <w:ind w:left="374" w:right="769" w:firstLine="540"/>
      </w:pPr>
      <w:r w:rsidRPr="005D783C">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C13122" w:rsidRPr="005D783C" w:rsidRDefault="006C0849" w:rsidP="00BA032F">
      <w:pPr>
        <w:pStyle w:val="a3"/>
        <w:ind w:left="374" w:right="767" w:firstLine="540"/>
      </w:pPr>
      <w:r w:rsidRPr="005D783C">
        <w:t>знание,моделирование идемонстрацияиндивидуальных,групповых икомандных действий в тактике направлений роллер спорта;</w:t>
      </w:r>
    </w:p>
    <w:p w:rsidR="00C13122" w:rsidRPr="005D783C" w:rsidRDefault="006C0849" w:rsidP="00BA032F">
      <w:pPr>
        <w:pStyle w:val="a3"/>
        <w:ind w:left="374" w:right="767" w:firstLine="540"/>
      </w:pPr>
      <w:r w:rsidRPr="005D783C">
        <w:t>применение изученных тактических действий в учебной, игровой соревновательной и досуговой деятельности;</w:t>
      </w:r>
    </w:p>
    <w:p w:rsidR="00C13122" w:rsidRPr="005D783C" w:rsidRDefault="006C0849" w:rsidP="00BA032F">
      <w:pPr>
        <w:pStyle w:val="a3"/>
        <w:ind w:left="374" w:right="762" w:firstLine="540"/>
      </w:pPr>
      <w:r w:rsidRPr="005D783C">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способыустраненияошибок;умениепроводитьанализсобственныхошибок,ошибоксоперников, выделять слабые и сильные стороны игры, забегов, выступлений, делать выводы;</w:t>
      </w:r>
    </w:p>
    <w:p w:rsidR="00C13122" w:rsidRPr="005D783C" w:rsidRDefault="006C0849" w:rsidP="00BA032F">
      <w:pPr>
        <w:pStyle w:val="a3"/>
        <w:ind w:left="374" w:right="767" w:firstLine="540"/>
      </w:pPr>
      <w:r w:rsidRPr="005D783C">
        <w:t xml:space="preserve">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w:t>
      </w:r>
      <w:r w:rsidRPr="005D783C">
        <w:rPr>
          <w:spacing w:val="-2"/>
        </w:rPr>
        <w:t>соревнованиях;</w:t>
      </w:r>
    </w:p>
    <w:p w:rsidR="00C13122" w:rsidRPr="005D783C" w:rsidRDefault="006C0849" w:rsidP="00BA032F">
      <w:pPr>
        <w:pStyle w:val="a3"/>
        <w:ind w:left="374" w:right="759" w:firstLine="540"/>
      </w:pPr>
      <w:r w:rsidRPr="005D783C">
        <w:t xml:space="preserve">знаниеисоблюдениетребованийкместампроведениязанятийроллерспортом,способность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w:t>
      </w:r>
      <w:r w:rsidRPr="005D783C">
        <w:rPr>
          <w:spacing w:val="-2"/>
        </w:rPr>
        <w:t>деятельности;</w:t>
      </w:r>
    </w:p>
    <w:p w:rsidR="00C13122" w:rsidRPr="005D783C" w:rsidRDefault="006C0849" w:rsidP="00BA032F">
      <w:pPr>
        <w:pStyle w:val="a3"/>
        <w:ind w:left="374" w:right="762" w:firstLine="540"/>
      </w:pPr>
      <w:r w:rsidRPr="005D783C">
        <w:t>знание и соблюдение правил техники безопасности во время занятий и соревнований по роллер спорту;</w:t>
      </w:r>
    </w:p>
    <w:p w:rsidR="00C13122" w:rsidRPr="005D783C" w:rsidRDefault="006C0849" w:rsidP="00BA032F">
      <w:pPr>
        <w:pStyle w:val="a3"/>
        <w:ind w:left="374" w:right="768" w:firstLine="540"/>
      </w:pPr>
      <w:r w:rsidRPr="005D783C">
        <w:t>знание причин возникновения травм и умение оказывать первую помощь при травмах и повреждениях во время занятий роллер спортом;</w:t>
      </w:r>
    </w:p>
    <w:p w:rsidR="00C13122" w:rsidRPr="005D783C" w:rsidRDefault="006C0849" w:rsidP="00BA032F">
      <w:pPr>
        <w:pStyle w:val="a3"/>
        <w:ind w:left="374" w:right="762" w:firstLine="540"/>
      </w:pPr>
      <w:r w:rsidRPr="005D783C">
        <w:t xml:space="preserve">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роллер </w:t>
      </w:r>
      <w:r w:rsidRPr="005D783C">
        <w:rPr>
          <w:spacing w:val="-2"/>
        </w:rPr>
        <w:t>спорта;</w:t>
      </w:r>
    </w:p>
    <w:p w:rsidR="00C13122" w:rsidRPr="005D783C" w:rsidRDefault="006C0849" w:rsidP="00BA032F">
      <w:pPr>
        <w:pStyle w:val="a3"/>
        <w:ind w:left="374" w:right="760" w:firstLine="540"/>
      </w:pPr>
      <w:r w:rsidRPr="005D783C">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C13122" w:rsidRPr="005D783C" w:rsidRDefault="006C0849" w:rsidP="00BA032F">
      <w:pPr>
        <w:pStyle w:val="a3"/>
        <w:ind w:left="374" w:right="765" w:firstLine="540"/>
      </w:pPr>
      <w:r w:rsidRPr="005D783C">
        <w:t>способность проводить контрольно-тестовые упражнения по общей, специальной и технической подготовке по роллер спорту в соответствии с методикой;</w:t>
      </w:r>
    </w:p>
    <w:p w:rsidR="00C13122" w:rsidRPr="005D783C" w:rsidRDefault="006C0849" w:rsidP="00BA032F">
      <w:pPr>
        <w:pStyle w:val="a3"/>
        <w:ind w:left="374" w:right="757" w:firstLine="540"/>
      </w:pPr>
      <w:r w:rsidRPr="005D783C">
        <w:t>выявлятьособенностивприростепоказателейфизическойитехническойподготовленности, сравнивать их с возрастными стандартами физической и технической подготовленности;</w:t>
      </w:r>
    </w:p>
    <w:p w:rsidR="00C13122" w:rsidRPr="005D783C" w:rsidRDefault="006C0849" w:rsidP="00BA032F">
      <w:pPr>
        <w:pStyle w:val="a3"/>
        <w:ind w:left="374" w:right="768" w:firstLine="540"/>
      </w:pPr>
      <w:r w:rsidRPr="005D783C">
        <w:t>способность соблюдать правила безопасного, правомерного поведения во время соревнований различного уровня по роллер спорту в качестве зрителя, болельщика;</w:t>
      </w:r>
    </w:p>
    <w:p w:rsidR="00C13122" w:rsidRPr="005D783C" w:rsidRDefault="006C0849" w:rsidP="00BA032F">
      <w:pPr>
        <w:pStyle w:val="a3"/>
        <w:ind w:left="374" w:right="765" w:firstLine="540"/>
      </w:pPr>
      <w:r w:rsidRPr="005D783C">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C13122" w:rsidRPr="005D783C" w:rsidRDefault="006C0849" w:rsidP="00BA032F">
      <w:pPr>
        <w:pStyle w:val="2"/>
      </w:pPr>
      <w:r w:rsidRPr="005D783C">
        <w:t>Модуль</w:t>
      </w:r>
      <w:r w:rsidRPr="005D783C">
        <w:rPr>
          <w:spacing w:val="-2"/>
        </w:rPr>
        <w:t>"Скалолазание".</w:t>
      </w:r>
    </w:p>
    <w:p w:rsidR="00C13122" w:rsidRPr="005D783C" w:rsidRDefault="006C0849" w:rsidP="00BA032F">
      <w:pPr>
        <w:pStyle w:val="a3"/>
        <w:ind w:left="915" w:firstLine="0"/>
      </w:pPr>
      <w:r w:rsidRPr="005D783C">
        <w:t>Пояснительнаязапискамодуля</w:t>
      </w:r>
      <w:r w:rsidRPr="005D783C">
        <w:rPr>
          <w:spacing w:val="-2"/>
        </w:rPr>
        <w:t xml:space="preserve"> "Скалолазание".</w:t>
      </w:r>
    </w:p>
    <w:p w:rsidR="00C13122" w:rsidRPr="005D783C" w:rsidRDefault="006C0849" w:rsidP="00BA032F">
      <w:pPr>
        <w:pStyle w:val="a3"/>
        <w:ind w:left="374" w:right="761" w:firstLine="540"/>
      </w:pPr>
      <w:r w:rsidRPr="005D783C">
        <w:t>Модуль "Скалолазание" (далее - модуль "Скалолазание", модуль по скалолазанию, скалолазание)науровнесреднегообщегообразованияразработансцельюоказанияметодической помощи учителю физической культуры в создании рабочей программы по учебному предмету "Физическаякультура"с учетом современных тенденций всистемеобразованияи использования</w:t>
      </w:r>
    </w:p>
    <w:p w:rsidR="00C13122" w:rsidRPr="005D783C" w:rsidRDefault="006C0849" w:rsidP="00BA032F">
      <w:pPr>
        <w:pStyle w:val="a3"/>
        <w:ind w:left="374" w:firstLine="0"/>
      </w:pPr>
      <w:r w:rsidRPr="005D783C">
        <w:t>спортивно-ориентированныхформ,средствиметодовобученияпоразличнымвидам</w:t>
      </w:r>
      <w:r w:rsidRPr="005D783C">
        <w:rPr>
          <w:spacing w:val="-2"/>
        </w:rPr>
        <w:t>спорта.</w:t>
      </w:r>
    </w:p>
    <w:p w:rsidR="00C13122" w:rsidRPr="005D783C" w:rsidRDefault="006C0849" w:rsidP="00BA032F">
      <w:pPr>
        <w:pStyle w:val="a3"/>
        <w:ind w:left="374" w:right="763" w:firstLine="540"/>
      </w:pPr>
      <w:r w:rsidRPr="005D783C">
        <w:t>Скалолазание является новым, современным видом спорта, который в наши дни активно развиваетсявболеечемв75странахмира,входитв20самыхпопулярныхвидовспортанапланете и включено в программу Олимпийских игр.</w:t>
      </w:r>
    </w:p>
    <w:p w:rsidR="00C13122" w:rsidRPr="005D783C" w:rsidRDefault="006C0849" w:rsidP="00BA032F">
      <w:pPr>
        <w:pStyle w:val="a3"/>
        <w:ind w:left="374" w:right="767" w:firstLine="540"/>
      </w:pPr>
      <w:r w:rsidRPr="005D783C">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w:t>
      </w:r>
    </w:p>
    <w:p w:rsidR="00C13122" w:rsidRPr="005D783C" w:rsidRDefault="006C0849" w:rsidP="00BA032F">
      <w:pPr>
        <w:pStyle w:val="a3"/>
        <w:ind w:left="374" w:right="758" w:firstLine="540"/>
      </w:pPr>
      <w:r w:rsidRPr="005D783C">
        <w:t xml:space="preserve">Занятияскалолазаниемдляподростковимеютоздоровительнуюнаправленность,повышают уровень функционирования сердечно-сосудистой, дыхательной, костно-мышечной и других </w:t>
      </w:r>
      <w:r w:rsidRPr="005D783C">
        <w:lastRenderedPageBreak/>
        <w:t>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эффективной формой закаливанияиблаготворновлияетнаукреплениездоровья,снижениезаболеваемости,повышение устойчивости организма к меняющимся погодным условиям и повышением общего уровня работоспособности обучающихся. 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C13122" w:rsidRPr="005D783C" w:rsidRDefault="006C0849" w:rsidP="00BA032F">
      <w:pPr>
        <w:pStyle w:val="a3"/>
        <w:ind w:left="374" w:right="760" w:firstLine="540"/>
      </w:pPr>
      <w:r w:rsidRPr="005D783C">
        <w:t>Целью изучения модуля "Скалолазание"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средств скалолазания.</w:t>
      </w:r>
    </w:p>
    <w:p w:rsidR="00C13122" w:rsidRPr="005D783C" w:rsidRDefault="006C0849" w:rsidP="00BA032F">
      <w:pPr>
        <w:pStyle w:val="a3"/>
        <w:ind w:left="915" w:firstLine="0"/>
      </w:pPr>
      <w:r w:rsidRPr="005D783C">
        <w:t>Задачамиизучениямодуля"Скалолазание"</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6"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C13122" w:rsidRPr="005D783C" w:rsidRDefault="006C0849" w:rsidP="00BA032F">
      <w:pPr>
        <w:pStyle w:val="a3"/>
        <w:ind w:left="915" w:right="766" w:firstLine="0"/>
      </w:pPr>
      <w:r w:rsidRPr="005D783C">
        <w:t>освоение знаний о физической культуре и спорте в целом, и о скалолазании в частности; формированиеобщихпредставленийоскалолазании,оеговозможностяхизначениив</w:t>
      </w:r>
    </w:p>
    <w:p w:rsidR="00C13122" w:rsidRPr="005D783C" w:rsidRDefault="006C0849" w:rsidP="00BA032F">
      <w:pPr>
        <w:pStyle w:val="a3"/>
        <w:ind w:left="915" w:right="766" w:hanging="541"/>
      </w:pPr>
      <w:r w:rsidRPr="005D783C">
        <w:t>процессе укрепления здоровья, физическом развитии и физической подготовке обучающихся; формированиекультурыдвижений,обогащениедвигательногоопытафизическими</w:t>
      </w:r>
    </w:p>
    <w:p w:rsidR="00C13122" w:rsidRPr="005D783C" w:rsidRDefault="006C0849" w:rsidP="00BA032F">
      <w:pPr>
        <w:pStyle w:val="a3"/>
        <w:ind w:left="374" w:right="765" w:firstLine="0"/>
      </w:pPr>
      <w:r w:rsidRPr="005D783C">
        <w:t xml:space="preserve">упражнениямисобщеразвивающейикорригирующейнаправленностью,техническимиприемами </w:t>
      </w:r>
      <w:r w:rsidRPr="005D783C">
        <w:rPr>
          <w:spacing w:val="-2"/>
        </w:rPr>
        <w:t>скалолазания;</w:t>
      </w:r>
    </w:p>
    <w:p w:rsidR="00C13122" w:rsidRPr="005D783C" w:rsidRDefault="006C0849" w:rsidP="00BA032F">
      <w:pPr>
        <w:pStyle w:val="a3"/>
        <w:ind w:left="374" w:right="767" w:firstLine="540"/>
      </w:pPr>
      <w:r w:rsidRPr="005D783C">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создающего необходимые предпосылки для его самореализации;</w:t>
      </w:r>
    </w:p>
    <w:p w:rsidR="00C13122" w:rsidRPr="005D783C" w:rsidRDefault="006C0849" w:rsidP="00BA032F">
      <w:pPr>
        <w:pStyle w:val="a3"/>
        <w:ind w:left="374" w:right="769" w:firstLine="540"/>
      </w:pPr>
      <w:r w:rsidRPr="005D783C">
        <w:t xml:space="preserve">воспитание положительных качеств личности, норм коллективного взаимодействия и </w:t>
      </w:r>
      <w:r w:rsidRPr="005D783C">
        <w:rPr>
          <w:spacing w:val="-2"/>
        </w:rPr>
        <w:t>сотрудничества;</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C13122" w:rsidRPr="005D783C" w:rsidRDefault="006C0849" w:rsidP="00BA032F">
      <w:pPr>
        <w:pStyle w:val="a3"/>
        <w:ind w:left="374" w:right="762" w:firstLine="540"/>
      </w:pPr>
      <w:r w:rsidRPr="005D783C">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"Скалолазание".</w:t>
      </w:r>
    </w:p>
    <w:p w:rsidR="00C13122" w:rsidRPr="005D783C" w:rsidRDefault="006C0849" w:rsidP="00BA032F">
      <w:pPr>
        <w:pStyle w:val="a3"/>
        <w:ind w:left="374" w:right="759" w:firstLine="540"/>
      </w:pPr>
      <w:r w:rsidRPr="005D783C">
        <w:t>Модуль"Скалолазание"доступендляосвоениявсемобучающимся,независимоотуровняих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1" w:firstLine="540"/>
      </w:pPr>
      <w:r w:rsidRPr="005D783C">
        <w:t>Интеграция модуля по скалолазанию поможет обучающимся в освоении содержательных компонентов и модулей по гимнастике, легкой атлетике, подвижным и спортивным играм, подготовке и проведении спортивных мероприятий, а также в освоении программ в рамках внеурочнойдеятельности,дополнительногообразованияфизкультурно-спортивной</w:t>
      </w:r>
    </w:p>
    <w:p w:rsidR="00C13122" w:rsidRPr="005D783C" w:rsidRDefault="006C0849" w:rsidP="00BA032F">
      <w:pPr>
        <w:pStyle w:val="a3"/>
        <w:ind w:left="374" w:right="765" w:firstLine="0"/>
      </w:pPr>
      <w:r w:rsidRPr="005D783C">
        <w:t>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подготовке юношей к службе в Вооруженных Силах Российской Федерации и участии в спортивных соревнованиях.</w:t>
      </w:r>
    </w:p>
    <w:p w:rsidR="00C13122" w:rsidRPr="005D783C" w:rsidRDefault="006C0849" w:rsidP="00BA032F">
      <w:pPr>
        <w:pStyle w:val="a3"/>
        <w:ind w:left="915" w:firstLine="0"/>
      </w:pPr>
      <w:r w:rsidRPr="005D783C">
        <w:t>Модуль"Скалолазание"можетбытьреализованвследующих</w:t>
      </w:r>
      <w:r w:rsidRPr="005D783C">
        <w:rPr>
          <w:spacing w:val="-2"/>
        </w:rPr>
        <w:t xml:space="preserve"> вариантах:</w:t>
      </w:r>
    </w:p>
    <w:p w:rsidR="00C13122" w:rsidRPr="005D783C" w:rsidRDefault="006C0849" w:rsidP="00BA032F">
      <w:pPr>
        <w:pStyle w:val="a3"/>
        <w:ind w:left="374" w:right="766" w:firstLine="540"/>
      </w:pPr>
      <w:r w:rsidRPr="005D783C">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данного вида спорта, с учетом возраста и физической подготовленности обучающихся;</w:t>
      </w:r>
    </w:p>
    <w:p w:rsidR="00C13122" w:rsidRPr="005D783C" w:rsidRDefault="006C0849" w:rsidP="00BA032F">
      <w:pPr>
        <w:pStyle w:val="a3"/>
        <w:ind w:left="374" w:right="761"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w:t>
      </w:r>
      <w:r w:rsidRPr="005D783C">
        <w:lastRenderedPageBreak/>
        <w:t>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11-х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11-х классах - по 34 часа).</w:t>
      </w:r>
    </w:p>
    <w:p w:rsidR="00C13122" w:rsidRPr="005D783C" w:rsidRDefault="006C0849" w:rsidP="00BA032F">
      <w:pPr>
        <w:pStyle w:val="a3"/>
        <w:ind w:left="915" w:firstLine="0"/>
      </w:pPr>
      <w:r w:rsidRPr="005D783C">
        <w:t>Содержаниемодуля</w:t>
      </w:r>
      <w:r w:rsidRPr="005D783C">
        <w:rPr>
          <w:spacing w:val="-2"/>
        </w:rPr>
        <w:t>"Скалолазание".</w:t>
      </w:r>
    </w:p>
    <w:p w:rsidR="00C13122" w:rsidRPr="005D783C" w:rsidRDefault="006C0849" w:rsidP="00BA032F">
      <w:pPr>
        <w:pStyle w:val="a4"/>
        <w:numPr>
          <w:ilvl w:val="0"/>
          <w:numId w:val="38"/>
        </w:numPr>
        <w:tabs>
          <w:tab w:val="left" w:pos="1174"/>
        </w:tabs>
        <w:ind w:left="1174" w:hanging="259"/>
        <w:rPr>
          <w:sz w:val="24"/>
          <w:szCs w:val="24"/>
        </w:rPr>
      </w:pPr>
      <w:r w:rsidRPr="005D783C">
        <w:rPr>
          <w:sz w:val="24"/>
          <w:szCs w:val="24"/>
        </w:rPr>
        <w:t>Знанияо</w:t>
      </w:r>
      <w:r w:rsidRPr="005D783C">
        <w:rPr>
          <w:spacing w:val="-2"/>
          <w:sz w:val="24"/>
          <w:szCs w:val="24"/>
        </w:rPr>
        <w:t>скалолазании.</w:t>
      </w:r>
    </w:p>
    <w:p w:rsidR="00C13122" w:rsidRPr="005D783C" w:rsidRDefault="006C0849" w:rsidP="00BA032F">
      <w:pPr>
        <w:pStyle w:val="a3"/>
        <w:ind w:left="374" w:right="288" w:firstLine="540"/>
        <w:jc w:val="left"/>
      </w:pPr>
      <w:r w:rsidRPr="005D783C">
        <w:t>Названия,рольиструктураглавныхофициальныхорганизациймира,Европы,страны, региона, занимающихся развитием скалолазания.</w:t>
      </w:r>
    </w:p>
    <w:p w:rsidR="00C13122" w:rsidRPr="005D783C" w:rsidRDefault="006C0849" w:rsidP="00BA032F">
      <w:pPr>
        <w:pStyle w:val="a3"/>
        <w:ind w:left="374" w:right="710" w:firstLine="540"/>
        <w:jc w:val="left"/>
      </w:pPr>
      <w:r w:rsidRPr="005D783C">
        <w:t xml:space="preserve">Современные тенденции развития скалолазания на территории региона, России, Европы и </w:t>
      </w:r>
      <w:r w:rsidRPr="005D783C">
        <w:rPr>
          <w:spacing w:val="-2"/>
        </w:rPr>
        <w:t>мира.</w:t>
      </w:r>
    </w:p>
    <w:p w:rsidR="00C13122" w:rsidRPr="005D783C" w:rsidRDefault="006C0849" w:rsidP="00BA032F">
      <w:pPr>
        <w:pStyle w:val="a3"/>
        <w:ind w:left="374" w:right="288" w:firstLine="540"/>
        <w:jc w:val="left"/>
      </w:pPr>
      <w:r w:rsidRPr="005D783C">
        <w:t>Историяразвитияскалолазаниявмире,ЕвропеивРоссии,достиженияотечественныхи зарубежных скалолазов и национальных команд.</w:t>
      </w:r>
    </w:p>
    <w:p w:rsidR="00C13122" w:rsidRPr="005D783C" w:rsidRDefault="006C0849" w:rsidP="00BA032F">
      <w:pPr>
        <w:pStyle w:val="a3"/>
        <w:ind w:left="915" w:right="288" w:firstLine="0"/>
        <w:jc w:val="left"/>
      </w:pPr>
      <w:r w:rsidRPr="005D783C">
        <w:t>Основные направления развития спортивного менеджмента и маркетинга в скалолазании. Официальный календарь соревнований (международных, всероссийских, региональных).</w:t>
      </w:r>
    </w:p>
    <w:p w:rsidR="00C13122" w:rsidRPr="005D783C" w:rsidRDefault="006C0849" w:rsidP="00BA032F">
      <w:pPr>
        <w:pStyle w:val="a3"/>
        <w:ind w:left="374" w:right="288" w:firstLine="540"/>
        <w:jc w:val="left"/>
      </w:pPr>
      <w:r w:rsidRPr="005D783C">
        <w:t>Средства общей и специальной физической подготовки, применяемые в образовательной и тренировочной деятельности при занятиях скалолазанием.</w:t>
      </w:r>
    </w:p>
    <w:p w:rsidR="00C13122" w:rsidRPr="005D783C" w:rsidRDefault="006C0849" w:rsidP="00BA032F">
      <w:pPr>
        <w:pStyle w:val="a3"/>
        <w:ind w:left="374" w:right="288" w:firstLine="540"/>
        <w:jc w:val="left"/>
      </w:pPr>
      <w:r w:rsidRPr="005D783C">
        <w:t>Влияниезанятийскалолазаниемнафизическую,психическую,интеллектуальнуюисоциальную деятельность человека.</w:t>
      </w:r>
    </w:p>
    <w:p w:rsidR="00C13122" w:rsidRPr="005D783C" w:rsidRDefault="006C0849" w:rsidP="00BA032F">
      <w:pPr>
        <w:pStyle w:val="a3"/>
        <w:ind w:left="915" w:firstLine="0"/>
        <w:jc w:val="left"/>
      </w:pPr>
      <w:r w:rsidRPr="005D783C">
        <w:t>Психологическаяподготовка</w:t>
      </w:r>
      <w:r w:rsidRPr="005D783C">
        <w:rPr>
          <w:spacing w:val="-2"/>
        </w:rPr>
        <w:t>скалолазов.</w:t>
      </w:r>
    </w:p>
    <w:p w:rsidR="00C13122" w:rsidRPr="005D783C" w:rsidRDefault="006C0849" w:rsidP="00BA032F">
      <w:pPr>
        <w:pStyle w:val="a3"/>
        <w:ind w:left="915" w:firstLine="0"/>
        <w:jc w:val="left"/>
      </w:pPr>
      <w:r w:rsidRPr="005D783C">
        <w:t>Правилапотехникебезопасностивовремязанятийисоревнованийпо</w:t>
      </w:r>
      <w:r w:rsidRPr="005D783C">
        <w:rPr>
          <w:spacing w:val="-2"/>
        </w:rPr>
        <w:t>скалолазанию.</w:t>
      </w:r>
    </w:p>
    <w:p w:rsidR="00C13122" w:rsidRPr="005D783C" w:rsidRDefault="006C0849" w:rsidP="00BA032F">
      <w:pPr>
        <w:pStyle w:val="a3"/>
        <w:ind w:left="374" w:right="288" w:firstLine="540"/>
        <w:jc w:val="left"/>
      </w:pPr>
      <w:r w:rsidRPr="005D783C">
        <w:t>Профилактикаспортивноготравматизмаскалолазов,причинывозникновениятравми методы их устранения.</w:t>
      </w:r>
    </w:p>
    <w:p w:rsidR="00C13122" w:rsidRPr="005D783C" w:rsidRDefault="006C0849" w:rsidP="00BA032F">
      <w:pPr>
        <w:pStyle w:val="a3"/>
        <w:ind w:left="374" w:right="288" w:firstLine="540"/>
        <w:jc w:val="left"/>
      </w:pPr>
      <w:r w:rsidRPr="005D783C">
        <w:t>Профилактикапагубныхпривычек,неприятиеасоциальноговедомого(отклоняющегося) деструктивного поведения. Антидопинговое поведение.</w:t>
      </w:r>
    </w:p>
    <w:p w:rsidR="00C13122" w:rsidRPr="005D783C" w:rsidRDefault="006C0849" w:rsidP="00BA032F">
      <w:pPr>
        <w:pStyle w:val="a3"/>
        <w:ind w:left="374" w:right="288" w:firstLine="540"/>
        <w:jc w:val="left"/>
      </w:pPr>
      <w:r w:rsidRPr="005D783C">
        <w:t>Правила безопасного, правомерного поведения во время соревнований различного ранга по скалолазанию в качестве зрителя или волонтера.</w:t>
      </w:r>
    </w:p>
    <w:p w:rsidR="00C13122" w:rsidRPr="005D783C" w:rsidRDefault="006C0849" w:rsidP="00BA032F">
      <w:pPr>
        <w:pStyle w:val="a3"/>
        <w:ind w:left="374" w:right="710" w:firstLine="540"/>
        <w:jc w:val="left"/>
      </w:pPr>
      <w:r w:rsidRPr="005D783C">
        <w:t>Взаимосвязьразвитияфизическихкачествиспециальнойфизическойподготовкискалолазов в формировании и совершенствовании технического мастерства.</w:t>
      </w:r>
    </w:p>
    <w:p w:rsidR="00C13122" w:rsidRPr="005D783C" w:rsidRDefault="006C0849" w:rsidP="00BA032F">
      <w:pPr>
        <w:pStyle w:val="a3"/>
        <w:tabs>
          <w:tab w:val="left" w:pos="2677"/>
          <w:tab w:val="left" w:pos="3646"/>
          <w:tab w:val="left" w:pos="5649"/>
          <w:tab w:val="left" w:pos="7431"/>
          <w:tab w:val="left" w:pos="7781"/>
          <w:tab w:val="left" w:pos="9047"/>
        </w:tabs>
        <w:ind w:left="374" w:right="766" w:firstLine="540"/>
        <w:jc w:val="left"/>
      </w:pPr>
      <w:r w:rsidRPr="005D783C">
        <w:rPr>
          <w:spacing w:val="-2"/>
        </w:rPr>
        <w:t>Гигиенические</w:t>
      </w:r>
      <w:r w:rsidRPr="005D783C">
        <w:tab/>
      </w:r>
      <w:r w:rsidRPr="005D783C">
        <w:rPr>
          <w:spacing w:val="-2"/>
        </w:rPr>
        <w:t>основы</w:t>
      </w:r>
      <w:r w:rsidRPr="005D783C">
        <w:tab/>
      </w:r>
      <w:r w:rsidRPr="005D783C">
        <w:rPr>
          <w:spacing w:val="-2"/>
        </w:rPr>
        <w:t>образовательной,</w:t>
      </w:r>
      <w:r w:rsidRPr="005D783C">
        <w:tab/>
      </w:r>
      <w:r w:rsidRPr="005D783C">
        <w:rPr>
          <w:spacing w:val="-2"/>
        </w:rPr>
        <w:t>тренировочной</w:t>
      </w:r>
      <w:r w:rsidRPr="005D783C">
        <w:tab/>
      </w:r>
      <w:r w:rsidRPr="005D783C">
        <w:rPr>
          <w:spacing w:val="-10"/>
        </w:rPr>
        <w:t>и</w:t>
      </w:r>
      <w:r w:rsidRPr="005D783C">
        <w:tab/>
      </w:r>
      <w:r w:rsidRPr="005D783C">
        <w:rPr>
          <w:spacing w:val="-2"/>
        </w:rPr>
        <w:t>досуговой</w:t>
      </w:r>
      <w:r w:rsidRPr="005D783C">
        <w:tab/>
      </w:r>
      <w:r w:rsidRPr="005D783C">
        <w:rPr>
          <w:spacing w:val="-2"/>
        </w:rPr>
        <w:t xml:space="preserve">двигательной </w:t>
      </w:r>
      <w:r w:rsidRPr="005D783C">
        <w:t>деятельности (режим труда и отдыха).</w:t>
      </w:r>
    </w:p>
    <w:p w:rsidR="00C13122" w:rsidRPr="005D783C" w:rsidRDefault="006C0849" w:rsidP="00BA032F">
      <w:pPr>
        <w:pStyle w:val="a4"/>
        <w:numPr>
          <w:ilvl w:val="0"/>
          <w:numId w:val="38"/>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915" w:firstLine="0"/>
        <w:jc w:val="left"/>
      </w:pPr>
      <w:r w:rsidRPr="005D783C">
        <w:t>Планированиесамостоятельнойподготовкив</w:t>
      </w:r>
      <w:r w:rsidRPr="005D783C">
        <w:rPr>
          <w:spacing w:val="-2"/>
        </w:rPr>
        <w:t>скалолазании.</w:t>
      </w:r>
    </w:p>
    <w:p w:rsidR="00C13122" w:rsidRPr="005D783C" w:rsidRDefault="006C0849" w:rsidP="00BA032F">
      <w:pPr>
        <w:pStyle w:val="a3"/>
        <w:ind w:left="915" w:firstLine="0"/>
        <w:jc w:val="left"/>
      </w:pPr>
      <w:r w:rsidRPr="005D783C">
        <w:t>Организацияипроведениесамостоятельныхзанятийпо</w:t>
      </w:r>
      <w:r w:rsidRPr="005D783C">
        <w:rPr>
          <w:spacing w:val="-2"/>
        </w:rPr>
        <w:t xml:space="preserve"> скалолазанию.</w:t>
      </w:r>
    </w:p>
    <w:p w:rsidR="00C13122" w:rsidRPr="005D783C" w:rsidRDefault="006C0849" w:rsidP="00BA032F">
      <w:pPr>
        <w:pStyle w:val="a3"/>
        <w:ind w:left="374" w:right="288" w:firstLine="540"/>
        <w:jc w:val="left"/>
      </w:pPr>
      <w:r w:rsidRPr="005D783C">
        <w:t>Способысамостоятельногоосвоениядвигательныхдействий,подборподготовительныхи специальных упражнений.</w:t>
      </w:r>
    </w:p>
    <w:p w:rsidR="00C13122" w:rsidRPr="005D783C" w:rsidRDefault="006C0849" w:rsidP="00BA032F">
      <w:pPr>
        <w:pStyle w:val="a3"/>
        <w:ind w:left="374" w:right="710" w:firstLine="540"/>
        <w:jc w:val="left"/>
      </w:pPr>
      <w:r w:rsidRPr="005D783C">
        <w:t>Комплексыупражненийобщеразвивающего,подготовительногоиспециальноговоздействия в скалолазании.</w:t>
      </w:r>
    </w:p>
    <w:p w:rsidR="00C13122" w:rsidRPr="005D783C" w:rsidRDefault="006C0849" w:rsidP="00BA032F">
      <w:pPr>
        <w:pStyle w:val="a3"/>
        <w:ind w:left="374" w:right="710" w:firstLine="540"/>
        <w:jc w:val="left"/>
      </w:pPr>
      <w:r w:rsidRPr="005D783C">
        <w:t>Комплексы специальных упражнений на развитие физических качеств скалолаза: скорости, силы, гибкости, ловкости, выносливости.</w:t>
      </w:r>
    </w:p>
    <w:p w:rsidR="00C13122" w:rsidRPr="005D783C" w:rsidRDefault="006C0849" w:rsidP="00BA032F">
      <w:pPr>
        <w:pStyle w:val="a3"/>
        <w:ind w:left="915" w:right="2315" w:firstLine="0"/>
        <w:jc w:val="left"/>
      </w:pPr>
      <w:r w:rsidRPr="005D783C">
        <w:t>Самоконтрольиегорольвобразовательнойитренировочнойдеятельности. Объективные и субъективные признаки утомления.</w:t>
      </w:r>
    </w:p>
    <w:p w:rsidR="00C13122" w:rsidRPr="005D783C" w:rsidRDefault="006C0849" w:rsidP="00BA032F">
      <w:pPr>
        <w:pStyle w:val="a3"/>
        <w:ind w:left="915" w:firstLine="0"/>
        <w:jc w:val="left"/>
      </w:pPr>
      <w:r w:rsidRPr="005D783C">
        <w:t>Средствавосстановленияорганизмапослефизической</w:t>
      </w:r>
      <w:r w:rsidRPr="005D783C">
        <w:rPr>
          <w:spacing w:val="-2"/>
        </w:rPr>
        <w:t>нагрузки.</w:t>
      </w:r>
    </w:p>
    <w:p w:rsidR="00C13122" w:rsidRPr="005D783C" w:rsidRDefault="006C0849" w:rsidP="00BA032F">
      <w:pPr>
        <w:pStyle w:val="a3"/>
        <w:tabs>
          <w:tab w:val="left" w:pos="2066"/>
          <w:tab w:val="left" w:pos="4092"/>
          <w:tab w:val="left" w:pos="5843"/>
          <w:tab w:val="left" w:pos="7282"/>
          <w:tab w:val="left" w:pos="8427"/>
          <w:tab w:val="left" w:pos="8768"/>
          <w:tab w:val="left" w:pos="9723"/>
        </w:tabs>
        <w:ind w:left="374" w:right="768" w:firstLine="540"/>
        <w:jc w:val="left"/>
      </w:pPr>
      <w:r w:rsidRPr="005D783C">
        <w:rPr>
          <w:spacing w:val="-2"/>
        </w:rPr>
        <w:t>Способы</w:t>
      </w:r>
      <w:r w:rsidRPr="005D783C">
        <w:tab/>
      </w:r>
      <w:r w:rsidRPr="005D783C">
        <w:rPr>
          <w:spacing w:val="-2"/>
        </w:rPr>
        <w:t>индивидуального</w:t>
      </w:r>
      <w:r w:rsidRPr="005D783C">
        <w:tab/>
      </w:r>
      <w:r w:rsidRPr="005D783C">
        <w:rPr>
          <w:spacing w:val="-2"/>
        </w:rPr>
        <w:t>регулирования</w:t>
      </w:r>
      <w:r w:rsidRPr="005D783C">
        <w:tab/>
      </w:r>
      <w:r w:rsidRPr="005D783C">
        <w:rPr>
          <w:spacing w:val="-2"/>
        </w:rPr>
        <w:t>физической</w:t>
      </w:r>
      <w:r w:rsidRPr="005D783C">
        <w:tab/>
      </w:r>
      <w:r w:rsidRPr="005D783C">
        <w:rPr>
          <w:spacing w:val="-2"/>
        </w:rPr>
        <w:t>нагрузки</w:t>
      </w:r>
      <w:r w:rsidRPr="005D783C">
        <w:tab/>
      </w:r>
      <w:r w:rsidRPr="005D783C">
        <w:rPr>
          <w:spacing w:val="-10"/>
        </w:rPr>
        <w:t>с</w:t>
      </w:r>
      <w:r w:rsidRPr="005D783C">
        <w:tab/>
      </w:r>
      <w:r w:rsidRPr="005D783C">
        <w:rPr>
          <w:spacing w:val="-2"/>
        </w:rPr>
        <w:t>учетом</w:t>
      </w:r>
      <w:r w:rsidRPr="005D783C">
        <w:tab/>
      </w:r>
      <w:r w:rsidRPr="005D783C">
        <w:rPr>
          <w:spacing w:val="-2"/>
        </w:rPr>
        <w:t xml:space="preserve">уровня </w:t>
      </w:r>
      <w:r w:rsidRPr="005D783C">
        <w:t>физического развития и функционального состояния.</w:t>
      </w:r>
    </w:p>
    <w:p w:rsidR="00C13122" w:rsidRPr="005D783C" w:rsidRDefault="006C0849" w:rsidP="00BA032F">
      <w:pPr>
        <w:pStyle w:val="a3"/>
        <w:ind w:left="374" w:right="288" w:firstLine="540"/>
        <w:jc w:val="left"/>
      </w:pPr>
      <w:r w:rsidRPr="005D783C">
        <w:t>Средствавосстановления(массаж,самомассаж,баня,оздоровительноеплавание)после физических нагрузок на занятиях скалолазанием и соревновательной деятельности.</w:t>
      </w:r>
    </w:p>
    <w:p w:rsidR="00C13122" w:rsidRPr="005D783C" w:rsidRDefault="006C0849" w:rsidP="00BA032F">
      <w:pPr>
        <w:pStyle w:val="a3"/>
        <w:ind w:left="374" w:right="288" w:firstLine="540"/>
        <w:jc w:val="left"/>
      </w:pPr>
      <w:r w:rsidRPr="005D783C">
        <w:t>Тестирование уровня физической подготовленности в скалолазании. Контрольно-тестовые упражнения по общей и специальной физической подготовке.</w:t>
      </w:r>
    </w:p>
    <w:p w:rsidR="00C13122" w:rsidRPr="005D783C" w:rsidRDefault="006C0849" w:rsidP="00BA032F">
      <w:pPr>
        <w:pStyle w:val="a3"/>
        <w:ind w:left="374" w:right="288" w:firstLine="540"/>
        <w:jc w:val="left"/>
      </w:pPr>
      <w:r w:rsidRPr="005D783C">
        <w:t xml:space="preserve">Технологиипредупрежденияинивелированияконфликтныхситуацийвовремязанятий </w:t>
      </w:r>
      <w:r w:rsidRPr="005D783C">
        <w:lastRenderedPageBreak/>
        <w:t>скалолазанием, решения спорных и проблемных ситуаций.</w:t>
      </w:r>
    </w:p>
    <w:p w:rsidR="00C13122" w:rsidRPr="005D783C" w:rsidRDefault="006C0849" w:rsidP="00BA032F">
      <w:pPr>
        <w:pStyle w:val="a3"/>
        <w:ind w:left="374" w:right="288" w:firstLine="540"/>
        <w:jc w:val="left"/>
      </w:pPr>
      <w:r w:rsidRPr="005D783C">
        <w:t>Причинывозникновениятехническихошибокпривыполнениидвигательныхдействийи способы их устранения.</w:t>
      </w:r>
    </w:p>
    <w:p w:rsidR="00C13122" w:rsidRPr="005D783C" w:rsidRDefault="006C0849" w:rsidP="00BA032F">
      <w:pPr>
        <w:pStyle w:val="a3"/>
        <w:ind w:left="915" w:right="288" w:firstLine="0"/>
        <w:jc w:val="left"/>
      </w:pPr>
      <w:r w:rsidRPr="005D783C">
        <w:t>Основыанализасобственныхтехническихитактическихдействийидействийсоперников. Технические требования к инвентарю и оборудованию для занятий скалолазанием.</w:t>
      </w:r>
    </w:p>
    <w:p w:rsidR="00C13122" w:rsidRPr="005D783C" w:rsidRDefault="006C0849" w:rsidP="00BA032F">
      <w:pPr>
        <w:pStyle w:val="a4"/>
        <w:numPr>
          <w:ilvl w:val="0"/>
          <w:numId w:val="38"/>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60" w:firstLine="540"/>
      </w:pPr>
      <w:r w:rsidRPr="005D783C">
        <w:t>Комплексы упражнений для развития физических качеств (быстроты, ловкости, гибкости, силы, общей и специальной выносливости).</w:t>
      </w:r>
    </w:p>
    <w:p w:rsidR="00C13122" w:rsidRPr="005D783C" w:rsidRDefault="006C0849" w:rsidP="00BA032F">
      <w:pPr>
        <w:pStyle w:val="a3"/>
        <w:ind w:left="374" w:right="768" w:firstLine="540"/>
      </w:pPr>
      <w:r w:rsidRPr="005D783C">
        <w:t>Комплексы упражнений, формирующие эффективную технику движений и двигательные умения и навыки технических и тактических действий скалолаза.</w:t>
      </w:r>
    </w:p>
    <w:p w:rsidR="00C13122" w:rsidRPr="005D783C" w:rsidRDefault="006C0849" w:rsidP="00BA032F">
      <w:pPr>
        <w:pStyle w:val="a3"/>
        <w:ind w:left="915" w:firstLine="0"/>
      </w:pPr>
      <w:r w:rsidRPr="005D783C">
        <w:t>Техника</w:t>
      </w:r>
      <w:r w:rsidRPr="005D783C">
        <w:rPr>
          <w:spacing w:val="-2"/>
        </w:rPr>
        <w:t>лазания.</w:t>
      </w:r>
    </w:p>
    <w:p w:rsidR="00C13122" w:rsidRPr="005D783C" w:rsidRDefault="006C0849" w:rsidP="00BA032F">
      <w:pPr>
        <w:pStyle w:val="a3"/>
        <w:ind w:left="374" w:right="762" w:firstLine="540"/>
      </w:pPr>
      <w:r w:rsidRPr="005D783C">
        <w:t>Элементы работы ног на различном рельефе высокой сложности, типы хватов, технические движения и элементы высокой сложности.</w:t>
      </w:r>
    </w:p>
    <w:p w:rsidR="00C13122" w:rsidRPr="005D783C" w:rsidRDefault="006C0849" w:rsidP="00BA032F">
      <w:pPr>
        <w:pStyle w:val="a3"/>
        <w:ind w:left="374" w:right="767" w:firstLine="540"/>
      </w:pPr>
      <w:r w:rsidRPr="005D783C">
        <w:t>Лазание на плоскостях с различным углом наклона (положительные стенки, вертикали, стенки с отрицательным уклоном до 90 градусов).</w:t>
      </w:r>
    </w:p>
    <w:p w:rsidR="00C13122" w:rsidRPr="005D783C" w:rsidRDefault="006C0849" w:rsidP="00BA032F">
      <w:pPr>
        <w:pStyle w:val="a3"/>
        <w:ind w:left="915" w:firstLine="0"/>
      </w:pPr>
      <w:r w:rsidRPr="005D783C">
        <w:t>Лазаниесразличнымтемпомискоростью</w:t>
      </w:r>
      <w:r w:rsidRPr="005D783C">
        <w:rPr>
          <w:spacing w:val="-2"/>
        </w:rPr>
        <w:t>перемещения.</w:t>
      </w:r>
    </w:p>
    <w:p w:rsidR="00C13122" w:rsidRPr="005D783C" w:rsidRDefault="006C0849" w:rsidP="00BA032F">
      <w:pPr>
        <w:pStyle w:val="a3"/>
        <w:ind w:left="915" w:firstLine="0"/>
      </w:pPr>
      <w:r w:rsidRPr="005D783C">
        <w:t>Сложно-координационныетехническиеэлементыповышенной</w:t>
      </w:r>
      <w:r w:rsidRPr="005D783C">
        <w:rPr>
          <w:spacing w:val="-2"/>
        </w:rPr>
        <w:t>сложности.</w:t>
      </w:r>
    </w:p>
    <w:p w:rsidR="00C13122" w:rsidRPr="005D783C" w:rsidRDefault="006C0849" w:rsidP="00BA032F">
      <w:pPr>
        <w:pStyle w:val="a3"/>
        <w:ind w:left="374" w:right="769" w:firstLine="540"/>
      </w:pPr>
      <w:r w:rsidRPr="005D783C">
        <w:t xml:space="preserve">Техническиеитактическиедействиявскалолазании,изученныенауровнеосновногообщего </w:t>
      </w:r>
      <w:r w:rsidRPr="005D783C">
        <w:rPr>
          <w:spacing w:val="-2"/>
        </w:rPr>
        <w:t>образования.</w:t>
      </w:r>
    </w:p>
    <w:p w:rsidR="00C13122" w:rsidRPr="005D783C" w:rsidRDefault="006C0849" w:rsidP="00BA032F">
      <w:pPr>
        <w:pStyle w:val="a3"/>
        <w:ind w:left="374" w:right="764" w:firstLine="540"/>
      </w:pPr>
      <w:r w:rsidRPr="005D783C">
        <w:t>Содержаниемодуля"Скалолазание"направленонадостижениеобучающимисяличностных, метапредметных и предметных результатов обучения.</w:t>
      </w:r>
    </w:p>
    <w:p w:rsidR="00C13122" w:rsidRPr="005D783C" w:rsidRDefault="006C0849" w:rsidP="00BA032F">
      <w:pPr>
        <w:pStyle w:val="a3"/>
        <w:ind w:left="374" w:right="766" w:firstLine="540"/>
      </w:pPr>
      <w:r w:rsidRPr="005D783C">
        <w:t>При изучении модуля "Скалолазание"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58" w:firstLine="540"/>
      </w:pPr>
      <w:r w:rsidRPr="005D783C">
        <w:t xml:space="preserve">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w:t>
      </w:r>
      <w:r w:rsidRPr="005D783C">
        <w:rPr>
          <w:spacing w:val="-2"/>
        </w:rPr>
        <w:t>Отечеству;</w:t>
      </w:r>
    </w:p>
    <w:p w:rsidR="00C13122" w:rsidRPr="005D783C" w:rsidRDefault="006C0849" w:rsidP="00BA032F">
      <w:pPr>
        <w:pStyle w:val="a3"/>
        <w:ind w:left="374" w:right="762" w:firstLine="540"/>
      </w:pPr>
      <w:r w:rsidRPr="005D783C">
        <w:t>формирование основ саморазвития и самообразования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C13122" w:rsidRPr="005D783C" w:rsidRDefault="006C0849" w:rsidP="00BA032F">
      <w:pPr>
        <w:pStyle w:val="a3"/>
        <w:ind w:left="374" w:right="758" w:firstLine="540"/>
      </w:pPr>
      <w:r w:rsidRPr="005D783C">
        <w:t>формирование основ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скалолазания;</w:t>
      </w:r>
    </w:p>
    <w:p w:rsidR="00C13122" w:rsidRPr="005D783C" w:rsidRDefault="006C0849" w:rsidP="00BA032F">
      <w:pPr>
        <w:pStyle w:val="a3"/>
        <w:ind w:left="374" w:right="760" w:firstLine="540"/>
      </w:pPr>
      <w:r w:rsidRPr="005D783C">
        <w:t>толерантноеосознаниеиповедение,способностьвестидиалогсдругимилюдьми,достигать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3122" w:rsidRPr="005D783C" w:rsidRDefault="006C0849" w:rsidP="00BA032F">
      <w:pPr>
        <w:pStyle w:val="a3"/>
        <w:ind w:left="374" w:right="766" w:firstLine="540"/>
      </w:pPr>
      <w:r w:rsidRPr="005D783C">
        <w:t>проявлениеосознанного и ответственного отношения к собственнымпоступкам;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rsidR="00C13122" w:rsidRPr="005D783C" w:rsidRDefault="006C0849" w:rsidP="00BA032F">
      <w:pPr>
        <w:pStyle w:val="a3"/>
        <w:ind w:left="374" w:right="762" w:firstLine="540"/>
      </w:pPr>
      <w:r w:rsidRPr="005D783C">
        <w:t>осознанный выбор будущей профессии и возможности реализации собственных жизненных планов средствами скалолазания как условие успешной профессиональной, спортивной и общественной деятельности;</w:t>
      </w:r>
    </w:p>
    <w:p w:rsidR="00C13122" w:rsidRPr="005D783C" w:rsidRDefault="006C0849" w:rsidP="00BA032F">
      <w:pPr>
        <w:pStyle w:val="a3"/>
        <w:ind w:left="915" w:firstLine="0"/>
      </w:pPr>
      <w:r w:rsidRPr="005D783C">
        <w:t>навыкисотрудничествасосверстниками,детьмимладшеговозраста,взрослымив</w:t>
      </w:r>
      <w:r w:rsidRPr="005D783C">
        <w:rPr>
          <w:spacing w:val="-2"/>
        </w:rPr>
        <w:t>учебной,</w:t>
      </w:r>
    </w:p>
    <w:p w:rsidR="00C13122" w:rsidRPr="005D783C" w:rsidRDefault="006C0849" w:rsidP="00BA032F">
      <w:pPr>
        <w:pStyle w:val="a3"/>
        <w:ind w:left="374" w:right="767" w:firstLine="0"/>
      </w:pPr>
      <w:r w:rsidRPr="005D783C">
        <w:t>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скалолазания;</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6" w:firstLine="540"/>
      </w:pPr>
      <w:r w:rsidRPr="005D783C">
        <w:t>При изучении модуля "Скалолазание"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7" w:firstLine="540"/>
      </w:pPr>
      <w:r w:rsidRPr="005D783C">
        <w:t>умение самостоятельно определять цели своего обучения средствами скалолазания и составлять планы в рамках физкультурно-спортивной деятельности; выбирать успешную стратегию и тактику в различных ситуациях;</w:t>
      </w:r>
    </w:p>
    <w:p w:rsidR="00C13122" w:rsidRPr="005D783C" w:rsidRDefault="006C0849" w:rsidP="00BA032F">
      <w:pPr>
        <w:pStyle w:val="a3"/>
        <w:ind w:left="374" w:right="761" w:firstLine="540"/>
      </w:pPr>
      <w:r w:rsidRPr="005D783C">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тренировочной,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учебной, тренировочной,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4" w:firstLine="540"/>
      </w:pPr>
      <w:r w:rsidRPr="005D783C">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3" w:firstLine="540"/>
      </w:pPr>
      <w:r w:rsidRPr="005D783C">
        <w:t>При изучении модуля "Скалолазание" на уровне основного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3" w:firstLine="540"/>
      </w:pPr>
      <w:r w:rsidRPr="005D783C">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C13122" w:rsidRPr="005D783C" w:rsidRDefault="006C0849" w:rsidP="00BA032F">
      <w:pPr>
        <w:pStyle w:val="a3"/>
        <w:tabs>
          <w:tab w:val="left" w:pos="3102"/>
          <w:tab w:val="left" w:pos="4061"/>
          <w:tab w:val="left" w:pos="4558"/>
          <w:tab w:val="left" w:pos="5641"/>
          <w:tab w:val="left" w:pos="7423"/>
          <w:tab w:val="left" w:pos="9093"/>
        </w:tabs>
        <w:ind w:left="374" w:right="761" w:firstLine="540"/>
        <w:jc w:val="right"/>
      </w:pPr>
      <w:r w:rsidRPr="005D783C">
        <w:rPr>
          <w:spacing w:val="-2"/>
        </w:rPr>
        <w:t>сформированность</w:t>
      </w:r>
      <w:r w:rsidRPr="005D783C">
        <w:tab/>
      </w:r>
      <w:r w:rsidRPr="005D783C">
        <w:rPr>
          <w:spacing w:val="-2"/>
        </w:rPr>
        <w:t>знаний</w:t>
      </w:r>
      <w:r w:rsidRPr="005D783C">
        <w:tab/>
      </w:r>
      <w:r w:rsidRPr="005D783C">
        <w:rPr>
          <w:spacing w:val="-6"/>
        </w:rPr>
        <w:t>по</w:t>
      </w:r>
      <w:r w:rsidRPr="005D783C">
        <w:tab/>
      </w:r>
      <w:r w:rsidRPr="005D783C">
        <w:rPr>
          <w:spacing w:val="-2"/>
        </w:rPr>
        <w:t>истории</w:t>
      </w:r>
      <w:r w:rsidRPr="005D783C">
        <w:tab/>
      </w:r>
      <w:r w:rsidRPr="005D783C">
        <w:rPr>
          <w:spacing w:val="-2"/>
        </w:rPr>
        <w:t>возникновения</w:t>
      </w:r>
      <w:r w:rsidRPr="005D783C">
        <w:tab/>
      </w:r>
      <w:r w:rsidRPr="005D783C">
        <w:rPr>
          <w:spacing w:val="-2"/>
        </w:rPr>
        <w:t>скалолазания,</w:t>
      </w:r>
      <w:r w:rsidRPr="005D783C">
        <w:tab/>
      </w:r>
      <w:r w:rsidRPr="005D783C">
        <w:rPr>
          <w:spacing w:val="-2"/>
        </w:rPr>
        <w:t xml:space="preserve">достижениях </w:t>
      </w:r>
      <w:r w:rsidRPr="005D783C">
        <w:t>национальнойсборнойкомандыстраныпоскалолазаниюначемпионатахмира,чемпионатах Европы,Олимпийскихиграх,олегендарныхотечественныхизарубежныхскалолазахитренерах; сформированностьпредставленийоспортивныхдисциплинахскалолазанияиосновных</w:t>
      </w:r>
    </w:p>
    <w:p w:rsidR="00C13122" w:rsidRPr="005D783C" w:rsidRDefault="006C0849" w:rsidP="00BA032F">
      <w:pPr>
        <w:pStyle w:val="a3"/>
        <w:ind w:left="374" w:firstLine="0"/>
      </w:pPr>
      <w:r w:rsidRPr="005D783C">
        <w:t>правилахсоревнованийпо</w:t>
      </w:r>
      <w:r w:rsidRPr="005D783C">
        <w:rPr>
          <w:spacing w:val="-2"/>
        </w:rPr>
        <w:t xml:space="preserve"> скалолазанию;</w:t>
      </w:r>
    </w:p>
    <w:p w:rsidR="00C13122" w:rsidRPr="005D783C" w:rsidRDefault="006C0849" w:rsidP="00BA032F">
      <w:pPr>
        <w:pStyle w:val="a3"/>
        <w:ind w:left="374" w:right="767" w:firstLine="540"/>
      </w:pPr>
      <w:r w:rsidRPr="005D783C">
        <w:t>сформированность навыков безопасного поведения во время занятий скалолазанием и посещений соревнований по скалолазанию;</w:t>
      </w:r>
    </w:p>
    <w:p w:rsidR="00C13122" w:rsidRPr="005D783C" w:rsidRDefault="006C0849" w:rsidP="00BA032F">
      <w:pPr>
        <w:pStyle w:val="a3"/>
        <w:ind w:left="374" w:right="768" w:firstLine="540"/>
      </w:pPr>
      <w:r w:rsidRPr="005D783C">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C13122" w:rsidRPr="005D783C" w:rsidRDefault="006C0849" w:rsidP="00BA032F">
      <w:pPr>
        <w:pStyle w:val="a3"/>
        <w:ind w:left="374" w:right="767" w:firstLine="540"/>
      </w:pPr>
      <w:r w:rsidRPr="005D783C">
        <w:t>сформированность базовых навыков самоконтроля и наблюдения за своим физическим состоянием и величиной физических нагрузок;</w:t>
      </w:r>
    </w:p>
    <w:p w:rsidR="00C13122" w:rsidRPr="005D783C" w:rsidRDefault="006C0849" w:rsidP="00BA032F">
      <w:pPr>
        <w:pStyle w:val="a3"/>
        <w:ind w:left="374" w:right="759" w:firstLine="540"/>
      </w:pPr>
      <w:r w:rsidRPr="005D783C">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C13122" w:rsidRPr="005D783C" w:rsidRDefault="006C0849" w:rsidP="00BA032F">
      <w:pPr>
        <w:pStyle w:val="a3"/>
        <w:ind w:left="374" w:right="767" w:firstLine="540"/>
      </w:pPr>
      <w:r w:rsidRPr="005D783C">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C13122" w:rsidRPr="005D783C" w:rsidRDefault="006C0849" w:rsidP="00BA032F">
      <w:pPr>
        <w:pStyle w:val="a3"/>
        <w:ind w:left="374" w:right="766" w:firstLine="540"/>
      </w:pPr>
      <w:r w:rsidRPr="005D783C">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C13122" w:rsidRPr="005D783C" w:rsidRDefault="006C0849" w:rsidP="00BA032F">
      <w:pPr>
        <w:pStyle w:val="a3"/>
        <w:ind w:left="374" w:right="757" w:firstLine="540"/>
      </w:pPr>
      <w:r w:rsidRPr="005D783C">
        <w:t>способностьдемонстрироватьбазовыенавыкиспортивногоскалолазаниявключая:лазаниес верхней и нижней страховкой, лазание по стенкам с различным рельефом и наклоном, умением перемещаться по скалодрому различным темпом, а также правильно осуществлять приземления при прыжках, срывах и падениях;</w:t>
      </w:r>
    </w:p>
    <w:p w:rsidR="00C13122" w:rsidRPr="005D783C" w:rsidRDefault="006C0849" w:rsidP="00BA032F">
      <w:pPr>
        <w:pStyle w:val="a3"/>
        <w:ind w:left="374" w:right="765" w:firstLine="540"/>
      </w:pPr>
      <w:r w:rsidRPr="005D783C">
        <w:t>знание, умение работы со снаряжением и оборудованием необходимым для скалолазания в различных дисциплинах;</w:t>
      </w:r>
    </w:p>
    <w:p w:rsidR="00C13122" w:rsidRPr="005D783C" w:rsidRDefault="006C0849" w:rsidP="00BA032F">
      <w:pPr>
        <w:pStyle w:val="a3"/>
        <w:ind w:left="374" w:right="767" w:firstLine="540"/>
      </w:pPr>
      <w:r w:rsidRPr="005D783C">
        <w:t>знаниетехникибезопасностиприработенаскалодромевовремятренировочногопроцессаи соревновательной деятельности;</w:t>
      </w:r>
    </w:p>
    <w:p w:rsidR="00C13122" w:rsidRPr="005D783C" w:rsidRDefault="006C0849" w:rsidP="00BA032F">
      <w:pPr>
        <w:pStyle w:val="a3"/>
        <w:ind w:left="374" w:right="765" w:firstLine="540"/>
      </w:pPr>
      <w:r w:rsidRPr="005D783C">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C13122" w:rsidRPr="005D783C" w:rsidRDefault="006C0849" w:rsidP="00BA032F">
      <w:pPr>
        <w:pStyle w:val="a3"/>
        <w:ind w:left="915" w:firstLine="0"/>
      </w:pPr>
      <w:r w:rsidRPr="005D783C">
        <w:t>участиевконтрольныхзанятияхиучебныхсоревнованияхпо</w:t>
      </w:r>
      <w:r w:rsidRPr="005D783C">
        <w:rPr>
          <w:spacing w:val="-2"/>
        </w:rPr>
        <w:t>скалолазанию;</w:t>
      </w:r>
    </w:p>
    <w:p w:rsidR="00C13122" w:rsidRPr="005D783C" w:rsidRDefault="006C0849" w:rsidP="00BA032F">
      <w:pPr>
        <w:pStyle w:val="a3"/>
        <w:ind w:left="374" w:right="765" w:firstLine="540"/>
      </w:pPr>
      <w:r w:rsidRPr="005D783C">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C13122" w:rsidRPr="005D783C" w:rsidRDefault="006C0849" w:rsidP="00BA032F">
      <w:pPr>
        <w:pStyle w:val="a3"/>
        <w:ind w:left="374" w:right="767" w:firstLine="540"/>
      </w:pPr>
      <w:r w:rsidRPr="005D783C">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C13122" w:rsidRPr="005D783C" w:rsidRDefault="006C0849" w:rsidP="00BA032F">
      <w:pPr>
        <w:pStyle w:val="a3"/>
        <w:ind w:left="374" w:right="768" w:firstLine="540"/>
      </w:pPr>
      <w:r w:rsidRPr="005D783C">
        <w:t>умениепроявлятьуважительноеотношениекодноклассникам,проявлятькультуруобщения и взаимодействия, терпимости и толерантности в достижении общих целей в учебной и игровой деятельности на занятиях скалолазанием.</w:t>
      </w:r>
    </w:p>
    <w:p w:rsidR="00C13122" w:rsidRPr="005D783C" w:rsidRDefault="006C0849" w:rsidP="00BA032F">
      <w:pPr>
        <w:pStyle w:val="2"/>
      </w:pPr>
      <w:r w:rsidRPr="005D783C">
        <w:t>Модуль"Спортивный</w:t>
      </w:r>
      <w:r w:rsidRPr="005D783C">
        <w:rPr>
          <w:spacing w:val="-2"/>
        </w:rPr>
        <w:t>туризм".</w:t>
      </w:r>
    </w:p>
    <w:p w:rsidR="00C13122" w:rsidRPr="005D783C" w:rsidRDefault="006C0849" w:rsidP="00BA032F">
      <w:pPr>
        <w:pStyle w:val="a3"/>
        <w:ind w:left="915" w:firstLine="0"/>
      </w:pPr>
      <w:r w:rsidRPr="005D783C">
        <w:t>Пояснительнаязапискамодуля"Спортивный</w:t>
      </w:r>
      <w:r w:rsidRPr="005D783C">
        <w:rPr>
          <w:spacing w:val="-2"/>
        </w:rPr>
        <w:t>туризм".</w:t>
      </w:r>
    </w:p>
    <w:p w:rsidR="00C13122" w:rsidRPr="005D783C" w:rsidRDefault="006C0849" w:rsidP="00BA032F">
      <w:pPr>
        <w:pStyle w:val="a3"/>
        <w:ind w:left="374" w:right="760" w:firstLine="540"/>
      </w:pPr>
      <w:r w:rsidRPr="005D783C">
        <w:lastRenderedPageBreak/>
        <w:t>Модуль "Спортивный туризм" (далее - модуль "Спортивный туризм", модуль по спортивномутуризму, спортивный туризм)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6" w:firstLine="540"/>
      </w:pPr>
      <w:r w:rsidRPr="005D783C">
        <w:t>Спортивный туризм является универсальным средством физического воспитания и способствует гармоничному развитию, укреплению здоровья обучающихся.</w:t>
      </w:r>
    </w:p>
    <w:p w:rsidR="00C13122" w:rsidRPr="005D783C" w:rsidRDefault="006C0849" w:rsidP="00BA032F">
      <w:pPr>
        <w:pStyle w:val="a3"/>
        <w:ind w:left="374" w:right="765" w:firstLine="540"/>
      </w:pPr>
      <w:r w:rsidRPr="005D783C">
        <w:t>В образовательном процессе средства спортивного туризма содействуют практическому закреплениюзнаниймногихизучаемыхпредметовшкольнойпрограммы,комплексномуразвитию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C13122" w:rsidRPr="005D783C" w:rsidRDefault="006C0849" w:rsidP="00BA032F">
      <w:pPr>
        <w:pStyle w:val="a3"/>
        <w:ind w:left="374" w:right="764" w:firstLine="540"/>
      </w:pPr>
      <w:r w:rsidRPr="005D783C">
        <w:t>Спортивныйтуризмвыделяетсясредидругихкомандныхвидовспортасвоейдоступностью. При проведении учебной и внеурочной деятельности не требуется значительных средств на приобретениесоответствующегоснаряженияиинвентаря.Занятиятуризмомможноорганизовать в смешанных группах мальчиков и девочек, как в зале, так и на открытом воздухе в условиях природной среды.</w:t>
      </w:r>
    </w:p>
    <w:p w:rsidR="00C13122" w:rsidRPr="005D783C" w:rsidRDefault="006C0849" w:rsidP="00BA032F">
      <w:pPr>
        <w:pStyle w:val="a3"/>
        <w:ind w:left="374" w:right="764" w:firstLine="540"/>
      </w:pPr>
      <w:r w:rsidRPr="005D783C">
        <w:t>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средств спортивного туризма.</w:t>
      </w:r>
    </w:p>
    <w:p w:rsidR="00C13122" w:rsidRPr="005D783C" w:rsidRDefault="006C0849" w:rsidP="00BA032F">
      <w:pPr>
        <w:pStyle w:val="a3"/>
        <w:ind w:left="915" w:firstLine="0"/>
      </w:pPr>
      <w:r w:rsidRPr="005D783C">
        <w:t>Задачамиизучениямодуля"Спортивныйтуризм"</w:t>
      </w:r>
      <w:r w:rsidRPr="005D783C">
        <w:rPr>
          <w:spacing w:val="-2"/>
        </w:rPr>
        <w:t>являются:</w:t>
      </w:r>
    </w:p>
    <w:p w:rsidR="00C13122" w:rsidRPr="005D783C" w:rsidRDefault="006C0849" w:rsidP="00BA032F">
      <w:pPr>
        <w:pStyle w:val="a3"/>
        <w:ind w:left="374" w:right="765"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6"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безопасности туристских мероприятий;</w:t>
      </w:r>
    </w:p>
    <w:p w:rsidR="00C13122" w:rsidRPr="005D783C" w:rsidRDefault="006C0849" w:rsidP="00BA032F">
      <w:pPr>
        <w:pStyle w:val="a3"/>
        <w:ind w:left="374" w:right="772" w:firstLine="540"/>
      </w:pPr>
      <w:r w:rsidRPr="005D783C">
        <w:t xml:space="preserve">освоение знаний о физической культуре и спорте в целом, истории развития туризма в </w:t>
      </w:r>
      <w:r w:rsidRPr="005D783C">
        <w:rPr>
          <w:spacing w:val="-2"/>
        </w:rPr>
        <w:t>частности;</w:t>
      </w:r>
    </w:p>
    <w:p w:rsidR="00C13122" w:rsidRPr="005D783C" w:rsidRDefault="006C0849" w:rsidP="00BA032F">
      <w:pPr>
        <w:pStyle w:val="a3"/>
        <w:ind w:left="374" w:right="767" w:firstLine="540"/>
      </w:pPr>
      <w:r w:rsidRPr="005D783C">
        <w:t>формированиеобщих представлений оспортивномтуризме,о еговозможностях и значении в процессе укрепления здоровья, физическом развитии и физической подготовке обучающихся;</w:t>
      </w:r>
    </w:p>
    <w:p w:rsidR="00C13122" w:rsidRPr="005D783C" w:rsidRDefault="006C0849" w:rsidP="00BA032F">
      <w:pPr>
        <w:pStyle w:val="a3"/>
        <w:ind w:left="374" w:right="768" w:firstLine="540"/>
      </w:pPr>
      <w:r w:rsidRPr="005D783C">
        <w:t>формирование образовательного базиса, основанного как на знаниях и умениях в области физической культурыи спорта,таки насоответствующем культурном уровнеразвитияличности обучающегося, создающего необходимые предпосылки для его самореализации;</w:t>
      </w:r>
    </w:p>
    <w:p w:rsidR="00C13122" w:rsidRPr="005D783C" w:rsidRDefault="006C0849" w:rsidP="00BA032F">
      <w:pPr>
        <w:pStyle w:val="a3"/>
        <w:ind w:left="374" w:right="766" w:firstLine="540"/>
      </w:pPr>
      <w:r w:rsidRPr="005D783C">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C13122" w:rsidRPr="005D783C" w:rsidRDefault="006C0849" w:rsidP="00BA032F">
      <w:pPr>
        <w:pStyle w:val="a3"/>
        <w:ind w:left="374" w:right="764" w:firstLine="540"/>
      </w:pPr>
      <w:r w:rsidRPr="005D783C">
        <w:t xml:space="preserve">воспитание положительных качеств личности, норм коллективного взаимодействия и </w:t>
      </w:r>
      <w:r w:rsidRPr="005D783C">
        <w:rPr>
          <w:spacing w:val="-2"/>
        </w:rPr>
        <w:t>сотрудничества;</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"Спортивный туризм".</w:t>
      </w:r>
    </w:p>
    <w:p w:rsidR="00C13122" w:rsidRPr="005D783C" w:rsidRDefault="006C0849" w:rsidP="00BA032F">
      <w:pPr>
        <w:pStyle w:val="a3"/>
        <w:ind w:left="374" w:right="758" w:firstLine="540"/>
      </w:pPr>
      <w:r w:rsidRPr="005D783C">
        <w:t>Модуль "Спортивный туризм"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60" w:firstLine="540"/>
      </w:pPr>
      <w:r w:rsidRPr="005D783C">
        <w:t>Специфика модуля по спортивному туризму сочетается практически со всеми базовыми видамиспорта(легкаяатлетика,гимнастика,спортивныеигры)иразделами"Знанияофизической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57" w:firstLine="540"/>
      </w:pPr>
      <w:r w:rsidRPr="005D783C">
        <w:t xml:space="preserve">Интеграция модуля по спортивному туризму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w:t>
      </w:r>
      <w:r w:rsidRPr="005D783C">
        <w:lastRenderedPageBreak/>
        <w:t xml:space="preserve">спортивных соревнованиях и подготовке юношей к службе в Вооруженных Силах Российской </w:t>
      </w:r>
      <w:r w:rsidRPr="005D783C">
        <w:rPr>
          <w:spacing w:val="-2"/>
        </w:rPr>
        <w:t>Федерации.</w:t>
      </w:r>
    </w:p>
    <w:p w:rsidR="00C13122" w:rsidRPr="005D783C" w:rsidRDefault="006C0849" w:rsidP="00BA032F">
      <w:pPr>
        <w:pStyle w:val="a3"/>
        <w:ind w:left="915" w:firstLine="0"/>
      </w:pPr>
      <w:r w:rsidRPr="005D783C">
        <w:t>Модуль"Спортивныйтуризм"можетбытьреализованвследующих</w:t>
      </w:r>
      <w:r w:rsidRPr="005D783C">
        <w:rPr>
          <w:spacing w:val="-2"/>
        </w:rPr>
        <w:t>вариантах:</w:t>
      </w:r>
    </w:p>
    <w:p w:rsidR="00C13122" w:rsidRPr="005D783C" w:rsidRDefault="006C0849" w:rsidP="00BA032F">
      <w:pPr>
        <w:pStyle w:val="a3"/>
        <w:ind w:left="374" w:right="768" w:firstLine="540"/>
      </w:pPr>
      <w:r w:rsidRPr="005D783C">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видов спортивного туризма, с учетом возраста и физической подготовленности обучающихся (с соответствующей дозировкой и интенсивностью);</w:t>
      </w:r>
    </w:p>
    <w:p w:rsidR="00C13122" w:rsidRPr="005D783C" w:rsidRDefault="006C0849" w:rsidP="00BA032F">
      <w:pPr>
        <w:pStyle w:val="a3"/>
        <w:ind w:left="374" w:right="760"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Содержаниемодуля"Спортивный</w:t>
      </w:r>
      <w:r w:rsidRPr="005D783C">
        <w:rPr>
          <w:spacing w:val="-2"/>
        </w:rPr>
        <w:t>туризм".</w:t>
      </w:r>
    </w:p>
    <w:p w:rsidR="00C13122" w:rsidRPr="005D783C" w:rsidRDefault="006C0849" w:rsidP="00BA032F">
      <w:pPr>
        <w:pStyle w:val="a4"/>
        <w:numPr>
          <w:ilvl w:val="0"/>
          <w:numId w:val="37"/>
        </w:numPr>
        <w:tabs>
          <w:tab w:val="left" w:pos="1174"/>
        </w:tabs>
        <w:ind w:left="1174" w:hanging="259"/>
        <w:rPr>
          <w:sz w:val="24"/>
          <w:szCs w:val="24"/>
        </w:rPr>
      </w:pPr>
      <w:r w:rsidRPr="005D783C">
        <w:rPr>
          <w:sz w:val="24"/>
          <w:szCs w:val="24"/>
        </w:rPr>
        <w:t>Знанияоспортивном</w:t>
      </w:r>
      <w:r w:rsidRPr="005D783C">
        <w:rPr>
          <w:spacing w:val="-2"/>
          <w:sz w:val="24"/>
          <w:szCs w:val="24"/>
        </w:rPr>
        <w:t>туризме.</w:t>
      </w:r>
    </w:p>
    <w:p w:rsidR="00C13122" w:rsidRPr="005D783C" w:rsidRDefault="006C0849" w:rsidP="00BA032F">
      <w:pPr>
        <w:pStyle w:val="a3"/>
        <w:ind w:left="374" w:right="763" w:firstLine="540"/>
      </w:pPr>
      <w:r w:rsidRPr="005D783C">
        <w:t>Историязарожденияспортивноготуризма.Известныеотечественныеспортивныетуристыи тренеры. Современное состояние спортивного туризма в Российской Федерации. Место спортивного туризма в Единой всероссийской спортивной классификации. Понятие спортивных федераций по туризму как общественных организаций. Сильнейшие спортсмены и тренеры в современномспортивномтуризме.Официальныеправиласоревнованийпоспортивномутуризму. Характеристика вида спорта "Спортивный туризм" и особенности дисциплин "маршрут", "дистанция" и "северная ходьба".</w:t>
      </w:r>
    </w:p>
    <w:p w:rsidR="00C13122" w:rsidRPr="005D783C" w:rsidRDefault="006C0849" w:rsidP="00BA032F">
      <w:pPr>
        <w:pStyle w:val="a3"/>
        <w:ind w:left="374" w:right="765" w:firstLine="540"/>
      </w:pPr>
      <w:r w:rsidRPr="005D783C">
        <w:t>Влияниезанятийспортивнымтуризмомнаформированиеположительныхкачествличности человека (воли, смелости, патриотизма, трудолюбия, честности, сознательности, выдержки, решительности, настойчивости, этических норм поведения).</w:t>
      </w:r>
    </w:p>
    <w:p w:rsidR="00C13122" w:rsidRPr="005D783C" w:rsidRDefault="006C0849" w:rsidP="00BA032F">
      <w:pPr>
        <w:pStyle w:val="a3"/>
        <w:ind w:left="915" w:firstLine="0"/>
      </w:pPr>
      <w:r w:rsidRPr="005D783C">
        <w:t>Распределениеобязанностейсредиучастниковтуристской</w:t>
      </w:r>
      <w:r w:rsidRPr="005D783C">
        <w:rPr>
          <w:spacing w:val="-2"/>
        </w:rPr>
        <w:t>группы.</w:t>
      </w:r>
    </w:p>
    <w:p w:rsidR="00C13122" w:rsidRPr="005D783C" w:rsidRDefault="006C0849" w:rsidP="00BA032F">
      <w:pPr>
        <w:pStyle w:val="a3"/>
        <w:ind w:left="374" w:right="760" w:firstLine="540"/>
      </w:pPr>
      <w:r w:rsidRPr="005D783C">
        <w:t>Правилабезопасного проведения туристских мероприятий. Характерныетравмытуристов и мероприятия по их предупреждению Режим дня при занятиях спортивным туризмом. Правила личной гигиены во время занятий спортивным туризмом.</w:t>
      </w:r>
    </w:p>
    <w:p w:rsidR="00C13122" w:rsidRPr="005D783C" w:rsidRDefault="006C0849" w:rsidP="00BA032F">
      <w:pPr>
        <w:pStyle w:val="a3"/>
        <w:ind w:left="915" w:firstLine="0"/>
      </w:pPr>
      <w:r w:rsidRPr="005D783C">
        <w:t>Правилаподборафизическихупражненийдляразвитияфизическихкачеств</w:t>
      </w:r>
      <w:r w:rsidRPr="005D783C">
        <w:rPr>
          <w:spacing w:val="-2"/>
        </w:rPr>
        <w:t>туристов.</w:t>
      </w:r>
    </w:p>
    <w:p w:rsidR="00C13122" w:rsidRPr="005D783C" w:rsidRDefault="006C0849" w:rsidP="00BA032F">
      <w:pPr>
        <w:pStyle w:val="a3"/>
        <w:ind w:left="374" w:firstLine="0"/>
      </w:pPr>
      <w:r w:rsidRPr="005D783C">
        <w:t>Основныесредстваиметодыобучениятехникеитактикеспортивного</w:t>
      </w:r>
      <w:r w:rsidRPr="005D783C">
        <w:rPr>
          <w:spacing w:val="-2"/>
        </w:rPr>
        <w:t xml:space="preserve"> туризма.</w:t>
      </w:r>
    </w:p>
    <w:p w:rsidR="00C13122" w:rsidRPr="005D783C" w:rsidRDefault="006C0849" w:rsidP="00BA032F">
      <w:pPr>
        <w:pStyle w:val="a3"/>
        <w:ind w:left="374" w:right="767" w:firstLine="540"/>
      </w:pPr>
      <w:r w:rsidRPr="005D783C">
        <w:t>Вредные привычки, причины их возникновения и пагубное влияние на организм человека и его здоровье.</w:t>
      </w:r>
    </w:p>
    <w:p w:rsidR="00C13122" w:rsidRPr="005D783C" w:rsidRDefault="006C0849" w:rsidP="00BA032F">
      <w:pPr>
        <w:pStyle w:val="a4"/>
        <w:numPr>
          <w:ilvl w:val="0"/>
          <w:numId w:val="37"/>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768" w:firstLine="540"/>
      </w:pPr>
      <w:r w:rsidRPr="005D783C">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rsidR="00C13122" w:rsidRPr="005D783C" w:rsidRDefault="006C0849" w:rsidP="00BA032F">
      <w:pPr>
        <w:pStyle w:val="a3"/>
        <w:ind w:left="915" w:right="288" w:firstLine="0"/>
        <w:jc w:val="left"/>
      </w:pPr>
      <w:r w:rsidRPr="005D783C">
        <w:t>Составление планов и самостоятельное проведение занятий по спортивному туризму. Самонаблюдениеисамоконтрользаиндивидуальнымразвитиемисостояниемздоровья. Организация самостоятельных занятий по коррекции осанки, веса и телосложения.</w:t>
      </w:r>
    </w:p>
    <w:p w:rsidR="00C13122" w:rsidRPr="005D783C" w:rsidRDefault="006C0849" w:rsidP="00BA032F">
      <w:pPr>
        <w:pStyle w:val="a3"/>
        <w:ind w:left="915" w:right="1359" w:firstLine="0"/>
      </w:pPr>
      <w:r w:rsidRPr="005D783C">
        <w:t>Личныйдневникразвитияиздоровья.Правильноесбалансированноепитаниетуриста. Противодействие допингу в спорте и борьба с ним.</w:t>
      </w:r>
    </w:p>
    <w:p w:rsidR="00C13122" w:rsidRPr="005D783C" w:rsidRDefault="006C0849" w:rsidP="00BA032F">
      <w:pPr>
        <w:pStyle w:val="a3"/>
        <w:ind w:left="374" w:right="769" w:firstLine="540"/>
      </w:pPr>
      <w:r w:rsidRPr="005D783C">
        <w:t>Правила личной гигиены, требования к туристской одежде и обуви. Правила ухода за туристским снаряжением и инвентарем.</w:t>
      </w:r>
    </w:p>
    <w:p w:rsidR="00C13122" w:rsidRPr="005D783C" w:rsidRDefault="006C0849" w:rsidP="00BA032F">
      <w:pPr>
        <w:pStyle w:val="a3"/>
        <w:ind w:left="374" w:right="766" w:firstLine="540"/>
      </w:pPr>
      <w:r w:rsidRPr="005D783C">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13122" w:rsidRPr="005D783C" w:rsidRDefault="006C0849" w:rsidP="00BA032F">
      <w:pPr>
        <w:pStyle w:val="a3"/>
        <w:ind w:left="915" w:firstLine="0"/>
      </w:pPr>
      <w:r w:rsidRPr="005D783C">
        <w:t>Тестированиеуровняфизическойитехническойподготовленности</w:t>
      </w:r>
      <w:r w:rsidRPr="005D783C">
        <w:rPr>
          <w:spacing w:val="-2"/>
        </w:rPr>
        <w:t>туристов.</w:t>
      </w:r>
    </w:p>
    <w:p w:rsidR="00C13122" w:rsidRPr="005D783C" w:rsidRDefault="006C0849" w:rsidP="00BA032F">
      <w:pPr>
        <w:pStyle w:val="a4"/>
        <w:numPr>
          <w:ilvl w:val="0"/>
          <w:numId w:val="37"/>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58" w:firstLine="540"/>
      </w:pPr>
      <w:r w:rsidRPr="005D783C">
        <w:t xml:space="preserve">Комплексы упражнений для развития физических качеств (быстроты, скоростно-силовых </w:t>
      </w:r>
      <w:r w:rsidRPr="005D783C">
        <w:lastRenderedPageBreak/>
        <w:t>качеств, силы, ловкости, выносливости, гибкости).</w:t>
      </w:r>
    </w:p>
    <w:p w:rsidR="00C13122" w:rsidRPr="005D783C" w:rsidRDefault="006C0849" w:rsidP="00BA032F">
      <w:pPr>
        <w:pStyle w:val="a3"/>
        <w:ind w:left="915" w:firstLine="0"/>
      </w:pPr>
      <w:r w:rsidRPr="005D783C">
        <w:t>Упражненияикомплексыдлякоррекциивеса,фигурыинарушений</w:t>
      </w:r>
      <w:r w:rsidRPr="005D783C">
        <w:rPr>
          <w:spacing w:val="-2"/>
        </w:rPr>
        <w:t xml:space="preserve"> осанки.</w:t>
      </w:r>
    </w:p>
    <w:p w:rsidR="00C13122" w:rsidRPr="005D783C" w:rsidRDefault="006C0849" w:rsidP="00BA032F">
      <w:pPr>
        <w:pStyle w:val="a3"/>
        <w:ind w:left="374" w:right="764" w:firstLine="540"/>
      </w:pPr>
      <w:r w:rsidRPr="005D783C">
        <w:t>Совершенствование технических приемов и тактических действий в спортивном туризме, изученных на уровне основного общего образования.</w:t>
      </w:r>
    </w:p>
    <w:p w:rsidR="00C13122" w:rsidRPr="005D783C" w:rsidRDefault="006C0849" w:rsidP="00BA032F">
      <w:pPr>
        <w:pStyle w:val="a3"/>
        <w:ind w:left="374" w:right="765" w:firstLine="540"/>
      </w:pPr>
      <w:r w:rsidRPr="005D783C">
        <w:t>Специально-подготовительныеупражнения,развивающиеосновныекачества,необходимые для овладения техникой и тактикой спортивного туризма.</w:t>
      </w:r>
    </w:p>
    <w:p w:rsidR="00C13122" w:rsidRPr="005D783C" w:rsidRDefault="006C0849" w:rsidP="00BA032F">
      <w:pPr>
        <w:pStyle w:val="a3"/>
        <w:ind w:left="374" w:right="767" w:firstLine="540"/>
      </w:pPr>
      <w:r w:rsidRPr="005D783C">
        <w:t>Групповые и командные взаимодействия и комбинации в различных ситуациях и видах спортивного туризма.</w:t>
      </w:r>
    </w:p>
    <w:p w:rsidR="00C13122" w:rsidRPr="005D783C" w:rsidRDefault="006C0849" w:rsidP="00BA032F">
      <w:pPr>
        <w:pStyle w:val="a3"/>
        <w:ind w:left="374" w:right="770" w:firstLine="540"/>
      </w:pPr>
      <w:r w:rsidRPr="005D783C">
        <w:t>Совершенствование тактики на туристских маршрутах и дистанциях по различным видам спортивного туризма.</w:t>
      </w:r>
    </w:p>
    <w:p w:rsidR="00C13122" w:rsidRPr="005D783C" w:rsidRDefault="006C0849" w:rsidP="00BA032F">
      <w:pPr>
        <w:pStyle w:val="a3"/>
        <w:ind w:left="374" w:right="760" w:firstLine="540"/>
      </w:pPr>
      <w:r w:rsidRPr="005D783C">
        <w:t>Групповые действия. Правильный выбор позиции и страховки при прохождении дистанции или маршрута.</w:t>
      </w:r>
    </w:p>
    <w:p w:rsidR="00C13122" w:rsidRPr="005D783C" w:rsidRDefault="006C0849" w:rsidP="00BA032F">
      <w:pPr>
        <w:pStyle w:val="a3"/>
        <w:ind w:left="374" w:right="769" w:firstLine="540"/>
      </w:pPr>
      <w:r w:rsidRPr="005D783C">
        <w:t>Расположение и взаимодействие участников группы (команды) при стандартных и нестандартных ситуациях.</w:t>
      </w:r>
    </w:p>
    <w:p w:rsidR="00C13122" w:rsidRPr="005D783C" w:rsidRDefault="006C0849" w:rsidP="00BA032F">
      <w:pPr>
        <w:pStyle w:val="a3"/>
        <w:ind w:left="374" w:right="766" w:firstLine="540"/>
      </w:pPr>
      <w:r w:rsidRPr="005D783C">
        <w:t>Основы специальной психологической подготовки в спортивном туризме: психологические качества, психологическая устойчивость, психофизиологические функции, самовнушение, аутогенная тренировка, релаксация.</w:t>
      </w:r>
    </w:p>
    <w:p w:rsidR="00C13122" w:rsidRPr="005D783C" w:rsidRDefault="006C0849" w:rsidP="00BA032F">
      <w:pPr>
        <w:pStyle w:val="a3"/>
        <w:ind w:left="915" w:firstLine="0"/>
      </w:pPr>
      <w:r w:rsidRPr="005D783C">
        <w:t>Учебно-тренировочныепоходыисборы.Участиевсоревновательной</w:t>
      </w:r>
      <w:r w:rsidRPr="005D783C">
        <w:rPr>
          <w:spacing w:val="-2"/>
        </w:rPr>
        <w:t>деятельности.</w:t>
      </w:r>
    </w:p>
    <w:p w:rsidR="00C13122" w:rsidRPr="005D783C" w:rsidRDefault="006C0849" w:rsidP="00BA032F">
      <w:pPr>
        <w:pStyle w:val="a3"/>
        <w:ind w:left="374" w:right="771" w:firstLine="540"/>
      </w:pPr>
      <w:r w:rsidRPr="005D783C">
        <w:t>Содержание модуля "Спортивный туризм"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4" w:firstLine="540"/>
      </w:pPr>
      <w:r w:rsidRPr="005D783C">
        <w:t>При изучении модуля "Спортивный туризм"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57" w:firstLine="540"/>
      </w:pPr>
      <w:r w:rsidRPr="005D783C">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C13122" w:rsidRPr="005D783C" w:rsidRDefault="006C0849" w:rsidP="00BA032F">
      <w:pPr>
        <w:pStyle w:val="a3"/>
        <w:ind w:left="374" w:right="761" w:firstLine="540"/>
      </w:pPr>
      <w:r w:rsidRPr="005D783C">
        <w:t>основы саморазвития и самообразования через ценности, традиции и идеалы главных организаций регионального, всероссийского уровней по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C13122" w:rsidRPr="005D783C" w:rsidRDefault="006C0849" w:rsidP="00BA032F">
      <w:pPr>
        <w:pStyle w:val="a3"/>
        <w:ind w:left="374" w:right="764" w:firstLine="540"/>
      </w:pPr>
      <w:r w:rsidRPr="005D783C">
        <w:t>основы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спортивного туризма;</w:t>
      </w:r>
    </w:p>
    <w:p w:rsidR="00C13122" w:rsidRPr="005D783C" w:rsidRDefault="006C0849" w:rsidP="00BA032F">
      <w:pPr>
        <w:pStyle w:val="a3"/>
        <w:ind w:left="374" w:right="759" w:firstLine="540"/>
      </w:pPr>
      <w:r w:rsidRPr="005D783C">
        <w:t>толерантноеосознаниеиповедение,способностьвестидиалогсдругимилюдьми,достигать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3122" w:rsidRPr="005D783C" w:rsidRDefault="006C0849" w:rsidP="00BA032F">
      <w:pPr>
        <w:pStyle w:val="a3"/>
        <w:ind w:left="915" w:firstLine="0"/>
      </w:pPr>
      <w:r w:rsidRPr="005D783C">
        <w:t>проявлениеосознанногоиответственногоотношенияксобственным</w:t>
      </w:r>
      <w:r w:rsidRPr="005D783C">
        <w:rPr>
          <w:spacing w:val="-2"/>
        </w:rPr>
        <w:t>поступкам;</w:t>
      </w:r>
    </w:p>
    <w:p w:rsidR="00C13122" w:rsidRPr="005D783C" w:rsidRDefault="006C0849" w:rsidP="00BA032F">
      <w:pPr>
        <w:pStyle w:val="a3"/>
        <w:ind w:left="374" w:right="765" w:firstLine="540"/>
      </w:pPr>
      <w:r w:rsidRPr="005D783C">
        <w:t>проявление моральной компетентности в решении проблем в процессе занятий физической культурой, туристской деятельности;</w:t>
      </w:r>
    </w:p>
    <w:p w:rsidR="00C13122" w:rsidRPr="005D783C" w:rsidRDefault="006C0849" w:rsidP="00BA032F">
      <w:pPr>
        <w:pStyle w:val="a3"/>
        <w:ind w:left="374" w:right="758" w:firstLine="540"/>
      </w:pPr>
      <w:r w:rsidRPr="005D783C">
        <w:t>осознанный выбор будущей профессии и возможности реализации собственных жизненных плановсредствами спортивноготуризмакак условие успешной профессиональной,спортивной и общественной деятельности;</w:t>
      </w:r>
    </w:p>
    <w:p w:rsidR="00C13122" w:rsidRPr="005D783C" w:rsidRDefault="006C0849" w:rsidP="00BA032F">
      <w:pPr>
        <w:pStyle w:val="a3"/>
        <w:ind w:left="374" w:right="767" w:firstLine="540"/>
      </w:pPr>
      <w:r w:rsidRPr="005D783C">
        <w:t>навыки сотрудничества со сверстниками, детьми младшего возраста, взрослыми в учебной, игровой,досуговойисоревновательнойдеятельности,судейскойпрактике,способностьк</w:t>
      </w:r>
    </w:p>
    <w:p w:rsidR="00C13122" w:rsidRPr="005D783C" w:rsidRDefault="006C0849" w:rsidP="00BA032F">
      <w:pPr>
        <w:pStyle w:val="a3"/>
        <w:ind w:left="374" w:firstLine="0"/>
      </w:pPr>
      <w:r w:rsidRPr="005D783C">
        <w:t>самостоятельной,творческойиответственнойдеятельностисредствамиспортивного</w:t>
      </w:r>
      <w:r w:rsidRPr="005D783C">
        <w:rPr>
          <w:spacing w:val="-2"/>
        </w:rPr>
        <w:t>туризма;</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4" w:firstLine="540"/>
      </w:pPr>
      <w:r w:rsidRPr="005D783C">
        <w:t>При изучении модуля "Спортивный туризм"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7" w:firstLine="540"/>
      </w:pPr>
      <w:r w:rsidRPr="005D783C">
        <w:t>умениесамостоятельноопределятьцелисвоегообучениясредствамиспортивноготуризмаи составлять планы в рамках физкультурно-спортивной деятельности; выбирать успешную стратегию и тактику в различных ситуациях;</w:t>
      </w:r>
    </w:p>
    <w:p w:rsidR="00C13122" w:rsidRPr="005D783C" w:rsidRDefault="006C0849" w:rsidP="00BA032F">
      <w:pPr>
        <w:pStyle w:val="a3"/>
        <w:ind w:left="374" w:right="758" w:firstLine="540"/>
      </w:pPr>
      <w:r w:rsidRPr="005D783C">
        <w:t xml:space="preserve">умение самостоятельно планировать пути достижения целей, в том числе альтернативные, </w:t>
      </w:r>
      <w:r w:rsidRPr="005D783C">
        <w:lastRenderedPageBreak/>
        <w:t>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4" w:firstLine="540"/>
      </w:pPr>
      <w:r w:rsidRPr="005D783C">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8" w:firstLine="540"/>
      </w:pPr>
      <w:r w:rsidRPr="005D783C">
        <w:t>При изучении изучения модуля "Спортивный туризм"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3" w:firstLine="540"/>
      </w:pPr>
      <w:r w:rsidRPr="005D783C">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C13122" w:rsidRPr="005D783C" w:rsidRDefault="006C0849" w:rsidP="00BA032F">
      <w:pPr>
        <w:pStyle w:val="a3"/>
        <w:ind w:left="374" w:right="765" w:firstLine="540"/>
      </w:pPr>
      <w:r w:rsidRPr="005D783C">
        <w:t>знание правил соревнований по спортивному туризму, знание состава судейской коллегии, обслуживающейсоревнованияпоспортивномутуризмуиосновныхфункцийсудей,жестовсудьи;</w:t>
      </w:r>
    </w:p>
    <w:p w:rsidR="00C13122" w:rsidRPr="005D783C" w:rsidRDefault="006C0849" w:rsidP="00BA032F">
      <w:pPr>
        <w:pStyle w:val="a3"/>
        <w:ind w:left="915" w:right="3483" w:firstLine="0"/>
      </w:pPr>
      <w:r w:rsidRPr="005D783C">
        <w:t>умениедемонстроватьтехническиеприемыспортивноготуризма; знание, применение тактических решений в спортивном туризме;</w:t>
      </w:r>
    </w:p>
    <w:p w:rsidR="00C13122" w:rsidRPr="005D783C" w:rsidRDefault="006C0849" w:rsidP="00BA032F">
      <w:pPr>
        <w:pStyle w:val="a3"/>
        <w:ind w:left="374" w:right="763" w:firstLine="540"/>
      </w:pPr>
      <w:r w:rsidRPr="005D783C">
        <w:t>использование средств и методов совершенствования технических приемов и тактических действий в спортивном туризме;</w:t>
      </w:r>
    </w:p>
    <w:p w:rsidR="00C13122" w:rsidRPr="005D783C" w:rsidRDefault="006C0849" w:rsidP="00BA032F">
      <w:pPr>
        <w:pStyle w:val="a3"/>
        <w:ind w:left="374" w:right="768" w:firstLine="540"/>
      </w:pPr>
      <w:r w:rsidRPr="005D783C">
        <w:t>выявлениеошибоквтехникевыполненияупражнений,формирующихдвигательныеумения и навыки технических и тактических действий туристов;</w:t>
      </w:r>
    </w:p>
    <w:p w:rsidR="00C13122" w:rsidRPr="005D783C" w:rsidRDefault="006C0849" w:rsidP="00BA032F">
      <w:pPr>
        <w:pStyle w:val="a3"/>
        <w:ind w:left="374" w:right="758" w:firstLine="540"/>
      </w:pPr>
      <w:r w:rsidRPr="005D783C">
        <w:t>осуществление соревновательной деятельности в соответствии с правилами спортивного туризма, судейской практики;</w:t>
      </w:r>
    </w:p>
    <w:p w:rsidR="00C13122" w:rsidRPr="005D783C" w:rsidRDefault="006C0849" w:rsidP="00BA032F">
      <w:pPr>
        <w:pStyle w:val="a3"/>
        <w:ind w:left="374" w:right="765" w:firstLine="540"/>
      </w:pPr>
      <w:r w:rsidRPr="005D783C">
        <w:t>определение признаков положительного влияния занятий спортивным туризмом на укрепление здоровья, установление связи между развитием физических качеств и основных систем организма;</w:t>
      </w:r>
    </w:p>
    <w:p w:rsidR="00C13122" w:rsidRPr="005D783C" w:rsidRDefault="006C0849" w:rsidP="00BA032F">
      <w:pPr>
        <w:pStyle w:val="a3"/>
        <w:ind w:left="374" w:right="761" w:firstLine="540"/>
      </w:pPr>
      <w:r w:rsidRPr="005D783C">
        <w:t>соблюдение требований безопасности при организации туристских мероприятий, знание правил оказания первой помощи при травмах и ушибах во время занятий физическими упражнениями и спортивным туризмом в частности;</w:t>
      </w:r>
    </w:p>
    <w:p w:rsidR="00C13122" w:rsidRPr="005D783C" w:rsidRDefault="006C0849" w:rsidP="00BA032F">
      <w:pPr>
        <w:pStyle w:val="a3"/>
        <w:ind w:left="374" w:right="759" w:firstLine="540"/>
      </w:pPr>
      <w:r w:rsidRPr="005D783C">
        <w:t>способность организовывать самостоятельные занятия с использованием средств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3122" w:rsidRPr="005D783C" w:rsidRDefault="006C0849" w:rsidP="00BA032F">
      <w:pPr>
        <w:pStyle w:val="a3"/>
        <w:ind w:left="374" w:right="765" w:firstLine="540"/>
      </w:pPr>
      <w:r w:rsidRPr="005D783C">
        <w:t>знаниеконтрольно-тестовых упражненийдляопределения уровняфизической,технической и тактической подготовленности юного туриста;</w:t>
      </w:r>
    </w:p>
    <w:p w:rsidR="00C13122" w:rsidRPr="005D783C" w:rsidRDefault="006C0849" w:rsidP="00BA032F">
      <w:pPr>
        <w:pStyle w:val="a3"/>
        <w:ind w:left="374" w:right="767" w:firstLine="540"/>
      </w:pPr>
      <w:r w:rsidRPr="005D783C">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C13122" w:rsidRPr="005D783C" w:rsidRDefault="006C0849" w:rsidP="00BA032F">
      <w:pPr>
        <w:pStyle w:val="2"/>
      </w:pPr>
      <w:r w:rsidRPr="005D783C">
        <w:t>Модуль"Хоккейна</w:t>
      </w:r>
      <w:r w:rsidRPr="005D783C">
        <w:rPr>
          <w:spacing w:val="-2"/>
        </w:rPr>
        <w:t>траве".</w:t>
      </w:r>
    </w:p>
    <w:p w:rsidR="00C13122" w:rsidRPr="005D783C" w:rsidRDefault="006C0849" w:rsidP="00BA032F">
      <w:pPr>
        <w:pStyle w:val="a3"/>
        <w:ind w:left="915" w:firstLine="0"/>
      </w:pPr>
      <w:r w:rsidRPr="005D783C">
        <w:t>Пояснительнаязапискамодуля"Хоккейна</w:t>
      </w:r>
      <w:r w:rsidRPr="005D783C">
        <w:rPr>
          <w:spacing w:val="-2"/>
        </w:rPr>
        <w:t>траве".</w:t>
      </w:r>
    </w:p>
    <w:p w:rsidR="00C13122" w:rsidRPr="005D783C" w:rsidRDefault="006C0849" w:rsidP="00BA032F">
      <w:pPr>
        <w:pStyle w:val="a3"/>
        <w:ind w:left="374" w:right="762" w:firstLine="540"/>
      </w:pPr>
      <w:r w:rsidRPr="005D783C">
        <w:t>Модуль "Хоккей на траве" (далее - модуль "Хоккей на траве", модуль по хоккею на траве, хоккей на траве) на уровне среднего общего образования разработан с целью оказания методическойпомощиучителюфизическойкультурывсозданиирабочейпрограммыпоучебному предмету "Физическая культура" с учетом современных тенденций в системе образования и использованияспортивно-ориентированныхформ,средствиметодовобученияпоразличным</w:t>
      </w:r>
    </w:p>
    <w:p w:rsidR="00C13122" w:rsidRPr="005D783C" w:rsidRDefault="006C0849" w:rsidP="00BA032F">
      <w:pPr>
        <w:pStyle w:val="a3"/>
        <w:ind w:left="374" w:firstLine="0"/>
      </w:pPr>
      <w:r w:rsidRPr="005D783C">
        <w:t>видам</w:t>
      </w:r>
      <w:r w:rsidRPr="005D783C">
        <w:rPr>
          <w:spacing w:val="-2"/>
        </w:rPr>
        <w:t>спорта.</w:t>
      </w:r>
    </w:p>
    <w:p w:rsidR="00C13122" w:rsidRPr="005D783C" w:rsidRDefault="006C0849" w:rsidP="00BA032F">
      <w:pPr>
        <w:pStyle w:val="a3"/>
        <w:ind w:left="374" w:right="760" w:firstLine="540"/>
      </w:pPr>
      <w:r w:rsidRPr="005D783C">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C13122" w:rsidRPr="005D783C" w:rsidRDefault="006C0849" w:rsidP="00BA032F">
      <w:pPr>
        <w:pStyle w:val="a3"/>
        <w:ind w:left="374" w:right="763" w:firstLine="540"/>
      </w:pPr>
      <w:r w:rsidRPr="005D783C">
        <w:t>Выполнение сложнокоординационных, технико-тактических действий в хоккее на траве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C13122" w:rsidRPr="005D783C" w:rsidRDefault="006C0849" w:rsidP="00BA032F">
      <w:pPr>
        <w:pStyle w:val="a3"/>
        <w:ind w:left="374" w:right="761" w:firstLine="540"/>
      </w:pPr>
      <w:r w:rsidRPr="005D783C">
        <w:t xml:space="preserve">Занятия хоккеем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w:t>
      </w:r>
      <w:r w:rsidRPr="005D783C">
        <w:lastRenderedPageBreak/>
        <w:t>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C13122" w:rsidRPr="005D783C" w:rsidRDefault="006C0849" w:rsidP="00BA032F">
      <w:pPr>
        <w:pStyle w:val="a3"/>
        <w:ind w:left="374" w:right="761" w:firstLine="540"/>
      </w:pPr>
      <w:r w:rsidRPr="005D783C">
        <w:t>Целью изучения модуля "Хоккей натраве"являетсяформирование уобучающихся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сохранениюиукреплениюсобственногоздоровья,ведениюздоровогоибезопасногообразажизни через занятия физической культурой и спортом с использованием средств хоккея на траве.</w:t>
      </w:r>
    </w:p>
    <w:p w:rsidR="00C13122" w:rsidRPr="005D783C" w:rsidRDefault="006C0849" w:rsidP="00BA032F">
      <w:pPr>
        <w:pStyle w:val="a3"/>
        <w:ind w:left="915" w:firstLine="0"/>
      </w:pPr>
      <w:r w:rsidRPr="005D783C">
        <w:t>Задачамиизучениямодуля"Хоккейнатраве"</w:t>
      </w:r>
      <w:r w:rsidRPr="005D783C">
        <w:rPr>
          <w:spacing w:val="-2"/>
        </w:rPr>
        <w:t>являются:</w:t>
      </w:r>
    </w:p>
    <w:p w:rsidR="00C13122" w:rsidRPr="005D783C" w:rsidRDefault="006C0849" w:rsidP="00BA032F">
      <w:pPr>
        <w:pStyle w:val="a3"/>
        <w:ind w:left="374" w:right="761"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7" w:firstLine="540"/>
      </w:pPr>
      <w:r w:rsidRPr="005D783C">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rsidR="00C13122" w:rsidRPr="005D783C" w:rsidRDefault="006C0849" w:rsidP="00BA032F">
      <w:pPr>
        <w:pStyle w:val="a3"/>
        <w:ind w:left="374" w:right="768" w:firstLine="540"/>
      </w:pPr>
      <w:r w:rsidRPr="005D783C">
        <w:t>освоениезнаний офизической культуреи спортевцелом,историиразвитияхоккеянатраве в частности;</w:t>
      </w:r>
    </w:p>
    <w:p w:rsidR="00C13122" w:rsidRPr="005D783C" w:rsidRDefault="006C0849" w:rsidP="00BA032F">
      <w:pPr>
        <w:pStyle w:val="a3"/>
        <w:ind w:left="374" w:right="766" w:firstLine="540"/>
      </w:pPr>
      <w:r w:rsidRPr="005D783C">
        <w:t>формирование общих представлений о хоккее на траве, о его возможностях и значении в процессе укрепления здоровья, физическом развитии и физической подготовке обучающихся;</w:t>
      </w:r>
    </w:p>
    <w:p w:rsidR="00C13122" w:rsidRPr="005D783C" w:rsidRDefault="006C0849" w:rsidP="00BA032F">
      <w:pPr>
        <w:pStyle w:val="a3"/>
        <w:ind w:left="374" w:right="767" w:firstLine="540"/>
      </w:pPr>
      <w:r w:rsidRPr="005D783C">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13122" w:rsidRPr="005D783C" w:rsidRDefault="006C0849" w:rsidP="00BA032F">
      <w:pPr>
        <w:pStyle w:val="a3"/>
        <w:ind w:left="374" w:right="766" w:firstLine="540"/>
      </w:pPr>
      <w:r w:rsidRPr="005D783C">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C13122" w:rsidRPr="005D783C" w:rsidRDefault="006C0849" w:rsidP="00BA032F">
      <w:pPr>
        <w:pStyle w:val="a3"/>
        <w:ind w:left="374" w:right="764"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C13122" w:rsidRPr="005D783C" w:rsidRDefault="006C0849" w:rsidP="00BA032F">
      <w:pPr>
        <w:pStyle w:val="a3"/>
        <w:ind w:left="374" w:right="760" w:firstLine="540"/>
      </w:pPr>
      <w:r w:rsidRPr="005D783C">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соревнованиях;</w:t>
      </w:r>
    </w:p>
    <w:p w:rsidR="00C13122" w:rsidRPr="005D783C" w:rsidRDefault="006C0849" w:rsidP="00BA032F">
      <w:pPr>
        <w:pStyle w:val="a3"/>
        <w:ind w:left="975" w:right="3171" w:hanging="60"/>
      </w:pPr>
      <w:r w:rsidRPr="005D783C">
        <w:t>выявление,развитиеиподдержкаодаренныхдетейвобластиспорта. Место и роль модуля "Хоккей на траве".</w:t>
      </w:r>
    </w:p>
    <w:p w:rsidR="00C13122" w:rsidRPr="005D783C" w:rsidRDefault="006C0849" w:rsidP="00BA032F">
      <w:pPr>
        <w:pStyle w:val="a3"/>
        <w:ind w:left="374" w:right="756" w:firstLine="540"/>
      </w:pPr>
      <w:r w:rsidRPr="005D783C">
        <w:t>Модуль"Хоккейнатраве"доступендляосвоениявсемобучающимся,независимоот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61" w:firstLine="540"/>
      </w:pPr>
      <w:r w:rsidRPr="005D783C">
        <w:t>Специфика модуля по хоккею на траве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0" w:firstLine="540"/>
      </w:pPr>
      <w:r w:rsidRPr="005D783C">
        <w:t>Интеграциямодуляпохоккеюнатравепоможетобучающимсявосвоении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C13122" w:rsidRPr="005D783C" w:rsidRDefault="006C0849" w:rsidP="00BA032F">
      <w:pPr>
        <w:pStyle w:val="a3"/>
        <w:ind w:left="915" w:firstLine="0"/>
      </w:pPr>
      <w:r w:rsidRPr="005D783C">
        <w:t xml:space="preserve">Модуль"Хоккейнатраве"можетбытьреализованвследующих </w:t>
      </w:r>
      <w:r w:rsidRPr="005D783C">
        <w:rPr>
          <w:spacing w:val="-2"/>
        </w:rPr>
        <w:t>вариантах:</w:t>
      </w:r>
    </w:p>
    <w:p w:rsidR="00C13122" w:rsidRPr="005D783C" w:rsidRDefault="006C0849" w:rsidP="00BA032F">
      <w:pPr>
        <w:pStyle w:val="a3"/>
        <w:ind w:left="374" w:right="769" w:firstLine="540"/>
      </w:pPr>
      <w:r w:rsidRPr="005D783C">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его элементов, с учетом возраста и физической подготовленности обучающихся;</w:t>
      </w:r>
    </w:p>
    <w:p w:rsidR="00C13122" w:rsidRPr="005D783C" w:rsidRDefault="006C0849" w:rsidP="00BA032F">
      <w:pPr>
        <w:pStyle w:val="a3"/>
        <w:ind w:left="374" w:right="761"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lastRenderedPageBreak/>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75" w:firstLine="0"/>
      </w:pPr>
      <w:r w:rsidRPr="005D783C">
        <w:t>Содержаниемодуля"Хоккейна</w:t>
      </w:r>
      <w:r w:rsidRPr="005D783C">
        <w:rPr>
          <w:spacing w:val="-2"/>
        </w:rPr>
        <w:t xml:space="preserve"> траве".</w:t>
      </w:r>
    </w:p>
    <w:p w:rsidR="00C13122" w:rsidRPr="005D783C" w:rsidRDefault="006C0849" w:rsidP="00BA032F">
      <w:pPr>
        <w:pStyle w:val="a4"/>
        <w:numPr>
          <w:ilvl w:val="0"/>
          <w:numId w:val="36"/>
        </w:numPr>
        <w:tabs>
          <w:tab w:val="left" w:pos="1174"/>
        </w:tabs>
        <w:ind w:left="1174" w:hanging="259"/>
        <w:rPr>
          <w:sz w:val="24"/>
          <w:szCs w:val="24"/>
        </w:rPr>
      </w:pPr>
      <w:r w:rsidRPr="005D783C">
        <w:rPr>
          <w:sz w:val="24"/>
          <w:szCs w:val="24"/>
        </w:rPr>
        <w:t>Знанияохоккеена</w:t>
      </w:r>
      <w:r w:rsidRPr="005D783C">
        <w:rPr>
          <w:spacing w:val="-2"/>
          <w:sz w:val="24"/>
          <w:szCs w:val="24"/>
        </w:rPr>
        <w:t>траве.</w:t>
      </w:r>
    </w:p>
    <w:p w:rsidR="00C13122" w:rsidRPr="005D783C" w:rsidRDefault="006C0849" w:rsidP="00BA032F">
      <w:pPr>
        <w:pStyle w:val="a3"/>
        <w:ind w:left="915" w:firstLine="0"/>
      </w:pPr>
      <w:r w:rsidRPr="005D783C">
        <w:t>Историяразвитиясовременногохоккеявмире,вРоссийскойФедерации,в</w:t>
      </w:r>
      <w:r w:rsidRPr="005D783C">
        <w:rPr>
          <w:spacing w:val="-2"/>
        </w:rPr>
        <w:t>регионе.</w:t>
      </w:r>
    </w:p>
    <w:p w:rsidR="00C13122" w:rsidRPr="005D783C" w:rsidRDefault="006C0849" w:rsidP="00BA032F">
      <w:pPr>
        <w:pStyle w:val="a3"/>
        <w:ind w:left="915" w:right="766" w:firstLine="0"/>
      </w:pPr>
      <w:r w:rsidRPr="005D783C">
        <w:t>Хоккейныеклубы,ихисторияитрадиции.Легендарныеотечественныехоккеистыитренеры. Достиженияотечественнойсборнойкомандыстраныначемпионатахмира,Европы,</w:t>
      </w:r>
    </w:p>
    <w:p w:rsidR="00C13122" w:rsidRPr="005D783C" w:rsidRDefault="006C0849" w:rsidP="00BA032F">
      <w:pPr>
        <w:pStyle w:val="a3"/>
        <w:ind w:left="374" w:firstLine="0"/>
      </w:pPr>
      <w:r w:rsidRPr="005D783C">
        <w:t>Олимпийских</w:t>
      </w:r>
      <w:r w:rsidRPr="005D783C">
        <w:rPr>
          <w:spacing w:val="-2"/>
        </w:rPr>
        <w:t>играх.</w:t>
      </w:r>
    </w:p>
    <w:p w:rsidR="00C13122" w:rsidRPr="005D783C" w:rsidRDefault="006C0849" w:rsidP="00BA032F">
      <w:pPr>
        <w:pStyle w:val="a3"/>
        <w:ind w:left="374" w:right="765" w:firstLine="540"/>
      </w:pPr>
      <w:r w:rsidRPr="005D783C">
        <w:t>Главные хоккейные организации и федерации (международные, российские), осуществляющие управление хоккеем на траве, их роль и основные функции.</w:t>
      </w:r>
    </w:p>
    <w:p w:rsidR="00C13122" w:rsidRPr="005D783C" w:rsidRDefault="006C0849" w:rsidP="00BA032F">
      <w:pPr>
        <w:pStyle w:val="a3"/>
        <w:ind w:left="374" w:right="769" w:firstLine="540"/>
      </w:pPr>
      <w:r w:rsidRPr="005D783C">
        <w:t>Правила соревнований по хоккею на траве. Официальный календарь соревнований (международных, всероссийских, региональных).</w:t>
      </w:r>
    </w:p>
    <w:p w:rsidR="00C13122" w:rsidRPr="005D783C" w:rsidRDefault="006C0849" w:rsidP="00BA032F">
      <w:pPr>
        <w:pStyle w:val="a3"/>
        <w:ind w:left="374" w:right="766" w:firstLine="540"/>
      </w:pPr>
      <w:r w:rsidRPr="005D783C">
        <w:t>Понятия и характеристика технических элементов хоккея на траве, их название, назначение и методика выполнения. Характеристика тактики хоккея на траве и ее компонентов.</w:t>
      </w:r>
    </w:p>
    <w:p w:rsidR="00C13122" w:rsidRPr="005D783C" w:rsidRDefault="006C0849" w:rsidP="00BA032F">
      <w:pPr>
        <w:pStyle w:val="a3"/>
        <w:ind w:left="374" w:right="765" w:firstLine="540"/>
      </w:pPr>
      <w:r w:rsidRPr="005D783C">
        <w:t>Занятия хоккеем на траве как средство укрепления здоровья, повышения функциональных возможностейосновныхсистеморганизмаивоспитанияразличныхфизическихкачеств.Правила подбора физических упражнений хоккеиста.</w:t>
      </w:r>
    </w:p>
    <w:p w:rsidR="00C13122" w:rsidRPr="005D783C" w:rsidRDefault="006C0849" w:rsidP="00BA032F">
      <w:pPr>
        <w:pStyle w:val="a3"/>
        <w:ind w:left="915" w:firstLine="0"/>
      </w:pPr>
      <w:r w:rsidRPr="005D783C">
        <w:t>Комплексыупражненийдлявоспитанияфизическихкачеств</w:t>
      </w:r>
      <w:r w:rsidRPr="005D783C">
        <w:rPr>
          <w:spacing w:val="-2"/>
        </w:rPr>
        <w:t>хоккеиста.</w:t>
      </w:r>
    </w:p>
    <w:p w:rsidR="00C13122" w:rsidRPr="005D783C" w:rsidRDefault="006C0849" w:rsidP="00BA032F">
      <w:pPr>
        <w:pStyle w:val="a3"/>
        <w:ind w:left="374" w:firstLine="0"/>
      </w:pPr>
      <w:r w:rsidRPr="005D783C">
        <w:t>Здоровьеформирующиефакторыи</w:t>
      </w:r>
      <w:r w:rsidRPr="005D783C">
        <w:rPr>
          <w:spacing w:val="-2"/>
        </w:rPr>
        <w:t>средства.</w:t>
      </w:r>
    </w:p>
    <w:p w:rsidR="00C13122" w:rsidRPr="005D783C" w:rsidRDefault="006C0849" w:rsidP="00BA032F">
      <w:pPr>
        <w:pStyle w:val="a3"/>
        <w:ind w:left="374" w:right="767" w:firstLine="540"/>
      </w:pPr>
      <w:r w:rsidRPr="005D783C">
        <w:t>Требования безопасности при организации занятий хоккеем на траве. Характерные травмы хоккеистов на траве и мероприятия по их предупреждению.</w:t>
      </w:r>
    </w:p>
    <w:p w:rsidR="00C13122" w:rsidRPr="005D783C" w:rsidRDefault="006C0849" w:rsidP="00BA032F">
      <w:pPr>
        <w:pStyle w:val="a4"/>
        <w:numPr>
          <w:ilvl w:val="0"/>
          <w:numId w:val="36"/>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767" w:firstLine="540"/>
      </w:pPr>
      <w:r w:rsidRPr="005D783C">
        <w:t>Правилабезопасного,правомерногоповедениявовремясоревнований похоккеюнатравев качестве зрителя, болельщика.</w:t>
      </w:r>
    </w:p>
    <w:p w:rsidR="00C13122" w:rsidRPr="005D783C" w:rsidRDefault="006C0849" w:rsidP="00BA032F">
      <w:pPr>
        <w:pStyle w:val="a3"/>
        <w:ind w:left="374" w:right="770" w:firstLine="540"/>
      </w:pPr>
      <w:r w:rsidRPr="005D783C">
        <w:t>Организация и проведение самостоятельных занятий по хоккею на траве. Составление планов и самостоятельное проведение занятий по хоккею на траве.</w:t>
      </w:r>
    </w:p>
    <w:p w:rsidR="00C13122" w:rsidRPr="005D783C" w:rsidRDefault="006C0849" w:rsidP="00BA032F">
      <w:pPr>
        <w:pStyle w:val="a3"/>
        <w:ind w:left="374" w:right="764" w:firstLine="540"/>
      </w:pPr>
      <w:r w:rsidRPr="005D783C">
        <w:t>Способы самостоятельного освоения двигательных действий, подбор подводящих, подготовительных и специальных упражнений.</w:t>
      </w:r>
    </w:p>
    <w:p w:rsidR="00C13122" w:rsidRPr="005D783C" w:rsidRDefault="006C0849" w:rsidP="00BA032F">
      <w:pPr>
        <w:pStyle w:val="a3"/>
        <w:ind w:left="374" w:right="767" w:firstLine="540"/>
      </w:pPr>
      <w:r w:rsidRPr="005D783C">
        <w:t>Самоконтроль и его роль в учебной и соревновательной деятельности. Первые внешние признакиутомления.Средствавосстановленияорганизмапослефизическойнагрузки.Правильное сбалансированное питание хоккеиста.</w:t>
      </w:r>
    </w:p>
    <w:p w:rsidR="00C13122" w:rsidRPr="005D783C" w:rsidRDefault="006C0849" w:rsidP="00BA032F">
      <w:pPr>
        <w:pStyle w:val="a3"/>
        <w:ind w:left="915" w:firstLine="0"/>
      </w:pPr>
      <w:r w:rsidRPr="005D783C">
        <w:rPr>
          <w:spacing w:val="-2"/>
        </w:rPr>
        <w:t>Правилаличнойгигиены, требованиякспортивнойэкипировкедлязанятийхоккеемнатраве.</w:t>
      </w:r>
    </w:p>
    <w:p w:rsidR="00C13122" w:rsidRPr="005D783C" w:rsidRDefault="006C0849" w:rsidP="00BA032F">
      <w:pPr>
        <w:pStyle w:val="a3"/>
        <w:ind w:left="374" w:firstLine="0"/>
      </w:pPr>
      <w:r w:rsidRPr="005D783C">
        <w:t>Правила уходазаспортивныминвентареми</w:t>
      </w:r>
      <w:r w:rsidRPr="005D783C">
        <w:rPr>
          <w:spacing w:val="-2"/>
        </w:rPr>
        <w:t xml:space="preserve"> оборудованием.</w:t>
      </w:r>
    </w:p>
    <w:p w:rsidR="00C13122" w:rsidRPr="005D783C" w:rsidRDefault="006C0849" w:rsidP="00BA032F">
      <w:pPr>
        <w:pStyle w:val="a3"/>
        <w:ind w:left="374" w:right="759" w:firstLine="540"/>
      </w:pPr>
      <w:r w:rsidRPr="005D783C">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13122" w:rsidRPr="005D783C" w:rsidRDefault="006C0849" w:rsidP="00BA032F">
      <w:pPr>
        <w:pStyle w:val="a3"/>
        <w:ind w:left="374" w:right="768" w:firstLine="540"/>
      </w:pPr>
      <w:r w:rsidRPr="005D783C">
        <w:t>Способы и методы профилактики пагубных привычек, асоциального и созависимого поведения. Противодействие допингу в спорте и борьба с ним.</w:t>
      </w:r>
    </w:p>
    <w:p w:rsidR="00C13122" w:rsidRPr="005D783C" w:rsidRDefault="006C0849" w:rsidP="00BA032F">
      <w:pPr>
        <w:pStyle w:val="a3"/>
        <w:ind w:left="915" w:firstLine="0"/>
      </w:pPr>
      <w:r w:rsidRPr="005D783C">
        <w:t>Тестированиеуровняфизическойподготовленностивхоккеена</w:t>
      </w:r>
      <w:r w:rsidRPr="005D783C">
        <w:rPr>
          <w:spacing w:val="-2"/>
        </w:rPr>
        <w:t>траве.</w:t>
      </w:r>
    </w:p>
    <w:p w:rsidR="00C13122" w:rsidRPr="005D783C" w:rsidRDefault="006C0849" w:rsidP="00BA032F">
      <w:pPr>
        <w:pStyle w:val="a4"/>
        <w:numPr>
          <w:ilvl w:val="0"/>
          <w:numId w:val="36"/>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66" w:firstLine="540"/>
      </w:pPr>
      <w:r w:rsidRPr="005D783C">
        <w:t>Комплексы упражнений для воспитания физических качеств (ловкости, гибкости, силы, выносливости, быстроты).</w:t>
      </w:r>
    </w:p>
    <w:p w:rsidR="00C13122" w:rsidRPr="005D783C" w:rsidRDefault="006C0849" w:rsidP="00BA032F">
      <w:pPr>
        <w:pStyle w:val="a3"/>
        <w:ind w:left="374" w:right="765" w:firstLine="540"/>
      </w:pPr>
      <w:r w:rsidRPr="005D783C">
        <w:t>Комплексы упражнений, формирующие двигательные умения и навыки, а также технику действий хоккеиста на траве:</w:t>
      </w:r>
    </w:p>
    <w:p w:rsidR="00C13122" w:rsidRPr="005D783C" w:rsidRDefault="006C0849" w:rsidP="00BA032F">
      <w:pPr>
        <w:pStyle w:val="a3"/>
        <w:ind w:left="374" w:right="766" w:firstLine="540"/>
      </w:pPr>
      <w:r w:rsidRPr="005D783C">
        <w:t>общеподготовительные упражнения (общеразвивающие упражнения, упражнения со снарядами, на снарядах из других видов спорта (легкая атлетика, гимнастика);</w:t>
      </w:r>
    </w:p>
    <w:p w:rsidR="00C13122" w:rsidRPr="005D783C" w:rsidRDefault="006C0849" w:rsidP="00BA032F">
      <w:pPr>
        <w:pStyle w:val="a3"/>
        <w:ind w:left="374" w:right="764" w:firstLine="540"/>
      </w:pPr>
      <w:r w:rsidRPr="005D783C">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основные(соревновательныеупражнения(броскии ударымячаразличнымиспособами,ведение, дриблинг, передачи, игровые упражнения (1 x 1, 2 x 1, 3 x 1, 3 x 2, 3 x 3 и другие), двусторонние </w:t>
      </w:r>
      <w:r w:rsidRPr="005D783C">
        <w:rPr>
          <w:spacing w:val="-2"/>
        </w:rPr>
        <w:t>игры.</w:t>
      </w:r>
    </w:p>
    <w:p w:rsidR="00C13122" w:rsidRPr="005D783C" w:rsidRDefault="006C0849" w:rsidP="00BA032F">
      <w:pPr>
        <w:pStyle w:val="a3"/>
        <w:ind w:left="915" w:firstLine="0"/>
      </w:pPr>
      <w:r w:rsidRPr="005D783C">
        <w:lastRenderedPageBreak/>
        <w:t>Комплексыспециальнойразминкиперед</w:t>
      </w:r>
      <w:r w:rsidRPr="005D783C">
        <w:rPr>
          <w:spacing w:val="-2"/>
        </w:rPr>
        <w:t>соревнованиями.</w:t>
      </w:r>
    </w:p>
    <w:p w:rsidR="00C13122" w:rsidRPr="005D783C" w:rsidRDefault="006C0849" w:rsidP="00BA032F">
      <w:pPr>
        <w:pStyle w:val="a3"/>
        <w:ind w:left="374" w:right="762" w:firstLine="540"/>
      </w:pPr>
      <w:r w:rsidRPr="005D783C">
        <w:t>Индивидуальные технические действия передвижения: бег, передвижение скрестными шагами, спиной вперед, повороты, торможения и остановки с поворотом на 90 градусов, старты лицом, боком вперед, с предварительным поворотом, прыжки толчком, одной, двумя ногами.</w:t>
      </w:r>
    </w:p>
    <w:p w:rsidR="00C13122" w:rsidRPr="005D783C" w:rsidRDefault="006C0849" w:rsidP="00BA032F">
      <w:pPr>
        <w:pStyle w:val="a3"/>
        <w:ind w:left="374" w:right="768" w:firstLine="540"/>
      </w:pPr>
      <w:r w:rsidRPr="005D783C">
        <w:t>Технические действия владения клюшкой и мячом: ведение, дриблинг, броски и удары, передачи, прием и остановки, обводка, финты, отбор.</w:t>
      </w:r>
    </w:p>
    <w:p w:rsidR="00C13122" w:rsidRPr="005D783C" w:rsidRDefault="006C0849" w:rsidP="00BA032F">
      <w:pPr>
        <w:pStyle w:val="a3"/>
        <w:ind w:left="374" w:right="767" w:firstLine="540"/>
      </w:pPr>
      <w:r w:rsidRPr="005D783C">
        <w:t>Технические действия вратаря: основная стойка, передвижение, ловля и отбивание мяча на месте и в падении, игра клюшкой и бахилами.</w:t>
      </w:r>
    </w:p>
    <w:p w:rsidR="00C13122" w:rsidRPr="005D783C" w:rsidRDefault="006C0849" w:rsidP="00BA032F">
      <w:pPr>
        <w:pStyle w:val="a3"/>
        <w:ind w:left="374" w:right="763" w:firstLine="540"/>
      </w:pPr>
      <w:r w:rsidRPr="005D783C">
        <w:t>Тактические действия (индивидуальные и групповые): тактика атаки, тактика обороны, тактика игры в неравных составах, тактические действия с учетом игровых амплуа в команде, быстрые переключения в действиях - от нападения к защите и от защиты к нападению.</w:t>
      </w:r>
    </w:p>
    <w:p w:rsidR="00C13122" w:rsidRPr="005D783C" w:rsidRDefault="006C0849" w:rsidP="00BA032F">
      <w:pPr>
        <w:pStyle w:val="a3"/>
        <w:ind w:left="915" w:right="3756" w:firstLine="0"/>
        <w:jc w:val="left"/>
      </w:pPr>
      <w:r w:rsidRPr="005D783C">
        <w:t>Тактическиевзаимодействия:впарах,тройках,группах. Тактика штрафного углового удара.</w:t>
      </w:r>
    </w:p>
    <w:p w:rsidR="00C13122" w:rsidRPr="005D783C" w:rsidRDefault="006C0849" w:rsidP="00BA032F">
      <w:pPr>
        <w:pStyle w:val="a3"/>
        <w:ind w:left="915" w:firstLine="0"/>
        <w:jc w:val="left"/>
      </w:pPr>
      <w:r w:rsidRPr="005D783C">
        <w:t>Учебныеигрывхоккей.Участиевсоревновательной</w:t>
      </w:r>
      <w:r w:rsidRPr="005D783C">
        <w:rPr>
          <w:spacing w:val="-2"/>
        </w:rPr>
        <w:t>деятельности.</w:t>
      </w:r>
    </w:p>
    <w:p w:rsidR="00C13122" w:rsidRPr="005D783C" w:rsidRDefault="006C0849" w:rsidP="00BA032F">
      <w:pPr>
        <w:pStyle w:val="a3"/>
        <w:ind w:left="374" w:right="288" w:firstLine="0"/>
        <w:jc w:val="left"/>
      </w:pPr>
      <w:r w:rsidRPr="005D783C">
        <w:t>Содержание модуля "Хоккей на траве" направлено на достижение обучающимися личностных,метапредметных и предметных результатов обучения.</w:t>
      </w:r>
    </w:p>
    <w:p w:rsidR="00C13122" w:rsidRPr="005D783C" w:rsidRDefault="006C0849" w:rsidP="00BA032F">
      <w:pPr>
        <w:pStyle w:val="a3"/>
        <w:ind w:left="374" w:right="766" w:firstLine="540"/>
      </w:pPr>
      <w:r w:rsidRPr="005D783C">
        <w:t>При изучении модуля "Хоккей на траве"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7" w:firstLine="540"/>
      </w:pPr>
      <w:r w:rsidRPr="005D783C">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C13122" w:rsidRPr="005D783C" w:rsidRDefault="006C0849" w:rsidP="00BA032F">
      <w:pPr>
        <w:pStyle w:val="a3"/>
        <w:ind w:left="374" w:right="766" w:firstLine="540"/>
      </w:pPr>
      <w:r w:rsidRPr="005D783C">
        <w:t>сформированностьосновсаморазвитияисамовоспитаниячерезценности,традициииидеалы главных хоккейных организаций регионального, всероссийского и мирового уровней, отечественных и зарубежных хоккейных клубов;</w:t>
      </w:r>
    </w:p>
    <w:p w:rsidR="00C13122" w:rsidRPr="005D783C" w:rsidRDefault="006C0849" w:rsidP="00BA032F">
      <w:pPr>
        <w:pStyle w:val="a3"/>
        <w:ind w:left="374" w:right="763" w:firstLine="540"/>
      </w:pPr>
      <w:r w:rsidRPr="005D783C">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 на траве;</w:t>
      </w:r>
    </w:p>
    <w:p w:rsidR="00C13122" w:rsidRPr="005D783C" w:rsidRDefault="006C0849" w:rsidP="00BA032F">
      <w:pPr>
        <w:pStyle w:val="a3"/>
        <w:ind w:left="374" w:right="768" w:firstLine="540"/>
      </w:pPr>
      <w:r w:rsidRPr="005D783C">
        <w:t>сформированностьтолерантногосознанияиповедения,способностьвестидиалогсдругими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C13122" w:rsidRPr="005D783C" w:rsidRDefault="006C0849" w:rsidP="00BA032F">
      <w:pPr>
        <w:pStyle w:val="a3"/>
        <w:ind w:left="374" w:right="762" w:firstLine="540"/>
      </w:pPr>
      <w:r w:rsidRPr="005D783C">
        <w:t xml:space="preserve">проявлениенавыковсотрудничествасосверстниками,детьмимладшеговозраста,взрослыми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 на </w:t>
      </w:r>
      <w:r w:rsidRPr="005D783C">
        <w:rPr>
          <w:spacing w:val="-2"/>
        </w:rPr>
        <w:t>траве;</w:t>
      </w:r>
    </w:p>
    <w:p w:rsidR="00C13122" w:rsidRPr="005D783C" w:rsidRDefault="006C0849" w:rsidP="00BA032F">
      <w:pPr>
        <w:pStyle w:val="a3"/>
        <w:ind w:left="374" w:right="761" w:firstLine="540"/>
      </w:pPr>
      <w:r w:rsidRPr="005D783C">
        <w:t>готовность к осознанному выбору будущей профессии и возможностей реализации собственных жизненных планов средствами хоккея на траве как условие успешной профессиональной, спортивной и общественной деятельности;</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6" w:firstLine="540"/>
      </w:pPr>
      <w:r w:rsidRPr="005D783C">
        <w:t>При изучении модуля "Хоккей на траве"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1" w:firstLine="540"/>
      </w:pPr>
      <w:r w:rsidRPr="005D783C">
        <w:t>умение самостоятельно определять цели и составлять планы в рамках физкультурно- спортивнойдеятельности,выбиратьуспешнуюстратегиюитактикувразличныхситуациях,</w:t>
      </w:r>
    </w:p>
    <w:p w:rsidR="00C13122" w:rsidRPr="005D783C" w:rsidRDefault="006C0849" w:rsidP="00BA032F">
      <w:pPr>
        <w:pStyle w:val="a3"/>
        <w:ind w:left="374" w:right="772" w:firstLine="0"/>
      </w:pPr>
      <w:r w:rsidRPr="005D783C">
        <w:t>осуществлять, контролировать и корректировать учебную, игровую и соревновательную деятельность по хоккею на траве;</w:t>
      </w:r>
    </w:p>
    <w:p w:rsidR="00C13122" w:rsidRPr="005D783C" w:rsidRDefault="006C0849" w:rsidP="00BA032F">
      <w:pPr>
        <w:pStyle w:val="a3"/>
        <w:ind w:left="374" w:right="761" w:firstLine="540"/>
      </w:pPr>
      <w:r w:rsidRPr="005D783C">
        <w:t xml:space="preserve">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2" w:firstLine="540"/>
      </w:pPr>
      <w:r w:rsidRPr="005D783C">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6" w:firstLine="540"/>
      </w:pPr>
      <w:r w:rsidRPr="005D783C">
        <w:lastRenderedPageBreak/>
        <w:t>При изучении модуля "Хоккей на траве"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58" w:firstLine="540"/>
      </w:pPr>
      <w:r w:rsidRPr="005D783C">
        <w:t>знание истории развития современного хоккея на траве, традиций клубного хоккейного движения вмире, вРоссийскойФедерации, врегионе, легендарныхотечественныхизарубежных хоккеистов и тренеров, принесших славу российскому и мировому хоккею на траве;</w:t>
      </w:r>
    </w:p>
    <w:p w:rsidR="00C13122" w:rsidRPr="005D783C" w:rsidRDefault="006C0849" w:rsidP="00BA032F">
      <w:pPr>
        <w:pStyle w:val="a3"/>
        <w:ind w:left="374" w:right="759" w:firstLine="540"/>
      </w:pPr>
      <w:r w:rsidRPr="005D783C">
        <w:t>способность характеризовать роль и основные функции главных хоккейных организаций и федераций (международные, российские), осуществляющих управление хоккеем на траве;</w:t>
      </w:r>
    </w:p>
    <w:p w:rsidR="00C13122" w:rsidRPr="005D783C" w:rsidRDefault="006C0849" w:rsidP="00BA032F">
      <w:pPr>
        <w:pStyle w:val="a3"/>
        <w:ind w:left="374" w:right="769" w:firstLine="540"/>
      </w:pPr>
      <w:r w:rsidRPr="005D783C">
        <w:t>умение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3" w:firstLine="540"/>
      </w:pPr>
      <w:r w:rsidRPr="005D783C">
        <w:t>понимание роли занятий хоккеем на траве как средства укрепления здоровья, повышения функциональных возможностей основных систем организма и развития физических качеств;</w:t>
      </w:r>
    </w:p>
    <w:p w:rsidR="00C13122" w:rsidRPr="005D783C" w:rsidRDefault="006C0849" w:rsidP="00BA032F">
      <w:pPr>
        <w:pStyle w:val="a3"/>
        <w:ind w:left="374" w:right="766" w:firstLine="540"/>
      </w:pPr>
      <w:r w:rsidRPr="005D783C">
        <w:t xml:space="preserve">использование навыков: организации и проведения самостоятельных занятий по хоккею на траве,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организмапослефизическойнагрузкиназанятияххоккеемнатравевучебнойисоревновательной </w:t>
      </w:r>
      <w:r w:rsidRPr="005D783C">
        <w:rPr>
          <w:spacing w:val="-2"/>
        </w:rPr>
        <w:t>деятельности;</w:t>
      </w:r>
    </w:p>
    <w:p w:rsidR="00C13122" w:rsidRPr="005D783C" w:rsidRDefault="006C0849" w:rsidP="00BA032F">
      <w:pPr>
        <w:pStyle w:val="a3"/>
        <w:ind w:left="915" w:firstLine="0"/>
      </w:pPr>
      <w:r w:rsidRPr="005D783C">
        <w:t>знаниеиприменениеосновформированиясбалансированногопитания</w:t>
      </w:r>
      <w:r w:rsidRPr="005D783C">
        <w:rPr>
          <w:spacing w:val="-2"/>
        </w:rPr>
        <w:t>хоккеиста;</w:t>
      </w:r>
    </w:p>
    <w:p w:rsidR="00C13122" w:rsidRPr="005D783C" w:rsidRDefault="006C0849" w:rsidP="00BA032F">
      <w:pPr>
        <w:pStyle w:val="a3"/>
        <w:ind w:left="374" w:right="764" w:firstLine="540"/>
      </w:pPr>
      <w:r w:rsidRPr="005D783C">
        <w:t>составление,подборивыполнениеупражненийсучетомихклассификациидлясоставления комплексов, в том числе индивидуальных, различной направленности;</w:t>
      </w:r>
    </w:p>
    <w:p w:rsidR="00C13122" w:rsidRPr="005D783C" w:rsidRDefault="006C0849" w:rsidP="00BA032F">
      <w:pPr>
        <w:pStyle w:val="a3"/>
        <w:ind w:left="374" w:right="766" w:firstLine="540"/>
      </w:pPr>
      <w:r w:rsidRPr="005D783C">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rsidR="00C13122" w:rsidRPr="005D783C" w:rsidRDefault="006C0849" w:rsidP="00BA032F">
      <w:pPr>
        <w:pStyle w:val="a3"/>
        <w:ind w:left="374" w:right="769" w:firstLine="540"/>
      </w:pPr>
      <w:r w:rsidRPr="005D783C">
        <w:t xml:space="preserve">знание техники выполнения и демонстрация правильной техники выполнения упражнений для воспитания физических качеств, умение выявлять и устранять ошибки при выполнении </w:t>
      </w:r>
      <w:r w:rsidRPr="005D783C">
        <w:rPr>
          <w:spacing w:val="-2"/>
        </w:rPr>
        <w:t>упражнений;</w:t>
      </w:r>
    </w:p>
    <w:p w:rsidR="00C13122" w:rsidRPr="005D783C" w:rsidRDefault="006C0849" w:rsidP="00BA032F">
      <w:pPr>
        <w:pStyle w:val="a3"/>
        <w:ind w:left="374" w:right="766" w:firstLine="540"/>
      </w:pPr>
      <w:r w:rsidRPr="005D783C">
        <w:t>знаниеклассификациитехникиитактикиигрывхоккейнатраве,техническихитактических элементов хоккея на траве, применение и владение техническими и тактическими элементами в игровых заданиях и соревнованиях;</w:t>
      </w:r>
    </w:p>
    <w:p w:rsidR="00C13122" w:rsidRPr="005D783C" w:rsidRDefault="006C0849" w:rsidP="00BA032F">
      <w:pPr>
        <w:pStyle w:val="a3"/>
        <w:ind w:left="374" w:right="761" w:firstLine="540"/>
      </w:pPr>
      <w:r w:rsidRPr="005D783C">
        <w:t>выполнение командных атакующих действий и способов атаки и контратаки в хоккее на траве, тактических комбинаций при различных игровых и стандартных ситуациях;</w:t>
      </w:r>
    </w:p>
    <w:p w:rsidR="00C13122" w:rsidRPr="005D783C" w:rsidRDefault="006C0849" w:rsidP="00BA032F">
      <w:pPr>
        <w:pStyle w:val="a3"/>
        <w:ind w:left="374" w:right="768" w:firstLine="540"/>
      </w:pPr>
      <w:r w:rsidRPr="005D783C">
        <w:t>выявлениеошибоквтехникевыполненияупражнений,формирующихдвигательныеумения и навыки технических и тактических действий хоккеиста;</w:t>
      </w:r>
    </w:p>
    <w:p w:rsidR="00C13122" w:rsidRPr="005D783C" w:rsidRDefault="006C0849" w:rsidP="00BA032F">
      <w:pPr>
        <w:pStyle w:val="a3"/>
        <w:ind w:left="374" w:right="765" w:firstLine="540"/>
      </w:pPr>
      <w:r w:rsidRPr="005D783C">
        <w:t>совершенствование техники передвижения, техники владения клюшкой и мячом, техники игры вратаря, индивидуальных, групповых и командных тактических действий;</w:t>
      </w:r>
    </w:p>
    <w:p w:rsidR="00C13122" w:rsidRPr="005D783C" w:rsidRDefault="006C0849" w:rsidP="00BA032F">
      <w:pPr>
        <w:pStyle w:val="a3"/>
        <w:ind w:left="374" w:right="765" w:firstLine="540"/>
      </w:pPr>
      <w:r w:rsidRPr="005D783C">
        <w:t>осуществлениесоревновательнойдеятельностивсоответствиисправиламихоккеянатраве, судейской практики;</w:t>
      </w:r>
    </w:p>
    <w:p w:rsidR="00C13122" w:rsidRPr="005D783C" w:rsidRDefault="006C0849" w:rsidP="00BA032F">
      <w:pPr>
        <w:pStyle w:val="a3"/>
        <w:ind w:left="374" w:right="768" w:firstLine="540"/>
      </w:pPr>
      <w:r w:rsidRPr="005D783C">
        <w:t xml:space="preserve">определение признаков положительного влияния занятий хоккеем на траве на укрепление здоровья, устанавливание связи между развитием физических качеств и основных систем </w:t>
      </w:r>
      <w:r w:rsidRPr="005D783C">
        <w:rPr>
          <w:spacing w:val="-2"/>
        </w:rPr>
        <w:t>организма;</w:t>
      </w:r>
    </w:p>
    <w:p w:rsidR="00C13122" w:rsidRPr="005D783C" w:rsidRDefault="006C0849" w:rsidP="00BA032F">
      <w:pPr>
        <w:pStyle w:val="a3"/>
        <w:ind w:left="374" w:right="767" w:firstLine="540"/>
      </w:pPr>
      <w:r w:rsidRPr="005D783C">
        <w:t>соблюдение требований безопасности при организации занятий хоккеем на траве, знание правил оказания первой помощи при травмах и ушибах во время занятий физическими упражнениями, и хоккеем на траве в частности;</w:t>
      </w:r>
    </w:p>
    <w:p w:rsidR="00C13122" w:rsidRPr="005D783C" w:rsidRDefault="006C0849" w:rsidP="00BA032F">
      <w:pPr>
        <w:pStyle w:val="a3"/>
        <w:ind w:left="374" w:right="770" w:firstLine="540"/>
      </w:pPr>
      <w:r w:rsidRPr="005D783C">
        <w:t>использованиезанятийхоккеемнатраведляорганизациииндивидуальногоотдыхаидосуга, укрепления собственного здоровья, повышения уровня физических кондиций;</w:t>
      </w:r>
    </w:p>
    <w:p w:rsidR="00C13122" w:rsidRPr="005D783C" w:rsidRDefault="006C0849" w:rsidP="00BA032F">
      <w:pPr>
        <w:pStyle w:val="a3"/>
        <w:ind w:left="374" w:right="766" w:firstLine="540"/>
        <w:jc w:val="right"/>
      </w:pPr>
      <w:r w:rsidRPr="005D783C">
        <w:t xml:space="preserve">проведениетестированияуровняфизическойподготовленностихоккеистовнатраве, характеристикаосновныхпоказателейразвитияфизическихкачествисостоянияздоровья, сравнение своих результатов выполнения контрольных упражнений с эталонными результатами; ведение дневника по физкультурной деятельности, включая оформление планов проведения </w:t>
      </w:r>
      <w:r w:rsidRPr="005D783C">
        <w:rPr>
          <w:spacing w:val="-2"/>
        </w:rPr>
        <w:t>самостоятельныхзанятийсфизическимиупражнениямиразнойфункциональнойнаправленности,</w:t>
      </w:r>
    </w:p>
    <w:p w:rsidR="00C13122" w:rsidRPr="005D783C" w:rsidRDefault="006C0849" w:rsidP="00BA032F">
      <w:pPr>
        <w:pStyle w:val="a3"/>
        <w:ind w:left="374" w:right="763" w:firstLine="0"/>
      </w:pPr>
      <w:r w:rsidRPr="005D783C">
        <w:t xml:space="preserve">данные контроля динамики индивидуального физического развития и уровня физической </w:t>
      </w:r>
      <w:r w:rsidRPr="005D783C">
        <w:rPr>
          <w:spacing w:val="-2"/>
        </w:rPr>
        <w:t>подготовленности;</w:t>
      </w:r>
    </w:p>
    <w:p w:rsidR="00C13122" w:rsidRPr="005D783C" w:rsidRDefault="006C0849" w:rsidP="00BA032F">
      <w:pPr>
        <w:pStyle w:val="a3"/>
        <w:ind w:left="374" w:right="769" w:firstLine="540"/>
      </w:pPr>
      <w:r w:rsidRPr="005D783C">
        <w:t xml:space="preserve">способность проводить самостоятельные занятия по хоккею на траве по освоению новых двигательных действий и воспитанию основных физических качеств, контролировать и </w:t>
      </w:r>
      <w:r w:rsidRPr="005D783C">
        <w:lastRenderedPageBreak/>
        <w:t>анализировать эффективность этих занятий;</w:t>
      </w:r>
    </w:p>
    <w:p w:rsidR="00C13122" w:rsidRPr="005D783C" w:rsidRDefault="006C0849" w:rsidP="00BA032F">
      <w:pPr>
        <w:pStyle w:val="a3"/>
        <w:ind w:left="374" w:right="766" w:firstLine="540"/>
      </w:pPr>
      <w:r w:rsidRPr="005D783C">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C13122" w:rsidRPr="005D783C" w:rsidRDefault="006C0849" w:rsidP="00BA032F">
      <w:pPr>
        <w:pStyle w:val="2"/>
      </w:pPr>
      <w:r w:rsidRPr="005D783C">
        <w:t>Модуль</w:t>
      </w:r>
      <w:r w:rsidRPr="005D783C">
        <w:rPr>
          <w:spacing w:val="-2"/>
        </w:rPr>
        <w:t>"Ушу".</w:t>
      </w:r>
    </w:p>
    <w:p w:rsidR="00C13122" w:rsidRPr="005D783C" w:rsidRDefault="006C0849" w:rsidP="00BA032F">
      <w:pPr>
        <w:pStyle w:val="a3"/>
        <w:ind w:left="915" w:firstLine="0"/>
      </w:pPr>
      <w:r w:rsidRPr="005D783C">
        <w:t>.Пояснительнаязапискамодуля</w:t>
      </w:r>
      <w:r w:rsidRPr="005D783C">
        <w:rPr>
          <w:spacing w:val="-2"/>
        </w:rPr>
        <w:t xml:space="preserve"> "Ушу".</w:t>
      </w:r>
    </w:p>
    <w:p w:rsidR="00C13122" w:rsidRPr="005D783C" w:rsidRDefault="006C0849" w:rsidP="00BA032F">
      <w:pPr>
        <w:pStyle w:val="a3"/>
        <w:ind w:left="374" w:right="759" w:firstLine="540"/>
      </w:pPr>
      <w:r w:rsidRPr="005D783C">
        <w:t>Модуль "Ушу" (далее - модуль "Ушу", модуль по ушу, ушу) на уровне среднего общего образованияразработансцельюоказанияметодическойпомощиучителюфизическойкультурыв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58" w:firstLine="540"/>
      </w:pPr>
      <w:r w:rsidRPr="005D783C">
        <w:t>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 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C13122" w:rsidRPr="005D783C" w:rsidRDefault="006C0849" w:rsidP="00BA032F">
      <w:pPr>
        <w:pStyle w:val="a3"/>
        <w:ind w:left="374" w:right="761" w:firstLine="540"/>
      </w:pPr>
      <w:r w:rsidRPr="005D783C">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3122" w:rsidRPr="005D783C" w:rsidRDefault="006C0849" w:rsidP="00BA032F">
      <w:pPr>
        <w:pStyle w:val="a3"/>
        <w:ind w:left="374" w:right="758" w:firstLine="540"/>
      </w:pPr>
      <w:r w:rsidRPr="005D783C">
        <w:t>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C13122" w:rsidRPr="005D783C" w:rsidRDefault="006C0849" w:rsidP="00BA032F">
      <w:pPr>
        <w:pStyle w:val="a3"/>
        <w:ind w:left="374" w:right="762" w:firstLine="540"/>
      </w:pPr>
      <w:r w:rsidRPr="005D783C">
        <w:t>Целью изучения модуля "Ушу"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средств ушу.</w:t>
      </w:r>
    </w:p>
    <w:p w:rsidR="00C13122" w:rsidRPr="005D783C" w:rsidRDefault="006C0849" w:rsidP="00BA032F">
      <w:pPr>
        <w:pStyle w:val="a3"/>
        <w:ind w:left="915" w:firstLine="0"/>
      </w:pPr>
      <w:r w:rsidRPr="005D783C">
        <w:t>Задачамиизучениямодуля"Ушу"</w:t>
      </w:r>
      <w:r w:rsidRPr="005D783C">
        <w:rPr>
          <w:spacing w:val="-2"/>
        </w:rPr>
        <w:t>являются:</w:t>
      </w:r>
    </w:p>
    <w:p w:rsidR="00C13122" w:rsidRPr="005D783C" w:rsidRDefault="006C0849" w:rsidP="00BA032F">
      <w:pPr>
        <w:pStyle w:val="a3"/>
        <w:ind w:left="374" w:right="769" w:firstLine="540"/>
      </w:pPr>
      <w:r w:rsidRPr="005D783C">
        <w:t>всестороннее гармоничное развитие обучающихся, увеличение объема их двигательной активности и расширения спектра двигательных действий;</w:t>
      </w:r>
    </w:p>
    <w:p w:rsidR="00C13122" w:rsidRPr="005D783C" w:rsidRDefault="006C0849" w:rsidP="00BA032F">
      <w:pPr>
        <w:pStyle w:val="a3"/>
        <w:ind w:left="374" w:right="766"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C13122" w:rsidRPr="005D783C" w:rsidRDefault="006C0849" w:rsidP="00BA032F">
      <w:pPr>
        <w:pStyle w:val="a3"/>
        <w:ind w:left="374" w:right="768" w:firstLine="540"/>
      </w:pPr>
      <w:r w:rsidRPr="005D783C">
        <w:t>освоение знаний о физической культуре и спорте в целом, истории становления и развития ушу в частности;</w:t>
      </w:r>
    </w:p>
    <w:p w:rsidR="00C13122" w:rsidRPr="005D783C" w:rsidRDefault="006C0849" w:rsidP="00BA032F">
      <w:pPr>
        <w:pStyle w:val="a3"/>
        <w:ind w:left="374" w:right="763" w:firstLine="540"/>
      </w:pPr>
      <w:r w:rsidRPr="005D783C">
        <w:t xml:space="preserve">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w:t>
      </w:r>
      <w:r w:rsidRPr="005D783C">
        <w:rPr>
          <w:spacing w:val="-2"/>
        </w:rPr>
        <w:t>обучающихся;</w:t>
      </w:r>
    </w:p>
    <w:p w:rsidR="00C13122" w:rsidRPr="005D783C" w:rsidRDefault="006C0849" w:rsidP="00BA032F">
      <w:pPr>
        <w:pStyle w:val="a3"/>
        <w:ind w:left="915" w:firstLine="0"/>
      </w:pPr>
      <w:r w:rsidRPr="005D783C">
        <w:t>формированиеобразовательногофундамента,основанногонасоответствующем</w:t>
      </w:r>
      <w:r w:rsidRPr="005D783C">
        <w:rPr>
          <w:spacing w:val="-2"/>
        </w:rPr>
        <w:t>культурном</w:t>
      </w:r>
    </w:p>
    <w:p w:rsidR="00C13122" w:rsidRPr="005D783C" w:rsidRDefault="006C0849" w:rsidP="00BA032F">
      <w:pPr>
        <w:pStyle w:val="a3"/>
        <w:ind w:left="374" w:right="771" w:firstLine="0"/>
      </w:pPr>
      <w:r w:rsidRPr="005D783C">
        <w:t>уровне развития личности обучающегося, создающего необходимые предпосылки для его раскрытия и самореализации;</w:t>
      </w:r>
    </w:p>
    <w:p w:rsidR="00C13122" w:rsidRPr="005D783C" w:rsidRDefault="006C0849" w:rsidP="00BA032F">
      <w:pPr>
        <w:pStyle w:val="a3"/>
        <w:ind w:left="374" w:right="766" w:firstLine="540"/>
      </w:pPr>
      <w:r w:rsidRPr="005D783C">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C13122" w:rsidRPr="005D783C" w:rsidRDefault="006C0849" w:rsidP="00BA032F">
      <w:pPr>
        <w:pStyle w:val="a3"/>
        <w:ind w:left="374" w:right="761"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rsidR="00C13122" w:rsidRPr="005D783C" w:rsidRDefault="006C0849" w:rsidP="00BA032F">
      <w:pPr>
        <w:pStyle w:val="a3"/>
        <w:ind w:left="374" w:right="765" w:firstLine="540"/>
      </w:pPr>
      <w:r w:rsidRPr="005D783C">
        <w:t xml:space="preserve">популяризация ушу среди подрастающего поколения, привлечение обучающихся, </w:t>
      </w:r>
      <w:r w:rsidRPr="005D783C">
        <w:lastRenderedPageBreak/>
        <w:t>проявляющих повышенный интерес и способности к занятиям ушу в школьных спортивных клубах, секциях, к участию в различных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"Ушу".</w:t>
      </w:r>
    </w:p>
    <w:p w:rsidR="00C13122" w:rsidRPr="005D783C" w:rsidRDefault="006C0849" w:rsidP="00BA032F">
      <w:pPr>
        <w:pStyle w:val="a3"/>
        <w:ind w:left="374" w:right="760" w:firstLine="540"/>
      </w:pPr>
      <w:r w:rsidRPr="005D783C">
        <w:t>Модуль "Ушу"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9" w:firstLine="540"/>
      </w:pPr>
      <w:r w:rsidRPr="005D783C">
        <w:t>Спецификамодуляпоушусочетаетсяпрактическисовсемибазовымивидамиспорта(легкая атлетика, гимнастика, спортивныеигры)и разделами "Знания о 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1" w:firstLine="540"/>
      </w:pPr>
      <w:r w:rsidRPr="005D783C">
        <w:t>Интеграция модуля по ушупоможет обучающимся восвоении образовательныхпрограммв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C13122" w:rsidRPr="005D783C" w:rsidRDefault="006C0849" w:rsidP="00BA032F">
      <w:pPr>
        <w:pStyle w:val="a3"/>
        <w:ind w:left="915" w:firstLine="0"/>
      </w:pPr>
      <w:r w:rsidRPr="005D783C">
        <w:t xml:space="preserve">Модуль"Ушу"можетбытьреализованвследующих </w:t>
      </w:r>
      <w:r w:rsidRPr="005D783C">
        <w:rPr>
          <w:spacing w:val="-2"/>
        </w:rPr>
        <w:t>вариантах:</w:t>
      </w:r>
    </w:p>
    <w:p w:rsidR="00C13122" w:rsidRPr="005D783C" w:rsidRDefault="006C0849" w:rsidP="00BA032F">
      <w:pPr>
        <w:pStyle w:val="a3"/>
        <w:ind w:left="374" w:right="768" w:firstLine="540"/>
      </w:pPr>
      <w:r w:rsidRPr="005D783C">
        <w:t xml:space="preserve">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w:t>
      </w:r>
      <w:r w:rsidRPr="005D783C">
        <w:rPr>
          <w:spacing w:val="-2"/>
        </w:rPr>
        <w:t>интенсивностью);</w:t>
      </w:r>
    </w:p>
    <w:p w:rsidR="00C13122" w:rsidRPr="005D783C" w:rsidRDefault="006C0849" w:rsidP="00BA032F">
      <w:pPr>
        <w:pStyle w:val="a3"/>
        <w:ind w:left="374" w:right="758"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w:t>
      </w:r>
      <w:r w:rsidRPr="005D783C">
        <w:rPr>
          <w:spacing w:val="-2"/>
        </w:rPr>
        <w:t>"Ушу".</w:t>
      </w:r>
    </w:p>
    <w:p w:rsidR="00C13122" w:rsidRPr="005D783C" w:rsidRDefault="006C0849" w:rsidP="00BA032F">
      <w:pPr>
        <w:pStyle w:val="a4"/>
        <w:numPr>
          <w:ilvl w:val="0"/>
          <w:numId w:val="35"/>
        </w:numPr>
        <w:tabs>
          <w:tab w:val="left" w:pos="1174"/>
        </w:tabs>
        <w:ind w:left="1174" w:hanging="259"/>
        <w:rPr>
          <w:sz w:val="24"/>
          <w:szCs w:val="24"/>
        </w:rPr>
      </w:pPr>
      <w:r w:rsidRPr="005D783C">
        <w:rPr>
          <w:sz w:val="24"/>
          <w:szCs w:val="24"/>
        </w:rPr>
        <w:t>Знанияоб</w:t>
      </w:r>
      <w:r w:rsidRPr="005D783C">
        <w:rPr>
          <w:spacing w:val="-4"/>
          <w:sz w:val="24"/>
          <w:szCs w:val="24"/>
        </w:rPr>
        <w:t>ушу.</w:t>
      </w:r>
    </w:p>
    <w:p w:rsidR="00C13122" w:rsidRPr="005D783C" w:rsidRDefault="006C0849" w:rsidP="00BA032F">
      <w:pPr>
        <w:pStyle w:val="a3"/>
        <w:ind w:left="915" w:firstLine="0"/>
        <w:jc w:val="left"/>
      </w:pPr>
      <w:r w:rsidRPr="005D783C">
        <w:t>Историяразвитиясовременного ушувмире,вРоссийскойФедерации,в</w:t>
      </w:r>
      <w:r w:rsidRPr="005D783C">
        <w:rPr>
          <w:spacing w:val="-2"/>
        </w:rPr>
        <w:t>регионе.</w:t>
      </w:r>
    </w:p>
    <w:p w:rsidR="00C13122" w:rsidRPr="005D783C" w:rsidRDefault="006C0849" w:rsidP="00BA032F">
      <w:pPr>
        <w:pStyle w:val="a3"/>
        <w:ind w:left="374" w:right="288" w:firstLine="540"/>
        <w:jc w:val="left"/>
      </w:pPr>
      <w:r w:rsidRPr="005D783C">
        <w:t>Роль и основные функции главных спортивных организаций и федераций (международные, российские), осуществляющих управление ушу.</w:t>
      </w:r>
    </w:p>
    <w:p w:rsidR="00C13122" w:rsidRPr="005D783C" w:rsidRDefault="006C0849" w:rsidP="00BA032F">
      <w:pPr>
        <w:pStyle w:val="a3"/>
        <w:ind w:left="915" w:firstLine="0"/>
        <w:jc w:val="left"/>
      </w:pPr>
      <w:r w:rsidRPr="005D783C">
        <w:t>Легендарныеотечественныеизарубежныеспортсменыи</w:t>
      </w:r>
      <w:r w:rsidRPr="005D783C">
        <w:rPr>
          <w:spacing w:val="-2"/>
        </w:rPr>
        <w:t xml:space="preserve"> тренеры.</w:t>
      </w:r>
    </w:p>
    <w:p w:rsidR="00C13122" w:rsidRPr="005D783C" w:rsidRDefault="006C0849" w:rsidP="00BA032F">
      <w:pPr>
        <w:pStyle w:val="a3"/>
        <w:ind w:left="374" w:right="288" w:firstLine="540"/>
        <w:jc w:val="left"/>
      </w:pPr>
      <w:r w:rsidRPr="005D783C">
        <w:t xml:space="preserve">Официальныйкалендарьсоревнованийповидуспортаушу(международных,всероссийских, </w:t>
      </w:r>
      <w:r w:rsidRPr="005D783C">
        <w:rPr>
          <w:spacing w:val="-2"/>
        </w:rPr>
        <w:t>региональных).</w:t>
      </w:r>
    </w:p>
    <w:p w:rsidR="00C13122" w:rsidRPr="005D783C" w:rsidRDefault="006C0849" w:rsidP="00BA032F">
      <w:pPr>
        <w:pStyle w:val="a3"/>
        <w:ind w:left="915" w:firstLine="0"/>
        <w:jc w:val="left"/>
      </w:pPr>
      <w:r w:rsidRPr="005D783C">
        <w:t>Требованиябезопасностиприорганизациизанятий</w:t>
      </w:r>
      <w:r w:rsidRPr="005D783C">
        <w:rPr>
          <w:spacing w:val="-4"/>
        </w:rPr>
        <w:t>ушу.</w:t>
      </w:r>
    </w:p>
    <w:p w:rsidR="00C13122" w:rsidRPr="005D783C" w:rsidRDefault="006C0849" w:rsidP="00BA032F">
      <w:pPr>
        <w:pStyle w:val="a3"/>
        <w:ind w:left="915" w:firstLine="0"/>
        <w:jc w:val="left"/>
      </w:pPr>
      <w:r w:rsidRPr="005D783C">
        <w:t>Характерныетравмывушуимероприятияпоих</w:t>
      </w:r>
      <w:r w:rsidRPr="005D783C">
        <w:rPr>
          <w:spacing w:val="-2"/>
        </w:rPr>
        <w:t>предупреждению.</w:t>
      </w:r>
    </w:p>
    <w:p w:rsidR="00C13122" w:rsidRPr="005D783C" w:rsidRDefault="006C0849" w:rsidP="00BA032F">
      <w:pPr>
        <w:pStyle w:val="a3"/>
        <w:ind w:left="374" w:right="288" w:firstLine="540"/>
        <w:jc w:val="left"/>
      </w:pPr>
      <w:r w:rsidRPr="005D783C">
        <w:t>Занятияушукаксредствоукрепленияздоровья,повышенияфункциональныхвозможностей основных систем организма и развития физических качеств.</w:t>
      </w:r>
    </w:p>
    <w:p w:rsidR="00C13122" w:rsidRPr="005D783C" w:rsidRDefault="006C0849" w:rsidP="00BA032F">
      <w:pPr>
        <w:pStyle w:val="a3"/>
        <w:ind w:left="915" w:firstLine="0"/>
        <w:jc w:val="left"/>
      </w:pPr>
      <w:r w:rsidRPr="005D783C">
        <w:t>Словарьтерминовиопределений</w:t>
      </w:r>
      <w:r w:rsidRPr="005D783C">
        <w:rPr>
          <w:spacing w:val="-4"/>
        </w:rPr>
        <w:t>ушу.</w:t>
      </w:r>
    </w:p>
    <w:p w:rsidR="00C13122" w:rsidRPr="005D783C" w:rsidRDefault="006C0849" w:rsidP="00BA032F">
      <w:pPr>
        <w:pStyle w:val="a3"/>
        <w:ind w:left="915" w:firstLine="0"/>
        <w:jc w:val="left"/>
      </w:pPr>
      <w:r w:rsidRPr="005D783C">
        <w:t xml:space="preserve">Правиласоревнованийповидуспорта </w:t>
      </w:r>
      <w:r w:rsidRPr="005D783C">
        <w:rPr>
          <w:spacing w:val="-4"/>
        </w:rPr>
        <w:t>ушу.</w:t>
      </w:r>
    </w:p>
    <w:p w:rsidR="00C13122" w:rsidRPr="005D783C" w:rsidRDefault="006C0849" w:rsidP="00BA032F">
      <w:pPr>
        <w:pStyle w:val="a4"/>
        <w:numPr>
          <w:ilvl w:val="0"/>
          <w:numId w:val="35"/>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288" w:firstLine="540"/>
        <w:jc w:val="left"/>
      </w:pPr>
      <w:r w:rsidRPr="005D783C">
        <w:t>Правилабезопасного,правомерногоповедениявовремясоревнованийповидуспортаушув качестве зрителя.</w:t>
      </w:r>
    </w:p>
    <w:p w:rsidR="00C13122" w:rsidRPr="005D783C" w:rsidRDefault="006C0849" w:rsidP="00BA032F">
      <w:pPr>
        <w:pStyle w:val="a3"/>
        <w:ind w:left="915" w:firstLine="0"/>
        <w:jc w:val="left"/>
      </w:pPr>
      <w:r w:rsidRPr="005D783C">
        <w:t xml:space="preserve">Организацияипроведениесамостоятельныхзанятийповидуспорта </w:t>
      </w:r>
      <w:r w:rsidRPr="005D783C">
        <w:rPr>
          <w:spacing w:val="-4"/>
        </w:rPr>
        <w:t>ушу.</w:t>
      </w:r>
    </w:p>
    <w:p w:rsidR="00C13122" w:rsidRPr="005D783C" w:rsidRDefault="006C0849" w:rsidP="00BA032F">
      <w:pPr>
        <w:pStyle w:val="a3"/>
        <w:ind w:left="915" w:firstLine="0"/>
        <w:jc w:val="left"/>
      </w:pPr>
      <w:r w:rsidRPr="005D783C">
        <w:t xml:space="preserve">Составлениеплановисамостоятельноепроведениезанятийповидуспорта </w:t>
      </w:r>
      <w:r w:rsidRPr="005D783C">
        <w:rPr>
          <w:spacing w:val="-4"/>
        </w:rPr>
        <w:t>ушу.</w:t>
      </w:r>
    </w:p>
    <w:p w:rsidR="00C13122" w:rsidRPr="005D783C" w:rsidRDefault="006C0849" w:rsidP="00BA032F">
      <w:pPr>
        <w:pStyle w:val="a3"/>
        <w:tabs>
          <w:tab w:val="left" w:pos="2059"/>
          <w:tab w:val="left" w:pos="4119"/>
          <w:tab w:val="left" w:pos="5278"/>
          <w:tab w:val="left" w:pos="6925"/>
          <w:tab w:val="left" w:pos="8149"/>
          <w:tab w:val="left" w:pos="9108"/>
        </w:tabs>
        <w:ind w:left="374" w:right="764" w:firstLine="540"/>
        <w:jc w:val="left"/>
      </w:pPr>
      <w:r w:rsidRPr="005D783C">
        <w:rPr>
          <w:spacing w:val="-2"/>
        </w:rPr>
        <w:t>Способы</w:t>
      </w:r>
      <w:r w:rsidRPr="005D783C">
        <w:tab/>
      </w:r>
      <w:r w:rsidRPr="005D783C">
        <w:rPr>
          <w:spacing w:val="-2"/>
        </w:rPr>
        <w:t>самостоятельного</w:t>
      </w:r>
      <w:r w:rsidRPr="005D783C">
        <w:tab/>
      </w:r>
      <w:r w:rsidRPr="005D783C">
        <w:rPr>
          <w:spacing w:val="-2"/>
        </w:rPr>
        <w:t>освоения</w:t>
      </w:r>
      <w:r w:rsidRPr="005D783C">
        <w:tab/>
      </w:r>
      <w:r w:rsidRPr="005D783C">
        <w:rPr>
          <w:spacing w:val="-2"/>
        </w:rPr>
        <w:t>двигательных</w:t>
      </w:r>
      <w:r w:rsidRPr="005D783C">
        <w:tab/>
      </w:r>
      <w:r w:rsidRPr="005D783C">
        <w:rPr>
          <w:spacing w:val="-2"/>
        </w:rPr>
        <w:t>действий,</w:t>
      </w:r>
      <w:r w:rsidRPr="005D783C">
        <w:tab/>
      </w:r>
      <w:r w:rsidRPr="005D783C">
        <w:rPr>
          <w:spacing w:val="-2"/>
        </w:rPr>
        <w:t>подбор</w:t>
      </w:r>
      <w:r w:rsidRPr="005D783C">
        <w:tab/>
      </w:r>
      <w:r w:rsidRPr="005D783C">
        <w:rPr>
          <w:spacing w:val="-2"/>
        </w:rPr>
        <w:t xml:space="preserve">подводящих, </w:t>
      </w:r>
      <w:r w:rsidRPr="005D783C">
        <w:t>подготовительных и специальных упражнений.</w:t>
      </w:r>
    </w:p>
    <w:p w:rsidR="00C13122" w:rsidRPr="005D783C" w:rsidRDefault="006C0849" w:rsidP="00BA032F">
      <w:pPr>
        <w:pStyle w:val="a3"/>
        <w:ind w:left="374" w:right="288" w:firstLine="540"/>
        <w:jc w:val="left"/>
      </w:pPr>
      <w:r w:rsidRPr="005D783C">
        <w:t>Самоконтрольиегорольвучебнойисоревновательнойдеятельности.Первыевнешние признаки утомления. Средства восстановления организма после физической нагрузки.</w:t>
      </w:r>
    </w:p>
    <w:p w:rsidR="00C13122" w:rsidRPr="005D783C" w:rsidRDefault="006C0849" w:rsidP="00BA032F">
      <w:pPr>
        <w:pStyle w:val="a3"/>
        <w:ind w:left="915" w:right="1401" w:firstLine="0"/>
        <w:jc w:val="left"/>
      </w:pPr>
      <w:r w:rsidRPr="005D783C">
        <w:lastRenderedPageBreak/>
        <w:t>Правилаличнойгигиены,требованиякспортивнойодеждеиобувидлязанятийушу. Правила ухода за спортивным инвентарем и оборудованием.</w:t>
      </w:r>
    </w:p>
    <w:p w:rsidR="00C13122" w:rsidRPr="005D783C" w:rsidRDefault="006C0849" w:rsidP="00BA032F">
      <w:pPr>
        <w:pStyle w:val="a3"/>
        <w:ind w:left="915" w:firstLine="0"/>
        <w:jc w:val="left"/>
      </w:pPr>
      <w:r w:rsidRPr="005D783C">
        <w:t>Правильноесбалансированноепитание</w:t>
      </w:r>
      <w:r w:rsidRPr="005D783C">
        <w:rPr>
          <w:spacing w:val="-2"/>
        </w:rPr>
        <w:t>спортсмена.</w:t>
      </w:r>
    </w:p>
    <w:p w:rsidR="00C13122" w:rsidRPr="005D783C" w:rsidRDefault="006C0849" w:rsidP="00BA032F">
      <w:pPr>
        <w:pStyle w:val="a3"/>
        <w:ind w:left="374" w:right="768" w:firstLine="540"/>
      </w:pPr>
      <w:r w:rsidRPr="005D783C">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13122" w:rsidRPr="005D783C" w:rsidRDefault="006C0849" w:rsidP="00BA032F">
      <w:pPr>
        <w:pStyle w:val="a3"/>
        <w:ind w:left="374" w:right="768" w:firstLine="540"/>
      </w:pPr>
      <w:r w:rsidRPr="005D783C">
        <w:t xml:space="preserve">Способы и методы профилактики пагубных привычек, асоциального и созависимого </w:t>
      </w:r>
      <w:r w:rsidRPr="005D783C">
        <w:rPr>
          <w:spacing w:val="-2"/>
        </w:rPr>
        <w:t>поведения.</w:t>
      </w:r>
    </w:p>
    <w:p w:rsidR="00C13122" w:rsidRPr="005D783C" w:rsidRDefault="006C0849" w:rsidP="00BA032F">
      <w:pPr>
        <w:pStyle w:val="a3"/>
        <w:ind w:left="915" w:firstLine="0"/>
      </w:pPr>
      <w:r w:rsidRPr="005D783C">
        <w:t>Антидопинговое</w:t>
      </w:r>
      <w:r w:rsidRPr="005D783C">
        <w:rPr>
          <w:spacing w:val="-2"/>
        </w:rPr>
        <w:t>поведение.</w:t>
      </w:r>
    </w:p>
    <w:p w:rsidR="00C13122" w:rsidRPr="005D783C" w:rsidRDefault="006C0849" w:rsidP="00BA032F">
      <w:pPr>
        <w:pStyle w:val="a3"/>
        <w:ind w:left="915" w:firstLine="0"/>
      </w:pPr>
      <w:r w:rsidRPr="005D783C">
        <w:t>Тестированиеуровняфизическойподготовленностив</w:t>
      </w:r>
      <w:r w:rsidRPr="005D783C">
        <w:rPr>
          <w:spacing w:val="-4"/>
        </w:rPr>
        <w:t>ушу.</w:t>
      </w:r>
    </w:p>
    <w:p w:rsidR="00C13122" w:rsidRPr="005D783C" w:rsidRDefault="006C0849" w:rsidP="00BA032F">
      <w:pPr>
        <w:pStyle w:val="a4"/>
        <w:numPr>
          <w:ilvl w:val="0"/>
          <w:numId w:val="35"/>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63" w:firstLine="540"/>
      </w:pPr>
      <w:r w:rsidRPr="005D783C">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C13122" w:rsidRPr="005D783C" w:rsidRDefault="006C0849" w:rsidP="00BA032F">
      <w:pPr>
        <w:pStyle w:val="a3"/>
        <w:ind w:left="374" w:right="768" w:firstLine="540"/>
      </w:pPr>
      <w:r w:rsidRPr="005D783C">
        <w:t>Комплексы упражнений, формирующие двигательные умения и навыки технических и тактических действий спортсмена.</w:t>
      </w:r>
    </w:p>
    <w:p w:rsidR="00C13122" w:rsidRPr="005D783C" w:rsidRDefault="006C0849" w:rsidP="00BA032F">
      <w:pPr>
        <w:pStyle w:val="a3"/>
        <w:ind w:left="374" w:right="760" w:firstLine="540"/>
      </w:pPr>
      <w:r w:rsidRPr="005D783C">
        <w:t>Элементы приемов базовой техники: защиты; контрприемы; комбинации и связки технических действий.</w:t>
      </w:r>
    </w:p>
    <w:p w:rsidR="00C13122" w:rsidRPr="005D783C" w:rsidRDefault="006C0849" w:rsidP="00BA032F">
      <w:pPr>
        <w:pStyle w:val="a3"/>
        <w:ind w:left="374" w:right="767" w:firstLine="540"/>
      </w:pPr>
      <w:r w:rsidRPr="005D783C">
        <w:t>Тактическая подготовка: тактика атаки; тактика обороны; тактика поединка; выбор тактических способов для ведения поединка с конкретным соперником.</w:t>
      </w:r>
    </w:p>
    <w:p w:rsidR="00C13122" w:rsidRPr="005D783C" w:rsidRDefault="006C0849" w:rsidP="00BA032F">
      <w:pPr>
        <w:pStyle w:val="a3"/>
        <w:ind w:left="374" w:right="760" w:firstLine="540"/>
      </w:pPr>
      <w:r w:rsidRPr="005D783C">
        <w:t>Основы специальной психологической подготовки в ушу: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C13122" w:rsidRPr="005D783C" w:rsidRDefault="006C0849" w:rsidP="00BA032F">
      <w:pPr>
        <w:pStyle w:val="a3"/>
        <w:ind w:left="915" w:firstLine="0"/>
      </w:pPr>
      <w:r w:rsidRPr="005D783C">
        <w:t>Учебныеиконтрольныепоединки.Участиевсоревновательной</w:t>
      </w:r>
      <w:r w:rsidRPr="005D783C">
        <w:rPr>
          <w:spacing w:val="-2"/>
        </w:rPr>
        <w:t>деятельности.</w:t>
      </w:r>
    </w:p>
    <w:p w:rsidR="00C13122" w:rsidRPr="005D783C" w:rsidRDefault="006C0849" w:rsidP="00BA032F">
      <w:pPr>
        <w:pStyle w:val="a3"/>
        <w:ind w:left="374" w:right="763" w:firstLine="540"/>
      </w:pPr>
      <w:r w:rsidRPr="005D783C">
        <w:t>Содержание модуля "Ушу"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71" w:firstLine="540"/>
      </w:pPr>
      <w:r w:rsidRPr="005D783C">
        <w:t>При изучении модуля "Ушу"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4" w:firstLine="540"/>
      </w:pPr>
      <w:r w:rsidRPr="005D783C">
        <w:t>проявление чувства гордости за свою Родину, российский народ и историю России через достижения российских спортсменов и отечественной сборной команды страны на мировых чемпионатахи международных соревнованиях; уважениегосударственныхсимволов(герб,флаг, гимн), готовность к служению Отечеству, его защите на примере роли, традиций и развития ушу в современном обществе, в Российской Федерации, в регионе;</w:t>
      </w:r>
    </w:p>
    <w:p w:rsidR="00C13122" w:rsidRPr="005D783C" w:rsidRDefault="006C0849" w:rsidP="00BA032F">
      <w:pPr>
        <w:pStyle w:val="a3"/>
        <w:ind w:left="374" w:right="759" w:firstLine="540"/>
      </w:pPr>
      <w:r w:rsidRPr="005D783C">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ушу;</w:t>
      </w:r>
    </w:p>
    <w:p w:rsidR="00C13122" w:rsidRPr="005D783C" w:rsidRDefault="006C0849" w:rsidP="00BA032F">
      <w:pPr>
        <w:pStyle w:val="a3"/>
        <w:ind w:left="374" w:right="761" w:firstLine="540"/>
      </w:pPr>
      <w:r w:rsidRPr="005D783C">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ушу, профессиональных предпочтений в области физической культуры, спорта и общественной деятельности,втомчислечерезценности,традициииидеалыглавныхорганизацийповидуспорта ушу регионального, всероссийского и мирового уровней, а также школьных спортивных клубов;</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C13122" w:rsidRPr="005D783C" w:rsidRDefault="006C0849" w:rsidP="00BA032F">
      <w:pPr>
        <w:pStyle w:val="a3"/>
        <w:ind w:left="374" w:right="771" w:firstLine="540"/>
      </w:pPr>
      <w:r w:rsidRPr="005D783C">
        <w:t>При изучении модуля "Ушу"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0" w:firstLine="540"/>
      </w:pPr>
      <w:r w:rsidRPr="005D783C">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5" w:firstLine="540"/>
      </w:pPr>
      <w:r w:rsidRPr="005D783C">
        <w:t xml:space="preserve">умение создавать, применять и преобразовывать графические пиктограммы физических упражненийитехническихприемоввдвигательныедействияинаоборот;схемыдлятактических, </w:t>
      </w:r>
      <w:r w:rsidRPr="005D783C">
        <w:lastRenderedPageBreak/>
        <w:t>игровых задач;</w:t>
      </w:r>
    </w:p>
    <w:p w:rsidR="00C13122" w:rsidRPr="005D783C" w:rsidRDefault="006C0849" w:rsidP="00BA032F">
      <w:pPr>
        <w:pStyle w:val="a3"/>
        <w:ind w:left="374" w:right="767" w:firstLine="540"/>
      </w:pPr>
      <w:r w:rsidRPr="005D783C">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8" w:firstLine="540"/>
      </w:pPr>
      <w:r w:rsidRPr="005D783C">
        <w:t>При изучении модуля "Ушу"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2" w:firstLine="540"/>
      </w:pPr>
      <w:r w:rsidRPr="005D783C">
        <w:t>знаниеисториистановленияиразвитиясовременногоспортивного ушу, традициймирового движения ушув Российской Федерации, легендарных отечественных и зарубежных спортсменов и тренеров;</w:t>
      </w:r>
    </w:p>
    <w:p w:rsidR="00C13122" w:rsidRPr="005D783C" w:rsidRDefault="006C0849" w:rsidP="00BA032F">
      <w:pPr>
        <w:pStyle w:val="a3"/>
        <w:ind w:left="374" w:right="771" w:firstLine="540"/>
      </w:pPr>
      <w:r w:rsidRPr="005D783C">
        <w:t>умение характеризовать роль и основные функции федераций ушу (международные, российские, региональные), осуществляющих управление ушу;</w:t>
      </w:r>
    </w:p>
    <w:p w:rsidR="00C13122" w:rsidRPr="005D783C" w:rsidRDefault="006C0849" w:rsidP="00BA032F">
      <w:pPr>
        <w:pStyle w:val="a3"/>
        <w:ind w:left="374" w:right="769" w:firstLine="540"/>
      </w:pPr>
      <w:r w:rsidRPr="005D783C">
        <w:t>умение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3" w:firstLine="540"/>
      </w:pPr>
      <w:r w:rsidRPr="005D783C">
        <w:t>знание роли занятий ушу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характеризоватьспособыповышенияфункциональныхвозможностейосновныхсистеморганизма и развития физических качеств;</w:t>
      </w:r>
    </w:p>
    <w:p w:rsidR="00C13122" w:rsidRPr="005D783C" w:rsidRDefault="006C0849" w:rsidP="00BA032F">
      <w:pPr>
        <w:pStyle w:val="a3"/>
        <w:ind w:left="374" w:right="766" w:firstLine="540"/>
      </w:pPr>
      <w:r w:rsidRPr="005D783C">
        <w:t>умение использовать навыки организации и проведения самостоятельных занятий ушу, составленияиндивидуальныхпланов,включаяспособысамостоятельногоосвоениядвигательных действий и технических приемов,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восстановленияорганизмапослефизическойнагрузкиназанятияхушувучебной,тренировочной и соревновательной деятельности;</w:t>
      </w:r>
    </w:p>
    <w:p w:rsidR="00C13122" w:rsidRPr="005D783C" w:rsidRDefault="006C0849" w:rsidP="00BA032F">
      <w:pPr>
        <w:pStyle w:val="a3"/>
        <w:ind w:left="915" w:right="769" w:firstLine="0"/>
      </w:pPr>
      <w:r w:rsidRPr="005D783C">
        <w:t>знание и применение основ формирования сбалансированного питания при занятиях ушу; умениеиспользоватьправилаподборафизическихупражненийдляразвитияфизических</w:t>
      </w:r>
    </w:p>
    <w:p w:rsidR="00C13122" w:rsidRPr="005D783C" w:rsidRDefault="006C0849" w:rsidP="00BA032F">
      <w:pPr>
        <w:pStyle w:val="a3"/>
        <w:ind w:left="374" w:right="761" w:firstLine="0"/>
      </w:pPr>
      <w:r w:rsidRPr="005D783C">
        <w:t xml:space="preserve">качеств, необходимых в поединке; специально-подготовительных упражнений, формирующих двигательные умения и навыки технических и тактических действий спортсмена, определять их </w:t>
      </w:r>
      <w:r w:rsidRPr="005D783C">
        <w:rPr>
          <w:spacing w:val="-2"/>
        </w:rPr>
        <w:t>эффективность;</w:t>
      </w:r>
    </w:p>
    <w:p w:rsidR="00C13122" w:rsidRPr="005D783C" w:rsidRDefault="006C0849" w:rsidP="00BA032F">
      <w:pPr>
        <w:pStyle w:val="a3"/>
        <w:ind w:left="374" w:right="762" w:firstLine="540"/>
      </w:pPr>
      <w:r w:rsidRPr="005D783C">
        <w:t>знаниетехникивыполненияприемов,атакжетехникивыполненияспециальныхупражнений для развития физических качеств спортсмена, умение выявлять и устранять ошибки при выполнении данных упражнений;</w:t>
      </w:r>
    </w:p>
    <w:p w:rsidR="00C13122" w:rsidRPr="005D783C" w:rsidRDefault="006C0849" w:rsidP="00BA032F">
      <w:pPr>
        <w:pStyle w:val="a3"/>
        <w:ind w:left="374" w:right="770" w:firstLine="540"/>
      </w:pPr>
      <w:r w:rsidRPr="005D783C">
        <w:t>знание классификации техники ушу,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rsidR="00C13122" w:rsidRPr="005D783C" w:rsidRDefault="006C0849" w:rsidP="00BA032F">
      <w:pPr>
        <w:pStyle w:val="a3"/>
        <w:ind w:left="374" w:right="767" w:firstLine="540"/>
      </w:pPr>
      <w:r w:rsidRPr="005D783C">
        <w:t>умение выполнять атакующие и защитные действия, а также способы атаки и контратаки, технические и тактические комбинации при различных ситуациях;</w:t>
      </w:r>
    </w:p>
    <w:p w:rsidR="00C13122" w:rsidRPr="005D783C" w:rsidRDefault="006C0849" w:rsidP="00BA032F">
      <w:pPr>
        <w:pStyle w:val="a3"/>
        <w:ind w:left="374" w:right="765" w:firstLine="540"/>
      </w:pPr>
      <w:r w:rsidRPr="005D783C">
        <w:t xml:space="preserve">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w:t>
      </w:r>
      <w:r w:rsidRPr="005D783C">
        <w:rPr>
          <w:spacing w:val="-2"/>
        </w:rPr>
        <w:t>действий;</w:t>
      </w:r>
    </w:p>
    <w:p w:rsidR="00C13122" w:rsidRPr="005D783C" w:rsidRDefault="006C0849" w:rsidP="00BA032F">
      <w:pPr>
        <w:pStyle w:val="a3"/>
        <w:ind w:left="374" w:right="768" w:firstLine="540"/>
      </w:pPr>
      <w:r w:rsidRPr="005D783C">
        <w:t>умениедемонстрироватьтехникувыполнениябазовыхприемоввкомплексах,приближаяее к эталонной, способов защит и контрприемов, а также тактических действий;</w:t>
      </w:r>
    </w:p>
    <w:p w:rsidR="00C13122" w:rsidRPr="005D783C" w:rsidRDefault="006C0849" w:rsidP="00BA032F">
      <w:pPr>
        <w:pStyle w:val="a3"/>
        <w:ind w:left="915" w:right="761" w:firstLine="0"/>
      </w:pPr>
      <w:r w:rsidRPr="005D783C">
        <w:t>участиевсоревновательнойдеятельностивсоответствиисправиламиисудейскойпрактике; умениеопределятьпризнакиположительноговлияниязанятийнаукреплениездоровья,</w:t>
      </w:r>
    </w:p>
    <w:p w:rsidR="00C13122" w:rsidRPr="005D783C" w:rsidRDefault="006C0849" w:rsidP="00BA032F">
      <w:pPr>
        <w:pStyle w:val="a3"/>
        <w:ind w:left="374" w:firstLine="0"/>
      </w:pPr>
      <w:r w:rsidRPr="005D783C">
        <w:t>устанавливатьсвязьмеждуразвитиемфизическихкачествиосновныхсистем</w:t>
      </w:r>
      <w:r w:rsidRPr="005D783C">
        <w:rPr>
          <w:spacing w:val="-2"/>
        </w:rPr>
        <w:t>организма;</w:t>
      </w:r>
    </w:p>
    <w:p w:rsidR="00C13122" w:rsidRPr="005D783C" w:rsidRDefault="006C0849" w:rsidP="00BA032F">
      <w:pPr>
        <w:pStyle w:val="a3"/>
        <w:ind w:left="374" w:right="764" w:firstLine="540"/>
      </w:pPr>
      <w:r w:rsidRPr="005D783C">
        <w:t xml:space="preserve">соблюдение требований безопасности при организации занятий, знание правил оказания первой помощи при травмах и ушибах во время занятий физическими упражнениями и ушу в </w:t>
      </w:r>
      <w:r w:rsidRPr="005D783C">
        <w:rPr>
          <w:spacing w:val="-2"/>
        </w:rPr>
        <w:t>частности;</w:t>
      </w:r>
    </w:p>
    <w:p w:rsidR="00C13122" w:rsidRPr="005D783C" w:rsidRDefault="006C0849" w:rsidP="00BA032F">
      <w:pPr>
        <w:pStyle w:val="a3"/>
        <w:ind w:left="374" w:right="768" w:firstLine="540"/>
      </w:pPr>
      <w:r w:rsidRPr="005D783C">
        <w:t>умениеиспользоватьзанятиядляорганизациииндивидуальногоотдыхаидосуга,укрепления собственного здоровья, повышения уровня физических кондиций;</w:t>
      </w:r>
    </w:p>
    <w:p w:rsidR="00C13122" w:rsidRPr="005D783C" w:rsidRDefault="006C0849" w:rsidP="00BA032F">
      <w:pPr>
        <w:pStyle w:val="a3"/>
        <w:ind w:left="374" w:right="762" w:firstLine="540"/>
      </w:pPr>
      <w:r w:rsidRPr="005D783C">
        <w:t>умение провести тестирование уровня физической подготовленности спортсменов, охарактеризовать основные показатели развития физических качеств и состояния здоровья, сравнить свои результаты выполнения контрольных упражнений с эталонными результатами ведущих спортсменов;</w:t>
      </w:r>
    </w:p>
    <w:p w:rsidR="00C13122" w:rsidRPr="005D783C" w:rsidRDefault="006C0849" w:rsidP="00BA032F">
      <w:pPr>
        <w:pStyle w:val="a3"/>
        <w:ind w:left="374" w:right="761" w:firstLine="540"/>
      </w:pPr>
      <w:r w:rsidRPr="005D783C">
        <w:t xml:space="preserve">умение вести дневник по физкультурной деятельности, включая оформление планов </w:t>
      </w:r>
      <w:r w:rsidRPr="005D783C">
        <w:lastRenderedPageBreak/>
        <w:t>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rsidR="00C13122" w:rsidRPr="005D783C" w:rsidRDefault="006C0849" w:rsidP="00BA032F">
      <w:pPr>
        <w:pStyle w:val="a3"/>
        <w:ind w:left="374" w:right="767" w:firstLine="540"/>
      </w:pPr>
      <w:r w:rsidRPr="005D783C">
        <w:t xml:space="preserve">умение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w:t>
      </w:r>
      <w:r w:rsidRPr="005D783C">
        <w:rPr>
          <w:spacing w:val="-2"/>
        </w:rPr>
        <w:t>занятий;</w:t>
      </w:r>
    </w:p>
    <w:p w:rsidR="00C13122" w:rsidRPr="005D783C" w:rsidRDefault="006C0849" w:rsidP="00BA032F">
      <w:pPr>
        <w:pStyle w:val="a3"/>
        <w:ind w:left="374" w:right="764" w:firstLine="540"/>
      </w:pPr>
      <w:r w:rsidRPr="005D783C">
        <w:t>знание и применение способов и методов профилактики пагубных привычек, асоциального и созависимого поведения, знание понятий "допинг" и "антидопинг"; знание ценностей чистого спорта, основных аспектов антидопинговой деятельности в спорте.</w:t>
      </w:r>
    </w:p>
    <w:p w:rsidR="00C13122" w:rsidRPr="005D783C" w:rsidRDefault="006C0849" w:rsidP="00BA032F">
      <w:pPr>
        <w:pStyle w:val="2"/>
      </w:pPr>
      <w:r w:rsidRPr="005D783C">
        <w:t>Модуль"Чир</w:t>
      </w:r>
      <w:r w:rsidRPr="005D783C">
        <w:rPr>
          <w:spacing w:val="-2"/>
        </w:rPr>
        <w:t>спорт".</w:t>
      </w:r>
    </w:p>
    <w:p w:rsidR="00C13122" w:rsidRPr="005D783C" w:rsidRDefault="006C0849" w:rsidP="00BA032F">
      <w:pPr>
        <w:pStyle w:val="a3"/>
        <w:ind w:left="915" w:firstLine="0"/>
      </w:pPr>
      <w:r w:rsidRPr="005D783C">
        <w:t>Пояснительнаязапискамодуля"Чир</w:t>
      </w:r>
      <w:r w:rsidRPr="005D783C">
        <w:rPr>
          <w:spacing w:val="-2"/>
        </w:rPr>
        <w:t>спорт".</w:t>
      </w:r>
    </w:p>
    <w:p w:rsidR="00C13122" w:rsidRPr="005D783C" w:rsidRDefault="006C0849" w:rsidP="00BA032F">
      <w:pPr>
        <w:pStyle w:val="a3"/>
        <w:ind w:left="374" w:right="758" w:firstLine="540"/>
      </w:pPr>
      <w:r w:rsidRPr="005D783C">
        <w:t>Модуль"Чирспорт"(далее-модуль"Чирспорт",модульпочирспорту,чирспорт)науровне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C13122" w:rsidRPr="005D783C" w:rsidRDefault="006C0849" w:rsidP="00BA032F">
      <w:pPr>
        <w:pStyle w:val="a3"/>
        <w:ind w:left="374" w:right="760" w:firstLine="540"/>
      </w:pPr>
      <w:r w:rsidRPr="005D783C">
        <w:t>Чир спорт (чирлидинг) - модный, интересный для детей и популярный среди молодежи командный вид спорта, сочетающий в себе спортивные нагрузки и гармонию, красоту выступлений. Команды формируются с учетом возрастных особенностей и физической подготовленности обучающихся на базе общеобразовательных организаций, где могут быть образованы чирлидинговые команды и клубы.</w:t>
      </w:r>
    </w:p>
    <w:p w:rsidR="00C13122" w:rsidRPr="005D783C" w:rsidRDefault="006C0849" w:rsidP="00BA032F">
      <w:pPr>
        <w:pStyle w:val="a3"/>
        <w:ind w:left="374" w:right="764" w:firstLine="540"/>
      </w:pPr>
      <w:r w:rsidRPr="005D783C">
        <w:t>Всовременномчирспортеопределеныдваключевыхнаправления:чирлидингиперфоманс, каждое из которых включает в себя несколько дисциплин. 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характерные элементы.</w:t>
      </w:r>
    </w:p>
    <w:p w:rsidR="00C13122" w:rsidRPr="005D783C" w:rsidRDefault="006C0849" w:rsidP="00BA032F">
      <w:pPr>
        <w:pStyle w:val="a3"/>
        <w:ind w:left="374" w:right="763" w:firstLine="540"/>
      </w:pPr>
      <w:r w:rsidRPr="005D783C">
        <w:t>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позволяютиспользоватьданныйвидфизкультурно-спортивнойдеятельности,какодноизсредств физического развития обучающихся в образовательных организациях.</w:t>
      </w:r>
    </w:p>
    <w:p w:rsidR="00C13122" w:rsidRPr="005D783C" w:rsidRDefault="006C0849" w:rsidP="00BA032F">
      <w:pPr>
        <w:pStyle w:val="a3"/>
        <w:ind w:left="374" w:right="763" w:firstLine="540"/>
      </w:pPr>
      <w:r w:rsidRPr="005D783C">
        <w:t xml:space="preserve">Целью изучения модуля "Чир спорт" является укрепление здоровья подрастающего поколения, развитие творческого потенциала и социальная адаптация обучающихся в обществе посредствомфизкультурно-спортивныхиоздоровительныхзанятийсиспользованиемсредствчир </w:t>
      </w:r>
      <w:r w:rsidRPr="005D783C">
        <w:rPr>
          <w:spacing w:val="-2"/>
        </w:rPr>
        <w:t>спорта.</w:t>
      </w:r>
    </w:p>
    <w:p w:rsidR="00C13122" w:rsidRPr="005D783C" w:rsidRDefault="006C0849" w:rsidP="00BA032F">
      <w:pPr>
        <w:pStyle w:val="a3"/>
        <w:ind w:left="915" w:firstLine="0"/>
      </w:pPr>
      <w:r w:rsidRPr="005D783C">
        <w:t>Задачамиизучениямодуля"Чирспорт"</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6"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w:t>
      </w:r>
    </w:p>
    <w:p w:rsidR="00C13122" w:rsidRPr="005D783C" w:rsidRDefault="006C0849" w:rsidP="00BA032F">
      <w:pPr>
        <w:pStyle w:val="a3"/>
        <w:ind w:left="374" w:right="771" w:firstLine="540"/>
      </w:pPr>
      <w:r w:rsidRPr="005D783C">
        <w:t>воспитание личностных качеств (самостоятельность, упорство в достижении цели, чувство коллективной ответственности, дисциплинированность);</w:t>
      </w:r>
    </w:p>
    <w:p w:rsidR="00C13122" w:rsidRPr="005D783C" w:rsidRDefault="006C0849" w:rsidP="00BA032F">
      <w:pPr>
        <w:pStyle w:val="a3"/>
        <w:ind w:left="374" w:right="759" w:firstLine="540"/>
      </w:pPr>
      <w:r w:rsidRPr="005D783C">
        <w:t>формирование общих представлений о чир спорте, его возможностях и значении впроцессе укрепления здоровья, физическом развитии и физической подготовке обучающихся;</w:t>
      </w:r>
    </w:p>
    <w:p w:rsidR="00C13122" w:rsidRPr="005D783C" w:rsidRDefault="006C0849" w:rsidP="00BA032F">
      <w:pPr>
        <w:pStyle w:val="a3"/>
        <w:ind w:left="374" w:right="769" w:firstLine="540"/>
      </w:pPr>
      <w:r w:rsidRPr="005D783C">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rsidR="00C13122" w:rsidRPr="005D783C" w:rsidRDefault="006C0849" w:rsidP="00BA032F">
      <w:pPr>
        <w:pStyle w:val="a3"/>
        <w:ind w:left="374" w:right="767" w:firstLine="540"/>
      </w:pPr>
      <w:r w:rsidRPr="005D783C">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C13122" w:rsidRPr="005D783C" w:rsidRDefault="006C0849" w:rsidP="00BA032F">
      <w:pPr>
        <w:pStyle w:val="a3"/>
        <w:ind w:left="374" w:right="763" w:firstLine="540"/>
      </w:pPr>
      <w:r w:rsidRPr="005D783C">
        <w:t>популяризация чир спорта среди подрастающего поколения, привлечение обучающихся, проявляющих повышенный интерес и способности к занятиям в школьные спортивные клубы, секции, к участию в соревнованиях;</w:t>
      </w:r>
    </w:p>
    <w:p w:rsidR="00C13122" w:rsidRPr="005D783C" w:rsidRDefault="006C0849" w:rsidP="00BA032F">
      <w:pPr>
        <w:pStyle w:val="a3"/>
        <w:ind w:left="915" w:right="3171" w:firstLine="0"/>
      </w:pPr>
      <w:r w:rsidRPr="005D783C">
        <w:lastRenderedPageBreak/>
        <w:t>выявление,развитиеиподдержкаодаренныхдетейвобластиспорта. Место и роль модуля "Чир спорт".</w:t>
      </w:r>
    </w:p>
    <w:p w:rsidR="00C13122" w:rsidRPr="005D783C" w:rsidRDefault="006C0849" w:rsidP="00BA032F">
      <w:pPr>
        <w:pStyle w:val="a3"/>
        <w:ind w:left="374" w:right="760" w:firstLine="540"/>
      </w:pPr>
      <w:r w:rsidRPr="005D783C">
        <w:t>Модуль "Чир спорт"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0" w:firstLine="540"/>
      </w:pPr>
      <w:r w:rsidRPr="005D783C">
        <w:t>Спецификамодуляпочирспортусочетаетсяпрактическисовсемибазовымивидамиспорта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1" w:firstLine="540"/>
      </w:pPr>
      <w:r w:rsidRPr="005D783C">
        <w:t xml:space="preserve">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участии в спортивных </w:t>
      </w:r>
      <w:r w:rsidRPr="005D783C">
        <w:rPr>
          <w:spacing w:val="-2"/>
        </w:rPr>
        <w:t>соревнованиях.</w:t>
      </w:r>
    </w:p>
    <w:p w:rsidR="00C13122" w:rsidRPr="005D783C" w:rsidRDefault="006C0849" w:rsidP="00BA032F">
      <w:pPr>
        <w:pStyle w:val="a3"/>
        <w:ind w:left="915" w:firstLine="0"/>
      </w:pPr>
      <w:r w:rsidRPr="005D783C">
        <w:t>Модуль"Чирспорт"можетбытьреализованвследующих</w:t>
      </w:r>
      <w:r w:rsidRPr="005D783C">
        <w:rPr>
          <w:spacing w:val="-2"/>
        </w:rPr>
        <w:t>вариантах:</w:t>
      </w:r>
    </w:p>
    <w:p w:rsidR="00C13122" w:rsidRPr="005D783C" w:rsidRDefault="006C0849" w:rsidP="00BA032F">
      <w:pPr>
        <w:pStyle w:val="a3"/>
        <w:ind w:left="374" w:right="759" w:firstLine="540"/>
      </w:pPr>
      <w:r w:rsidRPr="005D783C">
        <w:t xml:space="preserve">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чир спорта, с учетомвозрастаифизическойподготовленностиобучающихся(ссоответствующейдозировкойи </w:t>
      </w:r>
      <w:r w:rsidRPr="005D783C">
        <w:rPr>
          <w:spacing w:val="-2"/>
        </w:rPr>
        <w:t>интенсивностью);</w:t>
      </w:r>
    </w:p>
    <w:p w:rsidR="00C13122" w:rsidRPr="005D783C" w:rsidRDefault="006C0849" w:rsidP="00BA032F">
      <w:pPr>
        <w:pStyle w:val="a3"/>
        <w:ind w:left="374" w:right="760"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 "Чир</w:t>
      </w:r>
      <w:r w:rsidRPr="005D783C">
        <w:rPr>
          <w:spacing w:val="-2"/>
        </w:rPr>
        <w:t xml:space="preserve"> спорт".</w:t>
      </w:r>
    </w:p>
    <w:p w:rsidR="00C13122" w:rsidRPr="005D783C" w:rsidRDefault="006C0849" w:rsidP="00BA032F">
      <w:pPr>
        <w:pStyle w:val="a4"/>
        <w:numPr>
          <w:ilvl w:val="0"/>
          <w:numId w:val="34"/>
        </w:numPr>
        <w:tabs>
          <w:tab w:val="left" w:pos="1173"/>
        </w:tabs>
        <w:ind w:left="1173" w:hanging="258"/>
        <w:rPr>
          <w:sz w:val="24"/>
          <w:szCs w:val="24"/>
        </w:rPr>
      </w:pPr>
      <w:r w:rsidRPr="005D783C">
        <w:rPr>
          <w:sz w:val="24"/>
          <w:szCs w:val="24"/>
        </w:rPr>
        <w:t>Знанияочир</w:t>
      </w:r>
      <w:r w:rsidRPr="005D783C">
        <w:rPr>
          <w:spacing w:val="-2"/>
          <w:sz w:val="24"/>
          <w:szCs w:val="24"/>
        </w:rPr>
        <w:t>спорте.</w:t>
      </w:r>
    </w:p>
    <w:p w:rsidR="00C13122" w:rsidRPr="005D783C" w:rsidRDefault="006C0849" w:rsidP="00BA032F">
      <w:pPr>
        <w:pStyle w:val="a3"/>
        <w:ind w:left="374" w:right="762" w:firstLine="540"/>
      </w:pPr>
      <w:r w:rsidRPr="005D783C">
        <w:t>Чирспорткаксредствофизическоговоспитания,егорольвформированииздоровогообраза жизни, сохранении творческой активности и долголетия, предупреждении профессиональных заболеваний и вредных привычек.</w:t>
      </w:r>
    </w:p>
    <w:p w:rsidR="00C13122" w:rsidRPr="005D783C" w:rsidRDefault="006C0849" w:rsidP="00BA032F">
      <w:pPr>
        <w:pStyle w:val="a3"/>
        <w:ind w:left="374" w:right="763" w:firstLine="540"/>
      </w:pPr>
      <w:r w:rsidRPr="005D783C">
        <w:t>Система индивидуальных занятий чир спортом оздоровительной и тренировочной направленности, основы методики их организации и проведения, контроль и оценка эффективности занятий.</w:t>
      </w:r>
    </w:p>
    <w:p w:rsidR="00C13122" w:rsidRPr="005D783C" w:rsidRDefault="006C0849" w:rsidP="00BA032F">
      <w:pPr>
        <w:pStyle w:val="a3"/>
        <w:ind w:left="374" w:right="766" w:firstLine="540"/>
      </w:pPr>
      <w:r w:rsidRPr="005D783C">
        <w:t>Требования безопасности при организации занятий чир спортом (в спортивном и хореографическом залах) в том числе самостоятельных.</w:t>
      </w:r>
    </w:p>
    <w:p w:rsidR="00C13122" w:rsidRPr="005D783C" w:rsidRDefault="006C0849" w:rsidP="00BA032F">
      <w:pPr>
        <w:pStyle w:val="a3"/>
        <w:ind w:left="374" w:right="763" w:firstLine="540"/>
      </w:pPr>
      <w:r w:rsidRPr="005D783C">
        <w:t>Особенностисоревновательнойдеятельностичирспорта;правилаорганизацииипроведения соревнований, обеспечение безопасности.</w:t>
      </w:r>
    </w:p>
    <w:p w:rsidR="00C13122" w:rsidRPr="005D783C" w:rsidRDefault="006C0849" w:rsidP="00BA032F">
      <w:pPr>
        <w:pStyle w:val="a3"/>
        <w:ind w:left="915" w:firstLine="0"/>
      </w:pPr>
      <w:r w:rsidRPr="005D783C">
        <w:t>Правиласоревнованийпочир</w:t>
      </w:r>
      <w:r w:rsidRPr="005D783C">
        <w:rPr>
          <w:spacing w:val="-2"/>
        </w:rPr>
        <w:t>спорту.</w:t>
      </w:r>
    </w:p>
    <w:p w:rsidR="00C13122" w:rsidRPr="005D783C" w:rsidRDefault="006C0849" w:rsidP="00BA032F">
      <w:pPr>
        <w:pStyle w:val="a3"/>
        <w:ind w:left="915" w:firstLine="0"/>
      </w:pPr>
      <w:r w:rsidRPr="005D783C">
        <w:t>Принципысудействасоревнованийпочир</w:t>
      </w:r>
      <w:r w:rsidRPr="005D783C">
        <w:rPr>
          <w:spacing w:val="-2"/>
        </w:rPr>
        <w:t>спорту.</w:t>
      </w:r>
    </w:p>
    <w:p w:rsidR="00C13122" w:rsidRPr="005D783C" w:rsidRDefault="006C0849" w:rsidP="00BA032F">
      <w:pPr>
        <w:pStyle w:val="a4"/>
        <w:numPr>
          <w:ilvl w:val="0"/>
          <w:numId w:val="34"/>
        </w:numPr>
        <w:tabs>
          <w:tab w:val="left" w:pos="1174"/>
        </w:tabs>
        <w:ind w:left="915" w:right="5814" w:firstLine="0"/>
        <w:rPr>
          <w:sz w:val="24"/>
          <w:szCs w:val="24"/>
        </w:rPr>
      </w:pPr>
      <w:r w:rsidRPr="005D783C">
        <w:rPr>
          <w:sz w:val="24"/>
          <w:szCs w:val="24"/>
        </w:rPr>
        <w:t>Способысамостоятельнойдеятельности. Организация соревнований по чир спорту. Уровни сложности элементов чир спорта. Организация занятий по чир спорту.</w:t>
      </w:r>
    </w:p>
    <w:p w:rsidR="00C13122" w:rsidRPr="005D783C" w:rsidRDefault="006C0849" w:rsidP="00BA032F">
      <w:pPr>
        <w:pStyle w:val="a4"/>
        <w:numPr>
          <w:ilvl w:val="0"/>
          <w:numId w:val="34"/>
        </w:numPr>
        <w:tabs>
          <w:tab w:val="left" w:pos="1174"/>
        </w:tabs>
        <w:ind w:left="915" w:right="6676" w:firstLine="0"/>
        <w:rPr>
          <w:sz w:val="24"/>
          <w:szCs w:val="24"/>
        </w:rPr>
      </w:pPr>
      <w:r w:rsidRPr="005D783C">
        <w:rPr>
          <w:sz w:val="24"/>
          <w:szCs w:val="24"/>
        </w:rPr>
        <w:t>Физическоесовершенствование. Техника чир-данса.</w:t>
      </w:r>
    </w:p>
    <w:p w:rsidR="00C13122" w:rsidRPr="005D783C" w:rsidRDefault="006C0849" w:rsidP="00BA032F">
      <w:pPr>
        <w:pStyle w:val="a3"/>
        <w:ind w:left="915" w:right="7372" w:firstLine="0"/>
        <w:jc w:val="left"/>
      </w:pPr>
      <w:r w:rsidRPr="005D783C">
        <w:t xml:space="preserve">Построенияиперестроения. </w:t>
      </w:r>
      <w:r w:rsidRPr="005D783C">
        <w:rPr>
          <w:spacing w:val="-2"/>
        </w:rPr>
        <w:t>Чир-прыжки.</w:t>
      </w:r>
    </w:p>
    <w:p w:rsidR="00C13122" w:rsidRPr="005D783C" w:rsidRDefault="006C0849" w:rsidP="00BA032F">
      <w:pPr>
        <w:pStyle w:val="a3"/>
        <w:ind w:left="915" w:firstLine="0"/>
        <w:jc w:val="left"/>
      </w:pPr>
      <w:r w:rsidRPr="005D783C">
        <w:t>Стантыи</w:t>
      </w:r>
      <w:r w:rsidRPr="005D783C">
        <w:rPr>
          <w:spacing w:val="-2"/>
        </w:rPr>
        <w:t xml:space="preserve"> пирамиды.</w:t>
      </w:r>
    </w:p>
    <w:p w:rsidR="00C13122" w:rsidRPr="005D783C" w:rsidRDefault="006C0849" w:rsidP="00BA032F">
      <w:pPr>
        <w:pStyle w:val="a3"/>
        <w:ind w:left="374" w:right="767" w:firstLine="540"/>
      </w:pPr>
      <w:r w:rsidRPr="005D783C">
        <w:t>Содержание модуля "Чир спорт"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6" w:firstLine="540"/>
      </w:pPr>
      <w:r w:rsidRPr="005D783C">
        <w:lastRenderedPageBreak/>
        <w:t>При изучении модуля "Чир спорт"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7" w:firstLine="540"/>
      </w:pPr>
      <w:r w:rsidRPr="005D783C">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C13122" w:rsidRPr="005D783C" w:rsidRDefault="006C0849" w:rsidP="00BA032F">
      <w:pPr>
        <w:pStyle w:val="a3"/>
        <w:ind w:left="374" w:right="757" w:firstLine="540"/>
      </w:pPr>
      <w:r w:rsidRPr="005D783C">
        <w:t>готовностьиспособностьобучающихсяксаморазвитиюисамовоспитаниювсоответствиис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C13122" w:rsidRPr="005D783C" w:rsidRDefault="006C0849" w:rsidP="00BA032F">
      <w:pPr>
        <w:pStyle w:val="a3"/>
        <w:ind w:left="374" w:right="760" w:firstLine="540"/>
      </w:pPr>
      <w:r w:rsidRPr="005D783C">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чир спорта;</w:t>
      </w:r>
    </w:p>
    <w:p w:rsidR="00C13122" w:rsidRPr="005D783C" w:rsidRDefault="006C0849" w:rsidP="00BA032F">
      <w:pPr>
        <w:pStyle w:val="a3"/>
        <w:ind w:left="374" w:right="766" w:firstLine="540"/>
      </w:pPr>
      <w:r w:rsidRPr="005D783C">
        <w:t>сформированностьтолерантногосознанияиповедения,способностьвестидиалогсдругими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C13122" w:rsidRPr="005D783C" w:rsidRDefault="006C0849" w:rsidP="00BA032F">
      <w:pPr>
        <w:pStyle w:val="a3"/>
        <w:ind w:left="374" w:right="759" w:firstLine="540"/>
      </w:pPr>
      <w:r w:rsidRPr="005D783C">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чир спорта;</w:t>
      </w:r>
    </w:p>
    <w:p w:rsidR="00C13122" w:rsidRPr="005D783C" w:rsidRDefault="006C0849" w:rsidP="00BA032F">
      <w:pPr>
        <w:pStyle w:val="a3"/>
        <w:ind w:left="374" w:right="767" w:firstLine="540"/>
      </w:pPr>
      <w:r w:rsidRPr="005D783C">
        <w:t>осознанныйвыборбудущейпрофессииивозможностейреализациисобственныхжизненных планов средствами чир спорта как условие успешной профессиональной, спортивной и общественной деятельности;</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2" w:firstLine="540"/>
      </w:pPr>
      <w:r w:rsidRPr="005D783C">
        <w:t>способностьксопереживаниюиформированиепозитивногоотношенияклюдям,втомчисле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C13122" w:rsidRPr="005D783C" w:rsidRDefault="006C0849" w:rsidP="00BA032F">
      <w:pPr>
        <w:pStyle w:val="a3"/>
        <w:ind w:left="374" w:right="766" w:firstLine="540"/>
      </w:pPr>
      <w:r w:rsidRPr="005D783C">
        <w:t>При изучении модуля "Чир спорт"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1" w:firstLine="540"/>
      </w:pPr>
      <w:r w:rsidRPr="005D783C">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и соревновательную деятельность по чир спорту;</w:t>
      </w:r>
    </w:p>
    <w:p w:rsidR="00C13122" w:rsidRPr="005D783C" w:rsidRDefault="006C0849" w:rsidP="00BA032F">
      <w:pPr>
        <w:pStyle w:val="a3"/>
        <w:ind w:left="374" w:right="766" w:firstLine="540"/>
      </w:pPr>
      <w:r w:rsidRPr="005D783C">
        <w:t xml:space="preserve">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59" w:firstLine="540"/>
      </w:pPr>
      <w:r w:rsidRPr="005D783C">
        <w:t>умениесамостоятельнооцениватьиприниматьрешения,определяющиестратегиюитактику поведения в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4" w:firstLine="540"/>
      </w:pPr>
      <w:r w:rsidRPr="005D783C">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915" w:firstLine="0"/>
      </w:pPr>
      <w:r w:rsidRPr="005D783C">
        <w:t>Приизучениимодуля"Чирспорт"науровнесреднегообщегообразованияу</w:t>
      </w:r>
      <w:r w:rsidRPr="005D783C">
        <w:rPr>
          <w:spacing w:val="-2"/>
        </w:rPr>
        <w:t>обучающихся</w:t>
      </w:r>
    </w:p>
    <w:p w:rsidR="00C13122" w:rsidRPr="005D783C" w:rsidRDefault="006C0849" w:rsidP="00BA032F">
      <w:pPr>
        <w:pStyle w:val="a3"/>
        <w:ind w:left="374" w:firstLine="0"/>
      </w:pPr>
      <w:r w:rsidRPr="005D783C">
        <w:t>будутсформированыследующиепредметные</w:t>
      </w:r>
      <w:r w:rsidRPr="005D783C">
        <w:rPr>
          <w:spacing w:val="-2"/>
        </w:rPr>
        <w:t>результаты:</w:t>
      </w:r>
    </w:p>
    <w:p w:rsidR="00C13122" w:rsidRPr="005D783C" w:rsidRDefault="006C0849" w:rsidP="00BA032F">
      <w:pPr>
        <w:pStyle w:val="a3"/>
        <w:ind w:left="915" w:firstLine="0"/>
      </w:pPr>
      <w:r w:rsidRPr="005D783C">
        <w:t>формированиезнанийпоисторииразвитиячирспортавмиреи</w:t>
      </w:r>
      <w:r w:rsidRPr="005D783C">
        <w:rPr>
          <w:spacing w:val="-2"/>
        </w:rPr>
        <w:t xml:space="preserve"> России;</w:t>
      </w:r>
    </w:p>
    <w:p w:rsidR="00C13122" w:rsidRPr="005D783C" w:rsidRDefault="006C0849" w:rsidP="00BA032F">
      <w:pPr>
        <w:pStyle w:val="a3"/>
        <w:ind w:left="374" w:right="761" w:firstLine="540"/>
      </w:pPr>
      <w:r w:rsidRPr="005D783C">
        <w:t>соблюдение требований к местам проведения занятий чир спортом, способность применять знания в самостоятельном выборе спортивного инвентаря, правильного выбора обуви и одежды, мест для самостоятельных занятий чир спортом в досуговой деятельности;</w:t>
      </w:r>
    </w:p>
    <w:p w:rsidR="00C13122" w:rsidRPr="005D783C" w:rsidRDefault="006C0849" w:rsidP="00BA032F">
      <w:pPr>
        <w:pStyle w:val="a3"/>
        <w:ind w:left="374" w:right="765" w:firstLine="540"/>
      </w:pPr>
      <w:r w:rsidRPr="005D783C">
        <w:t>соблюдение правил техники безопасности во время занятий и соревнований по чир спорту; знание причин возникновения травм и умение оказывать первую помощь при травмах и повреждениях во время занятий чир спортом;</w:t>
      </w:r>
    </w:p>
    <w:p w:rsidR="00C13122" w:rsidRPr="005D783C" w:rsidRDefault="006C0849" w:rsidP="00BA032F">
      <w:pPr>
        <w:pStyle w:val="a3"/>
        <w:ind w:left="374" w:right="768" w:firstLine="540"/>
      </w:pPr>
      <w:r w:rsidRPr="005D783C">
        <w:t>знание формы организации занятий чир спортом, особенности соревновательной деятельности, правил организации и проведения соревнований, судейства;</w:t>
      </w:r>
    </w:p>
    <w:p w:rsidR="00C13122" w:rsidRPr="005D783C" w:rsidRDefault="006C0849" w:rsidP="00BA032F">
      <w:pPr>
        <w:pStyle w:val="a3"/>
        <w:ind w:left="374" w:right="765" w:firstLine="540"/>
      </w:pPr>
      <w:r w:rsidRPr="005D783C">
        <w:t xml:space="preserve">способность понимать сущность возникновения ошибок в двигательной (технической) </w:t>
      </w:r>
      <w:r w:rsidRPr="005D783C">
        <w:lastRenderedPageBreak/>
        <w:t>деятельности при выполнении упражнений чир спорта, анализировать и находить способы устранения ошибок;</w:t>
      </w:r>
    </w:p>
    <w:p w:rsidR="00C13122" w:rsidRPr="005D783C" w:rsidRDefault="006C0849" w:rsidP="00BA032F">
      <w:pPr>
        <w:pStyle w:val="a3"/>
        <w:ind w:left="374" w:right="761" w:firstLine="540"/>
      </w:pPr>
      <w:r w:rsidRPr="005D783C">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C13122" w:rsidRPr="005D783C" w:rsidRDefault="006C0849" w:rsidP="00BA032F">
      <w:pPr>
        <w:pStyle w:val="a3"/>
        <w:ind w:left="374" w:right="769" w:firstLine="540"/>
      </w:pPr>
      <w:r w:rsidRPr="005D783C">
        <w:t>знать правила и способы планирования системы индивидуальных занятий чир спортом оздоровительно-корригирующей направленности;</w:t>
      </w:r>
    </w:p>
    <w:p w:rsidR="00C13122" w:rsidRPr="005D783C" w:rsidRDefault="006C0849" w:rsidP="00BA032F">
      <w:pPr>
        <w:pStyle w:val="a3"/>
        <w:ind w:left="374" w:right="764" w:firstLine="540"/>
      </w:pPr>
      <w:r w:rsidRPr="005D783C">
        <w:t>способностьхарактеризоватьосновныеформыорганизациизанятийчирспортом,определять их целевое назначение и знать особенности проведения;</w:t>
      </w:r>
    </w:p>
    <w:p w:rsidR="00C13122" w:rsidRPr="005D783C" w:rsidRDefault="006C0849" w:rsidP="00BA032F">
      <w:pPr>
        <w:pStyle w:val="a3"/>
        <w:ind w:left="915" w:firstLine="0"/>
      </w:pPr>
      <w:r w:rsidRPr="005D783C">
        <w:t>способностьпониматьианализироватьпоследовательностьвыполнения</w:t>
      </w:r>
      <w:r w:rsidRPr="005D783C">
        <w:rPr>
          <w:spacing w:val="-2"/>
        </w:rPr>
        <w:t>упражнений;</w:t>
      </w:r>
    </w:p>
    <w:p w:rsidR="00C13122" w:rsidRPr="005D783C" w:rsidRDefault="006C0849" w:rsidP="00BA032F">
      <w:pPr>
        <w:pStyle w:val="a3"/>
        <w:ind w:left="374" w:right="763" w:firstLine="540"/>
      </w:pPr>
      <w:r w:rsidRPr="005D783C">
        <w:t>способностьхарактеризоватьидемонстрироватьправильнуютехникуосновныхдвиженийв чир спорте;</w:t>
      </w:r>
    </w:p>
    <w:p w:rsidR="00C13122" w:rsidRPr="005D783C" w:rsidRDefault="006C0849" w:rsidP="00BA032F">
      <w:pPr>
        <w:pStyle w:val="a3"/>
        <w:ind w:left="374" w:right="768" w:firstLine="540"/>
      </w:pPr>
      <w:r w:rsidRPr="005D783C">
        <w:t>способность составлять, подбирать элементы функциональной тренировки с целью составления композиций из них;</w:t>
      </w:r>
    </w:p>
    <w:p w:rsidR="00C13122" w:rsidRPr="005D783C" w:rsidRDefault="006C0849" w:rsidP="00BA032F">
      <w:pPr>
        <w:pStyle w:val="a3"/>
        <w:ind w:left="915" w:firstLine="0"/>
      </w:pPr>
      <w:r w:rsidRPr="005D783C">
        <w:t>участиевсоревновательнойдеятельностинаразличных</w:t>
      </w:r>
      <w:r w:rsidRPr="005D783C">
        <w:rPr>
          <w:spacing w:val="-2"/>
        </w:rPr>
        <w:t>уровнях;</w:t>
      </w:r>
    </w:p>
    <w:p w:rsidR="00C13122" w:rsidRPr="005D783C" w:rsidRDefault="006C0849" w:rsidP="00BA032F">
      <w:pPr>
        <w:pStyle w:val="a3"/>
        <w:ind w:left="374" w:right="767" w:firstLine="540"/>
      </w:pPr>
      <w:r w:rsidRPr="005D783C">
        <w:t>применение правил соревнований и судейской терминологии в судейской практике; осуществление судейства соревнований по чир спорту;</w:t>
      </w:r>
    </w:p>
    <w:p w:rsidR="00C13122" w:rsidRPr="005D783C" w:rsidRDefault="006C0849" w:rsidP="00BA032F">
      <w:pPr>
        <w:pStyle w:val="a3"/>
        <w:ind w:left="374" w:right="763" w:firstLine="540"/>
      </w:pPr>
      <w:r w:rsidRPr="005D783C">
        <w:t>способность анализировать результаты соревнований по чир спорту,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1" w:firstLine="540"/>
      </w:pPr>
      <w:r w:rsidRPr="005D783C">
        <w:t xml:space="preserve">способностьхарактеризоватьидемонстрироватьсредстваобщейиспециальнойфизической подготовки,применятьихвобразовательнойитренировочнойдеятельностипризанятияхфитнес- </w:t>
      </w:r>
      <w:r w:rsidRPr="005D783C">
        <w:rPr>
          <w:spacing w:val="-2"/>
        </w:rPr>
        <w:t>аэробикой;</w:t>
      </w:r>
    </w:p>
    <w:p w:rsidR="00C13122" w:rsidRPr="005D783C" w:rsidRDefault="006C0849" w:rsidP="00BA032F">
      <w:pPr>
        <w:pStyle w:val="a3"/>
        <w:ind w:left="915" w:firstLine="0"/>
      </w:pPr>
      <w:r w:rsidRPr="005D783C">
        <w:t>развитиемузыкальногослуха,формированиечувстваритма,понимания</w:t>
      </w:r>
      <w:r w:rsidRPr="005D783C">
        <w:rPr>
          <w:spacing w:val="-2"/>
        </w:rPr>
        <w:t>взаимосвязи;</w:t>
      </w:r>
    </w:p>
    <w:p w:rsidR="00C13122" w:rsidRPr="005D783C" w:rsidRDefault="006C0849" w:rsidP="00BA032F">
      <w:pPr>
        <w:pStyle w:val="a3"/>
        <w:ind w:left="374" w:right="762" w:firstLine="540"/>
      </w:pPr>
      <w:r w:rsidRPr="005D783C">
        <w:t>способность проводить контрольно-тестовые упражнения по общей, специальной и техническойподготовкепофитнес-аэробикевсоответствиисметодикой;выявлятьособенностив приросте показателей физической подготовленности, сравнивать их с возрастными стандартами физической подготовленности;</w:t>
      </w:r>
    </w:p>
    <w:p w:rsidR="00C13122" w:rsidRPr="005D783C" w:rsidRDefault="006C0849" w:rsidP="00BA032F">
      <w:pPr>
        <w:pStyle w:val="a3"/>
        <w:ind w:left="374" w:right="765" w:firstLine="540"/>
      </w:pPr>
      <w:r w:rsidRPr="005D783C">
        <w:t>способность определять влияние оздоровительного эффекта от занятий чир спортом на укрепление здоровья, профилактику профессиональных заболеваний и вредных привычек;</w:t>
      </w:r>
    </w:p>
    <w:p w:rsidR="00C13122" w:rsidRPr="005D783C" w:rsidRDefault="006C0849" w:rsidP="00BA032F">
      <w:pPr>
        <w:pStyle w:val="a3"/>
        <w:ind w:left="915" w:firstLine="0"/>
      </w:pPr>
      <w:r w:rsidRPr="005D783C">
        <w:t>умениевыполнятькомплексыупражненийизэлементовчир</w:t>
      </w:r>
      <w:r w:rsidRPr="005D783C">
        <w:rPr>
          <w:spacing w:val="-2"/>
        </w:rPr>
        <w:t>спорта;</w:t>
      </w:r>
    </w:p>
    <w:p w:rsidR="00C13122" w:rsidRPr="005D783C" w:rsidRDefault="006C0849" w:rsidP="00BA032F">
      <w:pPr>
        <w:pStyle w:val="a3"/>
        <w:ind w:left="374" w:right="766" w:firstLine="540"/>
      </w:pPr>
      <w:r w:rsidRPr="005D783C">
        <w:t xml:space="preserve">умениесоставлятьивыполнятькомплексыупражненийизэлементовразныхдисциплинчир </w:t>
      </w:r>
      <w:r w:rsidRPr="005D783C">
        <w:rPr>
          <w:spacing w:val="-2"/>
        </w:rPr>
        <w:t>спорта;</w:t>
      </w:r>
    </w:p>
    <w:p w:rsidR="00C13122" w:rsidRPr="005D783C" w:rsidRDefault="006C0849" w:rsidP="00BA032F">
      <w:pPr>
        <w:pStyle w:val="a3"/>
        <w:ind w:left="374" w:right="760" w:firstLine="540"/>
      </w:pPr>
      <w:r w:rsidRPr="005D783C">
        <w:t>способностьсамостоятельнопланировать,организовыватьипроводитьзанятиячирспортом для проведения индивидуального, коллективного и семейного досуга;</w:t>
      </w:r>
    </w:p>
    <w:p w:rsidR="00C13122" w:rsidRPr="005D783C" w:rsidRDefault="006C0849" w:rsidP="00BA032F">
      <w:pPr>
        <w:pStyle w:val="a3"/>
        <w:ind w:left="915" w:firstLine="0"/>
      </w:pPr>
      <w:r w:rsidRPr="005D783C">
        <w:t>умениевыполнятьсложно-координированныетехническиеэлементычир</w:t>
      </w:r>
      <w:r w:rsidRPr="005D783C">
        <w:rPr>
          <w:spacing w:val="-2"/>
        </w:rPr>
        <w:t>спорта.</w:t>
      </w:r>
    </w:p>
    <w:p w:rsidR="00C13122" w:rsidRPr="005D783C" w:rsidRDefault="006C0849" w:rsidP="00BA032F">
      <w:pPr>
        <w:pStyle w:val="2"/>
      </w:pPr>
      <w:r w:rsidRPr="005D783C">
        <w:t>Модуль"Перетягивание</w:t>
      </w:r>
      <w:r w:rsidRPr="005D783C">
        <w:rPr>
          <w:spacing w:val="-2"/>
        </w:rPr>
        <w:t>каната".</w:t>
      </w:r>
    </w:p>
    <w:p w:rsidR="00C13122" w:rsidRPr="005D783C" w:rsidRDefault="006C0849" w:rsidP="00BA032F">
      <w:pPr>
        <w:pStyle w:val="a3"/>
        <w:ind w:left="915" w:firstLine="0"/>
      </w:pPr>
      <w:r w:rsidRPr="005D783C">
        <w:t>Пояснительнаязапискамодуля"Перетягивание</w:t>
      </w:r>
      <w:r w:rsidRPr="005D783C">
        <w:rPr>
          <w:spacing w:val="-2"/>
        </w:rPr>
        <w:t>каната".</w:t>
      </w:r>
    </w:p>
    <w:p w:rsidR="00C13122" w:rsidRPr="005D783C" w:rsidRDefault="006C0849" w:rsidP="00BA032F">
      <w:pPr>
        <w:pStyle w:val="a3"/>
        <w:ind w:left="374" w:right="760" w:firstLine="540"/>
      </w:pPr>
      <w:r w:rsidRPr="005D783C">
        <w:t>Модуль "Перетягивание каната" (далее - модуль "Перетягивание каната", модуль по перетягиваниюканата,перетягиваниеканата)науровнесреднегообщегообразованияразработан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системеобразованияииспользованияспортивно-ориентированныхформ,средствиметодов</w:t>
      </w:r>
    </w:p>
    <w:p w:rsidR="00C13122" w:rsidRPr="005D783C" w:rsidRDefault="006C0849" w:rsidP="00BA032F">
      <w:pPr>
        <w:pStyle w:val="a3"/>
        <w:ind w:left="374" w:firstLine="0"/>
      </w:pPr>
      <w:r w:rsidRPr="005D783C">
        <w:t>обученияпоразличнымвидам</w:t>
      </w:r>
      <w:r w:rsidRPr="005D783C">
        <w:rPr>
          <w:spacing w:val="-2"/>
        </w:rPr>
        <w:t>спорта.</w:t>
      </w:r>
    </w:p>
    <w:p w:rsidR="00C13122" w:rsidRPr="005D783C" w:rsidRDefault="006C0849" w:rsidP="00BA032F">
      <w:pPr>
        <w:pStyle w:val="a3"/>
        <w:ind w:left="374" w:right="764" w:firstLine="540"/>
      </w:pPr>
      <w:r w:rsidRPr="005D783C">
        <w:t>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сплоченности,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C13122" w:rsidRPr="005D783C" w:rsidRDefault="006C0849" w:rsidP="00BA032F">
      <w:pPr>
        <w:pStyle w:val="a3"/>
        <w:ind w:left="374" w:right="758" w:firstLine="540"/>
      </w:pPr>
      <w:r w:rsidRPr="005D783C">
        <w:t xml:space="preserve">Занятия перетягиванием каната для обучающихся мальчиков (юношей) и девочек (девушек) имеют оздоровительную направленность, повышают уровень функционирования сердечно- 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w:t>
      </w:r>
      <w:r w:rsidRPr="005D783C">
        <w:lastRenderedPageBreak/>
        <w:t xml:space="preserve">благотворно влияют на укрепление здоровья и повышение уровня работоспособности </w:t>
      </w:r>
      <w:r w:rsidRPr="005D783C">
        <w:rPr>
          <w:spacing w:val="-2"/>
        </w:rPr>
        <w:t>обучающихся.</w:t>
      </w:r>
    </w:p>
    <w:p w:rsidR="00C13122" w:rsidRPr="005D783C" w:rsidRDefault="006C0849" w:rsidP="00BA032F">
      <w:pPr>
        <w:pStyle w:val="a3"/>
        <w:ind w:left="374" w:right="763" w:firstLine="540"/>
      </w:pPr>
      <w:r w:rsidRPr="005D783C">
        <w:t>Большим преимуществом такой дисциплины как перетягивание каната, по сравнению со многими другими видами спорта, является его доступность, 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w:t>
      </w:r>
    </w:p>
    <w:p w:rsidR="00C13122" w:rsidRPr="005D783C" w:rsidRDefault="006C0849" w:rsidP="00BA032F">
      <w:pPr>
        <w:pStyle w:val="a3"/>
        <w:ind w:left="374" w:right="765" w:firstLine="540"/>
      </w:pPr>
      <w:r w:rsidRPr="005D783C">
        <w:t>Целью изучения модуля "Перетягивание каната"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сохранениюиукреплениюсобственногоздоровья,ведениюздоровогообразажизничереззанятия физической культурой и спортом с использованием перетягивания каната.</w:t>
      </w:r>
    </w:p>
    <w:p w:rsidR="00C13122" w:rsidRPr="005D783C" w:rsidRDefault="006C0849" w:rsidP="00BA032F">
      <w:pPr>
        <w:pStyle w:val="a3"/>
        <w:ind w:left="915" w:firstLine="0"/>
      </w:pPr>
      <w:r w:rsidRPr="005D783C">
        <w:t>Задачамиизучениямодуля"Перетягиваниеканата"</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915" w:firstLine="0"/>
      </w:pPr>
      <w:r w:rsidRPr="005D783C">
        <w:t>укреплениефизического,психологическогоисоциальногоздоровья</w:t>
      </w:r>
      <w:r w:rsidRPr="005D783C">
        <w:rPr>
          <w:spacing w:val="-2"/>
        </w:rPr>
        <w:t>обучающихся;</w:t>
      </w:r>
    </w:p>
    <w:p w:rsidR="00C13122" w:rsidRPr="005D783C" w:rsidRDefault="006C0849" w:rsidP="00BA032F">
      <w:pPr>
        <w:pStyle w:val="a3"/>
        <w:ind w:left="374" w:right="761" w:firstLine="540"/>
      </w:pPr>
      <w:r w:rsidRPr="005D783C">
        <w:t>освоение знаний о физической культуре и спорте в целом, истории развития перетягивания каната в частности;</w:t>
      </w:r>
    </w:p>
    <w:p w:rsidR="00C13122" w:rsidRPr="005D783C" w:rsidRDefault="006C0849" w:rsidP="00BA032F">
      <w:pPr>
        <w:pStyle w:val="a3"/>
        <w:ind w:left="915" w:right="3928" w:firstLine="0"/>
      </w:pPr>
      <w:r w:rsidRPr="005D783C">
        <w:t>формированиеобщихпредставленийоперетягиванииканата; формирование образовательного фундамента;</w:t>
      </w:r>
    </w:p>
    <w:p w:rsidR="00C13122" w:rsidRPr="005D783C" w:rsidRDefault="006C0849" w:rsidP="00BA032F">
      <w:pPr>
        <w:pStyle w:val="a3"/>
        <w:ind w:left="915" w:firstLine="0"/>
      </w:pPr>
      <w:r w:rsidRPr="005D783C">
        <w:t>формированиекультуры</w:t>
      </w:r>
      <w:r w:rsidRPr="005D783C">
        <w:rPr>
          <w:spacing w:val="-2"/>
        </w:rPr>
        <w:t>движений;</w:t>
      </w:r>
    </w:p>
    <w:p w:rsidR="00C13122" w:rsidRPr="005D783C" w:rsidRDefault="006C0849" w:rsidP="00BA032F">
      <w:pPr>
        <w:pStyle w:val="a3"/>
        <w:ind w:left="374" w:right="288" w:firstLine="540"/>
        <w:jc w:val="left"/>
      </w:pPr>
      <w:r w:rsidRPr="005D783C">
        <w:t>воспитаниеположительныхкачествличности,нормколлективноговзаимодействияи сотрудничества как с обучающимися своего пола, так и противоположного;</w:t>
      </w:r>
    </w:p>
    <w:p w:rsidR="00C13122" w:rsidRPr="005D783C" w:rsidRDefault="006C0849" w:rsidP="00BA032F">
      <w:pPr>
        <w:pStyle w:val="a3"/>
        <w:ind w:left="374" w:right="288" w:firstLine="540"/>
        <w:jc w:val="left"/>
      </w:pPr>
      <w:r w:rsidRPr="005D783C">
        <w:t>развитиеположительноймотивациииустойчивогоучебно-познавательногоинтересакучебному предмету "Физическая культура";</w:t>
      </w:r>
    </w:p>
    <w:p w:rsidR="00C13122" w:rsidRPr="005D783C" w:rsidRDefault="006C0849" w:rsidP="00BA032F">
      <w:pPr>
        <w:pStyle w:val="a3"/>
        <w:ind w:left="915" w:firstLine="0"/>
        <w:jc w:val="left"/>
      </w:pPr>
      <w:r w:rsidRPr="005D783C">
        <w:t>популяризацияперетягиванияканатасреди</w:t>
      </w:r>
      <w:r w:rsidRPr="005D783C">
        <w:rPr>
          <w:spacing w:val="-2"/>
        </w:rPr>
        <w:t>молодежи;</w:t>
      </w:r>
    </w:p>
    <w:p w:rsidR="00C13122" w:rsidRPr="005D783C" w:rsidRDefault="006C0849" w:rsidP="00BA032F">
      <w:pPr>
        <w:pStyle w:val="a3"/>
        <w:ind w:left="915" w:right="3083" w:firstLine="0"/>
        <w:jc w:val="left"/>
      </w:pPr>
      <w:r w:rsidRPr="005D783C">
        <w:t>выявление,развитиеиподдержкаодаренныхдетейвобластиспорта. Место и роль модуля "Перетягивание каната".</w:t>
      </w:r>
    </w:p>
    <w:p w:rsidR="00C13122" w:rsidRPr="005D783C" w:rsidRDefault="006C0849" w:rsidP="00BA032F">
      <w:pPr>
        <w:pStyle w:val="a3"/>
        <w:ind w:left="374" w:right="758" w:firstLine="540"/>
      </w:pPr>
      <w:r w:rsidRPr="005D783C">
        <w:t>Модуль "Перетягивание каната"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59" w:firstLine="540"/>
      </w:pPr>
      <w:r w:rsidRPr="005D783C">
        <w:t>Специфика модуля по перетягиванию каната сочетается практически со всеми базовыми видамиспорта(легкаяатлетика,гимнастика,спортивныеигры)иразделами"Знанияофизической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4" w:firstLine="540"/>
      </w:pPr>
      <w:r w:rsidRPr="005D783C">
        <w:t xml:space="preserve">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w:t>
      </w:r>
      <w:r w:rsidRPr="005D783C">
        <w:rPr>
          <w:spacing w:val="-2"/>
        </w:rPr>
        <w:t>Федерации.</w:t>
      </w:r>
    </w:p>
    <w:p w:rsidR="00C13122" w:rsidRPr="005D783C" w:rsidRDefault="006C0849" w:rsidP="00BA032F">
      <w:pPr>
        <w:pStyle w:val="a3"/>
        <w:ind w:left="374" w:right="761" w:firstLine="540"/>
      </w:pPr>
      <w:r w:rsidRPr="005D783C">
        <w:t>Дисциплины в перетягивании каната предусматривают соревнования не только мальчиков (юношей),ноидевочек(девушек),такжевсмешаннойкоманде.Смешанныесостязанияявляются эксклюзивным преимуществом относительно других видов спорта, что особенно важно в школьных образовательных организациях.</w:t>
      </w:r>
    </w:p>
    <w:p w:rsidR="00C13122" w:rsidRPr="005D783C" w:rsidRDefault="006C0849" w:rsidP="00BA032F">
      <w:pPr>
        <w:pStyle w:val="a3"/>
        <w:ind w:left="915" w:firstLine="0"/>
      </w:pPr>
      <w:r w:rsidRPr="005D783C">
        <w:t>Модуль"Перетягиваниеканата"можетбытьреализованвследующих</w:t>
      </w:r>
      <w:r w:rsidRPr="005D783C">
        <w:rPr>
          <w:spacing w:val="-2"/>
        </w:rPr>
        <w:t>вариантах:</w:t>
      </w:r>
    </w:p>
    <w:p w:rsidR="00C13122" w:rsidRPr="005D783C" w:rsidRDefault="006C0849" w:rsidP="00BA032F">
      <w:pPr>
        <w:pStyle w:val="a3"/>
        <w:ind w:left="374" w:right="759" w:firstLine="540"/>
      </w:pPr>
      <w:r w:rsidRPr="005D783C">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C13122" w:rsidRPr="005D783C" w:rsidRDefault="006C0849" w:rsidP="00BA032F">
      <w:pPr>
        <w:pStyle w:val="a3"/>
        <w:ind w:left="374" w:right="763" w:firstLine="540"/>
      </w:pPr>
      <w:r w:rsidRPr="005D783C">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lastRenderedPageBreak/>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Содержаниемодуля"Перетягивание</w:t>
      </w:r>
      <w:r w:rsidRPr="005D783C">
        <w:rPr>
          <w:spacing w:val="-2"/>
        </w:rPr>
        <w:t>каната".</w:t>
      </w:r>
    </w:p>
    <w:p w:rsidR="00C13122" w:rsidRPr="005D783C" w:rsidRDefault="006C0849" w:rsidP="00BA032F">
      <w:pPr>
        <w:pStyle w:val="a4"/>
        <w:numPr>
          <w:ilvl w:val="0"/>
          <w:numId w:val="33"/>
        </w:numPr>
        <w:tabs>
          <w:tab w:val="left" w:pos="1174"/>
        </w:tabs>
        <w:ind w:left="1174" w:hanging="259"/>
        <w:rPr>
          <w:sz w:val="24"/>
          <w:szCs w:val="24"/>
        </w:rPr>
      </w:pPr>
      <w:r w:rsidRPr="005D783C">
        <w:rPr>
          <w:sz w:val="24"/>
          <w:szCs w:val="24"/>
        </w:rPr>
        <w:t>Знанияоперетягивании</w:t>
      </w:r>
      <w:r w:rsidRPr="005D783C">
        <w:rPr>
          <w:spacing w:val="-2"/>
          <w:sz w:val="24"/>
          <w:szCs w:val="24"/>
        </w:rPr>
        <w:t>каната.</w:t>
      </w:r>
    </w:p>
    <w:p w:rsidR="00C13122" w:rsidRPr="005D783C" w:rsidRDefault="006C0849" w:rsidP="00BA032F">
      <w:pPr>
        <w:pStyle w:val="a3"/>
        <w:ind w:left="374" w:right="766" w:firstLine="540"/>
      </w:pPr>
      <w:r w:rsidRPr="005D783C">
        <w:t>ОфициальныеорганыуправленияпоперетягиваниюканатавЕвропеимире,рольифункции общероссийской общественной организации "Всероссийская федерация перетягивания каната" (РФПК), Международной федерации перетягивания каната (ТВИФ).</w:t>
      </w:r>
    </w:p>
    <w:p w:rsidR="00C13122" w:rsidRPr="005D783C" w:rsidRDefault="006C0849" w:rsidP="00BA032F">
      <w:pPr>
        <w:pStyle w:val="a3"/>
        <w:ind w:left="915" w:firstLine="0"/>
      </w:pPr>
      <w:r w:rsidRPr="005D783C">
        <w:t xml:space="preserve">Историяотечественныхизарубежныхклубови </w:t>
      </w:r>
      <w:r w:rsidRPr="005D783C">
        <w:rPr>
          <w:spacing w:val="-2"/>
        </w:rPr>
        <w:t>команд.</w:t>
      </w:r>
    </w:p>
    <w:p w:rsidR="00C13122" w:rsidRPr="005D783C" w:rsidRDefault="006C0849" w:rsidP="00BA032F">
      <w:pPr>
        <w:pStyle w:val="a3"/>
        <w:ind w:left="374" w:right="767" w:firstLine="540"/>
      </w:pPr>
      <w:r w:rsidRPr="005D783C">
        <w:t xml:space="preserve">Средства общей и специальной физической подготовки при занятиях по перетягиванию </w:t>
      </w:r>
      <w:r w:rsidRPr="005D783C">
        <w:rPr>
          <w:spacing w:val="-2"/>
        </w:rPr>
        <w:t>каната.</w:t>
      </w:r>
    </w:p>
    <w:p w:rsidR="00C13122" w:rsidRPr="005D783C" w:rsidRDefault="006C0849" w:rsidP="00BA032F">
      <w:pPr>
        <w:pStyle w:val="a3"/>
        <w:ind w:left="915" w:firstLine="0"/>
      </w:pPr>
      <w:r w:rsidRPr="005D783C">
        <w:t>Психологическаяподготовка</w:t>
      </w:r>
      <w:r w:rsidRPr="005D783C">
        <w:rPr>
          <w:spacing w:val="-2"/>
        </w:rPr>
        <w:t>канатчиков.</w:t>
      </w:r>
    </w:p>
    <w:p w:rsidR="00C13122" w:rsidRPr="005D783C" w:rsidRDefault="006C0849" w:rsidP="00BA032F">
      <w:pPr>
        <w:pStyle w:val="a3"/>
        <w:ind w:left="915" w:firstLine="0"/>
      </w:pPr>
      <w:r w:rsidRPr="005D783C">
        <w:rPr>
          <w:spacing w:val="-2"/>
        </w:rPr>
        <w:t>Правилапотехникебезопасности вовремязанятийисоревнованийпоперетягиваниюканата.</w:t>
      </w:r>
    </w:p>
    <w:p w:rsidR="00C13122" w:rsidRPr="005D783C" w:rsidRDefault="006C0849" w:rsidP="00BA032F">
      <w:pPr>
        <w:pStyle w:val="a4"/>
        <w:numPr>
          <w:ilvl w:val="0"/>
          <w:numId w:val="33"/>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710" w:firstLine="540"/>
        <w:jc w:val="left"/>
      </w:pPr>
      <w:r w:rsidRPr="005D783C">
        <w:t>Комплексыупражненийобщеразвивающего,подготовительногоиспециальноговоздействия в перетягивании каната.</w:t>
      </w:r>
    </w:p>
    <w:p w:rsidR="00C13122" w:rsidRPr="005D783C" w:rsidRDefault="006C0849" w:rsidP="00BA032F">
      <w:pPr>
        <w:pStyle w:val="a3"/>
        <w:ind w:left="374" w:right="288" w:firstLine="540"/>
        <w:jc w:val="left"/>
      </w:pPr>
      <w:r w:rsidRPr="005D783C">
        <w:t>Тестирование уровня физической подготовленности по перетягиванию каната. Контрольно- тестовые упражнения по общей и специальной физической подготовке.</w:t>
      </w:r>
    </w:p>
    <w:p w:rsidR="00C13122" w:rsidRPr="005D783C" w:rsidRDefault="006C0849" w:rsidP="00BA032F">
      <w:pPr>
        <w:pStyle w:val="a3"/>
        <w:ind w:left="915" w:firstLine="0"/>
        <w:jc w:val="left"/>
      </w:pPr>
      <w:r w:rsidRPr="005D783C">
        <w:t>Системы(технологии)проведениясоревнованийпоперетягиванию</w:t>
      </w:r>
      <w:r w:rsidRPr="005D783C">
        <w:rPr>
          <w:spacing w:val="-2"/>
        </w:rPr>
        <w:t>каната.</w:t>
      </w:r>
    </w:p>
    <w:p w:rsidR="00C13122" w:rsidRPr="005D783C" w:rsidRDefault="006C0849" w:rsidP="00BA032F">
      <w:pPr>
        <w:pStyle w:val="a3"/>
        <w:ind w:left="374" w:right="288" w:firstLine="540"/>
        <w:jc w:val="left"/>
      </w:pPr>
      <w:r w:rsidRPr="005D783C">
        <w:t>Причинывозникновенияошибокпривыполнениитехническихприемовиспособыих</w:t>
      </w:r>
      <w:r w:rsidRPr="005D783C">
        <w:rPr>
          <w:spacing w:val="-2"/>
        </w:rPr>
        <w:t>устранения.</w:t>
      </w:r>
    </w:p>
    <w:p w:rsidR="00C13122" w:rsidRPr="005D783C" w:rsidRDefault="006C0849" w:rsidP="00BA032F">
      <w:pPr>
        <w:pStyle w:val="a3"/>
        <w:ind w:left="374" w:right="288" w:firstLine="540"/>
        <w:jc w:val="left"/>
      </w:pPr>
      <w:r w:rsidRPr="005D783C">
        <w:t xml:space="preserve">Технические требования к инвентарю и оборудованию для соревнований по перетягиванию </w:t>
      </w:r>
      <w:r w:rsidRPr="005D783C">
        <w:rPr>
          <w:spacing w:val="-2"/>
        </w:rPr>
        <w:t>каната.</w:t>
      </w:r>
    </w:p>
    <w:p w:rsidR="00C13122" w:rsidRPr="005D783C" w:rsidRDefault="006C0849" w:rsidP="00BA032F">
      <w:pPr>
        <w:pStyle w:val="a4"/>
        <w:numPr>
          <w:ilvl w:val="0"/>
          <w:numId w:val="33"/>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70" w:firstLine="540"/>
      </w:pPr>
      <w:r w:rsidRPr="005D783C">
        <w:t>Комплексы упражнений для развития физических качеств (ловкости, гибкости, силы, выносливости, быстроты и скоростных способностей).</w:t>
      </w:r>
    </w:p>
    <w:p w:rsidR="00C13122" w:rsidRPr="005D783C" w:rsidRDefault="006C0849" w:rsidP="00BA032F">
      <w:pPr>
        <w:pStyle w:val="a3"/>
        <w:ind w:left="374" w:right="769" w:firstLine="540"/>
      </w:pPr>
      <w:r w:rsidRPr="005D783C">
        <w:t>Комплексы упражнений, формирующие двигательные умения и навыки технических приемов и тактических действий канатчика.</w:t>
      </w:r>
    </w:p>
    <w:p w:rsidR="00C13122" w:rsidRPr="005D783C" w:rsidRDefault="006C0849" w:rsidP="00BA032F">
      <w:pPr>
        <w:pStyle w:val="a3"/>
        <w:ind w:left="374" w:right="771" w:firstLine="540"/>
      </w:pPr>
      <w:r w:rsidRPr="005D783C">
        <w:t>Технические приемы и тактические действия в перетягивании каната, изученные на уровне основного общего образования.</w:t>
      </w:r>
    </w:p>
    <w:p w:rsidR="00C13122" w:rsidRPr="005D783C" w:rsidRDefault="006C0849" w:rsidP="00BA032F">
      <w:pPr>
        <w:pStyle w:val="a3"/>
        <w:ind w:left="915" w:firstLine="0"/>
      </w:pPr>
      <w:r w:rsidRPr="005D783C">
        <w:t>Тактикаведения</w:t>
      </w:r>
      <w:r w:rsidRPr="005D783C">
        <w:rPr>
          <w:spacing w:val="-2"/>
        </w:rPr>
        <w:t xml:space="preserve"> схватки.</w:t>
      </w:r>
    </w:p>
    <w:p w:rsidR="00C13122" w:rsidRPr="005D783C" w:rsidRDefault="006C0849" w:rsidP="00BA032F">
      <w:pPr>
        <w:pStyle w:val="a3"/>
        <w:ind w:left="374" w:right="770" w:firstLine="540"/>
      </w:pPr>
      <w:r w:rsidRPr="005D783C">
        <w:t>Индивидуальные тактические действия при схватках классических, смешанных и женских команд в полных и неполных составах.</w:t>
      </w:r>
    </w:p>
    <w:p w:rsidR="00C13122" w:rsidRPr="005D783C" w:rsidRDefault="006C0849" w:rsidP="00BA032F">
      <w:pPr>
        <w:pStyle w:val="a3"/>
        <w:ind w:left="374" w:right="765" w:firstLine="540"/>
      </w:pPr>
      <w:r w:rsidRPr="005D783C">
        <w:t>Групповые действия. Взаимодействия с партнерами при перетягивании каната с использованием различных тактических вариантов расстановки.</w:t>
      </w:r>
    </w:p>
    <w:p w:rsidR="00C13122" w:rsidRPr="005D783C" w:rsidRDefault="006C0849" w:rsidP="00BA032F">
      <w:pPr>
        <w:pStyle w:val="a3"/>
        <w:ind w:left="374" w:right="767" w:firstLine="540"/>
      </w:pPr>
      <w:r w:rsidRPr="005D783C">
        <w:t>Содержание модуля "Перетягивание каната"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6" w:firstLine="540"/>
      </w:pPr>
      <w:r w:rsidRPr="005D783C">
        <w:t>При изучении модуля "Перетягивание каната"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4" w:firstLine="540"/>
      </w:pPr>
      <w:r w:rsidRPr="005D783C">
        <w:t>проявление чувства гордости за свою Родину, российский народ и историю России через знаниеисторииисовременногосостоянияразвитияперетягиванияканата,включаярегиональный, всероссийскийуровни;уважениегосударственныхсимволов(герб,флаг,гимн),готовностьк</w:t>
      </w:r>
    </w:p>
    <w:p w:rsidR="00C13122" w:rsidRPr="005D783C" w:rsidRDefault="006C0849" w:rsidP="00BA032F">
      <w:pPr>
        <w:pStyle w:val="a3"/>
        <w:ind w:left="374" w:firstLine="0"/>
      </w:pPr>
      <w:r w:rsidRPr="005D783C">
        <w:t>служениюОтечеству,его</w:t>
      </w:r>
      <w:r w:rsidRPr="005D783C">
        <w:rPr>
          <w:spacing w:val="-2"/>
        </w:rPr>
        <w:t>защите;</w:t>
      </w:r>
    </w:p>
    <w:p w:rsidR="00C13122" w:rsidRPr="005D783C" w:rsidRDefault="006C0849" w:rsidP="00BA032F">
      <w:pPr>
        <w:pStyle w:val="a3"/>
        <w:ind w:left="374" w:right="760" w:firstLine="540"/>
      </w:pPr>
      <w:r w:rsidRPr="005D783C">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перетягивания каната;</w:t>
      </w:r>
    </w:p>
    <w:p w:rsidR="00C13122" w:rsidRPr="005D783C" w:rsidRDefault="006C0849" w:rsidP="00BA032F">
      <w:pPr>
        <w:pStyle w:val="a3"/>
        <w:ind w:left="374" w:right="766" w:firstLine="540"/>
      </w:pPr>
      <w:r w:rsidRPr="005D783C">
        <w:t>проявление готовности к осознанному выбору будущей профессии и возможности реализации собственных жизненных планов средствами перетягивания каната как условие успешной профессиональной, спортивной и общественной деятельности;</w:t>
      </w:r>
    </w:p>
    <w:p w:rsidR="00C13122" w:rsidRPr="005D783C" w:rsidRDefault="006C0849" w:rsidP="00BA032F">
      <w:pPr>
        <w:pStyle w:val="a3"/>
        <w:ind w:left="374" w:right="767" w:firstLine="540"/>
      </w:pPr>
      <w:r w:rsidRPr="005D783C">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C13122" w:rsidRPr="005D783C" w:rsidRDefault="006C0849" w:rsidP="00BA032F">
      <w:pPr>
        <w:pStyle w:val="a3"/>
        <w:ind w:left="374" w:right="759" w:firstLine="540"/>
      </w:pPr>
      <w:r w:rsidRPr="005D783C">
        <w:t>проявление осознанного и ответственного отношения к собственнымпоступкам;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C13122" w:rsidRPr="005D783C" w:rsidRDefault="006C0849" w:rsidP="00BA032F">
      <w:pPr>
        <w:pStyle w:val="a3"/>
        <w:ind w:left="374" w:right="762" w:firstLine="540"/>
      </w:pPr>
      <w:r w:rsidRPr="005D783C">
        <w:lastRenderedPageBreak/>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6" w:firstLine="540"/>
      </w:pPr>
      <w:r w:rsidRPr="005D783C">
        <w:t>При изучении модуля "Перетягивание каната"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59" w:firstLine="540"/>
      </w:pPr>
      <w:r w:rsidRPr="005D783C">
        <w:t>способность самостоятельно определять цели своего обучения и составлять планы в рамках физкультурно-спортивной деятельности; выбирать успешную стратегию и тактику в различных ситуациях;осуществлять,контролироватьикорректироватьучебную,тренировочную,игровуюи соревновательную деятельность по перетягиванию каната;</w:t>
      </w:r>
    </w:p>
    <w:p w:rsidR="00C13122" w:rsidRPr="005D783C" w:rsidRDefault="006C0849" w:rsidP="00BA032F">
      <w:pPr>
        <w:pStyle w:val="a3"/>
        <w:ind w:left="374" w:right="767" w:firstLine="540"/>
      </w:pPr>
      <w:r w:rsidRPr="005D783C">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13122" w:rsidRPr="005D783C" w:rsidRDefault="006C0849" w:rsidP="00BA032F">
      <w:pPr>
        <w:pStyle w:val="a3"/>
        <w:ind w:left="374" w:right="767" w:firstLine="540"/>
      </w:pPr>
      <w:r w:rsidRPr="005D783C">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4" w:firstLine="540"/>
      </w:pPr>
      <w:r w:rsidRPr="005D783C">
        <w:t>При изучении модуля "Перетягивание каната"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4" w:firstLine="540"/>
      </w:pPr>
      <w:r w:rsidRPr="005D783C">
        <w:t xml:space="preserve">знание названий, структуры и функций официальных органов управления перетягиванием каната в Европе и мире, роли общероссийской общественной организации "Всероссийская федерация перетягивания каната" (РФПК), Международная федерация перетягивания каната и ее рольвформированиистратегическихинициатив,современныхтенденцийразвитиясовременного спорта на международной арене. Роль Всероссийской федерации перетягивания каната в определении стратегического направления развития перетягивания каната на международной </w:t>
      </w:r>
      <w:r w:rsidRPr="005D783C">
        <w:rPr>
          <w:spacing w:val="-2"/>
        </w:rPr>
        <w:t>арене;</w:t>
      </w:r>
    </w:p>
    <w:p w:rsidR="00C13122" w:rsidRPr="005D783C" w:rsidRDefault="006C0849" w:rsidP="00BA032F">
      <w:pPr>
        <w:pStyle w:val="a3"/>
        <w:ind w:left="374" w:right="761" w:firstLine="540"/>
        <w:jc w:val="right"/>
      </w:pPr>
      <w:r w:rsidRPr="005D783C">
        <w:t>знаниесовременногоразвитияперетягиванияканатавРоссии;регионыРоссии,наиболее успешноразвивающиеперетягиваниеканата,команды-победителивсероссийскихсоревнований; способность аргументированно принимать участие в обсуждении успехов и неудач сборной</w:t>
      </w:r>
    </w:p>
    <w:p w:rsidR="00C13122" w:rsidRPr="005D783C" w:rsidRDefault="006C0849" w:rsidP="00BA032F">
      <w:pPr>
        <w:pStyle w:val="a3"/>
        <w:ind w:left="374" w:firstLine="0"/>
      </w:pPr>
      <w:r w:rsidRPr="005D783C">
        <w:t>командыстраны,отечественныхизарубежныхклубовикоманднамеждународной</w:t>
      </w:r>
      <w:r w:rsidRPr="005D783C">
        <w:rPr>
          <w:spacing w:val="-2"/>
        </w:rPr>
        <w:t>арене;</w:t>
      </w:r>
    </w:p>
    <w:p w:rsidR="00C13122" w:rsidRPr="005D783C" w:rsidRDefault="006C0849" w:rsidP="00BA032F">
      <w:pPr>
        <w:pStyle w:val="a3"/>
        <w:ind w:left="374" w:right="764" w:firstLine="540"/>
      </w:pPr>
      <w:r w:rsidRPr="005D783C">
        <w:t>способность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перетягиванию каната, понимать структуру спортивных соревнований и физкультурных мероприятий по перетягиванию каната и его спортивным дисциплинам среди различных возрастных групп и категорий участников;</w:t>
      </w:r>
    </w:p>
    <w:p w:rsidR="00C13122" w:rsidRPr="005D783C" w:rsidRDefault="006C0849" w:rsidP="00BA032F">
      <w:pPr>
        <w:pStyle w:val="a3"/>
        <w:ind w:left="374" w:right="767" w:firstLine="540"/>
      </w:pPr>
      <w:r w:rsidRPr="005D783C">
        <w:t>владение основными направлениями спортивного маркетинга, стремление к профессиональному самоопределению в области физической культуры и спорта;</w:t>
      </w:r>
    </w:p>
    <w:p w:rsidR="00C13122" w:rsidRPr="005D783C" w:rsidRDefault="006C0849" w:rsidP="00BA032F">
      <w:pPr>
        <w:pStyle w:val="a3"/>
        <w:ind w:left="374" w:right="771" w:firstLine="540"/>
      </w:pPr>
      <w:r w:rsidRPr="005D783C">
        <w:t>способность характеризовать влияние занятий перетягиванием каната на физическую, психическую, интеллектуальную и социальную деятельность человека;</w:t>
      </w:r>
    </w:p>
    <w:p w:rsidR="00C13122" w:rsidRPr="005D783C" w:rsidRDefault="006C0849" w:rsidP="00BA032F">
      <w:pPr>
        <w:pStyle w:val="a3"/>
        <w:ind w:left="374" w:right="763" w:firstLine="540"/>
      </w:pPr>
      <w:r w:rsidRPr="005D783C">
        <w:t xml:space="preserve">понимание роли и взаимосвязи развития физических качеств и специальной физической подготовки канатчиков в формировании и совершенствовании технического и тактического </w:t>
      </w:r>
      <w:r w:rsidRPr="005D783C">
        <w:rPr>
          <w:spacing w:val="-2"/>
        </w:rPr>
        <w:t>мастерства;</w:t>
      </w:r>
    </w:p>
    <w:p w:rsidR="00C13122" w:rsidRPr="005D783C" w:rsidRDefault="006C0849" w:rsidP="00BA032F">
      <w:pPr>
        <w:pStyle w:val="a3"/>
        <w:ind w:left="374" w:right="765" w:firstLine="540"/>
      </w:pPr>
      <w:r w:rsidRPr="005D783C">
        <w:t>способностьхарактеризоватьидемонстрироватьсредстваобщейиспециальнойфизической подготовки, применять их в образовательной и тренировочной деятельности на занятиях перетягиванием каната;</w:t>
      </w:r>
    </w:p>
    <w:p w:rsidR="00C13122" w:rsidRPr="005D783C" w:rsidRDefault="006C0849" w:rsidP="00BA032F">
      <w:pPr>
        <w:pStyle w:val="a3"/>
        <w:ind w:left="374" w:right="769" w:firstLine="540"/>
      </w:pPr>
      <w:r w:rsidRPr="005D783C">
        <w:t>владениенавыками разработки ивыполненияфизических упражнений различной целевойи функциональнойнаправленности,сиспользованиемсредствперетягиванияканата,применениеих в игровой и соревновательной деятельности;</w:t>
      </w:r>
    </w:p>
    <w:p w:rsidR="00C13122" w:rsidRPr="005D783C" w:rsidRDefault="006C0849" w:rsidP="00BA032F">
      <w:pPr>
        <w:pStyle w:val="a3"/>
        <w:ind w:left="374" w:right="766" w:firstLine="540"/>
      </w:pPr>
      <w:r w:rsidRPr="005D783C">
        <w:t>способность характеризовать и демонстрировать комплексы упражнений, формирующие двигательные умения и навыки тактических приемов перетягивания каната;</w:t>
      </w:r>
    </w:p>
    <w:p w:rsidR="00C13122" w:rsidRPr="005D783C" w:rsidRDefault="006C0849" w:rsidP="00BA032F">
      <w:pPr>
        <w:pStyle w:val="a3"/>
        <w:ind w:left="374" w:right="764" w:firstLine="540"/>
      </w:pPr>
      <w:r w:rsidRPr="005D783C">
        <w:t xml:space="preserve">моделирование и демонстрация командных действий в тактике перетягивания каната с учетом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w:t>
      </w:r>
      <w:r w:rsidRPr="005D783C">
        <w:rPr>
          <w:spacing w:val="-2"/>
        </w:rPr>
        <w:t>борьбы;</w:t>
      </w:r>
    </w:p>
    <w:p w:rsidR="00C13122" w:rsidRPr="005D783C" w:rsidRDefault="006C0849" w:rsidP="00BA032F">
      <w:pPr>
        <w:pStyle w:val="a3"/>
        <w:ind w:left="374" w:right="760" w:firstLine="540"/>
      </w:pPr>
      <w:r w:rsidRPr="005D783C">
        <w:t xml:space="preserve">способность планировать, организовывать и проводить самостоятельные тренировки по перетягиванию каната с учетом применения способов самостоятельного освоения двигательных </w:t>
      </w:r>
      <w:r w:rsidRPr="005D783C">
        <w:lastRenderedPageBreak/>
        <w:t>действий, подбора упражнений для развития специальных физических качеств канатчика;</w:t>
      </w:r>
    </w:p>
    <w:p w:rsidR="00C13122" w:rsidRPr="005D783C" w:rsidRDefault="006C0849" w:rsidP="00BA032F">
      <w:pPr>
        <w:pStyle w:val="a3"/>
        <w:ind w:left="374" w:right="761" w:firstLine="540"/>
      </w:pPr>
      <w:r w:rsidRPr="005D783C">
        <w:t>участие в соревновательной деятельности на внутришкольном, районном, муниципальном, городском,региональном,всероссийскомуровнях;применениеправилсоревнованийисудейской терминологии в судейской практике;</w:t>
      </w:r>
    </w:p>
    <w:p w:rsidR="00C13122" w:rsidRPr="005D783C" w:rsidRDefault="006C0849" w:rsidP="00BA032F">
      <w:pPr>
        <w:pStyle w:val="a3"/>
        <w:ind w:left="374" w:right="766" w:firstLine="540"/>
      </w:pPr>
      <w:r w:rsidRPr="005D783C">
        <w:t>владение технологиями предупреждения и нивелирования конфликтных ситуаций во время занятий перетягиванием каната, решения спорных и проблемных ситуаций на основе уважительного и доброжелательного отношения к окружающим;</w:t>
      </w:r>
    </w:p>
    <w:p w:rsidR="00C13122" w:rsidRPr="005D783C" w:rsidRDefault="006C0849" w:rsidP="00BA032F">
      <w:pPr>
        <w:pStyle w:val="a3"/>
        <w:ind w:left="374" w:right="763" w:firstLine="540"/>
      </w:pPr>
      <w:r w:rsidRPr="005D783C">
        <w:t>способность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выделять слабые и сильные стороны схватки, делать выводы;</w:t>
      </w:r>
    </w:p>
    <w:p w:rsidR="00C13122" w:rsidRPr="005D783C" w:rsidRDefault="006C0849" w:rsidP="00BA032F">
      <w:pPr>
        <w:pStyle w:val="a3"/>
        <w:ind w:left="374" w:right="760" w:firstLine="540"/>
      </w:pPr>
      <w:r w:rsidRPr="005D783C">
        <w:t>соблюдениетребованийкместампроведениязанятийпоперетягиваниюканата,способность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перетягиванием каната в досуговой деятельности;</w:t>
      </w:r>
    </w:p>
    <w:p w:rsidR="00C13122" w:rsidRPr="005D783C" w:rsidRDefault="006C0849" w:rsidP="00BA032F">
      <w:pPr>
        <w:pStyle w:val="a3"/>
        <w:ind w:left="374" w:right="763" w:firstLine="540"/>
      </w:pPr>
      <w:r w:rsidRPr="005D783C">
        <w:t>соблюдение правил техники безопасности во время занятий и соревнований по перетягиванию каната; знание причин возникновения травм и умение оказывать первую помощь при травмах и повреждениях во время занятий по перетягиванию каната;</w:t>
      </w:r>
    </w:p>
    <w:p w:rsidR="00C13122" w:rsidRPr="005D783C" w:rsidRDefault="006C0849" w:rsidP="00BA032F">
      <w:pPr>
        <w:pStyle w:val="a3"/>
        <w:ind w:left="374" w:right="770" w:firstLine="540"/>
      </w:pPr>
      <w:r w:rsidRPr="005D783C">
        <w:t>соблюдение гигиенических основ образовательной, тренировочной и досуговой двигательной деятельности, основ организации здорового образа жизни;</w:t>
      </w:r>
    </w:p>
    <w:p w:rsidR="00C13122" w:rsidRPr="005D783C" w:rsidRDefault="006C0849" w:rsidP="00BA032F">
      <w:pPr>
        <w:pStyle w:val="a3"/>
        <w:ind w:left="374" w:right="765" w:firstLine="540"/>
      </w:pPr>
      <w:r w:rsidRPr="005D783C">
        <w:t>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C13122" w:rsidRPr="005D783C" w:rsidRDefault="006C0849" w:rsidP="00BA032F">
      <w:pPr>
        <w:pStyle w:val="a3"/>
        <w:ind w:left="374" w:right="762" w:firstLine="540"/>
      </w:pPr>
      <w:r w:rsidRPr="005D783C">
        <w:t>способность проводить контрольно-тестовые упражнения по общей, специальной и технической подготовке канатчиков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C13122" w:rsidRPr="005D783C" w:rsidRDefault="006C0849" w:rsidP="00BA032F">
      <w:pPr>
        <w:pStyle w:val="a3"/>
        <w:ind w:left="374" w:right="768" w:firstLine="540"/>
      </w:pPr>
      <w:r w:rsidRPr="005D783C">
        <w:t>способность соблюдать правила безопасного, правомерного поведения во время соревнований различного уровня по перетягиванию каната в качестве зрителя, болельщика;</w:t>
      </w:r>
    </w:p>
    <w:p w:rsidR="00C13122" w:rsidRPr="005D783C" w:rsidRDefault="006C0849" w:rsidP="00BA032F">
      <w:pPr>
        <w:pStyle w:val="a3"/>
        <w:ind w:left="374" w:right="764" w:firstLine="540"/>
      </w:pPr>
      <w:r w:rsidRPr="005D783C">
        <w:t>способностьприменятьспособыиметодыпрофилактикипагубныхпривычек,асоциального и созависимого поведения, антидопингового поведения.</w:t>
      </w:r>
    </w:p>
    <w:p w:rsidR="00C13122" w:rsidRPr="005D783C" w:rsidRDefault="006C0849" w:rsidP="00BA032F">
      <w:pPr>
        <w:pStyle w:val="2"/>
      </w:pPr>
      <w:r w:rsidRPr="005D783C">
        <w:t>Модуль"Компьютерный</w:t>
      </w:r>
      <w:r w:rsidRPr="005D783C">
        <w:rPr>
          <w:spacing w:val="-2"/>
        </w:rPr>
        <w:t>спорт".</w:t>
      </w:r>
    </w:p>
    <w:p w:rsidR="00C13122" w:rsidRPr="005D783C" w:rsidRDefault="006C0849" w:rsidP="00BA032F">
      <w:pPr>
        <w:pStyle w:val="a3"/>
        <w:ind w:left="915" w:firstLine="0"/>
      </w:pPr>
      <w:r w:rsidRPr="005D783C">
        <w:t>Пояснительнаязапискамодуля"Компьютерный</w:t>
      </w:r>
      <w:r w:rsidRPr="005D783C">
        <w:rPr>
          <w:spacing w:val="-2"/>
        </w:rPr>
        <w:t>спорт".</w:t>
      </w:r>
    </w:p>
    <w:p w:rsidR="00C13122" w:rsidRPr="005D783C" w:rsidRDefault="006C0849" w:rsidP="00BA032F">
      <w:pPr>
        <w:pStyle w:val="a3"/>
        <w:ind w:left="374" w:right="759" w:firstLine="540"/>
      </w:pPr>
      <w:r w:rsidRPr="005D783C">
        <w:t>Модуль "Компьютерный спорт" (далее - модуль "Компьютерный спорт", модуль по компьютерномуспорту,компьютерныйспорт)науровнесреднегообщегообразованияразработан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4" w:firstLine="540"/>
      </w:pPr>
      <w:r w:rsidRPr="005D783C">
        <w:t>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w:t>
      </w:r>
    </w:p>
    <w:p w:rsidR="00C13122" w:rsidRPr="005D783C" w:rsidRDefault="006C0849" w:rsidP="00BA032F">
      <w:pPr>
        <w:pStyle w:val="a3"/>
        <w:ind w:left="374" w:right="758" w:firstLine="0"/>
      </w:pPr>
      <w:r w:rsidRPr="005D783C">
        <w:t>видовспорта,втомчислекомпьютерногоспорта.Компьютерныйспортявляетсянеолимпийским видом спорта, широко культивируется в 130 странах мира. Компьютерный спорт (киберспорт, е- 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средувзаимодействияобъектовуправления,обеспечиваяравныеусловиядлясостязанийчеловека с человеком или команды с командой.</w:t>
      </w:r>
    </w:p>
    <w:p w:rsidR="00C13122" w:rsidRPr="005D783C" w:rsidRDefault="006C0849" w:rsidP="00BA032F">
      <w:pPr>
        <w:pStyle w:val="a3"/>
        <w:ind w:left="374" w:right="758" w:firstLine="540"/>
      </w:pPr>
      <w:r w:rsidRPr="005D783C">
        <w:t xml:space="preserve">Компьютерный спорт -это спорт, который имеет много тактических и структурных сходств с различными видами спорта. Основой является равенство сторон, наличие соревновательных элементов, необходимость знать стратегию и тактику игры. Разнообразное содержание игровой деятельности требует комплексного развития всех личностных качеств спортсмена: эмоциональной устойчивости, уверенности в себе, самоконтролю, настойчивости, мотивации, склонностик риску, инициативности, быстротымышления, выносливости, многозадачности.Эти </w:t>
      </w:r>
      <w:r w:rsidRPr="005D783C">
        <w:lastRenderedPageBreak/>
        <w:t>качества в значительной мере определяют уровень физического развития и здоровья занимающихся.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и работая, в основном, только пальцами рук, требует высокого уровня физической подготовленности и выносливости. При этом почти все действия игроку приходится совершать в условиях высокой психо-эмоциональной нагрузки. Одной из важных психологических особенностей спортивной деятельности киберспортсмена в том, что спортсмен, выполняя те или иные тактические и стратегические приемы, принимает решения по действиям объекта управления в зависимости от действий соперника и партнеров по команде.</w:t>
      </w:r>
    </w:p>
    <w:p w:rsidR="00C13122" w:rsidRPr="005D783C" w:rsidRDefault="006C0849" w:rsidP="00BA032F">
      <w:pPr>
        <w:pStyle w:val="a3"/>
        <w:ind w:left="374" w:right="765" w:firstLine="540"/>
      </w:pPr>
      <w:r w:rsidRPr="005D783C">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деятельности при изучении учебного предмета "Физическая культура".</w:t>
      </w:r>
    </w:p>
    <w:p w:rsidR="00C13122" w:rsidRPr="005D783C" w:rsidRDefault="006C0849" w:rsidP="00BA032F">
      <w:pPr>
        <w:pStyle w:val="a3"/>
        <w:ind w:left="374" w:right="765" w:firstLine="540"/>
      </w:pPr>
      <w:r w:rsidRPr="005D783C">
        <w:t>Целью изучения модуля "Компьютерный спорт" является формирование у обучающихся навыков общечеловеческой культуры и социального самоопределения, устойчивой мотивации к сохранениюиукреплениюсобственногоздоровья,ведениюздоровогоибезопасногообразажизни череззанятияфизическойкультуройиспортомсиспользованиемсредствкомпьютерногоспорта.</w:t>
      </w:r>
    </w:p>
    <w:p w:rsidR="00C13122" w:rsidRPr="005D783C" w:rsidRDefault="006C0849" w:rsidP="00BA032F">
      <w:pPr>
        <w:pStyle w:val="a3"/>
        <w:ind w:left="915" w:firstLine="0"/>
      </w:pPr>
      <w:r w:rsidRPr="005D783C">
        <w:t>Задачамиизучениямодуля"Компьютерныйспорт"</w:t>
      </w:r>
      <w:r w:rsidRPr="005D783C">
        <w:rPr>
          <w:spacing w:val="-2"/>
        </w:rPr>
        <w:t>являются:</w:t>
      </w:r>
    </w:p>
    <w:p w:rsidR="00C13122" w:rsidRPr="005D783C" w:rsidRDefault="006C0849" w:rsidP="00BA032F">
      <w:pPr>
        <w:pStyle w:val="a3"/>
        <w:ind w:left="374" w:right="766" w:firstLine="540"/>
      </w:pPr>
      <w:r w:rsidRPr="005D783C">
        <w:t>всестороннее гармоничное развитие обучающихся, гармоничное сочетание двигательной активности и интеллектуальной деятельности;</w:t>
      </w:r>
    </w:p>
    <w:p w:rsidR="00C13122" w:rsidRPr="005D783C" w:rsidRDefault="006C0849" w:rsidP="00BA032F">
      <w:pPr>
        <w:pStyle w:val="a3"/>
        <w:ind w:left="374" w:right="758" w:firstLine="540"/>
      </w:pPr>
      <w:r w:rsidRPr="005D783C">
        <w:t>освоениезнаний офизической культуреи спортевцелом,историиразвитиякомпьютерного спорта в частности;</w:t>
      </w:r>
    </w:p>
    <w:p w:rsidR="00C13122" w:rsidRPr="005D783C" w:rsidRDefault="006C0849" w:rsidP="00BA032F">
      <w:pPr>
        <w:pStyle w:val="a3"/>
        <w:ind w:left="374" w:right="767" w:firstLine="540"/>
      </w:pPr>
      <w:r w:rsidRPr="005D783C">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13122" w:rsidRPr="005D783C" w:rsidRDefault="006C0849" w:rsidP="00BA032F">
      <w:pPr>
        <w:pStyle w:val="a3"/>
        <w:ind w:left="374" w:right="769"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C13122" w:rsidRPr="005D783C" w:rsidRDefault="006C0849" w:rsidP="00BA032F">
      <w:pPr>
        <w:pStyle w:val="a3"/>
        <w:ind w:left="374" w:right="766" w:firstLine="540"/>
      </w:pPr>
      <w:r w:rsidRPr="005D783C">
        <w:t>популяризация компьютерного спорта среди подрастающего поколения, привлечение обучающихся, проявляющих повышенный интерес к видеоиграм, к занятиям компьютерным спортом, в школьные спортивные клубы, секции, к участию в соревнованиях;</w:t>
      </w:r>
    </w:p>
    <w:p w:rsidR="00C13122" w:rsidRPr="005D783C" w:rsidRDefault="006C0849" w:rsidP="00BA032F">
      <w:pPr>
        <w:pStyle w:val="a3"/>
        <w:ind w:left="915" w:right="1506" w:firstLine="0"/>
      </w:pPr>
      <w:r w:rsidRPr="005D783C">
        <w:t>выявление,развитиеиподдержкаодаренныхдетейвобластикомпьютерногоспорта. Место и роль модуля "Компьютерный спорт".</w:t>
      </w:r>
    </w:p>
    <w:p w:rsidR="00C13122" w:rsidRPr="005D783C" w:rsidRDefault="006C0849" w:rsidP="00BA032F">
      <w:pPr>
        <w:pStyle w:val="a3"/>
        <w:ind w:left="374" w:right="758" w:firstLine="540"/>
      </w:pPr>
      <w:r w:rsidRPr="005D783C">
        <w:t>Модуль "Компьютерный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66" w:firstLine="540"/>
      </w:pPr>
      <w:r w:rsidRPr="005D783C">
        <w:t>Специфика модуля по компьютерному спорту сочетается практически со всеми базовыми видамиспорта(легкаяатлетика,гимнастика,спортивныеигры)иразделами"Знанияофизической культуре", "Способы самостоятельной деятельности", "Физическое совершенствование".</w:t>
      </w:r>
    </w:p>
    <w:p w:rsidR="00C13122" w:rsidRPr="005D783C" w:rsidRDefault="006C0849" w:rsidP="00BA032F">
      <w:pPr>
        <w:pStyle w:val="a3"/>
        <w:ind w:left="915" w:firstLine="0"/>
      </w:pPr>
      <w:r w:rsidRPr="005D783C">
        <w:t>Интеграциямодуля поможетобучающимся восвоенииобразовательныхпрограммв</w:t>
      </w:r>
      <w:r w:rsidRPr="005D783C">
        <w:rPr>
          <w:spacing w:val="-2"/>
        </w:rPr>
        <w:t>рамках</w:t>
      </w:r>
    </w:p>
    <w:p w:rsidR="00C13122" w:rsidRPr="005D783C" w:rsidRDefault="006C0849" w:rsidP="00BA032F">
      <w:pPr>
        <w:pStyle w:val="a3"/>
        <w:ind w:left="374" w:right="758" w:firstLine="0"/>
      </w:pPr>
      <w:r w:rsidRPr="005D783C">
        <w:t>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комплекса"Готовктрудуиобороне",участиивспортивныхсоревнованияхиподготовкеюношей к службе в Вооруженных Силах Российской Федерации.</w:t>
      </w:r>
    </w:p>
    <w:p w:rsidR="00C13122" w:rsidRPr="005D783C" w:rsidRDefault="006C0849" w:rsidP="00BA032F">
      <w:pPr>
        <w:pStyle w:val="a3"/>
        <w:ind w:left="915" w:firstLine="0"/>
      </w:pPr>
      <w:r w:rsidRPr="005D783C">
        <w:t>Модуль"Компьютерныйспорт"можетбытьреализованвследующих</w:t>
      </w:r>
      <w:r w:rsidRPr="005D783C">
        <w:rPr>
          <w:spacing w:val="-2"/>
        </w:rPr>
        <w:t>вариантах:</w:t>
      </w:r>
    </w:p>
    <w:p w:rsidR="00C13122" w:rsidRPr="005D783C" w:rsidRDefault="006C0849" w:rsidP="00BA032F">
      <w:pPr>
        <w:pStyle w:val="a3"/>
        <w:ind w:left="374" w:right="762" w:firstLine="540"/>
      </w:pPr>
      <w:r w:rsidRPr="005D783C">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C13122" w:rsidRPr="005D783C" w:rsidRDefault="006C0849" w:rsidP="00BA032F">
      <w:pPr>
        <w:pStyle w:val="a3"/>
        <w:ind w:left="374" w:right="763"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w:t>
      </w:r>
      <w:r w:rsidRPr="005D783C">
        <w:lastRenderedPageBreak/>
        <w:t>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2"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Содержаниемодуля"Компьютерный</w:t>
      </w:r>
      <w:r w:rsidRPr="005D783C">
        <w:rPr>
          <w:spacing w:val="-2"/>
        </w:rPr>
        <w:t>спорт".</w:t>
      </w:r>
    </w:p>
    <w:p w:rsidR="00C13122" w:rsidRPr="005D783C" w:rsidRDefault="006C0849" w:rsidP="00BA032F">
      <w:pPr>
        <w:pStyle w:val="a4"/>
        <w:numPr>
          <w:ilvl w:val="0"/>
          <w:numId w:val="32"/>
        </w:numPr>
        <w:tabs>
          <w:tab w:val="left" w:pos="1174"/>
        </w:tabs>
        <w:ind w:left="1174" w:hanging="259"/>
        <w:rPr>
          <w:sz w:val="24"/>
          <w:szCs w:val="24"/>
        </w:rPr>
      </w:pPr>
      <w:r w:rsidRPr="005D783C">
        <w:rPr>
          <w:sz w:val="24"/>
          <w:szCs w:val="24"/>
        </w:rPr>
        <w:t>Знанияокомпьютерном</w:t>
      </w:r>
      <w:r w:rsidRPr="005D783C">
        <w:rPr>
          <w:spacing w:val="-2"/>
          <w:sz w:val="24"/>
          <w:szCs w:val="24"/>
        </w:rPr>
        <w:t>спорте.</w:t>
      </w:r>
    </w:p>
    <w:p w:rsidR="00C13122" w:rsidRPr="005D783C" w:rsidRDefault="006C0849" w:rsidP="00BA032F">
      <w:pPr>
        <w:pStyle w:val="a3"/>
        <w:ind w:left="915" w:firstLine="0"/>
      </w:pPr>
      <w:r w:rsidRPr="005D783C">
        <w:t>Историяразвитиякомпьютерногоспортаврегионе,РоссийскойФедерациии</w:t>
      </w:r>
      <w:r w:rsidRPr="005D783C">
        <w:rPr>
          <w:spacing w:val="-2"/>
        </w:rPr>
        <w:t xml:space="preserve"> мире.</w:t>
      </w:r>
    </w:p>
    <w:p w:rsidR="00C13122" w:rsidRPr="005D783C" w:rsidRDefault="006C0849" w:rsidP="00BA032F">
      <w:pPr>
        <w:pStyle w:val="a3"/>
        <w:ind w:left="374" w:right="762" w:firstLine="540"/>
      </w:pPr>
      <w:r w:rsidRPr="005D783C">
        <w:t>Порядок регулирования компьютерного спорта в Российской Федерации. Общественные организации, спортивные федерации.</w:t>
      </w:r>
    </w:p>
    <w:p w:rsidR="00C13122" w:rsidRPr="005D783C" w:rsidRDefault="006C0849" w:rsidP="00BA032F">
      <w:pPr>
        <w:pStyle w:val="a3"/>
        <w:ind w:left="374" w:right="766" w:firstLine="540"/>
      </w:pPr>
      <w:r w:rsidRPr="005D783C">
        <w:t xml:space="preserve">Школьные киберспортивные клубы. Известные отечественные киберспортсмены. Достижения отечественной сборной команды страны на чемпионате мира и международных </w:t>
      </w:r>
      <w:r w:rsidRPr="005D783C">
        <w:rPr>
          <w:spacing w:val="-2"/>
        </w:rPr>
        <w:t>соревнованиях.</w:t>
      </w:r>
    </w:p>
    <w:p w:rsidR="00C13122" w:rsidRPr="005D783C" w:rsidRDefault="006C0849" w:rsidP="00BA032F">
      <w:pPr>
        <w:pStyle w:val="a3"/>
        <w:ind w:left="915" w:firstLine="0"/>
      </w:pPr>
      <w:r w:rsidRPr="005D783C">
        <w:t>Официальныйкалендарьсоревнований(международных,всероссийских,</w:t>
      </w:r>
      <w:r w:rsidRPr="005D783C">
        <w:rPr>
          <w:spacing w:val="-2"/>
        </w:rPr>
        <w:t>региональных).</w:t>
      </w:r>
    </w:p>
    <w:p w:rsidR="00C13122" w:rsidRPr="005D783C" w:rsidRDefault="006C0849" w:rsidP="00BA032F">
      <w:pPr>
        <w:pStyle w:val="a3"/>
        <w:ind w:left="374" w:firstLine="0"/>
      </w:pPr>
      <w:r w:rsidRPr="005D783C">
        <w:t>Спортивныесоревнованияифизкультурные</w:t>
      </w:r>
      <w:r w:rsidRPr="005D783C">
        <w:rPr>
          <w:spacing w:val="-2"/>
        </w:rPr>
        <w:t>мероприятия.</w:t>
      </w:r>
    </w:p>
    <w:p w:rsidR="00C13122" w:rsidRPr="005D783C" w:rsidRDefault="006C0849" w:rsidP="00BA032F">
      <w:pPr>
        <w:pStyle w:val="a3"/>
        <w:ind w:left="915" w:firstLine="0"/>
      </w:pPr>
      <w:r w:rsidRPr="005D783C">
        <w:t>Требованиябезопасностиприорганизациизанятийкомпьютерным</w:t>
      </w:r>
      <w:r w:rsidRPr="005D783C">
        <w:rPr>
          <w:spacing w:val="-2"/>
        </w:rPr>
        <w:t>спортом.</w:t>
      </w:r>
    </w:p>
    <w:p w:rsidR="00C13122" w:rsidRPr="005D783C" w:rsidRDefault="006C0849" w:rsidP="00BA032F">
      <w:pPr>
        <w:pStyle w:val="a3"/>
        <w:ind w:left="915" w:firstLine="0"/>
      </w:pPr>
      <w:r w:rsidRPr="005D783C">
        <w:t>Характерныетравмыкиберспортсменовимероприятияпоих</w:t>
      </w:r>
      <w:r w:rsidRPr="005D783C">
        <w:rPr>
          <w:spacing w:val="-2"/>
        </w:rPr>
        <w:t>предупреждению.</w:t>
      </w:r>
    </w:p>
    <w:p w:rsidR="00C13122" w:rsidRPr="005D783C" w:rsidRDefault="006C0849" w:rsidP="00BA032F">
      <w:pPr>
        <w:pStyle w:val="a3"/>
        <w:ind w:left="374" w:right="764" w:firstLine="540"/>
      </w:pPr>
      <w:r w:rsidRPr="005D783C">
        <w:t>Занятия компьютерным спортом как средство укрепления здоровья, повышения функциональных возможностей основных систем организма и развития физических качеств.</w:t>
      </w:r>
    </w:p>
    <w:p w:rsidR="00C13122" w:rsidRPr="005D783C" w:rsidRDefault="006C0849" w:rsidP="00BA032F">
      <w:pPr>
        <w:pStyle w:val="a3"/>
        <w:ind w:left="915" w:right="3756" w:firstLine="0"/>
        <w:jc w:val="left"/>
      </w:pPr>
      <w:r w:rsidRPr="005D783C">
        <w:t>Словарьтерминовиопределенийкомпьютерногоспорта. Правила компьютерного спорта.</w:t>
      </w:r>
    </w:p>
    <w:p w:rsidR="00C13122" w:rsidRPr="005D783C" w:rsidRDefault="006C0849" w:rsidP="00BA032F">
      <w:pPr>
        <w:pStyle w:val="a3"/>
        <w:ind w:left="915" w:firstLine="0"/>
        <w:jc w:val="left"/>
      </w:pPr>
      <w:r w:rsidRPr="005D783C">
        <w:t>Понятиедопинга.</w:t>
      </w:r>
      <w:r w:rsidRPr="005D783C">
        <w:rPr>
          <w:spacing w:val="-2"/>
        </w:rPr>
        <w:t>Антидопинг.</w:t>
      </w:r>
    </w:p>
    <w:p w:rsidR="00C13122" w:rsidRPr="005D783C" w:rsidRDefault="006C0849" w:rsidP="00BA032F">
      <w:pPr>
        <w:pStyle w:val="a4"/>
        <w:numPr>
          <w:ilvl w:val="0"/>
          <w:numId w:val="32"/>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710" w:firstLine="540"/>
        <w:jc w:val="left"/>
      </w:pPr>
      <w:r w:rsidRPr="005D783C">
        <w:t>Правила безопасного, правомерного поведения во время соревнований по компьютерному спорту в качестве зрителя, болельщика.</w:t>
      </w:r>
    </w:p>
    <w:p w:rsidR="00C13122" w:rsidRPr="005D783C" w:rsidRDefault="006C0849" w:rsidP="00BA032F">
      <w:pPr>
        <w:pStyle w:val="a3"/>
        <w:ind w:left="915" w:firstLine="0"/>
        <w:jc w:val="left"/>
      </w:pPr>
      <w:r w:rsidRPr="005D783C">
        <w:t>Организацияипроведениесамостоятельныхзанятийпокомпьютерному</w:t>
      </w:r>
      <w:r w:rsidRPr="005D783C">
        <w:rPr>
          <w:spacing w:val="-2"/>
        </w:rPr>
        <w:t>спорту.</w:t>
      </w:r>
    </w:p>
    <w:p w:rsidR="00C13122" w:rsidRPr="005D783C" w:rsidRDefault="006C0849" w:rsidP="00BA032F">
      <w:pPr>
        <w:pStyle w:val="a3"/>
        <w:ind w:left="915" w:firstLine="0"/>
        <w:jc w:val="left"/>
      </w:pPr>
      <w:r w:rsidRPr="005D783C">
        <w:t>Составлениеплановисамостоятельноепроведениезанятийпокомпьютерному</w:t>
      </w:r>
      <w:r w:rsidRPr="005D783C">
        <w:rPr>
          <w:spacing w:val="-2"/>
        </w:rPr>
        <w:t>спорту.</w:t>
      </w:r>
    </w:p>
    <w:p w:rsidR="00C13122" w:rsidRPr="005D783C" w:rsidRDefault="006C0849" w:rsidP="00BA032F">
      <w:pPr>
        <w:pStyle w:val="a3"/>
        <w:tabs>
          <w:tab w:val="left" w:pos="2059"/>
          <w:tab w:val="left" w:pos="4119"/>
          <w:tab w:val="left" w:pos="5278"/>
          <w:tab w:val="left" w:pos="6925"/>
          <w:tab w:val="left" w:pos="8149"/>
          <w:tab w:val="left" w:pos="9108"/>
        </w:tabs>
        <w:ind w:left="374" w:right="764" w:firstLine="540"/>
        <w:jc w:val="left"/>
      </w:pPr>
      <w:r w:rsidRPr="005D783C">
        <w:rPr>
          <w:spacing w:val="-2"/>
        </w:rPr>
        <w:t>Способы</w:t>
      </w:r>
      <w:r w:rsidRPr="005D783C">
        <w:tab/>
      </w:r>
      <w:r w:rsidRPr="005D783C">
        <w:rPr>
          <w:spacing w:val="-2"/>
        </w:rPr>
        <w:t>самостоятельного</w:t>
      </w:r>
      <w:r w:rsidRPr="005D783C">
        <w:tab/>
      </w:r>
      <w:r w:rsidRPr="005D783C">
        <w:rPr>
          <w:spacing w:val="-2"/>
        </w:rPr>
        <w:t>освоения</w:t>
      </w:r>
      <w:r w:rsidRPr="005D783C">
        <w:tab/>
      </w:r>
      <w:r w:rsidRPr="005D783C">
        <w:rPr>
          <w:spacing w:val="-2"/>
        </w:rPr>
        <w:t>двигательных</w:t>
      </w:r>
      <w:r w:rsidRPr="005D783C">
        <w:tab/>
      </w:r>
      <w:r w:rsidRPr="005D783C">
        <w:rPr>
          <w:spacing w:val="-2"/>
        </w:rPr>
        <w:t>действий,</w:t>
      </w:r>
      <w:r w:rsidRPr="005D783C">
        <w:tab/>
      </w:r>
      <w:r w:rsidRPr="005D783C">
        <w:rPr>
          <w:spacing w:val="-2"/>
        </w:rPr>
        <w:t>подбор</w:t>
      </w:r>
      <w:r w:rsidRPr="005D783C">
        <w:tab/>
      </w:r>
      <w:r w:rsidRPr="005D783C">
        <w:rPr>
          <w:spacing w:val="-2"/>
        </w:rPr>
        <w:t xml:space="preserve">подводящих, </w:t>
      </w:r>
      <w:r w:rsidRPr="005D783C">
        <w:t>подготовительных и специальных упражнений.</w:t>
      </w:r>
    </w:p>
    <w:p w:rsidR="00C13122" w:rsidRPr="005D783C" w:rsidRDefault="006C0849" w:rsidP="00BA032F">
      <w:pPr>
        <w:pStyle w:val="a3"/>
        <w:ind w:left="374" w:right="288" w:firstLine="540"/>
        <w:jc w:val="left"/>
      </w:pPr>
      <w:r w:rsidRPr="005D783C">
        <w:t>Самоконтрольиегорольвучебнойисоревновательнойдеятельности.Первыевнешние признаки утомления. Средства восстановления организма после физической нагрузки.</w:t>
      </w:r>
    </w:p>
    <w:p w:rsidR="00C13122" w:rsidRPr="005D783C" w:rsidRDefault="006C0849" w:rsidP="00BA032F">
      <w:pPr>
        <w:pStyle w:val="a3"/>
        <w:ind w:left="915" w:right="288" w:firstLine="0"/>
        <w:jc w:val="left"/>
      </w:pPr>
      <w:r w:rsidRPr="005D783C">
        <w:t>Правилаличнойгигиены,требованиякодеждеиобувидлязанятийкомпьютернымспортом. Правила ухода за спортивным инвентарем и оборудованием.</w:t>
      </w:r>
    </w:p>
    <w:p w:rsidR="00C13122" w:rsidRPr="005D783C" w:rsidRDefault="006C0849" w:rsidP="00BA032F">
      <w:pPr>
        <w:pStyle w:val="a3"/>
        <w:ind w:left="915" w:firstLine="0"/>
        <w:jc w:val="left"/>
      </w:pPr>
      <w:r w:rsidRPr="005D783C">
        <w:t>Правильноесбалансированноепитание</w:t>
      </w:r>
      <w:r w:rsidRPr="005D783C">
        <w:rPr>
          <w:spacing w:val="-2"/>
        </w:rPr>
        <w:t>киберспортсмена.</w:t>
      </w:r>
    </w:p>
    <w:p w:rsidR="00C13122" w:rsidRPr="005D783C" w:rsidRDefault="006C0849" w:rsidP="00BA032F">
      <w:pPr>
        <w:pStyle w:val="a3"/>
        <w:ind w:left="374" w:right="768" w:firstLine="540"/>
      </w:pPr>
      <w:r w:rsidRPr="005D783C">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13122" w:rsidRPr="005D783C" w:rsidRDefault="006C0849" w:rsidP="00BA032F">
      <w:pPr>
        <w:pStyle w:val="a3"/>
        <w:ind w:left="374" w:right="768" w:firstLine="540"/>
      </w:pPr>
      <w:r w:rsidRPr="005D783C">
        <w:t>Способы и методы профилактики пагубных привычек, асоциального и созависимого поведения. Антидопинговое поведение.</w:t>
      </w:r>
    </w:p>
    <w:p w:rsidR="00C13122" w:rsidRPr="005D783C" w:rsidRDefault="006C0849" w:rsidP="00BA032F">
      <w:pPr>
        <w:pStyle w:val="a3"/>
        <w:ind w:left="915" w:firstLine="0"/>
        <w:jc w:val="left"/>
      </w:pPr>
      <w:r w:rsidRPr="005D783C">
        <w:t>Тестированиеуровняфизическойподготовленности</w:t>
      </w:r>
      <w:r w:rsidRPr="005D783C">
        <w:rPr>
          <w:spacing w:val="-2"/>
        </w:rPr>
        <w:t>киберспортсменов.</w:t>
      </w:r>
    </w:p>
    <w:p w:rsidR="00C13122" w:rsidRPr="005D783C" w:rsidRDefault="006C0849" w:rsidP="00BA032F">
      <w:pPr>
        <w:pStyle w:val="a4"/>
        <w:numPr>
          <w:ilvl w:val="0"/>
          <w:numId w:val="32"/>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288" w:firstLine="540"/>
        <w:jc w:val="left"/>
      </w:pPr>
      <w:r w:rsidRPr="005D783C">
        <w:t>Комплексыупражненийдляразвитияфизическихкачеств(ловкости,гибкости,силы, выносливости, быстроты и скоростных способностей).</w:t>
      </w:r>
    </w:p>
    <w:p w:rsidR="00C13122" w:rsidRPr="005D783C" w:rsidRDefault="006C0849" w:rsidP="00BA032F">
      <w:pPr>
        <w:pStyle w:val="a3"/>
        <w:ind w:left="374" w:right="288" w:firstLine="540"/>
        <w:jc w:val="left"/>
      </w:pPr>
      <w:r w:rsidRPr="005D783C">
        <w:t>Комплексыупражнений,формирующиедвигательныеуменияинавыкитехническихитактических действий киберспортсмена.</w:t>
      </w:r>
    </w:p>
    <w:p w:rsidR="00C13122" w:rsidRPr="005D783C" w:rsidRDefault="006C0849" w:rsidP="00BA032F">
      <w:pPr>
        <w:pStyle w:val="a3"/>
        <w:ind w:left="915" w:firstLine="0"/>
        <w:jc w:val="left"/>
      </w:pPr>
      <w:r w:rsidRPr="005D783C">
        <w:t>Техникавладенияклавиатуройи</w:t>
      </w:r>
      <w:r w:rsidRPr="005D783C">
        <w:rPr>
          <w:spacing w:val="-2"/>
        </w:rPr>
        <w:t>мышью.</w:t>
      </w:r>
    </w:p>
    <w:p w:rsidR="00C13122" w:rsidRPr="005D783C" w:rsidRDefault="006C0849" w:rsidP="00BA032F">
      <w:pPr>
        <w:pStyle w:val="a3"/>
        <w:ind w:left="374" w:right="710" w:firstLine="540"/>
        <w:jc w:val="left"/>
      </w:pPr>
      <w:r w:rsidRPr="005D783C">
        <w:t xml:space="preserve">Одновременноеуправлениеобъектамикиберспортивныхигрспомощьюклавиатурыи </w:t>
      </w:r>
      <w:r w:rsidRPr="005D783C">
        <w:rPr>
          <w:spacing w:val="-2"/>
        </w:rPr>
        <w:t>мыши.</w:t>
      </w:r>
    </w:p>
    <w:p w:rsidR="00C13122" w:rsidRPr="005D783C" w:rsidRDefault="006C0849" w:rsidP="00BA032F">
      <w:pPr>
        <w:pStyle w:val="a3"/>
        <w:ind w:left="915" w:right="2315" w:firstLine="0"/>
        <w:jc w:val="left"/>
      </w:pPr>
      <w:r w:rsidRPr="005D783C">
        <w:t>Управлениеобъектамикиберспортивныхигрспомощьюджойстика. Совершенствование тактической подготовки:</w:t>
      </w:r>
    </w:p>
    <w:p w:rsidR="00C13122" w:rsidRPr="005D783C" w:rsidRDefault="006C0849" w:rsidP="00BA032F">
      <w:pPr>
        <w:pStyle w:val="a3"/>
        <w:ind w:left="915" w:firstLine="0"/>
        <w:jc w:val="left"/>
      </w:pPr>
      <w:r w:rsidRPr="005D783C">
        <w:t>Групповыетактические</w:t>
      </w:r>
      <w:r w:rsidRPr="005D783C">
        <w:rPr>
          <w:spacing w:val="-2"/>
        </w:rPr>
        <w:t>действия.</w:t>
      </w:r>
    </w:p>
    <w:p w:rsidR="00C13122" w:rsidRPr="005D783C" w:rsidRDefault="006C0849" w:rsidP="00BA032F">
      <w:pPr>
        <w:pStyle w:val="a3"/>
        <w:ind w:left="915" w:firstLine="0"/>
        <w:jc w:val="left"/>
      </w:pPr>
      <w:r w:rsidRPr="005D783C">
        <w:t>Командныеатакующиетактические</w:t>
      </w:r>
      <w:r w:rsidRPr="005D783C">
        <w:rPr>
          <w:spacing w:val="-2"/>
        </w:rPr>
        <w:t>действия.</w:t>
      </w:r>
    </w:p>
    <w:p w:rsidR="00C13122" w:rsidRPr="005D783C" w:rsidRDefault="006C0849" w:rsidP="00BA032F">
      <w:pPr>
        <w:pStyle w:val="a3"/>
        <w:ind w:left="915" w:firstLine="0"/>
        <w:jc w:val="left"/>
      </w:pPr>
      <w:r w:rsidRPr="005D783C">
        <w:lastRenderedPageBreak/>
        <w:t>Тактикаигрыкиберспортсмена.Выборобъекта</w:t>
      </w:r>
      <w:r w:rsidRPr="005D783C">
        <w:rPr>
          <w:spacing w:val="-2"/>
        </w:rPr>
        <w:t xml:space="preserve"> управления.</w:t>
      </w:r>
    </w:p>
    <w:p w:rsidR="00C13122" w:rsidRPr="005D783C" w:rsidRDefault="006C0849" w:rsidP="00BA032F">
      <w:pPr>
        <w:pStyle w:val="a3"/>
        <w:ind w:left="915" w:firstLine="0"/>
        <w:jc w:val="left"/>
      </w:pPr>
      <w:r w:rsidRPr="005D783C">
        <w:t>Учебныекиберспортивныеигры.Участиевсоревновательной</w:t>
      </w:r>
      <w:r w:rsidRPr="005D783C">
        <w:rPr>
          <w:spacing w:val="-2"/>
        </w:rPr>
        <w:t>деятельности.</w:t>
      </w:r>
    </w:p>
    <w:p w:rsidR="00C13122" w:rsidRPr="005D783C" w:rsidRDefault="006C0849" w:rsidP="00BA032F">
      <w:pPr>
        <w:pStyle w:val="a3"/>
        <w:ind w:left="374" w:right="768" w:firstLine="540"/>
      </w:pPr>
      <w:r w:rsidRPr="005D783C">
        <w:t>Содержание модуля "Компьютерный спорт"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6" w:firstLine="540"/>
      </w:pPr>
      <w:r w:rsidRPr="005D783C">
        <w:t>При изучении модуля "Компьютерный спорт"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3" w:firstLine="540"/>
      </w:pPr>
      <w:r w:rsidRPr="005D783C">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C13122" w:rsidRPr="005D783C" w:rsidRDefault="006C0849" w:rsidP="00BA032F">
      <w:pPr>
        <w:pStyle w:val="a3"/>
        <w:ind w:left="374" w:right="767" w:firstLine="540"/>
      </w:pPr>
      <w:r w:rsidRPr="005D783C">
        <w:t xml:space="preserve">сформированностьосновсаморазвитияисамовоспитаниячерезценности,традициииидеалы киберспортивных общественных организаций регионального, всероссийского и мирового </w:t>
      </w:r>
      <w:r w:rsidRPr="005D783C">
        <w:rPr>
          <w:spacing w:val="-2"/>
        </w:rPr>
        <w:t>уровней;</w:t>
      </w:r>
    </w:p>
    <w:p w:rsidR="00C13122" w:rsidRPr="005D783C" w:rsidRDefault="006C0849" w:rsidP="00BA032F">
      <w:pPr>
        <w:pStyle w:val="a3"/>
        <w:ind w:left="374" w:right="763" w:firstLine="540"/>
      </w:pPr>
      <w:r w:rsidRPr="005D783C">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компьютерного спорта;</w:t>
      </w:r>
    </w:p>
    <w:p w:rsidR="00C13122" w:rsidRPr="005D783C" w:rsidRDefault="006C0849" w:rsidP="00BA032F">
      <w:pPr>
        <w:pStyle w:val="a3"/>
        <w:ind w:left="374" w:right="765" w:firstLine="540"/>
      </w:pPr>
      <w:r w:rsidRPr="005D783C">
        <w:t>сформированностьтолерантногосознанияиповедения,способностьвестидиалогсдругими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C13122" w:rsidRPr="005D783C" w:rsidRDefault="006C0849" w:rsidP="00BA032F">
      <w:pPr>
        <w:pStyle w:val="a3"/>
        <w:ind w:left="374" w:right="760" w:firstLine="540"/>
      </w:pPr>
      <w:r w:rsidRPr="005D783C">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компьютерного спорта;</w:t>
      </w:r>
    </w:p>
    <w:p w:rsidR="00C13122" w:rsidRPr="005D783C" w:rsidRDefault="006C0849" w:rsidP="00BA032F">
      <w:pPr>
        <w:pStyle w:val="a3"/>
        <w:ind w:left="374" w:right="761" w:firstLine="540"/>
      </w:pPr>
      <w:r w:rsidRPr="005D783C">
        <w:t>осознанныйвыборбудущейпрофессииивозможностейреализациисобственныхжизненных планов средствами компьютерного спорта как условие успешной профессиональной, спортивной и общественной деятельности;</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C13122" w:rsidRPr="005D783C" w:rsidRDefault="006C0849" w:rsidP="00BA032F">
      <w:pPr>
        <w:pStyle w:val="a3"/>
        <w:ind w:left="374" w:right="766" w:firstLine="540"/>
      </w:pPr>
      <w:r w:rsidRPr="005D783C">
        <w:t>При изучении модуля "Компьютерный спорт"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1" w:firstLine="540"/>
      </w:pPr>
      <w:r w:rsidRPr="005D783C">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компьютерному спорту;</w:t>
      </w:r>
    </w:p>
    <w:p w:rsidR="00C13122" w:rsidRPr="005D783C" w:rsidRDefault="006C0849" w:rsidP="00BA032F">
      <w:pPr>
        <w:pStyle w:val="a3"/>
        <w:ind w:left="374" w:right="766" w:firstLine="540"/>
      </w:pPr>
      <w:r w:rsidRPr="005D783C">
        <w:t xml:space="preserve">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55" w:firstLine="540"/>
      </w:pPr>
      <w:r w:rsidRPr="005D783C">
        <w:t>умениесамостоятельнооцениватьиприниматьрешения,определяющиестратегиюитактику поведения в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4" w:firstLine="540"/>
      </w:pPr>
      <w:r w:rsidRPr="005D783C">
        <w:t>способность к самостоятельной информационно-познавательной деятельности, умение ориентироватьсявразличныхисточникахинформацииссоблюдениемправовыхиэтических</w:t>
      </w:r>
    </w:p>
    <w:p w:rsidR="00C13122" w:rsidRPr="005D783C" w:rsidRDefault="006C0849" w:rsidP="00BA032F">
      <w:pPr>
        <w:pStyle w:val="a3"/>
        <w:ind w:left="374" w:firstLine="0"/>
      </w:pPr>
      <w:r w:rsidRPr="005D783C">
        <w:t>норм,норминформационной</w:t>
      </w:r>
      <w:r w:rsidRPr="005D783C">
        <w:rPr>
          <w:spacing w:val="-2"/>
        </w:rPr>
        <w:t>безопасности;</w:t>
      </w:r>
    </w:p>
    <w:p w:rsidR="00C13122" w:rsidRPr="005D783C" w:rsidRDefault="006C0849" w:rsidP="00BA032F">
      <w:pPr>
        <w:pStyle w:val="a3"/>
        <w:ind w:left="374" w:right="766" w:firstLine="540"/>
      </w:pPr>
      <w:r w:rsidRPr="005D783C">
        <w:t>При изучении модуля "Компьютерный спорт"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8" w:firstLine="540"/>
      </w:pPr>
      <w:r w:rsidRPr="005D783C">
        <w:t>знание истории развития современного компьютерного спорта в мире, в Российской Федерации, в регионе;</w:t>
      </w:r>
    </w:p>
    <w:p w:rsidR="00C13122" w:rsidRPr="005D783C" w:rsidRDefault="006C0849" w:rsidP="00BA032F">
      <w:pPr>
        <w:pStyle w:val="a3"/>
        <w:ind w:left="374" w:right="758" w:firstLine="540"/>
      </w:pPr>
      <w:r w:rsidRPr="005D783C">
        <w:t>знаниероликиберспортивных общественныхорганизацийрегионального,всероссийскогои мирового уровней, общих сведений о развитии компьютерного спорта в России и за рубежом, порядка управления компьютерным спортом;</w:t>
      </w:r>
    </w:p>
    <w:p w:rsidR="00C13122" w:rsidRPr="005D783C" w:rsidRDefault="006C0849" w:rsidP="00BA032F">
      <w:pPr>
        <w:pStyle w:val="a3"/>
        <w:ind w:left="374" w:right="769" w:firstLine="540"/>
      </w:pPr>
      <w:r w:rsidRPr="005D783C">
        <w:t>умение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0" w:firstLine="540"/>
      </w:pPr>
      <w:r w:rsidRPr="005D783C">
        <w:t xml:space="preserve">понимание роли занятий компьютерным спортом как средства укрепления здоровья, повышения функциональных возможностей основных систем организма и развития физических качеств;характеристикаспособовповышенияосновныхсистеморганизмаиразвитияфизических </w:t>
      </w:r>
      <w:r w:rsidRPr="005D783C">
        <w:rPr>
          <w:spacing w:val="-2"/>
        </w:rPr>
        <w:lastRenderedPageBreak/>
        <w:t>качеств;</w:t>
      </w:r>
    </w:p>
    <w:p w:rsidR="00C13122" w:rsidRPr="005D783C" w:rsidRDefault="006C0849" w:rsidP="00BA032F">
      <w:pPr>
        <w:pStyle w:val="a3"/>
        <w:ind w:left="374" w:right="759" w:firstLine="540"/>
      </w:pPr>
      <w:r w:rsidRPr="005D783C">
        <w:t>использование навыков: организации и проведения самостоятельных занятий по компьютерномуспорту,составленияиндивидуальныхпланов,включаяспособысамостоятельного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спортивной нагрузки на занятиях компьютерным спортом в учебной и соревновательной деятельности;</w:t>
      </w:r>
    </w:p>
    <w:p w:rsidR="00C13122" w:rsidRPr="005D783C" w:rsidRDefault="006C0849" w:rsidP="00BA032F">
      <w:pPr>
        <w:pStyle w:val="a3"/>
        <w:ind w:left="915" w:right="762" w:firstLine="0"/>
      </w:pPr>
      <w:r w:rsidRPr="005D783C">
        <w:t>знание и применение основ формирования сбалансированного питания киберспортсмена; подбор,составлениеивыполнениеупражненийсучетомихклассификациидлясоставления</w:t>
      </w:r>
    </w:p>
    <w:p w:rsidR="00C13122" w:rsidRPr="005D783C" w:rsidRDefault="006C0849" w:rsidP="00BA032F">
      <w:pPr>
        <w:pStyle w:val="a3"/>
        <w:ind w:left="374" w:firstLine="0"/>
      </w:pPr>
      <w:r w:rsidRPr="005D783C">
        <w:t>комплексов,втомчислеиндивидуальных,различной</w:t>
      </w:r>
      <w:r w:rsidRPr="005D783C">
        <w:rPr>
          <w:spacing w:val="-2"/>
        </w:rPr>
        <w:t>направленности;</w:t>
      </w:r>
    </w:p>
    <w:p w:rsidR="00C13122" w:rsidRPr="005D783C" w:rsidRDefault="006C0849" w:rsidP="00BA032F">
      <w:pPr>
        <w:pStyle w:val="a3"/>
        <w:ind w:left="374" w:right="763" w:firstLine="540"/>
      </w:pPr>
      <w:r w:rsidRPr="005D783C">
        <w:t xml:space="preserve">использование правил подбора упражнений для развития психологических и физических качеств киберспортсмена; специально-подготовительных упражнений, определение их </w:t>
      </w:r>
      <w:r w:rsidRPr="005D783C">
        <w:rPr>
          <w:spacing w:val="-2"/>
        </w:rPr>
        <w:t>эффективности;</w:t>
      </w:r>
    </w:p>
    <w:p w:rsidR="00C13122" w:rsidRPr="005D783C" w:rsidRDefault="006C0849" w:rsidP="00BA032F">
      <w:pPr>
        <w:pStyle w:val="a3"/>
        <w:ind w:left="374" w:right="768" w:firstLine="540"/>
      </w:pPr>
      <w:r w:rsidRPr="005D783C">
        <w:t>знаниетехникивыполненияидемонстрацияправильнойтехникиивыполненияупражнения для развития психологических и физических качеств киберспортсмена, умение выявлять и устранять ошибки при выполнении упражнений;</w:t>
      </w:r>
    </w:p>
    <w:p w:rsidR="00C13122" w:rsidRPr="005D783C" w:rsidRDefault="006C0849" w:rsidP="00BA032F">
      <w:pPr>
        <w:pStyle w:val="a3"/>
        <w:ind w:left="374" w:right="767" w:firstLine="540"/>
      </w:pPr>
      <w:r w:rsidRPr="005D783C">
        <w:t>классификация стратегии и тактики игры в компьютерном спорте, технических и тактических элементов видеоигр, применение и владение стратегическими, техническими и тактическими элементами в игровых заданиях и соревнованиях;</w:t>
      </w:r>
    </w:p>
    <w:p w:rsidR="00C13122" w:rsidRPr="005D783C" w:rsidRDefault="006C0849" w:rsidP="00BA032F">
      <w:pPr>
        <w:pStyle w:val="a3"/>
        <w:ind w:left="374" w:right="765" w:firstLine="540"/>
      </w:pPr>
      <w:r w:rsidRPr="005D783C">
        <w:t xml:space="preserve">выполнение результативных действий, реализация комбинаций при различных игровых </w:t>
      </w:r>
      <w:r w:rsidRPr="005D783C">
        <w:rPr>
          <w:spacing w:val="-2"/>
        </w:rPr>
        <w:t>ситуациях;</w:t>
      </w:r>
    </w:p>
    <w:p w:rsidR="00C13122" w:rsidRPr="005D783C" w:rsidRDefault="006C0849" w:rsidP="00BA032F">
      <w:pPr>
        <w:pStyle w:val="a3"/>
        <w:ind w:left="915" w:firstLine="0"/>
      </w:pPr>
      <w:r w:rsidRPr="005D783C">
        <w:t>выявлениеошибокприанализесвоихигриигрдругих</w:t>
      </w:r>
      <w:r w:rsidRPr="005D783C">
        <w:rPr>
          <w:spacing w:val="-2"/>
        </w:rPr>
        <w:t>киберспортсменов;</w:t>
      </w:r>
    </w:p>
    <w:p w:rsidR="00C13122" w:rsidRPr="005D783C" w:rsidRDefault="006C0849" w:rsidP="00BA032F">
      <w:pPr>
        <w:pStyle w:val="a3"/>
        <w:ind w:left="915" w:firstLine="0"/>
      </w:pPr>
      <w:r w:rsidRPr="005D783C">
        <w:t>совершенствованиеиндивидуальных,групповыхикомандныхтактических</w:t>
      </w:r>
      <w:r w:rsidRPr="005D783C">
        <w:rPr>
          <w:spacing w:val="-2"/>
        </w:rPr>
        <w:t>действий;</w:t>
      </w:r>
    </w:p>
    <w:p w:rsidR="00C13122" w:rsidRPr="005D783C" w:rsidRDefault="006C0849" w:rsidP="00BA032F">
      <w:pPr>
        <w:pStyle w:val="a3"/>
        <w:ind w:left="374" w:right="761" w:firstLine="540"/>
      </w:pPr>
      <w:r w:rsidRPr="005D783C">
        <w:t xml:space="preserve">осуществление соревновательной деятельности в соответствии с правилами компьютерного </w:t>
      </w:r>
      <w:r w:rsidRPr="005D783C">
        <w:rPr>
          <w:spacing w:val="-2"/>
        </w:rPr>
        <w:t>спорта;</w:t>
      </w:r>
    </w:p>
    <w:p w:rsidR="00C13122" w:rsidRPr="005D783C" w:rsidRDefault="006C0849" w:rsidP="00BA032F">
      <w:pPr>
        <w:pStyle w:val="a3"/>
        <w:ind w:left="915" w:firstLine="0"/>
      </w:pPr>
      <w:r w:rsidRPr="005D783C">
        <w:t>осуществлениесудейской</w:t>
      </w:r>
      <w:r w:rsidRPr="005D783C">
        <w:rPr>
          <w:spacing w:val="-2"/>
        </w:rPr>
        <w:t>практики;</w:t>
      </w:r>
    </w:p>
    <w:p w:rsidR="00C13122" w:rsidRPr="005D783C" w:rsidRDefault="006C0849" w:rsidP="00BA032F">
      <w:pPr>
        <w:pStyle w:val="a3"/>
        <w:ind w:left="374" w:right="767" w:firstLine="540"/>
      </w:pPr>
      <w:r w:rsidRPr="005D783C">
        <w:t xml:space="preserve">определение признаков положительного влияния занятий компьютерным спортом на укрепление здоровья, связи между развитием психофизиологических качеств и основных систем </w:t>
      </w:r>
      <w:r w:rsidRPr="005D783C">
        <w:rPr>
          <w:spacing w:val="-2"/>
        </w:rPr>
        <w:t>организма;</w:t>
      </w:r>
    </w:p>
    <w:p w:rsidR="00C13122" w:rsidRPr="005D783C" w:rsidRDefault="006C0849" w:rsidP="00BA032F">
      <w:pPr>
        <w:pStyle w:val="a3"/>
        <w:ind w:left="374" w:right="766" w:firstLine="540"/>
      </w:pPr>
      <w:r w:rsidRPr="005D783C">
        <w:t xml:space="preserve">использованиезанятийкомпьютернымспортомдляорганизациииндивидуальногоотдыхаи досуга, укрепления собственного здоровья, повышения уровня психических и физических </w:t>
      </w:r>
      <w:r w:rsidRPr="005D783C">
        <w:rPr>
          <w:spacing w:val="-2"/>
        </w:rPr>
        <w:t>кондиций;</w:t>
      </w:r>
    </w:p>
    <w:p w:rsidR="00C13122" w:rsidRPr="005D783C" w:rsidRDefault="006C0849" w:rsidP="00BA032F">
      <w:pPr>
        <w:pStyle w:val="a3"/>
        <w:ind w:left="374" w:right="759" w:firstLine="540"/>
      </w:pPr>
      <w:r w:rsidRPr="005D783C">
        <w:t>проведение тестирования уровня физической подготовленности киберспортсменов, характеристика основных показателей развития психологических и физических качеств и состояния здоровья, сравнение своих результатов выполнения контрольных упражнений с эталонными результатами;</w:t>
      </w:r>
    </w:p>
    <w:p w:rsidR="00C13122" w:rsidRPr="005D783C" w:rsidRDefault="006C0849" w:rsidP="00BA032F">
      <w:pPr>
        <w:pStyle w:val="a3"/>
        <w:ind w:left="374" w:right="760" w:firstLine="540"/>
      </w:pPr>
      <w:r w:rsidRPr="005D783C">
        <w:t>способность проводить самостоятельные занятия по компьютерному спорту по освоению новых действий и развитию основных качеств, контролировать и анализировать эффективность этих занятий;</w:t>
      </w:r>
    </w:p>
    <w:p w:rsidR="00C13122" w:rsidRPr="005D783C" w:rsidRDefault="006C0849" w:rsidP="00BA032F">
      <w:pPr>
        <w:pStyle w:val="a3"/>
        <w:ind w:left="374" w:right="767" w:firstLine="540"/>
      </w:pPr>
      <w:r w:rsidRPr="005D783C">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C13122" w:rsidRPr="005D783C" w:rsidRDefault="006C0849" w:rsidP="00BA032F">
      <w:pPr>
        <w:pStyle w:val="2"/>
      </w:pPr>
      <w:r w:rsidRPr="005D783C">
        <w:t>Модуль</w:t>
      </w:r>
      <w:r w:rsidRPr="005D783C">
        <w:rPr>
          <w:spacing w:val="-2"/>
        </w:rPr>
        <w:t>"Бокс".</w:t>
      </w:r>
    </w:p>
    <w:p w:rsidR="00C13122" w:rsidRPr="005D783C" w:rsidRDefault="006C0849" w:rsidP="00BA032F">
      <w:pPr>
        <w:pStyle w:val="a3"/>
        <w:ind w:left="915" w:firstLine="0"/>
      </w:pPr>
      <w:r w:rsidRPr="005D783C">
        <w:t>Пояснительнаязапискамодуля</w:t>
      </w:r>
      <w:r w:rsidRPr="005D783C">
        <w:rPr>
          <w:spacing w:val="-2"/>
        </w:rPr>
        <w:t xml:space="preserve"> "Бокс".</w:t>
      </w:r>
    </w:p>
    <w:p w:rsidR="00C13122" w:rsidRPr="005D783C" w:rsidRDefault="006C0849" w:rsidP="00BA032F">
      <w:pPr>
        <w:pStyle w:val="a3"/>
        <w:ind w:left="374" w:right="760" w:firstLine="540"/>
      </w:pPr>
      <w:r w:rsidRPr="005D783C">
        <w:t>Модуль "Бокс" (далее - модуль "Бокс", модуль по боксу, бокс) на уровне среднего общего образованияразработансцельюоказанияметодическойпомощиучителюфизическойкультурыв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7" w:firstLine="540"/>
      </w:pPr>
      <w:r w:rsidRPr="005D783C">
        <w:t xml:space="preserve">Бокс- спортивноеединоборство, кулачныйбой по особымправилам, вспециальных мягких </w:t>
      </w:r>
      <w:r w:rsidRPr="005D783C">
        <w:rPr>
          <w:spacing w:val="-2"/>
        </w:rPr>
        <w:t>перчатках.</w:t>
      </w:r>
    </w:p>
    <w:p w:rsidR="00C13122" w:rsidRPr="005D783C" w:rsidRDefault="006C0849" w:rsidP="00BA032F">
      <w:pPr>
        <w:pStyle w:val="a3"/>
        <w:ind w:left="374" w:right="764" w:firstLine="540"/>
      </w:pPr>
      <w:r w:rsidRPr="005D783C">
        <w:t>Боксвмире-одинизнаиболеемассовыхолимпийскихвидовспорта.Большаяпопулярность бокса объясняется его зрелищностью, высоким эмоциональным накалом спортивной борьбы и разностороннимвоздействиемнадвигательныеиволевыекачества.Боксразвиваетуверенностьв себе, умение оценивать опасность, ответственность, целеустремленность.</w:t>
      </w:r>
    </w:p>
    <w:p w:rsidR="00C13122" w:rsidRPr="005D783C" w:rsidRDefault="006C0849" w:rsidP="00BA032F">
      <w:pPr>
        <w:pStyle w:val="a3"/>
        <w:ind w:left="374" w:right="760" w:firstLine="540"/>
      </w:pPr>
      <w:r w:rsidRPr="005D783C">
        <w:lastRenderedPageBreak/>
        <w:t>Активные занятия боксом для обучающихся имеют оздоровительную направленность и комплексно воздействуют на все органы и системы растущего организма, укрепляя и повышая уровень функционирования сердечно-сосудистой, дыхательной, костно-мышечной и других систем организма человека (улучшают кровообращение, увеличивают емкость легких, нормализуют обменные процессы, повышают тонус нервной системы, увеличивают мышечную массу, улучшают межмышечную координацию, формируют мышечный корсет. Выполнение сложнокоординационных, многочисленных технико-тактических действий в боксе, связанных с перемещением, с ходьбой, бегом, прыжками, быстрыми спуртами и ускорениями, акробатическими элементами, постоянным сопротивлением соперника, обеспечивает эффективное развитие всех физических качеств (быстроты, ловкости, выносливости, силы и гибкости), а также двигательных и жизненно необходимых навыков.</w:t>
      </w:r>
    </w:p>
    <w:p w:rsidR="00C13122" w:rsidRPr="005D783C" w:rsidRDefault="006C0849" w:rsidP="00BA032F">
      <w:pPr>
        <w:pStyle w:val="a3"/>
        <w:ind w:left="374" w:right="765" w:firstLine="540"/>
      </w:pPr>
      <w:r w:rsidRPr="005D783C">
        <w:t>Бокс как вид спорта представляет собой огромный потенциал для использования его характерных особенностей для общего и дополнительного образования, физического воспитания и общего развития обучающихся, и, как следствие, подготовки высококвалифицированных спортсменов. Даже если в дальнейшем обучающийся не выберет спортивную карьеру, приобретенные качества будут полезны для достижения высоких результатов не только в спорте, но и в жизни.</w:t>
      </w:r>
    </w:p>
    <w:p w:rsidR="00C13122" w:rsidRPr="005D783C" w:rsidRDefault="006C0849" w:rsidP="00BA032F">
      <w:pPr>
        <w:pStyle w:val="a3"/>
        <w:ind w:left="374" w:right="758" w:firstLine="540"/>
      </w:pPr>
      <w:r w:rsidRPr="005D783C">
        <w:t>Целью изучения модуля "Бокс"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C13122" w:rsidRPr="005D783C" w:rsidRDefault="006C0849" w:rsidP="00BA032F">
      <w:pPr>
        <w:pStyle w:val="a3"/>
        <w:ind w:left="915" w:firstLine="0"/>
      </w:pPr>
      <w:r w:rsidRPr="005D783C">
        <w:t>Задачамиизучениямодуля"Бокс"</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915" w:firstLine="0"/>
      </w:pPr>
      <w:r w:rsidRPr="005D783C">
        <w:t>популяризациябоксакаквида</w:t>
      </w:r>
      <w:r w:rsidRPr="005D783C">
        <w:rPr>
          <w:spacing w:val="-2"/>
        </w:rPr>
        <w:t>спорта;</w:t>
      </w:r>
    </w:p>
    <w:p w:rsidR="00C13122" w:rsidRPr="005D783C" w:rsidRDefault="006C0849" w:rsidP="00BA032F">
      <w:pPr>
        <w:pStyle w:val="a3"/>
        <w:ind w:left="915" w:right="3756" w:firstLine="0"/>
        <w:jc w:val="left"/>
      </w:pPr>
      <w:r w:rsidRPr="005D783C">
        <w:t>овладениеэлементамитехнико-тактическихнавыковвбоксе; воспитание морально-этических качеств;</w:t>
      </w:r>
    </w:p>
    <w:p w:rsidR="00C13122" w:rsidRPr="005D783C" w:rsidRDefault="006C0849" w:rsidP="00BA032F">
      <w:pPr>
        <w:pStyle w:val="a3"/>
        <w:ind w:left="915" w:right="2315" w:firstLine="0"/>
        <w:jc w:val="left"/>
      </w:pPr>
      <w:r w:rsidRPr="005D783C">
        <w:t>выявление,развитиеиподдержкаодаренныхдетейвобластиспорта; содействие физическому развитию и укреплению здоровья;</w:t>
      </w:r>
    </w:p>
    <w:p w:rsidR="00C13122" w:rsidRPr="005D783C" w:rsidRDefault="006C0849" w:rsidP="00BA032F">
      <w:pPr>
        <w:pStyle w:val="a3"/>
        <w:ind w:left="915" w:right="4999" w:firstLine="0"/>
        <w:jc w:val="left"/>
      </w:pPr>
      <w:r w:rsidRPr="005D783C">
        <w:t>формированиенавыковздоровогообразажизни; Место и роль модуля "Бокс".</w:t>
      </w:r>
    </w:p>
    <w:p w:rsidR="00C13122" w:rsidRPr="005D783C" w:rsidRDefault="006C0849" w:rsidP="00BA032F">
      <w:pPr>
        <w:pStyle w:val="a3"/>
        <w:ind w:left="374" w:right="765" w:firstLine="540"/>
      </w:pPr>
      <w:r w:rsidRPr="005D783C">
        <w:t>Модуль "Бокс" удачно сочетается практически со всеми базовыми видами спорта, входящимивсодержаниеучебногопредмета"Физическаякультура"(легкаяатлетика,гимнастика,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C13122" w:rsidRPr="005D783C" w:rsidRDefault="006C0849" w:rsidP="00BA032F">
      <w:pPr>
        <w:pStyle w:val="a3"/>
        <w:ind w:left="374" w:right="761" w:firstLine="540"/>
      </w:pPr>
      <w:r w:rsidRPr="005D783C">
        <w:t>Интеграция модуля по боксу поможет обучающимся в освоении содержательных разделов программы учебного предмета "Физическая культура" - "Знания о физической культуре", "Способысамостоятельнойдеятельности","Физическоесовершенствование"врамкахреализации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идополнительногообразованияфизкультурно-спортивнойнаправленности,деятельности</w:t>
      </w:r>
    </w:p>
    <w:p w:rsidR="00C13122" w:rsidRPr="005D783C" w:rsidRDefault="006C0849" w:rsidP="00BA032F">
      <w:pPr>
        <w:pStyle w:val="a3"/>
        <w:ind w:left="374" w:right="764" w:firstLine="0"/>
      </w:pPr>
      <w:r w:rsidRPr="005D783C">
        <w:t xml:space="preserve">школьных спортивных клубов, подготовке обучающихся к сдаче норм Всероссийского физкультурно-спортивного комплекса "Готов к труду и обороне" и участии в спортивных </w:t>
      </w:r>
      <w:r w:rsidRPr="005D783C">
        <w:rPr>
          <w:spacing w:val="-2"/>
        </w:rPr>
        <w:t>соревнованиях.</w:t>
      </w:r>
    </w:p>
    <w:p w:rsidR="00C13122" w:rsidRPr="005D783C" w:rsidRDefault="006C0849" w:rsidP="00BA032F">
      <w:pPr>
        <w:pStyle w:val="a3"/>
        <w:ind w:left="915" w:firstLine="0"/>
      </w:pPr>
      <w:r w:rsidRPr="005D783C">
        <w:t>Модуль"Бокс"можетбытьреализованвследующих</w:t>
      </w:r>
      <w:r w:rsidRPr="005D783C">
        <w:rPr>
          <w:spacing w:val="-2"/>
        </w:rPr>
        <w:t>вариантах:</w:t>
      </w:r>
    </w:p>
    <w:p w:rsidR="00C13122" w:rsidRPr="005D783C" w:rsidRDefault="006C0849" w:rsidP="00BA032F">
      <w:pPr>
        <w:pStyle w:val="a3"/>
        <w:ind w:left="374" w:right="763" w:firstLine="540"/>
      </w:pPr>
      <w:r w:rsidRPr="005D783C">
        <w:t xml:space="preserve">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w:t>
      </w:r>
      <w:r w:rsidRPr="005D783C">
        <w:rPr>
          <w:spacing w:val="-2"/>
        </w:rPr>
        <w:t>интенсивностью);</w:t>
      </w:r>
    </w:p>
    <w:p w:rsidR="00C13122" w:rsidRPr="005D783C" w:rsidRDefault="006C0849" w:rsidP="00BA032F">
      <w:pPr>
        <w:pStyle w:val="a3"/>
        <w:ind w:left="374" w:right="763"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w:t>
      </w:r>
      <w:r w:rsidRPr="005D783C">
        <w:lastRenderedPageBreak/>
        <w:t>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w:t>
      </w:r>
      <w:r w:rsidRPr="005D783C">
        <w:rPr>
          <w:spacing w:val="-2"/>
        </w:rPr>
        <w:t>"Бокс".</w:t>
      </w:r>
    </w:p>
    <w:p w:rsidR="00C13122" w:rsidRPr="005D783C" w:rsidRDefault="006C0849" w:rsidP="00BA032F">
      <w:pPr>
        <w:pStyle w:val="a4"/>
        <w:numPr>
          <w:ilvl w:val="0"/>
          <w:numId w:val="31"/>
        </w:numPr>
        <w:tabs>
          <w:tab w:val="left" w:pos="1174"/>
        </w:tabs>
        <w:ind w:left="1174" w:hanging="259"/>
        <w:rPr>
          <w:sz w:val="24"/>
          <w:szCs w:val="24"/>
        </w:rPr>
      </w:pPr>
      <w:r w:rsidRPr="005D783C">
        <w:rPr>
          <w:sz w:val="24"/>
          <w:szCs w:val="24"/>
        </w:rPr>
        <w:t>Знанияо</w:t>
      </w:r>
      <w:r w:rsidRPr="005D783C">
        <w:rPr>
          <w:spacing w:val="-2"/>
          <w:sz w:val="24"/>
          <w:szCs w:val="24"/>
        </w:rPr>
        <w:t>боксе.</w:t>
      </w:r>
    </w:p>
    <w:p w:rsidR="00C13122" w:rsidRPr="005D783C" w:rsidRDefault="006C0849" w:rsidP="00BA032F">
      <w:pPr>
        <w:pStyle w:val="a3"/>
        <w:ind w:left="374" w:right="715" w:firstLine="540"/>
        <w:jc w:val="left"/>
      </w:pPr>
      <w:r w:rsidRPr="005D783C">
        <w:t>Зарождениеиисторияразвитиябокса,современногобоксавмире,вРоссийскойФедерации, в регионе.</w:t>
      </w:r>
    </w:p>
    <w:p w:rsidR="00C13122" w:rsidRPr="005D783C" w:rsidRDefault="006C0849" w:rsidP="00BA032F">
      <w:pPr>
        <w:pStyle w:val="a3"/>
        <w:ind w:left="915" w:firstLine="0"/>
        <w:jc w:val="left"/>
      </w:pPr>
      <w:r w:rsidRPr="005D783C">
        <w:t>Правилаиорганизациясоревнованийпо</w:t>
      </w:r>
      <w:r w:rsidRPr="005D783C">
        <w:rPr>
          <w:spacing w:val="-2"/>
        </w:rPr>
        <w:t xml:space="preserve"> боксу.</w:t>
      </w:r>
    </w:p>
    <w:p w:rsidR="00C13122" w:rsidRPr="005D783C" w:rsidRDefault="006C0849" w:rsidP="00BA032F">
      <w:pPr>
        <w:pStyle w:val="a3"/>
        <w:ind w:left="915" w:firstLine="0"/>
        <w:jc w:val="left"/>
      </w:pPr>
      <w:r w:rsidRPr="005D783C">
        <w:t>Судейскаяколлегия,обслуживающаясоревнования.Жесты</w:t>
      </w:r>
      <w:r w:rsidRPr="005D783C">
        <w:rPr>
          <w:spacing w:val="-2"/>
        </w:rPr>
        <w:t>судьи.</w:t>
      </w:r>
    </w:p>
    <w:p w:rsidR="00C13122" w:rsidRPr="005D783C" w:rsidRDefault="006C0849" w:rsidP="00BA032F">
      <w:pPr>
        <w:pStyle w:val="a3"/>
        <w:tabs>
          <w:tab w:val="left" w:pos="2614"/>
          <w:tab w:val="left" w:pos="3878"/>
          <w:tab w:val="left" w:pos="5529"/>
          <w:tab w:val="left" w:pos="6008"/>
          <w:tab w:val="left" w:pos="6823"/>
          <w:tab w:val="left" w:pos="8869"/>
        </w:tabs>
        <w:ind w:left="374" w:right="766" w:firstLine="540"/>
        <w:jc w:val="left"/>
      </w:pPr>
      <w:r w:rsidRPr="005D783C">
        <w:rPr>
          <w:spacing w:val="-2"/>
        </w:rPr>
        <w:t>Официальный</w:t>
      </w:r>
      <w:r w:rsidRPr="005D783C">
        <w:tab/>
      </w:r>
      <w:r w:rsidRPr="005D783C">
        <w:rPr>
          <w:spacing w:val="-2"/>
        </w:rPr>
        <w:t>календарь</w:t>
      </w:r>
      <w:r w:rsidRPr="005D783C">
        <w:tab/>
      </w:r>
      <w:r w:rsidRPr="005D783C">
        <w:rPr>
          <w:spacing w:val="-2"/>
        </w:rPr>
        <w:t>соревнований</w:t>
      </w:r>
      <w:r w:rsidRPr="005D783C">
        <w:tab/>
      </w:r>
      <w:r w:rsidRPr="005D783C">
        <w:rPr>
          <w:spacing w:val="-6"/>
        </w:rPr>
        <w:t>по</w:t>
      </w:r>
      <w:r w:rsidRPr="005D783C">
        <w:tab/>
      </w:r>
      <w:r w:rsidRPr="005D783C">
        <w:rPr>
          <w:spacing w:val="-2"/>
        </w:rPr>
        <w:t>боксу</w:t>
      </w:r>
      <w:r w:rsidRPr="005D783C">
        <w:tab/>
      </w:r>
      <w:r w:rsidRPr="005D783C">
        <w:rPr>
          <w:spacing w:val="-2"/>
        </w:rPr>
        <w:t>(международных,</w:t>
      </w:r>
      <w:r w:rsidRPr="005D783C">
        <w:tab/>
      </w:r>
      <w:r w:rsidRPr="005D783C">
        <w:rPr>
          <w:spacing w:val="-2"/>
        </w:rPr>
        <w:t>всероссийских, региональных).</w:t>
      </w:r>
    </w:p>
    <w:p w:rsidR="00C13122" w:rsidRPr="005D783C" w:rsidRDefault="006C0849" w:rsidP="00BA032F">
      <w:pPr>
        <w:pStyle w:val="a3"/>
        <w:ind w:left="915" w:right="3756" w:firstLine="0"/>
        <w:jc w:val="left"/>
      </w:pPr>
      <w:r w:rsidRPr="005D783C">
        <w:t>Единая всероссийская спортивная классификация (ЕВСК). Требованиябезопасностиприорганизациизанятийбоксом.</w:t>
      </w:r>
    </w:p>
    <w:p w:rsidR="00C13122" w:rsidRPr="005D783C" w:rsidRDefault="006C0849" w:rsidP="00BA032F">
      <w:pPr>
        <w:pStyle w:val="a3"/>
        <w:ind w:left="915" w:firstLine="0"/>
        <w:jc w:val="left"/>
      </w:pPr>
      <w:r w:rsidRPr="005D783C">
        <w:t>Характерныетравмывбоксеимероприятияпоих</w:t>
      </w:r>
      <w:r w:rsidRPr="005D783C">
        <w:rPr>
          <w:spacing w:val="-2"/>
        </w:rPr>
        <w:t>предупреждению.</w:t>
      </w:r>
    </w:p>
    <w:p w:rsidR="00C13122" w:rsidRPr="005D783C" w:rsidRDefault="006C0849" w:rsidP="00BA032F">
      <w:pPr>
        <w:pStyle w:val="a3"/>
        <w:tabs>
          <w:tab w:val="left" w:pos="1958"/>
          <w:tab w:val="left" w:pos="2927"/>
          <w:tab w:val="left" w:pos="3498"/>
          <w:tab w:val="left" w:pos="4633"/>
          <w:tab w:val="left" w:pos="6048"/>
          <w:tab w:val="left" w:pos="7252"/>
          <w:tab w:val="left" w:pos="8667"/>
        </w:tabs>
        <w:ind w:left="374" w:right="767" w:firstLine="540"/>
        <w:jc w:val="left"/>
      </w:pPr>
      <w:r w:rsidRPr="005D783C">
        <w:rPr>
          <w:spacing w:val="-2"/>
        </w:rPr>
        <w:t>Занятия</w:t>
      </w:r>
      <w:r w:rsidRPr="005D783C">
        <w:tab/>
      </w:r>
      <w:r w:rsidRPr="005D783C">
        <w:rPr>
          <w:spacing w:val="-2"/>
        </w:rPr>
        <w:t>боксом</w:t>
      </w:r>
      <w:r w:rsidRPr="005D783C">
        <w:tab/>
      </w:r>
      <w:r w:rsidRPr="005D783C">
        <w:rPr>
          <w:spacing w:val="-4"/>
        </w:rPr>
        <w:t>как</w:t>
      </w:r>
      <w:r w:rsidRPr="005D783C">
        <w:tab/>
      </w:r>
      <w:r w:rsidRPr="005D783C">
        <w:rPr>
          <w:spacing w:val="-2"/>
        </w:rPr>
        <w:t>средство</w:t>
      </w:r>
      <w:r w:rsidRPr="005D783C">
        <w:tab/>
      </w:r>
      <w:r w:rsidRPr="005D783C">
        <w:rPr>
          <w:spacing w:val="-2"/>
        </w:rPr>
        <w:t>укрепления</w:t>
      </w:r>
      <w:r w:rsidRPr="005D783C">
        <w:tab/>
      </w:r>
      <w:r w:rsidRPr="005D783C">
        <w:rPr>
          <w:spacing w:val="-2"/>
        </w:rPr>
        <w:t>здоровья,</w:t>
      </w:r>
      <w:r w:rsidRPr="005D783C">
        <w:tab/>
      </w:r>
      <w:r w:rsidRPr="005D783C">
        <w:rPr>
          <w:spacing w:val="-2"/>
        </w:rPr>
        <w:t>повышения</w:t>
      </w:r>
      <w:r w:rsidRPr="005D783C">
        <w:tab/>
      </w:r>
      <w:r w:rsidRPr="005D783C">
        <w:rPr>
          <w:spacing w:val="-2"/>
        </w:rPr>
        <w:t xml:space="preserve">функциональных </w:t>
      </w:r>
      <w:r w:rsidRPr="005D783C">
        <w:t>возможностей основных систем организма и развития физических качеств.</w:t>
      </w:r>
    </w:p>
    <w:p w:rsidR="00C13122" w:rsidRPr="005D783C" w:rsidRDefault="006C0849" w:rsidP="00BA032F">
      <w:pPr>
        <w:pStyle w:val="a3"/>
        <w:ind w:left="915" w:firstLine="0"/>
        <w:jc w:val="left"/>
      </w:pPr>
      <w:r w:rsidRPr="005D783C">
        <w:t>Правилаиорганизациясоревнованийпо</w:t>
      </w:r>
      <w:r w:rsidRPr="005D783C">
        <w:rPr>
          <w:spacing w:val="-2"/>
        </w:rPr>
        <w:t xml:space="preserve"> боксу.</w:t>
      </w:r>
    </w:p>
    <w:p w:rsidR="00C13122" w:rsidRPr="005D783C" w:rsidRDefault="006C0849" w:rsidP="00BA032F">
      <w:pPr>
        <w:pStyle w:val="a3"/>
        <w:ind w:left="915" w:firstLine="0"/>
        <w:jc w:val="left"/>
      </w:pPr>
      <w:r w:rsidRPr="005D783C">
        <w:t>Судейскаяколлегия,обслуживающаясоревнования.Жесты</w:t>
      </w:r>
      <w:r w:rsidRPr="005D783C">
        <w:rPr>
          <w:spacing w:val="-2"/>
        </w:rPr>
        <w:t>судьи.</w:t>
      </w:r>
    </w:p>
    <w:p w:rsidR="00C13122" w:rsidRPr="005D783C" w:rsidRDefault="006C0849" w:rsidP="00BA032F">
      <w:pPr>
        <w:pStyle w:val="a4"/>
        <w:numPr>
          <w:ilvl w:val="0"/>
          <w:numId w:val="31"/>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288" w:firstLine="540"/>
        <w:jc w:val="left"/>
      </w:pPr>
      <w:r w:rsidRPr="005D783C">
        <w:t>Правила безопасного, правомерного поведения во время соревнований по боксу в качестве зрителя, болельщика.</w:t>
      </w:r>
    </w:p>
    <w:p w:rsidR="00C13122" w:rsidRPr="005D783C" w:rsidRDefault="006C0849" w:rsidP="00BA032F">
      <w:pPr>
        <w:pStyle w:val="a3"/>
        <w:ind w:left="915" w:firstLine="0"/>
        <w:jc w:val="left"/>
      </w:pPr>
      <w:r w:rsidRPr="005D783C">
        <w:t>Организацияипроведениесамостоятельныхзанятийпо</w:t>
      </w:r>
      <w:r w:rsidRPr="005D783C">
        <w:rPr>
          <w:spacing w:val="-2"/>
        </w:rPr>
        <w:t>боксу.</w:t>
      </w:r>
    </w:p>
    <w:p w:rsidR="00C13122" w:rsidRPr="005D783C" w:rsidRDefault="006C0849" w:rsidP="00BA032F">
      <w:pPr>
        <w:pStyle w:val="a3"/>
        <w:ind w:left="915" w:firstLine="0"/>
        <w:jc w:val="left"/>
      </w:pPr>
      <w:r w:rsidRPr="005D783C">
        <w:t>Составлениеплановисамостоятельноепроведениезанятийпо</w:t>
      </w:r>
      <w:r w:rsidRPr="005D783C">
        <w:rPr>
          <w:spacing w:val="-2"/>
        </w:rPr>
        <w:t xml:space="preserve"> боксу.</w:t>
      </w:r>
    </w:p>
    <w:p w:rsidR="00C13122" w:rsidRPr="005D783C" w:rsidRDefault="006C0849" w:rsidP="00BA032F">
      <w:pPr>
        <w:pStyle w:val="a3"/>
        <w:tabs>
          <w:tab w:val="left" w:pos="2059"/>
          <w:tab w:val="left" w:pos="4119"/>
          <w:tab w:val="left" w:pos="5278"/>
          <w:tab w:val="left" w:pos="6925"/>
          <w:tab w:val="left" w:pos="8149"/>
          <w:tab w:val="left" w:pos="9108"/>
        </w:tabs>
        <w:ind w:left="374" w:right="764" w:firstLine="540"/>
        <w:jc w:val="left"/>
      </w:pPr>
      <w:r w:rsidRPr="005D783C">
        <w:rPr>
          <w:spacing w:val="-2"/>
        </w:rPr>
        <w:t>Способы</w:t>
      </w:r>
      <w:r w:rsidRPr="005D783C">
        <w:tab/>
      </w:r>
      <w:r w:rsidRPr="005D783C">
        <w:rPr>
          <w:spacing w:val="-2"/>
        </w:rPr>
        <w:t>самостоятельного</w:t>
      </w:r>
      <w:r w:rsidRPr="005D783C">
        <w:tab/>
      </w:r>
      <w:r w:rsidRPr="005D783C">
        <w:rPr>
          <w:spacing w:val="-2"/>
        </w:rPr>
        <w:t>освоения</w:t>
      </w:r>
      <w:r w:rsidRPr="005D783C">
        <w:tab/>
      </w:r>
      <w:r w:rsidRPr="005D783C">
        <w:rPr>
          <w:spacing w:val="-2"/>
        </w:rPr>
        <w:t>двигательных</w:t>
      </w:r>
      <w:r w:rsidRPr="005D783C">
        <w:tab/>
      </w:r>
      <w:r w:rsidRPr="005D783C">
        <w:rPr>
          <w:spacing w:val="-2"/>
        </w:rPr>
        <w:t>действий,</w:t>
      </w:r>
      <w:r w:rsidRPr="005D783C">
        <w:tab/>
      </w:r>
      <w:r w:rsidRPr="005D783C">
        <w:rPr>
          <w:spacing w:val="-2"/>
        </w:rPr>
        <w:t>подбор</w:t>
      </w:r>
      <w:r w:rsidRPr="005D783C">
        <w:tab/>
      </w:r>
      <w:r w:rsidRPr="005D783C">
        <w:rPr>
          <w:spacing w:val="-2"/>
        </w:rPr>
        <w:t xml:space="preserve">подводящих, </w:t>
      </w:r>
      <w:r w:rsidRPr="005D783C">
        <w:t>подготовительных и специальных упражнений.</w:t>
      </w:r>
    </w:p>
    <w:p w:rsidR="00C13122" w:rsidRPr="005D783C" w:rsidRDefault="006C0849" w:rsidP="00BA032F">
      <w:pPr>
        <w:pStyle w:val="a3"/>
        <w:ind w:left="374" w:right="288" w:firstLine="540"/>
        <w:jc w:val="left"/>
      </w:pPr>
      <w:r w:rsidRPr="005D783C">
        <w:t>Самоконтрольиегорольвучебнойисоревновательнойдеятельности.Первыевнешние признаки утомления. Средства восстановления организма после физической нагрузки.</w:t>
      </w:r>
    </w:p>
    <w:p w:rsidR="00C13122" w:rsidRPr="005D783C" w:rsidRDefault="006C0849" w:rsidP="00BA032F">
      <w:pPr>
        <w:pStyle w:val="a3"/>
        <w:ind w:left="915" w:right="710" w:firstLine="0"/>
        <w:jc w:val="left"/>
      </w:pPr>
      <w:r w:rsidRPr="005D783C">
        <w:t>Правилаличнойгигиены,требованиякспортивнойодеждеиобувидлязанятийбоксом. Правила ухода за спортивным инвентарем и оборудованием.</w:t>
      </w:r>
    </w:p>
    <w:p w:rsidR="00C13122" w:rsidRPr="005D783C" w:rsidRDefault="006C0849" w:rsidP="00BA032F">
      <w:pPr>
        <w:pStyle w:val="a3"/>
        <w:ind w:left="915" w:firstLine="0"/>
        <w:jc w:val="left"/>
      </w:pPr>
      <w:r w:rsidRPr="005D783C">
        <w:t>Рольспортивногорежимаи</w:t>
      </w:r>
      <w:r w:rsidRPr="005D783C">
        <w:rPr>
          <w:spacing w:val="-2"/>
        </w:rPr>
        <w:t xml:space="preserve"> питания.</w:t>
      </w:r>
    </w:p>
    <w:p w:rsidR="00C13122" w:rsidRPr="005D783C" w:rsidRDefault="006C0849" w:rsidP="00BA032F">
      <w:pPr>
        <w:pStyle w:val="a3"/>
        <w:ind w:left="915" w:firstLine="0"/>
        <w:jc w:val="left"/>
      </w:pPr>
      <w:r w:rsidRPr="005D783C">
        <w:t>Тестированиеуровняфизической</w:t>
      </w:r>
      <w:r w:rsidRPr="005D783C">
        <w:rPr>
          <w:spacing w:val="-2"/>
        </w:rPr>
        <w:t>подготовленности.</w:t>
      </w:r>
    </w:p>
    <w:p w:rsidR="00C13122" w:rsidRPr="005D783C" w:rsidRDefault="006C0849" w:rsidP="00BA032F">
      <w:pPr>
        <w:pStyle w:val="a3"/>
        <w:ind w:left="374" w:right="772" w:firstLine="540"/>
      </w:pPr>
      <w:r w:rsidRPr="005D783C">
        <w:t>Самоконтроль в процессе занятий спортом. Сущность самоконтроля и его роль в занятиях спортом. Дневник самоконтроля, его формы и содержание.</w:t>
      </w:r>
    </w:p>
    <w:p w:rsidR="00C13122" w:rsidRPr="005D783C" w:rsidRDefault="006C0849" w:rsidP="00BA032F">
      <w:pPr>
        <w:pStyle w:val="a3"/>
        <w:ind w:left="374" w:right="762" w:firstLine="540"/>
      </w:pPr>
      <w:r w:rsidRPr="005D783C">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C13122" w:rsidRPr="005D783C" w:rsidRDefault="006C0849" w:rsidP="00BA032F">
      <w:pPr>
        <w:pStyle w:val="a3"/>
        <w:ind w:left="374" w:right="768" w:firstLine="540"/>
      </w:pPr>
      <w:r w:rsidRPr="005D783C">
        <w:t xml:space="preserve">Способы и методы профилактики пагубных привычек, асоциального и созависимого </w:t>
      </w:r>
      <w:r w:rsidRPr="005D783C">
        <w:rPr>
          <w:spacing w:val="-2"/>
        </w:rPr>
        <w:t>поведения.</w:t>
      </w:r>
    </w:p>
    <w:p w:rsidR="00C13122" w:rsidRPr="005D783C" w:rsidRDefault="006C0849" w:rsidP="00BA032F">
      <w:pPr>
        <w:pStyle w:val="a3"/>
        <w:ind w:left="915" w:firstLine="0"/>
        <w:jc w:val="left"/>
      </w:pPr>
      <w:r w:rsidRPr="005D783C">
        <w:t>Антидопинговое</w:t>
      </w:r>
      <w:r w:rsidRPr="005D783C">
        <w:rPr>
          <w:spacing w:val="-2"/>
        </w:rPr>
        <w:t>поведение.</w:t>
      </w:r>
    </w:p>
    <w:p w:rsidR="00C13122" w:rsidRPr="005D783C" w:rsidRDefault="006C0849" w:rsidP="00BA032F">
      <w:pPr>
        <w:pStyle w:val="a3"/>
        <w:ind w:left="915" w:firstLine="0"/>
        <w:jc w:val="left"/>
      </w:pPr>
      <w:r w:rsidRPr="005D783C">
        <w:t>Тестированиеуровняфизическойподготовленностив</w:t>
      </w:r>
      <w:r w:rsidRPr="005D783C">
        <w:rPr>
          <w:spacing w:val="-2"/>
        </w:rPr>
        <w:t>боксе.</w:t>
      </w:r>
    </w:p>
    <w:p w:rsidR="00C13122" w:rsidRPr="005D783C" w:rsidRDefault="006C0849" w:rsidP="00BA032F">
      <w:pPr>
        <w:pStyle w:val="a4"/>
        <w:numPr>
          <w:ilvl w:val="0"/>
          <w:numId w:val="31"/>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70" w:firstLine="540"/>
      </w:pPr>
      <w:r w:rsidRPr="005D783C">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C13122" w:rsidRPr="005D783C" w:rsidRDefault="006C0849" w:rsidP="00BA032F">
      <w:pPr>
        <w:pStyle w:val="a3"/>
        <w:ind w:left="374" w:right="766" w:firstLine="540"/>
      </w:pPr>
      <w:r w:rsidRPr="005D783C">
        <w:t>бег в различных направлениях, с остановкой по сигналу, с выбрасыванием прямых ног вперед, в сторону, со скакалкой, эстафеты на скорость, челночный бег 3 x 10 м, чередование бега с ходьбой, со сменой направления и скорости;</w:t>
      </w:r>
    </w:p>
    <w:p w:rsidR="00C13122" w:rsidRPr="005D783C" w:rsidRDefault="006C0849" w:rsidP="00BA032F">
      <w:pPr>
        <w:pStyle w:val="a3"/>
        <w:ind w:left="374" w:right="764" w:firstLine="540"/>
      </w:pPr>
      <w:r w:rsidRPr="005D783C">
        <w:t>прыжки на месте на одной и двух ногах, с продвижением вперед, в длину, из приседа, через скамейку,соскакалкой,споворотомна180,360градусов,сместаисразбега,прыжкинаоднойи на другой ноге в разных направлениях с поворотами;</w:t>
      </w:r>
    </w:p>
    <w:p w:rsidR="00C13122" w:rsidRPr="005D783C" w:rsidRDefault="006C0849" w:rsidP="00BA032F">
      <w:pPr>
        <w:pStyle w:val="a3"/>
        <w:ind w:left="374" w:right="758" w:firstLine="540"/>
      </w:pPr>
      <w:r w:rsidRPr="005D783C">
        <w:t>упражнениядляразвитиярук,плечевогопояса,туловища,ног,упражненияспредметамидля комплексного развития мышц (с теннисными и баскетбольными мячами);</w:t>
      </w:r>
    </w:p>
    <w:p w:rsidR="00C13122" w:rsidRPr="005D783C" w:rsidRDefault="006C0849" w:rsidP="00BA032F">
      <w:pPr>
        <w:pStyle w:val="a3"/>
        <w:ind w:left="915" w:right="767" w:firstLine="0"/>
      </w:pPr>
      <w:r w:rsidRPr="005D783C">
        <w:lastRenderedPageBreak/>
        <w:t>висыиупоры:подтягиваниеввисе(мальчики),ввисележа(девочки),подниманиеногввисе; лазание по канату.</w:t>
      </w:r>
    </w:p>
    <w:p w:rsidR="00C13122" w:rsidRPr="005D783C" w:rsidRDefault="006C0849" w:rsidP="00BA032F">
      <w:pPr>
        <w:pStyle w:val="a3"/>
        <w:ind w:left="374" w:right="759" w:firstLine="540"/>
      </w:pPr>
      <w:r w:rsidRPr="005D783C">
        <w:t>Комплексы упражнений, формирующие двигательные умения и навыки технических и тактических действий: общеразвивающих и специальных физических упражнений.</w:t>
      </w:r>
    </w:p>
    <w:p w:rsidR="00C13122" w:rsidRPr="005D783C" w:rsidRDefault="006C0849" w:rsidP="00BA032F">
      <w:pPr>
        <w:pStyle w:val="a3"/>
        <w:ind w:left="374" w:right="769" w:firstLine="540"/>
      </w:pPr>
      <w:r w:rsidRPr="005D783C">
        <w:t>Различныевариантынанесенияударов(свинг,вголовуитуловище,"кросс"вголову,"хуки", апперкоты и другое) и защиты от них.</w:t>
      </w:r>
    </w:p>
    <w:p w:rsidR="00C13122" w:rsidRPr="005D783C" w:rsidRDefault="006C0849" w:rsidP="00BA032F">
      <w:pPr>
        <w:pStyle w:val="a3"/>
        <w:ind w:left="374" w:right="766" w:firstLine="540"/>
      </w:pPr>
      <w:r w:rsidRPr="005D783C">
        <w:t>Серии приемных ударов, защиты от них и контрудары. Разнотипные сочетания боковых ударов и ударов снизу в голову и туловище и защита от них.</w:t>
      </w:r>
    </w:p>
    <w:p w:rsidR="00C13122" w:rsidRPr="005D783C" w:rsidRDefault="006C0849" w:rsidP="00BA032F">
      <w:pPr>
        <w:pStyle w:val="a3"/>
        <w:ind w:left="374" w:right="766" w:firstLine="540"/>
      </w:pPr>
      <w:r w:rsidRPr="005D783C">
        <w:t xml:space="preserve">Наступательные движения - атака, встречная и ответная контратака, нанесение ударов при </w:t>
      </w:r>
      <w:r w:rsidRPr="005D783C">
        <w:rPr>
          <w:spacing w:val="-2"/>
        </w:rPr>
        <w:t>отходе.</w:t>
      </w:r>
    </w:p>
    <w:p w:rsidR="00C13122" w:rsidRPr="005D783C" w:rsidRDefault="006C0849" w:rsidP="00BA032F">
      <w:pPr>
        <w:pStyle w:val="a3"/>
        <w:ind w:left="374" w:right="760" w:firstLine="540"/>
      </w:pPr>
      <w:r w:rsidRPr="005D783C">
        <w:t>Совершенствование ранее изучаемых технико-тактических действий на дальней дистанции: передвижения,одиночные,двойные,повторные удары,защитыотнихи контрудары;одиночные, двойные и повторные боковые удары, защиты от них и контрудары; серии прямых и боковых ударов, защиты от них и контрудары.</w:t>
      </w:r>
    </w:p>
    <w:p w:rsidR="00C13122" w:rsidRPr="005D783C" w:rsidRDefault="006C0849" w:rsidP="00BA032F">
      <w:pPr>
        <w:pStyle w:val="a3"/>
        <w:ind w:left="374" w:right="754" w:firstLine="540"/>
      </w:pPr>
      <w:r w:rsidRPr="005D783C">
        <w:t>Совершенствование технико-тактических действий на средней дистанции: одиночные, двойные и серии прямых ударов, защиты от них и контрудары; боковой удар левой в голову с переносом веса тела на правую ногу и без переноса, защита подставкой правого предплечья "нырком" вправо или отходом; одиночные, двойные и серии ударов снизу, защиты от них и контрудары; ударылевойснизувголовуитуловищенаместеодиночнымидвойнымшагом, удар снизувголовуитуловищеспереносомвесателанаправуюногуиспереносомвесателаналевую ногу;защитыотударовлевойснизувголовуитуловищенакладкойодноименнойиразноименной ладонью на сгиб локтевого сустава, отклоном и отходом; удар снизуправой в головуи туловище спереносомвесателаналевуюногуипереносомнаправую;трехичетырех ударныесерииснизу левой и правой в туловище и голову, защиты от них подставками локтей и предплечий; боковой ударправойвголовуипереносвесателаналевуюногуибезпереноса,защитаподставкойлевого предплечья"нырком"влевоилиотходом;трехичетырехударныесериибоковыхударовизащита от них подставками предплечий или "нырками".</w:t>
      </w:r>
    </w:p>
    <w:p w:rsidR="00C13122" w:rsidRPr="005D783C" w:rsidRDefault="006C0849" w:rsidP="00BA032F">
      <w:pPr>
        <w:pStyle w:val="a3"/>
        <w:ind w:left="374" w:right="751" w:firstLine="540"/>
        <w:jc w:val="right"/>
      </w:pPr>
      <w:r w:rsidRPr="005D783C">
        <w:t>Сочетаниебоковыхударовиударовснизу изащитотних:ударлевойснизу втуловище, правойвтуловищеибоковойлевойвголову,защитаподставкамипредплечий;удар правойснизу в туловище, боковой левой в головуи боковой правой в голову, защита подставками предплечий. Совершенствованиетехнико-тактическихдействийнаближнейдистанции:активно-защитная,наступательнаяизащитнаяпозиция;ударылевойснизувголовуитуловищес распределением веса тела на правую ногу и с переносом веса тела на левую; удары правой снизу вголовуитуловищесраспределениемвесателанаобеноги,спереносомвесателаналевуюногу и с переносом веса тела на правую; удар правой снизув туловище с шагом вправо, вперед, назад; удар левой снизув туловище с шагом влево, вправо, вперед и назад; боковой удар левой в голову сраспределениемвеса теланаобеноги,спереносомвесателанаправую ногу,налевую; боковой ударправойвголовусраспределениемвесателанаобеноги,спереносомвесателаналевую</w:t>
      </w:r>
      <w:r w:rsidRPr="005D783C">
        <w:rPr>
          <w:spacing w:val="-2"/>
        </w:rPr>
        <w:t>ногу,</w:t>
      </w:r>
    </w:p>
    <w:p w:rsidR="00C13122" w:rsidRPr="005D783C" w:rsidRDefault="006C0849" w:rsidP="00BA032F">
      <w:pPr>
        <w:pStyle w:val="a3"/>
        <w:ind w:left="374" w:firstLine="0"/>
        <w:jc w:val="left"/>
      </w:pPr>
      <w:r w:rsidRPr="005D783C">
        <w:t>направую;короткиепрямые ударылевойиправойв</w:t>
      </w:r>
      <w:r w:rsidRPr="005D783C">
        <w:rPr>
          <w:spacing w:val="-2"/>
        </w:rPr>
        <w:t>голову.</w:t>
      </w:r>
    </w:p>
    <w:p w:rsidR="00C13122" w:rsidRPr="005D783C" w:rsidRDefault="006C0849" w:rsidP="00BA032F">
      <w:pPr>
        <w:pStyle w:val="a3"/>
        <w:ind w:left="374" w:right="762" w:firstLine="540"/>
      </w:pPr>
      <w:r w:rsidRPr="005D783C">
        <w:t>Защитные действиянадальней и средней дистанциях:от одиночныхударов; ударов серией; защита от ударов снизуподставками локтей и предплечий, остановкой - наложением предплечий</w:t>
      </w:r>
    </w:p>
    <w:p w:rsidR="00C13122" w:rsidRPr="005D783C" w:rsidRDefault="006C0849" w:rsidP="00BA032F">
      <w:pPr>
        <w:pStyle w:val="a3"/>
        <w:ind w:left="374" w:right="758" w:firstLine="0"/>
      </w:pPr>
      <w:r w:rsidRPr="005D783C">
        <w:t xml:space="preserve">и ладоней; защита от боковых ударов голову подставкой предплечья, остановкой - наложением предплечья, "нырком", приседанием, комбинированная защита; комбинация из двух ударов - в туловище, в голову, в голову и туловище, защиты от них; трех- и четырех ударные разнотипные серии в туловище и голову, защита от них; введение рук внутрь позиции противника; выход из ближнегобоя(5способов);вхождениевближнийбойвовремясобственнойатаки,вмоментатаки </w:t>
      </w:r>
      <w:r w:rsidRPr="005D783C">
        <w:rPr>
          <w:spacing w:val="-2"/>
        </w:rPr>
        <w:t>противника.</w:t>
      </w:r>
    </w:p>
    <w:p w:rsidR="00C13122" w:rsidRPr="005D783C" w:rsidRDefault="006C0849" w:rsidP="00BA032F">
      <w:pPr>
        <w:pStyle w:val="a3"/>
        <w:ind w:left="374" w:right="761" w:firstLine="540"/>
      </w:pPr>
      <w:r w:rsidRPr="005D783C">
        <w:t>Совершенствование тактических действий. Оборонительные действия - обеспечение надежности и активности обороны и переход к атакующим действиям.</w:t>
      </w:r>
    </w:p>
    <w:p w:rsidR="00C13122" w:rsidRPr="005D783C" w:rsidRDefault="006C0849" w:rsidP="00BA032F">
      <w:pPr>
        <w:pStyle w:val="a3"/>
        <w:ind w:left="374" w:right="765" w:firstLine="540"/>
      </w:pPr>
      <w:r w:rsidRPr="005D783C">
        <w:t xml:space="preserve">Подготовительные действия (разведка): маневр (выбор положения для атаки), обманные действия,обманныеудары,легкиеудары,финты,движениятуловищаиглазнадальнейисредних </w:t>
      </w:r>
      <w:r w:rsidRPr="005D783C">
        <w:rPr>
          <w:spacing w:val="-2"/>
        </w:rPr>
        <w:t>дистанциях.</w:t>
      </w:r>
    </w:p>
    <w:p w:rsidR="00C13122" w:rsidRPr="005D783C" w:rsidRDefault="006C0849" w:rsidP="00BA032F">
      <w:pPr>
        <w:pStyle w:val="a3"/>
        <w:ind w:left="374" w:right="758" w:firstLine="540"/>
      </w:pPr>
      <w:r w:rsidRPr="005D783C">
        <w:t xml:space="preserve">Ведение условного боя со сменой дистанции: овладение тактикой боя против боксеров различных стилей (нокаутера, темповика, игровика и боксера-левши), планирование </w:t>
      </w:r>
      <w:r w:rsidRPr="005D783C">
        <w:lastRenderedPageBreak/>
        <w:t>соревновательных боев и изменение тактики ведения боя.</w:t>
      </w:r>
    </w:p>
    <w:p w:rsidR="00C13122" w:rsidRPr="005D783C" w:rsidRDefault="006C0849" w:rsidP="00BA032F">
      <w:pPr>
        <w:pStyle w:val="a3"/>
        <w:ind w:left="915" w:firstLine="0"/>
      </w:pPr>
      <w:r w:rsidRPr="005D783C">
        <w:t>Инструкторскаяисудейская</w:t>
      </w:r>
      <w:r w:rsidRPr="005D783C">
        <w:rPr>
          <w:spacing w:val="-2"/>
        </w:rPr>
        <w:t>практика.</w:t>
      </w:r>
    </w:p>
    <w:p w:rsidR="00C13122" w:rsidRPr="005D783C" w:rsidRDefault="006C0849" w:rsidP="00BA032F">
      <w:pPr>
        <w:pStyle w:val="a3"/>
        <w:ind w:left="915" w:firstLine="0"/>
      </w:pPr>
      <w:r w:rsidRPr="005D783C">
        <w:t>Учебныеиконтрольныепоединкивбоксе.Участиевсоревновательной</w:t>
      </w:r>
      <w:r w:rsidRPr="005D783C">
        <w:rPr>
          <w:spacing w:val="-2"/>
        </w:rPr>
        <w:t xml:space="preserve"> деятельности.</w:t>
      </w:r>
    </w:p>
    <w:p w:rsidR="00C13122" w:rsidRPr="005D783C" w:rsidRDefault="006C0849" w:rsidP="00BA032F">
      <w:pPr>
        <w:pStyle w:val="a3"/>
        <w:ind w:left="374" w:right="768" w:firstLine="540"/>
      </w:pPr>
      <w:r w:rsidRPr="005D783C">
        <w:t>Содержание модуля "Бокс"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72" w:firstLine="540"/>
      </w:pPr>
      <w:r w:rsidRPr="005D783C">
        <w:t>При изучении модуля "Бокс" на уровне среднего общего образования уобучающихся будут сформированы следующие личностные результаты:</w:t>
      </w:r>
    </w:p>
    <w:p w:rsidR="00C13122" w:rsidRPr="005D783C" w:rsidRDefault="006C0849" w:rsidP="00BA032F">
      <w:pPr>
        <w:pStyle w:val="a3"/>
        <w:ind w:left="374" w:right="767" w:firstLine="540"/>
      </w:pPr>
      <w:r w:rsidRPr="005D783C">
        <w:t>воспитание уважения к Отечеству, к прошлому и настоящему многонационального народа России; осознанного, уважительного и доброжелательного отношения к истории, культуре, традициям и ценностям Российского народа на примере истории национальных видов спорта и народных игр;</w:t>
      </w:r>
    </w:p>
    <w:p w:rsidR="00C13122" w:rsidRPr="005D783C" w:rsidRDefault="006C0849" w:rsidP="00BA032F">
      <w:pPr>
        <w:pStyle w:val="a3"/>
        <w:ind w:left="374" w:right="760" w:firstLine="540"/>
      </w:pPr>
      <w:r w:rsidRPr="005D783C">
        <w:t>сформированность патриотического сознания и гражданской позиции личности, чувства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C13122" w:rsidRPr="005D783C" w:rsidRDefault="006C0849" w:rsidP="00BA032F">
      <w:pPr>
        <w:pStyle w:val="a3"/>
        <w:ind w:left="374" w:right="764" w:firstLine="540"/>
      </w:pPr>
      <w:r w:rsidRPr="005D783C">
        <w:t>знание основных норм морали, нравственных, духовных идеалов, хранимых в культурных традициях народов России;</w:t>
      </w:r>
    </w:p>
    <w:p w:rsidR="00C13122" w:rsidRPr="005D783C" w:rsidRDefault="006C0849" w:rsidP="00BA032F">
      <w:pPr>
        <w:pStyle w:val="a3"/>
        <w:ind w:left="374" w:right="769" w:firstLine="540"/>
      </w:pPr>
      <w:r w:rsidRPr="005D783C">
        <w:t>освоенностьсоциальныхнорм,правилповедения,ролейиформсоциальнойжизнивгруппах и сообществах;</w:t>
      </w:r>
    </w:p>
    <w:p w:rsidR="00C13122" w:rsidRPr="005D783C" w:rsidRDefault="006C0849" w:rsidP="00BA032F">
      <w:pPr>
        <w:pStyle w:val="a3"/>
        <w:ind w:left="374" w:right="758" w:firstLine="540"/>
      </w:pPr>
      <w:r w:rsidRPr="005D783C">
        <w:t>сформированность положительной мотивации и устойчивого учебно-познавательного интереса к учебному предмету "Физическая культура";</w:t>
      </w:r>
    </w:p>
    <w:p w:rsidR="00C13122" w:rsidRPr="005D783C" w:rsidRDefault="006C0849" w:rsidP="00BA032F">
      <w:pPr>
        <w:pStyle w:val="a3"/>
        <w:ind w:left="374" w:right="769" w:firstLine="540"/>
      </w:pPr>
      <w:r w:rsidRPr="005D783C">
        <w:t>развитость эстетического и этического сознания через освоение культуры движения и культуры тела;</w:t>
      </w:r>
    </w:p>
    <w:p w:rsidR="00C13122" w:rsidRPr="005D783C" w:rsidRDefault="006C0849" w:rsidP="00BA032F">
      <w:pPr>
        <w:pStyle w:val="a3"/>
        <w:ind w:left="915" w:firstLine="0"/>
      </w:pPr>
      <w:r w:rsidRPr="005D783C">
        <w:t>сформированностьценностиздоровогоибезопасногообраза</w:t>
      </w:r>
      <w:r w:rsidRPr="005D783C">
        <w:rPr>
          <w:spacing w:val="-2"/>
        </w:rPr>
        <w:t>жизни;</w:t>
      </w:r>
    </w:p>
    <w:p w:rsidR="00C13122" w:rsidRPr="005D783C" w:rsidRDefault="006C0849" w:rsidP="00BA032F">
      <w:pPr>
        <w:pStyle w:val="a3"/>
        <w:ind w:left="374" w:right="760" w:firstLine="540"/>
      </w:pPr>
      <w:r w:rsidRPr="005D783C">
        <w:t xml:space="preserve">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w:t>
      </w:r>
      <w:r w:rsidRPr="005D783C">
        <w:rPr>
          <w:spacing w:val="-2"/>
        </w:rPr>
        <w:t>культуры.</w:t>
      </w:r>
    </w:p>
    <w:p w:rsidR="00C13122" w:rsidRPr="005D783C" w:rsidRDefault="006C0849" w:rsidP="00BA032F">
      <w:pPr>
        <w:pStyle w:val="a3"/>
        <w:ind w:left="374" w:right="772" w:firstLine="540"/>
      </w:pPr>
      <w:r w:rsidRPr="005D783C">
        <w:t>При изучении модуля "Бокс" на уровне среднего общего образования уобучающихся будут сформированы следующие метапредметные результаты:</w:t>
      </w:r>
    </w:p>
    <w:p w:rsidR="00C13122" w:rsidRPr="005D783C" w:rsidRDefault="006C0849" w:rsidP="00BA032F">
      <w:pPr>
        <w:pStyle w:val="a3"/>
        <w:ind w:left="374" w:right="759" w:firstLine="540"/>
      </w:pPr>
      <w:r w:rsidRPr="005D783C">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реализации;умениесамостоятельнооцениватьуровеньсложностизаданий(упражнений)вовремя занятий боксом в соответствии с возможностями своего организма; умение работать с партнером и в команде во время занятий боксом;</w:t>
      </w:r>
    </w:p>
    <w:p w:rsidR="00C13122" w:rsidRPr="005D783C" w:rsidRDefault="006C0849" w:rsidP="00BA032F">
      <w:pPr>
        <w:pStyle w:val="a3"/>
        <w:ind w:left="374" w:right="768" w:firstLine="540"/>
      </w:pPr>
      <w:r w:rsidRPr="005D783C">
        <w:t xml:space="preserve">способность принимать и сохранять цели и задачи учебной деятельности, поиск средств ее </w:t>
      </w:r>
      <w:r w:rsidRPr="005D783C">
        <w:rPr>
          <w:spacing w:val="-2"/>
        </w:rPr>
        <w:t>осуществления;</w:t>
      </w:r>
    </w:p>
    <w:p w:rsidR="00C13122" w:rsidRPr="005D783C" w:rsidRDefault="006C0849" w:rsidP="00BA032F">
      <w:pPr>
        <w:pStyle w:val="a3"/>
        <w:ind w:left="374" w:right="769" w:firstLine="540"/>
      </w:pPr>
      <w:r w:rsidRPr="005D783C">
        <w:t>способность понимать причины успеха или неуспеха учебной деятельности и способности конструктивно действовать даже в ситуациях неуспеха;</w:t>
      </w:r>
    </w:p>
    <w:p w:rsidR="00C13122" w:rsidRPr="005D783C" w:rsidRDefault="006C0849" w:rsidP="00BA032F">
      <w:pPr>
        <w:pStyle w:val="a3"/>
        <w:ind w:left="915" w:firstLine="0"/>
      </w:pPr>
      <w:r w:rsidRPr="005D783C">
        <w:t>способностьопределятьобщуюцельипутиеедостижения;уметьдоговариваться</w:t>
      </w:r>
      <w:r w:rsidRPr="005D783C">
        <w:rPr>
          <w:spacing w:val="-10"/>
        </w:rPr>
        <w:t>о</w:t>
      </w:r>
    </w:p>
    <w:p w:rsidR="00C13122" w:rsidRPr="005D783C" w:rsidRDefault="006C0849" w:rsidP="00BA032F">
      <w:pPr>
        <w:pStyle w:val="a3"/>
        <w:ind w:left="0" w:right="762" w:firstLine="0"/>
        <w:jc w:val="right"/>
      </w:pPr>
      <w:r w:rsidRPr="005D783C">
        <w:t>распределении функций и ролей в совместной деятельности; осуществлять взаимный контроль в совместнойдеятельности,адекватнооцениватьсобственноеповедениеиповедениеокружающих; умениеконструктивноразрешатьконфликтыпосредствомучетаинтересовсторони</w:t>
      </w:r>
    </w:p>
    <w:p w:rsidR="00C13122" w:rsidRPr="005D783C" w:rsidRDefault="006C0849" w:rsidP="00BA032F">
      <w:pPr>
        <w:pStyle w:val="a3"/>
        <w:ind w:left="374" w:firstLine="0"/>
        <w:jc w:val="left"/>
      </w:pPr>
      <w:r w:rsidRPr="005D783C">
        <w:rPr>
          <w:spacing w:val="-2"/>
        </w:rPr>
        <w:t>сотрудничества;</w:t>
      </w:r>
    </w:p>
    <w:p w:rsidR="00C13122" w:rsidRPr="005D783C" w:rsidRDefault="006C0849" w:rsidP="00BA032F">
      <w:pPr>
        <w:pStyle w:val="a3"/>
        <w:ind w:left="374" w:right="763" w:firstLine="540"/>
      </w:pPr>
      <w:r w:rsidRPr="005D783C">
        <w:t>способность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p>
    <w:p w:rsidR="00C13122" w:rsidRPr="005D783C" w:rsidRDefault="006C0849" w:rsidP="00BA032F">
      <w:pPr>
        <w:pStyle w:val="a3"/>
        <w:ind w:left="374" w:right="767" w:firstLine="540"/>
      </w:pPr>
      <w:r w:rsidRPr="005D783C">
        <w:t>способность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C13122" w:rsidRPr="005D783C" w:rsidRDefault="006C0849" w:rsidP="00BA032F">
      <w:pPr>
        <w:pStyle w:val="a3"/>
        <w:ind w:left="374" w:right="767" w:firstLine="540"/>
      </w:pPr>
      <w:r w:rsidRPr="005D783C">
        <w:t xml:space="preserve">способность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w:t>
      </w:r>
      <w:r w:rsidRPr="005D783C">
        <w:lastRenderedPageBreak/>
        <w:t>изменяющейся ситуацией;</w:t>
      </w:r>
    </w:p>
    <w:p w:rsidR="00C13122" w:rsidRPr="005D783C" w:rsidRDefault="006C0849" w:rsidP="00BA032F">
      <w:pPr>
        <w:pStyle w:val="a3"/>
        <w:ind w:left="374" w:right="767" w:firstLine="540"/>
      </w:pPr>
      <w:r w:rsidRPr="005D783C">
        <w:t>умение осуществлять самоконтроль, самооценку, принимать решения и осознанно делать выбор в учебной и познавательной деятельности;</w:t>
      </w:r>
    </w:p>
    <w:p w:rsidR="00C13122" w:rsidRPr="005D783C" w:rsidRDefault="006C0849" w:rsidP="00BA032F">
      <w:pPr>
        <w:pStyle w:val="a3"/>
        <w:ind w:left="374" w:right="767" w:firstLine="540"/>
      </w:pPr>
      <w:r w:rsidRPr="005D783C">
        <w:t>умение создавать, применять и преобразовывать графические пиктограммы физических упражнений в двигательные действия и наоборот;</w:t>
      </w:r>
    </w:p>
    <w:p w:rsidR="00C13122" w:rsidRPr="005D783C" w:rsidRDefault="006C0849" w:rsidP="00BA032F">
      <w:pPr>
        <w:pStyle w:val="a3"/>
        <w:ind w:left="374" w:right="762" w:firstLine="540"/>
      </w:pPr>
      <w:r w:rsidRPr="005D783C">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конфликтына основе согласования позиций и учета интересов; формулировать, аргументировать и отстаивать свое мнение.</w:t>
      </w:r>
    </w:p>
    <w:p w:rsidR="00C13122" w:rsidRPr="005D783C" w:rsidRDefault="006C0849" w:rsidP="00BA032F">
      <w:pPr>
        <w:pStyle w:val="a3"/>
        <w:ind w:left="374" w:right="772" w:firstLine="540"/>
      </w:pPr>
      <w:r w:rsidRPr="005D783C">
        <w:t>При изучении модуля "Бокс" на уровне среднего общего образования уобучающихся будут сформированы следующие предметные результаты:</w:t>
      </w:r>
    </w:p>
    <w:p w:rsidR="00C13122" w:rsidRPr="005D783C" w:rsidRDefault="006C0849" w:rsidP="00BA032F">
      <w:pPr>
        <w:pStyle w:val="a3"/>
        <w:ind w:left="374" w:right="766" w:firstLine="540"/>
      </w:pPr>
      <w:r w:rsidRPr="005D783C">
        <w:t>знание истории развития бокса; значения занятий боксом для физического развития и здоровья; способов развития основных физических качеств боксера; терминологии бокса; теоретических основ тактики ведения боя; факторов восстановления работоспособности спортсменов; основ техники и тактики бокса; правил пользования спортивным оборудованием, инвентарем; правил соревнований по боксу;</w:t>
      </w:r>
    </w:p>
    <w:p w:rsidR="00C13122" w:rsidRPr="005D783C" w:rsidRDefault="006C0849" w:rsidP="00BA032F">
      <w:pPr>
        <w:pStyle w:val="a3"/>
        <w:ind w:left="374" w:right="766" w:firstLine="540"/>
      </w:pPr>
      <w:r w:rsidRPr="005D783C">
        <w:t>умение использовать разнообразные формы и виды физкультурной деятельности для организации здорового образа жизни, в том числе подготовки к сдаче норм Всероссийского физкультурно-спортивного комплекса "Готов к труду и обороне";</w:t>
      </w:r>
    </w:p>
    <w:p w:rsidR="00C13122" w:rsidRPr="005D783C" w:rsidRDefault="006C0849" w:rsidP="00BA032F">
      <w:pPr>
        <w:pStyle w:val="a3"/>
        <w:ind w:left="374" w:right="767" w:firstLine="540"/>
      </w:pPr>
      <w:r w:rsidRPr="005D783C">
        <w:t>владение способами контроля индивидуальных показателей здоровья, умственной и физической работоспособности, общего физического развития и развития физических качеств;</w:t>
      </w:r>
    </w:p>
    <w:p w:rsidR="00C13122" w:rsidRPr="005D783C" w:rsidRDefault="006C0849" w:rsidP="00BA032F">
      <w:pPr>
        <w:pStyle w:val="a3"/>
        <w:ind w:left="915" w:firstLine="0"/>
      </w:pPr>
      <w:r w:rsidRPr="005D783C">
        <w:t>владениефизическимиупражнениямиразнойфункциональной</w:t>
      </w:r>
      <w:r w:rsidRPr="005D783C">
        <w:rPr>
          <w:spacing w:val="-2"/>
        </w:rPr>
        <w:t>направленности;</w:t>
      </w:r>
    </w:p>
    <w:p w:rsidR="00C13122" w:rsidRPr="005D783C" w:rsidRDefault="006C0849" w:rsidP="00BA032F">
      <w:pPr>
        <w:pStyle w:val="a3"/>
        <w:ind w:left="374" w:right="765" w:firstLine="540"/>
      </w:pPr>
      <w:r w:rsidRPr="005D783C">
        <w:t>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rsidR="00C13122" w:rsidRPr="005D783C" w:rsidRDefault="006C0849" w:rsidP="00BA032F">
      <w:pPr>
        <w:pStyle w:val="a3"/>
        <w:ind w:left="374" w:right="771" w:firstLine="540"/>
      </w:pPr>
      <w:r w:rsidRPr="005D783C">
        <w:t>умение излагать факты истории развития физической культуры, характеризовать ее роль и значение в жизнедеятельности человека;</w:t>
      </w:r>
    </w:p>
    <w:p w:rsidR="00C13122" w:rsidRPr="005D783C" w:rsidRDefault="006C0849" w:rsidP="00BA032F">
      <w:pPr>
        <w:pStyle w:val="a3"/>
        <w:ind w:left="374" w:right="769" w:firstLine="540"/>
      </w:pPr>
      <w:r w:rsidRPr="005D783C">
        <w:t>умение организовывать и проводить со сверстниками подвижные игры и соревнования, осуществлять их судейство;</w:t>
      </w:r>
    </w:p>
    <w:p w:rsidR="00C13122" w:rsidRPr="005D783C" w:rsidRDefault="006C0849" w:rsidP="00BA032F">
      <w:pPr>
        <w:pStyle w:val="a3"/>
        <w:ind w:left="374" w:right="769" w:firstLine="540"/>
      </w:pPr>
      <w:r w:rsidRPr="005D783C">
        <w:t xml:space="preserve">умениебережнообращатьсясинвентареми оборудованием, соблюдать требованиятехники </w:t>
      </w:r>
      <w:r w:rsidRPr="005D783C">
        <w:rPr>
          <w:spacing w:val="-2"/>
        </w:rPr>
        <w:t>безопасности;</w:t>
      </w:r>
    </w:p>
    <w:p w:rsidR="00C13122" w:rsidRPr="005D783C" w:rsidRDefault="006C0849" w:rsidP="00BA032F">
      <w:pPr>
        <w:pStyle w:val="a3"/>
        <w:ind w:left="374" w:right="765" w:firstLine="540"/>
      </w:pPr>
      <w:r w:rsidRPr="005D783C">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C13122" w:rsidRPr="005D783C" w:rsidRDefault="006C0849" w:rsidP="00BA032F">
      <w:pPr>
        <w:pStyle w:val="a3"/>
        <w:ind w:left="374" w:right="766" w:firstLine="540"/>
      </w:pPr>
      <w:r w:rsidRPr="005D783C">
        <w:t>развитиенавыковвзаимодействиясосверстникамипоправилампроведенияподвижныхигр и соревнований;</w:t>
      </w:r>
    </w:p>
    <w:p w:rsidR="00C13122" w:rsidRPr="005D783C" w:rsidRDefault="006C0849" w:rsidP="00BA032F">
      <w:pPr>
        <w:pStyle w:val="a3"/>
        <w:ind w:left="374" w:right="762" w:firstLine="540"/>
      </w:pPr>
      <w:r w:rsidRPr="005D783C">
        <w:t>умениевдоступнойформеобъяснятьправила(техники)выполнениядвигательныхдействий, анализировать и находить ошибки, эффективно их исправлять;</w:t>
      </w:r>
    </w:p>
    <w:p w:rsidR="00C13122" w:rsidRPr="005D783C" w:rsidRDefault="006C0849" w:rsidP="00BA032F">
      <w:pPr>
        <w:pStyle w:val="a3"/>
        <w:ind w:left="915" w:firstLine="0"/>
      </w:pPr>
      <w:r w:rsidRPr="005D783C">
        <w:t xml:space="preserve">умениеприменятьжизненноважныедвигательныенавыкии </w:t>
      </w:r>
      <w:r w:rsidRPr="005D783C">
        <w:rPr>
          <w:spacing w:val="-2"/>
        </w:rPr>
        <w:t>умения.</w:t>
      </w:r>
    </w:p>
    <w:p w:rsidR="00C13122" w:rsidRPr="005D783C" w:rsidRDefault="006C0849" w:rsidP="00BA032F">
      <w:pPr>
        <w:pStyle w:val="2"/>
      </w:pPr>
      <w:r w:rsidRPr="005D783C">
        <w:t>Модуль"Танцевальный</w:t>
      </w:r>
      <w:r w:rsidRPr="005D783C">
        <w:rPr>
          <w:spacing w:val="-2"/>
        </w:rPr>
        <w:t>спорт".</w:t>
      </w:r>
    </w:p>
    <w:p w:rsidR="00C13122" w:rsidRPr="005D783C" w:rsidRDefault="006C0849" w:rsidP="00BA032F">
      <w:pPr>
        <w:pStyle w:val="a3"/>
        <w:ind w:left="915" w:firstLine="0"/>
      </w:pPr>
      <w:r w:rsidRPr="005D783C">
        <w:t>Пояснительнаязапискамодуля"Танцевальный</w:t>
      </w:r>
      <w:r w:rsidRPr="005D783C">
        <w:rPr>
          <w:spacing w:val="-2"/>
        </w:rPr>
        <w:t>спорт".</w:t>
      </w:r>
    </w:p>
    <w:p w:rsidR="00C13122" w:rsidRPr="005D783C" w:rsidRDefault="006C0849" w:rsidP="00BA032F">
      <w:pPr>
        <w:pStyle w:val="a3"/>
        <w:ind w:left="374" w:right="762" w:firstLine="540"/>
      </w:pPr>
      <w:r w:rsidRPr="005D783C">
        <w:t>Модуль "Танцевальный спорт" (далее - модуль "Танцевальный спорт", модуль по танцевальномуспорту,танцевальныйспорт)науровнесреднегообщегообразованияразработанс</w:t>
      </w:r>
    </w:p>
    <w:p w:rsidR="00C13122" w:rsidRPr="005D783C" w:rsidRDefault="006C0849" w:rsidP="00BA032F">
      <w:pPr>
        <w:pStyle w:val="a3"/>
        <w:ind w:left="374" w:right="760" w:firstLine="0"/>
      </w:pPr>
      <w:r w:rsidRPr="005D783C">
        <w:t xml:space="preserve">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w:t>
      </w:r>
      <w:r w:rsidRPr="005D783C">
        <w:rPr>
          <w:spacing w:val="-2"/>
        </w:rPr>
        <w:t>обучения.</w:t>
      </w:r>
    </w:p>
    <w:p w:rsidR="00C13122" w:rsidRPr="005D783C" w:rsidRDefault="006C0849" w:rsidP="00BA032F">
      <w:pPr>
        <w:pStyle w:val="a3"/>
        <w:ind w:left="374" w:right="757" w:firstLine="540"/>
      </w:pPr>
      <w:r w:rsidRPr="005D783C">
        <w:t>Занятия танцевальным спортом соединяют элементы хореографии, танцевальных занятий, гимнастики,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C13122" w:rsidRPr="005D783C" w:rsidRDefault="006C0849" w:rsidP="00BA032F">
      <w:pPr>
        <w:pStyle w:val="a3"/>
        <w:ind w:left="374" w:right="758" w:firstLine="540"/>
      </w:pPr>
      <w:r w:rsidRPr="005D783C">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отношенияк физкультурно- оздоровительнойиспортивнойдеятельности,формированиюнавыковкультурыздоровогообраза жизни, способствующих успешной социализации в жизни.</w:t>
      </w:r>
    </w:p>
    <w:p w:rsidR="00C13122" w:rsidRPr="005D783C" w:rsidRDefault="006C0849" w:rsidP="00BA032F">
      <w:pPr>
        <w:pStyle w:val="a3"/>
        <w:ind w:left="374" w:right="765" w:firstLine="540"/>
      </w:pPr>
      <w:r w:rsidRPr="005D783C">
        <w:lastRenderedPageBreak/>
        <w:t xml:space="preserve">Целью изучение модуля "Танцевальный спорт"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w:t>
      </w:r>
      <w:r w:rsidRPr="005D783C">
        <w:rPr>
          <w:spacing w:val="-2"/>
        </w:rPr>
        <w:t>самосовершенствования.</w:t>
      </w:r>
    </w:p>
    <w:p w:rsidR="00C13122" w:rsidRPr="005D783C" w:rsidRDefault="006C0849" w:rsidP="00BA032F">
      <w:pPr>
        <w:pStyle w:val="a3"/>
        <w:ind w:left="915" w:firstLine="0"/>
      </w:pPr>
      <w:r w:rsidRPr="005D783C">
        <w:t>Задачамиизучениямодуля"Танцевальныйспорт"</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71" w:firstLine="540"/>
      </w:pPr>
      <w:r w:rsidRPr="005D783C">
        <w:t>формирование устойчивого интереса к занятиям физической культурой и, в частности, танцевальным спортом;</w:t>
      </w:r>
    </w:p>
    <w:p w:rsidR="00C13122" w:rsidRPr="005D783C" w:rsidRDefault="006C0849" w:rsidP="00BA032F">
      <w:pPr>
        <w:pStyle w:val="a3"/>
        <w:ind w:left="374" w:right="769" w:firstLine="540"/>
      </w:pPr>
      <w:r w:rsidRPr="005D783C">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C13122" w:rsidRPr="005D783C" w:rsidRDefault="006C0849" w:rsidP="00BA032F">
      <w:pPr>
        <w:pStyle w:val="a3"/>
        <w:ind w:left="915" w:firstLine="0"/>
      </w:pPr>
      <w:r w:rsidRPr="005D783C">
        <w:t>получениеобщихтеоретическихзнанийофизическойкультуреи</w:t>
      </w:r>
      <w:r w:rsidRPr="005D783C">
        <w:rPr>
          <w:spacing w:val="-2"/>
        </w:rPr>
        <w:t>спорте;</w:t>
      </w:r>
    </w:p>
    <w:p w:rsidR="00C13122" w:rsidRPr="005D783C" w:rsidRDefault="006C0849" w:rsidP="00BA032F">
      <w:pPr>
        <w:pStyle w:val="a3"/>
        <w:ind w:left="374" w:right="767" w:firstLine="540"/>
      </w:pPr>
      <w:r w:rsidRPr="005D783C">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C13122" w:rsidRPr="005D783C" w:rsidRDefault="006C0849" w:rsidP="00BA032F">
      <w:pPr>
        <w:pStyle w:val="a3"/>
        <w:ind w:left="374" w:right="769" w:firstLine="540"/>
      </w:pPr>
      <w:r w:rsidRPr="005D783C">
        <w:t>формирование культуры движений и эстетического восприятия, раскрытие творческого потенциала обучающихся;</w:t>
      </w:r>
    </w:p>
    <w:p w:rsidR="00C13122" w:rsidRPr="005D783C" w:rsidRDefault="006C0849" w:rsidP="00BA032F">
      <w:pPr>
        <w:pStyle w:val="a3"/>
        <w:ind w:left="374" w:right="767" w:firstLine="540"/>
      </w:pPr>
      <w:r w:rsidRPr="005D783C">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C13122" w:rsidRPr="005D783C" w:rsidRDefault="006C0849" w:rsidP="00BA032F">
      <w:pPr>
        <w:pStyle w:val="a3"/>
        <w:ind w:left="374" w:right="763" w:firstLine="540"/>
      </w:pPr>
      <w:r w:rsidRPr="005D783C">
        <w:t>укрепление и сохранение здоровья, совершенствование телосложения, 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C13122" w:rsidRPr="005D783C" w:rsidRDefault="006C0849" w:rsidP="00BA032F">
      <w:pPr>
        <w:pStyle w:val="a3"/>
        <w:ind w:left="374" w:right="770" w:firstLine="540"/>
      </w:pPr>
      <w:r w:rsidRPr="005D783C">
        <w:t>популяризация танцевального спорта среди детей и молодежи и вовлечение большего количества обучающихся в занятия танцевальным спортом;</w:t>
      </w:r>
    </w:p>
    <w:p w:rsidR="00C13122" w:rsidRPr="005D783C" w:rsidRDefault="006C0849" w:rsidP="00BA032F">
      <w:pPr>
        <w:pStyle w:val="a3"/>
        <w:ind w:left="374" w:right="760" w:firstLine="540"/>
      </w:pPr>
      <w:r w:rsidRPr="005D783C">
        <w:t>воспитаниенравственныхиволевыхкачествличности,нормколлективноговзаимодействия и сотрудничества в паре средствами танцевального спорта;</w:t>
      </w:r>
    </w:p>
    <w:p w:rsidR="00C13122" w:rsidRPr="005D783C" w:rsidRDefault="006C0849" w:rsidP="00BA032F">
      <w:pPr>
        <w:pStyle w:val="a3"/>
        <w:ind w:left="374" w:right="763" w:firstLine="540"/>
      </w:pPr>
      <w:r w:rsidRPr="005D783C">
        <w:t xml:space="preserve">развитие и сохранение положительной мотивации и познавательного интереса к занятиям физическойкультуройитанцевальнымспортомпослеобучениявшколе,воспитаниеценностных ориентаций на здоровый образ жизни и многолетнее сохранение высокого уровня общей </w:t>
      </w:r>
      <w:r w:rsidRPr="005D783C">
        <w:rPr>
          <w:spacing w:val="-2"/>
        </w:rPr>
        <w:t>работоспособности.</w:t>
      </w:r>
    </w:p>
    <w:p w:rsidR="00C13122" w:rsidRPr="005D783C" w:rsidRDefault="006C0849" w:rsidP="00BA032F">
      <w:pPr>
        <w:pStyle w:val="a3"/>
        <w:ind w:left="915" w:firstLine="0"/>
      </w:pPr>
      <w:r w:rsidRPr="005D783C">
        <w:t>Местоирольмодуля"Танцевальный</w:t>
      </w:r>
      <w:r w:rsidRPr="005D783C">
        <w:rPr>
          <w:spacing w:val="-2"/>
        </w:rPr>
        <w:t>спорт".</w:t>
      </w:r>
    </w:p>
    <w:p w:rsidR="00C13122" w:rsidRPr="005D783C" w:rsidRDefault="006C0849" w:rsidP="00BA032F">
      <w:pPr>
        <w:pStyle w:val="a3"/>
        <w:ind w:left="374" w:right="758" w:firstLine="540"/>
      </w:pPr>
      <w:r w:rsidRPr="005D783C">
        <w:t>Модуль "Танцевальный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63" w:firstLine="540"/>
      </w:pPr>
      <w:r w:rsidRPr="005D783C">
        <w:t>Специфика модуля по танцевальному спорту сочетается практически со всеми базовыми видамиспорта(легкаяатлетика,гимнастика,спортивныеигры)иразделами"Знанияофизической культуре", "Способы самостоятельной деятельности", "Физическое совершенствование".</w:t>
      </w:r>
    </w:p>
    <w:p w:rsidR="00C13122" w:rsidRPr="005D783C" w:rsidRDefault="006C0849" w:rsidP="00BA032F">
      <w:pPr>
        <w:pStyle w:val="a3"/>
        <w:ind w:left="374" w:right="761" w:firstLine="540"/>
      </w:pPr>
      <w:r w:rsidRPr="005D783C">
        <w:t>Интеграция модуля по танцевальному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w:t>
      </w:r>
    </w:p>
    <w:p w:rsidR="00C13122" w:rsidRPr="005D783C" w:rsidRDefault="006C0849" w:rsidP="00BA032F">
      <w:pPr>
        <w:pStyle w:val="a3"/>
        <w:ind w:left="915" w:firstLine="0"/>
      </w:pPr>
      <w:r w:rsidRPr="005D783C">
        <w:t>Модуль"Танцевальныйспорт"можетбытьреализованвследующих</w:t>
      </w:r>
      <w:r w:rsidRPr="005D783C">
        <w:rPr>
          <w:spacing w:val="-2"/>
        </w:rPr>
        <w:t>вариантах:</w:t>
      </w:r>
    </w:p>
    <w:p w:rsidR="00C13122" w:rsidRPr="005D783C" w:rsidRDefault="006C0849" w:rsidP="00BA032F">
      <w:pPr>
        <w:pStyle w:val="a3"/>
        <w:ind w:left="374" w:right="769" w:firstLine="540"/>
      </w:pPr>
      <w:r w:rsidRPr="005D783C">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w:t>
      </w:r>
    </w:p>
    <w:p w:rsidR="00C13122" w:rsidRPr="005D783C" w:rsidRDefault="006C0849" w:rsidP="00BA032F">
      <w:pPr>
        <w:pStyle w:val="a3"/>
        <w:ind w:left="374" w:right="759"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w:t>
      </w:r>
      <w:r w:rsidRPr="005D783C">
        <w:lastRenderedPageBreak/>
        <w:t>числепредусматривающиеудовлетворениеразличныхинтересовобучающихся(приорганизации и проведении уроков физической культуры с 3-х 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Содержаниемодуля"Танцевальный</w:t>
      </w:r>
      <w:r w:rsidRPr="005D783C">
        <w:rPr>
          <w:spacing w:val="-2"/>
        </w:rPr>
        <w:t>спорт".</w:t>
      </w:r>
    </w:p>
    <w:p w:rsidR="00C13122" w:rsidRPr="005D783C" w:rsidRDefault="006C0849" w:rsidP="00BA032F">
      <w:pPr>
        <w:pStyle w:val="a4"/>
        <w:numPr>
          <w:ilvl w:val="0"/>
          <w:numId w:val="30"/>
        </w:numPr>
        <w:tabs>
          <w:tab w:val="left" w:pos="1174"/>
        </w:tabs>
        <w:ind w:left="1174" w:hanging="259"/>
        <w:rPr>
          <w:sz w:val="24"/>
          <w:szCs w:val="24"/>
        </w:rPr>
      </w:pPr>
      <w:r w:rsidRPr="005D783C">
        <w:rPr>
          <w:sz w:val="24"/>
          <w:szCs w:val="24"/>
        </w:rPr>
        <w:t>Знанияотанцевальном</w:t>
      </w:r>
      <w:r w:rsidRPr="005D783C">
        <w:rPr>
          <w:spacing w:val="-2"/>
          <w:sz w:val="24"/>
          <w:szCs w:val="24"/>
        </w:rPr>
        <w:t>спорте.</w:t>
      </w:r>
    </w:p>
    <w:p w:rsidR="00C13122" w:rsidRPr="005D783C" w:rsidRDefault="006C0849" w:rsidP="00BA032F">
      <w:pPr>
        <w:pStyle w:val="a3"/>
        <w:ind w:left="374" w:right="762" w:firstLine="540"/>
      </w:pPr>
      <w:r w:rsidRPr="005D783C">
        <w:t>Требования безопасности при организации занятий танцевальным спортом (в спортивном, хореографическом и тренажерном залах) в том числе самостоятельных. Требования к безопасностиместпроведенияуроковфизическойкультуры,инвентарюиоборудованию.Гигиена и самоконтроль при занятиях танцевальным спортом.</w:t>
      </w:r>
    </w:p>
    <w:p w:rsidR="00C13122" w:rsidRPr="005D783C" w:rsidRDefault="006C0849" w:rsidP="00BA032F">
      <w:pPr>
        <w:pStyle w:val="a3"/>
        <w:ind w:left="374" w:right="768" w:firstLine="540"/>
      </w:pPr>
      <w:r w:rsidRPr="005D783C">
        <w:t>Физиологические и психологические основы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rsidR="00C13122" w:rsidRPr="005D783C" w:rsidRDefault="006C0849" w:rsidP="00BA032F">
      <w:pPr>
        <w:pStyle w:val="a3"/>
        <w:ind w:left="374" w:right="762" w:firstLine="540"/>
      </w:pPr>
      <w:r w:rsidRPr="005D783C">
        <w:t>Основныепринципыисполнениятанцевевропейской(танго)илатиноамериканской(румба) программ танцевального спорта. Фигуры танцев европейской и латиноамериканской программ.</w:t>
      </w:r>
    </w:p>
    <w:p w:rsidR="00C13122" w:rsidRPr="005D783C" w:rsidRDefault="006C0849" w:rsidP="00BA032F">
      <w:pPr>
        <w:pStyle w:val="a3"/>
        <w:ind w:left="374" w:right="767" w:firstLine="540"/>
      </w:pPr>
      <w:r w:rsidRPr="005D783C">
        <w:t>Комбинирование и подбор элементов, фигур и связок в европейской и латиноамериканской программах танцевального спорта.</w:t>
      </w:r>
    </w:p>
    <w:p w:rsidR="00C13122" w:rsidRPr="005D783C" w:rsidRDefault="006C0849" w:rsidP="00BA032F">
      <w:pPr>
        <w:pStyle w:val="a4"/>
        <w:numPr>
          <w:ilvl w:val="0"/>
          <w:numId w:val="30"/>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915" w:right="766" w:firstLine="0"/>
      </w:pPr>
      <w:r w:rsidRPr="005D783C">
        <w:t>Подготовка места занятий, выбор одежды и обуви для занятий танцевальным спортом. Подборупражненийтанцевальногоспорта,определениепоследовательностиихвыполнения,</w:t>
      </w:r>
    </w:p>
    <w:p w:rsidR="00C13122" w:rsidRPr="005D783C" w:rsidRDefault="006C0849" w:rsidP="00BA032F">
      <w:pPr>
        <w:pStyle w:val="a3"/>
        <w:ind w:left="374" w:right="763" w:firstLine="0"/>
      </w:pPr>
      <w:r w:rsidRPr="005D783C">
        <w:t xml:space="preserve">дозировка в соответствии с возрастными особенностями и физической подготовленностью </w:t>
      </w:r>
      <w:r w:rsidRPr="005D783C">
        <w:rPr>
          <w:spacing w:val="-2"/>
        </w:rPr>
        <w:t>обучающихся.</w:t>
      </w:r>
    </w:p>
    <w:p w:rsidR="00C13122" w:rsidRPr="005D783C" w:rsidRDefault="006C0849" w:rsidP="00BA032F">
      <w:pPr>
        <w:pStyle w:val="a3"/>
        <w:ind w:left="374" w:right="288" w:firstLine="540"/>
        <w:jc w:val="left"/>
      </w:pPr>
      <w:r w:rsidRPr="005D783C">
        <w:t>Способыиметодыпрофилактикипагубныхпривычек,асоциальногоисозависимого поведения. Антидопинговое поведение.</w:t>
      </w:r>
    </w:p>
    <w:p w:rsidR="00C13122" w:rsidRPr="005D783C" w:rsidRDefault="006C0849" w:rsidP="00BA032F">
      <w:pPr>
        <w:pStyle w:val="a3"/>
        <w:ind w:left="915" w:firstLine="0"/>
        <w:jc w:val="left"/>
      </w:pPr>
      <w:r w:rsidRPr="005D783C">
        <w:t>Составлениеплановисамостоятельноепроведениезанятийтанцевальным</w:t>
      </w:r>
      <w:r w:rsidRPr="005D783C">
        <w:rPr>
          <w:spacing w:val="-2"/>
        </w:rPr>
        <w:t>спортом.</w:t>
      </w:r>
    </w:p>
    <w:p w:rsidR="00C13122" w:rsidRPr="005D783C" w:rsidRDefault="006C0849" w:rsidP="00BA032F">
      <w:pPr>
        <w:pStyle w:val="a3"/>
        <w:ind w:left="374" w:firstLine="0"/>
        <w:jc w:val="left"/>
      </w:pPr>
      <w:r w:rsidRPr="005D783C">
        <w:t>Тестированиеуровняфизическойподготовленности</w:t>
      </w:r>
      <w:r w:rsidRPr="005D783C">
        <w:rPr>
          <w:spacing w:val="-2"/>
        </w:rPr>
        <w:t>обучающихся.</w:t>
      </w:r>
    </w:p>
    <w:p w:rsidR="00C13122" w:rsidRPr="005D783C" w:rsidRDefault="006C0849" w:rsidP="00BA032F">
      <w:pPr>
        <w:pStyle w:val="a4"/>
        <w:numPr>
          <w:ilvl w:val="0"/>
          <w:numId w:val="30"/>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67" w:firstLine="540"/>
      </w:pPr>
      <w:r w:rsidRPr="005D783C">
        <w:t>Подготовкаместазанятий,выбородеждыиобувидлязанятийтанцевальнымспортом.Выбор спортивного инвентаря.</w:t>
      </w:r>
    </w:p>
    <w:p w:rsidR="00C13122" w:rsidRPr="005D783C" w:rsidRDefault="006C0849" w:rsidP="00BA032F">
      <w:pPr>
        <w:pStyle w:val="a3"/>
        <w:ind w:left="374" w:right="761" w:firstLine="540"/>
      </w:pPr>
      <w:r w:rsidRPr="005D783C">
        <w:t>Подбор фигур танцев европейской (танго) и латиноамериканской (румба) программ танцевальногоспорта,определениепоследовательностиихвыполнения,дозировкавсоответствии с возрастными особенностями и физической подготовленностью обучающихся.</w:t>
      </w:r>
    </w:p>
    <w:p w:rsidR="00C13122" w:rsidRPr="005D783C" w:rsidRDefault="006C0849" w:rsidP="00BA032F">
      <w:pPr>
        <w:pStyle w:val="a3"/>
        <w:ind w:left="915" w:firstLine="0"/>
      </w:pPr>
      <w:r w:rsidRPr="005D783C">
        <w:t>Составлениеплановисамостоятельноепроведениезанятийтанцевальным</w:t>
      </w:r>
      <w:r w:rsidRPr="005D783C">
        <w:rPr>
          <w:spacing w:val="-2"/>
        </w:rPr>
        <w:t>спортом.</w:t>
      </w:r>
    </w:p>
    <w:p w:rsidR="00C13122" w:rsidRPr="005D783C" w:rsidRDefault="006C0849" w:rsidP="00BA032F">
      <w:pPr>
        <w:pStyle w:val="a3"/>
        <w:ind w:left="374" w:firstLine="0"/>
      </w:pPr>
      <w:r w:rsidRPr="005D783C">
        <w:t>Тестированиеуровняфизическойподготовленности</w:t>
      </w:r>
      <w:r w:rsidRPr="005D783C">
        <w:rPr>
          <w:spacing w:val="-2"/>
        </w:rPr>
        <w:t>обучающихся.</w:t>
      </w:r>
    </w:p>
    <w:p w:rsidR="00C13122" w:rsidRPr="005D783C" w:rsidRDefault="006C0849" w:rsidP="00BA032F">
      <w:pPr>
        <w:pStyle w:val="a3"/>
        <w:ind w:left="915" w:firstLine="0"/>
      </w:pPr>
      <w:r w:rsidRPr="005D783C">
        <w:t>Европейскаяпрограмматанцевального</w:t>
      </w:r>
      <w:r w:rsidRPr="005D783C">
        <w:rPr>
          <w:spacing w:val="-2"/>
        </w:rPr>
        <w:t>спорта:</w:t>
      </w:r>
    </w:p>
    <w:p w:rsidR="00C13122" w:rsidRPr="005D783C" w:rsidRDefault="006C0849" w:rsidP="00BA032F">
      <w:pPr>
        <w:pStyle w:val="a3"/>
        <w:ind w:left="915" w:firstLine="0"/>
      </w:pPr>
      <w:r w:rsidRPr="005D783C">
        <w:t>танцевальныефигурытанцевевропейскойпрограммы</w:t>
      </w:r>
      <w:r w:rsidRPr="005D783C">
        <w:rPr>
          <w:spacing w:val="-2"/>
        </w:rPr>
        <w:t>(танго);</w:t>
      </w:r>
    </w:p>
    <w:p w:rsidR="00C13122" w:rsidRPr="005D783C" w:rsidRDefault="006C0849" w:rsidP="00BA032F">
      <w:pPr>
        <w:pStyle w:val="a3"/>
        <w:ind w:left="374" w:right="765" w:firstLine="540"/>
      </w:pPr>
      <w:r w:rsidRPr="005D783C">
        <w:t>комплексы и комбинации элементов и фигур танцев европейской программы различной сложности,втомчиследлясамостоятельныхзанятийподмузыкальноесопровождениеибезнего с учетом интенсивности и ритма танцев, индивидуально и в паре.</w:t>
      </w:r>
    </w:p>
    <w:p w:rsidR="00C13122" w:rsidRPr="005D783C" w:rsidRDefault="006C0849" w:rsidP="00BA032F">
      <w:pPr>
        <w:pStyle w:val="a3"/>
        <w:ind w:left="915" w:firstLine="0"/>
      </w:pPr>
      <w:r w:rsidRPr="005D783C">
        <w:t>Латиноамериканскаяпрограмматанцевального</w:t>
      </w:r>
      <w:r w:rsidRPr="005D783C">
        <w:rPr>
          <w:spacing w:val="-2"/>
        </w:rPr>
        <w:t>спорта:</w:t>
      </w:r>
    </w:p>
    <w:p w:rsidR="00C13122" w:rsidRPr="005D783C" w:rsidRDefault="006C0849" w:rsidP="00BA032F">
      <w:pPr>
        <w:pStyle w:val="a3"/>
        <w:ind w:left="915" w:firstLine="0"/>
      </w:pPr>
      <w:r w:rsidRPr="005D783C">
        <w:t>танцевальныефигурытанцевлатиноамериканскойпрограммы</w:t>
      </w:r>
      <w:r w:rsidRPr="005D783C">
        <w:rPr>
          <w:spacing w:val="-2"/>
        </w:rPr>
        <w:t>(румба);</w:t>
      </w:r>
    </w:p>
    <w:p w:rsidR="00C13122" w:rsidRPr="005D783C" w:rsidRDefault="006C0849" w:rsidP="00BA032F">
      <w:pPr>
        <w:pStyle w:val="a3"/>
        <w:ind w:left="374" w:right="763" w:firstLine="540"/>
      </w:pPr>
      <w:r w:rsidRPr="005D783C">
        <w:t>комплексы и комбинации элементов и фигур танцев латиноамериканской программы различнойсложности,втомчиследлясамостоятельныхзанятийподмузыкальноесопровождение и без него с учетом интенсивности и ритма танцев, индивидуально и в паре.</w:t>
      </w:r>
    </w:p>
    <w:p w:rsidR="00C13122" w:rsidRPr="005D783C" w:rsidRDefault="006C0849" w:rsidP="00BA032F">
      <w:pPr>
        <w:pStyle w:val="a3"/>
        <w:ind w:left="915" w:firstLine="0"/>
      </w:pPr>
      <w:r w:rsidRPr="005D783C">
        <w:t>Функциональная</w:t>
      </w:r>
      <w:r w:rsidRPr="005D783C">
        <w:rPr>
          <w:spacing w:val="-2"/>
        </w:rPr>
        <w:t>тренировка:</w:t>
      </w:r>
    </w:p>
    <w:p w:rsidR="00C13122" w:rsidRPr="005D783C" w:rsidRDefault="006C0849" w:rsidP="00BA032F">
      <w:pPr>
        <w:pStyle w:val="a3"/>
        <w:ind w:left="374" w:right="770" w:firstLine="540"/>
      </w:pPr>
      <w:r w:rsidRPr="005D783C">
        <w:t xml:space="preserve">биомеханика основных движений (приседания, тяги, выпады, отжимания, жимы, прыжки и </w:t>
      </w:r>
      <w:r w:rsidRPr="005D783C">
        <w:rPr>
          <w:spacing w:val="-2"/>
        </w:rPr>
        <w:t>другие);</w:t>
      </w:r>
    </w:p>
    <w:p w:rsidR="00C13122" w:rsidRPr="005D783C" w:rsidRDefault="006C0849" w:rsidP="00BA032F">
      <w:pPr>
        <w:pStyle w:val="a3"/>
        <w:ind w:left="915" w:firstLine="0"/>
      </w:pPr>
      <w:r w:rsidRPr="005D783C">
        <w:t>комплексыикомбинацииупражненийизосновных</w:t>
      </w:r>
      <w:r w:rsidRPr="005D783C">
        <w:rPr>
          <w:spacing w:val="-2"/>
        </w:rPr>
        <w:t>движений;</w:t>
      </w:r>
    </w:p>
    <w:p w:rsidR="00C13122" w:rsidRPr="005D783C" w:rsidRDefault="006C0849" w:rsidP="00BA032F">
      <w:pPr>
        <w:pStyle w:val="a3"/>
        <w:ind w:left="374" w:right="771" w:firstLine="540"/>
      </w:pPr>
      <w:r w:rsidRPr="005D783C">
        <w:lastRenderedPageBreak/>
        <w:t xml:space="preserve">упражнения на развитие силы мышц нижних и верхних конечностей (односуставные и </w:t>
      </w:r>
      <w:r w:rsidRPr="005D783C">
        <w:rPr>
          <w:spacing w:val="-2"/>
        </w:rPr>
        <w:t>многосуставные);</w:t>
      </w:r>
    </w:p>
    <w:p w:rsidR="00C13122" w:rsidRPr="005D783C" w:rsidRDefault="006C0849" w:rsidP="00BA032F">
      <w:pPr>
        <w:pStyle w:val="a3"/>
        <w:ind w:left="374" w:right="768" w:firstLine="540"/>
      </w:pPr>
      <w:r w:rsidRPr="005D783C">
        <w:t>упражнения групп мышц туловища (спины, груди, живота, ягодиц) с использованием сопротивлениясобственноговеса,гантелейимедболоввразличныхисходныхположениях(стоя, сидя, лежа);</w:t>
      </w:r>
    </w:p>
    <w:p w:rsidR="00C13122" w:rsidRPr="005D783C" w:rsidRDefault="006C0849" w:rsidP="00BA032F">
      <w:pPr>
        <w:pStyle w:val="a3"/>
        <w:ind w:left="374" w:right="761" w:firstLine="540"/>
      </w:pPr>
      <w:r w:rsidRPr="005D783C">
        <w:t>круговаятренировка-подборразличныхвариантовкомплексавсоответствиисвозрастными особенностями и физической подготовленностью обучающихся;</w:t>
      </w:r>
    </w:p>
    <w:p w:rsidR="00C13122" w:rsidRPr="005D783C" w:rsidRDefault="006C0849" w:rsidP="00BA032F">
      <w:pPr>
        <w:pStyle w:val="a3"/>
        <w:ind w:left="374" w:right="771" w:firstLine="540"/>
      </w:pPr>
      <w:r w:rsidRPr="005D783C">
        <w:t>составление самостоятельных комплексов функциональной тренировки и подбор музыки с учетом интенсивности и ритма движений;</w:t>
      </w:r>
    </w:p>
    <w:p w:rsidR="00C13122" w:rsidRPr="005D783C" w:rsidRDefault="006C0849" w:rsidP="00BA032F">
      <w:pPr>
        <w:pStyle w:val="a3"/>
        <w:ind w:left="915" w:firstLine="0"/>
      </w:pPr>
      <w:r w:rsidRPr="005D783C">
        <w:t>подборэлементовфункциональнойтренировки,упражненийисоставлениекомпозиций</w:t>
      </w:r>
      <w:r w:rsidRPr="005D783C">
        <w:rPr>
          <w:spacing w:val="-5"/>
        </w:rPr>
        <w:t>из</w:t>
      </w:r>
    </w:p>
    <w:p w:rsidR="00C13122" w:rsidRPr="005D783C" w:rsidRDefault="006C0849" w:rsidP="00BA032F">
      <w:pPr>
        <w:pStyle w:val="a3"/>
        <w:ind w:left="374" w:firstLine="0"/>
        <w:jc w:val="left"/>
      </w:pPr>
      <w:r w:rsidRPr="005D783C">
        <w:rPr>
          <w:spacing w:val="-4"/>
        </w:rPr>
        <w:t>них.</w:t>
      </w:r>
    </w:p>
    <w:p w:rsidR="00C13122" w:rsidRPr="005D783C" w:rsidRDefault="006C0849" w:rsidP="00BA032F">
      <w:pPr>
        <w:pStyle w:val="a3"/>
        <w:ind w:left="61" w:firstLine="0"/>
        <w:jc w:val="left"/>
      </w:pPr>
      <w:r w:rsidRPr="005D783C">
        <w:t>Хореографическая</w:t>
      </w:r>
      <w:r w:rsidRPr="005D783C">
        <w:rPr>
          <w:spacing w:val="-2"/>
        </w:rPr>
        <w:t>подготовка:</w:t>
      </w:r>
    </w:p>
    <w:p w:rsidR="00C13122" w:rsidRPr="005D783C" w:rsidRDefault="006C0849" w:rsidP="00BA032F">
      <w:pPr>
        <w:pStyle w:val="a3"/>
        <w:ind w:left="61" w:firstLine="0"/>
        <w:jc w:val="left"/>
      </w:pPr>
      <w:r w:rsidRPr="005D783C">
        <w:t>взаимодействиевпаре,</w:t>
      </w:r>
      <w:r w:rsidRPr="005D783C">
        <w:rPr>
          <w:spacing w:val="-2"/>
        </w:rPr>
        <w:t xml:space="preserve"> синхронность;</w:t>
      </w:r>
    </w:p>
    <w:p w:rsidR="00C13122" w:rsidRPr="005D783C" w:rsidRDefault="006C0849" w:rsidP="00BA032F">
      <w:pPr>
        <w:pStyle w:val="a3"/>
        <w:ind w:left="61" w:right="4352" w:firstLine="0"/>
        <w:jc w:val="left"/>
      </w:pPr>
      <w:r w:rsidRPr="005D783C">
        <w:t>распределениедвиженийифигурвпространстве; внешнее воздействие на зрителей;</w:t>
      </w:r>
    </w:p>
    <w:p w:rsidR="00C13122" w:rsidRPr="005D783C" w:rsidRDefault="006C0849" w:rsidP="00BA032F">
      <w:pPr>
        <w:pStyle w:val="a3"/>
        <w:ind w:left="61" w:firstLine="0"/>
        <w:jc w:val="left"/>
      </w:pPr>
      <w:r w:rsidRPr="005D783C">
        <w:t>артистизми</w:t>
      </w:r>
      <w:r w:rsidRPr="005D783C">
        <w:rPr>
          <w:spacing w:val="-2"/>
        </w:rPr>
        <w:t>эмоциональность.</w:t>
      </w:r>
    </w:p>
    <w:p w:rsidR="00C13122" w:rsidRPr="005D783C" w:rsidRDefault="006C0849" w:rsidP="00BA032F">
      <w:pPr>
        <w:pStyle w:val="a3"/>
        <w:ind w:left="61" w:firstLine="0"/>
        <w:jc w:val="left"/>
      </w:pPr>
      <w:r w:rsidRPr="005D783C">
        <w:t>Судействосоревнований.Выступленияна</w:t>
      </w:r>
      <w:r w:rsidRPr="005D783C">
        <w:rPr>
          <w:spacing w:val="-2"/>
        </w:rPr>
        <w:t>соревнованиях.</w:t>
      </w:r>
    </w:p>
    <w:p w:rsidR="00C13122" w:rsidRPr="005D783C" w:rsidRDefault="006C0849" w:rsidP="00BA032F">
      <w:pPr>
        <w:pStyle w:val="a3"/>
        <w:ind w:left="61" w:firstLine="0"/>
        <w:jc w:val="left"/>
      </w:pPr>
      <w:r w:rsidRPr="005D783C">
        <w:t>Содержаниемодуля"Танцевальныйспорт"направленонадостижение</w:t>
      </w:r>
      <w:r w:rsidRPr="005D783C">
        <w:rPr>
          <w:spacing w:val="-2"/>
        </w:rPr>
        <w:t>обучающимися</w:t>
      </w:r>
    </w:p>
    <w:p w:rsidR="00C13122" w:rsidRPr="005D783C" w:rsidRDefault="006C0849" w:rsidP="00BA032F">
      <w:pPr>
        <w:pStyle w:val="a3"/>
        <w:ind w:left="374" w:firstLine="0"/>
      </w:pPr>
      <w:r w:rsidRPr="005D783C">
        <w:t>личностных,метапредметныхипредметныхрезультатов</w:t>
      </w:r>
      <w:r w:rsidRPr="005D783C">
        <w:rPr>
          <w:spacing w:val="-2"/>
        </w:rPr>
        <w:t>обучения.</w:t>
      </w:r>
    </w:p>
    <w:p w:rsidR="00C13122" w:rsidRPr="005D783C" w:rsidRDefault="006C0849" w:rsidP="00BA032F">
      <w:pPr>
        <w:pStyle w:val="a3"/>
        <w:ind w:left="374" w:right="763" w:firstLine="540"/>
      </w:pPr>
      <w:r w:rsidRPr="005D783C">
        <w:t>При изучении модуля "Танцевальный спорт"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8" w:firstLine="540"/>
      </w:pPr>
      <w:r w:rsidRPr="005D783C">
        <w:t>умение максимально проявлять физические способности (качества) при выполнении тестовых упражнений по физической культуре;</w:t>
      </w:r>
    </w:p>
    <w:p w:rsidR="00C13122" w:rsidRPr="005D783C" w:rsidRDefault="006C0849" w:rsidP="00BA032F">
      <w:pPr>
        <w:pStyle w:val="a3"/>
        <w:ind w:left="374" w:right="763" w:firstLine="540"/>
      </w:pPr>
      <w:r w:rsidRPr="005D783C">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танцевального спорта профессиональных предпочтений в области физической культуры и спорта;</w:t>
      </w:r>
    </w:p>
    <w:p w:rsidR="00C13122" w:rsidRPr="005D783C" w:rsidRDefault="006C0849" w:rsidP="00BA032F">
      <w:pPr>
        <w:pStyle w:val="a3"/>
        <w:ind w:left="374" w:right="763" w:firstLine="540"/>
      </w:pPr>
      <w:r w:rsidRPr="005D783C">
        <w:t>осознанныйвыборбудущейпрофессииивозможностейреализациисобственныхжизненных плановсредствамитанцевальногоспортакакусловиеуспешнойпрофессиональной,спортивнойи общественной деятельности.</w:t>
      </w:r>
    </w:p>
    <w:p w:rsidR="00C13122" w:rsidRPr="005D783C" w:rsidRDefault="006C0849" w:rsidP="00BA032F">
      <w:pPr>
        <w:pStyle w:val="a3"/>
        <w:ind w:left="374" w:right="763" w:firstLine="540"/>
      </w:pPr>
      <w:r w:rsidRPr="005D783C">
        <w:t>При изучении модуля "Танцевальный спорт"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8" w:firstLine="540"/>
      </w:pPr>
      <w:r w:rsidRPr="005D783C">
        <w:t xml:space="preserve">умение планировать, контролировать и оценивать учебные действия, собственную </w:t>
      </w:r>
      <w:r w:rsidRPr="005D783C">
        <w:rPr>
          <w:spacing w:val="-2"/>
        </w:rPr>
        <w:t>деятельность;</w:t>
      </w:r>
    </w:p>
    <w:p w:rsidR="00C13122" w:rsidRPr="005D783C" w:rsidRDefault="006C0849" w:rsidP="00BA032F">
      <w:pPr>
        <w:pStyle w:val="a3"/>
        <w:ind w:left="374" w:right="768" w:firstLine="540"/>
      </w:pPr>
      <w:r w:rsidRPr="005D783C">
        <w:t>умение распределять нагрузку и отдых в процессе ее выполнения, определять наиболее эффективные способы достижения результата;</w:t>
      </w:r>
    </w:p>
    <w:p w:rsidR="00C13122" w:rsidRPr="005D783C" w:rsidRDefault="006C0849" w:rsidP="00BA032F">
      <w:pPr>
        <w:pStyle w:val="a3"/>
        <w:ind w:left="374" w:right="763" w:firstLine="540"/>
      </w:pPr>
      <w:r w:rsidRPr="005D783C">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танцевального спорта.</w:t>
      </w:r>
    </w:p>
    <w:p w:rsidR="00C13122" w:rsidRPr="005D783C" w:rsidRDefault="006C0849" w:rsidP="00BA032F">
      <w:pPr>
        <w:pStyle w:val="a3"/>
        <w:ind w:left="374" w:right="763" w:firstLine="540"/>
      </w:pPr>
      <w:r w:rsidRPr="005D783C">
        <w:t>При изучении модуля "Танцевальный спорт"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915" w:firstLine="0"/>
      </w:pPr>
      <w:r w:rsidRPr="005D783C">
        <w:t>соблюдениетребованийкместампроведениязанятийтанцевальнымспортом,</w:t>
      </w:r>
      <w:r w:rsidRPr="005D783C">
        <w:rPr>
          <w:spacing w:val="-2"/>
        </w:rPr>
        <w:t>способность</w:t>
      </w:r>
    </w:p>
    <w:p w:rsidR="00C13122" w:rsidRPr="005D783C" w:rsidRDefault="006C0849" w:rsidP="00BA032F">
      <w:pPr>
        <w:pStyle w:val="a3"/>
        <w:ind w:left="374" w:right="760" w:firstLine="0"/>
      </w:pPr>
      <w:r w:rsidRPr="005D783C">
        <w:t>применять знания в самостоятельном выборе спортивного инвентаря (технические требования к инвентарю и оборудованию), правильного выбора обуви и одежды, мест для самостоятельных занятий танцевальным спортом в досуговой деятельности;</w:t>
      </w:r>
    </w:p>
    <w:p w:rsidR="00C13122" w:rsidRPr="005D783C" w:rsidRDefault="006C0849" w:rsidP="00BA032F">
      <w:pPr>
        <w:pStyle w:val="a3"/>
        <w:ind w:left="374" w:right="767" w:firstLine="540"/>
      </w:pPr>
      <w:r w:rsidRPr="005D783C">
        <w:t>соблюдение правил техники безопасности во время занятий, знание причин возникновения травм и умение оказывать первую помощь при травмах и повреждениях во время занятий танцевальным спортом;</w:t>
      </w:r>
    </w:p>
    <w:p w:rsidR="00C13122" w:rsidRPr="005D783C" w:rsidRDefault="006C0849" w:rsidP="00BA032F">
      <w:pPr>
        <w:pStyle w:val="a3"/>
        <w:ind w:left="374" w:right="764" w:firstLine="540"/>
      </w:pPr>
      <w:r w:rsidRPr="005D783C">
        <w:t xml:space="preserve">соблюдение гигиенических основ образовательной, тренировочной и досуговой двигательнойдеятельности,основорганизацииздоровогообразажизнисредствамитанцевального </w:t>
      </w:r>
      <w:r w:rsidRPr="005D783C">
        <w:rPr>
          <w:spacing w:val="-2"/>
        </w:rPr>
        <w:t>спорта;</w:t>
      </w:r>
    </w:p>
    <w:p w:rsidR="00C13122" w:rsidRPr="005D783C" w:rsidRDefault="006C0849" w:rsidP="00BA032F">
      <w:pPr>
        <w:pStyle w:val="a3"/>
        <w:ind w:left="374" w:right="760" w:firstLine="540"/>
      </w:pPr>
      <w:r w:rsidRPr="005D783C">
        <w:t>пониманиефизиологических ипсихологических основ обучения двигательнымдействиями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w:t>
      </w:r>
    </w:p>
    <w:p w:rsidR="00C13122" w:rsidRPr="005D783C" w:rsidRDefault="006C0849" w:rsidP="00BA032F">
      <w:pPr>
        <w:pStyle w:val="a3"/>
        <w:ind w:left="374" w:right="761" w:firstLine="540"/>
      </w:pPr>
      <w:r w:rsidRPr="005D783C">
        <w:lastRenderedPageBreak/>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rsidR="00C13122" w:rsidRPr="005D783C" w:rsidRDefault="006C0849" w:rsidP="00BA032F">
      <w:pPr>
        <w:pStyle w:val="a3"/>
        <w:ind w:left="374" w:right="768" w:firstLine="540"/>
      </w:pPr>
      <w:r w:rsidRPr="005D783C">
        <w:t>знание основных принципов исполнения танцев европейской (танго)и латиноамериканской (румба) программ танцевального спорта;</w:t>
      </w:r>
    </w:p>
    <w:p w:rsidR="00C13122" w:rsidRPr="005D783C" w:rsidRDefault="006C0849" w:rsidP="00BA032F">
      <w:pPr>
        <w:pStyle w:val="a3"/>
        <w:ind w:left="374" w:right="767" w:firstLine="540"/>
      </w:pPr>
      <w:r w:rsidRPr="005D783C">
        <w:t>умение выполнять, сочетать и подбирать фигуры танцев европейской (танго) и латиноамериканской (румба) программ танцевального спорта;</w:t>
      </w:r>
    </w:p>
    <w:p w:rsidR="00C13122" w:rsidRPr="005D783C" w:rsidRDefault="006C0849" w:rsidP="00BA032F">
      <w:pPr>
        <w:pStyle w:val="a3"/>
        <w:ind w:left="374" w:right="771" w:firstLine="540"/>
      </w:pPr>
      <w:r w:rsidRPr="005D783C">
        <w:t>способность понимать и анализировать последовательность выполнения элементов и фигур танцевального спорта;</w:t>
      </w:r>
    </w:p>
    <w:p w:rsidR="00C13122" w:rsidRPr="005D783C" w:rsidRDefault="006C0849" w:rsidP="00BA032F">
      <w:pPr>
        <w:pStyle w:val="a3"/>
        <w:ind w:left="374" w:right="767" w:firstLine="540"/>
      </w:pPr>
      <w:r w:rsidRPr="005D783C">
        <w:t>навык составления и исполнения комплексов и комбинаций фигур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C13122" w:rsidRPr="005D783C" w:rsidRDefault="006C0849" w:rsidP="00BA032F">
      <w:pPr>
        <w:pStyle w:val="a3"/>
        <w:ind w:left="374" w:right="765" w:firstLine="540"/>
      </w:pPr>
      <w:r w:rsidRPr="005D783C">
        <w:t>навык подбора элементов, фигур и связок европейской и латиноамериканской программ танцевального спорта;</w:t>
      </w:r>
    </w:p>
    <w:p w:rsidR="00C13122" w:rsidRPr="005D783C" w:rsidRDefault="006C0849" w:rsidP="00BA032F">
      <w:pPr>
        <w:pStyle w:val="a3"/>
        <w:ind w:left="374" w:right="768" w:firstLine="540"/>
      </w:pPr>
      <w:r w:rsidRPr="005D783C">
        <w:t>навык составления и исполнения комплексовикомбинацийнаосноветанцевевропейскойи латиноамериканской программ на развитие выносливости, гибкости, координации и силы;</w:t>
      </w:r>
    </w:p>
    <w:p w:rsidR="00C13122" w:rsidRPr="005D783C" w:rsidRDefault="006C0849" w:rsidP="00BA032F">
      <w:pPr>
        <w:pStyle w:val="a3"/>
        <w:ind w:left="374" w:right="766" w:firstLine="540"/>
      </w:pPr>
      <w:r w:rsidRPr="005D783C">
        <w:t>навыкпримененияизученныхэлементовифигуртанцевевропейскойилатиноамериканской программ танцевального спорта при составлении связок;</w:t>
      </w:r>
    </w:p>
    <w:p w:rsidR="00C13122" w:rsidRPr="005D783C" w:rsidRDefault="006C0849" w:rsidP="00BA032F">
      <w:pPr>
        <w:pStyle w:val="a3"/>
        <w:ind w:left="374" w:right="765" w:firstLine="540"/>
      </w:pPr>
      <w:r w:rsidRPr="005D783C">
        <w:t>способность понимать сущность возникновения ошибок в двигательной (технической) деятельности при выполнении элементов и фигур танцев европейской и латиноамериканской программ танцевального спорта, анализировать и находить способы устранения ошибок;</w:t>
      </w:r>
    </w:p>
    <w:p w:rsidR="00C13122" w:rsidRPr="005D783C" w:rsidRDefault="006C0849" w:rsidP="00BA032F">
      <w:pPr>
        <w:pStyle w:val="a3"/>
        <w:ind w:left="915" w:firstLine="0"/>
      </w:pPr>
      <w:r w:rsidRPr="005D783C">
        <w:t>умениеразличатьосновныедвижениясогласнобиомеханической</w:t>
      </w:r>
      <w:r w:rsidRPr="005D783C">
        <w:rPr>
          <w:spacing w:val="-2"/>
        </w:rPr>
        <w:t>классификации;</w:t>
      </w:r>
    </w:p>
    <w:p w:rsidR="00C13122" w:rsidRPr="005D783C" w:rsidRDefault="006C0849" w:rsidP="00BA032F">
      <w:pPr>
        <w:pStyle w:val="a3"/>
        <w:ind w:left="374" w:right="764" w:firstLine="540"/>
      </w:pPr>
      <w:r w:rsidRPr="005D783C">
        <w:t>умение характеризовать и демонстрировать правильную технику основных движений (приседания, тяги, выпады, отжимания, жимы, прыжки и так далее);</w:t>
      </w:r>
    </w:p>
    <w:p w:rsidR="00C13122" w:rsidRPr="005D783C" w:rsidRDefault="006C0849" w:rsidP="00BA032F">
      <w:pPr>
        <w:pStyle w:val="a3"/>
        <w:ind w:left="374" w:right="767" w:firstLine="540"/>
      </w:pPr>
      <w:r w:rsidRPr="005D783C">
        <w:t>умение составлять, подбирать элементы функциональной тренировки с целью составления композиций из них;</w:t>
      </w:r>
    </w:p>
    <w:p w:rsidR="00C13122" w:rsidRPr="005D783C" w:rsidRDefault="006C0849" w:rsidP="00BA032F">
      <w:pPr>
        <w:pStyle w:val="a3"/>
        <w:ind w:left="374" w:right="764" w:firstLine="540"/>
      </w:pPr>
      <w:r w:rsidRPr="005D783C">
        <w:t>применение способов самоконтроля в учебной, тренировочной,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C13122" w:rsidRPr="005D783C" w:rsidRDefault="006C0849" w:rsidP="00BA032F">
      <w:pPr>
        <w:pStyle w:val="a3"/>
        <w:ind w:left="374" w:right="761" w:firstLine="540"/>
      </w:pPr>
      <w:r w:rsidRPr="005D783C">
        <w:t>способностьхарактеризоватьидемонстрироватьсредства общейиспециальнойфизической подготовки, применять их в образовательной и тренировочной деятельности при занятиях танцевальным спортом;</w:t>
      </w:r>
    </w:p>
    <w:p w:rsidR="00C13122" w:rsidRPr="005D783C" w:rsidRDefault="006C0849" w:rsidP="00BA032F">
      <w:pPr>
        <w:pStyle w:val="a3"/>
        <w:ind w:left="915" w:firstLine="0"/>
      </w:pPr>
      <w:r w:rsidRPr="005D783C">
        <w:t>развитиемузыкальногослуха,формированиечувстваритма,понимания</w:t>
      </w:r>
      <w:r w:rsidRPr="005D783C">
        <w:rPr>
          <w:spacing w:val="-2"/>
        </w:rPr>
        <w:t>взаимосвязи;</w:t>
      </w:r>
    </w:p>
    <w:p w:rsidR="00C13122" w:rsidRPr="005D783C" w:rsidRDefault="006C0849" w:rsidP="00BA032F">
      <w:pPr>
        <w:pStyle w:val="a3"/>
        <w:ind w:left="374" w:right="761" w:firstLine="540"/>
      </w:pPr>
      <w:r w:rsidRPr="005D783C">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C13122" w:rsidRPr="005D783C" w:rsidRDefault="006C0849" w:rsidP="00BA032F">
      <w:pPr>
        <w:pStyle w:val="a3"/>
        <w:ind w:left="374" w:right="767" w:firstLine="540"/>
      </w:pPr>
      <w:r w:rsidRPr="005D783C">
        <w:t>умение характеризовать и подбирать музыку для самостоятельных комплексов функциональной тренировки с учетом интенсивности и ритма;</w:t>
      </w:r>
    </w:p>
    <w:p w:rsidR="00C13122" w:rsidRPr="005D783C" w:rsidRDefault="006C0849" w:rsidP="00BA032F">
      <w:pPr>
        <w:pStyle w:val="a3"/>
        <w:ind w:left="374" w:right="766" w:firstLine="540"/>
      </w:pPr>
      <w:r w:rsidRPr="005D783C">
        <w:t>умение планировать, организовывать и проводить самостоятельные занятия физической культурой(втомчислепотанцевальномуспорту),включающиефизическиеупражнениясразной функциональнойнаправленностью,ссоблюдениемправилподбораииспользованияспециального спортивного инвентаря и оборудования для занятий танцевальным спортом;</w:t>
      </w:r>
    </w:p>
    <w:p w:rsidR="00C13122" w:rsidRPr="005D783C" w:rsidRDefault="006C0849" w:rsidP="00BA032F">
      <w:pPr>
        <w:pStyle w:val="a3"/>
        <w:ind w:left="374" w:right="765" w:firstLine="540"/>
      </w:pPr>
      <w:r w:rsidRPr="005D783C">
        <w:t>умение проводить контрольно-тестовые упражнения по общей, специальной и технической подготовке по танцевальному спорту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C13122" w:rsidRPr="005D783C" w:rsidRDefault="006C0849" w:rsidP="00BA032F">
      <w:pPr>
        <w:pStyle w:val="a3"/>
        <w:ind w:left="374" w:right="767" w:firstLine="540"/>
      </w:pPr>
      <w:r w:rsidRPr="005D783C">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C13122" w:rsidRPr="005D783C" w:rsidRDefault="006C0849" w:rsidP="00BA032F">
      <w:pPr>
        <w:pStyle w:val="2"/>
      </w:pPr>
      <w:r w:rsidRPr="005D783C">
        <w:t>Модуль</w:t>
      </w:r>
      <w:r w:rsidRPr="005D783C">
        <w:rPr>
          <w:spacing w:val="-2"/>
        </w:rPr>
        <w:t>"Киокусинкай".</w:t>
      </w:r>
    </w:p>
    <w:p w:rsidR="00C13122" w:rsidRPr="005D783C" w:rsidRDefault="006C0849" w:rsidP="00BA032F">
      <w:pPr>
        <w:pStyle w:val="a3"/>
        <w:ind w:left="915" w:firstLine="0"/>
      </w:pPr>
      <w:r w:rsidRPr="005D783C">
        <w:t>Пояснительнаязапискамодуля</w:t>
      </w:r>
      <w:r w:rsidRPr="005D783C">
        <w:rPr>
          <w:spacing w:val="-2"/>
        </w:rPr>
        <w:t xml:space="preserve"> "Киокусинкай".</w:t>
      </w:r>
    </w:p>
    <w:p w:rsidR="00C13122" w:rsidRPr="005D783C" w:rsidRDefault="006C0849" w:rsidP="00BA032F">
      <w:pPr>
        <w:pStyle w:val="a3"/>
        <w:ind w:left="374" w:right="758" w:firstLine="540"/>
      </w:pPr>
      <w:r w:rsidRPr="005D783C">
        <w:t>Модуль "Киокусинкай" (далее - модуль "Киокусинкай", модуль киокусинкай, киокусинкай) на уровне среднего общего образования разработан с целью оказания методической помощи учителюфизическойкультурывсозданиирабочейпрограммыпоучебномупредмету"Физическая культура" с учетом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C13122" w:rsidRPr="005D783C" w:rsidRDefault="006C0849" w:rsidP="00BA032F">
      <w:pPr>
        <w:pStyle w:val="a3"/>
        <w:ind w:left="374" w:right="765" w:firstLine="540"/>
      </w:pPr>
      <w:r w:rsidRPr="005D783C">
        <w:lastRenderedPageBreak/>
        <w:t>Киокусинкай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3122" w:rsidRPr="005D783C" w:rsidRDefault="006C0849" w:rsidP="00BA032F">
      <w:pPr>
        <w:pStyle w:val="a3"/>
        <w:ind w:left="374" w:right="762" w:firstLine="540"/>
      </w:pPr>
      <w:r w:rsidRPr="005D783C">
        <w:t xml:space="preserve">Киокусинкай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w:t>
      </w:r>
      <w:r w:rsidRPr="005D783C">
        <w:rPr>
          <w:spacing w:val="-2"/>
        </w:rPr>
        <w:t>навыков.</w:t>
      </w:r>
    </w:p>
    <w:p w:rsidR="00C13122" w:rsidRPr="005D783C" w:rsidRDefault="006C0849" w:rsidP="00BA032F">
      <w:pPr>
        <w:pStyle w:val="a3"/>
        <w:ind w:left="374" w:right="761" w:firstLine="540"/>
      </w:pPr>
      <w:r w:rsidRPr="005D783C">
        <w:t>Целью модуля "Киокусинкай" является формирование у обучающихся устойчивой мотивацииксохранениюи укреплениюсвоегособственного здоровья,ведениюздоровогообраза жизни и самоопределения с использованием средств киокусинкай.</w:t>
      </w:r>
    </w:p>
    <w:p w:rsidR="00C13122" w:rsidRPr="005D783C" w:rsidRDefault="006C0849" w:rsidP="00BA032F">
      <w:pPr>
        <w:pStyle w:val="a3"/>
        <w:ind w:left="915" w:firstLine="0"/>
      </w:pPr>
      <w:r w:rsidRPr="005D783C">
        <w:t>Задачамиизучениямодуля"Киокусинкай"</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t>активности;</w:t>
      </w:r>
    </w:p>
    <w:p w:rsidR="00C13122" w:rsidRPr="005D783C" w:rsidRDefault="006C0849" w:rsidP="00BA032F">
      <w:pPr>
        <w:pStyle w:val="a3"/>
        <w:ind w:left="374" w:right="768" w:firstLine="540"/>
      </w:pPr>
      <w:r w:rsidRPr="005D783C">
        <w:t xml:space="preserve">освоение знаний о физической культуре и спорте в целом, истории развития киокусинкай в </w:t>
      </w:r>
      <w:r w:rsidRPr="005D783C">
        <w:rPr>
          <w:spacing w:val="-2"/>
        </w:rPr>
        <w:t>частности;</w:t>
      </w:r>
    </w:p>
    <w:p w:rsidR="00C13122" w:rsidRPr="005D783C" w:rsidRDefault="006C0849" w:rsidP="00BA032F">
      <w:pPr>
        <w:pStyle w:val="a3"/>
        <w:ind w:left="374" w:right="766"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w:t>
      </w:r>
    </w:p>
    <w:p w:rsidR="00C13122" w:rsidRPr="005D783C" w:rsidRDefault="006C0849" w:rsidP="00BA032F">
      <w:pPr>
        <w:pStyle w:val="a3"/>
        <w:ind w:left="374" w:right="769" w:firstLine="540"/>
      </w:pPr>
      <w:r w:rsidRPr="005D783C">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3122" w:rsidRPr="005D783C" w:rsidRDefault="006C0849" w:rsidP="00BA032F">
      <w:pPr>
        <w:pStyle w:val="a3"/>
        <w:ind w:left="374" w:right="762" w:firstLine="540"/>
      </w:pPr>
      <w:r w:rsidRPr="005D783C">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C13122" w:rsidRPr="005D783C" w:rsidRDefault="006C0849" w:rsidP="00BA032F">
      <w:pPr>
        <w:pStyle w:val="a3"/>
        <w:ind w:left="374" w:right="769" w:firstLine="540"/>
      </w:pPr>
      <w:r w:rsidRPr="005D783C">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C13122" w:rsidRPr="005D783C" w:rsidRDefault="006C0849" w:rsidP="00BA032F">
      <w:pPr>
        <w:pStyle w:val="a3"/>
        <w:ind w:left="374" w:right="759" w:firstLine="540"/>
      </w:pPr>
      <w:r w:rsidRPr="005D783C">
        <w:t>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"Киокусинкай".</w:t>
      </w:r>
    </w:p>
    <w:p w:rsidR="00C13122" w:rsidRPr="005D783C" w:rsidRDefault="006C0849" w:rsidP="00BA032F">
      <w:pPr>
        <w:pStyle w:val="a3"/>
        <w:ind w:left="374" w:right="760" w:firstLine="540"/>
      </w:pPr>
      <w:r w:rsidRPr="005D783C">
        <w:t>Модуль"Киокусинкай"доступендляосвоениявсемобучающимся,независимоотуровняих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3122" w:rsidRPr="005D783C" w:rsidRDefault="006C0849" w:rsidP="00BA032F">
      <w:pPr>
        <w:pStyle w:val="a3"/>
        <w:ind w:left="374" w:right="764" w:firstLine="540"/>
      </w:pPr>
      <w:r w:rsidRPr="005D783C">
        <w:t>Специфика модуля киокусинкай сочетается практически со всеми базовыми видами спорта (легкаяатлетика,гимнастика,спортивныеигры)иразделами"Знанияофизическойкультуре",</w:t>
      </w:r>
    </w:p>
    <w:p w:rsidR="00C13122" w:rsidRPr="005D783C" w:rsidRDefault="006C0849" w:rsidP="00BA032F">
      <w:pPr>
        <w:pStyle w:val="a3"/>
        <w:ind w:left="374" w:firstLine="0"/>
      </w:pPr>
      <w:r w:rsidRPr="005D783C">
        <w:t>"Способысамостоятельнойдеятельности","Физическое</w:t>
      </w:r>
      <w:r w:rsidRPr="005D783C">
        <w:rPr>
          <w:spacing w:val="-2"/>
        </w:rPr>
        <w:t>совершенствование".</w:t>
      </w:r>
    </w:p>
    <w:p w:rsidR="00C13122" w:rsidRPr="005D783C" w:rsidRDefault="006C0849" w:rsidP="00BA032F">
      <w:pPr>
        <w:pStyle w:val="a3"/>
        <w:ind w:left="374" w:right="767" w:firstLine="540"/>
      </w:pPr>
      <w:r w:rsidRPr="005D783C">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C13122" w:rsidRPr="005D783C" w:rsidRDefault="006C0849" w:rsidP="00BA032F">
      <w:pPr>
        <w:pStyle w:val="a3"/>
        <w:ind w:left="915" w:firstLine="0"/>
      </w:pPr>
      <w:r w:rsidRPr="005D783C">
        <w:t>Модуль"Киокусинкай"можетбытьреализованвследующих</w:t>
      </w:r>
      <w:r w:rsidRPr="005D783C">
        <w:rPr>
          <w:spacing w:val="-2"/>
        </w:rPr>
        <w:t>вариантах:</w:t>
      </w:r>
    </w:p>
    <w:p w:rsidR="00C13122" w:rsidRPr="005D783C" w:rsidRDefault="006C0849" w:rsidP="00BA032F">
      <w:pPr>
        <w:pStyle w:val="a3"/>
        <w:ind w:left="374" w:right="766" w:firstLine="540"/>
      </w:pPr>
      <w:r w:rsidRPr="005D783C">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киокусинкай, с учетом возраста и физической подготовленности обучающихся;</w:t>
      </w:r>
    </w:p>
    <w:p w:rsidR="00C13122" w:rsidRPr="005D783C" w:rsidRDefault="006C0849" w:rsidP="00BA032F">
      <w:pPr>
        <w:pStyle w:val="a3"/>
        <w:ind w:left="374" w:right="757" w:firstLine="540"/>
      </w:pPr>
      <w:r w:rsidRPr="005D783C">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w:t>
      </w:r>
      <w:r w:rsidRPr="005D783C">
        <w:lastRenderedPageBreak/>
        <w:t>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3-хчасовой недельной нагрузкой рекомендуемый объем в 10 и 11 классах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C13122" w:rsidRPr="005D783C" w:rsidRDefault="006C0849" w:rsidP="00BA032F">
      <w:pPr>
        <w:pStyle w:val="a3"/>
        <w:ind w:left="915" w:firstLine="0"/>
      </w:pPr>
      <w:r w:rsidRPr="005D783C">
        <w:t>Содержаниемодуля</w:t>
      </w:r>
      <w:r w:rsidRPr="005D783C">
        <w:rPr>
          <w:spacing w:val="-2"/>
        </w:rPr>
        <w:t>"Киокусинкай".</w:t>
      </w:r>
    </w:p>
    <w:p w:rsidR="00C13122" w:rsidRPr="005D783C" w:rsidRDefault="006C0849" w:rsidP="00BA032F">
      <w:pPr>
        <w:pStyle w:val="a4"/>
        <w:numPr>
          <w:ilvl w:val="0"/>
          <w:numId w:val="29"/>
        </w:numPr>
        <w:tabs>
          <w:tab w:val="left" w:pos="1174"/>
        </w:tabs>
        <w:ind w:right="7689" w:firstLine="0"/>
        <w:rPr>
          <w:sz w:val="24"/>
          <w:szCs w:val="24"/>
        </w:rPr>
      </w:pPr>
      <w:r w:rsidRPr="005D783C">
        <w:rPr>
          <w:sz w:val="24"/>
          <w:szCs w:val="24"/>
        </w:rPr>
        <w:t>Знанияокиокусинкай. История киокусинкай.</w:t>
      </w:r>
    </w:p>
    <w:p w:rsidR="00C13122" w:rsidRPr="005D783C" w:rsidRDefault="006C0849" w:rsidP="00BA032F">
      <w:pPr>
        <w:pStyle w:val="a3"/>
        <w:ind w:left="915" w:firstLine="0"/>
        <w:jc w:val="left"/>
      </w:pPr>
      <w:r w:rsidRPr="005D783C">
        <w:t>Общеразвивающиеиспециальные</w:t>
      </w:r>
      <w:r w:rsidRPr="005D783C">
        <w:rPr>
          <w:spacing w:val="-2"/>
        </w:rPr>
        <w:t>упражнения.</w:t>
      </w:r>
    </w:p>
    <w:p w:rsidR="00C13122" w:rsidRPr="005D783C" w:rsidRDefault="006C0849" w:rsidP="00BA032F">
      <w:pPr>
        <w:pStyle w:val="a3"/>
        <w:ind w:left="915" w:firstLine="0"/>
        <w:jc w:val="left"/>
      </w:pPr>
      <w:r w:rsidRPr="005D783C">
        <w:t>Легендарныероссийскиекаратистыитренерыпо</w:t>
      </w:r>
      <w:r w:rsidRPr="005D783C">
        <w:rPr>
          <w:spacing w:val="-2"/>
        </w:rPr>
        <w:t xml:space="preserve"> киокусинкай.</w:t>
      </w:r>
    </w:p>
    <w:p w:rsidR="00C13122" w:rsidRPr="005D783C" w:rsidRDefault="006C0849" w:rsidP="00BA032F">
      <w:pPr>
        <w:pStyle w:val="a3"/>
        <w:ind w:left="374" w:right="710" w:firstLine="540"/>
        <w:jc w:val="left"/>
      </w:pPr>
      <w:r w:rsidRPr="005D783C">
        <w:t>Достиженияотечественныхкаратистовисборнойкомандыстранынамировыхчемпионатах и чемпионатах Европы.</w:t>
      </w:r>
    </w:p>
    <w:p w:rsidR="00C13122" w:rsidRPr="005D783C" w:rsidRDefault="006C0849" w:rsidP="00BA032F">
      <w:pPr>
        <w:pStyle w:val="a3"/>
        <w:ind w:left="915" w:right="4575" w:firstLine="0"/>
        <w:jc w:val="left"/>
      </w:pPr>
      <w:r w:rsidRPr="005D783C">
        <w:t>Разновидностикарате,дисциплиныкиокусинкай. Основные правила киокусинкай.</w:t>
      </w:r>
    </w:p>
    <w:p w:rsidR="00C13122" w:rsidRPr="005D783C" w:rsidRDefault="006C0849" w:rsidP="00BA032F">
      <w:pPr>
        <w:pStyle w:val="a3"/>
        <w:ind w:left="915" w:firstLine="0"/>
        <w:jc w:val="left"/>
      </w:pPr>
      <w:r w:rsidRPr="005D783C">
        <w:rPr>
          <w:spacing w:val="-2"/>
        </w:rPr>
        <w:t>Терминология.</w:t>
      </w:r>
    </w:p>
    <w:p w:rsidR="00C13122" w:rsidRPr="005D783C" w:rsidRDefault="006C0849" w:rsidP="00BA032F">
      <w:pPr>
        <w:pStyle w:val="a3"/>
        <w:ind w:left="915" w:firstLine="0"/>
        <w:jc w:val="left"/>
      </w:pPr>
      <w:r w:rsidRPr="005D783C">
        <w:t>Правилабезопасногоповедениявовремязанятий</w:t>
      </w:r>
      <w:r w:rsidRPr="005D783C">
        <w:rPr>
          <w:spacing w:val="-2"/>
        </w:rPr>
        <w:t>киокусинкай.</w:t>
      </w:r>
    </w:p>
    <w:p w:rsidR="00C13122" w:rsidRPr="005D783C" w:rsidRDefault="006C0849" w:rsidP="00BA032F">
      <w:pPr>
        <w:pStyle w:val="a3"/>
        <w:ind w:left="915" w:firstLine="0"/>
        <w:jc w:val="left"/>
      </w:pPr>
      <w:r w:rsidRPr="005D783C">
        <w:t>Судейскаяколлегия,обслуживающаясоревнованияпокиокусинкай.Жесты</w:t>
      </w:r>
      <w:r w:rsidRPr="005D783C">
        <w:rPr>
          <w:spacing w:val="-2"/>
        </w:rPr>
        <w:t>судьи.</w:t>
      </w:r>
    </w:p>
    <w:p w:rsidR="00C13122" w:rsidRPr="005D783C" w:rsidRDefault="006C0849" w:rsidP="00BA032F">
      <w:pPr>
        <w:pStyle w:val="a3"/>
        <w:ind w:left="374" w:right="288" w:firstLine="540"/>
        <w:jc w:val="left"/>
      </w:pPr>
      <w:r w:rsidRPr="005D783C">
        <w:t>Правила безопасного поведения во время занятий киокусинкай. Киокусинкай, как средства укрепления здоровья, закаливания и развития физических качеств.</w:t>
      </w:r>
    </w:p>
    <w:p w:rsidR="00C13122" w:rsidRPr="005D783C" w:rsidRDefault="006C0849" w:rsidP="00BA032F">
      <w:pPr>
        <w:pStyle w:val="a3"/>
        <w:ind w:left="374" w:right="288" w:firstLine="540"/>
        <w:jc w:val="left"/>
      </w:pPr>
      <w:r w:rsidRPr="005D783C">
        <w:t xml:space="preserve">Соблюдениеличнойгигиены,требованийкспортивнойодеждеиобувидлязанятий </w:t>
      </w:r>
      <w:r w:rsidRPr="005D783C">
        <w:rPr>
          <w:spacing w:val="-2"/>
        </w:rPr>
        <w:t>киокусинкай.</w:t>
      </w:r>
    </w:p>
    <w:p w:rsidR="00C13122" w:rsidRPr="005D783C" w:rsidRDefault="006C0849" w:rsidP="00BA032F">
      <w:pPr>
        <w:pStyle w:val="a3"/>
        <w:ind w:left="915" w:firstLine="0"/>
        <w:jc w:val="left"/>
      </w:pPr>
      <w:r w:rsidRPr="005D783C">
        <w:t>Характерныетравмывкиокусинкайимероприятияпоих</w:t>
      </w:r>
      <w:r w:rsidRPr="005D783C">
        <w:rPr>
          <w:spacing w:val="-2"/>
        </w:rPr>
        <w:t>предупреждению.</w:t>
      </w:r>
    </w:p>
    <w:p w:rsidR="00C13122" w:rsidRPr="005D783C" w:rsidRDefault="006C0849" w:rsidP="00BA032F">
      <w:pPr>
        <w:pStyle w:val="a3"/>
        <w:ind w:left="374" w:right="288" w:firstLine="540"/>
        <w:jc w:val="left"/>
      </w:pPr>
      <w:r w:rsidRPr="005D783C">
        <w:t>Понятияихарактеристикатехническихитактическихприемоввкиокусинкай,ихназванияи методика выполнения.</w:t>
      </w:r>
    </w:p>
    <w:p w:rsidR="00C13122" w:rsidRPr="005D783C" w:rsidRDefault="006C0849" w:rsidP="00BA032F">
      <w:pPr>
        <w:pStyle w:val="a3"/>
        <w:ind w:left="374" w:right="288" w:firstLine="540"/>
        <w:jc w:val="left"/>
      </w:pPr>
      <w:r w:rsidRPr="005D783C">
        <w:t>Названияирольглавныхорганизацийилифедераций(международные,российские), осуществляющих управление киокусинкай.</w:t>
      </w:r>
    </w:p>
    <w:p w:rsidR="00C13122" w:rsidRPr="005D783C" w:rsidRDefault="006C0849" w:rsidP="00BA032F">
      <w:pPr>
        <w:pStyle w:val="a3"/>
        <w:ind w:left="374" w:right="288" w:firstLine="540"/>
        <w:jc w:val="left"/>
      </w:pPr>
      <w:r w:rsidRPr="005D783C">
        <w:t xml:space="preserve">Официальныйкалендарьсоревнованийпокиокусинкай(международных,всероссийских, </w:t>
      </w:r>
      <w:r w:rsidRPr="005D783C">
        <w:rPr>
          <w:spacing w:val="-2"/>
        </w:rPr>
        <w:t>региональных).</w:t>
      </w:r>
    </w:p>
    <w:p w:rsidR="00C13122" w:rsidRPr="005D783C" w:rsidRDefault="006C0849" w:rsidP="00BA032F">
      <w:pPr>
        <w:pStyle w:val="a3"/>
        <w:ind w:left="374" w:right="288" w:firstLine="540"/>
        <w:jc w:val="left"/>
      </w:pPr>
      <w:r w:rsidRPr="005D783C">
        <w:t>Занятиякиокусинкайкаксредствоукрепленияздоровья,повышенияфункциональныхвозможностей основных систем организма и развития физических качеств.</w:t>
      </w:r>
    </w:p>
    <w:p w:rsidR="00C13122" w:rsidRPr="005D783C" w:rsidRDefault="006C0849" w:rsidP="00BA032F">
      <w:pPr>
        <w:pStyle w:val="a4"/>
        <w:numPr>
          <w:ilvl w:val="0"/>
          <w:numId w:val="29"/>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288" w:firstLine="540"/>
        <w:jc w:val="left"/>
      </w:pPr>
      <w:r w:rsidRPr="005D783C">
        <w:t>Правилабезопасного,правомерногоповедениявовремясоревнованийпокиокусинкайв качестве зрителя, болельщика.</w:t>
      </w:r>
    </w:p>
    <w:p w:rsidR="00C13122" w:rsidRPr="005D783C" w:rsidRDefault="006C0849" w:rsidP="00BA032F">
      <w:pPr>
        <w:pStyle w:val="a3"/>
        <w:tabs>
          <w:tab w:val="left" w:pos="2883"/>
          <w:tab w:val="left" w:pos="4456"/>
          <w:tab w:val="left" w:pos="6142"/>
          <w:tab w:val="left" w:pos="8459"/>
        </w:tabs>
        <w:ind w:left="374" w:right="768" w:firstLine="540"/>
        <w:jc w:val="left"/>
      </w:pPr>
      <w:r w:rsidRPr="005D783C">
        <w:rPr>
          <w:spacing w:val="-2"/>
        </w:rPr>
        <w:t>Классификация</w:t>
      </w:r>
      <w:r w:rsidRPr="005D783C">
        <w:tab/>
      </w:r>
      <w:r w:rsidRPr="005D783C">
        <w:rPr>
          <w:spacing w:val="-2"/>
        </w:rPr>
        <w:t>физических</w:t>
      </w:r>
      <w:r w:rsidRPr="005D783C">
        <w:tab/>
      </w:r>
      <w:r w:rsidRPr="005D783C">
        <w:rPr>
          <w:spacing w:val="-2"/>
        </w:rPr>
        <w:t>упражнений:</w:t>
      </w:r>
      <w:r w:rsidRPr="005D783C">
        <w:tab/>
      </w:r>
      <w:r w:rsidRPr="005D783C">
        <w:rPr>
          <w:spacing w:val="-2"/>
        </w:rPr>
        <w:t>подготовительные,</w:t>
      </w:r>
      <w:r w:rsidRPr="005D783C">
        <w:tab/>
      </w:r>
      <w:r w:rsidRPr="005D783C">
        <w:rPr>
          <w:spacing w:val="-2"/>
        </w:rPr>
        <w:t xml:space="preserve">общеразвивающие, </w:t>
      </w:r>
      <w:r w:rsidRPr="005D783C">
        <w:t>специальные и корригирующие.</w:t>
      </w:r>
    </w:p>
    <w:p w:rsidR="00C13122" w:rsidRPr="005D783C" w:rsidRDefault="006C0849" w:rsidP="00BA032F">
      <w:pPr>
        <w:pStyle w:val="a3"/>
        <w:ind w:left="915" w:right="710" w:firstLine="0"/>
        <w:jc w:val="left"/>
      </w:pPr>
      <w:r w:rsidRPr="005D783C">
        <w:t>Составлениеиндивидуальныхкомплексовупражненийразличнойнаправленности. Организация и проведение самостоятельных занятий по киокусинкай.</w:t>
      </w:r>
    </w:p>
    <w:p w:rsidR="00C13122" w:rsidRPr="005D783C" w:rsidRDefault="006C0849" w:rsidP="00BA032F">
      <w:pPr>
        <w:pStyle w:val="a3"/>
        <w:ind w:left="915" w:firstLine="0"/>
        <w:jc w:val="left"/>
      </w:pPr>
      <w:r w:rsidRPr="005D783C">
        <w:t>Составлениеплановисамостоятельноепроведениезанятийпо</w:t>
      </w:r>
      <w:r w:rsidRPr="005D783C">
        <w:rPr>
          <w:spacing w:val="-2"/>
        </w:rPr>
        <w:t xml:space="preserve"> киокусинкай.</w:t>
      </w:r>
    </w:p>
    <w:p w:rsidR="00C13122" w:rsidRPr="005D783C" w:rsidRDefault="006C0849" w:rsidP="00BA032F">
      <w:pPr>
        <w:pStyle w:val="a3"/>
        <w:ind w:left="374" w:right="764" w:firstLine="540"/>
      </w:pPr>
      <w:r w:rsidRPr="005D783C">
        <w:t>Способы самостоятельного освоения двигательных действий, подбор подводящих, подготовительных и специальных упражнений.</w:t>
      </w:r>
    </w:p>
    <w:p w:rsidR="00C13122" w:rsidRPr="005D783C" w:rsidRDefault="006C0849" w:rsidP="00BA032F">
      <w:pPr>
        <w:pStyle w:val="a3"/>
        <w:ind w:left="915" w:right="3037" w:firstLine="0"/>
      </w:pPr>
      <w:r w:rsidRPr="005D783C">
        <w:t>Самоконтрольиегорольвучебнойисоревновательнойдеятельности. Первые внешние признаки утомления.</w:t>
      </w:r>
    </w:p>
    <w:p w:rsidR="00C13122" w:rsidRPr="005D783C" w:rsidRDefault="006C0849" w:rsidP="00BA032F">
      <w:pPr>
        <w:pStyle w:val="a3"/>
        <w:ind w:left="915" w:firstLine="0"/>
      </w:pPr>
      <w:r w:rsidRPr="005D783C">
        <w:t>Средствавосстановленияорганизмапослефизической</w:t>
      </w:r>
      <w:r w:rsidRPr="005D783C">
        <w:rPr>
          <w:spacing w:val="-2"/>
        </w:rPr>
        <w:t>нагрузки.</w:t>
      </w:r>
    </w:p>
    <w:p w:rsidR="00C13122" w:rsidRPr="005D783C" w:rsidRDefault="006C0849" w:rsidP="00BA032F">
      <w:pPr>
        <w:pStyle w:val="a4"/>
        <w:numPr>
          <w:ilvl w:val="0"/>
          <w:numId w:val="29"/>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915" w:firstLine="0"/>
      </w:pPr>
      <w:r w:rsidRPr="005D783C">
        <w:t xml:space="preserve">Комплексыобщеразвивающихикорригирующих </w:t>
      </w:r>
      <w:r w:rsidRPr="005D783C">
        <w:rPr>
          <w:spacing w:val="-2"/>
        </w:rPr>
        <w:t>упражнений.</w:t>
      </w:r>
    </w:p>
    <w:p w:rsidR="00C13122" w:rsidRPr="005D783C" w:rsidRDefault="006C0849" w:rsidP="00BA032F">
      <w:pPr>
        <w:pStyle w:val="a3"/>
        <w:ind w:left="374" w:right="759" w:firstLine="540"/>
      </w:pPr>
      <w:r w:rsidRPr="005D783C">
        <w:t>Упражнения на развитие физических качеств (быстроты, ловкости, гибкости), координационных и скоростных способностей.</w:t>
      </w:r>
    </w:p>
    <w:p w:rsidR="00C13122" w:rsidRPr="005D783C" w:rsidRDefault="006C0849" w:rsidP="00BA032F">
      <w:pPr>
        <w:pStyle w:val="a3"/>
        <w:ind w:left="374" w:right="768" w:firstLine="540"/>
      </w:pPr>
      <w:r w:rsidRPr="005D783C">
        <w:t>Комплексы упражнений, формирующие двигательные умения и навыки технических и тактических действий каратиста киокусинкай.</w:t>
      </w:r>
    </w:p>
    <w:p w:rsidR="00C13122" w:rsidRPr="005D783C" w:rsidRDefault="006C0849" w:rsidP="00BA032F">
      <w:pPr>
        <w:pStyle w:val="a3"/>
        <w:ind w:left="915" w:firstLine="0"/>
      </w:pPr>
      <w:r w:rsidRPr="005D783C">
        <w:t>Базовыетехническиедействия</w:t>
      </w:r>
      <w:r w:rsidRPr="005D783C">
        <w:rPr>
          <w:spacing w:val="-2"/>
        </w:rPr>
        <w:t>(кихон).</w:t>
      </w:r>
    </w:p>
    <w:p w:rsidR="00C13122" w:rsidRPr="005D783C" w:rsidRDefault="006C0849" w:rsidP="00BA032F">
      <w:pPr>
        <w:pStyle w:val="a3"/>
        <w:ind w:left="915" w:firstLine="0"/>
      </w:pPr>
      <w:r w:rsidRPr="005D783C">
        <w:t>Базовыеэлементыакробатическойтехникив</w:t>
      </w:r>
      <w:r w:rsidRPr="005D783C">
        <w:rPr>
          <w:spacing w:val="-2"/>
        </w:rPr>
        <w:t>киокусинкай.</w:t>
      </w:r>
    </w:p>
    <w:p w:rsidR="00C13122" w:rsidRPr="005D783C" w:rsidRDefault="006C0849" w:rsidP="00BA032F">
      <w:pPr>
        <w:pStyle w:val="a3"/>
        <w:ind w:left="374" w:right="759" w:firstLine="540"/>
      </w:pPr>
      <w:r w:rsidRPr="005D783C">
        <w:t xml:space="preserve">Формализованная последовательность движений, связанных принципами ведения поединка </w:t>
      </w:r>
      <w:r w:rsidRPr="005D783C">
        <w:lastRenderedPageBreak/>
        <w:t>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тайкекусоносан,пинансонони,санчин,пинансоносан,пинансоноен,янцу,цуки-ноката,пинан соно го, тайкекусоно ичи ура, тайкекусоно ни ура, тайкекусоно сан ура, гэкисай дай,тэккисоно ичи,пинансоного,тайкекусоноичи ура,тайкекусонони ура,тайкекусоносан ура, гэкисайдай, тэкки соно ичи, пинан соно ичи ура, пинан соно ни ура, пинан соно сан ура, пинан соно ен ура, пинансоногоура,тэнше,сайфа,гэкисайше,тэккисонони,сэйэнчин,гарю,тэккисоносан,бассай дай, сэйпай.</w:t>
      </w:r>
    </w:p>
    <w:p w:rsidR="00C13122" w:rsidRPr="005D783C" w:rsidRDefault="006C0849" w:rsidP="00BA032F">
      <w:pPr>
        <w:pStyle w:val="a3"/>
        <w:ind w:left="915" w:right="5140" w:firstLine="0"/>
      </w:pPr>
      <w:r w:rsidRPr="005D783C">
        <w:t>Учебныеиконтрольныепоединкивкиокусинкай. Участие в соревновательной деятельности.</w:t>
      </w:r>
    </w:p>
    <w:p w:rsidR="00C13122" w:rsidRPr="005D783C" w:rsidRDefault="006C0849" w:rsidP="00BA032F">
      <w:pPr>
        <w:pStyle w:val="a3"/>
        <w:ind w:left="374" w:right="766" w:firstLine="540"/>
      </w:pPr>
      <w:r w:rsidRPr="005D783C">
        <w:t>Содержаниемодуля "Киокусинкай"направлено надостижениеобучающимися личностных, метапредметных и предметных результатов обучения.</w:t>
      </w:r>
    </w:p>
    <w:p w:rsidR="00C13122" w:rsidRPr="005D783C" w:rsidRDefault="006C0849" w:rsidP="00BA032F">
      <w:pPr>
        <w:pStyle w:val="a3"/>
        <w:ind w:left="374" w:right="763" w:firstLine="540"/>
      </w:pPr>
      <w:r w:rsidRPr="005D783C">
        <w:t>При изучении модуля "Киокусинкай" на уровне среднего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4" w:firstLine="540"/>
      </w:pPr>
      <w:r w:rsidRPr="005D783C">
        <w:t>проявление патриотизма, уважения к Отечеству через знание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и чемпионатах Европы; уважение государственных символов (герб, флаг, гимн), готовностькслужениюОтечеству,егозащитенапримерероли,традицийиразвитиякиокусинкай в современном обществе, в Российской Федерации, в регионе;</w:t>
      </w:r>
    </w:p>
    <w:p w:rsidR="00C13122" w:rsidRPr="005D783C" w:rsidRDefault="006C0849" w:rsidP="00BA032F">
      <w:pPr>
        <w:pStyle w:val="a3"/>
        <w:ind w:left="374" w:right="760" w:firstLine="540"/>
      </w:pPr>
      <w:r w:rsidRPr="005D783C">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C13122" w:rsidRPr="005D783C" w:rsidRDefault="006C0849" w:rsidP="00BA032F">
      <w:pPr>
        <w:pStyle w:val="a3"/>
        <w:ind w:left="374" w:right="763" w:firstLine="540"/>
      </w:pPr>
      <w:r w:rsidRPr="005D783C">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 профессиональных предпочтений в области физической культуры, спорта и общественной деятельности, в том числе через традиции и идеалы главных организаций по киокусинкай регионального, всероссийского и мирового уровней, а также школьных спортивных клубов;</w:t>
      </w:r>
    </w:p>
    <w:p w:rsidR="00C13122" w:rsidRPr="005D783C" w:rsidRDefault="006C0849" w:rsidP="00BA032F">
      <w:pPr>
        <w:pStyle w:val="a3"/>
        <w:ind w:left="374" w:right="767" w:firstLine="540"/>
      </w:pPr>
      <w:r w:rsidRPr="005D783C">
        <w:t>сформированностьтолерантногосознанияиповедения,способностьвестидиалогсдругими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C13122" w:rsidRPr="005D783C" w:rsidRDefault="006C0849" w:rsidP="00BA032F">
      <w:pPr>
        <w:pStyle w:val="a3"/>
        <w:ind w:left="374" w:right="766" w:firstLine="540"/>
      </w:pPr>
      <w:r w:rsidRPr="005D783C">
        <w:t>проявлениеосознанного и ответственного отношения к собственнымпоступкам; моральной компетентности в решении проблем в процессе занятий физической культурой, игровой и соревновательной деятельности по киокусинкай;</w:t>
      </w:r>
    </w:p>
    <w:p w:rsidR="00C13122" w:rsidRPr="005D783C" w:rsidRDefault="006C0849" w:rsidP="00BA032F">
      <w:pPr>
        <w:pStyle w:val="a3"/>
        <w:ind w:left="374" w:right="767" w:firstLine="540"/>
      </w:pPr>
      <w:r w:rsidRPr="005D783C">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w:t>
      </w:r>
    </w:p>
    <w:p w:rsidR="00C13122" w:rsidRPr="005D783C" w:rsidRDefault="006C0849" w:rsidP="00BA032F">
      <w:pPr>
        <w:pStyle w:val="a3"/>
        <w:ind w:left="374" w:right="762" w:firstLine="540"/>
      </w:pPr>
      <w:r w:rsidRPr="005D783C">
        <w:t>реализация ценностей здорового и безопасного образа жизни, потребности в физическом самосовершенствовании,занятияхспортивно-оздоровительнойдеятельностью,неприятие</w:t>
      </w:r>
    </w:p>
    <w:p w:rsidR="00C13122" w:rsidRPr="005D783C" w:rsidRDefault="006C0849" w:rsidP="00BA032F">
      <w:pPr>
        <w:pStyle w:val="a3"/>
        <w:ind w:left="374" w:firstLine="0"/>
      </w:pPr>
      <w:r w:rsidRPr="005D783C">
        <w:t>вредных</w:t>
      </w:r>
      <w:r w:rsidRPr="005D783C">
        <w:rPr>
          <w:spacing w:val="-2"/>
        </w:rPr>
        <w:t>привычек;</w:t>
      </w:r>
    </w:p>
    <w:p w:rsidR="00C13122" w:rsidRPr="005D783C" w:rsidRDefault="006C0849" w:rsidP="00BA032F">
      <w:pPr>
        <w:pStyle w:val="a3"/>
        <w:ind w:left="374" w:right="768" w:firstLine="540"/>
      </w:pPr>
      <w:r w:rsidRPr="005D783C">
        <w:t>проявление положительных качеств личности и управление своими эмоциями в различных ситуациях и условиях.</w:t>
      </w:r>
    </w:p>
    <w:p w:rsidR="00C13122" w:rsidRPr="005D783C" w:rsidRDefault="006C0849" w:rsidP="00BA032F">
      <w:pPr>
        <w:pStyle w:val="a3"/>
        <w:ind w:left="374" w:right="762" w:firstLine="540"/>
      </w:pPr>
      <w:r w:rsidRPr="005D783C">
        <w:t>При изучении модуля "Киокусинкай"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3" w:firstLine="540"/>
      </w:pPr>
      <w:r w:rsidRPr="005D783C">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соревновательнойдеятельности,определятьспособыдействийврамкахпредложенныхусловийи требований, корректировать свои действия в соответствии с изменяющейся ситуацией;</w:t>
      </w:r>
    </w:p>
    <w:p w:rsidR="00C13122" w:rsidRPr="005D783C" w:rsidRDefault="006C0849" w:rsidP="00BA032F">
      <w:pPr>
        <w:pStyle w:val="a3"/>
        <w:ind w:left="374" w:right="761" w:firstLine="540"/>
      </w:pPr>
      <w:r w:rsidRPr="005D783C">
        <w:t>умение самостоятельноопределятьцели изадачи своегообучениясредствами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C13122" w:rsidRPr="005D783C" w:rsidRDefault="006C0849" w:rsidP="00BA032F">
      <w:pPr>
        <w:pStyle w:val="a3"/>
        <w:ind w:left="374" w:right="762" w:firstLine="540"/>
      </w:pPr>
      <w:r w:rsidRPr="005D783C">
        <w:t xml:space="preserve">умениесамостоятельнооцениватьиприниматьрешения,определяющиестратегиюитактику </w:t>
      </w:r>
      <w:r w:rsidRPr="005D783C">
        <w:lastRenderedPageBreak/>
        <w:t>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3" w:firstLine="540"/>
      </w:pPr>
      <w:r w:rsidRPr="005D783C">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8" w:firstLine="540"/>
      </w:pPr>
      <w:r w:rsidRPr="005D783C">
        <w:t>владение основами самоконтроля, самооценки, принятия решений и осуществления осознанного выбора в учебной и познавательной деятельности;</w:t>
      </w:r>
    </w:p>
    <w:p w:rsidR="00C13122" w:rsidRPr="005D783C" w:rsidRDefault="006C0849" w:rsidP="00BA032F">
      <w:pPr>
        <w:pStyle w:val="a3"/>
        <w:ind w:left="374" w:right="759" w:firstLine="540"/>
      </w:pPr>
      <w:r w:rsidRPr="005D783C">
        <w:t>организация самостоятельной деятельности с учетом требований ее безопасности, сохранности инвентаря и оборудования, организации места занятий киокусинкай;</w:t>
      </w:r>
    </w:p>
    <w:p w:rsidR="00C13122" w:rsidRPr="005D783C" w:rsidRDefault="006C0849" w:rsidP="00BA032F">
      <w:pPr>
        <w:pStyle w:val="a3"/>
        <w:ind w:left="374" w:right="760" w:firstLine="540"/>
      </w:pPr>
      <w:r w:rsidRPr="005D783C">
        <w:t>умение ориентироваться в различных источниках информации 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C13122" w:rsidRPr="005D783C" w:rsidRDefault="006C0849" w:rsidP="00BA032F">
      <w:pPr>
        <w:pStyle w:val="a3"/>
        <w:ind w:left="374" w:right="763" w:firstLine="540"/>
      </w:pPr>
      <w:r w:rsidRPr="005D783C">
        <w:t>При изучении модуля "Киокусинкай"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7" w:firstLine="540"/>
      </w:pPr>
      <w:r w:rsidRPr="005D783C">
        <w:t>знание истории становления и развития киокусинкай, традиций мирового движения киокусинкай в Российской Федерации, легендарных отечественных и зарубежных каратистов киокусинкай и тренеров, принесших славу российскому и мировому движению киокусинкай;</w:t>
      </w:r>
    </w:p>
    <w:p w:rsidR="00C13122" w:rsidRPr="005D783C" w:rsidRDefault="006C0849" w:rsidP="00BA032F">
      <w:pPr>
        <w:pStyle w:val="a3"/>
        <w:ind w:left="374" w:right="765" w:firstLine="540"/>
      </w:pPr>
      <w:r w:rsidRPr="005D783C">
        <w:t>умениехарактеризоватьрольиосновныефункциифедерацийкиокусинкай(международные, российские, региональные), осуществляющих управление киокусинкай;</w:t>
      </w:r>
    </w:p>
    <w:p w:rsidR="00C13122" w:rsidRPr="005D783C" w:rsidRDefault="006C0849" w:rsidP="00BA032F">
      <w:pPr>
        <w:pStyle w:val="a3"/>
        <w:ind w:left="374" w:right="769" w:firstLine="540"/>
      </w:pPr>
      <w:r w:rsidRPr="005D783C">
        <w:t>умение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6" w:firstLine="540"/>
      </w:pPr>
      <w:r w:rsidRPr="005D783C">
        <w:t>знание роли занятий киокусинкай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rsidR="00C13122" w:rsidRPr="005D783C" w:rsidRDefault="006C0849" w:rsidP="00BA032F">
      <w:pPr>
        <w:pStyle w:val="a3"/>
        <w:ind w:left="374" w:right="761" w:firstLine="540"/>
      </w:pPr>
      <w:r w:rsidRPr="005D783C">
        <w:t>умение использовать навыки организации и проведения самостоятельных занятий по киокусинкай,составленияиндивидуальныхпланов,включаяспособысамостоятельногоосвоения двигательных действий и технических приемов, подбор подводящих, подготовительных и специальных упражнений; самоконтроля в учебной и соревновательной деятельности; навыки применения средств восстановления организма после физической нагрузки на занятиях киокусинкай в учебной, тренировочной и соревновательной деятельности;</w:t>
      </w:r>
    </w:p>
    <w:p w:rsidR="00C13122" w:rsidRPr="005D783C" w:rsidRDefault="006C0849" w:rsidP="00BA032F">
      <w:pPr>
        <w:pStyle w:val="a3"/>
        <w:ind w:left="374" w:right="769" w:firstLine="540"/>
      </w:pPr>
      <w:r w:rsidRPr="005D783C">
        <w:t xml:space="preserve">знание и применение основ формирования сбалансированного питания при занятиях </w:t>
      </w:r>
      <w:r w:rsidRPr="005D783C">
        <w:rPr>
          <w:spacing w:val="-2"/>
        </w:rPr>
        <w:t>киокусинкай;</w:t>
      </w:r>
    </w:p>
    <w:p w:rsidR="00C13122" w:rsidRPr="005D783C" w:rsidRDefault="006C0849" w:rsidP="00BA032F">
      <w:pPr>
        <w:pStyle w:val="a3"/>
        <w:ind w:left="374" w:right="761" w:firstLine="540"/>
      </w:pPr>
      <w:r w:rsidRPr="005D783C">
        <w:t xml:space="preserve">умение осуществлять подбор, составление и выполнение упражнений с учетом их классификации для составления комплексов, в том числе индивидуальных, различной </w:t>
      </w:r>
      <w:r w:rsidRPr="005D783C">
        <w:rPr>
          <w:spacing w:val="-2"/>
        </w:rPr>
        <w:t>направленности;</w:t>
      </w:r>
    </w:p>
    <w:p w:rsidR="00C13122" w:rsidRPr="005D783C" w:rsidRDefault="006C0849" w:rsidP="00BA032F">
      <w:pPr>
        <w:pStyle w:val="a3"/>
        <w:ind w:left="374" w:right="764" w:firstLine="540"/>
      </w:pPr>
      <w:r w:rsidRPr="005D783C">
        <w:t>умение использовать правила подбора физических упражнений для развития физических качествнеобходимыхвкиокусинкай;специально-подготовительных упражнений,формирующих</w:t>
      </w:r>
    </w:p>
    <w:p w:rsidR="00C13122" w:rsidRPr="005D783C" w:rsidRDefault="006C0849" w:rsidP="00BA032F">
      <w:pPr>
        <w:pStyle w:val="a3"/>
        <w:ind w:left="374" w:right="762" w:firstLine="0"/>
      </w:pPr>
      <w:r w:rsidRPr="005D783C">
        <w:t>двигательные умения и навыки технических и тактических действий каратиста киокусинкай, определять их эффективность;</w:t>
      </w:r>
    </w:p>
    <w:p w:rsidR="00C13122" w:rsidRPr="005D783C" w:rsidRDefault="006C0849" w:rsidP="00BA032F">
      <w:pPr>
        <w:pStyle w:val="a3"/>
        <w:ind w:left="374" w:right="766" w:firstLine="540"/>
      </w:pPr>
      <w:r w:rsidRPr="005D783C">
        <w:t>знание техники выполнения приемов киокусинкай и умение демонстрировать ее, а также технику выполнения упражнения и специальных упражнений для развития физических качеств каратиста, умение выявлять и устранять ошибки при выполнении данных упражнений;</w:t>
      </w:r>
    </w:p>
    <w:p w:rsidR="00C13122" w:rsidRPr="005D783C" w:rsidRDefault="006C0849" w:rsidP="00BA032F">
      <w:pPr>
        <w:pStyle w:val="a3"/>
        <w:ind w:left="374" w:right="766" w:firstLine="540"/>
      </w:pPr>
      <w:r w:rsidRPr="005D783C">
        <w:t>знаниеклассификациитехникиитактикикиокусинкай,техническихитактическихприемов, владение и применение технических и тактических действий в урочной, тренировочной, игровой деятельности и соревнованиях;</w:t>
      </w:r>
    </w:p>
    <w:p w:rsidR="00C13122" w:rsidRPr="005D783C" w:rsidRDefault="006C0849" w:rsidP="00BA032F">
      <w:pPr>
        <w:pStyle w:val="a3"/>
        <w:ind w:left="374" w:right="765" w:firstLine="540"/>
      </w:pPr>
      <w:r w:rsidRPr="005D783C">
        <w:t>умение выполнять атакующие и защитные действия, а также способы атаки и контратаки в бою, технические и тактические комбинации при различных ситуациях в поединках;</w:t>
      </w:r>
    </w:p>
    <w:p w:rsidR="00C13122" w:rsidRPr="005D783C" w:rsidRDefault="006C0849" w:rsidP="00BA032F">
      <w:pPr>
        <w:pStyle w:val="a3"/>
        <w:ind w:left="374" w:right="767" w:firstLine="540"/>
      </w:pPr>
      <w:r w:rsidRPr="005D783C">
        <w:t>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 в киокусинкай;</w:t>
      </w:r>
    </w:p>
    <w:p w:rsidR="00C13122" w:rsidRPr="005D783C" w:rsidRDefault="006C0849" w:rsidP="00BA032F">
      <w:pPr>
        <w:pStyle w:val="a3"/>
        <w:ind w:left="374" w:right="766" w:firstLine="540"/>
      </w:pPr>
      <w:r w:rsidRPr="005D783C">
        <w:t xml:space="preserve">умение демонстрировать технику выполнения ката, приближая ее к эталонной, способов </w:t>
      </w:r>
      <w:r w:rsidRPr="005D783C">
        <w:lastRenderedPageBreak/>
        <w:t>защит и контрприемов, а также тактических действий;</w:t>
      </w:r>
    </w:p>
    <w:p w:rsidR="00C13122" w:rsidRPr="005D783C" w:rsidRDefault="006C0849" w:rsidP="00BA032F">
      <w:pPr>
        <w:pStyle w:val="a3"/>
        <w:ind w:left="374" w:right="764" w:firstLine="540"/>
      </w:pPr>
      <w:r w:rsidRPr="005D783C">
        <w:t>участие в соревновательной деятельности в соответствии с правилами киокусинкай и судейской практики;</w:t>
      </w:r>
    </w:p>
    <w:p w:rsidR="00C13122" w:rsidRPr="005D783C" w:rsidRDefault="006C0849" w:rsidP="00BA032F">
      <w:pPr>
        <w:pStyle w:val="a3"/>
        <w:ind w:left="374" w:right="771" w:firstLine="540"/>
      </w:pPr>
      <w:r w:rsidRPr="005D783C">
        <w:t xml:space="preserve">умение определять признаки положительного влияния занятий киокусинкай на укрепление здоровья, устанавливать связь между развитием физических качеств и основных систем </w:t>
      </w:r>
      <w:r w:rsidRPr="005D783C">
        <w:rPr>
          <w:spacing w:val="-2"/>
        </w:rPr>
        <w:t>организма;</w:t>
      </w:r>
    </w:p>
    <w:p w:rsidR="00C13122" w:rsidRPr="005D783C" w:rsidRDefault="006C0849" w:rsidP="00BA032F">
      <w:pPr>
        <w:pStyle w:val="a3"/>
        <w:ind w:left="374" w:right="765" w:firstLine="540"/>
      </w:pPr>
      <w:r w:rsidRPr="005D783C">
        <w:t>соблюдениетребованийбезопасностиприорганизациизанятийкиокусинкай,знаниеправил оказания первой помощи при травмах и ушибах во время занятий физическими упражнениями, в том числе киокусинкай;</w:t>
      </w:r>
    </w:p>
    <w:p w:rsidR="00C13122" w:rsidRPr="005D783C" w:rsidRDefault="006C0849" w:rsidP="00BA032F">
      <w:pPr>
        <w:pStyle w:val="a3"/>
        <w:ind w:left="374" w:right="759" w:firstLine="540"/>
      </w:pPr>
      <w:r w:rsidRPr="005D783C">
        <w:t>умение использовать занятия киокусинкай для организации индивидуального отдыха и досуга, укрепления собственного здоровья, повышения уровня физических кондиций;</w:t>
      </w:r>
    </w:p>
    <w:p w:rsidR="00C13122" w:rsidRPr="005D783C" w:rsidRDefault="006C0849" w:rsidP="00BA032F">
      <w:pPr>
        <w:pStyle w:val="a3"/>
        <w:ind w:left="374" w:right="767" w:firstLine="540"/>
      </w:pPr>
      <w:r w:rsidRPr="005D783C">
        <w:t>умение проводить тестирование уровня физической подготовленности каратистов киокусинкай, характеризовать основные показатели развития физических качеств и состояния здоровья, сравнивать свои результаты выполнения контрольных упражнений с эталонными результатами ведущих каратистов;</w:t>
      </w:r>
    </w:p>
    <w:p w:rsidR="00C13122" w:rsidRPr="005D783C" w:rsidRDefault="006C0849" w:rsidP="00BA032F">
      <w:pPr>
        <w:pStyle w:val="a3"/>
        <w:ind w:left="374" w:right="762" w:firstLine="540"/>
      </w:pPr>
      <w:r w:rsidRPr="005D783C">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rsidR="00C13122" w:rsidRPr="005D783C" w:rsidRDefault="006C0849" w:rsidP="00BA032F">
      <w:pPr>
        <w:pStyle w:val="a3"/>
        <w:ind w:left="374" w:right="764" w:firstLine="540"/>
      </w:pPr>
      <w:r w:rsidRPr="005D783C">
        <w:t>умение проводить самостоятельные занятия по киокусинкай по освоению новых двигательных действий и развитию основных физических качеств, контролировать и анализировать эффективность этих занятий;</w:t>
      </w:r>
    </w:p>
    <w:p w:rsidR="00C13122" w:rsidRPr="005D783C" w:rsidRDefault="006C0849" w:rsidP="00BA032F">
      <w:pPr>
        <w:pStyle w:val="a3"/>
        <w:ind w:left="374" w:right="767" w:firstLine="540"/>
      </w:pPr>
      <w:r w:rsidRPr="005D783C">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C13122" w:rsidRPr="005D783C" w:rsidRDefault="006C0849" w:rsidP="00BA032F">
      <w:pPr>
        <w:pStyle w:val="a3"/>
        <w:ind w:left="374" w:right="764" w:firstLine="540"/>
      </w:pPr>
      <w:r w:rsidRPr="005D783C">
        <w:t xml:space="preserve">знание ценностей "чистого спорта", основных аспектов антидопинговой деятельности в </w:t>
      </w:r>
      <w:r w:rsidRPr="005D783C">
        <w:rPr>
          <w:spacing w:val="-2"/>
        </w:rPr>
        <w:t>спорте.</w:t>
      </w:r>
    </w:p>
    <w:p w:rsidR="00C13122" w:rsidRPr="005D783C" w:rsidRDefault="006C0849" w:rsidP="00BA032F">
      <w:pPr>
        <w:pStyle w:val="2"/>
      </w:pPr>
      <w:r w:rsidRPr="005D783C">
        <w:t>Модуль"Тяжелая</w:t>
      </w:r>
      <w:r w:rsidRPr="005D783C">
        <w:rPr>
          <w:spacing w:val="-2"/>
        </w:rPr>
        <w:t>атлетика".</w:t>
      </w:r>
    </w:p>
    <w:p w:rsidR="00C13122" w:rsidRPr="005D783C" w:rsidRDefault="006C0849" w:rsidP="00BA032F">
      <w:pPr>
        <w:pStyle w:val="a3"/>
        <w:ind w:left="915" w:firstLine="0"/>
      </w:pPr>
      <w:r w:rsidRPr="005D783C">
        <w:t>Пояснительнаязапискамодуля"Тяжелая</w:t>
      </w:r>
      <w:r w:rsidRPr="005D783C">
        <w:rPr>
          <w:spacing w:val="-2"/>
        </w:rPr>
        <w:t>атлетика".</w:t>
      </w:r>
    </w:p>
    <w:p w:rsidR="00C13122" w:rsidRPr="005D783C" w:rsidRDefault="006C0849" w:rsidP="00BA032F">
      <w:pPr>
        <w:pStyle w:val="a3"/>
        <w:ind w:left="374" w:right="761" w:firstLine="540"/>
      </w:pPr>
      <w:r w:rsidRPr="005D783C">
        <w:t>Модуль "Тяжелая атлетика" (далее - модуль "Тяжелая атлетика", модуль по тяжелой атлетике,тяжелаяатлетика)науровнесреднегообщегообразованияразработансцельюоказания методическойпомощиучителюфизическойкультурывсозданиирабочейпрограммыпоучебному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3122" w:rsidRPr="005D783C" w:rsidRDefault="006C0849" w:rsidP="00BA032F">
      <w:pPr>
        <w:pStyle w:val="a3"/>
        <w:ind w:left="374" w:right="765" w:firstLine="540"/>
      </w:pPr>
      <w:r w:rsidRPr="005D783C">
        <w:t>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имеютбольшоеоздоровительное,воспитательноеиприкладноезначение,таккаквключаютвсебя двигательные действия, необходимые каждому здоровому человеку для полноценной повседневной жизни. Например, приседания, наклоны, выпрыгивания.</w:t>
      </w:r>
    </w:p>
    <w:p w:rsidR="00C13122" w:rsidRPr="005D783C" w:rsidRDefault="006C0849" w:rsidP="00BA032F">
      <w:pPr>
        <w:pStyle w:val="a3"/>
        <w:ind w:left="915" w:firstLine="0"/>
      </w:pPr>
      <w:r w:rsidRPr="005D783C">
        <w:t>Занятиятяжелойатлетикойспособствуютгармоничномуразвитиюиукреплению</w:t>
      </w:r>
      <w:r w:rsidRPr="005D783C">
        <w:rPr>
          <w:spacing w:val="-2"/>
        </w:rPr>
        <w:t>здоровья</w:t>
      </w:r>
    </w:p>
    <w:p w:rsidR="00C13122" w:rsidRPr="005D783C" w:rsidRDefault="006C0849" w:rsidP="00BA032F">
      <w:pPr>
        <w:pStyle w:val="a3"/>
        <w:ind w:left="374" w:right="759" w:firstLine="0"/>
      </w:pPr>
      <w:r w:rsidRPr="005D783C">
        <w:t>обучающихся, комплексно влияют на органы и системы растущего организма, укрепляя и повышая функциональный уровень костно-мышечной, сердечно-сосудистой, дыхательной, нервной и других систем организма человека.</w:t>
      </w:r>
    </w:p>
    <w:p w:rsidR="00C13122" w:rsidRPr="005D783C" w:rsidRDefault="006C0849" w:rsidP="00BA032F">
      <w:pPr>
        <w:pStyle w:val="a3"/>
        <w:ind w:left="374" w:right="765" w:firstLine="540"/>
      </w:pPr>
      <w:r w:rsidRPr="005D783C">
        <w:t>Образовательнаядеятельностьсредствамитяжелойатлетикиспособствует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rsidR="00C13122" w:rsidRPr="005D783C" w:rsidRDefault="006C0849" w:rsidP="00BA032F">
      <w:pPr>
        <w:pStyle w:val="a3"/>
        <w:ind w:left="374" w:right="764" w:firstLine="540"/>
      </w:pPr>
      <w:r w:rsidRPr="005D783C">
        <w:t>Цельюизучениямодуля"Тяжелаяатлетика"являетсяформированиеуобучающихсянавыков общечеловеческойкультуры,социальногосамоопределения,устойчивоймотивацииксохранению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C13122" w:rsidRPr="005D783C" w:rsidRDefault="006C0849" w:rsidP="00BA032F">
      <w:pPr>
        <w:pStyle w:val="a3"/>
        <w:ind w:left="915" w:firstLine="0"/>
      </w:pPr>
      <w:r w:rsidRPr="005D783C">
        <w:t>Задачамиизучениямодуля"Тяжелаяатлетика"</w:t>
      </w:r>
      <w:r w:rsidRPr="005D783C">
        <w:rPr>
          <w:spacing w:val="-2"/>
        </w:rPr>
        <w:t>являются:</w:t>
      </w:r>
    </w:p>
    <w:p w:rsidR="00C13122" w:rsidRPr="005D783C" w:rsidRDefault="006C0849" w:rsidP="00BA032F">
      <w:pPr>
        <w:pStyle w:val="a3"/>
        <w:ind w:left="374" w:right="769" w:firstLine="540"/>
      </w:pPr>
      <w:r w:rsidRPr="005D783C">
        <w:t xml:space="preserve">всестороннее гармоничное развитие обучающихся, увеличение объема их двигательной </w:t>
      </w:r>
      <w:r w:rsidRPr="005D783C">
        <w:rPr>
          <w:spacing w:val="-2"/>
        </w:rPr>
        <w:lastRenderedPageBreak/>
        <w:t>активности;</w:t>
      </w:r>
    </w:p>
    <w:p w:rsidR="00C13122" w:rsidRPr="005D783C" w:rsidRDefault="006C0849" w:rsidP="00BA032F">
      <w:pPr>
        <w:pStyle w:val="a3"/>
        <w:ind w:left="374" w:right="761" w:firstLine="540"/>
      </w:pPr>
      <w:r w:rsidRPr="005D783C">
        <w:t>укреплениефизического,психологическогоисоциальногоздоровьяобучающихся,развитие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C13122" w:rsidRPr="005D783C" w:rsidRDefault="006C0849" w:rsidP="00BA032F">
      <w:pPr>
        <w:pStyle w:val="a3"/>
        <w:ind w:left="374" w:right="758" w:firstLine="540"/>
      </w:pPr>
      <w:r w:rsidRPr="005D783C">
        <w:t>освоение знаний о физической культуре и спорте в целом и о тяжелой атлетике и упражнениях с отягощениями в частности; 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C13122" w:rsidRPr="005D783C" w:rsidRDefault="006C0849" w:rsidP="00BA032F">
      <w:pPr>
        <w:pStyle w:val="a3"/>
        <w:ind w:left="374" w:right="765" w:firstLine="540"/>
      </w:pPr>
      <w:r w:rsidRPr="005D783C">
        <w:t xml:space="preserve">формирование культуры движений, обогащение двигательного опыта физическими упражнениямисобщеразвивающейикорригирующейнаправленностью,техническимиприемами тяжелой атлетики; 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w:t>
      </w:r>
      <w:r w:rsidRPr="005D783C">
        <w:rPr>
          <w:spacing w:val="-2"/>
        </w:rPr>
        <w:t>самореализации;</w:t>
      </w:r>
    </w:p>
    <w:p w:rsidR="00C13122" w:rsidRPr="005D783C" w:rsidRDefault="006C0849" w:rsidP="00BA032F">
      <w:pPr>
        <w:pStyle w:val="a3"/>
        <w:ind w:left="374" w:right="769" w:firstLine="540"/>
      </w:pPr>
      <w:r w:rsidRPr="005D783C">
        <w:t xml:space="preserve">воспитание положительных качеств личности, норм коллективного взаимодействия и </w:t>
      </w:r>
      <w:r w:rsidRPr="005D783C">
        <w:rPr>
          <w:spacing w:val="-2"/>
        </w:rPr>
        <w:t>сотрудничества;</w:t>
      </w:r>
    </w:p>
    <w:p w:rsidR="00C13122" w:rsidRPr="005D783C" w:rsidRDefault="006C0849" w:rsidP="00BA032F">
      <w:pPr>
        <w:pStyle w:val="a3"/>
        <w:ind w:left="374" w:right="762" w:firstLine="540"/>
      </w:pPr>
      <w:r w:rsidRPr="005D783C">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C13122" w:rsidRPr="005D783C" w:rsidRDefault="006C0849" w:rsidP="00BA032F">
      <w:pPr>
        <w:pStyle w:val="a3"/>
        <w:ind w:left="374" w:right="765" w:firstLine="540"/>
      </w:pPr>
      <w:r w:rsidRPr="005D783C">
        <w:t>популяризация тяжелой атлетики среди подрастающего поколения; привлечение обучающихся,проявляющих повышенныйинтересиспособностикзанятиямтяжелойатлетикой, в школьные спортивные клубы, секции, к участию в соревнованиях;</w:t>
      </w:r>
    </w:p>
    <w:p w:rsidR="00C13122" w:rsidRPr="005D783C" w:rsidRDefault="006C0849" w:rsidP="00BA032F">
      <w:pPr>
        <w:pStyle w:val="a3"/>
        <w:ind w:left="915" w:right="3171" w:firstLine="0"/>
      </w:pPr>
      <w:r w:rsidRPr="005D783C">
        <w:t>выявление,развитиеиподдержкаодаренныхдетейвобластиспорта. Место и роль модуля "Тяжелая атлетика".</w:t>
      </w:r>
    </w:p>
    <w:p w:rsidR="00C13122" w:rsidRPr="005D783C" w:rsidRDefault="006C0849" w:rsidP="00BA032F">
      <w:pPr>
        <w:pStyle w:val="a3"/>
        <w:ind w:left="374" w:right="758" w:firstLine="540"/>
      </w:pPr>
      <w:r w:rsidRPr="005D783C">
        <w:t>Модуль "Тяжелая атлетика"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C13122" w:rsidRPr="005D783C" w:rsidRDefault="006C0849" w:rsidP="00BA032F">
      <w:pPr>
        <w:pStyle w:val="a3"/>
        <w:ind w:left="374" w:right="761" w:firstLine="540"/>
      </w:pPr>
      <w:r w:rsidRPr="005D783C">
        <w:t xml:space="preserve">Интеграциямодуляпотяжелойатлетикепоможетобучающимсявосвоениисодержательных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подготовке юношей к службе в Вооруженных Силах Российской Федерации и участии в спортивных </w:t>
      </w:r>
      <w:r w:rsidRPr="005D783C">
        <w:rPr>
          <w:spacing w:val="-2"/>
        </w:rPr>
        <w:t>соревнованиях.</w:t>
      </w:r>
    </w:p>
    <w:p w:rsidR="00C13122" w:rsidRPr="005D783C" w:rsidRDefault="006C0849" w:rsidP="00BA032F">
      <w:pPr>
        <w:pStyle w:val="a3"/>
        <w:ind w:left="915" w:firstLine="0"/>
      </w:pPr>
      <w:r w:rsidRPr="005D783C">
        <w:t xml:space="preserve">Модуль"Тяжелаяатлетика"можетбытьреализованвследующих </w:t>
      </w:r>
      <w:r w:rsidRPr="005D783C">
        <w:rPr>
          <w:spacing w:val="-2"/>
        </w:rPr>
        <w:t>вариантах:</w:t>
      </w:r>
    </w:p>
    <w:p w:rsidR="00C13122" w:rsidRPr="005D783C" w:rsidRDefault="006C0849" w:rsidP="00BA032F">
      <w:pPr>
        <w:pStyle w:val="a3"/>
        <w:ind w:left="374" w:right="759" w:firstLine="540"/>
      </w:pPr>
      <w:r w:rsidRPr="005D783C">
        <w:t>при самостоятельном планировании учителем физической культуры процесса освоения обучающимисяучебногоматериалапотяжелойатлетикесвыборомразличныхэлементовтяжелой атлетики, с учетом возраста и физической подготовленности обучающихся;</w:t>
      </w:r>
    </w:p>
    <w:p w:rsidR="00C13122" w:rsidRPr="005D783C" w:rsidRDefault="006C0849" w:rsidP="00BA032F">
      <w:pPr>
        <w:pStyle w:val="a3"/>
        <w:ind w:left="915" w:firstLine="0"/>
      </w:pPr>
      <w:r w:rsidRPr="005D783C">
        <w:t>ввидецелостногопоследовательногоучебногомодуля,изучаемогозасчетчасти</w:t>
      </w:r>
      <w:r w:rsidRPr="005D783C">
        <w:rPr>
          <w:spacing w:val="-2"/>
        </w:rPr>
        <w:t>учебного</w:t>
      </w:r>
    </w:p>
    <w:p w:rsidR="00C13122" w:rsidRPr="005D783C" w:rsidRDefault="006C0849" w:rsidP="00BA032F">
      <w:pPr>
        <w:pStyle w:val="a3"/>
        <w:ind w:left="374" w:right="758" w:firstLine="0"/>
      </w:pPr>
      <w:r w:rsidRPr="005D783C">
        <w:t>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числепредусматривающиеудовлетворениеразличныхинтересовобучающихся(приорганизации и проведении уроков физической культуры с 3-хчасовой недельной нагрузкой рекомендуемый объем в 10 и 11 классах - по 34 часа);</w:t>
      </w:r>
    </w:p>
    <w:p w:rsidR="00C13122" w:rsidRPr="005D783C" w:rsidRDefault="006C0849" w:rsidP="00BA032F">
      <w:pPr>
        <w:pStyle w:val="a3"/>
        <w:ind w:left="374" w:right="763" w:firstLine="540"/>
      </w:pPr>
      <w:r w:rsidRPr="005D783C">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C13122" w:rsidRPr="005D783C" w:rsidRDefault="006C0849" w:rsidP="00BA032F">
      <w:pPr>
        <w:pStyle w:val="a3"/>
        <w:ind w:left="915" w:firstLine="0"/>
      </w:pPr>
      <w:r w:rsidRPr="005D783C">
        <w:t>Содержаниемодуля"Тяжелая</w:t>
      </w:r>
      <w:r w:rsidRPr="005D783C">
        <w:rPr>
          <w:spacing w:val="-2"/>
        </w:rPr>
        <w:t>атлетика".</w:t>
      </w:r>
    </w:p>
    <w:p w:rsidR="00C13122" w:rsidRPr="005D783C" w:rsidRDefault="006C0849" w:rsidP="00BA032F">
      <w:pPr>
        <w:pStyle w:val="a4"/>
        <w:numPr>
          <w:ilvl w:val="0"/>
          <w:numId w:val="28"/>
        </w:numPr>
        <w:tabs>
          <w:tab w:val="left" w:pos="1174"/>
        </w:tabs>
        <w:ind w:left="1174" w:hanging="259"/>
        <w:rPr>
          <w:sz w:val="24"/>
          <w:szCs w:val="24"/>
        </w:rPr>
      </w:pPr>
      <w:r w:rsidRPr="005D783C">
        <w:rPr>
          <w:sz w:val="24"/>
          <w:szCs w:val="24"/>
        </w:rPr>
        <w:t>Знанияотяжелой</w:t>
      </w:r>
      <w:r w:rsidRPr="005D783C">
        <w:rPr>
          <w:spacing w:val="-2"/>
          <w:sz w:val="24"/>
          <w:szCs w:val="24"/>
        </w:rPr>
        <w:t xml:space="preserve"> атлетике.</w:t>
      </w:r>
    </w:p>
    <w:p w:rsidR="00C13122" w:rsidRPr="005D783C" w:rsidRDefault="006C0849" w:rsidP="00BA032F">
      <w:pPr>
        <w:pStyle w:val="a3"/>
        <w:ind w:left="374" w:right="288" w:firstLine="540"/>
        <w:jc w:val="left"/>
      </w:pPr>
      <w:r w:rsidRPr="005D783C">
        <w:t xml:space="preserve">Историяразвитиясовременнойтяжелойатлетикивмире,вРоссийскойФедерации,в </w:t>
      </w:r>
      <w:r w:rsidRPr="005D783C">
        <w:rPr>
          <w:spacing w:val="-2"/>
        </w:rPr>
        <w:t>регионе.</w:t>
      </w:r>
    </w:p>
    <w:p w:rsidR="00C13122" w:rsidRPr="005D783C" w:rsidRDefault="006C0849" w:rsidP="00BA032F">
      <w:pPr>
        <w:pStyle w:val="a3"/>
        <w:tabs>
          <w:tab w:val="left" w:pos="1992"/>
          <w:tab w:val="left" w:pos="2334"/>
          <w:tab w:val="left" w:pos="3512"/>
          <w:tab w:val="left" w:pos="5102"/>
          <w:tab w:val="left" w:pos="6171"/>
          <w:tab w:val="left" w:pos="7361"/>
          <w:tab w:val="left" w:pos="8918"/>
        </w:tabs>
        <w:ind w:left="374" w:right="768" w:firstLine="540"/>
        <w:jc w:val="left"/>
      </w:pPr>
      <w:r w:rsidRPr="005D783C">
        <w:rPr>
          <w:spacing w:val="-2"/>
        </w:rPr>
        <w:t>История</w:t>
      </w:r>
      <w:r w:rsidRPr="005D783C">
        <w:tab/>
      </w:r>
      <w:r w:rsidRPr="005D783C">
        <w:rPr>
          <w:spacing w:val="-10"/>
        </w:rPr>
        <w:t>и</w:t>
      </w:r>
      <w:r w:rsidRPr="005D783C">
        <w:tab/>
      </w:r>
      <w:r w:rsidRPr="005D783C">
        <w:rPr>
          <w:spacing w:val="-2"/>
        </w:rPr>
        <w:t>традиции</w:t>
      </w:r>
      <w:r w:rsidRPr="005D783C">
        <w:tab/>
      </w:r>
      <w:r w:rsidRPr="005D783C">
        <w:rPr>
          <w:spacing w:val="-2"/>
        </w:rPr>
        <w:t>олимпийской</w:t>
      </w:r>
      <w:r w:rsidRPr="005D783C">
        <w:tab/>
      </w:r>
      <w:r w:rsidRPr="005D783C">
        <w:rPr>
          <w:spacing w:val="-2"/>
        </w:rPr>
        <w:t>тяжелой</w:t>
      </w:r>
      <w:r w:rsidRPr="005D783C">
        <w:tab/>
      </w:r>
      <w:r w:rsidRPr="005D783C">
        <w:rPr>
          <w:spacing w:val="-2"/>
        </w:rPr>
        <w:t>атлетики.</w:t>
      </w:r>
      <w:r w:rsidRPr="005D783C">
        <w:tab/>
      </w:r>
      <w:r w:rsidRPr="005D783C">
        <w:rPr>
          <w:spacing w:val="-2"/>
        </w:rPr>
        <w:t>Легендарные</w:t>
      </w:r>
      <w:r w:rsidRPr="005D783C">
        <w:tab/>
      </w:r>
      <w:r w:rsidRPr="005D783C">
        <w:rPr>
          <w:spacing w:val="-2"/>
        </w:rPr>
        <w:t xml:space="preserve">отечественные </w:t>
      </w:r>
      <w:r w:rsidRPr="005D783C">
        <w:lastRenderedPageBreak/>
        <w:t>тяжелоатлеты и тренеры.</w:t>
      </w:r>
    </w:p>
    <w:p w:rsidR="00C13122" w:rsidRPr="005D783C" w:rsidRDefault="006C0849" w:rsidP="00BA032F">
      <w:pPr>
        <w:pStyle w:val="a3"/>
        <w:ind w:left="374" w:right="288" w:firstLine="540"/>
        <w:jc w:val="left"/>
      </w:pPr>
      <w:r w:rsidRPr="005D783C">
        <w:t xml:space="preserve">ДостиженияотечественныхтяжелоатлетовнаОлимпийскихиграх,чемпионатахмираи </w:t>
      </w:r>
      <w:r w:rsidRPr="005D783C">
        <w:rPr>
          <w:spacing w:val="-2"/>
        </w:rPr>
        <w:t>Европы.</w:t>
      </w:r>
    </w:p>
    <w:p w:rsidR="00C13122" w:rsidRPr="005D783C" w:rsidRDefault="006C0849" w:rsidP="00BA032F">
      <w:pPr>
        <w:pStyle w:val="a3"/>
        <w:ind w:left="915" w:right="710" w:firstLine="0"/>
        <w:jc w:val="left"/>
      </w:pPr>
      <w:r w:rsidRPr="005D783C">
        <w:t>Музей отечественной тяжелой атлетики. Выдающиеся тяжелоатлеты и тренеры мира. Главныетяжелоатлетическиеорганизацииифедерации(международные,российские),</w:t>
      </w:r>
    </w:p>
    <w:p w:rsidR="00C13122" w:rsidRPr="005D783C" w:rsidRDefault="006C0849" w:rsidP="00BA032F">
      <w:pPr>
        <w:pStyle w:val="a3"/>
        <w:ind w:left="374" w:firstLine="0"/>
        <w:jc w:val="left"/>
      </w:pPr>
      <w:r w:rsidRPr="005D783C">
        <w:t>осуществляющиеуправлениетяжелойатлетикой,ихрольиосновные</w:t>
      </w:r>
      <w:r w:rsidRPr="005D783C">
        <w:rPr>
          <w:spacing w:val="-2"/>
        </w:rPr>
        <w:t>функции.</w:t>
      </w:r>
    </w:p>
    <w:p w:rsidR="00C13122" w:rsidRPr="005D783C" w:rsidRDefault="006C0849" w:rsidP="00BA032F">
      <w:pPr>
        <w:pStyle w:val="a3"/>
        <w:ind w:left="374" w:right="766" w:firstLine="540"/>
      </w:pPr>
      <w:r w:rsidRPr="005D783C">
        <w:t>Правила соревнований по тяжелой атлетике. Официальный календарь соревнований (международных, всероссийских, региональных).</w:t>
      </w:r>
    </w:p>
    <w:p w:rsidR="00C13122" w:rsidRPr="005D783C" w:rsidRDefault="006C0849" w:rsidP="00BA032F">
      <w:pPr>
        <w:pStyle w:val="a3"/>
        <w:ind w:left="374" w:right="761" w:firstLine="540"/>
      </w:pPr>
      <w:r w:rsidRPr="005D783C">
        <w:t xml:space="preserve">Понятия и характеристика технических элементов в тяжелой атлетике, их название, назначение и методика выполнения. Тактика борьбы в условиях соревнований по тяжелой </w:t>
      </w:r>
      <w:r w:rsidRPr="005D783C">
        <w:rPr>
          <w:spacing w:val="-2"/>
        </w:rPr>
        <w:t>атлетике.</w:t>
      </w:r>
    </w:p>
    <w:p w:rsidR="00C13122" w:rsidRPr="005D783C" w:rsidRDefault="006C0849" w:rsidP="00BA032F">
      <w:pPr>
        <w:pStyle w:val="a3"/>
        <w:ind w:left="374" w:right="766" w:firstLine="540"/>
      </w:pPr>
      <w:r w:rsidRPr="005D783C">
        <w:t>Занятиятяжелойатлетикойкаксредствоукрепленияздоровья,повышенияфункциональных возможностейосновныхсистеморганизмаивоспитанияразличныхфизическихкачеств.Правила подбора физических упражнений тяжелоатлета.</w:t>
      </w:r>
    </w:p>
    <w:p w:rsidR="00C13122" w:rsidRPr="005D783C" w:rsidRDefault="006C0849" w:rsidP="00BA032F">
      <w:pPr>
        <w:pStyle w:val="a3"/>
        <w:ind w:left="374" w:right="769" w:firstLine="540"/>
      </w:pPr>
      <w:r w:rsidRPr="005D783C">
        <w:t>Комплексы упражнений для воспитания основных и специфических физических качеств тяжелоатлета. Факторы и средства, формирующие и повышающие уровень здоровья организма.</w:t>
      </w:r>
    </w:p>
    <w:p w:rsidR="00C13122" w:rsidRPr="005D783C" w:rsidRDefault="006C0849" w:rsidP="00BA032F">
      <w:pPr>
        <w:pStyle w:val="a3"/>
        <w:ind w:left="374" w:right="758" w:firstLine="540"/>
      </w:pPr>
      <w:r w:rsidRPr="005D783C">
        <w:t>Требованиябезопасностиприорганизациизанятийтяжелойатлетикой.Характерныетравмы тяжелоатлетов и мероприятия по их предупреждению.</w:t>
      </w:r>
    </w:p>
    <w:p w:rsidR="00C13122" w:rsidRPr="005D783C" w:rsidRDefault="006C0849" w:rsidP="00BA032F">
      <w:pPr>
        <w:pStyle w:val="a4"/>
        <w:numPr>
          <w:ilvl w:val="0"/>
          <w:numId w:val="28"/>
        </w:numPr>
        <w:tabs>
          <w:tab w:val="left" w:pos="1174"/>
        </w:tabs>
        <w:ind w:left="1174" w:hanging="259"/>
        <w:rPr>
          <w:sz w:val="24"/>
          <w:szCs w:val="24"/>
        </w:rPr>
      </w:pPr>
      <w:r w:rsidRPr="005D783C">
        <w:rPr>
          <w:sz w:val="24"/>
          <w:szCs w:val="24"/>
        </w:rPr>
        <w:t>Способысамостоятельной</w:t>
      </w:r>
      <w:r w:rsidRPr="005D783C">
        <w:rPr>
          <w:spacing w:val="-2"/>
          <w:sz w:val="24"/>
          <w:szCs w:val="24"/>
        </w:rPr>
        <w:t>деятельности.</w:t>
      </w:r>
    </w:p>
    <w:p w:rsidR="00C13122" w:rsidRPr="005D783C" w:rsidRDefault="006C0849" w:rsidP="00BA032F">
      <w:pPr>
        <w:pStyle w:val="a3"/>
        <w:ind w:left="374" w:right="767" w:firstLine="540"/>
      </w:pPr>
      <w:r w:rsidRPr="005D783C">
        <w:t>Правила безопасного, правомерного поведения во время соревнований по тяжелой атлетике в качестве судьи, ассистента, волонтера, зрителя.</w:t>
      </w:r>
    </w:p>
    <w:p w:rsidR="00C13122" w:rsidRPr="005D783C" w:rsidRDefault="006C0849" w:rsidP="00BA032F">
      <w:pPr>
        <w:pStyle w:val="a3"/>
        <w:ind w:left="374" w:right="764" w:firstLine="540"/>
      </w:pPr>
      <w:r w:rsidRPr="005D783C">
        <w:t>Организация и проведение самостоятельных занятий с применением отягощений (гантели, гири, штанга). Составление планов и самостоятельное проведение занятий по тяжелой атлетике.</w:t>
      </w:r>
    </w:p>
    <w:p w:rsidR="00C13122" w:rsidRPr="005D783C" w:rsidRDefault="006C0849" w:rsidP="00BA032F">
      <w:pPr>
        <w:pStyle w:val="a3"/>
        <w:ind w:left="374" w:right="764" w:firstLine="540"/>
      </w:pPr>
      <w:r w:rsidRPr="005D783C">
        <w:t xml:space="preserve">Способы самостоятельного освоения двигательных действий, подбор общеподготовительных и специально-подготовительных подводящих и развивающих </w:t>
      </w:r>
      <w:r w:rsidRPr="005D783C">
        <w:rPr>
          <w:spacing w:val="-2"/>
        </w:rPr>
        <w:t>упражнений.</w:t>
      </w:r>
    </w:p>
    <w:p w:rsidR="00C13122" w:rsidRPr="005D783C" w:rsidRDefault="006C0849" w:rsidP="00BA032F">
      <w:pPr>
        <w:pStyle w:val="a3"/>
        <w:ind w:left="374" w:right="767" w:firstLine="540"/>
      </w:pPr>
      <w:r w:rsidRPr="005D783C">
        <w:t>Самоконтроль и его роль в учебной и соревновательной деятельности. Первые внешние признакиутомления.Средствавосстановленияорганизмапослефизическойнагрузки.Правильное сбалансированное питание тяжелоатлета.</w:t>
      </w:r>
    </w:p>
    <w:p w:rsidR="00C13122" w:rsidRPr="005D783C" w:rsidRDefault="006C0849" w:rsidP="00BA032F">
      <w:pPr>
        <w:pStyle w:val="a3"/>
        <w:ind w:left="374" w:right="767" w:firstLine="540"/>
      </w:pPr>
      <w:r w:rsidRPr="005D783C">
        <w:t xml:space="preserve">Правилаличной гигиены,требования к спортивной экипировкеи спортивномуинвентарю и оборудованию для занятий тяжелой атлетикой. Правила ухода за спортивным инвентарем и </w:t>
      </w:r>
      <w:r w:rsidRPr="005D783C">
        <w:rPr>
          <w:spacing w:val="-2"/>
        </w:rPr>
        <w:t>оборудованием.</w:t>
      </w:r>
    </w:p>
    <w:p w:rsidR="00C13122" w:rsidRPr="005D783C" w:rsidRDefault="006C0849" w:rsidP="00BA032F">
      <w:pPr>
        <w:pStyle w:val="a3"/>
        <w:ind w:left="374" w:right="761" w:firstLine="540"/>
      </w:pPr>
      <w:r w:rsidRPr="005D783C">
        <w:t>Классификация тренировочных средств: общеразвивающие упражнения, обще- подготовительные, специально-подготовительные, соревновательные и корригирующие упражнения. Составление индивидуальных комплексов упражнений различной направленности.</w:t>
      </w:r>
    </w:p>
    <w:p w:rsidR="00C13122" w:rsidRPr="005D783C" w:rsidRDefault="006C0849" w:rsidP="00BA032F">
      <w:pPr>
        <w:pStyle w:val="a3"/>
        <w:ind w:left="374" w:right="760" w:firstLine="540"/>
      </w:pPr>
      <w:r w:rsidRPr="005D783C">
        <w:t>Способы и методы профилактики пагубных привычек, асоциального и созависимого поведения. Противодействие запрещенным средствам и методам (допингу) в спорте, профилактика и борьба с ними.</w:t>
      </w:r>
    </w:p>
    <w:p w:rsidR="00C13122" w:rsidRPr="005D783C" w:rsidRDefault="006C0849" w:rsidP="00BA032F">
      <w:pPr>
        <w:pStyle w:val="a3"/>
        <w:ind w:left="915" w:firstLine="0"/>
      </w:pPr>
      <w:r w:rsidRPr="005D783C">
        <w:t>Тестированиеуровняфизическойобщейфизическойподготовленности,</w:t>
      </w:r>
      <w:r w:rsidRPr="005D783C">
        <w:rPr>
          <w:spacing w:val="-2"/>
        </w:rPr>
        <w:t>специальной</w:t>
      </w:r>
    </w:p>
    <w:p w:rsidR="00C13122" w:rsidRPr="005D783C" w:rsidRDefault="006C0849" w:rsidP="00BA032F">
      <w:pPr>
        <w:pStyle w:val="a3"/>
        <w:ind w:left="374" w:firstLine="0"/>
      </w:pPr>
      <w:r w:rsidRPr="005D783C">
        <w:t>физическойподготовленностиисоревновательнойподготовленности</w:t>
      </w:r>
      <w:r w:rsidRPr="005D783C">
        <w:rPr>
          <w:spacing w:val="-2"/>
        </w:rPr>
        <w:t>тяжелоатлетов.</w:t>
      </w:r>
    </w:p>
    <w:p w:rsidR="00C13122" w:rsidRPr="005D783C" w:rsidRDefault="006C0849" w:rsidP="00BA032F">
      <w:pPr>
        <w:pStyle w:val="a4"/>
        <w:numPr>
          <w:ilvl w:val="0"/>
          <w:numId w:val="28"/>
        </w:numPr>
        <w:tabs>
          <w:tab w:val="left" w:pos="1174"/>
        </w:tabs>
        <w:ind w:left="1174" w:hanging="259"/>
        <w:rPr>
          <w:sz w:val="24"/>
          <w:szCs w:val="24"/>
        </w:rPr>
      </w:pPr>
      <w:r w:rsidRPr="005D783C">
        <w:rPr>
          <w:sz w:val="24"/>
          <w:szCs w:val="24"/>
        </w:rPr>
        <w:t>Физическое</w:t>
      </w:r>
      <w:r w:rsidRPr="005D783C">
        <w:rPr>
          <w:spacing w:val="-2"/>
          <w:sz w:val="24"/>
          <w:szCs w:val="24"/>
        </w:rPr>
        <w:t>совершенствование.</w:t>
      </w:r>
    </w:p>
    <w:p w:rsidR="00C13122" w:rsidRPr="005D783C" w:rsidRDefault="006C0849" w:rsidP="00BA032F">
      <w:pPr>
        <w:pStyle w:val="a3"/>
        <w:ind w:left="374" w:right="763" w:firstLine="540"/>
      </w:pPr>
      <w:r w:rsidRPr="005D783C">
        <w:t>Комплексы упражнений для воспитания физических качеств (силы, быстроты, ловкости, гибкости, выносливости), формирующие двигательные умения и навыки, а также технику выполнения специальных упражнений тяжелоатлета.</w:t>
      </w:r>
    </w:p>
    <w:p w:rsidR="00C13122" w:rsidRPr="005D783C" w:rsidRDefault="006C0849" w:rsidP="00BA032F">
      <w:pPr>
        <w:pStyle w:val="a3"/>
        <w:ind w:left="374" w:right="765" w:firstLine="540"/>
      </w:pPr>
      <w:r w:rsidRPr="005D783C">
        <w:t>Средства общей физической подготовки, упражнения из других видов спорта (легкая атлетика, гимнастика, игры с мячом), в том числе прыжковые упражнения;</w:t>
      </w:r>
    </w:p>
    <w:p w:rsidR="00C13122" w:rsidRPr="005D783C" w:rsidRDefault="006C0849" w:rsidP="00BA032F">
      <w:pPr>
        <w:pStyle w:val="a3"/>
        <w:ind w:left="374" w:right="763" w:firstLine="540"/>
      </w:pPr>
      <w:r w:rsidRPr="005D783C">
        <w:t xml:space="preserve">Основные группы тяжелоатлетических упражнений, включающие в себя соревновательные и специально-подготовительные подводящие и развивающие упражнения с соревновательным снарядом тяжелоатлетов - штангой для реализации соревновательных технических действий </w:t>
      </w:r>
      <w:r w:rsidRPr="005D783C">
        <w:rPr>
          <w:spacing w:val="-2"/>
        </w:rPr>
        <w:t>тяжелоатлета:</w:t>
      </w:r>
    </w:p>
    <w:p w:rsidR="00C13122" w:rsidRPr="005D783C" w:rsidRDefault="006C0849" w:rsidP="00BA032F">
      <w:pPr>
        <w:pStyle w:val="a3"/>
        <w:ind w:left="374" w:right="767" w:firstLine="540"/>
      </w:pPr>
      <w:r w:rsidRPr="005D783C">
        <w:t>рывковые упражнения - все варианты выполнения упражнения рывок, в том числе рывок классический(соревновательный).Рывокизразличныхисходныхположений(штанганапомосте, на подставках, штанга у колен, штанга в середине бедра и так далее);</w:t>
      </w:r>
    </w:p>
    <w:p w:rsidR="00C13122" w:rsidRPr="005D783C" w:rsidRDefault="006C0849" w:rsidP="00BA032F">
      <w:pPr>
        <w:pStyle w:val="a3"/>
        <w:ind w:left="374" w:right="766" w:firstLine="540"/>
      </w:pPr>
      <w:r w:rsidRPr="005D783C">
        <w:t xml:space="preserve">толчковые упражнения - все варианты выполнения упражнения толчок, в том числе толчок классический(соревновательный).Взятиештангинагрудьивыталкиваниеотгрудиизразличных </w:t>
      </w:r>
      <w:r w:rsidRPr="005D783C">
        <w:lastRenderedPageBreak/>
        <w:t>исходныхположений(штанганапомосте,наподставках,штангауколен,штангавсерединебедра, штанга на груди, штанга на плечах и так далее);</w:t>
      </w:r>
    </w:p>
    <w:p w:rsidR="00C13122" w:rsidRPr="005D783C" w:rsidRDefault="006C0849" w:rsidP="00BA032F">
      <w:pPr>
        <w:pStyle w:val="a3"/>
        <w:ind w:left="374" w:right="765" w:firstLine="540"/>
      </w:pPr>
      <w:r w:rsidRPr="005D783C">
        <w:t>тяги штанги -всевариантывыполнения упражнения"тяга".Рывковыми толчковымхватом, из различных стартовых положений (спортсмен на подставке, штанга на подставках, штанга у колен, штанга в середине бедра). Выполнение подъемов с паузами, с ускорениями, в статодинамическом режиме;</w:t>
      </w:r>
    </w:p>
    <w:p w:rsidR="00C13122" w:rsidRPr="005D783C" w:rsidRDefault="006C0849" w:rsidP="00BA032F">
      <w:pPr>
        <w:pStyle w:val="a3"/>
        <w:ind w:left="374" w:right="764" w:firstLine="540"/>
      </w:pPr>
      <w:r w:rsidRPr="005D783C">
        <w:t>приседания со штангой - все варианты выполнения упражнения "приседания". Штанга зафиксирована на груди, на плечах. Приседания до полуприседа, в глубокий присед, с паузами, быстрые, медленные, со сменой скоростного режима выполнения.</w:t>
      </w:r>
    </w:p>
    <w:p w:rsidR="00C13122" w:rsidRPr="005D783C" w:rsidRDefault="006C0849" w:rsidP="00BA032F">
      <w:pPr>
        <w:pStyle w:val="a3"/>
        <w:ind w:left="374" w:right="761" w:firstLine="540"/>
      </w:pPr>
      <w:r w:rsidRPr="005D783C">
        <w:t>Тактическиедействиявусловияхсоревновательнойпрактики,подсчетподходовсоперников, планирование специальной разминки перед выходом на соревновательный помост.</w:t>
      </w:r>
    </w:p>
    <w:p w:rsidR="00C13122" w:rsidRPr="005D783C" w:rsidRDefault="006C0849" w:rsidP="00BA032F">
      <w:pPr>
        <w:pStyle w:val="a3"/>
        <w:ind w:left="374" w:right="764" w:firstLine="540"/>
      </w:pPr>
      <w:r w:rsidRPr="005D783C">
        <w:t>Техническиедействиявусловияхсоревновательнойпрактики.Стартовоеположение,подъем штанги, фиксация, опускание с учетом требований правил соревнований.</w:t>
      </w:r>
    </w:p>
    <w:p w:rsidR="00C13122" w:rsidRPr="005D783C" w:rsidRDefault="006C0849" w:rsidP="00BA032F">
      <w:pPr>
        <w:pStyle w:val="a3"/>
        <w:ind w:left="374" w:right="767" w:firstLine="540"/>
      </w:pPr>
      <w:r w:rsidRPr="005D783C">
        <w:t>Контрольные занятия с имитацией соревновательной деятельности. Соревновательная практика со штангой по правилам тяжелой атлетики.</w:t>
      </w:r>
    </w:p>
    <w:p w:rsidR="00C13122" w:rsidRPr="005D783C" w:rsidRDefault="006C0849" w:rsidP="00BA032F">
      <w:pPr>
        <w:pStyle w:val="a3"/>
        <w:ind w:left="374" w:right="767" w:firstLine="540"/>
      </w:pPr>
      <w:r w:rsidRPr="005D783C">
        <w:t>Содержание модуля "Тяжелая атлетика" направлено на достижение обучающимися личностных, метапредметных и предметных результатов обучения.</w:t>
      </w:r>
    </w:p>
    <w:p w:rsidR="00C13122" w:rsidRPr="005D783C" w:rsidRDefault="006C0849" w:rsidP="00BA032F">
      <w:pPr>
        <w:pStyle w:val="a3"/>
        <w:ind w:left="374" w:right="766" w:firstLine="540"/>
      </w:pPr>
      <w:r w:rsidRPr="005D783C">
        <w:t>При изучении модуля "Тяжелая атлетика" на уровне начального общего образования у обучающихся будут сформированы следующие личностные результаты:</w:t>
      </w:r>
    </w:p>
    <w:p w:rsidR="00C13122" w:rsidRPr="005D783C" w:rsidRDefault="006C0849" w:rsidP="00BA032F">
      <w:pPr>
        <w:pStyle w:val="a3"/>
        <w:ind w:left="374" w:right="760" w:firstLine="540"/>
      </w:pPr>
      <w:r w:rsidRPr="005D783C">
        <w:t xml:space="preserve">проявление чувства патриотизма, ответственности перед Родиной, готовность к служению Отечеству, его защите на примере роли традиций и развития тяжелой атлетики в современном </w:t>
      </w:r>
      <w:r w:rsidRPr="005D783C">
        <w:rPr>
          <w:spacing w:val="-2"/>
        </w:rPr>
        <w:t>обществе;</w:t>
      </w:r>
    </w:p>
    <w:p w:rsidR="00C13122" w:rsidRPr="005D783C" w:rsidRDefault="006C0849" w:rsidP="00BA032F">
      <w:pPr>
        <w:pStyle w:val="a3"/>
        <w:ind w:left="374" w:right="763" w:firstLine="540"/>
      </w:pPr>
      <w:r w:rsidRPr="005D783C">
        <w:t xml:space="preserve">сформированностьтолерантногосознанияиповедения,способностьвестидиалогсдругими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w:t>
      </w:r>
      <w:r w:rsidRPr="005D783C">
        <w:rPr>
          <w:spacing w:val="-2"/>
        </w:rPr>
        <w:t>взаимопомощи;</w:t>
      </w:r>
    </w:p>
    <w:p w:rsidR="00C13122" w:rsidRPr="005D783C" w:rsidRDefault="006C0849" w:rsidP="00BA032F">
      <w:pPr>
        <w:pStyle w:val="a3"/>
        <w:ind w:left="374" w:right="763" w:firstLine="540"/>
      </w:pPr>
      <w:r w:rsidRPr="005D783C">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C13122" w:rsidRPr="005D783C" w:rsidRDefault="006C0849" w:rsidP="00BA032F">
      <w:pPr>
        <w:pStyle w:val="a3"/>
        <w:ind w:left="374" w:right="766" w:firstLine="540"/>
      </w:pPr>
      <w:r w:rsidRPr="005D783C">
        <w:t>проявлениеосознанного и ответственного отношения к собственнымпоступкам; моральной компетентности в решении проблем в процессе занятий физической культурой, тренировочной и соревновательной деятельности по тяжелой атлетике;</w:t>
      </w:r>
    </w:p>
    <w:p w:rsidR="00C13122" w:rsidRPr="005D783C" w:rsidRDefault="006C0849" w:rsidP="00BA032F">
      <w:pPr>
        <w:pStyle w:val="a3"/>
        <w:ind w:left="374" w:right="761" w:firstLine="540"/>
      </w:pPr>
      <w:r w:rsidRPr="005D783C">
        <w:t>готовность к осознанному выбору будущей профессии и возможностей реализации собственных жизненных планов при использовании средств тяжелой атлетики в качестве одного из условий успешной профессиональной, спортивной и общественной деятельности;</w:t>
      </w:r>
    </w:p>
    <w:p w:rsidR="00C13122" w:rsidRPr="005D783C" w:rsidRDefault="006C0849" w:rsidP="00BA032F">
      <w:pPr>
        <w:pStyle w:val="a3"/>
        <w:ind w:left="374" w:right="766" w:firstLine="540"/>
      </w:pPr>
      <w:r w:rsidRPr="005D783C">
        <w:t>сформированность потребности в физическом саморазвитии, неприятие вредных привычек, умение оказывать первую помощь.</w:t>
      </w:r>
    </w:p>
    <w:p w:rsidR="00C13122" w:rsidRPr="005D783C" w:rsidRDefault="006C0849" w:rsidP="00BA032F">
      <w:pPr>
        <w:pStyle w:val="a3"/>
        <w:ind w:left="374" w:right="759" w:firstLine="540"/>
      </w:pPr>
      <w:r w:rsidRPr="005D783C">
        <w:t>При изучении модуля "Тяжелая атлетика" на уровне среднего общего образования у обучающихся будут сформированы следующие метапредметные результаты:</w:t>
      </w:r>
    </w:p>
    <w:p w:rsidR="00C13122" w:rsidRPr="005D783C" w:rsidRDefault="006C0849" w:rsidP="00BA032F">
      <w:pPr>
        <w:pStyle w:val="a3"/>
        <w:ind w:left="374" w:right="761" w:firstLine="540"/>
      </w:pPr>
      <w:r w:rsidRPr="005D783C">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3122" w:rsidRPr="005D783C" w:rsidRDefault="006C0849" w:rsidP="00BA032F">
      <w:pPr>
        <w:pStyle w:val="a3"/>
        <w:ind w:left="374" w:right="769" w:firstLine="540"/>
      </w:pPr>
      <w:r w:rsidRPr="005D783C">
        <w:t>умениеосуществлять,контролироватьикорректировать учебную,тренировочную,игровую и соревновательную деятельность по тяжелой атлетике;</w:t>
      </w:r>
    </w:p>
    <w:p w:rsidR="00C13122" w:rsidRPr="005D783C" w:rsidRDefault="006C0849" w:rsidP="00BA032F">
      <w:pPr>
        <w:pStyle w:val="a3"/>
        <w:ind w:left="374" w:right="762" w:firstLine="540"/>
      </w:pPr>
      <w:r w:rsidRPr="005D783C">
        <w:t>умениесамостоятельнооцениватьиприниматьрешения,определяющиестратегиюитактику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C13122" w:rsidRPr="005D783C" w:rsidRDefault="006C0849" w:rsidP="00BA032F">
      <w:pPr>
        <w:pStyle w:val="a3"/>
        <w:ind w:left="374" w:right="767" w:firstLine="540"/>
      </w:pPr>
      <w:r w:rsidRPr="005D783C">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3122" w:rsidRPr="005D783C" w:rsidRDefault="006C0849" w:rsidP="00BA032F">
      <w:pPr>
        <w:pStyle w:val="a3"/>
        <w:ind w:left="374" w:right="762" w:firstLine="540"/>
      </w:pPr>
      <w:r w:rsidRPr="005D783C">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w:t>
      </w:r>
      <w:r w:rsidRPr="005D783C">
        <w:lastRenderedPageBreak/>
        <w:t xml:space="preserve">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sidRPr="005D783C">
        <w:rPr>
          <w:spacing w:val="-2"/>
        </w:rPr>
        <w:t>деятельности.</w:t>
      </w:r>
    </w:p>
    <w:p w:rsidR="00C13122" w:rsidRPr="005D783C" w:rsidRDefault="006C0849" w:rsidP="00BA032F">
      <w:pPr>
        <w:pStyle w:val="a3"/>
        <w:ind w:left="374" w:right="762" w:firstLine="540"/>
      </w:pPr>
      <w:r w:rsidRPr="005D783C">
        <w:t>При изучении модуля "Тяжелая атлетика" на уровне среднего общего образования у обучающихся будут сформированы следующие предметные результаты:</w:t>
      </w:r>
    </w:p>
    <w:p w:rsidR="00C13122" w:rsidRPr="005D783C" w:rsidRDefault="006C0849" w:rsidP="00BA032F">
      <w:pPr>
        <w:pStyle w:val="a3"/>
        <w:ind w:left="374" w:right="767" w:firstLine="540"/>
      </w:pPr>
      <w:r w:rsidRPr="005D783C">
        <w:t>способность анализировать результаты соревнований, входящих в официальный календарь соревнований (международных, всероссийских, региональных);</w:t>
      </w:r>
    </w:p>
    <w:p w:rsidR="00C13122" w:rsidRPr="005D783C" w:rsidRDefault="006C0849" w:rsidP="00BA032F">
      <w:pPr>
        <w:pStyle w:val="a3"/>
        <w:ind w:left="374" w:right="768" w:firstLine="540"/>
      </w:pPr>
      <w:r w:rsidRPr="005D783C">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rsidR="00C13122" w:rsidRPr="005D783C" w:rsidRDefault="006C0849" w:rsidP="00BA032F">
      <w:pPr>
        <w:pStyle w:val="a3"/>
        <w:ind w:left="374" w:right="765" w:firstLine="540"/>
      </w:pPr>
      <w:r w:rsidRPr="005D783C">
        <w:t xml:space="preserve">формированиеизакреплениенавыковсовершениясоревновательныхупражненийвтяжелой атлетике, овладение знаниями об истории, цели, тактике и правилах тяжелоатлетических </w:t>
      </w:r>
      <w:r w:rsidRPr="005D783C">
        <w:rPr>
          <w:spacing w:val="-2"/>
        </w:rPr>
        <w:t>состязаний;</w:t>
      </w:r>
    </w:p>
    <w:p w:rsidR="00C13122" w:rsidRPr="005D783C" w:rsidRDefault="006C0849" w:rsidP="00BA032F">
      <w:pPr>
        <w:pStyle w:val="a3"/>
        <w:ind w:left="374" w:right="761" w:firstLine="540"/>
      </w:pPr>
      <w:r w:rsidRPr="005D783C">
        <w:t>умение выполнять подводящие упражнения для совершенствования техники выполнения соревновательных движений (рывка и толчка): приседания с отягощением, тяги, наклоны, жимовые упражнения, выпрыгивания;</w:t>
      </w:r>
    </w:p>
    <w:p w:rsidR="00C13122" w:rsidRPr="005D783C" w:rsidRDefault="006C0849" w:rsidP="00BA032F">
      <w:pPr>
        <w:pStyle w:val="a3"/>
        <w:ind w:left="374" w:right="767" w:firstLine="540"/>
      </w:pPr>
      <w:r w:rsidRPr="005D783C">
        <w:t>способность различать системы проведения соревнований по тяжелой атлетике, понимать структуру спортивных соревнований и физкультурных мероприятий по тяжелой атлетике и ее спортивным дисциплинам (рывок, толчок, двоеборье) среди различных возрастных групп и весовых категорий участников;</w:t>
      </w:r>
    </w:p>
    <w:p w:rsidR="00C13122" w:rsidRPr="005D783C" w:rsidRDefault="006C0849" w:rsidP="00BA032F">
      <w:pPr>
        <w:pStyle w:val="a3"/>
        <w:ind w:left="374" w:right="763" w:firstLine="540"/>
      </w:pPr>
      <w:r w:rsidRPr="005D783C">
        <w:t>способность характеризовать влияние занятий тяжелой атлетикой на физическую, психическую, интеллектуальную и социальную деятельность человека;</w:t>
      </w:r>
    </w:p>
    <w:p w:rsidR="00C13122" w:rsidRPr="005D783C" w:rsidRDefault="006C0849" w:rsidP="00BA032F">
      <w:pPr>
        <w:pStyle w:val="a3"/>
        <w:ind w:left="374" w:right="768" w:firstLine="540"/>
      </w:pPr>
      <w:r w:rsidRPr="005D783C">
        <w:t xml:space="preserve">понимание роли и взаимосвязи развития физических качеств и специальной физической подготовки тяжелоатлетов в формировании и совершенствовании технического и тактического </w:t>
      </w:r>
      <w:r w:rsidRPr="005D783C">
        <w:rPr>
          <w:spacing w:val="-2"/>
        </w:rPr>
        <w:t>мастерства;</w:t>
      </w:r>
    </w:p>
    <w:p w:rsidR="00C13122" w:rsidRPr="005D783C" w:rsidRDefault="006C0849" w:rsidP="00BA032F">
      <w:pPr>
        <w:pStyle w:val="a3"/>
        <w:ind w:left="374" w:right="765" w:firstLine="540"/>
      </w:pPr>
      <w:r w:rsidRPr="005D783C">
        <w:t xml:space="preserve">способностьхарактеризоватьидемонстрироватьсредстваобщейиспециальнойфизической подготовки,применятьихвобразовательнойитренировочнойдеятельностипризанятияхтяжелой </w:t>
      </w:r>
      <w:r w:rsidRPr="005D783C">
        <w:rPr>
          <w:spacing w:val="-2"/>
        </w:rPr>
        <w:t>атлетикой;</w:t>
      </w:r>
    </w:p>
    <w:p w:rsidR="00C13122" w:rsidRPr="005D783C" w:rsidRDefault="006C0849" w:rsidP="00BA032F">
      <w:pPr>
        <w:pStyle w:val="a3"/>
        <w:ind w:left="374" w:right="763" w:firstLine="540"/>
      </w:pPr>
      <w:r w:rsidRPr="005D783C">
        <w:t>владение навыками разработки и выполненияфизических упражнений различной целевойи функциональной направленности, используя средства тяжелой атлетики, применять их в тренировочной и соревновательной деятельности;</w:t>
      </w:r>
    </w:p>
    <w:p w:rsidR="00C13122" w:rsidRPr="005D783C" w:rsidRDefault="006C0849" w:rsidP="00BA032F">
      <w:pPr>
        <w:pStyle w:val="a3"/>
        <w:ind w:left="374" w:right="765" w:firstLine="540"/>
      </w:pPr>
      <w:r w:rsidRPr="005D783C">
        <w:t>способность характеризовать, составлять и демонстрировать комплексы упражнений, формирующие двигательные навыки, технические приемы, характерные для тяжелой атлетики;</w:t>
      </w:r>
    </w:p>
    <w:p w:rsidR="00C13122" w:rsidRPr="005D783C" w:rsidRDefault="006C0849" w:rsidP="00BA032F">
      <w:pPr>
        <w:pStyle w:val="a3"/>
        <w:ind w:left="374" w:right="766" w:firstLine="540"/>
      </w:pPr>
      <w:r w:rsidRPr="005D783C">
        <w:t>приобретениепрактическогоопытаорганизациисамостоятельныхсистематическихзанятий тяжелой атлетикой и участия в соревнованиях с соблюдением правил техники безопасности и профилактики травматизма;</w:t>
      </w:r>
    </w:p>
    <w:p w:rsidR="00C13122" w:rsidRPr="005D783C" w:rsidRDefault="006C0849" w:rsidP="00BA032F">
      <w:pPr>
        <w:pStyle w:val="a3"/>
        <w:ind w:left="374" w:right="767" w:firstLine="540"/>
      </w:pPr>
      <w:r w:rsidRPr="005D783C">
        <w:t>умение выполнять функции помощника судьи (ассистента, волонтера) на соревнованиях по тяжелой атлетике;</w:t>
      </w:r>
    </w:p>
    <w:p w:rsidR="00C13122" w:rsidRPr="005D783C" w:rsidRDefault="006C0849" w:rsidP="00BA032F">
      <w:pPr>
        <w:pStyle w:val="a3"/>
        <w:ind w:left="915" w:firstLine="0"/>
      </w:pPr>
      <w:r w:rsidRPr="005D783C">
        <w:t>владениетехнологиямипредупрежденияинивелированияконфликтныхситуацииво</w:t>
      </w:r>
      <w:r w:rsidRPr="005D783C">
        <w:rPr>
          <w:spacing w:val="-2"/>
        </w:rPr>
        <w:t>время</w:t>
      </w:r>
    </w:p>
    <w:p w:rsidR="00C13122" w:rsidRPr="005D783C" w:rsidRDefault="006C0849" w:rsidP="00BA032F">
      <w:pPr>
        <w:pStyle w:val="a3"/>
        <w:ind w:left="374" w:right="758" w:firstLine="0"/>
      </w:pPr>
      <w:r w:rsidRPr="005D783C">
        <w:t>занятий тяжелой атлетикой в тренажерном зале, решения спорных и проблемных ситуаций на основе уважительного и доброжелательного отношения к окружающим;</w:t>
      </w:r>
    </w:p>
    <w:p w:rsidR="00C13122" w:rsidRPr="005D783C" w:rsidRDefault="006C0849" w:rsidP="00BA032F">
      <w:pPr>
        <w:pStyle w:val="a3"/>
        <w:ind w:left="374" w:right="767" w:firstLine="540"/>
      </w:pPr>
      <w:r w:rsidRPr="005D783C">
        <w:t>понимание сущности возникновения ошибок в двигательной деятельности в тяжелой атлетике, умениеанализироватьинаходить способы устранения технических ошибок;проводить анализсобственноговыступлениянасоревнованияхивыступлениясоперников,выделятьслабые исильныестороныразличныхспортсменов,анализироватьпримененныеимитактическиеприемы и делать выводы;</w:t>
      </w:r>
    </w:p>
    <w:p w:rsidR="00C13122" w:rsidRPr="005D783C" w:rsidRDefault="006C0849" w:rsidP="00BA032F">
      <w:pPr>
        <w:pStyle w:val="a3"/>
        <w:ind w:left="374" w:right="760" w:firstLine="540"/>
      </w:pPr>
      <w:r w:rsidRPr="005D783C">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C13122" w:rsidRPr="005D783C" w:rsidRDefault="006C0849" w:rsidP="00BA032F">
      <w:pPr>
        <w:pStyle w:val="a3"/>
        <w:ind w:left="374" w:right="756" w:firstLine="540"/>
      </w:pPr>
      <w:r w:rsidRPr="005D783C">
        <w:t>знание и понимание требований к местам проведения занятий тяжелой атлетикой, способность применять знания в самостоятельном выборе спортивного инвентаря (технические требованиякинвентарюиоборудованию),местдлясамостоятельныхзанятийтяжелойатлетикой (тренажерных залах) в досуговой деятельности;</w:t>
      </w:r>
    </w:p>
    <w:p w:rsidR="00C13122" w:rsidRPr="005D783C" w:rsidRDefault="006C0849" w:rsidP="00BA032F">
      <w:pPr>
        <w:pStyle w:val="a3"/>
        <w:ind w:left="374" w:right="768" w:firstLine="540"/>
      </w:pPr>
      <w:r w:rsidRPr="005D783C">
        <w:t>знание и соблюдение правил техники безопасности во время тренировочных занятий и соревнований по тяжелой атлетике; понимание причин возникновения травм и умение оказывать первую помощь при травмах и повреждениях во время занятий тяжелой атлетикой;</w:t>
      </w:r>
    </w:p>
    <w:p w:rsidR="00C13122" w:rsidRPr="005D783C" w:rsidRDefault="006C0849" w:rsidP="00BA032F">
      <w:pPr>
        <w:pStyle w:val="a3"/>
        <w:ind w:left="374" w:right="763" w:firstLine="540"/>
      </w:pPr>
      <w:r w:rsidRPr="005D783C">
        <w:lastRenderedPageBreak/>
        <w:t xml:space="preserve">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тяжелой </w:t>
      </w:r>
      <w:r w:rsidRPr="005D783C">
        <w:rPr>
          <w:spacing w:val="-2"/>
        </w:rPr>
        <w:t>атлетики;</w:t>
      </w:r>
    </w:p>
    <w:p w:rsidR="00C13122" w:rsidRPr="005D783C" w:rsidRDefault="006C0849" w:rsidP="00BA032F">
      <w:pPr>
        <w:pStyle w:val="a3"/>
        <w:ind w:left="374" w:right="765" w:firstLine="540"/>
      </w:pPr>
      <w:r w:rsidRPr="005D783C">
        <w:t>освоение навыков оказания первой помощи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и досуга;</w:t>
      </w:r>
    </w:p>
    <w:p w:rsidR="00C13122" w:rsidRPr="005D783C" w:rsidRDefault="006C0849" w:rsidP="00BA032F">
      <w:pPr>
        <w:pStyle w:val="a3"/>
        <w:ind w:left="374" w:right="759" w:firstLine="540"/>
      </w:pPr>
      <w:r w:rsidRPr="005D783C">
        <w:t xml:space="preserve">способность проводить контрольно-тестовые занятияпо общей, специальной и технической подготовке тяжелоатлетов в соответствии с методикой; выявлять особенности в приросте показателейфизическойподготовленности,сравниватьихсвозрастнымистандартамифизической </w:t>
      </w:r>
      <w:r w:rsidRPr="005D783C">
        <w:rPr>
          <w:spacing w:val="-2"/>
        </w:rPr>
        <w:t>подготовленности;</w:t>
      </w:r>
    </w:p>
    <w:p w:rsidR="00C13122" w:rsidRPr="005D783C" w:rsidRDefault="006C0849" w:rsidP="00BA032F">
      <w:pPr>
        <w:pStyle w:val="a3"/>
        <w:ind w:left="374" w:right="768" w:firstLine="540"/>
      </w:pPr>
      <w:r w:rsidRPr="005D783C">
        <w:t>способность соблюдать правила безопасного, правомерного поведения во время соревнований различного уровня по тяжелой атлетике в качестве зрителя или волонтера;</w:t>
      </w:r>
    </w:p>
    <w:p w:rsidR="00C13122" w:rsidRDefault="006C0849" w:rsidP="00BA032F">
      <w:pPr>
        <w:pStyle w:val="a3"/>
        <w:ind w:left="374" w:right="761" w:firstLine="540"/>
        <w:rPr>
          <w:spacing w:val="-2"/>
        </w:rPr>
      </w:pPr>
      <w:r w:rsidRPr="005D783C">
        <w:t xml:space="preserve">способностьприменятьспособыиметодыпрофилактикипагубныхпривычек,асоциального и созависимого поведения, а также знание и соблюдение антидопинговых правил и норм </w:t>
      </w:r>
      <w:r w:rsidRPr="005D783C">
        <w:rPr>
          <w:spacing w:val="-2"/>
        </w:rPr>
        <w:t>поведения.";</w:t>
      </w:r>
    </w:p>
    <w:p w:rsidR="00757C08" w:rsidRPr="005D783C" w:rsidRDefault="00757C08" w:rsidP="00BA032F">
      <w:pPr>
        <w:pStyle w:val="a3"/>
        <w:ind w:left="374" w:right="761" w:firstLine="540"/>
      </w:pPr>
    </w:p>
    <w:p w:rsidR="00C13122" w:rsidRPr="005D783C" w:rsidRDefault="006C0849" w:rsidP="00BA032F">
      <w:pPr>
        <w:pStyle w:val="2"/>
        <w:numPr>
          <w:ilvl w:val="2"/>
          <w:numId w:val="170"/>
        </w:numPr>
        <w:tabs>
          <w:tab w:val="left" w:pos="2259"/>
        </w:tabs>
        <w:ind w:left="658" w:right="620" w:firstLine="144"/>
        <w:jc w:val="both"/>
      </w:pPr>
      <w:r w:rsidRPr="005D783C">
        <w:t>Федеральная рабочая программа по учебному предмету «</w:t>
      </w:r>
      <w:r w:rsidRPr="005D783C">
        <w:rPr>
          <w:position w:val="1"/>
        </w:rPr>
        <w:t>Основы безопасности и защиты Родины</w:t>
      </w:r>
      <w:r w:rsidRPr="005D783C">
        <w:t>» (базовый уровень)</w:t>
      </w:r>
    </w:p>
    <w:p w:rsidR="00C13122" w:rsidRPr="005D783C" w:rsidRDefault="006C0849" w:rsidP="00BA032F">
      <w:pPr>
        <w:pStyle w:val="a3"/>
        <w:ind w:left="500" w:right="623" w:firstLine="595"/>
      </w:pPr>
      <w:r w:rsidRPr="005D783C">
        <w:t>Федеральная рабочая программа по учебному предмету «Основы безопасности и защиты Родины»(предметная область «Основы безопасностии защиты Родины») (далее соответственно –программаОБЗР,ОБЗР)включаетпояснительнуюзаписку,содержаниеобучения,планируемые результаты освоения программы ОБЗР.</w:t>
      </w:r>
    </w:p>
    <w:p w:rsidR="00C13122" w:rsidRPr="005D783C" w:rsidRDefault="006C0849" w:rsidP="00BA032F">
      <w:pPr>
        <w:pStyle w:val="a3"/>
        <w:ind w:left="1059" w:firstLine="0"/>
      </w:pPr>
      <w:r w:rsidRPr="005D783C">
        <w:t>Пояснительная</w:t>
      </w:r>
      <w:r w:rsidRPr="005D783C">
        <w:rPr>
          <w:spacing w:val="-2"/>
        </w:rPr>
        <w:t>записка</w:t>
      </w:r>
    </w:p>
    <w:p w:rsidR="00C13122" w:rsidRPr="005D783C" w:rsidRDefault="006C0849" w:rsidP="00BA032F">
      <w:pPr>
        <w:pStyle w:val="a3"/>
        <w:ind w:left="489" w:right="620" w:firstLine="569"/>
      </w:pPr>
      <w:r w:rsidRPr="005D783C">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во ФГОС СОО, федеральной рабочей программы воспитания,и предусматривает непосредственное применение при реализации ООП СОО.</w:t>
      </w:r>
    </w:p>
    <w:p w:rsidR="00C13122" w:rsidRPr="005D783C" w:rsidRDefault="006C0849" w:rsidP="00BA032F">
      <w:pPr>
        <w:pStyle w:val="a3"/>
        <w:ind w:left="489" w:right="622" w:firstLine="569"/>
      </w:pPr>
      <w:r w:rsidRPr="005D783C">
        <w:t>Программа ОБЗР позволит учителю построить освоение содержания в логике последовательного нарастания факторов опасности от опасной ситуациидо чрезвычайной ситуации и разумного взаимодействия человека с окружающей средой, учесть преемственность приобретения обучающимися знанийи формирования у них умений и навыков в области безопасности жизнедеятельности.</w:t>
      </w:r>
    </w:p>
    <w:p w:rsidR="00C13122" w:rsidRPr="005D783C" w:rsidRDefault="006C0849" w:rsidP="00BA032F">
      <w:pPr>
        <w:pStyle w:val="a3"/>
        <w:ind w:left="489" w:right="621" w:firstLine="569"/>
      </w:pPr>
      <w:r w:rsidRPr="005D783C">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материалав логике последовательного нарастания факторов опасности: опасная ситуация, чрезвычайная ситуация и разумного построения модели индивидуальногои группового безопасного поведения в повседневной жизни с учетом актуальных вызовов и угроз в природной, техногенной, социальной и информационнойсферах.</w:t>
      </w:r>
    </w:p>
    <w:p w:rsidR="00C13122" w:rsidRPr="005D783C" w:rsidRDefault="006C0849" w:rsidP="00BA032F">
      <w:pPr>
        <w:pStyle w:val="a3"/>
        <w:ind w:left="1083" w:firstLine="0"/>
      </w:pPr>
      <w:r w:rsidRPr="005D783C">
        <w:t>ПрограммаОБЗР</w:t>
      </w:r>
      <w:r w:rsidRPr="005D783C">
        <w:rPr>
          <w:spacing w:val="-2"/>
        </w:rPr>
        <w:t>обеспечивает:</w:t>
      </w:r>
    </w:p>
    <w:p w:rsidR="00C13122" w:rsidRPr="005D783C" w:rsidRDefault="006C0849" w:rsidP="00BA032F">
      <w:pPr>
        <w:pStyle w:val="a3"/>
        <w:tabs>
          <w:tab w:val="left" w:pos="1943"/>
          <w:tab w:val="left" w:pos="2083"/>
          <w:tab w:val="left" w:pos="2627"/>
          <w:tab w:val="left" w:pos="3188"/>
          <w:tab w:val="left" w:pos="3265"/>
          <w:tab w:val="left" w:pos="3672"/>
          <w:tab w:val="left" w:pos="3908"/>
          <w:tab w:val="left" w:pos="4621"/>
          <w:tab w:val="left" w:pos="4743"/>
          <w:tab w:val="left" w:pos="4795"/>
          <w:tab w:val="left" w:pos="5503"/>
          <w:tab w:val="left" w:pos="5546"/>
          <w:tab w:val="left" w:pos="5728"/>
          <w:tab w:val="left" w:pos="5896"/>
          <w:tab w:val="left" w:pos="6251"/>
          <w:tab w:val="left" w:pos="6728"/>
          <w:tab w:val="left" w:pos="6922"/>
          <w:tab w:val="left" w:pos="6978"/>
          <w:tab w:val="left" w:pos="7539"/>
          <w:tab w:val="left" w:pos="8068"/>
          <w:tab w:val="left" w:pos="8503"/>
          <w:tab w:val="left" w:pos="8720"/>
          <w:tab w:val="left" w:pos="9053"/>
          <w:tab w:val="left" w:pos="9472"/>
          <w:tab w:val="left" w:pos="10448"/>
        </w:tabs>
        <w:ind w:left="500" w:right="624" w:firstLine="696"/>
        <w:jc w:val="left"/>
      </w:pPr>
      <w:r w:rsidRPr="005D783C">
        <w:rPr>
          <w:spacing w:val="-2"/>
        </w:rPr>
        <w:t>формирование</w:t>
      </w:r>
      <w:r w:rsidRPr="005D783C">
        <w:tab/>
      </w:r>
      <w:r w:rsidRPr="005D783C">
        <w:rPr>
          <w:spacing w:val="-2"/>
        </w:rPr>
        <w:t>личности</w:t>
      </w:r>
      <w:r w:rsidRPr="005D783C">
        <w:tab/>
      </w:r>
      <w:r w:rsidRPr="005D783C">
        <w:rPr>
          <w:spacing w:val="-2"/>
        </w:rPr>
        <w:t>выпускника</w:t>
      </w:r>
      <w:r w:rsidRPr="005D783C">
        <w:tab/>
      </w:r>
      <w:r w:rsidRPr="005D783C">
        <w:tab/>
      </w:r>
      <w:r w:rsidRPr="005D783C">
        <w:rPr>
          <w:spacing w:val="-10"/>
        </w:rPr>
        <w:t>с</w:t>
      </w:r>
      <w:r w:rsidRPr="005D783C">
        <w:tab/>
      </w:r>
      <w:r w:rsidRPr="005D783C">
        <w:rPr>
          <w:spacing w:val="-2"/>
        </w:rPr>
        <w:t>высоким</w:t>
      </w:r>
      <w:r w:rsidRPr="005D783C">
        <w:tab/>
      </w:r>
      <w:r w:rsidRPr="005D783C">
        <w:rPr>
          <w:spacing w:val="-2"/>
        </w:rPr>
        <w:t>уровнем</w:t>
      </w:r>
      <w:r w:rsidRPr="005D783C">
        <w:tab/>
      </w:r>
      <w:r w:rsidRPr="005D783C">
        <w:tab/>
      </w:r>
      <w:r w:rsidRPr="005D783C">
        <w:rPr>
          <w:spacing w:val="-2"/>
        </w:rPr>
        <w:t>культуры</w:t>
      </w:r>
      <w:r w:rsidRPr="005D783C">
        <w:t xml:space="preserve">имотивацииведениябезопасного,здоровогоиэкологическицелесообразногообразажизни; </w:t>
      </w:r>
      <w:r w:rsidRPr="005D783C">
        <w:rPr>
          <w:spacing w:val="-2"/>
        </w:rPr>
        <w:t>достижение</w:t>
      </w:r>
      <w:r w:rsidRPr="005D783C">
        <w:tab/>
      </w:r>
      <w:r w:rsidRPr="005D783C">
        <w:rPr>
          <w:spacing w:val="-2"/>
        </w:rPr>
        <w:t>выпускниками</w:t>
      </w:r>
      <w:r w:rsidRPr="005D783C">
        <w:tab/>
      </w:r>
      <w:r w:rsidRPr="005D783C">
        <w:rPr>
          <w:spacing w:val="-2"/>
        </w:rPr>
        <w:t>базового</w:t>
      </w:r>
      <w:r w:rsidRPr="005D783C">
        <w:tab/>
      </w:r>
      <w:r w:rsidRPr="005D783C">
        <w:tab/>
      </w:r>
      <w:r w:rsidRPr="005D783C">
        <w:tab/>
      </w:r>
      <w:r w:rsidRPr="005D783C">
        <w:rPr>
          <w:spacing w:val="-2"/>
        </w:rPr>
        <w:t>уровня</w:t>
      </w:r>
      <w:r w:rsidRPr="005D783C">
        <w:tab/>
      </w:r>
      <w:r w:rsidRPr="005D783C">
        <w:tab/>
      </w:r>
      <w:r w:rsidRPr="005D783C">
        <w:rPr>
          <w:spacing w:val="-2"/>
        </w:rPr>
        <w:t>культуры</w:t>
      </w:r>
      <w:r w:rsidRPr="005D783C">
        <w:tab/>
      </w:r>
      <w:r w:rsidRPr="005D783C">
        <w:tab/>
      </w:r>
      <w:r w:rsidRPr="005D783C">
        <w:rPr>
          <w:spacing w:val="-2"/>
        </w:rPr>
        <w:t>безопасности</w:t>
      </w:r>
      <w:r w:rsidRPr="005D783C">
        <w:tab/>
        <w:t xml:space="preserve">жизнедеятельности, </w:t>
      </w:r>
      <w:r w:rsidRPr="005D783C">
        <w:rPr>
          <w:spacing w:val="-2"/>
        </w:rPr>
        <w:t>соответствующего</w:t>
      </w:r>
      <w:r w:rsidRPr="005D783C">
        <w:tab/>
      </w:r>
      <w:r w:rsidRPr="005D783C">
        <w:rPr>
          <w:spacing w:val="-2"/>
        </w:rPr>
        <w:t>интересам</w:t>
      </w:r>
      <w:r w:rsidRPr="005D783C">
        <w:tab/>
      </w:r>
      <w:r w:rsidRPr="005D783C">
        <w:tab/>
      </w:r>
      <w:r w:rsidRPr="005D783C">
        <w:rPr>
          <w:spacing w:val="-2"/>
        </w:rPr>
        <w:t>обучающихся</w:t>
      </w:r>
      <w:r w:rsidRPr="005D783C">
        <w:tab/>
      </w:r>
      <w:r w:rsidRPr="005D783C">
        <w:tab/>
      </w:r>
      <w:r w:rsidRPr="005D783C">
        <w:rPr>
          <w:spacing w:val="-10"/>
        </w:rPr>
        <w:t>и</w:t>
      </w:r>
      <w:r w:rsidRPr="005D783C">
        <w:tab/>
      </w:r>
      <w:r w:rsidRPr="005D783C">
        <w:tab/>
      </w:r>
      <w:r w:rsidRPr="005D783C">
        <w:rPr>
          <w:spacing w:val="-2"/>
        </w:rPr>
        <w:t>потребностям</w:t>
      </w:r>
      <w:r w:rsidRPr="005D783C">
        <w:tab/>
      </w:r>
      <w:r w:rsidRPr="005D783C">
        <w:rPr>
          <w:spacing w:val="-2"/>
        </w:rPr>
        <w:t>общества</w:t>
      </w:r>
      <w:r w:rsidRPr="005D783C">
        <w:tab/>
      </w:r>
      <w:r w:rsidRPr="005D783C">
        <w:tab/>
      </w:r>
      <w:r w:rsidRPr="005D783C">
        <w:rPr>
          <w:spacing w:val="-10"/>
        </w:rPr>
        <w:t>в</w:t>
      </w:r>
      <w:r w:rsidRPr="005D783C">
        <w:tab/>
      </w:r>
      <w:r w:rsidRPr="005D783C">
        <w:rPr>
          <w:spacing w:val="-2"/>
        </w:rPr>
        <w:t>формировании полноценной</w:t>
      </w:r>
      <w:r w:rsidRPr="005D783C">
        <w:tab/>
      </w:r>
      <w:r w:rsidRPr="005D783C">
        <w:tab/>
      </w:r>
      <w:r w:rsidRPr="005D783C">
        <w:rPr>
          <w:spacing w:val="-2"/>
        </w:rPr>
        <w:t>личности</w:t>
      </w:r>
      <w:r w:rsidRPr="005D783C">
        <w:tab/>
      </w:r>
      <w:r w:rsidRPr="005D783C">
        <w:tab/>
      </w:r>
      <w:r w:rsidRPr="005D783C">
        <w:rPr>
          <w:spacing w:val="-2"/>
        </w:rPr>
        <w:t>безопасного</w:t>
      </w:r>
      <w:r w:rsidRPr="005D783C">
        <w:tab/>
      </w:r>
      <w:r w:rsidRPr="005D783C">
        <w:tab/>
      </w:r>
      <w:r w:rsidRPr="005D783C">
        <w:rPr>
          <w:spacing w:val="-4"/>
        </w:rPr>
        <w:t>типа;</w:t>
      </w:r>
      <w:r w:rsidRPr="005D783C">
        <w:tab/>
      </w:r>
      <w:r w:rsidRPr="005D783C">
        <w:rPr>
          <w:spacing w:val="-2"/>
        </w:rPr>
        <w:t>взаимосвязь</w:t>
      </w:r>
      <w:r w:rsidRPr="005D783C">
        <w:tab/>
      </w:r>
      <w:r w:rsidRPr="005D783C">
        <w:tab/>
      </w:r>
      <w:r w:rsidRPr="005D783C">
        <w:rPr>
          <w:spacing w:val="-2"/>
        </w:rPr>
        <w:t>личностных,</w:t>
      </w:r>
      <w:r w:rsidRPr="005D783C">
        <w:tab/>
      </w:r>
      <w:r w:rsidRPr="005D783C">
        <w:rPr>
          <w:spacing w:val="-2"/>
        </w:rPr>
        <w:t>метапредметных</w:t>
      </w:r>
      <w:r w:rsidRPr="005D783C">
        <w:tab/>
      </w:r>
      <w:r w:rsidRPr="005D783C">
        <w:rPr>
          <w:spacing w:val="-10"/>
        </w:rPr>
        <w:t xml:space="preserve">и </w:t>
      </w:r>
      <w:r w:rsidRPr="005D783C">
        <w:t>предметныхрезультатовосвоенияучебногопредметаОБЗРнауровняхосновногообщегои среднегообщегообразования;подготовкувыпускниковкрешениюактуальныхпрактических задач безопасности жизнедеятельности в повседневной жизни.</w:t>
      </w:r>
    </w:p>
    <w:p w:rsidR="00C13122" w:rsidRPr="005D783C" w:rsidRDefault="006C0849" w:rsidP="00BA032F">
      <w:pPr>
        <w:pStyle w:val="a3"/>
        <w:tabs>
          <w:tab w:val="left" w:pos="2237"/>
          <w:tab w:val="left" w:pos="3520"/>
          <w:tab w:val="left" w:pos="5423"/>
          <w:tab w:val="left" w:pos="6720"/>
          <w:tab w:val="left" w:pos="8912"/>
          <w:tab w:val="left" w:pos="10447"/>
        </w:tabs>
        <w:ind w:left="489" w:right="625" w:firstLine="569"/>
        <w:jc w:val="left"/>
      </w:pPr>
      <w:r w:rsidRPr="005D783C">
        <w:t>ВпрограммепоОБЗРсодержаниеучебногопредметаОБЗРструктурнопредставлено</w:t>
      </w:r>
      <w:r w:rsidRPr="005D783C">
        <w:rPr>
          <w:spacing w:val="-2"/>
        </w:rPr>
        <w:t>одиннадцатью</w:t>
      </w:r>
      <w:r w:rsidRPr="005D783C">
        <w:tab/>
      </w:r>
      <w:r w:rsidRPr="005D783C">
        <w:rPr>
          <w:spacing w:val="-2"/>
        </w:rPr>
        <w:t>модулями</w:t>
      </w:r>
      <w:r w:rsidRPr="005D783C">
        <w:tab/>
      </w:r>
      <w:r w:rsidRPr="005D783C">
        <w:rPr>
          <w:spacing w:val="-2"/>
        </w:rPr>
        <w:t>(тематическими</w:t>
      </w:r>
      <w:r w:rsidRPr="005D783C">
        <w:tab/>
      </w:r>
      <w:r w:rsidRPr="005D783C">
        <w:rPr>
          <w:spacing w:val="-2"/>
        </w:rPr>
        <w:t>линиями),</w:t>
      </w:r>
      <w:r w:rsidRPr="005D783C">
        <w:tab/>
      </w:r>
      <w:r w:rsidRPr="005D783C">
        <w:rPr>
          <w:spacing w:val="-2"/>
        </w:rPr>
        <w:t>обеспечивающими</w:t>
      </w:r>
      <w:r w:rsidRPr="005D783C">
        <w:tab/>
      </w:r>
      <w:r w:rsidRPr="005D783C">
        <w:rPr>
          <w:spacing w:val="-2"/>
        </w:rPr>
        <w:t>системность</w:t>
      </w:r>
      <w:r w:rsidRPr="005D783C">
        <w:tab/>
      </w:r>
      <w:r w:rsidRPr="005D783C">
        <w:rPr>
          <w:spacing w:val="-10"/>
        </w:rPr>
        <w:t>и</w:t>
      </w:r>
    </w:p>
    <w:p w:rsidR="00C13122" w:rsidRPr="005D783C" w:rsidRDefault="006C0849" w:rsidP="00757C08">
      <w:pPr>
        <w:pStyle w:val="a3"/>
        <w:ind w:left="374" w:right="288" w:firstLine="115"/>
        <w:jc w:val="left"/>
      </w:pPr>
      <w:r w:rsidRPr="005D783C">
        <w:t>непрерывностьизученияпредметанауровняхосновногообщегоисреднегообщегообразования: модуль № 1 «Безопасное и устойчивое развитие личности, общества, государства»;</w:t>
      </w:r>
    </w:p>
    <w:p w:rsidR="00C13122" w:rsidRPr="005D783C" w:rsidRDefault="006C0849" w:rsidP="00757C08">
      <w:pPr>
        <w:pStyle w:val="a3"/>
        <w:ind w:left="374" w:firstLine="0"/>
        <w:jc w:val="left"/>
      </w:pPr>
      <w:r w:rsidRPr="005D783C">
        <w:lastRenderedPageBreak/>
        <w:t>модуль№2«Основывоенной</w:t>
      </w:r>
      <w:r w:rsidRPr="005D783C">
        <w:rPr>
          <w:spacing w:val="-2"/>
        </w:rPr>
        <w:t>подготовки»;</w:t>
      </w:r>
    </w:p>
    <w:p w:rsidR="00C13122" w:rsidRPr="005D783C" w:rsidRDefault="006C0849" w:rsidP="00757C08">
      <w:pPr>
        <w:pStyle w:val="a3"/>
        <w:ind w:left="374" w:right="1996" w:firstLine="0"/>
        <w:jc w:val="left"/>
      </w:pPr>
      <w:r w:rsidRPr="005D783C">
        <w:t>модуль№3«Культурабезопасностижизнедеятельностивсовременномобществе»; модуль № 4 «Безопасность в быту»;</w:t>
      </w:r>
    </w:p>
    <w:p w:rsidR="00C13122" w:rsidRPr="005D783C" w:rsidRDefault="006C0849" w:rsidP="00757C08">
      <w:pPr>
        <w:pStyle w:val="a3"/>
        <w:ind w:left="374" w:firstLine="0"/>
        <w:jc w:val="left"/>
      </w:pPr>
      <w:r w:rsidRPr="005D783C">
        <w:t>модуль№5 «Безопасностьна</w:t>
      </w:r>
      <w:r w:rsidRPr="005D783C">
        <w:rPr>
          <w:spacing w:val="-2"/>
        </w:rPr>
        <w:t>транспорте»;</w:t>
      </w:r>
    </w:p>
    <w:p w:rsidR="00C13122" w:rsidRPr="005D783C" w:rsidRDefault="006C0849" w:rsidP="00757C08">
      <w:pPr>
        <w:pStyle w:val="a3"/>
        <w:ind w:left="374" w:right="4999" w:firstLine="0"/>
        <w:jc w:val="left"/>
      </w:pPr>
      <w:r w:rsidRPr="005D783C">
        <w:t>модуль№6«Безопасностьвобщественныхместах»; модуль № 7 «Безопасность в природной среде»;</w:t>
      </w:r>
    </w:p>
    <w:p w:rsidR="00C13122" w:rsidRPr="005D783C" w:rsidRDefault="006C0849" w:rsidP="00757C08">
      <w:pPr>
        <w:pStyle w:val="a3"/>
        <w:ind w:left="374" w:right="3083" w:firstLine="0"/>
        <w:jc w:val="left"/>
      </w:pPr>
      <w:r w:rsidRPr="005D783C">
        <w:t>модуль№8«Основымедицинскихзнаний.Оказаниепервойпомощи»; модуль № 9 «Безопасность в социуме»;</w:t>
      </w:r>
    </w:p>
    <w:p w:rsidR="00C13122" w:rsidRPr="005D783C" w:rsidRDefault="006C0849" w:rsidP="00757C08">
      <w:pPr>
        <w:pStyle w:val="a3"/>
        <w:ind w:left="374" w:firstLine="0"/>
        <w:jc w:val="left"/>
      </w:pPr>
      <w:r w:rsidRPr="005D783C">
        <w:t>модуль№10 «Безопасностьвинформационном</w:t>
      </w:r>
      <w:r w:rsidRPr="005D783C">
        <w:rPr>
          <w:spacing w:val="-2"/>
        </w:rPr>
        <w:t>пространстве»;</w:t>
      </w:r>
    </w:p>
    <w:p w:rsidR="00C13122" w:rsidRPr="005D783C" w:rsidRDefault="006C0849" w:rsidP="00757C08">
      <w:pPr>
        <w:pStyle w:val="a3"/>
        <w:ind w:left="374" w:firstLine="0"/>
      </w:pPr>
      <w:r w:rsidRPr="005D783C">
        <w:t>модуль№11 «Основыпротиводействияэкстремизмуи</w:t>
      </w:r>
      <w:r w:rsidRPr="005D783C">
        <w:rPr>
          <w:spacing w:val="-2"/>
        </w:rPr>
        <w:t>терроризму».</w:t>
      </w:r>
    </w:p>
    <w:p w:rsidR="00C13122" w:rsidRPr="005D783C" w:rsidRDefault="006C0849" w:rsidP="00757C08">
      <w:pPr>
        <w:pStyle w:val="a3"/>
        <w:ind w:left="489" w:right="620" w:firstLine="569"/>
      </w:pPr>
      <w:r w:rsidRPr="005D783C">
        <w:t>В целях обеспечения преемственности в изучении учебного предмета ОБЗРна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C13122" w:rsidRPr="005D783C" w:rsidRDefault="006C0849" w:rsidP="00757C08">
      <w:pPr>
        <w:pStyle w:val="a3"/>
        <w:ind w:left="489" w:right="620" w:firstLine="569"/>
      </w:pPr>
      <w:r w:rsidRPr="005D783C">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компьютери дистанционные образовательные технологии не способны полностью заменить педагога и практические действия обучающихся.</w:t>
      </w:r>
    </w:p>
    <w:p w:rsidR="00C13122" w:rsidRPr="005D783C" w:rsidRDefault="006C0849" w:rsidP="00757C08">
      <w:pPr>
        <w:pStyle w:val="a3"/>
        <w:ind w:left="489" w:right="622" w:firstLine="569"/>
      </w:pPr>
      <w:r w:rsidRPr="005D783C">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навыкамии компетенцией для обеспечения безопасности в повседневной жизни.</w:t>
      </w:r>
    </w:p>
    <w:p w:rsidR="00C13122" w:rsidRPr="005D783C" w:rsidRDefault="006C0849" w:rsidP="00757C08">
      <w:pPr>
        <w:pStyle w:val="a3"/>
        <w:ind w:left="489" w:right="619" w:firstLine="569"/>
      </w:pPr>
      <w:r w:rsidRPr="005D783C">
        <w:t>Актуальность совершенствования учебно-методического обеспечения образовательного процессапоОБЗРопределяетсясистемообразующимидокументамивобластибезопасности:</w:t>
      </w:r>
    </w:p>
    <w:p w:rsidR="00C13122" w:rsidRPr="005D783C" w:rsidRDefault="006C0849" w:rsidP="00757C08">
      <w:pPr>
        <w:pStyle w:val="a3"/>
        <w:ind w:left="489" w:right="622" w:firstLine="0"/>
      </w:pPr>
      <w:r w:rsidRPr="005D783C">
        <w:t>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Федерацииот21июля2020г.№474,государственнойпрограммойРоссийской</w:t>
      </w:r>
      <w:r w:rsidRPr="005D783C">
        <w:rPr>
          <w:spacing w:val="-2"/>
        </w:rPr>
        <w:t>Федерации</w:t>
      </w:r>
    </w:p>
    <w:p w:rsidR="00C13122" w:rsidRPr="005D783C" w:rsidRDefault="006C0849" w:rsidP="00757C08">
      <w:pPr>
        <w:pStyle w:val="a3"/>
        <w:ind w:left="489" w:right="626" w:firstLine="0"/>
      </w:pPr>
      <w:r w:rsidRPr="005D783C">
        <w:t>«Развитиеобразования»,утвержденнойпостановлениемПравительстваРоссийскойФедерацииот 26 декабря 2017 г. № 1642.</w:t>
      </w:r>
    </w:p>
    <w:p w:rsidR="00C13122" w:rsidRPr="005D783C" w:rsidRDefault="006C0849" w:rsidP="00757C08">
      <w:pPr>
        <w:pStyle w:val="a3"/>
        <w:ind w:left="489" w:right="621" w:firstLine="569"/>
      </w:pPr>
      <w:r w:rsidRPr="005D783C">
        <w:t>ОБЗР является открытой обучающей системой, имеет свои дидактические компоненты во всех без исключения предметных областях и реализуетсячерез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предметов.НаучнойбазойучебногопредметаОБЗРявляетсяобщаятеориябезопасности,которая имеет междисциплинарный характер, основываясьна изучении проблем безопасности в общественных, гуманитарных, техническихи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поведенияв повседневной жизни.</w:t>
      </w:r>
    </w:p>
    <w:p w:rsidR="00C13122" w:rsidRPr="005D783C" w:rsidRDefault="006C0849" w:rsidP="00757C08">
      <w:pPr>
        <w:pStyle w:val="a3"/>
        <w:ind w:left="489" w:right="627" w:firstLine="569"/>
      </w:pPr>
      <w:r w:rsidRPr="005D783C">
        <w:t>Подходы к изучению ОБЗР учитывают современные вызовы и угрозы.ОБЗР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C13122" w:rsidRPr="005D783C" w:rsidRDefault="006C0849" w:rsidP="00757C08">
      <w:pPr>
        <w:pStyle w:val="a3"/>
        <w:ind w:left="489" w:right="618" w:firstLine="569"/>
      </w:pPr>
      <w:r w:rsidRPr="005D783C">
        <w:t xml:space="preserve">Изучение ОБЗР направлено на формирование ценностей, освоение знанийи умений, </w:t>
      </w:r>
      <w:r w:rsidRPr="005D783C">
        <w:lastRenderedPageBreak/>
        <w:t xml:space="preserve">обеспечивающих готовность к выполнению конституционного долгапо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w:t>
      </w:r>
      <w:r w:rsidRPr="005D783C">
        <w:rPr>
          <w:spacing w:val="-2"/>
        </w:rPr>
        <w:t>государства.</w:t>
      </w:r>
    </w:p>
    <w:p w:rsidR="00C13122" w:rsidRPr="005D783C" w:rsidRDefault="006C0849" w:rsidP="00757C08">
      <w:pPr>
        <w:pStyle w:val="a3"/>
        <w:ind w:left="489" w:right="624" w:firstLine="569"/>
      </w:pPr>
      <w:r w:rsidRPr="005D783C">
        <w:t>ЦельюизученияОБЗРнауровнесреднегообщегообразованияявляетсяовладениеосновами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13122" w:rsidRPr="005D783C" w:rsidRDefault="006C0849" w:rsidP="00757C08">
      <w:pPr>
        <w:pStyle w:val="a3"/>
        <w:ind w:left="374" w:firstLine="0"/>
      </w:pPr>
      <w:r w:rsidRPr="005D783C">
        <w:t>способностьприменятьпринципыиправилабезопасного</w:t>
      </w:r>
      <w:r w:rsidRPr="005D783C">
        <w:rPr>
          <w:spacing w:val="-2"/>
        </w:rPr>
        <w:t>поведения</w:t>
      </w:r>
    </w:p>
    <w:p w:rsidR="00C13122" w:rsidRPr="005D783C" w:rsidRDefault="006C0849" w:rsidP="00757C08">
      <w:pPr>
        <w:pStyle w:val="a3"/>
        <w:ind w:left="500" w:right="625" w:firstLine="0"/>
      </w:pPr>
      <w:r w:rsidRPr="005D783C">
        <w:t>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w:t>
      </w:r>
    </w:p>
    <w:p w:rsidR="00C13122" w:rsidRPr="005D783C" w:rsidRDefault="006C0849" w:rsidP="00757C08">
      <w:pPr>
        <w:pStyle w:val="a3"/>
        <w:ind w:left="500" w:right="623" w:firstLine="0"/>
      </w:pPr>
      <w:r w:rsidRPr="005D783C">
        <w:t>готовности к применению необходимых средстви действиям при возникновении чрезвычайных ситуаций;сформированностьценностей,овладениезнаниямииумениями,которыеобеспечивают готовность к военной службе, исполнению долга по защите</w:t>
      </w:r>
    </w:p>
    <w:p w:rsidR="00C13122" w:rsidRPr="005D783C" w:rsidRDefault="006C0849" w:rsidP="00757C08">
      <w:pPr>
        <w:pStyle w:val="a3"/>
        <w:ind w:left="500" w:right="623" w:firstLine="0"/>
      </w:pPr>
      <w:r w:rsidRPr="005D783C">
        <w:t>Отечества; 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знание и понимание роли личности, общества и государства в решении задач</w:t>
      </w:r>
    </w:p>
    <w:p w:rsidR="00C13122" w:rsidRPr="005D783C" w:rsidRDefault="006C0849" w:rsidP="00757C08">
      <w:pPr>
        <w:pStyle w:val="a3"/>
        <w:ind w:left="500" w:right="624" w:firstLine="0"/>
      </w:pPr>
      <w:r w:rsidRPr="005D783C">
        <w:t>обеспечения национальной безопасности и защиты населения от опасныхи чрезвычайных ситуаций мирного и военного времени.</w:t>
      </w:r>
    </w:p>
    <w:p w:rsidR="00C13122" w:rsidRPr="005D783C" w:rsidRDefault="006C0849" w:rsidP="00757C08">
      <w:pPr>
        <w:pStyle w:val="a3"/>
        <w:ind w:left="489" w:right="617" w:firstLine="569"/>
      </w:pPr>
      <w:r w:rsidRPr="005D783C">
        <w:t>ВсегонаизучениеОБЗРнауровнесреднегообщегообразованиярекомендуетсяотводить68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C13122" w:rsidRPr="005D783C" w:rsidRDefault="006C0849" w:rsidP="00757C08">
      <w:pPr>
        <w:pStyle w:val="a3"/>
        <w:ind w:left="497" w:firstLine="0"/>
      </w:pPr>
      <w:r w:rsidRPr="005D783C">
        <w:t>Содержание</w:t>
      </w:r>
      <w:r w:rsidRPr="005D783C">
        <w:rPr>
          <w:spacing w:val="-2"/>
        </w:rPr>
        <w:t>обучения</w:t>
      </w:r>
    </w:p>
    <w:p w:rsidR="00C13122" w:rsidRPr="005D783C" w:rsidRDefault="006C0849" w:rsidP="00757C08">
      <w:pPr>
        <w:pStyle w:val="2"/>
        <w:ind w:left="497"/>
        <w:jc w:val="left"/>
      </w:pPr>
      <w:r w:rsidRPr="005D783C">
        <w:t>Модуль№1«Безопасноеиустойчивоеразвитиеличности,общества,</w:t>
      </w:r>
      <w:r w:rsidRPr="005D783C">
        <w:rPr>
          <w:spacing w:val="-2"/>
        </w:rPr>
        <w:t>государства»:</w:t>
      </w:r>
    </w:p>
    <w:p w:rsidR="00C13122" w:rsidRPr="005D783C" w:rsidRDefault="006C0849" w:rsidP="00757C08">
      <w:pPr>
        <w:pStyle w:val="a3"/>
        <w:ind w:left="1083" w:right="3756" w:firstLine="0"/>
        <w:jc w:val="left"/>
      </w:pPr>
      <w:r w:rsidRPr="005D783C">
        <w:t>правоваяосноваобеспечениянациональнойбезопасности; принципы обеспечения национальной безопасности;</w:t>
      </w:r>
    </w:p>
    <w:p w:rsidR="00C13122" w:rsidRPr="005D783C" w:rsidRDefault="006C0849" w:rsidP="00757C08">
      <w:pPr>
        <w:pStyle w:val="a3"/>
        <w:tabs>
          <w:tab w:val="left" w:pos="2922"/>
          <w:tab w:val="left" w:pos="5020"/>
          <w:tab w:val="left" w:pos="6836"/>
          <w:tab w:val="left" w:pos="7660"/>
          <w:tab w:val="left" w:pos="9158"/>
        </w:tabs>
        <w:ind w:left="489" w:right="710" w:firstLine="677"/>
        <w:jc w:val="left"/>
      </w:pPr>
      <w:r w:rsidRPr="005D783C">
        <w:rPr>
          <w:spacing w:val="-2"/>
        </w:rPr>
        <w:t>реализация</w:t>
      </w:r>
      <w:r w:rsidRPr="005D783C">
        <w:tab/>
      </w:r>
      <w:r w:rsidRPr="005D783C">
        <w:rPr>
          <w:spacing w:val="-2"/>
        </w:rPr>
        <w:t>национальных</w:t>
      </w:r>
      <w:r w:rsidRPr="005D783C">
        <w:tab/>
      </w:r>
      <w:r w:rsidRPr="005D783C">
        <w:rPr>
          <w:spacing w:val="-2"/>
        </w:rPr>
        <w:t>приоритетов</w:t>
      </w:r>
      <w:r w:rsidRPr="005D783C">
        <w:tab/>
      </w:r>
      <w:r w:rsidRPr="005D783C">
        <w:rPr>
          <w:spacing w:val="-4"/>
        </w:rPr>
        <w:t>как</w:t>
      </w:r>
      <w:r w:rsidRPr="005D783C">
        <w:tab/>
      </w:r>
      <w:r w:rsidRPr="005D783C">
        <w:rPr>
          <w:spacing w:val="-2"/>
        </w:rPr>
        <w:t>условие</w:t>
      </w:r>
      <w:r w:rsidRPr="005D783C">
        <w:tab/>
      </w:r>
      <w:r w:rsidRPr="005D783C">
        <w:rPr>
          <w:spacing w:val="-2"/>
        </w:rPr>
        <w:t xml:space="preserve">обеспечения </w:t>
      </w:r>
      <w:r w:rsidRPr="005D783C">
        <w:t>национальнойбезопасностииустойчивогоразвитияРоссийскойФедерации;взаимодействие</w:t>
      </w:r>
    </w:p>
    <w:p w:rsidR="00C13122" w:rsidRPr="005D783C" w:rsidRDefault="006C0849" w:rsidP="00757C08">
      <w:pPr>
        <w:pStyle w:val="a3"/>
        <w:ind w:left="1059" w:firstLine="0"/>
        <w:jc w:val="left"/>
      </w:pPr>
      <w:r w:rsidRPr="005D783C">
        <w:t>личности,государстваиобществав</w:t>
      </w:r>
      <w:r w:rsidRPr="005D783C">
        <w:rPr>
          <w:spacing w:val="-2"/>
        </w:rPr>
        <w:t>реализации</w:t>
      </w:r>
    </w:p>
    <w:p w:rsidR="00C13122" w:rsidRPr="005D783C" w:rsidRDefault="006C0849" w:rsidP="00757C08">
      <w:pPr>
        <w:pStyle w:val="a3"/>
        <w:tabs>
          <w:tab w:val="left" w:pos="9631"/>
        </w:tabs>
        <w:ind w:left="1059" w:right="628" w:hanging="570"/>
        <w:jc w:val="left"/>
      </w:pPr>
      <w:r w:rsidRPr="005D783C">
        <w:t>национальныхприоритетов;рольправоохранительныхоргановиспециальных</w:t>
      </w:r>
      <w:r w:rsidRPr="005D783C">
        <w:tab/>
        <w:t xml:space="preserve">службв </w:t>
      </w:r>
      <w:r w:rsidRPr="005D783C">
        <w:rPr>
          <w:spacing w:val="-2"/>
        </w:rPr>
        <w:t>обеспечении</w:t>
      </w:r>
    </w:p>
    <w:p w:rsidR="00C13122" w:rsidRPr="005D783C" w:rsidRDefault="006C0849" w:rsidP="00757C08">
      <w:pPr>
        <w:pStyle w:val="a3"/>
        <w:ind w:left="1059" w:right="288" w:hanging="570"/>
        <w:jc w:val="left"/>
      </w:pPr>
      <w:r w:rsidRPr="005D783C">
        <w:t xml:space="preserve">национальнойбезопасности;рольличности,обществаигосударствавпредупреждении </w:t>
      </w:r>
      <w:r w:rsidRPr="005D783C">
        <w:rPr>
          <w:spacing w:val="-2"/>
        </w:rPr>
        <w:t>противоправной</w:t>
      </w:r>
    </w:p>
    <w:p w:rsidR="00C13122" w:rsidRPr="005D783C" w:rsidRDefault="006C0849" w:rsidP="00757C08">
      <w:pPr>
        <w:pStyle w:val="a3"/>
        <w:ind w:left="500" w:firstLine="0"/>
        <w:jc w:val="left"/>
      </w:pPr>
      <w:r w:rsidRPr="005D783C">
        <w:rPr>
          <w:spacing w:val="-2"/>
        </w:rPr>
        <w:t>деятельности;</w:t>
      </w:r>
    </w:p>
    <w:p w:rsidR="00C13122" w:rsidRPr="005D783C" w:rsidRDefault="006C0849" w:rsidP="00757C08">
      <w:pPr>
        <w:pStyle w:val="a3"/>
        <w:ind w:left="489" w:right="621" w:firstLine="569"/>
      </w:pPr>
      <w:r w:rsidRPr="005D783C">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ее задачи</w:t>
      </w:r>
    </w:p>
    <w:p w:rsidR="00C13122" w:rsidRPr="005D783C" w:rsidRDefault="006C0849" w:rsidP="00757C08">
      <w:pPr>
        <w:pStyle w:val="a3"/>
        <w:ind w:left="1068" w:right="625" w:hanging="579"/>
      </w:pPr>
      <w:r w:rsidRPr="005D783C">
        <w:t>ипримерыихрешения;праваиобязанностигражданвобластизащитыотчрезвычайныхситуаций; задачигражданскойобороны;праваиобязанностигражданРоссийскойФедерациивобласти гражданской обороны;</w:t>
      </w:r>
    </w:p>
    <w:p w:rsidR="00C13122" w:rsidRPr="005D783C" w:rsidRDefault="006C0849" w:rsidP="00757C08">
      <w:pPr>
        <w:pStyle w:val="a3"/>
        <w:ind w:left="489" w:right="614" w:firstLine="569"/>
      </w:pPr>
      <w:r w:rsidRPr="005D783C">
        <w:t>Россия в современном мире, оборона как обязательное условие мирного социально- экономического развития Российской Федерации и обеспечение ее военной безопасности; роль Вооруженных Сил Российской Федерации в обеспечении национальной</w:t>
      </w:r>
    </w:p>
    <w:p w:rsidR="00C13122" w:rsidRPr="005D783C" w:rsidRDefault="006C0849" w:rsidP="00757C08">
      <w:pPr>
        <w:pStyle w:val="a3"/>
        <w:ind w:left="500" w:firstLine="0"/>
        <w:jc w:val="left"/>
      </w:pPr>
      <w:r w:rsidRPr="005D783C">
        <w:rPr>
          <w:spacing w:val="-2"/>
        </w:rPr>
        <w:t>безопасности.</w:t>
      </w:r>
    </w:p>
    <w:p w:rsidR="00C13122" w:rsidRPr="005D783C" w:rsidRDefault="006C0849" w:rsidP="00757C08">
      <w:pPr>
        <w:pStyle w:val="2"/>
        <w:ind w:left="497"/>
        <w:jc w:val="left"/>
      </w:pPr>
      <w:r w:rsidRPr="005D783C">
        <w:t>Модуль№2«Основывоенной</w:t>
      </w:r>
      <w:r w:rsidRPr="005D783C">
        <w:rPr>
          <w:spacing w:val="-2"/>
        </w:rPr>
        <w:t>подготовки»:</w:t>
      </w:r>
    </w:p>
    <w:p w:rsidR="00C13122" w:rsidRPr="005D783C" w:rsidRDefault="006C0849" w:rsidP="00757C08">
      <w:pPr>
        <w:pStyle w:val="a3"/>
        <w:ind w:left="1083" w:firstLine="0"/>
        <w:jc w:val="left"/>
      </w:pPr>
      <w:r w:rsidRPr="005D783C">
        <w:t>движениестроевымшагом,движениебегом,походнымшагом,</w:t>
      </w:r>
      <w:r w:rsidRPr="005D783C">
        <w:rPr>
          <w:spacing w:val="-2"/>
        </w:rPr>
        <w:t xml:space="preserve"> движение</w:t>
      </w:r>
    </w:p>
    <w:p w:rsidR="00C13122" w:rsidRPr="005D783C" w:rsidRDefault="006C0849" w:rsidP="00757C08">
      <w:pPr>
        <w:pStyle w:val="a3"/>
        <w:ind w:left="500" w:right="288" w:firstLine="0"/>
        <w:jc w:val="left"/>
      </w:pPr>
      <w:r w:rsidRPr="005D783C">
        <w:t>с изменением скорости движения, повороты в движении, выполнение воинского приветствия на месте и в движении; основы общевойскового боя;</w:t>
      </w:r>
    </w:p>
    <w:p w:rsidR="00C13122" w:rsidRPr="005D783C" w:rsidRDefault="006C0849" w:rsidP="00757C08">
      <w:pPr>
        <w:pStyle w:val="a3"/>
        <w:ind w:left="1073" w:right="710" w:firstLine="9"/>
        <w:jc w:val="left"/>
      </w:pPr>
      <w:r w:rsidRPr="005D783C">
        <w:lastRenderedPageBreak/>
        <w:t>основные понятия общевойскового боя (бой, удар, огонь, маневр); виды маневра;походный,предбоевойибоевойпорядокдействияподразделений;оборона,еезадачии принципы; наступление, задачи и способы;</w:t>
      </w:r>
    </w:p>
    <w:p w:rsidR="00C13122" w:rsidRPr="005D783C" w:rsidRDefault="006C0849" w:rsidP="00757C08">
      <w:pPr>
        <w:pStyle w:val="a3"/>
        <w:ind w:left="1083" w:firstLine="0"/>
        <w:jc w:val="left"/>
      </w:pPr>
      <w:r w:rsidRPr="005D783C">
        <w:t>требованиякурсастрельбпоорганизации,порядкуимерам</w:t>
      </w:r>
      <w:r w:rsidRPr="005D783C">
        <w:rPr>
          <w:spacing w:val="-2"/>
        </w:rPr>
        <w:t xml:space="preserve"> безопасности</w:t>
      </w:r>
    </w:p>
    <w:p w:rsidR="00C13122" w:rsidRPr="005D783C" w:rsidRDefault="006C0849" w:rsidP="00757C08">
      <w:pPr>
        <w:pStyle w:val="a3"/>
        <w:ind w:left="1059" w:right="288" w:hanging="570"/>
        <w:jc w:val="left"/>
      </w:pPr>
      <w:r w:rsidRPr="005D783C">
        <w:t>вовремястрельбитренировок;правилабезопасногообращениясоружием;изучениеусловий выполнения упражнения начальных стрельб из стрелкового</w:t>
      </w:r>
    </w:p>
    <w:p w:rsidR="00C13122" w:rsidRPr="005D783C" w:rsidRDefault="006C0849" w:rsidP="00757C08">
      <w:pPr>
        <w:pStyle w:val="a3"/>
        <w:ind w:left="489" w:firstLine="0"/>
        <w:jc w:val="left"/>
      </w:pPr>
      <w:r w:rsidRPr="005D783C">
        <w:t>оружия;способы удержанияоружияиправильность</w:t>
      </w:r>
      <w:r w:rsidRPr="005D783C">
        <w:rPr>
          <w:spacing w:val="-2"/>
        </w:rPr>
        <w:t xml:space="preserve"> прицеливания;</w:t>
      </w:r>
    </w:p>
    <w:p w:rsidR="00C13122" w:rsidRPr="005D783C" w:rsidRDefault="006C0849" w:rsidP="00757C08">
      <w:pPr>
        <w:pStyle w:val="a3"/>
        <w:ind w:left="489" w:right="288" w:firstLine="569"/>
        <w:jc w:val="left"/>
      </w:pPr>
      <w:r w:rsidRPr="005D783C">
        <w:t>назначение и тактико-технические характеристики современных видов стрелкового оружия (автомат Калашникова АК-12, пистолет Ярыгина, пистолет</w:t>
      </w:r>
    </w:p>
    <w:p w:rsidR="00C13122" w:rsidRPr="005D783C" w:rsidRDefault="006C0849" w:rsidP="00757C08">
      <w:pPr>
        <w:pStyle w:val="a3"/>
        <w:ind w:left="1059" w:right="614" w:hanging="570"/>
      </w:pPr>
      <w:r w:rsidRPr="005D783C">
        <w:t>Лебедева); перспективы и тенденции развития современного стрелкового оружия; история возникновения и развития робототехнических комплексов; виды, предназначение, тактико- технические характеристики и общее</w:t>
      </w:r>
    </w:p>
    <w:p w:rsidR="00C13122" w:rsidRPr="005D783C" w:rsidRDefault="006C0849" w:rsidP="00757C08">
      <w:pPr>
        <w:pStyle w:val="a3"/>
        <w:ind w:left="1068" w:right="615" w:hanging="579"/>
      </w:pPr>
      <w:r w:rsidRPr="005D783C">
        <w:t>устройство беспилотных летательных аппаратов (далее – БПЛА); конструктивные особенности БПЛА квадрокоптерного типа; история возникновения и развития радиосвязи; радиосвязь, назначение и основные требования;</w:t>
      </w:r>
    </w:p>
    <w:p w:rsidR="00C13122" w:rsidRPr="005D783C" w:rsidRDefault="006C0849" w:rsidP="00757C08">
      <w:pPr>
        <w:pStyle w:val="a3"/>
        <w:ind w:left="489" w:right="2448" w:firstLine="593"/>
      </w:pPr>
      <w:r w:rsidRPr="005D783C">
        <w:t>предназначение,общееустройствоитактико-техническиехарактеристики переносных радиостанций; местность как элемент боевой обстановки;</w:t>
      </w:r>
    </w:p>
    <w:p w:rsidR="00C13122" w:rsidRPr="005D783C" w:rsidRDefault="006C0849" w:rsidP="00757C08">
      <w:pPr>
        <w:pStyle w:val="a3"/>
        <w:ind w:left="1083" w:firstLine="0"/>
      </w:pPr>
      <w:r w:rsidRPr="005D783C">
        <w:t>тактическиесвойстваместности,основныеееразновидностии</w:t>
      </w:r>
      <w:r w:rsidRPr="005D783C">
        <w:rPr>
          <w:spacing w:val="-2"/>
        </w:rPr>
        <w:t xml:space="preserve"> влияние</w:t>
      </w:r>
    </w:p>
    <w:p w:rsidR="00C13122" w:rsidRPr="005D783C" w:rsidRDefault="006C0849" w:rsidP="00757C08">
      <w:pPr>
        <w:pStyle w:val="a3"/>
        <w:ind w:left="1068" w:right="627" w:hanging="579"/>
      </w:pPr>
      <w:r w:rsidRPr="005D783C">
        <w:t xml:space="preserve">на боевые действия войск, сезонные изменения тактических свойств местности; шанцевый инструмент, его назначение, применение и сбережение;порядок оборудования позиции </w:t>
      </w:r>
      <w:r w:rsidRPr="005D783C">
        <w:rPr>
          <w:spacing w:val="-2"/>
        </w:rPr>
        <w:t>отделения;</w:t>
      </w:r>
    </w:p>
    <w:p w:rsidR="00C13122" w:rsidRPr="005D783C" w:rsidRDefault="006C0849" w:rsidP="00757C08">
      <w:pPr>
        <w:pStyle w:val="a3"/>
        <w:ind w:left="1083" w:right="620" w:firstLine="0"/>
      </w:pPr>
      <w:r w:rsidRPr="005D783C">
        <w:t>назначение,размерыипоследовательностьоборудованияокопадлястрелка;понятиеоружия массового поражения, история его развития, примеры</w:t>
      </w:r>
    </w:p>
    <w:p w:rsidR="00C13122" w:rsidRPr="005D783C" w:rsidRDefault="006C0849" w:rsidP="00757C08">
      <w:pPr>
        <w:pStyle w:val="a3"/>
        <w:ind w:left="1083" w:right="2126" w:hanging="594"/>
      </w:pPr>
      <w:r w:rsidRPr="005D783C">
        <w:t>применения,егорольвсовременномбою;поражающиефакторыядерныхвзрывов; отравляющие вещества, их назначение и классификация;</w:t>
      </w:r>
    </w:p>
    <w:p w:rsidR="00C13122" w:rsidRPr="005D783C" w:rsidRDefault="006C0849" w:rsidP="00757C08">
      <w:pPr>
        <w:pStyle w:val="a3"/>
        <w:tabs>
          <w:tab w:val="left" w:pos="6414"/>
        </w:tabs>
        <w:ind w:left="489" w:right="758" w:firstLine="1058"/>
      </w:pPr>
      <w:r w:rsidRPr="005D783C">
        <w:t>внешние признаки применения</w:t>
      </w:r>
      <w:r w:rsidRPr="005D783C">
        <w:tab/>
        <w:t>бактериологического(биологического) оружия; зажигательное оружие и способы защиты от него;</w:t>
      </w:r>
    </w:p>
    <w:p w:rsidR="00C13122" w:rsidRPr="005D783C" w:rsidRDefault="006C0849" w:rsidP="00757C08">
      <w:pPr>
        <w:pStyle w:val="a3"/>
        <w:ind w:left="1083" w:right="628" w:firstLine="0"/>
      </w:pPr>
      <w:r w:rsidRPr="005D783C">
        <w:t>составиназначениештатныхиподручныхсредствпервойпомощи;видыбоевыхраненийи опасность их получения;</w:t>
      </w:r>
    </w:p>
    <w:p w:rsidR="00C13122" w:rsidRPr="005D783C" w:rsidRDefault="006C0849" w:rsidP="00757C08">
      <w:pPr>
        <w:pStyle w:val="a3"/>
        <w:ind w:left="1083" w:right="625" w:firstLine="0"/>
      </w:pPr>
      <w:r w:rsidRPr="005D783C">
        <w:t>алгоритм оказания первой помощи при различных состояниях; условные зоны оказания первой помощи;</w:t>
      </w:r>
    </w:p>
    <w:p w:rsidR="00C13122" w:rsidRPr="005D783C" w:rsidRDefault="006C0849" w:rsidP="00757C08">
      <w:pPr>
        <w:pStyle w:val="a3"/>
        <w:ind w:left="1083" w:right="627" w:firstLine="0"/>
      </w:pPr>
      <w:r w:rsidRPr="005D783C">
        <w:t>характеристика особенностей «красной», «желтой» и «зеленой» зон;объем мероприятий первой помощи в «красной», «желтой» и «зеленой» зонах;порядок выполнения мероприятий первой помощи в «красной», «желтой»</w:t>
      </w:r>
    </w:p>
    <w:p w:rsidR="00C13122" w:rsidRPr="005D783C" w:rsidRDefault="006C0849" w:rsidP="00757C08">
      <w:pPr>
        <w:pStyle w:val="a3"/>
        <w:ind w:left="489" w:right="629" w:firstLine="0"/>
      </w:pPr>
      <w:r w:rsidRPr="005D783C">
        <w:t>и «зеленой» зонах; особенности прохождения службы по призыву, освоение военно-учетных специальностей;особенностипрохожденияслужбыпоконтракту;организацияподготовки</w:t>
      </w:r>
    </w:p>
    <w:p w:rsidR="00C13122" w:rsidRPr="005D783C" w:rsidRDefault="006C0849" w:rsidP="00757C08">
      <w:pPr>
        <w:pStyle w:val="a3"/>
        <w:ind w:left="1059" w:firstLine="0"/>
      </w:pPr>
      <w:r w:rsidRPr="005D783C">
        <w:t>офицерскихкадровдляВооруженных</w:t>
      </w:r>
      <w:r w:rsidRPr="005D783C">
        <w:rPr>
          <w:spacing w:val="-5"/>
        </w:rPr>
        <w:t>Сил</w:t>
      </w:r>
    </w:p>
    <w:p w:rsidR="00C13122" w:rsidRPr="005D783C" w:rsidRDefault="006C0849" w:rsidP="00757C08">
      <w:pPr>
        <w:pStyle w:val="a3"/>
        <w:ind w:left="500" w:right="618" w:firstLine="0"/>
      </w:pPr>
      <w:r w:rsidRPr="005D783C">
        <w:t>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гражданскойобороны,чрезвычайнымситуациямиликвидациипоследствийстихийныхбедствий; военно-учебные заведения и военно-учебные центры.</w:t>
      </w:r>
    </w:p>
    <w:p w:rsidR="00C13122" w:rsidRPr="005D783C" w:rsidRDefault="00C13122" w:rsidP="00757C08">
      <w:pPr>
        <w:pStyle w:val="a3"/>
        <w:ind w:left="0" w:firstLine="0"/>
        <w:jc w:val="left"/>
      </w:pPr>
    </w:p>
    <w:p w:rsidR="00C13122" w:rsidRPr="005D783C" w:rsidRDefault="006C0849" w:rsidP="00757C08">
      <w:pPr>
        <w:pStyle w:val="2"/>
        <w:ind w:left="497"/>
      </w:pPr>
      <w:r w:rsidRPr="005D783C">
        <w:t>Модуль№3«Культурабезопасностижизнедеятельностивсовременном</w:t>
      </w:r>
      <w:r w:rsidRPr="005D783C">
        <w:rPr>
          <w:spacing w:val="-2"/>
        </w:rPr>
        <w:t>обществе»:</w:t>
      </w:r>
    </w:p>
    <w:p w:rsidR="00C13122" w:rsidRPr="005D783C" w:rsidRDefault="006C0849" w:rsidP="00757C08">
      <w:pPr>
        <w:pStyle w:val="a3"/>
        <w:ind w:left="1083" w:firstLine="0"/>
      </w:pPr>
      <w:r w:rsidRPr="005D783C">
        <w:t>понятие«культурабезопасности»,егозначениевжизничеловека,</w:t>
      </w:r>
      <w:r w:rsidRPr="005D783C">
        <w:rPr>
          <w:spacing w:val="-2"/>
        </w:rPr>
        <w:t>общества,</w:t>
      </w:r>
    </w:p>
    <w:p w:rsidR="00C13122" w:rsidRPr="005D783C" w:rsidRDefault="006C0849" w:rsidP="00757C08">
      <w:pPr>
        <w:pStyle w:val="a3"/>
        <w:ind w:left="1068" w:right="621" w:hanging="579"/>
      </w:pPr>
      <w:r w:rsidRPr="005D783C">
        <w:t>государства; соотношение понятий «опасность», «безопасность», «риск» (угроза); соотношение понятий «опасная ситуация», «чрезвычайная ситуация»; общие принципы (правила) безопасного поведения;</w:t>
      </w:r>
    </w:p>
    <w:p w:rsidR="00C13122" w:rsidRPr="005D783C" w:rsidRDefault="006C0849" w:rsidP="00757C08">
      <w:pPr>
        <w:pStyle w:val="a3"/>
        <w:tabs>
          <w:tab w:val="left" w:pos="3682"/>
          <w:tab w:val="left" w:pos="5600"/>
          <w:tab w:val="left" w:pos="9624"/>
        </w:tabs>
        <w:ind w:left="489" w:right="630" w:firstLine="730"/>
      </w:pPr>
      <w:r w:rsidRPr="005D783C">
        <w:rPr>
          <w:spacing w:val="-2"/>
        </w:rPr>
        <w:t>индивидуальный,</w:t>
      </w:r>
      <w:r w:rsidRPr="005D783C">
        <w:tab/>
      </w:r>
      <w:r w:rsidRPr="005D783C">
        <w:rPr>
          <w:spacing w:val="-2"/>
        </w:rPr>
        <w:t>групповой,</w:t>
      </w:r>
      <w:r w:rsidRPr="005D783C">
        <w:tab/>
      </w:r>
      <w:r w:rsidRPr="005D783C">
        <w:rPr>
          <w:spacing w:val="-2"/>
        </w:rPr>
        <w:t>общественно-государственный</w:t>
      </w:r>
      <w:r w:rsidRPr="005D783C">
        <w:tab/>
      </w:r>
      <w:r w:rsidRPr="005D783C">
        <w:rPr>
          <w:spacing w:val="-2"/>
        </w:rPr>
        <w:t xml:space="preserve">уровень </w:t>
      </w:r>
      <w:r w:rsidRPr="005D783C">
        <w:t>решениязадачиобеспечениябезопасности;понятия«виктимность»,«виктимноеповедение»,</w:t>
      </w:r>
    </w:p>
    <w:p w:rsidR="00C13122" w:rsidRPr="005D783C" w:rsidRDefault="006C0849" w:rsidP="00757C08">
      <w:pPr>
        <w:pStyle w:val="a3"/>
        <w:ind w:left="1068" w:right="618" w:firstLine="0"/>
      </w:pPr>
      <w:r w:rsidRPr="005D783C">
        <w:t>«безопасное поведение»;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ситуациях; риск-ориентированное мышление как основа обеспечения безопасности; риск-ориентированный подход к обеспечению безопасности личности,</w:t>
      </w:r>
    </w:p>
    <w:p w:rsidR="00C13122" w:rsidRPr="005D783C" w:rsidRDefault="006C0849" w:rsidP="00757C08">
      <w:pPr>
        <w:pStyle w:val="a3"/>
        <w:ind w:left="500" w:firstLine="0"/>
      </w:pPr>
      <w:r w:rsidRPr="005D783C">
        <w:lastRenderedPageBreak/>
        <w:t>общества,</w:t>
      </w:r>
      <w:r w:rsidRPr="005D783C">
        <w:rPr>
          <w:spacing w:val="-2"/>
        </w:rPr>
        <w:t>государства.</w:t>
      </w:r>
    </w:p>
    <w:p w:rsidR="00C13122" w:rsidRPr="005D783C" w:rsidRDefault="00C13122" w:rsidP="00757C08">
      <w:pPr>
        <w:pStyle w:val="a3"/>
        <w:ind w:left="0" w:firstLine="0"/>
        <w:jc w:val="left"/>
      </w:pPr>
    </w:p>
    <w:p w:rsidR="00C13122" w:rsidRPr="005D783C" w:rsidRDefault="006C0849" w:rsidP="00757C08">
      <w:pPr>
        <w:pStyle w:val="2"/>
        <w:ind w:left="489"/>
      </w:pPr>
      <w:r w:rsidRPr="005D783C">
        <w:t>Модуль№4«Безопасностьв</w:t>
      </w:r>
      <w:r w:rsidRPr="005D783C">
        <w:rPr>
          <w:spacing w:val="-2"/>
        </w:rPr>
        <w:t>быту»:</w:t>
      </w:r>
    </w:p>
    <w:p w:rsidR="00C13122" w:rsidRPr="005D783C" w:rsidRDefault="006C0849" w:rsidP="00757C08">
      <w:pPr>
        <w:pStyle w:val="a3"/>
        <w:ind w:left="1068" w:right="627" w:hanging="579"/>
      </w:pPr>
      <w:r w:rsidRPr="005D783C">
        <w:t>источники опасности в быту, их классификация; общие правила безопасного поведения; защита прав потребителя;</w:t>
      </w:r>
    </w:p>
    <w:p w:rsidR="00C13122" w:rsidRPr="005D783C" w:rsidRDefault="006C0849" w:rsidP="00757C08">
      <w:pPr>
        <w:pStyle w:val="a3"/>
        <w:ind w:left="1083" w:right="628" w:firstLine="0"/>
      </w:pPr>
      <w:r w:rsidRPr="005D783C">
        <w:t>правила безопасного поведения при осуществлении покупок в Интернете; причины и профилактика бытовых отравлений, первая помощь, порядок</w:t>
      </w:r>
    </w:p>
    <w:p w:rsidR="00C13122" w:rsidRPr="005D783C" w:rsidRDefault="006C0849" w:rsidP="00757C08">
      <w:pPr>
        <w:pStyle w:val="a3"/>
        <w:ind w:left="489" w:firstLine="0"/>
      </w:pPr>
      <w:r w:rsidRPr="005D783C">
        <w:t>действийвэкстренныхслучаях;предупреждениебытовых</w:t>
      </w:r>
      <w:r w:rsidRPr="005D783C">
        <w:rPr>
          <w:spacing w:val="-2"/>
        </w:rPr>
        <w:t xml:space="preserve"> травм;</w:t>
      </w:r>
    </w:p>
    <w:p w:rsidR="00C13122" w:rsidRPr="005D783C" w:rsidRDefault="006C0849" w:rsidP="00757C08">
      <w:pPr>
        <w:pStyle w:val="a3"/>
        <w:ind w:left="489" w:right="620" w:firstLine="569"/>
      </w:pPr>
      <w:r w:rsidRPr="005D783C">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w:t>
      </w:r>
    </w:p>
    <w:p w:rsidR="00C13122" w:rsidRPr="005D783C" w:rsidRDefault="006C0849" w:rsidP="00757C08">
      <w:pPr>
        <w:pStyle w:val="a3"/>
        <w:ind w:left="489" w:firstLine="0"/>
      </w:pPr>
      <w:r w:rsidRPr="005D783C">
        <w:t>иэлектрическимиприборами;последствия</w:t>
      </w:r>
      <w:r w:rsidRPr="005D783C">
        <w:rPr>
          <w:spacing w:val="-2"/>
        </w:rPr>
        <w:t>электротравмы;</w:t>
      </w:r>
    </w:p>
    <w:p w:rsidR="00C13122" w:rsidRPr="005D783C" w:rsidRDefault="006C0849" w:rsidP="00757C08">
      <w:pPr>
        <w:pStyle w:val="a3"/>
        <w:tabs>
          <w:tab w:val="left" w:pos="7354"/>
        </w:tabs>
        <w:ind w:left="1083" w:right="710" w:firstLine="0"/>
        <w:jc w:val="left"/>
      </w:pPr>
      <w:r w:rsidRPr="005D783C">
        <w:t>порядокпроведениясердечно-легочнойреанимации;</w:t>
      </w:r>
      <w:r w:rsidRPr="005D783C">
        <w:tab/>
        <w:t>основныеправилапожарной безопасности в быту; термические и химические ожоги, первая помощь при ожогах;</w:t>
      </w:r>
    </w:p>
    <w:p w:rsidR="00C13122" w:rsidRPr="005D783C" w:rsidRDefault="006C0849" w:rsidP="00757C08">
      <w:pPr>
        <w:pStyle w:val="a3"/>
        <w:ind w:left="1083" w:firstLine="0"/>
        <w:jc w:val="left"/>
      </w:pPr>
      <w:r w:rsidRPr="005D783C">
        <w:t>правилабезопасногоповедениявместахобщегопользования(подъезд,</w:t>
      </w:r>
      <w:r w:rsidRPr="005D783C">
        <w:rPr>
          <w:spacing w:val="-2"/>
        </w:rPr>
        <w:t>лифт,</w:t>
      </w:r>
    </w:p>
    <w:p w:rsidR="00C13122" w:rsidRPr="005D783C" w:rsidRDefault="006C0849" w:rsidP="00757C08">
      <w:pPr>
        <w:pStyle w:val="a3"/>
        <w:ind w:left="1059" w:right="625" w:hanging="570"/>
        <w:jc w:val="left"/>
      </w:pPr>
      <w:r w:rsidRPr="005D783C">
        <w:t>придомовая территория, детская площадка, площадка для выгула собак и других); коммуникация с соседями;</w:t>
      </w:r>
    </w:p>
    <w:p w:rsidR="00C13122" w:rsidRPr="005D783C" w:rsidRDefault="006C0849" w:rsidP="00757C08">
      <w:pPr>
        <w:pStyle w:val="a3"/>
        <w:tabs>
          <w:tab w:val="left" w:pos="1910"/>
          <w:tab w:val="left" w:pos="2450"/>
          <w:tab w:val="left" w:pos="4521"/>
          <w:tab w:val="left" w:pos="6305"/>
          <w:tab w:val="left" w:pos="7296"/>
          <w:tab w:val="left" w:pos="7821"/>
          <w:tab w:val="left" w:pos="9646"/>
        </w:tabs>
        <w:ind w:left="1083" w:right="627" w:firstLine="0"/>
        <w:jc w:val="left"/>
      </w:pPr>
      <w:r w:rsidRPr="005D783C">
        <w:rPr>
          <w:spacing w:val="-4"/>
        </w:rPr>
        <w:t>меры</w:t>
      </w:r>
      <w:r w:rsidRPr="005D783C">
        <w:tab/>
      </w:r>
      <w:r w:rsidRPr="005D783C">
        <w:rPr>
          <w:spacing w:val="-6"/>
        </w:rPr>
        <w:t>по</w:t>
      </w:r>
      <w:r w:rsidRPr="005D783C">
        <w:tab/>
      </w:r>
      <w:r w:rsidRPr="005D783C">
        <w:rPr>
          <w:spacing w:val="-2"/>
        </w:rPr>
        <w:t>предупреждению</w:t>
      </w:r>
      <w:r w:rsidRPr="005D783C">
        <w:tab/>
      </w:r>
      <w:r w:rsidRPr="005D783C">
        <w:rPr>
          <w:spacing w:val="-2"/>
        </w:rPr>
        <w:t>преступлений;</w:t>
      </w:r>
      <w:r w:rsidRPr="005D783C">
        <w:tab/>
      </w:r>
      <w:r w:rsidRPr="005D783C">
        <w:rPr>
          <w:spacing w:val="-2"/>
        </w:rPr>
        <w:t>аварии</w:t>
      </w:r>
      <w:r w:rsidRPr="005D783C">
        <w:tab/>
      </w:r>
      <w:r w:rsidRPr="005D783C">
        <w:rPr>
          <w:spacing w:val="-6"/>
        </w:rPr>
        <w:t>на</w:t>
      </w:r>
      <w:r w:rsidRPr="005D783C">
        <w:tab/>
      </w:r>
      <w:r w:rsidRPr="005D783C">
        <w:rPr>
          <w:spacing w:val="-2"/>
        </w:rPr>
        <w:t>коммунальных</w:t>
      </w:r>
      <w:r w:rsidRPr="005D783C">
        <w:tab/>
      </w:r>
      <w:r w:rsidRPr="005D783C">
        <w:rPr>
          <w:spacing w:val="-2"/>
        </w:rPr>
        <w:t>системах жизнеобеспечения;</w:t>
      </w:r>
    </w:p>
    <w:p w:rsidR="00C13122" w:rsidRPr="005D783C" w:rsidRDefault="006C0849" w:rsidP="00757C08">
      <w:pPr>
        <w:pStyle w:val="a3"/>
        <w:ind w:left="1083" w:right="288" w:firstLine="0"/>
        <w:jc w:val="left"/>
      </w:pPr>
      <w:r w:rsidRPr="005D783C">
        <w:t>правилабезопасногоповедениявситуацииавариинакоммунальнойсистеме;порядок вызова аварийных служб и взаимодействия с ними; действия в экстренных случаях.</w:t>
      </w:r>
    </w:p>
    <w:p w:rsidR="00C13122" w:rsidRPr="005D783C" w:rsidRDefault="00C13122" w:rsidP="00757C08">
      <w:pPr>
        <w:pStyle w:val="a3"/>
        <w:ind w:left="0" w:firstLine="0"/>
        <w:jc w:val="left"/>
      </w:pPr>
    </w:p>
    <w:p w:rsidR="00C13122" w:rsidRPr="005D783C" w:rsidRDefault="006C0849" w:rsidP="00757C08">
      <w:pPr>
        <w:pStyle w:val="2"/>
        <w:ind w:left="497"/>
      </w:pPr>
      <w:r w:rsidRPr="005D783C">
        <w:t>Модуль№5«Безопасностьна</w:t>
      </w:r>
      <w:r w:rsidRPr="005D783C">
        <w:rPr>
          <w:spacing w:val="-2"/>
        </w:rPr>
        <w:t>транспорте»:</w:t>
      </w:r>
    </w:p>
    <w:p w:rsidR="00C13122" w:rsidRPr="005D783C" w:rsidRDefault="006C0849" w:rsidP="00757C08">
      <w:pPr>
        <w:pStyle w:val="a3"/>
        <w:ind w:left="1083" w:right="614" w:firstLine="0"/>
      </w:pPr>
      <w:r w:rsidRPr="005D783C">
        <w:t>история появления правил дорожного движения и причины их изменчивости; риск- ориентированный подход к обеспечению безопасности на транспорте; безопасность пешехода в разных условиях (движение по обочине; движение</w:t>
      </w:r>
    </w:p>
    <w:p w:rsidR="00C13122" w:rsidRPr="005D783C" w:rsidRDefault="006C0849" w:rsidP="00757C08">
      <w:pPr>
        <w:pStyle w:val="a3"/>
        <w:ind w:left="500" w:right="624" w:firstLine="0"/>
      </w:pPr>
      <w:r w:rsidRPr="005D783C">
        <w:t>в темное время суток; движение с использованием средств индивидуальной мобильности); взаимосвязь безопасности водителя и пассажира;</w:t>
      </w:r>
    </w:p>
    <w:p w:rsidR="00C13122" w:rsidRPr="005D783C" w:rsidRDefault="006C0849" w:rsidP="00757C08">
      <w:pPr>
        <w:pStyle w:val="a3"/>
        <w:ind w:left="1083" w:right="622" w:firstLine="0"/>
      </w:pPr>
      <w:r w:rsidRPr="005D783C">
        <w:t>правила безопасного поведения при поездке в легковом автомобиле, автобусе; ответственность водителя, ответственность пассажира; представления о знаниях и навыках, необходимых водителю;</w:t>
      </w:r>
    </w:p>
    <w:p w:rsidR="00C13122" w:rsidRPr="005D783C" w:rsidRDefault="006C0849" w:rsidP="00757C08">
      <w:pPr>
        <w:pStyle w:val="a3"/>
        <w:ind w:left="489" w:right="623" w:firstLine="569"/>
      </w:pPr>
      <w:r w:rsidRPr="005D783C">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количествомучастников); основные источники опасности в метро, правила безопасного поведения,</w:t>
      </w:r>
    </w:p>
    <w:p w:rsidR="00C13122" w:rsidRPr="005D783C" w:rsidRDefault="006C0849" w:rsidP="00757C08">
      <w:pPr>
        <w:pStyle w:val="a3"/>
        <w:ind w:left="1059" w:right="628" w:hanging="570"/>
      </w:pPr>
      <w:r w:rsidRPr="005D783C">
        <w:t>порядокдействийпривозникновенииопасныхиличрезвычайныхситуаций;основныеисточники опасности на железнодорожном транспорте, правила</w:t>
      </w:r>
    </w:p>
    <w:p w:rsidR="00C13122" w:rsidRPr="005D783C" w:rsidRDefault="006C0849" w:rsidP="00757C08">
      <w:pPr>
        <w:pStyle w:val="a3"/>
        <w:ind w:left="500" w:right="621" w:firstLine="0"/>
      </w:pPr>
      <w:r w:rsidRPr="005D783C">
        <w:t>безопасногоповедения,порядокдействийпривозникновенииопасныхичрезвычайныхситуаций; основные источники опасности на водном транспорте, правила безопасного</w:t>
      </w:r>
    </w:p>
    <w:p w:rsidR="00C13122" w:rsidRPr="005D783C" w:rsidRDefault="006C0849" w:rsidP="00757C08">
      <w:pPr>
        <w:pStyle w:val="a3"/>
        <w:ind w:left="500" w:right="626" w:firstLine="0"/>
      </w:pPr>
      <w:r w:rsidRPr="005D783C">
        <w:t>поведения, порядок действий при возникновении опасной 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C13122" w:rsidRPr="005D783C" w:rsidRDefault="00C13122" w:rsidP="00757C08">
      <w:pPr>
        <w:pStyle w:val="a3"/>
        <w:ind w:left="0" w:firstLine="0"/>
        <w:jc w:val="left"/>
      </w:pPr>
    </w:p>
    <w:p w:rsidR="00C13122" w:rsidRPr="005D783C" w:rsidRDefault="006C0849" w:rsidP="00757C08">
      <w:pPr>
        <w:pStyle w:val="2"/>
        <w:ind w:left="497"/>
      </w:pPr>
      <w:r w:rsidRPr="005D783C">
        <w:t>Модуль№6«Безопасностьвобщественных</w:t>
      </w:r>
      <w:r w:rsidRPr="005D783C">
        <w:rPr>
          <w:spacing w:val="-2"/>
        </w:rPr>
        <w:t xml:space="preserve"> местах»:</w:t>
      </w:r>
    </w:p>
    <w:p w:rsidR="00C13122" w:rsidRPr="005D783C" w:rsidRDefault="006C0849" w:rsidP="00757C08">
      <w:pPr>
        <w:pStyle w:val="a3"/>
        <w:ind w:left="1083" w:firstLine="0"/>
        <w:jc w:val="left"/>
      </w:pPr>
      <w:r w:rsidRPr="005D783C">
        <w:t>общественныеместаиих</w:t>
      </w:r>
      <w:r w:rsidRPr="005D783C">
        <w:rPr>
          <w:spacing w:val="-2"/>
        </w:rPr>
        <w:t xml:space="preserve"> классификация;</w:t>
      </w:r>
    </w:p>
    <w:p w:rsidR="00C13122" w:rsidRPr="005D783C" w:rsidRDefault="006C0849" w:rsidP="00757C08">
      <w:pPr>
        <w:pStyle w:val="a3"/>
        <w:tabs>
          <w:tab w:val="left" w:pos="2607"/>
          <w:tab w:val="left" w:pos="4170"/>
          <w:tab w:val="left" w:pos="5617"/>
          <w:tab w:val="left" w:pos="6164"/>
          <w:tab w:val="left" w:pos="8145"/>
          <w:tab w:val="left" w:pos="9398"/>
        </w:tabs>
        <w:ind w:left="500" w:right="760" w:firstLine="650"/>
        <w:jc w:val="left"/>
      </w:pPr>
      <w:r w:rsidRPr="005D783C">
        <w:rPr>
          <w:spacing w:val="-2"/>
        </w:rPr>
        <w:t>основные</w:t>
      </w:r>
      <w:r w:rsidRPr="005D783C">
        <w:tab/>
      </w:r>
      <w:r w:rsidRPr="005D783C">
        <w:rPr>
          <w:spacing w:val="-2"/>
        </w:rPr>
        <w:t>источники</w:t>
      </w:r>
      <w:r w:rsidRPr="005D783C">
        <w:tab/>
      </w:r>
      <w:r w:rsidRPr="005D783C">
        <w:rPr>
          <w:spacing w:val="-2"/>
        </w:rPr>
        <w:t>опасности</w:t>
      </w:r>
      <w:r w:rsidRPr="005D783C">
        <w:tab/>
      </w:r>
      <w:r w:rsidRPr="005D783C">
        <w:rPr>
          <w:spacing w:val="-10"/>
        </w:rPr>
        <w:t>в</w:t>
      </w:r>
      <w:r w:rsidRPr="005D783C">
        <w:tab/>
      </w:r>
      <w:r w:rsidRPr="005D783C">
        <w:rPr>
          <w:spacing w:val="-2"/>
        </w:rPr>
        <w:t>общественных</w:t>
      </w:r>
      <w:r w:rsidRPr="005D783C">
        <w:tab/>
      </w:r>
      <w:r w:rsidRPr="005D783C">
        <w:rPr>
          <w:spacing w:val="-2"/>
        </w:rPr>
        <w:t>местах</w:t>
      </w:r>
      <w:r w:rsidRPr="005D783C">
        <w:tab/>
      </w:r>
      <w:r w:rsidRPr="005D783C">
        <w:rPr>
          <w:spacing w:val="-2"/>
        </w:rPr>
        <w:t xml:space="preserve">закрытого </w:t>
      </w:r>
      <w:r w:rsidRPr="005D783C">
        <w:t>и открытого типа, общие правила безопасного поведения;</w:t>
      </w:r>
    </w:p>
    <w:p w:rsidR="00C13122" w:rsidRPr="005D783C" w:rsidRDefault="006C0849" w:rsidP="00757C08">
      <w:pPr>
        <w:pStyle w:val="a3"/>
        <w:ind w:left="1059" w:firstLine="0"/>
        <w:jc w:val="left"/>
      </w:pPr>
      <w:r w:rsidRPr="005D783C">
        <w:t>опасностивобщественныхместахсоциально-психологическогохарактера</w:t>
      </w:r>
      <w:r w:rsidRPr="005D783C">
        <w:rPr>
          <w:spacing w:val="-2"/>
        </w:rPr>
        <w:t>(возникновение</w:t>
      </w:r>
    </w:p>
    <w:p w:rsidR="00C13122" w:rsidRPr="005D783C" w:rsidRDefault="006C0849" w:rsidP="00757C08">
      <w:pPr>
        <w:pStyle w:val="a3"/>
        <w:ind w:left="489" w:right="625" w:firstLine="0"/>
      </w:pPr>
      <w:r w:rsidRPr="005D783C">
        <w:t>толпыидавки;проявлениеагрессии;криминогенныеситуации;случаи,когдапотерялсячеловек); порядок действий при риске возникновения или возникновении толпы, давки; эмоциональное заражение в толпе, способы самопомощи, правила</w:t>
      </w:r>
    </w:p>
    <w:p w:rsidR="00C13122" w:rsidRPr="005D783C" w:rsidRDefault="006C0849" w:rsidP="00757C08">
      <w:pPr>
        <w:pStyle w:val="a3"/>
        <w:ind w:left="1059" w:right="628" w:hanging="570"/>
      </w:pPr>
      <w:r w:rsidRPr="005D783C">
        <w:t>безопасного поведения при попадании в агрессивную и паническую толпу; правила безопасного поведения при проявлении агрессии;</w:t>
      </w:r>
    </w:p>
    <w:p w:rsidR="00C13122" w:rsidRPr="005D783C" w:rsidRDefault="006C0849" w:rsidP="00757C08">
      <w:pPr>
        <w:pStyle w:val="a3"/>
        <w:ind w:left="1083" w:firstLine="0"/>
      </w:pPr>
      <w:r w:rsidRPr="005D783C">
        <w:lastRenderedPageBreak/>
        <w:t>криминогенныеситуациивобщественныхместах,правила</w:t>
      </w:r>
      <w:r w:rsidRPr="005D783C">
        <w:rPr>
          <w:spacing w:val="-2"/>
        </w:rPr>
        <w:t>безопасного</w:t>
      </w:r>
    </w:p>
    <w:p w:rsidR="00C13122" w:rsidRPr="005D783C" w:rsidRDefault="006C0849" w:rsidP="00757C08">
      <w:pPr>
        <w:pStyle w:val="a3"/>
        <w:ind w:left="1059" w:right="629" w:hanging="570"/>
      </w:pPr>
      <w:r w:rsidRPr="005D783C">
        <w:t>поведения, порядок действия при попадании в опасную ситуацию; порядок действий в случаях, когда потерялся человек (ребенок; взрослый;</w:t>
      </w:r>
    </w:p>
    <w:p w:rsidR="00C13122" w:rsidRPr="005D783C" w:rsidRDefault="006C0849" w:rsidP="00757C08">
      <w:pPr>
        <w:pStyle w:val="a3"/>
        <w:ind w:left="1059" w:right="621" w:hanging="570"/>
      </w:pPr>
      <w:r w:rsidRPr="005D783C">
        <w:t xml:space="preserve">пожилойчеловек;человексментальнымирасстройствами);порядокдействийвситуации,есливы обнаружилипотерявшегосячеловека;порядокдействийприугрозевозникновенияпожарав </w:t>
      </w:r>
      <w:r w:rsidRPr="005D783C">
        <w:rPr>
          <w:spacing w:val="-2"/>
        </w:rPr>
        <w:t>различных</w:t>
      </w:r>
    </w:p>
    <w:p w:rsidR="00C13122" w:rsidRPr="005D783C" w:rsidRDefault="006C0849" w:rsidP="00757C08">
      <w:pPr>
        <w:pStyle w:val="a3"/>
        <w:ind w:left="500" w:right="623" w:firstLine="0"/>
      </w:pPr>
      <w:r w:rsidRPr="005D783C">
        <w:t>общественных местах, на объектах с массовым пребыванием людей (медицинские и образовательныеорганизации,культурные,торгово-развлекательныеучрежденияидругие);меры безопасности и порядок действий при угрозе обрушения зданий</w:t>
      </w:r>
    </w:p>
    <w:p w:rsidR="00C13122" w:rsidRPr="005D783C" w:rsidRDefault="006C0849" w:rsidP="00757C08">
      <w:pPr>
        <w:pStyle w:val="a3"/>
        <w:ind w:left="500" w:right="630" w:firstLine="0"/>
      </w:pPr>
      <w:r w:rsidRPr="005D783C">
        <w:t>и отдельных конструкций; меры безопасности и порядок поведения при угрозе, в случае террористического акта.</w:t>
      </w:r>
    </w:p>
    <w:p w:rsidR="00C13122" w:rsidRPr="005D783C" w:rsidRDefault="00C13122" w:rsidP="00757C08">
      <w:pPr>
        <w:pStyle w:val="a3"/>
        <w:ind w:left="0" w:firstLine="0"/>
        <w:jc w:val="left"/>
      </w:pPr>
    </w:p>
    <w:p w:rsidR="00C13122" w:rsidRPr="005D783C" w:rsidRDefault="006C0849" w:rsidP="00757C08">
      <w:pPr>
        <w:pStyle w:val="2"/>
        <w:ind w:left="497"/>
      </w:pPr>
      <w:r w:rsidRPr="005D783C">
        <w:t>Модуль№7«Безопасностьвприродной</w:t>
      </w:r>
      <w:r w:rsidRPr="005D783C">
        <w:rPr>
          <w:spacing w:val="-2"/>
        </w:rPr>
        <w:t xml:space="preserve"> среде»:</w:t>
      </w:r>
    </w:p>
    <w:p w:rsidR="00C13122" w:rsidRPr="005D783C" w:rsidRDefault="006C0849" w:rsidP="00757C08">
      <w:pPr>
        <w:pStyle w:val="a3"/>
        <w:ind w:left="1073" w:right="621" w:firstLine="0"/>
      </w:pPr>
      <w:r w:rsidRPr="005D783C">
        <w:t>отдых на природе, источники опасности в природной среде; основные правила безопасного поведения в лесу, в горах, на водоемах;общие правила безопасности в походе;</w:t>
      </w:r>
    </w:p>
    <w:p w:rsidR="00C13122" w:rsidRPr="005D783C" w:rsidRDefault="006C0849" w:rsidP="00757C08">
      <w:pPr>
        <w:pStyle w:val="a3"/>
        <w:ind w:left="1073" w:right="622" w:firstLine="0"/>
      </w:pPr>
      <w:r w:rsidRPr="005D783C">
        <w:t>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 ориентирование на местности;</w:t>
      </w:r>
    </w:p>
    <w:p w:rsidR="00C13122" w:rsidRPr="005D783C" w:rsidRDefault="006C0849" w:rsidP="00757C08">
      <w:pPr>
        <w:pStyle w:val="a3"/>
        <w:ind w:left="1073" w:right="621" w:firstLine="0"/>
      </w:pPr>
      <w:r w:rsidRPr="005D783C">
        <w:t>карты,традиционныеисовременныесредстванавигации(компас,GPS);порядокдействийв случаях, когда человек потерялся в природной среде; источники опасности в автономных условия; сооружение убежища, получение воды и питания;</w:t>
      </w:r>
    </w:p>
    <w:p w:rsidR="00C13122" w:rsidRPr="005D783C" w:rsidRDefault="006C0849" w:rsidP="00757C08">
      <w:pPr>
        <w:pStyle w:val="a3"/>
        <w:ind w:left="1083" w:firstLine="0"/>
      </w:pPr>
      <w:r w:rsidRPr="005D783C">
        <w:t xml:space="preserve">способызащитыотперегреваипереохлаждениявразных </w:t>
      </w:r>
      <w:r w:rsidRPr="005D783C">
        <w:rPr>
          <w:spacing w:val="-2"/>
        </w:rPr>
        <w:t>природных</w:t>
      </w:r>
    </w:p>
    <w:p w:rsidR="00C13122" w:rsidRPr="005D783C" w:rsidRDefault="006C0849" w:rsidP="00757C08">
      <w:pPr>
        <w:pStyle w:val="a3"/>
        <w:ind w:left="1059" w:right="625" w:hanging="570"/>
      </w:pPr>
      <w:r w:rsidRPr="005D783C">
        <w:t>условиях, первая помощь при перегревании, переохлаждении и отморожении; природные чрезвычайные ситуации;</w:t>
      </w:r>
    </w:p>
    <w:p w:rsidR="00C13122" w:rsidRPr="005D783C" w:rsidRDefault="006C0849" w:rsidP="00757C08">
      <w:pPr>
        <w:pStyle w:val="a3"/>
        <w:ind w:left="489" w:right="623" w:firstLine="569"/>
      </w:pPr>
      <w:r w:rsidRPr="005D783C">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 природные пожары, возможности прогнозирования и предупреждения;</w:t>
      </w:r>
    </w:p>
    <w:p w:rsidR="00C13122" w:rsidRPr="005D783C" w:rsidRDefault="006C0849" w:rsidP="00757C08">
      <w:pPr>
        <w:pStyle w:val="a3"/>
        <w:ind w:left="374" w:firstLine="0"/>
      </w:pPr>
      <w:r w:rsidRPr="005D783C">
        <w:t>правилабезопасногоповедения,последствияприродныхпожаровдля</w:t>
      </w:r>
      <w:r w:rsidRPr="005D783C">
        <w:rPr>
          <w:spacing w:val="-2"/>
        </w:rPr>
        <w:t>людей</w:t>
      </w:r>
    </w:p>
    <w:p w:rsidR="00C13122" w:rsidRPr="005D783C" w:rsidRDefault="006C0849" w:rsidP="00757C08">
      <w:pPr>
        <w:pStyle w:val="a3"/>
        <w:ind w:left="500" w:right="623" w:hanging="11"/>
      </w:pPr>
      <w:r w:rsidRPr="005D783C">
        <w:t>и окружающей среды; природныечрезвычайныеситуации, вызванныеопасными геологическими явлениямиипроцессами:землетрясения,извержениевулканов,оползни,камнепады;возможности прогнозирования,предупреждения,смягченияпоследствий,правилабезопасногоповедения,</w:t>
      </w:r>
    </w:p>
    <w:p w:rsidR="00C13122" w:rsidRPr="005D783C" w:rsidRDefault="006C0849" w:rsidP="00757C08">
      <w:pPr>
        <w:pStyle w:val="a3"/>
        <w:ind w:left="500" w:right="621" w:firstLine="0"/>
      </w:pPr>
      <w:r w:rsidRPr="005D783C">
        <w:t xml:space="preserve">последствия природных чрезвычайных ситуаций, вызванных опасными геологическими явлениями и процессами;природные чрезвычайные ситуации, вызванные опасными </w:t>
      </w:r>
      <w:r w:rsidRPr="005D783C">
        <w:rPr>
          <w:spacing w:val="-2"/>
        </w:rPr>
        <w:t>гидрологическими</w:t>
      </w:r>
    </w:p>
    <w:p w:rsidR="00C13122" w:rsidRPr="005D783C" w:rsidRDefault="006C0849" w:rsidP="00757C08">
      <w:pPr>
        <w:pStyle w:val="a3"/>
        <w:ind w:left="500" w:right="619" w:firstLine="0"/>
      </w:pPr>
      <w:r w:rsidRPr="005D783C">
        <w:t>явлениями и процессами: паводки, половодья, цунами, сели, лавины; 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C13122" w:rsidRPr="005D783C" w:rsidRDefault="006C0849" w:rsidP="00757C08">
      <w:pPr>
        <w:pStyle w:val="a3"/>
        <w:ind w:left="489" w:right="624" w:firstLine="569"/>
      </w:pPr>
      <w:r w:rsidRPr="005D783C">
        <w:t>природныечрезвычайныеситуации,вызванныеопаснымиметеорологическимиявлениямии процессами: ливни, град, мороз, жара;возможности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процессами;влияние деятельности человекана природную среду; причиныи источники загрязнения Мирового океана, рек, почвы, космоса; чрезвычайные ситуации экологического характера, возможности</w:t>
      </w:r>
    </w:p>
    <w:p w:rsidR="00C13122" w:rsidRPr="005D783C" w:rsidRDefault="006C0849" w:rsidP="00757C08">
      <w:pPr>
        <w:pStyle w:val="a3"/>
        <w:ind w:left="1059" w:right="624" w:hanging="570"/>
      </w:pPr>
      <w:r w:rsidRPr="005D783C">
        <w:t>прогнозирования, предупреждения, смягчения последствий; экологическая грамотность и разумное природопользование.</w:t>
      </w:r>
    </w:p>
    <w:p w:rsidR="00C13122" w:rsidRPr="005D783C" w:rsidRDefault="00C13122" w:rsidP="00757C08">
      <w:pPr>
        <w:pStyle w:val="a3"/>
        <w:ind w:left="0" w:firstLine="0"/>
        <w:jc w:val="left"/>
      </w:pPr>
    </w:p>
    <w:p w:rsidR="00C13122" w:rsidRPr="005D783C" w:rsidRDefault="006C0849" w:rsidP="00757C08">
      <w:pPr>
        <w:pStyle w:val="2"/>
        <w:ind w:left="497"/>
        <w:jc w:val="left"/>
      </w:pPr>
      <w:r w:rsidRPr="005D783C">
        <w:t>Модуль№8«Основымедицинскихзнаний.Оказаниепервой</w:t>
      </w:r>
      <w:r w:rsidRPr="005D783C">
        <w:rPr>
          <w:spacing w:val="-2"/>
        </w:rPr>
        <w:t>помощи»:</w:t>
      </w:r>
    </w:p>
    <w:p w:rsidR="00C13122" w:rsidRPr="005D783C" w:rsidRDefault="006C0849" w:rsidP="00757C08">
      <w:pPr>
        <w:pStyle w:val="a3"/>
        <w:ind w:left="374" w:firstLine="0"/>
        <w:jc w:val="left"/>
      </w:pPr>
      <w:r w:rsidRPr="005D783C">
        <w:t>понятия«здоровье»,«охраназдоровья»,«здоровыйобразжизни»,</w:t>
      </w:r>
      <w:r w:rsidRPr="005D783C">
        <w:rPr>
          <w:spacing w:val="-2"/>
        </w:rPr>
        <w:t>«лечение»,</w:t>
      </w:r>
    </w:p>
    <w:p w:rsidR="00C13122" w:rsidRPr="005D783C" w:rsidRDefault="006C0849" w:rsidP="00757C08">
      <w:pPr>
        <w:pStyle w:val="a3"/>
        <w:ind w:left="489" w:right="288" w:firstLine="0"/>
        <w:jc w:val="left"/>
      </w:pPr>
      <w:r w:rsidRPr="005D783C">
        <w:t>«профилактика»; биологические, социально-экономические, экологические (геофизические), психологическиефакторы,влияющиеназдоровьечеловека;составляющиездоровогообраза</w:t>
      </w:r>
    </w:p>
    <w:p w:rsidR="00C13122" w:rsidRPr="005D783C" w:rsidRDefault="006C0849" w:rsidP="00757C08">
      <w:pPr>
        <w:pStyle w:val="a3"/>
        <w:ind w:left="1059" w:firstLine="0"/>
        <w:jc w:val="left"/>
      </w:pPr>
      <w:r w:rsidRPr="005D783C">
        <w:t>жизни:сон,питание,физическая</w:t>
      </w:r>
      <w:r w:rsidRPr="005D783C">
        <w:rPr>
          <w:spacing w:val="-2"/>
        </w:rPr>
        <w:t>активность,</w:t>
      </w:r>
    </w:p>
    <w:p w:rsidR="00C13122" w:rsidRPr="005D783C" w:rsidRDefault="006C0849" w:rsidP="00757C08">
      <w:pPr>
        <w:pStyle w:val="a3"/>
        <w:ind w:left="1068" w:right="624" w:hanging="579"/>
      </w:pPr>
      <w:r w:rsidRPr="005D783C">
        <w:t xml:space="preserve">психологическое благополучие; общие представления об инфекционных заболеваниях; механизм распространения и способы передачи инфекционных заболеваний;чрезвычайные ситуации </w:t>
      </w:r>
      <w:r w:rsidRPr="005D783C">
        <w:lastRenderedPageBreak/>
        <w:t>биолого-социального характера, меры профилактики</w:t>
      </w:r>
    </w:p>
    <w:p w:rsidR="00C13122" w:rsidRPr="005D783C" w:rsidRDefault="006C0849" w:rsidP="00757C08">
      <w:pPr>
        <w:pStyle w:val="a3"/>
        <w:ind w:left="1068" w:right="626" w:hanging="579"/>
      </w:pPr>
      <w:r w:rsidRPr="005D783C">
        <w:t>изащиты;рольвакцинации,национальныйкалендарьпрофилактическихпрививок;вакцинацияпо эпидемиологическим показаниям; значение изобретения вакцины для человечества;</w:t>
      </w:r>
    </w:p>
    <w:p w:rsidR="00C13122" w:rsidRPr="005D783C" w:rsidRDefault="006C0849" w:rsidP="00757C08">
      <w:pPr>
        <w:pStyle w:val="a3"/>
        <w:ind w:left="500" w:right="3199" w:hanging="126"/>
      </w:pPr>
      <w:r w:rsidRPr="005D783C">
        <w:t xml:space="preserve">неинфекционныезаболевания,самыераспространенныенеинфекционные </w:t>
      </w:r>
      <w:r w:rsidRPr="005D783C">
        <w:rPr>
          <w:spacing w:val="-2"/>
        </w:rPr>
        <w:t>заболевания;</w:t>
      </w:r>
    </w:p>
    <w:p w:rsidR="00C13122" w:rsidRPr="005D783C" w:rsidRDefault="006C0849" w:rsidP="00757C08">
      <w:pPr>
        <w:pStyle w:val="a3"/>
        <w:ind w:left="1073" w:firstLine="0"/>
      </w:pPr>
      <w:r w:rsidRPr="005D783C">
        <w:t>факторырискавозникновениясердечно-сосудистыхзаболеваний;факторы</w:t>
      </w:r>
      <w:r w:rsidRPr="005D783C">
        <w:rPr>
          <w:spacing w:val="-2"/>
        </w:rPr>
        <w:t>риска</w:t>
      </w:r>
    </w:p>
    <w:p w:rsidR="00C13122" w:rsidRPr="005D783C" w:rsidRDefault="006C0849" w:rsidP="00757C08">
      <w:pPr>
        <w:pStyle w:val="a3"/>
        <w:ind w:left="1073" w:right="626" w:firstLine="0"/>
      </w:pPr>
      <w:r w:rsidRPr="005D783C">
        <w:t>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заболеваний;меры профилактики неинфекционных заболеваний;</w:t>
      </w:r>
    </w:p>
    <w:p w:rsidR="00C13122" w:rsidRPr="005D783C" w:rsidRDefault="006C0849" w:rsidP="00757C08">
      <w:pPr>
        <w:pStyle w:val="a3"/>
        <w:ind w:left="489" w:right="627" w:firstLine="569"/>
      </w:pPr>
      <w:r w:rsidRPr="005D783C">
        <w:t>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(инсульт,сердечныйприступ,остраябольвживоте,эпилепсияидругие);психическоездоровьеи психологическоеблагополучие;критериипсихическогоздоровьяипсихологического</w:t>
      </w:r>
    </w:p>
    <w:p w:rsidR="00C13122" w:rsidRPr="005D783C" w:rsidRDefault="006C0849" w:rsidP="00757C08">
      <w:pPr>
        <w:pStyle w:val="a3"/>
        <w:ind w:left="500" w:right="288" w:hanging="11"/>
        <w:jc w:val="left"/>
      </w:pPr>
      <w:r w:rsidRPr="005D783C">
        <w:t>благополучия; основные факторы, влияющие на психическое здоровье и психологическое благополучие;основные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жизни,работы,учебы;профилактиказлоупотребленияалкоголяиупотреблениянаркотическихсредств;помощьлюдям,перенесшимпсихотравмирующуюситуацию);меры, направленныенасохранениеиукреплениепсихическогоздоровья;перваяпомощь,история возникновения скорой медицинской помощи</w:t>
      </w:r>
    </w:p>
    <w:p w:rsidR="00C13122" w:rsidRPr="005D783C" w:rsidRDefault="006C0849" w:rsidP="00757C08">
      <w:pPr>
        <w:pStyle w:val="a3"/>
        <w:ind w:left="1068" w:right="288" w:hanging="579"/>
        <w:jc w:val="left"/>
      </w:pPr>
      <w:r w:rsidRPr="005D783C">
        <w:t>ипервойпомощи;состояния,прикоторыхоказываетсяперваяпомощь;мероприятияпооказанию первой помощи; алгоритм первой помощи;</w:t>
      </w:r>
    </w:p>
    <w:p w:rsidR="00C13122" w:rsidRPr="005D783C" w:rsidRDefault="006C0849" w:rsidP="00757C08">
      <w:pPr>
        <w:pStyle w:val="a3"/>
        <w:ind w:left="489" w:right="626" w:firstLine="569"/>
      </w:pPr>
      <w:r w:rsidRPr="005D783C">
        <w:t>оказаниепервойпомощивсложныхслучаях(травмыглаза;«сложные»кровотечения;первая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p w:rsidR="00C13122" w:rsidRPr="005D783C" w:rsidRDefault="00C13122" w:rsidP="00757C08">
      <w:pPr>
        <w:pStyle w:val="a3"/>
        <w:ind w:left="0" w:firstLine="0"/>
        <w:jc w:val="left"/>
      </w:pPr>
    </w:p>
    <w:p w:rsidR="00C13122" w:rsidRPr="005D783C" w:rsidRDefault="006C0849" w:rsidP="00757C08">
      <w:pPr>
        <w:pStyle w:val="2"/>
        <w:ind w:left="497"/>
      </w:pPr>
      <w:r w:rsidRPr="005D783C">
        <w:t xml:space="preserve">Модуль№9«Безопасностьв </w:t>
      </w:r>
      <w:r w:rsidRPr="005D783C">
        <w:rPr>
          <w:spacing w:val="-2"/>
        </w:rPr>
        <w:t>социуме»:</w:t>
      </w:r>
    </w:p>
    <w:p w:rsidR="00C13122" w:rsidRPr="005D783C" w:rsidRDefault="006C0849" w:rsidP="00757C08">
      <w:pPr>
        <w:pStyle w:val="a3"/>
        <w:ind w:left="1083" w:right="627" w:firstLine="0"/>
      </w:pPr>
      <w:r w:rsidRPr="005D783C">
        <w:t>определение понятия «общение»;навыки конструктивного общения; общие представления о понятиях «социальная группа», «большая группа»,</w:t>
      </w:r>
    </w:p>
    <w:p w:rsidR="00C13122" w:rsidRPr="005D783C" w:rsidRDefault="006C0849" w:rsidP="00757C08">
      <w:pPr>
        <w:pStyle w:val="a3"/>
        <w:ind w:left="489" w:right="1920" w:firstLine="0"/>
      </w:pPr>
      <w:r w:rsidRPr="005D783C">
        <w:t>«малаягруппа»;межличностноеобщение,общениевгруппе,межгрупповоеобщение (взаимодействие); особенности общения в группе;</w:t>
      </w:r>
    </w:p>
    <w:p w:rsidR="00C13122" w:rsidRPr="005D783C" w:rsidRDefault="006C0849" w:rsidP="00757C08">
      <w:pPr>
        <w:pStyle w:val="a3"/>
        <w:ind w:left="374" w:firstLine="0"/>
      </w:pPr>
      <w:r w:rsidRPr="005D783C">
        <w:t>психологическиехарактеристикигруппыиособенности</w:t>
      </w:r>
      <w:r w:rsidRPr="005D783C">
        <w:rPr>
          <w:spacing w:val="-2"/>
        </w:rPr>
        <w:t>взаимодействия</w:t>
      </w:r>
    </w:p>
    <w:p w:rsidR="00C13122" w:rsidRPr="005D783C" w:rsidRDefault="006C0849" w:rsidP="00757C08">
      <w:pPr>
        <w:pStyle w:val="a3"/>
        <w:ind w:left="1068" w:right="626" w:hanging="579"/>
      </w:pPr>
      <w:r w:rsidRPr="005D783C">
        <w:t>в группе; групповые нормы и ценности; коллектив как социальная группа; психологические закономерности в группе; понятие «конфликт», стадии развития конфликта;</w:t>
      </w:r>
    </w:p>
    <w:p w:rsidR="00C13122" w:rsidRPr="005D783C" w:rsidRDefault="006C0849" w:rsidP="00757C08">
      <w:pPr>
        <w:pStyle w:val="a3"/>
        <w:ind w:left="1073" w:right="626" w:firstLine="0"/>
      </w:pPr>
      <w:r w:rsidRPr="005D783C">
        <w:t>конфликты в межличностном общении, конфликты в малой группе;факторы, способствующиеипрепятствующиеэскалацииконфликта;способыповедениявконфликте; деструктивное и агрессивное поведение; конструктивное поведение в конфликте;</w:t>
      </w:r>
    </w:p>
    <w:p w:rsidR="00C13122" w:rsidRPr="005D783C" w:rsidRDefault="006C0849" w:rsidP="00757C08">
      <w:pPr>
        <w:pStyle w:val="a3"/>
        <w:ind w:left="1083" w:right="625" w:firstLine="0"/>
      </w:pPr>
      <w:r w:rsidRPr="005D783C">
        <w:t>роль регуляции эмоций при разрешении конфликта, способы саморегуляции; способы разрешения конфликтных ситуаций;</w:t>
      </w:r>
    </w:p>
    <w:p w:rsidR="00C13122" w:rsidRPr="005D783C" w:rsidRDefault="006C0849" w:rsidP="00757C08">
      <w:pPr>
        <w:pStyle w:val="a3"/>
        <w:ind w:left="1083" w:firstLine="0"/>
      </w:pPr>
      <w:r w:rsidRPr="005D783C">
        <w:t xml:space="preserve">основныеформы участиятретьейсторонывпроцессе </w:t>
      </w:r>
      <w:r w:rsidRPr="005D783C">
        <w:rPr>
          <w:spacing w:val="-2"/>
        </w:rPr>
        <w:t>урегулирования</w:t>
      </w:r>
    </w:p>
    <w:p w:rsidR="00C13122" w:rsidRPr="005D783C" w:rsidRDefault="006C0849" w:rsidP="00757C08">
      <w:pPr>
        <w:pStyle w:val="a3"/>
        <w:ind w:left="1068" w:right="288" w:hanging="579"/>
        <w:jc w:val="left"/>
      </w:pPr>
      <w:r w:rsidRPr="005D783C">
        <w:t>и разрешенияконфликта; ведение переговоров при разрешении конфликта;опасные проявления конфликтов(буллинг,насилие);способыпротиводействиябуллингуи проявлениюнасилия; способы психологического воздействия;психологическое влияние в малой группе; положительные и отрицательные стороны конформизма;</w:t>
      </w:r>
    </w:p>
    <w:p w:rsidR="00C13122" w:rsidRPr="005D783C" w:rsidRDefault="006C0849" w:rsidP="00757C08">
      <w:pPr>
        <w:pStyle w:val="a3"/>
        <w:ind w:left="489" w:right="2315" w:firstLine="593"/>
        <w:jc w:val="left"/>
      </w:pPr>
      <w:r w:rsidRPr="005D783C">
        <w:t>эмпатияи уважениекпартнеру(партнерам)пообщениюкакоснова коммуникации; убеждающая коммуникация;</w:t>
      </w:r>
    </w:p>
    <w:p w:rsidR="00C13122" w:rsidRPr="005D783C" w:rsidRDefault="006C0849" w:rsidP="00757C08">
      <w:pPr>
        <w:pStyle w:val="a3"/>
        <w:ind w:left="1083" w:right="288" w:firstLine="0"/>
        <w:jc w:val="left"/>
      </w:pPr>
      <w:r w:rsidRPr="005D783C">
        <w:t>манипуляциявобщении,цели,технологиииспособыпротиводействия;психологическое влияние на большие группы;</w:t>
      </w:r>
    </w:p>
    <w:p w:rsidR="00C13122" w:rsidRPr="005D783C" w:rsidRDefault="006C0849" w:rsidP="00757C08">
      <w:pPr>
        <w:pStyle w:val="a3"/>
        <w:ind w:left="1083" w:firstLine="0"/>
        <w:jc w:val="left"/>
      </w:pPr>
      <w:r w:rsidRPr="005D783C">
        <w:t>способывоздействиянабольшуюгруппу:заражение;убеждение;</w:t>
      </w:r>
      <w:r w:rsidRPr="005D783C">
        <w:rPr>
          <w:spacing w:val="-2"/>
        </w:rPr>
        <w:t>внушение;</w:t>
      </w:r>
    </w:p>
    <w:p w:rsidR="00C13122" w:rsidRPr="005D783C" w:rsidRDefault="006C0849" w:rsidP="00757C08">
      <w:pPr>
        <w:pStyle w:val="a3"/>
        <w:ind w:left="489" w:firstLine="0"/>
      </w:pPr>
      <w:r w:rsidRPr="005D783C">
        <w:t>подражание;деструктивныеипсевдопсихологические</w:t>
      </w:r>
      <w:r w:rsidRPr="005D783C">
        <w:rPr>
          <w:spacing w:val="-2"/>
        </w:rPr>
        <w:t>технологии;</w:t>
      </w:r>
    </w:p>
    <w:p w:rsidR="00C13122" w:rsidRPr="005D783C" w:rsidRDefault="006C0849" w:rsidP="00757C08">
      <w:pPr>
        <w:pStyle w:val="a3"/>
        <w:tabs>
          <w:tab w:val="left" w:pos="3018"/>
          <w:tab w:val="left" w:pos="4457"/>
          <w:tab w:val="left" w:pos="5698"/>
          <w:tab w:val="left" w:pos="6014"/>
          <w:tab w:val="left" w:pos="8251"/>
          <w:tab w:val="left" w:pos="8587"/>
        </w:tabs>
        <w:ind w:left="489" w:right="628" w:firstLine="569"/>
        <w:jc w:val="left"/>
      </w:pPr>
      <w:r w:rsidRPr="005D783C">
        <w:rPr>
          <w:spacing w:val="-2"/>
        </w:rPr>
        <w:t>противодействие</w:t>
      </w:r>
      <w:r w:rsidRPr="005D783C">
        <w:tab/>
      </w:r>
      <w:r w:rsidRPr="005D783C">
        <w:rPr>
          <w:spacing w:val="-2"/>
        </w:rPr>
        <w:t>вовлечению</w:t>
      </w:r>
      <w:r w:rsidRPr="005D783C">
        <w:tab/>
      </w:r>
      <w:r w:rsidRPr="005D783C">
        <w:rPr>
          <w:spacing w:val="-2"/>
        </w:rPr>
        <w:t>молодежи</w:t>
      </w:r>
      <w:r w:rsidRPr="005D783C">
        <w:tab/>
      </w:r>
      <w:r w:rsidRPr="005D783C">
        <w:rPr>
          <w:spacing w:val="-10"/>
        </w:rPr>
        <w:t>в</w:t>
      </w:r>
      <w:r w:rsidRPr="005D783C">
        <w:tab/>
      </w:r>
      <w:r w:rsidRPr="005D783C">
        <w:rPr>
          <w:spacing w:val="-2"/>
        </w:rPr>
        <w:t>противозаконную</w:t>
      </w:r>
      <w:r w:rsidRPr="005D783C">
        <w:tab/>
      </w:r>
      <w:r w:rsidRPr="005D783C">
        <w:rPr>
          <w:spacing w:val="-10"/>
        </w:rPr>
        <w:t>и</w:t>
      </w:r>
      <w:r w:rsidRPr="005D783C">
        <w:tab/>
      </w:r>
      <w:r w:rsidRPr="005D783C">
        <w:rPr>
          <w:spacing w:val="-2"/>
        </w:rPr>
        <w:t>антиобщественную деятельность.</w:t>
      </w:r>
    </w:p>
    <w:p w:rsidR="00C13122" w:rsidRPr="005D783C" w:rsidRDefault="00C13122" w:rsidP="00757C08">
      <w:pPr>
        <w:pStyle w:val="a3"/>
        <w:ind w:left="0" w:firstLine="0"/>
        <w:jc w:val="left"/>
      </w:pPr>
    </w:p>
    <w:p w:rsidR="00C13122" w:rsidRPr="005D783C" w:rsidRDefault="006C0849" w:rsidP="00757C08">
      <w:pPr>
        <w:pStyle w:val="2"/>
        <w:ind w:left="497"/>
      </w:pPr>
      <w:r w:rsidRPr="005D783C">
        <w:t>Модуль№10«Безопасностьвинформационном</w:t>
      </w:r>
      <w:r w:rsidRPr="005D783C">
        <w:rPr>
          <w:spacing w:val="-2"/>
        </w:rPr>
        <w:t>пространстве»:</w:t>
      </w:r>
    </w:p>
    <w:p w:rsidR="00C13122" w:rsidRPr="005D783C" w:rsidRDefault="006C0849" w:rsidP="00757C08">
      <w:pPr>
        <w:pStyle w:val="a3"/>
        <w:ind w:left="1073" w:right="630" w:firstLine="0"/>
      </w:pPr>
      <w:r w:rsidRPr="005D783C">
        <w:lastRenderedPageBreak/>
        <w:t>понятия «цифровая среда», «цифровой след»; влияние цифровой среды на жизнь человека; приватность, персональные данные;</w:t>
      </w:r>
    </w:p>
    <w:p w:rsidR="00C13122" w:rsidRPr="005D783C" w:rsidRDefault="006C0849" w:rsidP="00757C08">
      <w:pPr>
        <w:pStyle w:val="a3"/>
        <w:ind w:left="1073" w:right="621" w:firstLine="0"/>
      </w:pPr>
      <w:r w:rsidRPr="005D783C">
        <w:t xml:space="preserve">«цифроваязависимость»,еепризнакиипоследствия;опасностиирискицифровойсреды,их источники; правила безопасного поведения в цифровой среде; вредоносное программное </w:t>
      </w:r>
      <w:r w:rsidRPr="005D783C">
        <w:rPr>
          <w:spacing w:val="-2"/>
        </w:rPr>
        <w:t>обеспечение;</w:t>
      </w:r>
    </w:p>
    <w:p w:rsidR="00C13122" w:rsidRPr="005D783C" w:rsidRDefault="006C0849" w:rsidP="00757C08">
      <w:pPr>
        <w:pStyle w:val="a3"/>
        <w:ind w:left="1073" w:right="624" w:firstLine="0"/>
      </w:pPr>
      <w:r w:rsidRPr="005D783C">
        <w:t>видывредоносногопрограммногообеспечения,егоцели,принципыработы;правилазащиты от вредоносного программного обеспечения; кража персональных данных, паролей;</w:t>
      </w:r>
    </w:p>
    <w:p w:rsidR="00C13122" w:rsidRPr="005D783C" w:rsidRDefault="006C0849" w:rsidP="00757C08">
      <w:pPr>
        <w:pStyle w:val="a3"/>
        <w:ind w:left="1083" w:firstLine="0"/>
      </w:pPr>
      <w:r w:rsidRPr="005D783C">
        <w:t>мошенничество,фишинг,правилазащитыот</w:t>
      </w:r>
      <w:r w:rsidRPr="005D783C">
        <w:rPr>
          <w:spacing w:val="-2"/>
        </w:rPr>
        <w:t>мошенников;</w:t>
      </w:r>
    </w:p>
    <w:p w:rsidR="00C13122" w:rsidRPr="005D783C" w:rsidRDefault="006C0849" w:rsidP="00757C08">
      <w:pPr>
        <w:pStyle w:val="a3"/>
        <w:ind w:left="1073" w:right="625" w:firstLine="0"/>
      </w:pPr>
      <w:r w:rsidRPr="005D783C">
        <w:t>правила безопасного использования устройств и программ; поведенческие опасности в цифровойсредеиихпричины;опасныеперсоны,имитацияблизкихсоциальныхотношений; неосмотрительное поведение и коммуникация в Интернете как угроза</w:t>
      </w:r>
    </w:p>
    <w:p w:rsidR="00C13122" w:rsidRPr="005D783C" w:rsidRDefault="006C0849" w:rsidP="00757C08">
      <w:pPr>
        <w:pStyle w:val="a3"/>
        <w:ind w:left="1083" w:right="2315" w:hanging="594"/>
        <w:jc w:val="left"/>
      </w:pPr>
      <w:r w:rsidRPr="005D783C">
        <w:t>длябудущейжизниикарьеры;травлявИнтернете,методызащитыоттравли; деструктивные сообщества и деструктивный контент в цифровой среде,</w:t>
      </w:r>
    </w:p>
    <w:p w:rsidR="00C13122" w:rsidRPr="005D783C" w:rsidRDefault="006C0849" w:rsidP="00757C08">
      <w:pPr>
        <w:pStyle w:val="a3"/>
        <w:ind w:left="489" w:firstLine="0"/>
        <w:jc w:val="left"/>
      </w:pPr>
      <w:r w:rsidRPr="005D783C">
        <w:t>ихпризнаки;механизмывовлечениявдеструктивныесообщества;вербовка,</w:t>
      </w:r>
      <w:r w:rsidRPr="005D783C">
        <w:rPr>
          <w:spacing w:val="-2"/>
        </w:rPr>
        <w:t>манипуляция,</w:t>
      </w:r>
    </w:p>
    <w:p w:rsidR="00C13122" w:rsidRPr="005D783C" w:rsidRDefault="006C0849" w:rsidP="00757C08">
      <w:pPr>
        <w:pStyle w:val="a3"/>
        <w:ind w:left="1068" w:firstLine="0"/>
      </w:pPr>
      <w:r w:rsidRPr="005D783C">
        <w:t>«воронкивовлечения»;радикализация</w:t>
      </w:r>
      <w:r w:rsidRPr="005D783C">
        <w:rPr>
          <w:spacing w:val="-2"/>
        </w:rPr>
        <w:t>деструктива;</w:t>
      </w:r>
    </w:p>
    <w:p w:rsidR="00C13122" w:rsidRPr="005D783C" w:rsidRDefault="006C0849" w:rsidP="00757C08">
      <w:pPr>
        <w:pStyle w:val="a3"/>
        <w:ind w:left="1073" w:right="628" w:firstLine="0"/>
      </w:pPr>
      <w:r w:rsidRPr="005D783C">
        <w:t>профилактика и противодействие вовлечению в деструктивные сообщества; правила коммуникации в цифровой среде; достоверность информации в цифровой среде; источники информации, проверка на достоверность;</w:t>
      </w:r>
    </w:p>
    <w:p w:rsidR="00C13122" w:rsidRPr="005D783C" w:rsidRDefault="006C0849" w:rsidP="00757C08">
      <w:pPr>
        <w:pStyle w:val="a3"/>
        <w:ind w:left="1073" w:right="621" w:firstLine="0"/>
      </w:pPr>
      <w:r w:rsidRPr="005D783C">
        <w:t>«информационный пузырь», манипуляция сознанием, пропаганда; 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защита;ответственность за действия в Интернете; запрещенный контент; защита прав в цифровом пространстве.</w:t>
      </w:r>
    </w:p>
    <w:p w:rsidR="00C13122" w:rsidRPr="005D783C" w:rsidRDefault="00C13122" w:rsidP="00757C08">
      <w:pPr>
        <w:pStyle w:val="a3"/>
        <w:ind w:left="0" w:firstLine="0"/>
        <w:jc w:val="left"/>
      </w:pPr>
    </w:p>
    <w:p w:rsidR="00C13122" w:rsidRPr="005D783C" w:rsidRDefault="006C0849" w:rsidP="00757C08">
      <w:pPr>
        <w:pStyle w:val="2"/>
        <w:ind w:left="497"/>
      </w:pPr>
      <w:r w:rsidRPr="005D783C">
        <w:t>Модуль№11«Основыпротиводействияэкстремизмуи</w:t>
      </w:r>
      <w:r w:rsidRPr="005D783C">
        <w:rPr>
          <w:spacing w:val="-2"/>
        </w:rPr>
        <w:t>терроризму»:</w:t>
      </w:r>
    </w:p>
    <w:p w:rsidR="00C13122" w:rsidRPr="005D783C" w:rsidRDefault="006C0849" w:rsidP="00757C08">
      <w:pPr>
        <w:pStyle w:val="a3"/>
        <w:ind w:left="1073" w:right="622" w:firstLine="0"/>
      </w:pPr>
      <w:r w:rsidRPr="005D783C">
        <w:t>экстремизм и терроризм как угроза устойчивого развития общества; понятия «экстремизм» и«терроризм»,ихвзаимосвязь;вариантыпроявленияэкстремизма,возможныепоследствия; преступлениятеррористическойнаправленности,ихцель,причины,</w:t>
      </w:r>
    </w:p>
    <w:p w:rsidR="00C13122" w:rsidRPr="005D783C" w:rsidRDefault="006C0849" w:rsidP="00757C08">
      <w:pPr>
        <w:pStyle w:val="a3"/>
        <w:ind w:left="489" w:right="710" w:firstLine="0"/>
        <w:jc w:val="left"/>
      </w:pPr>
      <w:r w:rsidRPr="005D783C">
        <w:t>последствия;опасностьвовлечениявэкстремистскуюитеррористическуюдеятельность: способы и признаки; предупреждение и противодействие вовлечению в экстремистскую</w:t>
      </w:r>
    </w:p>
    <w:p w:rsidR="00C13122" w:rsidRPr="005D783C" w:rsidRDefault="006C0849" w:rsidP="00757C08">
      <w:pPr>
        <w:pStyle w:val="a3"/>
        <w:ind w:left="489" w:firstLine="0"/>
        <w:jc w:val="left"/>
      </w:pPr>
      <w:r w:rsidRPr="005D783C">
        <w:t>итеррористическуюдеятельность;формытеррористическихактов;уровни</w:t>
      </w:r>
      <w:r w:rsidRPr="005D783C">
        <w:rPr>
          <w:spacing w:val="-2"/>
        </w:rPr>
        <w:t>террористической</w:t>
      </w:r>
    </w:p>
    <w:p w:rsidR="00C13122" w:rsidRPr="005D783C" w:rsidRDefault="006C0849" w:rsidP="00757C08">
      <w:pPr>
        <w:pStyle w:val="a3"/>
        <w:ind w:left="1059" w:firstLine="0"/>
        <w:jc w:val="left"/>
      </w:pPr>
      <w:r w:rsidRPr="005D783C">
        <w:rPr>
          <w:spacing w:val="-2"/>
        </w:rPr>
        <w:t>угрозы;</w:t>
      </w:r>
    </w:p>
    <w:p w:rsidR="00C13122" w:rsidRPr="005D783C" w:rsidRDefault="006C0849" w:rsidP="00757C08">
      <w:pPr>
        <w:pStyle w:val="a3"/>
        <w:ind w:left="1083" w:firstLine="0"/>
        <w:jc w:val="left"/>
      </w:pPr>
      <w:r w:rsidRPr="005D783C">
        <w:t>правилаповеденияипорядокдействийприугрозеилив</w:t>
      </w:r>
      <w:r w:rsidRPr="005D783C">
        <w:rPr>
          <w:spacing w:val="-2"/>
        </w:rPr>
        <w:t>случае</w:t>
      </w:r>
    </w:p>
    <w:p w:rsidR="00C13122" w:rsidRPr="005D783C" w:rsidRDefault="006C0849" w:rsidP="00757C08">
      <w:pPr>
        <w:pStyle w:val="a3"/>
        <w:tabs>
          <w:tab w:val="left" w:pos="2653"/>
          <w:tab w:val="left" w:pos="3354"/>
          <w:tab w:val="left" w:pos="4761"/>
          <w:tab w:val="left" w:pos="7414"/>
          <w:tab w:val="left" w:pos="8651"/>
          <w:tab w:val="left" w:pos="9825"/>
        </w:tabs>
        <w:ind w:left="500" w:right="625" w:firstLine="0"/>
        <w:jc w:val="left"/>
      </w:pPr>
      <w:r w:rsidRPr="005D783C">
        <w:rPr>
          <w:spacing w:val="-2"/>
        </w:rPr>
        <w:t>террористического</w:t>
      </w:r>
      <w:r w:rsidRPr="005D783C">
        <w:tab/>
      </w:r>
      <w:r w:rsidRPr="005D783C">
        <w:rPr>
          <w:spacing w:val="-2"/>
        </w:rPr>
        <w:t>акта,</w:t>
      </w:r>
      <w:r w:rsidRPr="005D783C">
        <w:tab/>
      </w:r>
      <w:r w:rsidRPr="005D783C">
        <w:rPr>
          <w:spacing w:val="-2"/>
        </w:rPr>
        <w:t>проведении</w:t>
      </w:r>
      <w:r w:rsidRPr="005D783C">
        <w:tab/>
      </w:r>
      <w:r w:rsidRPr="005D783C">
        <w:rPr>
          <w:spacing w:val="-2"/>
        </w:rPr>
        <w:t>контртеррористической</w:t>
      </w:r>
      <w:r w:rsidRPr="005D783C">
        <w:tab/>
      </w:r>
      <w:r w:rsidRPr="005D783C">
        <w:rPr>
          <w:spacing w:val="-2"/>
        </w:rPr>
        <w:t>операции;</w:t>
      </w:r>
      <w:r w:rsidRPr="005D783C">
        <w:tab/>
      </w:r>
      <w:r w:rsidRPr="005D783C">
        <w:rPr>
          <w:spacing w:val="-2"/>
        </w:rPr>
        <w:t>правовые</w:t>
      </w:r>
      <w:r w:rsidRPr="005D783C">
        <w:tab/>
      </w:r>
      <w:r w:rsidRPr="005D783C">
        <w:rPr>
          <w:spacing w:val="-2"/>
        </w:rPr>
        <w:t xml:space="preserve">основы </w:t>
      </w:r>
      <w:r w:rsidRPr="005D783C">
        <w:t>противодействия экстремизму и терроризму в Российской Федерации;</w:t>
      </w:r>
    </w:p>
    <w:p w:rsidR="00C13122" w:rsidRPr="005D783C" w:rsidRDefault="006C0849" w:rsidP="00757C08">
      <w:pPr>
        <w:pStyle w:val="a3"/>
        <w:tabs>
          <w:tab w:val="left" w:pos="8115"/>
        </w:tabs>
        <w:ind w:left="489" w:right="629" w:firstLine="569"/>
        <w:jc w:val="left"/>
      </w:pPr>
      <w:r w:rsidRPr="005D783C">
        <w:t>основыгосударственнойсистемыпротиводействияэкстремизму</w:t>
      </w:r>
      <w:r w:rsidRPr="005D783C">
        <w:tab/>
        <w:t>итерроризму,еецели, задачи, принципы; права и обязанности граждан и общественных организаций в области</w:t>
      </w:r>
    </w:p>
    <w:p w:rsidR="00C13122" w:rsidRPr="005D783C" w:rsidRDefault="006C0849" w:rsidP="00757C08">
      <w:pPr>
        <w:pStyle w:val="a3"/>
        <w:ind w:left="500" w:firstLine="0"/>
        <w:jc w:val="left"/>
      </w:pPr>
      <w:r w:rsidRPr="005D783C">
        <w:t>противодействияэкстремизмуи</w:t>
      </w:r>
      <w:r w:rsidRPr="005D783C">
        <w:rPr>
          <w:spacing w:val="-2"/>
        </w:rPr>
        <w:t>терроризму.</w:t>
      </w:r>
    </w:p>
    <w:p w:rsidR="00C13122" w:rsidRPr="005D783C" w:rsidRDefault="006C0849" w:rsidP="00757C08">
      <w:pPr>
        <w:pStyle w:val="a3"/>
        <w:ind w:left="500" w:firstLine="0"/>
      </w:pPr>
      <w:r w:rsidRPr="005D783C">
        <w:t>Планируемыерезультатыосвоенияпрограммыпоосновамбезопасностиизащиты</w:t>
      </w:r>
      <w:r w:rsidRPr="005D783C">
        <w:rPr>
          <w:spacing w:val="-2"/>
        </w:rPr>
        <w:t xml:space="preserve"> Родины.</w:t>
      </w:r>
    </w:p>
    <w:p w:rsidR="00C13122" w:rsidRPr="005D783C" w:rsidRDefault="006C0849" w:rsidP="00757C08">
      <w:pPr>
        <w:pStyle w:val="a3"/>
        <w:ind w:left="489" w:right="617" w:firstLine="569"/>
      </w:pPr>
      <w:r w:rsidRPr="005D783C">
        <w:t>Личностные результаты достигаются в единстве учебной и воспитательной деятельности в соответствии с традиционными российскими социокультурнымии духовно-нравственными ценностями, принятыми в обществе правиламии нормами поведения.</w:t>
      </w:r>
    </w:p>
    <w:p w:rsidR="00C13122" w:rsidRPr="005D783C" w:rsidRDefault="006C0849" w:rsidP="00757C08">
      <w:pPr>
        <w:pStyle w:val="a3"/>
        <w:ind w:left="489" w:right="618" w:firstLine="569"/>
      </w:pPr>
      <w:r w:rsidRPr="005D783C">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гражданственностии проявляться, прежде всего, в уважении к памяти защитников Отечестваи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Федерациии к жизни в целом.</w:t>
      </w:r>
    </w:p>
    <w:p w:rsidR="00C13122" w:rsidRPr="005D783C" w:rsidRDefault="006C0849" w:rsidP="00757C08">
      <w:pPr>
        <w:pStyle w:val="a3"/>
        <w:ind w:left="1083" w:firstLine="0"/>
      </w:pPr>
      <w:r w:rsidRPr="005D783C">
        <w:t>ЛичностныерезультатыизученияОБЗР</w:t>
      </w:r>
      <w:r w:rsidRPr="005D783C">
        <w:rPr>
          <w:spacing w:val="-2"/>
        </w:rPr>
        <w:t>включают:</w:t>
      </w:r>
    </w:p>
    <w:p w:rsidR="00C13122" w:rsidRPr="005D783C" w:rsidRDefault="006C0849" w:rsidP="00757C08">
      <w:pPr>
        <w:pStyle w:val="a4"/>
        <w:numPr>
          <w:ilvl w:val="3"/>
          <w:numId w:val="170"/>
        </w:numPr>
        <w:tabs>
          <w:tab w:val="left" w:pos="1533"/>
        </w:tabs>
        <w:ind w:right="622" w:firstLine="0"/>
        <w:rPr>
          <w:b/>
          <w:sz w:val="24"/>
          <w:szCs w:val="24"/>
        </w:rPr>
      </w:pPr>
      <w:r w:rsidRPr="005D783C">
        <w:rPr>
          <w:b/>
          <w:sz w:val="24"/>
          <w:szCs w:val="24"/>
        </w:rPr>
        <w:t xml:space="preserve">гражданское воспитание: </w:t>
      </w:r>
      <w:r w:rsidRPr="005D783C">
        <w:rPr>
          <w:sz w:val="24"/>
          <w:szCs w:val="24"/>
        </w:rPr>
        <w:t>сформированность активной гражданской позиции обучающегося, готового</w:t>
      </w:r>
    </w:p>
    <w:p w:rsidR="00C13122" w:rsidRPr="005D783C" w:rsidRDefault="006C0849" w:rsidP="00757C08">
      <w:pPr>
        <w:pStyle w:val="a3"/>
        <w:ind w:left="500" w:right="626" w:firstLine="0"/>
      </w:pPr>
      <w:r w:rsidRPr="005D783C">
        <w:lastRenderedPageBreak/>
        <w:t>и способного применять принципы и правила безопасного поведения в течение всей жизни; уважение закона и правопорядка, осознание своих прав, обязанностей</w:t>
      </w:r>
    </w:p>
    <w:p w:rsidR="00C13122" w:rsidRPr="005D783C" w:rsidRDefault="006C0849" w:rsidP="00757C08">
      <w:pPr>
        <w:pStyle w:val="a3"/>
        <w:ind w:left="500" w:right="624" w:firstLine="0"/>
      </w:pPr>
      <w:r w:rsidRPr="005D783C">
        <w:t>и ответственности в области защиты населения и территории Российской Федерации от чрезвычайных ситуаций и в других областях, связанныхс безопасностью жизнедеятельности;</w:t>
      </w:r>
    </w:p>
    <w:p w:rsidR="00C13122" w:rsidRPr="005D783C" w:rsidRDefault="006C0849" w:rsidP="00757C08">
      <w:pPr>
        <w:pStyle w:val="a3"/>
        <w:ind w:left="489" w:right="616" w:firstLine="569"/>
      </w:pPr>
      <w:r w:rsidRPr="005D783C">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 готовность противостоять идеологии экстремизма и терроризма,</w:t>
      </w:r>
    </w:p>
    <w:p w:rsidR="00C13122" w:rsidRPr="005D783C" w:rsidRDefault="006C0849" w:rsidP="00757C08">
      <w:pPr>
        <w:pStyle w:val="a3"/>
        <w:ind w:left="500" w:right="622" w:firstLine="0"/>
      </w:pPr>
      <w:r w:rsidRPr="005D783C">
        <w:t xml:space="preserve">национализма и ксенофобии, дискриминации по социальным, религиозным, расовым, национальным признакам; готовность к взаимодействию с обществом и государством в </w:t>
      </w:r>
      <w:r w:rsidRPr="005D783C">
        <w:rPr>
          <w:spacing w:val="-2"/>
        </w:rPr>
        <w:t>обеспечении</w:t>
      </w:r>
    </w:p>
    <w:p w:rsidR="00C13122" w:rsidRPr="005D783C" w:rsidRDefault="006C0849" w:rsidP="00757C08">
      <w:pPr>
        <w:pStyle w:val="a3"/>
        <w:ind w:left="500" w:right="626" w:firstLine="0"/>
      </w:pPr>
      <w:r w:rsidRPr="005D783C">
        <w:t>безопасностижизнииздоровьянаселения;готовностькучастиювдеятельностигосударственных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C13122" w:rsidRPr="005D783C" w:rsidRDefault="006C0849" w:rsidP="00757C08">
      <w:pPr>
        <w:pStyle w:val="2"/>
        <w:numPr>
          <w:ilvl w:val="3"/>
          <w:numId w:val="170"/>
        </w:numPr>
        <w:tabs>
          <w:tab w:val="left" w:pos="1342"/>
        </w:tabs>
        <w:ind w:left="1342" w:hanging="259"/>
      </w:pPr>
      <w:r w:rsidRPr="005D783C">
        <w:t>патриотическое</w:t>
      </w:r>
      <w:r w:rsidRPr="005D783C">
        <w:rPr>
          <w:spacing w:val="-2"/>
        </w:rPr>
        <w:t>воспитание:</w:t>
      </w:r>
    </w:p>
    <w:p w:rsidR="00C13122" w:rsidRPr="005D783C" w:rsidRDefault="006C0849" w:rsidP="00757C08">
      <w:pPr>
        <w:pStyle w:val="a3"/>
        <w:ind w:left="1083" w:firstLine="0"/>
      </w:pPr>
      <w:r w:rsidRPr="005D783C">
        <w:t>сформированностьроссийскойгражданскойидентичности,уваженияк</w:t>
      </w:r>
      <w:r w:rsidRPr="005D783C">
        <w:rPr>
          <w:spacing w:val="-2"/>
        </w:rPr>
        <w:t>своему</w:t>
      </w:r>
    </w:p>
    <w:p w:rsidR="00C13122" w:rsidRPr="005D783C" w:rsidRDefault="006C0849" w:rsidP="00757C08">
      <w:pPr>
        <w:pStyle w:val="a3"/>
        <w:ind w:left="500" w:right="626" w:firstLine="0"/>
      </w:pPr>
      <w:r w:rsidRPr="005D783C">
        <w:t>народу, памяти защитников Родины и боевым подвигам Героев Отечества, гордости за свою Родину и Вооруженные Силы Российской Федерации, прошлое</w:t>
      </w:r>
    </w:p>
    <w:p w:rsidR="00C13122" w:rsidRPr="005D783C" w:rsidRDefault="006C0849" w:rsidP="00757C08">
      <w:pPr>
        <w:pStyle w:val="a3"/>
        <w:ind w:left="1059" w:right="624" w:hanging="570"/>
      </w:pPr>
      <w:r w:rsidRPr="005D783C">
        <w:t>и настоящее многонационального народа России, российской армии и флота; ценностное отношение к государственным и военным символам,</w:t>
      </w:r>
    </w:p>
    <w:p w:rsidR="00C13122" w:rsidRPr="005D783C" w:rsidRDefault="006C0849" w:rsidP="00757C08">
      <w:pPr>
        <w:pStyle w:val="a3"/>
        <w:ind w:left="500" w:right="626" w:firstLine="0"/>
      </w:pPr>
      <w:r w:rsidRPr="005D783C">
        <w:t>историческому и природномунаследию, дням воинской славы, боевым традициям Вооруженных СилРоссийскойФедерации,достижениямгосударствавобластиобеспечениябезопасностижизни и здоровья людей; сформированность чувства ответственности перед Родиной, идейная</w:t>
      </w:r>
    </w:p>
    <w:p w:rsidR="00C13122" w:rsidRPr="005D783C" w:rsidRDefault="006C0849" w:rsidP="00757C08">
      <w:pPr>
        <w:pStyle w:val="a3"/>
        <w:ind w:left="500" w:firstLine="0"/>
      </w:pPr>
      <w:r w:rsidRPr="005D783C">
        <w:t>убежденностьиготовностькслужениюизащитеОтечества,ответственностьзаего</w:t>
      </w:r>
      <w:r w:rsidRPr="005D783C">
        <w:rPr>
          <w:spacing w:val="-2"/>
        </w:rPr>
        <w:t>судьбу;</w:t>
      </w:r>
    </w:p>
    <w:p w:rsidR="00C13122" w:rsidRPr="005D783C" w:rsidRDefault="006C0849" w:rsidP="00757C08">
      <w:pPr>
        <w:pStyle w:val="a4"/>
        <w:numPr>
          <w:ilvl w:val="3"/>
          <w:numId w:val="170"/>
        </w:numPr>
        <w:tabs>
          <w:tab w:val="left" w:pos="1813"/>
        </w:tabs>
        <w:ind w:left="1073" w:right="622" w:firstLine="0"/>
        <w:rPr>
          <w:b/>
          <w:sz w:val="24"/>
          <w:szCs w:val="24"/>
        </w:rPr>
      </w:pPr>
      <w:r w:rsidRPr="005D783C">
        <w:rPr>
          <w:b/>
          <w:sz w:val="24"/>
          <w:szCs w:val="24"/>
        </w:rPr>
        <w:t xml:space="preserve">духовно-нравственное воспитание: </w:t>
      </w:r>
      <w:r w:rsidRPr="005D783C">
        <w:rPr>
          <w:sz w:val="24"/>
          <w:szCs w:val="24"/>
        </w:rPr>
        <w:t>осознание духовных ценностей российского народа и российского воинства; сформированностьценностибезопасного</w:t>
      </w:r>
    </w:p>
    <w:p w:rsidR="00C13122" w:rsidRPr="005D783C" w:rsidRDefault="006C0849" w:rsidP="00757C08">
      <w:pPr>
        <w:pStyle w:val="a3"/>
        <w:ind w:left="1095" w:firstLine="0"/>
      </w:pPr>
      <w:r w:rsidRPr="005D783C">
        <w:t>поведения,</w:t>
      </w:r>
      <w:r w:rsidRPr="005D783C">
        <w:rPr>
          <w:spacing w:val="-2"/>
        </w:rPr>
        <w:t>осознанного</w:t>
      </w:r>
    </w:p>
    <w:p w:rsidR="00C13122" w:rsidRPr="005D783C" w:rsidRDefault="006C0849" w:rsidP="00757C08">
      <w:pPr>
        <w:pStyle w:val="a3"/>
        <w:ind w:left="500" w:right="630" w:firstLine="0"/>
      </w:pPr>
      <w:r w:rsidRPr="005D783C">
        <w:t>и ответственного отношения к личной безопасности, безопасности других людей, общества и государства; способность оценивать ситуацию и принимать осознанные решения,</w:t>
      </w:r>
    </w:p>
    <w:p w:rsidR="00C13122" w:rsidRPr="005D783C" w:rsidRDefault="006C0849" w:rsidP="00757C08">
      <w:pPr>
        <w:pStyle w:val="a3"/>
        <w:ind w:left="500" w:right="618" w:firstLine="0"/>
      </w:pPr>
      <w:r w:rsidRPr="005D783C">
        <w:t>готовность реализовать риск-ориентированное поведение, самостоятельнои ответственно действовать в различных условиях жизнедеятельностипо снижению риска возникновения опасных ситуаций, перерастания ихв чрезвычайные ситуации, смягчению их последствий; ответственное отношение к своим родителям, старшему поколению, семье,</w:t>
      </w:r>
    </w:p>
    <w:p w:rsidR="00C13122" w:rsidRPr="005D783C" w:rsidRDefault="006C0849" w:rsidP="00757C08">
      <w:pPr>
        <w:pStyle w:val="a3"/>
        <w:ind w:left="500" w:right="759" w:hanging="126"/>
      </w:pPr>
      <w:r w:rsidRPr="005D783C">
        <w:t>культуреитрадициямнародовРоссии,принятиеидейволонтерства и добровольчества;</w:t>
      </w:r>
    </w:p>
    <w:p w:rsidR="00C13122" w:rsidRPr="005D783C" w:rsidRDefault="006C0849" w:rsidP="00757C08">
      <w:pPr>
        <w:pStyle w:val="2"/>
        <w:numPr>
          <w:ilvl w:val="3"/>
          <w:numId w:val="170"/>
        </w:numPr>
        <w:tabs>
          <w:tab w:val="left" w:pos="1813"/>
        </w:tabs>
        <w:ind w:left="1813" w:hanging="740"/>
      </w:pPr>
      <w:r w:rsidRPr="005D783C">
        <w:t>эстетическое</w:t>
      </w:r>
      <w:r w:rsidRPr="005D783C">
        <w:rPr>
          <w:spacing w:val="-2"/>
        </w:rPr>
        <w:t>воспитание:</w:t>
      </w:r>
    </w:p>
    <w:p w:rsidR="00C13122" w:rsidRPr="005D783C" w:rsidRDefault="006C0849" w:rsidP="00757C08">
      <w:pPr>
        <w:pStyle w:val="a3"/>
        <w:ind w:left="1083" w:firstLine="0"/>
      </w:pPr>
      <w:r w:rsidRPr="005D783C">
        <w:t>эстетическоеотношениекмирувсочетаниискультурой</w:t>
      </w:r>
      <w:r w:rsidRPr="005D783C">
        <w:rPr>
          <w:spacing w:val="-2"/>
        </w:rPr>
        <w:t xml:space="preserve"> безопасности</w:t>
      </w:r>
    </w:p>
    <w:p w:rsidR="00C13122" w:rsidRPr="005D783C" w:rsidRDefault="006C0849" w:rsidP="00757C08">
      <w:pPr>
        <w:pStyle w:val="a3"/>
        <w:ind w:left="489" w:right="1165" w:firstLine="0"/>
        <w:rPr>
          <w:b/>
        </w:rPr>
      </w:pPr>
      <w:r w:rsidRPr="005D783C">
        <w:t xml:space="preserve">жизнедеятельности;пониманиевзаимозависимостиуспешностииполноценногоразвития и безопасного поведения в повседневной жизни; </w:t>
      </w:r>
      <w:r w:rsidRPr="005D783C">
        <w:rPr>
          <w:b/>
        </w:rPr>
        <w:t>5) ценности научного познания:</w:t>
      </w:r>
    </w:p>
    <w:p w:rsidR="00C13122" w:rsidRPr="005D783C" w:rsidRDefault="006C0849" w:rsidP="00757C08">
      <w:pPr>
        <w:pStyle w:val="a3"/>
        <w:ind w:left="1083" w:firstLine="0"/>
      </w:pPr>
      <w:r w:rsidRPr="005D783C">
        <w:t>сформированностьмировоззрения,соответствующеготекущему</w:t>
      </w:r>
      <w:r w:rsidRPr="005D783C">
        <w:rPr>
          <w:spacing w:val="-2"/>
        </w:rPr>
        <w:t>уровню</w:t>
      </w:r>
    </w:p>
    <w:p w:rsidR="00C13122" w:rsidRPr="005D783C" w:rsidRDefault="006C0849" w:rsidP="00757C08">
      <w:pPr>
        <w:pStyle w:val="a3"/>
        <w:ind w:left="500" w:right="616" w:firstLine="0"/>
      </w:pPr>
      <w:r w:rsidRPr="005D783C">
        <w:t xml:space="preserve">развитияобщейтеориибезопасности,современныхпредставленийобезопасностивтехнических, естественно-научных, общественных, гуманитарных областях знаний, современной концепции культуры безопасности жизнедеятельности; 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способность применять научные знания для реализации </w:t>
      </w:r>
      <w:r w:rsidRPr="005D783C">
        <w:rPr>
          <w:spacing w:val="-2"/>
        </w:rPr>
        <w:t>принципов</w:t>
      </w:r>
    </w:p>
    <w:p w:rsidR="00C13122" w:rsidRPr="005D783C" w:rsidRDefault="006C0849" w:rsidP="00757C08">
      <w:pPr>
        <w:pStyle w:val="a3"/>
        <w:ind w:left="500" w:right="623" w:firstLine="0"/>
      </w:pPr>
      <w:r w:rsidRPr="005D783C">
        <w:t>безопасногоповедения(способностьпредвидеть,повозможностиизбегать,безопаснодействовать в опасных, экстремальных и чрезвычайных ситуациях);</w:t>
      </w:r>
    </w:p>
    <w:p w:rsidR="00C13122" w:rsidRPr="005D783C" w:rsidRDefault="006C0849" w:rsidP="00757C08">
      <w:pPr>
        <w:pStyle w:val="2"/>
        <w:ind w:left="1083"/>
      </w:pPr>
      <w:r w:rsidRPr="005D783C">
        <w:t>6)физическое</w:t>
      </w:r>
      <w:r w:rsidRPr="005D783C">
        <w:rPr>
          <w:spacing w:val="-2"/>
        </w:rPr>
        <w:t>воспитание:</w:t>
      </w:r>
    </w:p>
    <w:p w:rsidR="00C13122" w:rsidRPr="005D783C" w:rsidRDefault="006C0849" w:rsidP="00757C08">
      <w:pPr>
        <w:pStyle w:val="a3"/>
        <w:ind w:left="1083" w:firstLine="0"/>
      </w:pPr>
      <w:r w:rsidRPr="005D783C">
        <w:t>осознаниеценностижизни,сформированностьответственного</w:t>
      </w:r>
      <w:r w:rsidRPr="005D783C">
        <w:rPr>
          <w:spacing w:val="-2"/>
        </w:rPr>
        <w:t>отношения</w:t>
      </w:r>
    </w:p>
    <w:p w:rsidR="00C13122" w:rsidRPr="005D783C" w:rsidRDefault="006C0849" w:rsidP="00757C08">
      <w:pPr>
        <w:pStyle w:val="a3"/>
        <w:ind w:left="1059" w:right="288" w:hanging="570"/>
        <w:jc w:val="left"/>
      </w:pPr>
      <w:r w:rsidRPr="005D783C">
        <w:t>ксвоемуздоровьюиздоровьюокружающих;знаниеприемовоказанияпервойпомощии готовность применять их в случае</w:t>
      </w:r>
    </w:p>
    <w:p w:rsidR="00C13122" w:rsidRPr="005D783C" w:rsidRDefault="006C0849" w:rsidP="00757C08">
      <w:pPr>
        <w:pStyle w:val="a3"/>
        <w:ind w:left="489" w:firstLine="0"/>
        <w:jc w:val="left"/>
      </w:pPr>
      <w:r w:rsidRPr="005D783C">
        <w:t>необходимости;потребностьврегулярномведенииздоровогообраза</w:t>
      </w:r>
      <w:r w:rsidRPr="005D783C">
        <w:rPr>
          <w:spacing w:val="-2"/>
        </w:rPr>
        <w:t>жизни;</w:t>
      </w:r>
    </w:p>
    <w:p w:rsidR="00C13122" w:rsidRPr="005D783C" w:rsidRDefault="006C0849" w:rsidP="00757C08">
      <w:pPr>
        <w:pStyle w:val="a3"/>
        <w:ind w:left="489" w:right="1401" w:firstLine="593"/>
        <w:jc w:val="left"/>
        <w:rPr>
          <w:b/>
        </w:rPr>
      </w:pPr>
      <w:r w:rsidRPr="005D783C">
        <w:t xml:space="preserve">осознание последствий и активное неприятие вредных привычек и иных форм причинениявредафизическомуипсихическомуздоровью; </w:t>
      </w:r>
      <w:r w:rsidRPr="005D783C">
        <w:rPr>
          <w:b/>
        </w:rPr>
        <w:t>7)трудовоевоспитание:</w:t>
      </w:r>
    </w:p>
    <w:p w:rsidR="00C13122" w:rsidRPr="005D783C" w:rsidRDefault="006C0849" w:rsidP="00757C08">
      <w:pPr>
        <w:pStyle w:val="a3"/>
        <w:tabs>
          <w:tab w:val="left" w:pos="2703"/>
          <w:tab w:val="left" w:pos="3190"/>
          <w:tab w:val="left" w:pos="4282"/>
          <w:tab w:val="left" w:pos="5814"/>
          <w:tab w:val="left" w:pos="7495"/>
          <w:tab w:val="left" w:pos="9071"/>
        </w:tabs>
        <w:ind w:left="500" w:right="710" w:firstLine="664"/>
        <w:jc w:val="left"/>
      </w:pPr>
      <w:r w:rsidRPr="005D783C">
        <w:rPr>
          <w:spacing w:val="-2"/>
        </w:rPr>
        <w:t>готовность</w:t>
      </w:r>
      <w:r w:rsidRPr="005D783C">
        <w:tab/>
      </w:r>
      <w:r w:rsidRPr="005D783C">
        <w:rPr>
          <w:spacing w:val="-10"/>
        </w:rPr>
        <w:t>к</w:t>
      </w:r>
      <w:r w:rsidRPr="005D783C">
        <w:tab/>
      </w:r>
      <w:r w:rsidRPr="005D783C">
        <w:rPr>
          <w:spacing w:val="-2"/>
        </w:rPr>
        <w:t>труду,</w:t>
      </w:r>
      <w:r w:rsidRPr="005D783C">
        <w:tab/>
      </w:r>
      <w:r w:rsidRPr="005D783C">
        <w:rPr>
          <w:spacing w:val="-2"/>
        </w:rPr>
        <w:t>осознание</w:t>
      </w:r>
      <w:r w:rsidRPr="005D783C">
        <w:tab/>
      </w:r>
      <w:r w:rsidRPr="005D783C">
        <w:rPr>
          <w:spacing w:val="-2"/>
        </w:rPr>
        <w:t>значимости</w:t>
      </w:r>
      <w:r w:rsidRPr="005D783C">
        <w:tab/>
      </w:r>
      <w:r w:rsidRPr="005D783C">
        <w:rPr>
          <w:spacing w:val="-2"/>
        </w:rPr>
        <w:t>трудовой</w:t>
      </w:r>
      <w:r w:rsidRPr="005D783C">
        <w:tab/>
      </w:r>
      <w:r w:rsidRPr="005D783C">
        <w:rPr>
          <w:spacing w:val="-2"/>
        </w:rPr>
        <w:t xml:space="preserve">деятельности </w:t>
      </w:r>
      <w:r w:rsidRPr="005D783C">
        <w:lastRenderedPageBreak/>
        <w:t>дляразвитияличности,обществаигосударства,обеспечениянациональнойбезопасности; готовность к осознанному и ответственному соблюдению требований</w:t>
      </w:r>
    </w:p>
    <w:p w:rsidR="00C13122" w:rsidRPr="005D783C" w:rsidRDefault="006C0849" w:rsidP="00757C08">
      <w:pPr>
        <w:pStyle w:val="a3"/>
        <w:ind w:left="1059" w:right="288" w:hanging="570"/>
        <w:jc w:val="left"/>
      </w:pPr>
      <w:r w:rsidRPr="005D783C">
        <w:t>безопасности впроцессетрудовой деятельности; интереск различнымсферампрофессиональной деятельности, включая</w:t>
      </w:r>
    </w:p>
    <w:p w:rsidR="00C13122" w:rsidRPr="005D783C" w:rsidRDefault="006C0849" w:rsidP="00757C08">
      <w:pPr>
        <w:pStyle w:val="a3"/>
        <w:tabs>
          <w:tab w:val="left" w:pos="3520"/>
          <w:tab w:val="left" w:pos="5194"/>
          <w:tab w:val="left" w:pos="6573"/>
          <w:tab w:val="left" w:pos="6956"/>
          <w:tab w:val="left" w:pos="8482"/>
          <w:tab w:val="left" w:pos="8853"/>
          <w:tab w:val="left" w:pos="10446"/>
        </w:tabs>
        <w:ind w:left="1059" w:right="626" w:hanging="570"/>
        <w:jc w:val="left"/>
      </w:pPr>
      <w:r w:rsidRPr="005D783C">
        <w:rPr>
          <w:spacing w:val="-2"/>
        </w:rPr>
        <w:t>военно-профессиональную</w:t>
      </w:r>
      <w:r w:rsidRPr="005D783C">
        <w:tab/>
      </w:r>
      <w:r w:rsidRPr="005D783C">
        <w:rPr>
          <w:spacing w:val="-2"/>
        </w:rPr>
        <w:t>деятельность;</w:t>
      </w:r>
      <w:r w:rsidRPr="005D783C">
        <w:tab/>
      </w:r>
      <w:r w:rsidRPr="005D783C">
        <w:rPr>
          <w:spacing w:val="-2"/>
        </w:rPr>
        <w:t>готовность</w:t>
      </w:r>
      <w:r w:rsidRPr="005D783C">
        <w:tab/>
      </w:r>
      <w:r w:rsidRPr="005D783C">
        <w:rPr>
          <w:spacing w:val="-10"/>
        </w:rPr>
        <w:t>и</w:t>
      </w:r>
      <w:r w:rsidRPr="005D783C">
        <w:tab/>
      </w:r>
      <w:r w:rsidRPr="005D783C">
        <w:rPr>
          <w:spacing w:val="-2"/>
        </w:rPr>
        <w:t>способность</w:t>
      </w:r>
      <w:r w:rsidRPr="005D783C">
        <w:tab/>
      </w:r>
      <w:r w:rsidRPr="005D783C">
        <w:rPr>
          <w:spacing w:val="-10"/>
        </w:rPr>
        <w:t>к</w:t>
      </w:r>
      <w:r w:rsidRPr="005D783C">
        <w:tab/>
      </w:r>
      <w:r w:rsidRPr="005D783C">
        <w:rPr>
          <w:spacing w:val="-2"/>
        </w:rPr>
        <w:t>образованию</w:t>
      </w:r>
      <w:r w:rsidRPr="005D783C">
        <w:tab/>
      </w:r>
      <w:r w:rsidRPr="005D783C">
        <w:rPr>
          <w:spacing w:val="-10"/>
        </w:rPr>
        <w:t xml:space="preserve">и </w:t>
      </w:r>
      <w:r w:rsidRPr="005D783C">
        <w:t>самообразованию на протяжении</w:t>
      </w:r>
    </w:p>
    <w:p w:rsidR="00C13122" w:rsidRPr="005D783C" w:rsidRDefault="006C0849" w:rsidP="00757C08">
      <w:pPr>
        <w:pStyle w:val="a3"/>
        <w:ind w:left="500" w:firstLine="0"/>
        <w:jc w:val="left"/>
      </w:pPr>
      <w:r w:rsidRPr="005D783C">
        <w:t>всей</w:t>
      </w:r>
      <w:r w:rsidRPr="005D783C">
        <w:rPr>
          <w:spacing w:val="-2"/>
        </w:rPr>
        <w:t>жизни;</w:t>
      </w:r>
    </w:p>
    <w:p w:rsidR="00C13122" w:rsidRPr="005D783C" w:rsidRDefault="006C0849" w:rsidP="00757C08">
      <w:pPr>
        <w:ind w:left="1083" w:right="288"/>
        <w:rPr>
          <w:sz w:val="24"/>
          <w:szCs w:val="24"/>
        </w:rPr>
      </w:pPr>
      <w:r w:rsidRPr="005D783C">
        <w:rPr>
          <w:b/>
          <w:sz w:val="24"/>
          <w:szCs w:val="24"/>
        </w:rPr>
        <w:t>8)экологическоевоспитание:</w:t>
      </w:r>
      <w:r w:rsidRPr="005D783C">
        <w:rPr>
          <w:sz w:val="24"/>
          <w:szCs w:val="24"/>
        </w:rPr>
        <w:t>сформированностьэкологическойкультуры,понимание влияния социально-</w:t>
      </w:r>
    </w:p>
    <w:p w:rsidR="00C13122" w:rsidRPr="005D783C" w:rsidRDefault="006C0849" w:rsidP="00757C08">
      <w:pPr>
        <w:pStyle w:val="a3"/>
        <w:ind w:left="500" w:right="623" w:firstLine="0"/>
      </w:pPr>
      <w:r w:rsidRPr="005D783C">
        <w:t>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планирование и осуществление действий в окружающей среде на основе</w:t>
      </w:r>
    </w:p>
    <w:p w:rsidR="00C13122" w:rsidRPr="005D783C" w:rsidRDefault="006C0849" w:rsidP="00757C08">
      <w:pPr>
        <w:pStyle w:val="a3"/>
        <w:ind w:left="500" w:right="625" w:firstLine="0"/>
      </w:pPr>
      <w:r w:rsidRPr="005D783C">
        <w:t>соблюдения экологической грамотности и разумного природопользования;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расширение представлений о деятельности экологической направленности.</w:t>
      </w:r>
    </w:p>
    <w:p w:rsidR="00C13122" w:rsidRPr="005D783C" w:rsidRDefault="006C0849" w:rsidP="00757C08">
      <w:pPr>
        <w:pStyle w:val="a3"/>
        <w:ind w:left="489" w:right="621" w:firstLine="569"/>
      </w:pPr>
      <w:r w:rsidRPr="005D783C">
        <w:t xml:space="preserve">ВрезультатеизученияОБЗРнауровнесреднегообщегообразованияуобучающегосябудут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sidRPr="005D783C">
        <w:rPr>
          <w:spacing w:val="-2"/>
        </w:rPr>
        <w:t>деятельность.</w:t>
      </w:r>
    </w:p>
    <w:p w:rsidR="00C13122" w:rsidRPr="005D783C" w:rsidRDefault="006C0849" w:rsidP="00757C08">
      <w:pPr>
        <w:pStyle w:val="a3"/>
        <w:ind w:left="497" w:right="5503" w:firstLine="2"/>
      </w:pPr>
      <w:r w:rsidRPr="005D783C">
        <w:t>Познавательныеуниверсальныеучебныедействия Базовые логические действия:</w:t>
      </w:r>
    </w:p>
    <w:p w:rsidR="00C13122" w:rsidRPr="005D783C" w:rsidRDefault="006C0849" w:rsidP="00757C08">
      <w:pPr>
        <w:pStyle w:val="a3"/>
        <w:ind w:left="489" w:right="620" w:firstLine="569"/>
      </w:pPr>
      <w:r w:rsidRPr="005D783C">
        <w:t>самостоятельно определять актуальные проблемные вопросы безопасности личности, обществаи государства,обосновывать ихприоритети всестороннеанализировать,разрабатывать алгоритмыихвозможногорешениявразличныхситуациях;устанавливатьсущественныйпризнак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определять цели действий применительно к заданной (смоделированной)</w:t>
      </w:r>
    </w:p>
    <w:p w:rsidR="00C13122" w:rsidRPr="005D783C" w:rsidRDefault="006C0849" w:rsidP="00757C08">
      <w:pPr>
        <w:pStyle w:val="a3"/>
        <w:ind w:left="500" w:right="618" w:firstLine="0"/>
      </w:pPr>
      <w:r w:rsidRPr="005D783C">
        <w:t>ситуации, выбирать способы их достижения с учетом самостоятельно выделенных критериев в парадигмебезопаснойжизнедеятельности,оцениватьрискивозможныхпоследствийдля</w:t>
      </w:r>
    </w:p>
    <w:p w:rsidR="00C13122" w:rsidRPr="005D783C" w:rsidRDefault="006C0849" w:rsidP="00757C08">
      <w:pPr>
        <w:pStyle w:val="a3"/>
        <w:ind w:left="500" w:right="623" w:firstLine="0"/>
      </w:pPr>
      <w:r w:rsidRPr="005D783C">
        <w:t>реализации риск-ориентированного поведения; моделировать объекты (события, явления) в области безопасности личности,</w:t>
      </w:r>
    </w:p>
    <w:p w:rsidR="00C13122" w:rsidRPr="005D783C" w:rsidRDefault="006C0849" w:rsidP="00757C08">
      <w:pPr>
        <w:pStyle w:val="a3"/>
        <w:ind w:left="500" w:right="622" w:firstLine="0"/>
      </w:pPr>
      <w:r w:rsidRPr="005D783C">
        <w:t>общества и государства, анализировать их различные состояния для решения познавательных задач, переносить приобретенные знания в повседневную жизнь; планировать и осуществлять учебные действия в условиях дефицита</w:t>
      </w:r>
    </w:p>
    <w:p w:rsidR="00C13122" w:rsidRPr="005D783C" w:rsidRDefault="006C0849" w:rsidP="00757C08">
      <w:pPr>
        <w:pStyle w:val="a3"/>
        <w:ind w:left="1059" w:right="288" w:hanging="570"/>
        <w:jc w:val="left"/>
      </w:pPr>
      <w:r w:rsidRPr="005D783C">
        <w:t>информации,необходимойдлярешениястоящейзадачи;развиватьтворческоемышлениепри решении ситуационных задач.</w:t>
      </w:r>
    </w:p>
    <w:p w:rsidR="00C13122" w:rsidRPr="005D783C" w:rsidRDefault="006C0849" w:rsidP="00757C08">
      <w:pPr>
        <w:pStyle w:val="2"/>
        <w:ind w:left="497"/>
        <w:jc w:val="left"/>
      </w:pPr>
      <w:r w:rsidRPr="005D783C">
        <w:t>Базовыеисследовательские</w:t>
      </w:r>
      <w:r w:rsidRPr="005D783C">
        <w:rPr>
          <w:spacing w:val="-2"/>
        </w:rPr>
        <w:t>действия:</w:t>
      </w:r>
    </w:p>
    <w:p w:rsidR="00C13122" w:rsidRPr="005D783C" w:rsidRDefault="006C0849" w:rsidP="00757C08">
      <w:pPr>
        <w:pStyle w:val="a3"/>
        <w:ind w:left="374" w:firstLine="0"/>
        <w:jc w:val="left"/>
      </w:pPr>
      <w:r w:rsidRPr="005D783C">
        <w:t>владетьнаучнойтерминологией,ключевымипонятиямииметодамив</w:t>
      </w:r>
      <w:r w:rsidRPr="005D783C">
        <w:rPr>
          <w:spacing w:val="-2"/>
        </w:rPr>
        <w:t>области</w:t>
      </w:r>
    </w:p>
    <w:p w:rsidR="00C13122" w:rsidRPr="005D783C" w:rsidRDefault="006C0849" w:rsidP="00757C08">
      <w:pPr>
        <w:pStyle w:val="a3"/>
        <w:ind w:left="1059" w:right="288" w:hanging="570"/>
        <w:jc w:val="left"/>
      </w:pPr>
      <w:r w:rsidRPr="005D783C">
        <w:t>безопасности жизнедеятельности; осуществлять различные виды деятельности по приобретению нового знания,</w:t>
      </w:r>
    </w:p>
    <w:p w:rsidR="00C13122" w:rsidRPr="005D783C" w:rsidRDefault="006C0849" w:rsidP="00757C08">
      <w:pPr>
        <w:pStyle w:val="a3"/>
        <w:ind w:left="500" w:right="625" w:firstLine="0"/>
      </w:pPr>
      <w:r w:rsidRPr="005D783C">
        <w:t>его преобразованию и применению для решения различных учебных задач,в том числе при разработкеизащитепроектныхработ;анализироватьсодержаниевопросовизаданийивыдвигать новые идеи,</w:t>
      </w:r>
    </w:p>
    <w:p w:rsidR="00C13122" w:rsidRPr="005D783C" w:rsidRDefault="006C0849" w:rsidP="00757C08">
      <w:pPr>
        <w:pStyle w:val="a3"/>
        <w:ind w:left="500" w:right="621" w:firstLine="0"/>
      </w:pPr>
      <w:r w:rsidRPr="005D783C">
        <w:t>самостоятельно выбирать оптимальный способ решения задач с учетом установленных (обоснованных)критериев;раскрыватьпроблемныевопросы,отражающиенесоответствиемежду реальным (заданным) и наиболее благоприятным состоянием объекта (явления)в повседневной жизни; критически оценивать полученные в ходе решения учебных задач результаты,</w:t>
      </w:r>
    </w:p>
    <w:p w:rsidR="00C13122" w:rsidRPr="005D783C" w:rsidRDefault="006C0849" w:rsidP="00757C08">
      <w:pPr>
        <w:pStyle w:val="a3"/>
        <w:ind w:left="1059" w:right="627" w:hanging="570"/>
      </w:pPr>
      <w:r w:rsidRPr="005D783C">
        <w:t>обосновывать предложения по их корректировке в новых условиях; характеризовать приобретенные знания и навыки, оценивать возможность их</w:t>
      </w:r>
    </w:p>
    <w:p w:rsidR="00C13122" w:rsidRPr="005D783C" w:rsidRDefault="006C0849" w:rsidP="00757C08">
      <w:pPr>
        <w:pStyle w:val="a3"/>
        <w:ind w:left="1059" w:right="629" w:hanging="570"/>
      </w:pPr>
      <w:r w:rsidRPr="005D783C">
        <w:t>реализациивреальныхситуациях;использоватьзнаниядругихпредметныхобластейдлярешения учебных задач</w:t>
      </w:r>
    </w:p>
    <w:p w:rsidR="00C13122" w:rsidRPr="005D783C" w:rsidRDefault="006C0849" w:rsidP="00757C08">
      <w:pPr>
        <w:pStyle w:val="a3"/>
        <w:ind w:left="500" w:right="625" w:firstLine="0"/>
      </w:pPr>
      <w:r w:rsidRPr="005D783C">
        <w:t>в области безопасности жизнедеятельности; переносить приобретенные знанияи навыки в повседневную жизнь.</w:t>
      </w:r>
    </w:p>
    <w:p w:rsidR="00C13122" w:rsidRPr="005D783C" w:rsidRDefault="006C0849" w:rsidP="00757C08">
      <w:pPr>
        <w:pStyle w:val="2"/>
        <w:ind w:left="497"/>
      </w:pPr>
      <w:r w:rsidRPr="005D783C">
        <w:lastRenderedPageBreak/>
        <w:t>Работас</w:t>
      </w:r>
      <w:r w:rsidRPr="005D783C">
        <w:rPr>
          <w:spacing w:val="-2"/>
        </w:rPr>
        <w:t>информацией:</w:t>
      </w:r>
    </w:p>
    <w:p w:rsidR="00C13122" w:rsidRPr="005D783C" w:rsidRDefault="006C0849" w:rsidP="00757C08">
      <w:pPr>
        <w:pStyle w:val="a3"/>
        <w:ind w:left="489" w:right="624" w:firstLine="569"/>
      </w:pPr>
      <w:r w:rsidRPr="005D783C">
        <w:t xml:space="preserve">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 создавать информационные блоки в различных форматах с учетом характера решаемой учебной задачи; самостоятельно выбирать оптимальную форму их </w:t>
      </w:r>
      <w:r w:rsidRPr="005D783C">
        <w:rPr>
          <w:spacing w:val="-2"/>
        </w:rPr>
        <w:t>представления;</w:t>
      </w:r>
    </w:p>
    <w:p w:rsidR="00C13122" w:rsidRPr="005D783C" w:rsidRDefault="006C0849" w:rsidP="00757C08">
      <w:pPr>
        <w:pStyle w:val="a3"/>
        <w:ind w:left="1083" w:firstLine="0"/>
      </w:pPr>
      <w:r w:rsidRPr="005D783C">
        <w:t>оцениватьдостоверность,легитимностьинформации,ее</w:t>
      </w:r>
      <w:r w:rsidRPr="005D783C">
        <w:rPr>
          <w:spacing w:val="-2"/>
        </w:rPr>
        <w:t>соответствие</w:t>
      </w:r>
    </w:p>
    <w:p w:rsidR="00C13122" w:rsidRPr="005D783C" w:rsidRDefault="006C0849" w:rsidP="00757C08">
      <w:pPr>
        <w:pStyle w:val="a3"/>
        <w:ind w:left="1059" w:right="623" w:hanging="570"/>
      </w:pPr>
      <w:r w:rsidRPr="005D783C">
        <w:t>правовым и морально-этическим нормам; владеть навыками по предотвращению рисков, профилактике угроз и защите</w:t>
      </w:r>
    </w:p>
    <w:p w:rsidR="00C13122" w:rsidRPr="005D783C" w:rsidRDefault="006C0849" w:rsidP="00757C08">
      <w:pPr>
        <w:pStyle w:val="a3"/>
        <w:ind w:left="1059" w:right="618" w:hanging="570"/>
      </w:pPr>
      <w:r w:rsidRPr="005D783C">
        <w:t xml:space="preserve">от опасностей цифровой среды; использовать средства информационных и коммуникационных </w:t>
      </w:r>
      <w:r w:rsidRPr="005D783C">
        <w:rPr>
          <w:spacing w:val="-2"/>
        </w:rPr>
        <w:t>технологий</w:t>
      </w:r>
    </w:p>
    <w:p w:rsidR="00C13122" w:rsidRPr="005D783C" w:rsidRDefault="006C0849" w:rsidP="00757C08">
      <w:pPr>
        <w:pStyle w:val="a3"/>
        <w:ind w:left="500" w:firstLine="0"/>
        <w:jc w:val="left"/>
      </w:pPr>
      <w:r w:rsidRPr="005D783C">
        <w:t>вучебномпроцессессоблюдениемтребованийэргономики,техникибезопасностии</w:t>
      </w:r>
      <w:r w:rsidRPr="005D783C">
        <w:rPr>
          <w:spacing w:val="-2"/>
        </w:rPr>
        <w:t>гигиены.</w:t>
      </w:r>
    </w:p>
    <w:p w:rsidR="00C13122" w:rsidRPr="005D783C" w:rsidRDefault="00C13122" w:rsidP="00757C08">
      <w:pPr>
        <w:pStyle w:val="a3"/>
        <w:ind w:left="0" w:firstLine="0"/>
        <w:jc w:val="left"/>
      </w:pPr>
    </w:p>
    <w:p w:rsidR="00C13122" w:rsidRPr="005D783C" w:rsidRDefault="006C0849" w:rsidP="00757C08">
      <w:pPr>
        <w:pStyle w:val="2"/>
        <w:ind w:left="500"/>
        <w:jc w:val="left"/>
      </w:pPr>
      <w:r w:rsidRPr="005D783C">
        <w:t>Коммуникативныеуниверсальныеучебныедействия</w:t>
      </w:r>
      <w:r w:rsidRPr="005D783C">
        <w:rPr>
          <w:spacing w:val="-2"/>
        </w:rPr>
        <w:t>Общение:</w:t>
      </w:r>
    </w:p>
    <w:p w:rsidR="00C13122" w:rsidRPr="005D783C" w:rsidRDefault="006C0849" w:rsidP="00757C08">
      <w:pPr>
        <w:pStyle w:val="a3"/>
        <w:tabs>
          <w:tab w:val="left" w:pos="3123"/>
          <w:tab w:val="left" w:pos="3687"/>
          <w:tab w:val="left" w:pos="4741"/>
          <w:tab w:val="left" w:pos="7124"/>
          <w:tab w:val="left" w:pos="9232"/>
        </w:tabs>
        <w:ind w:left="489" w:right="628" w:firstLine="696"/>
        <w:jc w:val="left"/>
      </w:pPr>
      <w:r w:rsidRPr="005D783C">
        <w:rPr>
          <w:spacing w:val="-2"/>
        </w:rPr>
        <w:t>осуществлять</w:t>
      </w:r>
      <w:r w:rsidRPr="005D783C">
        <w:tab/>
      </w:r>
      <w:r w:rsidRPr="005D783C">
        <w:rPr>
          <w:spacing w:val="-10"/>
        </w:rPr>
        <w:t>в</w:t>
      </w:r>
      <w:r w:rsidRPr="005D783C">
        <w:tab/>
      </w:r>
      <w:r w:rsidRPr="005D783C">
        <w:rPr>
          <w:spacing w:val="-4"/>
        </w:rPr>
        <w:t>ходе</w:t>
      </w:r>
      <w:r w:rsidRPr="005D783C">
        <w:tab/>
      </w:r>
      <w:r w:rsidRPr="005D783C">
        <w:rPr>
          <w:spacing w:val="-2"/>
        </w:rPr>
        <w:t>образовательной</w:t>
      </w:r>
      <w:r w:rsidRPr="005D783C">
        <w:tab/>
      </w:r>
      <w:r w:rsidRPr="005D783C">
        <w:rPr>
          <w:spacing w:val="-2"/>
        </w:rPr>
        <w:t>деятельности</w:t>
      </w:r>
      <w:r w:rsidRPr="005D783C">
        <w:tab/>
      </w:r>
      <w:r w:rsidRPr="005D783C">
        <w:rPr>
          <w:spacing w:val="-2"/>
        </w:rPr>
        <w:t xml:space="preserve">безопасную </w:t>
      </w:r>
      <w:r w:rsidRPr="005D783C">
        <w:t>коммуникацию,переноситьпринципыееорганизациивповседневнуюжизнь;распознавать</w:t>
      </w:r>
    </w:p>
    <w:p w:rsidR="00C13122" w:rsidRPr="005D783C" w:rsidRDefault="006C0849" w:rsidP="00757C08">
      <w:pPr>
        <w:pStyle w:val="a3"/>
        <w:ind w:left="1059" w:firstLine="0"/>
        <w:jc w:val="left"/>
      </w:pPr>
      <w:r w:rsidRPr="005D783C">
        <w:t>вербальныеиневербальныесредстваобщения;</w:t>
      </w:r>
      <w:r w:rsidRPr="005D783C">
        <w:rPr>
          <w:spacing w:val="-2"/>
        </w:rPr>
        <w:t xml:space="preserve"> понимать</w:t>
      </w:r>
    </w:p>
    <w:p w:rsidR="00C13122" w:rsidRPr="005D783C" w:rsidRDefault="006C0849" w:rsidP="00757C08">
      <w:pPr>
        <w:pStyle w:val="a3"/>
        <w:ind w:left="1059" w:right="288" w:hanging="570"/>
        <w:jc w:val="left"/>
      </w:pPr>
      <w:r w:rsidRPr="005D783C">
        <w:t>значение социальных знаков; определять признаки деструктивного общения; владеть приемами безопасного межличностного и группового общения;</w:t>
      </w:r>
    </w:p>
    <w:p w:rsidR="00C13122" w:rsidRPr="005D783C" w:rsidRDefault="006C0849" w:rsidP="00757C08">
      <w:pPr>
        <w:pStyle w:val="a3"/>
        <w:ind w:left="500" w:right="288" w:firstLine="0"/>
        <w:jc w:val="left"/>
      </w:pPr>
      <w:r w:rsidRPr="005D783C">
        <w:t>безопасно действовать по избеганию конфликтных ситуаций; аргументированно, логично и ясно излагать свою точку зренияс использованием языковых средств.</w:t>
      </w:r>
    </w:p>
    <w:p w:rsidR="00C13122" w:rsidRPr="005D783C" w:rsidRDefault="00C13122" w:rsidP="00757C08">
      <w:pPr>
        <w:pStyle w:val="a3"/>
        <w:ind w:left="0" w:firstLine="0"/>
        <w:jc w:val="left"/>
      </w:pPr>
    </w:p>
    <w:p w:rsidR="00C13122" w:rsidRPr="005D783C" w:rsidRDefault="006C0849" w:rsidP="00757C08">
      <w:pPr>
        <w:pStyle w:val="2"/>
        <w:ind w:left="500"/>
      </w:pPr>
      <w:r w:rsidRPr="005D783C">
        <w:t>Регулятивныеуниверсальныеучебныедействия</w:t>
      </w:r>
      <w:r w:rsidRPr="005D783C">
        <w:rPr>
          <w:spacing w:val="-2"/>
        </w:rPr>
        <w:t>Самоорганизация:</w:t>
      </w:r>
    </w:p>
    <w:p w:rsidR="00C13122" w:rsidRPr="005D783C" w:rsidRDefault="006C0849" w:rsidP="00757C08">
      <w:pPr>
        <w:pStyle w:val="a3"/>
        <w:ind w:left="1083" w:firstLine="0"/>
      </w:pPr>
      <w:r w:rsidRPr="005D783C">
        <w:t>ставитьиформулироватьсобственныезадачивобразовательной</w:t>
      </w:r>
      <w:r w:rsidRPr="005D783C">
        <w:rPr>
          <w:spacing w:val="-2"/>
        </w:rPr>
        <w:t>деятельности</w:t>
      </w:r>
    </w:p>
    <w:p w:rsidR="00C13122" w:rsidRPr="005D783C" w:rsidRDefault="006C0849" w:rsidP="00757C08">
      <w:pPr>
        <w:pStyle w:val="a3"/>
        <w:ind w:left="489" w:right="629" w:firstLine="0"/>
      </w:pPr>
      <w:r w:rsidRPr="005D783C">
        <w:t>и жизненных ситуациях; самостоятельно выявлять проблемные вопросы, выбирать оптимальный способ и составлять план их решения в конкретных условиях; делать осознанный выбор в новой</w:t>
      </w:r>
    </w:p>
    <w:p w:rsidR="00C13122" w:rsidRPr="005D783C" w:rsidRDefault="006C0849" w:rsidP="00757C08">
      <w:pPr>
        <w:pStyle w:val="a3"/>
        <w:ind w:left="1059" w:firstLine="0"/>
      </w:pPr>
      <w:r w:rsidRPr="005D783C">
        <w:t>ситуации,аргументироватьего;</w:t>
      </w:r>
      <w:r w:rsidRPr="005D783C">
        <w:rPr>
          <w:spacing w:val="-2"/>
        </w:rPr>
        <w:t>брать</w:t>
      </w:r>
    </w:p>
    <w:p w:rsidR="00C13122" w:rsidRPr="005D783C" w:rsidRDefault="006C0849" w:rsidP="00757C08">
      <w:pPr>
        <w:pStyle w:val="a3"/>
        <w:ind w:left="489" w:firstLine="0"/>
      </w:pPr>
      <w:r w:rsidRPr="005D783C">
        <w:t>ответственностьзасвоерешение;оцениватьприобретенный</w:t>
      </w:r>
      <w:r w:rsidRPr="005D783C">
        <w:rPr>
          <w:spacing w:val="-2"/>
        </w:rPr>
        <w:t>опыт;</w:t>
      </w:r>
    </w:p>
    <w:p w:rsidR="00C13122" w:rsidRPr="005D783C" w:rsidRDefault="006C0849" w:rsidP="00757C08">
      <w:pPr>
        <w:pStyle w:val="a3"/>
        <w:ind w:left="489" w:right="625" w:firstLine="569"/>
      </w:pPr>
      <w:r w:rsidRPr="005D783C">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C13122" w:rsidRPr="005D783C" w:rsidRDefault="006C0849" w:rsidP="00757C08">
      <w:pPr>
        <w:pStyle w:val="a3"/>
        <w:ind w:left="500" w:right="620" w:firstLine="0"/>
      </w:pPr>
      <w:r w:rsidRPr="005D783C">
        <w:rPr>
          <w:b/>
        </w:rPr>
        <w:t xml:space="preserve">Самоконтроль, принятие себя и других </w:t>
      </w:r>
      <w:r w:rsidRPr="005D783C">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 использовать приемы рефлексии для анализа и оценки образовательной</w:t>
      </w:r>
    </w:p>
    <w:p w:rsidR="00C13122" w:rsidRPr="005D783C" w:rsidRDefault="006C0849" w:rsidP="00757C08">
      <w:pPr>
        <w:pStyle w:val="a3"/>
        <w:ind w:left="1059" w:right="628" w:hanging="570"/>
      </w:pPr>
      <w:r w:rsidRPr="005D783C">
        <w:t>ситуации, выбора оптимального решения; принимать себя, понимая свои недостатки и достоинства, невозможности</w:t>
      </w:r>
    </w:p>
    <w:p w:rsidR="00C13122" w:rsidRPr="005D783C" w:rsidRDefault="006C0849" w:rsidP="00757C08">
      <w:pPr>
        <w:pStyle w:val="a3"/>
        <w:ind w:left="500" w:right="1275" w:hanging="11"/>
      </w:pPr>
      <w:r w:rsidRPr="005D783C">
        <w:t>контролявсеговокруг;приниматьмотивыиаргументыдругихлюдейприанализеиоценке образовательной ситуации; признавать право на ошибку свою и чужую.</w:t>
      </w:r>
    </w:p>
    <w:p w:rsidR="00C13122" w:rsidRPr="005D783C" w:rsidRDefault="006C0849" w:rsidP="00757C08">
      <w:pPr>
        <w:ind w:left="1059" w:right="625" w:hanging="570"/>
        <w:jc w:val="both"/>
        <w:rPr>
          <w:sz w:val="24"/>
          <w:szCs w:val="24"/>
        </w:rPr>
      </w:pPr>
      <w:r w:rsidRPr="005D783C">
        <w:rPr>
          <w:b/>
          <w:sz w:val="24"/>
          <w:szCs w:val="24"/>
        </w:rPr>
        <w:t xml:space="preserve">Совместная деятельность: </w:t>
      </w:r>
      <w:r w:rsidRPr="005D783C">
        <w:rPr>
          <w:sz w:val="24"/>
          <w:szCs w:val="24"/>
        </w:rPr>
        <w:t>понимать и использовать преимущества командной и индивидуальной работы</w:t>
      </w:r>
    </w:p>
    <w:p w:rsidR="00C13122" w:rsidRPr="005D783C" w:rsidRDefault="006C0849" w:rsidP="00757C08">
      <w:pPr>
        <w:pStyle w:val="a3"/>
        <w:ind w:left="1059" w:right="617" w:hanging="570"/>
      </w:pPr>
      <w:r w:rsidRPr="005D783C">
        <w:t xml:space="preserve">вконкретнойучебнойситуации;ставитьцелииорганизовыватьсовместнуюдеятельностьсучетом </w:t>
      </w:r>
      <w:r w:rsidRPr="005D783C">
        <w:rPr>
          <w:spacing w:val="-2"/>
        </w:rPr>
        <w:t>общих</w:t>
      </w:r>
    </w:p>
    <w:p w:rsidR="00C13122" w:rsidRPr="005D783C" w:rsidRDefault="006C0849" w:rsidP="00757C08">
      <w:pPr>
        <w:pStyle w:val="a3"/>
        <w:ind w:left="500" w:right="620" w:firstLine="0"/>
      </w:pPr>
      <w:r w:rsidRPr="005D783C">
        <w:t>интересов, мнений и возможностей каждого участника команды (составлятьплан, распределять роли, принимать правила учебного взаимодействия,обсуждать процесс и результат совместной работы,договариватьсяорезультатах);оцениватьсвойвкладивкладкаждогоучастникакоманды</w:t>
      </w:r>
    </w:p>
    <w:p w:rsidR="00C13122" w:rsidRPr="005D783C" w:rsidRDefault="006C0849" w:rsidP="00757C08">
      <w:pPr>
        <w:pStyle w:val="a3"/>
        <w:ind w:left="500" w:firstLine="0"/>
      </w:pPr>
      <w:r w:rsidRPr="005D783C">
        <w:t>вобщий</w:t>
      </w:r>
      <w:r w:rsidRPr="005D783C">
        <w:rPr>
          <w:spacing w:val="-2"/>
        </w:rPr>
        <w:t>результат</w:t>
      </w:r>
    </w:p>
    <w:p w:rsidR="00C13122" w:rsidRPr="005D783C" w:rsidRDefault="006C0849" w:rsidP="00757C08">
      <w:pPr>
        <w:pStyle w:val="a3"/>
        <w:ind w:left="500" w:right="625" w:firstLine="0"/>
      </w:pPr>
      <w:r w:rsidRPr="005D783C">
        <w:t>по совместно разработанным критериям; 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C13122" w:rsidRPr="005D783C" w:rsidRDefault="006C0849" w:rsidP="00757C08">
      <w:pPr>
        <w:pStyle w:val="a3"/>
        <w:ind w:left="489" w:right="621" w:firstLine="569"/>
      </w:pPr>
      <w:r w:rsidRPr="005D783C">
        <w:t xml:space="preserve">Предметные результаты характеризуют сформированность у обучающихся активной жизненной позиции, осознанное понимание значимости личногои группового безопасного поведения в интересах благополучия и устойчивого развития личности, общества и государства. Приобретаемый опыт проявляетсяв понимании существующих проблем безопасности и </w:t>
      </w:r>
      <w:r w:rsidRPr="005D783C">
        <w:lastRenderedPageBreak/>
        <w:t>способности построения модели индивидуального и группового безопасного поведения в повседневной жизни.</w:t>
      </w:r>
    </w:p>
    <w:p w:rsidR="00C13122" w:rsidRPr="005D783C" w:rsidRDefault="006C0849" w:rsidP="00757C08">
      <w:pPr>
        <w:pStyle w:val="a3"/>
        <w:ind w:left="1059" w:firstLine="0"/>
      </w:pPr>
      <w:r w:rsidRPr="005D783C">
        <w:t>Предметныерезультаты,формируемыевходеизученияОБЗР,должны</w:t>
      </w:r>
      <w:r w:rsidRPr="005D783C">
        <w:rPr>
          <w:spacing w:val="-2"/>
        </w:rPr>
        <w:t xml:space="preserve"> обеспечивать:</w:t>
      </w:r>
    </w:p>
    <w:p w:rsidR="00C13122" w:rsidRPr="005D783C" w:rsidRDefault="006C0849" w:rsidP="00757C08">
      <w:pPr>
        <w:pStyle w:val="a4"/>
        <w:numPr>
          <w:ilvl w:val="0"/>
          <w:numId w:val="27"/>
        </w:numPr>
        <w:tabs>
          <w:tab w:val="left" w:pos="1812"/>
        </w:tabs>
        <w:ind w:left="489" w:right="625" w:firstLine="569"/>
        <w:rPr>
          <w:sz w:val="24"/>
          <w:szCs w:val="24"/>
        </w:rPr>
      </w:pPr>
      <w:r w:rsidRPr="005D783C">
        <w:rPr>
          <w:sz w:val="24"/>
          <w:szCs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государственнойиобщественнойбезопасности,защитынаселенияитерриторийотчрезвычайных ситуаций различного характера;</w:t>
      </w:r>
    </w:p>
    <w:p w:rsidR="00C13122" w:rsidRPr="005D783C" w:rsidRDefault="006C0849" w:rsidP="00757C08">
      <w:pPr>
        <w:pStyle w:val="a4"/>
        <w:numPr>
          <w:ilvl w:val="0"/>
          <w:numId w:val="27"/>
        </w:numPr>
        <w:tabs>
          <w:tab w:val="left" w:pos="1812"/>
        </w:tabs>
        <w:ind w:left="489" w:right="625" w:firstLine="569"/>
        <w:rPr>
          <w:sz w:val="24"/>
          <w:szCs w:val="24"/>
        </w:rPr>
      </w:pPr>
      <w:r w:rsidRPr="005D783C">
        <w:rPr>
          <w:sz w:val="24"/>
          <w:szCs w:val="24"/>
        </w:rPr>
        <w:t>знаниезадачиосновныхпринциповорганизацииЕдинойсистемыпредупрежденияи ликвидации последствий чрезвычайных ситуаций, прави обязанностей гражданина в этой области;правиобязанностейгражданинавобластигражданскойобороны;знаниеодействияхпо сигналам гражданской обороны;</w:t>
      </w:r>
    </w:p>
    <w:p w:rsidR="00C13122" w:rsidRPr="005D783C" w:rsidRDefault="006C0849" w:rsidP="00757C08">
      <w:pPr>
        <w:pStyle w:val="a4"/>
        <w:numPr>
          <w:ilvl w:val="0"/>
          <w:numId w:val="27"/>
        </w:numPr>
        <w:tabs>
          <w:tab w:val="left" w:pos="1812"/>
        </w:tabs>
        <w:ind w:left="489" w:right="618" w:firstLine="569"/>
        <w:rPr>
          <w:sz w:val="24"/>
          <w:szCs w:val="24"/>
        </w:rPr>
      </w:pPr>
      <w:r w:rsidRPr="005D783C">
        <w:rPr>
          <w:sz w:val="24"/>
          <w:szCs w:val="24"/>
        </w:rPr>
        <w:t>сформированность представлений о роли России в современном мире; угрозах военного характера; роли Вооруженных Сил Российской Федерациив обеспечении защиты государства; формирование представления о военной службе;</w:t>
      </w:r>
    </w:p>
    <w:p w:rsidR="00C13122" w:rsidRPr="005D783C" w:rsidRDefault="006C0849" w:rsidP="00757C08">
      <w:pPr>
        <w:pStyle w:val="a4"/>
        <w:numPr>
          <w:ilvl w:val="0"/>
          <w:numId w:val="27"/>
        </w:numPr>
        <w:tabs>
          <w:tab w:val="left" w:pos="1812"/>
        </w:tabs>
        <w:ind w:left="489" w:right="622" w:firstLine="569"/>
        <w:rPr>
          <w:sz w:val="24"/>
          <w:szCs w:val="24"/>
        </w:rPr>
      </w:pPr>
      <w:r w:rsidRPr="005D783C">
        <w:rPr>
          <w:sz w:val="24"/>
          <w:szCs w:val="24"/>
        </w:rPr>
        <w:t>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представленийобоевыхсвойствахипоражающемдействииоружиямассовогопоражения,атакже способах защиты от него;</w:t>
      </w:r>
    </w:p>
    <w:p w:rsidR="00C13122" w:rsidRPr="005D783C" w:rsidRDefault="006C0849" w:rsidP="00757C08">
      <w:pPr>
        <w:pStyle w:val="a4"/>
        <w:numPr>
          <w:ilvl w:val="0"/>
          <w:numId w:val="27"/>
        </w:numPr>
        <w:tabs>
          <w:tab w:val="left" w:pos="1812"/>
        </w:tabs>
        <w:ind w:left="489" w:right="619" w:firstLine="569"/>
        <w:rPr>
          <w:sz w:val="24"/>
          <w:szCs w:val="24"/>
        </w:rPr>
      </w:pPr>
      <w:r w:rsidRPr="005D783C">
        <w:rPr>
          <w:sz w:val="24"/>
          <w:szCs w:val="24"/>
        </w:rPr>
        <w:t>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C13122" w:rsidRPr="005D783C" w:rsidRDefault="006C0849" w:rsidP="00757C08">
      <w:pPr>
        <w:pStyle w:val="a4"/>
        <w:numPr>
          <w:ilvl w:val="0"/>
          <w:numId w:val="27"/>
        </w:numPr>
        <w:tabs>
          <w:tab w:val="left" w:pos="1812"/>
        </w:tabs>
        <w:ind w:left="489" w:right="624" w:firstLine="569"/>
        <w:rPr>
          <w:sz w:val="24"/>
          <w:szCs w:val="24"/>
        </w:rPr>
      </w:pPr>
      <w:r w:rsidRPr="005D783C">
        <w:rPr>
          <w:sz w:val="24"/>
          <w:szCs w:val="24"/>
        </w:rPr>
        <w:t>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w:t>
      </w:r>
    </w:p>
    <w:p w:rsidR="00C13122" w:rsidRPr="005D783C" w:rsidRDefault="006C0849" w:rsidP="00757C08">
      <w:pPr>
        <w:pStyle w:val="a3"/>
        <w:ind w:left="500" w:firstLine="0"/>
      </w:pPr>
      <w:r w:rsidRPr="005D783C">
        <w:t>ибезопасностигосударства,обеспечениизаконностии</w:t>
      </w:r>
      <w:r w:rsidRPr="005D783C">
        <w:rPr>
          <w:spacing w:val="-2"/>
        </w:rPr>
        <w:t>правопорядка;</w:t>
      </w:r>
    </w:p>
    <w:p w:rsidR="00C13122" w:rsidRPr="005D783C" w:rsidRDefault="006C0849" w:rsidP="00757C08">
      <w:pPr>
        <w:pStyle w:val="a4"/>
        <w:numPr>
          <w:ilvl w:val="0"/>
          <w:numId w:val="27"/>
        </w:numPr>
        <w:tabs>
          <w:tab w:val="left" w:pos="1812"/>
        </w:tabs>
        <w:ind w:left="489" w:right="624" w:firstLine="569"/>
        <w:rPr>
          <w:sz w:val="24"/>
          <w:szCs w:val="24"/>
        </w:rPr>
      </w:pPr>
      <w:r w:rsidRPr="005D783C">
        <w:rPr>
          <w:sz w:val="24"/>
          <w:szCs w:val="24"/>
        </w:rPr>
        <w:t>сформированность представлений о ценности безопасного поведениядля личности, общества, государства; знание правил безопасного поведенияи способов их применения в собственном поведении;</w:t>
      </w:r>
    </w:p>
    <w:p w:rsidR="00C13122" w:rsidRPr="005D783C" w:rsidRDefault="006C0849" w:rsidP="00757C08">
      <w:pPr>
        <w:pStyle w:val="a4"/>
        <w:numPr>
          <w:ilvl w:val="0"/>
          <w:numId w:val="27"/>
        </w:numPr>
        <w:tabs>
          <w:tab w:val="left" w:pos="1812"/>
        </w:tabs>
        <w:ind w:left="489" w:right="625" w:firstLine="569"/>
        <w:rPr>
          <w:sz w:val="24"/>
          <w:szCs w:val="24"/>
        </w:rPr>
      </w:pPr>
      <w:r w:rsidRPr="005D783C">
        <w:rPr>
          <w:sz w:val="24"/>
          <w:szCs w:val="24"/>
        </w:rPr>
        <w:t>сформированность представлений о возможных источниках опасностив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экстремальныхи чрезвычайных ситуациях;</w:t>
      </w:r>
    </w:p>
    <w:p w:rsidR="00C13122" w:rsidRPr="005D783C" w:rsidRDefault="006C0849" w:rsidP="00757C08">
      <w:pPr>
        <w:pStyle w:val="a4"/>
        <w:numPr>
          <w:ilvl w:val="0"/>
          <w:numId w:val="27"/>
        </w:numPr>
        <w:tabs>
          <w:tab w:val="left" w:pos="1812"/>
        </w:tabs>
        <w:ind w:left="489" w:right="619" w:firstLine="569"/>
        <w:rPr>
          <w:sz w:val="24"/>
          <w:szCs w:val="24"/>
        </w:rPr>
      </w:pPr>
      <w:r w:rsidRPr="005D783C">
        <w:rPr>
          <w:sz w:val="24"/>
          <w:szCs w:val="24"/>
        </w:rPr>
        <w:t>сформированность представлений о важности соблюдения правил дорожного движения всеми участниками движения, правил безопасностина транспорте. Знание правил безопасного поведения на транспорте, умение применять их на практике, знание о порядке действий в опасных, экстремальныхи чрезвычайных ситуациях на транспорте;</w:t>
      </w:r>
    </w:p>
    <w:p w:rsidR="00C13122" w:rsidRPr="005D783C" w:rsidRDefault="006C0849" w:rsidP="00757C08">
      <w:pPr>
        <w:pStyle w:val="a4"/>
        <w:numPr>
          <w:ilvl w:val="0"/>
          <w:numId w:val="27"/>
        </w:numPr>
        <w:tabs>
          <w:tab w:val="left" w:pos="1813"/>
        </w:tabs>
        <w:ind w:left="489" w:right="618" w:firstLine="569"/>
        <w:rPr>
          <w:sz w:val="24"/>
          <w:szCs w:val="24"/>
        </w:rPr>
      </w:pPr>
      <w:r w:rsidRPr="005D783C">
        <w:rPr>
          <w:sz w:val="24"/>
          <w:szCs w:val="24"/>
        </w:rPr>
        <w:t>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C13122" w:rsidRPr="005D783C" w:rsidRDefault="006C0849" w:rsidP="00757C08">
      <w:pPr>
        <w:pStyle w:val="a4"/>
        <w:numPr>
          <w:ilvl w:val="0"/>
          <w:numId w:val="27"/>
        </w:numPr>
        <w:tabs>
          <w:tab w:val="left" w:pos="1813"/>
        </w:tabs>
        <w:ind w:left="489" w:right="625" w:firstLine="569"/>
        <w:rPr>
          <w:sz w:val="24"/>
          <w:szCs w:val="24"/>
        </w:rPr>
      </w:pPr>
      <w:r w:rsidRPr="005D783C">
        <w:rPr>
          <w:sz w:val="24"/>
          <w:szCs w:val="24"/>
        </w:rPr>
        <w:t>знания основ пожарной безопасности; умение применять их на практике для предупреждения пожаров; знания порядка действий при угрозе пожараи пожаре в быту, общественных местах, на транспорте, в природной среде; знания прав и обязанностей граждан в области пожарной безопасности;</w:t>
      </w:r>
    </w:p>
    <w:p w:rsidR="00C13122" w:rsidRPr="005D783C" w:rsidRDefault="006C0849" w:rsidP="00757C08">
      <w:pPr>
        <w:pStyle w:val="a4"/>
        <w:numPr>
          <w:ilvl w:val="0"/>
          <w:numId w:val="27"/>
        </w:numPr>
        <w:tabs>
          <w:tab w:val="left" w:pos="1813"/>
        </w:tabs>
        <w:ind w:left="489" w:right="619" w:firstLine="569"/>
        <w:rPr>
          <w:sz w:val="24"/>
          <w:szCs w:val="24"/>
        </w:rPr>
      </w:pPr>
      <w:r w:rsidRPr="005D783C">
        <w:rPr>
          <w:sz w:val="24"/>
          <w:szCs w:val="24"/>
        </w:rPr>
        <w:t>владение основами медицинских знаний: владение приемами оказания первой помощипринеотложныхсостояниях,инфекционныхинеинфекционныхзаболеваний,сохранения психического здоровья; сформированность представлений о здоровом образе жизни и его роли в сохранениипсихическогоифизическогоздоровья,негативногоотношенияквреднымпривычкам; знанияонеобходимыхдействияхпричрезвычайныхситуацияхбиолого-социальногоивоенного характера; умение применять табельные и подручные средствадля само- и взаимопомощи;</w:t>
      </w:r>
    </w:p>
    <w:p w:rsidR="00C13122" w:rsidRPr="005D783C" w:rsidRDefault="006C0849" w:rsidP="00757C08">
      <w:pPr>
        <w:pStyle w:val="a4"/>
        <w:numPr>
          <w:ilvl w:val="0"/>
          <w:numId w:val="27"/>
        </w:numPr>
        <w:tabs>
          <w:tab w:val="left" w:pos="1813"/>
        </w:tabs>
        <w:ind w:left="489" w:right="625" w:firstLine="569"/>
        <w:rPr>
          <w:sz w:val="24"/>
          <w:szCs w:val="24"/>
        </w:rPr>
      </w:pPr>
      <w:r w:rsidRPr="005D783C">
        <w:rPr>
          <w:sz w:val="24"/>
          <w:szCs w:val="24"/>
        </w:rPr>
        <w:t xml:space="preserve">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w:t>
      </w:r>
      <w:r w:rsidRPr="005D783C">
        <w:rPr>
          <w:sz w:val="24"/>
          <w:szCs w:val="24"/>
        </w:rPr>
        <w:lastRenderedPageBreak/>
        <w:t>предупреждать опасные явления и противодействовать им;</w:t>
      </w:r>
    </w:p>
    <w:p w:rsidR="00C13122" w:rsidRPr="005D783C" w:rsidRDefault="006C0849" w:rsidP="00757C08">
      <w:pPr>
        <w:pStyle w:val="a4"/>
        <w:numPr>
          <w:ilvl w:val="0"/>
          <w:numId w:val="27"/>
        </w:numPr>
        <w:tabs>
          <w:tab w:val="left" w:pos="1813"/>
        </w:tabs>
        <w:ind w:left="489" w:right="623" w:firstLine="569"/>
        <w:rPr>
          <w:sz w:val="24"/>
          <w:szCs w:val="24"/>
        </w:rPr>
      </w:pPr>
      <w:r w:rsidRPr="005D783C">
        <w:rPr>
          <w:sz w:val="24"/>
          <w:szCs w:val="24"/>
        </w:rPr>
        <w:t>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вовлеченияв деструктивную деятельность) и противодействовать им;</w:t>
      </w:r>
    </w:p>
    <w:p w:rsidR="00C13122" w:rsidRPr="005D783C" w:rsidRDefault="006C0849" w:rsidP="00757C08">
      <w:pPr>
        <w:pStyle w:val="a4"/>
        <w:numPr>
          <w:ilvl w:val="0"/>
          <w:numId w:val="27"/>
        </w:numPr>
        <w:tabs>
          <w:tab w:val="left" w:pos="1813"/>
        </w:tabs>
        <w:ind w:left="489" w:right="621" w:firstLine="569"/>
        <w:rPr>
          <w:sz w:val="24"/>
          <w:szCs w:val="24"/>
        </w:rPr>
      </w:pPr>
      <w:r w:rsidRPr="005D783C">
        <w:rPr>
          <w:sz w:val="24"/>
          <w:szCs w:val="24"/>
        </w:rPr>
        <w:t>сформированность представлений об опасности и негативном влияниина жизнь личности, общества, государства деструктивной идеологии втом числеэкстремизма, терроризма; пониманиеролигосударствавпротиводействиитерроризму;уменияразличатьприемы</w:t>
      </w:r>
    </w:p>
    <w:p w:rsidR="00C13122" w:rsidRPr="005D783C" w:rsidRDefault="006C0849" w:rsidP="00757C08">
      <w:pPr>
        <w:pStyle w:val="a3"/>
        <w:ind w:left="489" w:right="623" w:firstLine="0"/>
      </w:pPr>
      <w:r w:rsidRPr="005D783C">
        <w:t>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C13122" w:rsidRPr="005D783C" w:rsidRDefault="006C0849" w:rsidP="00757C08">
      <w:pPr>
        <w:pStyle w:val="a3"/>
        <w:ind w:left="489" w:right="623" w:firstLine="569"/>
      </w:pPr>
      <w:r w:rsidRPr="005D783C">
        <w:t>ДостижениерезультатовосвоенияпрограммыОБЗРобеспечиваетсяпосредствомвключения в указанную программу предметных результатов освоения модулей ОБЗР:</w:t>
      </w:r>
    </w:p>
    <w:p w:rsidR="00C13122" w:rsidRPr="005D783C" w:rsidRDefault="00C13122" w:rsidP="00757C08">
      <w:pPr>
        <w:pStyle w:val="a3"/>
        <w:ind w:left="0" w:firstLine="0"/>
        <w:jc w:val="left"/>
      </w:pPr>
    </w:p>
    <w:p w:rsidR="00C13122" w:rsidRPr="005D783C" w:rsidRDefault="006C0849" w:rsidP="00757C08">
      <w:pPr>
        <w:ind w:left="489" w:right="288" w:firstLine="559"/>
        <w:rPr>
          <w:i/>
          <w:sz w:val="24"/>
          <w:szCs w:val="24"/>
        </w:rPr>
      </w:pPr>
      <w:r w:rsidRPr="005D783C">
        <w:rPr>
          <w:i/>
          <w:sz w:val="24"/>
          <w:szCs w:val="24"/>
        </w:rPr>
        <w:t>Предметныерезультатыпомодулю№1«Безопасноеиустойчивоеразвитиеличности, общества, государства»:</w:t>
      </w:r>
    </w:p>
    <w:p w:rsidR="00C13122" w:rsidRPr="005D783C" w:rsidRDefault="006C0849" w:rsidP="00757C08">
      <w:pPr>
        <w:pStyle w:val="a3"/>
        <w:ind w:left="374" w:firstLine="0"/>
        <w:jc w:val="left"/>
      </w:pPr>
      <w:r w:rsidRPr="005D783C">
        <w:t>раскрыватьправовыеосновыипринципыобеспечения</w:t>
      </w:r>
      <w:r w:rsidRPr="005D783C">
        <w:rPr>
          <w:spacing w:val="-2"/>
        </w:rPr>
        <w:t>национальной</w:t>
      </w:r>
    </w:p>
    <w:p w:rsidR="00C13122" w:rsidRPr="005D783C" w:rsidRDefault="006C0849" w:rsidP="00757C08">
      <w:pPr>
        <w:pStyle w:val="a3"/>
        <w:ind w:left="1059" w:right="288" w:hanging="570"/>
        <w:jc w:val="left"/>
      </w:pPr>
      <w:r w:rsidRPr="005D783C">
        <w:t xml:space="preserve">безопасности Российской Федерации; характеризовать роль личности, общества и государства в </w:t>
      </w:r>
      <w:r w:rsidRPr="005D783C">
        <w:rPr>
          <w:spacing w:val="-2"/>
        </w:rPr>
        <w:t>достижении</w:t>
      </w:r>
    </w:p>
    <w:p w:rsidR="00C13122" w:rsidRPr="005D783C" w:rsidRDefault="006C0849" w:rsidP="00757C08">
      <w:pPr>
        <w:pStyle w:val="a3"/>
        <w:ind w:left="500" w:right="288" w:firstLine="0"/>
        <w:jc w:val="left"/>
      </w:pPr>
      <w:r w:rsidRPr="005D783C">
        <w:t>стратегическихнациональныхприоритетов,объяснятьзначениеихреализациивобеспечении комплексной безопасности и устойчивого развития Российской</w:t>
      </w:r>
    </w:p>
    <w:p w:rsidR="00C13122" w:rsidRPr="005D783C" w:rsidRDefault="006C0849" w:rsidP="00757C08">
      <w:pPr>
        <w:pStyle w:val="a3"/>
        <w:tabs>
          <w:tab w:val="left" w:pos="1914"/>
          <w:tab w:val="left" w:pos="3216"/>
          <w:tab w:val="left" w:pos="4425"/>
          <w:tab w:val="left" w:pos="6332"/>
          <w:tab w:val="left" w:pos="7025"/>
          <w:tab w:val="left" w:pos="9414"/>
          <w:tab w:val="left" w:pos="10445"/>
        </w:tabs>
        <w:ind w:left="1059" w:right="627" w:hanging="570"/>
        <w:jc w:val="left"/>
      </w:pPr>
      <w:r w:rsidRPr="005D783C">
        <w:rPr>
          <w:spacing w:val="-2"/>
        </w:rPr>
        <w:t>Федерации,</w:t>
      </w:r>
      <w:r w:rsidRPr="005D783C">
        <w:tab/>
      </w:r>
      <w:r w:rsidRPr="005D783C">
        <w:rPr>
          <w:spacing w:val="-2"/>
        </w:rPr>
        <w:t>приводить</w:t>
      </w:r>
      <w:r w:rsidRPr="005D783C">
        <w:tab/>
      </w:r>
      <w:r w:rsidRPr="005D783C">
        <w:rPr>
          <w:spacing w:val="-2"/>
        </w:rPr>
        <w:t>примеры;</w:t>
      </w:r>
      <w:r w:rsidRPr="005D783C">
        <w:tab/>
      </w:r>
      <w:r w:rsidRPr="005D783C">
        <w:rPr>
          <w:spacing w:val="-2"/>
        </w:rPr>
        <w:t>характеризовать</w:t>
      </w:r>
      <w:r w:rsidRPr="005D783C">
        <w:tab/>
      </w:r>
      <w:r w:rsidRPr="005D783C">
        <w:rPr>
          <w:spacing w:val="-4"/>
        </w:rPr>
        <w:t>роль</w:t>
      </w:r>
      <w:r w:rsidRPr="005D783C">
        <w:tab/>
      </w:r>
      <w:r w:rsidRPr="005D783C">
        <w:rPr>
          <w:spacing w:val="-2"/>
        </w:rPr>
        <w:t>правоохранительных</w:t>
      </w:r>
      <w:r w:rsidRPr="005D783C">
        <w:tab/>
      </w:r>
      <w:r w:rsidRPr="005D783C">
        <w:rPr>
          <w:spacing w:val="-2"/>
        </w:rPr>
        <w:t>органов</w:t>
      </w:r>
      <w:r w:rsidRPr="005D783C">
        <w:tab/>
      </w:r>
      <w:r w:rsidRPr="005D783C">
        <w:rPr>
          <w:spacing w:val="-10"/>
        </w:rPr>
        <w:t xml:space="preserve">и </w:t>
      </w:r>
      <w:r w:rsidRPr="005D783C">
        <w:t>специальных служб</w:t>
      </w:r>
    </w:p>
    <w:p w:rsidR="00C13122" w:rsidRPr="005D783C" w:rsidRDefault="006C0849" w:rsidP="00757C08">
      <w:pPr>
        <w:pStyle w:val="a3"/>
        <w:ind w:left="1059" w:right="288" w:hanging="570"/>
        <w:jc w:val="left"/>
      </w:pPr>
      <w:r w:rsidRPr="005D783C">
        <w:t xml:space="preserve">в обеспечении национальной безопасности; объяснять роль личности, общества и государства в </w:t>
      </w:r>
      <w:r w:rsidRPr="005D783C">
        <w:rPr>
          <w:spacing w:val="-2"/>
        </w:rPr>
        <w:t>предупреждении</w:t>
      </w:r>
    </w:p>
    <w:p w:rsidR="00C13122" w:rsidRPr="005D783C" w:rsidRDefault="006C0849" w:rsidP="00757C08">
      <w:pPr>
        <w:pStyle w:val="a3"/>
        <w:ind w:left="500" w:right="619" w:hanging="11"/>
      </w:pPr>
      <w:r w:rsidRPr="005D783C">
        <w:t>противоправнойдеятельности;характеризоватьправовуюосновузащитынаселенияитерриторий от чрезвычайных ситуаций природного и техногенного характера; раскрывать назначение, основные задачи и структуру Единой государственной системы предупреждения и ликвидации чрезвычайных ситуаций</w:t>
      </w:r>
    </w:p>
    <w:p w:rsidR="00C13122" w:rsidRPr="005D783C" w:rsidRDefault="006C0849" w:rsidP="00757C08">
      <w:pPr>
        <w:pStyle w:val="a3"/>
        <w:ind w:left="489" w:firstLine="0"/>
      </w:pPr>
      <w:r w:rsidRPr="005D783C">
        <w:t>(РСЧС);объяснятьправаиобязанностигражданРоссийской</w:t>
      </w:r>
      <w:r w:rsidRPr="005D783C">
        <w:rPr>
          <w:spacing w:val="-2"/>
        </w:rPr>
        <w:t>Федерации</w:t>
      </w:r>
    </w:p>
    <w:p w:rsidR="00C13122" w:rsidRPr="005D783C" w:rsidRDefault="006C0849" w:rsidP="00757C08">
      <w:pPr>
        <w:pStyle w:val="a3"/>
        <w:ind w:left="1083" w:right="1472" w:hanging="584"/>
      </w:pPr>
      <w:r w:rsidRPr="005D783C">
        <w:t>вобластибезопасностивусловияхчрезвычайныхситуациймирногоивоенноговремени; объяснять права и обязанности граждан Российской Федерации в области</w:t>
      </w:r>
    </w:p>
    <w:p w:rsidR="00C13122" w:rsidRPr="005D783C" w:rsidRDefault="006C0849" w:rsidP="00757C08">
      <w:pPr>
        <w:pStyle w:val="a3"/>
        <w:ind w:left="489" w:firstLine="0"/>
      </w:pPr>
      <w:r w:rsidRPr="005D783C">
        <w:t>гражданскойобороны;уметьдействоватьприсигнале«Вниманиевсем!»,втом</w:t>
      </w:r>
      <w:r w:rsidRPr="005D783C">
        <w:rPr>
          <w:spacing w:val="-2"/>
        </w:rPr>
        <w:t>числе</w:t>
      </w:r>
    </w:p>
    <w:p w:rsidR="00C13122" w:rsidRPr="005D783C" w:rsidRDefault="006C0849" w:rsidP="00757C08">
      <w:pPr>
        <w:pStyle w:val="a3"/>
        <w:ind w:left="1095" w:right="623" w:hanging="606"/>
      </w:pPr>
      <w:r w:rsidRPr="005D783C">
        <w:t>прихимическойирадиационнойопасности;анализироватьугрозывоеннойбезопасности Российской Федерации,</w:t>
      </w:r>
    </w:p>
    <w:p w:rsidR="00C13122" w:rsidRPr="005D783C" w:rsidRDefault="006C0849" w:rsidP="00757C08">
      <w:pPr>
        <w:pStyle w:val="a3"/>
        <w:ind w:left="489" w:firstLine="0"/>
      </w:pPr>
      <w:r w:rsidRPr="005D783C">
        <w:t>обосновыватьзначениеобороныгосударствадля</w:t>
      </w:r>
      <w:r w:rsidRPr="005D783C">
        <w:rPr>
          <w:spacing w:val="-2"/>
        </w:rPr>
        <w:t>мирного</w:t>
      </w:r>
    </w:p>
    <w:p w:rsidR="00C13122" w:rsidRPr="005D783C" w:rsidRDefault="006C0849" w:rsidP="00757C08">
      <w:pPr>
        <w:pStyle w:val="a3"/>
        <w:ind w:left="489" w:right="624" w:firstLine="605"/>
      </w:pPr>
      <w:r w:rsidRPr="005D783C">
        <w:t>социальноэкономического развития страны; характеризовать роль Вооруженных Сил Российской в обеспечении</w:t>
      </w:r>
    </w:p>
    <w:p w:rsidR="00C13122" w:rsidRPr="005D783C" w:rsidRDefault="006C0849" w:rsidP="00757C08">
      <w:pPr>
        <w:pStyle w:val="a3"/>
        <w:ind w:left="500" w:firstLine="0"/>
      </w:pPr>
      <w:r w:rsidRPr="005D783C">
        <w:t>национальной</w:t>
      </w:r>
      <w:r w:rsidRPr="005D783C">
        <w:rPr>
          <w:spacing w:val="-2"/>
        </w:rPr>
        <w:t>безопасности.</w:t>
      </w:r>
    </w:p>
    <w:p w:rsidR="00C13122" w:rsidRPr="005D783C" w:rsidRDefault="00C13122" w:rsidP="00757C08">
      <w:pPr>
        <w:pStyle w:val="a3"/>
        <w:ind w:left="0" w:firstLine="0"/>
        <w:jc w:val="left"/>
      </w:pPr>
    </w:p>
    <w:p w:rsidR="00C13122" w:rsidRPr="005D783C" w:rsidRDefault="00C13122" w:rsidP="00757C08">
      <w:pPr>
        <w:pStyle w:val="a3"/>
        <w:ind w:left="0" w:firstLine="0"/>
        <w:jc w:val="left"/>
      </w:pPr>
    </w:p>
    <w:p w:rsidR="00C13122" w:rsidRPr="005D783C" w:rsidRDefault="006C0849" w:rsidP="00757C08">
      <w:pPr>
        <w:ind w:left="1073" w:right="620"/>
        <w:jc w:val="both"/>
        <w:rPr>
          <w:sz w:val="24"/>
          <w:szCs w:val="24"/>
        </w:rPr>
      </w:pPr>
      <w:r w:rsidRPr="005D783C">
        <w:rPr>
          <w:i/>
          <w:sz w:val="24"/>
          <w:szCs w:val="24"/>
        </w:rPr>
        <w:t xml:space="preserve">Предметные результаты по модулю № 2 «Основы военной подготовки»: </w:t>
      </w:r>
      <w:r w:rsidRPr="005D783C">
        <w:rPr>
          <w:sz w:val="24"/>
          <w:szCs w:val="24"/>
        </w:rPr>
        <w:t>знать строевые приемывдвижениибезоружия;выполнятьстроевыеприемывдвижениибезоружия;иметь представление об основах общевойскового боя;</w:t>
      </w:r>
    </w:p>
    <w:p w:rsidR="00C13122" w:rsidRPr="005D783C" w:rsidRDefault="006C0849" w:rsidP="00757C08">
      <w:pPr>
        <w:pStyle w:val="a3"/>
        <w:ind w:left="489" w:right="2315" w:firstLine="593"/>
        <w:jc w:val="left"/>
      </w:pPr>
      <w:r w:rsidRPr="005D783C">
        <w:t>иметь представление об основных видах общевойскового боя и способах маневравбою;иметьпредставлениеопоходном,предбоевомибоевомпорядке</w:t>
      </w:r>
    </w:p>
    <w:p w:rsidR="00C13122" w:rsidRPr="005D783C" w:rsidRDefault="006C0849" w:rsidP="00757C08">
      <w:pPr>
        <w:pStyle w:val="a3"/>
        <w:ind w:left="1068" w:right="288" w:hanging="579"/>
        <w:jc w:val="left"/>
      </w:pPr>
      <w:r w:rsidRPr="005D783C">
        <w:t>подразделений;пониматьспособыдействийвоеннослужащеговбою;знатьправилаимеры безопасности при обращении с оружием;</w:t>
      </w:r>
    </w:p>
    <w:p w:rsidR="00C13122" w:rsidRPr="005D783C" w:rsidRDefault="006C0849" w:rsidP="00757C08">
      <w:pPr>
        <w:pStyle w:val="a3"/>
        <w:ind w:left="1083" w:firstLine="0"/>
        <w:jc w:val="left"/>
      </w:pPr>
      <w:r w:rsidRPr="005D783C">
        <w:t>приводитьпримерынарушенийправилимербезопасностипри</w:t>
      </w:r>
      <w:r w:rsidRPr="005D783C">
        <w:rPr>
          <w:spacing w:val="-2"/>
        </w:rPr>
        <w:t>обращении</w:t>
      </w:r>
    </w:p>
    <w:p w:rsidR="00C13122" w:rsidRPr="005D783C" w:rsidRDefault="006C0849" w:rsidP="00757C08">
      <w:pPr>
        <w:pStyle w:val="a3"/>
        <w:ind w:left="1059" w:right="573" w:hanging="570"/>
        <w:jc w:val="left"/>
      </w:pPr>
      <w:r w:rsidRPr="005D783C">
        <w:t>с оружием и их возможных последствий;применять меры безопасности при проведении занятий по боевой подготовке</w:t>
      </w:r>
    </w:p>
    <w:p w:rsidR="00C13122" w:rsidRPr="005D783C" w:rsidRDefault="006C0849" w:rsidP="00757C08">
      <w:pPr>
        <w:pStyle w:val="a3"/>
        <w:ind w:left="489" w:right="288" w:firstLine="0"/>
        <w:jc w:val="left"/>
      </w:pPr>
      <w:r w:rsidRPr="005D783C">
        <w:t xml:space="preserve">иобращениисоружием;знатьспособыудержанияоружия,правилаприцеливанияипроизводства меткого выстрела; определять характерные конструктивные особенности образцов стрелкового </w:t>
      </w:r>
      <w:r w:rsidRPr="005D783C">
        <w:lastRenderedPageBreak/>
        <w:t>оружиянапримереавтоматовКалашниковаАК-74иАК-12;иметьпредставлениеосовременных</w:t>
      </w:r>
    </w:p>
    <w:p w:rsidR="00C13122" w:rsidRPr="005D783C" w:rsidRDefault="006C0849" w:rsidP="00757C08">
      <w:pPr>
        <w:pStyle w:val="a3"/>
        <w:ind w:left="500" w:right="6029" w:firstLine="559"/>
        <w:jc w:val="left"/>
      </w:pPr>
      <w:r w:rsidRPr="005D783C">
        <w:t xml:space="preserve">видахкороткоствольногострелкового </w:t>
      </w:r>
      <w:r w:rsidRPr="005D783C">
        <w:rPr>
          <w:spacing w:val="-2"/>
        </w:rPr>
        <w:t>оружия;</w:t>
      </w:r>
    </w:p>
    <w:p w:rsidR="00C13122" w:rsidRPr="005D783C" w:rsidRDefault="006C0849" w:rsidP="00757C08">
      <w:pPr>
        <w:pStyle w:val="a3"/>
        <w:ind w:left="1059" w:right="288" w:firstLine="0"/>
        <w:jc w:val="left"/>
      </w:pPr>
      <w:r w:rsidRPr="005D783C">
        <w:t>иметь представлениеобисториивозникновенияиразвитияробототехнических комплексов; иметьпредставлениеоконструктивныхособенностяхБПЛАквадрокоптерноготипа;</w:t>
      </w:r>
      <w:r w:rsidRPr="005D783C">
        <w:rPr>
          <w:spacing w:val="-2"/>
        </w:rPr>
        <w:t>иметь</w:t>
      </w:r>
    </w:p>
    <w:p w:rsidR="00C13122" w:rsidRPr="005D783C" w:rsidRDefault="006C0849" w:rsidP="00757C08">
      <w:pPr>
        <w:pStyle w:val="a3"/>
        <w:tabs>
          <w:tab w:val="left" w:pos="4695"/>
          <w:tab w:val="left" w:pos="6856"/>
          <w:tab w:val="left" w:pos="6913"/>
          <w:tab w:val="left" w:pos="7576"/>
        </w:tabs>
        <w:ind w:left="489" w:right="628" w:firstLine="0"/>
        <w:jc w:val="left"/>
      </w:pPr>
      <w:r w:rsidRPr="005D783C">
        <w:t>представлениеоспособахбоевогопримененияБПЛА;</w:t>
      </w:r>
      <w:r w:rsidRPr="005D783C">
        <w:tab/>
      </w:r>
      <w:r w:rsidRPr="005D783C">
        <w:tab/>
        <w:t>иметьпредставлениеобистории возникновения и развития связи; иметь представление о назначении радиосвязи и о требованиях, предъявляемых к радиосвязи; иметь</w:t>
      </w:r>
      <w:r w:rsidRPr="005D783C">
        <w:tab/>
      </w:r>
      <w:r w:rsidRPr="005D783C">
        <w:rPr>
          <w:spacing w:val="-2"/>
        </w:rPr>
        <w:t>представление</w:t>
      </w:r>
      <w:r w:rsidRPr="005D783C">
        <w:tab/>
      </w:r>
      <w:r w:rsidRPr="005D783C">
        <w:rPr>
          <w:spacing w:val="-10"/>
        </w:rPr>
        <w:t>о</w:t>
      </w:r>
      <w:r w:rsidRPr="005D783C">
        <w:tab/>
        <w:t>видах, предназначении,</w:t>
      </w:r>
    </w:p>
    <w:p w:rsidR="00C13122" w:rsidRPr="005D783C" w:rsidRDefault="006C0849" w:rsidP="00757C08">
      <w:pPr>
        <w:pStyle w:val="a3"/>
        <w:ind w:left="1095" w:firstLine="0"/>
        <w:jc w:val="left"/>
      </w:pPr>
      <w:r w:rsidRPr="005D783C">
        <w:rPr>
          <w:spacing w:val="-2"/>
        </w:rPr>
        <w:t>тактико-технических</w:t>
      </w:r>
    </w:p>
    <w:p w:rsidR="00C13122" w:rsidRPr="005D783C" w:rsidRDefault="006C0849" w:rsidP="00757C08">
      <w:pPr>
        <w:pStyle w:val="a3"/>
        <w:ind w:left="500" w:firstLine="0"/>
        <w:jc w:val="left"/>
      </w:pPr>
      <w:r w:rsidRPr="005D783C">
        <w:t>характеристикахсовременныхпереносных</w:t>
      </w:r>
      <w:r w:rsidRPr="005D783C">
        <w:rPr>
          <w:spacing w:val="-2"/>
        </w:rPr>
        <w:t>радиостанций;</w:t>
      </w:r>
    </w:p>
    <w:p w:rsidR="00C13122" w:rsidRPr="005D783C" w:rsidRDefault="006C0849" w:rsidP="00757C08">
      <w:pPr>
        <w:pStyle w:val="a3"/>
        <w:ind w:left="489" w:right="2690" w:firstLine="593"/>
        <w:jc w:val="left"/>
      </w:pPr>
      <w:r w:rsidRPr="005D783C">
        <w:t>иметьпредставлениеотактическихсвойствахместностииихвлиянии на боевые действия войск; иметь представление о шанцевом инструменте;</w:t>
      </w:r>
    </w:p>
    <w:p w:rsidR="00C13122" w:rsidRPr="005D783C" w:rsidRDefault="006C0849" w:rsidP="00757C08">
      <w:pPr>
        <w:pStyle w:val="a3"/>
        <w:ind w:left="1083" w:firstLine="0"/>
        <w:jc w:val="left"/>
      </w:pPr>
      <w:r w:rsidRPr="005D783C">
        <w:t>иметьпредставлениеопозицииотделенияипорядкеоборудования</w:t>
      </w:r>
      <w:r w:rsidRPr="005D783C">
        <w:rPr>
          <w:spacing w:val="-2"/>
        </w:rPr>
        <w:t xml:space="preserve"> окопа</w:t>
      </w:r>
    </w:p>
    <w:p w:rsidR="00C13122" w:rsidRPr="005D783C" w:rsidRDefault="006C0849" w:rsidP="00757C08">
      <w:pPr>
        <w:pStyle w:val="a3"/>
        <w:ind w:left="489" w:right="710" w:firstLine="0"/>
        <w:jc w:val="left"/>
      </w:pPr>
      <w:r w:rsidRPr="005D783C">
        <w:t>длястрелка;иметьпредставлениеовидахоружиямассовогопораженияиихпоражающих факторах; знать способы действий при применении противником оружия массового</w:t>
      </w:r>
    </w:p>
    <w:p w:rsidR="00C13122" w:rsidRPr="005D783C" w:rsidRDefault="006C0849" w:rsidP="00757C08">
      <w:pPr>
        <w:pStyle w:val="a3"/>
        <w:ind w:left="1068" w:right="288" w:hanging="579"/>
        <w:jc w:val="left"/>
      </w:pPr>
      <w:r w:rsidRPr="005D783C">
        <w:t>поражения;пониматьособенностиоказанияпервойпомощивбою;знатьусловныезоныоказания первой помощи в бою; знать приемы самопомощи в бою;</w:t>
      </w:r>
    </w:p>
    <w:p w:rsidR="00C13122" w:rsidRPr="005D783C" w:rsidRDefault="006C0849" w:rsidP="00757C08">
      <w:pPr>
        <w:pStyle w:val="a3"/>
        <w:ind w:left="1083" w:firstLine="0"/>
        <w:jc w:val="left"/>
      </w:pPr>
      <w:r w:rsidRPr="005D783C">
        <w:t>иметьпредставлениеовоенно-учетных</w:t>
      </w:r>
      <w:r w:rsidRPr="005D783C">
        <w:rPr>
          <w:spacing w:val="-2"/>
        </w:rPr>
        <w:t xml:space="preserve"> специальностях;</w:t>
      </w:r>
    </w:p>
    <w:p w:rsidR="00C13122" w:rsidRPr="005D783C" w:rsidRDefault="006C0849" w:rsidP="00757C08">
      <w:pPr>
        <w:pStyle w:val="a3"/>
        <w:ind w:left="1083" w:right="288" w:firstLine="0"/>
        <w:jc w:val="left"/>
      </w:pPr>
      <w:r w:rsidRPr="005D783C">
        <w:t>знатьособенностипрохождениевоеннойслужбыпопризывуипоконтракту;иметь представления о военно-учебных заведениях;</w:t>
      </w:r>
    </w:p>
    <w:p w:rsidR="00C13122" w:rsidRPr="005D783C" w:rsidRDefault="006C0849" w:rsidP="00757C08">
      <w:pPr>
        <w:pStyle w:val="a3"/>
        <w:ind w:left="500" w:right="2315" w:firstLine="583"/>
        <w:jc w:val="left"/>
      </w:pPr>
      <w:r w:rsidRPr="005D783C">
        <w:t>иметьпредставлениеосистемевоенно-учебныхцентровприучебных заведениях высшего образования.</w:t>
      </w:r>
    </w:p>
    <w:p w:rsidR="00C13122" w:rsidRPr="005D783C" w:rsidRDefault="00C13122" w:rsidP="00757C08">
      <w:pPr>
        <w:pStyle w:val="a3"/>
        <w:ind w:left="0" w:firstLine="0"/>
        <w:jc w:val="left"/>
      </w:pPr>
    </w:p>
    <w:p w:rsidR="00C13122" w:rsidRPr="005D783C" w:rsidRDefault="006C0849" w:rsidP="00757C08">
      <w:pPr>
        <w:ind w:left="489" w:right="288" w:firstLine="559"/>
        <w:rPr>
          <w:i/>
          <w:sz w:val="24"/>
          <w:szCs w:val="24"/>
        </w:rPr>
      </w:pPr>
      <w:r w:rsidRPr="005D783C">
        <w:rPr>
          <w:i/>
          <w:sz w:val="24"/>
          <w:szCs w:val="24"/>
        </w:rPr>
        <w:t>Предметные результаты по модулю № 3 «Культура безопасности жизнедеятельности в современном обществе»:</w:t>
      </w:r>
    </w:p>
    <w:p w:rsidR="00C13122" w:rsidRPr="005D783C" w:rsidRDefault="006C0849" w:rsidP="00757C08">
      <w:pPr>
        <w:pStyle w:val="a3"/>
        <w:tabs>
          <w:tab w:val="left" w:pos="3255"/>
          <w:tab w:val="left" w:pos="4695"/>
          <w:tab w:val="left" w:pos="5707"/>
          <w:tab w:val="left" w:pos="6136"/>
          <w:tab w:val="left" w:pos="7555"/>
          <w:tab w:val="left" w:pos="8296"/>
          <w:tab w:val="left" w:pos="9540"/>
        </w:tabs>
        <w:ind w:left="1095" w:right="618" w:hanging="36"/>
        <w:jc w:val="left"/>
      </w:pPr>
      <w:r w:rsidRPr="005D783C">
        <w:t>объяснятьсмыслпонятий«опасность»,</w:t>
      </w:r>
      <w:r w:rsidRPr="005D783C">
        <w:tab/>
      </w:r>
      <w:r w:rsidRPr="005D783C">
        <w:rPr>
          <w:spacing w:val="-2"/>
        </w:rPr>
        <w:t>«безопасность»,</w:t>
      </w:r>
      <w:r w:rsidRPr="005D783C">
        <w:tab/>
        <w:t>«риск(угроза)»,</w:t>
      </w:r>
      <w:r w:rsidRPr="005D783C">
        <w:tab/>
      </w:r>
      <w:r w:rsidRPr="005D783C">
        <w:rPr>
          <w:spacing w:val="-2"/>
        </w:rPr>
        <w:t>«культура безопасности»,</w:t>
      </w:r>
      <w:r w:rsidRPr="005D783C">
        <w:tab/>
      </w:r>
      <w:r w:rsidRPr="005D783C">
        <w:rPr>
          <w:spacing w:val="-2"/>
        </w:rPr>
        <w:t>«опасная</w:t>
      </w:r>
      <w:r w:rsidRPr="005D783C">
        <w:tab/>
      </w:r>
      <w:r w:rsidRPr="005D783C">
        <w:rPr>
          <w:spacing w:val="-2"/>
        </w:rPr>
        <w:t>ситуация»,</w:t>
      </w:r>
      <w:r w:rsidRPr="005D783C">
        <w:tab/>
      </w:r>
      <w:r w:rsidRPr="005D783C">
        <w:rPr>
          <w:spacing w:val="-2"/>
        </w:rPr>
        <w:t>«чрезвычайная</w:t>
      </w:r>
      <w:r w:rsidRPr="005D783C">
        <w:tab/>
        <w:t>ситуация»,</w:t>
      </w:r>
      <w:r w:rsidRPr="005D783C">
        <w:rPr>
          <w:spacing w:val="-2"/>
        </w:rPr>
        <w:t>объяснять</w:t>
      </w:r>
    </w:p>
    <w:p w:rsidR="00C13122" w:rsidRPr="005D783C" w:rsidRDefault="006C0849" w:rsidP="00757C08">
      <w:pPr>
        <w:pStyle w:val="a3"/>
        <w:tabs>
          <w:tab w:val="left" w:pos="3975"/>
          <w:tab w:val="left" w:pos="5416"/>
          <w:tab w:val="left" w:pos="6856"/>
          <w:tab w:val="left" w:pos="8296"/>
        </w:tabs>
        <w:ind w:left="1095" w:right="1553" w:hanging="606"/>
        <w:jc w:val="left"/>
      </w:pPr>
      <w:r w:rsidRPr="005D783C">
        <w:t>их взаимосвязь; приводить</w:t>
      </w:r>
      <w:r w:rsidRPr="005D783C">
        <w:tab/>
      </w:r>
      <w:r w:rsidRPr="005D783C">
        <w:rPr>
          <w:spacing w:val="-2"/>
        </w:rPr>
        <w:t>примеры</w:t>
      </w:r>
      <w:r w:rsidRPr="005D783C">
        <w:tab/>
      </w:r>
      <w:r w:rsidRPr="005D783C">
        <w:rPr>
          <w:spacing w:val="-2"/>
        </w:rPr>
        <w:t>решения</w:t>
      </w:r>
      <w:r w:rsidRPr="005D783C">
        <w:tab/>
        <w:t>задачпо</w:t>
      </w:r>
      <w:r w:rsidRPr="005D783C">
        <w:tab/>
      </w:r>
      <w:r w:rsidRPr="005D783C">
        <w:rPr>
          <w:spacing w:val="-2"/>
        </w:rPr>
        <w:t>обеспечению безопасности</w:t>
      </w:r>
    </w:p>
    <w:p w:rsidR="00C13122" w:rsidRPr="005D783C" w:rsidRDefault="006C0849" w:rsidP="00757C08">
      <w:pPr>
        <w:pStyle w:val="a3"/>
        <w:tabs>
          <w:tab w:val="left" w:pos="1104"/>
          <w:tab w:val="left" w:pos="3046"/>
          <w:tab w:val="left" w:pos="4254"/>
          <w:tab w:val="left" w:pos="6738"/>
          <w:tab w:val="left" w:pos="8267"/>
          <w:tab w:val="left" w:pos="9021"/>
        </w:tabs>
        <w:ind w:left="489" w:right="628" w:hanging="116"/>
        <w:jc w:val="left"/>
      </w:pPr>
      <w:r w:rsidRPr="005D783C">
        <w:rPr>
          <w:spacing w:val="-10"/>
        </w:rPr>
        <w:t>в</w:t>
      </w:r>
      <w:r w:rsidRPr="005D783C">
        <w:tab/>
      </w:r>
      <w:r w:rsidRPr="005D783C">
        <w:tab/>
      </w:r>
      <w:r w:rsidRPr="005D783C">
        <w:rPr>
          <w:spacing w:val="-2"/>
        </w:rPr>
        <w:t>повседневной</w:t>
      </w:r>
      <w:r w:rsidRPr="005D783C">
        <w:tab/>
      </w:r>
      <w:r w:rsidRPr="005D783C">
        <w:rPr>
          <w:spacing w:val="-4"/>
        </w:rPr>
        <w:t>жизни</w:t>
      </w:r>
      <w:r w:rsidRPr="005D783C">
        <w:tab/>
      </w:r>
      <w:r w:rsidRPr="005D783C">
        <w:rPr>
          <w:spacing w:val="-2"/>
        </w:rPr>
        <w:t>(индивидуальный,</w:t>
      </w:r>
      <w:r w:rsidRPr="005D783C">
        <w:tab/>
      </w:r>
      <w:r w:rsidRPr="005D783C">
        <w:rPr>
          <w:spacing w:val="-2"/>
        </w:rPr>
        <w:t>групповой</w:t>
      </w:r>
      <w:r w:rsidRPr="005D783C">
        <w:tab/>
      </w:r>
      <w:r w:rsidRPr="005D783C">
        <w:rPr>
          <w:spacing w:val="-10"/>
        </w:rPr>
        <w:t>и</w:t>
      </w:r>
      <w:r w:rsidRPr="005D783C">
        <w:tab/>
      </w:r>
      <w:r w:rsidRPr="005D783C">
        <w:rPr>
          <w:spacing w:val="-2"/>
        </w:rPr>
        <w:t xml:space="preserve">общественно- </w:t>
      </w:r>
      <w:r w:rsidRPr="005D783C">
        <w:t>государственныйуровни);знатьобщиепринципыбезопасногоповедения,приводить</w:t>
      </w:r>
      <w:r w:rsidRPr="005D783C">
        <w:rPr>
          <w:spacing w:val="-2"/>
        </w:rPr>
        <w:t>примеры;</w:t>
      </w:r>
    </w:p>
    <w:p w:rsidR="00C13122" w:rsidRPr="005D783C" w:rsidRDefault="006C0849" w:rsidP="00757C08">
      <w:pPr>
        <w:pStyle w:val="a3"/>
        <w:ind w:left="1068" w:right="288" w:firstLine="0"/>
        <w:jc w:val="left"/>
      </w:pPr>
      <w:r w:rsidRPr="005D783C">
        <w:t>объяснятьсмыслпонятий«виктимноеповедение»,«безопасноеповедение»;пониматьвлияние поведения человека на его безопасность, приводить</w:t>
      </w:r>
    </w:p>
    <w:p w:rsidR="00C13122" w:rsidRPr="005D783C" w:rsidRDefault="006C0849" w:rsidP="00757C08">
      <w:pPr>
        <w:pStyle w:val="a3"/>
        <w:ind w:left="500" w:right="2861" w:hanging="11"/>
        <w:jc w:val="left"/>
      </w:pPr>
      <w:r w:rsidRPr="005D783C">
        <w:t>примеры;иметьнавыкиоценкисвоихдействийсточкизренияихвлияния на безопасность;</w:t>
      </w:r>
    </w:p>
    <w:p w:rsidR="00C13122" w:rsidRPr="005D783C" w:rsidRDefault="006C0849" w:rsidP="00757C08">
      <w:pPr>
        <w:pStyle w:val="a3"/>
        <w:tabs>
          <w:tab w:val="left" w:pos="2852"/>
          <w:tab w:val="left" w:pos="3922"/>
          <w:tab w:val="left" w:pos="7024"/>
          <w:tab w:val="left" w:pos="8335"/>
          <w:tab w:val="left" w:pos="9088"/>
        </w:tabs>
        <w:ind w:left="489" w:right="761" w:firstLine="679"/>
        <w:jc w:val="left"/>
      </w:pPr>
      <w:r w:rsidRPr="005D783C">
        <w:rPr>
          <w:spacing w:val="-2"/>
        </w:rPr>
        <w:t>раскрывать</w:t>
      </w:r>
      <w:r w:rsidRPr="005D783C">
        <w:tab/>
      </w:r>
      <w:r w:rsidRPr="005D783C">
        <w:rPr>
          <w:spacing w:val="-4"/>
        </w:rPr>
        <w:t>суть</w:t>
      </w:r>
      <w:r w:rsidRPr="005D783C">
        <w:tab/>
      </w:r>
      <w:r w:rsidRPr="005D783C">
        <w:rPr>
          <w:spacing w:val="-2"/>
        </w:rPr>
        <w:t>риск-ориентированного</w:t>
      </w:r>
      <w:r w:rsidRPr="005D783C">
        <w:tab/>
      </w:r>
      <w:r w:rsidRPr="005D783C">
        <w:rPr>
          <w:spacing w:val="-2"/>
        </w:rPr>
        <w:t>подхода</w:t>
      </w:r>
      <w:r w:rsidRPr="005D783C">
        <w:tab/>
      </w:r>
      <w:r w:rsidRPr="005D783C">
        <w:rPr>
          <w:spacing w:val="-10"/>
        </w:rPr>
        <w:t>к</w:t>
      </w:r>
      <w:r w:rsidRPr="005D783C">
        <w:tab/>
      </w:r>
      <w:r w:rsidRPr="005D783C">
        <w:rPr>
          <w:spacing w:val="-2"/>
        </w:rPr>
        <w:t xml:space="preserve">обеспечению </w:t>
      </w:r>
      <w:r w:rsidRPr="005D783C">
        <w:t>безопасности;приводить примеры реализации риск-ориентированного подхода на уровне личности, общества, государства.</w:t>
      </w:r>
    </w:p>
    <w:p w:rsidR="00C13122" w:rsidRPr="005D783C" w:rsidRDefault="00C13122" w:rsidP="00757C08">
      <w:pPr>
        <w:pStyle w:val="a3"/>
        <w:ind w:left="0" w:firstLine="0"/>
        <w:jc w:val="left"/>
      </w:pPr>
    </w:p>
    <w:p w:rsidR="00C13122" w:rsidRPr="005D783C" w:rsidRDefault="006C0849" w:rsidP="00757C08">
      <w:pPr>
        <w:ind w:left="1073"/>
        <w:jc w:val="both"/>
        <w:rPr>
          <w:i/>
          <w:sz w:val="24"/>
          <w:szCs w:val="24"/>
        </w:rPr>
      </w:pPr>
      <w:r w:rsidRPr="005D783C">
        <w:rPr>
          <w:i/>
          <w:sz w:val="24"/>
          <w:szCs w:val="24"/>
        </w:rPr>
        <w:t>Предметныерезультатыпомодулю№4«Безопасностьв</w:t>
      </w:r>
      <w:r w:rsidRPr="005D783C">
        <w:rPr>
          <w:i/>
          <w:spacing w:val="-2"/>
          <w:sz w:val="24"/>
          <w:szCs w:val="24"/>
        </w:rPr>
        <w:t xml:space="preserve"> быту»:</w:t>
      </w:r>
    </w:p>
    <w:p w:rsidR="00C13122" w:rsidRPr="005D783C" w:rsidRDefault="006C0849" w:rsidP="00757C08">
      <w:pPr>
        <w:pStyle w:val="a3"/>
        <w:ind w:left="500" w:right="2059" w:firstLine="583"/>
      </w:pPr>
      <w:r w:rsidRPr="005D783C">
        <w:t>раскрыватьисточникииклассифицироватьбытовыеопасности,обосновывать зависимость риска (угрозы) их возникновения от поведения человека;</w:t>
      </w:r>
    </w:p>
    <w:p w:rsidR="00C13122" w:rsidRPr="005D783C" w:rsidRDefault="006C0849" w:rsidP="00757C08">
      <w:pPr>
        <w:pStyle w:val="a3"/>
        <w:ind w:left="489" w:right="621" w:firstLine="569"/>
      </w:pPr>
      <w:r w:rsidRPr="005D783C">
        <w:t>знать права и обязанности потребителя, правила совершения покупок,в том числе в Интернете;оцениватьихрольвсовершениибезопасныхпокупок;оцениватьрискивозникновения бытовых отравлений, иметь навыки их</w:t>
      </w:r>
    </w:p>
    <w:p w:rsidR="00C13122" w:rsidRPr="005D783C" w:rsidRDefault="006C0849" w:rsidP="00757C08">
      <w:pPr>
        <w:pStyle w:val="a3"/>
        <w:ind w:left="1068" w:right="626" w:hanging="579"/>
      </w:pPr>
      <w:r w:rsidRPr="005D783C">
        <w:t>профилактики; иметь навыки первой помощи при бытовых отравлениях; уметь оценивать риски получения бытовых травм; понимать взаимосвязь поведения и риска получить травму;</w:t>
      </w:r>
    </w:p>
    <w:p w:rsidR="00C13122" w:rsidRPr="005D783C" w:rsidRDefault="006C0849" w:rsidP="00757C08">
      <w:pPr>
        <w:pStyle w:val="a3"/>
        <w:ind w:left="374" w:firstLine="0"/>
      </w:pPr>
      <w:r w:rsidRPr="005D783C">
        <w:t>знатьправилапожарнойбезопасностииэлектробезопасности,</w:t>
      </w:r>
      <w:r w:rsidRPr="005D783C">
        <w:rPr>
          <w:spacing w:val="-2"/>
        </w:rPr>
        <w:t>понимать</w:t>
      </w:r>
    </w:p>
    <w:p w:rsidR="00C13122" w:rsidRPr="005D783C" w:rsidRDefault="006C0849" w:rsidP="00757C08">
      <w:pPr>
        <w:pStyle w:val="a3"/>
        <w:ind w:left="1059" w:right="573" w:hanging="570"/>
        <w:jc w:val="left"/>
      </w:pPr>
      <w:r w:rsidRPr="005D783C">
        <w:t>влияниесоблюденияправилнабезопасностьвбыту;иметьнавыкибезопасногоповедениявбыту при использовании газового</w:t>
      </w:r>
    </w:p>
    <w:p w:rsidR="00C13122" w:rsidRPr="005D783C" w:rsidRDefault="006C0849" w:rsidP="00757C08">
      <w:pPr>
        <w:pStyle w:val="a3"/>
        <w:ind w:left="1059" w:right="710" w:hanging="570"/>
        <w:jc w:val="left"/>
      </w:pPr>
      <w:r w:rsidRPr="005D783C">
        <w:t>и электрического оборудования; иметь навыки поведения приугрозе ивозникновении пожара;иметь навыки первой помощи при бытовых травмах, ожогах, порядок</w:t>
      </w:r>
    </w:p>
    <w:p w:rsidR="00C13122" w:rsidRPr="005D783C" w:rsidRDefault="006C0849" w:rsidP="00757C08">
      <w:pPr>
        <w:pStyle w:val="a3"/>
        <w:ind w:left="1059" w:right="619" w:hanging="570"/>
        <w:jc w:val="left"/>
      </w:pPr>
      <w:r w:rsidRPr="005D783C">
        <w:t>проведениясердечно-легочнойреанимации;знатьправилабезопасногоповедениявместахобщего пользования (подъезд,</w:t>
      </w:r>
    </w:p>
    <w:p w:rsidR="00C13122" w:rsidRPr="005D783C" w:rsidRDefault="006C0849" w:rsidP="00757C08">
      <w:pPr>
        <w:pStyle w:val="a3"/>
        <w:ind w:left="500" w:right="288" w:firstLine="0"/>
        <w:jc w:val="left"/>
      </w:pPr>
      <w:r w:rsidRPr="005D783C">
        <w:lastRenderedPageBreak/>
        <w:t>лифт,придомоваятерритория,детскаяплощадка,площадкадлявыгуласобакидругие);понимать влияние конструктивной коммуникации с соседями на уровень</w:t>
      </w:r>
    </w:p>
    <w:p w:rsidR="00C13122" w:rsidRPr="005D783C" w:rsidRDefault="006C0849" w:rsidP="00757C08">
      <w:pPr>
        <w:pStyle w:val="a3"/>
        <w:ind w:left="1059" w:right="288" w:hanging="570"/>
        <w:jc w:val="left"/>
      </w:pPr>
      <w:r w:rsidRPr="005D783C">
        <w:t>безопасности,приводитьпримеры;пониматьрискипротивоправныхдействий,выработать навыки, снижающие</w:t>
      </w:r>
    </w:p>
    <w:p w:rsidR="00C13122" w:rsidRPr="005D783C" w:rsidRDefault="006C0849" w:rsidP="00757C08">
      <w:pPr>
        <w:pStyle w:val="a3"/>
        <w:ind w:left="489" w:right="288" w:firstLine="0"/>
        <w:jc w:val="left"/>
      </w:pPr>
      <w:r w:rsidRPr="005D783C">
        <w:t>криминогенныериски;знатьправилаповеденияпривозникновенииавариинакоммунальной системе; иметь навыки взаимодействия с коммунальными службами.</w:t>
      </w:r>
    </w:p>
    <w:p w:rsidR="00C13122" w:rsidRPr="005D783C" w:rsidRDefault="00C13122" w:rsidP="00757C08">
      <w:pPr>
        <w:pStyle w:val="a3"/>
        <w:ind w:left="0" w:firstLine="0"/>
        <w:jc w:val="left"/>
      </w:pPr>
    </w:p>
    <w:p w:rsidR="00C13122" w:rsidRPr="005D783C" w:rsidRDefault="006C0849" w:rsidP="00757C08">
      <w:pPr>
        <w:ind w:left="1073" w:right="288"/>
        <w:rPr>
          <w:sz w:val="24"/>
          <w:szCs w:val="24"/>
        </w:rPr>
      </w:pPr>
      <w:r w:rsidRPr="005D783C">
        <w:rPr>
          <w:i/>
          <w:sz w:val="24"/>
          <w:szCs w:val="24"/>
        </w:rPr>
        <w:t>Предметные результаты по модулю № 5 «Безопасность на транспорте»:</w:t>
      </w:r>
      <w:r w:rsidRPr="005D783C">
        <w:rPr>
          <w:sz w:val="24"/>
          <w:szCs w:val="24"/>
        </w:rPr>
        <w:t>знать правиладорожного движения;</w:t>
      </w:r>
    </w:p>
    <w:p w:rsidR="00C13122" w:rsidRPr="005D783C" w:rsidRDefault="006C0849" w:rsidP="00757C08">
      <w:pPr>
        <w:pStyle w:val="a3"/>
        <w:ind w:left="374" w:firstLine="0"/>
        <w:jc w:val="left"/>
      </w:pPr>
      <w:r w:rsidRPr="005D783C">
        <w:t xml:space="preserve">характеризоватьизмененияправилдорожногодвиженияв </w:t>
      </w:r>
      <w:r w:rsidRPr="005D783C">
        <w:rPr>
          <w:spacing w:val="-2"/>
        </w:rPr>
        <w:t>зависимости</w:t>
      </w:r>
    </w:p>
    <w:p w:rsidR="00C13122" w:rsidRPr="005D783C" w:rsidRDefault="006C0849" w:rsidP="00757C08">
      <w:pPr>
        <w:pStyle w:val="a3"/>
        <w:ind w:left="1059" w:right="288" w:hanging="570"/>
        <w:jc w:val="left"/>
      </w:pPr>
      <w:r w:rsidRPr="005D783C">
        <w:t>от изменения уровня рисков (риск-ориентированный подход); понимать риски для пешехода при разных условиях, выработать навыки</w:t>
      </w:r>
    </w:p>
    <w:p w:rsidR="00C13122" w:rsidRPr="005D783C" w:rsidRDefault="006C0849" w:rsidP="00757C08">
      <w:pPr>
        <w:pStyle w:val="a3"/>
        <w:ind w:left="1059" w:right="288" w:hanging="570"/>
        <w:jc w:val="left"/>
      </w:pPr>
      <w:r w:rsidRPr="005D783C">
        <w:t>безопасногоповедения;пониматьвлияниедействийводителяипассажиранабезопасность</w:t>
      </w:r>
      <w:r w:rsidRPr="005D783C">
        <w:rPr>
          <w:spacing w:val="-2"/>
        </w:rPr>
        <w:t>дорожного</w:t>
      </w:r>
    </w:p>
    <w:p w:rsidR="00C13122" w:rsidRPr="005D783C" w:rsidRDefault="006C0849" w:rsidP="00757C08">
      <w:pPr>
        <w:pStyle w:val="a3"/>
        <w:tabs>
          <w:tab w:val="left" w:pos="1758"/>
          <w:tab w:val="left" w:pos="3036"/>
          <w:tab w:val="left" w:pos="4427"/>
          <w:tab w:val="left" w:pos="5178"/>
          <w:tab w:val="left" w:pos="6015"/>
          <w:tab w:val="left" w:pos="7492"/>
          <w:tab w:val="left" w:pos="7823"/>
          <w:tab w:val="left" w:pos="8629"/>
          <w:tab w:val="left" w:pos="10329"/>
        </w:tabs>
        <w:ind w:left="1059" w:right="630" w:hanging="570"/>
        <w:jc w:val="left"/>
      </w:pPr>
      <w:r w:rsidRPr="005D783C">
        <w:rPr>
          <w:spacing w:val="-2"/>
        </w:rPr>
        <w:t>движения,</w:t>
      </w:r>
      <w:r w:rsidRPr="005D783C">
        <w:tab/>
      </w:r>
      <w:r w:rsidRPr="005D783C">
        <w:rPr>
          <w:spacing w:val="-2"/>
        </w:rPr>
        <w:t>приводить</w:t>
      </w:r>
      <w:r w:rsidRPr="005D783C">
        <w:tab/>
      </w:r>
      <w:r w:rsidRPr="005D783C">
        <w:rPr>
          <w:spacing w:val="-2"/>
        </w:rPr>
        <w:t>примеры;</w:t>
      </w:r>
      <w:r w:rsidRPr="005D783C">
        <w:tab/>
      </w:r>
      <w:r w:rsidRPr="005D783C">
        <w:rPr>
          <w:spacing w:val="-4"/>
        </w:rPr>
        <w:t>знать</w:t>
      </w:r>
      <w:r w:rsidRPr="005D783C">
        <w:tab/>
      </w:r>
      <w:r w:rsidRPr="005D783C">
        <w:rPr>
          <w:spacing w:val="-2"/>
        </w:rPr>
        <w:t>права,</w:t>
      </w:r>
      <w:r w:rsidRPr="005D783C">
        <w:tab/>
      </w:r>
      <w:r w:rsidRPr="005D783C">
        <w:rPr>
          <w:spacing w:val="-2"/>
        </w:rPr>
        <w:t>обязанности</w:t>
      </w:r>
      <w:r w:rsidRPr="005D783C">
        <w:tab/>
      </w:r>
      <w:r w:rsidRPr="005D783C">
        <w:rPr>
          <w:spacing w:val="-10"/>
        </w:rPr>
        <w:t>и</w:t>
      </w:r>
      <w:r w:rsidRPr="005D783C">
        <w:tab/>
      </w:r>
      <w:r w:rsidRPr="005D783C">
        <w:rPr>
          <w:spacing w:val="-2"/>
        </w:rPr>
        <w:t>иметь</w:t>
      </w:r>
      <w:r w:rsidRPr="005D783C">
        <w:tab/>
      </w:r>
      <w:r w:rsidRPr="005D783C">
        <w:rPr>
          <w:spacing w:val="-2"/>
        </w:rPr>
        <w:t>представление</w:t>
      </w:r>
      <w:r w:rsidRPr="005D783C">
        <w:tab/>
      </w:r>
      <w:r w:rsidRPr="005D783C">
        <w:rPr>
          <w:spacing w:val="-6"/>
        </w:rPr>
        <w:t xml:space="preserve">об </w:t>
      </w:r>
      <w:r w:rsidRPr="005D783C">
        <w:rPr>
          <w:spacing w:val="-2"/>
        </w:rPr>
        <w:t>ответственности</w:t>
      </w:r>
    </w:p>
    <w:p w:rsidR="00C13122" w:rsidRPr="005D783C" w:rsidRDefault="006C0849" w:rsidP="00757C08">
      <w:pPr>
        <w:pStyle w:val="a3"/>
        <w:ind w:left="1059" w:right="288" w:hanging="570"/>
        <w:jc w:val="left"/>
      </w:pPr>
      <w:r w:rsidRPr="005D783C">
        <w:t>пешехода,пассажира,водителя;иметьпредставлениеознанияхинавыках,необходимых водителю; знать правила безопасного поведения при дорожно-транспортных</w:t>
      </w:r>
    </w:p>
    <w:p w:rsidR="00C13122" w:rsidRPr="005D783C" w:rsidRDefault="006C0849" w:rsidP="00757C08">
      <w:pPr>
        <w:pStyle w:val="a3"/>
        <w:ind w:left="1068" w:right="288" w:hanging="579"/>
        <w:jc w:val="left"/>
      </w:pPr>
      <w:r w:rsidRPr="005D783C">
        <w:t>происшествиях разного характера; иметь навыки оказания первой помощи, навыки пользования огнетушителем; знать источники опасности на различных видах транспорта, приводить</w:t>
      </w:r>
    </w:p>
    <w:p w:rsidR="00C13122" w:rsidRPr="005D783C" w:rsidRDefault="006C0849" w:rsidP="00757C08">
      <w:pPr>
        <w:pStyle w:val="a3"/>
        <w:ind w:left="489" w:firstLine="0"/>
        <w:jc w:val="left"/>
      </w:pPr>
      <w:r w:rsidRPr="005D783C">
        <w:t>примеры;знатьправилабезопасногоповедениянатранспорте,приводить</w:t>
      </w:r>
      <w:r w:rsidRPr="005D783C">
        <w:rPr>
          <w:spacing w:val="-2"/>
        </w:rPr>
        <w:t>примеры</w:t>
      </w:r>
    </w:p>
    <w:p w:rsidR="00C13122" w:rsidRPr="005D783C" w:rsidRDefault="006C0849" w:rsidP="00757C08">
      <w:pPr>
        <w:pStyle w:val="a3"/>
        <w:ind w:left="1059" w:right="288" w:hanging="570"/>
        <w:jc w:val="left"/>
      </w:pPr>
      <w:r w:rsidRPr="005D783C">
        <w:t xml:space="preserve">влиянияповедениянабезопасность;иметьпредставлениеопорядкедействийпривозникновении </w:t>
      </w:r>
      <w:r w:rsidRPr="005D783C">
        <w:rPr>
          <w:spacing w:val="-2"/>
        </w:rPr>
        <w:t>опасных</w:t>
      </w:r>
      <w:r w:rsidRPr="005D783C">
        <w:t>ичрезвычайныхситуацийнаразличныхвидах</w:t>
      </w:r>
      <w:r w:rsidRPr="005D783C">
        <w:rPr>
          <w:spacing w:val="-2"/>
        </w:rPr>
        <w:t>транспорта.</w:t>
      </w:r>
    </w:p>
    <w:p w:rsidR="00C13122" w:rsidRPr="005D783C" w:rsidRDefault="00C13122" w:rsidP="00757C08">
      <w:pPr>
        <w:pStyle w:val="a3"/>
        <w:ind w:left="0" w:firstLine="0"/>
        <w:jc w:val="left"/>
      </w:pPr>
    </w:p>
    <w:p w:rsidR="00C13122" w:rsidRPr="005D783C" w:rsidRDefault="006C0849" w:rsidP="00757C08">
      <w:pPr>
        <w:ind w:left="1049"/>
        <w:rPr>
          <w:i/>
          <w:sz w:val="24"/>
          <w:szCs w:val="24"/>
        </w:rPr>
      </w:pPr>
      <w:r w:rsidRPr="005D783C">
        <w:rPr>
          <w:i/>
          <w:sz w:val="24"/>
          <w:szCs w:val="24"/>
        </w:rPr>
        <w:t>Предметныерезультатыпомодулю№6«Безопасностьвобщественных</w:t>
      </w:r>
      <w:r w:rsidRPr="005D783C">
        <w:rPr>
          <w:i/>
          <w:spacing w:val="-2"/>
          <w:sz w:val="24"/>
          <w:szCs w:val="24"/>
        </w:rPr>
        <w:t xml:space="preserve"> местах»:</w:t>
      </w:r>
    </w:p>
    <w:p w:rsidR="00C13122" w:rsidRPr="005D783C" w:rsidRDefault="006C0849" w:rsidP="00757C08">
      <w:pPr>
        <w:pStyle w:val="a3"/>
        <w:tabs>
          <w:tab w:val="left" w:pos="2926"/>
          <w:tab w:val="left" w:pos="3596"/>
          <w:tab w:val="left" w:pos="6112"/>
          <w:tab w:val="left" w:pos="7641"/>
          <w:tab w:val="left" w:pos="9391"/>
        </w:tabs>
        <w:ind w:left="489" w:right="628" w:firstLine="686"/>
        <w:jc w:val="left"/>
      </w:pPr>
      <w:r w:rsidRPr="005D783C">
        <w:rPr>
          <w:spacing w:val="-2"/>
        </w:rPr>
        <w:t>перечислять</w:t>
      </w:r>
      <w:r w:rsidRPr="005D783C">
        <w:tab/>
      </w:r>
      <w:r w:rsidRPr="005D783C">
        <w:rPr>
          <w:spacing w:val="-10"/>
        </w:rPr>
        <w:t>и</w:t>
      </w:r>
      <w:r w:rsidRPr="005D783C">
        <w:tab/>
      </w:r>
      <w:r w:rsidRPr="005D783C">
        <w:rPr>
          <w:spacing w:val="-2"/>
        </w:rPr>
        <w:t>классифицировать</w:t>
      </w:r>
      <w:r w:rsidRPr="005D783C">
        <w:tab/>
      </w:r>
      <w:r w:rsidRPr="005D783C">
        <w:rPr>
          <w:spacing w:val="-2"/>
        </w:rPr>
        <w:t>основные</w:t>
      </w:r>
      <w:r w:rsidRPr="005D783C">
        <w:tab/>
      </w:r>
      <w:r w:rsidRPr="005D783C">
        <w:rPr>
          <w:spacing w:val="-2"/>
        </w:rPr>
        <w:t>источники</w:t>
      </w:r>
      <w:r w:rsidRPr="005D783C">
        <w:tab/>
      </w:r>
      <w:r w:rsidRPr="005D783C">
        <w:rPr>
          <w:spacing w:val="-2"/>
        </w:rPr>
        <w:t>опасности</w:t>
      </w:r>
      <w:r w:rsidRPr="005D783C">
        <w:t>в общественных местах; знать общие правила безопасного поведения в общественных местах, характеризовать их влияние на безопасность;иметь навыки оценки рисков возникновения толпы,</w:t>
      </w:r>
    </w:p>
    <w:p w:rsidR="00C13122" w:rsidRPr="005D783C" w:rsidRDefault="006C0849" w:rsidP="00757C08">
      <w:pPr>
        <w:pStyle w:val="a3"/>
        <w:ind w:left="1059" w:firstLine="0"/>
        <w:jc w:val="left"/>
      </w:pPr>
      <w:r w:rsidRPr="005D783C">
        <w:rPr>
          <w:spacing w:val="-2"/>
        </w:rPr>
        <w:t>давки;</w:t>
      </w:r>
    </w:p>
    <w:p w:rsidR="00C13122" w:rsidRPr="005D783C" w:rsidRDefault="006C0849" w:rsidP="00757C08">
      <w:pPr>
        <w:pStyle w:val="a3"/>
        <w:ind w:left="489" w:right="627" w:firstLine="569"/>
      </w:pPr>
      <w:r w:rsidRPr="005D783C">
        <w:t>знать о действиях, которые минимизируют риски попадания в толпу, давку,и о действиях, которые позволяют минимизировать риск получения травмыв случае попадания в толпу, давку; оценивать риски возникновения ситуаций криминогенного характера</w:t>
      </w:r>
    </w:p>
    <w:p w:rsidR="00C13122" w:rsidRPr="005D783C" w:rsidRDefault="006C0849" w:rsidP="00757C08">
      <w:pPr>
        <w:pStyle w:val="a3"/>
        <w:ind w:left="1059" w:right="628" w:hanging="570"/>
      </w:pPr>
      <w:r w:rsidRPr="005D783C">
        <w:t>в общественных местах; иметь навыки безопасного поведения при проявлении агрессии; иметь представление о безопасном поведении для снижения рисков</w:t>
      </w:r>
    </w:p>
    <w:p w:rsidR="00C13122" w:rsidRPr="005D783C" w:rsidRDefault="006C0849" w:rsidP="00757C08">
      <w:pPr>
        <w:pStyle w:val="a3"/>
        <w:ind w:left="1068" w:right="620" w:hanging="579"/>
      </w:pPr>
      <w:r w:rsidRPr="005D783C">
        <w:t>криминогенного характера; оценивать риски потеряться в общественном месте; знать порядок действий в случаях, когда потерялся человек; знать правила пожарной безопасности в общественных местах;</w:t>
      </w:r>
    </w:p>
    <w:p w:rsidR="00C13122" w:rsidRPr="005D783C" w:rsidRDefault="006C0849" w:rsidP="00757C08">
      <w:pPr>
        <w:pStyle w:val="a3"/>
        <w:ind w:left="1083" w:firstLine="0"/>
      </w:pPr>
      <w:r w:rsidRPr="005D783C">
        <w:t>пониматьособенностиповеденияпри угрозепожараипожарев</w:t>
      </w:r>
      <w:r w:rsidRPr="005D783C">
        <w:rPr>
          <w:spacing w:val="-2"/>
        </w:rPr>
        <w:t>общественных</w:t>
      </w:r>
    </w:p>
    <w:p w:rsidR="00C13122" w:rsidRPr="005D783C" w:rsidRDefault="006C0849" w:rsidP="00757C08">
      <w:pPr>
        <w:pStyle w:val="a3"/>
        <w:ind w:left="489" w:firstLine="0"/>
      </w:pPr>
      <w:r w:rsidRPr="005D783C">
        <w:t>местахразноготипа;знатьправилаповеденияпри угрозеобрушенияилиобрушении</w:t>
      </w:r>
      <w:r w:rsidRPr="005D783C">
        <w:rPr>
          <w:spacing w:val="-2"/>
        </w:rPr>
        <w:t>зданий</w:t>
      </w:r>
    </w:p>
    <w:p w:rsidR="00C13122" w:rsidRPr="005D783C" w:rsidRDefault="006C0849" w:rsidP="00757C08">
      <w:pPr>
        <w:pStyle w:val="a3"/>
        <w:ind w:left="500" w:right="712" w:hanging="11"/>
      </w:pPr>
      <w:r w:rsidRPr="005D783C">
        <w:t>илиотдельныхконструкций;иметьпредставлениеоправилахповеденияприугрозеиливслучае террористического акта в общественном месте.</w:t>
      </w:r>
    </w:p>
    <w:p w:rsidR="00C13122" w:rsidRPr="005D783C" w:rsidRDefault="00C13122" w:rsidP="00757C08">
      <w:pPr>
        <w:pStyle w:val="a3"/>
        <w:ind w:left="0" w:firstLine="0"/>
        <w:jc w:val="left"/>
      </w:pPr>
    </w:p>
    <w:p w:rsidR="00C13122" w:rsidRPr="005D783C" w:rsidRDefault="006C0849" w:rsidP="00757C08">
      <w:pPr>
        <w:ind w:left="1083" w:right="622"/>
        <w:jc w:val="both"/>
        <w:rPr>
          <w:sz w:val="24"/>
          <w:szCs w:val="24"/>
        </w:rPr>
      </w:pPr>
      <w:r w:rsidRPr="005D783C">
        <w:rPr>
          <w:i/>
          <w:sz w:val="24"/>
          <w:szCs w:val="24"/>
        </w:rPr>
        <w:t xml:space="preserve">Предметные результаты по модулю № 7 «Безопасность в природной среде»: </w:t>
      </w:r>
      <w:r w:rsidRPr="005D783C">
        <w:rPr>
          <w:sz w:val="24"/>
          <w:szCs w:val="24"/>
        </w:rPr>
        <w:t>выделять и классифицировать источники опасности в природной среде; знать особенности безопасного</w:t>
      </w:r>
    </w:p>
    <w:p w:rsidR="00C13122" w:rsidRPr="005D783C" w:rsidRDefault="006C0849" w:rsidP="00757C08">
      <w:pPr>
        <w:pStyle w:val="a3"/>
        <w:ind w:left="1083" w:firstLine="0"/>
      </w:pPr>
      <w:r w:rsidRPr="005D783C">
        <w:t>поведенияпринахождениивприродной</w:t>
      </w:r>
      <w:r w:rsidRPr="005D783C">
        <w:rPr>
          <w:spacing w:val="-2"/>
        </w:rPr>
        <w:t xml:space="preserve"> среде,</w:t>
      </w:r>
    </w:p>
    <w:p w:rsidR="00C13122" w:rsidRPr="005D783C" w:rsidRDefault="006C0849" w:rsidP="00757C08">
      <w:pPr>
        <w:pStyle w:val="a3"/>
        <w:ind w:left="1059" w:right="626" w:hanging="570"/>
      </w:pPr>
      <w:r w:rsidRPr="005D783C">
        <w:t>в том числе в лесу, на водоемах, в горах; иметь представление о способах ориентирования на местности; знать разные</w:t>
      </w:r>
    </w:p>
    <w:p w:rsidR="00C13122" w:rsidRPr="005D783C" w:rsidRDefault="006C0849" w:rsidP="00757C08">
      <w:pPr>
        <w:pStyle w:val="a3"/>
        <w:ind w:left="374" w:right="1068" w:firstLine="125"/>
      </w:pPr>
      <w:r w:rsidRPr="005D783C">
        <w:t>способыориентирования,сравниватьихособенности,выделятьпреимуществаинедостатки; знать правила безопасного поведения, минимизирующие риски потеряться</w:t>
      </w:r>
    </w:p>
    <w:p w:rsidR="00C13122" w:rsidRPr="005D783C" w:rsidRDefault="006C0849" w:rsidP="00757C08">
      <w:pPr>
        <w:pStyle w:val="a3"/>
        <w:ind w:left="1059" w:right="629" w:hanging="570"/>
      </w:pPr>
      <w:r w:rsidRPr="005D783C">
        <w:t>в природной среде; знать о порядке действий, если человек потерялся в природной среде; иметь представление об основных источниках опасности при автономном</w:t>
      </w:r>
    </w:p>
    <w:p w:rsidR="00C13122" w:rsidRPr="005D783C" w:rsidRDefault="006C0849" w:rsidP="00757C08">
      <w:pPr>
        <w:pStyle w:val="a3"/>
        <w:ind w:left="500" w:right="619" w:firstLine="0"/>
      </w:pPr>
      <w:r w:rsidRPr="005D783C">
        <w:t>нахождении в природной среде, способах подачи сигнала о помощи; иметь представление о способах сооружения убежища для защитыот перегрева и переохлаждения, получения воды и пищи, правилах поведенияпри встрече с дикими животными; иметь навыки первой помощи при перегреве, переохлаждении, отморожении,</w:t>
      </w:r>
    </w:p>
    <w:p w:rsidR="00C13122" w:rsidRPr="005D783C" w:rsidRDefault="006C0849" w:rsidP="00757C08">
      <w:pPr>
        <w:pStyle w:val="a3"/>
        <w:ind w:left="500" w:right="624" w:firstLine="0"/>
      </w:pPr>
      <w:r w:rsidRPr="005D783C">
        <w:lastRenderedPageBreak/>
        <w:t>навыки транспортировки пострадавших; называть и характеризовать природные чрезвычайные ситуации; выделять наиболее характерные риски для своего региона с учетом географических, климатическихособенностей,традицийведенияхозяйственнойдеятельности,отдыханаприроде; раскрывать применение принципов безопасного поведения (предвидеть</w:t>
      </w:r>
    </w:p>
    <w:p w:rsidR="00C13122" w:rsidRPr="005D783C" w:rsidRDefault="006C0849" w:rsidP="00757C08">
      <w:pPr>
        <w:pStyle w:val="a3"/>
        <w:ind w:left="500" w:right="624" w:firstLine="0"/>
      </w:pPr>
      <w:r w:rsidRPr="005D783C">
        <w:t>опасность; по возможности избежать ее; при необходимости действовать)для природных чрезвычайных ситуаций; указывать причины и признаки возникновения природных пожаров; понимать влияние поведения человека на риски возникновения природных</w:t>
      </w:r>
    </w:p>
    <w:p w:rsidR="00C13122" w:rsidRPr="005D783C" w:rsidRDefault="006C0849" w:rsidP="00757C08">
      <w:pPr>
        <w:pStyle w:val="a3"/>
        <w:ind w:left="489" w:firstLine="0"/>
      </w:pPr>
      <w:r w:rsidRPr="005D783C">
        <w:t>пожаров;иметьпредставлениеобезопасныхдействияхприугрозеи</w:t>
      </w:r>
      <w:r w:rsidRPr="005D783C">
        <w:rPr>
          <w:spacing w:val="-2"/>
        </w:rPr>
        <w:t>возникновении</w:t>
      </w:r>
    </w:p>
    <w:p w:rsidR="00C13122" w:rsidRPr="005D783C" w:rsidRDefault="006C0849" w:rsidP="00757C08">
      <w:pPr>
        <w:pStyle w:val="a3"/>
        <w:tabs>
          <w:tab w:val="left" w:pos="6562"/>
          <w:tab w:val="left" w:pos="8241"/>
        </w:tabs>
        <w:ind w:left="500" w:right="618" w:hanging="11"/>
        <w:jc w:val="left"/>
      </w:pPr>
      <w:r w:rsidRPr="005D783C">
        <w:t>природного пожара; называть и характеризовать природные чрезвычайные ситуации, вызванные опасными геологическими явлениями и процессами;раскрывать возможности прогнозирования, предупреждения,смягченияпоследствийприродных</w:t>
      </w:r>
      <w:r w:rsidRPr="005D783C">
        <w:tab/>
      </w:r>
      <w:r w:rsidRPr="005D783C">
        <w:rPr>
          <w:spacing w:val="-2"/>
        </w:rPr>
        <w:t>чрезвычайных</w:t>
      </w:r>
      <w:r w:rsidRPr="005D783C">
        <w:tab/>
        <w:t>ситуаций,вызванных опаснымигеологическимиявлениямиипроцессами;иметьпредставлениеоправилахбезопасного поведения при природных</w:t>
      </w:r>
    </w:p>
    <w:p w:rsidR="00C13122" w:rsidRPr="005D783C" w:rsidRDefault="006C0849" w:rsidP="00757C08">
      <w:pPr>
        <w:pStyle w:val="a3"/>
        <w:tabs>
          <w:tab w:val="left" w:pos="9029"/>
        </w:tabs>
        <w:ind w:left="500" w:right="628" w:firstLine="0"/>
        <w:jc w:val="left"/>
      </w:pPr>
      <w:r w:rsidRPr="005D783C">
        <w:t>чрезвычайныхситуациях,вызванныхопаснымигеологическимиявлениями</w:t>
      </w:r>
      <w:r w:rsidRPr="005D783C">
        <w:tab/>
        <w:t>ипроцессами; оценивать риски природных чрезвычайных ситуаций, вызванных опасными</w:t>
      </w:r>
    </w:p>
    <w:p w:rsidR="00C13122" w:rsidRPr="005D783C" w:rsidRDefault="006C0849" w:rsidP="00757C08">
      <w:pPr>
        <w:pStyle w:val="a3"/>
        <w:ind w:left="500" w:right="617" w:firstLine="0"/>
      </w:pPr>
      <w:r w:rsidRPr="005D783C">
        <w:t xml:space="preserve">геологическими явлениями и процессами, для своего региона, приводить примеры риск- ориентированного поведения; называть и характеризовать природные чрезвычайные ситуации, </w:t>
      </w:r>
      <w:r w:rsidRPr="005D783C">
        <w:rPr>
          <w:spacing w:val="-2"/>
        </w:rPr>
        <w:t>вызванные</w:t>
      </w:r>
    </w:p>
    <w:p w:rsidR="00C13122" w:rsidRPr="005D783C" w:rsidRDefault="006C0849" w:rsidP="00757C08">
      <w:pPr>
        <w:pStyle w:val="a3"/>
        <w:tabs>
          <w:tab w:val="left" w:pos="7790"/>
        </w:tabs>
        <w:ind w:left="500" w:right="620" w:firstLine="0"/>
      </w:pPr>
      <w:r w:rsidRPr="005D783C">
        <w:t>опаснымигидрологическимиявлениямиипроцессами;</w:t>
      </w:r>
      <w:r w:rsidRPr="005D783C">
        <w:tab/>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процессами;иметь представление о правилах безопасного поведения при природных</w:t>
      </w:r>
    </w:p>
    <w:p w:rsidR="00C13122" w:rsidRPr="005D783C" w:rsidRDefault="006C0849" w:rsidP="00757C08">
      <w:pPr>
        <w:pStyle w:val="a3"/>
        <w:ind w:left="1059" w:right="628" w:hanging="560"/>
      </w:pPr>
      <w:r w:rsidRPr="005D783C">
        <w:t>чрезвычайных ситуациях, вызванных опасными гидрологическими явлениямии процессами; оцениватьрискиприродныхчрезвычайныхситуаций,вызванных</w:t>
      </w:r>
      <w:r w:rsidRPr="005D783C">
        <w:rPr>
          <w:spacing w:val="-2"/>
        </w:rPr>
        <w:t>опасными</w:t>
      </w:r>
    </w:p>
    <w:p w:rsidR="00C13122" w:rsidRPr="005D783C" w:rsidRDefault="006C0849" w:rsidP="00757C08">
      <w:pPr>
        <w:pStyle w:val="a3"/>
        <w:ind w:left="489" w:firstLine="0"/>
      </w:pPr>
      <w:r w:rsidRPr="005D783C">
        <w:t>гидрологическимиявлениямиипроцессами,длясвоегорегиона,приводитьпримеры</w:t>
      </w:r>
      <w:r w:rsidRPr="005D783C">
        <w:rPr>
          <w:spacing w:val="-2"/>
        </w:rPr>
        <w:t>риск-</w:t>
      </w:r>
    </w:p>
    <w:p w:rsidR="00C13122" w:rsidRPr="005D783C" w:rsidRDefault="006C0849" w:rsidP="00757C08">
      <w:pPr>
        <w:pStyle w:val="a3"/>
        <w:ind w:left="489" w:right="625" w:firstLine="0"/>
      </w:pPr>
      <w:r w:rsidRPr="005D783C">
        <w:t xml:space="preserve">ориентированного поведения; называть и характеризовать природные чрезвычайные ситуации, </w:t>
      </w:r>
      <w:r w:rsidRPr="005D783C">
        <w:rPr>
          <w:spacing w:val="-2"/>
        </w:rPr>
        <w:t>вызванные</w:t>
      </w:r>
      <w:r w:rsidRPr="005D783C">
        <w:t>опасными метеорологическими явлениями и процессами;раскрывать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процессами;знать правила безопасного поведения при природных чрезвычайныхситуациях, вызванных опасными метеорологическими явлениямиипроцессами; 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 характеризовать источники экологических угроз, обосновывать влияниечеловеческого фактора на риски их возникновения; характеризовать значение риск- ориентированного подхода к обеспечению</w:t>
      </w:r>
    </w:p>
    <w:p w:rsidR="00C13122" w:rsidRPr="005D783C" w:rsidRDefault="006C0849" w:rsidP="00757C08">
      <w:pPr>
        <w:pStyle w:val="a3"/>
        <w:ind w:left="1059" w:right="624" w:hanging="570"/>
      </w:pPr>
      <w:r w:rsidRPr="005D783C">
        <w:t xml:space="preserve">экологической безопасности; иметь навыки экологической грамотности и разумного </w:t>
      </w:r>
      <w:r w:rsidRPr="005D783C">
        <w:rPr>
          <w:spacing w:val="-2"/>
        </w:rPr>
        <w:t>природопользования.</w:t>
      </w:r>
    </w:p>
    <w:p w:rsidR="00C13122" w:rsidRPr="005D783C" w:rsidRDefault="00C13122" w:rsidP="00757C08">
      <w:pPr>
        <w:pStyle w:val="a3"/>
        <w:ind w:left="0" w:firstLine="0"/>
        <w:jc w:val="left"/>
      </w:pPr>
    </w:p>
    <w:p w:rsidR="00C13122" w:rsidRPr="005D783C" w:rsidRDefault="006C0849" w:rsidP="00757C08">
      <w:pPr>
        <w:ind w:left="489" w:right="288" w:firstLine="559"/>
        <w:rPr>
          <w:i/>
          <w:sz w:val="24"/>
          <w:szCs w:val="24"/>
        </w:rPr>
      </w:pPr>
      <w:r w:rsidRPr="005D783C">
        <w:rPr>
          <w:i/>
          <w:sz w:val="24"/>
          <w:szCs w:val="24"/>
        </w:rPr>
        <w:t xml:space="preserve">Предметные результатыпомодулю№ 8«Основымедицинских знаний.Оказание первой </w:t>
      </w:r>
      <w:r w:rsidRPr="005D783C">
        <w:rPr>
          <w:i/>
          <w:spacing w:val="-2"/>
          <w:sz w:val="24"/>
          <w:szCs w:val="24"/>
        </w:rPr>
        <w:t>помощи»:</w:t>
      </w:r>
    </w:p>
    <w:p w:rsidR="00C13122" w:rsidRPr="005D783C" w:rsidRDefault="006C0849" w:rsidP="00757C08">
      <w:pPr>
        <w:pStyle w:val="a3"/>
        <w:ind w:left="374" w:firstLine="0"/>
        <w:jc w:val="left"/>
      </w:pPr>
      <w:r w:rsidRPr="005D783C">
        <w:t>объяснятьсмыслпонятий«здоровье»,«охраназдоровья»,«здоровый</w:t>
      </w:r>
      <w:r w:rsidRPr="005D783C">
        <w:rPr>
          <w:spacing w:val="-2"/>
        </w:rPr>
        <w:t>образ</w:t>
      </w:r>
    </w:p>
    <w:p w:rsidR="00C13122" w:rsidRPr="005D783C" w:rsidRDefault="006C0849" w:rsidP="00757C08">
      <w:pPr>
        <w:pStyle w:val="a3"/>
        <w:ind w:left="1059" w:right="288" w:hanging="570"/>
        <w:jc w:val="left"/>
      </w:pPr>
      <w:r w:rsidRPr="005D783C">
        <w:t>жизни»,«лечение»,«профилактика»ивыявлятьвзаимосвязьмеждуними;пониматьстепень влияния биологических, социально-экономических,</w:t>
      </w:r>
    </w:p>
    <w:p w:rsidR="00C13122" w:rsidRPr="005D783C" w:rsidRDefault="006C0849" w:rsidP="00757C08">
      <w:pPr>
        <w:pStyle w:val="a3"/>
        <w:ind w:left="1059" w:right="288" w:hanging="570"/>
        <w:jc w:val="left"/>
      </w:pPr>
      <w:r w:rsidRPr="005D783C">
        <w:t>экологических,психологическихфакторовназдоровье;пониматьзначениездоровогообраза жизни и его элементов для человека,</w:t>
      </w:r>
    </w:p>
    <w:p w:rsidR="00C13122" w:rsidRPr="005D783C" w:rsidRDefault="006C0849" w:rsidP="00757C08">
      <w:pPr>
        <w:pStyle w:val="a3"/>
        <w:ind w:left="1059" w:right="288" w:hanging="570"/>
        <w:jc w:val="left"/>
      </w:pPr>
      <w:r w:rsidRPr="005D783C">
        <w:t xml:space="preserve">приводить примеры из собственного опыта;характеризовать инфекционные заболевания, знать основные способыраспространения и передачи инфекционных заболеваний; иметь навыки соблюдения мер личной </w:t>
      </w:r>
      <w:r w:rsidRPr="005D783C">
        <w:rPr>
          <w:spacing w:val="-2"/>
        </w:rPr>
        <w:t>профилактики;</w:t>
      </w:r>
    </w:p>
    <w:p w:rsidR="00C13122" w:rsidRPr="005D783C" w:rsidRDefault="006C0849" w:rsidP="00757C08">
      <w:pPr>
        <w:pStyle w:val="a3"/>
        <w:ind w:left="374" w:firstLine="0"/>
        <w:jc w:val="left"/>
      </w:pPr>
      <w:r w:rsidRPr="005D783C">
        <w:t>пониматьрольвакцинациивпрофилактикеинфекционных</w:t>
      </w:r>
      <w:r w:rsidRPr="005D783C">
        <w:rPr>
          <w:spacing w:val="-2"/>
        </w:rPr>
        <w:t xml:space="preserve"> заболеваний,</w:t>
      </w:r>
    </w:p>
    <w:p w:rsidR="00C13122" w:rsidRPr="005D783C" w:rsidRDefault="006C0849" w:rsidP="00757C08">
      <w:pPr>
        <w:pStyle w:val="a3"/>
        <w:ind w:left="489" w:firstLine="0"/>
        <w:jc w:val="left"/>
      </w:pPr>
      <w:r w:rsidRPr="005D783C">
        <w:t>приводитьпримеры;пониматьзначениенациональногокалендаряпрофилактических</w:t>
      </w:r>
      <w:r w:rsidRPr="005D783C">
        <w:rPr>
          <w:spacing w:val="-2"/>
        </w:rPr>
        <w:t>прививок</w:t>
      </w:r>
    </w:p>
    <w:p w:rsidR="00C13122" w:rsidRPr="005D783C" w:rsidRDefault="006C0849" w:rsidP="00757C08">
      <w:pPr>
        <w:pStyle w:val="a3"/>
        <w:ind w:left="500" w:firstLine="0"/>
      </w:pPr>
      <w:r w:rsidRPr="005D783C">
        <w:t>ивакцинациинаселения,рольвакцинациидляобществавцелом;объяснятьсмысл</w:t>
      </w:r>
      <w:r w:rsidRPr="005D783C">
        <w:rPr>
          <w:spacing w:val="-2"/>
        </w:rPr>
        <w:t>понятия</w:t>
      </w:r>
    </w:p>
    <w:p w:rsidR="00C13122" w:rsidRPr="005D783C" w:rsidRDefault="006C0849" w:rsidP="00186AEB">
      <w:pPr>
        <w:pStyle w:val="a3"/>
        <w:ind w:left="500" w:right="619" w:firstLine="0"/>
      </w:pPr>
      <w:r w:rsidRPr="005D783C">
        <w:t>«вакцинация по эпидемиологическим показаниям»; иметь представление о чрезвычайных ситуациях биолого-социального характера, действиях при чрезвычайных ситуациях биолого- социального характера(напримереэпидемии);приводитьпримерыреализациириск-</w:t>
      </w:r>
      <w:r w:rsidRPr="005D783C">
        <w:lastRenderedPageBreak/>
        <w:t>ориентированного</w:t>
      </w:r>
      <w:r w:rsidRPr="005D783C">
        <w:rPr>
          <w:spacing w:val="-2"/>
        </w:rPr>
        <w:t>подхода</w:t>
      </w:r>
      <w:r w:rsidRPr="005D783C">
        <w:t>кобеспечениюбезопасностипричрезвычайныхситуацияхбиолого-социального</w:t>
      </w:r>
      <w:r w:rsidRPr="005D783C">
        <w:rPr>
          <w:spacing w:val="-2"/>
        </w:rPr>
        <w:t>характера;</w:t>
      </w:r>
    </w:p>
    <w:p w:rsidR="00C13122" w:rsidRPr="005D783C" w:rsidRDefault="006C0849" w:rsidP="00757C08">
      <w:pPr>
        <w:pStyle w:val="a3"/>
        <w:ind w:left="489" w:right="288" w:firstLine="569"/>
        <w:jc w:val="left"/>
      </w:pPr>
      <w:r w:rsidRPr="005D783C">
        <w:t>характеризоватьнаиболеераспространенныенеинфекционныезаболевания(сердечно- сосудистые,онкологические,эндокринныеидругие),оцениватьосновныефакторыриска</w:t>
      </w:r>
      <w:r w:rsidRPr="005D783C">
        <w:rPr>
          <w:spacing w:val="-5"/>
        </w:rPr>
        <w:t>их</w:t>
      </w:r>
    </w:p>
    <w:p w:rsidR="00C13122" w:rsidRPr="005D783C" w:rsidRDefault="006C0849" w:rsidP="00757C08">
      <w:pPr>
        <w:pStyle w:val="a3"/>
        <w:ind w:left="489" w:right="288" w:firstLine="0"/>
        <w:jc w:val="left"/>
      </w:pPr>
      <w:r w:rsidRPr="005D783C">
        <w:t xml:space="preserve">возникновения и степень опасности; характеризовать признаки угрожающих жизни и здоровью </w:t>
      </w:r>
      <w:r w:rsidRPr="005D783C">
        <w:rPr>
          <w:spacing w:val="-2"/>
        </w:rPr>
        <w:t>состояний</w:t>
      </w:r>
    </w:p>
    <w:p w:rsidR="00C13122" w:rsidRPr="005D783C" w:rsidRDefault="006C0849" w:rsidP="00757C08">
      <w:pPr>
        <w:pStyle w:val="a3"/>
        <w:ind w:left="1059" w:right="288" w:hanging="570"/>
        <w:jc w:val="left"/>
      </w:pPr>
      <w:r w:rsidRPr="005D783C">
        <w:t>(инсульт, сердечный приступ и другие);иметь навыки вызова скорой медицинской помощи; пониматьзначениеобразажизнивпрофилактикеизащитеотнеинфекционныхзаболеваний;</w:t>
      </w:r>
    </w:p>
    <w:p w:rsidR="00C13122" w:rsidRPr="005D783C" w:rsidRDefault="006C0849" w:rsidP="00757C08">
      <w:pPr>
        <w:pStyle w:val="a3"/>
        <w:ind w:left="489" w:firstLine="0"/>
        <w:jc w:val="left"/>
      </w:pPr>
      <w:r w:rsidRPr="005D783C">
        <w:t>раскрыватьзначениедиспансеризациидляранней</w:t>
      </w:r>
      <w:r w:rsidRPr="005D783C">
        <w:rPr>
          <w:spacing w:val="-2"/>
        </w:rPr>
        <w:t>диагностики</w:t>
      </w:r>
    </w:p>
    <w:p w:rsidR="00C13122" w:rsidRPr="005D783C" w:rsidRDefault="006C0849" w:rsidP="00757C08">
      <w:pPr>
        <w:pStyle w:val="a3"/>
        <w:ind w:left="1059" w:right="288" w:hanging="570"/>
        <w:jc w:val="left"/>
      </w:pPr>
      <w:r w:rsidRPr="005D783C">
        <w:t>неинфекционныхзаболеваний,знатьпорядокпрохождениядиспансеризации;объяснятьсмысл понятий «психическое здоровье» и «психологическое</w:t>
      </w:r>
    </w:p>
    <w:p w:rsidR="00C13122" w:rsidRPr="005D783C" w:rsidRDefault="006C0849" w:rsidP="00186AEB">
      <w:pPr>
        <w:pStyle w:val="a3"/>
        <w:ind w:left="1059" w:right="288" w:hanging="570"/>
        <w:jc w:val="left"/>
      </w:pPr>
      <w:r w:rsidRPr="005D783C">
        <w:t>благополучие»,характеризоватьихвлияниенажизньчеловека;знатьосновныекритерии психического здоровья и психологическогоблагополучия;</w:t>
      </w:r>
      <w:r w:rsidRPr="005D783C">
        <w:rPr>
          <w:spacing w:val="-2"/>
        </w:rPr>
        <w:t>характеризовать</w:t>
      </w:r>
      <w:r w:rsidRPr="005D783C">
        <w:tab/>
      </w:r>
      <w:r w:rsidRPr="005D783C">
        <w:rPr>
          <w:spacing w:val="-2"/>
        </w:rPr>
        <w:t>факторы,</w:t>
      </w:r>
      <w:r w:rsidRPr="005D783C">
        <w:tab/>
      </w:r>
      <w:r w:rsidRPr="005D783C">
        <w:rPr>
          <w:spacing w:val="-2"/>
        </w:rPr>
        <w:t>влияющие</w:t>
      </w:r>
      <w:r w:rsidRPr="005D783C">
        <w:tab/>
      </w:r>
      <w:r w:rsidRPr="005D783C">
        <w:rPr>
          <w:spacing w:val="-5"/>
        </w:rPr>
        <w:t>на</w:t>
      </w:r>
      <w:r w:rsidRPr="005D783C">
        <w:tab/>
        <w:t>психическое</w:t>
      </w:r>
      <w:r w:rsidRPr="005D783C">
        <w:rPr>
          <w:spacing w:val="-2"/>
        </w:rPr>
        <w:t>здоровье</w:t>
      </w:r>
    </w:p>
    <w:p w:rsidR="00C13122" w:rsidRPr="005D783C" w:rsidRDefault="006C0849" w:rsidP="00757C08">
      <w:pPr>
        <w:pStyle w:val="a3"/>
        <w:ind w:left="1059" w:right="288" w:hanging="570"/>
        <w:jc w:val="left"/>
      </w:pPr>
      <w:r w:rsidRPr="005D783C">
        <w:t xml:space="preserve">и психологическое благополучие; иметь представление об основных направления сохранения и </w:t>
      </w:r>
      <w:r w:rsidRPr="005D783C">
        <w:rPr>
          <w:spacing w:val="-2"/>
        </w:rPr>
        <w:t>укрепления</w:t>
      </w:r>
      <w:r w:rsidRPr="005D783C">
        <w:t>психическогоздоровья ипсихологическогоблагополучия;характеризоватьнегативное влияние вредных привычек на умственную</w:t>
      </w:r>
    </w:p>
    <w:p w:rsidR="00C13122" w:rsidRPr="005D783C" w:rsidRDefault="006C0849" w:rsidP="00186AEB">
      <w:pPr>
        <w:pStyle w:val="a3"/>
        <w:ind w:left="1059" w:right="288" w:hanging="570"/>
        <w:jc w:val="left"/>
      </w:pPr>
      <w:r w:rsidRPr="005D783C">
        <w:t>ифизическуюработоспособность,благополучиечеловека;характеризоватьрольраннеговыявления психических расстройств и созданияблагоприятныхусловийдляразвития;объяснятьсмыслпонятия«инклюзивное</w:t>
      </w:r>
      <w:r w:rsidRPr="005D783C">
        <w:rPr>
          <w:spacing w:val="-2"/>
        </w:rPr>
        <w:t>обучение»;</w:t>
      </w:r>
    </w:p>
    <w:p w:rsidR="00C13122" w:rsidRPr="005D783C" w:rsidRDefault="006C0849" w:rsidP="00757C08">
      <w:pPr>
        <w:pStyle w:val="a3"/>
        <w:tabs>
          <w:tab w:val="left" w:pos="2001"/>
          <w:tab w:val="left" w:pos="3131"/>
          <w:tab w:val="left" w:pos="4851"/>
          <w:tab w:val="left" w:pos="6880"/>
          <w:tab w:val="left" w:pos="8029"/>
          <w:tab w:val="left" w:pos="9751"/>
        </w:tabs>
        <w:ind w:left="1083" w:right="628" w:firstLine="0"/>
        <w:jc w:val="left"/>
      </w:pPr>
      <w:r w:rsidRPr="005D783C">
        <w:rPr>
          <w:spacing w:val="-2"/>
        </w:rPr>
        <w:t>иметь</w:t>
      </w:r>
      <w:r w:rsidRPr="005D783C">
        <w:tab/>
      </w:r>
      <w:r w:rsidRPr="005D783C">
        <w:rPr>
          <w:spacing w:val="-2"/>
        </w:rPr>
        <w:t>навыки,</w:t>
      </w:r>
      <w:r w:rsidRPr="005D783C">
        <w:tab/>
      </w:r>
      <w:r w:rsidRPr="005D783C">
        <w:rPr>
          <w:spacing w:val="-2"/>
        </w:rPr>
        <w:t>позволяющие</w:t>
      </w:r>
      <w:r w:rsidRPr="005D783C">
        <w:tab/>
      </w:r>
      <w:r w:rsidRPr="005D783C">
        <w:rPr>
          <w:spacing w:val="-2"/>
        </w:rPr>
        <w:t>минимизировать</w:t>
      </w:r>
      <w:r w:rsidRPr="005D783C">
        <w:tab/>
      </w:r>
      <w:r w:rsidRPr="005D783C">
        <w:rPr>
          <w:spacing w:val="-2"/>
        </w:rPr>
        <w:t>влияние</w:t>
      </w:r>
      <w:r w:rsidRPr="005D783C">
        <w:tab/>
      </w:r>
      <w:r w:rsidRPr="005D783C">
        <w:rPr>
          <w:spacing w:val="-2"/>
        </w:rPr>
        <w:t>хронического</w:t>
      </w:r>
      <w:r w:rsidRPr="005D783C">
        <w:tab/>
      </w:r>
      <w:r w:rsidRPr="005D783C">
        <w:rPr>
          <w:spacing w:val="-2"/>
        </w:rPr>
        <w:t xml:space="preserve">стресса; </w:t>
      </w:r>
      <w:r w:rsidRPr="005D783C">
        <w:t>характеризовать признаки психологического неблагополучия и критерии</w:t>
      </w:r>
    </w:p>
    <w:p w:rsidR="00C13122" w:rsidRPr="005D783C" w:rsidRDefault="006C0849" w:rsidP="00757C08">
      <w:pPr>
        <w:pStyle w:val="a3"/>
        <w:ind w:left="1059" w:right="288" w:hanging="570"/>
        <w:jc w:val="left"/>
      </w:pPr>
      <w:r w:rsidRPr="005D783C">
        <w:t>обращениязапомощью;знатьправовыеосновыоказанияпервойпомощивРоссийскойФедерации; объяснять смысл понятий «первая помощь», «скорая медицинская помощь»,</w:t>
      </w:r>
    </w:p>
    <w:p w:rsidR="00C13122" w:rsidRPr="005D783C" w:rsidRDefault="006C0849" w:rsidP="00757C08">
      <w:pPr>
        <w:pStyle w:val="a3"/>
        <w:ind w:left="489" w:right="1153" w:firstLine="0"/>
        <w:jc w:val="left"/>
      </w:pPr>
      <w:r w:rsidRPr="005D783C">
        <w:t>ихсоотношение;знатьосостояниях,прикоторыхоказываетсяперваяпомощь,идействиях при оказании первой помощи; иметь навыки применения алгоритма первой помощи;</w:t>
      </w:r>
    </w:p>
    <w:p w:rsidR="00C13122" w:rsidRPr="005D783C" w:rsidRDefault="006C0849" w:rsidP="00757C08">
      <w:pPr>
        <w:pStyle w:val="a3"/>
        <w:ind w:left="1083" w:firstLine="0"/>
        <w:jc w:val="left"/>
      </w:pPr>
      <w:r w:rsidRPr="005D783C">
        <w:t>иметьпредставлениеобезопасныхдействияхпооказаниюпервой</w:t>
      </w:r>
      <w:r w:rsidRPr="005D783C">
        <w:rPr>
          <w:spacing w:val="-2"/>
        </w:rPr>
        <w:t>помощи</w:t>
      </w:r>
    </w:p>
    <w:p w:rsidR="00C13122" w:rsidRPr="005D783C" w:rsidRDefault="006C0849" w:rsidP="00757C08">
      <w:pPr>
        <w:pStyle w:val="a3"/>
        <w:ind w:left="500" w:right="288" w:firstLine="0"/>
        <w:jc w:val="left"/>
      </w:pPr>
      <w:r w:rsidRPr="005D783C">
        <w:t>вразличныхусловиях(травмыглаза;«сложные»кровотечения;перваяпомощьсиспользованием подручных средств; первая помощь при нескольких травмах одновременно).</w:t>
      </w:r>
    </w:p>
    <w:p w:rsidR="00C13122" w:rsidRPr="005D783C" w:rsidRDefault="00C13122" w:rsidP="00757C08">
      <w:pPr>
        <w:pStyle w:val="a3"/>
        <w:ind w:left="0" w:firstLine="0"/>
        <w:jc w:val="left"/>
      </w:pPr>
    </w:p>
    <w:p w:rsidR="00C13122" w:rsidRPr="005D783C" w:rsidRDefault="006C0849" w:rsidP="00757C08">
      <w:pPr>
        <w:ind w:left="1073"/>
        <w:rPr>
          <w:i/>
          <w:sz w:val="24"/>
          <w:szCs w:val="24"/>
        </w:rPr>
      </w:pPr>
      <w:r w:rsidRPr="005D783C">
        <w:rPr>
          <w:i/>
          <w:sz w:val="24"/>
          <w:szCs w:val="24"/>
        </w:rPr>
        <w:t>Предметныерезультатыпомодулю№9«Безопасностьв</w:t>
      </w:r>
      <w:r w:rsidRPr="005D783C">
        <w:rPr>
          <w:i/>
          <w:spacing w:val="-2"/>
          <w:sz w:val="24"/>
          <w:szCs w:val="24"/>
        </w:rPr>
        <w:t xml:space="preserve"> социуме»:</w:t>
      </w:r>
    </w:p>
    <w:p w:rsidR="00C13122" w:rsidRPr="005D783C" w:rsidRDefault="006C0849" w:rsidP="00757C08">
      <w:pPr>
        <w:pStyle w:val="a3"/>
        <w:ind w:left="1083" w:firstLine="0"/>
        <w:jc w:val="left"/>
      </w:pPr>
      <w:r w:rsidRPr="005D783C">
        <w:t>объяснятьсмыслпонятия«общение»;характеризоватьрольобщенияв</w:t>
      </w:r>
      <w:r w:rsidRPr="005D783C">
        <w:rPr>
          <w:spacing w:val="-2"/>
        </w:rPr>
        <w:t>жизни</w:t>
      </w:r>
    </w:p>
    <w:p w:rsidR="00C13122" w:rsidRPr="005D783C" w:rsidRDefault="006C0849" w:rsidP="00757C08">
      <w:pPr>
        <w:pStyle w:val="a3"/>
        <w:ind w:left="500" w:right="288" w:firstLine="0"/>
        <w:jc w:val="left"/>
      </w:pPr>
      <w:r w:rsidRPr="005D783C">
        <w:t>человека,приводитьпримерымежличностногообщенияиобщениявгруппе;иметьнавыки конструктивного общения;</w:t>
      </w:r>
    </w:p>
    <w:p w:rsidR="00C13122" w:rsidRPr="005D783C" w:rsidRDefault="006C0849" w:rsidP="00757C08">
      <w:pPr>
        <w:pStyle w:val="a3"/>
        <w:ind w:left="489" w:right="2315" w:firstLine="593"/>
        <w:jc w:val="left"/>
      </w:pPr>
      <w:r w:rsidRPr="005D783C">
        <w:t>объяснятьсмыслпонятий«социальнаягруппа»,«малаягруппа»,«большая группа»; характеризовать взаимодействие в группе;</w:t>
      </w:r>
    </w:p>
    <w:p w:rsidR="00C13122" w:rsidRPr="005D783C" w:rsidRDefault="006C0849" w:rsidP="00757C08">
      <w:pPr>
        <w:pStyle w:val="a3"/>
        <w:ind w:left="489" w:right="710" w:firstLine="593"/>
        <w:jc w:val="left"/>
      </w:pPr>
      <w:r w:rsidRPr="005D783C">
        <w:t>понимать влияние групповых норм и ценностей на комфортное и безопасное взаимодействиевгруппе,приводитьпримеры;объяснятьсмыслпонятия«конфликт»;</w:t>
      </w:r>
    </w:p>
    <w:p w:rsidR="00C13122" w:rsidRPr="005D783C" w:rsidRDefault="006C0849" w:rsidP="00757C08">
      <w:pPr>
        <w:pStyle w:val="a3"/>
        <w:ind w:left="1083" w:firstLine="0"/>
        <w:jc w:val="left"/>
      </w:pPr>
      <w:r w:rsidRPr="005D783C">
        <w:t>знатьстадииразвитияконфликта,приводить</w:t>
      </w:r>
      <w:r w:rsidRPr="005D783C">
        <w:rPr>
          <w:spacing w:val="-2"/>
        </w:rPr>
        <w:t>примеры;</w:t>
      </w:r>
    </w:p>
    <w:p w:rsidR="00C13122" w:rsidRPr="005D783C" w:rsidRDefault="006C0849" w:rsidP="00757C08">
      <w:pPr>
        <w:pStyle w:val="a3"/>
        <w:ind w:left="1083" w:firstLine="0"/>
      </w:pPr>
      <w:r w:rsidRPr="005D783C">
        <w:t>характеризоватьфакторы,способствующиеипрепятствующие</w:t>
      </w:r>
      <w:r w:rsidRPr="005D783C">
        <w:rPr>
          <w:spacing w:val="-2"/>
        </w:rPr>
        <w:t>развитию</w:t>
      </w:r>
    </w:p>
    <w:p w:rsidR="00C13122" w:rsidRPr="005D783C" w:rsidRDefault="006C0849" w:rsidP="00757C08">
      <w:pPr>
        <w:pStyle w:val="a3"/>
        <w:ind w:left="1059" w:right="617" w:hanging="570"/>
      </w:pPr>
      <w:r w:rsidRPr="005D783C">
        <w:t>конфликта; иметь навыки конструктивного разрешения конфликта; знать условия привлечения третьей стороны для разрешения конфликта; иметь представление о способах пресечения опасных проявлений конфликтов; раскрывать способы противодействия буллингу, проявлениям насилия; характеризовать способы психологического воздействия; характеризоватьособенностиубеждающейкоммуникации;объяснятьсмыслпонятия</w:t>
      </w:r>
    </w:p>
    <w:p w:rsidR="00C13122" w:rsidRPr="005D783C" w:rsidRDefault="006C0849" w:rsidP="00757C08">
      <w:pPr>
        <w:pStyle w:val="a3"/>
        <w:ind w:left="1059" w:firstLine="0"/>
        <w:jc w:val="left"/>
      </w:pPr>
      <w:r w:rsidRPr="005D783C">
        <w:rPr>
          <w:spacing w:val="-2"/>
        </w:rPr>
        <w:t>«манипуляция»;</w:t>
      </w:r>
    </w:p>
    <w:p w:rsidR="00C13122" w:rsidRPr="005D783C" w:rsidRDefault="006C0849" w:rsidP="00757C08">
      <w:pPr>
        <w:pStyle w:val="a3"/>
        <w:ind w:left="1083" w:right="617" w:firstLine="0"/>
      </w:pPr>
      <w:r w:rsidRPr="005D783C">
        <w:t>называть характеристики манипулятивного воздействия, приводить примеры;иметь представления о способах противодействия манипуляции; раскрывать механизмы воздействия на большую группу (заражение,</w:t>
      </w:r>
    </w:p>
    <w:p w:rsidR="00C13122" w:rsidRPr="005D783C" w:rsidRDefault="006C0849" w:rsidP="00757C08">
      <w:pPr>
        <w:pStyle w:val="a3"/>
        <w:ind w:left="1059" w:right="628" w:hanging="570"/>
      </w:pPr>
      <w:r w:rsidRPr="005D783C">
        <w:t>убеждение, внушение, подражание и другие), приводить примеры; иметь представление о деструктивных и псевдопсихологических технологиях</w:t>
      </w:r>
    </w:p>
    <w:p w:rsidR="00C13122" w:rsidRPr="005D783C" w:rsidRDefault="006C0849" w:rsidP="00757C08">
      <w:pPr>
        <w:pStyle w:val="a3"/>
        <w:ind w:left="500" w:firstLine="0"/>
      </w:pPr>
      <w:r w:rsidRPr="005D783C">
        <w:t>испособах</w:t>
      </w:r>
      <w:r w:rsidRPr="005D783C">
        <w:rPr>
          <w:spacing w:val="-2"/>
        </w:rPr>
        <w:t>противодействия.</w:t>
      </w:r>
    </w:p>
    <w:p w:rsidR="00C13122" w:rsidRPr="005D783C" w:rsidRDefault="006C0849" w:rsidP="00757C08">
      <w:pPr>
        <w:tabs>
          <w:tab w:val="left" w:pos="2637"/>
          <w:tab w:val="left" w:pos="4155"/>
          <w:tab w:val="left" w:pos="4642"/>
          <w:tab w:val="left" w:pos="5666"/>
          <w:tab w:val="left" w:pos="6138"/>
          <w:tab w:val="left" w:pos="6625"/>
          <w:tab w:val="left" w:pos="8435"/>
          <w:tab w:val="left" w:pos="8785"/>
        </w:tabs>
        <w:ind w:left="489" w:right="620" w:firstLine="559"/>
        <w:rPr>
          <w:i/>
          <w:sz w:val="24"/>
          <w:szCs w:val="24"/>
        </w:rPr>
      </w:pPr>
      <w:r w:rsidRPr="005D783C">
        <w:rPr>
          <w:i/>
          <w:spacing w:val="-2"/>
          <w:sz w:val="24"/>
          <w:szCs w:val="24"/>
        </w:rPr>
        <w:t>Предметные</w:t>
      </w:r>
      <w:r w:rsidRPr="005D783C">
        <w:rPr>
          <w:i/>
          <w:sz w:val="24"/>
          <w:szCs w:val="24"/>
        </w:rPr>
        <w:tab/>
      </w:r>
      <w:r w:rsidRPr="005D783C">
        <w:rPr>
          <w:i/>
          <w:spacing w:val="-2"/>
          <w:sz w:val="24"/>
          <w:szCs w:val="24"/>
        </w:rPr>
        <w:t>результаты</w:t>
      </w:r>
      <w:r w:rsidRPr="005D783C">
        <w:rPr>
          <w:i/>
          <w:sz w:val="24"/>
          <w:szCs w:val="24"/>
        </w:rPr>
        <w:tab/>
      </w:r>
      <w:r w:rsidRPr="005D783C">
        <w:rPr>
          <w:i/>
          <w:spacing w:val="-6"/>
          <w:sz w:val="24"/>
          <w:szCs w:val="24"/>
        </w:rPr>
        <w:t>по</w:t>
      </w:r>
      <w:r w:rsidRPr="005D783C">
        <w:rPr>
          <w:i/>
          <w:sz w:val="24"/>
          <w:szCs w:val="24"/>
        </w:rPr>
        <w:tab/>
      </w:r>
      <w:r w:rsidRPr="005D783C">
        <w:rPr>
          <w:i/>
          <w:spacing w:val="-2"/>
          <w:sz w:val="24"/>
          <w:szCs w:val="24"/>
        </w:rPr>
        <w:t>модулю</w:t>
      </w:r>
      <w:r w:rsidRPr="005D783C">
        <w:rPr>
          <w:i/>
          <w:sz w:val="24"/>
          <w:szCs w:val="24"/>
        </w:rPr>
        <w:tab/>
      </w:r>
      <w:r w:rsidRPr="005D783C">
        <w:rPr>
          <w:i/>
          <w:spacing w:val="-10"/>
          <w:sz w:val="24"/>
          <w:szCs w:val="24"/>
        </w:rPr>
        <w:t>№</w:t>
      </w:r>
      <w:r w:rsidRPr="005D783C">
        <w:rPr>
          <w:i/>
          <w:sz w:val="24"/>
          <w:szCs w:val="24"/>
        </w:rPr>
        <w:tab/>
      </w:r>
      <w:r w:rsidRPr="005D783C">
        <w:rPr>
          <w:i/>
          <w:spacing w:val="-6"/>
          <w:sz w:val="24"/>
          <w:szCs w:val="24"/>
        </w:rPr>
        <w:t>10</w:t>
      </w:r>
      <w:r w:rsidRPr="005D783C">
        <w:rPr>
          <w:i/>
          <w:sz w:val="24"/>
          <w:szCs w:val="24"/>
        </w:rPr>
        <w:tab/>
      </w:r>
      <w:r w:rsidRPr="005D783C">
        <w:rPr>
          <w:i/>
          <w:spacing w:val="-2"/>
          <w:sz w:val="24"/>
          <w:szCs w:val="24"/>
        </w:rPr>
        <w:t>«Безопасность</w:t>
      </w:r>
      <w:r w:rsidRPr="005D783C">
        <w:rPr>
          <w:i/>
          <w:sz w:val="24"/>
          <w:szCs w:val="24"/>
        </w:rPr>
        <w:tab/>
      </w:r>
      <w:r w:rsidRPr="005D783C">
        <w:rPr>
          <w:i/>
          <w:spacing w:val="-10"/>
          <w:sz w:val="24"/>
          <w:szCs w:val="24"/>
        </w:rPr>
        <w:t>в</w:t>
      </w:r>
      <w:r w:rsidRPr="005D783C">
        <w:rPr>
          <w:i/>
          <w:sz w:val="24"/>
          <w:szCs w:val="24"/>
        </w:rPr>
        <w:tab/>
      </w:r>
      <w:r w:rsidRPr="005D783C">
        <w:rPr>
          <w:i/>
          <w:spacing w:val="-2"/>
          <w:sz w:val="24"/>
          <w:szCs w:val="24"/>
        </w:rPr>
        <w:t>информационном пространстве»:</w:t>
      </w:r>
    </w:p>
    <w:p w:rsidR="00C13122" w:rsidRPr="005D783C" w:rsidRDefault="006C0849" w:rsidP="00757C08">
      <w:pPr>
        <w:pStyle w:val="a3"/>
        <w:ind w:left="1083" w:firstLine="0"/>
        <w:jc w:val="left"/>
      </w:pPr>
      <w:r w:rsidRPr="005D783C">
        <w:lastRenderedPageBreak/>
        <w:t>характеризоватьцифровуюсреду,еевлияниенажизнь</w:t>
      </w:r>
      <w:r w:rsidRPr="005D783C">
        <w:rPr>
          <w:spacing w:val="-2"/>
        </w:rPr>
        <w:t>человека;</w:t>
      </w:r>
    </w:p>
    <w:p w:rsidR="00C13122" w:rsidRPr="005D783C" w:rsidRDefault="006C0849" w:rsidP="00757C08">
      <w:pPr>
        <w:pStyle w:val="a3"/>
        <w:tabs>
          <w:tab w:val="left" w:pos="2703"/>
          <w:tab w:val="left" w:pos="3836"/>
          <w:tab w:val="left" w:pos="5212"/>
          <w:tab w:val="left" w:pos="6822"/>
          <w:tab w:val="left" w:pos="8083"/>
          <w:tab w:val="left" w:pos="9809"/>
        </w:tabs>
        <w:ind w:left="1160" w:firstLine="0"/>
        <w:jc w:val="left"/>
      </w:pPr>
      <w:r w:rsidRPr="005D783C">
        <w:rPr>
          <w:spacing w:val="-2"/>
        </w:rPr>
        <w:t>объяснять</w:t>
      </w:r>
      <w:r w:rsidRPr="005D783C">
        <w:tab/>
      </w:r>
      <w:r w:rsidRPr="005D783C">
        <w:rPr>
          <w:spacing w:val="-4"/>
        </w:rPr>
        <w:t>смысл</w:t>
      </w:r>
      <w:r w:rsidRPr="005D783C">
        <w:tab/>
      </w:r>
      <w:r w:rsidRPr="005D783C">
        <w:rPr>
          <w:spacing w:val="-2"/>
        </w:rPr>
        <w:t>понятий</w:t>
      </w:r>
      <w:r w:rsidRPr="005D783C">
        <w:tab/>
      </w:r>
      <w:r w:rsidRPr="005D783C">
        <w:rPr>
          <w:spacing w:val="-2"/>
        </w:rPr>
        <w:t>«цифровая</w:t>
      </w:r>
      <w:r w:rsidRPr="005D783C">
        <w:tab/>
      </w:r>
      <w:r w:rsidRPr="005D783C">
        <w:rPr>
          <w:spacing w:val="-2"/>
        </w:rPr>
        <w:t>среда»,</w:t>
      </w:r>
      <w:r w:rsidRPr="005D783C">
        <w:tab/>
      </w:r>
      <w:r w:rsidRPr="005D783C">
        <w:rPr>
          <w:spacing w:val="-2"/>
        </w:rPr>
        <w:t>«цифровой</w:t>
      </w:r>
      <w:r w:rsidRPr="005D783C">
        <w:tab/>
      </w:r>
      <w:r w:rsidRPr="005D783C">
        <w:rPr>
          <w:spacing w:val="-2"/>
        </w:rPr>
        <w:t>след»,</w:t>
      </w:r>
    </w:p>
    <w:p w:rsidR="00C13122" w:rsidRPr="005D783C" w:rsidRDefault="006C0849" w:rsidP="00757C08">
      <w:pPr>
        <w:pStyle w:val="a3"/>
        <w:ind w:left="1059" w:right="288" w:hanging="570"/>
        <w:jc w:val="left"/>
      </w:pPr>
      <w:r w:rsidRPr="005D783C">
        <w:t xml:space="preserve">«персональныеданные»;анализироватьугрозыцифровойсреды(цифроваязависимость, </w:t>
      </w:r>
      <w:r w:rsidRPr="005D783C">
        <w:rPr>
          <w:spacing w:val="-2"/>
        </w:rPr>
        <w:t>вредоносное</w:t>
      </w:r>
    </w:p>
    <w:p w:rsidR="00C13122" w:rsidRPr="005D783C" w:rsidRDefault="006C0849" w:rsidP="00757C08">
      <w:pPr>
        <w:pStyle w:val="a3"/>
        <w:ind w:left="500" w:right="618" w:firstLine="0"/>
      </w:pPr>
      <w:r w:rsidRPr="005D783C">
        <w:t>программное обеспечение, сетевое мошенничество и травля, вовлечениев деструктивные сообщества,запрещенныйконтентидругие),раскрыватьиххарактерныепризнаки;иметьнавыки безопасных действий по снижению рисков, и защите</w:t>
      </w:r>
    </w:p>
    <w:p w:rsidR="00C13122" w:rsidRPr="005D783C" w:rsidRDefault="006C0849" w:rsidP="00757C08">
      <w:pPr>
        <w:pStyle w:val="a3"/>
        <w:ind w:left="489" w:firstLine="0"/>
      </w:pPr>
      <w:r w:rsidRPr="005D783C">
        <w:t>отопасностейцифровойсреды;объяснятьсмыслпонятий«программное</w:t>
      </w:r>
      <w:r w:rsidRPr="005D783C">
        <w:rPr>
          <w:spacing w:val="-2"/>
        </w:rPr>
        <w:t>обеспечение»,</w:t>
      </w:r>
    </w:p>
    <w:p w:rsidR="00C13122" w:rsidRPr="005D783C" w:rsidRDefault="006C0849" w:rsidP="00757C08">
      <w:pPr>
        <w:pStyle w:val="a3"/>
        <w:ind w:left="1059" w:firstLine="0"/>
        <w:jc w:val="left"/>
      </w:pPr>
      <w:r w:rsidRPr="005D783C">
        <w:rPr>
          <w:spacing w:val="-2"/>
        </w:rPr>
        <w:t>«вредоносное</w:t>
      </w:r>
    </w:p>
    <w:p w:rsidR="00C13122" w:rsidRPr="005D783C" w:rsidRDefault="006C0849" w:rsidP="00757C08">
      <w:pPr>
        <w:pStyle w:val="a3"/>
        <w:ind w:left="1059" w:right="629" w:hanging="570"/>
      </w:pPr>
      <w:r w:rsidRPr="005D783C">
        <w:t xml:space="preserve">программное обеспечение»; характеризовать и классифицировать опасности, анализировать </w:t>
      </w:r>
      <w:r w:rsidRPr="005D783C">
        <w:rPr>
          <w:spacing w:val="-2"/>
        </w:rPr>
        <w:t>риски,</w:t>
      </w:r>
    </w:p>
    <w:p w:rsidR="00C13122" w:rsidRPr="005D783C" w:rsidRDefault="006C0849" w:rsidP="00757C08">
      <w:pPr>
        <w:pStyle w:val="a3"/>
        <w:ind w:left="1059" w:right="622" w:hanging="570"/>
      </w:pPr>
      <w:r w:rsidRPr="005D783C">
        <w:t>источником которых является вредоносное программное обеспечение; иметь навыки безопасного использования устройств и программ; перечислять и классифицировать опасности, связанные с поведением людей</w:t>
      </w:r>
    </w:p>
    <w:p w:rsidR="00C13122" w:rsidRPr="005D783C" w:rsidRDefault="006C0849" w:rsidP="00757C08">
      <w:pPr>
        <w:pStyle w:val="a3"/>
        <w:ind w:left="500" w:right="620" w:firstLine="0"/>
      </w:pPr>
      <w:r w:rsidRPr="005D783C">
        <w:t>в цифровой среде; 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иметь навыки безопасной коммуникации в цифровой среде; объяснять смысл и взаимосвязь понятий «достоверность информации»,</w:t>
      </w:r>
    </w:p>
    <w:p w:rsidR="00C13122" w:rsidRPr="005D783C" w:rsidRDefault="006C0849" w:rsidP="00757C08">
      <w:pPr>
        <w:pStyle w:val="a3"/>
        <w:ind w:left="489" w:firstLine="0"/>
      </w:pPr>
      <w:r w:rsidRPr="005D783C">
        <w:t>«информационныйпузырь»,«фейк»;иметьпредставлениеоспособахпроверки</w:t>
      </w:r>
      <w:r w:rsidRPr="005D783C">
        <w:rPr>
          <w:spacing w:val="-2"/>
        </w:rPr>
        <w:t>достоверности,</w:t>
      </w:r>
    </w:p>
    <w:p w:rsidR="00C13122" w:rsidRPr="005D783C" w:rsidRDefault="006C0849" w:rsidP="00757C08">
      <w:pPr>
        <w:pStyle w:val="a3"/>
        <w:ind w:left="1059" w:firstLine="0"/>
        <w:jc w:val="left"/>
      </w:pPr>
      <w:r w:rsidRPr="005D783C">
        <w:rPr>
          <w:spacing w:val="-2"/>
        </w:rPr>
        <w:t>легитимности</w:t>
      </w:r>
    </w:p>
    <w:p w:rsidR="00C13122" w:rsidRPr="005D783C" w:rsidRDefault="006C0849" w:rsidP="00757C08">
      <w:pPr>
        <w:pStyle w:val="a3"/>
        <w:ind w:left="1059" w:right="288" w:hanging="570"/>
        <w:jc w:val="left"/>
      </w:pPr>
      <w:r w:rsidRPr="005D783C">
        <w:t>информации,еесоответствияправовымиморально-этическимнормам;раскрыватьправовые основы взаимодействия с цифровой средой, выработать</w:t>
      </w:r>
    </w:p>
    <w:p w:rsidR="00C13122" w:rsidRPr="005D783C" w:rsidRDefault="006C0849" w:rsidP="00757C08">
      <w:pPr>
        <w:pStyle w:val="a3"/>
        <w:ind w:left="1059" w:right="288" w:hanging="570"/>
        <w:jc w:val="left"/>
      </w:pPr>
      <w:r w:rsidRPr="005D783C">
        <w:t>навыки безопасных действий по защите прав в цифровой среде; объяснять права, обязанности и иметь представление об ответственности</w:t>
      </w:r>
    </w:p>
    <w:p w:rsidR="00C13122" w:rsidRPr="005D783C" w:rsidRDefault="006C0849" w:rsidP="00757C08">
      <w:pPr>
        <w:pStyle w:val="a3"/>
        <w:ind w:left="500" w:firstLine="0"/>
        <w:jc w:val="left"/>
      </w:pPr>
      <w:r w:rsidRPr="005D783C">
        <w:t>гражданиюридическихлицвинформационном</w:t>
      </w:r>
      <w:r w:rsidRPr="005D783C">
        <w:rPr>
          <w:spacing w:val="-2"/>
        </w:rPr>
        <w:t>пространстве.</w:t>
      </w:r>
    </w:p>
    <w:p w:rsidR="00C13122" w:rsidRPr="005D783C" w:rsidRDefault="00C13122" w:rsidP="00757C08">
      <w:pPr>
        <w:pStyle w:val="a3"/>
        <w:ind w:left="0" w:firstLine="0"/>
        <w:jc w:val="left"/>
      </w:pPr>
    </w:p>
    <w:p w:rsidR="00C13122" w:rsidRPr="005D783C" w:rsidRDefault="006C0849" w:rsidP="00757C08">
      <w:pPr>
        <w:ind w:left="489" w:right="288" w:firstLine="559"/>
        <w:rPr>
          <w:i/>
          <w:sz w:val="24"/>
          <w:szCs w:val="24"/>
        </w:rPr>
      </w:pPr>
      <w:r w:rsidRPr="005D783C">
        <w:rPr>
          <w:i/>
          <w:sz w:val="24"/>
          <w:szCs w:val="24"/>
        </w:rPr>
        <w:t>Предметныерезультатыпомодулю№11«Основыпротиводействияэкстремизмуи</w:t>
      </w:r>
      <w:r w:rsidRPr="005D783C">
        <w:rPr>
          <w:i/>
          <w:spacing w:val="-2"/>
          <w:sz w:val="24"/>
          <w:szCs w:val="24"/>
        </w:rPr>
        <w:t>терроризму»:</w:t>
      </w:r>
    </w:p>
    <w:p w:rsidR="00C13122" w:rsidRPr="005D783C" w:rsidRDefault="006C0849" w:rsidP="00757C08">
      <w:pPr>
        <w:pStyle w:val="a3"/>
        <w:ind w:left="1083" w:firstLine="0"/>
        <w:jc w:val="left"/>
      </w:pPr>
      <w:r w:rsidRPr="005D783C">
        <w:t>характеризоватьэкстремизмитерроризмкакугрозублагополучию</w:t>
      </w:r>
      <w:r w:rsidRPr="005D783C">
        <w:rPr>
          <w:spacing w:val="-2"/>
        </w:rPr>
        <w:t>человека,</w:t>
      </w:r>
    </w:p>
    <w:p w:rsidR="00C13122" w:rsidRPr="005D783C" w:rsidRDefault="006C0849" w:rsidP="00757C08">
      <w:pPr>
        <w:pStyle w:val="a3"/>
        <w:ind w:left="489" w:firstLine="0"/>
        <w:jc w:val="left"/>
      </w:pPr>
      <w:r w:rsidRPr="005D783C">
        <w:t>стабильностиобществаигосударства;объяснятьсмысливзаимосвязьпонятий«экстремизм»</w:t>
      </w:r>
      <w:r w:rsidRPr="005D783C">
        <w:rPr>
          <w:spacing w:val="-10"/>
        </w:rPr>
        <w:t>и</w:t>
      </w:r>
    </w:p>
    <w:p w:rsidR="00C13122" w:rsidRPr="005D783C" w:rsidRDefault="006C0849" w:rsidP="00757C08">
      <w:pPr>
        <w:pStyle w:val="a3"/>
        <w:ind w:left="1059" w:firstLine="0"/>
        <w:jc w:val="left"/>
      </w:pPr>
      <w:r w:rsidRPr="005D783C">
        <w:rPr>
          <w:spacing w:val="-2"/>
        </w:rPr>
        <w:t>«терроризм»;</w:t>
      </w:r>
    </w:p>
    <w:p w:rsidR="00C13122" w:rsidRPr="005D783C" w:rsidRDefault="006C0849" w:rsidP="00757C08">
      <w:pPr>
        <w:pStyle w:val="a3"/>
        <w:ind w:left="1059" w:right="626" w:hanging="570"/>
      </w:pPr>
      <w:r w:rsidRPr="005D783C">
        <w:t>анализировать варианты их проявления и возможные последствия; характеризовать признаки вовлечения в экстремистскую и террористическую</w:t>
      </w:r>
    </w:p>
    <w:p w:rsidR="00C13122" w:rsidRPr="005D783C" w:rsidRDefault="006C0849" w:rsidP="00757C08">
      <w:pPr>
        <w:pStyle w:val="a3"/>
        <w:ind w:left="1059" w:right="626" w:hanging="570"/>
      </w:pPr>
      <w:r w:rsidRPr="005D783C">
        <w:t>деятельность,выработатьнавыкибезопасныхдействийприихобнаружении;иметьпредставление о методах и видах террористической деятельности; знать уровни террористической опасности, иметь навыки безопасных</w:t>
      </w:r>
    </w:p>
    <w:p w:rsidR="00C13122" w:rsidRPr="005D783C" w:rsidRDefault="006C0849" w:rsidP="00757C08">
      <w:pPr>
        <w:pStyle w:val="a3"/>
        <w:ind w:left="500" w:right="621" w:firstLine="0"/>
      </w:pPr>
      <w:r w:rsidRPr="005D783C">
        <w:t>действий при их объявлении; иметь представление о безопасных действиях при угрозе (обнаружение бесхозных вещей, подозрительных предметов и другие) и в случае террористическогоакта(подрыввзрывного устройства,наездтранспортногосредства,попадание в заложники и другие), проведении контртеррористической операции; раскрывать правовые основы, структуру и задачи государственной системы</w:t>
      </w:r>
    </w:p>
    <w:p w:rsidR="00C13122" w:rsidRPr="005D783C" w:rsidRDefault="006C0849" w:rsidP="00757C08">
      <w:pPr>
        <w:pStyle w:val="a3"/>
        <w:ind w:left="500" w:right="621" w:firstLine="0"/>
      </w:pPr>
      <w:r w:rsidRPr="005D783C">
        <w:t xml:space="preserve">противодействияэкстремизмуитерроризму;объяснятьправа,обязанностиииметьпредставление об ответственности граждан и юридических лиц в области противодействия экстремизму и </w:t>
      </w:r>
      <w:r w:rsidRPr="005D783C">
        <w:rPr>
          <w:spacing w:val="-2"/>
        </w:rPr>
        <w:t>терроризму.</w:t>
      </w:r>
    </w:p>
    <w:p w:rsidR="00C13122" w:rsidRDefault="006C0849" w:rsidP="00757C08">
      <w:pPr>
        <w:pStyle w:val="a3"/>
        <w:tabs>
          <w:tab w:val="left" w:pos="6136"/>
        </w:tabs>
        <w:ind w:left="489" w:right="1757" w:firstLine="569"/>
      </w:pPr>
      <w:r w:rsidRPr="005D783C">
        <w:t>Образовательнаяорганизациявправе</w:t>
      </w:r>
      <w:r w:rsidRPr="005D783C">
        <w:tab/>
        <w:t>самостоятельно определять последовательность освоения обучающимися модулей ОБЗР.</w:t>
      </w:r>
    </w:p>
    <w:p w:rsidR="00186AEB" w:rsidRPr="005D783C" w:rsidRDefault="00186AEB" w:rsidP="00757C08">
      <w:pPr>
        <w:pStyle w:val="a3"/>
        <w:tabs>
          <w:tab w:val="left" w:pos="6136"/>
        </w:tabs>
        <w:ind w:left="489" w:right="1757" w:firstLine="569"/>
      </w:pPr>
    </w:p>
    <w:p w:rsidR="00C13122" w:rsidRPr="005D783C" w:rsidRDefault="006C0849" w:rsidP="00757C08">
      <w:pPr>
        <w:pStyle w:val="2"/>
        <w:numPr>
          <w:ilvl w:val="1"/>
          <w:numId w:val="26"/>
        </w:numPr>
        <w:tabs>
          <w:tab w:val="left" w:pos="1845"/>
        </w:tabs>
        <w:ind w:left="1845" w:hanging="424"/>
      </w:pPr>
      <w:r w:rsidRPr="005D783C">
        <w:t>Программаформированияуниверсальныхучебных</w:t>
      </w:r>
      <w:r w:rsidRPr="005D783C">
        <w:rPr>
          <w:spacing w:val="-2"/>
        </w:rPr>
        <w:t>действий</w:t>
      </w:r>
    </w:p>
    <w:p w:rsidR="00C13122" w:rsidRPr="005D783C" w:rsidRDefault="006C0849" w:rsidP="00757C08">
      <w:pPr>
        <w:pStyle w:val="a4"/>
        <w:numPr>
          <w:ilvl w:val="2"/>
          <w:numId w:val="26"/>
        </w:numPr>
        <w:tabs>
          <w:tab w:val="left" w:pos="2028"/>
        </w:tabs>
        <w:ind w:hanging="604"/>
        <w:rPr>
          <w:b/>
          <w:sz w:val="24"/>
          <w:szCs w:val="24"/>
        </w:rPr>
      </w:pPr>
      <w:r w:rsidRPr="005D783C">
        <w:rPr>
          <w:b/>
          <w:sz w:val="24"/>
          <w:szCs w:val="24"/>
        </w:rPr>
        <w:t>Целевой</w:t>
      </w:r>
      <w:r w:rsidRPr="005D783C">
        <w:rPr>
          <w:b/>
          <w:spacing w:val="-2"/>
          <w:sz w:val="24"/>
          <w:szCs w:val="24"/>
        </w:rPr>
        <w:t>раздел</w:t>
      </w:r>
    </w:p>
    <w:p w:rsidR="00C13122" w:rsidRPr="005D783C" w:rsidRDefault="006C0849" w:rsidP="00757C08">
      <w:pPr>
        <w:pStyle w:val="a3"/>
        <w:ind w:right="700"/>
      </w:pPr>
      <w:r w:rsidRPr="005D783C">
        <w:t xml:space="preserve">На уровне среднего общего образования продолжается формирование универсальных учебныхдействий(далее–УУД),систематизированныйкомплекскоторыхзакрепленвоФГОС </w:t>
      </w:r>
      <w:r w:rsidRPr="005D783C">
        <w:rPr>
          <w:spacing w:val="-4"/>
        </w:rPr>
        <w:t>СОО.</w:t>
      </w:r>
    </w:p>
    <w:p w:rsidR="00C13122" w:rsidRPr="005D783C" w:rsidRDefault="006C0849" w:rsidP="00757C08">
      <w:pPr>
        <w:pStyle w:val="a3"/>
        <w:ind w:right="700"/>
      </w:pPr>
      <w:r w:rsidRPr="005D783C">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w:t>
      </w:r>
      <w:r w:rsidRPr="005D783C">
        <w:lastRenderedPageBreak/>
        <w:t xml:space="preserve">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уровеньихрефлексивности(осознанности).Переходнакачественноновыйуровеньрефлексии выделяетстаршийшкольныйвозрасткакособенныйэтапв становленииУУД. УУДвпроцессе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w:t>
      </w:r>
      <w:r w:rsidRPr="005D783C">
        <w:rPr>
          <w:spacing w:val="-2"/>
        </w:rPr>
        <w:t>контекстах.</w:t>
      </w:r>
    </w:p>
    <w:p w:rsidR="00C13122" w:rsidRPr="005D783C" w:rsidRDefault="006C0849" w:rsidP="00757C08">
      <w:pPr>
        <w:pStyle w:val="a3"/>
        <w:ind w:right="698"/>
      </w:pPr>
      <w:r w:rsidRPr="005D783C">
        <w:t>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w:t>
      </w:r>
    </w:p>
    <w:p w:rsidR="00C13122" w:rsidRPr="005D783C" w:rsidRDefault="006C0849" w:rsidP="00757C08">
      <w:pPr>
        <w:pStyle w:val="a3"/>
        <w:ind w:right="702" w:firstLine="0"/>
      </w:pPr>
      <w:r w:rsidRPr="005D783C">
        <w:t>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учетомповышениявариативностинауровнесреднегообщегообразования,когдаобучающийся оказывается в ситуации выбора уровня изучения предметов, профиля и подготовки к выбору будущей профессии.</w:t>
      </w:r>
    </w:p>
    <w:p w:rsidR="00C13122" w:rsidRPr="005D783C" w:rsidRDefault="006C0849" w:rsidP="00757C08">
      <w:pPr>
        <w:pStyle w:val="a3"/>
        <w:ind w:right="693"/>
      </w:pPr>
      <w:r w:rsidRPr="005D783C">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методов,технологийиформорганизациипроектнойиучебно-исследовательскойдеятельности для достижения практико-ориентированных результатов образования.</w:t>
      </w:r>
    </w:p>
    <w:p w:rsidR="00C13122" w:rsidRPr="005D783C" w:rsidRDefault="006C0849" w:rsidP="00186AEB">
      <w:pPr>
        <w:pStyle w:val="a3"/>
        <w:ind w:left="1424" w:firstLine="0"/>
      </w:pPr>
      <w:r w:rsidRPr="005D783C">
        <w:t>ПрограммаформированияУУДпризвана</w:t>
      </w:r>
      <w:r w:rsidRPr="005D783C">
        <w:rPr>
          <w:spacing w:val="-2"/>
        </w:rPr>
        <w:t>обеспечить:</w:t>
      </w:r>
      <w:r w:rsidRPr="005D783C">
        <w:t>развитиеуобучающихсяспособностиксамопознанию,саморазвитию</w:t>
      </w:r>
      <w:r w:rsidRPr="005D783C">
        <w:rPr>
          <w:spacing w:val="-10"/>
        </w:rPr>
        <w:t>и</w:t>
      </w:r>
    </w:p>
    <w:p w:rsidR="00C13122" w:rsidRPr="005D783C" w:rsidRDefault="006C0849" w:rsidP="00757C08">
      <w:pPr>
        <w:pStyle w:val="a3"/>
        <w:ind w:right="701" w:firstLine="0"/>
      </w:pPr>
      <w:r w:rsidRPr="005D783C">
        <w:t>самоопределению; формирование личностных ценностно-смысловых ориентиров и установок, системы значимых социальных и межличностных отношений;</w:t>
      </w:r>
    </w:p>
    <w:p w:rsidR="00C13122" w:rsidRPr="005D783C" w:rsidRDefault="006C0849" w:rsidP="00757C08">
      <w:pPr>
        <w:pStyle w:val="a3"/>
        <w:ind w:right="708"/>
      </w:pPr>
      <w:r w:rsidRPr="005D783C">
        <w:t>формирование умений самостоятельного планирования и осуществления учебной деятельности и организации учебного сотрудничества с педагогамии сверстниками;</w:t>
      </w:r>
    </w:p>
    <w:p w:rsidR="00C13122" w:rsidRPr="005D783C" w:rsidRDefault="006C0849" w:rsidP="00757C08">
      <w:pPr>
        <w:pStyle w:val="a3"/>
        <w:ind w:right="693"/>
      </w:pPr>
      <w:r w:rsidRPr="005D783C">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 деятельности;</w:t>
      </w:r>
    </w:p>
    <w:p w:rsidR="00C13122" w:rsidRPr="005D783C" w:rsidRDefault="006C0849" w:rsidP="00757C08">
      <w:pPr>
        <w:pStyle w:val="a3"/>
        <w:ind w:right="696"/>
      </w:pPr>
      <w:r w:rsidRPr="005D783C">
        <w:t>создание условий для интеграции урочных и внеурочных форм учебно- исследовательской и проектной деятельности обучающихся;</w:t>
      </w:r>
    </w:p>
    <w:p w:rsidR="00C13122" w:rsidRPr="005D783C" w:rsidRDefault="006C0849" w:rsidP="00757C08">
      <w:pPr>
        <w:pStyle w:val="a3"/>
        <w:ind w:right="693"/>
      </w:pPr>
      <w:r w:rsidRPr="005D783C">
        <w:t>формирование навыков участия в различных формах организации учебно- исследовательской и проектной деятельности (творческих конкурсах, научных обществах, научно-практическихконференциях,олимпиадахидругих),возможностьполученияпрактико- ориентированного результата;</w:t>
      </w:r>
    </w:p>
    <w:p w:rsidR="00C13122" w:rsidRPr="005D783C" w:rsidRDefault="006C0849" w:rsidP="00757C08">
      <w:pPr>
        <w:pStyle w:val="a3"/>
        <w:ind w:right="703"/>
      </w:pPr>
      <w:r w:rsidRPr="005D783C">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C13122" w:rsidRPr="005D783C" w:rsidRDefault="006C0849" w:rsidP="00757C08">
      <w:pPr>
        <w:pStyle w:val="a3"/>
        <w:ind w:right="705"/>
      </w:pPr>
      <w:r w:rsidRPr="005D783C">
        <w:t>формирование знаний и навыков в области финансовой грамотности и устойчивого развития общества;</w:t>
      </w:r>
    </w:p>
    <w:p w:rsidR="00C13122" w:rsidRPr="005D783C" w:rsidRDefault="006C0849" w:rsidP="00757C08">
      <w:pPr>
        <w:pStyle w:val="a3"/>
        <w:ind w:right="705"/>
      </w:pPr>
      <w:r w:rsidRPr="005D783C">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C13122" w:rsidRPr="005D783C" w:rsidRDefault="006C0849" w:rsidP="00757C08">
      <w:pPr>
        <w:pStyle w:val="a3"/>
        <w:ind w:left="1424" w:right="620" w:firstLine="0"/>
      </w:pPr>
      <w:r w:rsidRPr="005D783C">
        <w:t xml:space="preserve">подготовку к осознанному выбору дальнейшего образования и профессиональной </w:t>
      </w:r>
      <w:r w:rsidRPr="005D783C">
        <w:rPr>
          <w:spacing w:val="-2"/>
        </w:rPr>
        <w:t>деятельности.</w:t>
      </w:r>
    </w:p>
    <w:p w:rsidR="00C13122" w:rsidRPr="005D783C" w:rsidRDefault="006C0849" w:rsidP="00757C08">
      <w:pPr>
        <w:pStyle w:val="2"/>
        <w:numPr>
          <w:ilvl w:val="2"/>
          <w:numId w:val="26"/>
        </w:numPr>
        <w:tabs>
          <w:tab w:val="left" w:pos="1965"/>
        </w:tabs>
        <w:ind w:left="1965" w:hanging="544"/>
      </w:pPr>
      <w:r w:rsidRPr="005D783C">
        <w:t>Содержательный</w:t>
      </w:r>
      <w:r w:rsidRPr="005D783C">
        <w:rPr>
          <w:spacing w:val="-2"/>
        </w:rPr>
        <w:t>раздел</w:t>
      </w:r>
    </w:p>
    <w:p w:rsidR="00C13122" w:rsidRPr="005D783C" w:rsidRDefault="006C0849" w:rsidP="00757C08">
      <w:pPr>
        <w:pStyle w:val="a3"/>
        <w:ind w:left="1424" w:firstLine="0"/>
        <w:jc w:val="left"/>
      </w:pPr>
      <w:r w:rsidRPr="005D783C">
        <w:t xml:space="preserve">ПрограммаформированияУУДуобучающихся </w:t>
      </w:r>
      <w:r w:rsidRPr="005D783C">
        <w:rPr>
          <w:spacing w:val="-2"/>
        </w:rPr>
        <w:t>содержит:</w:t>
      </w:r>
    </w:p>
    <w:p w:rsidR="00C13122" w:rsidRPr="005D783C" w:rsidRDefault="006C0849" w:rsidP="00757C08">
      <w:pPr>
        <w:pStyle w:val="a3"/>
        <w:ind w:left="1424" w:right="2844" w:firstLine="0"/>
        <w:jc w:val="left"/>
      </w:pPr>
      <w:r w:rsidRPr="005D783C">
        <w:t xml:space="preserve">описание взаимосвязи УУД с содержанием учебных предметов; </w:t>
      </w:r>
      <w:r w:rsidRPr="005D783C">
        <w:lastRenderedPageBreak/>
        <w:t>описаниеособенностейреализацииосновныхнаправленийиформ; учебно-исследовательской и проектной деятельности.</w:t>
      </w:r>
    </w:p>
    <w:p w:rsidR="00C13122" w:rsidRPr="005D783C" w:rsidRDefault="006C0849" w:rsidP="00757C08">
      <w:pPr>
        <w:pStyle w:val="a3"/>
        <w:ind w:left="1424" w:firstLine="0"/>
        <w:jc w:val="left"/>
      </w:pPr>
      <w:r w:rsidRPr="005D783C">
        <w:t>ОписаниевзаимосвязиУУДссодержаниемучебных</w:t>
      </w:r>
      <w:r w:rsidRPr="005D783C">
        <w:rPr>
          <w:spacing w:val="-2"/>
        </w:rPr>
        <w:t>предметов.</w:t>
      </w:r>
    </w:p>
    <w:p w:rsidR="00C13122" w:rsidRPr="005D783C" w:rsidRDefault="006C0849" w:rsidP="00757C08">
      <w:pPr>
        <w:pStyle w:val="a3"/>
        <w:ind w:right="288"/>
        <w:jc w:val="left"/>
      </w:pPr>
      <w:r w:rsidRPr="005D783C">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C13122" w:rsidRPr="005D783C" w:rsidRDefault="006C0849" w:rsidP="00757C08">
      <w:pPr>
        <w:pStyle w:val="a3"/>
        <w:ind w:right="710"/>
        <w:jc w:val="left"/>
      </w:pPr>
      <w:r w:rsidRPr="005D783C">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C13122" w:rsidRPr="005D783C" w:rsidRDefault="006C0849" w:rsidP="00757C08">
      <w:pPr>
        <w:pStyle w:val="a3"/>
        <w:ind w:right="288"/>
        <w:jc w:val="left"/>
      </w:pPr>
      <w:r w:rsidRPr="005D783C">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C13122" w:rsidRPr="005D783C" w:rsidRDefault="006C0849" w:rsidP="00757C08">
      <w:pPr>
        <w:pStyle w:val="a3"/>
        <w:ind w:right="288"/>
        <w:jc w:val="left"/>
      </w:pPr>
      <w:r w:rsidRPr="005D783C">
        <w:t>в соотнесении с предметными результатами по основным разделам и темам учебного</w:t>
      </w:r>
      <w:r w:rsidRPr="005D783C">
        <w:rPr>
          <w:spacing w:val="-2"/>
        </w:rPr>
        <w:t>содержания;</w:t>
      </w:r>
    </w:p>
    <w:p w:rsidR="00C13122" w:rsidRPr="005D783C" w:rsidRDefault="006C0849" w:rsidP="00757C08">
      <w:pPr>
        <w:pStyle w:val="a3"/>
        <w:ind w:left="1424" w:firstLine="0"/>
      </w:pPr>
      <w:r w:rsidRPr="005D783C">
        <w:t>вразделе«Основныевидыдеятельности»тематического</w:t>
      </w:r>
      <w:r w:rsidRPr="005D783C">
        <w:rPr>
          <w:spacing w:val="-2"/>
        </w:rPr>
        <w:t>планирования.</w:t>
      </w:r>
    </w:p>
    <w:p w:rsidR="00C13122" w:rsidRPr="005D783C" w:rsidRDefault="006C0849" w:rsidP="00757C08">
      <w:pPr>
        <w:pStyle w:val="2"/>
        <w:ind w:left="711" w:right="738" w:firstLine="710"/>
      </w:pPr>
      <w:r w:rsidRPr="005D783C">
        <w:t>ОписаниереализациитребованийформированияУУДвпредметныхрезультатахи тематическом планировании по отдельным предметным областям.</w:t>
      </w:r>
    </w:p>
    <w:p w:rsidR="00C13122" w:rsidRPr="005D783C" w:rsidRDefault="006C0849" w:rsidP="00757C08">
      <w:pPr>
        <w:ind w:left="1424"/>
        <w:jc w:val="both"/>
        <w:rPr>
          <w:b/>
          <w:sz w:val="24"/>
          <w:szCs w:val="24"/>
        </w:rPr>
      </w:pPr>
      <w:r w:rsidRPr="005D783C">
        <w:rPr>
          <w:b/>
          <w:sz w:val="24"/>
          <w:szCs w:val="24"/>
        </w:rPr>
        <w:t>Русскийязыки</w:t>
      </w:r>
      <w:r w:rsidRPr="005D783C">
        <w:rPr>
          <w:b/>
          <w:spacing w:val="-2"/>
          <w:sz w:val="24"/>
          <w:szCs w:val="24"/>
        </w:rPr>
        <w:t>литература.</w:t>
      </w:r>
    </w:p>
    <w:p w:rsidR="00C13122" w:rsidRPr="005D783C" w:rsidRDefault="006C0849" w:rsidP="00757C08">
      <w:pPr>
        <w:pStyle w:val="a3"/>
        <w:ind w:right="699"/>
      </w:pPr>
      <w:r w:rsidRPr="005D783C">
        <w:t>Формирование универсальных учебных познавательных действий включает базовые логические действия:</w:t>
      </w:r>
    </w:p>
    <w:p w:rsidR="00C13122" w:rsidRPr="005D783C" w:rsidRDefault="006C0849" w:rsidP="00757C08">
      <w:pPr>
        <w:pStyle w:val="a3"/>
        <w:ind w:right="695"/>
      </w:pPr>
      <w:r w:rsidRPr="005D783C">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устанавливатьоснованиядлясравнениялитературныхгероев,художественныхпроизведенийи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C13122" w:rsidRPr="005D783C" w:rsidRDefault="006C0849" w:rsidP="00757C08">
      <w:pPr>
        <w:pStyle w:val="a3"/>
        <w:ind w:right="693"/>
      </w:pPr>
      <w:r w:rsidRPr="005D783C">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 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C13122" w:rsidRPr="005D783C" w:rsidRDefault="006C0849" w:rsidP="00757C08">
      <w:pPr>
        <w:pStyle w:val="a3"/>
        <w:ind w:right="700" w:firstLine="712"/>
      </w:pPr>
      <w:r w:rsidRPr="005D783C">
        <w:t>выражать отношения, зависимости, правила, закономерности с помощью схем (например,схемсложногопредложениясразнымивидамисвязи);графических</w:t>
      </w:r>
      <w:r w:rsidRPr="005D783C">
        <w:rPr>
          <w:spacing w:val="-2"/>
        </w:rPr>
        <w:t>моделей</w:t>
      </w:r>
    </w:p>
    <w:p w:rsidR="00C13122" w:rsidRPr="005D783C" w:rsidRDefault="006C0849" w:rsidP="00757C08">
      <w:pPr>
        <w:pStyle w:val="a3"/>
        <w:ind w:right="712" w:firstLine="0"/>
      </w:pPr>
      <w:r w:rsidRPr="005D783C">
        <w:t>(например, при объяснении правописания гласных в корне слова, правописании «н» и «нн» в словах различных частей речи) и другие;</w:t>
      </w:r>
    </w:p>
    <w:p w:rsidR="00C13122" w:rsidRPr="005D783C" w:rsidRDefault="006C0849" w:rsidP="00757C08">
      <w:pPr>
        <w:pStyle w:val="a3"/>
        <w:ind w:right="715"/>
      </w:pPr>
      <w:r w:rsidRPr="005D783C">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C13122" w:rsidRPr="005D783C" w:rsidRDefault="006C0849" w:rsidP="00757C08">
      <w:pPr>
        <w:pStyle w:val="a3"/>
        <w:ind w:right="707"/>
      </w:pPr>
      <w:r w:rsidRPr="005D783C">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C13122" w:rsidRPr="005D783C" w:rsidRDefault="006C0849" w:rsidP="00757C08">
      <w:pPr>
        <w:pStyle w:val="a3"/>
        <w:ind w:right="711"/>
      </w:pPr>
      <w:r w:rsidRPr="005D783C">
        <w:t>развивать критическое мышление при решении жизненных проблем с учётом собственного речевого и читательского опыта;</w:t>
      </w:r>
    </w:p>
    <w:p w:rsidR="00C13122" w:rsidRPr="005D783C" w:rsidRDefault="006C0849" w:rsidP="00757C08">
      <w:pPr>
        <w:pStyle w:val="a3"/>
        <w:ind w:right="710"/>
      </w:pPr>
      <w:r w:rsidRPr="005D783C">
        <w:t>самостоятельно формулировать и актуализировать проблему, заложенную в художественном произведении, рассматривать ее всесторонне;</w:t>
      </w:r>
    </w:p>
    <w:p w:rsidR="00C13122" w:rsidRPr="005D783C" w:rsidRDefault="006C0849" w:rsidP="00757C08">
      <w:pPr>
        <w:pStyle w:val="a3"/>
        <w:ind w:right="704"/>
      </w:pPr>
      <w:r w:rsidRPr="005D783C">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C13122" w:rsidRPr="005D783C" w:rsidRDefault="006C0849" w:rsidP="00757C08">
      <w:pPr>
        <w:pStyle w:val="a3"/>
        <w:ind w:left="756" w:right="698" w:firstLine="695"/>
        <w:jc w:val="right"/>
      </w:pPr>
      <w:r w:rsidRPr="005D783C">
        <w:t xml:space="preserve">выявлятьзакономерностиипротиворечияврассматриваемыхявлениях,втомчислепри </w:t>
      </w:r>
      <w:r w:rsidRPr="005D783C">
        <w:rPr>
          <w:spacing w:val="-2"/>
        </w:rPr>
        <w:t>изучениилитературныхпроизведений,направлений,фактовисторико-литературногопроцесса.</w:t>
      </w:r>
    </w:p>
    <w:p w:rsidR="00C13122" w:rsidRPr="005D783C" w:rsidRDefault="006C0849" w:rsidP="00757C08">
      <w:pPr>
        <w:pStyle w:val="a3"/>
        <w:ind w:right="706"/>
      </w:pPr>
      <w:r w:rsidRPr="005D783C">
        <w:t>Формирование универсальных учебных познавательных действий включает базовые исследовательские действия:</w:t>
      </w:r>
    </w:p>
    <w:p w:rsidR="00C13122" w:rsidRPr="005D783C" w:rsidRDefault="006C0849" w:rsidP="00757C08">
      <w:pPr>
        <w:pStyle w:val="a3"/>
        <w:ind w:right="694"/>
      </w:pPr>
      <w:r w:rsidRPr="005D783C">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w:t>
      </w:r>
      <w:r w:rsidRPr="005D783C">
        <w:rPr>
          <w:spacing w:val="-2"/>
        </w:rPr>
        <w:t>другие);</w:t>
      </w:r>
    </w:p>
    <w:p w:rsidR="00C13122" w:rsidRPr="005D783C" w:rsidRDefault="006C0849" w:rsidP="00757C08">
      <w:pPr>
        <w:pStyle w:val="a3"/>
        <w:ind w:right="690"/>
      </w:pPr>
      <w:r w:rsidRPr="005D783C">
        <w:lastRenderedPageBreak/>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C13122" w:rsidRPr="005D783C" w:rsidRDefault="006C0849" w:rsidP="00757C08">
      <w:pPr>
        <w:pStyle w:val="a3"/>
        <w:ind w:right="718"/>
      </w:pPr>
      <w:r w:rsidRPr="005D783C">
        <w:t>анализировать результаты, полученные в ходе решения языковой и речевой задачи, критически оценивать их достоверность;</w:t>
      </w:r>
    </w:p>
    <w:p w:rsidR="00C13122" w:rsidRPr="005D783C" w:rsidRDefault="006C0849" w:rsidP="00757C08">
      <w:pPr>
        <w:pStyle w:val="a3"/>
        <w:ind w:right="699"/>
      </w:pPr>
      <w:r w:rsidRPr="005D783C">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межнациональногообщения,национальногоязыкарусскогонарода,одногоизмировыхязыков и другие);</w:t>
      </w:r>
    </w:p>
    <w:p w:rsidR="00C13122" w:rsidRPr="005D783C" w:rsidRDefault="006C0849" w:rsidP="00757C08">
      <w:pPr>
        <w:pStyle w:val="a3"/>
        <w:ind w:right="696"/>
      </w:pPr>
      <w:r w:rsidRPr="005D783C">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13122" w:rsidRPr="005D783C" w:rsidRDefault="006C0849" w:rsidP="00757C08">
      <w:pPr>
        <w:pStyle w:val="a3"/>
        <w:ind w:right="693"/>
      </w:pPr>
      <w:r w:rsidRPr="005D783C">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C13122" w:rsidRPr="005D783C" w:rsidRDefault="006C0849" w:rsidP="00757C08">
      <w:pPr>
        <w:pStyle w:val="a3"/>
        <w:ind w:right="696"/>
      </w:pPr>
      <w:r w:rsidRPr="005D783C">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C13122" w:rsidRPr="005D783C" w:rsidRDefault="006C0849" w:rsidP="00757C08">
      <w:pPr>
        <w:pStyle w:val="a3"/>
        <w:ind w:right="709"/>
      </w:pPr>
      <w:r w:rsidRPr="005D783C">
        <w:t xml:space="preserve">Формирование универсальных учебных познавательных действий включает работу с </w:t>
      </w:r>
      <w:r w:rsidRPr="005D783C">
        <w:rPr>
          <w:spacing w:val="-2"/>
        </w:rPr>
        <w:t>информацией:</w:t>
      </w:r>
    </w:p>
    <w:p w:rsidR="00C13122" w:rsidRPr="005D783C" w:rsidRDefault="006C0849" w:rsidP="00757C08">
      <w:pPr>
        <w:pStyle w:val="a3"/>
        <w:ind w:right="700"/>
      </w:pPr>
      <w:r w:rsidRPr="005D783C">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правовыми морально-этическим нормам;</w:t>
      </w:r>
    </w:p>
    <w:p w:rsidR="00C13122" w:rsidRPr="005D783C" w:rsidRDefault="006C0849" w:rsidP="00757C08">
      <w:pPr>
        <w:pStyle w:val="a3"/>
        <w:ind w:right="700"/>
      </w:pPr>
      <w:r w:rsidRPr="005D783C">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C13122" w:rsidRPr="005D783C" w:rsidRDefault="006C0849" w:rsidP="00757C08">
      <w:pPr>
        <w:pStyle w:val="a3"/>
        <w:ind w:right="699"/>
      </w:pPr>
      <w:r w:rsidRPr="005D783C">
        <w:t xml:space="preserve">владетьнавыкамизащитыличнойинформации,соблюдатьтребованияинформационной </w:t>
      </w:r>
      <w:r w:rsidRPr="005D783C">
        <w:rPr>
          <w:spacing w:val="-2"/>
        </w:rPr>
        <w:t>безопасности.</w:t>
      </w:r>
    </w:p>
    <w:p w:rsidR="00C13122" w:rsidRPr="005D783C" w:rsidRDefault="006C0849" w:rsidP="00757C08">
      <w:pPr>
        <w:pStyle w:val="a3"/>
        <w:ind w:left="1424" w:right="710" w:firstLine="0"/>
      </w:pPr>
      <w:r w:rsidRPr="005D783C">
        <w:t>Формирование универсальных учебных коммуникативных действий включает умения: владетьразличнымивидамимонологаидиалога,формулироватьвустнойиписьменной</w:t>
      </w:r>
    </w:p>
    <w:p w:rsidR="00C13122" w:rsidRPr="005D783C" w:rsidRDefault="006C0849" w:rsidP="00757C08">
      <w:pPr>
        <w:pStyle w:val="a3"/>
        <w:ind w:right="702" w:firstLine="0"/>
      </w:pPr>
      <w:r w:rsidRPr="005D783C">
        <w:t>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точкузренияпо поставленной проблеме;</w:t>
      </w:r>
    </w:p>
    <w:p w:rsidR="00C13122" w:rsidRPr="005D783C" w:rsidRDefault="006C0849" w:rsidP="00757C08">
      <w:pPr>
        <w:pStyle w:val="a3"/>
        <w:ind w:right="700"/>
      </w:pPr>
      <w:r w:rsidRPr="005D783C">
        <w:t xml:space="preserve">пользоваться невербальными средствами общения, понимать значение социальных </w:t>
      </w:r>
      <w:r w:rsidRPr="005D783C">
        <w:rPr>
          <w:spacing w:val="-2"/>
        </w:rPr>
        <w:t>знаков;</w:t>
      </w:r>
    </w:p>
    <w:p w:rsidR="00C13122" w:rsidRPr="005D783C" w:rsidRDefault="006C0849" w:rsidP="00757C08">
      <w:pPr>
        <w:pStyle w:val="a3"/>
        <w:ind w:right="692"/>
      </w:pPr>
      <w:r w:rsidRPr="005D783C">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C13122" w:rsidRPr="005D783C" w:rsidRDefault="006C0849" w:rsidP="00757C08">
      <w:pPr>
        <w:pStyle w:val="a3"/>
        <w:ind w:right="698"/>
      </w:pPr>
      <w:r w:rsidRPr="005D783C">
        <w:t>логично и корректно с точки зрения культуры речи излагать свою точку зрения; самостоятельно выбирать форматпубличного выступления и составлять устныеи письменные тексты с учётом цели и особенностей аудитории;</w:t>
      </w:r>
    </w:p>
    <w:p w:rsidR="00C13122" w:rsidRPr="005D783C" w:rsidRDefault="006C0849" w:rsidP="00757C08">
      <w:pPr>
        <w:pStyle w:val="a3"/>
        <w:ind w:right="702"/>
      </w:pPr>
      <w:r w:rsidRPr="005D783C">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C13122" w:rsidRPr="005D783C" w:rsidRDefault="006C0849" w:rsidP="00757C08">
      <w:pPr>
        <w:pStyle w:val="a3"/>
        <w:ind w:right="700"/>
      </w:pPr>
      <w:r w:rsidRPr="005D783C">
        <w:t>приниматьцелисовместнойдеятельности,организовывать,координироватьдействияпо их достижению;</w:t>
      </w:r>
    </w:p>
    <w:p w:rsidR="00C13122" w:rsidRPr="005D783C" w:rsidRDefault="006C0849" w:rsidP="00757C08">
      <w:pPr>
        <w:pStyle w:val="a3"/>
        <w:ind w:right="698"/>
      </w:pPr>
      <w:r w:rsidRPr="005D783C">
        <w:t xml:space="preserve">оценивать качество своего вклада и вклада каждого участника команды в общий </w:t>
      </w:r>
      <w:r w:rsidRPr="005D783C">
        <w:rPr>
          <w:spacing w:val="-2"/>
        </w:rPr>
        <w:t>результат;</w:t>
      </w:r>
    </w:p>
    <w:p w:rsidR="00C13122" w:rsidRPr="005D783C" w:rsidRDefault="006C0849" w:rsidP="00757C08">
      <w:pPr>
        <w:pStyle w:val="a3"/>
        <w:ind w:right="704"/>
      </w:pPr>
      <w:r w:rsidRPr="005D783C">
        <w:t>уметь обобщать мнения нескольких людей и выражать это обобщение в устной и письменной форме;</w:t>
      </w:r>
    </w:p>
    <w:p w:rsidR="00C13122" w:rsidRPr="005D783C" w:rsidRDefault="006C0849" w:rsidP="00757C08">
      <w:pPr>
        <w:pStyle w:val="a3"/>
        <w:ind w:right="696"/>
      </w:pPr>
      <w:r w:rsidRPr="005D783C">
        <w:lastRenderedPageBreak/>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sidRPr="005D783C">
        <w:rPr>
          <w:spacing w:val="-2"/>
        </w:rPr>
        <w:t>инициативным;</w:t>
      </w:r>
    </w:p>
    <w:p w:rsidR="00C13122" w:rsidRPr="005D783C" w:rsidRDefault="006C0849" w:rsidP="00757C08">
      <w:pPr>
        <w:pStyle w:val="a3"/>
        <w:ind w:right="703"/>
      </w:pPr>
      <w:r w:rsidRPr="005D783C">
        <w:t>участвоватьвдискуссии налитературныетемы,вколлективномдиалоге,разрабатывать индивидуальный и (или) коллективный учебный проект.</w:t>
      </w:r>
    </w:p>
    <w:p w:rsidR="00C13122" w:rsidRPr="005D783C" w:rsidRDefault="006C0849" w:rsidP="00757C08">
      <w:pPr>
        <w:pStyle w:val="a3"/>
        <w:ind w:left="1424" w:right="704" w:firstLine="0"/>
      </w:pPr>
      <w:r w:rsidRPr="005D783C">
        <w:t>Формирование универсальных учебных регулятивных действий включает умения: самостоятельно составлять план действий при анализе и создании текста, вносить</w:t>
      </w:r>
    </w:p>
    <w:p w:rsidR="00C13122" w:rsidRPr="005D783C" w:rsidRDefault="006C0849" w:rsidP="00757C08">
      <w:pPr>
        <w:pStyle w:val="a3"/>
        <w:ind w:firstLine="0"/>
      </w:pPr>
      <w:r w:rsidRPr="005D783C">
        <w:t>необходимые</w:t>
      </w:r>
      <w:r w:rsidRPr="005D783C">
        <w:rPr>
          <w:spacing w:val="-2"/>
        </w:rPr>
        <w:t>коррективы;</w:t>
      </w:r>
    </w:p>
    <w:p w:rsidR="00C13122" w:rsidRPr="005D783C" w:rsidRDefault="006C0849" w:rsidP="00757C08">
      <w:pPr>
        <w:pStyle w:val="a3"/>
        <w:ind w:right="706"/>
      </w:pPr>
      <w:r w:rsidRPr="005D783C">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C13122" w:rsidRPr="005D783C" w:rsidRDefault="006C0849" w:rsidP="00757C08">
      <w:pPr>
        <w:pStyle w:val="a3"/>
        <w:ind w:left="1421" w:firstLine="0"/>
      </w:pPr>
      <w:r w:rsidRPr="005D783C">
        <w:t>осуществлятьречевуюрефлексию(выявлятькоммуникативныенеудачииих</w:t>
      </w:r>
      <w:r w:rsidRPr="005D783C">
        <w:rPr>
          <w:spacing w:val="-2"/>
        </w:rPr>
        <w:t>причины,</w:t>
      </w:r>
    </w:p>
    <w:p w:rsidR="00C13122" w:rsidRPr="005D783C" w:rsidRDefault="006C0849" w:rsidP="00757C08">
      <w:pPr>
        <w:pStyle w:val="a3"/>
        <w:ind w:right="710" w:firstLine="0"/>
      </w:pPr>
      <w:r w:rsidRPr="005D783C">
        <w:t>уметь предупреждать их), давать оценку приобретённому речевому опыту и корректировать собственную речь с учётом целей и условий общения;</w:t>
      </w:r>
    </w:p>
    <w:p w:rsidR="00C13122" w:rsidRPr="005D783C" w:rsidRDefault="006C0849" w:rsidP="00757C08">
      <w:pPr>
        <w:pStyle w:val="a3"/>
        <w:ind w:right="703"/>
      </w:pPr>
      <w:r w:rsidRPr="005D783C">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C13122" w:rsidRPr="005D783C" w:rsidRDefault="006C0849" w:rsidP="00757C08">
      <w:pPr>
        <w:pStyle w:val="a3"/>
        <w:ind w:right="690"/>
      </w:pPr>
      <w:r w:rsidRPr="005D783C">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 нравственным развитием личности;</w:t>
      </w:r>
    </w:p>
    <w:p w:rsidR="00C13122" w:rsidRPr="005D783C" w:rsidRDefault="006C0849" w:rsidP="00757C08">
      <w:pPr>
        <w:pStyle w:val="a3"/>
        <w:ind w:right="714"/>
      </w:pPr>
      <w:r w:rsidRPr="005D783C">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13122" w:rsidRPr="005D783C" w:rsidRDefault="006C0849" w:rsidP="00757C08">
      <w:pPr>
        <w:pStyle w:val="2"/>
        <w:ind w:left="1424"/>
      </w:pPr>
      <w:r w:rsidRPr="005D783C">
        <w:t>Иностранный</w:t>
      </w:r>
      <w:r w:rsidRPr="005D783C">
        <w:rPr>
          <w:spacing w:val="-2"/>
        </w:rPr>
        <w:t>язык.</w:t>
      </w:r>
    </w:p>
    <w:p w:rsidR="00C13122" w:rsidRPr="005D783C" w:rsidRDefault="006C0849" w:rsidP="00757C08">
      <w:pPr>
        <w:pStyle w:val="a3"/>
        <w:tabs>
          <w:tab w:val="left" w:pos="8596"/>
        </w:tabs>
        <w:ind w:right="727"/>
        <w:jc w:val="left"/>
      </w:pPr>
      <w:r w:rsidRPr="005D783C">
        <w:t>Формированиеуниверсальныхучебныхпознавательныхдействий</w:t>
      </w:r>
      <w:r w:rsidRPr="005D783C">
        <w:tab/>
        <w:t>включаетбазовые логические и исследовательские действия:</w:t>
      </w:r>
    </w:p>
    <w:p w:rsidR="00C13122" w:rsidRPr="005D783C" w:rsidRDefault="006C0849" w:rsidP="00757C08">
      <w:pPr>
        <w:pStyle w:val="a3"/>
        <w:ind w:right="288"/>
        <w:jc w:val="left"/>
      </w:pPr>
      <w:r w:rsidRPr="005D783C">
        <w:t>анализировать,устанавливатьаналогиимеждуспособамивыражениямыслисредствами иностранного и родного языков;</w:t>
      </w:r>
    </w:p>
    <w:p w:rsidR="00C13122" w:rsidRPr="005D783C" w:rsidRDefault="006C0849" w:rsidP="00757C08">
      <w:pPr>
        <w:pStyle w:val="a3"/>
        <w:ind w:right="288"/>
        <w:jc w:val="left"/>
      </w:pPr>
      <w:r w:rsidRPr="005D783C">
        <w:t>распознавать свойства и признаки языковых единиц и языковых явленийиностранного языка; сравнивать, классифицировать и обобщать их;</w:t>
      </w:r>
    </w:p>
    <w:p w:rsidR="00C13122" w:rsidRPr="005D783C" w:rsidRDefault="006C0849" w:rsidP="00757C08">
      <w:pPr>
        <w:pStyle w:val="a3"/>
        <w:ind w:right="288"/>
        <w:jc w:val="left"/>
      </w:pPr>
      <w:r w:rsidRPr="005D783C">
        <w:t>выявлятьпризнакиисвойстваязыковыхединициязыковыхявленийиностранного языка (например, грамматических конструкции и их функций);</w:t>
      </w:r>
    </w:p>
    <w:p w:rsidR="00C13122" w:rsidRPr="005D783C" w:rsidRDefault="006C0849" w:rsidP="00757C08">
      <w:pPr>
        <w:pStyle w:val="a3"/>
        <w:ind w:left="1424" w:firstLine="0"/>
        <w:jc w:val="left"/>
      </w:pPr>
      <w:r w:rsidRPr="005D783C">
        <w:t>сравниватьразныетипыижанрыустных и письменныхвысказыванийна</w:t>
      </w:r>
      <w:r w:rsidRPr="005D783C">
        <w:rPr>
          <w:spacing w:val="-2"/>
        </w:rPr>
        <w:t>иностранном</w:t>
      </w:r>
    </w:p>
    <w:p w:rsidR="00C13122" w:rsidRPr="005D783C" w:rsidRDefault="006C0849" w:rsidP="00186AEB">
      <w:pPr>
        <w:pStyle w:val="a3"/>
        <w:ind w:firstLine="0"/>
        <w:jc w:val="left"/>
      </w:pPr>
      <w:r w:rsidRPr="005D783C">
        <w:rPr>
          <w:spacing w:val="-2"/>
        </w:rPr>
        <w:t>языке;</w:t>
      </w:r>
    </w:p>
    <w:p w:rsidR="00C13122" w:rsidRPr="005D783C" w:rsidRDefault="006C0849" w:rsidP="00757C08">
      <w:pPr>
        <w:pStyle w:val="a3"/>
        <w:ind w:left="15" w:firstLine="0"/>
        <w:jc w:val="left"/>
      </w:pPr>
      <w:r w:rsidRPr="005D783C">
        <w:t>различатьвиноязычномустномиписьменномтексте–факти</w:t>
      </w:r>
      <w:r w:rsidRPr="005D783C">
        <w:rPr>
          <w:spacing w:val="-2"/>
        </w:rPr>
        <w:t xml:space="preserve"> мнение;</w:t>
      </w:r>
    </w:p>
    <w:p w:rsidR="00C13122" w:rsidRPr="005D783C" w:rsidRDefault="006C0849" w:rsidP="00757C08">
      <w:pPr>
        <w:pStyle w:val="a3"/>
        <w:ind w:left="13" w:firstLine="0"/>
        <w:jc w:val="left"/>
      </w:pPr>
      <w:r w:rsidRPr="005D783C">
        <w:t>анализироватьструктурноисодержательноразныетипыижанрыустныхи</w:t>
      </w:r>
      <w:r w:rsidRPr="005D783C">
        <w:rPr>
          <w:spacing w:val="-2"/>
        </w:rPr>
        <w:t>письменных</w:t>
      </w:r>
    </w:p>
    <w:p w:rsidR="00C13122" w:rsidRPr="005D783C" w:rsidRDefault="006C0849" w:rsidP="00757C08">
      <w:pPr>
        <w:pStyle w:val="a3"/>
        <w:ind w:right="703" w:firstLine="0"/>
      </w:pPr>
      <w:r w:rsidRPr="005D783C">
        <w:t>высказыванийнаиностранномязыкесцельюдальнейшегоиспользованиярезультатованализа в собственных высказывания;</w:t>
      </w:r>
    </w:p>
    <w:p w:rsidR="00C13122" w:rsidRPr="005D783C" w:rsidRDefault="006C0849" w:rsidP="00757C08">
      <w:pPr>
        <w:pStyle w:val="a3"/>
        <w:ind w:right="696"/>
      </w:pPr>
      <w:r w:rsidRPr="005D783C">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C13122" w:rsidRPr="005D783C" w:rsidRDefault="006C0849" w:rsidP="00757C08">
      <w:pPr>
        <w:pStyle w:val="a3"/>
        <w:ind w:right="712"/>
      </w:pPr>
      <w:r w:rsidRPr="005D783C">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C13122" w:rsidRPr="005D783C" w:rsidRDefault="006C0849" w:rsidP="00757C08">
      <w:pPr>
        <w:pStyle w:val="a3"/>
        <w:ind w:right="700"/>
      </w:pPr>
      <w:r w:rsidRPr="005D783C">
        <w:t>самостоятельно формулировать обобщения и выводы по результатам проведённого наблюдения за языковыми явлениями;</w:t>
      </w:r>
    </w:p>
    <w:p w:rsidR="00C13122" w:rsidRPr="005D783C" w:rsidRDefault="006C0849" w:rsidP="00757C08">
      <w:pPr>
        <w:pStyle w:val="a3"/>
        <w:ind w:right="703"/>
      </w:pPr>
      <w:r w:rsidRPr="005D783C">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w:t>
      </w:r>
      <w:r w:rsidRPr="005D783C">
        <w:rPr>
          <w:spacing w:val="-2"/>
        </w:rPr>
        <w:t>деятельности;</w:t>
      </w:r>
    </w:p>
    <w:p w:rsidR="00C13122" w:rsidRPr="005D783C" w:rsidRDefault="006C0849" w:rsidP="00757C08">
      <w:pPr>
        <w:pStyle w:val="a3"/>
        <w:ind w:left="1421" w:firstLine="0"/>
      </w:pPr>
      <w:r w:rsidRPr="005D783C">
        <w:t>проводитьнебольшоеисследованиемежкультурногохарактерапо</w:t>
      </w:r>
      <w:r w:rsidRPr="005D783C">
        <w:rPr>
          <w:spacing w:val="-2"/>
        </w:rPr>
        <w:t>установлению</w:t>
      </w:r>
    </w:p>
    <w:p w:rsidR="00C13122" w:rsidRPr="005D783C" w:rsidRDefault="006C0849" w:rsidP="00757C08">
      <w:pPr>
        <w:pStyle w:val="a3"/>
        <w:ind w:right="288" w:firstLine="0"/>
        <w:jc w:val="left"/>
      </w:pPr>
      <w:r w:rsidRPr="005D783C">
        <w:t xml:space="preserve">соответствийиразличийвкультурныхособенностяхроднойстраныистраныизучаемого </w:t>
      </w:r>
      <w:r w:rsidRPr="005D783C">
        <w:rPr>
          <w:spacing w:val="-2"/>
        </w:rPr>
        <w:t>языка.</w:t>
      </w:r>
    </w:p>
    <w:p w:rsidR="00C13122" w:rsidRPr="005D783C" w:rsidRDefault="006C0849" w:rsidP="00757C08">
      <w:pPr>
        <w:pStyle w:val="a3"/>
        <w:ind w:right="806" w:firstLine="712"/>
      </w:pPr>
      <w:r w:rsidRPr="005D783C">
        <w:t xml:space="preserve">Формирование универсальных учебных познавательных действий включает работу с </w:t>
      </w:r>
      <w:r w:rsidRPr="005D783C">
        <w:rPr>
          <w:spacing w:val="-2"/>
        </w:rPr>
        <w:t>информацией:</w:t>
      </w:r>
    </w:p>
    <w:p w:rsidR="00C13122" w:rsidRPr="005D783C" w:rsidRDefault="006C0849" w:rsidP="00757C08">
      <w:pPr>
        <w:pStyle w:val="a3"/>
        <w:ind w:right="708"/>
      </w:pPr>
      <w:r w:rsidRPr="005D783C">
        <w:t>использовать всоответствии скоммуникативной задачей различныестратегии чтенияи аудирования для полученияинформации (спониманиемосновногосодержания, спониманием запрашиваемой информации, с полным пониманием);</w:t>
      </w:r>
    </w:p>
    <w:p w:rsidR="00C13122" w:rsidRPr="005D783C" w:rsidRDefault="006C0849" w:rsidP="00757C08">
      <w:pPr>
        <w:pStyle w:val="a3"/>
        <w:ind w:right="696"/>
      </w:pPr>
      <w:r w:rsidRPr="005D783C">
        <w:t xml:space="preserve">полноиточнопониматьпрочитанныйтекстнаосновеегоинформационнойпереработки </w:t>
      </w:r>
      <w:r w:rsidRPr="005D783C">
        <w:lastRenderedPageBreak/>
        <w:t>(смыслового и структурного анализа отдельных частей текста, выборочного перевода);</w:t>
      </w:r>
    </w:p>
    <w:p w:rsidR="00C13122" w:rsidRPr="005D783C" w:rsidRDefault="006C0849" w:rsidP="00757C08">
      <w:pPr>
        <w:pStyle w:val="a3"/>
        <w:ind w:right="707"/>
      </w:pPr>
      <w:r w:rsidRPr="005D783C">
        <w:t xml:space="preserve">фиксировать информацию доступными средствами (в виде ключевых слов, плана, </w:t>
      </w:r>
      <w:r w:rsidRPr="005D783C">
        <w:rPr>
          <w:spacing w:val="-2"/>
        </w:rPr>
        <w:t>тезисов);</w:t>
      </w:r>
    </w:p>
    <w:p w:rsidR="00C13122" w:rsidRPr="005D783C" w:rsidRDefault="006C0849" w:rsidP="00757C08">
      <w:pPr>
        <w:pStyle w:val="a3"/>
        <w:ind w:right="690"/>
      </w:pPr>
      <w:r w:rsidRPr="005D783C">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C13122" w:rsidRPr="005D783C" w:rsidRDefault="006C0849" w:rsidP="00757C08">
      <w:pPr>
        <w:pStyle w:val="a3"/>
        <w:ind w:left="1424" w:right="819" w:firstLine="0"/>
      </w:pPr>
      <w:r w:rsidRPr="005D783C">
        <w:t>соблюдатьинформационнуюбезопасность приработевсети Интернет.Формирование универсальных учебных коммуникативных действий включает умения:</w:t>
      </w:r>
    </w:p>
    <w:p w:rsidR="00C13122" w:rsidRPr="005D783C" w:rsidRDefault="006C0849" w:rsidP="00757C08">
      <w:pPr>
        <w:pStyle w:val="a3"/>
        <w:ind w:right="713"/>
      </w:pPr>
      <w:r w:rsidRPr="005D783C">
        <w:t>восприниматьи создавать собственныедиалогическиеи монологическиевысказывания на иностранном языке, участвовать в обсуждениях, выступлениях в соответствии с условиями и целями общения;</w:t>
      </w:r>
    </w:p>
    <w:p w:rsidR="00C13122" w:rsidRPr="005D783C" w:rsidRDefault="006C0849" w:rsidP="00757C08">
      <w:pPr>
        <w:pStyle w:val="a3"/>
        <w:ind w:right="704"/>
      </w:pPr>
      <w:r w:rsidRPr="005D783C">
        <w:t>развернуто, логично и точно излагать свою точку зрения с использованием языковых средств изучаемого иностранного языка;</w:t>
      </w:r>
    </w:p>
    <w:p w:rsidR="00C13122" w:rsidRPr="005D783C" w:rsidRDefault="006C0849" w:rsidP="00757C08">
      <w:pPr>
        <w:pStyle w:val="a3"/>
        <w:ind w:right="707"/>
      </w:pPr>
      <w:r w:rsidRPr="005D783C">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C13122" w:rsidRPr="005D783C" w:rsidRDefault="006C0849" w:rsidP="00757C08">
      <w:pPr>
        <w:pStyle w:val="a3"/>
        <w:ind w:right="703"/>
      </w:pPr>
      <w:r w:rsidRPr="005D783C">
        <w:t>осуществлятьсмысловоечтениетекстасучетомкоммуникативнойзадачиивидатекста, используя разные стратегии чтения (с пониманием основного содержания, с полным пониманием, с нахождением интересующей информации);</w:t>
      </w:r>
    </w:p>
    <w:p w:rsidR="00C13122" w:rsidRPr="005D783C" w:rsidRDefault="006C0849" w:rsidP="00757C08">
      <w:pPr>
        <w:pStyle w:val="a3"/>
        <w:ind w:right="698"/>
      </w:pPr>
      <w:r w:rsidRPr="005D783C">
        <w:t>выстраивать и представлять в письменной форме логику решения коммуникативной задачи (например, в виде плана высказывания, состоящегоиз вопросов или утверждений);</w:t>
      </w:r>
    </w:p>
    <w:p w:rsidR="00C13122" w:rsidRPr="005D783C" w:rsidRDefault="006C0849" w:rsidP="00757C08">
      <w:pPr>
        <w:pStyle w:val="a3"/>
        <w:ind w:right="701"/>
      </w:pPr>
      <w:r w:rsidRPr="005D783C">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C13122" w:rsidRPr="005D783C" w:rsidRDefault="006C0849" w:rsidP="00757C08">
      <w:pPr>
        <w:pStyle w:val="a3"/>
        <w:ind w:right="708"/>
      </w:pPr>
      <w:r w:rsidRPr="005D783C">
        <w:t>осуществлять деловую коммуникацию на иностранном языке в рамках выбранного профиля с целью решения поставленной коммуникативной задачи.</w:t>
      </w:r>
    </w:p>
    <w:p w:rsidR="00C13122" w:rsidRPr="005D783C" w:rsidRDefault="006C0849" w:rsidP="00757C08">
      <w:pPr>
        <w:pStyle w:val="a3"/>
        <w:ind w:left="1424" w:right="698" w:firstLine="0"/>
      </w:pPr>
      <w:r w:rsidRPr="005D783C">
        <w:t>Формирование универсальных учебных регулятивных действий включает умения: планироватьорганизациюсовместнойработы,распределятьзадачи,определятьсвою</w:t>
      </w:r>
    </w:p>
    <w:p w:rsidR="00C13122" w:rsidRPr="005D783C" w:rsidRDefault="006C0849" w:rsidP="00757C08">
      <w:pPr>
        <w:pStyle w:val="a3"/>
        <w:ind w:firstLine="0"/>
      </w:pPr>
      <w:r w:rsidRPr="005D783C">
        <w:t>рольикоординироватьсвоидействиясдругимичленами</w:t>
      </w:r>
      <w:r w:rsidRPr="005D783C">
        <w:rPr>
          <w:spacing w:val="-2"/>
        </w:rPr>
        <w:t>команды;</w:t>
      </w:r>
    </w:p>
    <w:p w:rsidR="00C13122" w:rsidRPr="005D783C" w:rsidRDefault="006C0849" w:rsidP="00757C08">
      <w:pPr>
        <w:pStyle w:val="a3"/>
        <w:ind w:left="1421" w:firstLine="0"/>
      </w:pPr>
      <w:r w:rsidRPr="005D783C">
        <w:t>выполнятьработувусловияхреального,виртуальногои</w:t>
      </w:r>
      <w:r w:rsidRPr="005D783C">
        <w:rPr>
          <w:spacing w:val="-2"/>
        </w:rPr>
        <w:t>комбинированного</w:t>
      </w:r>
    </w:p>
    <w:p w:rsidR="00C13122" w:rsidRPr="005D783C" w:rsidRDefault="006C0849" w:rsidP="00757C08">
      <w:pPr>
        <w:pStyle w:val="a3"/>
        <w:ind w:firstLine="0"/>
        <w:jc w:val="left"/>
      </w:pPr>
      <w:r w:rsidRPr="005D783C">
        <w:rPr>
          <w:spacing w:val="-2"/>
        </w:rPr>
        <w:t>взаимодействия;</w:t>
      </w:r>
    </w:p>
    <w:p w:rsidR="00C13122" w:rsidRPr="005D783C" w:rsidRDefault="006C0849" w:rsidP="00757C08">
      <w:pPr>
        <w:pStyle w:val="a3"/>
        <w:ind w:right="288"/>
        <w:jc w:val="left"/>
      </w:pPr>
      <w:r w:rsidRPr="005D783C">
        <w:t>оказыватьвлияниенаречевоеповедениепартнера(например, поощряяегопродолжать поиск совместного решения поставленной задачи);</w:t>
      </w:r>
    </w:p>
    <w:p w:rsidR="00C13122" w:rsidRPr="005D783C" w:rsidRDefault="006C0849" w:rsidP="00757C08">
      <w:pPr>
        <w:pStyle w:val="a3"/>
        <w:ind w:right="710"/>
        <w:jc w:val="left"/>
      </w:pPr>
      <w:r w:rsidRPr="005D783C">
        <w:t>корректировать совместную деятельность с учетом возникших трудностей, новых данных или информации;</w:t>
      </w:r>
    </w:p>
    <w:p w:rsidR="00C13122" w:rsidRPr="005D783C" w:rsidRDefault="006C0849" w:rsidP="00757C08">
      <w:pPr>
        <w:pStyle w:val="a3"/>
        <w:ind w:right="288"/>
        <w:jc w:val="left"/>
      </w:pPr>
      <w:r w:rsidRPr="005D783C">
        <w:t>осуществлятьвзаимодействиевситуацияхобщения,соблюдаяэтикетныенормы межкультурного общения.</w:t>
      </w:r>
    </w:p>
    <w:p w:rsidR="00C13122" w:rsidRPr="005D783C" w:rsidRDefault="006C0849" w:rsidP="00757C08">
      <w:pPr>
        <w:pStyle w:val="2"/>
        <w:ind w:left="1424"/>
        <w:jc w:val="left"/>
      </w:pPr>
      <w:r w:rsidRPr="005D783C">
        <w:t>Математикаи</w:t>
      </w:r>
      <w:r w:rsidRPr="005D783C">
        <w:rPr>
          <w:spacing w:val="-2"/>
        </w:rPr>
        <w:t xml:space="preserve"> информатика.</w:t>
      </w:r>
    </w:p>
    <w:p w:rsidR="00C13122" w:rsidRPr="005D783C" w:rsidRDefault="006C0849" w:rsidP="00757C08">
      <w:pPr>
        <w:pStyle w:val="a3"/>
        <w:ind w:right="706"/>
      </w:pPr>
      <w:r w:rsidRPr="005D783C">
        <w:t>Формирование универсальных учебных познавательных действий включает базовые логические действия:</w:t>
      </w:r>
    </w:p>
    <w:p w:rsidR="00C13122" w:rsidRPr="005D783C" w:rsidRDefault="006C0849" w:rsidP="00757C08">
      <w:pPr>
        <w:pStyle w:val="a3"/>
        <w:ind w:right="694"/>
      </w:pPr>
      <w:r w:rsidRPr="005D783C">
        <w:t>выявлять качества, характеристики математических понятий и отношений между понятиями; формулировать определения понятий;</w:t>
      </w:r>
    </w:p>
    <w:p w:rsidR="00C13122" w:rsidRPr="005D783C" w:rsidRDefault="006C0849" w:rsidP="00757C08">
      <w:pPr>
        <w:pStyle w:val="a3"/>
        <w:ind w:right="702"/>
      </w:pPr>
      <w:r w:rsidRPr="005D783C">
        <w:t>устанавливать существенный признак классификации, основания для обобщения и сравнения, критерии проводимого анализа;</w:t>
      </w:r>
    </w:p>
    <w:p w:rsidR="00C13122" w:rsidRPr="005D783C" w:rsidRDefault="006C0849" w:rsidP="00757C08">
      <w:pPr>
        <w:pStyle w:val="a3"/>
        <w:ind w:right="713"/>
      </w:pPr>
      <w:r w:rsidRPr="005D783C">
        <w:t>выявлятьматематическиезакономерности,проводитьаналогии,вскрыватьвзаимосвязи и противоречия в фактах, данных, наблюдениях и утверждениях; предлагать критерии для выявления закономерностей и противоречий;</w:t>
      </w:r>
    </w:p>
    <w:p w:rsidR="00C13122" w:rsidRPr="005D783C" w:rsidRDefault="006C0849" w:rsidP="00757C08">
      <w:pPr>
        <w:pStyle w:val="a3"/>
        <w:ind w:right="705"/>
      </w:pPr>
      <w:r w:rsidRPr="005D783C">
        <w:t>воспринимать, формулировать и преобразовывать суждения: утвердительные и отрицательные, единичные, частные и общие; условные;</w:t>
      </w:r>
    </w:p>
    <w:p w:rsidR="00C13122" w:rsidRPr="005D783C" w:rsidRDefault="006C0849" w:rsidP="00757C08">
      <w:pPr>
        <w:pStyle w:val="a3"/>
        <w:ind w:right="698"/>
      </w:pPr>
      <w:r w:rsidRPr="005D783C">
        <w:t>делать выводы с использованием законов логики, дедуктивных и индуктивных умозаключений, умозаключений по аналогии;</w:t>
      </w:r>
    </w:p>
    <w:p w:rsidR="00C13122" w:rsidRPr="005D783C" w:rsidRDefault="006C0849" w:rsidP="00757C08">
      <w:pPr>
        <w:pStyle w:val="a3"/>
        <w:ind w:right="704"/>
      </w:pPr>
      <w:r w:rsidRPr="005D783C">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13122" w:rsidRPr="005D783C" w:rsidRDefault="006C0849" w:rsidP="00757C08">
      <w:pPr>
        <w:pStyle w:val="a3"/>
        <w:ind w:right="714"/>
      </w:pPr>
      <w:r w:rsidRPr="005D783C">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13122" w:rsidRPr="005D783C" w:rsidRDefault="006C0849" w:rsidP="00757C08">
      <w:pPr>
        <w:pStyle w:val="a3"/>
        <w:ind w:right="706"/>
      </w:pPr>
      <w:r w:rsidRPr="005D783C">
        <w:lastRenderedPageBreak/>
        <w:t>Формирование универсальных учебных познавательных действий включает базовые исследовательские действия:</w:t>
      </w:r>
    </w:p>
    <w:p w:rsidR="00C13122" w:rsidRPr="005D783C" w:rsidRDefault="006C0849" w:rsidP="00757C08">
      <w:pPr>
        <w:pStyle w:val="a3"/>
        <w:ind w:left="1424" w:firstLine="0"/>
      </w:pPr>
      <w:r w:rsidRPr="005D783C">
        <w:t>использоватьвопросыкакисследовательскийинструмент</w:t>
      </w:r>
      <w:r w:rsidRPr="005D783C">
        <w:rPr>
          <w:spacing w:val="-2"/>
        </w:rPr>
        <w:t>познания;</w:t>
      </w:r>
    </w:p>
    <w:p w:rsidR="00C13122" w:rsidRPr="005D783C" w:rsidRDefault="006C0849" w:rsidP="00757C08">
      <w:pPr>
        <w:pStyle w:val="a3"/>
        <w:ind w:right="709"/>
      </w:pPr>
      <w:r w:rsidRPr="005D783C">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13122" w:rsidRPr="005D783C" w:rsidRDefault="006C0849" w:rsidP="00757C08">
      <w:pPr>
        <w:pStyle w:val="a3"/>
        <w:ind w:right="700"/>
      </w:pPr>
      <w:r w:rsidRPr="005D783C">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C13122" w:rsidRPr="005D783C" w:rsidRDefault="006C0849" w:rsidP="00757C08">
      <w:pPr>
        <w:pStyle w:val="a3"/>
        <w:ind w:right="700"/>
      </w:pPr>
      <w:r w:rsidRPr="005D783C">
        <w:t>самостоятельно формулировать обобщения и выводы по результатам проведенного наблюдения,исследования,оцениватьдостоверностьполученныхрезультатов,выводови</w:t>
      </w:r>
    </w:p>
    <w:p w:rsidR="00C13122" w:rsidRPr="005D783C" w:rsidRDefault="006C0849" w:rsidP="00757C08">
      <w:pPr>
        <w:pStyle w:val="a3"/>
        <w:ind w:firstLine="0"/>
      </w:pPr>
      <w:r w:rsidRPr="005D783C">
        <w:t xml:space="preserve">обобщений,прогнозироватьвозможноеихразвитиевновых </w:t>
      </w:r>
      <w:r w:rsidRPr="005D783C">
        <w:rPr>
          <w:spacing w:val="-2"/>
        </w:rPr>
        <w:t>условиях.</w:t>
      </w:r>
    </w:p>
    <w:p w:rsidR="00C13122" w:rsidRPr="005D783C" w:rsidRDefault="006C0849" w:rsidP="00757C08">
      <w:pPr>
        <w:pStyle w:val="a3"/>
        <w:ind w:right="700"/>
      </w:pPr>
      <w:r w:rsidRPr="005D783C">
        <w:t xml:space="preserve">Формирование универсальных учебных познавательных действий включает работу с </w:t>
      </w:r>
      <w:r w:rsidRPr="005D783C">
        <w:rPr>
          <w:spacing w:val="-2"/>
        </w:rPr>
        <w:t>информацией:</w:t>
      </w:r>
    </w:p>
    <w:p w:rsidR="00C13122" w:rsidRPr="005D783C" w:rsidRDefault="006C0849" w:rsidP="00757C08">
      <w:pPr>
        <w:pStyle w:val="a3"/>
        <w:ind w:right="700"/>
      </w:pPr>
      <w:r w:rsidRPr="005D783C">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C13122" w:rsidRPr="005D783C" w:rsidRDefault="006C0849" w:rsidP="00757C08">
      <w:pPr>
        <w:pStyle w:val="a3"/>
        <w:ind w:right="710"/>
      </w:pPr>
      <w:r w:rsidRPr="005D783C">
        <w:t>оценивать надежность информации по самостоятельно сформулированным критериям, воспринимать ее критически;</w:t>
      </w:r>
    </w:p>
    <w:p w:rsidR="00C13122" w:rsidRPr="005D783C" w:rsidRDefault="006C0849" w:rsidP="00757C08">
      <w:pPr>
        <w:pStyle w:val="a3"/>
        <w:ind w:right="712"/>
      </w:pPr>
      <w:r w:rsidRPr="005D783C">
        <w:t>выявлять дефициты информации, данных, необходимых для ответа на вопрос и для решения задачи;</w:t>
      </w:r>
    </w:p>
    <w:p w:rsidR="00C13122" w:rsidRPr="005D783C" w:rsidRDefault="006C0849" w:rsidP="00757C08">
      <w:pPr>
        <w:pStyle w:val="a3"/>
        <w:ind w:right="694"/>
      </w:pPr>
      <w:r w:rsidRPr="005D783C">
        <w:t>анализировать информацию, структурировать ее с помощью таблиц и схем, обобщать, моделироватьматематически:делатьчертежиикраткиезаписипоусловиюзадачи,отображать графически, записывать с помощью формул;</w:t>
      </w:r>
    </w:p>
    <w:p w:rsidR="00C13122" w:rsidRPr="005D783C" w:rsidRDefault="006C0849" w:rsidP="00757C08">
      <w:pPr>
        <w:pStyle w:val="a3"/>
        <w:ind w:right="705"/>
      </w:pPr>
      <w:r w:rsidRPr="005D783C">
        <w:t>формулировать прямые и обратные утверждения, отрицание, выводить следствия; распознавать неверные утверждения и находить в них ошибки;</w:t>
      </w:r>
    </w:p>
    <w:p w:rsidR="00C13122" w:rsidRPr="005D783C" w:rsidRDefault="006C0849" w:rsidP="00757C08">
      <w:pPr>
        <w:pStyle w:val="a3"/>
        <w:ind w:right="709"/>
      </w:pPr>
      <w:r w:rsidRPr="005D783C">
        <w:t>проводитьматематическиеэксперименты,решатьзадачиисследовательскогохарактера, выдвигать предположения, доказывать или опровергать их, применяя индукцию, дедукцию, аналогию, математические методы;</w:t>
      </w:r>
    </w:p>
    <w:p w:rsidR="00C13122" w:rsidRPr="005D783C" w:rsidRDefault="006C0849" w:rsidP="00757C08">
      <w:pPr>
        <w:pStyle w:val="a3"/>
        <w:ind w:right="705"/>
      </w:pPr>
      <w:r w:rsidRPr="005D783C">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w:t>
      </w:r>
      <w:r w:rsidRPr="005D783C">
        <w:rPr>
          <w:spacing w:val="-2"/>
        </w:rPr>
        <w:t>данных;</w:t>
      </w:r>
    </w:p>
    <w:p w:rsidR="00C13122" w:rsidRPr="005D783C" w:rsidRDefault="006C0849" w:rsidP="00757C08">
      <w:pPr>
        <w:pStyle w:val="a3"/>
        <w:ind w:right="699"/>
      </w:pPr>
      <w:r w:rsidRPr="005D783C">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C13122" w:rsidRPr="005D783C" w:rsidRDefault="006C0849" w:rsidP="00757C08">
      <w:pPr>
        <w:pStyle w:val="a3"/>
        <w:ind w:left="1424" w:right="709" w:firstLine="0"/>
      </w:pPr>
      <w:r w:rsidRPr="005D783C">
        <w:t>Формирование универсальных учебных коммуникативных действий включает умения: воспринимать и формулировать суждения, ясно, точно, грамотно выражать свою точку</w:t>
      </w:r>
    </w:p>
    <w:p w:rsidR="00C13122" w:rsidRPr="005D783C" w:rsidRDefault="006C0849" w:rsidP="00757C08">
      <w:pPr>
        <w:pStyle w:val="a3"/>
        <w:ind w:firstLine="0"/>
      </w:pPr>
      <w:r w:rsidRPr="005D783C">
        <w:t>зрениявустныхиписьменных</w:t>
      </w:r>
      <w:r w:rsidRPr="005D783C">
        <w:rPr>
          <w:spacing w:val="-2"/>
        </w:rPr>
        <w:t>текстах;</w:t>
      </w:r>
    </w:p>
    <w:p w:rsidR="00C13122" w:rsidRPr="005D783C" w:rsidRDefault="006C0849" w:rsidP="00757C08">
      <w:pPr>
        <w:pStyle w:val="a3"/>
        <w:ind w:right="701"/>
      </w:pPr>
      <w:r w:rsidRPr="005D783C">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C13122" w:rsidRPr="005D783C" w:rsidRDefault="006C0849" w:rsidP="00757C08">
      <w:pPr>
        <w:pStyle w:val="a3"/>
        <w:ind w:right="700"/>
      </w:pPr>
      <w:r w:rsidRPr="005D783C">
        <w:t>представлять логику решения задачи, доказательства утверждения, результаты и ход эксперимента,исследования,проектав устной и письменной форме,подкрепляяпояснениями, обоснованиями в вербальном и графическом виде; самостоятельно выбирать формат выступления с учетом задач презентациии особенностей аудитории;</w:t>
      </w:r>
    </w:p>
    <w:p w:rsidR="00C13122" w:rsidRPr="005D783C" w:rsidRDefault="006C0849" w:rsidP="00757C08">
      <w:pPr>
        <w:pStyle w:val="a3"/>
        <w:ind w:left="1421" w:firstLine="0"/>
      </w:pPr>
      <w:r w:rsidRPr="005D783C">
        <w:t>участвоватьвгрупповыхформахработы(обсуждения,обменмнений,</w:t>
      </w:r>
      <w:r w:rsidRPr="005D783C">
        <w:rPr>
          <w:spacing w:val="-2"/>
        </w:rPr>
        <w:t>«мозговые</w:t>
      </w:r>
    </w:p>
    <w:p w:rsidR="00C13122" w:rsidRPr="005D783C" w:rsidRDefault="006C0849" w:rsidP="00757C08">
      <w:pPr>
        <w:pStyle w:val="a3"/>
        <w:ind w:right="698" w:firstLine="0"/>
      </w:pPr>
      <w:r w:rsidRPr="005D783C">
        <w:t xml:space="preserve">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sidRPr="005D783C">
        <w:rPr>
          <w:spacing w:val="-2"/>
        </w:rPr>
        <w:t>людей;</w:t>
      </w:r>
    </w:p>
    <w:p w:rsidR="00C13122" w:rsidRPr="005D783C" w:rsidRDefault="006C0849" w:rsidP="00757C08">
      <w:pPr>
        <w:pStyle w:val="a3"/>
        <w:ind w:right="708"/>
      </w:pPr>
      <w:r w:rsidRPr="005D783C">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13122" w:rsidRPr="005D783C" w:rsidRDefault="006C0849" w:rsidP="00757C08">
      <w:pPr>
        <w:pStyle w:val="a3"/>
        <w:ind w:left="1424" w:right="703" w:firstLine="0"/>
      </w:pPr>
      <w:r w:rsidRPr="005D783C">
        <w:t xml:space="preserve">Формирование универсальных учебных регулятивных действий включает умения: </w:t>
      </w:r>
      <w:r w:rsidRPr="005D783C">
        <w:lastRenderedPageBreak/>
        <w:t>составлять план,алгоритм решения задачи, выбиратьспособрешениясучетом</w:t>
      </w:r>
    </w:p>
    <w:p w:rsidR="00C13122" w:rsidRPr="005D783C" w:rsidRDefault="006C0849" w:rsidP="00757C08">
      <w:pPr>
        <w:pStyle w:val="a3"/>
        <w:ind w:right="710" w:firstLine="0"/>
      </w:pPr>
      <w:r w:rsidRPr="005D783C">
        <w:t xml:space="preserve">имеющихся ресурсов и собственных возможностей и корректировать с учетом новой </w:t>
      </w:r>
      <w:r w:rsidRPr="005D783C">
        <w:rPr>
          <w:spacing w:val="-2"/>
        </w:rPr>
        <w:t>информации;</w:t>
      </w:r>
    </w:p>
    <w:p w:rsidR="00C13122" w:rsidRPr="005D783C" w:rsidRDefault="006C0849" w:rsidP="00757C08">
      <w:pPr>
        <w:pStyle w:val="a3"/>
        <w:ind w:right="703"/>
      </w:pPr>
      <w:r w:rsidRPr="005D783C">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13122" w:rsidRPr="005D783C" w:rsidRDefault="006C0849" w:rsidP="00757C08">
      <w:pPr>
        <w:pStyle w:val="a3"/>
        <w:ind w:right="708"/>
      </w:pPr>
      <w:r w:rsidRPr="005D783C">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C13122" w:rsidRPr="005D783C" w:rsidRDefault="006C0849" w:rsidP="00757C08">
      <w:pPr>
        <w:pStyle w:val="a3"/>
        <w:ind w:right="699"/>
      </w:pPr>
      <w:r w:rsidRPr="005D783C">
        <w:t>оценивать соответствие результата цели и условиям, меру собственной самостоятельности,затруднения,дефициты,ошибки,приобретенныйопыт;объяснятьпричины достижения или недостижения результатов деятельности.</w:t>
      </w:r>
    </w:p>
    <w:p w:rsidR="00C13122" w:rsidRPr="005D783C" w:rsidRDefault="006C0849" w:rsidP="00757C08">
      <w:pPr>
        <w:pStyle w:val="2"/>
        <w:ind w:left="1424"/>
      </w:pPr>
      <w:r w:rsidRPr="005D783C">
        <w:t>Естественнонаучные</w:t>
      </w:r>
      <w:r w:rsidRPr="005D783C">
        <w:rPr>
          <w:spacing w:val="-2"/>
        </w:rPr>
        <w:t>предметы.</w:t>
      </w:r>
    </w:p>
    <w:p w:rsidR="00C13122" w:rsidRPr="005D783C" w:rsidRDefault="006C0849" w:rsidP="00757C08">
      <w:pPr>
        <w:pStyle w:val="a3"/>
        <w:ind w:right="789" w:firstLine="712"/>
      </w:pPr>
      <w:r w:rsidRPr="005D783C">
        <w:t>Формирование универсальных учебных познавательных действий включает базовые логические действия:</w:t>
      </w:r>
    </w:p>
    <w:p w:rsidR="00C13122" w:rsidRPr="005D783C" w:rsidRDefault="006C0849" w:rsidP="00757C08">
      <w:pPr>
        <w:pStyle w:val="a3"/>
        <w:ind w:right="691"/>
      </w:pPr>
      <w:r w:rsidRPr="005D783C">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 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rsidR="00C13122" w:rsidRPr="005D783C" w:rsidRDefault="006C0849" w:rsidP="00757C08">
      <w:pPr>
        <w:pStyle w:val="a3"/>
        <w:ind w:right="690"/>
      </w:pPr>
      <w:r w:rsidRPr="005D783C">
        <w:t>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w:t>
      </w:r>
    </w:p>
    <w:p w:rsidR="00C13122" w:rsidRPr="005D783C" w:rsidRDefault="006C0849" w:rsidP="00757C08">
      <w:pPr>
        <w:pStyle w:val="a3"/>
        <w:ind w:left="1424" w:right="716" w:firstLine="0"/>
      </w:pPr>
      <w:r w:rsidRPr="005D783C">
        <w:t>выбирать основания и критерии для классификации веществ и химических реакций; применятьиспользуемыевхимиисимволические(знаковые)модели,уметь</w:t>
      </w:r>
    </w:p>
    <w:p w:rsidR="00C13122" w:rsidRPr="005D783C" w:rsidRDefault="006C0849" w:rsidP="00757C08">
      <w:pPr>
        <w:pStyle w:val="a3"/>
        <w:ind w:right="697" w:firstLine="0"/>
      </w:pPr>
      <w:r w:rsidRPr="005D783C">
        <w:t>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C13122" w:rsidRPr="005D783C" w:rsidRDefault="006C0849" w:rsidP="00757C08">
      <w:pPr>
        <w:pStyle w:val="a3"/>
        <w:ind w:right="718"/>
      </w:pPr>
      <w:r w:rsidRPr="005D783C">
        <w:t>выбирать наиболее эффективный способ решения расчетных задач с учетом получения новых знаний о веществах и химических реакциях;</w:t>
      </w:r>
    </w:p>
    <w:p w:rsidR="00C13122" w:rsidRPr="005D783C" w:rsidRDefault="006C0849" w:rsidP="00757C08">
      <w:pPr>
        <w:pStyle w:val="a3"/>
        <w:ind w:right="690"/>
      </w:pPr>
      <w:r w:rsidRPr="005D783C">
        <w:t>вносить коррективы в деятельность, оценивать соответствие результатов целям, оцениватьрискипоследствийдеятельности,например,анализироватьиоцениватьпоследствия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C13122" w:rsidRPr="005D783C" w:rsidRDefault="006C0849" w:rsidP="00757C08">
      <w:pPr>
        <w:pStyle w:val="a3"/>
        <w:ind w:right="696"/>
      </w:pPr>
      <w:r w:rsidRPr="005D783C">
        <w:t>развиватькреативноемышлениеприрешениижизненныхпроблем,например,объяснять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примененияв практической жизни.</w:t>
      </w:r>
    </w:p>
    <w:p w:rsidR="00C13122" w:rsidRPr="005D783C" w:rsidRDefault="006C0849" w:rsidP="00757C08">
      <w:pPr>
        <w:pStyle w:val="a3"/>
        <w:ind w:right="702"/>
      </w:pPr>
      <w:r w:rsidRPr="005D783C">
        <w:t>Формирование универсальных учебных познавательных действий включает базовые исследовательские действия:</w:t>
      </w:r>
    </w:p>
    <w:p w:rsidR="00C13122" w:rsidRPr="005D783C" w:rsidRDefault="006C0849" w:rsidP="00757C08">
      <w:pPr>
        <w:pStyle w:val="a3"/>
        <w:ind w:right="691"/>
      </w:pPr>
      <w:r w:rsidRPr="005D783C">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C13122" w:rsidRPr="005D783C" w:rsidRDefault="006C0849" w:rsidP="00757C08">
      <w:pPr>
        <w:pStyle w:val="a3"/>
        <w:ind w:right="700"/>
      </w:pPr>
      <w:r w:rsidRPr="005D783C">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C13122" w:rsidRPr="005D783C" w:rsidRDefault="006C0849" w:rsidP="00757C08">
      <w:pPr>
        <w:pStyle w:val="a3"/>
        <w:ind w:right="689"/>
      </w:pPr>
      <w:r w:rsidRPr="005D783C">
        <w:t>проводить опыты по проверке предложенных гипотез, например, гипотезы 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газе(на углубленном уровне);</w:t>
      </w:r>
    </w:p>
    <w:p w:rsidR="00C13122" w:rsidRPr="005D783C" w:rsidRDefault="006C0849" w:rsidP="00757C08">
      <w:pPr>
        <w:pStyle w:val="a3"/>
        <w:ind w:right="698"/>
      </w:pPr>
      <w:r w:rsidRPr="005D783C">
        <w:t xml:space="preserve">формировать научный тип мышления, владеть научной терминологией, ключевыми </w:t>
      </w:r>
      <w:r w:rsidRPr="005D783C">
        <w:lastRenderedPageBreak/>
        <w:t>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C13122" w:rsidRPr="005D783C" w:rsidRDefault="006C0849" w:rsidP="00757C08">
      <w:pPr>
        <w:pStyle w:val="a3"/>
        <w:ind w:right="698"/>
      </w:pPr>
      <w:r w:rsidRPr="005D783C">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света,дисперсия света(на базовом уровне);</w:t>
      </w:r>
    </w:p>
    <w:p w:rsidR="00C13122" w:rsidRPr="005D783C" w:rsidRDefault="006C0849" w:rsidP="00757C08">
      <w:pPr>
        <w:pStyle w:val="a3"/>
        <w:ind w:right="696"/>
      </w:pPr>
      <w:r w:rsidRPr="005D783C">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расчётные задачи с неявно заданной физической моделью, требующие применения знаний из</w:t>
      </w:r>
    </w:p>
    <w:p w:rsidR="00C13122" w:rsidRPr="005D783C" w:rsidRDefault="006C0849" w:rsidP="00757C08">
      <w:pPr>
        <w:pStyle w:val="a3"/>
        <w:ind w:right="702" w:firstLine="0"/>
      </w:pPr>
      <w:r w:rsidRPr="005D783C">
        <w:t>разных разделов школьного курса физики, а также интеграции знаний из других предметов естественно-научного цикла;</w:t>
      </w:r>
    </w:p>
    <w:p w:rsidR="00C13122" w:rsidRPr="005D783C" w:rsidRDefault="006C0849" w:rsidP="00757C08">
      <w:pPr>
        <w:pStyle w:val="a3"/>
        <w:ind w:right="699"/>
      </w:pPr>
      <w:r w:rsidRPr="005D783C">
        <w:t>выдвигатьновыеидеи,предлагатьоригинальныеподходыирешения,например,решать качественныезадачисопоройнаизученныефизическиезаконы, закономерностиифизические явления (на базовом уровне);</w:t>
      </w:r>
    </w:p>
    <w:p w:rsidR="00C13122" w:rsidRPr="005D783C" w:rsidRDefault="006C0849" w:rsidP="00757C08">
      <w:pPr>
        <w:pStyle w:val="a3"/>
        <w:ind w:right="702"/>
      </w:pPr>
      <w:r w:rsidRPr="005D783C">
        <w:t>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w:t>
      </w:r>
    </w:p>
    <w:p w:rsidR="00C13122" w:rsidRPr="005D783C" w:rsidRDefault="006C0849" w:rsidP="00757C08">
      <w:pPr>
        <w:pStyle w:val="a3"/>
        <w:ind w:right="709"/>
      </w:pPr>
      <w:r w:rsidRPr="005D783C">
        <w:t xml:space="preserve">Формирование универсальных учебных познавательных действий включает работу с </w:t>
      </w:r>
      <w:r w:rsidRPr="005D783C">
        <w:rPr>
          <w:spacing w:val="-2"/>
        </w:rPr>
        <w:t>информацией:</w:t>
      </w:r>
    </w:p>
    <w:p w:rsidR="00C13122" w:rsidRPr="005D783C" w:rsidRDefault="006C0849" w:rsidP="00757C08">
      <w:pPr>
        <w:pStyle w:val="a3"/>
        <w:ind w:left="1313" w:right="707" w:firstLine="199"/>
        <w:jc w:val="right"/>
      </w:pPr>
      <w:r w:rsidRPr="005D783C">
        <w:t>создавать тексты в различных форматах с учетом назначения информациии целевой аудитории,выбираяоптимальнуюформупредставленияивизуализации,</w:t>
      </w:r>
      <w:r w:rsidRPr="005D783C">
        <w:rPr>
          <w:spacing w:val="-2"/>
        </w:rPr>
        <w:t xml:space="preserve"> подготавливать</w:t>
      </w:r>
    </w:p>
    <w:p w:rsidR="00C13122" w:rsidRPr="005D783C" w:rsidRDefault="006C0849" w:rsidP="00757C08">
      <w:pPr>
        <w:pStyle w:val="a3"/>
        <w:ind w:left="814" w:right="705" w:hanging="92"/>
        <w:jc w:val="right"/>
      </w:pPr>
      <w:r w:rsidRPr="005D783C">
        <w:t>сообщенияометодахполученияестественнонаучныхзнаний,открытияхвсовременнойнауке; 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технологиидляпоиска,структурирования,интерпретацииипредставленияинформации</w:t>
      </w:r>
      <w:r w:rsidRPr="005D783C">
        <w:rPr>
          <w:spacing w:val="-5"/>
        </w:rPr>
        <w:t>при</w:t>
      </w:r>
    </w:p>
    <w:p w:rsidR="00C13122" w:rsidRPr="005D783C" w:rsidRDefault="006C0849" w:rsidP="00757C08">
      <w:pPr>
        <w:pStyle w:val="a3"/>
        <w:ind w:left="1424" w:right="742" w:hanging="713"/>
      </w:pPr>
      <w:r w:rsidRPr="005D783C">
        <w:t>подготовке сообщений о применении законов физики, химии в технике и технологиях; использоватьIT-технологииприработесдополнительнымиисточникамиинформациив</w:t>
      </w:r>
    </w:p>
    <w:p w:rsidR="00C13122" w:rsidRPr="005D783C" w:rsidRDefault="006C0849" w:rsidP="00757C08">
      <w:pPr>
        <w:pStyle w:val="a3"/>
        <w:ind w:right="712" w:firstLine="0"/>
      </w:pPr>
      <w:r w:rsidRPr="005D783C">
        <w:t xml:space="preserve">области естественнонаучного знания, проводить их критический анализ и оценку </w:t>
      </w:r>
      <w:r w:rsidRPr="005D783C">
        <w:rPr>
          <w:spacing w:val="-2"/>
        </w:rPr>
        <w:t>достоверности.</w:t>
      </w:r>
    </w:p>
    <w:p w:rsidR="00C13122" w:rsidRPr="005D783C" w:rsidRDefault="006C0849" w:rsidP="00757C08">
      <w:pPr>
        <w:pStyle w:val="a3"/>
        <w:ind w:left="1424" w:right="859" w:firstLine="0"/>
      </w:pPr>
      <w:r w:rsidRPr="005D783C">
        <w:t>Формированиеуниверсальныхучебныхкоммуникативныхдействийвключаетумения: аргументированно вести диалог, развернуто и логично излагать свою точкузрения;</w:t>
      </w:r>
    </w:p>
    <w:p w:rsidR="00C13122" w:rsidRPr="005D783C" w:rsidRDefault="006C0849" w:rsidP="00757C08">
      <w:pPr>
        <w:pStyle w:val="a3"/>
        <w:ind w:right="696"/>
      </w:pPr>
      <w:r w:rsidRPr="005D783C">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C13122" w:rsidRPr="005D783C" w:rsidRDefault="006C0849" w:rsidP="00757C08">
      <w:pPr>
        <w:pStyle w:val="a3"/>
        <w:ind w:right="696"/>
      </w:pPr>
      <w:r w:rsidRPr="005D783C">
        <w:t>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вопросовмежпредметногохарактера(например,потемам«Движениевприроде»,«Теплообмен в живой природе», «Электромагнитные явления в природе», «Световые явления в природе»).</w:t>
      </w:r>
    </w:p>
    <w:p w:rsidR="00C13122" w:rsidRPr="005D783C" w:rsidRDefault="006C0849" w:rsidP="00757C08">
      <w:pPr>
        <w:pStyle w:val="a3"/>
        <w:ind w:left="1424" w:right="695" w:firstLine="0"/>
      </w:pPr>
      <w:r w:rsidRPr="005D783C">
        <w:t>Формирование универсальных учебных регулятивных действий включает умения: самостоятельно осуществлять познавательную деятельность в области физики, химии,</w:t>
      </w:r>
    </w:p>
    <w:p w:rsidR="00C13122" w:rsidRPr="005D783C" w:rsidRDefault="006C0849" w:rsidP="00757C08">
      <w:pPr>
        <w:pStyle w:val="a3"/>
        <w:ind w:firstLine="0"/>
      </w:pPr>
      <w:r w:rsidRPr="005D783C">
        <w:t>биологии,выявлятьпроблемы,ставитьиформулировать</w:t>
      </w:r>
      <w:r w:rsidRPr="005D783C">
        <w:rPr>
          <w:spacing w:val="-2"/>
        </w:rPr>
        <w:t>задачи;</w:t>
      </w:r>
    </w:p>
    <w:p w:rsidR="00C13122" w:rsidRPr="005D783C" w:rsidRDefault="006C0849" w:rsidP="00757C08">
      <w:pPr>
        <w:pStyle w:val="a3"/>
        <w:ind w:right="699"/>
      </w:pPr>
      <w:r w:rsidRPr="005D783C">
        <w:t>самостоятельно составлять план решения расчётных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C13122" w:rsidRPr="005D783C" w:rsidRDefault="006C0849" w:rsidP="00757C08">
      <w:pPr>
        <w:pStyle w:val="a3"/>
        <w:ind w:right="694"/>
      </w:pPr>
      <w:r w:rsidRPr="005D783C">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C13122" w:rsidRPr="005D783C" w:rsidRDefault="006C0849" w:rsidP="00757C08">
      <w:pPr>
        <w:pStyle w:val="a3"/>
        <w:ind w:right="700"/>
      </w:pPr>
      <w:r w:rsidRPr="005D783C">
        <w:t>использовать приёмы рефлексии для оценки ситуации, выбора верного решения при решении качественных и расчетных задач;</w:t>
      </w:r>
    </w:p>
    <w:p w:rsidR="00C13122" w:rsidRPr="005D783C" w:rsidRDefault="006C0849" w:rsidP="00757C08">
      <w:pPr>
        <w:pStyle w:val="a3"/>
        <w:ind w:right="711"/>
      </w:pPr>
      <w:r w:rsidRPr="005D783C">
        <w:t xml:space="preserve">принимать мотивы и аргументы других участников при анализе и обсуждении </w:t>
      </w:r>
      <w:r w:rsidRPr="005D783C">
        <w:lastRenderedPageBreak/>
        <w:t>результатов учебных исследований или решения физических задач.</w:t>
      </w:r>
    </w:p>
    <w:p w:rsidR="00C13122" w:rsidRPr="005D783C" w:rsidRDefault="006C0849" w:rsidP="00757C08">
      <w:pPr>
        <w:pStyle w:val="2"/>
        <w:ind w:left="1424"/>
      </w:pPr>
      <w:r w:rsidRPr="005D783C">
        <w:t>Общественно-научные</w:t>
      </w:r>
      <w:r w:rsidRPr="005D783C">
        <w:rPr>
          <w:spacing w:val="-2"/>
        </w:rPr>
        <w:t>предметы.</w:t>
      </w:r>
    </w:p>
    <w:p w:rsidR="00C13122" w:rsidRPr="005D783C" w:rsidRDefault="006C0849" w:rsidP="00757C08">
      <w:pPr>
        <w:pStyle w:val="a3"/>
        <w:ind w:right="706"/>
      </w:pPr>
      <w:r w:rsidRPr="005D783C">
        <w:t>Формирование универсальных учебных познавательных действий включает базовые логические действия:</w:t>
      </w:r>
    </w:p>
    <w:p w:rsidR="00C13122" w:rsidRPr="005D783C" w:rsidRDefault="006C0849" w:rsidP="00757C08">
      <w:pPr>
        <w:pStyle w:val="a3"/>
        <w:ind w:right="693"/>
      </w:pPr>
      <w:r w:rsidRPr="005D783C">
        <w:t>характеризовать, опираясь на социально-гуманитарные знания, российские духовно- нравственные ценности, раскрывать их взаимосвязь, историческую обусловленность, актуальность в современных условиях;</w:t>
      </w:r>
    </w:p>
    <w:p w:rsidR="00C13122" w:rsidRPr="005D783C" w:rsidRDefault="006C0849" w:rsidP="00757C08">
      <w:pPr>
        <w:pStyle w:val="a3"/>
        <w:ind w:right="689"/>
      </w:pPr>
      <w:r w:rsidRPr="005D783C">
        <w:t>самостоятельноформулироватьсоциальныепроблемы,рассматриватьихвсестороннена основезнанийобобществекакцелостнойразвивающейсясистемевединствеивзаимодействии основных сфер и социальных институтов;</w:t>
      </w:r>
    </w:p>
    <w:p w:rsidR="00C13122" w:rsidRPr="005D783C" w:rsidRDefault="006C0849" w:rsidP="00757C08">
      <w:pPr>
        <w:pStyle w:val="a3"/>
        <w:ind w:right="702"/>
      </w:pPr>
      <w:r w:rsidRPr="005D783C">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систематизироватьисторическиефактыпосамостоятельноопределяемому признаку,</w:t>
      </w:r>
    </w:p>
    <w:p w:rsidR="00C13122" w:rsidRPr="005D783C" w:rsidRDefault="006C0849" w:rsidP="00757C08">
      <w:pPr>
        <w:pStyle w:val="a3"/>
        <w:ind w:right="698" w:firstLine="0"/>
      </w:pPr>
      <w:r w:rsidRPr="005D783C">
        <w:t>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C13122" w:rsidRPr="005D783C" w:rsidRDefault="006C0849" w:rsidP="00757C08">
      <w:pPr>
        <w:pStyle w:val="a3"/>
        <w:ind w:right="696"/>
      </w:pPr>
      <w:r w:rsidRPr="005D783C">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C13122" w:rsidRPr="005D783C" w:rsidRDefault="006C0849" w:rsidP="00757C08">
      <w:pPr>
        <w:pStyle w:val="a3"/>
        <w:ind w:right="695"/>
      </w:pPr>
      <w:r w:rsidRPr="005D783C">
        <w:t>оцениватьполученныесоциально-гуманитарныезнания,социальныеявленияисобытия,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C13122" w:rsidRPr="005D783C" w:rsidRDefault="006C0849" w:rsidP="00757C08">
      <w:pPr>
        <w:pStyle w:val="a3"/>
        <w:ind w:right="694"/>
      </w:pPr>
      <w:r w:rsidRPr="005D783C">
        <w:t>вносить коррективы в деятельность, оценивать соответствие результатов целям, оцениватьрискипоследствийдеятельности,например,связанныеспопыткамифальсификации исторических фактов, отражающих важнейшие события истории России.</w:t>
      </w:r>
    </w:p>
    <w:p w:rsidR="00C13122" w:rsidRPr="005D783C" w:rsidRDefault="006C0849" w:rsidP="00757C08">
      <w:pPr>
        <w:pStyle w:val="a3"/>
        <w:ind w:right="706"/>
      </w:pPr>
      <w:r w:rsidRPr="005D783C">
        <w:t>Формирование универсальных учебных познавательных действий включает базовые исследовательские действия:</w:t>
      </w:r>
    </w:p>
    <w:p w:rsidR="00C13122" w:rsidRPr="005D783C" w:rsidRDefault="006C0849" w:rsidP="00757C08">
      <w:pPr>
        <w:pStyle w:val="a3"/>
        <w:ind w:right="691"/>
      </w:pPr>
      <w:r w:rsidRPr="005D783C">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социальнойи междисциплинарной направленности;</w:t>
      </w:r>
    </w:p>
    <w:p w:rsidR="00C13122" w:rsidRPr="005D783C" w:rsidRDefault="006C0849" w:rsidP="00757C08">
      <w:pPr>
        <w:pStyle w:val="a3"/>
        <w:ind w:right="700"/>
      </w:pPr>
      <w:r w:rsidRPr="005D783C">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C13122" w:rsidRPr="005D783C" w:rsidRDefault="006C0849" w:rsidP="00757C08">
      <w:pPr>
        <w:pStyle w:val="a3"/>
        <w:ind w:right="693"/>
      </w:pPr>
      <w:r w:rsidRPr="005D783C">
        <w:t xml:space="preserve">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w:t>
      </w:r>
      <w:r w:rsidRPr="005D783C">
        <w:rPr>
          <w:spacing w:val="-2"/>
        </w:rPr>
        <w:t>позицию;</w:t>
      </w:r>
    </w:p>
    <w:p w:rsidR="00C13122" w:rsidRPr="005D783C" w:rsidRDefault="006C0849" w:rsidP="00757C08">
      <w:pPr>
        <w:pStyle w:val="a3"/>
        <w:ind w:right="693"/>
      </w:pPr>
      <w:r w:rsidRPr="005D783C">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C13122" w:rsidRPr="005D783C" w:rsidRDefault="006C0849" w:rsidP="00757C08">
      <w:pPr>
        <w:pStyle w:val="a3"/>
        <w:ind w:right="697"/>
      </w:pPr>
      <w:r w:rsidRPr="005D783C">
        <w:t>проявлять способность и готовность к самостоятельному поиску методов решения практическихзадач,применениюразличныхметодовизучениясоциальныхявленийи</w:t>
      </w:r>
    </w:p>
    <w:p w:rsidR="00C13122" w:rsidRPr="005D783C" w:rsidRDefault="006C0849" w:rsidP="00757C08">
      <w:pPr>
        <w:pStyle w:val="a3"/>
        <w:ind w:right="697" w:firstLine="0"/>
      </w:pPr>
      <w:r w:rsidRPr="005D783C">
        <w:t>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C13122" w:rsidRPr="005D783C" w:rsidRDefault="006C0849" w:rsidP="00757C08">
      <w:pPr>
        <w:pStyle w:val="a3"/>
        <w:ind w:right="704"/>
      </w:pPr>
      <w:r w:rsidRPr="005D783C">
        <w:t xml:space="preserve">Формирование универсальных учебных познавательных действий включает работу с </w:t>
      </w:r>
      <w:r w:rsidRPr="005D783C">
        <w:rPr>
          <w:spacing w:val="-2"/>
        </w:rPr>
        <w:lastRenderedPageBreak/>
        <w:t>информацией:</w:t>
      </w:r>
    </w:p>
    <w:p w:rsidR="00C13122" w:rsidRPr="005D783C" w:rsidRDefault="006C0849" w:rsidP="00757C08">
      <w:pPr>
        <w:pStyle w:val="a3"/>
        <w:ind w:right="702"/>
      </w:pPr>
      <w:r w:rsidRPr="005D783C">
        <w:t>владеть навыками получения социальной информации из источников разных типов и различатьвнейсобытия,явления,процессы;фактыимнения,описанияиобъяснения,гипотезы и теории, обобщать историческую информацию по истории России и зарубежных стран;</w:t>
      </w:r>
    </w:p>
    <w:p w:rsidR="00C13122" w:rsidRPr="005D783C" w:rsidRDefault="006C0849" w:rsidP="00757C08">
      <w:pPr>
        <w:pStyle w:val="a3"/>
        <w:ind w:right="696"/>
      </w:pPr>
      <w:r w:rsidRPr="005D783C">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C13122" w:rsidRPr="005D783C" w:rsidRDefault="006C0849" w:rsidP="00757C08">
      <w:pPr>
        <w:pStyle w:val="a3"/>
        <w:ind w:left="1421" w:firstLine="0"/>
      </w:pPr>
      <w:r w:rsidRPr="005D783C">
        <w:t>использоватьсредстваинформационныхикоммуникационныхтехнологийдля</w:t>
      </w:r>
      <w:r w:rsidRPr="005D783C">
        <w:rPr>
          <w:spacing w:val="-2"/>
        </w:rPr>
        <w:t>анализа</w:t>
      </w:r>
    </w:p>
    <w:p w:rsidR="00C13122" w:rsidRPr="005D783C" w:rsidRDefault="006C0849" w:rsidP="00757C08">
      <w:pPr>
        <w:pStyle w:val="a3"/>
        <w:ind w:right="696" w:firstLine="0"/>
      </w:pPr>
      <w:r w:rsidRPr="005D783C">
        <w:t>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решениикогнитивных,коммуникативныхиорганизационныхзадачссоблюдениемтребований эргономики, техники безопасности, гигиены, ресурсосбережения, правовых и этических норм, норм информационной безопасности;</w:t>
      </w:r>
    </w:p>
    <w:p w:rsidR="00C13122" w:rsidRPr="005D783C" w:rsidRDefault="006C0849" w:rsidP="00757C08">
      <w:pPr>
        <w:pStyle w:val="a3"/>
        <w:ind w:right="700"/>
      </w:pPr>
      <w:r w:rsidRPr="005D783C">
        <w:t>оценивать достоверность информации на основе различения видов письменных исторических источников поистории России и всемирной истории,выявления позиции автора документа и участников событий, основной мысли, основной и дополнительной информации, достоверности содержания.</w:t>
      </w:r>
    </w:p>
    <w:p w:rsidR="00C13122" w:rsidRPr="005D783C" w:rsidRDefault="006C0849" w:rsidP="00757C08">
      <w:pPr>
        <w:pStyle w:val="a3"/>
        <w:ind w:left="1424" w:right="709" w:firstLine="0"/>
      </w:pPr>
      <w:r w:rsidRPr="005D783C">
        <w:t>Формирование универсальных учебных коммуникативных действий включает умения: владетьразличнымиспособамиобщенияивзаимодействиясучетомпонимания</w:t>
      </w:r>
    </w:p>
    <w:p w:rsidR="00C13122" w:rsidRPr="005D783C" w:rsidRDefault="006C0849" w:rsidP="00757C08">
      <w:pPr>
        <w:pStyle w:val="a3"/>
        <w:ind w:right="700" w:firstLine="0"/>
      </w:pPr>
      <w:r w:rsidRPr="005D783C">
        <w:t>особенностей политического, социально-экономического и историко-культурного развития Россиикакмногонациональногогосударства,знакомствоскультурой,традициямииобычаями народов России;</w:t>
      </w:r>
    </w:p>
    <w:p w:rsidR="00C13122" w:rsidRPr="005D783C" w:rsidRDefault="006C0849" w:rsidP="00757C08">
      <w:pPr>
        <w:pStyle w:val="a3"/>
        <w:ind w:right="706"/>
      </w:pPr>
      <w:r w:rsidRPr="005D783C">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C13122" w:rsidRPr="005D783C" w:rsidRDefault="006C0849" w:rsidP="00757C08">
      <w:pPr>
        <w:pStyle w:val="a3"/>
        <w:ind w:right="693"/>
      </w:pPr>
      <w:r w:rsidRPr="005D783C">
        <w:t>ориентироваться в направлениях профессиональной деятельности, связанных с социально-гуманитарной подготовкой.</w:t>
      </w:r>
    </w:p>
    <w:p w:rsidR="00C13122" w:rsidRPr="005D783C" w:rsidRDefault="006C0849" w:rsidP="00757C08">
      <w:pPr>
        <w:pStyle w:val="a3"/>
        <w:ind w:left="1424" w:firstLine="0"/>
      </w:pPr>
      <w:r w:rsidRPr="005D783C">
        <w:t>Формированиеуниверсальныхучебныхрегулятивныхдействийвключает</w:t>
      </w:r>
      <w:r w:rsidRPr="005D783C">
        <w:rPr>
          <w:spacing w:val="-2"/>
        </w:rPr>
        <w:t>умения:</w:t>
      </w:r>
    </w:p>
    <w:p w:rsidR="00C13122" w:rsidRPr="005D783C" w:rsidRDefault="006C0849" w:rsidP="00757C08">
      <w:pPr>
        <w:pStyle w:val="a3"/>
        <w:ind w:right="701"/>
      </w:pPr>
      <w:r w:rsidRPr="005D783C">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C13122" w:rsidRPr="005D783C" w:rsidRDefault="006C0849" w:rsidP="00757C08">
      <w:pPr>
        <w:pStyle w:val="a3"/>
        <w:tabs>
          <w:tab w:val="left" w:pos="7720"/>
        </w:tabs>
        <w:ind w:left="735" w:right="697" w:firstLine="722"/>
        <w:jc w:val="right"/>
      </w:pPr>
      <w:r w:rsidRPr="005D783C">
        <w:t>принимать мотивы и аргументы других людей при анализе результатов деятельности, используясоциально-гуманитарныезнаниядлявзаимодействия</w:t>
      </w:r>
      <w:r w:rsidRPr="005D783C">
        <w:tab/>
        <w:t>спредставителямидругих национальностей и культур в целях успешного выполнения типичных социальных ролей, ориентациивактуальныхобщественныхсобытиях,определенияличнойгражданскойпозиции.</w:t>
      </w:r>
    </w:p>
    <w:p w:rsidR="00C13122" w:rsidRPr="005D783C" w:rsidRDefault="006C0849" w:rsidP="00757C08">
      <w:pPr>
        <w:pStyle w:val="2"/>
        <w:ind w:left="711" w:right="699" w:firstLine="710"/>
      </w:pPr>
      <w:r w:rsidRPr="005D783C">
        <w:t>Особенностиреализацииосновныхнаправленийиформучебно-исследовательской и проектной деятельности в рамках урочной и внеурочной деятельности.</w:t>
      </w:r>
    </w:p>
    <w:p w:rsidR="00C13122" w:rsidRPr="005D783C" w:rsidRDefault="006C0849" w:rsidP="00757C08">
      <w:pPr>
        <w:pStyle w:val="a3"/>
        <w:ind w:right="694"/>
      </w:pPr>
      <w:r w:rsidRPr="005D783C">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выбраннойтемеврамкаходногоилинесколькихизучаемыхучебныхпредметов,курсовв</w:t>
      </w:r>
    </w:p>
    <w:p w:rsidR="00C13122" w:rsidRPr="005D783C" w:rsidRDefault="006C0849" w:rsidP="00757C08">
      <w:pPr>
        <w:pStyle w:val="a3"/>
        <w:ind w:right="693" w:firstLine="0"/>
      </w:pPr>
      <w:r w:rsidRPr="005D783C">
        <w:t>любой избранной области деятельности (познавательной, практической, учебно- исследовательской, социальной, художественно-творческой, иной).</w:t>
      </w:r>
    </w:p>
    <w:p w:rsidR="00C13122" w:rsidRPr="005D783C" w:rsidRDefault="006C0849" w:rsidP="00757C08">
      <w:pPr>
        <w:pStyle w:val="a3"/>
        <w:ind w:left="1424" w:right="696" w:firstLine="0"/>
      </w:pPr>
      <w:r w:rsidRPr="005D783C">
        <w:t>Результатывыполненияиндивидуальногопроектадолжныотражать:сформированность навыков коммуникативной, учебно-исследовательской деятельности,</w:t>
      </w:r>
    </w:p>
    <w:p w:rsidR="00C13122" w:rsidRPr="005D783C" w:rsidRDefault="006C0849" w:rsidP="00757C08">
      <w:pPr>
        <w:pStyle w:val="a3"/>
        <w:ind w:firstLine="0"/>
      </w:pPr>
      <w:r w:rsidRPr="005D783C">
        <w:t>критического</w:t>
      </w:r>
      <w:r w:rsidRPr="005D783C">
        <w:rPr>
          <w:spacing w:val="-2"/>
        </w:rPr>
        <w:t>мышления;</w:t>
      </w:r>
    </w:p>
    <w:p w:rsidR="00C13122" w:rsidRPr="005D783C" w:rsidRDefault="006C0849" w:rsidP="00757C08">
      <w:pPr>
        <w:pStyle w:val="a3"/>
        <w:ind w:right="702"/>
      </w:pPr>
      <w:r w:rsidRPr="005D783C">
        <w:t xml:space="preserve">способность к инновационной, аналитической, творческой, интеллектуальной </w:t>
      </w:r>
      <w:r w:rsidRPr="005D783C">
        <w:rPr>
          <w:spacing w:val="-2"/>
        </w:rPr>
        <w:t>деятельности;</w:t>
      </w:r>
    </w:p>
    <w:p w:rsidR="00C13122" w:rsidRPr="005D783C" w:rsidRDefault="006C0849" w:rsidP="00757C08">
      <w:pPr>
        <w:pStyle w:val="a3"/>
        <w:ind w:right="705"/>
      </w:pPr>
      <w:r w:rsidRPr="005D783C">
        <w:t xml:space="preserve">сформированность навыков проектной деятельности, а также самостоятельного </w:t>
      </w:r>
      <w:r w:rsidRPr="005D783C">
        <w:lastRenderedPageBreak/>
        <w:t>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C13122" w:rsidRPr="005D783C" w:rsidRDefault="006C0849" w:rsidP="00757C08">
      <w:pPr>
        <w:pStyle w:val="a3"/>
        <w:ind w:right="707"/>
      </w:pPr>
      <w:r w:rsidRPr="005D783C">
        <w:t>способностьпостановкицелииформулированиягипотезыисследования,планирования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C13122" w:rsidRPr="005D783C" w:rsidRDefault="006C0849" w:rsidP="00757C08">
      <w:pPr>
        <w:pStyle w:val="a3"/>
        <w:ind w:right="693"/>
      </w:pPr>
      <w:r w:rsidRPr="005D783C">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C13122" w:rsidRPr="005D783C" w:rsidRDefault="006C0849" w:rsidP="00757C08">
      <w:pPr>
        <w:pStyle w:val="a3"/>
        <w:ind w:right="697"/>
      </w:pPr>
      <w:r w:rsidRPr="005D783C">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сотрудничестваи социальноговзаимодействиясо сверстниками,</w:t>
      </w:r>
    </w:p>
    <w:p w:rsidR="00C13122" w:rsidRPr="005D783C" w:rsidRDefault="006C0849" w:rsidP="00757C08">
      <w:pPr>
        <w:pStyle w:val="a3"/>
        <w:ind w:right="711" w:firstLine="0"/>
      </w:pPr>
      <w:r w:rsidRPr="005D783C">
        <w:t>обучающимися младшего и старшего возраста, взрослыми, на уровне среднего общего образования, имеет свои особенности.</w:t>
      </w:r>
    </w:p>
    <w:p w:rsidR="00C13122" w:rsidRPr="005D783C" w:rsidRDefault="006C0849" w:rsidP="00757C08">
      <w:pPr>
        <w:pStyle w:val="a3"/>
        <w:ind w:right="696"/>
      </w:pPr>
      <w:r w:rsidRPr="005D783C">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индивидуальногопроектадолжныбытьориентированынаинтеграциюзнанийииспользование методов двух и более учебных предметов одной или нескольких предметных областей.</w:t>
      </w:r>
    </w:p>
    <w:p w:rsidR="00C13122" w:rsidRPr="005D783C" w:rsidRDefault="006C0849" w:rsidP="00757C08">
      <w:pPr>
        <w:pStyle w:val="a3"/>
        <w:ind w:right="693"/>
      </w:pPr>
      <w:r w:rsidRPr="005D783C">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местномусообществуилисообществуволонтерскихорганизаций.Еслибизнес-проект–</w:t>
      </w:r>
    </w:p>
    <w:p w:rsidR="00C13122" w:rsidRPr="005D783C" w:rsidRDefault="006C0849" w:rsidP="00757C08">
      <w:pPr>
        <w:pStyle w:val="a3"/>
        <w:ind w:firstLine="0"/>
      </w:pPr>
      <w:r w:rsidRPr="005D783C">
        <w:t>сообществубизнесменов,деловых</w:t>
      </w:r>
      <w:r w:rsidRPr="005D783C">
        <w:rPr>
          <w:spacing w:val="-2"/>
        </w:rPr>
        <w:t xml:space="preserve"> людей.</w:t>
      </w:r>
    </w:p>
    <w:p w:rsidR="00C13122" w:rsidRPr="005D783C" w:rsidRDefault="006C0849" w:rsidP="00757C08">
      <w:pPr>
        <w:pStyle w:val="a3"/>
        <w:ind w:right="696"/>
      </w:pPr>
      <w:r w:rsidRPr="005D783C">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C13122" w:rsidRPr="005D783C" w:rsidRDefault="006C0849" w:rsidP="00757C08">
      <w:pPr>
        <w:pStyle w:val="a3"/>
        <w:ind w:right="712"/>
      </w:pPr>
      <w:r w:rsidRPr="005D783C">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C13122" w:rsidRPr="005D783C" w:rsidRDefault="006C0849" w:rsidP="00757C08">
      <w:pPr>
        <w:pStyle w:val="a3"/>
        <w:ind w:right="701"/>
      </w:pPr>
      <w:r w:rsidRPr="005D783C">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C13122" w:rsidRPr="005D783C" w:rsidRDefault="006C0849" w:rsidP="00757C08">
      <w:pPr>
        <w:pStyle w:val="a3"/>
        <w:ind w:right="698"/>
      </w:pPr>
      <w:r w:rsidRPr="005D783C">
        <w:t xml:space="preserve">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w:t>
      </w:r>
      <w:r w:rsidRPr="005D783C">
        <w:rPr>
          <w:spacing w:val="-2"/>
        </w:rPr>
        <w:t>выполнения.</w:t>
      </w:r>
    </w:p>
    <w:p w:rsidR="00C13122" w:rsidRPr="005D783C" w:rsidRDefault="006C0849" w:rsidP="00757C08">
      <w:pPr>
        <w:pStyle w:val="a3"/>
        <w:ind w:right="686"/>
      </w:pPr>
      <w:r w:rsidRPr="005D783C">
        <w:t>Процедура публичной защиты индивидуального проекта может быть организована по- разному: в рамках специально организуемых в образовательной организации проектных</w:t>
      </w:r>
    </w:p>
    <w:p w:rsidR="00C13122" w:rsidRPr="005D783C" w:rsidRDefault="006C0849" w:rsidP="00757C08">
      <w:pPr>
        <w:pStyle w:val="a3"/>
        <w:ind w:right="706" w:firstLine="0"/>
      </w:pPr>
      <w:r w:rsidRPr="005D783C">
        <w:t xml:space="preserve">«дней»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w:t>
      </w:r>
      <w:r w:rsidRPr="005D783C">
        <w:rPr>
          <w:spacing w:val="-2"/>
        </w:rPr>
        <w:t>возможность:</w:t>
      </w:r>
    </w:p>
    <w:p w:rsidR="00C13122" w:rsidRPr="005D783C" w:rsidRDefault="006C0849" w:rsidP="00757C08">
      <w:pPr>
        <w:pStyle w:val="a3"/>
        <w:ind w:right="707"/>
      </w:pPr>
      <w:r w:rsidRPr="005D783C">
        <w:t xml:space="preserve">представить результаты своей работы в форме письменных отчетных материалов, </w:t>
      </w:r>
      <w:r w:rsidRPr="005D783C">
        <w:lastRenderedPageBreak/>
        <w:t>готового проектного продукта, устного выступления и электронной презентации;</w:t>
      </w:r>
    </w:p>
    <w:p w:rsidR="00C13122" w:rsidRPr="005D783C" w:rsidRDefault="006C0849" w:rsidP="00757C08">
      <w:pPr>
        <w:pStyle w:val="a3"/>
        <w:ind w:right="707"/>
      </w:pPr>
      <w:r w:rsidRPr="005D783C">
        <w:t>публичнообсудитьрезультатыдеятельностисобучающимися,педагогами,родителями, специалистами-экспертами, организациями-партнерами;</w:t>
      </w:r>
    </w:p>
    <w:p w:rsidR="00C13122" w:rsidRPr="005D783C" w:rsidRDefault="006C0849" w:rsidP="00757C08">
      <w:pPr>
        <w:pStyle w:val="a3"/>
        <w:ind w:right="691"/>
      </w:pPr>
      <w:r w:rsidRPr="005D783C">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C13122" w:rsidRPr="005D783C" w:rsidRDefault="006C0849" w:rsidP="00757C08">
      <w:pPr>
        <w:pStyle w:val="a3"/>
        <w:ind w:right="699"/>
      </w:pPr>
      <w:r w:rsidRPr="005D783C">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должнаподвергатьсянетолькозащитареализованногопроекта,ноидинамикаизменений,</w:t>
      </w:r>
    </w:p>
    <w:p w:rsidR="00C13122" w:rsidRPr="005D783C" w:rsidRDefault="006C0849" w:rsidP="00757C08">
      <w:pPr>
        <w:pStyle w:val="a3"/>
        <w:ind w:right="698" w:firstLine="0"/>
      </w:pPr>
      <w:r w:rsidRPr="005D783C">
        <w:t>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образовательныхорганизаций,где учатсядети, представителиместного сообществаитехсфер деятельности, в рамках которых выполняются проектные работы.</w:t>
      </w:r>
    </w:p>
    <w:p w:rsidR="00C13122" w:rsidRPr="005D783C" w:rsidRDefault="006C0849" w:rsidP="00757C08">
      <w:pPr>
        <w:pStyle w:val="2"/>
        <w:numPr>
          <w:ilvl w:val="2"/>
          <w:numId w:val="26"/>
        </w:numPr>
        <w:tabs>
          <w:tab w:val="left" w:pos="2028"/>
        </w:tabs>
        <w:ind w:hanging="604"/>
      </w:pPr>
      <w:r w:rsidRPr="005D783C">
        <w:t>Организационный</w:t>
      </w:r>
      <w:r w:rsidRPr="005D783C">
        <w:rPr>
          <w:spacing w:val="-2"/>
        </w:rPr>
        <w:t>раздел</w:t>
      </w:r>
    </w:p>
    <w:p w:rsidR="00C13122" w:rsidRPr="005D783C" w:rsidRDefault="006C0849" w:rsidP="00757C08">
      <w:pPr>
        <w:pStyle w:val="a3"/>
        <w:ind w:right="699"/>
      </w:pPr>
      <w:r w:rsidRPr="005D783C">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w:t>
      </w:r>
      <w:r w:rsidRPr="005D783C">
        <w:rPr>
          <w:spacing w:val="-2"/>
        </w:rPr>
        <w:t>обучающихся.</w:t>
      </w:r>
    </w:p>
    <w:p w:rsidR="00C13122" w:rsidRPr="005D783C" w:rsidRDefault="006C0849" w:rsidP="00757C08">
      <w:pPr>
        <w:pStyle w:val="a3"/>
        <w:ind w:left="1424" w:firstLine="0"/>
      </w:pPr>
      <w:r w:rsidRPr="005D783C">
        <w:t>УсловияреализациипрограммыформированияУУД</w:t>
      </w:r>
      <w:r w:rsidRPr="005D783C">
        <w:rPr>
          <w:spacing w:val="-2"/>
        </w:rPr>
        <w:t>включают:</w:t>
      </w:r>
    </w:p>
    <w:p w:rsidR="00C13122" w:rsidRPr="005D783C" w:rsidRDefault="006C0849" w:rsidP="00757C08">
      <w:pPr>
        <w:pStyle w:val="a3"/>
        <w:ind w:right="701"/>
      </w:pPr>
      <w:r w:rsidRPr="005D783C">
        <w:t>укомплектованность образовательной организации педагогическими, руководящими и иными работниками;</w:t>
      </w:r>
    </w:p>
    <w:p w:rsidR="00C13122" w:rsidRPr="005D783C" w:rsidRDefault="006C0849" w:rsidP="00757C08">
      <w:pPr>
        <w:pStyle w:val="a3"/>
        <w:ind w:right="704"/>
      </w:pPr>
      <w:r w:rsidRPr="005D783C">
        <w:t xml:space="preserve">уровень квалификации педагогических и иных работников образовательной </w:t>
      </w:r>
      <w:r w:rsidRPr="005D783C">
        <w:rPr>
          <w:spacing w:val="-2"/>
        </w:rPr>
        <w:t>организации;</w:t>
      </w:r>
    </w:p>
    <w:p w:rsidR="00C13122" w:rsidRPr="005D783C" w:rsidRDefault="006C0849" w:rsidP="00757C08">
      <w:pPr>
        <w:pStyle w:val="a3"/>
        <w:ind w:right="697"/>
      </w:pPr>
      <w:r w:rsidRPr="005D783C">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w:t>
      </w:r>
      <w:r w:rsidRPr="005D783C">
        <w:rPr>
          <w:spacing w:val="-2"/>
        </w:rPr>
        <w:t>образования.</w:t>
      </w:r>
    </w:p>
    <w:p w:rsidR="00C13122" w:rsidRPr="005D783C" w:rsidRDefault="006C0849" w:rsidP="00757C08">
      <w:pPr>
        <w:pStyle w:val="a3"/>
        <w:ind w:right="701"/>
      </w:pPr>
      <w:r w:rsidRPr="005D783C">
        <w:t>Педагогическиекадрыдолжныиметьнеобходимыйуровеньподготовкидляреализации программы формирования УУД, что включает следующее:</w:t>
      </w:r>
    </w:p>
    <w:p w:rsidR="00C13122" w:rsidRPr="005D783C" w:rsidRDefault="006C0849" w:rsidP="00757C08">
      <w:pPr>
        <w:pStyle w:val="a3"/>
        <w:ind w:left="1424" w:firstLine="0"/>
      </w:pPr>
      <w:r w:rsidRPr="005D783C">
        <w:t>педагогивладеютпредставлениямиовозрастныхособенностях</w:t>
      </w:r>
      <w:r w:rsidRPr="005D783C">
        <w:rPr>
          <w:spacing w:val="-2"/>
        </w:rPr>
        <w:t>обучающихся;</w:t>
      </w:r>
    </w:p>
    <w:p w:rsidR="00C13122" w:rsidRPr="005D783C" w:rsidRDefault="006C0849" w:rsidP="00757C08">
      <w:pPr>
        <w:pStyle w:val="a3"/>
        <w:ind w:left="1424" w:right="703" w:firstLine="0"/>
      </w:pPr>
      <w:r w:rsidRPr="005D783C">
        <w:t>педагоги прошликурсыповышенияквалификации,посвященныеФГОССОО;педагоги участвовали в разработке программыпо формированию УУДили участвовали</w:t>
      </w:r>
    </w:p>
    <w:p w:rsidR="00C13122" w:rsidRPr="005D783C" w:rsidRDefault="006C0849" w:rsidP="00757C08">
      <w:pPr>
        <w:pStyle w:val="a3"/>
        <w:ind w:right="742" w:firstLine="0"/>
      </w:pPr>
      <w:r w:rsidRPr="005D783C">
        <w:t>вовнутришкольномсеминаре,посвященномособенностямприменениявыбраннойпрограммы по УУД;</w:t>
      </w:r>
    </w:p>
    <w:p w:rsidR="00C13122" w:rsidRPr="005D783C" w:rsidRDefault="006C0849" w:rsidP="00757C08">
      <w:pPr>
        <w:pStyle w:val="a3"/>
        <w:ind w:right="705"/>
      </w:pPr>
      <w:r w:rsidRPr="005D783C">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C13122" w:rsidRPr="005D783C" w:rsidRDefault="006C0849" w:rsidP="00757C08">
      <w:pPr>
        <w:pStyle w:val="a3"/>
        <w:ind w:right="711"/>
      </w:pPr>
      <w:r w:rsidRPr="005D783C">
        <w:t xml:space="preserve">педагоги осуществляют формирование УУД в рамках проектной, исследовательской </w:t>
      </w:r>
      <w:r w:rsidRPr="005D783C">
        <w:rPr>
          <w:spacing w:val="-2"/>
        </w:rPr>
        <w:t>деятельности;</w:t>
      </w:r>
    </w:p>
    <w:p w:rsidR="00C13122" w:rsidRPr="005D783C" w:rsidRDefault="006C0849" w:rsidP="00757C08">
      <w:pPr>
        <w:pStyle w:val="a3"/>
        <w:ind w:left="1424" w:firstLine="0"/>
      </w:pPr>
      <w:r w:rsidRPr="005D783C">
        <w:t>педагогивладеютметодикамиформирующего</w:t>
      </w:r>
      <w:r w:rsidRPr="005D783C">
        <w:rPr>
          <w:spacing w:val="-2"/>
        </w:rPr>
        <w:t xml:space="preserve"> оценивания;</w:t>
      </w:r>
    </w:p>
    <w:p w:rsidR="00C13122" w:rsidRPr="005D783C" w:rsidRDefault="006C0849" w:rsidP="00757C08">
      <w:pPr>
        <w:pStyle w:val="a3"/>
        <w:ind w:right="709"/>
      </w:pPr>
      <w:r w:rsidRPr="005D783C">
        <w:t>педагоги умеют применять инструментарий для оценки качества формирования УУД в рамках одного или нескольких предметов.</w:t>
      </w:r>
    </w:p>
    <w:p w:rsidR="00C13122" w:rsidRPr="005D783C" w:rsidRDefault="006C0849" w:rsidP="00757C08">
      <w:pPr>
        <w:pStyle w:val="a3"/>
        <w:ind w:right="696"/>
      </w:pPr>
      <w:r w:rsidRPr="005D783C">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C13122" w:rsidRPr="005D783C" w:rsidRDefault="006C0849" w:rsidP="00757C08">
      <w:pPr>
        <w:pStyle w:val="a3"/>
        <w:ind w:left="1421" w:firstLine="0"/>
      </w:pPr>
      <w:r w:rsidRPr="005D783C">
        <w:t>сетевоевзаимодействиеобразовательнойорганизациисдругимиорганизациями</w:t>
      </w:r>
      <w:r w:rsidRPr="005D783C">
        <w:rPr>
          <w:spacing w:val="-2"/>
        </w:rPr>
        <w:t>общего</w:t>
      </w:r>
    </w:p>
    <w:p w:rsidR="00C13122" w:rsidRPr="005D783C" w:rsidRDefault="006C0849" w:rsidP="00757C08">
      <w:pPr>
        <w:pStyle w:val="a3"/>
        <w:ind w:firstLine="0"/>
      </w:pPr>
      <w:r w:rsidRPr="005D783C">
        <w:t xml:space="preserve">идополнительногообразования,сучреждениями </w:t>
      </w:r>
      <w:r w:rsidRPr="005D783C">
        <w:rPr>
          <w:spacing w:val="-2"/>
        </w:rPr>
        <w:t>культуры;</w:t>
      </w:r>
    </w:p>
    <w:p w:rsidR="00C13122" w:rsidRPr="005D783C" w:rsidRDefault="006C0849" w:rsidP="00757C08">
      <w:pPr>
        <w:pStyle w:val="a3"/>
        <w:ind w:right="694"/>
      </w:pPr>
      <w:r w:rsidRPr="005D783C">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C13122" w:rsidRPr="005D783C" w:rsidRDefault="006C0849" w:rsidP="00757C08">
      <w:pPr>
        <w:pStyle w:val="a3"/>
        <w:ind w:right="701"/>
      </w:pPr>
      <w:r w:rsidRPr="005D783C">
        <w:t>использование дистанционных форм получения образования как элемента индивидуальной образовательной траектории обучающихся;</w:t>
      </w:r>
    </w:p>
    <w:p w:rsidR="00C13122" w:rsidRPr="005D783C" w:rsidRDefault="006C0849" w:rsidP="00757C08">
      <w:pPr>
        <w:pStyle w:val="a3"/>
        <w:ind w:right="710"/>
      </w:pPr>
      <w:r w:rsidRPr="005D783C">
        <w:t xml:space="preserve">обеспечение возможности вовлечения обучающихся в проектную деятельность, в том </w:t>
      </w:r>
      <w:r w:rsidRPr="005D783C">
        <w:lastRenderedPageBreak/>
        <w:t>числе в деятельность социального проектированияи социального предпринимательства;</w:t>
      </w:r>
    </w:p>
    <w:p w:rsidR="00C13122" w:rsidRPr="005D783C" w:rsidRDefault="006C0849" w:rsidP="00757C08">
      <w:pPr>
        <w:pStyle w:val="a3"/>
        <w:ind w:right="710"/>
      </w:pPr>
      <w:r w:rsidRPr="005D783C">
        <w:t>обеспечение возможности вовлечения обучающихся в разнообразную исследовательскую деятельность;</w:t>
      </w:r>
    </w:p>
    <w:p w:rsidR="00C13122" w:rsidRPr="005D783C" w:rsidRDefault="006C0849" w:rsidP="00757C08">
      <w:pPr>
        <w:pStyle w:val="a3"/>
        <w:ind w:right="701"/>
      </w:pPr>
      <w:r w:rsidRPr="005D783C">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C13122" w:rsidRPr="005D783C" w:rsidRDefault="006C0849" w:rsidP="00757C08">
      <w:pPr>
        <w:pStyle w:val="a3"/>
        <w:ind w:right="701"/>
      </w:pPr>
      <w:r w:rsidRPr="005D783C">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C13122" w:rsidRPr="005D783C" w:rsidRDefault="006C0849" w:rsidP="00186AEB">
      <w:pPr>
        <w:pStyle w:val="2"/>
        <w:numPr>
          <w:ilvl w:val="1"/>
          <w:numId w:val="26"/>
        </w:numPr>
        <w:tabs>
          <w:tab w:val="left" w:pos="1778"/>
        </w:tabs>
        <w:ind w:left="1778" w:hanging="362"/>
      </w:pPr>
      <w:r w:rsidRPr="005D783C">
        <w:t>Рабочаяпрограмма</w:t>
      </w:r>
      <w:r w:rsidRPr="005D783C">
        <w:rPr>
          <w:spacing w:val="-2"/>
        </w:rPr>
        <w:t>воспитания</w:t>
      </w:r>
    </w:p>
    <w:p w:rsidR="00C13122" w:rsidRPr="005D783C" w:rsidRDefault="006C0849" w:rsidP="00186AEB">
      <w:pPr>
        <w:pStyle w:val="a3"/>
        <w:ind w:left="1424" w:right="6983" w:firstLine="0"/>
        <w:jc w:val="left"/>
      </w:pPr>
      <w:r w:rsidRPr="005D783C">
        <w:t>Пояснительнаязаписка. Программа</w:t>
      </w:r>
      <w:r w:rsidRPr="005D783C">
        <w:rPr>
          <w:spacing w:val="-2"/>
        </w:rPr>
        <w:t>воспитания:</w:t>
      </w:r>
    </w:p>
    <w:p w:rsidR="00C13122" w:rsidRPr="005D783C" w:rsidRDefault="006C0849" w:rsidP="00186AEB">
      <w:pPr>
        <w:pStyle w:val="a3"/>
        <w:ind w:right="699"/>
      </w:pPr>
      <w:r w:rsidRPr="005D783C">
        <w:t>предназначена для планирования и организации системной воспитательной деятельности в образовательной организации;</w:t>
      </w:r>
    </w:p>
    <w:p w:rsidR="00C13122" w:rsidRPr="005D783C" w:rsidRDefault="006C0849" w:rsidP="00186AEB">
      <w:pPr>
        <w:pStyle w:val="a3"/>
        <w:ind w:right="705"/>
      </w:pPr>
      <w:r w:rsidRPr="005D783C">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C13122" w:rsidRPr="005D783C" w:rsidRDefault="006C0849" w:rsidP="00186AEB">
      <w:pPr>
        <w:pStyle w:val="a3"/>
        <w:ind w:right="707"/>
      </w:pPr>
      <w:r w:rsidRPr="005D783C">
        <w:t xml:space="preserve">реализуетсявединствеурочнойивнеурочнойдеятельности,осуществляемойсовместно с семьёй и другими участниками образовательных отношений, социальными институтами </w:t>
      </w:r>
      <w:r w:rsidRPr="005D783C">
        <w:rPr>
          <w:spacing w:val="-2"/>
        </w:rPr>
        <w:t>воспитания;</w:t>
      </w:r>
    </w:p>
    <w:p w:rsidR="00C13122" w:rsidRPr="005D783C" w:rsidRDefault="006C0849" w:rsidP="00186AEB">
      <w:pPr>
        <w:pStyle w:val="a3"/>
        <w:ind w:right="703"/>
      </w:pPr>
      <w:r w:rsidRPr="005D783C">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w:t>
      </w:r>
      <w:r w:rsidRPr="005D783C">
        <w:rPr>
          <w:spacing w:val="-2"/>
        </w:rPr>
        <w:t>ценностей;</w:t>
      </w:r>
    </w:p>
    <w:p w:rsidR="00C13122" w:rsidRPr="005D783C" w:rsidRDefault="006C0849" w:rsidP="00186AEB">
      <w:pPr>
        <w:pStyle w:val="a3"/>
        <w:ind w:right="714"/>
      </w:pPr>
      <w:r w:rsidRPr="005D783C">
        <w:t>предусматривает историческое просвещение, формирование российской культурной и гражданской идентичности обучающихся.</w:t>
      </w:r>
    </w:p>
    <w:p w:rsidR="00C13122" w:rsidRPr="005D783C" w:rsidRDefault="006C0849" w:rsidP="00186AEB">
      <w:pPr>
        <w:pStyle w:val="a3"/>
        <w:ind w:right="698"/>
      </w:pPr>
      <w:r w:rsidRPr="005D783C">
        <w:t xml:space="preserve">Программа воспитания включает три раздела: целевой, содержательный, </w:t>
      </w:r>
      <w:r w:rsidRPr="005D783C">
        <w:rPr>
          <w:spacing w:val="-2"/>
        </w:rPr>
        <w:t>организационный.</w:t>
      </w:r>
    </w:p>
    <w:p w:rsidR="00C13122" w:rsidRPr="005D783C" w:rsidRDefault="006C0849" w:rsidP="00186AEB">
      <w:pPr>
        <w:pStyle w:val="a3"/>
        <w:ind w:right="691"/>
      </w:pPr>
      <w:r w:rsidRPr="005D783C">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организации:организационно-правовой формой,контингентомобучающихся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особыеобразовательные потребности обучающихся.</w:t>
      </w:r>
    </w:p>
    <w:p w:rsidR="00C13122" w:rsidRPr="005D783C" w:rsidRDefault="006C0849" w:rsidP="00186AEB">
      <w:pPr>
        <w:pStyle w:val="2"/>
        <w:numPr>
          <w:ilvl w:val="2"/>
          <w:numId w:val="26"/>
        </w:numPr>
        <w:tabs>
          <w:tab w:val="left" w:pos="1965"/>
        </w:tabs>
        <w:ind w:left="1965" w:hanging="544"/>
      </w:pPr>
      <w:r w:rsidRPr="005D783C">
        <w:t>Целевой</w:t>
      </w:r>
      <w:r w:rsidRPr="005D783C">
        <w:rPr>
          <w:spacing w:val="-2"/>
        </w:rPr>
        <w:t>раздел</w:t>
      </w:r>
    </w:p>
    <w:p w:rsidR="00C13122" w:rsidRPr="005D783C" w:rsidRDefault="006C0849" w:rsidP="00186AEB">
      <w:pPr>
        <w:pStyle w:val="a3"/>
        <w:ind w:right="693"/>
      </w:pPr>
      <w:r w:rsidRPr="005D783C">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C13122" w:rsidRPr="005D783C" w:rsidRDefault="006C0849" w:rsidP="00186AEB">
      <w:pPr>
        <w:pStyle w:val="a3"/>
        <w:ind w:right="697"/>
      </w:pPr>
      <w:r w:rsidRPr="005D783C">
        <w:t>Воспитательная деятельность в общеобразовательной организации планируется и осуществляетсявсоответствиисприоритетамигосударственнойполитикивсферевоспитания.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мирномусозиданию и защите Родины.</w:t>
      </w:r>
    </w:p>
    <w:p w:rsidR="00C13122" w:rsidRPr="005D783C" w:rsidRDefault="006C0849" w:rsidP="00186AEB">
      <w:pPr>
        <w:pStyle w:val="a3"/>
        <w:ind w:left="1424" w:firstLine="0"/>
      </w:pPr>
      <w:r w:rsidRPr="005D783C">
        <w:t>Цельизадачивоспитания</w:t>
      </w:r>
      <w:r w:rsidRPr="005D783C">
        <w:rPr>
          <w:spacing w:val="-2"/>
        </w:rPr>
        <w:t>обучающихся.</w:t>
      </w:r>
    </w:p>
    <w:p w:rsidR="00C13122" w:rsidRPr="005D783C" w:rsidRDefault="006C0849" w:rsidP="00186AEB">
      <w:pPr>
        <w:pStyle w:val="a3"/>
        <w:ind w:right="691"/>
      </w:pPr>
      <w:r w:rsidRPr="005D783C">
        <w:t xml:space="preserve">Цель воспитания 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Отечествуи ответственности заегосудьбу, высоких нравственныхидеалов,крепкой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w:t>
      </w:r>
      <w:r w:rsidRPr="005D783C">
        <w:lastRenderedPageBreak/>
        <w:t>памяти и преемственности поколений, единства народов России</w:t>
      </w:r>
      <w:r w:rsidRPr="005D783C">
        <w:rPr>
          <w:vertAlign w:val="superscript"/>
        </w:rPr>
        <w:t>19</w:t>
      </w:r>
      <w:r w:rsidRPr="005D783C">
        <w:t xml:space="preserve">), а также принятых в российском обществе правил и норм поведения в интересах человека, семьи, общества и </w:t>
      </w:r>
      <w:r w:rsidRPr="005D783C">
        <w:rPr>
          <w:spacing w:val="-2"/>
        </w:rPr>
        <w:t>государства.</w:t>
      </w:r>
    </w:p>
    <w:p w:rsidR="00C13122" w:rsidRPr="005D783C" w:rsidRDefault="006C0849" w:rsidP="00186AEB">
      <w:pPr>
        <w:pStyle w:val="a3"/>
        <w:ind w:left="1424" w:firstLine="0"/>
      </w:pPr>
      <w:r w:rsidRPr="005D783C">
        <w:t>Задачивоспитанияобучающихсявобразовательной</w:t>
      </w:r>
      <w:r w:rsidRPr="005D783C">
        <w:rPr>
          <w:spacing w:val="-2"/>
        </w:rPr>
        <w:t>организации:</w:t>
      </w:r>
    </w:p>
    <w:p w:rsidR="00C13122" w:rsidRPr="005D783C" w:rsidRDefault="006C0849" w:rsidP="00186AEB">
      <w:pPr>
        <w:pStyle w:val="a3"/>
        <w:ind w:right="695"/>
      </w:pPr>
      <w:r w:rsidRPr="005D783C">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C13122" w:rsidRPr="005D783C" w:rsidRDefault="006C0849" w:rsidP="00186AEB">
      <w:pPr>
        <w:pStyle w:val="a3"/>
        <w:ind w:right="699"/>
      </w:pPr>
      <w:r w:rsidRPr="005D783C">
        <w:t>формированиеиразвитиеличностныхотношенийкэтимнормам,ценностям,традициям (их освоение, принятие);</w:t>
      </w:r>
    </w:p>
    <w:p w:rsidR="00C13122" w:rsidRPr="005D783C" w:rsidRDefault="006C0849" w:rsidP="00186AEB">
      <w:pPr>
        <w:pStyle w:val="a3"/>
        <w:ind w:right="706"/>
      </w:pPr>
      <w:r w:rsidRPr="005D783C">
        <w:t xml:space="preserve">приобретениесоответствующегоэтимнормам,ценностям,традициямсоциокультурного опыта поведения, общения, межличностных социальных отношений, применения полученных </w:t>
      </w:r>
      <w:r w:rsidRPr="005D783C">
        <w:rPr>
          <w:spacing w:val="-2"/>
        </w:rPr>
        <w:t>знаний;</w:t>
      </w:r>
    </w:p>
    <w:p w:rsidR="00C13122" w:rsidRPr="005D783C" w:rsidRDefault="006C0849" w:rsidP="00186AEB">
      <w:pPr>
        <w:pStyle w:val="a3"/>
        <w:ind w:right="706"/>
      </w:pPr>
      <w:r w:rsidRPr="005D783C">
        <w:t>достижение личностных результатов освоения общеобразовательных программ в соответствии с ФГОС СОО.</w:t>
      </w:r>
    </w:p>
    <w:p w:rsidR="00C13122" w:rsidRPr="005D783C" w:rsidRDefault="006C0849" w:rsidP="00186AEB">
      <w:pPr>
        <w:pStyle w:val="a3"/>
        <w:ind w:left="1424" w:right="288" w:firstLine="0"/>
        <w:jc w:val="left"/>
      </w:pPr>
      <w:r w:rsidRPr="005D783C">
        <w:rPr>
          <w:spacing w:val="-2"/>
        </w:rPr>
        <w:t xml:space="preserve">Личностные результаты освоенияобучающимися образовательных программ включают: </w:t>
      </w:r>
      <w:r w:rsidRPr="005D783C">
        <w:t>осознание российской гражданской идентичности;</w:t>
      </w:r>
    </w:p>
    <w:p w:rsidR="00C13122" w:rsidRPr="005D783C" w:rsidRDefault="006C0849" w:rsidP="00186AEB">
      <w:pPr>
        <w:pStyle w:val="a3"/>
        <w:ind w:left="1424" w:firstLine="0"/>
        <w:jc w:val="left"/>
      </w:pPr>
      <w:r w:rsidRPr="005D783C">
        <w:t>сформированностьценностейсамостоятельностии</w:t>
      </w:r>
      <w:r w:rsidRPr="005D783C">
        <w:rPr>
          <w:spacing w:val="-2"/>
        </w:rPr>
        <w:t>инициативы;</w:t>
      </w:r>
    </w:p>
    <w:p w:rsidR="00C13122" w:rsidRPr="005D783C" w:rsidRDefault="006C0849" w:rsidP="00186AEB">
      <w:pPr>
        <w:pStyle w:val="a3"/>
        <w:tabs>
          <w:tab w:val="left" w:pos="2790"/>
          <w:tab w:val="left" w:pos="4448"/>
          <w:tab w:val="left" w:pos="4808"/>
          <w:tab w:val="left" w:pos="6575"/>
          <w:tab w:val="left" w:pos="8771"/>
          <w:tab w:val="left" w:pos="9146"/>
        </w:tabs>
        <w:ind w:right="711"/>
        <w:jc w:val="left"/>
      </w:pPr>
      <w:r w:rsidRPr="005D783C">
        <w:rPr>
          <w:spacing w:val="-2"/>
        </w:rPr>
        <w:t>готовность</w:t>
      </w:r>
      <w:r w:rsidRPr="005D783C">
        <w:tab/>
      </w:r>
      <w:r w:rsidRPr="005D783C">
        <w:rPr>
          <w:spacing w:val="-2"/>
        </w:rPr>
        <w:t>обучающихся</w:t>
      </w:r>
      <w:r w:rsidRPr="005D783C">
        <w:tab/>
      </w:r>
      <w:r w:rsidRPr="005D783C">
        <w:rPr>
          <w:spacing w:val="-10"/>
        </w:rPr>
        <w:t>к</w:t>
      </w:r>
      <w:r w:rsidRPr="005D783C">
        <w:tab/>
      </w:r>
      <w:r w:rsidRPr="005D783C">
        <w:rPr>
          <w:spacing w:val="-2"/>
        </w:rPr>
        <w:t>саморазвитию,</w:t>
      </w:r>
      <w:r w:rsidRPr="005D783C">
        <w:tab/>
      </w:r>
      <w:r w:rsidRPr="005D783C">
        <w:rPr>
          <w:spacing w:val="-2"/>
        </w:rPr>
        <w:t>самостоятельности</w:t>
      </w:r>
      <w:r w:rsidRPr="005D783C">
        <w:tab/>
      </w:r>
      <w:r w:rsidRPr="005D783C">
        <w:rPr>
          <w:spacing w:val="-10"/>
        </w:rPr>
        <w:t>и</w:t>
      </w:r>
      <w:r w:rsidRPr="005D783C">
        <w:tab/>
      </w:r>
      <w:r w:rsidRPr="005D783C">
        <w:rPr>
          <w:spacing w:val="-2"/>
        </w:rPr>
        <w:t>личностному самоопределению;</w:t>
      </w:r>
    </w:p>
    <w:p w:rsidR="00C13122" w:rsidRPr="005D783C" w:rsidRDefault="006C0849" w:rsidP="00186AEB">
      <w:pPr>
        <w:pStyle w:val="a3"/>
        <w:ind w:left="1424" w:firstLine="0"/>
        <w:jc w:val="left"/>
      </w:pPr>
      <w:r w:rsidRPr="005D783C">
        <w:t>наличиемотивациикцеленаправленнойсоциальнозначимой</w:t>
      </w:r>
      <w:r w:rsidRPr="005D783C">
        <w:rPr>
          <w:spacing w:val="-2"/>
        </w:rPr>
        <w:t xml:space="preserve"> деятельности;</w:t>
      </w:r>
    </w:p>
    <w:p w:rsidR="00C13122" w:rsidRPr="005D783C" w:rsidRDefault="00C13122" w:rsidP="00186AEB">
      <w:pPr>
        <w:pStyle w:val="a3"/>
        <w:ind w:left="0" w:firstLine="0"/>
        <w:jc w:val="left"/>
      </w:pPr>
    </w:p>
    <w:p w:rsidR="00C13122" w:rsidRPr="005D783C" w:rsidRDefault="00C13122" w:rsidP="00186AEB">
      <w:pPr>
        <w:pStyle w:val="a3"/>
        <w:ind w:left="0" w:firstLine="0"/>
        <w:jc w:val="left"/>
      </w:pPr>
    </w:p>
    <w:p w:rsidR="00C13122" w:rsidRPr="005D783C" w:rsidRDefault="00296190" w:rsidP="00186AEB">
      <w:pPr>
        <w:pStyle w:val="a3"/>
        <w:ind w:left="0" w:firstLine="0"/>
        <w:jc w:val="left"/>
      </w:pPr>
      <w:r>
        <w:rPr>
          <w:noProof/>
          <w:lang w:eastAsia="ru-RU"/>
        </w:rPr>
        <w:pict>
          <v:shape id="Graphic 38" o:spid="_x0000_s1029" style="position:absolute;margin-left:63.85pt;margin-top:18.35pt;width:144.05pt;height:.7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pmLAIAAOMEAAAOAAAAZHJzL2Uyb0RvYy54bWysVMFu2zAMvQ/YPwi6L07SbUiNOMXQosWA&#10;oivQDDsrshwbk0WNUmLn70fJluttpw3zQabEJ5qPj/T2pm81Oyt0DZiCrxZLzpSRUDbmWPCv+/t3&#10;G86cF6YUGowq+EU5frN7+2bb2VytoQZdKmQUxLi8swWvvbd5ljlZq1a4BVhlyFkBtsLTFo9ZiaKj&#10;6K3O1svlx6wDLC2CVM7R6d3g5LsYv6qU9F+qyinPdMEpNx9XjOshrNluK/IjCls3ckxD/EMWrWgM&#10;fXQKdSe8YCds/gjVNhLBQeUXEtoMqqqRKnIgNqvlb2xeamFV5ELFcXYqk/t/YeXT+RlZUxb8ipQy&#10;oiWNHsZy0AmVp7MuJ9SLfcZA0NlHkN8dObJfPGHjRkxfYRuwRI/1sdaXqdaq90zS4Wqzvn5/9YEz&#10;Sb7N5jpKkYk83ZUn5x8UxDji/Oj8oFSZLFEnS/YmmUh6B6V1VNpzRkojZ6T0YVDaCh/uheSCybpZ&#10;IvWYR3C2cFZ7iDAfKEzZJiKU6StGmzmW2myGSr70tjHegJnRTu70HmDzz/4VOFUzhZManAqaDbwn&#10;I9aCDufVdqCb8r7ROtB3eDzcamRnEQYoPqGSdGUGi50wiB/a4ADlhZqqozYquPtxEqg4058NtW0Y&#10;wWRgMg7JQK9vIQ5qrDw6v++/CbTMkllwT73zBGkoRJ7aIpCasOGmgU8nD1UTeibmNmQ0bmiSIoFx&#10;6sOozvcR9fpv2v0EAAD//wMAUEsDBBQABgAIAAAAIQCqn2cc4gAAAAkBAAAPAAAAZHJzL2Rvd25y&#10;ZXYueG1sTI9LT8MwEITvSPwHa5G4oNZJKW0JcaqIhyouSA0gwc2NNw8Rr6PYbUN/PcsJTqvZHc1+&#10;k65H24kDDr51pCCeRiCQSmdaqhW8vT5NViB80GR05wgVfKOHdXZ+lurEuCNt8VCEWnAI+UQraELo&#10;Eyl92aDVfup6JL5VbrA6sBxqaQZ95HDbyVkULaTVLfGHRvd432D5VeytglNeFfnm+TaqHt83Dy/R&#10;57y68h9KXV6M+R2IgGP4M8MvPqNDxkw7tyfjRcd6tlyyVcH1gicb5vENd9nxYhWDzFL5v0H2AwAA&#10;//8DAFBLAQItABQABgAIAAAAIQC2gziS/gAAAOEBAAATAAAAAAAAAAAAAAAAAAAAAABbQ29udGVu&#10;dF9UeXBlc10ueG1sUEsBAi0AFAAGAAgAAAAhADj9If/WAAAAlAEAAAsAAAAAAAAAAAAAAAAALwEA&#10;AF9yZWxzLy5yZWxzUEsBAi0AFAAGAAgAAAAhAFihamYsAgAA4wQAAA4AAAAAAAAAAAAAAAAALgIA&#10;AGRycy9lMm9Eb2MueG1sUEsBAi0AFAAGAAgAAAAhAKqfZxziAAAACQEAAA8AAAAAAAAAAAAAAAAA&#10;hgQAAGRycy9kb3ducmV2LnhtbFBLBQYAAAAABAAEAPMAAACVBQAAAAA=&#10;" path="m1829435,l,,,8890r1829435,l1829435,xe" fillcolor="black" stroked="f">
            <v:path arrowok="t"/>
            <w10:wrap type="topAndBottom" anchorx="page"/>
          </v:shape>
        </w:pict>
      </w:r>
      <w:r w:rsidR="006C0849" w:rsidRPr="005D783C">
        <w:rPr>
          <w:rFonts w:ascii="Calibri" w:hAnsi="Calibri"/>
          <w:position w:val="8"/>
        </w:rPr>
        <w:t>19</w:t>
      </w:r>
      <w:r w:rsidR="006C0849" w:rsidRPr="005D783C">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p w:rsidR="00C13122" w:rsidRPr="005D783C" w:rsidRDefault="006C0849" w:rsidP="00186AEB">
      <w:pPr>
        <w:pStyle w:val="a3"/>
        <w:ind w:right="700"/>
      </w:pPr>
      <w:r w:rsidRPr="005D783C">
        <w:t>сформированностьвнутреннейпозицииличностикакособогоценностногоотношенияк себе, окружающим людям и жизни в целом.</w:t>
      </w:r>
    </w:p>
    <w:p w:rsidR="00C13122" w:rsidRPr="005D783C" w:rsidRDefault="006C0849" w:rsidP="00186AEB">
      <w:pPr>
        <w:pStyle w:val="a3"/>
        <w:ind w:right="698"/>
      </w:pPr>
      <w:r w:rsidRPr="005D783C">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C13122" w:rsidRPr="005D783C" w:rsidRDefault="006C0849" w:rsidP="00186AEB">
      <w:pPr>
        <w:pStyle w:val="2"/>
        <w:ind w:left="1424"/>
      </w:pPr>
      <w:r w:rsidRPr="005D783C">
        <w:t>Направления</w:t>
      </w:r>
      <w:r w:rsidRPr="005D783C">
        <w:rPr>
          <w:spacing w:val="-2"/>
        </w:rPr>
        <w:t>воспитания.</w:t>
      </w:r>
    </w:p>
    <w:p w:rsidR="00C13122" w:rsidRPr="005D783C" w:rsidRDefault="006C0849" w:rsidP="00186AEB">
      <w:pPr>
        <w:pStyle w:val="a3"/>
        <w:ind w:right="705"/>
      </w:pPr>
      <w:r w:rsidRPr="005D783C">
        <w:t>Программа воспитанияреализуется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C13122" w:rsidRPr="005D783C" w:rsidRDefault="006C0849" w:rsidP="00186AEB">
      <w:pPr>
        <w:pStyle w:val="a3"/>
        <w:ind w:right="696"/>
      </w:pPr>
      <w:r w:rsidRPr="005D783C">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государственности,уважениякправам,свободамиобязанностямгражданинаРоссии,правовой и политической культуры.</w:t>
      </w:r>
    </w:p>
    <w:p w:rsidR="00C13122" w:rsidRPr="005D783C" w:rsidRDefault="006C0849" w:rsidP="00186AEB">
      <w:pPr>
        <w:pStyle w:val="a3"/>
        <w:ind w:right="705"/>
      </w:pPr>
      <w:r w:rsidRPr="005D783C">
        <w:t xml:space="preserve">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w:t>
      </w:r>
      <w:r w:rsidRPr="005D783C">
        <w:rPr>
          <w:spacing w:val="-2"/>
        </w:rPr>
        <w:t>идентичности.</w:t>
      </w:r>
    </w:p>
    <w:p w:rsidR="00C13122" w:rsidRPr="005D783C" w:rsidRDefault="006C0849" w:rsidP="00186AEB">
      <w:pPr>
        <w:pStyle w:val="a3"/>
        <w:ind w:right="698"/>
      </w:pPr>
      <w:r w:rsidRPr="005D783C">
        <w:t>Духовно-нравственного воспитаниянаосноведуховно-нравственнойкультуры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C13122" w:rsidRPr="005D783C" w:rsidRDefault="006C0849" w:rsidP="00186AEB">
      <w:pPr>
        <w:pStyle w:val="a3"/>
        <w:ind w:right="704"/>
      </w:pPr>
      <w:r w:rsidRPr="005D783C">
        <w:t>Эстетическоговоспитания,способствующегоформированиюэстетическойкультурына основе российских традиционных духовных ценностей, приобщения к лучшим образцам отечественного и мирового искусства.</w:t>
      </w:r>
    </w:p>
    <w:p w:rsidR="00C13122" w:rsidRPr="005D783C" w:rsidRDefault="006C0849" w:rsidP="00186AEB">
      <w:pPr>
        <w:pStyle w:val="a3"/>
        <w:ind w:right="703"/>
      </w:pPr>
      <w:r w:rsidRPr="005D783C">
        <w:t xml:space="preserve">Физического воспитания, ориентированного на формирование культуры здорового </w:t>
      </w:r>
      <w:r w:rsidRPr="005D783C">
        <w:lastRenderedPageBreak/>
        <w:t>образа жизни и эмоционального благополучия – развитие физических способностей с учётом возможностейисостоянияздоровья,навыковбезопасногоповедениявприроднойисоциальной среде, чрезвычайных ситуациях.</w:t>
      </w:r>
    </w:p>
    <w:p w:rsidR="00C13122" w:rsidRPr="005D783C" w:rsidRDefault="006C0849" w:rsidP="00186AEB">
      <w:pPr>
        <w:pStyle w:val="a3"/>
        <w:ind w:right="699"/>
      </w:pPr>
      <w:r w:rsidRPr="005D783C">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профессии,личностноесамовыражениевпродуктивном,нравственно достойном труде в</w:t>
      </w:r>
    </w:p>
    <w:p w:rsidR="00C13122" w:rsidRPr="005D783C" w:rsidRDefault="006C0849" w:rsidP="00186AEB">
      <w:pPr>
        <w:pStyle w:val="a3"/>
        <w:ind w:right="709" w:firstLine="0"/>
      </w:pPr>
      <w:r w:rsidRPr="005D783C">
        <w:t xml:space="preserve">российском обществе, достижение выдающихся результатов в профессиональной </w:t>
      </w:r>
      <w:r w:rsidRPr="005D783C">
        <w:rPr>
          <w:spacing w:val="-2"/>
        </w:rPr>
        <w:t>деятельности.</w:t>
      </w:r>
    </w:p>
    <w:p w:rsidR="00C13122" w:rsidRPr="005D783C" w:rsidRDefault="006C0849" w:rsidP="00186AEB">
      <w:pPr>
        <w:pStyle w:val="a3"/>
        <w:ind w:right="695"/>
      </w:pPr>
      <w:r w:rsidRPr="005D783C">
        <w:t>Экологическоговоспитания,способствующегоформированиюэкологическойкультуры,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C13122" w:rsidRPr="005D783C" w:rsidRDefault="006C0849" w:rsidP="00186AEB">
      <w:pPr>
        <w:pStyle w:val="a3"/>
        <w:ind w:right="700"/>
      </w:pPr>
      <w:r w:rsidRPr="005D783C">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C13122" w:rsidRPr="005D783C" w:rsidRDefault="006C0849" w:rsidP="00186AEB">
      <w:pPr>
        <w:pStyle w:val="a3"/>
        <w:ind w:left="1424" w:firstLine="0"/>
      </w:pPr>
      <w:r w:rsidRPr="005D783C">
        <w:t>Целевыеориентирырезультатов</w:t>
      </w:r>
      <w:r w:rsidRPr="005D783C">
        <w:rPr>
          <w:spacing w:val="-2"/>
        </w:rPr>
        <w:t>воспитания.</w:t>
      </w:r>
    </w:p>
    <w:p w:rsidR="00C13122" w:rsidRPr="005D783C" w:rsidRDefault="006C0849" w:rsidP="00186AEB">
      <w:pPr>
        <w:pStyle w:val="a3"/>
        <w:ind w:right="702"/>
      </w:pPr>
      <w:r w:rsidRPr="005D783C">
        <w:t>ТребованиякличностнымрезультатамосвоенияобучающимисяООПСООустановлены ФГОС СОО.</w:t>
      </w:r>
    </w:p>
    <w:p w:rsidR="00C13122" w:rsidRPr="005D783C" w:rsidRDefault="006C0849" w:rsidP="00186AEB">
      <w:pPr>
        <w:pStyle w:val="a3"/>
        <w:ind w:right="698"/>
      </w:pPr>
      <w:r w:rsidRPr="005D783C">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бытьнаправленадеятельностьпедагогическогоколлективадлявыполнениятребованийФГОС </w:t>
      </w:r>
      <w:r w:rsidRPr="005D783C">
        <w:rPr>
          <w:spacing w:val="-4"/>
        </w:rPr>
        <w:t>СОО.</w:t>
      </w:r>
    </w:p>
    <w:p w:rsidR="00C13122" w:rsidRPr="005D783C" w:rsidRDefault="006C0849" w:rsidP="00186AEB">
      <w:pPr>
        <w:pStyle w:val="a3"/>
        <w:ind w:right="695"/>
      </w:pPr>
      <w:r w:rsidRPr="005D783C">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C13122" w:rsidRPr="005D783C" w:rsidRDefault="006C0849" w:rsidP="00186AEB">
      <w:pPr>
        <w:pStyle w:val="a3"/>
        <w:ind w:left="1424" w:right="952" w:firstLine="0"/>
      </w:pPr>
      <w:r w:rsidRPr="005D783C">
        <w:t>Целевыеориентирырезультатоввоспитаниянауровнесреднегообщегообразования. Гражданское воспитание:</w:t>
      </w:r>
    </w:p>
    <w:p w:rsidR="00C13122" w:rsidRPr="005D783C" w:rsidRDefault="006C0849" w:rsidP="00186AEB">
      <w:pPr>
        <w:pStyle w:val="a3"/>
        <w:ind w:right="699"/>
      </w:pPr>
      <w:r w:rsidRPr="005D783C">
        <w:t>осознанно выражающий свою российскую гражданскую принадлежность (идентичность)вполикультурном,многонациональномимногоконфессиональномроссийском обществе, в мировом сообществе;</w:t>
      </w:r>
    </w:p>
    <w:p w:rsidR="00C13122" w:rsidRPr="005D783C" w:rsidRDefault="006C0849" w:rsidP="00186AEB">
      <w:pPr>
        <w:pStyle w:val="a3"/>
        <w:ind w:right="700"/>
      </w:pPr>
      <w:r w:rsidRPr="005D783C">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егоразвитиевнастоящемибудущем наосновеисторическогопросвещения,сформированного российского национального исторического сознания;</w:t>
      </w:r>
    </w:p>
    <w:p w:rsidR="00C13122" w:rsidRPr="005D783C" w:rsidRDefault="006C0849" w:rsidP="00186AEB">
      <w:pPr>
        <w:pStyle w:val="a3"/>
        <w:ind w:right="713"/>
      </w:pPr>
      <w:r w:rsidRPr="005D783C">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C13122" w:rsidRPr="005D783C" w:rsidRDefault="006C0849" w:rsidP="00186AEB">
      <w:pPr>
        <w:pStyle w:val="a3"/>
        <w:ind w:right="695"/>
      </w:pPr>
      <w:r w:rsidRPr="005D783C">
        <w:t>ориентированный на активное гражданское участие на основе уважения закона и правопорядка, прав и свобод сограждан;</w:t>
      </w:r>
    </w:p>
    <w:p w:rsidR="00C13122" w:rsidRPr="005D783C" w:rsidRDefault="006C0849" w:rsidP="00186AEB">
      <w:pPr>
        <w:pStyle w:val="a3"/>
        <w:ind w:right="710"/>
      </w:pPr>
      <w:r w:rsidRPr="005D783C">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C13122" w:rsidRPr="005D783C" w:rsidRDefault="006C0849" w:rsidP="00186AEB">
      <w:pPr>
        <w:pStyle w:val="a3"/>
        <w:ind w:right="703"/>
      </w:pPr>
      <w:r w:rsidRPr="005D783C">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rsidR="00C13122" w:rsidRPr="005D783C" w:rsidRDefault="006C0849" w:rsidP="00186AEB">
      <w:pPr>
        <w:pStyle w:val="a3"/>
        <w:ind w:left="1424" w:firstLine="0"/>
      </w:pPr>
      <w:r w:rsidRPr="005D783C">
        <w:t>Патриотическое</w:t>
      </w:r>
      <w:r w:rsidRPr="005D783C">
        <w:rPr>
          <w:spacing w:val="-2"/>
        </w:rPr>
        <w:t>воспитание:</w:t>
      </w:r>
    </w:p>
    <w:p w:rsidR="00C13122" w:rsidRPr="005D783C" w:rsidRDefault="006C0849" w:rsidP="00186AEB">
      <w:pPr>
        <w:pStyle w:val="a3"/>
        <w:ind w:right="699"/>
      </w:pPr>
      <w:r w:rsidRPr="005D783C">
        <w:t>выражающий свою национальную, этническую принадлежность, приверженность к родной культуре, любовь к своему народу;</w:t>
      </w:r>
    </w:p>
    <w:p w:rsidR="00C13122" w:rsidRPr="005D783C" w:rsidRDefault="006C0849" w:rsidP="00186AEB">
      <w:pPr>
        <w:pStyle w:val="a3"/>
        <w:ind w:right="707"/>
      </w:pPr>
      <w:r w:rsidRPr="005D783C">
        <w:t>сознающий причастность к многонациональному народу Российской Федерации, Российскому Отечеству, российскую культурную идентичность;</w:t>
      </w:r>
    </w:p>
    <w:p w:rsidR="00C13122" w:rsidRPr="005D783C" w:rsidRDefault="006C0849" w:rsidP="00186AEB">
      <w:pPr>
        <w:pStyle w:val="a3"/>
        <w:ind w:right="693"/>
      </w:pPr>
      <w:r w:rsidRPr="005D783C">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C13122" w:rsidRPr="005D783C" w:rsidRDefault="006C0849" w:rsidP="00186AEB">
      <w:pPr>
        <w:pStyle w:val="a3"/>
        <w:ind w:right="702"/>
      </w:pPr>
      <w:r w:rsidRPr="005D783C">
        <w:t xml:space="preserve">проявляющий уважение к соотечественникам, проживающим за рубежом, </w:t>
      </w:r>
      <w:r w:rsidRPr="005D783C">
        <w:lastRenderedPageBreak/>
        <w:t xml:space="preserve">поддерживающий их права, защиту их интересов в сохранении российской культурной </w:t>
      </w:r>
      <w:r w:rsidRPr="005D783C">
        <w:rPr>
          <w:spacing w:val="-2"/>
        </w:rPr>
        <w:t>идентичности.</w:t>
      </w:r>
    </w:p>
    <w:p w:rsidR="00C13122" w:rsidRPr="005D783C" w:rsidRDefault="006C0849" w:rsidP="00186AEB">
      <w:pPr>
        <w:pStyle w:val="a3"/>
        <w:ind w:left="1424" w:firstLine="0"/>
      </w:pPr>
      <w:r w:rsidRPr="005D783C">
        <w:rPr>
          <w:spacing w:val="-2"/>
        </w:rPr>
        <w:t>Духовно-нравственноевоспитание:</w:t>
      </w:r>
    </w:p>
    <w:p w:rsidR="00C13122" w:rsidRPr="005D783C" w:rsidRDefault="006C0849" w:rsidP="00186AEB">
      <w:pPr>
        <w:pStyle w:val="a3"/>
        <w:ind w:right="690"/>
      </w:pPr>
      <w:r w:rsidRPr="005D783C">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w:t>
      </w:r>
      <w:r w:rsidRPr="005D783C">
        <w:rPr>
          <w:spacing w:val="-2"/>
        </w:rPr>
        <w:t>самоопределения;</w:t>
      </w:r>
    </w:p>
    <w:p w:rsidR="00C13122" w:rsidRPr="005D783C" w:rsidRDefault="006C0849" w:rsidP="00186AEB">
      <w:pPr>
        <w:pStyle w:val="a3"/>
        <w:ind w:right="696"/>
      </w:pPr>
      <w:r w:rsidRPr="005D783C">
        <w:t>действующийиоценивающийсвоёповедениеипоступки,поведениеипоступкидругих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C13122" w:rsidRPr="005D783C" w:rsidRDefault="006C0849" w:rsidP="00186AEB">
      <w:pPr>
        <w:pStyle w:val="a3"/>
        <w:ind w:right="702"/>
      </w:pPr>
      <w:r w:rsidRPr="005D783C">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C13122" w:rsidRPr="005D783C" w:rsidRDefault="006C0849" w:rsidP="00186AEB">
      <w:pPr>
        <w:pStyle w:val="a3"/>
        <w:ind w:right="699"/>
      </w:pPr>
      <w:r w:rsidRPr="005D783C">
        <w:t>понимающийидеятельновыражающийценностьмежнационального,межрелигиозного согласиялюдей,народоввРоссии,способныйвестидиалогслюдьмиразныхнациональностей, отношениякрелигииирелигиознойпринадлежности,находитьобщиецелиисотрудничатьдля их достижения;</w:t>
      </w:r>
    </w:p>
    <w:p w:rsidR="00C13122" w:rsidRPr="005D783C" w:rsidRDefault="006C0849" w:rsidP="00186AEB">
      <w:pPr>
        <w:pStyle w:val="a3"/>
        <w:ind w:right="705"/>
      </w:pPr>
      <w:r w:rsidRPr="005D783C">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w:t>
      </w:r>
      <w:r w:rsidRPr="005D783C">
        <w:rPr>
          <w:spacing w:val="-2"/>
        </w:rPr>
        <w:t>ответственности;</w:t>
      </w:r>
    </w:p>
    <w:p w:rsidR="00C13122" w:rsidRPr="005D783C" w:rsidRDefault="006C0849" w:rsidP="00186AEB">
      <w:pPr>
        <w:pStyle w:val="a3"/>
        <w:ind w:right="698"/>
      </w:pPr>
      <w:r w:rsidRPr="005D783C">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w:t>
      </w:r>
    </w:p>
    <w:p w:rsidR="00C13122" w:rsidRPr="005D783C" w:rsidRDefault="006C0849" w:rsidP="00186AEB">
      <w:pPr>
        <w:pStyle w:val="a3"/>
        <w:ind w:right="710" w:firstLine="0"/>
      </w:pPr>
      <w:r w:rsidRPr="005D783C">
        <w:t xml:space="preserve">устойчивый интерес к чтению как средству познания отечественной и мировой духовной </w:t>
      </w:r>
      <w:r w:rsidRPr="005D783C">
        <w:rPr>
          <w:spacing w:val="-2"/>
        </w:rPr>
        <w:t>культуры.</w:t>
      </w:r>
    </w:p>
    <w:p w:rsidR="00C13122" w:rsidRPr="005D783C" w:rsidRDefault="006C0849" w:rsidP="00186AEB">
      <w:pPr>
        <w:pStyle w:val="a3"/>
        <w:ind w:left="1424" w:firstLine="0"/>
      </w:pPr>
      <w:r w:rsidRPr="005D783C">
        <w:t>Эстетическое</w:t>
      </w:r>
      <w:r w:rsidRPr="005D783C">
        <w:rPr>
          <w:spacing w:val="-2"/>
        </w:rPr>
        <w:t>воспитание:</w:t>
      </w:r>
    </w:p>
    <w:p w:rsidR="00C13122" w:rsidRPr="005D783C" w:rsidRDefault="006C0849" w:rsidP="00186AEB">
      <w:pPr>
        <w:pStyle w:val="a3"/>
        <w:ind w:right="698"/>
      </w:pPr>
      <w:r w:rsidRPr="005D783C">
        <w:t>выражающийпониманиеценностиотечественногоимировогоискусства,российскогои мирового художественного наследия;</w:t>
      </w:r>
    </w:p>
    <w:p w:rsidR="00C13122" w:rsidRPr="005D783C" w:rsidRDefault="006C0849" w:rsidP="00186AEB">
      <w:pPr>
        <w:pStyle w:val="a3"/>
        <w:ind w:right="710"/>
      </w:pPr>
      <w:r w:rsidRPr="005D783C">
        <w:t xml:space="preserve">проявляющий восприимчивость к разнымвидамискусства,пониманиеэмоционального воздействия искусства, его влияния на поведение людей, умеющий критически оценивать это </w:t>
      </w:r>
      <w:r w:rsidRPr="005D783C">
        <w:rPr>
          <w:spacing w:val="-2"/>
        </w:rPr>
        <w:t>влияние;</w:t>
      </w:r>
    </w:p>
    <w:p w:rsidR="00C13122" w:rsidRPr="005D783C" w:rsidRDefault="006C0849" w:rsidP="00186AEB">
      <w:pPr>
        <w:pStyle w:val="a3"/>
        <w:ind w:right="695"/>
      </w:pPr>
      <w:r w:rsidRPr="005D783C">
        <w:t xml:space="preserve">проявляющий понимание художественной культуры как средства коммуникации и самовыражениявсовременномобществе,значениянравственных норм,ценностей,традицийв </w:t>
      </w:r>
      <w:r w:rsidRPr="005D783C">
        <w:rPr>
          <w:spacing w:val="-2"/>
        </w:rPr>
        <w:t>искусстве;</w:t>
      </w:r>
    </w:p>
    <w:p w:rsidR="00C13122" w:rsidRPr="005D783C" w:rsidRDefault="006C0849" w:rsidP="00186AEB">
      <w:pPr>
        <w:pStyle w:val="a3"/>
        <w:ind w:right="702"/>
      </w:pPr>
      <w:r w:rsidRPr="005D783C">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C13122" w:rsidRPr="005D783C" w:rsidRDefault="006C0849" w:rsidP="00186AEB">
      <w:pPr>
        <w:pStyle w:val="a3"/>
        <w:ind w:right="710"/>
      </w:pPr>
      <w:r w:rsidRPr="005D783C">
        <w:t xml:space="preserve">Физическое воспитание, формирование культуры здоровья и эмоционального </w:t>
      </w:r>
      <w:r w:rsidRPr="005D783C">
        <w:rPr>
          <w:spacing w:val="-2"/>
        </w:rPr>
        <w:t>благополучия:</w:t>
      </w:r>
    </w:p>
    <w:p w:rsidR="00C13122" w:rsidRPr="005D783C" w:rsidRDefault="006C0849" w:rsidP="00186AEB">
      <w:pPr>
        <w:pStyle w:val="a3"/>
        <w:ind w:right="707"/>
      </w:pPr>
      <w:r w:rsidRPr="005D783C">
        <w:t>понимающий и выражающий в практической деятельности ценность жизни, здоровья и безопасности,значениеличных усилийвсохранениии укреплениисвоегоздоровьяиздоровья других людей;</w:t>
      </w:r>
    </w:p>
    <w:p w:rsidR="00C13122" w:rsidRPr="005D783C" w:rsidRDefault="006C0849" w:rsidP="00186AEB">
      <w:pPr>
        <w:pStyle w:val="a3"/>
        <w:ind w:right="713"/>
      </w:pPr>
      <w:r w:rsidRPr="005D783C">
        <w:t>соблюдающий правила личной и общественной безопасности, в том числе безопасного поведения в информационной среде;</w:t>
      </w:r>
    </w:p>
    <w:p w:rsidR="00C13122" w:rsidRPr="005D783C" w:rsidRDefault="006C0849" w:rsidP="00186AEB">
      <w:pPr>
        <w:pStyle w:val="a3"/>
        <w:ind w:right="700"/>
      </w:pPr>
      <w:r w:rsidRPr="005D783C">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C13122" w:rsidRPr="005D783C" w:rsidRDefault="006C0849" w:rsidP="00186AEB">
      <w:pPr>
        <w:pStyle w:val="a3"/>
        <w:ind w:right="710"/>
      </w:pPr>
      <w:r w:rsidRPr="005D783C">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вредадля физического и психического здоровья;</w:t>
      </w:r>
    </w:p>
    <w:p w:rsidR="00C13122" w:rsidRPr="005D783C" w:rsidRDefault="006C0849" w:rsidP="00186AEB">
      <w:pPr>
        <w:pStyle w:val="a3"/>
        <w:ind w:right="700"/>
      </w:pPr>
      <w:r w:rsidRPr="005D783C">
        <w:t xml:space="preserve">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w:t>
      </w:r>
      <w:r w:rsidRPr="005D783C">
        <w:lastRenderedPageBreak/>
        <w:t>управления своим эмоциональным состоянием;</w:t>
      </w:r>
    </w:p>
    <w:p w:rsidR="00C13122" w:rsidRPr="005D783C" w:rsidRDefault="006C0849" w:rsidP="00186AEB">
      <w:pPr>
        <w:pStyle w:val="a3"/>
        <w:ind w:right="704"/>
      </w:pPr>
      <w:r w:rsidRPr="005D783C">
        <w:t>развивающийспособностиадаптироватьсякстрессовымситуациямвобщении,вразных коллективах, к меняющимся условиям (социальным, информационным, природным).</w:t>
      </w:r>
    </w:p>
    <w:p w:rsidR="00C13122" w:rsidRPr="005D783C" w:rsidRDefault="006C0849" w:rsidP="00186AEB">
      <w:pPr>
        <w:pStyle w:val="a3"/>
        <w:ind w:left="1424" w:firstLine="0"/>
      </w:pPr>
      <w:r w:rsidRPr="005D783C">
        <w:t>Трудовое</w:t>
      </w:r>
      <w:r w:rsidRPr="005D783C">
        <w:rPr>
          <w:spacing w:val="-2"/>
        </w:rPr>
        <w:t>воспитание:</w:t>
      </w:r>
    </w:p>
    <w:p w:rsidR="00C13122" w:rsidRPr="005D783C" w:rsidRDefault="006C0849" w:rsidP="00186AEB">
      <w:pPr>
        <w:pStyle w:val="a3"/>
        <w:ind w:right="705"/>
      </w:pPr>
      <w:r w:rsidRPr="005D783C">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C13122" w:rsidRPr="005D783C" w:rsidRDefault="006C0849" w:rsidP="00186AEB">
      <w:pPr>
        <w:pStyle w:val="a3"/>
        <w:ind w:right="702"/>
      </w:pPr>
      <w:r w:rsidRPr="005D783C">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C13122" w:rsidRPr="005D783C" w:rsidRDefault="006C0849" w:rsidP="00186AEB">
      <w:pPr>
        <w:pStyle w:val="a3"/>
        <w:ind w:right="706"/>
      </w:pPr>
      <w:r w:rsidRPr="005D783C">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C13122" w:rsidRPr="005D783C" w:rsidRDefault="006C0849" w:rsidP="00186AEB">
      <w:pPr>
        <w:pStyle w:val="a3"/>
        <w:ind w:right="704"/>
      </w:pPr>
      <w:r w:rsidRPr="005D783C">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C13122" w:rsidRPr="005D783C" w:rsidRDefault="006C0849" w:rsidP="00186AEB">
      <w:pPr>
        <w:pStyle w:val="a3"/>
        <w:tabs>
          <w:tab w:val="left" w:pos="8167"/>
        </w:tabs>
        <w:ind w:right="700"/>
      </w:pPr>
      <w:r w:rsidRPr="005D783C">
        <w:t>понимающий специфику трудовой деятельности, регулирования трудовых отношений, самообразованияипрофессиональнойсамоподготовки</w:t>
      </w:r>
      <w:r w:rsidRPr="005D783C">
        <w:tab/>
        <w:t>в информационном высокотехнологическом обществе, готовый учиться и трудиться в современном обществе;</w:t>
      </w:r>
    </w:p>
    <w:p w:rsidR="00C13122" w:rsidRPr="005D783C" w:rsidRDefault="006C0849" w:rsidP="00186AEB">
      <w:pPr>
        <w:pStyle w:val="a3"/>
        <w:ind w:right="699"/>
      </w:pPr>
      <w:r w:rsidRPr="005D783C">
        <w:t>ориентированный на осознанный выбор сферы трудовой, профессиональной деятельностивроссийскомобществе с учётом личных жизненныхпланов,потребностейсвоей семьи, общества.</w:t>
      </w:r>
    </w:p>
    <w:p w:rsidR="00C13122" w:rsidRPr="005D783C" w:rsidRDefault="006C0849" w:rsidP="00186AEB">
      <w:pPr>
        <w:pStyle w:val="a3"/>
        <w:ind w:left="1424" w:firstLine="0"/>
      </w:pPr>
      <w:r w:rsidRPr="005D783C">
        <w:t>Экологическое</w:t>
      </w:r>
      <w:r w:rsidRPr="005D783C">
        <w:rPr>
          <w:spacing w:val="-2"/>
        </w:rPr>
        <w:t>воспитание:</w:t>
      </w:r>
    </w:p>
    <w:p w:rsidR="00C13122" w:rsidRPr="005D783C" w:rsidRDefault="006C0849" w:rsidP="00186AEB">
      <w:pPr>
        <w:pStyle w:val="a3"/>
        <w:ind w:right="699"/>
      </w:pPr>
      <w:r w:rsidRPr="005D783C">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C13122" w:rsidRPr="005D783C" w:rsidRDefault="006C0849" w:rsidP="00186AEB">
      <w:pPr>
        <w:pStyle w:val="a3"/>
        <w:ind w:left="1421" w:right="718" w:firstLine="2"/>
      </w:pPr>
      <w:r w:rsidRPr="005D783C">
        <w:t>выражающий деятельное неприятие действий, приносящих вред природе; применяющийзнанияестественныхисоциальныхнаукдляразумного,бережливого</w:t>
      </w:r>
    </w:p>
    <w:p w:rsidR="00C13122" w:rsidRPr="005D783C" w:rsidRDefault="006C0849" w:rsidP="00186AEB">
      <w:pPr>
        <w:pStyle w:val="a3"/>
        <w:ind w:firstLine="0"/>
      </w:pPr>
      <w:r w:rsidRPr="005D783C">
        <w:t>природопользованиявбыту,общественном</w:t>
      </w:r>
      <w:r w:rsidRPr="005D783C">
        <w:rPr>
          <w:spacing w:val="-2"/>
        </w:rPr>
        <w:t>пространстве;</w:t>
      </w:r>
    </w:p>
    <w:p w:rsidR="00C13122" w:rsidRPr="005D783C" w:rsidRDefault="006C0849" w:rsidP="00186AEB">
      <w:pPr>
        <w:pStyle w:val="a3"/>
        <w:ind w:right="703"/>
      </w:pPr>
      <w:r w:rsidRPr="005D783C">
        <w:t>имеющий и развивающий опыт экологически направленной, природоохранной, ресурсосберегающей деятельности, участвующийв его приобретении другими людьми.</w:t>
      </w:r>
    </w:p>
    <w:p w:rsidR="00C13122" w:rsidRPr="005D783C" w:rsidRDefault="006C0849" w:rsidP="00186AEB">
      <w:pPr>
        <w:pStyle w:val="a3"/>
        <w:ind w:left="1424" w:firstLine="0"/>
      </w:pPr>
      <w:r w:rsidRPr="005D783C">
        <w:t>Ценностинаучного</w:t>
      </w:r>
      <w:r w:rsidRPr="005D783C">
        <w:rPr>
          <w:spacing w:val="-2"/>
        </w:rPr>
        <w:t>познания:</w:t>
      </w:r>
    </w:p>
    <w:p w:rsidR="00C13122" w:rsidRPr="005D783C" w:rsidRDefault="006C0849" w:rsidP="00186AEB">
      <w:pPr>
        <w:pStyle w:val="a3"/>
        <w:ind w:right="706"/>
      </w:pPr>
      <w:r w:rsidRPr="005D783C">
        <w:t>деятельно выражающий познавательные интересы в разных предметных областях с учётом своих интересов, способностей, достижений;</w:t>
      </w:r>
    </w:p>
    <w:p w:rsidR="00C13122" w:rsidRPr="005D783C" w:rsidRDefault="006C0849" w:rsidP="00186AEB">
      <w:pPr>
        <w:pStyle w:val="a3"/>
        <w:ind w:right="693"/>
      </w:pPr>
      <w:r w:rsidRPr="005D783C">
        <w:t xml:space="preserve">обладающийпредставлениемосовременнойнаучнойкартинемира,достиженияхнауки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w:t>
      </w:r>
      <w:r w:rsidRPr="005D783C">
        <w:rPr>
          <w:spacing w:val="-2"/>
        </w:rPr>
        <w:t>России;</w:t>
      </w:r>
    </w:p>
    <w:p w:rsidR="00C13122" w:rsidRPr="005D783C" w:rsidRDefault="006C0849" w:rsidP="00186AEB">
      <w:pPr>
        <w:pStyle w:val="a3"/>
        <w:ind w:right="714"/>
      </w:pPr>
      <w:r w:rsidRPr="005D783C">
        <w:t>демонстрирующийнавыкикритическогомышления,определениядостовернойнаучной информации и критики антинаучных представлений;</w:t>
      </w:r>
    </w:p>
    <w:p w:rsidR="00C13122" w:rsidRPr="005D783C" w:rsidRDefault="006C0849" w:rsidP="00186AEB">
      <w:pPr>
        <w:pStyle w:val="a3"/>
        <w:ind w:right="702"/>
      </w:pPr>
      <w:r w:rsidRPr="005D783C">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C13122" w:rsidRPr="005D783C" w:rsidRDefault="006C0849" w:rsidP="005D783C">
      <w:pPr>
        <w:pStyle w:val="2"/>
        <w:numPr>
          <w:ilvl w:val="2"/>
          <w:numId w:val="26"/>
        </w:numPr>
        <w:tabs>
          <w:tab w:val="left" w:pos="1965"/>
        </w:tabs>
        <w:ind w:left="1965" w:hanging="544"/>
      </w:pPr>
      <w:r w:rsidRPr="005D783C">
        <w:t>Содержательный</w:t>
      </w:r>
      <w:r w:rsidRPr="005D783C">
        <w:rPr>
          <w:spacing w:val="-2"/>
        </w:rPr>
        <w:t>раздел</w:t>
      </w:r>
    </w:p>
    <w:p w:rsidR="00C13122" w:rsidRPr="005D783C" w:rsidRDefault="006C0849" w:rsidP="005D783C">
      <w:pPr>
        <w:pStyle w:val="a3"/>
        <w:ind w:left="426" w:firstLine="0"/>
      </w:pPr>
      <w:r w:rsidRPr="005D783C">
        <w:t>Укладобразовательной</w:t>
      </w:r>
      <w:r w:rsidRPr="005D783C">
        <w:rPr>
          <w:spacing w:val="-2"/>
        </w:rPr>
        <w:t>организации.</w:t>
      </w:r>
    </w:p>
    <w:p w:rsidR="00571232" w:rsidRPr="00571232" w:rsidRDefault="00571232" w:rsidP="005D783C">
      <w:pPr>
        <w:ind w:left="426" w:right="837"/>
        <w:jc w:val="both"/>
        <w:rPr>
          <w:sz w:val="24"/>
          <w:szCs w:val="24"/>
        </w:rPr>
      </w:pPr>
      <w:r w:rsidRPr="00571232">
        <w:rPr>
          <w:sz w:val="24"/>
          <w:szCs w:val="24"/>
        </w:rPr>
        <w:t>МБОУ «Москакасинская СОШ» находится в сельской местности. В микрорайоне МБУК«ЦСК»МоскакасинскийсельскийдомкультурыиМоскакасинская сельскаябиблиотека. Сельская библиотека в истекшем учебном году регулярно проводила библиотечные уроки для учеников нашей школы. В процессе воспитания сотрудничаем МАУ ДО «Станция юных техников» Моргаушского муниципального округа ЧР, МАУ ДО СШ «Сывлăх» Моргаушского муниципального округа ЧР, МБУДО «Дом детского творчества» Моргаушского муниципального округа ЧР, администрацией Москакасинского сельского поселения , КДН и ЗП, ОПДН ОМВД РФ по Моргаушскому муниципальному округу.</w:t>
      </w:r>
    </w:p>
    <w:p w:rsidR="00571232" w:rsidRPr="00571232" w:rsidRDefault="00571232" w:rsidP="005D783C">
      <w:pPr>
        <w:ind w:left="426" w:right="844"/>
        <w:jc w:val="both"/>
        <w:rPr>
          <w:sz w:val="24"/>
          <w:szCs w:val="24"/>
        </w:rPr>
      </w:pPr>
      <w:r w:rsidRPr="00571232">
        <w:rPr>
          <w:sz w:val="24"/>
          <w:szCs w:val="24"/>
        </w:rPr>
        <w:t xml:space="preserve">Ссентября2021 годаМБОУ«МоскакасинскаяСОШ» сталаплощадкойдлявнедрения федерального </w:t>
      </w:r>
      <w:r w:rsidRPr="00571232">
        <w:rPr>
          <w:sz w:val="24"/>
          <w:szCs w:val="24"/>
        </w:rPr>
        <w:lastRenderedPageBreak/>
        <w:t>проекта «Современная школа» в форме Центра образования естественно- научной и технологической направленностей «Точка роста». Оборудованы и оснащены кабинеты предметных областей «Химия», «Биология», «Физика». В этом же году создан Школьныйспортивныйклуб«Барс»,которыйявляетсяоднимизосновныхнаправлений развитияспортивно-оздоровительной деятельности вовнеурочноевремяв школеврамках реализации ФГОС и дополнительного образования. С2019годаврамках воспитательнойработывМБОУ«МоскакасинскаяСОШ»реализуются</w:t>
      </w:r>
      <w:r w:rsidRPr="00571232">
        <w:rPr>
          <w:spacing w:val="-2"/>
          <w:sz w:val="24"/>
          <w:szCs w:val="24"/>
        </w:rPr>
        <w:t>проекты</w:t>
      </w:r>
    </w:p>
    <w:p w:rsidR="00571232" w:rsidRPr="00571232" w:rsidRDefault="00571232" w:rsidP="005D783C">
      <w:pPr>
        <w:ind w:left="426"/>
        <w:jc w:val="both"/>
        <w:rPr>
          <w:sz w:val="24"/>
          <w:szCs w:val="24"/>
        </w:rPr>
      </w:pPr>
      <w:r w:rsidRPr="00571232">
        <w:rPr>
          <w:sz w:val="24"/>
          <w:szCs w:val="24"/>
        </w:rPr>
        <w:t>«Общероссийскойобщественно-государственнойдетско-юношеской</w:t>
      </w:r>
      <w:r w:rsidRPr="00571232">
        <w:rPr>
          <w:spacing w:val="-2"/>
          <w:sz w:val="24"/>
          <w:szCs w:val="24"/>
        </w:rPr>
        <w:t>организации</w:t>
      </w:r>
    </w:p>
    <w:p w:rsidR="00571232" w:rsidRPr="00571232" w:rsidRDefault="00571232" w:rsidP="005D783C">
      <w:pPr>
        <w:ind w:left="426" w:right="846"/>
        <w:jc w:val="both"/>
        <w:rPr>
          <w:sz w:val="24"/>
          <w:szCs w:val="24"/>
        </w:rPr>
      </w:pPr>
      <w:r w:rsidRPr="00571232">
        <w:rPr>
          <w:sz w:val="24"/>
          <w:szCs w:val="24"/>
        </w:rPr>
        <w:t>«Российское движение школьников», «Всероссийского военно-патриотического общественного движения «Юнармия».</w:t>
      </w:r>
    </w:p>
    <w:p w:rsidR="00571232" w:rsidRPr="00571232" w:rsidRDefault="00571232" w:rsidP="005D783C">
      <w:pPr>
        <w:ind w:left="426" w:right="848"/>
        <w:jc w:val="both"/>
        <w:rPr>
          <w:sz w:val="24"/>
          <w:szCs w:val="24"/>
        </w:rPr>
      </w:pPr>
      <w:r w:rsidRPr="00571232">
        <w:rPr>
          <w:sz w:val="24"/>
          <w:szCs w:val="24"/>
        </w:rPr>
        <w:t>В школе –163 обучающихся. Увеличивается количество семей, попавших в трудную жизненную ситуацию, состоящих на различных видах профилактического учета</w:t>
      </w:r>
    </w:p>
    <w:p w:rsidR="00571232" w:rsidRPr="00571232" w:rsidRDefault="00571232" w:rsidP="005D783C">
      <w:pPr>
        <w:ind w:left="426" w:right="844"/>
        <w:jc w:val="both"/>
        <w:rPr>
          <w:sz w:val="24"/>
          <w:szCs w:val="24"/>
        </w:rPr>
      </w:pPr>
      <w:r w:rsidRPr="00571232">
        <w:rPr>
          <w:sz w:val="24"/>
          <w:szCs w:val="24"/>
        </w:rPr>
        <w:t>– семьи СОП, многодетные, опекаемые дети. Растет количество детей с ограниченными возможностями здоровья. Наблюдается ежегодное движение числа детей среди обучающихся.Обусловленотем,чтообучающиесянаходятсяподвременнымвоспитанием бабушек,дедушек,всвязисработойродителейвгородеиливременное нахождениесемьи в деревне с последующим переездом в город.</w:t>
      </w:r>
    </w:p>
    <w:p w:rsidR="00C13122" w:rsidRPr="005D783C" w:rsidRDefault="006C0849" w:rsidP="00186AEB">
      <w:pPr>
        <w:pStyle w:val="a3"/>
        <w:ind w:left="426" w:right="723" w:firstLine="0"/>
      </w:pPr>
      <w:r w:rsidRPr="005D783C">
        <w:t>В50-егодывшколеобучалосьоколо</w:t>
      </w:r>
      <w:r w:rsidR="00C21288" w:rsidRPr="005D783C">
        <w:t>6</w:t>
      </w:r>
      <w:r w:rsidRPr="005D783C">
        <w:t xml:space="preserve">00учащихся.Десятилетнееобразованиеполучалидети из селений Москакасы, </w:t>
      </w:r>
      <w:r w:rsidR="00C21288" w:rsidRPr="005D783C">
        <w:t>Сидуккасы, Ахманеи, Полевые Хачики, Лесные Хачики, Ивановка, Нижние Хачики</w:t>
      </w:r>
      <w:r w:rsidRPr="005D783C">
        <w:t xml:space="preserve">. </w:t>
      </w:r>
    </w:p>
    <w:p w:rsidR="00C13122" w:rsidRPr="005D783C" w:rsidRDefault="006C0849" w:rsidP="00186AEB">
      <w:pPr>
        <w:pStyle w:val="a3"/>
        <w:ind w:left="658" w:right="723" w:firstLine="660"/>
      </w:pPr>
      <w:r w:rsidRPr="005D783C">
        <w:t xml:space="preserve">Сегодня школа представляет собою современное 3-х этажное учебное заведение, рассчитанное на </w:t>
      </w:r>
      <w:r w:rsidR="00C21288" w:rsidRPr="005D783C">
        <w:t>11</w:t>
      </w:r>
      <w:r w:rsidRPr="005D783C">
        <w:t xml:space="preserve"> класс-комплектов, в котором созданы все условия для обучения и воспитания учащихся. К их услугам - прекрасная библиотека, столовая, спортивный зал, актовый зал, гараж, слесарно- столярная мастерская, мастерская по художественно</w:t>
      </w:r>
      <w:r w:rsidR="00C21288" w:rsidRPr="005D783C">
        <w:t>-</w:t>
      </w:r>
      <w:r w:rsidRPr="005D783C">
        <w:t>прикладному творчеству.</w:t>
      </w:r>
    </w:p>
    <w:p w:rsidR="00C13122" w:rsidRPr="005D783C" w:rsidRDefault="00C13122" w:rsidP="00186AEB">
      <w:pPr>
        <w:pStyle w:val="a3"/>
        <w:ind w:left="1318" w:right="723" w:firstLine="0"/>
      </w:pPr>
    </w:p>
    <w:p w:rsidR="00C13122" w:rsidRPr="005D783C" w:rsidRDefault="006C0849" w:rsidP="00186AEB">
      <w:pPr>
        <w:pStyle w:val="a3"/>
        <w:ind w:left="658" w:right="723" w:firstLine="660"/>
      </w:pPr>
      <w:r w:rsidRPr="005D783C">
        <w:t>В школе работают кружки разной направленности, группа продлѐнного дня. Таким образом, большинство детей занято во внеурочное время разными формами деятельности, направленной наих воспитание и развитие.</w:t>
      </w:r>
    </w:p>
    <w:p w:rsidR="00C13122" w:rsidRPr="005D783C" w:rsidRDefault="006C0849" w:rsidP="00186AEB">
      <w:pPr>
        <w:pStyle w:val="a3"/>
        <w:ind w:left="658" w:right="723" w:firstLine="720"/>
      </w:pPr>
      <w:r w:rsidRPr="005D783C">
        <w:t>Приоритетными направлениями школы является военно-патриотическое воспитание, которое осуществляетсявшколепривзаимодействиисветеранскимиобщественнымиорганизациями:«Боевое братство».Ветераныпроводятсобучающимисявстречи,военноспортивныезанятия,зарницы.Школа является организатором волонтѐрской деятельности обучающихся.</w:t>
      </w:r>
    </w:p>
    <w:p w:rsidR="00C13122" w:rsidRPr="005D783C" w:rsidRDefault="006C0849" w:rsidP="00186AEB">
      <w:pPr>
        <w:pStyle w:val="a3"/>
        <w:ind w:left="658" w:right="723" w:firstLine="660"/>
      </w:pPr>
      <w:r w:rsidRPr="005D783C">
        <w:t>Процессвоспитанияосновываетсявшколенапринципахвзаимодействияучителейиучеников, одним из инструментов которого является функционирование школьного самоуправления, способствующего формированию психологического климата сотрудничества, взаимоуважения и понимания в школьном коллективе.</w:t>
      </w:r>
    </w:p>
    <w:p w:rsidR="00C13122" w:rsidRPr="005D783C" w:rsidRDefault="006C0849" w:rsidP="00186AEB">
      <w:pPr>
        <w:pStyle w:val="a3"/>
        <w:ind w:left="658" w:right="723" w:firstLine="436"/>
      </w:pPr>
      <w:r w:rsidRPr="005D783C">
        <w:t xml:space="preserve">В школе функционируют Совет обучающихся школы, первичное отделение РДДМ, отрядЮныеинспектора дорожного движения, движение волонтеров, отряд «Юнармия». Работает школьный </w:t>
      </w:r>
      <w:r w:rsidR="00C21288" w:rsidRPr="005D783C">
        <w:t>музей трудовой и боевой славы</w:t>
      </w:r>
      <w:r w:rsidRPr="005D783C">
        <w:t>, медиацентр «Школьная пора»</w:t>
      </w:r>
    </w:p>
    <w:p w:rsidR="00C13122" w:rsidRPr="005D783C" w:rsidRDefault="006C0849" w:rsidP="00186AEB">
      <w:pPr>
        <w:pStyle w:val="a3"/>
        <w:ind w:left="658" w:right="723" w:firstLine="436"/>
      </w:pPr>
      <w:r w:rsidRPr="005D783C">
        <w:t xml:space="preserve">Процесс воспитания основывается на следующих принципах взаимодействия педагогов и </w:t>
      </w:r>
      <w:r w:rsidRPr="005D783C">
        <w:rPr>
          <w:spacing w:val="-2"/>
        </w:rPr>
        <w:t>школьников:</w:t>
      </w:r>
    </w:p>
    <w:p w:rsidR="00C13122" w:rsidRPr="005D783C" w:rsidRDefault="006C0849" w:rsidP="00186AEB">
      <w:pPr>
        <w:pStyle w:val="a3"/>
        <w:ind w:left="658" w:right="723" w:firstLine="0"/>
      </w:pPr>
      <w:r w:rsidRPr="005D783C">
        <w:t>-соблюдение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 -ориентир на создание психологически комфортной среды для каждого ребенка и взрослого; -реализация процесса воспитания главным образом через создание в школе детско-взрослых общностей, которые объединяют детей и педагогов содержательными событиями, позитивными эмоциями и доверительными отношениями друг к другу;</w:t>
      </w:r>
    </w:p>
    <w:p w:rsidR="00C13122" w:rsidRPr="005D783C" w:rsidRDefault="006C0849" w:rsidP="00186AEB">
      <w:pPr>
        <w:pStyle w:val="a3"/>
        <w:ind w:left="658" w:right="723" w:firstLine="0"/>
      </w:pPr>
      <w:r w:rsidRPr="005D783C">
        <w:t>-организация основных совместных дел школьников и педагогов как предмета совместной заботы и взрослых, и детей;</w:t>
      </w:r>
    </w:p>
    <w:p w:rsidR="00C13122" w:rsidRPr="005D783C" w:rsidRDefault="006C0849" w:rsidP="00186AEB">
      <w:pPr>
        <w:pStyle w:val="a3"/>
        <w:ind w:left="658" w:right="723" w:firstLine="0"/>
      </w:pPr>
      <w:r w:rsidRPr="005D783C">
        <w:t>-системность, целесообразность и нешаблонность воспитания как условия его эффективности. Основными традициями воспитания в образовательной организации являются следующие:</w:t>
      </w:r>
    </w:p>
    <w:p w:rsidR="00C13122" w:rsidRPr="005D783C" w:rsidRDefault="006C0849" w:rsidP="00186AEB">
      <w:pPr>
        <w:pStyle w:val="a3"/>
        <w:ind w:left="658" w:right="723" w:firstLine="0"/>
      </w:pPr>
      <w:r w:rsidRPr="005D783C">
        <w:lastRenderedPageBreak/>
        <w:t>-ключевыеобщешкольные</w:t>
      </w:r>
      <w:r w:rsidRPr="005D783C">
        <w:rPr>
          <w:spacing w:val="-4"/>
        </w:rPr>
        <w:t>дела;</w:t>
      </w:r>
    </w:p>
    <w:p w:rsidR="00C13122" w:rsidRPr="005D783C" w:rsidRDefault="006C0849" w:rsidP="00186AEB">
      <w:pPr>
        <w:pStyle w:val="a3"/>
        <w:ind w:left="658" w:right="723" w:firstLine="0"/>
      </w:pPr>
      <w:r w:rsidRPr="005D783C">
        <w:t>-коллективные разработка, планирование, проведение и анализ результатов ключевых дел и большинства используемых для воспитания других совместных дел педагогов и школьников;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rsidR="00C13122" w:rsidRPr="005D783C" w:rsidRDefault="006C0849" w:rsidP="00186AEB">
      <w:pPr>
        <w:pStyle w:val="a3"/>
        <w:ind w:left="658" w:right="723" w:firstLine="0"/>
      </w:pPr>
      <w:r w:rsidRPr="005D783C">
        <w:t>-ориентирование педагогов школы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C13122" w:rsidRPr="005D783C" w:rsidRDefault="006C0849" w:rsidP="00186AEB">
      <w:pPr>
        <w:pStyle w:val="a3"/>
        <w:ind w:left="658" w:right="723" w:firstLine="0"/>
      </w:pPr>
      <w:r w:rsidRPr="005D783C">
        <w:t xml:space="preserve">-явление 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w:t>
      </w:r>
      <w:r w:rsidRPr="005D783C">
        <w:rPr>
          <w:spacing w:val="-2"/>
        </w:rPr>
        <w:t>функции.</w:t>
      </w:r>
    </w:p>
    <w:p w:rsidR="00C13122" w:rsidRPr="005D783C" w:rsidRDefault="00C13122" w:rsidP="00186AEB">
      <w:pPr>
        <w:pStyle w:val="a3"/>
        <w:ind w:left="0" w:right="723" w:firstLine="0"/>
        <w:jc w:val="left"/>
      </w:pPr>
    </w:p>
    <w:p w:rsidR="00C13122" w:rsidRPr="005D783C" w:rsidRDefault="006C0849" w:rsidP="00186AEB">
      <w:pPr>
        <w:pStyle w:val="2"/>
        <w:ind w:left="658"/>
      </w:pPr>
      <w:r w:rsidRPr="005D783C">
        <w:t>Виды,формыисодержаниевоспитательной</w:t>
      </w:r>
      <w:r w:rsidRPr="005D783C">
        <w:rPr>
          <w:spacing w:val="-2"/>
        </w:rPr>
        <w:t>деятельности.</w:t>
      </w:r>
    </w:p>
    <w:p w:rsidR="00C13122" w:rsidRPr="005D783C" w:rsidRDefault="006C0849" w:rsidP="005D783C">
      <w:pPr>
        <w:pStyle w:val="a3"/>
        <w:ind w:left="675" w:firstLine="0"/>
      </w:pPr>
      <w:r w:rsidRPr="005D783C">
        <w:t>Виды,формыисодержаниевоспитательнойдеятельностипредставляютсяпо</w:t>
      </w:r>
      <w:r w:rsidRPr="005D783C">
        <w:rPr>
          <w:spacing w:val="-2"/>
        </w:rPr>
        <w:t>модулям.</w:t>
      </w:r>
    </w:p>
    <w:p w:rsidR="00C13122" w:rsidRPr="005D783C" w:rsidRDefault="006C0849" w:rsidP="005D783C">
      <w:pPr>
        <w:pStyle w:val="a3"/>
        <w:spacing w:line="352" w:lineRule="auto"/>
        <w:ind w:right="706" w:firstLine="0"/>
      </w:pPr>
      <w:r w:rsidRPr="005D783C">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родителямии другое).</w:t>
      </w:r>
    </w:p>
    <w:p w:rsidR="00C13122" w:rsidRPr="005D783C" w:rsidRDefault="006C0849" w:rsidP="005D783C">
      <w:pPr>
        <w:pStyle w:val="a3"/>
        <w:ind w:left="1421" w:firstLine="0"/>
      </w:pPr>
      <w:r w:rsidRPr="005D783C">
        <w:t>ВПрограммевоспитанияпредставленыописаниявоспитательнойработыв</w:t>
      </w:r>
      <w:r w:rsidRPr="005D783C">
        <w:rPr>
          <w:spacing w:val="-2"/>
        </w:rPr>
        <w:t>рамках</w:t>
      </w:r>
    </w:p>
    <w:p w:rsidR="00C13122" w:rsidRPr="005D783C" w:rsidRDefault="006C0849" w:rsidP="005D783C">
      <w:pPr>
        <w:pStyle w:val="a3"/>
        <w:spacing w:line="352" w:lineRule="auto"/>
        <w:ind w:right="690" w:firstLine="0"/>
      </w:pPr>
      <w:r w:rsidRPr="005D783C">
        <w:t>основных(инвариантных)модулей,согласноправовымусловиямреализацииобразовательных программ (урочная деятельность, внеурочная деятельность и другое). Раздел дополнен описанием дополнительных (вариативных) модулей (дополнительное образование, детские общественныеобъединения,школьныемедиа,школьныймузей,добровольческаядеятельность, школьные спортивные клубы, школьные театры, наставничество) и описанием модулей, разработанных образовательной организацией.</w:t>
      </w:r>
    </w:p>
    <w:p w:rsidR="00C13122" w:rsidRPr="005D783C" w:rsidRDefault="006C0849" w:rsidP="005D783C">
      <w:pPr>
        <w:pStyle w:val="a3"/>
        <w:spacing w:line="352" w:lineRule="auto"/>
        <w:ind w:right="706"/>
      </w:pPr>
      <w:r w:rsidRPr="005D783C">
        <w:t xml:space="preserve">Последовательностьописаниямодулейявляетсяориентировочной,врабочейпрограмме воспитания они расположены в последовательности, соответствующей значимости в воспитательной деятельности образовательной организации по самооценке педагогического </w:t>
      </w:r>
      <w:r w:rsidRPr="005D783C">
        <w:rPr>
          <w:spacing w:val="-2"/>
        </w:rPr>
        <w:t>коллектива.</w:t>
      </w:r>
    </w:p>
    <w:p w:rsidR="00C13122" w:rsidRPr="005D783C" w:rsidRDefault="006C0849" w:rsidP="005D783C">
      <w:pPr>
        <w:pStyle w:val="a3"/>
        <w:spacing w:line="352" w:lineRule="auto"/>
        <w:ind w:right="703"/>
      </w:pPr>
      <w:r w:rsidRPr="005D783C">
        <w:t>Практическаяреализацияцелейизадачвоспитаниябудетосуществлятьсяврамках11 инвариантных и 4 вариативных модулей. Инвариантные модули: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самоуправление, профилактика и безопасность, социальное партнѐрство, профориентация. Вариативные модули: детские общественные объединения, школьный клуб по военно- патриотическому и спортивному воспитанию, волонтѐрство, школьный медиацентр.</w:t>
      </w:r>
    </w:p>
    <w:p w:rsidR="00C13122" w:rsidRPr="005D783C" w:rsidRDefault="006C0849" w:rsidP="005D783C">
      <w:pPr>
        <w:pStyle w:val="a3"/>
        <w:spacing w:line="269" w:lineRule="exact"/>
        <w:ind w:left="1421" w:firstLine="0"/>
      </w:pPr>
      <w:r w:rsidRPr="005D783C">
        <w:t>Модуль«Урочная</w:t>
      </w:r>
      <w:r w:rsidRPr="005D783C">
        <w:rPr>
          <w:spacing w:val="-2"/>
        </w:rPr>
        <w:t>деятельность»</w:t>
      </w:r>
    </w:p>
    <w:p w:rsidR="00C13122" w:rsidRPr="005D783C" w:rsidRDefault="006C0849" w:rsidP="005D783C">
      <w:pPr>
        <w:pStyle w:val="a3"/>
        <w:spacing w:line="352" w:lineRule="auto"/>
        <w:ind w:right="712"/>
      </w:pPr>
      <w:r w:rsidRPr="005D783C">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 xml:space="preserve">максимальное использование воспитательных возможностей содержания учебных предметовдляформированияуобучающихсяроссийскихтрадиционныхдуховнонравственных и </w:t>
      </w:r>
      <w:r w:rsidRPr="005D783C">
        <w:rPr>
          <w:sz w:val="24"/>
          <w:szCs w:val="24"/>
        </w:rPr>
        <w:lastRenderedPageBreak/>
        <w:t>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C13122" w:rsidRPr="005D783C" w:rsidRDefault="006C0849" w:rsidP="005D783C">
      <w:pPr>
        <w:pStyle w:val="a4"/>
        <w:numPr>
          <w:ilvl w:val="0"/>
          <w:numId w:val="25"/>
        </w:numPr>
        <w:tabs>
          <w:tab w:val="left" w:pos="1814"/>
        </w:tabs>
        <w:spacing w:line="350" w:lineRule="auto"/>
        <w:ind w:right="714" w:firstLine="710"/>
        <w:rPr>
          <w:sz w:val="24"/>
          <w:szCs w:val="24"/>
        </w:rPr>
      </w:pPr>
      <w:r w:rsidRPr="005D783C">
        <w:rPr>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 xml:space="preserve">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w:t>
      </w:r>
      <w:r w:rsidRPr="005D783C">
        <w:rPr>
          <w:spacing w:val="-2"/>
          <w:sz w:val="24"/>
          <w:szCs w:val="24"/>
        </w:rPr>
        <w:t>деятельности;</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C13122" w:rsidRPr="005D783C" w:rsidRDefault="006C0849" w:rsidP="005D783C">
      <w:pPr>
        <w:pStyle w:val="a4"/>
        <w:numPr>
          <w:ilvl w:val="0"/>
          <w:numId w:val="25"/>
        </w:numPr>
        <w:tabs>
          <w:tab w:val="left" w:pos="1814"/>
        </w:tabs>
        <w:spacing w:line="352" w:lineRule="auto"/>
        <w:ind w:right="703" w:firstLine="710"/>
        <w:rPr>
          <w:sz w:val="24"/>
          <w:szCs w:val="24"/>
        </w:rPr>
      </w:pPr>
      <w:r w:rsidRPr="005D783C">
        <w:rPr>
          <w:sz w:val="24"/>
          <w:szCs w:val="24"/>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w:t>
      </w:r>
      <w:r w:rsidRPr="005D783C">
        <w:rPr>
          <w:spacing w:val="-2"/>
          <w:sz w:val="24"/>
          <w:szCs w:val="24"/>
        </w:rPr>
        <w:t>мышления;</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побуждение обучающихся соблюдать нормы поведения, правила общения со сверстникамиипедагогическимиработниками,соответствующиеукладуобщеобразовательной организации, установление и поддержку доброжелательной атмосферы;</w:t>
      </w:r>
    </w:p>
    <w:p w:rsidR="00C13122" w:rsidRPr="005D783C" w:rsidRDefault="006C0849" w:rsidP="005D783C">
      <w:pPr>
        <w:pStyle w:val="a4"/>
        <w:numPr>
          <w:ilvl w:val="0"/>
          <w:numId w:val="25"/>
        </w:numPr>
        <w:tabs>
          <w:tab w:val="left" w:pos="1814"/>
        </w:tabs>
        <w:spacing w:line="352" w:lineRule="auto"/>
        <w:ind w:right="705" w:firstLine="710"/>
        <w:rPr>
          <w:sz w:val="24"/>
          <w:szCs w:val="24"/>
        </w:rPr>
      </w:pPr>
      <w:r w:rsidRPr="005D783C">
        <w:rPr>
          <w:sz w:val="24"/>
          <w:szCs w:val="24"/>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sidRPr="005D783C">
        <w:rPr>
          <w:spacing w:val="-2"/>
          <w:sz w:val="24"/>
          <w:szCs w:val="24"/>
        </w:rPr>
        <w:t>направленности.</w:t>
      </w:r>
    </w:p>
    <w:p w:rsidR="00C13122" w:rsidRPr="005D783C" w:rsidRDefault="006C0849" w:rsidP="005D783C">
      <w:pPr>
        <w:pStyle w:val="a3"/>
        <w:spacing w:line="352" w:lineRule="auto"/>
        <w:ind w:right="706" w:firstLine="770"/>
      </w:pPr>
      <w:r w:rsidRPr="005D783C">
        <w:t xml:space="preserve">Школьный урок активно используется в воспитательном процессе для глубокого понимания обучающимися важных исторических дат и процессов, деятельности известных </w:t>
      </w:r>
      <w:r w:rsidRPr="005D783C">
        <w:rPr>
          <w:spacing w:val="-2"/>
        </w:rPr>
        <w:t>людей</w:t>
      </w:r>
    </w:p>
    <w:p w:rsidR="00C13122" w:rsidRPr="005D783C" w:rsidRDefault="006C0849" w:rsidP="005D783C">
      <w:pPr>
        <w:pStyle w:val="a3"/>
        <w:spacing w:line="262" w:lineRule="exact"/>
        <w:ind w:left="1421" w:firstLine="0"/>
      </w:pPr>
      <w:r w:rsidRPr="005D783C">
        <w:t>Модуль«Внеурочная</w:t>
      </w:r>
      <w:r w:rsidRPr="005D783C">
        <w:rPr>
          <w:spacing w:val="-2"/>
        </w:rPr>
        <w:t>деятельность»</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Реализация воспитательного потенциала внеурочной деятельности в целях обеспеченияиндивидуальныхпотребностейобучающихсяосуществляетсяврамкахвыбранных ими курсов, занятий:</w:t>
      </w:r>
    </w:p>
    <w:p w:rsidR="00C13122" w:rsidRPr="005D783C" w:rsidRDefault="006C0849" w:rsidP="005D783C">
      <w:pPr>
        <w:pStyle w:val="a4"/>
        <w:numPr>
          <w:ilvl w:val="0"/>
          <w:numId w:val="25"/>
        </w:numPr>
        <w:tabs>
          <w:tab w:val="left" w:pos="1814"/>
          <w:tab w:val="left" w:pos="3343"/>
          <w:tab w:val="left" w:pos="4976"/>
          <w:tab w:val="left" w:pos="7524"/>
        </w:tabs>
        <w:spacing w:line="352" w:lineRule="auto"/>
        <w:ind w:right="703" w:firstLine="710"/>
        <w:rPr>
          <w:sz w:val="24"/>
          <w:szCs w:val="24"/>
        </w:rPr>
      </w:pPr>
      <w:r w:rsidRPr="005D783C">
        <w:rPr>
          <w:spacing w:val="-2"/>
          <w:sz w:val="24"/>
          <w:szCs w:val="24"/>
        </w:rPr>
        <w:t>курсы,</w:t>
      </w:r>
      <w:r w:rsidRPr="005D783C">
        <w:rPr>
          <w:sz w:val="24"/>
          <w:szCs w:val="24"/>
        </w:rPr>
        <w:tab/>
      </w:r>
      <w:r w:rsidRPr="005D783C">
        <w:rPr>
          <w:spacing w:val="-2"/>
          <w:sz w:val="24"/>
          <w:szCs w:val="24"/>
        </w:rPr>
        <w:t>занятия</w:t>
      </w:r>
      <w:r w:rsidRPr="005D783C">
        <w:rPr>
          <w:sz w:val="24"/>
          <w:szCs w:val="24"/>
        </w:rPr>
        <w:tab/>
      </w:r>
      <w:r w:rsidRPr="005D783C">
        <w:rPr>
          <w:spacing w:val="-2"/>
          <w:sz w:val="24"/>
          <w:szCs w:val="24"/>
        </w:rPr>
        <w:t>патриотической,</w:t>
      </w:r>
      <w:r w:rsidRPr="005D783C">
        <w:rPr>
          <w:sz w:val="24"/>
          <w:szCs w:val="24"/>
        </w:rPr>
        <w:tab/>
      </w:r>
      <w:r w:rsidRPr="005D783C">
        <w:rPr>
          <w:spacing w:val="-2"/>
          <w:sz w:val="24"/>
          <w:szCs w:val="24"/>
        </w:rPr>
        <w:t xml:space="preserve">гражданско-патриотической, </w:t>
      </w:r>
      <w:r w:rsidRPr="005D783C">
        <w:rPr>
          <w:sz w:val="24"/>
          <w:szCs w:val="24"/>
        </w:rPr>
        <w:t>военнопатриотической, краеведческой, историко-культурной направленности;</w:t>
      </w:r>
    </w:p>
    <w:p w:rsidR="00C13122" w:rsidRPr="005D783C" w:rsidRDefault="006C0849" w:rsidP="005D783C">
      <w:pPr>
        <w:pStyle w:val="a4"/>
        <w:numPr>
          <w:ilvl w:val="0"/>
          <w:numId w:val="25"/>
        </w:numPr>
        <w:tabs>
          <w:tab w:val="left" w:pos="1814"/>
        </w:tabs>
        <w:spacing w:line="352" w:lineRule="auto"/>
        <w:ind w:right="703" w:firstLine="710"/>
        <w:rPr>
          <w:sz w:val="24"/>
          <w:szCs w:val="24"/>
        </w:rPr>
      </w:pPr>
      <w:r w:rsidRPr="005D783C">
        <w:rPr>
          <w:sz w:val="24"/>
          <w:szCs w:val="24"/>
        </w:rPr>
        <w:lastRenderedPageBreak/>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 историческому краеведению;</w:t>
      </w:r>
    </w:p>
    <w:p w:rsidR="00C13122" w:rsidRPr="005D783C" w:rsidRDefault="006C0849" w:rsidP="005D783C">
      <w:pPr>
        <w:pStyle w:val="a4"/>
        <w:numPr>
          <w:ilvl w:val="0"/>
          <w:numId w:val="25"/>
        </w:numPr>
        <w:tabs>
          <w:tab w:val="left" w:pos="1814"/>
        </w:tabs>
        <w:spacing w:line="352" w:lineRule="auto"/>
        <w:ind w:right="714" w:firstLine="710"/>
        <w:rPr>
          <w:sz w:val="24"/>
          <w:szCs w:val="24"/>
        </w:rPr>
      </w:pPr>
      <w:r w:rsidRPr="005D783C">
        <w:rPr>
          <w:sz w:val="24"/>
          <w:szCs w:val="24"/>
        </w:rPr>
        <w:t xml:space="preserve">курсы, занятия познавательной, научной, исследовательской, просветительской </w:t>
      </w:r>
      <w:r w:rsidRPr="005D783C">
        <w:rPr>
          <w:spacing w:val="-2"/>
          <w:sz w:val="24"/>
          <w:szCs w:val="24"/>
        </w:rPr>
        <w:t>направленности;</w:t>
      </w:r>
    </w:p>
    <w:p w:rsidR="00C13122" w:rsidRPr="005D783C" w:rsidRDefault="006C0849" w:rsidP="005D783C">
      <w:pPr>
        <w:pStyle w:val="a4"/>
        <w:numPr>
          <w:ilvl w:val="0"/>
          <w:numId w:val="25"/>
        </w:numPr>
        <w:tabs>
          <w:tab w:val="left" w:pos="1814"/>
        </w:tabs>
        <w:spacing w:line="350" w:lineRule="auto"/>
        <w:ind w:right="709" w:firstLine="710"/>
        <w:rPr>
          <w:sz w:val="24"/>
          <w:szCs w:val="24"/>
        </w:rPr>
      </w:pPr>
      <w:r w:rsidRPr="005D783C">
        <w:rPr>
          <w:sz w:val="24"/>
          <w:szCs w:val="24"/>
        </w:rPr>
        <w:t>курсы, занятия экологической, природоохранной направленности; курсы, занятия в области искусств, художественного творчества разных видов и жанров;</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курсы, занятия туристско-краеведческой направленности; курсы, занятия оздоровительной и спортивной направленности.</w:t>
      </w:r>
    </w:p>
    <w:p w:rsidR="00C13122" w:rsidRPr="005D783C" w:rsidRDefault="006C0849" w:rsidP="005D783C">
      <w:pPr>
        <w:pStyle w:val="a3"/>
        <w:spacing w:line="352" w:lineRule="auto"/>
        <w:ind w:right="706"/>
        <w:jc w:val="left"/>
      </w:pPr>
      <w:r w:rsidRPr="005D783C">
        <w:t>Внеурочнаядеятельностьявляетсясоставнойчастьюучебно-воспитательногопроцесса и одной из форм организации свободного времени учащихся.</w:t>
      </w:r>
    </w:p>
    <w:p w:rsidR="00C13122" w:rsidRPr="005D783C" w:rsidRDefault="006C0849" w:rsidP="005D783C">
      <w:pPr>
        <w:pStyle w:val="a3"/>
        <w:ind w:left="1421" w:firstLine="0"/>
        <w:jc w:val="left"/>
      </w:pPr>
      <w:r w:rsidRPr="005D783C">
        <w:t>Модуль«Классное</w:t>
      </w:r>
      <w:r w:rsidRPr="005D783C">
        <w:rPr>
          <w:spacing w:val="-2"/>
        </w:rPr>
        <w:t>руководство»</w:t>
      </w:r>
    </w:p>
    <w:p w:rsidR="00C13122" w:rsidRPr="005D783C" w:rsidRDefault="006C0849" w:rsidP="005D783C">
      <w:pPr>
        <w:pStyle w:val="a3"/>
        <w:spacing w:line="352" w:lineRule="auto"/>
        <w:ind w:right="288"/>
        <w:jc w:val="left"/>
      </w:pPr>
      <w:r w:rsidRPr="005D783C">
        <w:t>Реализациявоспитательногопотенциалаклассногоруководствакакособоговида педагогическойдеятельности,направленной,впервуюочередь,нарешениезадачвоспитания</w:t>
      </w:r>
      <w:r w:rsidRPr="005D783C">
        <w:rPr>
          <w:spacing w:val="-12"/>
        </w:rPr>
        <w:t>и</w:t>
      </w:r>
    </w:p>
    <w:p w:rsidR="00C13122" w:rsidRPr="005D783C" w:rsidRDefault="006C0849" w:rsidP="005D783C">
      <w:pPr>
        <w:pStyle w:val="a3"/>
        <w:ind w:firstLine="0"/>
      </w:pPr>
      <w:r w:rsidRPr="005D783C">
        <w:t>социализацииобучающихся,</w:t>
      </w:r>
      <w:r w:rsidRPr="005D783C">
        <w:rPr>
          <w:spacing w:val="-2"/>
        </w:rPr>
        <w:t>предусматривает:</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 xml:space="preserve">планирование и проведение классных часов целевой воспитательной тематической </w:t>
      </w:r>
      <w:r w:rsidRPr="005D783C">
        <w:rPr>
          <w:spacing w:val="-2"/>
          <w:sz w:val="24"/>
          <w:szCs w:val="24"/>
        </w:rPr>
        <w:t>направленности;</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C13122" w:rsidRPr="005D783C" w:rsidRDefault="006C0849" w:rsidP="005D783C">
      <w:pPr>
        <w:pStyle w:val="a4"/>
        <w:numPr>
          <w:ilvl w:val="0"/>
          <w:numId w:val="25"/>
        </w:numPr>
        <w:tabs>
          <w:tab w:val="left" w:pos="1814"/>
        </w:tabs>
        <w:spacing w:line="350" w:lineRule="auto"/>
        <w:ind w:right="706" w:firstLine="710"/>
        <w:rPr>
          <w:sz w:val="24"/>
          <w:szCs w:val="24"/>
        </w:rPr>
      </w:pPr>
      <w:r w:rsidRPr="005D783C">
        <w:rPr>
          <w:sz w:val="24"/>
          <w:szCs w:val="24"/>
        </w:rPr>
        <w:t>выработку совместно с обучающимися правил поведения класса, участие в выработке таких правил поведения в образовательной организации;</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изучениеособенностейличностногоразвитияобучающихсяпутемнаблюдениязаих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C13122" w:rsidRPr="005D783C" w:rsidRDefault="006C0849" w:rsidP="005D783C">
      <w:pPr>
        <w:pStyle w:val="a4"/>
        <w:numPr>
          <w:ilvl w:val="0"/>
          <w:numId w:val="25"/>
        </w:numPr>
        <w:tabs>
          <w:tab w:val="left" w:pos="1814"/>
        </w:tabs>
        <w:spacing w:line="352" w:lineRule="auto"/>
        <w:ind w:right="701" w:firstLine="710"/>
        <w:rPr>
          <w:sz w:val="24"/>
          <w:szCs w:val="24"/>
        </w:rPr>
      </w:pPr>
      <w:r w:rsidRPr="005D783C">
        <w:rPr>
          <w:sz w:val="24"/>
          <w:szCs w:val="24"/>
        </w:rPr>
        <w:t xml:space="preserve">индивидуальную работу с обучающимися класса по ведению личных портфолио, в </w:t>
      </w:r>
      <w:r w:rsidRPr="005D783C">
        <w:rPr>
          <w:sz w:val="24"/>
          <w:szCs w:val="24"/>
        </w:rPr>
        <w:lastRenderedPageBreak/>
        <w:t>которых они фиксируют свои учебные, творческие, спортивные, личностные достижения;</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организацию и проведение регулярных родительских собраний, информирование родителейобуспехахипроблемахобучающихся,ихположениивклассе,жизниклассавцелом, помощь родителям и иным чл</w:t>
      </w:r>
      <w:r w:rsidR="001D75C9">
        <w:rPr>
          <w:sz w:val="24"/>
          <w:szCs w:val="24"/>
        </w:rPr>
        <w:t>е</w:t>
      </w:r>
      <w:r w:rsidRPr="005D783C">
        <w:rPr>
          <w:sz w:val="24"/>
          <w:szCs w:val="24"/>
        </w:rPr>
        <w:t>нам семьи в отношениях с учителями,</w:t>
      </w:r>
    </w:p>
    <w:p w:rsidR="00C13122" w:rsidRPr="005D783C" w:rsidRDefault="006C0849" w:rsidP="005D783C">
      <w:pPr>
        <w:pStyle w:val="a3"/>
        <w:spacing w:line="273" w:lineRule="exact"/>
        <w:ind w:left="1421" w:firstLine="0"/>
        <w:jc w:val="left"/>
      </w:pPr>
      <w:r w:rsidRPr="005D783C">
        <w:rPr>
          <w:spacing w:val="-2"/>
        </w:rPr>
        <w:t>администрацией;</w:t>
      </w:r>
    </w:p>
    <w:p w:rsidR="00C13122" w:rsidRPr="005D783C" w:rsidRDefault="006C0849" w:rsidP="005D783C">
      <w:pPr>
        <w:pStyle w:val="a4"/>
        <w:numPr>
          <w:ilvl w:val="0"/>
          <w:numId w:val="25"/>
        </w:numPr>
        <w:tabs>
          <w:tab w:val="left" w:pos="1815"/>
        </w:tabs>
        <w:spacing w:line="352" w:lineRule="auto"/>
        <w:ind w:right="714" w:firstLine="710"/>
        <w:jc w:val="left"/>
        <w:rPr>
          <w:sz w:val="24"/>
          <w:szCs w:val="24"/>
        </w:rPr>
      </w:pPr>
      <w:r w:rsidRPr="005D783C">
        <w:rPr>
          <w:sz w:val="24"/>
          <w:szCs w:val="24"/>
        </w:rPr>
        <w:t>созданиеиорганизациюработыродительскогокомитетакласса,участвующегов решении вопросов воспитания и обучения в классе, общеобразовательной организации;</w:t>
      </w:r>
    </w:p>
    <w:p w:rsidR="00C13122" w:rsidRPr="005D783C" w:rsidRDefault="006C0849" w:rsidP="005D783C">
      <w:pPr>
        <w:pStyle w:val="a4"/>
        <w:numPr>
          <w:ilvl w:val="0"/>
          <w:numId w:val="25"/>
        </w:numPr>
        <w:tabs>
          <w:tab w:val="left" w:pos="1815"/>
        </w:tabs>
        <w:spacing w:line="350" w:lineRule="auto"/>
        <w:ind w:right="711" w:firstLine="710"/>
        <w:jc w:val="left"/>
        <w:rPr>
          <w:sz w:val="24"/>
          <w:szCs w:val="24"/>
        </w:rPr>
      </w:pPr>
      <w:r w:rsidRPr="005D783C">
        <w:rPr>
          <w:sz w:val="24"/>
          <w:szCs w:val="24"/>
        </w:rPr>
        <w:t>привлечениеродителей(законныхпредставителей),членовсемейобучающихсяк организации и проведению воспитательных дел, мероприятий в классе и</w:t>
      </w:r>
    </w:p>
    <w:p w:rsidR="00C13122" w:rsidRPr="005D783C" w:rsidRDefault="006C0849" w:rsidP="005D783C">
      <w:pPr>
        <w:pStyle w:val="a3"/>
        <w:spacing w:line="352" w:lineRule="auto"/>
        <w:ind w:right="288"/>
        <w:jc w:val="left"/>
      </w:pPr>
      <w:r w:rsidRPr="005D783C">
        <w:t>общеобразовательнойорганизации;•проведениевклассепраздников,конкурсов, соревнований и других мероприятий.</w:t>
      </w:r>
    </w:p>
    <w:p w:rsidR="00C13122" w:rsidRPr="005D783C" w:rsidRDefault="006C0849" w:rsidP="005D783C">
      <w:pPr>
        <w:pStyle w:val="a3"/>
        <w:spacing w:line="273" w:lineRule="exact"/>
        <w:ind w:left="1421" w:firstLine="0"/>
        <w:jc w:val="left"/>
      </w:pPr>
      <w:r w:rsidRPr="005D783C">
        <w:t>Модуль«Основныешкольные</w:t>
      </w:r>
      <w:r w:rsidRPr="005D783C">
        <w:rPr>
          <w:spacing w:val="-4"/>
        </w:rPr>
        <w:t>дела»</w:t>
      </w:r>
    </w:p>
    <w:p w:rsidR="00C13122" w:rsidRPr="005D783C" w:rsidRDefault="006C0849" w:rsidP="005D783C">
      <w:pPr>
        <w:pStyle w:val="a3"/>
        <w:ind w:left="1421" w:firstLine="0"/>
        <w:jc w:val="left"/>
      </w:pPr>
      <w:r w:rsidRPr="005D783C">
        <w:t>Реализациявоспитательногопотенциалаосновныхшкольныхдел</w:t>
      </w:r>
      <w:r w:rsidRPr="005D783C">
        <w:rPr>
          <w:spacing w:val="-2"/>
        </w:rPr>
        <w:t>предусматривает:</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общешкольныепраздники,ежегодныетворческие(театрализованные,музыкальные,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C13122" w:rsidRPr="005D783C" w:rsidRDefault="006C0849" w:rsidP="005D783C">
      <w:pPr>
        <w:pStyle w:val="a4"/>
        <w:numPr>
          <w:ilvl w:val="0"/>
          <w:numId w:val="25"/>
        </w:numPr>
        <w:tabs>
          <w:tab w:val="left" w:pos="1814"/>
        </w:tabs>
        <w:spacing w:line="274" w:lineRule="exact"/>
        <w:ind w:left="1814" w:hanging="393"/>
        <w:rPr>
          <w:sz w:val="24"/>
          <w:szCs w:val="24"/>
        </w:rPr>
      </w:pPr>
      <w:r w:rsidRPr="005D783C">
        <w:rPr>
          <w:sz w:val="24"/>
          <w:szCs w:val="24"/>
        </w:rPr>
        <w:t>участиевовсероссийскихакциях,посвященныхзначимымсобытиямвРоссии,</w:t>
      </w:r>
      <w:r w:rsidRPr="005D783C">
        <w:rPr>
          <w:spacing w:val="-2"/>
          <w:sz w:val="24"/>
          <w:szCs w:val="24"/>
        </w:rPr>
        <w:t>мире;</w:t>
      </w:r>
    </w:p>
    <w:p w:rsidR="00C13122" w:rsidRPr="005D783C" w:rsidRDefault="006C0849" w:rsidP="005D783C">
      <w:pPr>
        <w:pStyle w:val="a4"/>
        <w:numPr>
          <w:ilvl w:val="0"/>
          <w:numId w:val="25"/>
        </w:numPr>
        <w:tabs>
          <w:tab w:val="left" w:pos="1814"/>
        </w:tabs>
        <w:spacing w:line="352" w:lineRule="auto"/>
        <w:ind w:right="706" w:firstLine="710"/>
        <w:rPr>
          <w:sz w:val="24"/>
          <w:szCs w:val="24"/>
        </w:rPr>
      </w:pPr>
      <w:r w:rsidRPr="005D783C">
        <w:rPr>
          <w:sz w:val="24"/>
          <w:szCs w:val="24"/>
        </w:rPr>
        <w:t>торжественные мероприятия, связанные с завершением образования, переходом на следующийуровеньобразования,символизирующиеприобретениеновыхсоциальныхстатусов в образовательной организации, обществе;</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социальныепроекты вобразовательной организации, совместно разрабатываемыеи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 xml:space="preserve">разновозрастные сборы, многодневные выездные события, включающие в себя </w:t>
      </w:r>
      <w:r w:rsidRPr="005D783C">
        <w:rPr>
          <w:sz w:val="24"/>
          <w:szCs w:val="24"/>
        </w:rPr>
        <w:lastRenderedPageBreak/>
        <w:t>комплексколлективныхтворческихделгражданской,патриотической,историкокраеведческой, экологической, трудовой, спортивно-оздоровительной и другой направленности;</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вовлечениеповозможностикаждогообучающегосявшкольныеделавразныхролях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C13122" w:rsidRPr="005D783C" w:rsidRDefault="006C0849" w:rsidP="005D783C">
      <w:pPr>
        <w:pStyle w:val="a4"/>
        <w:numPr>
          <w:ilvl w:val="0"/>
          <w:numId w:val="25"/>
        </w:numPr>
        <w:tabs>
          <w:tab w:val="left" w:pos="1814"/>
        </w:tabs>
        <w:spacing w:line="352" w:lineRule="auto"/>
        <w:ind w:right="705" w:firstLine="710"/>
        <w:rPr>
          <w:sz w:val="24"/>
          <w:szCs w:val="24"/>
        </w:rPr>
      </w:pPr>
      <w:r w:rsidRPr="005D783C">
        <w:rPr>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C13122" w:rsidRPr="005D783C" w:rsidRDefault="006C0849" w:rsidP="005D783C">
      <w:pPr>
        <w:pStyle w:val="a3"/>
        <w:spacing w:line="352" w:lineRule="auto"/>
        <w:ind w:right="710"/>
      </w:pPr>
      <w:r w:rsidRPr="005D783C">
        <w:t xml:space="preserve">Для этого в школе используются следующие формы работы: Вне образовательной </w:t>
      </w:r>
      <w:r w:rsidRPr="005D783C">
        <w:rPr>
          <w:spacing w:val="-2"/>
        </w:rPr>
        <w:t>организации:</w:t>
      </w:r>
    </w:p>
    <w:p w:rsidR="00C13122" w:rsidRPr="005D783C" w:rsidRDefault="006C0849" w:rsidP="005D783C">
      <w:pPr>
        <w:pStyle w:val="a4"/>
        <w:numPr>
          <w:ilvl w:val="0"/>
          <w:numId w:val="24"/>
        </w:numPr>
        <w:tabs>
          <w:tab w:val="left" w:pos="1813"/>
        </w:tabs>
        <w:spacing w:line="352" w:lineRule="auto"/>
        <w:ind w:right="709" w:firstLine="710"/>
        <w:rPr>
          <w:sz w:val="24"/>
          <w:szCs w:val="24"/>
        </w:rPr>
      </w:pPr>
      <w:r w:rsidRPr="005D783C">
        <w:rPr>
          <w:sz w:val="24"/>
          <w:szCs w:val="24"/>
        </w:rPr>
        <w:t>ежегодные трудовые акции, направленные на благоустройство социальнозначимых объектов. Ход акций освещается на сайте «Добро.ру», посвященном российскому волонтѐрскому движению;</w:t>
      </w:r>
    </w:p>
    <w:p w:rsidR="00C13122" w:rsidRPr="005D783C" w:rsidRDefault="006C0849" w:rsidP="005D783C">
      <w:pPr>
        <w:pStyle w:val="a4"/>
        <w:numPr>
          <w:ilvl w:val="0"/>
          <w:numId w:val="24"/>
        </w:numPr>
        <w:tabs>
          <w:tab w:val="left" w:pos="1813"/>
        </w:tabs>
        <w:spacing w:line="352" w:lineRule="auto"/>
        <w:ind w:right="706" w:firstLine="710"/>
        <w:rPr>
          <w:sz w:val="24"/>
          <w:szCs w:val="24"/>
        </w:rPr>
      </w:pPr>
      <w:r w:rsidRPr="005D783C">
        <w:rPr>
          <w:sz w:val="24"/>
          <w:szCs w:val="24"/>
        </w:rPr>
        <w:t>спортивныесоревнованияипраздники,проводимыедляжителейпосѐлкаирайонаи организуемые совместно с семьями обучающихся (спортивный праздник «Папа, мама, я – спортивная семья», ярмарка и праздник «День матери», «Вечер встречи выпускников»);</w:t>
      </w:r>
    </w:p>
    <w:p w:rsidR="00C13122" w:rsidRPr="005D783C" w:rsidRDefault="006C0849" w:rsidP="005D783C">
      <w:pPr>
        <w:pStyle w:val="a4"/>
        <w:numPr>
          <w:ilvl w:val="0"/>
          <w:numId w:val="24"/>
        </w:numPr>
        <w:tabs>
          <w:tab w:val="left" w:pos="1813"/>
        </w:tabs>
        <w:spacing w:line="352" w:lineRule="auto"/>
        <w:ind w:right="712" w:firstLine="710"/>
        <w:rPr>
          <w:sz w:val="24"/>
          <w:szCs w:val="24"/>
        </w:rPr>
      </w:pPr>
      <w:r w:rsidRPr="005D783C">
        <w:rPr>
          <w:sz w:val="24"/>
          <w:szCs w:val="24"/>
        </w:rPr>
        <w:t xml:space="preserve">участие во всероссийских акциях, посвященных значимым отечественным и международным событиям, самой важной из которых является «Бессмертный Полк» ко Дню </w:t>
      </w:r>
      <w:r w:rsidRPr="005D783C">
        <w:rPr>
          <w:spacing w:val="-2"/>
          <w:sz w:val="24"/>
          <w:szCs w:val="24"/>
        </w:rPr>
        <w:t>Победы;</w:t>
      </w:r>
    </w:p>
    <w:p w:rsidR="00C13122" w:rsidRPr="005D783C" w:rsidRDefault="006C0849" w:rsidP="005D783C">
      <w:pPr>
        <w:pStyle w:val="a4"/>
        <w:numPr>
          <w:ilvl w:val="0"/>
          <w:numId w:val="24"/>
        </w:numPr>
        <w:tabs>
          <w:tab w:val="left" w:pos="1813"/>
        </w:tabs>
        <w:spacing w:line="350" w:lineRule="auto"/>
        <w:ind w:right="711" w:firstLine="710"/>
        <w:rPr>
          <w:sz w:val="24"/>
          <w:szCs w:val="24"/>
        </w:rPr>
      </w:pPr>
      <w:r w:rsidRPr="005D783C">
        <w:rPr>
          <w:sz w:val="24"/>
          <w:szCs w:val="24"/>
        </w:rPr>
        <w:t>мероприятия с участием социальных партнѐров школы (ДШИ, СДК, организации ветеранов): концерты, праздники, акции.</w:t>
      </w:r>
    </w:p>
    <w:p w:rsidR="00C13122" w:rsidRPr="005D783C" w:rsidRDefault="006C0849" w:rsidP="005D783C">
      <w:pPr>
        <w:pStyle w:val="a3"/>
        <w:ind w:left="1421" w:firstLine="0"/>
      </w:pPr>
      <w:r w:rsidRPr="005D783C">
        <w:t>Науровнеобразовательной</w:t>
      </w:r>
      <w:r w:rsidRPr="005D783C">
        <w:rPr>
          <w:spacing w:val="-2"/>
        </w:rPr>
        <w:t>организации:</w:t>
      </w:r>
    </w:p>
    <w:p w:rsidR="00C13122" w:rsidRPr="005D783C" w:rsidRDefault="006C0849" w:rsidP="005D783C">
      <w:pPr>
        <w:pStyle w:val="a4"/>
        <w:numPr>
          <w:ilvl w:val="0"/>
          <w:numId w:val="24"/>
        </w:numPr>
        <w:tabs>
          <w:tab w:val="left" w:pos="1813"/>
        </w:tabs>
        <w:ind w:left="1813" w:hanging="392"/>
        <w:rPr>
          <w:sz w:val="24"/>
          <w:szCs w:val="24"/>
        </w:rPr>
      </w:pPr>
      <w:r w:rsidRPr="005D783C">
        <w:rPr>
          <w:sz w:val="24"/>
          <w:szCs w:val="24"/>
        </w:rPr>
        <w:t>общешкольныепраздникисучастиемвсехклассов:«Деньзнаний»,«День</w:t>
      </w:r>
      <w:r w:rsidRPr="005D783C">
        <w:rPr>
          <w:spacing w:val="-2"/>
          <w:sz w:val="24"/>
          <w:szCs w:val="24"/>
        </w:rPr>
        <w:t>учителя»,</w:t>
      </w:r>
    </w:p>
    <w:p w:rsidR="00C13122" w:rsidRPr="005D783C" w:rsidRDefault="006C0849" w:rsidP="005D783C">
      <w:pPr>
        <w:pStyle w:val="a3"/>
        <w:ind w:firstLine="0"/>
      </w:pPr>
      <w:r w:rsidRPr="005D783C">
        <w:t>«Деньматери»,«Новыйгод», «ДеньЗащитникаОтечества»,«Международныйженский</w:t>
      </w:r>
      <w:r w:rsidRPr="005D783C">
        <w:rPr>
          <w:spacing w:val="-2"/>
        </w:rPr>
        <w:t>день»,</w:t>
      </w:r>
    </w:p>
    <w:p w:rsidR="00C13122" w:rsidRPr="005D783C" w:rsidRDefault="006C0849" w:rsidP="005D783C">
      <w:pPr>
        <w:pStyle w:val="a3"/>
        <w:ind w:firstLine="0"/>
      </w:pPr>
      <w:r w:rsidRPr="005D783C">
        <w:t>«ДеньПобеды», «Последний</w:t>
      </w:r>
      <w:r w:rsidRPr="005D783C">
        <w:rPr>
          <w:spacing w:val="-2"/>
        </w:rPr>
        <w:t>звонок».</w:t>
      </w:r>
    </w:p>
    <w:p w:rsidR="00C13122" w:rsidRPr="005D783C" w:rsidRDefault="006C0849" w:rsidP="005D783C">
      <w:pPr>
        <w:pStyle w:val="a4"/>
        <w:numPr>
          <w:ilvl w:val="0"/>
          <w:numId w:val="24"/>
        </w:numPr>
        <w:tabs>
          <w:tab w:val="left" w:pos="1813"/>
        </w:tabs>
        <w:spacing w:line="352" w:lineRule="auto"/>
        <w:ind w:right="708" w:firstLine="710"/>
        <w:rPr>
          <w:sz w:val="24"/>
          <w:szCs w:val="24"/>
        </w:rPr>
      </w:pPr>
      <w:r w:rsidRPr="005D783C">
        <w:rPr>
          <w:sz w:val="24"/>
          <w:szCs w:val="24"/>
        </w:rPr>
        <w:t>торжественные ритуалы и праздники посвящения, связанные с переходом обучающихсянаследующуюступеньобразования:«Посвящениевпервоклассники»,</w:t>
      </w:r>
    </w:p>
    <w:p w:rsidR="00C13122" w:rsidRPr="005D783C" w:rsidRDefault="006C0849" w:rsidP="005D783C">
      <w:pPr>
        <w:pStyle w:val="a3"/>
        <w:ind w:firstLine="0"/>
      </w:pPr>
      <w:r w:rsidRPr="005D783C">
        <w:t>«Выпускнойвначальнойшколе», «Посвящениев</w:t>
      </w:r>
      <w:r w:rsidRPr="005D783C">
        <w:rPr>
          <w:spacing w:val="-2"/>
        </w:rPr>
        <w:t>старшеклассники».</w:t>
      </w:r>
    </w:p>
    <w:p w:rsidR="00C13122" w:rsidRPr="005D783C" w:rsidRDefault="006C0849" w:rsidP="005D783C">
      <w:pPr>
        <w:pStyle w:val="a4"/>
        <w:numPr>
          <w:ilvl w:val="0"/>
          <w:numId w:val="24"/>
        </w:numPr>
        <w:tabs>
          <w:tab w:val="left" w:pos="1813"/>
        </w:tabs>
        <w:spacing w:line="352" w:lineRule="auto"/>
        <w:ind w:right="707" w:firstLine="710"/>
        <w:rPr>
          <w:sz w:val="24"/>
          <w:szCs w:val="24"/>
        </w:rPr>
      </w:pPr>
      <w:r w:rsidRPr="005D783C">
        <w:rPr>
          <w:sz w:val="24"/>
          <w:szCs w:val="24"/>
        </w:rPr>
        <w:t>церемонии награждения (по итогам года) обучающихся и педагогических работников за активное участие в жизни школы, защиту чести школы в конкурсах, соревнованиях, олимпиадах, значительный вклад в развитие школы. На уровне классов:</w:t>
      </w:r>
    </w:p>
    <w:p w:rsidR="00C13122" w:rsidRPr="005D783C" w:rsidRDefault="006C0849" w:rsidP="005D783C">
      <w:pPr>
        <w:pStyle w:val="a4"/>
        <w:numPr>
          <w:ilvl w:val="0"/>
          <w:numId w:val="24"/>
        </w:numPr>
        <w:tabs>
          <w:tab w:val="left" w:pos="1813"/>
        </w:tabs>
        <w:spacing w:line="352" w:lineRule="auto"/>
        <w:ind w:right="702" w:firstLine="710"/>
        <w:rPr>
          <w:sz w:val="24"/>
          <w:szCs w:val="24"/>
        </w:rPr>
      </w:pPr>
      <w:r w:rsidRPr="005D783C">
        <w:rPr>
          <w:sz w:val="24"/>
          <w:szCs w:val="24"/>
        </w:rPr>
        <w:t>выбор и делегирование представителей классов в активы общешкольных дел, ответственных за их подготовку и реализацию;</w:t>
      </w:r>
    </w:p>
    <w:p w:rsidR="00C13122" w:rsidRPr="005D783C" w:rsidRDefault="006C0849" w:rsidP="005D783C">
      <w:pPr>
        <w:pStyle w:val="a4"/>
        <w:numPr>
          <w:ilvl w:val="0"/>
          <w:numId w:val="24"/>
        </w:numPr>
        <w:tabs>
          <w:tab w:val="left" w:pos="1813"/>
        </w:tabs>
        <w:ind w:left="1813" w:hanging="392"/>
        <w:rPr>
          <w:sz w:val="24"/>
          <w:szCs w:val="24"/>
        </w:rPr>
      </w:pPr>
      <w:r w:rsidRPr="005D783C">
        <w:rPr>
          <w:sz w:val="24"/>
          <w:szCs w:val="24"/>
        </w:rPr>
        <w:t>участиешкольныхклассоввреализацииобщешкольныхключевых</w:t>
      </w:r>
      <w:r w:rsidRPr="005D783C">
        <w:rPr>
          <w:spacing w:val="-4"/>
          <w:sz w:val="24"/>
          <w:szCs w:val="24"/>
        </w:rPr>
        <w:t>дел;</w:t>
      </w:r>
    </w:p>
    <w:p w:rsidR="00C13122" w:rsidRPr="005D783C" w:rsidRDefault="006C0849" w:rsidP="005D783C">
      <w:pPr>
        <w:pStyle w:val="a4"/>
        <w:numPr>
          <w:ilvl w:val="0"/>
          <w:numId w:val="24"/>
        </w:numPr>
        <w:tabs>
          <w:tab w:val="left" w:pos="1813"/>
        </w:tabs>
        <w:spacing w:line="352" w:lineRule="auto"/>
        <w:ind w:right="705" w:firstLine="710"/>
        <w:rPr>
          <w:sz w:val="24"/>
          <w:szCs w:val="24"/>
        </w:rPr>
      </w:pPr>
      <w:r w:rsidRPr="005D783C">
        <w:rPr>
          <w:sz w:val="24"/>
          <w:szCs w:val="24"/>
        </w:rPr>
        <w:t>проведение в рамках класса итогового анализа обучающимися общешкольных ключевыхдел,участиепредставителейклассоввитоговоманализепроведенныхделнауровне школы. На уровне обучающихся:</w:t>
      </w:r>
    </w:p>
    <w:p w:rsidR="00C13122" w:rsidRPr="005D783C" w:rsidRDefault="006C0849" w:rsidP="005D783C">
      <w:pPr>
        <w:pStyle w:val="a4"/>
        <w:numPr>
          <w:ilvl w:val="0"/>
          <w:numId w:val="24"/>
        </w:numPr>
        <w:tabs>
          <w:tab w:val="left" w:pos="1813"/>
          <w:tab w:val="left" w:pos="6136"/>
        </w:tabs>
        <w:spacing w:line="273" w:lineRule="exact"/>
        <w:ind w:left="1813" w:hanging="392"/>
        <w:rPr>
          <w:sz w:val="24"/>
          <w:szCs w:val="24"/>
        </w:rPr>
      </w:pPr>
      <w:r w:rsidRPr="005D783C">
        <w:rPr>
          <w:sz w:val="24"/>
          <w:szCs w:val="24"/>
        </w:rPr>
        <w:lastRenderedPageBreak/>
        <w:t>вовлечениекаждого</w:t>
      </w:r>
      <w:r w:rsidRPr="005D783C">
        <w:rPr>
          <w:spacing w:val="-2"/>
          <w:sz w:val="24"/>
          <w:szCs w:val="24"/>
        </w:rPr>
        <w:t>обучающегося</w:t>
      </w:r>
      <w:r w:rsidRPr="005D783C">
        <w:rPr>
          <w:sz w:val="24"/>
          <w:szCs w:val="24"/>
        </w:rPr>
        <w:tab/>
        <w:t>включевыедела</w:t>
      </w:r>
      <w:r w:rsidRPr="005D783C">
        <w:rPr>
          <w:spacing w:val="-2"/>
          <w:sz w:val="24"/>
          <w:szCs w:val="24"/>
        </w:rPr>
        <w:t>школы</w:t>
      </w:r>
    </w:p>
    <w:p w:rsidR="00C13122" w:rsidRPr="005D783C" w:rsidRDefault="006C0849" w:rsidP="005D783C">
      <w:pPr>
        <w:pStyle w:val="a3"/>
        <w:spacing w:line="352" w:lineRule="auto"/>
        <w:ind w:right="713"/>
      </w:pPr>
      <w:r w:rsidRPr="005D783C">
        <w:t>в однойиз возможныхдля него ролей: сценарист, постановщик,исполнитель,ведущий, декоратор, музыкальный редактор, фотокорреспондент, ответственный</w:t>
      </w:r>
    </w:p>
    <w:p w:rsidR="00C13122" w:rsidRPr="005D783C" w:rsidRDefault="006C0849" w:rsidP="005D783C">
      <w:pPr>
        <w:pStyle w:val="a3"/>
        <w:spacing w:line="273" w:lineRule="exact"/>
        <w:ind w:left="1421" w:firstLine="0"/>
      </w:pPr>
      <w:r w:rsidRPr="005D783C">
        <w:t>закостюмыиоборудование,приглашениеивстречугостейи</w:t>
      </w:r>
      <w:r w:rsidRPr="005D783C">
        <w:rPr>
          <w:spacing w:val="-4"/>
        </w:rPr>
        <w:t>др.;</w:t>
      </w:r>
    </w:p>
    <w:p w:rsidR="00C13122" w:rsidRPr="005D783C" w:rsidRDefault="006C0849" w:rsidP="005D783C">
      <w:pPr>
        <w:pStyle w:val="a4"/>
        <w:numPr>
          <w:ilvl w:val="0"/>
          <w:numId w:val="24"/>
        </w:numPr>
        <w:tabs>
          <w:tab w:val="left" w:pos="1813"/>
        </w:tabs>
        <w:spacing w:line="352" w:lineRule="auto"/>
        <w:ind w:right="711" w:firstLine="710"/>
        <w:rPr>
          <w:sz w:val="24"/>
          <w:szCs w:val="24"/>
        </w:rPr>
      </w:pPr>
      <w:r w:rsidRPr="005D783C">
        <w:rPr>
          <w:sz w:val="24"/>
          <w:szCs w:val="24"/>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учениками, педагогическими работниками и другими взрослыми;</w:t>
      </w:r>
    </w:p>
    <w:p w:rsidR="00C13122" w:rsidRPr="005D783C" w:rsidRDefault="006C0849" w:rsidP="005D783C">
      <w:pPr>
        <w:pStyle w:val="a4"/>
        <w:numPr>
          <w:ilvl w:val="0"/>
          <w:numId w:val="24"/>
        </w:numPr>
        <w:tabs>
          <w:tab w:val="left" w:pos="1813"/>
        </w:tabs>
        <w:spacing w:line="273" w:lineRule="exact"/>
        <w:ind w:left="1813" w:hanging="392"/>
        <w:rPr>
          <w:sz w:val="24"/>
          <w:szCs w:val="24"/>
        </w:rPr>
      </w:pPr>
      <w:r w:rsidRPr="005D783C">
        <w:rPr>
          <w:sz w:val="24"/>
          <w:szCs w:val="24"/>
        </w:rPr>
        <w:t>принеобходимости,коррекцияповедения,обучающегосячерезчастныебеседы</w:t>
      </w:r>
      <w:r w:rsidRPr="005D783C">
        <w:rPr>
          <w:spacing w:val="-10"/>
          <w:sz w:val="24"/>
          <w:szCs w:val="24"/>
        </w:rPr>
        <w:t>с</w:t>
      </w:r>
    </w:p>
    <w:p w:rsidR="00C13122" w:rsidRPr="005D783C" w:rsidRDefault="006C0849" w:rsidP="005D783C">
      <w:pPr>
        <w:pStyle w:val="a3"/>
        <w:spacing w:line="352" w:lineRule="auto"/>
        <w:ind w:right="714" w:firstLine="0"/>
      </w:pPr>
      <w:r w:rsidRPr="005D783C">
        <w:t>ним, включение его в совместную работу с другими школьниками, наделение большей степенью ответственности в текущем или следующем ключевом деле.</w:t>
      </w:r>
    </w:p>
    <w:p w:rsidR="00C13122" w:rsidRPr="005D783C" w:rsidRDefault="006C0849" w:rsidP="005D783C">
      <w:pPr>
        <w:pStyle w:val="a3"/>
        <w:ind w:left="1421" w:firstLine="0"/>
      </w:pPr>
      <w:r w:rsidRPr="005D783C">
        <w:t>Модуль«Внешкольные</w:t>
      </w:r>
      <w:r w:rsidRPr="005D783C">
        <w:rPr>
          <w:spacing w:val="-2"/>
        </w:rPr>
        <w:t>мероприятия»</w:t>
      </w:r>
    </w:p>
    <w:p w:rsidR="00C13122" w:rsidRPr="005D783C" w:rsidRDefault="006C0849" w:rsidP="005D783C">
      <w:pPr>
        <w:pStyle w:val="a3"/>
        <w:ind w:left="1421" w:firstLine="0"/>
      </w:pPr>
      <w:r w:rsidRPr="005D783C">
        <w:t>Реализациявоспитательногопотенциалавнешкольныхмероприятий</w:t>
      </w:r>
      <w:r w:rsidRPr="005D783C">
        <w:rPr>
          <w:spacing w:val="-2"/>
        </w:rPr>
        <w:t>предусматривает:</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общие внешкольные мероприятия, в том числе организуемые совместно с социальными партнерами образовательной организации;</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C13122" w:rsidRPr="005D783C" w:rsidRDefault="006C0849" w:rsidP="005D783C">
      <w:pPr>
        <w:pStyle w:val="a4"/>
        <w:numPr>
          <w:ilvl w:val="0"/>
          <w:numId w:val="25"/>
        </w:numPr>
        <w:tabs>
          <w:tab w:val="left" w:pos="1814"/>
        </w:tabs>
        <w:spacing w:line="352" w:lineRule="auto"/>
        <w:ind w:right="705" w:firstLine="710"/>
        <w:rPr>
          <w:sz w:val="24"/>
          <w:szCs w:val="24"/>
        </w:rPr>
      </w:pPr>
      <w:r w:rsidRPr="005D783C">
        <w:rPr>
          <w:sz w:val="24"/>
          <w:szCs w:val="24"/>
        </w:rPr>
        <w:t xml:space="preserve">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 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w:t>
      </w:r>
      <w:r w:rsidRPr="005D783C">
        <w:rPr>
          <w:spacing w:val="-2"/>
          <w:sz w:val="24"/>
          <w:szCs w:val="24"/>
        </w:rPr>
        <w:t>другого;</w:t>
      </w:r>
    </w:p>
    <w:p w:rsidR="00C13122" w:rsidRPr="005D783C" w:rsidRDefault="006C0849" w:rsidP="005D783C">
      <w:pPr>
        <w:pStyle w:val="a4"/>
        <w:numPr>
          <w:ilvl w:val="0"/>
          <w:numId w:val="25"/>
        </w:numPr>
        <w:tabs>
          <w:tab w:val="left" w:pos="1814"/>
        </w:tabs>
        <w:spacing w:line="352" w:lineRule="auto"/>
        <w:ind w:right="704" w:firstLine="710"/>
        <w:rPr>
          <w:sz w:val="24"/>
          <w:szCs w:val="24"/>
        </w:rPr>
      </w:pPr>
      <w:r w:rsidRPr="005D783C">
        <w:rPr>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C13122" w:rsidRPr="005D783C" w:rsidRDefault="006C0849" w:rsidP="005D783C">
      <w:pPr>
        <w:pStyle w:val="a3"/>
        <w:spacing w:line="271" w:lineRule="exact"/>
        <w:ind w:left="1421" w:firstLine="0"/>
      </w:pPr>
      <w:r w:rsidRPr="005D783C">
        <w:t>Модуль«Организацияпредметно-пространственной</w:t>
      </w:r>
      <w:r w:rsidRPr="005D783C">
        <w:rPr>
          <w:spacing w:val="-2"/>
        </w:rPr>
        <w:t>среды»</w:t>
      </w:r>
    </w:p>
    <w:p w:rsidR="00C13122" w:rsidRPr="005D783C" w:rsidRDefault="006C0849" w:rsidP="005D783C">
      <w:pPr>
        <w:pStyle w:val="a3"/>
        <w:spacing w:line="352" w:lineRule="auto"/>
        <w:ind w:right="706"/>
        <w:jc w:val="right"/>
      </w:pPr>
      <w:r w:rsidRPr="005D783C">
        <w:t xml:space="preserve">Окружающаяребенкапредметно-эстетическаясреда,приусловииееграмотнойорганизации, обогащает внутренний мир обучающегося, способствует формированию у него чувства вкуса и стиля, создает атмосферупсихологического комфорта, поднимает настроение, </w:t>
      </w:r>
      <w:r w:rsidRPr="005D783C">
        <w:lastRenderedPageBreak/>
        <w:t>предупреждаетстрессовыеситуации,способствуетпозитивномувосприятиюребенком</w:t>
      </w:r>
      <w:r w:rsidRPr="005D783C">
        <w:rPr>
          <w:spacing w:val="-2"/>
        </w:rPr>
        <w:t>школы.</w:t>
      </w:r>
    </w:p>
    <w:p w:rsidR="00C13122" w:rsidRPr="005D783C" w:rsidRDefault="006C0849" w:rsidP="005D783C">
      <w:pPr>
        <w:pStyle w:val="a3"/>
        <w:spacing w:line="350" w:lineRule="auto"/>
        <w:ind w:right="706"/>
      </w:pPr>
      <w:r w:rsidRPr="005D783C">
        <w:t>Воспитывающее влияние на ребенка осуществляется через такие формы работы с предметно-эстетической средой школы как:</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Федерации,муниципальногообразования(флаг,герб),изображениямисимволикиРоссийского государства в разные периоды тысячелетней истории, исторической символики региона;</w:t>
      </w:r>
    </w:p>
    <w:p w:rsidR="00C13122" w:rsidRPr="005D783C" w:rsidRDefault="006C0849" w:rsidP="005D783C">
      <w:pPr>
        <w:pStyle w:val="a4"/>
        <w:numPr>
          <w:ilvl w:val="0"/>
          <w:numId w:val="25"/>
        </w:numPr>
        <w:tabs>
          <w:tab w:val="left" w:pos="1814"/>
        </w:tabs>
        <w:spacing w:line="352" w:lineRule="auto"/>
        <w:ind w:right="714" w:firstLine="710"/>
        <w:rPr>
          <w:sz w:val="24"/>
          <w:szCs w:val="24"/>
        </w:rPr>
      </w:pPr>
      <w:r w:rsidRPr="005D783C">
        <w:rPr>
          <w:sz w:val="24"/>
          <w:szCs w:val="24"/>
        </w:rPr>
        <w:t>организацию и проведение церемоний поднятия (спуска) государственного флага Российской Федерации;</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C13122" w:rsidRPr="005D783C" w:rsidRDefault="006C0849" w:rsidP="005D783C">
      <w:pPr>
        <w:pStyle w:val="a4"/>
        <w:numPr>
          <w:ilvl w:val="0"/>
          <w:numId w:val="25"/>
        </w:numPr>
        <w:tabs>
          <w:tab w:val="left" w:pos="1814"/>
        </w:tabs>
        <w:spacing w:line="352" w:lineRule="auto"/>
        <w:ind w:right="705" w:firstLine="710"/>
        <w:rPr>
          <w:sz w:val="24"/>
          <w:szCs w:val="24"/>
        </w:rPr>
      </w:pPr>
      <w:r w:rsidRPr="005D783C">
        <w:rPr>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C13122" w:rsidRPr="005D783C" w:rsidRDefault="006C0849" w:rsidP="005D783C">
      <w:pPr>
        <w:pStyle w:val="a4"/>
        <w:numPr>
          <w:ilvl w:val="0"/>
          <w:numId w:val="25"/>
        </w:numPr>
        <w:tabs>
          <w:tab w:val="left" w:pos="1814"/>
        </w:tabs>
        <w:spacing w:line="352" w:lineRule="auto"/>
        <w:ind w:right="706" w:firstLine="710"/>
        <w:rPr>
          <w:sz w:val="24"/>
          <w:szCs w:val="24"/>
        </w:rPr>
      </w:pPr>
      <w:r w:rsidRPr="005D783C">
        <w:rPr>
          <w:sz w:val="24"/>
          <w:szCs w:val="24"/>
        </w:rPr>
        <w:t>организациюиподдержаниевобразовательнойорганизациизвуковогопространства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C13122" w:rsidRPr="005D783C" w:rsidRDefault="006C0849" w:rsidP="005D783C">
      <w:pPr>
        <w:pStyle w:val="a4"/>
        <w:numPr>
          <w:ilvl w:val="0"/>
          <w:numId w:val="25"/>
        </w:numPr>
        <w:tabs>
          <w:tab w:val="left" w:pos="1814"/>
        </w:tabs>
        <w:spacing w:line="352" w:lineRule="auto"/>
        <w:ind w:right="703" w:firstLine="710"/>
        <w:rPr>
          <w:sz w:val="24"/>
          <w:szCs w:val="24"/>
        </w:rPr>
      </w:pPr>
      <w:r w:rsidRPr="005D783C">
        <w:rPr>
          <w:sz w:val="24"/>
          <w:szCs w:val="24"/>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организацииили наприлегающей территории для общественно- гражданского почитания лиц, мест, событий в истории России; мемориалов воинской славы, памятников, памятных досок;</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C13122" w:rsidRPr="005D783C" w:rsidRDefault="006C0849" w:rsidP="005D783C">
      <w:pPr>
        <w:pStyle w:val="a4"/>
        <w:numPr>
          <w:ilvl w:val="0"/>
          <w:numId w:val="25"/>
        </w:numPr>
        <w:tabs>
          <w:tab w:val="left" w:pos="1814"/>
        </w:tabs>
        <w:spacing w:line="352" w:lineRule="auto"/>
        <w:ind w:right="705" w:firstLine="710"/>
        <w:rPr>
          <w:sz w:val="24"/>
          <w:szCs w:val="24"/>
        </w:rPr>
      </w:pPr>
      <w:r w:rsidRPr="005D783C">
        <w:rPr>
          <w:sz w:val="24"/>
          <w:szCs w:val="24"/>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lastRenderedPageBreak/>
        <w:t>подготовку и размещение регулярно сменяемых экспозиций творческих работ обучающихсявразныхпредметныхобластях,демонстрирующих ихспособности,знакомящих с работами друг друга;</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C13122" w:rsidRPr="005D783C" w:rsidRDefault="006C0849" w:rsidP="005D783C">
      <w:pPr>
        <w:pStyle w:val="a4"/>
        <w:numPr>
          <w:ilvl w:val="0"/>
          <w:numId w:val="25"/>
        </w:numPr>
        <w:tabs>
          <w:tab w:val="left" w:pos="1814"/>
        </w:tabs>
        <w:spacing w:line="273" w:lineRule="exact"/>
        <w:ind w:left="1814" w:hanging="393"/>
        <w:rPr>
          <w:sz w:val="24"/>
          <w:szCs w:val="24"/>
        </w:rPr>
      </w:pPr>
      <w:r w:rsidRPr="005D783C">
        <w:rPr>
          <w:sz w:val="24"/>
          <w:szCs w:val="24"/>
        </w:rPr>
        <w:t>разработку,оформление,поддержаниеииспользованиеигровых</w:t>
      </w:r>
      <w:r w:rsidRPr="005D783C">
        <w:rPr>
          <w:spacing w:val="-2"/>
          <w:sz w:val="24"/>
          <w:szCs w:val="24"/>
        </w:rPr>
        <w:t>пространств,</w:t>
      </w:r>
    </w:p>
    <w:p w:rsidR="00C13122" w:rsidRPr="005D783C" w:rsidRDefault="006C0849" w:rsidP="005D783C">
      <w:pPr>
        <w:pStyle w:val="a3"/>
        <w:ind w:firstLine="0"/>
      </w:pPr>
      <w:r w:rsidRPr="005D783C">
        <w:t>спортивныхиигровыхплощадок,зонактивногоитихого</w:t>
      </w:r>
      <w:r w:rsidRPr="005D783C">
        <w:rPr>
          <w:spacing w:val="-2"/>
        </w:rPr>
        <w:t xml:space="preserve"> отдыха;</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w:t>
      </w:r>
      <w:r w:rsidRPr="005D783C">
        <w:rPr>
          <w:spacing w:val="-2"/>
          <w:sz w:val="24"/>
          <w:szCs w:val="24"/>
        </w:rPr>
        <w:t>территории;</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w:t>
      </w:r>
      <w:r w:rsidRPr="005D783C">
        <w:rPr>
          <w:spacing w:val="-2"/>
          <w:sz w:val="24"/>
          <w:szCs w:val="24"/>
        </w:rPr>
        <w:t>безопасности.</w:t>
      </w:r>
    </w:p>
    <w:p w:rsidR="00C13122" w:rsidRPr="005D783C" w:rsidRDefault="006C0849" w:rsidP="005D783C">
      <w:pPr>
        <w:pStyle w:val="a3"/>
        <w:spacing w:line="350" w:lineRule="auto"/>
        <w:ind w:right="713"/>
      </w:pPr>
      <w:r w:rsidRPr="005D783C">
        <w:t>Предметно-пространственная среда строится как максимально доступная для обучающихся с особыми образовательными потребностями.</w:t>
      </w:r>
    </w:p>
    <w:p w:rsidR="00C13122" w:rsidRPr="005D783C" w:rsidRDefault="006C0849" w:rsidP="005D783C">
      <w:pPr>
        <w:pStyle w:val="a3"/>
        <w:ind w:left="1601" w:firstLine="0"/>
      </w:pPr>
      <w:r w:rsidRPr="005D783C">
        <w:t>Модуль«Взаимодействиесродителями(законными</w:t>
      </w:r>
      <w:r w:rsidRPr="005D783C">
        <w:rPr>
          <w:spacing w:val="-2"/>
        </w:rPr>
        <w:t>представителями)»</w:t>
      </w:r>
    </w:p>
    <w:p w:rsidR="00C13122" w:rsidRPr="005D783C" w:rsidRDefault="006C0849" w:rsidP="005D783C">
      <w:pPr>
        <w:pStyle w:val="a3"/>
        <w:spacing w:line="352" w:lineRule="auto"/>
        <w:ind w:right="707"/>
      </w:pPr>
      <w:r w:rsidRPr="005D783C">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Реализация воспитательного потенциала взаимодействия с родителями (законными представителями) обучающихсяпредусматривает:</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C13122" w:rsidRPr="005D783C" w:rsidRDefault="006C0849" w:rsidP="005D783C">
      <w:pPr>
        <w:pStyle w:val="a4"/>
        <w:numPr>
          <w:ilvl w:val="0"/>
          <w:numId w:val="25"/>
        </w:numPr>
        <w:tabs>
          <w:tab w:val="left" w:pos="1814"/>
        </w:tabs>
        <w:spacing w:line="350" w:lineRule="auto"/>
        <w:ind w:right="708" w:firstLine="710"/>
        <w:rPr>
          <w:sz w:val="24"/>
          <w:szCs w:val="24"/>
        </w:rPr>
      </w:pPr>
      <w:r w:rsidRPr="005D783C">
        <w:rPr>
          <w:sz w:val="24"/>
          <w:szCs w:val="24"/>
        </w:rPr>
        <w:t>родительские дни, в которые родители (законные представители) могут посещать уроки и внеурочные занятия;</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 xml:space="preserve">проведение тематических собраний (в том числе по инициативе родителей), на </w:t>
      </w:r>
      <w:r w:rsidRPr="005D783C">
        <w:rPr>
          <w:sz w:val="24"/>
          <w:szCs w:val="24"/>
        </w:rPr>
        <w:lastRenderedPageBreak/>
        <w:t xml:space="preserve">которых родители могут получать советы по вопросам воспитания, консультации психологов, врачей,социальныхработников,служителейтрадиционныхроссийскихрелигий,обмениваться </w:t>
      </w:r>
      <w:r w:rsidRPr="005D783C">
        <w:rPr>
          <w:spacing w:val="-2"/>
          <w:sz w:val="24"/>
          <w:szCs w:val="24"/>
        </w:rPr>
        <w:t>опытом;</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 xml:space="preserve">родительские форумы на официальном сайте образовательной организации в информационно-коммуникационнойсети"Интернет",интернет-сообщества,группысучастием </w:t>
      </w:r>
      <w:r w:rsidRPr="005D783C">
        <w:rPr>
          <w:spacing w:val="-2"/>
          <w:sz w:val="24"/>
          <w:szCs w:val="24"/>
        </w:rPr>
        <w:t>педагогов, накоторыхобсуждаютсяинтересующиеродителейвопросы,согласуетсясовместная</w:t>
      </w:r>
    </w:p>
    <w:p w:rsidR="00C13122" w:rsidRPr="005D783C" w:rsidRDefault="006C0849" w:rsidP="005D783C">
      <w:pPr>
        <w:pStyle w:val="a3"/>
        <w:ind w:firstLine="0"/>
        <w:jc w:val="left"/>
      </w:pPr>
      <w:r w:rsidRPr="005D783C">
        <w:rPr>
          <w:spacing w:val="-2"/>
        </w:rPr>
        <w:t>деятельность;</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w:t>
      </w:r>
      <w:r w:rsidRPr="005D783C">
        <w:rPr>
          <w:spacing w:val="-2"/>
          <w:sz w:val="24"/>
          <w:szCs w:val="24"/>
        </w:rPr>
        <w:t>представителей);</w:t>
      </w:r>
    </w:p>
    <w:p w:rsidR="00C13122" w:rsidRPr="005D783C" w:rsidRDefault="006C0849" w:rsidP="005D783C">
      <w:pPr>
        <w:pStyle w:val="a4"/>
        <w:numPr>
          <w:ilvl w:val="0"/>
          <w:numId w:val="25"/>
        </w:numPr>
        <w:tabs>
          <w:tab w:val="left" w:pos="1814"/>
        </w:tabs>
        <w:spacing w:line="350" w:lineRule="auto"/>
        <w:ind w:right="710" w:firstLine="710"/>
        <w:rPr>
          <w:sz w:val="24"/>
          <w:szCs w:val="24"/>
        </w:rPr>
      </w:pPr>
      <w:r w:rsidRPr="005D783C">
        <w:rPr>
          <w:sz w:val="24"/>
          <w:szCs w:val="24"/>
        </w:rPr>
        <w:t>привлечение родителей (законных представителей) к подготовке и проведению классных и общешкольных мероприятий;</w:t>
      </w:r>
    </w:p>
    <w:p w:rsidR="00C13122" w:rsidRPr="005D783C" w:rsidRDefault="006C0849" w:rsidP="005D783C">
      <w:pPr>
        <w:pStyle w:val="a4"/>
        <w:numPr>
          <w:ilvl w:val="0"/>
          <w:numId w:val="25"/>
        </w:numPr>
        <w:tabs>
          <w:tab w:val="left" w:pos="1814"/>
        </w:tabs>
        <w:spacing w:line="352" w:lineRule="auto"/>
        <w:ind w:right="701" w:firstLine="710"/>
        <w:rPr>
          <w:sz w:val="24"/>
          <w:szCs w:val="24"/>
        </w:rPr>
      </w:pPr>
      <w:r w:rsidRPr="005D783C">
        <w:rPr>
          <w:sz w:val="24"/>
          <w:szCs w:val="24"/>
        </w:rPr>
        <w:t>приналичиисредиобучающихсядетей-сирот,оставшихсябезпопеченияродителей, приемных детей целевое взаимодействие с их законными представителями.</w:t>
      </w:r>
    </w:p>
    <w:p w:rsidR="00C13122" w:rsidRPr="005D783C" w:rsidRDefault="006C0849" w:rsidP="005D783C">
      <w:pPr>
        <w:pStyle w:val="a3"/>
        <w:spacing w:line="273" w:lineRule="exact"/>
        <w:ind w:left="1421" w:firstLine="0"/>
      </w:pPr>
      <w:r w:rsidRPr="005D783C">
        <w:t>Модуль</w:t>
      </w:r>
      <w:r w:rsidRPr="005D783C">
        <w:rPr>
          <w:spacing w:val="-2"/>
        </w:rPr>
        <w:t>«Самоуправление»</w:t>
      </w:r>
    </w:p>
    <w:p w:rsidR="00C13122" w:rsidRPr="005D783C" w:rsidRDefault="006C0849" w:rsidP="005D783C">
      <w:pPr>
        <w:pStyle w:val="a3"/>
        <w:spacing w:line="352" w:lineRule="auto"/>
        <w:ind w:right="708"/>
      </w:pPr>
      <w:r w:rsidRPr="005D783C">
        <w:t>Поддержка детского ученического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w:t>
      </w:r>
    </w:p>
    <w:p w:rsidR="00C13122" w:rsidRPr="005D783C" w:rsidRDefault="006C0849" w:rsidP="005D783C">
      <w:pPr>
        <w:pStyle w:val="a3"/>
        <w:spacing w:line="352" w:lineRule="auto"/>
        <w:ind w:right="711"/>
      </w:pPr>
      <w:r w:rsidRPr="005D783C">
        <w:t>Реализация воспитательного потенциала ученического самоуправления в образовательной организации предусматривает:</w:t>
      </w:r>
    </w:p>
    <w:p w:rsidR="00C13122" w:rsidRPr="005D783C" w:rsidRDefault="006C0849" w:rsidP="005D783C">
      <w:pPr>
        <w:pStyle w:val="a4"/>
        <w:numPr>
          <w:ilvl w:val="0"/>
          <w:numId w:val="25"/>
        </w:numPr>
        <w:tabs>
          <w:tab w:val="left" w:pos="1814"/>
        </w:tabs>
        <w:spacing w:line="350" w:lineRule="auto"/>
        <w:ind w:right="714" w:firstLine="710"/>
        <w:rPr>
          <w:sz w:val="24"/>
          <w:szCs w:val="24"/>
        </w:rPr>
      </w:pPr>
      <w:r w:rsidRPr="005D783C">
        <w:rPr>
          <w:sz w:val="24"/>
          <w:szCs w:val="24"/>
        </w:rPr>
        <w:t>организацию и деятельность органов ученического самоуправления (совет обучающихся или других), избранных обучающимися;</w:t>
      </w:r>
    </w:p>
    <w:p w:rsidR="00C13122" w:rsidRPr="005D783C" w:rsidRDefault="006C0849" w:rsidP="005D783C">
      <w:pPr>
        <w:pStyle w:val="a4"/>
        <w:numPr>
          <w:ilvl w:val="0"/>
          <w:numId w:val="25"/>
        </w:numPr>
        <w:tabs>
          <w:tab w:val="left" w:pos="1814"/>
        </w:tabs>
        <w:spacing w:line="352" w:lineRule="auto"/>
        <w:ind w:right="714" w:firstLine="710"/>
        <w:rPr>
          <w:sz w:val="24"/>
          <w:szCs w:val="24"/>
        </w:rPr>
      </w:pPr>
      <w:r w:rsidRPr="005D783C">
        <w:rPr>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rsidR="00C13122" w:rsidRPr="005D783C" w:rsidRDefault="006C0849" w:rsidP="005D783C">
      <w:pPr>
        <w:pStyle w:val="a4"/>
        <w:numPr>
          <w:ilvl w:val="0"/>
          <w:numId w:val="25"/>
        </w:numPr>
        <w:tabs>
          <w:tab w:val="left" w:pos="1814"/>
        </w:tabs>
        <w:spacing w:line="352" w:lineRule="auto"/>
        <w:ind w:right="715" w:firstLine="710"/>
        <w:rPr>
          <w:sz w:val="24"/>
          <w:szCs w:val="24"/>
        </w:rPr>
      </w:pPr>
      <w:r w:rsidRPr="005D783C">
        <w:rPr>
          <w:sz w:val="24"/>
          <w:szCs w:val="24"/>
        </w:rPr>
        <w:t>защиту органами ученического самоуправления законных интересов и прав</w:t>
      </w:r>
      <w:r w:rsidRPr="005D783C">
        <w:rPr>
          <w:spacing w:val="-2"/>
          <w:sz w:val="24"/>
          <w:szCs w:val="24"/>
        </w:rPr>
        <w:t>обучающихся;</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участие представителей органов ученического самоуправления в разработке, обсуждениииреализациирабочейпрограммывоспитания,календарногопланавоспитательной работы, в анализе воспитательной деятельности в образовательной организации.</w:t>
      </w:r>
    </w:p>
    <w:p w:rsidR="00C13122" w:rsidRPr="005D783C" w:rsidRDefault="006C0849" w:rsidP="005D783C">
      <w:pPr>
        <w:pStyle w:val="a3"/>
        <w:spacing w:line="352" w:lineRule="auto"/>
        <w:ind w:right="708"/>
      </w:pPr>
      <w:r w:rsidRPr="005D783C">
        <w:t>Посколькуучащимсяневсегдаудаетсясамостоятельноорганизоватьсвоюдеятельность, то классные руководители должны осуществлять педагогическое сопровождение на уровне класса, а на уровне школы назначается куратор развития ученического самоуправления.</w:t>
      </w:r>
    </w:p>
    <w:p w:rsidR="00C13122" w:rsidRPr="005D783C" w:rsidRDefault="006C0849" w:rsidP="005D783C">
      <w:pPr>
        <w:pStyle w:val="a3"/>
        <w:spacing w:line="352" w:lineRule="auto"/>
        <w:ind w:right="702"/>
      </w:pPr>
      <w:r w:rsidRPr="005D783C">
        <w:t>Ученическое самоуправление в Муниципальном бюджетном общеобразовательном учреждении «</w:t>
      </w:r>
      <w:r w:rsidR="00C21288" w:rsidRPr="005D783C">
        <w:t>Москакасинская СОШ</w:t>
      </w:r>
      <w:r w:rsidRPr="005D783C">
        <w:t xml:space="preserve">» Моргаушского муниципального округа Чувашской Республикиосуществляется следующим </w:t>
      </w:r>
      <w:r w:rsidRPr="005D783C">
        <w:rPr>
          <w:spacing w:val="-2"/>
        </w:rPr>
        <w:t>образом:</w:t>
      </w:r>
    </w:p>
    <w:p w:rsidR="00C13122" w:rsidRPr="005D783C" w:rsidRDefault="006C0849" w:rsidP="005D783C">
      <w:pPr>
        <w:pStyle w:val="a3"/>
        <w:spacing w:line="271" w:lineRule="exact"/>
        <w:ind w:left="1421" w:firstLine="0"/>
      </w:pPr>
      <w:r w:rsidRPr="005D783C">
        <w:t>Науровне</w:t>
      </w:r>
      <w:r w:rsidRPr="005D783C">
        <w:rPr>
          <w:spacing w:val="-2"/>
        </w:rPr>
        <w:t>школы:</w:t>
      </w:r>
    </w:p>
    <w:p w:rsidR="00C13122" w:rsidRPr="005D783C" w:rsidRDefault="006C0849" w:rsidP="005D783C">
      <w:pPr>
        <w:pStyle w:val="a3"/>
        <w:spacing w:line="352" w:lineRule="auto"/>
        <w:ind w:right="711"/>
      </w:pPr>
      <w:r w:rsidRPr="005D783C">
        <w:lastRenderedPageBreak/>
        <w:t>через деятельность выборного Совета учащихся,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через работу постояннодействующихсекторовпонаправлениямдеятельности,инициирующихи</w:t>
      </w:r>
    </w:p>
    <w:p w:rsidR="00C13122" w:rsidRPr="005D783C" w:rsidRDefault="00C13122" w:rsidP="005D783C">
      <w:pPr>
        <w:pStyle w:val="a3"/>
        <w:spacing w:line="352"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52" w:lineRule="auto"/>
        <w:ind w:right="713" w:firstLine="0"/>
      </w:pPr>
      <w:r w:rsidRPr="005D783C">
        <w:lastRenderedPageBreak/>
        <w:t>организующих проведение личностно значимых для школьников событий (соревнований, конкурсов, фестивалей, капустников, флешмобов ит.п.), отвечающих за проведение тех или иных конкретных мероприятий, праздников, вечеров, акций и т. п.</w:t>
      </w:r>
    </w:p>
    <w:p w:rsidR="00C13122" w:rsidRPr="005D783C" w:rsidRDefault="006C0849" w:rsidP="005D783C">
      <w:pPr>
        <w:pStyle w:val="a3"/>
        <w:spacing w:line="274" w:lineRule="exact"/>
        <w:ind w:left="1421" w:firstLine="0"/>
      </w:pPr>
      <w:r w:rsidRPr="005D783C">
        <w:t>Науровне</w:t>
      </w:r>
      <w:r w:rsidRPr="005D783C">
        <w:rPr>
          <w:spacing w:val="-2"/>
        </w:rPr>
        <w:t>классов:</w:t>
      </w:r>
    </w:p>
    <w:p w:rsidR="00C13122" w:rsidRPr="005D783C" w:rsidRDefault="006C0849" w:rsidP="005D783C">
      <w:pPr>
        <w:pStyle w:val="a3"/>
        <w:spacing w:line="352" w:lineRule="auto"/>
        <w:ind w:right="706"/>
      </w:pPr>
      <w:r w:rsidRPr="005D783C">
        <w:t xml:space="preserve">через деятельность выборных Советов класса,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 через 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w:t>
      </w:r>
      <w:r w:rsidRPr="005D783C">
        <w:rPr>
          <w:spacing w:val="-2"/>
        </w:rPr>
        <w:t>руководителей.</w:t>
      </w:r>
    </w:p>
    <w:p w:rsidR="00C13122" w:rsidRPr="005D783C" w:rsidRDefault="006C0849" w:rsidP="005D783C">
      <w:pPr>
        <w:pStyle w:val="a3"/>
        <w:spacing w:line="271" w:lineRule="exact"/>
        <w:ind w:left="1421" w:firstLine="0"/>
      </w:pPr>
      <w:r w:rsidRPr="005D783C">
        <w:t>Наиндивидуальном</w:t>
      </w:r>
      <w:r w:rsidRPr="005D783C">
        <w:rPr>
          <w:spacing w:val="-2"/>
        </w:rPr>
        <w:t>уровне:</w:t>
      </w:r>
    </w:p>
    <w:p w:rsidR="00C13122" w:rsidRPr="005D783C" w:rsidRDefault="006C0849" w:rsidP="005D783C">
      <w:pPr>
        <w:pStyle w:val="a3"/>
        <w:spacing w:line="352" w:lineRule="auto"/>
        <w:ind w:right="708"/>
      </w:pPr>
      <w:r w:rsidRPr="005D783C">
        <w:t>через вовлечение школьников с 10 по 11 класс в деятельность ученического самоуправления: планирование, организацию, проведение и анализ общешкольных и внутри классных дел; 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 п.</w:t>
      </w:r>
    </w:p>
    <w:p w:rsidR="00C13122" w:rsidRPr="005D783C" w:rsidRDefault="006C0849" w:rsidP="005D783C">
      <w:pPr>
        <w:pStyle w:val="a3"/>
        <w:tabs>
          <w:tab w:val="left" w:pos="2535"/>
        </w:tabs>
        <w:spacing w:line="271" w:lineRule="exact"/>
        <w:ind w:left="1421" w:firstLine="0"/>
      </w:pPr>
      <w:r w:rsidRPr="005D783C">
        <w:rPr>
          <w:spacing w:val="-10"/>
        </w:rPr>
        <w:t>В</w:t>
      </w:r>
      <w:r w:rsidRPr="005D783C">
        <w:tab/>
        <w:t>Муниципальномбюджетномобщеобразовательном</w:t>
      </w:r>
      <w:r w:rsidRPr="005D783C">
        <w:rPr>
          <w:spacing w:val="-2"/>
        </w:rPr>
        <w:t>учреждении</w:t>
      </w:r>
    </w:p>
    <w:p w:rsidR="00C13122" w:rsidRPr="005D783C" w:rsidRDefault="006C0849" w:rsidP="005D783C">
      <w:pPr>
        <w:pStyle w:val="a3"/>
        <w:spacing w:line="352" w:lineRule="auto"/>
        <w:ind w:right="706" w:firstLine="0"/>
      </w:pPr>
      <w:r w:rsidRPr="005D783C">
        <w:t>«</w:t>
      </w:r>
      <w:r w:rsidR="00C21288" w:rsidRPr="005D783C">
        <w:t>Москакасинская СОШ»</w:t>
      </w:r>
      <w:r w:rsidRPr="005D783C">
        <w:t xml:space="preserve"> Моргаушского муниципального округа Чувашской Республики традиционными стали такие формы самостоятельного и творческого участия старшеклассников в жизнедеятельности школы как День самоуправления (Приуроченный Дню Учителя). День самоуправления является формой творческого взаимодействия учащихся и преподавателей школы.</w:t>
      </w:r>
    </w:p>
    <w:p w:rsidR="00C13122" w:rsidRPr="005D783C" w:rsidRDefault="006C0849" w:rsidP="005D783C">
      <w:pPr>
        <w:pStyle w:val="a3"/>
        <w:spacing w:line="271" w:lineRule="exact"/>
        <w:ind w:left="1421" w:firstLine="0"/>
        <w:jc w:val="left"/>
      </w:pPr>
      <w:r w:rsidRPr="005D783C">
        <w:t>Самоуправлениепозволяет</w:t>
      </w:r>
      <w:r w:rsidRPr="005D783C">
        <w:rPr>
          <w:spacing w:val="-2"/>
        </w:rPr>
        <w:t>обучающимся:</w:t>
      </w:r>
    </w:p>
    <w:p w:rsidR="00C13122" w:rsidRPr="005D783C" w:rsidRDefault="006C0849" w:rsidP="005D783C">
      <w:pPr>
        <w:pStyle w:val="a4"/>
        <w:numPr>
          <w:ilvl w:val="0"/>
          <w:numId w:val="25"/>
        </w:numPr>
        <w:tabs>
          <w:tab w:val="left" w:pos="1815"/>
        </w:tabs>
        <w:ind w:left="1815"/>
        <w:jc w:val="left"/>
        <w:rPr>
          <w:sz w:val="24"/>
          <w:szCs w:val="24"/>
        </w:rPr>
      </w:pPr>
      <w:r w:rsidRPr="005D783C">
        <w:rPr>
          <w:sz w:val="24"/>
          <w:szCs w:val="24"/>
        </w:rPr>
        <w:t>самовыразитьсяи</w:t>
      </w:r>
      <w:r w:rsidRPr="005D783C">
        <w:rPr>
          <w:spacing w:val="-2"/>
          <w:sz w:val="24"/>
          <w:szCs w:val="24"/>
        </w:rPr>
        <w:t xml:space="preserve"> самореализоваться;</w:t>
      </w:r>
    </w:p>
    <w:p w:rsidR="00C13122" w:rsidRPr="005D783C" w:rsidRDefault="006C0849" w:rsidP="005D783C">
      <w:pPr>
        <w:pStyle w:val="a4"/>
        <w:numPr>
          <w:ilvl w:val="0"/>
          <w:numId w:val="25"/>
        </w:numPr>
        <w:tabs>
          <w:tab w:val="left" w:pos="1815"/>
        </w:tabs>
        <w:ind w:left="1815"/>
        <w:jc w:val="left"/>
        <w:rPr>
          <w:sz w:val="24"/>
          <w:szCs w:val="24"/>
        </w:rPr>
      </w:pPr>
      <w:r w:rsidRPr="005D783C">
        <w:rPr>
          <w:sz w:val="24"/>
          <w:szCs w:val="24"/>
        </w:rPr>
        <w:t>присоединитьсяксоциокультурномуопытуи «жить»в</w:t>
      </w:r>
      <w:r w:rsidRPr="005D783C">
        <w:rPr>
          <w:spacing w:val="-4"/>
          <w:sz w:val="24"/>
          <w:szCs w:val="24"/>
        </w:rPr>
        <w:t>нем;</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приобрести опыт управления собственной деятельностью и деятельностью группы (класса, школы).</w:t>
      </w:r>
    </w:p>
    <w:p w:rsidR="00C13122" w:rsidRPr="005D783C" w:rsidRDefault="006C0849" w:rsidP="005D783C">
      <w:pPr>
        <w:pStyle w:val="a3"/>
        <w:spacing w:line="352" w:lineRule="auto"/>
        <w:ind w:right="712"/>
      </w:pPr>
      <w:r w:rsidRPr="005D783C">
        <w:t>Самоуправление позволяет обучающимся научиться: структурировать время; быть ответственными;делать выбор и принимать решение; управлять своими внутренними ресурсами (уметь ставить цель, достигать результата, позитивно воспринимать мир, уметь рефлексировать, уметь определять свои ресурсныесостояния и действовать исходя из них);• сотрудничать в группе со сверстниками, педагогами;</w:t>
      </w:r>
    </w:p>
    <w:p w:rsidR="00C13122" w:rsidRPr="005D783C" w:rsidRDefault="006C0849" w:rsidP="005D783C">
      <w:pPr>
        <w:pStyle w:val="a4"/>
        <w:numPr>
          <w:ilvl w:val="0"/>
          <w:numId w:val="25"/>
        </w:numPr>
        <w:tabs>
          <w:tab w:val="left" w:pos="1815"/>
        </w:tabs>
        <w:spacing w:line="352" w:lineRule="auto"/>
        <w:ind w:right="5116" w:firstLine="710"/>
        <w:jc w:val="left"/>
        <w:rPr>
          <w:sz w:val="24"/>
          <w:szCs w:val="24"/>
        </w:rPr>
      </w:pPr>
      <w:r w:rsidRPr="005D783C">
        <w:rPr>
          <w:sz w:val="24"/>
          <w:szCs w:val="24"/>
        </w:rPr>
        <w:t>вступатьвдискуссиюиподдерживатьее. Модуль «Профилактика и безопасность»</w:t>
      </w:r>
    </w:p>
    <w:p w:rsidR="00C13122" w:rsidRPr="005D783C" w:rsidRDefault="006C0849" w:rsidP="005D783C">
      <w:pPr>
        <w:pStyle w:val="a3"/>
        <w:spacing w:line="352" w:lineRule="auto"/>
        <w:ind w:right="288"/>
        <w:jc w:val="left"/>
      </w:pPr>
      <w:r w:rsidRPr="005D783C">
        <w:t>Реализациявоспитательногопотенциалапрофилактическойдеятельностивцелях формированияиподдержкибезопаснойикомфортнойсредыв</w:t>
      </w:r>
      <w:r w:rsidRPr="005D783C">
        <w:rPr>
          <w:spacing w:val="-2"/>
        </w:rPr>
        <w:t>общеобразовательной</w:t>
      </w:r>
    </w:p>
    <w:p w:rsidR="00C13122" w:rsidRPr="005D783C" w:rsidRDefault="00C13122" w:rsidP="005D783C">
      <w:pPr>
        <w:pStyle w:val="a3"/>
        <w:spacing w:line="352" w:lineRule="auto"/>
        <w:jc w:val="left"/>
        <w:sectPr w:rsidR="00C13122" w:rsidRPr="005D783C">
          <w:pgSz w:w="11920" w:h="16850"/>
          <w:pgMar w:top="540" w:right="141" w:bottom="1140" w:left="566" w:header="0" w:footer="841" w:gutter="0"/>
          <w:cols w:space="720"/>
        </w:sectPr>
      </w:pPr>
    </w:p>
    <w:p w:rsidR="00C13122" w:rsidRPr="005D783C" w:rsidRDefault="006C0849" w:rsidP="005D783C">
      <w:pPr>
        <w:pStyle w:val="a3"/>
        <w:ind w:firstLine="0"/>
      </w:pPr>
      <w:r w:rsidRPr="005D783C">
        <w:lastRenderedPageBreak/>
        <w:t>организации</w:t>
      </w:r>
      <w:r w:rsidRPr="005D783C">
        <w:rPr>
          <w:spacing w:val="-2"/>
        </w:rPr>
        <w:t>предусматривает:</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проведениеисследований,мониторингарисковбезопасностииресурсовповышения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 xml:space="preserve">разработкуиреализациюпрофилактическихпрограмм,направленныхнаработукак с девиантными обучающимися, так и с их окружением; организацию межведомственного </w:t>
      </w:r>
      <w:r w:rsidRPr="005D783C">
        <w:rPr>
          <w:spacing w:val="-2"/>
          <w:sz w:val="24"/>
          <w:szCs w:val="24"/>
        </w:rPr>
        <w:t>взаимодействия;</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w:t>
      </w:r>
    </w:p>
    <w:p w:rsidR="00C13122" w:rsidRPr="005D783C" w:rsidRDefault="006C0849" w:rsidP="005D783C">
      <w:pPr>
        <w:pStyle w:val="a3"/>
        <w:spacing w:line="271" w:lineRule="exact"/>
        <w:ind w:left="1421" w:firstLine="0"/>
      </w:pPr>
      <w:r w:rsidRPr="005D783C">
        <w:t>антиэкстремистскойбезопасности,гражданскойоборонеи</w:t>
      </w:r>
      <w:r w:rsidRPr="005D783C">
        <w:rPr>
          <w:spacing w:val="-2"/>
        </w:rPr>
        <w:t>другие);</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C13122" w:rsidRPr="005D783C" w:rsidRDefault="006C0849" w:rsidP="005D783C">
      <w:pPr>
        <w:pStyle w:val="a4"/>
        <w:numPr>
          <w:ilvl w:val="0"/>
          <w:numId w:val="25"/>
        </w:numPr>
        <w:tabs>
          <w:tab w:val="left" w:pos="1814"/>
        </w:tabs>
        <w:spacing w:line="352" w:lineRule="auto"/>
        <w:ind w:right="704" w:firstLine="710"/>
        <w:rPr>
          <w:sz w:val="24"/>
          <w:szCs w:val="24"/>
        </w:rPr>
      </w:pPr>
      <w:r w:rsidRPr="005D783C">
        <w:rPr>
          <w:sz w:val="24"/>
          <w:szCs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C13122" w:rsidRPr="005D783C" w:rsidRDefault="006C0849" w:rsidP="005D783C">
      <w:pPr>
        <w:pStyle w:val="a4"/>
        <w:numPr>
          <w:ilvl w:val="0"/>
          <w:numId w:val="25"/>
        </w:numPr>
        <w:tabs>
          <w:tab w:val="left" w:pos="1814"/>
        </w:tabs>
        <w:spacing w:line="352" w:lineRule="auto"/>
        <w:ind w:right="713" w:firstLine="710"/>
        <w:rPr>
          <w:sz w:val="24"/>
          <w:szCs w:val="24"/>
        </w:rPr>
      </w:pPr>
      <w:r w:rsidRPr="005D783C">
        <w:rPr>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C13122" w:rsidRPr="005D783C" w:rsidRDefault="006C0849" w:rsidP="005D783C">
      <w:pPr>
        <w:pStyle w:val="a4"/>
        <w:numPr>
          <w:ilvl w:val="0"/>
          <w:numId w:val="25"/>
        </w:numPr>
        <w:tabs>
          <w:tab w:val="left" w:pos="1814"/>
        </w:tabs>
        <w:spacing w:line="352" w:lineRule="auto"/>
        <w:ind w:right="711" w:firstLine="710"/>
        <w:rPr>
          <w:sz w:val="24"/>
          <w:szCs w:val="24"/>
        </w:rPr>
      </w:pPr>
      <w:r w:rsidRPr="005D783C">
        <w:rPr>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w:t>
      </w:r>
    </w:p>
    <w:p w:rsidR="00C13122" w:rsidRPr="005D783C" w:rsidRDefault="006C0849" w:rsidP="005D783C">
      <w:pPr>
        <w:pStyle w:val="a4"/>
        <w:numPr>
          <w:ilvl w:val="0"/>
          <w:numId w:val="25"/>
        </w:numPr>
        <w:tabs>
          <w:tab w:val="left" w:pos="1814"/>
        </w:tabs>
        <w:spacing w:line="273" w:lineRule="exact"/>
        <w:ind w:left="1814" w:hanging="393"/>
        <w:rPr>
          <w:sz w:val="24"/>
          <w:szCs w:val="24"/>
        </w:rPr>
      </w:pPr>
      <w:r w:rsidRPr="005D783C">
        <w:rPr>
          <w:sz w:val="24"/>
          <w:szCs w:val="24"/>
        </w:rPr>
        <w:t>СовместныемероприятияшколыспредставителямиОМВДРоссии</w:t>
      </w:r>
      <w:r w:rsidRPr="005D783C">
        <w:rPr>
          <w:spacing w:val="-5"/>
          <w:sz w:val="24"/>
          <w:szCs w:val="24"/>
        </w:rPr>
        <w:t>по</w:t>
      </w:r>
    </w:p>
    <w:p w:rsidR="00C13122" w:rsidRPr="005D783C" w:rsidRDefault="00C13122" w:rsidP="005D783C">
      <w:pPr>
        <w:pStyle w:val="a4"/>
        <w:spacing w:line="273" w:lineRule="exact"/>
        <w:rPr>
          <w:sz w:val="24"/>
          <w:szCs w:val="24"/>
        </w:rPr>
        <w:sectPr w:rsidR="00C13122" w:rsidRPr="005D783C">
          <w:pgSz w:w="11920" w:h="16850"/>
          <w:pgMar w:top="540" w:right="141" w:bottom="1140" w:left="566" w:header="0" w:footer="841" w:gutter="0"/>
          <w:cols w:space="720"/>
        </w:sectPr>
      </w:pPr>
    </w:p>
    <w:p w:rsidR="00C13122" w:rsidRPr="005D783C" w:rsidRDefault="006C0849" w:rsidP="005D783C">
      <w:pPr>
        <w:pStyle w:val="a3"/>
        <w:spacing w:line="352" w:lineRule="auto"/>
        <w:ind w:right="712" w:firstLine="0"/>
      </w:pPr>
      <w:r w:rsidRPr="005D783C">
        <w:lastRenderedPageBreak/>
        <w:t>Моргаушскому району, Комиссии по делам несовершеннолетних и защите их прав в Моргаушском муниципальном округе Чувашской Республики.</w:t>
      </w:r>
    </w:p>
    <w:p w:rsidR="00C13122" w:rsidRPr="005D783C" w:rsidRDefault="006C0849" w:rsidP="005D783C">
      <w:pPr>
        <w:pStyle w:val="a3"/>
        <w:ind w:left="1421" w:firstLine="0"/>
      </w:pPr>
      <w:r w:rsidRPr="005D783C">
        <w:t>Модуль«Социальное</w:t>
      </w:r>
      <w:r w:rsidRPr="005D783C">
        <w:rPr>
          <w:spacing w:val="-2"/>
        </w:rPr>
        <w:t>партнѐрство»</w:t>
      </w:r>
    </w:p>
    <w:p w:rsidR="00C13122" w:rsidRPr="005D783C" w:rsidRDefault="006C0849" w:rsidP="005D783C">
      <w:pPr>
        <w:pStyle w:val="a3"/>
        <w:ind w:left="1421" w:firstLine="0"/>
      </w:pPr>
      <w:r w:rsidRPr="005D783C">
        <w:t>Реализациявоспитательногопотенциаласоциальногопартнерства</w:t>
      </w:r>
      <w:r w:rsidRPr="005D783C">
        <w:rPr>
          <w:spacing w:val="-2"/>
        </w:rPr>
        <w:t>предусматривает:</w:t>
      </w:r>
    </w:p>
    <w:p w:rsidR="00C13122" w:rsidRPr="005D783C" w:rsidRDefault="006C0849" w:rsidP="005D783C">
      <w:pPr>
        <w:pStyle w:val="a4"/>
        <w:numPr>
          <w:ilvl w:val="0"/>
          <w:numId w:val="25"/>
        </w:numPr>
        <w:tabs>
          <w:tab w:val="left" w:pos="1814"/>
        </w:tabs>
        <w:spacing w:line="352" w:lineRule="auto"/>
        <w:ind w:right="703" w:firstLine="710"/>
        <w:rPr>
          <w:sz w:val="24"/>
          <w:szCs w:val="24"/>
        </w:rPr>
      </w:pPr>
      <w:r w:rsidRPr="005D783C">
        <w:rPr>
          <w:sz w:val="24"/>
          <w:szCs w:val="24"/>
        </w:rPr>
        <w:t>участие представителей организаций-партнеров (СДК, Сельская библиотека, ДШИ, ФСК «Сывлах»),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w:t>
      </w:r>
      <w:r w:rsidRPr="005D783C">
        <w:rPr>
          <w:spacing w:val="-2"/>
          <w:sz w:val="24"/>
          <w:szCs w:val="24"/>
        </w:rPr>
        <w:t>направленности;</w:t>
      </w:r>
    </w:p>
    <w:p w:rsidR="00C13122" w:rsidRPr="005D783C" w:rsidRDefault="006C0849" w:rsidP="005D783C">
      <w:pPr>
        <w:pStyle w:val="a4"/>
        <w:numPr>
          <w:ilvl w:val="0"/>
          <w:numId w:val="25"/>
        </w:numPr>
        <w:tabs>
          <w:tab w:val="left" w:pos="1814"/>
        </w:tabs>
        <w:spacing w:line="352" w:lineRule="auto"/>
        <w:ind w:right="706" w:firstLine="710"/>
        <w:rPr>
          <w:sz w:val="24"/>
          <w:szCs w:val="24"/>
        </w:rPr>
      </w:pPr>
      <w:r w:rsidRPr="005D783C">
        <w:rPr>
          <w:sz w:val="24"/>
          <w:szCs w:val="24"/>
        </w:rPr>
        <w:t>проведение на базе организаций-партнеров отдельных уроков, занятий, внешкольных мероприятий, акций воспитательной направленности;</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C13122" w:rsidRPr="005D783C" w:rsidRDefault="006C0849" w:rsidP="005D783C">
      <w:pPr>
        <w:pStyle w:val="a4"/>
        <w:numPr>
          <w:ilvl w:val="0"/>
          <w:numId w:val="25"/>
        </w:numPr>
        <w:tabs>
          <w:tab w:val="left" w:pos="1814"/>
        </w:tabs>
        <w:spacing w:line="352" w:lineRule="auto"/>
        <w:ind w:right="710" w:firstLine="710"/>
        <w:rPr>
          <w:sz w:val="24"/>
          <w:szCs w:val="24"/>
        </w:rPr>
      </w:pPr>
      <w:r w:rsidRPr="005D783C">
        <w:rPr>
          <w:sz w:val="24"/>
          <w:szCs w:val="24"/>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C13122" w:rsidRPr="005D783C" w:rsidRDefault="006C0849" w:rsidP="005D783C">
      <w:pPr>
        <w:pStyle w:val="a3"/>
        <w:spacing w:line="273" w:lineRule="exact"/>
        <w:ind w:left="1421" w:firstLine="0"/>
      </w:pPr>
      <w:r w:rsidRPr="005D783C">
        <w:t>Модуль</w:t>
      </w:r>
      <w:r w:rsidRPr="005D783C">
        <w:rPr>
          <w:spacing w:val="-2"/>
        </w:rPr>
        <w:t>«Профориентация»</w:t>
      </w:r>
    </w:p>
    <w:p w:rsidR="00C13122" w:rsidRPr="005D783C" w:rsidRDefault="006C0849" w:rsidP="005D783C">
      <w:pPr>
        <w:pStyle w:val="a3"/>
        <w:spacing w:line="352" w:lineRule="auto"/>
        <w:ind w:right="706"/>
      </w:pPr>
      <w:r w:rsidRPr="005D783C">
        <w:t>Совместная деятельность педагогов и школьников по направлению «профориентация» включаетвсебяпрофессиональноепросвещениешкольников;диагностикуиконсультирование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осознанномувыбору своей будущей профессиональной деятельности.</w:t>
      </w:r>
    </w:p>
    <w:p w:rsidR="00C13122" w:rsidRPr="005D783C" w:rsidRDefault="006C0849" w:rsidP="005D783C">
      <w:pPr>
        <w:pStyle w:val="a3"/>
        <w:spacing w:line="352" w:lineRule="auto"/>
        <w:ind w:right="709"/>
      </w:pPr>
      <w:r w:rsidRPr="005D783C">
        <w:t>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толькопрофессиональную,ноивнепрофессиональнуюсоставляющиетакойдеятельности.Эта работа осуществляется через:</w:t>
      </w:r>
    </w:p>
    <w:p w:rsidR="00C13122" w:rsidRPr="005D783C" w:rsidRDefault="006C0849" w:rsidP="005D783C">
      <w:pPr>
        <w:pStyle w:val="a4"/>
        <w:numPr>
          <w:ilvl w:val="0"/>
          <w:numId w:val="25"/>
        </w:numPr>
        <w:tabs>
          <w:tab w:val="left" w:pos="1814"/>
        </w:tabs>
        <w:spacing w:line="352" w:lineRule="auto"/>
        <w:ind w:right="708" w:firstLine="710"/>
        <w:rPr>
          <w:sz w:val="24"/>
          <w:szCs w:val="24"/>
        </w:rPr>
      </w:pPr>
      <w:r w:rsidRPr="005D783C">
        <w:rPr>
          <w:sz w:val="24"/>
          <w:szCs w:val="24"/>
        </w:rPr>
        <w:t>профориентационные часы общения, направленные на подготовку школьника к осознанному планированию и реализации своего профессионального будущего;</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профориентационные игры: симуляции, деловые игры, квесты, решение кейсов (ситуаций,вкоторыхнеобходимопринятьрешение,занятьопределеннуюпозицию),</w:t>
      </w:r>
    </w:p>
    <w:p w:rsidR="00C13122" w:rsidRPr="005D783C" w:rsidRDefault="00C13122" w:rsidP="005D783C">
      <w:pPr>
        <w:pStyle w:val="a4"/>
        <w:spacing w:line="352" w:lineRule="auto"/>
        <w:rPr>
          <w:sz w:val="24"/>
          <w:szCs w:val="24"/>
        </w:rPr>
        <w:sectPr w:rsidR="00C13122" w:rsidRPr="005D783C">
          <w:pgSz w:w="11920" w:h="16850"/>
          <w:pgMar w:top="540" w:right="141" w:bottom="1140" w:left="566" w:header="0" w:footer="841" w:gutter="0"/>
          <w:cols w:space="720"/>
        </w:sectPr>
      </w:pPr>
    </w:p>
    <w:p w:rsidR="00C13122" w:rsidRPr="005D783C" w:rsidRDefault="006C0849" w:rsidP="005D783C">
      <w:pPr>
        <w:pStyle w:val="a3"/>
        <w:spacing w:line="352" w:lineRule="auto"/>
        <w:ind w:right="712" w:firstLine="0"/>
      </w:pPr>
      <w:r w:rsidRPr="005D783C">
        <w:lastRenderedPageBreak/>
        <w:t xml:space="preserve">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w:t>
      </w:r>
      <w:r w:rsidRPr="005D783C">
        <w:rPr>
          <w:spacing w:val="-2"/>
        </w:rPr>
        <w:t>деятельности;</w:t>
      </w:r>
    </w:p>
    <w:p w:rsidR="00C13122" w:rsidRPr="005D783C" w:rsidRDefault="006C0849" w:rsidP="005D783C">
      <w:pPr>
        <w:pStyle w:val="a4"/>
        <w:numPr>
          <w:ilvl w:val="0"/>
          <w:numId w:val="25"/>
        </w:numPr>
        <w:tabs>
          <w:tab w:val="left" w:pos="1814"/>
        </w:tabs>
        <w:spacing w:line="352" w:lineRule="auto"/>
        <w:ind w:right="706" w:firstLine="710"/>
        <w:rPr>
          <w:sz w:val="24"/>
          <w:szCs w:val="24"/>
        </w:rPr>
      </w:pPr>
      <w:r w:rsidRPr="005D783C">
        <w:rPr>
          <w:sz w:val="24"/>
          <w:szCs w:val="24"/>
        </w:rPr>
        <w:t>экскурсии напредприятиярайона,дающиешкольникамначальныепредставленияо существующих профессиях и условиях работы людей, представляющих эти профессии (В рамках месячника, недели профориентации)</w:t>
      </w:r>
    </w:p>
    <w:p w:rsidR="00C13122" w:rsidRPr="005D783C" w:rsidRDefault="006C0849" w:rsidP="005D783C">
      <w:pPr>
        <w:pStyle w:val="a4"/>
        <w:numPr>
          <w:ilvl w:val="0"/>
          <w:numId w:val="25"/>
        </w:numPr>
        <w:tabs>
          <w:tab w:val="left" w:pos="1814"/>
        </w:tabs>
        <w:spacing w:line="352" w:lineRule="auto"/>
        <w:ind w:right="709" w:firstLine="710"/>
        <w:rPr>
          <w:sz w:val="24"/>
          <w:szCs w:val="24"/>
        </w:rPr>
      </w:pPr>
      <w:r w:rsidRPr="005D783C">
        <w:rPr>
          <w:sz w:val="24"/>
          <w:szCs w:val="24"/>
        </w:rPr>
        <w:t>посещение профориентационных выставок, ярмарок профессий, тематических профориентационных парков, профориентационных лагерей, дней открытых дверей в средних специальных учебных заведениях и вузах;</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p>
    <w:p w:rsidR="00C13122" w:rsidRPr="005D783C" w:rsidRDefault="006C0849" w:rsidP="005D783C">
      <w:pPr>
        <w:pStyle w:val="a4"/>
        <w:numPr>
          <w:ilvl w:val="0"/>
          <w:numId w:val="25"/>
        </w:numPr>
        <w:tabs>
          <w:tab w:val="left" w:pos="1814"/>
        </w:tabs>
        <w:spacing w:line="352" w:lineRule="auto"/>
        <w:ind w:right="707" w:firstLine="710"/>
        <w:rPr>
          <w:sz w:val="24"/>
          <w:szCs w:val="24"/>
        </w:rPr>
      </w:pPr>
      <w:r w:rsidRPr="005D783C">
        <w:rPr>
          <w:sz w:val="24"/>
          <w:szCs w:val="24"/>
        </w:rPr>
        <w:t>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 классах, посещение открытых уроков– онлайн - уроки финансовой грамотности;</w:t>
      </w:r>
    </w:p>
    <w:p w:rsidR="00C13122" w:rsidRPr="005D783C" w:rsidRDefault="006C0849" w:rsidP="005D783C">
      <w:pPr>
        <w:pStyle w:val="a4"/>
        <w:numPr>
          <w:ilvl w:val="0"/>
          <w:numId w:val="25"/>
        </w:numPr>
        <w:tabs>
          <w:tab w:val="left" w:pos="1814"/>
        </w:tabs>
        <w:spacing w:line="352" w:lineRule="auto"/>
        <w:ind w:right="706" w:firstLine="710"/>
        <w:rPr>
          <w:sz w:val="24"/>
          <w:szCs w:val="24"/>
        </w:rPr>
      </w:pPr>
      <w:r w:rsidRPr="005D783C">
        <w:rPr>
          <w:sz w:val="24"/>
          <w:szCs w:val="24"/>
        </w:rPr>
        <w:t>участие в проекте «Билет в будущее» в рамках внеурочной деятельности «Россия – моигоризонты»,регистрацияпользователейнаплатформепроекта;тестированиенаплатформе проекта «Билет в будущее»,</w:t>
      </w:r>
    </w:p>
    <w:p w:rsidR="00C13122" w:rsidRPr="005D783C" w:rsidRDefault="006C0849" w:rsidP="005D783C">
      <w:pPr>
        <w:pStyle w:val="a4"/>
        <w:numPr>
          <w:ilvl w:val="0"/>
          <w:numId w:val="25"/>
        </w:numPr>
        <w:tabs>
          <w:tab w:val="left" w:pos="1814"/>
        </w:tabs>
        <w:spacing w:line="352" w:lineRule="auto"/>
        <w:ind w:right="704" w:firstLine="710"/>
        <w:rPr>
          <w:sz w:val="24"/>
          <w:szCs w:val="24"/>
        </w:rPr>
      </w:pPr>
      <w:r w:rsidRPr="005D783C">
        <w:rPr>
          <w:sz w:val="24"/>
          <w:szCs w:val="24"/>
        </w:rPr>
        <w:t>участие во всероссийских открытых уроках на портале «ПроеКТОриЯ» -8-11 классы), занятия по программам дополнительного образования «Точка роста»;</w:t>
      </w:r>
    </w:p>
    <w:p w:rsidR="00C13122" w:rsidRPr="005D783C" w:rsidRDefault="006C0849" w:rsidP="005D783C">
      <w:pPr>
        <w:pStyle w:val="a4"/>
        <w:numPr>
          <w:ilvl w:val="0"/>
          <w:numId w:val="25"/>
        </w:numPr>
        <w:tabs>
          <w:tab w:val="left" w:pos="1814"/>
        </w:tabs>
        <w:spacing w:line="352" w:lineRule="auto"/>
        <w:ind w:right="712" w:firstLine="710"/>
        <w:rPr>
          <w:sz w:val="24"/>
          <w:szCs w:val="24"/>
        </w:rPr>
      </w:pPr>
      <w:r w:rsidRPr="005D783C">
        <w:rPr>
          <w:sz w:val="24"/>
          <w:szCs w:val="24"/>
        </w:rPr>
        <w:t>индивидуальные консультации психолога для школьников и их родителей по вопросамсклонностей,способностей,дарованийииных индивидуальныхособенностейдетей, которые могут иметь значение в процессе выбора ими профессии;</w:t>
      </w:r>
    </w:p>
    <w:p w:rsidR="00C13122" w:rsidRPr="005D783C" w:rsidRDefault="006C0849" w:rsidP="005D783C">
      <w:pPr>
        <w:pStyle w:val="a4"/>
        <w:numPr>
          <w:ilvl w:val="0"/>
          <w:numId w:val="25"/>
        </w:numPr>
        <w:tabs>
          <w:tab w:val="left" w:pos="1814"/>
        </w:tabs>
        <w:spacing w:line="352" w:lineRule="auto"/>
        <w:ind w:right="715" w:firstLine="710"/>
        <w:rPr>
          <w:sz w:val="24"/>
          <w:szCs w:val="24"/>
        </w:rPr>
      </w:pPr>
      <w:r w:rsidRPr="005D783C">
        <w:rPr>
          <w:sz w:val="24"/>
          <w:szCs w:val="24"/>
        </w:rPr>
        <w:t>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p>
    <w:p w:rsidR="00C13122" w:rsidRPr="005D783C" w:rsidRDefault="006C0849" w:rsidP="005D783C">
      <w:pPr>
        <w:pStyle w:val="a3"/>
        <w:spacing w:line="274" w:lineRule="exact"/>
        <w:ind w:left="1421" w:firstLine="0"/>
      </w:pPr>
      <w:r w:rsidRPr="005D783C">
        <w:t>Модуль «Детскиеобщественные</w:t>
      </w:r>
      <w:r w:rsidRPr="005D783C">
        <w:rPr>
          <w:spacing w:val="-2"/>
        </w:rPr>
        <w:t>объединения»</w:t>
      </w:r>
    </w:p>
    <w:p w:rsidR="00C13122" w:rsidRPr="005D783C" w:rsidRDefault="006C0849" w:rsidP="005D783C">
      <w:pPr>
        <w:pStyle w:val="a3"/>
        <w:spacing w:line="352" w:lineRule="auto"/>
        <w:ind w:right="710"/>
      </w:pPr>
      <w:r w:rsidRPr="005D783C">
        <w:t>Воспитание в детских общественных объединениях Муниципальном бюджетном общеобразовательном учреждении «</w:t>
      </w:r>
      <w:r w:rsidR="00C21288" w:rsidRPr="005D783C">
        <w:t>Москакасинская СОШ</w:t>
      </w:r>
      <w:r w:rsidRPr="005D783C">
        <w:t>» Моргаушского муниципального округа Чувашской Республики осуществляется через:</w:t>
      </w:r>
    </w:p>
    <w:p w:rsidR="00C13122" w:rsidRPr="005D783C" w:rsidRDefault="006C0849" w:rsidP="005D783C">
      <w:pPr>
        <w:pStyle w:val="a3"/>
        <w:spacing w:line="352" w:lineRule="auto"/>
        <w:ind w:right="712"/>
      </w:pPr>
      <w:r w:rsidRPr="005D783C">
        <w:t>Организацию общественно-полезных дел, направленных на помощь другим людям, своей школе,обществувцелом;развитьвсебетакиекачествакаквнимание,забота, уважение, умение сопереживать, умение общаться, слушать и слышать других;</w:t>
      </w:r>
    </w:p>
    <w:p w:rsidR="00C13122" w:rsidRPr="005D783C" w:rsidRDefault="006C0849" w:rsidP="005D783C">
      <w:pPr>
        <w:pStyle w:val="a3"/>
        <w:spacing w:line="350" w:lineRule="auto"/>
        <w:ind w:right="706"/>
      </w:pPr>
      <w:r w:rsidRPr="005D783C">
        <w:t>Популяризациидеятельностидетскогообщественногообъединения,привлечениявнего новых участников;</w:t>
      </w:r>
    </w:p>
    <w:p w:rsidR="00C13122" w:rsidRPr="005D783C" w:rsidRDefault="006C0849" w:rsidP="005D783C">
      <w:pPr>
        <w:pStyle w:val="a3"/>
        <w:ind w:left="1421" w:firstLine="0"/>
      </w:pPr>
      <w:r w:rsidRPr="005D783C">
        <w:t>Поддержку иразвитиевдетскомобъеденииеготрадицийиритуалов,формирование</w:t>
      </w:r>
      <w:r w:rsidRPr="005D783C">
        <w:rPr>
          <w:spacing w:val="-10"/>
        </w:rPr>
        <w:t>у</w:t>
      </w:r>
    </w:p>
    <w:p w:rsidR="00C13122" w:rsidRPr="005D783C" w:rsidRDefault="00C13122" w:rsidP="005D783C">
      <w:pPr>
        <w:pStyle w:val="a3"/>
        <w:sectPr w:rsidR="00C13122" w:rsidRPr="005D783C">
          <w:pgSz w:w="11920" w:h="16850"/>
          <w:pgMar w:top="540" w:right="141" w:bottom="1140" w:left="566" w:header="0" w:footer="841" w:gutter="0"/>
          <w:cols w:space="720"/>
        </w:sectPr>
      </w:pPr>
    </w:p>
    <w:p w:rsidR="00C13122" w:rsidRPr="005D783C" w:rsidRDefault="006C0849" w:rsidP="005D783C">
      <w:pPr>
        <w:pStyle w:val="a3"/>
        <w:spacing w:line="352" w:lineRule="auto"/>
        <w:ind w:right="713" w:firstLine="0"/>
      </w:pPr>
      <w:r w:rsidRPr="005D783C">
        <w:lastRenderedPageBreak/>
        <w:t>ребенка чувство общности с другими его членами, чувство причастности к тому, что происходит в объединении;</w:t>
      </w:r>
    </w:p>
    <w:p w:rsidR="00C13122" w:rsidRPr="005D783C" w:rsidRDefault="006C0849" w:rsidP="005D783C">
      <w:pPr>
        <w:pStyle w:val="a3"/>
        <w:ind w:left="1421" w:firstLine="0"/>
      </w:pPr>
      <w:r w:rsidRPr="005D783C">
        <w:t>НабазеМуниципальногобюджетногообщеобразовательного</w:t>
      </w:r>
      <w:r w:rsidRPr="005D783C">
        <w:rPr>
          <w:spacing w:val="-2"/>
        </w:rPr>
        <w:t>учреждения</w:t>
      </w:r>
    </w:p>
    <w:p w:rsidR="00C13122" w:rsidRPr="005D783C" w:rsidRDefault="006C0849" w:rsidP="005D783C">
      <w:pPr>
        <w:pStyle w:val="a3"/>
        <w:spacing w:line="352" w:lineRule="auto"/>
        <w:ind w:right="710" w:firstLine="0"/>
      </w:pPr>
      <w:r w:rsidRPr="005D783C">
        <w:t>«</w:t>
      </w:r>
      <w:r w:rsidR="00C21288" w:rsidRPr="005D783C">
        <w:t>Москакасинская</w:t>
      </w:r>
      <w:r w:rsidRPr="005D783C">
        <w:t>средняяобщеобразовательнаяшкола»Моргаушского муниципального округа Чувашской Республики действуют следующие детские общественные объединения целевой направленности:</w:t>
      </w:r>
    </w:p>
    <w:tbl>
      <w:tblPr>
        <w:tblStyle w:val="TableNormal"/>
        <w:tblW w:w="0" w:type="auto"/>
        <w:tblInd w:w="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395"/>
        <w:gridCol w:w="7331"/>
      </w:tblGrid>
      <w:tr w:rsidR="00C13122" w:rsidRPr="005D783C">
        <w:trPr>
          <w:trHeight w:val="340"/>
        </w:trPr>
        <w:tc>
          <w:tcPr>
            <w:tcW w:w="2521" w:type="dxa"/>
            <w:gridSpan w:val="2"/>
          </w:tcPr>
          <w:p w:rsidR="00C13122" w:rsidRPr="005D783C" w:rsidRDefault="006C0849" w:rsidP="005D783C">
            <w:pPr>
              <w:pStyle w:val="TableParagraph"/>
              <w:ind w:left="112"/>
              <w:rPr>
                <w:sz w:val="24"/>
                <w:szCs w:val="24"/>
              </w:rPr>
            </w:pPr>
            <w:r w:rsidRPr="005D783C">
              <w:rPr>
                <w:spacing w:val="-2"/>
                <w:sz w:val="24"/>
                <w:szCs w:val="24"/>
              </w:rPr>
              <w:t>Наименование</w:t>
            </w:r>
          </w:p>
        </w:tc>
        <w:tc>
          <w:tcPr>
            <w:tcW w:w="7331" w:type="dxa"/>
          </w:tcPr>
          <w:p w:rsidR="00C13122" w:rsidRPr="005D783C" w:rsidRDefault="006C0849" w:rsidP="005D783C">
            <w:pPr>
              <w:pStyle w:val="TableParagraph"/>
              <w:ind w:left="109"/>
              <w:rPr>
                <w:sz w:val="24"/>
                <w:szCs w:val="24"/>
              </w:rPr>
            </w:pPr>
            <w:r w:rsidRPr="005D783C">
              <w:rPr>
                <w:sz w:val="24"/>
                <w:szCs w:val="24"/>
              </w:rPr>
              <w:t>Направление</w:t>
            </w:r>
            <w:r w:rsidRPr="005D783C">
              <w:rPr>
                <w:spacing w:val="-2"/>
                <w:sz w:val="24"/>
                <w:szCs w:val="24"/>
              </w:rPr>
              <w:t>деятельности</w:t>
            </w:r>
          </w:p>
        </w:tc>
      </w:tr>
      <w:tr w:rsidR="00C13122" w:rsidRPr="005D783C">
        <w:trPr>
          <w:trHeight w:val="2913"/>
        </w:trPr>
        <w:tc>
          <w:tcPr>
            <w:tcW w:w="2521" w:type="dxa"/>
            <w:gridSpan w:val="2"/>
          </w:tcPr>
          <w:p w:rsidR="00C13122" w:rsidRPr="005D783C" w:rsidRDefault="00C21288" w:rsidP="005D783C">
            <w:pPr>
              <w:pStyle w:val="TableParagraph"/>
              <w:ind w:left="112"/>
              <w:rPr>
                <w:sz w:val="24"/>
                <w:szCs w:val="24"/>
              </w:rPr>
            </w:pPr>
            <w:r w:rsidRPr="005D783C">
              <w:rPr>
                <w:sz w:val="24"/>
                <w:szCs w:val="24"/>
              </w:rPr>
              <w:t>Военно-патриотическое отделение «Юнармия»</w:t>
            </w:r>
          </w:p>
        </w:tc>
        <w:tc>
          <w:tcPr>
            <w:tcW w:w="7331" w:type="dxa"/>
          </w:tcPr>
          <w:p w:rsidR="00C13122" w:rsidRPr="005D783C" w:rsidRDefault="006C0849" w:rsidP="005D783C">
            <w:pPr>
              <w:pStyle w:val="TableParagraph"/>
              <w:numPr>
                <w:ilvl w:val="0"/>
                <w:numId w:val="23"/>
              </w:numPr>
              <w:tabs>
                <w:tab w:val="left" w:pos="285"/>
                <w:tab w:val="left" w:pos="287"/>
              </w:tabs>
              <w:spacing w:line="264" w:lineRule="auto"/>
              <w:ind w:right="31"/>
              <w:jc w:val="both"/>
              <w:rPr>
                <w:sz w:val="24"/>
                <w:szCs w:val="24"/>
              </w:rPr>
            </w:pPr>
            <w:r w:rsidRPr="005D783C">
              <w:rPr>
                <w:sz w:val="24"/>
                <w:szCs w:val="24"/>
              </w:rPr>
              <w:t>ПропагандапатриотическихтрадицийРФ,законопослушногоповеденияи разъяснительная работа со сверстниками;</w:t>
            </w:r>
          </w:p>
          <w:p w:rsidR="00C13122" w:rsidRPr="005D783C" w:rsidRDefault="006C0849" w:rsidP="005D783C">
            <w:pPr>
              <w:pStyle w:val="TableParagraph"/>
              <w:numPr>
                <w:ilvl w:val="0"/>
                <w:numId w:val="23"/>
              </w:numPr>
              <w:tabs>
                <w:tab w:val="left" w:pos="285"/>
                <w:tab w:val="left" w:pos="287"/>
              </w:tabs>
              <w:spacing w:line="254" w:lineRule="auto"/>
              <w:ind w:right="33"/>
              <w:jc w:val="both"/>
              <w:rPr>
                <w:sz w:val="24"/>
                <w:szCs w:val="24"/>
              </w:rPr>
            </w:pPr>
            <w:r w:rsidRPr="005D783C">
              <w:rPr>
                <w:sz w:val="24"/>
                <w:szCs w:val="24"/>
              </w:rPr>
              <w:t>Проведение мероприятий направленных на изучение основ безопасного поведения, обучение навыкам в области начальной военной подготовки и гражданской обороны</w:t>
            </w:r>
          </w:p>
          <w:p w:rsidR="00C13122" w:rsidRPr="005D783C" w:rsidRDefault="006C0849" w:rsidP="005D783C">
            <w:pPr>
              <w:pStyle w:val="TableParagraph"/>
              <w:numPr>
                <w:ilvl w:val="0"/>
                <w:numId w:val="23"/>
              </w:numPr>
              <w:tabs>
                <w:tab w:val="left" w:pos="285"/>
                <w:tab w:val="left" w:pos="287"/>
              </w:tabs>
              <w:spacing w:line="266" w:lineRule="auto"/>
              <w:ind w:right="34"/>
              <w:jc w:val="both"/>
              <w:rPr>
                <w:sz w:val="24"/>
                <w:szCs w:val="24"/>
              </w:rPr>
            </w:pPr>
            <w:r w:rsidRPr="005D783C">
              <w:rPr>
                <w:sz w:val="24"/>
                <w:szCs w:val="24"/>
              </w:rPr>
              <w:t>Организацияипроведениемассовыхвоеннопатриотическихмероприятий, массовых физкультурно-</w:t>
            </w:r>
          </w:p>
          <w:p w:rsidR="00C13122" w:rsidRPr="005D783C" w:rsidRDefault="006C0849" w:rsidP="005D783C">
            <w:pPr>
              <w:pStyle w:val="TableParagraph"/>
              <w:ind w:left="287"/>
              <w:jc w:val="both"/>
              <w:rPr>
                <w:sz w:val="24"/>
                <w:szCs w:val="24"/>
              </w:rPr>
            </w:pPr>
            <w:r w:rsidRPr="005D783C">
              <w:rPr>
                <w:sz w:val="24"/>
                <w:szCs w:val="24"/>
              </w:rPr>
              <w:t>оздоровительныхиспортивныхмероприятийв</w:t>
            </w:r>
            <w:r w:rsidRPr="005D783C">
              <w:rPr>
                <w:spacing w:val="-2"/>
                <w:sz w:val="24"/>
                <w:szCs w:val="24"/>
              </w:rPr>
              <w:t>школе;</w:t>
            </w:r>
          </w:p>
          <w:p w:rsidR="00C13122" w:rsidRPr="005D783C" w:rsidRDefault="006C0849" w:rsidP="005D783C">
            <w:pPr>
              <w:pStyle w:val="TableParagraph"/>
              <w:numPr>
                <w:ilvl w:val="0"/>
                <w:numId w:val="23"/>
              </w:numPr>
              <w:tabs>
                <w:tab w:val="left" w:pos="285"/>
              </w:tabs>
              <w:spacing w:line="295" w:lineRule="exact"/>
              <w:ind w:left="285" w:hanging="325"/>
              <w:jc w:val="both"/>
              <w:rPr>
                <w:sz w:val="24"/>
                <w:szCs w:val="24"/>
              </w:rPr>
            </w:pPr>
            <w:r w:rsidRPr="005D783C">
              <w:rPr>
                <w:sz w:val="24"/>
                <w:szCs w:val="24"/>
              </w:rPr>
              <w:t>Подготовкакоманддляучастиявсоревнованияхразличного</w:t>
            </w:r>
            <w:r w:rsidRPr="005D783C">
              <w:rPr>
                <w:spacing w:val="-2"/>
                <w:sz w:val="24"/>
                <w:szCs w:val="24"/>
              </w:rPr>
              <w:t>уровня.</w:t>
            </w:r>
          </w:p>
        </w:tc>
      </w:tr>
      <w:tr w:rsidR="00C13122" w:rsidRPr="005D783C">
        <w:trPr>
          <w:trHeight w:val="3230"/>
        </w:trPr>
        <w:tc>
          <w:tcPr>
            <w:tcW w:w="2521" w:type="dxa"/>
            <w:gridSpan w:val="2"/>
          </w:tcPr>
          <w:p w:rsidR="00C13122" w:rsidRPr="005D783C" w:rsidRDefault="00C21288" w:rsidP="005D783C">
            <w:pPr>
              <w:pStyle w:val="TableParagraph"/>
              <w:ind w:left="112"/>
              <w:rPr>
                <w:sz w:val="24"/>
                <w:szCs w:val="24"/>
              </w:rPr>
            </w:pPr>
            <w:r w:rsidRPr="005D783C">
              <w:rPr>
                <w:spacing w:val="-2"/>
                <w:sz w:val="24"/>
                <w:szCs w:val="24"/>
              </w:rPr>
              <w:t>Музей трудовой и боевой славы</w:t>
            </w:r>
          </w:p>
        </w:tc>
        <w:tc>
          <w:tcPr>
            <w:tcW w:w="7331" w:type="dxa"/>
          </w:tcPr>
          <w:p w:rsidR="00C13122" w:rsidRPr="005D783C" w:rsidRDefault="006C0849" w:rsidP="005D783C">
            <w:pPr>
              <w:pStyle w:val="TableParagraph"/>
              <w:numPr>
                <w:ilvl w:val="0"/>
                <w:numId w:val="22"/>
              </w:numPr>
              <w:tabs>
                <w:tab w:val="left" w:pos="285"/>
              </w:tabs>
              <w:ind w:left="285" w:hanging="325"/>
              <w:rPr>
                <w:sz w:val="24"/>
                <w:szCs w:val="24"/>
              </w:rPr>
            </w:pPr>
            <w:r w:rsidRPr="005D783C">
              <w:rPr>
                <w:sz w:val="24"/>
                <w:szCs w:val="24"/>
              </w:rPr>
              <w:t>Работасмузейным</w:t>
            </w:r>
            <w:r w:rsidRPr="005D783C">
              <w:rPr>
                <w:spacing w:val="-2"/>
                <w:sz w:val="24"/>
                <w:szCs w:val="24"/>
              </w:rPr>
              <w:t xml:space="preserve"> фондом.</w:t>
            </w:r>
          </w:p>
          <w:p w:rsidR="00C13122" w:rsidRPr="005D783C" w:rsidRDefault="006C0849" w:rsidP="005D783C">
            <w:pPr>
              <w:pStyle w:val="TableParagraph"/>
              <w:numPr>
                <w:ilvl w:val="0"/>
                <w:numId w:val="22"/>
              </w:numPr>
              <w:tabs>
                <w:tab w:val="left" w:pos="285"/>
              </w:tabs>
              <w:ind w:left="285" w:hanging="325"/>
              <w:rPr>
                <w:sz w:val="24"/>
                <w:szCs w:val="24"/>
              </w:rPr>
            </w:pPr>
            <w:r w:rsidRPr="005D783C">
              <w:rPr>
                <w:sz w:val="24"/>
                <w:szCs w:val="24"/>
              </w:rPr>
              <w:t>Учет,изучение,систематизацияихранениемузейных</w:t>
            </w:r>
            <w:r w:rsidRPr="005D783C">
              <w:rPr>
                <w:spacing w:val="-2"/>
                <w:sz w:val="24"/>
                <w:szCs w:val="24"/>
              </w:rPr>
              <w:t>предметов</w:t>
            </w:r>
          </w:p>
          <w:p w:rsidR="00C13122" w:rsidRPr="005D783C" w:rsidRDefault="006C0849" w:rsidP="005D783C">
            <w:pPr>
              <w:pStyle w:val="TableParagraph"/>
              <w:numPr>
                <w:ilvl w:val="0"/>
                <w:numId w:val="22"/>
              </w:numPr>
              <w:tabs>
                <w:tab w:val="left" w:pos="285"/>
              </w:tabs>
              <w:ind w:left="285" w:hanging="325"/>
              <w:rPr>
                <w:sz w:val="24"/>
                <w:szCs w:val="24"/>
              </w:rPr>
            </w:pPr>
            <w:r w:rsidRPr="005D783C">
              <w:rPr>
                <w:sz w:val="24"/>
                <w:szCs w:val="24"/>
              </w:rPr>
              <w:t>Поисковая,научно-исследовательская</w:t>
            </w:r>
            <w:r w:rsidRPr="005D783C">
              <w:rPr>
                <w:spacing w:val="-2"/>
                <w:sz w:val="24"/>
                <w:szCs w:val="24"/>
              </w:rPr>
              <w:t>работа</w:t>
            </w:r>
          </w:p>
          <w:p w:rsidR="00C13122" w:rsidRPr="005D783C" w:rsidRDefault="006C0849" w:rsidP="005D783C">
            <w:pPr>
              <w:pStyle w:val="TableParagraph"/>
              <w:numPr>
                <w:ilvl w:val="0"/>
                <w:numId w:val="22"/>
              </w:numPr>
              <w:tabs>
                <w:tab w:val="left" w:pos="285"/>
                <w:tab w:val="left" w:pos="3602"/>
                <w:tab w:val="left" w:pos="5042"/>
              </w:tabs>
              <w:ind w:left="285" w:hanging="325"/>
              <w:rPr>
                <w:sz w:val="24"/>
                <w:szCs w:val="24"/>
              </w:rPr>
            </w:pPr>
            <w:r w:rsidRPr="005D783C">
              <w:rPr>
                <w:spacing w:val="-2"/>
                <w:sz w:val="24"/>
                <w:szCs w:val="24"/>
              </w:rPr>
              <w:t>Экскурсионно-просветительская</w:t>
            </w:r>
            <w:r w:rsidRPr="005D783C">
              <w:rPr>
                <w:sz w:val="24"/>
                <w:szCs w:val="24"/>
              </w:rPr>
              <w:tab/>
            </w:r>
            <w:r w:rsidRPr="005D783C">
              <w:rPr>
                <w:spacing w:val="-2"/>
                <w:sz w:val="24"/>
                <w:szCs w:val="24"/>
              </w:rPr>
              <w:t>работа.</w:t>
            </w:r>
            <w:r w:rsidRPr="005D783C">
              <w:rPr>
                <w:sz w:val="24"/>
                <w:szCs w:val="24"/>
              </w:rPr>
              <w:tab/>
            </w:r>
            <w:r w:rsidRPr="005D783C">
              <w:rPr>
                <w:spacing w:val="-2"/>
                <w:sz w:val="24"/>
                <w:szCs w:val="24"/>
              </w:rPr>
              <w:t>Создание</w:t>
            </w:r>
          </w:p>
          <w:p w:rsidR="00C13122" w:rsidRPr="005D783C" w:rsidRDefault="006C0849" w:rsidP="005D783C">
            <w:pPr>
              <w:pStyle w:val="TableParagraph"/>
              <w:ind w:left="287"/>
              <w:rPr>
                <w:sz w:val="24"/>
                <w:szCs w:val="24"/>
              </w:rPr>
            </w:pPr>
            <w:r w:rsidRPr="005D783C">
              <w:rPr>
                <w:sz w:val="24"/>
                <w:szCs w:val="24"/>
              </w:rPr>
              <w:t>постоянныхэкспозицийипередвижныхвыставоквмузее</w:t>
            </w:r>
            <w:r w:rsidRPr="005D783C">
              <w:rPr>
                <w:spacing w:val="-2"/>
                <w:sz w:val="24"/>
                <w:szCs w:val="24"/>
              </w:rPr>
              <w:t>школы</w:t>
            </w:r>
          </w:p>
          <w:p w:rsidR="00C13122" w:rsidRPr="005D783C" w:rsidRDefault="006C0849" w:rsidP="005D783C">
            <w:pPr>
              <w:pStyle w:val="TableParagraph"/>
              <w:numPr>
                <w:ilvl w:val="0"/>
                <w:numId w:val="22"/>
              </w:numPr>
              <w:tabs>
                <w:tab w:val="left" w:pos="285"/>
              </w:tabs>
              <w:ind w:left="285" w:hanging="325"/>
              <w:rPr>
                <w:sz w:val="24"/>
                <w:szCs w:val="24"/>
              </w:rPr>
            </w:pPr>
            <w:r w:rsidRPr="005D783C">
              <w:rPr>
                <w:sz w:val="24"/>
                <w:szCs w:val="24"/>
              </w:rPr>
              <w:t>Развитиесетевого</w:t>
            </w:r>
            <w:r w:rsidRPr="005D783C">
              <w:rPr>
                <w:spacing w:val="-2"/>
                <w:sz w:val="24"/>
                <w:szCs w:val="24"/>
              </w:rPr>
              <w:t xml:space="preserve"> взаимодействия</w:t>
            </w:r>
          </w:p>
          <w:p w:rsidR="00C13122" w:rsidRPr="005D783C" w:rsidRDefault="006C0849" w:rsidP="005D783C">
            <w:pPr>
              <w:pStyle w:val="TableParagraph"/>
              <w:numPr>
                <w:ilvl w:val="0"/>
                <w:numId w:val="22"/>
              </w:numPr>
              <w:tabs>
                <w:tab w:val="left" w:pos="285"/>
              </w:tabs>
              <w:ind w:left="285" w:hanging="325"/>
              <w:rPr>
                <w:sz w:val="24"/>
                <w:szCs w:val="24"/>
              </w:rPr>
            </w:pPr>
            <w:r w:rsidRPr="005D783C">
              <w:rPr>
                <w:sz w:val="24"/>
                <w:szCs w:val="24"/>
              </w:rPr>
              <w:t>Организационное:оформлениеиоборудованиемузея</w:t>
            </w:r>
            <w:r w:rsidRPr="005D783C">
              <w:rPr>
                <w:spacing w:val="-2"/>
                <w:sz w:val="24"/>
                <w:szCs w:val="24"/>
              </w:rPr>
              <w:t>школы</w:t>
            </w:r>
          </w:p>
          <w:p w:rsidR="00C13122" w:rsidRPr="005D783C" w:rsidRDefault="006C0849" w:rsidP="005D783C">
            <w:pPr>
              <w:pStyle w:val="TableParagraph"/>
              <w:numPr>
                <w:ilvl w:val="0"/>
                <w:numId w:val="22"/>
              </w:numPr>
              <w:tabs>
                <w:tab w:val="left" w:pos="285"/>
              </w:tabs>
              <w:ind w:left="285" w:hanging="325"/>
              <w:rPr>
                <w:sz w:val="24"/>
                <w:szCs w:val="24"/>
              </w:rPr>
            </w:pPr>
            <w:r w:rsidRPr="005D783C">
              <w:rPr>
                <w:sz w:val="24"/>
                <w:szCs w:val="24"/>
              </w:rPr>
              <w:t>Дополнительноеобразование.Участиевконкурсахразличного</w:t>
            </w:r>
            <w:r w:rsidRPr="005D783C">
              <w:rPr>
                <w:spacing w:val="-2"/>
                <w:sz w:val="24"/>
                <w:szCs w:val="24"/>
              </w:rPr>
              <w:t>уровня</w:t>
            </w:r>
          </w:p>
        </w:tc>
      </w:tr>
      <w:tr w:rsidR="00C13122" w:rsidRPr="005D783C">
        <w:trPr>
          <w:trHeight w:val="2088"/>
        </w:trPr>
        <w:tc>
          <w:tcPr>
            <w:tcW w:w="2521" w:type="dxa"/>
            <w:gridSpan w:val="2"/>
          </w:tcPr>
          <w:p w:rsidR="00C13122" w:rsidRPr="005D783C" w:rsidRDefault="006C0849" w:rsidP="005D783C">
            <w:pPr>
              <w:pStyle w:val="TableParagraph"/>
              <w:spacing w:line="259" w:lineRule="auto"/>
              <w:ind w:left="112" w:right="319"/>
              <w:rPr>
                <w:sz w:val="24"/>
                <w:szCs w:val="24"/>
              </w:rPr>
            </w:pPr>
            <w:r w:rsidRPr="005D783C">
              <w:rPr>
                <w:spacing w:val="-2"/>
                <w:sz w:val="24"/>
                <w:szCs w:val="24"/>
              </w:rPr>
              <w:t>Школьный медиацентр</w:t>
            </w:r>
          </w:p>
          <w:p w:rsidR="00C13122" w:rsidRPr="005D783C" w:rsidRDefault="006C0849" w:rsidP="005D783C">
            <w:pPr>
              <w:pStyle w:val="TableParagraph"/>
              <w:spacing w:line="251" w:lineRule="exact"/>
              <w:ind w:left="112"/>
              <w:rPr>
                <w:sz w:val="24"/>
                <w:szCs w:val="24"/>
              </w:rPr>
            </w:pPr>
            <w:r w:rsidRPr="005D783C">
              <w:rPr>
                <w:sz w:val="24"/>
                <w:szCs w:val="24"/>
              </w:rPr>
              <w:t>«</w:t>
            </w:r>
            <w:r w:rsidR="00C21288" w:rsidRPr="005D783C">
              <w:rPr>
                <w:sz w:val="24"/>
                <w:szCs w:val="24"/>
              </w:rPr>
              <w:t>Медиа</w:t>
            </w:r>
            <w:r w:rsidRPr="005D783C">
              <w:rPr>
                <w:spacing w:val="-2"/>
                <w:sz w:val="24"/>
                <w:szCs w:val="24"/>
              </w:rPr>
              <w:t>»</w:t>
            </w:r>
          </w:p>
        </w:tc>
        <w:tc>
          <w:tcPr>
            <w:tcW w:w="7331" w:type="dxa"/>
          </w:tcPr>
          <w:p w:rsidR="00C13122" w:rsidRPr="005D783C" w:rsidRDefault="006C0849" w:rsidP="005D783C">
            <w:pPr>
              <w:pStyle w:val="TableParagraph"/>
              <w:numPr>
                <w:ilvl w:val="0"/>
                <w:numId w:val="21"/>
              </w:numPr>
              <w:tabs>
                <w:tab w:val="left" w:pos="285"/>
              </w:tabs>
              <w:ind w:left="285" w:hanging="325"/>
              <w:rPr>
                <w:sz w:val="24"/>
                <w:szCs w:val="24"/>
              </w:rPr>
            </w:pPr>
            <w:r w:rsidRPr="005D783C">
              <w:rPr>
                <w:sz w:val="24"/>
                <w:szCs w:val="24"/>
              </w:rPr>
              <w:t>Выпускпечатногоиздания«Школьная</w:t>
            </w:r>
            <w:r w:rsidRPr="005D783C">
              <w:rPr>
                <w:spacing w:val="-2"/>
                <w:sz w:val="24"/>
                <w:szCs w:val="24"/>
              </w:rPr>
              <w:t>пора»</w:t>
            </w:r>
          </w:p>
          <w:p w:rsidR="00C13122" w:rsidRPr="005D783C" w:rsidRDefault="006C0849" w:rsidP="005D783C">
            <w:pPr>
              <w:pStyle w:val="TableParagraph"/>
              <w:numPr>
                <w:ilvl w:val="0"/>
                <w:numId w:val="21"/>
              </w:numPr>
              <w:tabs>
                <w:tab w:val="left" w:pos="285"/>
                <w:tab w:val="left" w:pos="287"/>
              </w:tabs>
              <w:spacing w:line="271" w:lineRule="auto"/>
              <w:ind w:right="696"/>
              <w:rPr>
                <w:sz w:val="24"/>
                <w:szCs w:val="24"/>
              </w:rPr>
            </w:pPr>
            <w:r w:rsidRPr="005D783C">
              <w:rPr>
                <w:sz w:val="24"/>
                <w:szCs w:val="24"/>
              </w:rPr>
              <w:t>Фотосопровождениепроводимыхмероприятий,созданиелетописи школьной жизни –Реализация медиапроектов</w:t>
            </w:r>
          </w:p>
          <w:p w:rsidR="00C13122" w:rsidRPr="005D783C" w:rsidRDefault="006C0849" w:rsidP="005D783C">
            <w:pPr>
              <w:pStyle w:val="TableParagraph"/>
              <w:numPr>
                <w:ilvl w:val="0"/>
                <w:numId w:val="21"/>
              </w:numPr>
              <w:tabs>
                <w:tab w:val="left" w:pos="285"/>
              </w:tabs>
              <w:ind w:left="285" w:hanging="325"/>
              <w:rPr>
                <w:sz w:val="24"/>
                <w:szCs w:val="24"/>
              </w:rPr>
            </w:pPr>
            <w:r w:rsidRPr="005D783C">
              <w:rPr>
                <w:sz w:val="24"/>
                <w:szCs w:val="24"/>
              </w:rPr>
              <w:t>Участиеврегиональных,всероссийских</w:t>
            </w:r>
            <w:r w:rsidRPr="005D783C">
              <w:rPr>
                <w:spacing w:val="-2"/>
                <w:sz w:val="24"/>
                <w:szCs w:val="24"/>
              </w:rPr>
              <w:t>конкурсах</w:t>
            </w:r>
          </w:p>
          <w:p w:rsidR="00C13122" w:rsidRPr="005D783C" w:rsidRDefault="006C0849" w:rsidP="005D783C">
            <w:pPr>
              <w:pStyle w:val="TableParagraph"/>
              <w:numPr>
                <w:ilvl w:val="0"/>
                <w:numId w:val="21"/>
              </w:numPr>
              <w:tabs>
                <w:tab w:val="left" w:pos="285"/>
              </w:tabs>
              <w:ind w:left="285" w:hanging="325"/>
              <w:rPr>
                <w:sz w:val="24"/>
                <w:szCs w:val="24"/>
              </w:rPr>
            </w:pPr>
            <w:r w:rsidRPr="005D783C">
              <w:rPr>
                <w:sz w:val="24"/>
                <w:szCs w:val="24"/>
              </w:rPr>
              <w:t>Сотрудничествосмедиацентрами,обменинформациейи</w:t>
            </w:r>
            <w:r w:rsidRPr="005D783C">
              <w:rPr>
                <w:spacing w:val="-2"/>
                <w:sz w:val="24"/>
                <w:szCs w:val="24"/>
              </w:rPr>
              <w:t>опытом</w:t>
            </w:r>
          </w:p>
        </w:tc>
      </w:tr>
      <w:tr w:rsidR="00C13122" w:rsidRPr="005D783C">
        <w:trPr>
          <w:trHeight w:val="892"/>
        </w:trPr>
        <w:tc>
          <w:tcPr>
            <w:tcW w:w="2126" w:type="dxa"/>
            <w:tcBorders>
              <w:right w:val="nil"/>
            </w:tcBorders>
          </w:tcPr>
          <w:p w:rsidR="00C13122" w:rsidRPr="005D783C" w:rsidRDefault="006C0849" w:rsidP="005D783C">
            <w:pPr>
              <w:pStyle w:val="TableParagraph"/>
              <w:tabs>
                <w:tab w:val="left" w:pos="1444"/>
              </w:tabs>
              <w:spacing w:line="259" w:lineRule="auto"/>
              <w:ind w:left="112" w:right="150"/>
              <w:rPr>
                <w:sz w:val="24"/>
                <w:szCs w:val="24"/>
              </w:rPr>
            </w:pPr>
            <w:r w:rsidRPr="005D783C">
              <w:rPr>
                <w:spacing w:val="-2"/>
                <w:sz w:val="24"/>
                <w:szCs w:val="24"/>
              </w:rPr>
              <w:t>«Российское движение</w:t>
            </w:r>
            <w:r w:rsidRPr="005D783C">
              <w:rPr>
                <w:sz w:val="24"/>
                <w:szCs w:val="24"/>
              </w:rPr>
              <w:tab/>
            </w:r>
            <w:r w:rsidRPr="005D783C">
              <w:rPr>
                <w:spacing w:val="-2"/>
                <w:sz w:val="24"/>
                <w:szCs w:val="24"/>
              </w:rPr>
              <w:t>детей молодежи»</w:t>
            </w:r>
          </w:p>
        </w:tc>
        <w:tc>
          <w:tcPr>
            <w:tcW w:w="395" w:type="dxa"/>
            <w:tcBorders>
              <w:left w:val="nil"/>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ind w:left="161"/>
              <w:rPr>
                <w:sz w:val="24"/>
                <w:szCs w:val="24"/>
              </w:rPr>
            </w:pPr>
            <w:r w:rsidRPr="005D783C">
              <w:rPr>
                <w:spacing w:val="-10"/>
                <w:sz w:val="24"/>
                <w:szCs w:val="24"/>
              </w:rPr>
              <w:t>и</w:t>
            </w:r>
          </w:p>
        </w:tc>
        <w:tc>
          <w:tcPr>
            <w:tcW w:w="7331" w:type="dxa"/>
          </w:tcPr>
          <w:p w:rsidR="00C13122" w:rsidRPr="005D783C" w:rsidRDefault="006C0849" w:rsidP="005D783C">
            <w:pPr>
              <w:pStyle w:val="TableParagraph"/>
              <w:spacing w:line="259" w:lineRule="auto"/>
              <w:ind w:left="712" w:hanging="360"/>
              <w:rPr>
                <w:sz w:val="24"/>
                <w:szCs w:val="24"/>
              </w:rPr>
            </w:pPr>
            <w:r w:rsidRPr="005D783C">
              <w:rPr>
                <w:sz w:val="24"/>
                <w:szCs w:val="24"/>
              </w:rPr>
              <w:t>– Воспитаниеподрастающегопоколения,развитиедетейнаосновеих интересов и потребностей, а так же организацию</w:t>
            </w:r>
          </w:p>
        </w:tc>
      </w:tr>
    </w:tbl>
    <w:p w:rsidR="00C13122" w:rsidRPr="005D783C" w:rsidRDefault="006C0849" w:rsidP="005D783C">
      <w:pPr>
        <w:pStyle w:val="a3"/>
        <w:spacing w:line="352" w:lineRule="auto"/>
        <w:ind w:right="709"/>
      </w:pPr>
      <w:r w:rsidRPr="005D783C">
        <w:t>В организацию деятельности детских общественных объединений заложена идея активного воспитания – развитие управленческих и коммуникационных способностей для достижения значимых социокультурных результатов.</w:t>
      </w:r>
    </w:p>
    <w:p w:rsidR="00C13122" w:rsidRPr="005D783C" w:rsidRDefault="006C0849" w:rsidP="005D783C">
      <w:pPr>
        <w:pStyle w:val="2"/>
        <w:numPr>
          <w:ilvl w:val="2"/>
          <w:numId w:val="26"/>
        </w:numPr>
        <w:tabs>
          <w:tab w:val="left" w:pos="1966"/>
        </w:tabs>
        <w:spacing w:line="357" w:lineRule="auto"/>
        <w:ind w:left="1424" w:right="6417" w:firstLine="0"/>
      </w:pPr>
      <w:r w:rsidRPr="005D783C">
        <w:t>Организационныйраздел Кадровое обеспечение.</w:t>
      </w:r>
    </w:p>
    <w:p w:rsidR="00C13122" w:rsidRPr="005D783C" w:rsidRDefault="006C0849" w:rsidP="005D783C">
      <w:pPr>
        <w:pStyle w:val="a3"/>
        <w:tabs>
          <w:tab w:val="left" w:pos="1896"/>
        </w:tabs>
        <w:spacing w:line="276" w:lineRule="auto"/>
        <w:ind w:left="802" w:right="757" w:firstLine="0"/>
      </w:pPr>
      <w:r w:rsidRPr="005D783C">
        <w:rPr>
          <w:spacing w:val="-4"/>
        </w:rPr>
        <w:t>Для</w:t>
      </w:r>
      <w:r w:rsidRPr="005D783C">
        <w:tab/>
        <w:t>обеспечения реализации программы среднего общего образования школа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C13122" w:rsidRPr="005D783C" w:rsidRDefault="00C13122" w:rsidP="005D783C">
      <w:pPr>
        <w:pStyle w:val="a3"/>
        <w:spacing w:line="276" w:lineRule="auto"/>
        <w:sectPr w:rsidR="00C13122" w:rsidRPr="005D783C">
          <w:pgSz w:w="11920" w:h="16850"/>
          <w:pgMar w:top="540" w:right="141" w:bottom="1140" w:left="566" w:header="0" w:footer="841" w:gutter="0"/>
          <w:cols w:space="720"/>
        </w:sectPr>
      </w:pPr>
    </w:p>
    <w:tbl>
      <w:tblPr>
        <w:tblStyle w:val="TableNormal"/>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1562"/>
        <w:gridCol w:w="8507"/>
      </w:tblGrid>
      <w:tr w:rsidR="00C13122" w:rsidRPr="005D783C">
        <w:trPr>
          <w:trHeight w:val="422"/>
        </w:trPr>
        <w:tc>
          <w:tcPr>
            <w:tcW w:w="711" w:type="dxa"/>
          </w:tcPr>
          <w:p w:rsidR="00C13122" w:rsidRPr="005D783C" w:rsidRDefault="006C0849" w:rsidP="005D783C">
            <w:pPr>
              <w:pStyle w:val="TableParagraph"/>
              <w:rPr>
                <w:sz w:val="24"/>
                <w:szCs w:val="24"/>
              </w:rPr>
            </w:pPr>
            <w:r w:rsidRPr="005D783C">
              <w:rPr>
                <w:spacing w:val="-10"/>
                <w:sz w:val="24"/>
                <w:szCs w:val="24"/>
              </w:rPr>
              <w:lastRenderedPageBreak/>
              <w:t>№</w:t>
            </w:r>
          </w:p>
        </w:tc>
        <w:tc>
          <w:tcPr>
            <w:tcW w:w="1562" w:type="dxa"/>
          </w:tcPr>
          <w:p w:rsidR="00C13122" w:rsidRPr="005D783C" w:rsidRDefault="006C0849" w:rsidP="005D783C">
            <w:pPr>
              <w:pStyle w:val="TableParagraph"/>
              <w:rPr>
                <w:sz w:val="24"/>
                <w:szCs w:val="24"/>
              </w:rPr>
            </w:pPr>
            <w:r w:rsidRPr="005D783C">
              <w:rPr>
                <w:spacing w:val="-2"/>
                <w:sz w:val="24"/>
                <w:szCs w:val="24"/>
              </w:rPr>
              <w:t>Должность</w:t>
            </w:r>
          </w:p>
        </w:tc>
        <w:tc>
          <w:tcPr>
            <w:tcW w:w="8507" w:type="dxa"/>
          </w:tcPr>
          <w:p w:rsidR="00C13122" w:rsidRPr="005D783C" w:rsidRDefault="006C0849" w:rsidP="005D783C">
            <w:pPr>
              <w:pStyle w:val="TableParagraph"/>
              <w:ind w:left="108"/>
              <w:rPr>
                <w:sz w:val="24"/>
                <w:szCs w:val="24"/>
              </w:rPr>
            </w:pPr>
            <w:r w:rsidRPr="005D783C">
              <w:rPr>
                <w:spacing w:val="-2"/>
                <w:sz w:val="24"/>
                <w:szCs w:val="24"/>
              </w:rPr>
              <w:t>Функционал</w:t>
            </w:r>
          </w:p>
        </w:tc>
      </w:tr>
      <w:tr w:rsidR="00C13122" w:rsidRPr="005D783C">
        <w:trPr>
          <w:trHeight w:val="835"/>
        </w:trPr>
        <w:tc>
          <w:tcPr>
            <w:tcW w:w="711" w:type="dxa"/>
          </w:tcPr>
          <w:p w:rsidR="00C13122" w:rsidRPr="005D783C" w:rsidRDefault="006C0849" w:rsidP="005D783C">
            <w:pPr>
              <w:pStyle w:val="TableParagraph"/>
              <w:rPr>
                <w:sz w:val="24"/>
                <w:szCs w:val="24"/>
              </w:rPr>
            </w:pPr>
            <w:r w:rsidRPr="005D783C">
              <w:rPr>
                <w:spacing w:val="-10"/>
                <w:sz w:val="24"/>
                <w:szCs w:val="24"/>
              </w:rPr>
              <w:t>1</w:t>
            </w:r>
          </w:p>
        </w:tc>
        <w:tc>
          <w:tcPr>
            <w:tcW w:w="1562" w:type="dxa"/>
          </w:tcPr>
          <w:p w:rsidR="00C13122" w:rsidRPr="005D783C" w:rsidRDefault="006C0849" w:rsidP="005D783C">
            <w:pPr>
              <w:pStyle w:val="TableParagraph"/>
              <w:rPr>
                <w:sz w:val="24"/>
                <w:szCs w:val="24"/>
              </w:rPr>
            </w:pPr>
            <w:r w:rsidRPr="005D783C">
              <w:rPr>
                <w:spacing w:val="-2"/>
                <w:sz w:val="24"/>
                <w:szCs w:val="24"/>
              </w:rPr>
              <w:t>Директор</w:t>
            </w:r>
          </w:p>
        </w:tc>
        <w:tc>
          <w:tcPr>
            <w:tcW w:w="8507" w:type="dxa"/>
          </w:tcPr>
          <w:p w:rsidR="00C13122" w:rsidRPr="005D783C" w:rsidRDefault="006C0849" w:rsidP="005D783C">
            <w:pPr>
              <w:pStyle w:val="TableParagraph"/>
              <w:ind w:left="108"/>
              <w:rPr>
                <w:sz w:val="24"/>
                <w:szCs w:val="24"/>
              </w:rPr>
            </w:pPr>
            <w:r w:rsidRPr="005D783C">
              <w:rPr>
                <w:sz w:val="24"/>
                <w:szCs w:val="24"/>
              </w:rPr>
              <w:t>Осуществляетконтрольразвитиясистемыорганизации</w:t>
            </w:r>
            <w:r w:rsidRPr="005D783C">
              <w:rPr>
                <w:spacing w:val="-2"/>
                <w:sz w:val="24"/>
                <w:szCs w:val="24"/>
              </w:rPr>
              <w:t>воспитания</w:t>
            </w:r>
          </w:p>
          <w:p w:rsidR="00C13122" w:rsidRPr="005D783C" w:rsidRDefault="006C0849" w:rsidP="005D783C">
            <w:pPr>
              <w:pStyle w:val="TableParagraph"/>
              <w:ind w:left="108"/>
              <w:rPr>
                <w:sz w:val="24"/>
                <w:szCs w:val="24"/>
              </w:rPr>
            </w:pPr>
            <w:r w:rsidRPr="005D783C">
              <w:rPr>
                <w:spacing w:val="-2"/>
                <w:sz w:val="24"/>
                <w:szCs w:val="24"/>
              </w:rPr>
              <w:t>обучающихся</w:t>
            </w:r>
          </w:p>
        </w:tc>
      </w:tr>
      <w:tr w:rsidR="00C13122" w:rsidRPr="005D783C">
        <w:trPr>
          <w:trHeight w:val="2904"/>
        </w:trPr>
        <w:tc>
          <w:tcPr>
            <w:tcW w:w="711" w:type="dxa"/>
          </w:tcPr>
          <w:p w:rsidR="00C13122" w:rsidRPr="005D783C" w:rsidRDefault="006C0849" w:rsidP="005D783C">
            <w:pPr>
              <w:pStyle w:val="TableParagraph"/>
              <w:rPr>
                <w:sz w:val="24"/>
                <w:szCs w:val="24"/>
              </w:rPr>
            </w:pPr>
            <w:r w:rsidRPr="005D783C">
              <w:rPr>
                <w:spacing w:val="-10"/>
                <w:sz w:val="24"/>
                <w:szCs w:val="24"/>
              </w:rPr>
              <w:t>2</w:t>
            </w:r>
          </w:p>
        </w:tc>
        <w:tc>
          <w:tcPr>
            <w:tcW w:w="1562" w:type="dxa"/>
          </w:tcPr>
          <w:p w:rsidR="00C13122" w:rsidRPr="005D783C" w:rsidRDefault="006C0849" w:rsidP="005D783C">
            <w:pPr>
              <w:pStyle w:val="TableParagraph"/>
              <w:spacing w:line="376" w:lineRule="auto"/>
              <w:rPr>
                <w:sz w:val="24"/>
                <w:szCs w:val="24"/>
              </w:rPr>
            </w:pPr>
            <w:r w:rsidRPr="005D783C">
              <w:rPr>
                <w:spacing w:val="-2"/>
                <w:sz w:val="24"/>
                <w:szCs w:val="24"/>
              </w:rPr>
              <w:t xml:space="preserve">Заместитель </w:t>
            </w:r>
            <w:r w:rsidRPr="005D783C">
              <w:rPr>
                <w:sz w:val="24"/>
                <w:szCs w:val="24"/>
              </w:rPr>
              <w:t xml:space="preserve">директорапо </w:t>
            </w:r>
            <w:r w:rsidRPr="005D783C">
              <w:rPr>
                <w:spacing w:val="-4"/>
                <w:sz w:val="24"/>
                <w:szCs w:val="24"/>
              </w:rPr>
              <w:t>УВР</w:t>
            </w:r>
          </w:p>
        </w:tc>
        <w:tc>
          <w:tcPr>
            <w:tcW w:w="8507" w:type="dxa"/>
          </w:tcPr>
          <w:p w:rsidR="00C13122" w:rsidRPr="005D783C" w:rsidRDefault="006C0849" w:rsidP="005D783C">
            <w:pPr>
              <w:pStyle w:val="TableParagraph"/>
              <w:spacing w:line="360" w:lineRule="auto"/>
              <w:ind w:left="108"/>
              <w:rPr>
                <w:sz w:val="24"/>
                <w:szCs w:val="24"/>
              </w:rPr>
            </w:pPr>
            <w:r w:rsidRPr="005D783C">
              <w:rPr>
                <w:sz w:val="24"/>
                <w:szCs w:val="24"/>
              </w:rPr>
              <w:t>Осуществляетконтрольреализациивоспитательногопотенциалаурочнойи внеурочной деятельности, организует работу с неуспевающими и</w:t>
            </w:r>
          </w:p>
          <w:p w:rsidR="00C13122" w:rsidRPr="005D783C" w:rsidRDefault="006C0849" w:rsidP="005D783C">
            <w:pPr>
              <w:pStyle w:val="TableParagraph"/>
              <w:spacing w:line="360" w:lineRule="auto"/>
              <w:ind w:left="108" w:right="131"/>
              <w:rPr>
                <w:sz w:val="24"/>
                <w:szCs w:val="24"/>
              </w:rPr>
            </w:pPr>
            <w:r w:rsidRPr="005D783C">
              <w:rPr>
                <w:sz w:val="24"/>
                <w:szCs w:val="24"/>
              </w:rPr>
              <w:t>слабоуспевающими учащимисяиихродителями(законнымипредставителями), учителямипредметниками. Организует методическое сопровождение иконтроль учителейпредметников по организации индивидуальной работы с неуспевающимиислабоуспевающимиобучающимися,одареннымиучащимися,</w:t>
            </w:r>
          </w:p>
          <w:p w:rsidR="00C13122" w:rsidRPr="005D783C" w:rsidRDefault="006C0849" w:rsidP="005D783C">
            <w:pPr>
              <w:pStyle w:val="TableParagraph"/>
              <w:ind w:left="108"/>
              <w:rPr>
                <w:sz w:val="24"/>
                <w:szCs w:val="24"/>
              </w:rPr>
            </w:pPr>
            <w:r w:rsidRPr="005D783C">
              <w:rPr>
                <w:sz w:val="24"/>
                <w:szCs w:val="24"/>
              </w:rPr>
              <w:t>учащимисясОВЗ,изсемей«группы</w:t>
            </w:r>
            <w:r w:rsidRPr="005D783C">
              <w:rPr>
                <w:spacing w:val="-2"/>
                <w:sz w:val="24"/>
                <w:szCs w:val="24"/>
              </w:rPr>
              <w:t xml:space="preserve"> риска».</w:t>
            </w:r>
          </w:p>
        </w:tc>
      </w:tr>
      <w:tr w:rsidR="00C13122" w:rsidRPr="005D783C">
        <w:trPr>
          <w:trHeight w:val="4975"/>
        </w:trPr>
        <w:tc>
          <w:tcPr>
            <w:tcW w:w="711" w:type="dxa"/>
          </w:tcPr>
          <w:p w:rsidR="00C13122" w:rsidRPr="005D783C" w:rsidRDefault="006C0849" w:rsidP="005D783C">
            <w:pPr>
              <w:pStyle w:val="TableParagraph"/>
              <w:rPr>
                <w:sz w:val="24"/>
                <w:szCs w:val="24"/>
              </w:rPr>
            </w:pPr>
            <w:r w:rsidRPr="005D783C">
              <w:rPr>
                <w:spacing w:val="-10"/>
                <w:sz w:val="24"/>
                <w:szCs w:val="24"/>
              </w:rPr>
              <w:t>3</w:t>
            </w:r>
          </w:p>
        </w:tc>
        <w:tc>
          <w:tcPr>
            <w:tcW w:w="1562" w:type="dxa"/>
          </w:tcPr>
          <w:p w:rsidR="00C13122" w:rsidRPr="005D783C" w:rsidRDefault="006C0849" w:rsidP="005D783C">
            <w:pPr>
              <w:pStyle w:val="TableParagraph"/>
              <w:spacing w:line="374" w:lineRule="auto"/>
              <w:rPr>
                <w:sz w:val="24"/>
                <w:szCs w:val="24"/>
              </w:rPr>
            </w:pPr>
            <w:r w:rsidRPr="005D783C">
              <w:rPr>
                <w:spacing w:val="-2"/>
                <w:sz w:val="24"/>
                <w:szCs w:val="24"/>
              </w:rPr>
              <w:t xml:space="preserve">Заместитель </w:t>
            </w:r>
            <w:r w:rsidRPr="005D783C">
              <w:rPr>
                <w:sz w:val="24"/>
                <w:szCs w:val="24"/>
              </w:rPr>
              <w:t xml:space="preserve">директорапо </w:t>
            </w:r>
            <w:r w:rsidRPr="005D783C">
              <w:rPr>
                <w:spacing w:val="-6"/>
                <w:sz w:val="24"/>
                <w:szCs w:val="24"/>
              </w:rPr>
              <w:t>ВР</w:t>
            </w:r>
          </w:p>
        </w:tc>
        <w:tc>
          <w:tcPr>
            <w:tcW w:w="8507" w:type="dxa"/>
          </w:tcPr>
          <w:p w:rsidR="00C13122" w:rsidRPr="005D783C" w:rsidRDefault="006C0849" w:rsidP="005D783C">
            <w:pPr>
              <w:pStyle w:val="TableParagraph"/>
              <w:spacing w:line="360" w:lineRule="auto"/>
              <w:ind w:left="108"/>
              <w:rPr>
                <w:sz w:val="24"/>
                <w:szCs w:val="24"/>
              </w:rPr>
            </w:pPr>
            <w:r w:rsidRPr="005D783C">
              <w:rPr>
                <w:sz w:val="24"/>
                <w:szCs w:val="24"/>
              </w:rPr>
              <w:t>Организуетвоспитательнуюработувобразовательнойорганизации:анализ, принятие управленческих решений по результатам анализа, планирование, реализация плана, контроль реализации плана. Руководит социально-</w:t>
            </w:r>
          </w:p>
          <w:p w:rsidR="00C13122" w:rsidRPr="005D783C" w:rsidRDefault="006C0849" w:rsidP="005D783C">
            <w:pPr>
              <w:pStyle w:val="TableParagraph"/>
              <w:spacing w:line="360" w:lineRule="auto"/>
              <w:ind w:left="108" w:right="181"/>
              <w:rPr>
                <w:sz w:val="24"/>
                <w:szCs w:val="24"/>
              </w:rPr>
            </w:pPr>
            <w:r w:rsidRPr="005D783C">
              <w:rPr>
                <w:sz w:val="24"/>
                <w:szCs w:val="24"/>
              </w:rPr>
              <w:t>психологической службой, является куратором Школьной службой медиации. Контролируеторганизациюпитаниявобразовательнойорганизации.Курирует деятельность Школьного парламента, волонтѐрского объединения, Родительского и Управляющего советов. Курирует деятельность объединений дополнительного образования, Школьного спортивного клуба. Курирует</w:t>
            </w:r>
          </w:p>
          <w:p w:rsidR="00C13122" w:rsidRPr="005D783C" w:rsidRDefault="006C0849" w:rsidP="005D783C">
            <w:pPr>
              <w:pStyle w:val="TableParagraph"/>
              <w:spacing w:line="360" w:lineRule="auto"/>
              <w:ind w:left="108"/>
              <w:rPr>
                <w:sz w:val="24"/>
                <w:szCs w:val="24"/>
              </w:rPr>
            </w:pPr>
            <w:r w:rsidRPr="005D783C">
              <w:rPr>
                <w:sz w:val="24"/>
                <w:szCs w:val="24"/>
              </w:rPr>
              <w:t>деятельностьстаршеговожатого,педагогов-психологов,социальныхпедагогов, педагогов дополнительного образования, классных руководителей.</w:t>
            </w:r>
          </w:p>
          <w:p w:rsidR="00C13122" w:rsidRPr="005D783C" w:rsidRDefault="006C0849" w:rsidP="005D783C">
            <w:pPr>
              <w:pStyle w:val="TableParagraph"/>
              <w:ind w:left="108"/>
              <w:rPr>
                <w:sz w:val="24"/>
                <w:szCs w:val="24"/>
              </w:rPr>
            </w:pPr>
            <w:r w:rsidRPr="005D783C">
              <w:rPr>
                <w:sz w:val="24"/>
                <w:szCs w:val="24"/>
              </w:rPr>
              <w:t>Обеспечиваетработу«Навигаторадополнительногообразования»в</w:t>
            </w:r>
            <w:r w:rsidRPr="005D783C">
              <w:rPr>
                <w:spacing w:val="-2"/>
                <w:sz w:val="24"/>
                <w:szCs w:val="24"/>
              </w:rPr>
              <w:t>части</w:t>
            </w:r>
          </w:p>
          <w:p w:rsidR="00C13122" w:rsidRPr="005D783C" w:rsidRDefault="006C0849" w:rsidP="005D783C">
            <w:pPr>
              <w:pStyle w:val="TableParagraph"/>
              <w:ind w:left="108"/>
              <w:rPr>
                <w:sz w:val="24"/>
                <w:szCs w:val="24"/>
              </w:rPr>
            </w:pPr>
            <w:r w:rsidRPr="005D783C">
              <w:rPr>
                <w:sz w:val="24"/>
                <w:szCs w:val="24"/>
              </w:rPr>
              <w:t>школьных</w:t>
            </w:r>
            <w:r w:rsidRPr="005D783C">
              <w:rPr>
                <w:spacing w:val="-2"/>
                <w:sz w:val="24"/>
                <w:szCs w:val="24"/>
              </w:rPr>
              <w:t>программ.</w:t>
            </w:r>
          </w:p>
        </w:tc>
      </w:tr>
      <w:tr w:rsidR="00C13122" w:rsidRPr="005D783C">
        <w:trPr>
          <w:trHeight w:val="3319"/>
        </w:trPr>
        <w:tc>
          <w:tcPr>
            <w:tcW w:w="711" w:type="dxa"/>
          </w:tcPr>
          <w:p w:rsidR="00C13122" w:rsidRPr="005D783C" w:rsidRDefault="006C0849" w:rsidP="005D783C">
            <w:pPr>
              <w:pStyle w:val="TableParagraph"/>
              <w:rPr>
                <w:sz w:val="24"/>
                <w:szCs w:val="24"/>
              </w:rPr>
            </w:pPr>
            <w:r w:rsidRPr="005D783C">
              <w:rPr>
                <w:spacing w:val="-10"/>
                <w:sz w:val="24"/>
                <w:szCs w:val="24"/>
              </w:rPr>
              <w:t>4</w:t>
            </w:r>
          </w:p>
        </w:tc>
        <w:tc>
          <w:tcPr>
            <w:tcW w:w="1562" w:type="dxa"/>
          </w:tcPr>
          <w:p w:rsidR="00C13122" w:rsidRPr="005D783C" w:rsidRDefault="006C0849" w:rsidP="005D783C">
            <w:pPr>
              <w:pStyle w:val="TableParagraph"/>
              <w:spacing w:line="360" w:lineRule="auto"/>
              <w:rPr>
                <w:sz w:val="24"/>
                <w:szCs w:val="24"/>
              </w:rPr>
            </w:pPr>
            <w:r w:rsidRPr="005D783C">
              <w:rPr>
                <w:spacing w:val="-2"/>
                <w:sz w:val="24"/>
                <w:szCs w:val="24"/>
              </w:rPr>
              <w:t>Социальный педагог</w:t>
            </w:r>
          </w:p>
        </w:tc>
        <w:tc>
          <w:tcPr>
            <w:tcW w:w="8507" w:type="dxa"/>
          </w:tcPr>
          <w:p w:rsidR="00C13122" w:rsidRPr="005D783C" w:rsidRDefault="006C0849" w:rsidP="005D783C">
            <w:pPr>
              <w:pStyle w:val="TableParagraph"/>
              <w:ind w:left="108"/>
              <w:rPr>
                <w:sz w:val="24"/>
                <w:szCs w:val="24"/>
              </w:rPr>
            </w:pPr>
            <w:r w:rsidRPr="005D783C">
              <w:rPr>
                <w:sz w:val="24"/>
                <w:szCs w:val="24"/>
              </w:rPr>
              <w:t>Организуетработусобучающимися,родителями</w:t>
            </w:r>
            <w:r w:rsidRPr="005D783C">
              <w:rPr>
                <w:spacing w:val="-2"/>
                <w:sz w:val="24"/>
                <w:szCs w:val="24"/>
              </w:rPr>
              <w:t xml:space="preserve"> (законными</w:t>
            </w:r>
          </w:p>
          <w:p w:rsidR="00C13122" w:rsidRPr="005D783C" w:rsidRDefault="006C0849" w:rsidP="005D783C">
            <w:pPr>
              <w:pStyle w:val="TableParagraph"/>
              <w:spacing w:line="360" w:lineRule="auto"/>
              <w:ind w:left="108"/>
              <w:rPr>
                <w:sz w:val="24"/>
                <w:szCs w:val="24"/>
              </w:rPr>
            </w:pPr>
            <w:r w:rsidRPr="005D783C">
              <w:rPr>
                <w:sz w:val="24"/>
                <w:szCs w:val="24"/>
              </w:rPr>
              <w:t>представителями), классными руководителями, учителями предметниками по профилактике правонарушений и безнадзорности несовершеннолетних, в том числеврамкахмежведомственноговзаимодействия.Проводитврамкахсвоей компетентности коррекционно-развивающую работу с учащимися «группы риска» и их родителями (законными представителями). Является куратором случая: организует разработку ИПРов (при наличии обучающихся категории</w:t>
            </w:r>
          </w:p>
          <w:p w:rsidR="00C13122" w:rsidRPr="005D783C" w:rsidRDefault="006C0849" w:rsidP="005D783C">
            <w:pPr>
              <w:pStyle w:val="TableParagraph"/>
              <w:ind w:left="108"/>
              <w:rPr>
                <w:sz w:val="24"/>
                <w:szCs w:val="24"/>
              </w:rPr>
            </w:pPr>
            <w:r w:rsidRPr="005D783C">
              <w:rPr>
                <w:sz w:val="24"/>
                <w:szCs w:val="24"/>
              </w:rPr>
              <w:t>СОП),обеспечиваетихреализацию,подготовкуотчетово</w:t>
            </w:r>
            <w:r w:rsidRPr="005D783C">
              <w:rPr>
                <w:spacing w:val="-2"/>
                <w:sz w:val="24"/>
                <w:szCs w:val="24"/>
              </w:rPr>
              <w:t>выполнении</w:t>
            </w:r>
          </w:p>
        </w:tc>
      </w:tr>
      <w:tr w:rsidR="00C13122" w:rsidRPr="005D783C">
        <w:trPr>
          <w:trHeight w:val="2491"/>
        </w:trPr>
        <w:tc>
          <w:tcPr>
            <w:tcW w:w="711" w:type="dxa"/>
          </w:tcPr>
          <w:p w:rsidR="00C13122" w:rsidRPr="005D783C" w:rsidRDefault="006C0849" w:rsidP="005D783C">
            <w:pPr>
              <w:pStyle w:val="TableParagraph"/>
              <w:rPr>
                <w:sz w:val="24"/>
                <w:szCs w:val="24"/>
              </w:rPr>
            </w:pPr>
            <w:r w:rsidRPr="005D783C">
              <w:rPr>
                <w:spacing w:val="-10"/>
                <w:sz w:val="24"/>
                <w:szCs w:val="24"/>
              </w:rPr>
              <w:t>5</w:t>
            </w:r>
          </w:p>
        </w:tc>
        <w:tc>
          <w:tcPr>
            <w:tcW w:w="1562" w:type="dxa"/>
          </w:tcPr>
          <w:p w:rsidR="00C13122" w:rsidRPr="005D783C" w:rsidRDefault="006C0849" w:rsidP="005D783C">
            <w:pPr>
              <w:pStyle w:val="TableParagraph"/>
              <w:tabs>
                <w:tab w:val="left" w:pos="1427"/>
              </w:tabs>
              <w:spacing w:line="379" w:lineRule="auto"/>
              <w:ind w:right="42"/>
              <w:rPr>
                <w:sz w:val="24"/>
                <w:szCs w:val="24"/>
              </w:rPr>
            </w:pPr>
            <w:r w:rsidRPr="005D783C">
              <w:rPr>
                <w:spacing w:val="-2"/>
                <w:sz w:val="24"/>
                <w:szCs w:val="24"/>
              </w:rPr>
              <w:t>Педагог</w:t>
            </w:r>
            <w:r w:rsidRPr="005D783C">
              <w:rPr>
                <w:sz w:val="24"/>
                <w:szCs w:val="24"/>
              </w:rPr>
              <w:tab/>
            </w:r>
            <w:r w:rsidRPr="005D783C">
              <w:rPr>
                <w:spacing w:val="-10"/>
                <w:sz w:val="24"/>
                <w:szCs w:val="24"/>
              </w:rPr>
              <w:t xml:space="preserve">- </w:t>
            </w:r>
            <w:r w:rsidRPr="005D783C">
              <w:rPr>
                <w:spacing w:val="-2"/>
                <w:sz w:val="24"/>
                <w:szCs w:val="24"/>
              </w:rPr>
              <w:t>психолог</w:t>
            </w:r>
          </w:p>
        </w:tc>
        <w:tc>
          <w:tcPr>
            <w:tcW w:w="8507" w:type="dxa"/>
          </w:tcPr>
          <w:p w:rsidR="00C13122" w:rsidRPr="005D783C" w:rsidRDefault="006C0849" w:rsidP="005D783C">
            <w:pPr>
              <w:pStyle w:val="TableParagraph"/>
              <w:spacing w:line="360" w:lineRule="auto"/>
              <w:ind w:left="108" w:right="181"/>
              <w:rPr>
                <w:sz w:val="24"/>
                <w:szCs w:val="24"/>
              </w:rPr>
            </w:pPr>
            <w:r w:rsidRPr="005D783C">
              <w:rPr>
                <w:sz w:val="24"/>
                <w:szCs w:val="24"/>
              </w:rPr>
              <w:t>Организует психологическое сопровождение воспитательного процесса: проводиткоррекционныезанятиясучащимися,состоящиминаразличных видах учѐта; консультации родителей (законных представителей) по</w:t>
            </w:r>
          </w:p>
          <w:p w:rsidR="00C13122" w:rsidRPr="005D783C" w:rsidRDefault="006C0849" w:rsidP="005D783C">
            <w:pPr>
              <w:pStyle w:val="TableParagraph"/>
              <w:spacing w:line="360" w:lineRule="auto"/>
              <w:ind w:left="108"/>
              <w:rPr>
                <w:sz w:val="24"/>
                <w:szCs w:val="24"/>
              </w:rPr>
            </w:pPr>
            <w:r w:rsidRPr="005D783C">
              <w:rPr>
                <w:sz w:val="24"/>
                <w:szCs w:val="24"/>
              </w:rPr>
              <w:t>корректировкедетско-родительскихотношений,обучающихсяповопросам личностногоразвития.Проводитзанятиясобучающимися,направленные</w:t>
            </w:r>
            <w:r w:rsidRPr="005D783C">
              <w:rPr>
                <w:spacing w:val="-5"/>
                <w:sz w:val="24"/>
                <w:szCs w:val="24"/>
              </w:rPr>
              <w:t xml:space="preserve"> на</w:t>
            </w:r>
          </w:p>
          <w:p w:rsidR="00C13122" w:rsidRPr="005D783C" w:rsidRDefault="006C0849" w:rsidP="005D783C">
            <w:pPr>
              <w:pStyle w:val="TableParagraph"/>
              <w:ind w:left="108"/>
              <w:rPr>
                <w:sz w:val="24"/>
                <w:szCs w:val="24"/>
              </w:rPr>
            </w:pPr>
            <w:r w:rsidRPr="005D783C">
              <w:rPr>
                <w:sz w:val="24"/>
                <w:szCs w:val="24"/>
              </w:rPr>
              <w:t>профилактикуконфликтов,буллинга,профориентацию</w:t>
            </w:r>
            <w:r w:rsidRPr="005D783C">
              <w:rPr>
                <w:spacing w:val="-5"/>
                <w:sz w:val="24"/>
                <w:szCs w:val="24"/>
              </w:rPr>
              <w:t xml:space="preserve"> др.</w:t>
            </w:r>
          </w:p>
        </w:tc>
      </w:tr>
    </w:tbl>
    <w:p w:rsidR="00C13122" w:rsidRPr="005D783C" w:rsidRDefault="00C13122" w:rsidP="005D783C">
      <w:pPr>
        <w:pStyle w:val="TableParagraph"/>
        <w:rPr>
          <w:sz w:val="24"/>
          <w:szCs w:val="24"/>
        </w:rPr>
        <w:sectPr w:rsidR="00C13122" w:rsidRPr="005D783C">
          <w:pgSz w:w="11920" w:h="16850"/>
          <w:pgMar w:top="600" w:right="141" w:bottom="1120" w:left="566" w:header="0" w:footer="841" w:gutter="0"/>
          <w:cols w:space="720"/>
        </w:sectPr>
      </w:pPr>
    </w:p>
    <w:tbl>
      <w:tblPr>
        <w:tblStyle w:val="TableNormal"/>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1562"/>
        <w:gridCol w:w="8507"/>
      </w:tblGrid>
      <w:tr w:rsidR="00C13122" w:rsidRPr="005D783C">
        <w:trPr>
          <w:trHeight w:val="835"/>
        </w:trPr>
        <w:tc>
          <w:tcPr>
            <w:tcW w:w="711" w:type="dxa"/>
          </w:tcPr>
          <w:p w:rsidR="00C13122" w:rsidRPr="005D783C" w:rsidRDefault="006C0849" w:rsidP="005D783C">
            <w:pPr>
              <w:pStyle w:val="TableParagraph"/>
              <w:rPr>
                <w:sz w:val="24"/>
                <w:szCs w:val="24"/>
              </w:rPr>
            </w:pPr>
            <w:r w:rsidRPr="005D783C">
              <w:rPr>
                <w:spacing w:val="-10"/>
                <w:sz w:val="24"/>
                <w:szCs w:val="24"/>
              </w:rPr>
              <w:lastRenderedPageBreak/>
              <w:t>6</w:t>
            </w:r>
          </w:p>
        </w:tc>
        <w:tc>
          <w:tcPr>
            <w:tcW w:w="1562" w:type="dxa"/>
          </w:tcPr>
          <w:p w:rsidR="00C13122" w:rsidRPr="005D783C" w:rsidRDefault="006C0849" w:rsidP="005D783C">
            <w:pPr>
              <w:pStyle w:val="TableParagraph"/>
              <w:rPr>
                <w:sz w:val="24"/>
                <w:szCs w:val="24"/>
              </w:rPr>
            </w:pPr>
            <w:r w:rsidRPr="005D783C">
              <w:rPr>
                <w:sz w:val="24"/>
                <w:szCs w:val="24"/>
              </w:rPr>
              <w:t>Советник</w:t>
            </w:r>
            <w:r w:rsidRPr="005D783C">
              <w:rPr>
                <w:spacing w:val="-5"/>
                <w:sz w:val="24"/>
                <w:szCs w:val="24"/>
              </w:rPr>
              <w:t>по</w:t>
            </w:r>
          </w:p>
          <w:p w:rsidR="00C13122" w:rsidRPr="005D783C" w:rsidRDefault="006C0849" w:rsidP="005D783C">
            <w:pPr>
              <w:pStyle w:val="TableParagraph"/>
              <w:rPr>
                <w:sz w:val="24"/>
                <w:szCs w:val="24"/>
              </w:rPr>
            </w:pPr>
            <w:r w:rsidRPr="005D783C">
              <w:rPr>
                <w:spacing w:val="-2"/>
                <w:sz w:val="24"/>
                <w:szCs w:val="24"/>
              </w:rPr>
              <w:t>воспитанию</w:t>
            </w:r>
          </w:p>
        </w:tc>
        <w:tc>
          <w:tcPr>
            <w:tcW w:w="8507" w:type="dxa"/>
          </w:tcPr>
          <w:p w:rsidR="00C13122" w:rsidRPr="005D783C" w:rsidRDefault="006C0849" w:rsidP="005D783C">
            <w:pPr>
              <w:pStyle w:val="TableParagraph"/>
              <w:ind w:left="108"/>
              <w:rPr>
                <w:sz w:val="24"/>
                <w:szCs w:val="24"/>
              </w:rPr>
            </w:pPr>
            <w:r w:rsidRPr="005D783C">
              <w:rPr>
                <w:sz w:val="24"/>
                <w:szCs w:val="24"/>
              </w:rPr>
              <w:t>Организуетвзаимодействиесдетскимиобщественными</w:t>
            </w:r>
            <w:r w:rsidRPr="005D783C">
              <w:rPr>
                <w:spacing w:val="-2"/>
                <w:sz w:val="24"/>
                <w:szCs w:val="24"/>
              </w:rPr>
              <w:t>объединениями.</w:t>
            </w:r>
          </w:p>
        </w:tc>
      </w:tr>
      <w:tr w:rsidR="00C13122" w:rsidRPr="005D783C">
        <w:trPr>
          <w:trHeight w:val="1662"/>
        </w:trPr>
        <w:tc>
          <w:tcPr>
            <w:tcW w:w="711" w:type="dxa"/>
          </w:tcPr>
          <w:p w:rsidR="00C13122" w:rsidRPr="005D783C" w:rsidRDefault="006C0849" w:rsidP="005D783C">
            <w:pPr>
              <w:pStyle w:val="TableParagraph"/>
              <w:rPr>
                <w:sz w:val="24"/>
                <w:szCs w:val="24"/>
              </w:rPr>
            </w:pPr>
            <w:r w:rsidRPr="005D783C">
              <w:rPr>
                <w:spacing w:val="-10"/>
                <w:sz w:val="24"/>
                <w:szCs w:val="24"/>
              </w:rPr>
              <w:t>7</w:t>
            </w:r>
          </w:p>
        </w:tc>
        <w:tc>
          <w:tcPr>
            <w:tcW w:w="1562" w:type="dxa"/>
          </w:tcPr>
          <w:p w:rsidR="00C13122" w:rsidRPr="005D783C" w:rsidRDefault="006C0849" w:rsidP="005D783C">
            <w:pPr>
              <w:pStyle w:val="TableParagraph"/>
              <w:spacing w:line="360" w:lineRule="auto"/>
              <w:ind w:right="505"/>
              <w:rPr>
                <w:sz w:val="24"/>
                <w:szCs w:val="24"/>
              </w:rPr>
            </w:pPr>
            <w:r w:rsidRPr="005D783C">
              <w:rPr>
                <w:spacing w:val="-2"/>
                <w:sz w:val="24"/>
                <w:szCs w:val="24"/>
              </w:rPr>
              <w:t>Старший вожатый</w:t>
            </w:r>
          </w:p>
        </w:tc>
        <w:tc>
          <w:tcPr>
            <w:tcW w:w="8507" w:type="dxa"/>
          </w:tcPr>
          <w:p w:rsidR="00C13122" w:rsidRPr="005D783C" w:rsidRDefault="006C0849" w:rsidP="005D783C">
            <w:pPr>
              <w:pStyle w:val="TableParagraph"/>
              <w:ind w:left="108"/>
              <w:rPr>
                <w:sz w:val="24"/>
                <w:szCs w:val="24"/>
              </w:rPr>
            </w:pPr>
            <w:r w:rsidRPr="005D783C">
              <w:rPr>
                <w:sz w:val="24"/>
                <w:szCs w:val="24"/>
              </w:rPr>
              <w:t>Организуетпроведениешкольныхмероприятий,обеспечивает</w:t>
            </w:r>
            <w:r w:rsidRPr="005D783C">
              <w:rPr>
                <w:spacing w:val="-2"/>
                <w:sz w:val="24"/>
                <w:szCs w:val="24"/>
              </w:rPr>
              <w:t>участие</w:t>
            </w:r>
          </w:p>
          <w:p w:rsidR="00C13122" w:rsidRPr="005D783C" w:rsidRDefault="006C0849" w:rsidP="005D783C">
            <w:pPr>
              <w:pStyle w:val="TableParagraph"/>
              <w:spacing w:line="360" w:lineRule="auto"/>
              <w:ind w:left="108"/>
              <w:rPr>
                <w:sz w:val="24"/>
                <w:szCs w:val="24"/>
              </w:rPr>
            </w:pPr>
            <w:r w:rsidRPr="005D783C">
              <w:rPr>
                <w:sz w:val="24"/>
                <w:szCs w:val="24"/>
              </w:rPr>
              <w:t>обучающихсявмуниципальных,региональныхифедеральныхмероприятиях. Обеспечивает проведение школьных мероприятий и организацию участия в</w:t>
            </w:r>
          </w:p>
          <w:p w:rsidR="00C13122" w:rsidRPr="005D783C" w:rsidRDefault="006C0849" w:rsidP="005D783C">
            <w:pPr>
              <w:pStyle w:val="TableParagraph"/>
              <w:ind w:left="108"/>
              <w:rPr>
                <w:sz w:val="24"/>
                <w:szCs w:val="24"/>
              </w:rPr>
            </w:pPr>
            <w:r w:rsidRPr="005D783C">
              <w:rPr>
                <w:sz w:val="24"/>
                <w:szCs w:val="24"/>
              </w:rPr>
              <w:t>мероприятияхвнешкольногоуровняполинии</w:t>
            </w:r>
            <w:r w:rsidRPr="005D783C">
              <w:rPr>
                <w:spacing w:val="-5"/>
                <w:sz w:val="24"/>
                <w:szCs w:val="24"/>
              </w:rPr>
              <w:t>РДШ</w:t>
            </w:r>
          </w:p>
        </w:tc>
      </w:tr>
      <w:tr w:rsidR="00C13122" w:rsidRPr="005D783C">
        <w:trPr>
          <w:trHeight w:val="1663"/>
        </w:trPr>
        <w:tc>
          <w:tcPr>
            <w:tcW w:w="711" w:type="dxa"/>
          </w:tcPr>
          <w:p w:rsidR="00C13122" w:rsidRPr="005D783C" w:rsidRDefault="006C0849" w:rsidP="005D783C">
            <w:pPr>
              <w:pStyle w:val="TableParagraph"/>
              <w:rPr>
                <w:sz w:val="24"/>
                <w:szCs w:val="24"/>
              </w:rPr>
            </w:pPr>
            <w:r w:rsidRPr="005D783C">
              <w:rPr>
                <w:spacing w:val="-10"/>
                <w:sz w:val="24"/>
                <w:szCs w:val="24"/>
              </w:rPr>
              <w:t>8</w:t>
            </w:r>
          </w:p>
        </w:tc>
        <w:tc>
          <w:tcPr>
            <w:tcW w:w="1562" w:type="dxa"/>
          </w:tcPr>
          <w:p w:rsidR="00C13122" w:rsidRPr="005D783C" w:rsidRDefault="006C0849" w:rsidP="005D783C">
            <w:pPr>
              <w:pStyle w:val="TableParagraph"/>
              <w:spacing w:line="360" w:lineRule="auto"/>
              <w:rPr>
                <w:sz w:val="24"/>
                <w:szCs w:val="24"/>
              </w:rPr>
            </w:pPr>
            <w:r w:rsidRPr="005D783C">
              <w:rPr>
                <w:spacing w:val="-2"/>
                <w:sz w:val="24"/>
                <w:szCs w:val="24"/>
              </w:rPr>
              <w:t>Воспитатель группы продленного</w:t>
            </w:r>
          </w:p>
          <w:p w:rsidR="00C13122" w:rsidRPr="005D783C" w:rsidRDefault="006C0849" w:rsidP="005D783C">
            <w:pPr>
              <w:pStyle w:val="TableParagraph"/>
              <w:rPr>
                <w:sz w:val="24"/>
                <w:szCs w:val="24"/>
              </w:rPr>
            </w:pPr>
            <w:r w:rsidRPr="005D783C">
              <w:rPr>
                <w:spacing w:val="-5"/>
                <w:sz w:val="24"/>
                <w:szCs w:val="24"/>
              </w:rPr>
              <w:t>дня</w:t>
            </w:r>
          </w:p>
        </w:tc>
        <w:tc>
          <w:tcPr>
            <w:tcW w:w="8507" w:type="dxa"/>
          </w:tcPr>
          <w:p w:rsidR="00C13122" w:rsidRPr="005D783C" w:rsidRDefault="006C0849" w:rsidP="005D783C">
            <w:pPr>
              <w:pStyle w:val="TableParagraph"/>
              <w:spacing w:line="360" w:lineRule="auto"/>
              <w:ind w:left="108" w:right="181"/>
              <w:rPr>
                <w:sz w:val="24"/>
                <w:szCs w:val="24"/>
              </w:rPr>
            </w:pPr>
            <w:r w:rsidRPr="005D783C">
              <w:rPr>
                <w:sz w:val="24"/>
                <w:szCs w:val="24"/>
              </w:rPr>
              <w:t>Разрабатываетиобеспечиваетреализациюдополнительных общеобразовательных общеразвивающих программ</w:t>
            </w:r>
          </w:p>
        </w:tc>
      </w:tr>
      <w:tr w:rsidR="00C13122" w:rsidRPr="005D783C">
        <w:trPr>
          <w:trHeight w:val="834"/>
        </w:trPr>
        <w:tc>
          <w:tcPr>
            <w:tcW w:w="711" w:type="dxa"/>
          </w:tcPr>
          <w:p w:rsidR="00C13122" w:rsidRPr="005D783C" w:rsidRDefault="006C0849" w:rsidP="005D783C">
            <w:pPr>
              <w:pStyle w:val="TableParagraph"/>
              <w:rPr>
                <w:sz w:val="24"/>
                <w:szCs w:val="24"/>
              </w:rPr>
            </w:pPr>
            <w:r w:rsidRPr="005D783C">
              <w:rPr>
                <w:spacing w:val="-10"/>
                <w:sz w:val="24"/>
                <w:szCs w:val="24"/>
              </w:rPr>
              <w:t>9</w:t>
            </w:r>
          </w:p>
        </w:tc>
        <w:tc>
          <w:tcPr>
            <w:tcW w:w="1562" w:type="dxa"/>
          </w:tcPr>
          <w:p w:rsidR="00C13122" w:rsidRPr="005D783C" w:rsidRDefault="006C0849" w:rsidP="005D783C">
            <w:pPr>
              <w:pStyle w:val="TableParagraph"/>
              <w:rPr>
                <w:sz w:val="24"/>
                <w:szCs w:val="24"/>
              </w:rPr>
            </w:pPr>
            <w:r w:rsidRPr="005D783C">
              <w:rPr>
                <w:spacing w:val="-2"/>
                <w:sz w:val="24"/>
                <w:szCs w:val="24"/>
              </w:rPr>
              <w:t>Классный</w:t>
            </w:r>
          </w:p>
          <w:p w:rsidR="00C13122" w:rsidRPr="005D783C" w:rsidRDefault="006C0849" w:rsidP="005D783C">
            <w:pPr>
              <w:pStyle w:val="TableParagraph"/>
              <w:rPr>
                <w:sz w:val="24"/>
                <w:szCs w:val="24"/>
              </w:rPr>
            </w:pPr>
            <w:r w:rsidRPr="005D783C">
              <w:rPr>
                <w:spacing w:val="-2"/>
                <w:sz w:val="24"/>
                <w:szCs w:val="24"/>
              </w:rPr>
              <w:t>руководитель</w:t>
            </w:r>
          </w:p>
        </w:tc>
        <w:tc>
          <w:tcPr>
            <w:tcW w:w="8507" w:type="dxa"/>
          </w:tcPr>
          <w:p w:rsidR="00C13122" w:rsidRPr="005D783C" w:rsidRDefault="006C0849" w:rsidP="005D783C">
            <w:pPr>
              <w:pStyle w:val="TableParagraph"/>
              <w:ind w:left="108"/>
              <w:rPr>
                <w:sz w:val="24"/>
                <w:szCs w:val="24"/>
              </w:rPr>
            </w:pPr>
            <w:r w:rsidRPr="005D783C">
              <w:rPr>
                <w:sz w:val="24"/>
                <w:szCs w:val="24"/>
              </w:rPr>
              <w:t>Организуетвоспитательнуюработусобучающимисяиродителямина</w:t>
            </w:r>
            <w:r w:rsidRPr="005D783C">
              <w:rPr>
                <w:spacing w:val="-2"/>
                <w:sz w:val="24"/>
                <w:szCs w:val="24"/>
              </w:rPr>
              <w:t>уровне</w:t>
            </w:r>
          </w:p>
          <w:p w:rsidR="00C13122" w:rsidRPr="005D783C" w:rsidRDefault="006C0849" w:rsidP="005D783C">
            <w:pPr>
              <w:pStyle w:val="TableParagraph"/>
              <w:ind w:left="108"/>
              <w:rPr>
                <w:sz w:val="24"/>
                <w:szCs w:val="24"/>
              </w:rPr>
            </w:pPr>
            <w:r w:rsidRPr="005D783C">
              <w:rPr>
                <w:sz w:val="24"/>
                <w:szCs w:val="24"/>
              </w:rPr>
              <w:t>классного</w:t>
            </w:r>
            <w:r w:rsidRPr="005D783C">
              <w:rPr>
                <w:spacing w:val="-2"/>
                <w:sz w:val="24"/>
                <w:szCs w:val="24"/>
              </w:rPr>
              <w:t>коллектива</w:t>
            </w:r>
          </w:p>
        </w:tc>
      </w:tr>
      <w:tr w:rsidR="00C13122" w:rsidRPr="005D783C">
        <w:trPr>
          <w:trHeight w:val="837"/>
        </w:trPr>
        <w:tc>
          <w:tcPr>
            <w:tcW w:w="711" w:type="dxa"/>
          </w:tcPr>
          <w:p w:rsidR="00C13122" w:rsidRPr="005D783C" w:rsidRDefault="006C0849" w:rsidP="005D783C">
            <w:pPr>
              <w:pStyle w:val="TableParagraph"/>
              <w:rPr>
                <w:sz w:val="24"/>
                <w:szCs w:val="24"/>
              </w:rPr>
            </w:pPr>
            <w:r w:rsidRPr="005D783C">
              <w:rPr>
                <w:spacing w:val="-5"/>
                <w:sz w:val="24"/>
                <w:szCs w:val="24"/>
              </w:rPr>
              <w:t>10</w:t>
            </w:r>
          </w:p>
        </w:tc>
        <w:tc>
          <w:tcPr>
            <w:tcW w:w="1562" w:type="dxa"/>
          </w:tcPr>
          <w:p w:rsidR="00C13122" w:rsidRPr="005D783C" w:rsidRDefault="006C0849" w:rsidP="005D783C">
            <w:pPr>
              <w:pStyle w:val="TableParagraph"/>
              <w:rPr>
                <w:sz w:val="24"/>
                <w:szCs w:val="24"/>
              </w:rPr>
            </w:pPr>
            <w:r w:rsidRPr="005D783C">
              <w:rPr>
                <w:spacing w:val="-2"/>
                <w:sz w:val="24"/>
                <w:szCs w:val="24"/>
              </w:rPr>
              <w:t>Учитель</w:t>
            </w:r>
          </w:p>
          <w:p w:rsidR="00C13122" w:rsidRPr="005D783C" w:rsidRDefault="006C0849" w:rsidP="005D783C">
            <w:pPr>
              <w:pStyle w:val="TableParagraph"/>
              <w:rPr>
                <w:sz w:val="24"/>
                <w:szCs w:val="24"/>
              </w:rPr>
            </w:pPr>
            <w:r w:rsidRPr="005D783C">
              <w:rPr>
                <w:spacing w:val="-2"/>
                <w:sz w:val="24"/>
                <w:szCs w:val="24"/>
              </w:rPr>
              <w:t>предметник</w:t>
            </w:r>
          </w:p>
        </w:tc>
        <w:tc>
          <w:tcPr>
            <w:tcW w:w="8507" w:type="dxa"/>
          </w:tcPr>
          <w:p w:rsidR="00C13122" w:rsidRPr="005D783C" w:rsidRDefault="006C0849" w:rsidP="005D783C">
            <w:pPr>
              <w:pStyle w:val="TableParagraph"/>
              <w:ind w:left="108"/>
              <w:rPr>
                <w:sz w:val="24"/>
                <w:szCs w:val="24"/>
              </w:rPr>
            </w:pPr>
            <w:r w:rsidRPr="005D783C">
              <w:rPr>
                <w:sz w:val="24"/>
                <w:szCs w:val="24"/>
              </w:rPr>
              <w:t>Реализуетвоспитательныйпотенциал</w:t>
            </w:r>
            <w:r w:rsidRPr="005D783C">
              <w:rPr>
                <w:spacing w:val="-2"/>
                <w:sz w:val="24"/>
                <w:szCs w:val="24"/>
              </w:rPr>
              <w:t>урока</w:t>
            </w:r>
          </w:p>
        </w:tc>
      </w:tr>
    </w:tbl>
    <w:p w:rsidR="00C13122" w:rsidRPr="005D783C" w:rsidRDefault="00C13122" w:rsidP="005D783C">
      <w:pPr>
        <w:pStyle w:val="a3"/>
        <w:ind w:left="0" w:firstLine="0"/>
        <w:jc w:val="left"/>
      </w:pPr>
    </w:p>
    <w:p w:rsidR="00C13122" w:rsidRPr="005D783C" w:rsidRDefault="006C0849" w:rsidP="005D783C">
      <w:pPr>
        <w:pStyle w:val="2"/>
        <w:spacing w:line="275" w:lineRule="exact"/>
        <w:ind w:left="1277"/>
        <w:jc w:val="left"/>
      </w:pPr>
      <w:r w:rsidRPr="005D783C">
        <w:rPr>
          <w:spacing w:val="-2"/>
        </w:rPr>
        <w:t>Нормативно-методическоеобеспечение.</w:t>
      </w:r>
    </w:p>
    <w:p w:rsidR="00C13122" w:rsidRPr="005D783C" w:rsidRDefault="006C0849" w:rsidP="005D783C">
      <w:pPr>
        <w:pStyle w:val="a3"/>
        <w:spacing w:line="275" w:lineRule="exact"/>
        <w:ind w:left="374" w:firstLine="0"/>
        <w:jc w:val="left"/>
      </w:pPr>
      <w:r w:rsidRPr="005D783C">
        <w:t>ВоспитательнаядеятельностьвШколерегламентируетсяследующимилокальными</w:t>
      </w:r>
      <w:r w:rsidRPr="005D783C">
        <w:rPr>
          <w:spacing w:val="-2"/>
        </w:rPr>
        <w:t>актами:</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 xml:space="preserve">Положениеоклассном </w:t>
      </w:r>
      <w:r w:rsidRPr="005D783C">
        <w:rPr>
          <w:spacing w:val="-2"/>
          <w:sz w:val="24"/>
          <w:szCs w:val="24"/>
        </w:rPr>
        <w:t>руководстве.</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Положениеосоциально-психологической</w:t>
      </w:r>
      <w:r w:rsidRPr="005D783C">
        <w:rPr>
          <w:spacing w:val="-2"/>
          <w:sz w:val="24"/>
          <w:szCs w:val="24"/>
        </w:rPr>
        <w:t>службе.</w:t>
      </w:r>
    </w:p>
    <w:p w:rsidR="00C13122" w:rsidRPr="005D783C" w:rsidRDefault="006C0849" w:rsidP="005D783C">
      <w:pPr>
        <w:pStyle w:val="a4"/>
        <w:numPr>
          <w:ilvl w:val="0"/>
          <w:numId w:val="20"/>
        </w:numPr>
        <w:tabs>
          <w:tab w:val="left" w:pos="963"/>
          <w:tab w:val="left" w:pos="2535"/>
          <w:tab w:val="left" w:pos="3255"/>
          <w:tab w:val="left" w:pos="6136"/>
          <w:tab w:val="left" w:pos="8296"/>
          <w:tab w:val="left" w:pos="9016"/>
        </w:tabs>
        <w:spacing w:line="360" w:lineRule="auto"/>
        <w:ind w:right="447"/>
        <w:jc w:val="left"/>
        <w:rPr>
          <w:sz w:val="24"/>
          <w:szCs w:val="24"/>
        </w:rPr>
      </w:pPr>
      <w:r w:rsidRPr="005D783C">
        <w:rPr>
          <w:spacing w:val="-2"/>
          <w:sz w:val="24"/>
          <w:szCs w:val="24"/>
        </w:rPr>
        <w:t>Положение</w:t>
      </w:r>
      <w:r w:rsidRPr="005D783C">
        <w:rPr>
          <w:sz w:val="24"/>
          <w:szCs w:val="24"/>
        </w:rPr>
        <w:tab/>
      </w:r>
      <w:r w:rsidRPr="005D783C">
        <w:rPr>
          <w:spacing w:val="-10"/>
          <w:sz w:val="24"/>
          <w:szCs w:val="24"/>
        </w:rPr>
        <w:t>о</w:t>
      </w:r>
      <w:r w:rsidRPr="005D783C">
        <w:rPr>
          <w:sz w:val="24"/>
          <w:szCs w:val="24"/>
        </w:rPr>
        <w:tab/>
        <w:t>совете профилактики</w:t>
      </w:r>
      <w:r w:rsidRPr="005D783C">
        <w:rPr>
          <w:sz w:val="24"/>
          <w:szCs w:val="24"/>
        </w:rPr>
        <w:tab/>
      </w:r>
      <w:r w:rsidRPr="005D783C">
        <w:rPr>
          <w:spacing w:val="-2"/>
          <w:sz w:val="24"/>
          <w:szCs w:val="24"/>
        </w:rPr>
        <w:t>безнадзорности</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правонарушений несовершеннолетних.</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ПоложениеоРодительском</w:t>
      </w:r>
      <w:r w:rsidRPr="005D783C">
        <w:rPr>
          <w:spacing w:val="-2"/>
          <w:sz w:val="24"/>
          <w:szCs w:val="24"/>
        </w:rPr>
        <w:t>совете.</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 xml:space="preserve">ПоложениеоСовете </w:t>
      </w:r>
      <w:r w:rsidRPr="005D783C">
        <w:rPr>
          <w:spacing w:val="-2"/>
          <w:sz w:val="24"/>
          <w:szCs w:val="24"/>
        </w:rPr>
        <w:t>учащихся</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Положениеокомиссиипоурегулированию</w:t>
      </w:r>
      <w:r w:rsidRPr="005D783C">
        <w:rPr>
          <w:spacing w:val="-2"/>
          <w:sz w:val="24"/>
          <w:szCs w:val="24"/>
        </w:rPr>
        <w:t xml:space="preserve"> споров.</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Календарныепланывоспитательнойработыпоуровням</w:t>
      </w:r>
      <w:r w:rsidRPr="005D783C">
        <w:rPr>
          <w:spacing w:val="-2"/>
          <w:sz w:val="24"/>
          <w:szCs w:val="24"/>
        </w:rPr>
        <w:t>образования.</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Планывоспитательнойработыклассных</w:t>
      </w:r>
      <w:r w:rsidRPr="005D783C">
        <w:rPr>
          <w:spacing w:val="-2"/>
          <w:sz w:val="24"/>
          <w:szCs w:val="24"/>
        </w:rPr>
        <w:t xml:space="preserve"> руководителей.</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Планработысоциально-психологической</w:t>
      </w:r>
      <w:r w:rsidRPr="005D783C">
        <w:rPr>
          <w:spacing w:val="-2"/>
          <w:sz w:val="24"/>
          <w:szCs w:val="24"/>
        </w:rPr>
        <w:t>службы.</w:t>
      </w:r>
    </w:p>
    <w:p w:rsidR="00C13122" w:rsidRPr="005D783C" w:rsidRDefault="006C0849" w:rsidP="005D783C">
      <w:pPr>
        <w:pStyle w:val="a4"/>
        <w:numPr>
          <w:ilvl w:val="0"/>
          <w:numId w:val="20"/>
        </w:numPr>
        <w:tabs>
          <w:tab w:val="left" w:pos="963"/>
        </w:tabs>
        <w:jc w:val="left"/>
        <w:rPr>
          <w:sz w:val="24"/>
          <w:szCs w:val="24"/>
        </w:rPr>
      </w:pPr>
      <w:r w:rsidRPr="005D783C">
        <w:rPr>
          <w:sz w:val="24"/>
          <w:szCs w:val="24"/>
        </w:rPr>
        <w:t>Дополнительныеобщеобразовательныеобщеразвивающие</w:t>
      </w:r>
      <w:r w:rsidRPr="005D783C">
        <w:rPr>
          <w:spacing w:val="-2"/>
          <w:sz w:val="24"/>
          <w:szCs w:val="24"/>
        </w:rPr>
        <w:t>программы.</w:t>
      </w:r>
    </w:p>
    <w:p w:rsidR="00C13122" w:rsidRPr="005D783C" w:rsidRDefault="00C13122" w:rsidP="005D783C">
      <w:pPr>
        <w:pStyle w:val="a3"/>
        <w:ind w:left="0" w:firstLine="0"/>
        <w:jc w:val="left"/>
      </w:pPr>
    </w:p>
    <w:p w:rsidR="00C13122" w:rsidRPr="005D783C" w:rsidRDefault="006C0849" w:rsidP="005D783C">
      <w:pPr>
        <w:pStyle w:val="2"/>
        <w:spacing w:line="280" w:lineRule="auto"/>
        <w:ind w:left="711" w:right="288" w:firstLine="710"/>
        <w:jc w:val="left"/>
      </w:pPr>
      <w:r w:rsidRPr="005D783C">
        <w:t xml:space="preserve">Требованиякусловиямработысобучающимисясособымиобразовательными </w:t>
      </w:r>
      <w:r w:rsidRPr="005D783C">
        <w:rPr>
          <w:spacing w:val="-2"/>
        </w:rPr>
        <w:t>потребностями.</w:t>
      </w:r>
    </w:p>
    <w:p w:rsidR="00C13122" w:rsidRPr="005D783C" w:rsidRDefault="00C13122" w:rsidP="005D783C">
      <w:pPr>
        <w:pStyle w:val="a3"/>
        <w:ind w:left="0" w:firstLine="0"/>
        <w:jc w:val="left"/>
        <w:rPr>
          <w:b/>
        </w:rPr>
      </w:pPr>
    </w:p>
    <w:p w:rsidR="00C13122" w:rsidRPr="005D783C" w:rsidRDefault="006C0849" w:rsidP="005D783C">
      <w:pPr>
        <w:pStyle w:val="a3"/>
        <w:spacing w:line="360" w:lineRule="auto"/>
        <w:ind w:left="963" w:right="288" w:firstLine="0"/>
        <w:jc w:val="left"/>
      </w:pPr>
      <w:r w:rsidRPr="005D783C">
        <w:t>В воспитательной работе с категориями обучающихся, имеющих особые образовательные потребности:обучающихсясинвалидностью,сОВЗ,одарѐнных,сотклоняющимсяповедением, созданы особые условия:</w:t>
      </w:r>
    </w:p>
    <w:p w:rsidR="00C13122" w:rsidRPr="005D783C" w:rsidRDefault="00C13122" w:rsidP="005D783C">
      <w:pPr>
        <w:pStyle w:val="a3"/>
        <w:spacing w:line="360" w:lineRule="auto"/>
        <w:jc w:val="left"/>
        <w:sectPr w:rsidR="00C13122" w:rsidRPr="005D783C">
          <w:type w:val="continuous"/>
          <w:pgSz w:w="11920" w:h="16850"/>
          <w:pgMar w:top="600" w:right="141" w:bottom="1140" w:left="566" w:header="0" w:footer="841" w:gutter="0"/>
          <w:cols w:space="720"/>
        </w:sectPr>
      </w:pPr>
    </w:p>
    <w:tbl>
      <w:tblPr>
        <w:tblStyle w:val="TableNormal"/>
        <w:tblW w:w="0" w:type="auto"/>
        <w:tblInd w:w="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05"/>
        <w:gridCol w:w="440"/>
        <w:gridCol w:w="6623"/>
      </w:tblGrid>
      <w:tr w:rsidR="00C13122" w:rsidRPr="005D783C">
        <w:trPr>
          <w:trHeight w:val="626"/>
        </w:trPr>
        <w:tc>
          <w:tcPr>
            <w:tcW w:w="2945" w:type="dxa"/>
            <w:gridSpan w:val="2"/>
          </w:tcPr>
          <w:p w:rsidR="00C13122" w:rsidRPr="005D783C" w:rsidRDefault="006C0849" w:rsidP="005D783C">
            <w:pPr>
              <w:pStyle w:val="TableParagraph"/>
              <w:ind w:left="112"/>
              <w:rPr>
                <w:sz w:val="24"/>
                <w:szCs w:val="24"/>
              </w:rPr>
            </w:pPr>
            <w:r w:rsidRPr="005D783C">
              <w:rPr>
                <w:spacing w:val="-2"/>
                <w:sz w:val="24"/>
                <w:szCs w:val="24"/>
              </w:rPr>
              <w:lastRenderedPageBreak/>
              <w:t>Категория</w:t>
            </w:r>
          </w:p>
        </w:tc>
        <w:tc>
          <w:tcPr>
            <w:tcW w:w="6623" w:type="dxa"/>
          </w:tcPr>
          <w:p w:rsidR="00C13122" w:rsidRPr="005D783C" w:rsidRDefault="006C0849" w:rsidP="005D783C">
            <w:pPr>
              <w:pStyle w:val="TableParagraph"/>
              <w:ind w:left="110"/>
              <w:rPr>
                <w:sz w:val="24"/>
                <w:szCs w:val="24"/>
              </w:rPr>
            </w:pPr>
            <w:r w:rsidRPr="005D783C">
              <w:rPr>
                <w:spacing w:val="-2"/>
                <w:sz w:val="24"/>
                <w:szCs w:val="24"/>
              </w:rPr>
              <w:t>Условия</w:t>
            </w:r>
          </w:p>
        </w:tc>
      </w:tr>
      <w:tr w:rsidR="00C13122" w:rsidRPr="005D783C">
        <w:trPr>
          <w:trHeight w:val="5033"/>
        </w:trPr>
        <w:tc>
          <w:tcPr>
            <w:tcW w:w="2505" w:type="dxa"/>
            <w:tcBorders>
              <w:right w:val="nil"/>
            </w:tcBorders>
          </w:tcPr>
          <w:p w:rsidR="00C13122" w:rsidRPr="005D783C" w:rsidRDefault="006C0849" w:rsidP="005D783C">
            <w:pPr>
              <w:pStyle w:val="TableParagraph"/>
              <w:ind w:left="112"/>
              <w:rPr>
                <w:sz w:val="24"/>
                <w:szCs w:val="24"/>
              </w:rPr>
            </w:pPr>
            <w:r w:rsidRPr="005D783C">
              <w:rPr>
                <w:spacing w:val="-2"/>
                <w:sz w:val="24"/>
                <w:szCs w:val="24"/>
              </w:rPr>
              <w:t>Обучающиеся</w:t>
            </w:r>
          </w:p>
          <w:p w:rsidR="00C13122" w:rsidRPr="005D783C" w:rsidRDefault="006C0849" w:rsidP="005D783C">
            <w:pPr>
              <w:pStyle w:val="TableParagraph"/>
              <w:ind w:left="112"/>
              <w:rPr>
                <w:sz w:val="24"/>
                <w:szCs w:val="24"/>
              </w:rPr>
            </w:pPr>
            <w:r w:rsidRPr="005D783C">
              <w:rPr>
                <w:sz w:val="24"/>
                <w:szCs w:val="24"/>
              </w:rPr>
              <w:t>инвалидностью,</w:t>
            </w:r>
            <w:r w:rsidRPr="005D783C">
              <w:rPr>
                <w:spacing w:val="-5"/>
                <w:sz w:val="24"/>
                <w:szCs w:val="24"/>
              </w:rPr>
              <w:t>ОВЗ</w:t>
            </w:r>
          </w:p>
        </w:tc>
        <w:tc>
          <w:tcPr>
            <w:tcW w:w="440" w:type="dxa"/>
            <w:tcBorders>
              <w:left w:val="nil"/>
            </w:tcBorders>
          </w:tcPr>
          <w:p w:rsidR="00C13122" w:rsidRPr="005D783C" w:rsidRDefault="006C0849" w:rsidP="005D783C">
            <w:pPr>
              <w:pStyle w:val="TableParagraph"/>
              <w:ind w:left="129"/>
              <w:jc w:val="center"/>
              <w:rPr>
                <w:sz w:val="24"/>
                <w:szCs w:val="24"/>
              </w:rPr>
            </w:pPr>
            <w:r w:rsidRPr="005D783C">
              <w:rPr>
                <w:spacing w:val="-10"/>
                <w:sz w:val="24"/>
                <w:szCs w:val="24"/>
              </w:rPr>
              <w:t>с</w:t>
            </w:r>
          </w:p>
        </w:tc>
        <w:tc>
          <w:tcPr>
            <w:tcW w:w="6623" w:type="dxa"/>
          </w:tcPr>
          <w:p w:rsidR="00C13122" w:rsidRPr="005D783C" w:rsidRDefault="006C0849" w:rsidP="005D783C">
            <w:pPr>
              <w:pStyle w:val="TableParagraph"/>
              <w:ind w:left="110"/>
              <w:rPr>
                <w:sz w:val="24"/>
                <w:szCs w:val="24"/>
              </w:rPr>
            </w:pPr>
            <w:r w:rsidRPr="005D783C">
              <w:rPr>
                <w:sz w:val="24"/>
                <w:szCs w:val="24"/>
              </w:rPr>
              <w:t>Разработаныадаптированные</w:t>
            </w:r>
            <w:r w:rsidRPr="005D783C">
              <w:rPr>
                <w:spacing w:val="-2"/>
                <w:sz w:val="24"/>
                <w:szCs w:val="24"/>
              </w:rPr>
              <w:t>основные</w:t>
            </w:r>
          </w:p>
          <w:p w:rsidR="00C13122" w:rsidRPr="005D783C" w:rsidRDefault="006C0849" w:rsidP="005D783C">
            <w:pPr>
              <w:pStyle w:val="TableParagraph"/>
              <w:ind w:left="110"/>
              <w:rPr>
                <w:sz w:val="24"/>
                <w:szCs w:val="24"/>
              </w:rPr>
            </w:pPr>
            <w:r w:rsidRPr="005D783C">
              <w:rPr>
                <w:sz w:val="24"/>
                <w:szCs w:val="24"/>
              </w:rPr>
              <w:t>общеобразовательныепрограммыдлядетейс</w:t>
            </w:r>
            <w:r w:rsidRPr="005D783C">
              <w:rPr>
                <w:spacing w:val="-4"/>
                <w:sz w:val="24"/>
                <w:szCs w:val="24"/>
              </w:rPr>
              <w:t>ОВЗ.</w:t>
            </w:r>
          </w:p>
          <w:p w:rsidR="00C13122" w:rsidRPr="005D783C" w:rsidRDefault="006C0849" w:rsidP="005D783C">
            <w:pPr>
              <w:pStyle w:val="TableParagraph"/>
              <w:spacing w:line="360" w:lineRule="auto"/>
              <w:ind w:left="110"/>
              <w:rPr>
                <w:sz w:val="24"/>
                <w:szCs w:val="24"/>
              </w:rPr>
            </w:pPr>
            <w:r w:rsidRPr="005D783C">
              <w:rPr>
                <w:sz w:val="24"/>
                <w:szCs w:val="24"/>
              </w:rPr>
              <w:t>Педагогом-психологом, учителем-логопедом, учителем- дефектологомпроводятсярегулярныеиндивидуальныеи групповые коррекционно-развивающие занятия.</w:t>
            </w:r>
          </w:p>
          <w:p w:rsidR="00C13122" w:rsidRPr="005D783C" w:rsidRDefault="006C0849" w:rsidP="005D783C">
            <w:pPr>
              <w:pStyle w:val="TableParagraph"/>
              <w:tabs>
                <w:tab w:val="left" w:pos="1442"/>
                <w:tab w:val="left" w:pos="2162"/>
                <w:tab w:val="left" w:pos="4323"/>
              </w:tabs>
              <w:spacing w:line="360" w:lineRule="auto"/>
              <w:ind w:left="110" w:right="670"/>
              <w:rPr>
                <w:sz w:val="24"/>
                <w:szCs w:val="24"/>
              </w:rPr>
            </w:pPr>
            <w:r w:rsidRPr="005D783C">
              <w:rPr>
                <w:spacing w:val="-2"/>
                <w:sz w:val="24"/>
                <w:szCs w:val="24"/>
              </w:rPr>
              <w:t>Обучение,</w:t>
            </w:r>
            <w:r w:rsidRPr="005D783C">
              <w:rPr>
                <w:sz w:val="24"/>
                <w:szCs w:val="24"/>
              </w:rPr>
              <w:tab/>
            </w:r>
            <w:r w:rsidRPr="005D783C">
              <w:rPr>
                <w:spacing w:val="-4"/>
                <w:sz w:val="24"/>
                <w:szCs w:val="24"/>
              </w:rPr>
              <w:t>при</w:t>
            </w:r>
            <w:r w:rsidRPr="005D783C">
              <w:rPr>
                <w:sz w:val="24"/>
                <w:szCs w:val="24"/>
              </w:rPr>
              <w:tab/>
            </w:r>
            <w:r w:rsidRPr="005D783C">
              <w:rPr>
                <w:spacing w:val="-2"/>
                <w:sz w:val="24"/>
                <w:szCs w:val="24"/>
              </w:rPr>
              <w:t>необходимости,</w:t>
            </w:r>
            <w:r w:rsidRPr="005D783C">
              <w:rPr>
                <w:sz w:val="24"/>
                <w:szCs w:val="24"/>
              </w:rPr>
              <w:tab/>
            </w:r>
            <w:r w:rsidRPr="005D783C">
              <w:rPr>
                <w:spacing w:val="-2"/>
                <w:sz w:val="24"/>
                <w:szCs w:val="24"/>
              </w:rPr>
              <w:t xml:space="preserve">осуществляется </w:t>
            </w:r>
            <w:r w:rsidRPr="005D783C">
              <w:rPr>
                <w:sz w:val="24"/>
                <w:szCs w:val="24"/>
              </w:rPr>
              <w:t>индивидуально на дому.</w:t>
            </w:r>
          </w:p>
          <w:p w:rsidR="00C13122" w:rsidRPr="005D783C" w:rsidRDefault="006C0849" w:rsidP="005D783C">
            <w:pPr>
              <w:pStyle w:val="TableParagraph"/>
              <w:tabs>
                <w:tab w:val="left" w:pos="1442"/>
                <w:tab w:val="left" w:pos="2162"/>
                <w:tab w:val="left" w:pos="3603"/>
              </w:tabs>
              <w:spacing w:line="360" w:lineRule="auto"/>
              <w:ind w:left="110" w:right="162" w:firstLine="60"/>
              <w:rPr>
                <w:sz w:val="24"/>
                <w:szCs w:val="24"/>
              </w:rPr>
            </w:pPr>
            <w:r w:rsidRPr="005D783C">
              <w:rPr>
                <w:sz w:val="24"/>
                <w:szCs w:val="24"/>
              </w:rPr>
              <w:t>Имеются специальные учебники и учебные пособия (ФГОС ОВЗдля</w:t>
            </w:r>
            <w:r w:rsidRPr="005D783C">
              <w:rPr>
                <w:sz w:val="24"/>
                <w:szCs w:val="24"/>
              </w:rPr>
              <w:tab/>
            </w:r>
            <w:r w:rsidRPr="005D783C">
              <w:rPr>
                <w:spacing w:val="-2"/>
                <w:sz w:val="24"/>
                <w:szCs w:val="24"/>
              </w:rPr>
              <w:t>образовательных</w:t>
            </w:r>
            <w:r w:rsidRPr="005D783C">
              <w:rPr>
                <w:sz w:val="24"/>
                <w:szCs w:val="24"/>
              </w:rPr>
              <w:tab/>
              <w:t xml:space="preserve">организаций,реализующих </w:t>
            </w:r>
            <w:r w:rsidRPr="005D783C">
              <w:rPr>
                <w:spacing w:val="-2"/>
                <w:sz w:val="24"/>
                <w:szCs w:val="24"/>
              </w:rPr>
              <w:t>адаптированные</w:t>
            </w:r>
            <w:r w:rsidRPr="005D783C">
              <w:rPr>
                <w:sz w:val="24"/>
                <w:szCs w:val="24"/>
              </w:rPr>
              <w:tab/>
            </w:r>
            <w:r w:rsidRPr="005D783C">
              <w:rPr>
                <w:spacing w:val="-2"/>
                <w:sz w:val="24"/>
                <w:szCs w:val="24"/>
              </w:rPr>
              <w:t>основные</w:t>
            </w:r>
            <w:r w:rsidRPr="005D783C">
              <w:rPr>
                <w:sz w:val="24"/>
                <w:szCs w:val="24"/>
              </w:rPr>
              <w:tab/>
            </w:r>
            <w:r w:rsidRPr="005D783C">
              <w:rPr>
                <w:spacing w:val="-2"/>
                <w:sz w:val="24"/>
                <w:szCs w:val="24"/>
              </w:rPr>
              <w:t>общеобразовательные</w:t>
            </w:r>
          </w:p>
          <w:p w:rsidR="00C13122" w:rsidRPr="005D783C" w:rsidRDefault="006C0849" w:rsidP="005D783C">
            <w:pPr>
              <w:pStyle w:val="TableParagraph"/>
              <w:spacing w:line="275" w:lineRule="exact"/>
              <w:ind w:left="110"/>
              <w:rPr>
                <w:sz w:val="24"/>
                <w:szCs w:val="24"/>
              </w:rPr>
            </w:pPr>
            <w:r w:rsidRPr="005D783C">
              <w:rPr>
                <w:spacing w:val="-2"/>
                <w:sz w:val="24"/>
                <w:szCs w:val="24"/>
              </w:rPr>
              <w:t>программы).</w:t>
            </w:r>
          </w:p>
          <w:p w:rsidR="00C13122" w:rsidRPr="005D783C" w:rsidRDefault="006C0849" w:rsidP="005D783C">
            <w:pPr>
              <w:pStyle w:val="TableParagraph"/>
              <w:ind w:left="110"/>
              <w:rPr>
                <w:sz w:val="24"/>
                <w:szCs w:val="24"/>
              </w:rPr>
            </w:pPr>
            <w:r w:rsidRPr="005D783C">
              <w:rPr>
                <w:sz w:val="24"/>
                <w:szCs w:val="24"/>
              </w:rPr>
              <w:t>Организациябесплатногодвухразовогопитания</w:t>
            </w:r>
            <w:r w:rsidRPr="005D783C">
              <w:rPr>
                <w:spacing w:val="-2"/>
                <w:sz w:val="24"/>
                <w:szCs w:val="24"/>
              </w:rPr>
              <w:t>(ОВЗ).</w:t>
            </w:r>
          </w:p>
        </w:tc>
      </w:tr>
      <w:tr w:rsidR="00C13122" w:rsidRPr="005D783C">
        <w:trPr>
          <w:trHeight w:val="2978"/>
        </w:trPr>
        <w:tc>
          <w:tcPr>
            <w:tcW w:w="2505" w:type="dxa"/>
            <w:tcBorders>
              <w:right w:val="nil"/>
            </w:tcBorders>
          </w:tcPr>
          <w:p w:rsidR="00C13122" w:rsidRPr="005D783C" w:rsidRDefault="006C0849" w:rsidP="005D783C">
            <w:pPr>
              <w:pStyle w:val="TableParagraph"/>
              <w:ind w:left="112"/>
              <w:rPr>
                <w:sz w:val="24"/>
                <w:szCs w:val="24"/>
              </w:rPr>
            </w:pPr>
            <w:r w:rsidRPr="005D783C">
              <w:rPr>
                <w:spacing w:val="-2"/>
                <w:sz w:val="24"/>
                <w:szCs w:val="24"/>
              </w:rPr>
              <w:t>Обучающиеся</w:t>
            </w:r>
          </w:p>
          <w:p w:rsidR="00C13122" w:rsidRPr="005D783C" w:rsidRDefault="006C0849" w:rsidP="005D783C">
            <w:pPr>
              <w:pStyle w:val="TableParagraph"/>
              <w:spacing w:line="360" w:lineRule="auto"/>
              <w:ind w:left="112"/>
              <w:rPr>
                <w:sz w:val="24"/>
                <w:szCs w:val="24"/>
              </w:rPr>
            </w:pPr>
            <w:r w:rsidRPr="005D783C">
              <w:rPr>
                <w:spacing w:val="-2"/>
                <w:sz w:val="24"/>
                <w:szCs w:val="24"/>
              </w:rPr>
              <w:t>отклоняющимся поведением</w:t>
            </w:r>
          </w:p>
        </w:tc>
        <w:tc>
          <w:tcPr>
            <w:tcW w:w="440" w:type="dxa"/>
            <w:tcBorders>
              <w:left w:val="nil"/>
            </w:tcBorders>
          </w:tcPr>
          <w:p w:rsidR="00C13122" w:rsidRPr="005D783C" w:rsidRDefault="006C0849" w:rsidP="005D783C">
            <w:pPr>
              <w:pStyle w:val="TableParagraph"/>
              <w:ind w:left="129"/>
              <w:jc w:val="center"/>
              <w:rPr>
                <w:sz w:val="24"/>
                <w:szCs w:val="24"/>
              </w:rPr>
            </w:pPr>
            <w:r w:rsidRPr="005D783C">
              <w:rPr>
                <w:spacing w:val="-10"/>
                <w:sz w:val="24"/>
                <w:szCs w:val="24"/>
              </w:rPr>
              <w:t>с</w:t>
            </w:r>
          </w:p>
        </w:tc>
        <w:tc>
          <w:tcPr>
            <w:tcW w:w="6623" w:type="dxa"/>
          </w:tcPr>
          <w:p w:rsidR="00C13122" w:rsidRPr="005D783C" w:rsidRDefault="006C0849" w:rsidP="005D783C">
            <w:pPr>
              <w:pStyle w:val="TableParagraph"/>
              <w:spacing w:line="376" w:lineRule="auto"/>
              <w:ind w:left="110" w:right="1843"/>
              <w:rPr>
                <w:sz w:val="24"/>
                <w:szCs w:val="24"/>
              </w:rPr>
            </w:pPr>
            <w:r w:rsidRPr="005D783C">
              <w:rPr>
                <w:sz w:val="24"/>
                <w:szCs w:val="24"/>
              </w:rPr>
              <w:t>Социально-психологическоесопровождение. Организация педагогической поддержки.</w:t>
            </w:r>
          </w:p>
          <w:p w:rsidR="00C13122" w:rsidRPr="005D783C" w:rsidRDefault="006C0849" w:rsidP="005D783C">
            <w:pPr>
              <w:pStyle w:val="TableParagraph"/>
              <w:tabs>
                <w:tab w:val="left" w:pos="2162"/>
              </w:tabs>
              <w:spacing w:line="362" w:lineRule="auto"/>
              <w:ind w:left="110" w:right="532"/>
              <w:rPr>
                <w:sz w:val="24"/>
                <w:szCs w:val="24"/>
              </w:rPr>
            </w:pPr>
            <w:r w:rsidRPr="005D783C">
              <w:rPr>
                <w:spacing w:val="-2"/>
                <w:sz w:val="24"/>
                <w:szCs w:val="24"/>
              </w:rPr>
              <w:t>Консультации</w:t>
            </w:r>
            <w:r w:rsidRPr="005D783C">
              <w:rPr>
                <w:sz w:val="24"/>
                <w:szCs w:val="24"/>
              </w:rPr>
              <w:tab/>
              <w:t>родителей(законныхпредставителей) педагога-психолога, социального педагога.</w:t>
            </w:r>
          </w:p>
          <w:p w:rsidR="00C13122" w:rsidRPr="005D783C" w:rsidRDefault="006C0849" w:rsidP="005D783C">
            <w:pPr>
              <w:pStyle w:val="TableParagraph"/>
              <w:spacing w:line="360" w:lineRule="auto"/>
              <w:ind w:left="110"/>
              <w:rPr>
                <w:sz w:val="24"/>
                <w:szCs w:val="24"/>
              </w:rPr>
            </w:pPr>
            <w:r w:rsidRPr="005D783C">
              <w:rPr>
                <w:sz w:val="24"/>
                <w:szCs w:val="24"/>
              </w:rPr>
              <w:t xml:space="preserve">Коррекционно-развивающиегрупповыеииндивидуальные </w:t>
            </w:r>
            <w:r w:rsidRPr="005D783C">
              <w:rPr>
                <w:spacing w:val="-2"/>
                <w:sz w:val="24"/>
                <w:szCs w:val="24"/>
              </w:rPr>
              <w:t>занятия.</w:t>
            </w:r>
          </w:p>
          <w:p w:rsidR="00C13122" w:rsidRPr="005D783C" w:rsidRDefault="006C0849" w:rsidP="005D783C">
            <w:pPr>
              <w:pStyle w:val="TableParagraph"/>
              <w:ind w:left="110"/>
              <w:rPr>
                <w:sz w:val="24"/>
                <w:szCs w:val="24"/>
              </w:rPr>
            </w:pPr>
            <w:r w:rsidRPr="005D783C">
              <w:rPr>
                <w:sz w:val="24"/>
                <w:szCs w:val="24"/>
              </w:rPr>
              <w:t xml:space="preserve">Помощьврешениисемейныхибытовых </w:t>
            </w:r>
            <w:r w:rsidRPr="005D783C">
              <w:rPr>
                <w:spacing w:val="-2"/>
                <w:sz w:val="24"/>
                <w:szCs w:val="24"/>
              </w:rPr>
              <w:t>проблем</w:t>
            </w:r>
          </w:p>
        </w:tc>
      </w:tr>
      <w:tr w:rsidR="00C13122" w:rsidRPr="005D783C">
        <w:trPr>
          <w:trHeight w:val="880"/>
        </w:trPr>
        <w:tc>
          <w:tcPr>
            <w:tcW w:w="2945" w:type="dxa"/>
            <w:gridSpan w:val="2"/>
          </w:tcPr>
          <w:p w:rsidR="00C13122" w:rsidRPr="005D783C" w:rsidRDefault="006C0849" w:rsidP="005D783C">
            <w:pPr>
              <w:pStyle w:val="TableParagraph"/>
              <w:ind w:left="112"/>
              <w:rPr>
                <w:sz w:val="24"/>
                <w:szCs w:val="24"/>
              </w:rPr>
            </w:pPr>
            <w:r w:rsidRPr="005D783C">
              <w:rPr>
                <w:sz w:val="24"/>
                <w:szCs w:val="24"/>
              </w:rPr>
              <w:t>Одаренные</w:t>
            </w:r>
            <w:r w:rsidRPr="005D783C">
              <w:rPr>
                <w:spacing w:val="-4"/>
                <w:sz w:val="24"/>
                <w:szCs w:val="24"/>
              </w:rPr>
              <w:t>дети</w:t>
            </w:r>
          </w:p>
        </w:tc>
        <w:tc>
          <w:tcPr>
            <w:tcW w:w="6623" w:type="dxa"/>
          </w:tcPr>
          <w:p w:rsidR="00C13122" w:rsidRPr="005D783C" w:rsidRDefault="006C0849" w:rsidP="005D783C">
            <w:pPr>
              <w:pStyle w:val="TableParagraph"/>
              <w:tabs>
                <w:tab w:val="left" w:pos="2162"/>
              </w:tabs>
              <w:ind w:left="110"/>
              <w:rPr>
                <w:sz w:val="24"/>
                <w:szCs w:val="24"/>
              </w:rPr>
            </w:pPr>
            <w:r w:rsidRPr="005D783C">
              <w:rPr>
                <w:spacing w:val="-2"/>
                <w:sz w:val="24"/>
                <w:szCs w:val="24"/>
              </w:rPr>
              <w:t>Консультации</w:t>
            </w:r>
            <w:r w:rsidRPr="005D783C">
              <w:rPr>
                <w:sz w:val="24"/>
                <w:szCs w:val="24"/>
              </w:rPr>
              <w:tab/>
            </w:r>
            <w:r w:rsidRPr="005D783C">
              <w:rPr>
                <w:spacing w:val="-2"/>
                <w:sz w:val="24"/>
                <w:szCs w:val="24"/>
              </w:rPr>
              <w:t>педагога-психолога.</w:t>
            </w:r>
          </w:p>
          <w:p w:rsidR="00C13122" w:rsidRPr="005D783C" w:rsidRDefault="006C0849" w:rsidP="005D783C">
            <w:pPr>
              <w:pStyle w:val="TableParagraph"/>
              <w:ind w:left="110"/>
              <w:rPr>
                <w:sz w:val="24"/>
                <w:szCs w:val="24"/>
              </w:rPr>
            </w:pPr>
            <w:r w:rsidRPr="005D783C">
              <w:rPr>
                <w:sz w:val="24"/>
                <w:szCs w:val="24"/>
              </w:rPr>
              <w:t>Психологопедагогическое</w:t>
            </w:r>
            <w:r w:rsidRPr="005D783C">
              <w:rPr>
                <w:spacing w:val="-2"/>
                <w:sz w:val="24"/>
                <w:szCs w:val="24"/>
              </w:rPr>
              <w:t>сопровождение</w:t>
            </w:r>
          </w:p>
        </w:tc>
      </w:tr>
    </w:tbl>
    <w:p w:rsidR="00C13122" w:rsidRPr="005D783C" w:rsidRDefault="00C13122" w:rsidP="005D783C">
      <w:pPr>
        <w:pStyle w:val="a3"/>
        <w:ind w:left="0" w:firstLine="0"/>
        <w:jc w:val="left"/>
      </w:pPr>
    </w:p>
    <w:p w:rsidR="00C13122" w:rsidRPr="005D783C" w:rsidRDefault="006C0849" w:rsidP="005D783C">
      <w:pPr>
        <w:pStyle w:val="a3"/>
        <w:spacing w:line="360" w:lineRule="auto"/>
        <w:ind w:left="658" w:right="288" w:firstLine="0"/>
        <w:jc w:val="left"/>
      </w:pPr>
      <w:r w:rsidRPr="005D783C">
        <w:t xml:space="preserve">Особымизадачамивоспитанияобучающихсясособымиобразовательнымипотребностями </w:t>
      </w:r>
      <w:r w:rsidRPr="005D783C">
        <w:rPr>
          <w:spacing w:val="-2"/>
        </w:rPr>
        <w:t>являются:</w:t>
      </w:r>
    </w:p>
    <w:p w:rsidR="00C13122" w:rsidRPr="005D783C" w:rsidRDefault="006C0849" w:rsidP="005D783C">
      <w:pPr>
        <w:pStyle w:val="a3"/>
        <w:spacing w:line="336" w:lineRule="auto"/>
        <w:ind w:left="658" w:right="288" w:hanging="327"/>
        <w:jc w:val="left"/>
      </w:pPr>
      <w:r w:rsidRPr="005D783C">
        <w:rPr>
          <w:noProof/>
          <w:position w:val="-5"/>
          <w:lang w:eastAsia="ru-RU"/>
        </w:rPr>
        <w:drawing>
          <wp:inline distT="0" distB="0" distL="0" distR="0">
            <wp:extent cx="198120" cy="202691"/>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5" cstate="print"/>
                    <a:stretch>
                      <a:fillRect/>
                    </a:stretch>
                  </pic:blipFill>
                  <pic:spPr>
                    <a:xfrm>
                      <a:off x="0" y="0"/>
                      <a:ext cx="198120" cy="202691"/>
                    </a:xfrm>
                    <a:prstGeom prst="rect">
                      <a:avLst/>
                    </a:prstGeom>
                  </pic:spPr>
                </pic:pic>
              </a:graphicData>
            </a:graphic>
          </wp:inline>
        </w:drawing>
      </w:r>
      <w:r w:rsidRPr="005D783C">
        <w:t>налаживаниеэмоционально-положительноговзаимодействиясокружающимидляихуспешной социальной адаптации и интеграции в общеобразовательной организации;</w:t>
      </w:r>
    </w:p>
    <w:p w:rsidR="00C13122" w:rsidRPr="005D783C" w:rsidRDefault="006C0849" w:rsidP="005D783C">
      <w:pPr>
        <w:pStyle w:val="a3"/>
        <w:spacing w:line="336" w:lineRule="auto"/>
        <w:ind w:left="658" w:right="288" w:hanging="327"/>
        <w:jc w:val="left"/>
      </w:pPr>
      <w:r w:rsidRPr="005D783C">
        <w:rPr>
          <w:noProof/>
          <w:position w:val="-5"/>
          <w:lang w:eastAsia="ru-RU"/>
        </w:rPr>
        <w:drawing>
          <wp:inline distT="0" distB="0" distL="0" distR="0">
            <wp:extent cx="198120" cy="202692"/>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5" cstate="print"/>
                    <a:stretch>
                      <a:fillRect/>
                    </a:stretch>
                  </pic:blipFill>
                  <pic:spPr>
                    <a:xfrm>
                      <a:off x="0" y="0"/>
                      <a:ext cx="198120" cy="202692"/>
                    </a:xfrm>
                    <a:prstGeom prst="rect">
                      <a:avLst/>
                    </a:prstGeom>
                  </pic:spPr>
                </pic:pic>
              </a:graphicData>
            </a:graphic>
          </wp:inline>
        </w:drawing>
      </w:r>
      <w:r w:rsidRPr="005D783C">
        <w:t>формирование доброжелательногоотношениякобучающимсяиихсемьям состороны всех участников образовательных отношений;</w:t>
      </w:r>
    </w:p>
    <w:p w:rsidR="00C13122" w:rsidRPr="005D783C" w:rsidRDefault="006C0849" w:rsidP="005D783C">
      <w:pPr>
        <w:pStyle w:val="a3"/>
        <w:spacing w:line="336" w:lineRule="auto"/>
        <w:ind w:left="658" w:right="1996" w:hanging="327"/>
        <w:jc w:val="left"/>
      </w:pPr>
      <w:r w:rsidRPr="005D783C">
        <w:rPr>
          <w:noProof/>
          <w:position w:val="-5"/>
          <w:lang w:eastAsia="ru-RU"/>
        </w:rPr>
        <w:drawing>
          <wp:inline distT="0" distB="0" distL="0" distR="0">
            <wp:extent cx="198120" cy="20269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5" cstate="print"/>
                    <a:stretch>
                      <a:fillRect/>
                    </a:stretch>
                  </pic:blipFill>
                  <pic:spPr>
                    <a:xfrm>
                      <a:off x="0" y="0"/>
                      <a:ext cx="198120" cy="202692"/>
                    </a:xfrm>
                    <a:prstGeom prst="rect">
                      <a:avLst/>
                    </a:prstGeom>
                  </pic:spPr>
                </pic:pic>
              </a:graphicData>
            </a:graphic>
          </wp:inline>
        </w:drawing>
      </w:r>
      <w:r w:rsidRPr="005D783C">
        <w:t>построениевоспитательнойдеятельностисучѐтоминдивидуальныхособенностей и возможностей каждого обучающегося;</w:t>
      </w:r>
    </w:p>
    <w:p w:rsidR="00C13122" w:rsidRPr="005D783C" w:rsidRDefault="006C0849" w:rsidP="005D783C">
      <w:pPr>
        <w:pStyle w:val="a3"/>
        <w:tabs>
          <w:tab w:val="left" w:pos="2217"/>
          <w:tab w:val="left" w:pos="5248"/>
          <w:tab w:val="left" w:pos="6659"/>
          <w:tab w:val="left" w:pos="7536"/>
          <w:tab w:val="left" w:pos="9294"/>
        </w:tabs>
        <w:spacing w:line="355" w:lineRule="auto"/>
        <w:ind w:left="658" w:right="762" w:hanging="327"/>
        <w:jc w:val="left"/>
      </w:pPr>
      <w:r w:rsidRPr="005D783C">
        <w:rPr>
          <w:noProof/>
          <w:position w:val="-5"/>
          <w:lang w:eastAsia="ru-RU"/>
        </w:rPr>
        <w:drawing>
          <wp:inline distT="0" distB="0" distL="0" distR="0">
            <wp:extent cx="198120" cy="202692"/>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5" cstate="print"/>
                    <a:stretch>
                      <a:fillRect/>
                    </a:stretch>
                  </pic:blipFill>
                  <pic:spPr>
                    <a:xfrm>
                      <a:off x="0" y="0"/>
                      <a:ext cx="198120" cy="202692"/>
                    </a:xfrm>
                    <a:prstGeom prst="rect">
                      <a:avLst/>
                    </a:prstGeom>
                  </pic:spPr>
                </pic:pic>
              </a:graphicData>
            </a:graphic>
          </wp:inline>
        </w:drawing>
      </w:r>
      <w:r w:rsidRPr="005D783C">
        <w:rPr>
          <w:spacing w:val="-2"/>
        </w:rPr>
        <w:t>обеспечение</w:t>
      </w:r>
      <w:r w:rsidRPr="005D783C">
        <w:tab/>
      </w:r>
      <w:r w:rsidRPr="005D783C">
        <w:rPr>
          <w:spacing w:val="-2"/>
        </w:rPr>
        <w:t>психолого-педагогической</w:t>
      </w:r>
      <w:r w:rsidRPr="005D783C">
        <w:tab/>
      </w:r>
      <w:r w:rsidRPr="005D783C">
        <w:rPr>
          <w:spacing w:val="-2"/>
        </w:rPr>
        <w:t>поддержки</w:t>
      </w:r>
      <w:r w:rsidRPr="005D783C">
        <w:tab/>
      </w:r>
      <w:r w:rsidRPr="005D783C">
        <w:rPr>
          <w:spacing w:val="-2"/>
        </w:rPr>
        <w:t>семей</w:t>
      </w:r>
      <w:r w:rsidRPr="005D783C">
        <w:tab/>
      </w:r>
      <w:r w:rsidRPr="005D783C">
        <w:rPr>
          <w:spacing w:val="-2"/>
        </w:rPr>
        <w:t>обучающихся,</w:t>
      </w:r>
      <w:r w:rsidRPr="005D783C">
        <w:tab/>
      </w:r>
      <w:r w:rsidRPr="005D783C">
        <w:rPr>
          <w:spacing w:val="-2"/>
        </w:rPr>
        <w:t xml:space="preserve">содействие </w:t>
      </w:r>
      <w:r w:rsidRPr="005D783C">
        <w:t>повышениюуровняихпедагогической,психологической,медико-социальнойкомпетентности. При организации воспитания обучающихся с особыми образовательными потребностями необходимо ориентироваться на:</w:t>
      </w:r>
    </w:p>
    <w:p w:rsidR="00C13122" w:rsidRPr="005D783C" w:rsidRDefault="00C13122" w:rsidP="005D783C">
      <w:pPr>
        <w:pStyle w:val="a3"/>
        <w:spacing w:line="355" w:lineRule="auto"/>
        <w:jc w:val="left"/>
        <w:sectPr w:rsidR="00C13122" w:rsidRPr="005D783C">
          <w:pgSz w:w="11920" w:h="16850"/>
          <w:pgMar w:top="600" w:right="141" w:bottom="1140" w:left="566" w:header="0" w:footer="841" w:gutter="0"/>
          <w:cols w:space="720"/>
        </w:sectPr>
      </w:pPr>
    </w:p>
    <w:p w:rsidR="00C13122" w:rsidRPr="005D783C" w:rsidRDefault="006C0849" w:rsidP="005D783C">
      <w:pPr>
        <w:pStyle w:val="a4"/>
        <w:numPr>
          <w:ilvl w:val="0"/>
          <w:numId w:val="19"/>
        </w:numPr>
        <w:tabs>
          <w:tab w:val="left" w:pos="658"/>
        </w:tabs>
        <w:spacing w:line="360" w:lineRule="auto"/>
        <w:ind w:right="765"/>
        <w:rPr>
          <w:sz w:val="24"/>
          <w:szCs w:val="24"/>
        </w:rPr>
      </w:pPr>
      <w:r w:rsidRPr="005D783C">
        <w:rPr>
          <w:sz w:val="24"/>
          <w:szCs w:val="24"/>
        </w:rPr>
        <w:lastRenderedPageBreak/>
        <w:t xml:space="preserve">формирование личности ребѐнка с особыми образовательными потребностями с использованиемадекватныхвозрастуифизическомуи(или)психическомусостояниюметодов </w:t>
      </w:r>
      <w:r w:rsidRPr="005D783C">
        <w:rPr>
          <w:spacing w:val="-2"/>
          <w:sz w:val="24"/>
          <w:szCs w:val="24"/>
        </w:rPr>
        <w:t>воспитания;</w:t>
      </w:r>
    </w:p>
    <w:p w:rsidR="00C13122" w:rsidRPr="005D783C" w:rsidRDefault="006C0849" w:rsidP="005D783C">
      <w:pPr>
        <w:pStyle w:val="a4"/>
        <w:numPr>
          <w:ilvl w:val="0"/>
          <w:numId w:val="19"/>
        </w:numPr>
        <w:tabs>
          <w:tab w:val="left" w:pos="658"/>
        </w:tabs>
        <w:spacing w:line="360" w:lineRule="auto"/>
        <w:ind w:right="763"/>
        <w:rPr>
          <w:sz w:val="24"/>
          <w:szCs w:val="24"/>
        </w:rPr>
      </w:pPr>
      <w:r w:rsidRPr="005D783C">
        <w:rPr>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приѐмов, организацией совместных форм работы воспитателей, педагогов-психологов, учителей-логопедов, учителей-дефектологов;</w:t>
      </w:r>
    </w:p>
    <w:p w:rsidR="00C13122" w:rsidRPr="005D783C" w:rsidRDefault="006C0849" w:rsidP="005D783C">
      <w:pPr>
        <w:pStyle w:val="a3"/>
        <w:spacing w:line="360" w:lineRule="auto"/>
        <w:ind w:left="658" w:right="768"/>
      </w:pPr>
      <w:r w:rsidRPr="005D783C">
        <w:t>личностно-ориентированный подход в организации всех видов деятельности обучающихся с особыми образовательными потребностями</w:t>
      </w:r>
    </w:p>
    <w:p w:rsidR="00C13122" w:rsidRPr="005D783C" w:rsidRDefault="006C0849" w:rsidP="005D783C">
      <w:pPr>
        <w:pStyle w:val="2"/>
        <w:numPr>
          <w:ilvl w:val="2"/>
          <w:numId w:val="26"/>
        </w:numPr>
        <w:tabs>
          <w:tab w:val="left" w:pos="1965"/>
        </w:tabs>
        <w:spacing w:line="348" w:lineRule="auto"/>
        <w:ind w:left="658" w:right="703" w:firstLine="710"/>
      </w:pPr>
      <w:r w:rsidRPr="005D783C">
        <w:t>Система поощрения социальной успешности и проявлений активной жизненной позиции обучающихся</w:t>
      </w:r>
    </w:p>
    <w:p w:rsidR="00C13122" w:rsidRPr="005D783C" w:rsidRDefault="006C0849" w:rsidP="005D783C">
      <w:pPr>
        <w:pStyle w:val="a3"/>
        <w:spacing w:line="360" w:lineRule="auto"/>
        <w:ind w:left="658" w:right="769" w:firstLine="552"/>
      </w:pPr>
      <w:r w:rsidRPr="005D783C">
        <w:t>Системапоощрения проявлений активнойжизненнойпозиции исоциальной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C13122" w:rsidRPr="005D783C" w:rsidRDefault="006C0849" w:rsidP="005D783C">
      <w:pPr>
        <w:pStyle w:val="a3"/>
        <w:spacing w:line="336" w:lineRule="auto"/>
        <w:ind w:left="658" w:right="765" w:hanging="327"/>
      </w:pPr>
      <w:r w:rsidRPr="005D783C">
        <w:rPr>
          <w:noProof/>
          <w:position w:val="-5"/>
          <w:lang w:eastAsia="ru-RU"/>
        </w:rPr>
        <w:drawing>
          <wp:inline distT="0" distB="0" distL="0" distR="0">
            <wp:extent cx="198120" cy="202691"/>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 cstate="print"/>
                    <a:stretch>
                      <a:fillRect/>
                    </a:stretch>
                  </pic:blipFill>
                  <pic:spPr>
                    <a:xfrm>
                      <a:off x="0" y="0"/>
                      <a:ext cx="198120" cy="202691"/>
                    </a:xfrm>
                    <a:prstGeom prst="rect">
                      <a:avLst/>
                    </a:prstGeom>
                  </pic:spPr>
                </pic:pic>
              </a:graphicData>
            </a:graphic>
          </wp:inline>
        </w:drawing>
      </w:r>
      <w:r w:rsidRPr="005D783C">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C13122" w:rsidRPr="005D783C" w:rsidRDefault="006C0849" w:rsidP="005D783C">
      <w:pPr>
        <w:pStyle w:val="a3"/>
        <w:spacing w:line="336" w:lineRule="auto"/>
        <w:ind w:left="658" w:right="767" w:hanging="327"/>
      </w:pPr>
      <w:r w:rsidRPr="005D783C">
        <w:rPr>
          <w:noProof/>
          <w:position w:val="-5"/>
          <w:lang w:eastAsia="ru-RU"/>
        </w:rPr>
        <w:drawing>
          <wp:inline distT="0" distB="0" distL="0" distR="0">
            <wp:extent cx="198120" cy="202691"/>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 cstate="print"/>
                    <a:stretch>
                      <a:fillRect/>
                    </a:stretch>
                  </pic:blipFill>
                  <pic:spPr>
                    <a:xfrm>
                      <a:off x="0" y="0"/>
                      <a:ext cx="198120" cy="202691"/>
                    </a:xfrm>
                    <a:prstGeom prst="rect">
                      <a:avLst/>
                    </a:prstGeom>
                  </pic:spPr>
                </pic:pic>
              </a:graphicData>
            </a:graphic>
          </wp:inline>
        </w:drawing>
      </w:r>
      <w:r w:rsidRPr="005D783C">
        <w:t>соответствия артефактов и процедур награждения укладу общеобразовательной организации, качеству воспитывающей среды, символике общеобразовательной</w:t>
      </w:r>
    </w:p>
    <w:p w:rsidR="00C13122" w:rsidRPr="005D783C" w:rsidRDefault="006C0849" w:rsidP="005D783C">
      <w:pPr>
        <w:pStyle w:val="a3"/>
        <w:ind w:left="658" w:firstLine="0"/>
        <w:jc w:val="left"/>
      </w:pPr>
      <w:r w:rsidRPr="005D783C">
        <w:rPr>
          <w:spacing w:val="-2"/>
        </w:rPr>
        <w:t>организации;</w:t>
      </w:r>
    </w:p>
    <w:p w:rsidR="00C13122" w:rsidRPr="005D783C" w:rsidRDefault="006C0849" w:rsidP="005D783C">
      <w:pPr>
        <w:pStyle w:val="a3"/>
        <w:spacing w:line="352" w:lineRule="auto"/>
        <w:ind w:left="658" w:right="763" w:hanging="327"/>
      </w:pPr>
      <w:r w:rsidRPr="005D783C">
        <w:rPr>
          <w:noProof/>
          <w:lang w:eastAsia="ru-RU"/>
        </w:rPr>
        <w:drawing>
          <wp:anchor distT="0" distB="0" distL="0" distR="0" simplePos="0" relativeHeight="476355072" behindDoc="1" locked="0" layoutInCell="1" allowOverlap="1">
            <wp:simplePos x="0" y="0"/>
            <wp:positionH relativeFrom="page">
              <wp:posOffset>2510663</wp:posOffset>
            </wp:positionH>
            <wp:positionV relativeFrom="paragraph">
              <wp:posOffset>640771</wp:posOffset>
            </wp:positionV>
            <wp:extent cx="237744" cy="169163"/>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6" cstate="print"/>
                    <a:stretch>
                      <a:fillRect/>
                    </a:stretch>
                  </pic:blipFill>
                  <pic:spPr>
                    <a:xfrm>
                      <a:off x="0" y="0"/>
                      <a:ext cx="237744" cy="169163"/>
                    </a:xfrm>
                    <a:prstGeom prst="rect">
                      <a:avLst/>
                    </a:prstGeom>
                  </pic:spPr>
                </pic:pic>
              </a:graphicData>
            </a:graphic>
          </wp:anchor>
        </w:drawing>
      </w:r>
      <w:r w:rsidRPr="005D783C">
        <w:rPr>
          <w:noProof/>
          <w:position w:val="-5"/>
          <w:lang w:eastAsia="ru-RU"/>
        </w:rPr>
        <w:drawing>
          <wp:inline distT="0" distB="0" distL="0" distR="0">
            <wp:extent cx="198120" cy="202691"/>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5" cstate="print"/>
                    <a:stretch>
                      <a:fillRect/>
                    </a:stretch>
                  </pic:blipFill>
                  <pic:spPr>
                    <a:xfrm>
                      <a:off x="0" y="0"/>
                      <a:ext cx="198120" cy="202691"/>
                    </a:xfrm>
                    <a:prstGeom prst="rect">
                      <a:avLst/>
                    </a:prstGeom>
                  </pic:spPr>
                </pic:pic>
              </a:graphicData>
            </a:graphic>
          </wp:inline>
        </w:drawing>
      </w:r>
      <w:r w:rsidRPr="005D783C">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выдвижениикандидатур);регулированиячастотынаграждений(недопущениеизбыточности в поощрениях, чрезмерно больших групп поощряемых и т. п.);</w:t>
      </w:r>
    </w:p>
    <w:p w:rsidR="00C13122" w:rsidRPr="005D783C" w:rsidRDefault="006C0849" w:rsidP="005D783C">
      <w:pPr>
        <w:pStyle w:val="a3"/>
        <w:spacing w:line="352" w:lineRule="auto"/>
        <w:ind w:left="658" w:right="768" w:hanging="327"/>
      </w:pPr>
      <w:r w:rsidRPr="005D783C">
        <w:rPr>
          <w:noProof/>
          <w:position w:val="-5"/>
          <w:lang w:eastAsia="ru-RU"/>
        </w:rPr>
        <w:drawing>
          <wp:inline distT="0" distB="0" distL="0" distR="0">
            <wp:extent cx="198120" cy="202691"/>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5" cstate="print"/>
                    <a:stretch>
                      <a:fillRect/>
                    </a:stretch>
                  </pic:blipFill>
                  <pic:spPr>
                    <a:xfrm>
                      <a:off x="0" y="0"/>
                      <a:ext cx="198120" cy="202691"/>
                    </a:xfrm>
                    <a:prstGeom prst="rect">
                      <a:avLst/>
                    </a:prstGeom>
                  </pic:spPr>
                </pic:pic>
              </a:graphicData>
            </a:graphic>
          </wp:inline>
        </w:drawing>
      </w:r>
      <w:r w:rsidRPr="005D783C">
        <w:t>сочетания индивидуального и коллективного поощрения (использование индивидуальных и коллективных наград даѐт возможность стимулировать индивидуальную и коллективную активность обучающихся, преодолевать межличностные противоречия междуобучающимися, получившими и не получившими награды);</w:t>
      </w:r>
    </w:p>
    <w:p w:rsidR="00C13122" w:rsidRPr="005D783C" w:rsidRDefault="006C0849" w:rsidP="005D783C">
      <w:pPr>
        <w:pStyle w:val="a3"/>
        <w:spacing w:line="352" w:lineRule="auto"/>
        <w:ind w:left="658" w:right="760" w:hanging="327"/>
      </w:pPr>
      <w:r w:rsidRPr="005D783C">
        <w:rPr>
          <w:noProof/>
          <w:position w:val="-5"/>
          <w:lang w:eastAsia="ru-RU"/>
        </w:rPr>
        <w:drawing>
          <wp:inline distT="0" distB="0" distL="0" distR="0">
            <wp:extent cx="198120" cy="202692"/>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5" cstate="print"/>
                    <a:stretch>
                      <a:fillRect/>
                    </a:stretch>
                  </pic:blipFill>
                  <pic:spPr>
                    <a:xfrm>
                      <a:off x="0" y="0"/>
                      <a:ext cx="198120" cy="202692"/>
                    </a:xfrm>
                    <a:prstGeom prst="rect">
                      <a:avLst/>
                    </a:prstGeom>
                  </pic:spPr>
                </pic:pic>
              </a:graphicData>
            </a:graphic>
          </wp:inline>
        </w:drawing>
      </w:r>
      <w:r w:rsidRPr="005D783C">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обучающихся,ихпредставителей(сучѐтомналичияученическогосамоуправления),сторонних организаций, их статусных представителей;</w:t>
      </w:r>
    </w:p>
    <w:p w:rsidR="00C13122" w:rsidRPr="005D783C" w:rsidRDefault="006C0849" w:rsidP="005D783C">
      <w:pPr>
        <w:pStyle w:val="a3"/>
        <w:spacing w:line="336" w:lineRule="auto"/>
        <w:ind w:left="658" w:right="769" w:hanging="327"/>
      </w:pPr>
      <w:r w:rsidRPr="005D783C">
        <w:rPr>
          <w:noProof/>
          <w:position w:val="-5"/>
          <w:lang w:eastAsia="ru-RU"/>
        </w:rPr>
        <w:drawing>
          <wp:inline distT="0" distB="0" distL="0" distR="0">
            <wp:extent cx="198120" cy="202692"/>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5" cstate="print"/>
                    <a:stretch>
                      <a:fillRect/>
                    </a:stretch>
                  </pic:blipFill>
                  <pic:spPr>
                    <a:xfrm>
                      <a:off x="0" y="0"/>
                      <a:ext cx="198120" cy="202692"/>
                    </a:xfrm>
                    <a:prstGeom prst="rect">
                      <a:avLst/>
                    </a:prstGeom>
                  </pic:spPr>
                </pic:pic>
              </a:graphicData>
            </a:graphic>
          </wp:inline>
        </w:drawing>
      </w:r>
      <w:r w:rsidRPr="005D783C">
        <w:t>дифференцированности поощрений (наличие уровней и типов наград позволяет продлить стимулирующее действие системы поощрения).</w:t>
      </w:r>
    </w:p>
    <w:p w:rsidR="00C13122" w:rsidRPr="005D783C" w:rsidRDefault="00C13122" w:rsidP="005D783C">
      <w:pPr>
        <w:pStyle w:val="a3"/>
        <w:spacing w:line="336"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658" w:right="769" w:firstLine="600"/>
      </w:pPr>
      <w:r w:rsidRPr="005D783C">
        <w:lastRenderedPageBreak/>
        <w:t xml:space="preserve">Формыпоощренияпроявленийактивнойжизненнойпозицииобучающихсяисоциальной успешности: индивидуальные и групповые портфолио, рейтинги, благотворительная </w:t>
      </w:r>
      <w:r w:rsidRPr="005D783C">
        <w:rPr>
          <w:spacing w:val="-2"/>
        </w:rPr>
        <w:t>поддержка.</w:t>
      </w:r>
    </w:p>
    <w:p w:rsidR="00C13122" w:rsidRPr="005D783C" w:rsidRDefault="006C0849" w:rsidP="005D783C">
      <w:pPr>
        <w:pStyle w:val="a3"/>
        <w:spacing w:line="360" w:lineRule="auto"/>
        <w:ind w:left="658" w:right="766" w:firstLine="600"/>
      </w:pPr>
      <w:r w:rsidRPr="005D783C">
        <w:t xml:space="preserve">Ведение портфолио — деятельность обучающихся при еѐ организации и регулярном поощрениикласснымируководителями,поддержкеродителями(законнымипредставителями) по собиранию (накоплению) артефактов, фиксирующих и символизирующих достижения </w:t>
      </w:r>
      <w:r w:rsidRPr="005D783C">
        <w:rPr>
          <w:spacing w:val="-2"/>
        </w:rPr>
        <w:t>обучающегося.</w:t>
      </w:r>
    </w:p>
    <w:p w:rsidR="00C13122" w:rsidRPr="005D783C" w:rsidRDefault="006C0849" w:rsidP="005D783C">
      <w:pPr>
        <w:pStyle w:val="a3"/>
        <w:spacing w:line="360" w:lineRule="auto"/>
        <w:ind w:left="658" w:right="761" w:firstLine="540"/>
      </w:pPr>
      <w:r w:rsidRPr="005D783C">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C13122" w:rsidRPr="005D783C" w:rsidRDefault="006C0849" w:rsidP="005D783C">
      <w:pPr>
        <w:pStyle w:val="a3"/>
        <w:spacing w:line="360" w:lineRule="auto"/>
        <w:ind w:left="658" w:right="767" w:firstLine="600"/>
      </w:pPr>
      <w:r w:rsidRPr="005D783C">
        <w:t xml:space="preserve">Рейтинги — размещение имен (фамилий) обучающихся или названий (номеров) групп обучающихся,классов впоследовательности, определяемойих успешностью,достижениямив </w:t>
      </w:r>
      <w:r w:rsidRPr="005D783C">
        <w:rPr>
          <w:spacing w:val="-2"/>
        </w:rPr>
        <w:t>чѐм-либо.</w:t>
      </w:r>
    </w:p>
    <w:p w:rsidR="00C13122" w:rsidRPr="005D783C" w:rsidRDefault="006C0849" w:rsidP="005D783C">
      <w:pPr>
        <w:pStyle w:val="a3"/>
        <w:spacing w:line="360" w:lineRule="auto"/>
        <w:ind w:left="658" w:right="766" w:firstLine="540"/>
      </w:pPr>
      <w:r w:rsidRPr="005D783C">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C13122" w:rsidRPr="005D783C" w:rsidRDefault="006C0849" w:rsidP="005D783C">
      <w:pPr>
        <w:pStyle w:val="a3"/>
        <w:spacing w:line="360" w:lineRule="auto"/>
        <w:ind w:left="658" w:right="768" w:firstLine="779"/>
      </w:pPr>
      <w:r w:rsidRPr="005D783C">
        <w:t xml:space="preserve">Благотворительность предусматривает публичную презентацию благотворителей и их </w:t>
      </w:r>
      <w:r w:rsidRPr="005D783C">
        <w:rPr>
          <w:spacing w:val="-2"/>
        </w:rPr>
        <w:t>деятельности.</w:t>
      </w:r>
    </w:p>
    <w:p w:rsidR="00C13122" w:rsidRPr="005D783C" w:rsidRDefault="006C0849" w:rsidP="005D783C">
      <w:pPr>
        <w:pStyle w:val="2"/>
        <w:numPr>
          <w:ilvl w:val="2"/>
          <w:numId w:val="26"/>
        </w:numPr>
        <w:tabs>
          <w:tab w:val="left" w:pos="1963"/>
        </w:tabs>
        <w:spacing w:line="275" w:lineRule="exact"/>
        <w:ind w:left="1963" w:hanging="542"/>
      </w:pPr>
      <w:r w:rsidRPr="005D783C">
        <w:t>Анализвоспитательной</w:t>
      </w:r>
      <w:r w:rsidRPr="005D783C">
        <w:rPr>
          <w:spacing w:val="-2"/>
        </w:rPr>
        <w:t>работы</w:t>
      </w:r>
    </w:p>
    <w:p w:rsidR="00C13122" w:rsidRPr="005D783C" w:rsidRDefault="006C0849" w:rsidP="005D783C">
      <w:pPr>
        <w:pStyle w:val="a3"/>
        <w:spacing w:line="360" w:lineRule="auto"/>
        <w:ind w:left="516" w:right="620" w:firstLine="578"/>
      </w:pPr>
      <w:r w:rsidRPr="005D783C">
        <w:t>Анализ воспитательного процесса осуществляется в соответствии с целевыми ориентирами результатоввоспитания,личностнымирезультатамиобучающихсянауровняхначальногообщего, основного общего, среднего общего образования, установленными соответствующими ФГОС.</w:t>
      </w:r>
    </w:p>
    <w:p w:rsidR="00C13122" w:rsidRPr="005D783C" w:rsidRDefault="006C0849" w:rsidP="005D783C">
      <w:pPr>
        <w:pStyle w:val="a3"/>
        <w:spacing w:line="360" w:lineRule="auto"/>
        <w:ind w:left="516" w:right="618" w:firstLine="0"/>
      </w:pPr>
      <w:r w:rsidRPr="005D783C">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w:t>
      </w:r>
      <w:r w:rsidRPr="005D783C">
        <w:rPr>
          <w:spacing w:val="-2"/>
        </w:rPr>
        <w:t>специалистов.</w:t>
      </w:r>
    </w:p>
    <w:p w:rsidR="00C13122" w:rsidRPr="005D783C" w:rsidRDefault="006C0849" w:rsidP="005D783C">
      <w:pPr>
        <w:pStyle w:val="a3"/>
        <w:spacing w:line="360" w:lineRule="auto"/>
        <w:ind w:left="516" w:right="622" w:firstLine="578"/>
      </w:pPr>
      <w:r w:rsidRPr="005D783C">
        <w:t>Планирование анализа воспитательного процесса включается в календарный план воспитательной работы.</w:t>
      </w:r>
    </w:p>
    <w:p w:rsidR="00C13122" w:rsidRPr="005D783C" w:rsidRDefault="006C0849" w:rsidP="005D783C">
      <w:pPr>
        <w:pStyle w:val="a3"/>
        <w:spacing w:line="364" w:lineRule="auto"/>
        <w:ind w:left="189" w:right="3879" w:firstLine="326"/>
      </w:pPr>
      <w:r w:rsidRPr="005D783C">
        <w:t>Основныепринципысамоанализавоспитательнойработы:</w:t>
      </w:r>
      <w:r w:rsidRPr="005D783C">
        <w:rPr>
          <w:noProof/>
          <w:position w:val="-5"/>
          <w:lang w:eastAsia="ru-RU"/>
        </w:rPr>
        <w:drawing>
          <wp:inline distT="0" distB="0" distL="0" distR="0">
            <wp:extent cx="198120" cy="202692"/>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5" cstate="print"/>
                    <a:stretch>
                      <a:fillRect/>
                    </a:stretch>
                  </pic:blipFill>
                  <pic:spPr>
                    <a:xfrm>
                      <a:off x="0" y="0"/>
                      <a:ext cx="198120" cy="202692"/>
                    </a:xfrm>
                    <a:prstGeom prst="rect">
                      <a:avLst/>
                    </a:prstGeom>
                  </pic:spPr>
                </pic:pic>
              </a:graphicData>
            </a:graphic>
          </wp:inline>
        </w:drawing>
      </w:r>
      <w:r w:rsidRPr="005D783C">
        <w:t>взаимноеуважениевсех участниковобразовательныхотношений;</w:t>
      </w:r>
    </w:p>
    <w:p w:rsidR="00C13122" w:rsidRPr="005D783C" w:rsidRDefault="006C0849" w:rsidP="005D783C">
      <w:pPr>
        <w:pStyle w:val="a3"/>
        <w:spacing w:line="282" w:lineRule="exact"/>
        <w:ind w:left="189" w:firstLine="0"/>
      </w:pPr>
      <w:r w:rsidRPr="005D783C">
        <w:rPr>
          <w:noProof/>
          <w:position w:val="-5"/>
          <w:lang w:eastAsia="ru-RU"/>
        </w:rPr>
        <w:drawing>
          <wp:inline distT="0" distB="0" distL="0" distR="0">
            <wp:extent cx="198120" cy="202692"/>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5" cstate="print"/>
                    <a:stretch>
                      <a:fillRect/>
                    </a:stretch>
                  </pic:blipFill>
                  <pic:spPr>
                    <a:xfrm>
                      <a:off x="0" y="0"/>
                      <a:ext cx="198120" cy="202692"/>
                    </a:xfrm>
                    <a:prstGeom prst="rect">
                      <a:avLst/>
                    </a:prstGeom>
                  </pic:spPr>
                </pic:pic>
              </a:graphicData>
            </a:graphic>
          </wp:inline>
        </w:drawing>
      </w:r>
      <w:r w:rsidRPr="005D783C">
        <w:t>приоритетанализасущностныхсторонвоспитанияориентируетнаизучениепреждевсего</w:t>
      </w:r>
      <w:r w:rsidRPr="005D783C">
        <w:rPr>
          <w:spacing w:val="-5"/>
        </w:rPr>
        <w:t>не</w:t>
      </w:r>
    </w:p>
    <w:p w:rsidR="00C13122" w:rsidRPr="005D783C" w:rsidRDefault="006C0849" w:rsidP="005D783C">
      <w:pPr>
        <w:pStyle w:val="a3"/>
        <w:ind w:left="516" w:firstLine="0"/>
      </w:pPr>
      <w:r w:rsidRPr="005D783C">
        <w:t>количественных,акачественныхпоказателей,такихкаксохранениеуклада</w:t>
      </w:r>
      <w:r w:rsidRPr="005D783C">
        <w:rPr>
          <w:spacing w:val="-2"/>
        </w:rPr>
        <w:t>общеобразовательной</w:t>
      </w:r>
    </w:p>
    <w:p w:rsidR="00C13122" w:rsidRPr="005D783C" w:rsidRDefault="00C13122" w:rsidP="005D783C">
      <w:pPr>
        <w:pStyle w:val="a3"/>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516" w:right="617" w:firstLine="0"/>
      </w:pPr>
      <w:r w:rsidRPr="005D783C">
        <w:lastRenderedPageBreak/>
        <w:t>организации, качество воспитывающей среды, содержание и разнообразие деятельности, стиль общения, отношений между педагогами, обучающимися и родителями;</w:t>
      </w:r>
    </w:p>
    <w:p w:rsidR="00C13122" w:rsidRPr="005D783C" w:rsidRDefault="006C0849" w:rsidP="005D783C">
      <w:pPr>
        <w:pStyle w:val="a3"/>
        <w:spacing w:line="352" w:lineRule="auto"/>
        <w:ind w:left="516" w:right="625" w:hanging="327"/>
      </w:pPr>
      <w:r w:rsidRPr="005D783C">
        <w:rPr>
          <w:noProof/>
          <w:position w:val="-5"/>
          <w:lang w:eastAsia="ru-RU"/>
        </w:rPr>
        <w:drawing>
          <wp:inline distT="0" distB="0" distL="0" distR="0">
            <wp:extent cx="198120" cy="202692"/>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5" cstate="print"/>
                    <a:stretch>
                      <a:fillRect/>
                    </a:stretch>
                  </pic:blipFill>
                  <pic:spPr>
                    <a:xfrm>
                      <a:off x="0" y="0"/>
                      <a:ext cx="198120" cy="202692"/>
                    </a:xfrm>
                    <a:prstGeom prst="rect">
                      <a:avLst/>
                    </a:prstGeom>
                  </pic:spPr>
                </pic:pic>
              </a:graphicData>
            </a:graphic>
          </wp:inline>
        </w:drawing>
      </w:r>
      <w:r w:rsidRPr="005D783C">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партнѐрами);</w:t>
      </w:r>
    </w:p>
    <w:p w:rsidR="00C13122" w:rsidRPr="005D783C" w:rsidRDefault="006C0849" w:rsidP="005D783C">
      <w:pPr>
        <w:pStyle w:val="a3"/>
        <w:spacing w:line="352" w:lineRule="auto"/>
        <w:ind w:left="516" w:right="622" w:hanging="327"/>
      </w:pPr>
      <w:r w:rsidRPr="005D783C">
        <w:rPr>
          <w:noProof/>
          <w:position w:val="-5"/>
          <w:lang w:eastAsia="ru-RU"/>
        </w:rPr>
        <w:drawing>
          <wp:inline distT="0" distB="0" distL="0" distR="0">
            <wp:extent cx="198120" cy="202692"/>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5" cstate="print"/>
                    <a:stretch>
                      <a:fillRect/>
                    </a:stretch>
                  </pic:blipFill>
                  <pic:spPr>
                    <a:xfrm>
                      <a:off x="0" y="0"/>
                      <a:ext cx="198120" cy="202692"/>
                    </a:xfrm>
                    <a:prstGeom prst="rect">
                      <a:avLst/>
                    </a:prstGeom>
                  </pic:spPr>
                </pic:pic>
              </a:graphicData>
            </a:graphic>
          </wp:inline>
        </w:drawing>
      </w:r>
      <w:r w:rsidRPr="005D783C">
        <w:t>распределѐнная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C13122" w:rsidRPr="005D783C" w:rsidRDefault="006C0849" w:rsidP="005D783C">
      <w:pPr>
        <w:pStyle w:val="a3"/>
        <w:ind w:left="516" w:firstLine="0"/>
      </w:pPr>
      <w:r w:rsidRPr="005D783C">
        <w:t>Основныенаправленияанализавоспитательного</w:t>
      </w:r>
      <w:r w:rsidRPr="005D783C">
        <w:rPr>
          <w:spacing w:val="-2"/>
        </w:rPr>
        <w:t>процесса:</w:t>
      </w:r>
    </w:p>
    <w:p w:rsidR="00C13122" w:rsidRPr="005D783C" w:rsidRDefault="006C0849" w:rsidP="005D783C">
      <w:pPr>
        <w:pStyle w:val="a4"/>
        <w:numPr>
          <w:ilvl w:val="0"/>
          <w:numId w:val="18"/>
        </w:numPr>
        <w:tabs>
          <w:tab w:val="left" w:pos="516"/>
        </w:tabs>
        <w:ind w:hanging="322"/>
        <w:rPr>
          <w:sz w:val="24"/>
          <w:szCs w:val="24"/>
        </w:rPr>
      </w:pPr>
      <w:r w:rsidRPr="005D783C">
        <w:rPr>
          <w:sz w:val="24"/>
          <w:szCs w:val="24"/>
        </w:rPr>
        <w:t>Результатывоспитания,социализацииисаморазвития</w:t>
      </w:r>
      <w:r w:rsidRPr="005D783C">
        <w:rPr>
          <w:spacing w:val="-2"/>
          <w:sz w:val="24"/>
          <w:szCs w:val="24"/>
        </w:rPr>
        <w:t>обучающихся.</w:t>
      </w:r>
    </w:p>
    <w:p w:rsidR="00C13122" w:rsidRPr="005D783C" w:rsidRDefault="006C0849" w:rsidP="005D783C">
      <w:pPr>
        <w:pStyle w:val="a3"/>
        <w:spacing w:line="360" w:lineRule="auto"/>
        <w:ind w:left="516" w:right="627" w:firstLine="566"/>
      </w:pPr>
      <w:r w:rsidRPr="005D783C">
        <w:t>Критерием, на основе которого осуществляется данный анализ, является динамика личностного развития обучающихся в каждом классе.</w:t>
      </w:r>
    </w:p>
    <w:p w:rsidR="00C13122" w:rsidRPr="005D783C" w:rsidRDefault="006C0849" w:rsidP="005D783C">
      <w:pPr>
        <w:pStyle w:val="a3"/>
        <w:spacing w:line="360" w:lineRule="auto"/>
        <w:ind w:left="516" w:right="621" w:firstLine="578"/>
      </w:pPr>
      <w:r w:rsidRPr="005D783C">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социальнымпедагогом,приналичии)споследующимобсуждениемрезультатовнаметодическом объединении классных руководителей или педагогическом совете.</w:t>
      </w:r>
    </w:p>
    <w:p w:rsidR="00C13122" w:rsidRPr="005D783C" w:rsidRDefault="006C0849" w:rsidP="005D783C">
      <w:pPr>
        <w:pStyle w:val="a3"/>
        <w:spacing w:line="360" w:lineRule="auto"/>
        <w:ind w:left="516" w:right="622" w:firstLine="566"/>
      </w:pPr>
      <w:r w:rsidRPr="005D783C">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C13122" w:rsidRPr="005D783C" w:rsidRDefault="006C0849" w:rsidP="005D783C">
      <w:pPr>
        <w:pStyle w:val="a4"/>
        <w:numPr>
          <w:ilvl w:val="0"/>
          <w:numId w:val="18"/>
        </w:numPr>
        <w:tabs>
          <w:tab w:val="left" w:pos="516"/>
        </w:tabs>
        <w:ind w:hanging="322"/>
        <w:rPr>
          <w:sz w:val="24"/>
          <w:szCs w:val="24"/>
        </w:rPr>
      </w:pPr>
      <w:r w:rsidRPr="005D783C">
        <w:rPr>
          <w:sz w:val="24"/>
          <w:szCs w:val="24"/>
        </w:rPr>
        <w:t>Состояниесовместнойдеятельностиобучающихсяи</w:t>
      </w:r>
      <w:r w:rsidRPr="005D783C">
        <w:rPr>
          <w:spacing w:val="-2"/>
          <w:sz w:val="24"/>
          <w:szCs w:val="24"/>
        </w:rPr>
        <w:t>взрослых.</w:t>
      </w:r>
    </w:p>
    <w:p w:rsidR="00C13122" w:rsidRPr="005D783C" w:rsidRDefault="006C0849" w:rsidP="005D783C">
      <w:pPr>
        <w:pStyle w:val="a3"/>
        <w:spacing w:line="360" w:lineRule="auto"/>
        <w:ind w:left="516" w:right="627" w:firstLine="566"/>
      </w:pPr>
      <w:r w:rsidRPr="005D783C">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C13122" w:rsidRPr="005D783C" w:rsidRDefault="006C0849" w:rsidP="005D783C">
      <w:pPr>
        <w:pStyle w:val="a3"/>
        <w:spacing w:line="360" w:lineRule="auto"/>
        <w:ind w:left="516" w:right="621" w:firstLine="566"/>
      </w:pPr>
      <w:r w:rsidRPr="005D783C">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spacing w:line="360" w:lineRule="auto"/>
        <w:ind w:left="516" w:right="621"/>
        <w:jc w:val="both"/>
        <w:rPr>
          <w:sz w:val="24"/>
          <w:szCs w:val="24"/>
        </w:rPr>
      </w:pPr>
      <w:r w:rsidRPr="005D783C">
        <w:rPr>
          <w:sz w:val="24"/>
          <w:szCs w:val="24"/>
        </w:rPr>
        <w:lastRenderedPageBreak/>
        <w:t>на заседании методических объединений классных руководителей или педагогическом совете. Вниманиесосредоточиваетсянавопросах,связанныхскачеством(</w:t>
      </w:r>
      <w:r w:rsidRPr="005D783C">
        <w:rPr>
          <w:i/>
          <w:sz w:val="24"/>
          <w:szCs w:val="24"/>
        </w:rPr>
        <w:t>выбираютсявопросы,которые помогут проанализировать проделанную работу</w:t>
      </w:r>
      <w:r w:rsidRPr="005D783C">
        <w:rPr>
          <w:sz w:val="24"/>
          <w:szCs w:val="24"/>
        </w:rPr>
        <w:t>):</w:t>
      </w:r>
    </w:p>
    <w:p w:rsidR="00C13122" w:rsidRPr="005D783C" w:rsidRDefault="006C0849" w:rsidP="005D783C">
      <w:pPr>
        <w:pStyle w:val="a3"/>
        <w:spacing w:line="338" w:lineRule="auto"/>
        <w:ind w:left="189" w:right="3935" w:firstLine="0"/>
        <w:jc w:val="left"/>
      </w:pPr>
      <w:r w:rsidRPr="005D783C">
        <w:rPr>
          <w:noProof/>
          <w:position w:val="-5"/>
          <w:lang w:eastAsia="ru-RU"/>
        </w:rPr>
        <w:drawing>
          <wp:inline distT="0" distB="0" distL="0" distR="0">
            <wp:extent cx="198120" cy="202692"/>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5" cstate="print"/>
                    <a:stretch>
                      <a:fillRect/>
                    </a:stretch>
                  </pic:blipFill>
                  <pic:spPr>
                    <a:xfrm>
                      <a:off x="0" y="0"/>
                      <a:ext cx="198120" cy="202692"/>
                    </a:xfrm>
                    <a:prstGeom prst="rect">
                      <a:avLst/>
                    </a:prstGeom>
                  </pic:spPr>
                </pic:pic>
              </a:graphicData>
            </a:graphic>
          </wp:inline>
        </w:drawing>
      </w:r>
      <w:r w:rsidRPr="005D783C">
        <w:t xml:space="preserve">реализациивоспитательногопотенциалаурочнойдеятельности; </w:t>
      </w:r>
      <w:r w:rsidRPr="005D783C">
        <w:rPr>
          <w:noProof/>
          <w:position w:val="-5"/>
          <w:lang w:eastAsia="ru-RU"/>
        </w:rPr>
        <w:drawing>
          <wp:inline distT="0" distB="0" distL="0" distR="0">
            <wp:extent cx="198120" cy="202692"/>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5" cstate="print"/>
                    <a:stretch>
                      <a:fillRect/>
                    </a:stretch>
                  </pic:blipFill>
                  <pic:spPr>
                    <a:xfrm>
                      <a:off x="0" y="0"/>
                      <a:ext cx="198120" cy="202692"/>
                    </a:xfrm>
                    <a:prstGeom prst="rect">
                      <a:avLst/>
                    </a:prstGeom>
                  </pic:spPr>
                </pic:pic>
              </a:graphicData>
            </a:graphic>
          </wp:inline>
        </w:drawing>
      </w:r>
      <w:r w:rsidRPr="005D783C">
        <w:t>организуемой внеурочной деятельности обучающихся;</w:t>
      </w:r>
    </w:p>
    <w:p w:rsidR="00C13122" w:rsidRPr="005D783C" w:rsidRDefault="006C0849" w:rsidP="005D783C">
      <w:pPr>
        <w:pStyle w:val="a3"/>
        <w:spacing w:line="338" w:lineRule="auto"/>
        <w:ind w:left="189" w:right="4747" w:firstLine="0"/>
        <w:jc w:val="left"/>
      </w:pPr>
      <w:r w:rsidRPr="005D783C">
        <w:rPr>
          <w:noProof/>
          <w:position w:val="-5"/>
          <w:lang w:eastAsia="ru-RU"/>
        </w:rPr>
        <w:drawing>
          <wp:inline distT="0" distB="0" distL="0" distR="0">
            <wp:extent cx="198120" cy="202692"/>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5" cstate="print"/>
                    <a:stretch>
                      <a:fillRect/>
                    </a:stretch>
                  </pic:blipFill>
                  <pic:spPr>
                    <a:xfrm>
                      <a:off x="0" y="0"/>
                      <a:ext cx="198120" cy="202692"/>
                    </a:xfrm>
                    <a:prstGeom prst="rect">
                      <a:avLst/>
                    </a:prstGeom>
                  </pic:spPr>
                </pic:pic>
              </a:graphicData>
            </a:graphic>
          </wp:inline>
        </w:drawing>
      </w:r>
      <w:r w:rsidRPr="005D783C">
        <w:t>деятельностиклассныхруководителейиихклассов;</w:t>
      </w:r>
      <w:r w:rsidRPr="005D783C">
        <w:rPr>
          <w:noProof/>
          <w:position w:val="-5"/>
          <w:lang w:eastAsia="ru-RU"/>
        </w:rPr>
        <w:drawing>
          <wp:inline distT="0" distB="0" distL="0" distR="0">
            <wp:extent cx="198120" cy="202692"/>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5" cstate="print"/>
                    <a:stretch>
                      <a:fillRect/>
                    </a:stretch>
                  </pic:blipFill>
                  <pic:spPr>
                    <a:xfrm>
                      <a:off x="0" y="0"/>
                      <a:ext cx="198120" cy="202692"/>
                    </a:xfrm>
                    <a:prstGeom prst="rect">
                      <a:avLst/>
                    </a:prstGeom>
                  </pic:spPr>
                </pic:pic>
              </a:graphicData>
            </a:graphic>
          </wp:inline>
        </w:drawing>
      </w:r>
      <w:r w:rsidRPr="005D783C">
        <w:t xml:space="preserve">проводимыхобщешкольныхосновныхдел,мероприятий; </w:t>
      </w:r>
      <w:r w:rsidRPr="005D783C">
        <w:rPr>
          <w:noProof/>
          <w:position w:val="-5"/>
          <w:lang w:eastAsia="ru-RU"/>
        </w:rPr>
        <w:drawing>
          <wp:inline distT="0" distB="0" distL="0" distR="0">
            <wp:extent cx="198120" cy="202692"/>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5" cstate="print"/>
                    <a:stretch>
                      <a:fillRect/>
                    </a:stretch>
                  </pic:blipFill>
                  <pic:spPr>
                    <a:xfrm>
                      <a:off x="0" y="0"/>
                      <a:ext cx="198120" cy="202692"/>
                    </a:xfrm>
                    <a:prstGeom prst="rect">
                      <a:avLst/>
                    </a:prstGeom>
                  </pic:spPr>
                </pic:pic>
              </a:graphicData>
            </a:graphic>
          </wp:inline>
        </w:drawing>
      </w:r>
      <w:r w:rsidRPr="005D783C">
        <w:t>внешкольных мероприятий;</w:t>
      </w:r>
    </w:p>
    <w:p w:rsidR="00C13122" w:rsidRPr="005D783C" w:rsidRDefault="006C0849" w:rsidP="005D783C">
      <w:pPr>
        <w:pStyle w:val="a3"/>
        <w:spacing w:line="338" w:lineRule="auto"/>
        <w:ind w:left="189" w:right="4398" w:firstLine="0"/>
        <w:jc w:val="left"/>
      </w:pPr>
      <w:r w:rsidRPr="005D783C">
        <w:rPr>
          <w:noProof/>
          <w:position w:val="-5"/>
          <w:lang w:eastAsia="ru-RU"/>
        </w:rPr>
        <w:drawing>
          <wp:inline distT="0" distB="0" distL="0" distR="0">
            <wp:extent cx="198120" cy="202692"/>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5" cstate="print"/>
                    <a:stretch>
                      <a:fillRect/>
                    </a:stretch>
                  </pic:blipFill>
                  <pic:spPr>
                    <a:xfrm>
                      <a:off x="0" y="0"/>
                      <a:ext cx="198120" cy="202692"/>
                    </a:xfrm>
                    <a:prstGeom prst="rect">
                      <a:avLst/>
                    </a:prstGeom>
                  </pic:spPr>
                </pic:pic>
              </a:graphicData>
            </a:graphic>
          </wp:inline>
        </w:drawing>
      </w:r>
      <w:r w:rsidRPr="005D783C">
        <w:t xml:space="preserve">созданияиподдержкипредметно-пространственнойсреды; </w:t>
      </w:r>
      <w:r w:rsidRPr="005D783C">
        <w:rPr>
          <w:noProof/>
          <w:position w:val="-5"/>
          <w:lang w:eastAsia="ru-RU"/>
        </w:rPr>
        <w:drawing>
          <wp:inline distT="0" distB="0" distL="0" distR="0">
            <wp:extent cx="198120" cy="202692"/>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5" cstate="print"/>
                    <a:stretch>
                      <a:fillRect/>
                    </a:stretch>
                  </pic:blipFill>
                  <pic:spPr>
                    <a:xfrm>
                      <a:off x="0" y="0"/>
                      <a:ext cx="198120" cy="202692"/>
                    </a:xfrm>
                    <a:prstGeom prst="rect">
                      <a:avLst/>
                    </a:prstGeom>
                  </pic:spPr>
                </pic:pic>
              </a:graphicData>
            </a:graphic>
          </wp:inline>
        </w:drawing>
      </w:r>
      <w:r w:rsidRPr="005D783C">
        <w:t>взаимодействия с родительским сообществом;</w:t>
      </w:r>
    </w:p>
    <w:p w:rsidR="00C13122" w:rsidRPr="005D783C" w:rsidRDefault="006C0849" w:rsidP="005D783C">
      <w:pPr>
        <w:pStyle w:val="a3"/>
        <w:spacing w:line="338" w:lineRule="auto"/>
        <w:ind w:left="189" w:right="5805" w:firstLine="0"/>
        <w:jc w:val="left"/>
      </w:pPr>
      <w:r w:rsidRPr="005D783C">
        <w:rPr>
          <w:noProof/>
          <w:position w:val="-5"/>
          <w:lang w:eastAsia="ru-RU"/>
        </w:rPr>
        <w:drawing>
          <wp:inline distT="0" distB="0" distL="0" distR="0">
            <wp:extent cx="198120" cy="202692"/>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5" cstate="print"/>
                    <a:stretch>
                      <a:fillRect/>
                    </a:stretch>
                  </pic:blipFill>
                  <pic:spPr>
                    <a:xfrm>
                      <a:off x="0" y="0"/>
                      <a:ext cx="198120" cy="202692"/>
                    </a:xfrm>
                    <a:prstGeom prst="rect">
                      <a:avLst/>
                    </a:prstGeom>
                  </pic:spPr>
                </pic:pic>
              </a:graphicData>
            </a:graphic>
          </wp:inline>
        </w:drawing>
      </w:r>
      <w:r w:rsidRPr="005D783C">
        <w:t xml:space="preserve">деятельности ученического самоуправления; </w:t>
      </w:r>
      <w:r w:rsidRPr="005D783C">
        <w:rPr>
          <w:noProof/>
          <w:position w:val="-5"/>
          <w:lang w:eastAsia="ru-RU"/>
        </w:rPr>
        <w:drawing>
          <wp:inline distT="0" distB="0" distL="0" distR="0">
            <wp:extent cx="198120" cy="20269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5" cstate="print"/>
                    <a:stretch>
                      <a:fillRect/>
                    </a:stretch>
                  </pic:blipFill>
                  <pic:spPr>
                    <a:xfrm>
                      <a:off x="0" y="0"/>
                      <a:ext cx="198120" cy="202692"/>
                    </a:xfrm>
                    <a:prstGeom prst="rect">
                      <a:avLst/>
                    </a:prstGeom>
                  </pic:spPr>
                </pic:pic>
              </a:graphicData>
            </a:graphic>
          </wp:inline>
        </w:drawing>
      </w:r>
      <w:r w:rsidRPr="005D783C">
        <w:t>деятельностипопрофилактикеибезопасности;</w:t>
      </w:r>
    </w:p>
    <w:p w:rsidR="00C13122" w:rsidRPr="005D783C" w:rsidRDefault="006C0849" w:rsidP="005D783C">
      <w:pPr>
        <w:pStyle w:val="a3"/>
        <w:spacing w:line="338" w:lineRule="auto"/>
        <w:ind w:left="189" w:right="5560" w:firstLine="0"/>
        <w:jc w:val="left"/>
      </w:pPr>
      <w:r w:rsidRPr="005D783C">
        <w:rPr>
          <w:noProof/>
          <w:position w:val="-5"/>
          <w:lang w:eastAsia="ru-RU"/>
        </w:rPr>
        <w:drawing>
          <wp:inline distT="0" distB="0" distL="0" distR="0">
            <wp:extent cx="198120" cy="202692"/>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5" cstate="print"/>
                    <a:stretch>
                      <a:fillRect/>
                    </a:stretch>
                  </pic:blipFill>
                  <pic:spPr>
                    <a:xfrm>
                      <a:off x="0" y="0"/>
                      <a:ext cx="198120" cy="202692"/>
                    </a:xfrm>
                    <a:prstGeom prst="rect">
                      <a:avLst/>
                    </a:prstGeom>
                  </pic:spPr>
                </pic:pic>
              </a:graphicData>
            </a:graphic>
          </wp:inline>
        </w:drawing>
      </w:r>
      <w:r w:rsidRPr="005D783C">
        <w:t xml:space="preserve">реализациипотенциаласоциальногопартнѐрства; </w:t>
      </w:r>
      <w:r w:rsidRPr="005D783C">
        <w:rPr>
          <w:noProof/>
          <w:position w:val="-5"/>
          <w:lang w:eastAsia="ru-RU"/>
        </w:rPr>
        <w:drawing>
          <wp:inline distT="0" distB="0" distL="0" distR="0">
            <wp:extent cx="198120" cy="202692"/>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5" cstate="print"/>
                    <a:stretch>
                      <a:fillRect/>
                    </a:stretch>
                  </pic:blipFill>
                  <pic:spPr>
                    <a:xfrm>
                      <a:off x="0" y="0"/>
                      <a:ext cx="198120" cy="202692"/>
                    </a:xfrm>
                    <a:prstGeom prst="rect">
                      <a:avLst/>
                    </a:prstGeom>
                  </pic:spPr>
                </pic:pic>
              </a:graphicData>
            </a:graphic>
          </wp:inline>
        </w:drawing>
      </w:r>
      <w:r w:rsidRPr="005D783C">
        <w:t>деятельности по профориентации обучающихся;</w:t>
      </w:r>
    </w:p>
    <w:p w:rsidR="00C13122" w:rsidRPr="005D783C" w:rsidRDefault="006C0849" w:rsidP="005D783C">
      <w:pPr>
        <w:pStyle w:val="a3"/>
        <w:spacing w:line="360" w:lineRule="auto"/>
        <w:ind w:left="516" w:right="624" w:firstLine="578"/>
      </w:pPr>
      <w:r w:rsidRPr="005D783C">
        <w:t>Итогом самоанализа является перечень выявленных проблем, над решением которых предстоит работать педагогическому коллективу.</w:t>
      </w:r>
    </w:p>
    <w:p w:rsidR="00C13122" w:rsidRPr="005D783C" w:rsidRDefault="006C0849" w:rsidP="005D783C">
      <w:pPr>
        <w:pStyle w:val="a3"/>
        <w:spacing w:line="360" w:lineRule="auto"/>
        <w:ind w:left="516" w:right="617" w:firstLine="578"/>
      </w:pPr>
      <w:r w:rsidRPr="005D783C">
        <w:t>Итоги самоанализа оформляются в виде отчѐта,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C13122" w:rsidRPr="005D783C" w:rsidRDefault="00C13122" w:rsidP="005D783C">
      <w:pPr>
        <w:pStyle w:val="a3"/>
        <w:ind w:left="0" w:firstLine="0"/>
        <w:jc w:val="left"/>
      </w:pPr>
    </w:p>
    <w:p w:rsidR="00C13122" w:rsidRPr="005D783C" w:rsidRDefault="006C0849" w:rsidP="005D783C">
      <w:pPr>
        <w:pStyle w:val="2"/>
        <w:ind w:left="1368"/>
      </w:pPr>
      <w:r w:rsidRPr="005D783C">
        <w:t>2.4.Программакоррекционной</w:t>
      </w:r>
      <w:r w:rsidRPr="005D783C">
        <w:rPr>
          <w:spacing w:val="-2"/>
        </w:rPr>
        <w:t>работы</w:t>
      </w:r>
    </w:p>
    <w:p w:rsidR="00C13122" w:rsidRPr="005D783C" w:rsidRDefault="006C0849" w:rsidP="005D783C">
      <w:pPr>
        <w:pStyle w:val="a3"/>
        <w:spacing w:line="362" w:lineRule="auto"/>
        <w:ind w:left="1383" w:right="20" w:firstLine="0"/>
      </w:pPr>
      <w:r w:rsidRPr="005D783C">
        <w:t>Программакоррекционной работы (ПКР)разрабатывается для обучающихся сограниченными возможностями здоровья.</w:t>
      </w:r>
    </w:p>
    <w:p w:rsidR="00C13122" w:rsidRPr="005D783C" w:rsidRDefault="006C0849" w:rsidP="005D783C">
      <w:pPr>
        <w:pStyle w:val="a3"/>
        <w:spacing w:line="360" w:lineRule="auto"/>
        <w:ind w:left="672" w:right="389"/>
      </w:pPr>
      <w:r w:rsidRPr="005D783C">
        <w:t xml:space="preserve">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w:t>
      </w:r>
      <w:r w:rsidRPr="005D783C">
        <w:rPr>
          <w:spacing w:val="-2"/>
        </w:rPr>
        <w:t>деятельность.</w:t>
      </w:r>
    </w:p>
    <w:p w:rsidR="00C13122" w:rsidRPr="005D783C" w:rsidRDefault="006C0849" w:rsidP="005D783C">
      <w:pPr>
        <w:pStyle w:val="a3"/>
        <w:spacing w:line="360" w:lineRule="auto"/>
        <w:ind w:left="672" w:right="359"/>
      </w:pPr>
      <w:r w:rsidRPr="005D783C">
        <w:t>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w:t>
      </w:r>
    </w:p>
    <w:p w:rsidR="00C13122" w:rsidRPr="005D783C" w:rsidRDefault="006C0849" w:rsidP="005D783C">
      <w:pPr>
        <w:pStyle w:val="a3"/>
        <w:spacing w:line="362" w:lineRule="auto"/>
        <w:ind w:left="672" w:right="19"/>
      </w:pPr>
      <w:r w:rsidRPr="005D783C">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C13122" w:rsidRPr="005D783C" w:rsidRDefault="006C0849" w:rsidP="005D783C">
      <w:pPr>
        <w:pStyle w:val="a3"/>
        <w:spacing w:line="360" w:lineRule="auto"/>
        <w:ind w:left="672" w:right="375"/>
      </w:pPr>
      <w:r w:rsidRPr="005D783C">
        <w:t xml:space="preserve">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w:t>
      </w:r>
      <w:r w:rsidRPr="005D783C">
        <w:rPr>
          <w:spacing w:val="-2"/>
        </w:rPr>
        <w:t>инвалидами</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672" w:right="355"/>
      </w:pPr>
      <w:r w:rsidRPr="005D783C">
        <w:rPr>
          <w:b/>
        </w:rPr>
        <w:lastRenderedPageBreak/>
        <w:t>Цельпрограммыкоррекционнойработы</w:t>
      </w:r>
      <w:r w:rsidRPr="005D783C">
        <w:t>—разработатьсистемукомплекснойпсихолого- педагогическойисоциальнойпомощиобучающимсясособымиобразовательнымипотребностями,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образовательнойпрограммы, профессионального самоопределения, социализации, обеспечения психологической устойчивости старшеклассников.</w:t>
      </w:r>
    </w:p>
    <w:p w:rsidR="00C13122" w:rsidRPr="005D783C" w:rsidRDefault="006C0849" w:rsidP="005D783C">
      <w:pPr>
        <w:ind w:left="1383"/>
        <w:jc w:val="both"/>
        <w:rPr>
          <w:sz w:val="24"/>
          <w:szCs w:val="24"/>
        </w:rPr>
      </w:pPr>
      <w:r w:rsidRPr="005D783C">
        <w:rPr>
          <w:sz w:val="24"/>
          <w:szCs w:val="24"/>
        </w:rPr>
        <w:t>Цельопределяет</w:t>
      </w:r>
      <w:r w:rsidRPr="005D783C">
        <w:rPr>
          <w:b/>
          <w:spacing w:val="-2"/>
          <w:sz w:val="24"/>
          <w:szCs w:val="24"/>
        </w:rPr>
        <w:t>задачи</w:t>
      </w:r>
      <w:r w:rsidRPr="005D783C">
        <w:rPr>
          <w:spacing w:val="-2"/>
          <w:sz w:val="24"/>
          <w:szCs w:val="24"/>
        </w:rPr>
        <w:t>:</w:t>
      </w:r>
    </w:p>
    <w:p w:rsidR="00C13122" w:rsidRPr="005D783C" w:rsidRDefault="006C0849" w:rsidP="005D783C">
      <w:pPr>
        <w:pStyle w:val="a4"/>
        <w:numPr>
          <w:ilvl w:val="0"/>
          <w:numId w:val="17"/>
        </w:numPr>
        <w:tabs>
          <w:tab w:val="left" w:pos="1815"/>
        </w:tabs>
        <w:spacing w:line="360" w:lineRule="auto"/>
        <w:ind w:right="14" w:firstLine="710"/>
        <w:jc w:val="left"/>
        <w:rPr>
          <w:sz w:val="24"/>
          <w:szCs w:val="24"/>
        </w:rPr>
      </w:pPr>
      <w:r w:rsidRPr="005D783C">
        <w:rPr>
          <w:sz w:val="24"/>
          <w:szCs w:val="24"/>
        </w:rPr>
        <w:t>выявлениеособыхобразовательныхпотребностейобучающихсясОВЗ,инвалидов,атакже подростков, попавших в трудную жизненную ситуацию;</w:t>
      </w:r>
    </w:p>
    <w:p w:rsidR="00C13122" w:rsidRPr="005D783C" w:rsidRDefault="006C0849" w:rsidP="005D783C">
      <w:pPr>
        <w:pStyle w:val="a4"/>
        <w:numPr>
          <w:ilvl w:val="0"/>
          <w:numId w:val="17"/>
        </w:numPr>
        <w:tabs>
          <w:tab w:val="left" w:pos="1815"/>
        </w:tabs>
        <w:spacing w:line="360" w:lineRule="auto"/>
        <w:ind w:right="13" w:firstLine="710"/>
        <w:jc w:val="left"/>
        <w:rPr>
          <w:sz w:val="24"/>
          <w:szCs w:val="24"/>
        </w:rPr>
      </w:pPr>
      <w:r w:rsidRPr="005D783C">
        <w:rPr>
          <w:sz w:val="24"/>
          <w:szCs w:val="24"/>
        </w:rPr>
        <w:t>созданиеусловийдляуспешногоосвоенияпрограммы(ееэлементов)ипрохождения итоговой аттестации;</w:t>
      </w:r>
    </w:p>
    <w:p w:rsidR="00C13122" w:rsidRPr="005D783C" w:rsidRDefault="006C0849" w:rsidP="005D783C">
      <w:pPr>
        <w:pStyle w:val="a4"/>
        <w:numPr>
          <w:ilvl w:val="0"/>
          <w:numId w:val="17"/>
        </w:numPr>
        <w:tabs>
          <w:tab w:val="left" w:pos="1815"/>
          <w:tab w:val="left" w:pos="3255"/>
          <w:tab w:val="left" w:pos="5416"/>
          <w:tab w:val="left" w:pos="6856"/>
          <w:tab w:val="left" w:pos="8296"/>
        </w:tabs>
        <w:spacing w:line="374" w:lineRule="auto"/>
        <w:ind w:right="1526" w:firstLine="710"/>
        <w:jc w:val="left"/>
        <w:rPr>
          <w:sz w:val="24"/>
          <w:szCs w:val="24"/>
        </w:rPr>
      </w:pPr>
      <w:r w:rsidRPr="005D783C">
        <w:rPr>
          <w:spacing w:val="-2"/>
          <w:sz w:val="24"/>
          <w:szCs w:val="24"/>
        </w:rPr>
        <w:t>коррекция</w:t>
      </w:r>
      <w:r w:rsidRPr="005D783C">
        <w:rPr>
          <w:sz w:val="24"/>
          <w:szCs w:val="24"/>
        </w:rPr>
        <w:tab/>
      </w:r>
      <w:r w:rsidRPr="005D783C">
        <w:rPr>
          <w:spacing w:val="-2"/>
          <w:sz w:val="24"/>
          <w:szCs w:val="24"/>
        </w:rPr>
        <w:t>(минимизация)</w:t>
      </w:r>
      <w:r w:rsidRPr="005D783C">
        <w:rPr>
          <w:sz w:val="24"/>
          <w:szCs w:val="24"/>
        </w:rPr>
        <w:tab/>
      </w:r>
      <w:r w:rsidRPr="005D783C">
        <w:rPr>
          <w:spacing w:val="-2"/>
          <w:sz w:val="24"/>
          <w:szCs w:val="24"/>
        </w:rPr>
        <w:t>имеющихся</w:t>
      </w:r>
      <w:r w:rsidRPr="005D783C">
        <w:rPr>
          <w:sz w:val="24"/>
          <w:szCs w:val="24"/>
        </w:rPr>
        <w:tab/>
      </w:r>
      <w:r w:rsidRPr="005D783C">
        <w:rPr>
          <w:spacing w:val="-2"/>
          <w:sz w:val="24"/>
          <w:szCs w:val="24"/>
        </w:rPr>
        <w:t>нарушений</w:t>
      </w:r>
      <w:r w:rsidRPr="005D783C">
        <w:rPr>
          <w:sz w:val="24"/>
          <w:szCs w:val="24"/>
        </w:rPr>
        <w:tab/>
      </w:r>
      <w:r w:rsidRPr="005D783C">
        <w:rPr>
          <w:spacing w:val="-2"/>
          <w:sz w:val="24"/>
          <w:szCs w:val="24"/>
        </w:rPr>
        <w:t xml:space="preserve">(личностных, </w:t>
      </w:r>
      <w:r w:rsidRPr="005D783C">
        <w:rPr>
          <w:sz w:val="24"/>
          <w:szCs w:val="24"/>
        </w:rPr>
        <w:t>регулятивных, когнитивных, коммуникативных);</w:t>
      </w:r>
    </w:p>
    <w:p w:rsidR="00C13122" w:rsidRPr="005D783C" w:rsidRDefault="006C0849" w:rsidP="005D783C">
      <w:pPr>
        <w:pStyle w:val="a4"/>
        <w:numPr>
          <w:ilvl w:val="0"/>
          <w:numId w:val="17"/>
        </w:numPr>
        <w:tabs>
          <w:tab w:val="left" w:pos="1815"/>
        </w:tabs>
        <w:spacing w:line="257" w:lineRule="exact"/>
        <w:ind w:left="1815"/>
        <w:jc w:val="left"/>
        <w:rPr>
          <w:sz w:val="24"/>
          <w:szCs w:val="24"/>
        </w:rPr>
      </w:pPr>
      <w:r w:rsidRPr="005D783C">
        <w:rPr>
          <w:sz w:val="24"/>
          <w:szCs w:val="24"/>
        </w:rPr>
        <w:t>обеспечениенепрерывнойкоррекционно-развивающейработывединствеурочной</w:t>
      </w:r>
      <w:r w:rsidRPr="005D783C">
        <w:rPr>
          <w:spacing w:val="-10"/>
          <w:sz w:val="24"/>
          <w:szCs w:val="24"/>
        </w:rPr>
        <w:t>и</w:t>
      </w:r>
    </w:p>
    <w:p w:rsidR="00C13122" w:rsidRPr="005D783C" w:rsidRDefault="006C0849" w:rsidP="005D783C">
      <w:pPr>
        <w:pStyle w:val="a3"/>
        <w:ind w:left="672" w:firstLine="0"/>
      </w:pPr>
      <w:r w:rsidRPr="005D783C">
        <w:t>внеурочной</w:t>
      </w:r>
      <w:r w:rsidRPr="005D783C">
        <w:rPr>
          <w:spacing w:val="-2"/>
        </w:rPr>
        <w:t>деятельности;</w:t>
      </w:r>
    </w:p>
    <w:p w:rsidR="00C13122" w:rsidRPr="005D783C" w:rsidRDefault="006C0849" w:rsidP="005D783C">
      <w:pPr>
        <w:pStyle w:val="a4"/>
        <w:numPr>
          <w:ilvl w:val="0"/>
          <w:numId w:val="17"/>
        </w:numPr>
        <w:tabs>
          <w:tab w:val="left" w:pos="1813"/>
        </w:tabs>
        <w:spacing w:line="360" w:lineRule="auto"/>
        <w:ind w:right="6" w:firstLine="710"/>
        <w:rPr>
          <w:sz w:val="24"/>
          <w:szCs w:val="24"/>
        </w:rPr>
      </w:pPr>
      <w:r w:rsidRPr="005D783C">
        <w:rPr>
          <w:sz w:val="24"/>
          <w:szCs w:val="24"/>
        </w:rPr>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C13122" w:rsidRPr="005D783C" w:rsidRDefault="006C0849" w:rsidP="005D783C">
      <w:pPr>
        <w:pStyle w:val="a4"/>
        <w:numPr>
          <w:ilvl w:val="0"/>
          <w:numId w:val="17"/>
        </w:numPr>
        <w:tabs>
          <w:tab w:val="left" w:pos="1813"/>
        </w:tabs>
        <w:spacing w:line="360" w:lineRule="auto"/>
        <w:ind w:right="17" w:firstLine="710"/>
        <w:rPr>
          <w:sz w:val="24"/>
          <w:szCs w:val="24"/>
        </w:rPr>
      </w:pPr>
      <w:r w:rsidRPr="005D783C">
        <w:rPr>
          <w:sz w:val="24"/>
          <w:szCs w:val="24"/>
        </w:rPr>
        <w:t>осуществление консультативной работы с педагогами, родителями, социальными работниками, а также потенциальными работодателями;</w:t>
      </w:r>
    </w:p>
    <w:p w:rsidR="00C13122" w:rsidRPr="005D783C" w:rsidRDefault="006C0849" w:rsidP="005D783C">
      <w:pPr>
        <w:pStyle w:val="a4"/>
        <w:numPr>
          <w:ilvl w:val="0"/>
          <w:numId w:val="17"/>
        </w:numPr>
        <w:tabs>
          <w:tab w:val="left" w:pos="1814"/>
        </w:tabs>
        <w:ind w:left="1814" w:hanging="431"/>
        <w:rPr>
          <w:sz w:val="24"/>
          <w:szCs w:val="24"/>
        </w:rPr>
      </w:pPr>
      <w:r w:rsidRPr="005D783C">
        <w:rPr>
          <w:sz w:val="24"/>
          <w:szCs w:val="24"/>
        </w:rPr>
        <w:t>проведениеинформационно-просветительских</w:t>
      </w:r>
      <w:r w:rsidRPr="005D783C">
        <w:rPr>
          <w:spacing w:val="-2"/>
          <w:sz w:val="24"/>
          <w:szCs w:val="24"/>
        </w:rPr>
        <w:t>мероприятий.</w:t>
      </w:r>
    </w:p>
    <w:p w:rsidR="00C13122" w:rsidRPr="005D783C" w:rsidRDefault="006C0849" w:rsidP="005D783C">
      <w:pPr>
        <w:pStyle w:val="a3"/>
        <w:spacing w:line="360" w:lineRule="auto"/>
        <w:ind w:left="672" w:right="376"/>
      </w:pPr>
      <w:r w:rsidRPr="005D783C">
        <w:t>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p w:rsidR="00C13122" w:rsidRPr="005D783C" w:rsidRDefault="006C0849" w:rsidP="005D783C">
      <w:pPr>
        <w:pStyle w:val="a3"/>
        <w:spacing w:line="360" w:lineRule="auto"/>
        <w:ind w:left="672" w:right="363"/>
      </w:pPr>
      <w:r w:rsidRPr="005D783C">
        <w:t>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общегообразования,компенсацииимеющихсянарушенийразвития,содействуютпрофориентации и социализации старшеклассников.</w:t>
      </w:r>
    </w:p>
    <w:p w:rsidR="00C13122" w:rsidRPr="005D783C" w:rsidRDefault="006C0849" w:rsidP="005D783C">
      <w:pPr>
        <w:pStyle w:val="2"/>
        <w:ind w:left="1368"/>
      </w:pPr>
      <w:r w:rsidRPr="005D783C">
        <w:t>Характеристика</w:t>
      </w:r>
      <w:r w:rsidRPr="005D783C">
        <w:rPr>
          <w:spacing w:val="-2"/>
        </w:rPr>
        <w:t>содержания</w:t>
      </w:r>
    </w:p>
    <w:p w:rsidR="00C13122" w:rsidRPr="005D783C" w:rsidRDefault="006C0849" w:rsidP="005D783C">
      <w:pPr>
        <w:pStyle w:val="a3"/>
        <w:spacing w:line="360" w:lineRule="auto"/>
        <w:ind w:left="672" w:right="371"/>
      </w:pPr>
      <w:r w:rsidRPr="005D783C">
        <w:rPr>
          <w:b/>
        </w:rPr>
        <w:t xml:space="preserve">Диагностическое направление работы </w:t>
      </w:r>
      <w:r w:rsidRPr="005D783C">
        <w:t>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w:t>
      </w:r>
    </w:p>
    <w:p w:rsidR="00C13122" w:rsidRPr="005D783C" w:rsidRDefault="006C0849" w:rsidP="005D783C">
      <w:pPr>
        <w:pStyle w:val="a3"/>
        <w:spacing w:line="360" w:lineRule="auto"/>
        <w:ind w:left="672" w:right="15"/>
      </w:pPr>
      <w:r w:rsidRPr="005D783C">
        <w:t>Диагностическое направление коррекционной работы проводят учителяпредметники и все специалисты (психолог, дефектолог, логопед).</w:t>
      </w:r>
    </w:p>
    <w:p w:rsidR="00C13122" w:rsidRPr="005D783C" w:rsidRDefault="006C0849" w:rsidP="005D783C">
      <w:pPr>
        <w:pStyle w:val="a3"/>
        <w:ind w:left="1383" w:firstLine="0"/>
      </w:pPr>
      <w:r w:rsidRPr="005D783C">
        <w:t>Учителя-предметникиосуществляютаттестациюобучающихся,втомчислесОВЗ,по</w:t>
      </w:r>
      <w:r w:rsidRPr="005D783C">
        <w:rPr>
          <w:spacing w:val="-2"/>
        </w:rPr>
        <w:t>учебным</w:t>
      </w:r>
    </w:p>
    <w:p w:rsidR="00C13122" w:rsidRPr="005D783C" w:rsidRDefault="00C13122" w:rsidP="005D783C">
      <w:pPr>
        <w:pStyle w:val="a3"/>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672" w:right="9" w:firstLine="0"/>
      </w:pPr>
      <w:r w:rsidRPr="005D783C">
        <w:lastRenderedPageBreak/>
        <w:t>предметам в начале и конце учебного года, определяют динамику освоения ими основной образовательной программы, основные трудности.</w:t>
      </w:r>
    </w:p>
    <w:p w:rsidR="00C13122" w:rsidRPr="005D783C" w:rsidRDefault="006C0849" w:rsidP="005D783C">
      <w:pPr>
        <w:pStyle w:val="a3"/>
        <w:spacing w:line="360" w:lineRule="auto"/>
        <w:ind w:left="672" w:right="373"/>
      </w:pPr>
      <w:r w:rsidRPr="005D783C">
        <w:t>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rsidR="00C13122" w:rsidRPr="005D783C" w:rsidRDefault="006C0849" w:rsidP="005D783C">
      <w:pPr>
        <w:pStyle w:val="a3"/>
        <w:spacing w:line="360" w:lineRule="auto"/>
        <w:ind w:left="672" w:right="20"/>
      </w:pPr>
      <w:r w:rsidRPr="005D783C">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C13122" w:rsidRPr="005D783C" w:rsidRDefault="006C0849" w:rsidP="005D783C">
      <w:pPr>
        <w:pStyle w:val="a3"/>
        <w:spacing w:line="360" w:lineRule="auto"/>
        <w:ind w:left="672" w:right="361"/>
      </w:pPr>
      <w:r w:rsidRPr="005D783C">
        <w:rPr>
          <w:b/>
        </w:rPr>
        <w:t xml:space="preserve">Коррекционно-развивающее направление работы </w:t>
      </w:r>
      <w:r w:rsidRPr="005D783C">
        <w:t>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вполикультурномобществе. Для этого различнымиспециалистами (психологом, логопедом, дефектологом, социальным педагогом) разрабатываются индивидуально ориентированные рабочие коррекционные программы. Эти программы создаются на дискретные, более короткие сроки (полугодие,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C13122" w:rsidRPr="005D783C" w:rsidRDefault="006C0849" w:rsidP="005D783C">
      <w:pPr>
        <w:pStyle w:val="a3"/>
        <w:spacing w:line="360" w:lineRule="auto"/>
        <w:ind w:left="672" w:right="18"/>
      </w:pPr>
      <w:r w:rsidRPr="005D783C">
        <w:t xml:space="preserve">Коррекционное направление ПКР осуществляется в единстве урочной и внеурочной </w:t>
      </w:r>
      <w:r w:rsidRPr="005D783C">
        <w:rPr>
          <w:spacing w:val="-2"/>
        </w:rPr>
        <w:t>деятельности.</w:t>
      </w:r>
    </w:p>
    <w:p w:rsidR="00C13122" w:rsidRPr="005D783C" w:rsidRDefault="006C0849" w:rsidP="005D783C">
      <w:pPr>
        <w:pStyle w:val="a3"/>
        <w:spacing w:line="360" w:lineRule="auto"/>
        <w:ind w:left="672" w:right="357"/>
      </w:pPr>
      <w:r w:rsidRPr="005D783C">
        <w:t>В урочной деятельности эта работа проводится частично учителями-предметниками. Целенаправленная реализация данного направления проводится группой специалистов организации: логопедом, психологом. Специалисты проводят коррекционную работу во внеурочной деятельности. Вместе с тем в случае необходимости они присутствуют и оказывают помощь на уроке (тьютор, сопровождающий подростка с ДЦП). В старшей школе роль тьюторов могутвыполнятьодноклассникиподростковсособымиобразовательнымипотребностями,помогая школьникам в передвижении по зданию и кабинетам. Эта деятельность может осуществляться на основе волонтерства.</w:t>
      </w:r>
    </w:p>
    <w:p w:rsidR="00C13122" w:rsidRPr="005D783C" w:rsidRDefault="006C0849" w:rsidP="005D783C">
      <w:pPr>
        <w:pStyle w:val="a3"/>
        <w:spacing w:line="360" w:lineRule="auto"/>
        <w:ind w:left="672" w:right="357"/>
      </w:pPr>
      <w:r w:rsidRPr="005D783C">
        <w:t>Коррекционнаяработасобучающимисяснарушениямиречи, слуха,опорно-двигательного аппарата, с задержкой психического развития, с аутистическими проявлениями включает следующие направления индивидуальных и подгрупповых коррекционных занятий: «Развитие устнойиписьменнойречи,коммуникации»,«Социально-бытоваяориентировка»,«Ритмика»,</w:t>
      </w:r>
    </w:p>
    <w:p w:rsidR="00C13122" w:rsidRPr="005D783C" w:rsidRDefault="006C0849" w:rsidP="005D783C">
      <w:pPr>
        <w:pStyle w:val="a3"/>
        <w:ind w:left="672" w:firstLine="0"/>
      </w:pPr>
      <w:r w:rsidRPr="005D783C">
        <w:t>«Развитиеэмоционально-волевой</w:t>
      </w:r>
      <w:r w:rsidRPr="005D783C">
        <w:rPr>
          <w:spacing w:val="-2"/>
        </w:rPr>
        <w:t>сферы».</w:t>
      </w:r>
    </w:p>
    <w:p w:rsidR="00C13122" w:rsidRPr="005D783C" w:rsidRDefault="006C0849" w:rsidP="005D783C">
      <w:pPr>
        <w:pStyle w:val="a3"/>
        <w:spacing w:line="360" w:lineRule="auto"/>
        <w:ind w:left="672" w:right="15"/>
      </w:pPr>
      <w:r w:rsidRPr="005D783C">
        <w:t>Дляслабослышащихподростков,кромеперечисленныхзанятий,обязательныиндивидуальные занятия по развитию слуха и формированию произношения.</w:t>
      </w:r>
    </w:p>
    <w:p w:rsidR="00C13122" w:rsidRPr="005D783C" w:rsidRDefault="006C0849" w:rsidP="005D783C">
      <w:pPr>
        <w:pStyle w:val="a3"/>
        <w:ind w:left="1383" w:firstLine="0"/>
        <w:jc w:val="left"/>
      </w:pPr>
      <w:r w:rsidRPr="005D783C">
        <w:t>Дляслабовидящихучениковнеобходимопроведениеиндивидуальнойи</w:t>
      </w:r>
      <w:r w:rsidRPr="005D783C">
        <w:rPr>
          <w:spacing w:val="-2"/>
        </w:rPr>
        <w:t>подгрупповой</w:t>
      </w:r>
    </w:p>
    <w:p w:rsidR="00C13122" w:rsidRPr="005D783C" w:rsidRDefault="00C13122" w:rsidP="005D783C">
      <w:pPr>
        <w:pStyle w:val="a3"/>
        <w:jc w:val="left"/>
        <w:sectPr w:rsidR="00C13122" w:rsidRPr="005D783C">
          <w:pgSz w:w="11920" w:h="16850"/>
          <w:pgMar w:top="540" w:right="141" w:bottom="1140" w:left="566" w:header="0" w:footer="841" w:gutter="0"/>
          <w:cols w:space="720"/>
        </w:sectPr>
      </w:pPr>
    </w:p>
    <w:p w:rsidR="00C13122" w:rsidRPr="005D783C" w:rsidRDefault="006C0849" w:rsidP="005D783C">
      <w:pPr>
        <w:pStyle w:val="a3"/>
        <w:ind w:left="672" w:firstLine="0"/>
      </w:pPr>
      <w:r w:rsidRPr="005D783C">
        <w:lastRenderedPageBreak/>
        <w:t>коррекционнойработыпоразвитиюзрительноговосприятияиохране</w:t>
      </w:r>
      <w:r w:rsidRPr="005D783C">
        <w:rPr>
          <w:spacing w:val="-2"/>
        </w:rPr>
        <w:t>зрения.</w:t>
      </w:r>
    </w:p>
    <w:p w:rsidR="00C13122" w:rsidRPr="005D783C" w:rsidRDefault="006C0849" w:rsidP="005D783C">
      <w:pPr>
        <w:pStyle w:val="a3"/>
        <w:spacing w:line="360" w:lineRule="auto"/>
        <w:ind w:left="672" w:right="365"/>
      </w:pPr>
      <w:r w:rsidRPr="005D783C">
        <w:t>Подросткам, попавшим в трудную жизненную ситуацию, рекомендованы занятия с психологом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C13122" w:rsidRPr="005D783C" w:rsidRDefault="006C0849" w:rsidP="005D783C">
      <w:pPr>
        <w:pStyle w:val="a3"/>
        <w:tabs>
          <w:tab w:val="left" w:pos="2422"/>
          <w:tab w:val="left" w:pos="6367"/>
        </w:tabs>
        <w:spacing w:line="360" w:lineRule="auto"/>
        <w:ind w:left="672" w:right="359"/>
        <w:jc w:val="right"/>
      </w:pPr>
      <w:r w:rsidRPr="005D783C">
        <w:rPr>
          <w:spacing w:val="-2"/>
        </w:rPr>
        <w:t>Залогом</w:t>
      </w:r>
      <w:r w:rsidRPr="005D783C">
        <w:tab/>
        <w:t>успешнойреализациипрограммы</w:t>
      </w:r>
      <w:r w:rsidRPr="005D783C">
        <w:tab/>
        <w:t xml:space="preserve">коррекционнойработыявляетсятесное сотрудничествовсехспециалистовипедагогов,атакжеродителей(законныхпредставителей), представителейадминистрации,органовопекиипопечительстваидругихсоциальныхинститутов. Спорные вопросы, касающиеся успеваемости школьников с ОВЗ, их поведения, динамики </w:t>
      </w:r>
      <w:r w:rsidRPr="005D783C">
        <w:rPr>
          <w:color w:val="202020"/>
        </w:rPr>
        <w:t>продвиженияврамкахосвоенияосновнойпрограммыобучения</w:t>
      </w:r>
      <w:r w:rsidRPr="005D783C">
        <w:t>(какположительной,таки отрицательной),атакжевопросыпрохожденияитоговойаттестациивыносятсяна</w:t>
      </w:r>
      <w:r w:rsidRPr="005D783C">
        <w:rPr>
          <w:spacing w:val="-2"/>
        </w:rPr>
        <w:t>обсуждение</w:t>
      </w:r>
    </w:p>
    <w:p w:rsidR="00C13122" w:rsidRPr="005D783C" w:rsidRDefault="006C0849" w:rsidP="005D783C">
      <w:pPr>
        <w:pStyle w:val="a3"/>
        <w:ind w:left="672" w:firstLine="0"/>
      </w:pPr>
      <w:r w:rsidRPr="005D783C">
        <w:t>психолого-педагогическогоконсилиумаорганизации,методическихобъединенийи</w:t>
      </w:r>
      <w:r w:rsidRPr="005D783C">
        <w:rPr>
          <w:spacing w:val="-4"/>
        </w:rPr>
        <w:t>ПМПК</w:t>
      </w:r>
    </w:p>
    <w:p w:rsidR="00C13122" w:rsidRPr="005D783C" w:rsidRDefault="006C0849" w:rsidP="005D783C">
      <w:pPr>
        <w:pStyle w:val="a3"/>
        <w:spacing w:line="360" w:lineRule="auto"/>
        <w:ind w:left="672" w:right="12"/>
      </w:pPr>
      <w:r w:rsidRPr="005D783C">
        <w:rPr>
          <w:b/>
        </w:rPr>
        <w:t xml:space="preserve">Консультативное направление работы </w:t>
      </w:r>
      <w:r w:rsidRPr="005D783C">
        <w:t>решает задачи конструктивного взаимодействия педагогов и специалистов по созданию благоприятных условий для обучения и компенсации недостатков старшеклассников 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 специалистами:</w:t>
      </w:r>
    </w:p>
    <w:p w:rsidR="00C13122" w:rsidRPr="005D783C" w:rsidRDefault="006C0849" w:rsidP="005D783C">
      <w:pPr>
        <w:pStyle w:val="a4"/>
        <w:numPr>
          <w:ilvl w:val="0"/>
          <w:numId w:val="17"/>
        </w:numPr>
        <w:tabs>
          <w:tab w:val="left" w:pos="1813"/>
        </w:tabs>
        <w:spacing w:line="360" w:lineRule="auto"/>
        <w:ind w:right="364" w:firstLine="710"/>
        <w:rPr>
          <w:sz w:val="24"/>
          <w:szCs w:val="24"/>
        </w:rPr>
      </w:pPr>
      <w:r w:rsidRPr="005D783C">
        <w:rPr>
          <w:sz w:val="24"/>
          <w:szCs w:val="24"/>
        </w:rPr>
        <w:t>Консультативное направление программы коррекционной работы осуществляется во внеурочной и внеучебной деятельности педагогом класса и группой специалистов: логопедом, психологом, дефектологом, социальным педагогом.</w:t>
      </w:r>
    </w:p>
    <w:p w:rsidR="00C13122" w:rsidRPr="005D783C" w:rsidRDefault="006C0849" w:rsidP="005D783C">
      <w:pPr>
        <w:pStyle w:val="a4"/>
        <w:numPr>
          <w:ilvl w:val="0"/>
          <w:numId w:val="17"/>
        </w:numPr>
        <w:tabs>
          <w:tab w:val="left" w:pos="1813"/>
        </w:tabs>
        <w:spacing w:line="360" w:lineRule="auto"/>
        <w:ind w:right="367" w:firstLine="710"/>
        <w:rPr>
          <w:sz w:val="24"/>
          <w:szCs w:val="24"/>
        </w:rPr>
      </w:pPr>
      <w:r w:rsidRPr="005D783C">
        <w:rPr>
          <w:sz w:val="24"/>
          <w:szCs w:val="24"/>
        </w:rPr>
        <w:t>Педагог класса проводит консультативную работу с родителями (законными представителями)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w:t>
      </w:r>
    </w:p>
    <w:p w:rsidR="00C13122" w:rsidRPr="005D783C" w:rsidRDefault="006C0849" w:rsidP="005D783C">
      <w:pPr>
        <w:pStyle w:val="a4"/>
        <w:numPr>
          <w:ilvl w:val="0"/>
          <w:numId w:val="17"/>
        </w:numPr>
        <w:tabs>
          <w:tab w:val="left" w:pos="1813"/>
        </w:tabs>
        <w:spacing w:line="360" w:lineRule="auto"/>
        <w:ind w:right="369" w:firstLine="710"/>
        <w:rPr>
          <w:sz w:val="24"/>
          <w:szCs w:val="24"/>
        </w:rPr>
      </w:pPr>
      <w:r w:rsidRPr="005D783C">
        <w:rPr>
          <w:sz w:val="24"/>
          <w:szCs w:val="24"/>
        </w:rPr>
        <w:t>Психолог проводит консультативную работу с педагогами, администрацией школы и родителями(законнымипредставителями).Работаспедагогамикасаетсяобсужденияпроблемных ситуаций и стратегий взаимодействия. Работа психолога со школьной администрацией включает просветительскую и консультативную деятельность.</w:t>
      </w:r>
    </w:p>
    <w:p w:rsidR="00C13122" w:rsidRPr="005D783C" w:rsidRDefault="006C0849" w:rsidP="005D783C">
      <w:pPr>
        <w:pStyle w:val="a4"/>
        <w:numPr>
          <w:ilvl w:val="0"/>
          <w:numId w:val="17"/>
        </w:numPr>
        <w:tabs>
          <w:tab w:val="left" w:pos="1813"/>
        </w:tabs>
        <w:spacing w:line="360" w:lineRule="auto"/>
        <w:ind w:right="360" w:firstLine="710"/>
        <w:rPr>
          <w:sz w:val="24"/>
          <w:szCs w:val="24"/>
        </w:rPr>
      </w:pPr>
      <w:r w:rsidRPr="005D783C">
        <w:rPr>
          <w:sz w:val="24"/>
          <w:szCs w:val="24"/>
        </w:rPr>
        <w:t>Работа психолога с родителями (законными представителями)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 потребностями.</w:t>
      </w:r>
    </w:p>
    <w:p w:rsidR="00C13122" w:rsidRPr="005D783C" w:rsidRDefault="006C0849" w:rsidP="005D783C">
      <w:pPr>
        <w:pStyle w:val="a4"/>
        <w:numPr>
          <w:ilvl w:val="0"/>
          <w:numId w:val="17"/>
        </w:numPr>
        <w:tabs>
          <w:tab w:val="left" w:pos="1813"/>
        </w:tabs>
        <w:spacing w:line="360" w:lineRule="auto"/>
        <w:ind w:right="366" w:firstLine="710"/>
        <w:rPr>
          <w:sz w:val="24"/>
          <w:szCs w:val="24"/>
        </w:rPr>
      </w:pPr>
      <w:r w:rsidRPr="005D783C">
        <w:rPr>
          <w:sz w:val="24"/>
          <w:szCs w:val="24"/>
        </w:rPr>
        <w:t>Логопед реализует консультативное направление ПКР в работе с подростками с нарушениями речи, их родителями (законными представителями), педагогами, со школьной администрацией (по запросу).</w:t>
      </w:r>
    </w:p>
    <w:p w:rsidR="00C13122" w:rsidRPr="005D783C" w:rsidRDefault="00C13122" w:rsidP="005D783C">
      <w:pPr>
        <w:pStyle w:val="a4"/>
        <w:spacing w:line="360" w:lineRule="auto"/>
        <w:rPr>
          <w:sz w:val="24"/>
          <w:szCs w:val="24"/>
        </w:rPr>
        <w:sectPr w:rsidR="00C13122" w:rsidRPr="005D783C">
          <w:pgSz w:w="11920" w:h="16850"/>
          <w:pgMar w:top="540" w:right="141" w:bottom="1140" w:left="566" w:header="0" w:footer="841" w:gutter="0"/>
          <w:cols w:space="720"/>
        </w:sectPr>
      </w:pPr>
    </w:p>
    <w:p w:rsidR="00C13122" w:rsidRPr="005D783C" w:rsidRDefault="006C0849" w:rsidP="005D783C">
      <w:pPr>
        <w:pStyle w:val="a4"/>
        <w:numPr>
          <w:ilvl w:val="0"/>
          <w:numId w:val="17"/>
        </w:numPr>
        <w:tabs>
          <w:tab w:val="left" w:pos="1813"/>
        </w:tabs>
        <w:spacing w:line="360" w:lineRule="auto"/>
        <w:ind w:right="361" w:firstLine="710"/>
        <w:rPr>
          <w:sz w:val="24"/>
          <w:szCs w:val="24"/>
        </w:rPr>
      </w:pPr>
      <w:r w:rsidRPr="005D783C">
        <w:rPr>
          <w:sz w:val="24"/>
          <w:szCs w:val="24"/>
        </w:rPr>
        <w:lastRenderedPageBreak/>
        <w:t>В ходе консультаций с подростками с нарушениями речи и родителями (законными представителями)специалистинформируетихобосновныхнаправленияхлогопедическойработы, ее результатах; рассказывает о динамике речевого развития школьников, их затруднениях и предлагает рекомендации по преодолению речевых недостатков.</w:t>
      </w:r>
    </w:p>
    <w:p w:rsidR="00C13122" w:rsidRPr="005D783C" w:rsidRDefault="006C0849" w:rsidP="005D783C">
      <w:pPr>
        <w:pStyle w:val="a4"/>
        <w:numPr>
          <w:ilvl w:val="0"/>
          <w:numId w:val="17"/>
        </w:numPr>
        <w:tabs>
          <w:tab w:val="left" w:pos="1813"/>
        </w:tabs>
        <w:spacing w:line="360" w:lineRule="auto"/>
        <w:ind w:right="366" w:firstLine="710"/>
        <w:rPr>
          <w:sz w:val="24"/>
          <w:szCs w:val="24"/>
        </w:rPr>
      </w:pPr>
      <w:r w:rsidRPr="005D783C">
        <w:rPr>
          <w:sz w:val="24"/>
          <w:szCs w:val="24"/>
        </w:rPr>
        <w:t>Консультативная работа логопеда с педагогами включает: обсуждение динамики развития устной и письменной речи учеников класса, их коммуникации, в том числе речевой; выработку общих стратегий взаимодействия с учителями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w:t>
      </w:r>
    </w:p>
    <w:p w:rsidR="00C13122" w:rsidRPr="005D783C" w:rsidRDefault="006C0849" w:rsidP="005D783C">
      <w:pPr>
        <w:pStyle w:val="a4"/>
        <w:numPr>
          <w:ilvl w:val="0"/>
          <w:numId w:val="17"/>
        </w:numPr>
        <w:tabs>
          <w:tab w:val="left" w:pos="1813"/>
        </w:tabs>
        <w:spacing w:line="360" w:lineRule="auto"/>
        <w:ind w:right="366" w:firstLine="710"/>
        <w:rPr>
          <w:sz w:val="24"/>
          <w:szCs w:val="24"/>
        </w:rPr>
      </w:pPr>
      <w:r w:rsidRPr="005D783C">
        <w:rPr>
          <w:sz w:val="24"/>
          <w:szCs w:val="24"/>
        </w:rPr>
        <w:t>Консультативная работа с администрацией школы проводится при возникающих вопросах теоретического и практического характера о специфике образования и воспитания подростков с ОВЗ.</w:t>
      </w:r>
    </w:p>
    <w:p w:rsidR="00C13122" w:rsidRPr="005D783C" w:rsidRDefault="006C0849" w:rsidP="005D783C">
      <w:pPr>
        <w:pStyle w:val="a4"/>
        <w:numPr>
          <w:ilvl w:val="0"/>
          <w:numId w:val="17"/>
        </w:numPr>
        <w:tabs>
          <w:tab w:val="left" w:pos="1813"/>
        </w:tabs>
        <w:spacing w:line="360" w:lineRule="auto"/>
        <w:ind w:right="360" w:firstLine="710"/>
        <w:rPr>
          <w:sz w:val="24"/>
          <w:szCs w:val="24"/>
        </w:rPr>
      </w:pPr>
      <w:r w:rsidRPr="005D783C">
        <w:rPr>
          <w:sz w:val="24"/>
          <w:szCs w:val="24"/>
        </w:rPr>
        <w:t>Дефектолог реализует консультативную деятельность в работе с родителями (законными представителями), педагогами-предметниками, психологом, логопедом и школьной администрацией по вопросам обучения и воспитания подростков с сенсорными (слуховыми, зрительными) и познавательными нарушениями. В работе с родителями (законными представителями)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школьников с ОВЗ (как положительная, так и отрицательная).</w:t>
      </w:r>
    </w:p>
    <w:p w:rsidR="00C13122" w:rsidRPr="005D783C" w:rsidRDefault="006C0849" w:rsidP="005D783C">
      <w:pPr>
        <w:pStyle w:val="a4"/>
        <w:numPr>
          <w:ilvl w:val="0"/>
          <w:numId w:val="17"/>
        </w:numPr>
        <w:tabs>
          <w:tab w:val="left" w:pos="1813"/>
        </w:tabs>
        <w:spacing w:line="360" w:lineRule="auto"/>
        <w:ind w:right="365" w:firstLine="710"/>
        <w:rPr>
          <w:sz w:val="24"/>
          <w:szCs w:val="24"/>
        </w:rPr>
      </w:pPr>
      <w:r w:rsidRPr="005D783C">
        <w:rPr>
          <w:sz w:val="24"/>
          <w:szCs w:val="24"/>
        </w:rPr>
        <w:t>Специалист выбирает и рекомендует родителям (законным представителям) к использованию дополнительные пособия, учебные и дидактические средства обучения. Консультативное направление работы с педагогами касается вопросов модификации и адаптации программного материала.</w:t>
      </w:r>
    </w:p>
    <w:p w:rsidR="00C13122" w:rsidRPr="005D783C" w:rsidRDefault="006C0849" w:rsidP="005D783C">
      <w:pPr>
        <w:pStyle w:val="2"/>
        <w:tabs>
          <w:tab w:val="left" w:pos="6856"/>
          <w:tab w:val="left" w:pos="8296"/>
        </w:tabs>
        <w:ind w:left="374"/>
        <w:rPr>
          <w:b w:val="0"/>
        </w:rPr>
      </w:pPr>
      <w:r w:rsidRPr="005D783C">
        <w:t>Информационно-просветительское</w:t>
      </w:r>
      <w:r w:rsidRPr="005D783C">
        <w:rPr>
          <w:spacing w:val="-2"/>
        </w:rPr>
        <w:t>направление</w:t>
      </w:r>
      <w:r w:rsidRPr="005D783C">
        <w:tab/>
      </w:r>
      <w:r w:rsidRPr="005D783C">
        <w:rPr>
          <w:spacing w:val="-2"/>
        </w:rPr>
        <w:t>работы</w:t>
      </w:r>
      <w:r w:rsidRPr="005D783C">
        <w:tab/>
      </w:r>
      <w:r w:rsidRPr="005D783C">
        <w:rPr>
          <w:b w:val="0"/>
          <w:spacing w:val="-2"/>
        </w:rPr>
        <w:t>способствует</w:t>
      </w:r>
    </w:p>
    <w:p w:rsidR="00C13122" w:rsidRPr="005D783C" w:rsidRDefault="006C0849" w:rsidP="005D783C">
      <w:pPr>
        <w:pStyle w:val="a3"/>
        <w:spacing w:line="360" w:lineRule="auto"/>
        <w:ind w:left="384" w:right="377" w:firstLine="0"/>
      </w:pPr>
      <w:r w:rsidRPr="005D783C">
        <w:t>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C13122" w:rsidRPr="005D783C" w:rsidRDefault="006C0849" w:rsidP="005D783C">
      <w:pPr>
        <w:pStyle w:val="a3"/>
        <w:spacing w:line="360" w:lineRule="auto"/>
        <w:ind w:left="672" w:right="373"/>
      </w:pPr>
      <w:r w:rsidRPr="005D783C">
        <w:t>Данноенаправлениеспециалистыреализуютнаметодическихобъединениях,родительских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C13122" w:rsidRPr="005D783C" w:rsidRDefault="006C0849" w:rsidP="005D783C">
      <w:pPr>
        <w:pStyle w:val="a3"/>
        <w:ind w:left="1383" w:firstLine="0"/>
      </w:pPr>
      <w:r w:rsidRPr="005D783C">
        <w:t>Направлениякоррекционнойработыреализуютсявурочнойивнеурочной</w:t>
      </w:r>
      <w:r w:rsidRPr="005D783C">
        <w:rPr>
          <w:spacing w:val="-2"/>
        </w:rPr>
        <w:t>деятельности.</w:t>
      </w:r>
    </w:p>
    <w:p w:rsidR="00C13122" w:rsidRPr="005D783C" w:rsidRDefault="006C0849" w:rsidP="005D783C">
      <w:pPr>
        <w:pStyle w:val="a3"/>
        <w:spacing w:line="360" w:lineRule="auto"/>
        <w:ind w:left="672" w:right="372"/>
      </w:pPr>
      <w:r w:rsidRPr="005D783C">
        <w:t>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p w:rsidR="00C13122" w:rsidRPr="005D783C" w:rsidRDefault="006C0849" w:rsidP="005D783C">
      <w:pPr>
        <w:pStyle w:val="a3"/>
        <w:spacing w:line="360" w:lineRule="auto"/>
        <w:ind w:left="672" w:right="358"/>
      </w:pPr>
      <w:r w:rsidRPr="005D783C">
        <w:t>ПКР разрабатывается рабочей группой образовательной организации поэтапно: на подготовительном этапе определяется нормативно-правовое обеспечение коррекционной работы,</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672" w:right="356" w:firstLine="0"/>
      </w:pPr>
      <w:r w:rsidRPr="005D783C">
        <w:lastRenderedPageBreak/>
        <w:t>анализируется состав обучающихся с ОВЗ в образовательной организации (в том числе – инвалидов, также школьников, попавших в сложную жизненную ситуацию), их особые образовательные потребности; сопоставляются результаты обучения этих подростков на предыдущемуровнеобразования;создается(систематизируется,дополняется)фондметодических рекомендаций по обучению данных категорий обучающихся с ОВЗ, инвалидов, а также со школьниками, попавшими в сложную жизненную ситуацию.</w:t>
      </w:r>
    </w:p>
    <w:p w:rsidR="00C13122" w:rsidRPr="005D783C" w:rsidRDefault="006C0849" w:rsidP="005D783C">
      <w:pPr>
        <w:pStyle w:val="a3"/>
        <w:spacing w:line="360" w:lineRule="auto"/>
        <w:ind w:left="672" w:right="358"/>
      </w:pPr>
      <w:r w:rsidRPr="005D783C">
        <w:t>Наосновномэтаперазрабатываютсяобщая стратегия обучения и воспитания обучающихся с ограниченными возможностями здоровья, организация и механизм реализации коррекционной работы;раскрываютсянаправленияиожидаемыерезультатыкоррекционнойработы,описываются специальные требования к условиям реализации ПКР. Особенности содержания индивидуально- ориентированной работы представлены в рабочих коррекционных программах.</w:t>
      </w:r>
    </w:p>
    <w:p w:rsidR="00C13122" w:rsidRPr="005D783C" w:rsidRDefault="006C0849" w:rsidP="005D783C">
      <w:pPr>
        <w:pStyle w:val="a3"/>
        <w:spacing w:line="360" w:lineRule="auto"/>
        <w:ind w:left="672" w:right="373"/>
      </w:pPr>
      <w:r w:rsidRPr="005D783C">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подростками с ОВЗ; принимается итоговое решение.</w:t>
      </w:r>
    </w:p>
    <w:p w:rsidR="00C13122" w:rsidRPr="005D783C" w:rsidRDefault="006C0849" w:rsidP="005D783C">
      <w:pPr>
        <w:pStyle w:val="a3"/>
        <w:spacing w:line="360" w:lineRule="auto"/>
        <w:ind w:left="672" w:right="365"/>
      </w:pPr>
      <w:r w:rsidRPr="005D783C">
        <w:t>Для реализации ПКР в образовательной организации создается служба комплексного психолого-медико-социального сопровождения и поддержки обучающихся с ограниченными возможностями здоровья.</w:t>
      </w:r>
    </w:p>
    <w:p w:rsidR="00C13122" w:rsidRPr="005D783C" w:rsidRDefault="006C0849" w:rsidP="005D783C">
      <w:pPr>
        <w:pStyle w:val="a3"/>
        <w:spacing w:line="360" w:lineRule="auto"/>
        <w:ind w:left="672" w:right="365"/>
      </w:pPr>
      <w:r w:rsidRPr="005D783C">
        <w:t>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w:t>
      </w:r>
    </w:p>
    <w:p w:rsidR="00C13122" w:rsidRPr="005D783C" w:rsidRDefault="006C0849" w:rsidP="005D783C">
      <w:pPr>
        <w:pStyle w:val="a3"/>
        <w:spacing w:line="360" w:lineRule="auto"/>
        <w:ind w:left="672" w:right="358"/>
      </w:pPr>
      <w:r w:rsidRPr="005D783C">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 психологом, медицинским работником, учителем- логопедом, учителем-дефектологом), регламентируютсялокальныминормативнымиактамиконкретнойобразовательнойорганизации,а также ее уставом; реализуются преимущественно во внеурочной деятельности.</w:t>
      </w:r>
    </w:p>
    <w:p w:rsidR="00C13122" w:rsidRPr="005D783C" w:rsidRDefault="006C0849" w:rsidP="005D783C">
      <w:pPr>
        <w:pStyle w:val="a3"/>
        <w:spacing w:line="360" w:lineRule="auto"/>
        <w:ind w:left="672" w:right="368"/>
      </w:pPr>
      <w:r w:rsidRPr="005D783C">
        <w:t>Тесноевзаимодействиеспециалистовприучастиипедагоговобразовательнойорганизации, представителейадминистрациииродителей(законныхпредставителей)являетсяоднимизусловий успешности комплексного сопровождения и поддержки подростков.</w:t>
      </w:r>
    </w:p>
    <w:p w:rsidR="00C13122" w:rsidRPr="005D783C" w:rsidRDefault="006C0849" w:rsidP="005D783C">
      <w:pPr>
        <w:pStyle w:val="a3"/>
        <w:spacing w:line="360" w:lineRule="auto"/>
        <w:ind w:left="672" w:right="370"/>
      </w:pPr>
      <w:r w:rsidRPr="005D783C">
        <w:t>Медицинская поддержка и сопровождение обучающихся с ограниченными возможностями здоровьявобразовательнойорганизацииосуществляютсямедицинскимработником(медицинской сестрой) на регулярной основе.</w:t>
      </w:r>
    </w:p>
    <w:p w:rsidR="00C13122" w:rsidRPr="005D783C" w:rsidRDefault="006C0849" w:rsidP="005D783C">
      <w:pPr>
        <w:pStyle w:val="a3"/>
        <w:spacing w:line="275" w:lineRule="exact"/>
        <w:ind w:left="374" w:firstLine="0"/>
      </w:pPr>
      <w:r w:rsidRPr="005D783C">
        <w:t>Социально-педагогическоесопровождениешкольниковс</w:t>
      </w:r>
      <w:r w:rsidRPr="005D783C">
        <w:rPr>
          <w:spacing w:val="-2"/>
        </w:rPr>
        <w:t>ограниченными</w:t>
      </w:r>
    </w:p>
    <w:p w:rsidR="00C13122" w:rsidRPr="005D783C" w:rsidRDefault="006C0849" w:rsidP="005D783C">
      <w:pPr>
        <w:pStyle w:val="a3"/>
        <w:spacing w:line="360" w:lineRule="auto"/>
        <w:ind w:left="384" w:right="364" w:firstLine="0"/>
      </w:pPr>
      <w:r w:rsidRPr="005D783C">
        <w:t>возможностями здоровья в общеобразовательной организации осуществляет социальный педагог. Деятельность социального педагога направлена на защиту прав всех обучающихся, охрану их жизни</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384" w:right="365" w:firstLine="0"/>
      </w:pPr>
      <w:r w:rsidRPr="005D783C">
        <w:lastRenderedPageBreak/>
        <w:t>и здоровья, соблюдение их интересов; создание для школьников комфортной и безопасной образовательной среды. Социальный педагог участвует в проведении профилактической и информационно-просветительской работы по защите прав и интересов школьников с ОВЗ, в выборе профессиональныхсклонностейиинтересов.Социальныйпедагогвзаимодействуетсоспециалистами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C13122" w:rsidRPr="005D783C" w:rsidRDefault="006C0849" w:rsidP="005D783C">
      <w:pPr>
        <w:pStyle w:val="a3"/>
        <w:spacing w:line="360" w:lineRule="auto"/>
        <w:ind w:left="672" w:right="378"/>
      </w:pPr>
      <w:r w:rsidRPr="005D783C">
        <w:t>Психологическоесопровождениеобучающихсясограниченными возможностями здоровья осуществляется в рамках реализации основных направлений психологической службы образовательной организации.</w:t>
      </w:r>
    </w:p>
    <w:p w:rsidR="00C13122" w:rsidRPr="005D783C" w:rsidRDefault="006C0849" w:rsidP="005D783C">
      <w:pPr>
        <w:pStyle w:val="a3"/>
        <w:spacing w:line="360" w:lineRule="auto"/>
        <w:ind w:left="672" w:right="371"/>
      </w:pPr>
      <w:r w:rsidRPr="005D783C">
        <w:t>Педагог-психолог проводит занятия по комплексному изучению и развитию личности школьниковсограниченнымивозможностямиздоровья,психологическаяподготовкашкольников к прохождению итоговой аттестации.</w:t>
      </w:r>
    </w:p>
    <w:p w:rsidR="00C13122" w:rsidRPr="005D783C" w:rsidRDefault="006C0849" w:rsidP="005D783C">
      <w:pPr>
        <w:pStyle w:val="a3"/>
        <w:spacing w:line="360" w:lineRule="auto"/>
        <w:ind w:left="672" w:right="356"/>
      </w:pPr>
      <w:r w:rsidRPr="005D783C">
        <w:t>Работаорганизуетсяфронтально,индивидуальнои вмини-группах.Основныенаправления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C13122" w:rsidRPr="005D783C" w:rsidRDefault="006C0849" w:rsidP="005D783C">
      <w:pPr>
        <w:pStyle w:val="a3"/>
        <w:spacing w:line="360" w:lineRule="auto"/>
        <w:ind w:left="672" w:right="357"/>
      </w:pPr>
      <w:r w:rsidRPr="005D783C">
        <w:t>Помимо работы со школьниками педагог-психолог проводит консультативную работу с педагогами, администрацией школы и родителями (законными представителями) по вопросам, связанным с обучением и воспитанием обучающихся, осуществляет информационно- просветительскую работу с родителями (законными представителями) и педагогами: (чтение лекций, проведение обучающих семинаров и тренингов).</w:t>
      </w:r>
    </w:p>
    <w:p w:rsidR="00C13122" w:rsidRPr="005D783C" w:rsidRDefault="006C0849" w:rsidP="005D783C">
      <w:pPr>
        <w:pStyle w:val="a3"/>
        <w:spacing w:line="360" w:lineRule="auto"/>
        <w:ind w:left="672" w:right="364"/>
      </w:pPr>
      <w:r w:rsidRPr="005D783C">
        <w:t>Значительнаярольворганизациипсихолого-педагогическогосопровожденияобучающихся сОВЗпринадлежитпсихолого-педагогическомуконсилиумуобразовательнойорганизации(ППк). Его цель – уточнение особых образовательных потребностей обучающихся с ОВЗ и школьников, попавших в сложную жизненную ситуацию, оказание им</w:t>
      </w:r>
    </w:p>
    <w:p w:rsidR="00C13122" w:rsidRPr="005D783C" w:rsidRDefault="006C0849" w:rsidP="005D783C">
      <w:pPr>
        <w:pStyle w:val="a3"/>
        <w:spacing w:line="360" w:lineRule="auto"/>
        <w:ind w:left="672" w:right="362" w:firstLine="0"/>
      </w:pPr>
      <w:r w:rsidRPr="005D783C">
        <w:t xml:space="preserve">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w:t>
      </w:r>
      <w:r w:rsidRPr="005D783C">
        <w:rPr>
          <w:color w:val="202020"/>
        </w:rPr>
        <w:t xml:space="preserve">продвижения </w:t>
      </w:r>
      <w:r w:rsidRPr="005D783C">
        <w:t xml:space="preserve">школьников </w:t>
      </w:r>
      <w:r w:rsidRPr="005D783C">
        <w:rPr>
          <w:color w:val="202020"/>
        </w:rPr>
        <w:t xml:space="preserve">в рамках освоения основной программы обучения </w:t>
      </w:r>
      <w:r w:rsidRPr="005D783C">
        <w:t>и своевременно вносят коррективы в программу обучения и в рабочие программы коррекционной работы;рассматриваютспорныеиконфликтныеслучаи,предлагаютиосуществляютотбор</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a3"/>
        <w:ind w:left="672" w:firstLine="0"/>
        <w:jc w:val="left"/>
      </w:pPr>
      <w:r w:rsidRPr="005D783C">
        <w:lastRenderedPageBreak/>
        <w:t>необходимыхдляшкольника(школьников)дополнительныхдидактическихиучебных</w:t>
      </w:r>
      <w:r w:rsidRPr="005D783C">
        <w:rPr>
          <w:spacing w:val="-2"/>
        </w:rPr>
        <w:t>пособий.</w:t>
      </w:r>
    </w:p>
    <w:p w:rsidR="00C13122" w:rsidRPr="005D783C" w:rsidRDefault="006C0849" w:rsidP="005D783C">
      <w:pPr>
        <w:pStyle w:val="a3"/>
        <w:ind w:left="374" w:firstLine="0"/>
        <w:jc w:val="left"/>
      </w:pPr>
      <w:r w:rsidRPr="005D783C">
        <w:t>ВсоставППквходят:психолог,дефектолог,логопед,представитель</w:t>
      </w:r>
      <w:r w:rsidRPr="005D783C">
        <w:rPr>
          <w:spacing w:val="-2"/>
        </w:rPr>
        <w:t>администрации.</w:t>
      </w:r>
    </w:p>
    <w:p w:rsidR="00C13122" w:rsidRPr="005D783C" w:rsidRDefault="006C0849" w:rsidP="005D783C">
      <w:pPr>
        <w:pStyle w:val="a3"/>
        <w:ind w:left="672" w:firstLine="0"/>
        <w:jc w:val="left"/>
      </w:pPr>
      <w:r w:rsidRPr="005D783C">
        <w:t>Родители(законныепредставители)уведомляютсяопроведении</w:t>
      </w:r>
      <w:r w:rsidRPr="005D783C">
        <w:rPr>
          <w:spacing w:val="-4"/>
        </w:rPr>
        <w:t>ППк.</w:t>
      </w:r>
    </w:p>
    <w:p w:rsidR="00C13122" w:rsidRPr="005D783C" w:rsidRDefault="006C0849" w:rsidP="005D783C">
      <w:pPr>
        <w:pStyle w:val="a3"/>
        <w:tabs>
          <w:tab w:val="left" w:pos="1104"/>
        </w:tabs>
        <w:spacing w:line="360" w:lineRule="auto"/>
        <w:ind w:left="672" w:right="367"/>
        <w:jc w:val="right"/>
      </w:pPr>
      <w:r w:rsidRPr="005D783C">
        <w:t xml:space="preserve">Психолого-педагогическийконсилиуморганизациисобираетсянережедвухразвмесяц.На заседанияхконсилиумапроводитсякомплексноеобследованиешкольниковвследующихслучаях: </w:t>
      </w:r>
      <w:r w:rsidRPr="005D783C">
        <w:rPr>
          <w:spacing w:val="-10"/>
        </w:rPr>
        <w:t>–</w:t>
      </w:r>
      <w:r w:rsidRPr="005D783C">
        <w:tab/>
        <w:t>первичногообследования(осуществляетсясразу послепоступленияученикасОВЗв</w:t>
      </w:r>
    </w:p>
    <w:p w:rsidR="00C13122" w:rsidRPr="005D783C" w:rsidRDefault="006C0849" w:rsidP="005D783C">
      <w:pPr>
        <w:pStyle w:val="a3"/>
        <w:spacing w:line="360" w:lineRule="auto"/>
        <w:ind w:left="672" w:right="375" w:firstLine="0"/>
      </w:pPr>
      <w:r w:rsidRPr="005D783C">
        <w:t>школудляуточнениядиагнозаивыработкиобщегопланаработы,втомчислеразработкирабочей программы коррекционной работы);</w:t>
      </w:r>
    </w:p>
    <w:p w:rsidR="00C13122" w:rsidRPr="005D783C" w:rsidRDefault="006C0849" w:rsidP="005D783C">
      <w:pPr>
        <w:pStyle w:val="a4"/>
        <w:numPr>
          <w:ilvl w:val="0"/>
          <w:numId w:val="16"/>
        </w:numPr>
        <w:tabs>
          <w:tab w:val="left" w:pos="1813"/>
        </w:tabs>
        <w:spacing w:line="360" w:lineRule="auto"/>
        <w:ind w:right="370" w:firstLine="710"/>
        <w:rPr>
          <w:sz w:val="24"/>
          <w:szCs w:val="24"/>
        </w:rPr>
      </w:pPr>
      <w:r w:rsidRPr="005D783C">
        <w:rPr>
          <w:sz w:val="24"/>
          <w:szCs w:val="24"/>
        </w:rPr>
        <w:t>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 устранения);</w:t>
      </w:r>
    </w:p>
    <w:p w:rsidR="00C13122" w:rsidRPr="005D783C" w:rsidRDefault="006C0849" w:rsidP="005D783C">
      <w:pPr>
        <w:pStyle w:val="a4"/>
        <w:numPr>
          <w:ilvl w:val="0"/>
          <w:numId w:val="16"/>
        </w:numPr>
        <w:tabs>
          <w:tab w:val="left" w:pos="1813"/>
        </w:tabs>
        <w:spacing w:line="360" w:lineRule="auto"/>
        <w:ind w:right="370" w:firstLine="710"/>
        <w:rPr>
          <w:sz w:val="24"/>
          <w:szCs w:val="24"/>
        </w:rPr>
      </w:pPr>
      <w:r w:rsidRPr="005D783C">
        <w:rPr>
          <w:sz w:val="24"/>
          <w:szCs w:val="24"/>
        </w:rPr>
        <w:t>диагностики по окончании полугодия и учебного года с целью мониторинга динамики школьника и выработки рекомендаций по дальнейшему обучению; – диагностики в нештатных (конфликтных) случаях.</w:t>
      </w:r>
    </w:p>
    <w:p w:rsidR="00C13122" w:rsidRPr="005D783C" w:rsidRDefault="006C0849" w:rsidP="005D783C">
      <w:pPr>
        <w:pStyle w:val="a3"/>
        <w:ind w:left="1383" w:firstLine="0"/>
      </w:pPr>
      <w:r w:rsidRPr="005D783C">
        <w:t>Формыобследованияучениковварьируется:групповая,подгрупповая,</w:t>
      </w:r>
      <w:r w:rsidRPr="005D783C">
        <w:rPr>
          <w:spacing w:val="-2"/>
        </w:rPr>
        <w:t>индивидуальная.</w:t>
      </w:r>
    </w:p>
    <w:p w:rsidR="00C13122" w:rsidRPr="005D783C" w:rsidRDefault="006C0849" w:rsidP="005D783C">
      <w:pPr>
        <w:pStyle w:val="a3"/>
        <w:spacing w:line="360" w:lineRule="auto"/>
        <w:ind w:left="672" w:right="373"/>
      </w:pPr>
      <w:r w:rsidRPr="005D783C">
        <w:t>Вслучаяхвыявленияизменениявпсихическоми/илифизическомсостоянииобучающегося сОВЗ,сохраняющихсяунегопроблемвосвоенииосновнойобразовательнойпрограммыврабочую коррекционную программу вносятся коррективы.</w:t>
      </w:r>
    </w:p>
    <w:p w:rsidR="00C13122" w:rsidRPr="005D783C" w:rsidRDefault="006C0849" w:rsidP="005D783C">
      <w:pPr>
        <w:pStyle w:val="a3"/>
        <w:spacing w:line="360" w:lineRule="auto"/>
        <w:ind w:left="672" w:right="373"/>
      </w:pPr>
      <w:r w:rsidRPr="005D783C">
        <w:t>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ключевые звеньякомплексныхкоррекционныхмероприятийинеобходимостьвариативныхиндивидуальных планов обучения обучающихся с ОВЗ и подростков, попавших в трудную жизненную ситуацию.</w:t>
      </w:r>
    </w:p>
    <w:p w:rsidR="00C13122" w:rsidRPr="005D783C" w:rsidRDefault="006C0849" w:rsidP="005D783C">
      <w:pPr>
        <w:pStyle w:val="a3"/>
        <w:spacing w:line="360" w:lineRule="auto"/>
        <w:ind w:left="672" w:right="357"/>
      </w:pPr>
      <w:r w:rsidRPr="005D783C">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 методических, материально-технических, информационных.</w:t>
      </w:r>
    </w:p>
    <w:p w:rsidR="00C13122" w:rsidRPr="005D783C" w:rsidRDefault="006C0849" w:rsidP="005D783C">
      <w:pPr>
        <w:pStyle w:val="a3"/>
        <w:spacing w:line="360" w:lineRule="auto"/>
        <w:ind w:left="672" w:right="366"/>
      </w:pPr>
      <w:r w:rsidRPr="005D783C">
        <w:t>Образовательная организация при отсутствии необходимых условий (кадровых, материально-технических и др.) осуществляет деятельность службы комплексного психолого- медико-социальногосопровожденияиподдержкиобучающихсясограниченнымивозможностями здоровья 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w:t>
      </w:r>
    </w:p>
    <w:p w:rsidR="00C13122" w:rsidRPr="005D783C" w:rsidRDefault="006C0849" w:rsidP="005D783C">
      <w:pPr>
        <w:pStyle w:val="2"/>
        <w:spacing w:line="360" w:lineRule="auto"/>
        <w:ind w:left="672" w:right="375" w:firstLine="710"/>
      </w:pPr>
      <w:r w:rsidRPr="005D783C">
        <w:t>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p w:rsidR="00C13122" w:rsidRPr="005D783C" w:rsidRDefault="00C13122" w:rsidP="005D783C">
      <w:pPr>
        <w:pStyle w:val="2"/>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672" w:right="357"/>
      </w:pPr>
      <w:r w:rsidRPr="005D783C">
        <w:lastRenderedPageBreak/>
        <w:t>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(учителей, социальных педагогов, педагогов дополнительного образования) и специалистов: дефектологов, психологов, медицинских работников внутри организации, осуществляющей образовательную деятельность; в сетевом взаимодействии педагогов и специалистов с организациями, реализующими адаптированные программы обучения, с ПМПК, с Центрами психолого- педагогической, медицинской и социальной помощи; с семьей; с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образования).</w:t>
      </w:r>
    </w:p>
    <w:p w:rsidR="00C13122" w:rsidRPr="005D783C" w:rsidRDefault="006C0849" w:rsidP="005D783C">
      <w:pPr>
        <w:pStyle w:val="a3"/>
        <w:spacing w:line="360" w:lineRule="auto"/>
        <w:ind w:left="672" w:right="372"/>
      </w:pPr>
      <w:r w:rsidRPr="005D783C">
        <w:t>Программа коррекционной работы отражается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C13122" w:rsidRPr="005D783C" w:rsidRDefault="006C0849" w:rsidP="005D783C">
      <w:pPr>
        <w:pStyle w:val="a3"/>
        <w:spacing w:line="360" w:lineRule="auto"/>
        <w:ind w:left="672" w:right="374"/>
      </w:pPr>
      <w:r w:rsidRPr="005D783C">
        <w:t xml:space="preserve">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w:t>
      </w:r>
      <w:r w:rsidRPr="005D783C">
        <w:rPr>
          <w:spacing w:val="-2"/>
        </w:rPr>
        <w:t>деятельности.</w:t>
      </w:r>
    </w:p>
    <w:p w:rsidR="00C13122" w:rsidRPr="005D783C" w:rsidRDefault="006C0849" w:rsidP="005D783C">
      <w:pPr>
        <w:pStyle w:val="a3"/>
        <w:spacing w:line="360" w:lineRule="auto"/>
        <w:ind w:left="672" w:right="360"/>
      </w:pPr>
      <w:r w:rsidRPr="005D783C">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 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 краеведческая деятельность), опосредованно стимулирующих и корригирующих развитие старшеклассников с ОВЗ.</w:t>
      </w:r>
    </w:p>
    <w:p w:rsidR="00C13122" w:rsidRPr="005D783C" w:rsidRDefault="006C0849" w:rsidP="005D783C">
      <w:pPr>
        <w:pStyle w:val="a3"/>
        <w:spacing w:line="360" w:lineRule="auto"/>
        <w:ind w:left="672" w:right="377"/>
      </w:pPr>
      <w:r w:rsidRPr="005D783C">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w:t>
      </w:r>
      <w:r w:rsidRPr="005D783C">
        <w:rPr>
          <w:spacing w:val="-2"/>
        </w:rPr>
        <w:t>школьников.</w:t>
      </w:r>
    </w:p>
    <w:p w:rsidR="00C13122" w:rsidRPr="005D783C" w:rsidRDefault="006C0849" w:rsidP="005D783C">
      <w:pPr>
        <w:pStyle w:val="2"/>
        <w:spacing w:line="360" w:lineRule="auto"/>
        <w:ind w:left="672" w:right="375" w:firstLine="710"/>
      </w:pPr>
      <w:r w:rsidRPr="005D783C">
        <w:t>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p w:rsidR="00C13122" w:rsidRPr="005D783C" w:rsidRDefault="006C0849" w:rsidP="005D783C">
      <w:pPr>
        <w:pStyle w:val="a3"/>
        <w:spacing w:line="360" w:lineRule="auto"/>
        <w:ind w:left="672" w:right="371"/>
      </w:pPr>
      <w:r w:rsidRPr="005D783C">
        <w:t>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C13122" w:rsidRPr="005D783C" w:rsidRDefault="006C0849" w:rsidP="005D783C">
      <w:pPr>
        <w:pStyle w:val="a3"/>
        <w:spacing w:line="275" w:lineRule="exact"/>
        <w:ind w:left="1383" w:firstLine="0"/>
      </w:pPr>
      <w:r w:rsidRPr="005D783C">
        <w:t>Личностные</w:t>
      </w:r>
      <w:r w:rsidRPr="005D783C">
        <w:rPr>
          <w:spacing w:val="-2"/>
        </w:rPr>
        <w:t>результаты:</w:t>
      </w:r>
    </w:p>
    <w:p w:rsidR="00C13122" w:rsidRPr="005D783C" w:rsidRDefault="006C0849" w:rsidP="005D783C">
      <w:pPr>
        <w:pStyle w:val="a4"/>
        <w:numPr>
          <w:ilvl w:val="0"/>
          <w:numId w:val="16"/>
        </w:numPr>
        <w:tabs>
          <w:tab w:val="left" w:pos="1814"/>
        </w:tabs>
        <w:ind w:left="1814" w:hanging="431"/>
        <w:rPr>
          <w:sz w:val="24"/>
          <w:szCs w:val="24"/>
        </w:rPr>
      </w:pPr>
      <w:r w:rsidRPr="005D783C">
        <w:rPr>
          <w:sz w:val="24"/>
          <w:szCs w:val="24"/>
        </w:rPr>
        <w:t>сформированнаямотивацияк</w:t>
      </w:r>
      <w:r w:rsidRPr="005D783C">
        <w:rPr>
          <w:spacing w:val="-2"/>
          <w:sz w:val="24"/>
          <w:szCs w:val="24"/>
        </w:rPr>
        <w:t>труду;</w:t>
      </w:r>
    </w:p>
    <w:p w:rsidR="00C13122" w:rsidRPr="005D783C" w:rsidRDefault="006C0849" w:rsidP="005D783C">
      <w:pPr>
        <w:pStyle w:val="a4"/>
        <w:numPr>
          <w:ilvl w:val="0"/>
          <w:numId w:val="16"/>
        </w:numPr>
        <w:tabs>
          <w:tab w:val="left" w:pos="1814"/>
        </w:tabs>
        <w:ind w:left="1814" w:hanging="431"/>
        <w:rPr>
          <w:sz w:val="24"/>
          <w:szCs w:val="24"/>
        </w:rPr>
      </w:pPr>
      <w:r w:rsidRPr="005D783C">
        <w:rPr>
          <w:sz w:val="24"/>
          <w:szCs w:val="24"/>
        </w:rPr>
        <w:t>ответственноеотношениеквыполнению</w:t>
      </w:r>
      <w:r w:rsidRPr="005D783C">
        <w:rPr>
          <w:spacing w:val="-2"/>
          <w:sz w:val="24"/>
          <w:szCs w:val="24"/>
        </w:rPr>
        <w:t xml:space="preserve"> заданий;</w:t>
      </w:r>
    </w:p>
    <w:p w:rsidR="00C13122" w:rsidRPr="005D783C" w:rsidRDefault="006C0849" w:rsidP="005D783C">
      <w:pPr>
        <w:pStyle w:val="a4"/>
        <w:numPr>
          <w:ilvl w:val="0"/>
          <w:numId w:val="16"/>
        </w:numPr>
        <w:tabs>
          <w:tab w:val="left" w:pos="1814"/>
        </w:tabs>
        <w:ind w:left="1814" w:hanging="431"/>
        <w:rPr>
          <w:sz w:val="24"/>
          <w:szCs w:val="24"/>
        </w:rPr>
      </w:pPr>
      <w:r w:rsidRPr="005D783C">
        <w:rPr>
          <w:sz w:val="24"/>
          <w:szCs w:val="24"/>
        </w:rPr>
        <w:t>адекватнаясамооценкаиоценкаокружающих</w:t>
      </w:r>
      <w:r w:rsidRPr="005D783C">
        <w:rPr>
          <w:spacing w:val="-2"/>
          <w:sz w:val="24"/>
          <w:szCs w:val="24"/>
        </w:rPr>
        <w:t>людей;</w:t>
      </w:r>
    </w:p>
    <w:p w:rsidR="00C13122" w:rsidRPr="005D783C" w:rsidRDefault="00C13122" w:rsidP="005D783C">
      <w:pPr>
        <w:pStyle w:val="a4"/>
        <w:rPr>
          <w:sz w:val="24"/>
          <w:szCs w:val="24"/>
        </w:rPr>
        <w:sectPr w:rsidR="00C13122" w:rsidRPr="005D783C">
          <w:pgSz w:w="11920" w:h="16850"/>
          <w:pgMar w:top="540" w:right="141" w:bottom="1140" w:left="566" w:header="0" w:footer="841" w:gutter="0"/>
          <w:cols w:space="720"/>
        </w:sectPr>
      </w:pPr>
    </w:p>
    <w:p w:rsidR="00C13122" w:rsidRPr="005D783C" w:rsidRDefault="006C0849" w:rsidP="005D783C">
      <w:pPr>
        <w:pStyle w:val="a4"/>
        <w:numPr>
          <w:ilvl w:val="0"/>
          <w:numId w:val="16"/>
        </w:numPr>
        <w:tabs>
          <w:tab w:val="left" w:pos="1815"/>
        </w:tabs>
        <w:spacing w:line="369" w:lineRule="auto"/>
        <w:ind w:right="1315" w:firstLine="710"/>
        <w:jc w:val="left"/>
        <w:rPr>
          <w:sz w:val="24"/>
          <w:szCs w:val="24"/>
        </w:rPr>
      </w:pPr>
      <w:r w:rsidRPr="005D783C">
        <w:rPr>
          <w:sz w:val="24"/>
          <w:szCs w:val="24"/>
        </w:rPr>
        <w:lastRenderedPageBreak/>
        <w:t xml:space="preserve">сформированныйсамоконтрольнаосноверазвитияэмоциональныхиволевых </w:t>
      </w:r>
      <w:r w:rsidRPr="005D783C">
        <w:rPr>
          <w:spacing w:val="-2"/>
          <w:sz w:val="24"/>
          <w:szCs w:val="24"/>
        </w:rPr>
        <w:t>качеств;</w:t>
      </w:r>
    </w:p>
    <w:p w:rsidR="00C13122" w:rsidRPr="005D783C" w:rsidRDefault="006C0849" w:rsidP="005D783C">
      <w:pPr>
        <w:pStyle w:val="a4"/>
        <w:numPr>
          <w:ilvl w:val="0"/>
          <w:numId w:val="16"/>
        </w:numPr>
        <w:tabs>
          <w:tab w:val="left" w:pos="1815"/>
        </w:tabs>
        <w:spacing w:line="360" w:lineRule="auto"/>
        <w:ind w:right="16" w:firstLine="710"/>
        <w:jc w:val="left"/>
        <w:rPr>
          <w:sz w:val="24"/>
          <w:szCs w:val="24"/>
        </w:rPr>
      </w:pPr>
      <w:r w:rsidRPr="005D783C">
        <w:rPr>
          <w:sz w:val="24"/>
          <w:szCs w:val="24"/>
        </w:rPr>
        <w:t>умениевестидиалогсразнымилюдьми,достигатьвнемвзаимопонимания,находитьобщие цели и сотрудничать для их достижения;</w:t>
      </w:r>
    </w:p>
    <w:p w:rsidR="00C13122" w:rsidRPr="005D783C" w:rsidRDefault="006C0849" w:rsidP="005D783C">
      <w:pPr>
        <w:pStyle w:val="a4"/>
        <w:numPr>
          <w:ilvl w:val="0"/>
          <w:numId w:val="16"/>
        </w:numPr>
        <w:tabs>
          <w:tab w:val="left" w:pos="1815"/>
        </w:tabs>
        <w:spacing w:line="360" w:lineRule="auto"/>
        <w:ind w:right="15" w:firstLine="710"/>
        <w:jc w:val="left"/>
        <w:rPr>
          <w:sz w:val="24"/>
          <w:szCs w:val="24"/>
        </w:rPr>
      </w:pPr>
      <w:r w:rsidRPr="005D783C">
        <w:rPr>
          <w:sz w:val="24"/>
          <w:szCs w:val="24"/>
        </w:rPr>
        <w:t>пониманиеценностейздоровогоибезопасногообразажизни,наличиепотребностивфизическом самосовершенствовании, занятиях спортивно-оздоровительной деятельностью;</w:t>
      </w:r>
    </w:p>
    <w:p w:rsidR="00C13122" w:rsidRPr="005D783C" w:rsidRDefault="006C0849" w:rsidP="005D783C">
      <w:pPr>
        <w:pStyle w:val="a4"/>
        <w:numPr>
          <w:ilvl w:val="0"/>
          <w:numId w:val="16"/>
        </w:numPr>
        <w:tabs>
          <w:tab w:val="left" w:pos="1815"/>
        </w:tabs>
        <w:ind w:left="1815"/>
        <w:jc w:val="left"/>
        <w:rPr>
          <w:sz w:val="24"/>
          <w:szCs w:val="24"/>
        </w:rPr>
      </w:pPr>
      <w:r w:rsidRPr="005D783C">
        <w:rPr>
          <w:sz w:val="24"/>
          <w:szCs w:val="24"/>
        </w:rPr>
        <w:t>пониманиеинеприятиевредныхпривычек(курения,употребленияалкоголя,</w:t>
      </w:r>
      <w:r w:rsidRPr="005D783C">
        <w:rPr>
          <w:spacing w:val="-2"/>
          <w:sz w:val="24"/>
          <w:szCs w:val="24"/>
        </w:rPr>
        <w:t>наркотиков);</w:t>
      </w:r>
    </w:p>
    <w:p w:rsidR="00C13122" w:rsidRPr="005D783C" w:rsidRDefault="006C0849" w:rsidP="005D783C">
      <w:pPr>
        <w:pStyle w:val="a4"/>
        <w:numPr>
          <w:ilvl w:val="0"/>
          <w:numId w:val="16"/>
        </w:numPr>
        <w:tabs>
          <w:tab w:val="left" w:pos="1815"/>
        </w:tabs>
        <w:spacing w:line="360" w:lineRule="auto"/>
        <w:ind w:right="14" w:firstLine="710"/>
        <w:jc w:val="left"/>
        <w:rPr>
          <w:sz w:val="24"/>
          <w:szCs w:val="24"/>
        </w:rPr>
      </w:pPr>
      <w:r w:rsidRPr="005D783C">
        <w:rPr>
          <w:sz w:val="24"/>
          <w:szCs w:val="24"/>
        </w:rPr>
        <w:t>осознанныйвыборбудущейпрофессиииадекватнаяоценкасобственныхвозможностейпо реализации жизненных планов;</w:t>
      </w:r>
    </w:p>
    <w:p w:rsidR="00C13122" w:rsidRPr="005D783C" w:rsidRDefault="006C0849" w:rsidP="005D783C">
      <w:pPr>
        <w:pStyle w:val="a4"/>
        <w:numPr>
          <w:ilvl w:val="0"/>
          <w:numId w:val="16"/>
        </w:numPr>
        <w:tabs>
          <w:tab w:val="left" w:pos="1815"/>
        </w:tabs>
        <w:spacing w:line="360" w:lineRule="auto"/>
        <w:ind w:right="13" w:firstLine="710"/>
        <w:jc w:val="left"/>
        <w:rPr>
          <w:sz w:val="24"/>
          <w:szCs w:val="24"/>
        </w:rPr>
      </w:pPr>
      <w:r w:rsidRPr="005D783C">
        <w:rPr>
          <w:sz w:val="24"/>
          <w:szCs w:val="24"/>
        </w:rPr>
        <w:t>ответственное отношение к созданию семьи на основе осмысленного принятия ценностей семейной жизни.</w:t>
      </w:r>
    </w:p>
    <w:p w:rsidR="00C13122" w:rsidRPr="005D783C" w:rsidRDefault="006C0849" w:rsidP="005D783C">
      <w:pPr>
        <w:pStyle w:val="a3"/>
        <w:ind w:left="1383" w:firstLine="0"/>
        <w:jc w:val="left"/>
      </w:pPr>
      <w:r w:rsidRPr="005D783C">
        <w:t>Метапредметные</w:t>
      </w:r>
      <w:r w:rsidRPr="005D783C">
        <w:rPr>
          <w:spacing w:val="-2"/>
        </w:rPr>
        <w:t>результаты:</w:t>
      </w:r>
    </w:p>
    <w:p w:rsidR="00C13122" w:rsidRPr="005D783C" w:rsidRDefault="006C0849" w:rsidP="005D783C">
      <w:pPr>
        <w:pStyle w:val="a4"/>
        <w:numPr>
          <w:ilvl w:val="0"/>
          <w:numId w:val="16"/>
        </w:numPr>
        <w:tabs>
          <w:tab w:val="left" w:pos="1813"/>
        </w:tabs>
        <w:spacing w:line="360" w:lineRule="auto"/>
        <w:ind w:right="10" w:firstLine="710"/>
        <w:rPr>
          <w:sz w:val="24"/>
          <w:szCs w:val="24"/>
        </w:rPr>
      </w:pPr>
      <w:r w:rsidRPr="005D783C">
        <w:rPr>
          <w:sz w:val="24"/>
          <w:szCs w:val="24"/>
        </w:rPr>
        <w:t>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w:t>
      </w:r>
    </w:p>
    <w:p w:rsidR="00C13122" w:rsidRPr="005D783C" w:rsidRDefault="006C0849" w:rsidP="005D783C">
      <w:pPr>
        <w:pStyle w:val="a4"/>
        <w:numPr>
          <w:ilvl w:val="0"/>
          <w:numId w:val="16"/>
        </w:numPr>
        <w:tabs>
          <w:tab w:val="left" w:pos="1813"/>
        </w:tabs>
        <w:spacing w:line="360" w:lineRule="auto"/>
        <w:ind w:right="9" w:firstLine="710"/>
        <w:rPr>
          <w:sz w:val="24"/>
          <w:szCs w:val="24"/>
        </w:rPr>
      </w:pPr>
      <w:r w:rsidRPr="005D783C">
        <w:rPr>
          <w:sz w:val="24"/>
          <w:szCs w:val="24"/>
        </w:rPr>
        <w:t>овладение навыками познавательной, учебно-исследовательской и проектной деятельности, навыками разрешения проблем;</w:t>
      </w:r>
    </w:p>
    <w:p w:rsidR="00C13122" w:rsidRPr="005D783C" w:rsidRDefault="006C0849" w:rsidP="005D783C">
      <w:pPr>
        <w:pStyle w:val="a4"/>
        <w:numPr>
          <w:ilvl w:val="0"/>
          <w:numId w:val="16"/>
        </w:numPr>
        <w:tabs>
          <w:tab w:val="left" w:pos="1813"/>
        </w:tabs>
        <w:spacing w:line="360" w:lineRule="auto"/>
        <w:ind w:right="9" w:firstLine="710"/>
        <w:rPr>
          <w:sz w:val="24"/>
          <w:szCs w:val="24"/>
        </w:rPr>
      </w:pPr>
      <w:r w:rsidRPr="005D783C">
        <w:rPr>
          <w:sz w:val="24"/>
          <w:szCs w:val="24"/>
        </w:rPr>
        <w:t>самостоятельное (при необходимости – с помощью) нахождение способов решения практических задач, применения различных методов познания;</w:t>
      </w:r>
    </w:p>
    <w:p w:rsidR="00C13122" w:rsidRPr="005D783C" w:rsidRDefault="006C0849" w:rsidP="005D783C">
      <w:pPr>
        <w:pStyle w:val="a4"/>
        <w:numPr>
          <w:ilvl w:val="0"/>
          <w:numId w:val="16"/>
        </w:numPr>
        <w:tabs>
          <w:tab w:val="left" w:pos="1813"/>
        </w:tabs>
        <w:spacing w:line="360" w:lineRule="auto"/>
        <w:ind w:right="10" w:firstLine="710"/>
        <w:rPr>
          <w:sz w:val="24"/>
          <w:szCs w:val="24"/>
        </w:rPr>
      </w:pPr>
      <w:r w:rsidRPr="005D783C">
        <w:rPr>
          <w:sz w:val="24"/>
          <w:szCs w:val="24"/>
        </w:rPr>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 – овладение языковыми средствами, умениями их адекватного использования в целях общения, устного и письменного представления смысловой программы</w:t>
      </w:r>
    </w:p>
    <w:p w:rsidR="00C13122" w:rsidRPr="005D783C" w:rsidRDefault="006C0849" w:rsidP="005D783C">
      <w:pPr>
        <w:pStyle w:val="a3"/>
        <w:ind w:left="672" w:firstLine="0"/>
      </w:pPr>
      <w:r w:rsidRPr="005D783C">
        <w:t>высказывания,ее</w:t>
      </w:r>
      <w:r w:rsidRPr="005D783C">
        <w:rPr>
          <w:spacing w:val="-2"/>
        </w:rPr>
        <w:t>оформления;</w:t>
      </w:r>
    </w:p>
    <w:p w:rsidR="00C13122" w:rsidRPr="005D783C" w:rsidRDefault="006C0849" w:rsidP="005D783C">
      <w:pPr>
        <w:pStyle w:val="a4"/>
        <w:numPr>
          <w:ilvl w:val="0"/>
          <w:numId w:val="16"/>
        </w:numPr>
        <w:tabs>
          <w:tab w:val="left" w:pos="1814"/>
        </w:tabs>
        <w:ind w:left="1814" w:hanging="431"/>
        <w:rPr>
          <w:sz w:val="24"/>
          <w:szCs w:val="24"/>
        </w:rPr>
      </w:pPr>
      <w:r w:rsidRPr="005D783C">
        <w:rPr>
          <w:sz w:val="24"/>
          <w:szCs w:val="24"/>
        </w:rPr>
        <w:t>определениеназначенияифункцийразличныхсоциальных</w:t>
      </w:r>
      <w:r w:rsidRPr="005D783C">
        <w:rPr>
          <w:spacing w:val="-2"/>
          <w:sz w:val="24"/>
          <w:szCs w:val="24"/>
        </w:rPr>
        <w:t>институтов.</w:t>
      </w:r>
    </w:p>
    <w:p w:rsidR="00C13122" w:rsidRPr="005D783C" w:rsidRDefault="006C0849" w:rsidP="005D783C">
      <w:pPr>
        <w:spacing w:line="360" w:lineRule="auto"/>
        <w:ind w:left="672" w:right="365" w:firstLine="710"/>
        <w:jc w:val="both"/>
        <w:rPr>
          <w:sz w:val="24"/>
          <w:szCs w:val="24"/>
        </w:rPr>
      </w:pPr>
      <w:r w:rsidRPr="005D783C">
        <w:rPr>
          <w:b/>
          <w:sz w:val="24"/>
          <w:szCs w:val="24"/>
        </w:rPr>
        <w:t xml:space="preserve">Предметные результаты освоения основной образовательной программы </w:t>
      </w:r>
      <w:r w:rsidRPr="005D783C">
        <w:rPr>
          <w:sz w:val="24"/>
          <w:szCs w:val="24"/>
        </w:rPr>
        <w:t>должны обеспечивать возможность дальнейшего успешного профессионального обучения и/или профессиональной деятельности школьников с ОВЗ.</w:t>
      </w:r>
    </w:p>
    <w:p w:rsidR="00C13122" w:rsidRPr="005D783C" w:rsidRDefault="006C0849" w:rsidP="005D783C">
      <w:pPr>
        <w:pStyle w:val="a3"/>
        <w:spacing w:line="360" w:lineRule="auto"/>
        <w:ind w:left="672" w:right="14"/>
      </w:pPr>
      <w:r w:rsidRPr="005D783C">
        <w:t>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w:t>
      </w:r>
    </w:p>
    <w:p w:rsidR="00C13122" w:rsidRPr="005D783C" w:rsidRDefault="006C0849" w:rsidP="005D783C">
      <w:pPr>
        <w:pStyle w:val="a3"/>
        <w:spacing w:line="360" w:lineRule="auto"/>
        <w:ind w:left="672" w:right="14"/>
      </w:pPr>
      <w:r w:rsidRPr="005D783C">
        <w:rPr>
          <w:b/>
        </w:rPr>
        <w:t xml:space="preserve">На базовом уровне </w:t>
      </w:r>
      <w:r w:rsidRPr="005D783C">
        <w:t>обучающиеся с ОВЗ овладевают общеобразовательными и общекультурными компетенциями в рамках предметных областей ООП СОО.</w:t>
      </w:r>
    </w:p>
    <w:p w:rsidR="00C13122" w:rsidRPr="005D783C" w:rsidRDefault="006C0849" w:rsidP="005D783C">
      <w:pPr>
        <w:pStyle w:val="a3"/>
        <w:spacing w:line="360" w:lineRule="auto"/>
        <w:ind w:left="672" w:right="369"/>
      </w:pPr>
      <w:r w:rsidRPr="005D783C">
        <w:rPr>
          <w:b/>
        </w:rPr>
        <w:t>На углубленном уровне</w:t>
      </w:r>
      <w:r w:rsidRPr="005D783C">
        <w:t>, ориентированном преимущественно на подготовку к последующемупрофессиональномуобразованию, старшеклассники с ОВЗ достигают предметных</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a3"/>
        <w:spacing w:line="360" w:lineRule="auto"/>
        <w:ind w:left="672" w:right="365" w:firstLine="0"/>
      </w:pPr>
      <w:r w:rsidRPr="005D783C">
        <w:lastRenderedPageBreak/>
        <w:t xml:space="preserve">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w:t>
      </w:r>
      <w:r w:rsidRPr="005D783C">
        <w:rPr>
          <w:spacing w:val="-2"/>
        </w:rPr>
        <w:t>(предметам).</w:t>
      </w:r>
    </w:p>
    <w:p w:rsidR="00C13122" w:rsidRPr="005D783C" w:rsidRDefault="006C0849" w:rsidP="005D783C">
      <w:pPr>
        <w:pStyle w:val="a3"/>
        <w:spacing w:line="360" w:lineRule="auto"/>
        <w:ind w:left="672" w:right="366"/>
      </w:pPr>
      <w:r w:rsidRPr="005D783C">
        <w:t>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w:t>
      </w:r>
    </w:p>
    <w:p w:rsidR="00C13122" w:rsidRPr="005D783C" w:rsidRDefault="006C0849" w:rsidP="005D783C">
      <w:pPr>
        <w:pStyle w:val="a3"/>
        <w:spacing w:line="360" w:lineRule="auto"/>
        <w:ind w:left="672" w:right="375"/>
      </w:pPr>
      <w:r w:rsidRPr="005D783C">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C13122" w:rsidRPr="005D783C" w:rsidRDefault="006C0849" w:rsidP="005D783C">
      <w:pPr>
        <w:pStyle w:val="a3"/>
        <w:ind w:left="1383" w:firstLine="0"/>
      </w:pPr>
      <w:r w:rsidRPr="005D783C">
        <w:t>Предметные</w:t>
      </w:r>
      <w:r w:rsidRPr="005D783C">
        <w:rPr>
          <w:spacing w:val="-2"/>
        </w:rPr>
        <w:t>результаты:</w:t>
      </w:r>
    </w:p>
    <w:p w:rsidR="00C13122" w:rsidRPr="005D783C" w:rsidRDefault="006C0849" w:rsidP="005D783C">
      <w:pPr>
        <w:pStyle w:val="a4"/>
        <w:numPr>
          <w:ilvl w:val="0"/>
          <w:numId w:val="16"/>
        </w:numPr>
        <w:tabs>
          <w:tab w:val="left" w:pos="1813"/>
        </w:tabs>
        <w:spacing w:line="360" w:lineRule="auto"/>
        <w:ind w:right="367" w:firstLine="710"/>
        <w:rPr>
          <w:sz w:val="24"/>
          <w:szCs w:val="24"/>
        </w:rPr>
      </w:pPr>
      <w:r w:rsidRPr="005D783C">
        <w:rPr>
          <w:sz w:val="24"/>
          <w:szCs w:val="24"/>
        </w:rPr>
        <w:t>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w:t>
      </w:r>
    </w:p>
    <w:p w:rsidR="00C13122" w:rsidRPr="005D783C" w:rsidRDefault="006C0849" w:rsidP="005D783C">
      <w:pPr>
        <w:pStyle w:val="a4"/>
        <w:numPr>
          <w:ilvl w:val="0"/>
          <w:numId w:val="16"/>
        </w:numPr>
        <w:tabs>
          <w:tab w:val="left" w:pos="1813"/>
        </w:tabs>
        <w:spacing w:line="360" w:lineRule="auto"/>
        <w:ind w:right="360" w:firstLine="710"/>
        <w:rPr>
          <w:sz w:val="24"/>
          <w:szCs w:val="24"/>
        </w:rPr>
      </w:pPr>
      <w:r w:rsidRPr="005D783C">
        <w:rPr>
          <w:sz w:val="24"/>
          <w:szCs w:val="24"/>
        </w:rPr>
        <w:t xml:space="preserve">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w:t>
      </w:r>
      <w:r w:rsidRPr="005D783C">
        <w:rPr>
          <w:spacing w:val="-2"/>
          <w:sz w:val="24"/>
          <w:szCs w:val="24"/>
        </w:rPr>
        <w:t>возможностях;</w:t>
      </w:r>
    </w:p>
    <w:p w:rsidR="00C13122" w:rsidRPr="005D783C" w:rsidRDefault="006C0849" w:rsidP="005D783C">
      <w:pPr>
        <w:pStyle w:val="a4"/>
        <w:numPr>
          <w:ilvl w:val="0"/>
          <w:numId w:val="16"/>
        </w:numPr>
        <w:tabs>
          <w:tab w:val="left" w:pos="1813"/>
        </w:tabs>
        <w:spacing w:line="360" w:lineRule="auto"/>
        <w:ind w:right="362" w:firstLine="710"/>
        <w:rPr>
          <w:sz w:val="24"/>
          <w:szCs w:val="24"/>
        </w:rPr>
      </w:pPr>
      <w:r w:rsidRPr="005D783C">
        <w:rPr>
          <w:sz w:val="24"/>
          <w:szCs w:val="24"/>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C13122" w:rsidRPr="005D783C" w:rsidRDefault="006C0849" w:rsidP="005D783C">
      <w:pPr>
        <w:pStyle w:val="a3"/>
        <w:spacing w:line="360" w:lineRule="auto"/>
        <w:ind w:left="672" w:right="362"/>
      </w:pPr>
      <w:r w:rsidRPr="005D783C">
        <w:t>Итоговая аттестация является логическим завершением освоения обучающимися с ОВЗ образовательных программ среднего общего образования. Выпускники XI (XII) классов с ОВЗ имеют право добровольно выбрать формат выпускных испытаний — единый государственный экзаменилигосударственныйвыпускнойэкзамен.Кромеэтого,старшеклассники,имеющиестатус</w:t>
      </w:r>
    </w:p>
    <w:p w:rsidR="00C13122" w:rsidRPr="005D783C" w:rsidRDefault="006C0849" w:rsidP="005D783C">
      <w:pPr>
        <w:pStyle w:val="a3"/>
        <w:spacing w:line="360" w:lineRule="auto"/>
        <w:ind w:left="672" w:right="369" w:firstLine="0"/>
      </w:pPr>
      <w:r w:rsidRPr="005D783C">
        <w:t>«ограниченныевозможности здоровья»или инвалидность,имеютправонапрохождениеитоговой аттестации в специально созданных условиях.</w:t>
      </w:r>
    </w:p>
    <w:p w:rsidR="00C13122" w:rsidRPr="005D783C" w:rsidRDefault="006C0849" w:rsidP="005D783C">
      <w:pPr>
        <w:pStyle w:val="a3"/>
        <w:spacing w:line="360" w:lineRule="auto"/>
        <w:ind w:left="672" w:right="364"/>
      </w:pPr>
      <w:r w:rsidRPr="005D783C">
        <w:t>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образовательнойпрограммысреднегообщегообразованияи(или)отчисленныеизобразовательной организации, получают справку об обучении или о периоде обучения по образцу, разработанному образовательной организацией.</w:t>
      </w:r>
    </w:p>
    <w:p w:rsidR="00C13122" w:rsidRPr="005D783C" w:rsidRDefault="00C13122" w:rsidP="005D783C">
      <w:pPr>
        <w:pStyle w:val="a3"/>
        <w:spacing w:line="360" w:lineRule="auto"/>
        <w:sectPr w:rsidR="00C13122" w:rsidRPr="005D783C">
          <w:pgSz w:w="11920" w:h="16850"/>
          <w:pgMar w:top="540" w:right="141" w:bottom="1140" w:left="566" w:header="0" w:footer="841" w:gutter="0"/>
          <w:cols w:space="720"/>
        </w:sectPr>
      </w:pPr>
    </w:p>
    <w:p w:rsidR="00C13122" w:rsidRPr="005D783C" w:rsidRDefault="006C0849" w:rsidP="005D783C">
      <w:pPr>
        <w:pStyle w:val="2"/>
        <w:numPr>
          <w:ilvl w:val="1"/>
          <w:numId w:val="245"/>
        </w:numPr>
        <w:tabs>
          <w:tab w:val="left" w:pos="3951"/>
        </w:tabs>
        <w:ind w:left="3951" w:hanging="398"/>
        <w:jc w:val="left"/>
      </w:pPr>
      <w:r w:rsidRPr="005D783C">
        <w:lastRenderedPageBreak/>
        <w:t>ОРГАНИЗАЦИОННЫЙ</w:t>
      </w:r>
      <w:r w:rsidRPr="005D783C">
        <w:rPr>
          <w:spacing w:val="-2"/>
        </w:rPr>
        <w:t>РАЗДЕЛ</w:t>
      </w:r>
    </w:p>
    <w:p w:rsidR="00C13122" w:rsidRPr="005D783C" w:rsidRDefault="00C13122" w:rsidP="005D783C">
      <w:pPr>
        <w:pStyle w:val="a3"/>
        <w:ind w:left="0" w:firstLine="0"/>
        <w:jc w:val="left"/>
        <w:rPr>
          <w:b/>
        </w:rPr>
      </w:pPr>
    </w:p>
    <w:p w:rsidR="00C13122" w:rsidRPr="005D783C" w:rsidRDefault="006C0849" w:rsidP="005D783C">
      <w:pPr>
        <w:pStyle w:val="a4"/>
        <w:numPr>
          <w:ilvl w:val="1"/>
          <w:numId w:val="15"/>
        </w:numPr>
        <w:tabs>
          <w:tab w:val="left" w:pos="1778"/>
        </w:tabs>
        <w:ind w:left="1778" w:hanging="362"/>
        <w:rPr>
          <w:b/>
          <w:sz w:val="24"/>
          <w:szCs w:val="24"/>
        </w:rPr>
      </w:pPr>
      <w:r w:rsidRPr="005D783C">
        <w:rPr>
          <w:b/>
          <w:sz w:val="24"/>
          <w:szCs w:val="24"/>
        </w:rPr>
        <w:t>Учебныйплансреднегообщего</w:t>
      </w:r>
      <w:r w:rsidRPr="005D783C">
        <w:rPr>
          <w:b/>
          <w:spacing w:val="-2"/>
          <w:sz w:val="24"/>
          <w:szCs w:val="24"/>
        </w:rPr>
        <w:t>образования</w:t>
      </w:r>
    </w:p>
    <w:p w:rsidR="00C13122" w:rsidRPr="005D783C" w:rsidRDefault="006C0849" w:rsidP="005D783C">
      <w:pPr>
        <w:pStyle w:val="a3"/>
        <w:spacing w:line="362" w:lineRule="auto"/>
        <w:ind w:right="692"/>
      </w:pPr>
      <w:r w:rsidRPr="005D783C">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Pr="005D783C">
        <w:rPr>
          <w:rFonts w:ascii="Calibri" w:hAnsi="Calibri"/>
          <w:position w:val="8"/>
        </w:rPr>
        <w:t>20</w:t>
      </w:r>
      <w:r w:rsidRPr="005D783C">
        <w:t>.</w:t>
      </w:r>
    </w:p>
    <w:p w:rsidR="00C13122" w:rsidRPr="005D783C" w:rsidRDefault="006C0849" w:rsidP="005D783C">
      <w:pPr>
        <w:pStyle w:val="a3"/>
        <w:spacing w:line="360" w:lineRule="auto"/>
        <w:ind w:right="696"/>
      </w:pPr>
      <w:r w:rsidRPr="005D783C">
        <w:t>Учебныйпланобразовательнойорганизации,реализующейобразовательнуюпрограмму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C13122" w:rsidRPr="005D783C" w:rsidRDefault="006C0849" w:rsidP="005D783C">
      <w:pPr>
        <w:pStyle w:val="a3"/>
        <w:ind w:left="1424" w:firstLine="0"/>
      </w:pPr>
      <w:r w:rsidRPr="005D783C">
        <w:t>Учебный</w:t>
      </w:r>
      <w:r w:rsidRPr="005D783C">
        <w:rPr>
          <w:spacing w:val="-4"/>
        </w:rPr>
        <w:t xml:space="preserve"> план:</w:t>
      </w:r>
    </w:p>
    <w:p w:rsidR="00C13122" w:rsidRPr="005D783C" w:rsidRDefault="006C0849" w:rsidP="005D783C">
      <w:pPr>
        <w:pStyle w:val="a3"/>
        <w:ind w:left="1424" w:firstLine="0"/>
      </w:pPr>
      <w:r w:rsidRPr="005D783C">
        <w:t>фиксируетмаксимальныйобъемучебнойнагрузки</w:t>
      </w:r>
      <w:r w:rsidRPr="005D783C">
        <w:rPr>
          <w:spacing w:val="-2"/>
        </w:rPr>
        <w:t>обучающихся;</w:t>
      </w:r>
    </w:p>
    <w:p w:rsidR="00C13122" w:rsidRPr="005D783C" w:rsidRDefault="006C0849" w:rsidP="005D783C">
      <w:pPr>
        <w:pStyle w:val="a3"/>
        <w:spacing w:line="360" w:lineRule="auto"/>
        <w:ind w:right="710"/>
      </w:pPr>
      <w:r w:rsidRPr="005D783C">
        <w:t>определяет (регламентирует) перечень учебных предметов, курсов и время, отводимое на их освоение и организацию;</w:t>
      </w:r>
    </w:p>
    <w:p w:rsidR="00C13122" w:rsidRPr="005D783C" w:rsidRDefault="006C0849" w:rsidP="005D783C">
      <w:pPr>
        <w:pStyle w:val="a3"/>
        <w:ind w:left="1424" w:firstLine="0"/>
      </w:pPr>
      <w:r w:rsidRPr="005D783C">
        <w:t>распределяетучебныепредметы,курсы, модулипоклассамиучебным</w:t>
      </w:r>
      <w:r w:rsidRPr="005D783C">
        <w:rPr>
          <w:spacing w:val="-2"/>
        </w:rPr>
        <w:t>годам.</w:t>
      </w:r>
    </w:p>
    <w:p w:rsidR="00C13122" w:rsidRPr="005D783C" w:rsidRDefault="006C0849" w:rsidP="005D783C">
      <w:pPr>
        <w:pStyle w:val="a3"/>
        <w:spacing w:line="360" w:lineRule="auto"/>
        <w:ind w:right="698"/>
      </w:pPr>
      <w:r w:rsidRPr="005D783C">
        <w:t>Учебный план обеспечивает преподавание и изучение государственного языка Российской Федерации, атакжевозможность преподавания и изучения родного языка изчисла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числаязыковнародовРоссийскойФедерации,возможностьихизучения,атакжеустанавливает количество занятий.</w:t>
      </w:r>
    </w:p>
    <w:p w:rsidR="00C13122" w:rsidRPr="005D783C" w:rsidRDefault="006C0849" w:rsidP="005D783C">
      <w:pPr>
        <w:pStyle w:val="a3"/>
        <w:spacing w:line="364" w:lineRule="auto"/>
        <w:ind w:right="706"/>
      </w:pPr>
      <w:r w:rsidRPr="005D783C">
        <w:t>Учебный план состоит из двух частей: обязательной части и части, формируемой участниками образовательных отношений.</w:t>
      </w:r>
    </w:p>
    <w:p w:rsidR="00C13122" w:rsidRPr="005D783C" w:rsidRDefault="006C0849" w:rsidP="005D783C">
      <w:pPr>
        <w:pStyle w:val="a3"/>
        <w:spacing w:line="360" w:lineRule="auto"/>
        <w:ind w:right="693"/>
      </w:pPr>
      <w:r w:rsidRPr="005D783C">
        <w:t>Обязательная часть учебного планаопределяет состав учебных предметовобязательных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C13122" w:rsidRPr="005D783C" w:rsidRDefault="006C0849" w:rsidP="005D783C">
      <w:pPr>
        <w:pStyle w:val="a3"/>
        <w:spacing w:line="360" w:lineRule="auto"/>
        <w:ind w:right="698"/>
      </w:pPr>
      <w:r w:rsidRPr="005D783C">
        <w:t xml:space="preserve">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w:t>
      </w:r>
      <w:r w:rsidRPr="005D783C">
        <w:rPr>
          <w:spacing w:val="-2"/>
        </w:rPr>
        <w:t xml:space="preserve">цельюудовлетворенияразличныхинтересовобучающихся,потребностейвфизическомразвитии </w:t>
      </w:r>
      <w:r w:rsidRPr="005D783C">
        <w:t>и совершенствовании, атакже учитывающие этнокультурные интересы,</w:t>
      </w:r>
    </w:p>
    <w:p w:rsidR="00C13122" w:rsidRPr="005D783C" w:rsidRDefault="00296190" w:rsidP="005D783C">
      <w:pPr>
        <w:pStyle w:val="a3"/>
        <w:ind w:left="0" w:firstLine="0"/>
        <w:jc w:val="left"/>
      </w:pPr>
      <w:r>
        <w:rPr>
          <w:noProof/>
          <w:lang w:eastAsia="ru-RU"/>
        </w:rPr>
        <w:pict>
          <v:shape id="Graphic 65" o:spid="_x0000_s1028" style="position:absolute;margin-left:63.85pt;margin-top:8.35pt;width:144.05pt;height:.7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T4pLAIAAOMEAAAOAAAAZHJzL2Uyb0RvYy54bWysVMFu2zAMvQ/YPwi6L06yrUiNOMXQosWA&#10;oivQDDsrshwbk0VNVGLn70fJluttpw3LQabEJ4rvkcz2pm81OyuHDZiCrxZLzpSRUDbmWPCv+/t3&#10;G87QC1MKDUYV/KKQ3+zevtl2NldrqEGXyjEKYjDvbMFr722eZShr1QpcgFWGnBW4VnjaumNWOtFR&#10;9FZn6+XyKuvAldaBVIh0ejc4+S7Gryol/ZeqQuWZLjjl5uPq4noIa7bbivzohK0bOaYh/iGLVjSG&#10;Hp1C3Qkv2Mk1f4RqG+kAofILCW0GVdVIFTkQm9XyNzYvtbAqciFx0E4y4f8LK5/Oz441ZcGvPnJm&#10;REs1ehjloBOSp7OYE+rFPrtAEO0jyO9IjuwXT9jgiOkr1wYs0WN91Poyaa16zyQdrjbr6w/v6U1J&#10;vs3mOpYiE3m6K0/oHxTEOOL8iH6oVJksUSdL9iaZjuodKq1jpT1nVGnHGVX6MFTaCh/uheSCybpZ&#10;IvWYR3C2cFZ7iDAfKEzZJiKU6StGmzmW2myGSr70tTHegJnRTu70HWDzZ/8KnNRM4aQGVKFmA+/J&#10;iFrQ4VxtBN2U943WgT664+FWO3YWYYDiLyhJV2aw2AlD8UMbHKC8UFN11EYFxx8n4RRn+rOhtg0j&#10;mAyXjEMynNe3EAc1Ku/Q7/tvwllmySy4p955gjQUIk9tEUhN2HDTwKeTh6oJPRNzGzIaNzRJkcA4&#10;9WFU5/uIev1v2v0EAAD//wMAUEsDBBQABgAIAAAAIQBSY8M43wAAAAkBAAAPAAAAZHJzL2Rvd25y&#10;ZXYueG1sTE/JTsMwEL0j8Q/WIHFB1E5V2hLiVBGLKi5IBJDg5saTRcTjKHbbwNcznOA082ae3pJt&#10;JteLA46h86QhmSkQSJW3HTUaXl8eLtcgQjRkTe8JNXxhgE1+epKZ1PojPeOhjI1gEQqp0dDGOKRS&#10;hqpFZ8LMD0j8q/3oTGQ4NtKO5sjirpdzpZbSmY7YoTUD3rZYfZZ7p+G7qMti+3it6vu37d2T+ljU&#10;F+Fd6/OzqbgBEXGKf2T4jc/RIedMO78nG0TPeL5aMZWXJU8mLJIr7rLjwzoBmWfyf4P8BwAA//8D&#10;AFBLAQItABQABgAIAAAAIQC2gziS/gAAAOEBAAATAAAAAAAAAAAAAAAAAAAAAABbQ29udGVudF9U&#10;eXBlc10ueG1sUEsBAi0AFAAGAAgAAAAhADj9If/WAAAAlAEAAAsAAAAAAAAAAAAAAAAALwEAAF9y&#10;ZWxzLy5yZWxzUEsBAi0AFAAGAAgAAAAhAA/ZPiksAgAA4wQAAA4AAAAAAAAAAAAAAAAALgIAAGRy&#10;cy9lMm9Eb2MueG1sUEsBAi0AFAAGAAgAAAAhAFJjwzjfAAAACQEAAA8AAAAAAAAAAAAAAAAAhgQA&#10;AGRycy9kb3ducmV2LnhtbFBLBQYAAAAABAAEAPMAAACSBQAAAAA=&#10;" path="m1829435,l,,,8890r1829435,l1829435,xe" fillcolor="black" stroked="f">
            <v:path arrowok="t"/>
            <w10:wrap type="topAndBottom" anchorx="page"/>
          </v:shape>
        </w:pict>
      </w:r>
    </w:p>
    <w:p w:rsidR="00C13122" w:rsidRPr="005D783C" w:rsidRDefault="006C0849" w:rsidP="005D783C">
      <w:pPr>
        <w:pStyle w:val="a3"/>
        <w:ind w:firstLine="0"/>
        <w:jc w:val="left"/>
      </w:pPr>
      <w:r w:rsidRPr="005D783C">
        <w:t>особыеобразовательныепотребностиобучающихсяс</w:t>
      </w:r>
      <w:r w:rsidRPr="005D783C">
        <w:rPr>
          <w:spacing w:val="-4"/>
        </w:rPr>
        <w:t>ОВЗ.</w:t>
      </w:r>
    </w:p>
    <w:p w:rsidR="00C13122" w:rsidRPr="005D783C" w:rsidRDefault="00C13122" w:rsidP="005D783C">
      <w:pPr>
        <w:pStyle w:val="a3"/>
        <w:jc w:val="left"/>
        <w:sectPr w:rsidR="00C13122" w:rsidRPr="005D783C">
          <w:pgSz w:w="11920" w:h="16850"/>
          <w:pgMar w:top="780" w:right="141" w:bottom="1100" w:left="566" w:header="0" w:footer="841" w:gutter="0"/>
          <w:cols w:space="720"/>
        </w:sectPr>
      </w:pPr>
    </w:p>
    <w:p w:rsidR="00C13122" w:rsidRPr="005D783C" w:rsidRDefault="006C0849" w:rsidP="005D783C">
      <w:pPr>
        <w:pStyle w:val="a3"/>
        <w:tabs>
          <w:tab w:val="left" w:pos="2804"/>
          <w:tab w:val="left" w:pos="6752"/>
          <w:tab w:val="left" w:pos="7189"/>
        </w:tabs>
        <w:spacing w:line="360" w:lineRule="auto"/>
        <w:ind w:left="1421" w:right="850" w:firstLine="0"/>
        <w:jc w:val="left"/>
      </w:pPr>
      <w:r w:rsidRPr="005D783C">
        <w:lastRenderedPageBreak/>
        <w:t xml:space="preserve">Время,отводимоенаданнуючастьучебногоплана,можетбытьиспользовано на: </w:t>
      </w:r>
      <w:r w:rsidRPr="005D783C">
        <w:rPr>
          <w:spacing w:val="-2"/>
        </w:rPr>
        <w:t>увеличение</w:t>
      </w:r>
      <w:r w:rsidRPr="005D783C">
        <w:tab/>
        <w:t>учебныхчасов,предусмотренных</w:t>
      </w:r>
      <w:r w:rsidRPr="005D783C">
        <w:tab/>
      </w:r>
      <w:r w:rsidRPr="005D783C">
        <w:rPr>
          <w:spacing w:val="-6"/>
        </w:rPr>
        <w:t>на</w:t>
      </w:r>
      <w:r w:rsidRPr="005D783C">
        <w:tab/>
        <w:t>изучениеотдельных учебных</w:t>
      </w:r>
    </w:p>
    <w:p w:rsidR="00C13122" w:rsidRPr="005D783C" w:rsidRDefault="006C0849" w:rsidP="005D783C">
      <w:pPr>
        <w:pStyle w:val="a3"/>
        <w:ind w:firstLine="0"/>
        <w:jc w:val="left"/>
      </w:pPr>
      <w:r w:rsidRPr="005D783C">
        <w:t>предметовобязательнойчасти,втомчисленауглубленном</w:t>
      </w:r>
      <w:r w:rsidRPr="005D783C">
        <w:rPr>
          <w:spacing w:val="-2"/>
        </w:rPr>
        <w:t>уровне;</w:t>
      </w:r>
    </w:p>
    <w:p w:rsidR="00C13122" w:rsidRPr="005D783C" w:rsidRDefault="006C0849" w:rsidP="005D783C">
      <w:pPr>
        <w:pStyle w:val="a3"/>
        <w:spacing w:line="360" w:lineRule="auto"/>
        <w:ind w:right="288"/>
        <w:jc w:val="left"/>
      </w:pPr>
      <w:r w:rsidRPr="005D783C">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C13122" w:rsidRPr="005D783C" w:rsidRDefault="006C0849" w:rsidP="005D783C">
      <w:pPr>
        <w:pStyle w:val="a3"/>
        <w:ind w:left="1424" w:firstLine="0"/>
        <w:jc w:val="left"/>
      </w:pPr>
      <w:r w:rsidRPr="005D783C">
        <w:t>другиевидыучебной,воспитательной,спортивнойиинойдеятельности</w:t>
      </w:r>
      <w:r w:rsidRPr="005D783C">
        <w:rPr>
          <w:spacing w:val="-2"/>
        </w:rPr>
        <w:t>обучающихся.</w:t>
      </w:r>
    </w:p>
    <w:p w:rsidR="00C13122" w:rsidRPr="005D783C" w:rsidRDefault="006C0849" w:rsidP="005D783C">
      <w:pPr>
        <w:pStyle w:val="a3"/>
        <w:spacing w:line="360" w:lineRule="auto"/>
        <w:ind w:right="701"/>
      </w:pPr>
      <w:r w:rsidRPr="005D783C">
        <w:t>В интересах обучающихся, с участием обучающихся и их родителей (законных представителей) разрабатываются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C13122" w:rsidRPr="005D783C" w:rsidRDefault="006C0849" w:rsidP="005D783C">
      <w:pPr>
        <w:pStyle w:val="a3"/>
        <w:spacing w:line="360" w:lineRule="auto"/>
        <w:ind w:right="701"/>
      </w:pPr>
      <w:r w:rsidRPr="005D783C">
        <w:t>Учебныйпланопределяетколичествоучебныхзанятийза2годана одногообучающегося–неменее2170часовинеболее2516часов(неболее37часовв</w:t>
      </w:r>
      <w:r w:rsidRPr="005D783C">
        <w:rPr>
          <w:spacing w:val="-2"/>
        </w:rPr>
        <w:t>неделю).</w:t>
      </w:r>
    </w:p>
    <w:p w:rsidR="00C13122" w:rsidRPr="005D783C" w:rsidRDefault="006C0849" w:rsidP="005D783C">
      <w:pPr>
        <w:pStyle w:val="a3"/>
        <w:ind w:left="1424" w:firstLine="0"/>
      </w:pPr>
      <w:r w:rsidRPr="005D783C">
        <w:t>Федеральныйучебный</w:t>
      </w:r>
      <w:r w:rsidRPr="005D783C">
        <w:rPr>
          <w:spacing w:val="-4"/>
        </w:rPr>
        <w:t>план</w:t>
      </w:r>
    </w:p>
    <w:p w:rsidR="00C13122" w:rsidRPr="005D783C" w:rsidRDefault="00C13122" w:rsidP="005D783C">
      <w:pPr>
        <w:pStyle w:val="a3"/>
        <w:ind w:left="0" w:firstLine="0"/>
        <w:jc w:val="left"/>
      </w:pPr>
    </w:p>
    <w:tbl>
      <w:tblPr>
        <w:tblStyle w:val="TableNormal"/>
        <w:tblW w:w="0" w:type="auto"/>
        <w:tblInd w:w="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7"/>
        <w:gridCol w:w="2940"/>
        <w:gridCol w:w="1911"/>
        <w:gridCol w:w="1839"/>
      </w:tblGrid>
      <w:tr w:rsidR="00C13122" w:rsidRPr="005D783C">
        <w:trPr>
          <w:trHeight w:val="474"/>
        </w:trPr>
        <w:tc>
          <w:tcPr>
            <w:tcW w:w="2837" w:type="dxa"/>
            <w:vMerge w:val="restart"/>
          </w:tcPr>
          <w:p w:rsidR="00C13122" w:rsidRPr="005D783C" w:rsidRDefault="006C0849" w:rsidP="005D783C">
            <w:pPr>
              <w:pStyle w:val="TableParagraph"/>
              <w:spacing w:line="265" w:lineRule="exact"/>
              <w:ind w:left="211"/>
              <w:rPr>
                <w:sz w:val="24"/>
                <w:szCs w:val="24"/>
              </w:rPr>
            </w:pPr>
            <w:r w:rsidRPr="005D783C">
              <w:rPr>
                <w:sz w:val="24"/>
                <w:szCs w:val="24"/>
              </w:rPr>
              <w:t>Предметная</w:t>
            </w:r>
            <w:r w:rsidRPr="005D783C">
              <w:rPr>
                <w:spacing w:val="-2"/>
                <w:sz w:val="24"/>
                <w:szCs w:val="24"/>
              </w:rPr>
              <w:t>область</w:t>
            </w:r>
          </w:p>
        </w:tc>
        <w:tc>
          <w:tcPr>
            <w:tcW w:w="2940" w:type="dxa"/>
            <w:vMerge w:val="restart"/>
          </w:tcPr>
          <w:p w:rsidR="00C13122" w:rsidRPr="005D783C" w:rsidRDefault="006C0849" w:rsidP="005D783C">
            <w:pPr>
              <w:pStyle w:val="TableParagraph"/>
              <w:spacing w:line="265" w:lineRule="exact"/>
              <w:ind w:left="213"/>
              <w:rPr>
                <w:sz w:val="24"/>
                <w:szCs w:val="24"/>
              </w:rPr>
            </w:pPr>
            <w:r w:rsidRPr="005D783C">
              <w:rPr>
                <w:sz w:val="24"/>
                <w:szCs w:val="24"/>
              </w:rPr>
              <w:t>Учебный</w:t>
            </w:r>
            <w:r w:rsidRPr="005D783C">
              <w:rPr>
                <w:spacing w:val="-2"/>
                <w:sz w:val="24"/>
                <w:szCs w:val="24"/>
              </w:rPr>
              <w:t>предмет</w:t>
            </w:r>
          </w:p>
        </w:tc>
        <w:tc>
          <w:tcPr>
            <w:tcW w:w="3750" w:type="dxa"/>
            <w:gridSpan w:val="2"/>
          </w:tcPr>
          <w:p w:rsidR="00C13122" w:rsidRPr="005D783C" w:rsidRDefault="006C0849" w:rsidP="005D783C">
            <w:pPr>
              <w:pStyle w:val="TableParagraph"/>
              <w:spacing w:line="265" w:lineRule="exact"/>
              <w:ind w:left="211"/>
              <w:rPr>
                <w:sz w:val="24"/>
                <w:szCs w:val="24"/>
              </w:rPr>
            </w:pPr>
            <w:r w:rsidRPr="005D783C">
              <w:rPr>
                <w:sz w:val="24"/>
                <w:szCs w:val="24"/>
              </w:rPr>
              <w:t>Уровеньизучения</w:t>
            </w:r>
            <w:r w:rsidRPr="005D783C">
              <w:rPr>
                <w:spacing w:val="-2"/>
                <w:sz w:val="24"/>
                <w:szCs w:val="24"/>
              </w:rPr>
              <w:t>предмета</w:t>
            </w:r>
          </w:p>
        </w:tc>
      </w:tr>
      <w:tr w:rsidR="00C13122" w:rsidRPr="005D783C">
        <w:trPr>
          <w:trHeight w:val="472"/>
        </w:trPr>
        <w:tc>
          <w:tcPr>
            <w:tcW w:w="2837" w:type="dxa"/>
            <w:vMerge/>
            <w:tcBorders>
              <w:top w:val="nil"/>
            </w:tcBorders>
          </w:tcPr>
          <w:p w:rsidR="00C13122" w:rsidRPr="005D783C" w:rsidRDefault="00C13122" w:rsidP="005D783C">
            <w:pPr>
              <w:rPr>
                <w:sz w:val="24"/>
                <w:szCs w:val="24"/>
              </w:rPr>
            </w:pPr>
          </w:p>
        </w:tc>
        <w:tc>
          <w:tcPr>
            <w:tcW w:w="2940" w:type="dxa"/>
            <w:vMerge/>
            <w:tcBorders>
              <w:top w:val="nil"/>
            </w:tcBorders>
          </w:tcPr>
          <w:p w:rsidR="00C13122" w:rsidRPr="005D783C" w:rsidRDefault="00C13122" w:rsidP="005D783C">
            <w:pPr>
              <w:rPr>
                <w:sz w:val="24"/>
                <w:szCs w:val="24"/>
              </w:rPr>
            </w:pPr>
          </w:p>
        </w:tc>
        <w:tc>
          <w:tcPr>
            <w:tcW w:w="1911" w:type="dxa"/>
          </w:tcPr>
          <w:p w:rsidR="00C13122" w:rsidRPr="005D783C" w:rsidRDefault="006C0849" w:rsidP="005D783C">
            <w:pPr>
              <w:pStyle w:val="TableParagraph"/>
              <w:spacing w:line="265" w:lineRule="exact"/>
              <w:ind w:left="211"/>
              <w:rPr>
                <w:sz w:val="24"/>
                <w:szCs w:val="24"/>
              </w:rPr>
            </w:pPr>
            <w:r w:rsidRPr="005D783C">
              <w:rPr>
                <w:spacing w:val="-2"/>
                <w:sz w:val="24"/>
                <w:szCs w:val="24"/>
              </w:rPr>
              <w:t>базовый</w:t>
            </w:r>
          </w:p>
        </w:tc>
        <w:tc>
          <w:tcPr>
            <w:tcW w:w="1839" w:type="dxa"/>
          </w:tcPr>
          <w:p w:rsidR="00C13122" w:rsidRPr="005D783C" w:rsidRDefault="006C0849" w:rsidP="005D783C">
            <w:pPr>
              <w:pStyle w:val="TableParagraph"/>
              <w:spacing w:line="265" w:lineRule="exact"/>
              <w:ind w:left="214"/>
              <w:rPr>
                <w:sz w:val="24"/>
                <w:szCs w:val="24"/>
              </w:rPr>
            </w:pPr>
            <w:r w:rsidRPr="005D783C">
              <w:rPr>
                <w:spacing w:val="-2"/>
                <w:sz w:val="24"/>
                <w:szCs w:val="24"/>
              </w:rPr>
              <w:t>углубленный</w:t>
            </w:r>
          </w:p>
        </w:tc>
      </w:tr>
      <w:tr w:rsidR="00C13122" w:rsidRPr="005D783C">
        <w:trPr>
          <w:trHeight w:val="474"/>
        </w:trPr>
        <w:tc>
          <w:tcPr>
            <w:tcW w:w="2837" w:type="dxa"/>
            <w:vMerge w:val="restart"/>
          </w:tcPr>
          <w:p w:rsidR="00C13122" w:rsidRPr="005D783C" w:rsidRDefault="006C0849" w:rsidP="005D783C">
            <w:pPr>
              <w:pStyle w:val="TableParagraph"/>
              <w:spacing w:line="242" w:lineRule="auto"/>
              <w:ind w:left="211" w:right="1770"/>
              <w:rPr>
                <w:sz w:val="24"/>
                <w:szCs w:val="24"/>
              </w:rPr>
            </w:pPr>
            <w:r w:rsidRPr="005D783C">
              <w:rPr>
                <w:spacing w:val="-2"/>
                <w:sz w:val="24"/>
                <w:szCs w:val="24"/>
              </w:rPr>
              <w:t>Русский языки</w:t>
            </w:r>
          </w:p>
          <w:p w:rsidR="00C13122" w:rsidRPr="005D783C" w:rsidRDefault="006C0849" w:rsidP="005D783C">
            <w:pPr>
              <w:pStyle w:val="TableParagraph"/>
              <w:spacing w:line="276" w:lineRule="exact"/>
              <w:ind w:left="211"/>
              <w:rPr>
                <w:sz w:val="24"/>
                <w:szCs w:val="24"/>
              </w:rPr>
            </w:pPr>
            <w:r w:rsidRPr="005D783C">
              <w:rPr>
                <w:spacing w:val="-2"/>
                <w:sz w:val="24"/>
                <w:szCs w:val="24"/>
              </w:rPr>
              <w:t>литература</w:t>
            </w:r>
          </w:p>
        </w:tc>
        <w:tc>
          <w:tcPr>
            <w:tcW w:w="2940" w:type="dxa"/>
          </w:tcPr>
          <w:p w:rsidR="00C13122" w:rsidRPr="005D783C" w:rsidRDefault="006C0849" w:rsidP="005D783C">
            <w:pPr>
              <w:pStyle w:val="TableParagraph"/>
              <w:spacing w:line="268" w:lineRule="exact"/>
              <w:ind w:left="213"/>
              <w:rPr>
                <w:sz w:val="24"/>
                <w:szCs w:val="24"/>
              </w:rPr>
            </w:pPr>
            <w:r w:rsidRPr="005D783C">
              <w:rPr>
                <w:sz w:val="24"/>
                <w:szCs w:val="24"/>
              </w:rPr>
              <w:t>Русский</w:t>
            </w:r>
            <w:r w:rsidRPr="005D783C">
              <w:rPr>
                <w:spacing w:val="-4"/>
                <w:sz w:val="24"/>
                <w:szCs w:val="24"/>
              </w:rPr>
              <w:t>язык</w:t>
            </w:r>
          </w:p>
        </w:tc>
        <w:tc>
          <w:tcPr>
            <w:tcW w:w="1911" w:type="dxa"/>
          </w:tcPr>
          <w:p w:rsidR="00C13122" w:rsidRPr="005D783C" w:rsidRDefault="006C0849" w:rsidP="005D783C">
            <w:pPr>
              <w:pStyle w:val="TableParagraph"/>
              <w:spacing w:line="268"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r w:rsidR="00C13122" w:rsidRPr="005D783C">
        <w:trPr>
          <w:trHeight w:val="480"/>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6" w:lineRule="exact"/>
              <w:ind w:left="213"/>
              <w:rPr>
                <w:sz w:val="24"/>
                <w:szCs w:val="24"/>
              </w:rPr>
            </w:pPr>
            <w:r w:rsidRPr="005D783C">
              <w:rPr>
                <w:spacing w:val="-2"/>
                <w:sz w:val="24"/>
                <w:szCs w:val="24"/>
              </w:rPr>
              <w:t>Литература</w:t>
            </w:r>
          </w:p>
        </w:tc>
        <w:tc>
          <w:tcPr>
            <w:tcW w:w="1911" w:type="dxa"/>
          </w:tcPr>
          <w:p w:rsidR="00C13122" w:rsidRPr="005D783C" w:rsidRDefault="006C0849" w:rsidP="005D783C">
            <w:pPr>
              <w:pStyle w:val="TableParagraph"/>
              <w:spacing w:line="266"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r w:rsidR="00C13122" w:rsidRPr="005D783C">
        <w:trPr>
          <w:trHeight w:val="474"/>
        </w:trPr>
        <w:tc>
          <w:tcPr>
            <w:tcW w:w="2837" w:type="dxa"/>
            <w:vMerge w:val="restart"/>
          </w:tcPr>
          <w:p w:rsidR="00C13122" w:rsidRPr="005D783C" w:rsidRDefault="006C0849" w:rsidP="005D783C">
            <w:pPr>
              <w:pStyle w:val="TableParagraph"/>
              <w:spacing w:line="264" w:lineRule="exact"/>
              <w:ind w:left="211"/>
              <w:rPr>
                <w:sz w:val="24"/>
                <w:szCs w:val="24"/>
              </w:rPr>
            </w:pPr>
            <w:r w:rsidRPr="005D783C">
              <w:rPr>
                <w:sz w:val="24"/>
                <w:szCs w:val="24"/>
              </w:rPr>
              <w:t>Родной</w:t>
            </w:r>
            <w:r w:rsidRPr="005D783C">
              <w:rPr>
                <w:spacing w:val="-4"/>
                <w:sz w:val="24"/>
                <w:szCs w:val="24"/>
              </w:rPr>
              <w:t>язык</w:t>
            </w:r>
          </w:p>
          <w:p w:rsidR="00C13122" w:rsidRPr="005D783C" w:rsidRDefault="006C0849" w:rsidP="005D783C">
            <w:pPr>
              <w:pStyle w:val="TableParagraph"/>
              <w:spacing w:line="275" w:lineRule="exact"/>
              <w:ind w:left="211"/>
              <w:rPr>
                <w:sz w:val="24"/>
                <w:szCs w:val="24"/>
              </w:rPr>
            </w:pPr>
            <w:r w:rsidRPr="005D783C">
              <w:rPr>
                <w:sz w:val="24"/>
                <w:szCs w:val="24"/>
              </w:rPr>
              <w:t>иродная</w:t>
            </w:r>
            <w:r w:rsidRPr="005D783C">
              <w:rPr>
                <w:spacing w:val="-2"/>
                <w:sz w:val="24"/>
                <w:szCs w:val="24"/>
              </w:rPr>
              <w:t>литература</w:t>
            </w:r>
          </w:p>
        </w:tc>
        <w:tc>
          <w:tcPr>
            <w:tcW w:w="2940" w:type="dxa"/>
          </w:tcPr>
          <w:p w:rsidR="00C13122" w:rsidRPr="005D783C" w:rsidRDefault="006C0849" w:rsidP="005D783C">
            <w:pPr>
              <w:pStyle w:val="TableParagraph"/>
              <w:spacing w:line="265" w:lineRule="exact"/>
              <w:ind w:left="213"/>
              <w:rPr>
                <w:sz w:val="24"/>
                <w:szCs w:val="24"/>
              </w:rPr>
            </w:pPr>
            <w:r w:rsidRPr="005D783C">
              <w:rPr>
                <w:sz w:val="24"/>
                <w:szCs w:val="24"/>
              </w:rPr>
              <w:t>Родной</w:t>
            </w:r>
            <w:r w:rsidRPr="005D783C">
              <w:rPr>
                <w:spacing w:val="-4"/>
                <w:sz w:val="24"/>
                <w:szCs w:val="24"/>
              </w:rPr>
              <w:t>язык</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r w:rsidR="00C13122" w:rsidRPr="005D783C">
        <w:trPr>
          <w:trHeight w:val="474"/>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5" w:lineRule="exact"/>
              <w:ind w:left="213"/>
              <w:rPr>
                <w:sz w:val="24"/>
                <w:szCs w:val="24"/>
              </w:rPr>
            </w:pPr>
            <w:r w:rsidRPr="005D783C">
              <w:rPr>
                <w:sz w:val="24"/>
                <w:szCs w:val="24"/>
              </w:rPr>
              <w:t>Родная</w:t>
            </w:r>
            <w:r w:rsidRPr="005D783C">
              <w:rPr>
                <w:spacing w:val="-2"/>
                <w:sz w:val="24"/>
                <w:szCs w:val="24"/>
              </w:rPr>
              <w:t>литература</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r w:rsidR="00C13122" w:rsidRPr="005D783C">
        <w:trPr>
          <w:trHeight w:val="299"/>
        </w:trPr>
        <w:tc>
          <w:tcPr>
            <w:tcW w:w="2837" w:type="dxa"/>
          </w:tcPr>
          <w:p w:rsidR="00C13122" w:rsidRPr="005D783C" w:rsidRDefault="006C0849" w:rsidP="005D783C">
            <w:pPr>
              <w:pStyle w:val="TableParagraph"/>
              <w:spacing w:line="265" w:lineRule="exact"/>
              <w:ind w:left="211"/>
              <w:rPr>
                <w:sz w:val="24"/>
                <w:szCs w:val="24"/>
              </w:rPr>
            </w:pPr>
            <w:r w:rsidRPr="005D783C">
              <w:rPr>
                <w:sz w:val="24"/>
                <w:szCs w:val="24"/>
              </w:rPr>
              <w:t>Иностранные</w:t>
            </w:r>
            <w:r w:rsidRPr="005D783C">
              <w:rPr>
                <w:spacing w:val="-2"/>
                <w:sz w:val="24"/>
                <w:szCs w:val="24"/>
              </w:rPr>
              <w:t>языки</w:t>
            </w:r>
          </w:p>
        </w:tc>
        <w:tc>
          <w:tcPr>
            <w:tcW w:w="2940" w:type="dxa"/>
          </w:tcPr>
          <w:p w:rsidR="00C13122" w:rsidRPr="005D783C" w:rsidRDefault="006C0849" w:rsidP="005D783C">
            <w:pPr>
              <w:pStyle w:val="TableParagraph"/>
              <w:spacing w:line="265" w:lineRule="exact"/>
              <w:ind w:left="213"/>
              <w:rPr>
                <w:sz w:val="24"/>
                <w:szCs w:val="24"/>
              </w:rPr>
            </w:pPr>
            <w:r w:rsidRPr="005D783C">
              <w:rPr>
                <w:sz w:val="24"/>
                <w:szCs w:val="24"/>
              </w:rPr>
              <w:t>Иностранный</w:t>
            </w:r>
            <w:r w:rsidRPr="005D783C">
              <w:rPr>
                <w:spacing w:val="-4"/>
                <w:sz w:val="24"/>
                <w:szCs w:val="24"/>
              </w:rPr>
              <w:t>язык</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r w:rsidR="00C13122" w:rsidRPr="005D783C">
        <w:trPr>
          <w:trHeight w:val="474"/>
        </w:trPr>
        <w:tc>
          <w:tcPr>
            <w:tcW w:w="2837" w:type="dxa"/>
            <w:vMerge w:val="restart"/>
          </w:tcPr>
          <w:p w:rsidR="00C13122" w:rsidRPr="005D783C" w:rsidRDefault="006C0849" w:rsidP="005D783C">
            <w:pPr>
              <w:pStyle w:val="TableParagraph"/>
              <w:spacing w:line="237" w:lineRule="auto"/>
              <w:ind w:left="211"/>
              <w:rPr>
                <w:sz w:val="24"/>
                <w:szCs w:val="24"/>
              </w:rPr>
            </w:pPr>
            <w:r w:rsidRPr="005D783C">
              <w:rPr>
                <w:spacing w:val="-2"/>
                <w:sz w:val="24"/>
                <w:szCs w:val="24"/>
              </w:rPr>
              <w:t>Общественно- научныепредметы</w:t>
            </w:r>
          </w:p>
        </w:tc>
        <w:tc>
          <w:tcPr>
            <w:tcW w:w="2940" w:type="dxa"/>
          </w:tcPr>
          <w:p w:rsidR="00C13122" w:rsidRPr="005D783C" w:rsidRDefault="006C0849" w:rsidP="005D783C">
            <w:pPr>
              <w:pStyle w:val="TableParagraph"/>
              <w:spacing w:line="265" w:lineRule="exact"/>
              <w:ind w:left="213"/>
              <w:rPr>
                <w:sz w:val="24"/>
                <w:szCs w:val="24"/>
              </w:rPr>
            </w:pPr>
            <w:r w:rsidRPr="005D783C">
              <w:rPr>
                <w:spacing w:val="-2"/>
                <w:sz w:val="24"/>
                <w:szCs w:val="24"/>
              </w:rPr>
              <w:t>История</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5" w:lineRule="exact"/>
              <w:ind w:left="214"/>
              <w:rPr>
                <w:sz w:val="24"/>
                <w:szCs w:val="24"/>
              </w:rPr>
            </w:pPr>
            <w:r w:rsidRPr="005D783C">
              <w:rPr>
                <w:spacing w:val="-10"/>
                <w:sz w:val="24"/>
                <w:szCs w:val="24"/>
              </w:rPr>
              <w:t>У</w:t>
            </w:r>
          </w:p>
        </w:tc>
      </w:tr>
      <w:tr w:rsidR="00C13122" w:rsidRPr="005D783C">
        <w:trPr>
          <w:trHeight w:val="474"/>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5" w:lineRule="exact"/>
              <w:ind w:left="213"/>
              <w:rPr>
                <w:sz w:val="24"/>
                <w:szCs w:val="24"/>
              </w:rPr>
            </w:pPr>
            <w:r w:rsidRPr="005D783C">
              <w:rPr>
                <w:spacing w:val="-2"/>
                <w:sz w:val="24"/>
                <w:szCs w:val="24"/>
              </w:rPr>
              <w:t>Обществознание</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5" w:lineRule="exact"/>
              <w:ind w:left="214"/>
              <w:rPr>
                <w:sz w:val="24"/>
                <w:szCs w:val="24"/>
              </w:rPr>
            </w:pPr>
            <w:r w:rsidRPr="005D783C">
              <w:rPr>
                <w:spacing w:val="-10"/>
                <w:sz w:val="24"/>
                <w:szCs w:val="24"/>
              </w:rPr>
              <w:t>У</w:t>
            </w:r>
          </w:p>
        </w:tc>
      </w:tr>
      <w:tr w:rsidR="00C13122" w:rsidRPr="005D783C">
        <w:trPr>
          <w:trHeight w:val="474"/>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5" w:lineRule="exact"/>
              <w:ind w:left="213"/>
              <w:rPr>
                <w:sz w:val="24"/>
                <w:szCs w:val="24"/>
              </w:rPr>
            </w:pPr>
            <w:r w:rsidRPr="005D783C">
              <w:rPr>
                <w:spacing w:val="-2"/>
                <w:sz w:val="24"/>
                <w:szCs w:val="24"/>
              </w:rPr>
              <w:t>География</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5" w:lineRule="exact"/>
              <w:ind w:left="214"/>
              <w:rPr>
                <w:sz w:val="24"/>
                <w:szCs w:val="24"/>
              </w:rPr>
            </w:pPr>
            <w:r w:rsidRPr="005D783C">
              <w:rPr>
                <w:spacing w:val="-10"/>
                <w:sz w:val="24"/>
                <w:szCs w:val="24"/>
              </w:rPr>
              <w:t>У</w:t>
            </w:r>
          </w:p>
        </w:tc>
      </w:tr>
      <w:tr w:rsidR="00C13122" w:rsidRPr="005D783C">
        <w:trPr>
          <w:trHeight w:val="477"/>
        </w:trPr>
        <w:tc>
          <w:tcPr>
            <w:tcW w:w="2837" w:type="dxa"/>
            <w:vMerge w:val="restart"/>
          </w:tcPr>
          <w:p w:rsidR="00C13122" w:rsidRPr="005D783C" w:rsidRDefault="006C0849" w:rsidP="005D783C">
            <w:pPr>
              <w:pStyle w:val="TableParagraph"/>
              <w:spacing w:line="242" w:lineRule="auto"/>
              <w:ind w:left="211" w:right="1474"/>
              <w:rPr>
                <w:sz w:val="24"/>
                <w:szCs w:val="24"/>
              </w:rPr>
            </w:pPr>
            <w:r w:rsidRPr="005D783C">
              <w:rPr>
                <w:spacing w:val="-2"/>
                <w:sz w:val="24"/>
                <w:szCs w:val="24"/>
              </w:rPr>
              <w:t>Математик</w:t>
            </w:r>
            <w:r w:rsidRPr="005D783C">
              <w:rPr>
                <w:sz w:val="24"/>
                <w:szCs w:val="24"/>
              </w:rPr>
              <w:t>аи</w:t>
            </w:r>
          </w:p>
          <w:p w:rsidR="00C13122" w:rsidRPr="005D783C" w:rsidRDefault="006C0849" w:rsidP="005D783C">
            <w:pPr>
              <w:pStyle w:val="TableParagraph"/>
              <w:spacing w:line="278" w:lineRule="exact"/>
              <w:ind w:left="211" w:right="1298"/>
              <w:rPr>
                <w:sz w:val="24"/>
                <w:szCs w:val="24"/>
              </w:rPr>
            </w:pPr>
            <w:r w:rsidRPr="005D783C">
              <w:rPr>
                <w:spacing w:val="-2"/>
                <w:sz w:val="24"/>
                <w:szCs w:val="24"/>
              </w:rPr>
              <w:t xml:space="preserve">информати </w:t>
            </w:r>
            <w:r w:rsidRPr="005D783C">
              <w:rPr>
                <w:spacing w:val="-6"/>
                <w:sz w:val="24"/>
                <w:szCs w:val="24"/>
              </w:rPr>
              <w:t>ка</w:t>
            </w:r>
          </w:p>
        </w:tc>
        <w:tc>
          <w:tcPr>
            <w:tcW w:w="2940" w:type="dxa"/>
          </w:tcPr>
          <w:p w:rsidR="00C13122" w:rsidRPr="005D783C" w:rsidRDefault="006C0849" w:rsidP="005D783C">
            <w:pPr>
              <w:pStyle w:val="TableParagraph"/>
              <w:spacing w:line="266" w:lineRule="exact"/>
              <w:ind w:left="213"/>
              <w:rPr>
                <w:sz w:val="24"/>
                <w:szCs w:val="24"/>
              </w:rPr>
            </w:pPr>
            <w:r w:rsidRPr="005D783C">
              <w:rPr>
                <w:spacing w:val="-2"/>
                <w:sz w:val="24"/>
                <w:szCs w:val="24"/>
              </w:rPr>
              <w:t>Математика</w:t>
            </w:r>
          </w:p>
        </w:tc>
        <w:tc>
          <w:tcPr>
            <w:tcW w:w="1911" w:type="dxa"/>
          </w:tcPr>
          <w:p w:rsidR="00C13122" w:rsidRPr="005D783C" w:rsidRDefault="006C0849" w:rsidP="005D783C">
            <w:pPr>
              <w:pStyle w:val="TableParagraph"/>
              <w:spacing w:line="266"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6" w:lineRule="exact"/>
              <w:ind w:left="214"/>
              <w:rPr>
                <w:sz w:val="24"/>
                <w:szCs w:val="24"/>
              </w:rPr>
            </w:pPr>
            <w:r w:rsidRPr="005D783C">
              <w:rPr>
                <w:spacing w:val="-10"/>
                <w:sz w:val="24"/>
                <w:szCs w:val="24"/>
              </w:rPr>
              <w:t>У</w:t>
            </w:r>
          </w:p>
        </w:tc>
      </w:tr>
      <w:tr w:rsidR="00C13122" w:rsidRPr="005D783C">
        <w:trPr>
          <w:trHeight w:val="626"/>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8" w:lineRule="exact"/>
              <w:ind w:left="213"/>
              <w:rPr>
                <w:sz w:val="24"/>
                <w:szCs w:val="24"/>
              </w:rPr>
            </w:pPr>
            <w:r w:rsidRPr="005D783C">
              <w:rPr>
                <w:spacing w:val="-2"/>
                <w:sz w:val="24"/>
                <w:szCs w:val="24"/>
              </w:rPr>
              <w:t>Информатика</w:t>
            </w:r>
          </w:p>
        </w:tc>
        <w:tc>
          <w:tcPr>
            <w:tcW w:w="1911" w:type="dxa"/>
          </w:tcPr>
          <w:p w:rsidR="00C13122" w:rsidRPr="005D783C" w:rsidRDefault="006C0849" w:rsidP="005D783C">
            <w:pPr>
              <w:pStyle w:val="TableParagraph"/>
              <w:spacing w:line="268"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8" w:lineRule="exact"/>
              <w:ind w:left="214"/>
              <w:rPr>
                <w:sz w:val="24"/>
                <w:szCs w:val="24"/>
              </w:rPr>
            </w:pPr>
            <w:r w:rsidRPr="005D783C">
              <w:rPr>
                <w:spacing w:val="-10"/>
                <w:sz w:val="24"/>
                <w:szCs w:val="24"/>
              </w:rPr>
              <w:t>У</w:t>
            </w:r>
          </w:p>
        </w:tc>
      </w:tr>
      <w:tr w:rsidR="00C13122" w:rsidRPr="005D783C">
        <w:trPr>
          <w:trHeight w:val="472"/>
        </w:trPr>
        <w:tc>
          <w:tcPr>
            <w:tcW w:w="2837" w:type="dxa"/>
            <w:vMerge w:val="restart"/>
          </w:tcPr>
          <w:p w:rsidR="00C13122" w:rsidRPr="005D783C" w:rsidRDefault="006C0849" w:rsidP="005D783C">
            <w:pPr>
              <w:pStyle w:val="TableParagraph"/>
              <w:spacing w:line="235" w:lineRule="auto"/>
              <w:ind w:left="211"/>
              <w:rPr>
                <w:sz w:val="24"/>
                <w:szCs w:val="24"/>
              </w:rPr>
            </w:pPr>
            <w:r w:rsidRPr="005D783C">
              <w:rPr>
                <w:spacing w:val="-2"/>
                <w:sz w:val="24"/>
                <w:szCs w:val="24"/>
              </w:rPr>
              <w:t>Естественно-научные предметы</w:t>
            </w:r>
          </w:p>
        </w:tc>
        <w:tc>
          <w:tcPr>
            <w:tcW w:w="2940" w:type="dxa"/>
          </w:tcPr>
          <w:p w:rsidR="00C13122" w:rsidRPr="005D783C" w:rsidRDefault="006C0849" w:rsidP="005D783C">
            <w:pPr>
              <w:pStyle w:val="TableParagraph"/>
              <w:spacing w:line="265" w:lineRule="exact"/>
              <w:ind w:left="213"/>
              <w:rPr>
                <w:sz w:val="24"/>
                <w:szCs w:val="24"/>
              </w:rPr>
            </w:pPr>
            <w:r w:rsidRPr="005D783C">
              <w:rPr>
                <w:spacing w:val="-2"/>
                <w:sz w:val="24"/>
                <w:szCs w:val="24"/>
              </w:rPr>
              <w:t>Физика</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5" w:lineRule="exact"/>
              <w:ind w:left="214"/>
              <w:rPr>
                <w:sz w:val="24"/>
                <w:szCs w:val="24"/>
              </w:rPr>
            </w:pPr>
            <w:r w:rsidRPr="005D783C">
              <w:rPr>
                <w:spacing w:val="-10"/>
                <w:sz w:val="24"/>
                <w:szCs w:val="24"/>
              </w:rPr>
              <w:t>У</w:t>
            </w:r>
          </w:p>
        </w:tc>
      </w:tr>
      <w:tr w:rsidR="00C13122" w:rsidRPr="005D783C">
        <w:trPr>
          <w:trHeight w:val="474"/>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5" w:lineRule="exact"/>
              <w:ind w:left="213"/>
              <w:rPr>
                <w:sz w:val="24"/>
                <w:szCs w:val="24"/>
              </w:rPr>
            </w:pPr>
            <w:r w:rsidRPr="005D783C">
              <w:rPr>
                <w:spacing w:val="-2"/>
                <w:sz w:val="24"/>
                <w:szCs w:val="24"/>
              </w:rPr>
              <w:t>Химия</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5" w:lineRule="exact"/>
              <w:ind w:left="214"/>
              <w:rPr>
                <w:sz w:val="24"/>
                <w:szCs w:val="24"/>
              </w:rPr>
            </w:pPr>
            <w:r w:rsidRPr="005D783C">
              <w:rPr>
                <w:spacing w:val="-10"/>
                <w:sz w:val="24"/>
                <w:szCs w:val="24"/>
              </w:rPr>
              <w:t>У</w:t>
            </w:r>
          </w:p>
        </w:tc>
      </w:tr>
      <w:tr w:rsidR="00C13122" w:rsidRPr="005D783C">
        <w:trPr>
          <w:trHeight w:val="479"/>
        </w:trPr>
        <w:tc>
          <w:tcPr>
            <w:tcW w:w="2837" w:type="dxa"/>
            <w:vMerge/>
            <w:tcBorders>
              <w:top w:val="nil"/>
            </w:tcBorders>
          </w:tcPr>
          <w:p w:rsidR="00C13122" w:rsidRPr="005D783C" w:rsidRDefault="00C13122" w:rsidP="005D783C">
            <w:pPr>
              <w:rPr>
                <w:sz w:val="24"/>
                <w:szCs w:val="24"/>
              </w:rPr>
            </w:pPr>
          </w:p>
        </w:tc>
        <w:tc>
          <w:tcPr>
            <w:tcW w:w="2940" w:type="dxa"/>
          </w:tcPr>
          <w:p w:rsidR="00C13122" w:rsidRPr="005D783C" w:rsidRDefault="006C0849" w:rsidP="005D783C">
            <w:pPr>
              <w:pStyle w:val="TableParagraph"/>
              <w:spacing w:line="268" w:lineRule="exact"/>
              <w:ind w:left="213"/>
              <w:rPr>
                <w:sz w:val="24"/>
                <w:szCs w:val="24"/>
              </w:rPr>
            </w:pPr>
            <w:r w:rsidRPr="005D783C">
              <w:rPr>
                <w:spacing w:val="-2"/>
                <w:sz w:val="24"/>
                <w:szCs w:val="24"/>
              </w:rPr>
              <w:t>Биология</w:t>
            </w:r>
          </w:p>
        </w:tc>
        <w:tc>
          <w:tcPr>
            <w:tcW w:w="1911" w:type="dxa"/>
          </w:tcPr>
          <w:p w:rsidR="00C13122" w:rsidRPr="005D783C" w:rsidRDefault="006C0849" w:rsidP="005D783C">
            <w:pPr>
              <w:pStyle w:val="TableParagraph"/>
              <w:spacing w:line="268" w:lineRule="exact"/>
              <w:ind w:left="211"/>
              <w:rPr>
                <w:sz w:val="24"/>
                <w:szCs w:val="24"/>
              </w:rPr>
            </w:pPr>
            <w:r w:rsidRPr="005D783C">
              <w:rPr>
                <w:spacing w:val="-10"/>
                <w:sz w:val="24"/>
                <w:szCs w:val="24"/>
              </w:rPr>
              <w:t>Б</w:t>
            </w:r>
          </w:p>
        </w:tc>
        <w:tc>
          <w:tcPr>
            <w:tcW w:w="1839" w:type="dxa"/>
          </w:tcPr>
          <w:p w:rsidR="00C13122" w:rsidRPr="005D783C" w:rsidRDefault="006C0849" w:rsidP="005D783C">
            <w:pPr>
              <w:pStyle w:val="TableParagraph"/>
              <w:spacing w:line="268" w:lineRule="exact"/>
              <w:ind w:left="214"/>
              <w:rPr>
                <w:sz w:val="24"/>
                <w:szCs w:val="24"/>
              </w:rPr>
            </w:pPr>
            <w:r w:rsidRPr="005D783C">
              <w:rPr>
                <w:spacing w:val="-10"/>
                <w:sz w:val="24"/>
                <w:szCs w:val="24"/>
              </w:rPr>
              <w:t>У</w:t>
            </w:r>
          </w:p>
        </w:tc>
      </w:tr>
      <w:tr w:rsidR="00C13122" w:rsidRPr="005D783C">
        <w:trPr>
          <w:trHeight w:val="474"/>
        </w:trPr>
        <w:tc>
          <w:tcPr>
            <w:tcW w:w="2837" w:type="dxa"/>
          </w:tcPr>
          <w:p w:rsidR="00C13122" w:rsidRPr="005D783C" w:rsidRDefault="006C0849" w:rsidP="005D783C">
            <w:pPr>
              <w:pStyle w:val="TableParagraph"/>
              <w:spacing w:line="265" w:lineRule="exact"/>
              <w:ind w:left="211"/>
              <w:rPr>
                <w:sz w:val="24"/>
                <w:szCs w:val="24"/>
              </w:rPr>
            </w:pPr>
            <w:r w:rsidRPr="005D783C">
              <w:rPr>
                <w:sz w:val="24"/>
                <w:szCs w:val="24"/>
              </w:rPr>
              <w:t>Физическая</w:t>
            </w:r>
            <w:r w:rsidRPr="005D783C">
              <w:rPr>
                <w:spacing w:val="-2"/>
                <w:sz w:val="24"/>
                <w:szCs w:val="24"/>
              </w:rPr>
              <w:t>культура,</w:t>
            </w:r>
          </w:p>
        </w:tc>
        <w:tc>
          <w:tcPr>
            <w:tcW w:w="2940" w:type="dxa"/>
          </w:tcPr>
          <w:p w:rsidR="00C13122" w:rsidRPr="005D783C" w:rsidRDefault="006C0849" w:rsidP="005D783C">
            <w:pPr>
              <w:pStyle w:val="TableParagraph"/>
              <w:spacing w:line="265" w:lineRule="exact"/>
              <w:ind w:left="213"/>
              <w:rPr>
                <w:sz w:val="24"/>
                <w:szCs w:val="24"/>
              </w:rPr>
            </w:pPr>
            <w:r w:rsidRPr="005D783C">
              <w:rPr>
                <w:sz w:val="24"/>
                <w:szCs w:val="24"/>
              </w:rPr>
              <w:t>Физическая</w:t>
            </w:r>
            <w:r w:rsidRPr="005D783C">
              <w:rPr>
                <w:spacing w:val="-2"/>
                <w:sz w:val="24"/>
                <w:szCs w:val="24"/>
              </w:rPr>
              <w:t>культура</w:t>
            </w:r>
          </w:p>
        </w:tc>
        <w:tc>
          <w:tcPr>
            <w:tcW w:w="1911" w:type="dxa"/>
          </w:tcPr>
          <w:p w:rsidR="00C13122" w:rsidRPr="005D783C" w:rsidRDefault="006C0849" w:rsidP="005D783C">
            <w:pPr>
              <w:pStyle w:val="TableParagraph"/>
              <w:spacing w:line="265"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bl>
    <w:p w:rsidR="00C13122" w:rsidRPr="005D783C" w:rsidRDefault="00C13122" w:rsidP="005D783C">
      <w:pPr>
        <w:pStyle w:val="TableParagraph"/>
        <w:rPr>
          <w:sz w:val="24"/>
          <w:szCs w:val="24"/>
        </w:rPr>
        <w:sectPr w:rsidR="00C13122" w:rsidRPr="005D783C">
          <w:pgSz w:w="11920" w:h="16850"/>
          <w:pgMar w:top="540" w:right="141" w:bottom="2689" w:left="566" w:header="0" w:footer="841" w:gutter="0"/>
          <w:cols w:space="720"/>
        </w:sectPr>
      </w:pPr>
    </w:p>
    <w:tbl>
      <w:tblPr>
        <w:tblStyle w:val="TableNormal"/>
        <w:tblW w:w="0" w:type="auto"/>
        <w:tblInd w:w="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7"/>
        <w:gridCol w:w="2940"/>
        <w:gridCol w:w="1911"/>
        <w:gridCol w:w="1839"/>
      </w:tblGrid>
      <w:tr w:rsidR="00C13122" w:rsidRPr="005D783C">
        <w:trPr>
          <w:trHeight w:val="815"/>
        </w:trPr>
        <w:tc>
          <w:tcPr>
            <w:tcW w:w="2837" w:type="dxa"/>
          </w:tcPr>
          <w:p w:rsidR="00C13122" w:rsidRPr="005D783C" w:rsidRDefault="006C0849" w:rsidP="005D783C">
            <w:pPr>
              <w:pStyle w:val="TableParagraph"/>
              <w:spacing w:line="263" w:lineRule="exact"/>
              <w:ind w:left="211"/>
              <w:rPr>
                <w:sz w:val="24"/>
                <w:szCs w:val="24"/>
              </w:rPr>
            </w:pPr>
            <w:r w:rsidRPr="005D783C">
              <w:rPr>
                <w:spacing w:val="-2"/>
                <w:sz w:val="24"/>
                <w:szCs w:val="24"/>
              </w:rPr>
              <w:lastRenderedPageBreak/>
              <w:t>основы</w:t>
            </w:r>
          </w:p>
          <w:p w:rsidR="00C13122" w:rsidRPr="005D783C" w:rsidRDefault="006C0849" w:rsidP="005D783C">
            <w:pPr>
              <w:pStyle w:val="TableParagraph"/>
              <w:spacing w:line="274" w:lineRule="exact"/>
              <w:ind w:left="211" w:right="976"/>
              <w:rPr>
                <w:sz w:val="24"/>
                <w:szCs w:val="24"/>
              </w:rPr>
            </w:pPr>
            <w:r w:rsidRPr="005D783C">
              <w:rPr>
                <w:spacing w:val="-2"/>
                <w:sz w:val="24"/>
                <w:szCs w:val="24"/>
              </w:rPr>
              <w:t xml:space="preserve">безопасности </w:t>
            </w:r>
            <w:r w:rsidRPr="005D783C">
              <w:rPr>
                <w:sz w:val="24"/>
                <w:szCs w:val="24"/>
              </w:rPr>
              <w:t>защитыРодины</w:t>
            </w:r>
          </w:p>
        </w:tc>
        <w:tc>
          <w:tcPr>
            <w:tcW w:w="2940" w:type="dxa"/>
          </w:tcPr>
          <w:p w:rsidR="00C13122" w:rsidRPr="005D783C" w:rsidRDefault="006C0849" w:rsidP="005D783C">
            <w:pPr>
              <w:pStyle w:val="TableParagraph"/>
              <w:spacing w:line="263" w:lineRule="exact"/>
              <w:ind w:left="213"/>
              <w:rPr>
                <w:sz w:val="24"/>
                <w:szCs w:val="24"/>
              </w:rPr>
            </w:pPr>
            <w:r w:rsidRPr="005D783C">
              <w:rPr>
                <w:spacing w:val="-2"/>
                <w:sz w:val="24"/>
                <w:szCs w:val="24"/>
              </w:rPr>
              <w:t>Основы</w:t>
            </w:r>
          </w:p>
          <w:p w:rsidR="00C13122" w:rsidRPr="005D783C" w:rsidRDefault="006C0849" w:rsidP="005D783C">
            <w:pPr>
              <w:pStyle w:val="TableParagraph"/>
              <w:spacing w:line="274" w:lineRule="exact"/>
              <w:ind w:left="213" w:right="1077"/>
              <w:rPr>
                <w:sz w:val="24"/>
                <w:szCs w:val="24"/>
              </w:rPr>
            </w:pPr>
            <w:r w:rsidRPr="005D783C">
              <w:rPr>
                <w:spacing w:val="-2"/>
                <w:sz w:val="24"/>
                <w:szCs w:val="24"/>
              </w:rPr>
              <w:t xml:space="preserve">безопасности </w:t>
            </w:r>
            <w:r w:rsidRPr="005D783C">
              <w:rPr>
                <w:sz w:val="24"/>
                <w:szCs w:val="24"/>
              </w:rPr>
              <w:t>защитыРодины</w:t>
            </w:r>
          </w:p>
        </w:tc>
        <w:tc>
          <w:tcPr>
            <w:tcW w:w="1911" w:type="dxa"/>
          </w:tcPr>
          <w:p w:rsidR="00C13122" w:rsidRPr="005D783C" w:rsidRDefault="006C0849" w:rsidP="005D783C">
            <w:pPr>
              <w:pStyle w:val="TableParagraph"/>
              <w:spacing w:line="261" w:lineRule="exact"/>
              <w:ind w:left="211"/>
              <w:rPr>
                <w:sz w:val="24"/>
                <w:szCs w:val="24"/>
              </w:rPr>
            </w:pPr>
            <w:r w:rsidRPr="005D783C">
              <w:rPr>
                <w:spacing w:val="-10"/>
                <w:sz w:val="24"/>
                <w:szCs w:val="24"/>
              </w:rPr>
              <w:t>Б</w:t>
            </w:r>
          </w:p>
        </w:tc>
        <w:tc>
          <w:tcPr>
            <w:tcW w:w="1839" w:type="dxa"/>
          </w:tcPr>
          <w:p w:rsidR="00C13122" w:rsidRPr="005D783C" w:rsidRDefault="00C13122" w:rsidP="005D783C">
            <w:pPr>
              <w:pStyle w:val="TableParagraph"/>
              <w:ind w:left="0"/>
              <w:rPr>
                <w:sz w:val="24"/>
                <w:szCs w:val="24"/>
              </w:rPr>
            </w:pPr>
          </w:p>
        </w:tc>
      </w:tr>
      <w:tr w:rsidR="00C13122" w:rsidRPr="005D783C">
        <w:trPr>
          <w:trHeight w:val="570"/>
        </w:trPr>
        <w:tc>
          <w:tcPr>
            <w:tcW w:w="2837" w:type="dxa"/>
          </w:tcPr>
          <w:p w:rsidR="00C13122" w:rsidRPr="005D783C" w:rsidRDefault="00C13122" w:rsidP="005D783C">
            <w:pPr>
              <w:pStyle w:val="TableParagraph"/>
              <w:ind w:left="0"/>
              <w:rPr>
                <w:sz w:val="24"/>
                <w:szCs w:val="24"/>
              </w:rPr>
            </w:pPr>
          </w:p>
        </w:tc>
        <w:tc>
          <w:tcPr>
            <w:tcW w:w="2940" w:type="dxa"/>
          </w:tcPr>
          <w:p w:rsidR="00C13122" w:rsidRPr="005D783C" w:rsidRDefault="006C0849" w:rsidP="005D783C">
            <w:pPr>
              <w:pStyle w:val="TableParagraph"/>
              <w:spacing w:line="265" w:lineRule="exact"/>
              <w:ind w:left="213"/>
              <w:rPr>
                <w:sz w:val="24"/>
                <w:szCs w:val="24"/>
              </w:rPr>
            </w:pPr>
            <w:r w:rsidRPr="005D783C">
              <w:rPr>
                <w:sz w:val="24"/>
                <w:szCs w:val="24"/>
              </w:rPr>
              <w:t>Индивидуальный</w:t>
            </w:r>
            <w:r w:rsidRPr="005D783C">
              <w:rPr>
                <w:spacing w:val="-2"/>
                <w:sz w:val="24"/>
                <w:szCs w:val="24"/>
              </w:rPr>
              <w:t>проект</w:t>
            </w:r>
          </w:p>
        </w:tc>
        <w:tc>
          <w:tcPr>
            <w:tcW w:w="1911" w:type="dxa"/>
          </w:tcPr>
          <w:p w:rsidR="00C13122" w:rsidRPr="005D783C" w:rsidRDefault="00C13122" w:rsidP="005D783C">
            <w:pPr>
              <w:pStyle w:val="TableParagraph"/>
              <w:ind w:left="0"/>
              <w:rPr>
                <w:sz w:val="24"/>
                <w:szCs w:val="24"/>
              </w:rPr>
            </w:pPr>
          </w:p>
        </w:tc>
        <w:tc>
          <w:tcPr>
            <w:tcW w:w="1839" w:type="dxa"/>
          </w:tcPr>
          <w:p w:rsidR="00C13122" w:rsidRPr="005D783C" w:rsidRDefault="00C13122" w:rsidP="005D783C">
            <w:pPr>
              <w:pStyle w:val="TableParagraph"/>
              <w:ind w:left="0"/>
              <w:rPr>
                <w:sz w:val="24"/>
                <w:szCs w:val="24"/>
              </w:rPr>
            </w:pPr>
          </w:p>
        </w:tc>
      </w:tr>
      <w:tr w:rsidR="00C13122" w:rsidRPr="005D783C">
        <w:trPr>
          <w:trHeight w:val="753"/>
        </w:trPr>
        <w:tc>
          <w:tcPr>
            <w:tcW w:w="5777" w:type="dxa"/>
            <w:gridSpan w:val="2"/>
          </w:tcPr>
          <w:p w:rsidR="00C13122" w:rsidRPr="005D783C" w:rsidRDefault="006C0849" w:rsidP="005D783C">
            <w:pPr>
              <w:pStyle w:val="TableParagraph"/>
              <w:spacing w:line="237" w:lineRule="auto"/>
              <w:ind w:left="211" w:right="780"/>
              <w:rPr>
                <w:sz w:val="24"/>
                <w:szCs w:val="24"/>
              </w:rPr>
            </w:pPr>
            <w:r w:rsidRPr="005D783C">
              <w:rPr>
                <w:sz w:val="24"/>
                <w:szCs w:val="24"/>
              </w:rPr>
              <w:t>Дополнительныеучебныепредметы,курсыпо выборуобучающихся</w:t>
            </w:r>
          </w:p>
        </w:tc>
        <w:tc>
          <w:tcPr>
            <w:tcW w:w="1911" w:type="dxa"/>
          </w:tcPr>
          <w:p w:rsidR="00C13122" w:rsidRPr="005D783C" w:rsidRDefault="00C13122" w:rsidP="005D783C">
            <w:pPr>
              <w:pStyle w:val="TableParagraph"/>
              <w:ind w:left="0"/>
              <w:rPr>
                <w:sz w:val="24"/>
                <w:szCs w:val="24"/>
              </w:rPr>
            </w:pPr>
          </w:p>
        </w:tc>
        <w:tc>
          <w:tcPr>
            <w:tcW w:w="1839" w:type="dxa"/>
          </w:tcPr>
          <w:p w:rsidR="00C13122" w:rsidRPr="005D783C" w:rsidRDefault="00C13122" w:rsidP="005D783C">
            <w:pPr>
              <w:pStyle w:val="TableParagraph"/>
              <w:ind w:left="0"/>
              <w:rPr>
                <w:sz w:val="24"/>
                <w:szCs w:val="24"/>
              </w:rPr>
            </w:pPr>
          </w:p>
        </w:tc>
      </w:tr>
    </w:tbl>
    <w:p w:rsidR="00C13122" w:rsidRPr="005D783C" w:rsidRDefault="00C13122" w:rsidP="005D783C">
      <w:pPr>
        <w:pStyle w:val="a3"/>
        <w:ind w:left="0" w:firstLine="0"/>
        <w:jc w:val="left"/>
      </w:pPr>
    </w:p>
    <w:p w:rsidR="00C13122" w:rsidRPr="005D783C" w:rsidRDefault="006C0849" w:rsidP="005D783C">
      <w:pPr>
        <w:pStyle w:val="a3"/>
        <w:spacing w:line="362" w:lineRule="auto"/>
        <w:ind w:right="691"/>
      </w:pPr>
      <w:r w:rsidRPr="005D783C">
        <w:t>Учебныйпланпрофиляобученияилииндивидуальныйучебныйплансодержитнеменее 13 учебных предметов («Русский язык», «Литература», «Иностранный язык», «Математика»,</w:t>
      </w:r>
    </w:p>
    <w:p w:rsidR="00C13122" w:rsidRPr="005D783C" w:rsidRDefault="006C0849" w:rsidP="005D783C">
      <w:pPr>
        <w:pStyle w:val="a3"/>
        <w:spacing w:line="275" w:lineRule="exact"/>
        <w:ind w:firstLine="0"/>
      </w:pPr>
      <w:r w:rsidRPr="005D783C">
        <w:t>«Информатика»,«История»,«Обществознание»,«География»,«Физика»,</w:t>
      </w:r>
      <w:r w:rsidRPr="005D783C">
        <w:rPr>
          <w:spacing w:val="-2"/>
        </w:rPr>
        <w:t>«Химия»,</w:t>
      </w:r>
    </w:p>
    <w:p w:rsidR="00C13122" w:rsidRPr="005D783C" w:rsidRDefault="006C0849" w:rsidP="005D783C">
      <w:pPr>
        <w:pStyle w:val="a3"/>
        <w:spacing w:line="360" w:lineRule="auto"/>
        <w:ind w:right="704" w:firstLine="0"/>
      </w:pPr>
      <w:r w:rsidRPr="005D783C">
        <w:t xml:space="preserve">«Биология», «Физическая культура», «Основы безопасности жизнедеятельности») и предусматривает изучение не менее 2 учебных предметов на углубленном уровне из соответствующей профилю обучения предметной области и (или) смежной с ней предметной </w:t>
      </w:r>
      <w:r w:rsidRPr="005D783C">
        <w:rPr>
          <w:spacing w:val="-2"/>
        </w:rPr>
        <w:t>области.</w:t>
      </w:r>
    </w:p>
    <w:p w:rsidR="00C13122" w:rsidRPr="005D783C" w:rsidRDefault="006C0849" w:rsidP="005D783C">
      <w:pPr>
        <w:pStyle w:val="a3"/>
        <w:spacing w:line="360" w:lineRule="auto"/>
        <w:ind w:right="696"/>
      </w:pPr>
      <w:r w:rsidRPr="005D783C">
        <w:t>В интересах обучающихся и их родителей (законных представителей) в учебный план включено изучение 3 и более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C13122" w:rsidRPr="005D783C" w:rsidRDefault="006C0849" w:rsidP="005D783C">
      <w:pPr>
        <w:pStyle w:val="a3"/>
        <w:spacing w:line="360" w:lineRule="auto"/>
        <w:ind w:right="704"/>
      </w:pPr>
      <w:r w:rsidRPr="005D783C">
        <w:t xml:space="preserve">Федеральный 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w:t>
      </w:r>
      <w:r w:rsidRPr="005D783C">
        <w:rPr>
          <w:spacing w:val="-2"/>
        </w:rPr>
        <w:t>деятельность.</w:t>
      </w:r>
    </w:p>
    <w:p w:rsidR="00C13122" w:rsidRPr="005D783C" w:rsidRDefault="006C0849" w:rsidP="005D783C">
      <w:pPr>
        <w:pStyle w:val="a3"/>
        <w:spacing w:line="360" w:lineRule="auto"/>
        <w:ind w:right="703"/>
      </w:pPr>
      <w:r w:rsidRPr="005D783C">
        <w:t>Изучение второго иностранного языка из перечня, предлагаемого организацией, осуществляющейобразовательнуюдеятельность,осуществляетсяпозаявлениямобучающихся,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C13122" w:rsidRPr="005D783C" w:rsidRDefault="006C0849" w:rsidP="005D783C">
      <w:pPr>
        <w:pStyle w:val="a3"/>
        <w:spacing w:line="360" w:lineRule="auto"/>
        <w:ind w:right="698"/>
      </w:pPr>
      <w:r w:rsidRPr="005D783C">
        <w:t>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 экономического, технологического, универсального.</w:t>
      </w:r>
    </w:p>
    <w:p w:rsidR="00C13122" w:rsidRPr="005D783C" w:rsidRDefault="006C0849" w:rsidP="005D783C">
      <w:pPr>
        <w:pStyle w:val="a3"/>
        <w:spacing w:line="360" w:lineRule="auto"/>
        <w:ind w:right="697"/>
      </w:pPr>
      <w:r w:rsidRPr="005D783C">
        <w:t>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реализуется образовательной организацией за счет часов части, формируемой участниками образовательных отношений, внеурочной деятельностиилизасчётпосещенияобучающимисяспортивныхсекцийшкольныхспортивных</w:t>
      </w:r>
    </w:p>
    <w:p w:rsidR="00C13122" w:rsidRPr="005D783C" w:rsidRDefault="00C13122" w:rsidP="005D783C">
      <w:pPr>
        <w:pStyle w:val="a3"/>
        <w:spacing w:line="360" w:lineRule="auto"/>
        <w:sectPr w:rsidR="00C13122" w:rsidRPr="005D783C">
          <w:type w:val="continuous"/>
          <w:pgSz w:w="11920" w:h="16850"/>
          <w:pgMar w:top="680" w:right="141" w:bottom="1140" w:left="566" w:header="0" w:footer="841" w:gutter="0"/>
          <w:cols w:space="720"/>
        </w:sectPr>
      </w:pPr>
    </w:p>
    <w:p w:rsidR="00C13122" w:rsidRPr="005D783C" w:rsidRDefault="006C0849" w:rsidP="005D783C">
      <w:pPr>
        <w:pStyle w:val="a3"/>
        <w:ind w:firstLine="0"/>
      </w:pPr>
      <w:r w:rsidRPr="005D783C">
        <w:lastRenderedPageBreak/>
        <w:t>клубов,включаяиспользованиеучебныхмодулейповидам</w:t>
      </w:r>
      <w:r w:rsidRPr="005D783C">
        <w:rPr>
          <w:spacing w:val="-2"/>
        </w:rPr>
        <w:t>спорта.</w:t>
      </w:r>
    </w:p>
    <w:p w:rsidR="00C13122" w:rsidRPr="005D783C" w:rsidRDefault="006C0849" w:rsidP="005D783C">
      <w:pPr>
        <w:pStyle w:val="a3"/>
        <w:spacing w:line="360" w:lineRule="auto"/>
        <w:ind w:right="693"/>
      </w:pPr>
      <w:r w:rsidRPr="005D783C">
        <w:t>Вучебномпланепредусмотреновыполнениеобучающимисяиндивидуальногопроекта. Индивидуальныйпроектвыполняетсяобучающимсясамостоятельноподруководствомучителя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 исследовательской, социальной, художественно-творческой, иной. Индивидуальный проект выполняется обучающимся в течение одного года в рамках учебного времени, специально отведенного учебным планом.</w:t>
      </w:r>
    </w:p>
    <w:p w:rsidR="00C13122" w:rsidRPr="005D783C" w:rsidRDefault="006C0849" w:rsidP="005D783C">
      <w:pPr>
        <w:pStyle w:val="a3"/>
        <w:spacing w:line="360" w:lineRule="auto"/>
        <w:ind w:right="695"/>
      </w:pPr>
      <w:r w:rsidRPr="005D783C">
        <w:t>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сопровождениеэтихпроцессов. Выделенычасынаконсультированиестьютором,психологом, учителем, руководителем образовательной организации.</w:t>
      </w:r>
    </w:p>
    <w:p w:rsidR="00C13122" w:rsidRPr="005D783C" w:rsidRDefault="006C0849" w:rsidP="005D783C">
      <w:pPr>
        <w:pStyle w:val="a3"/>
        <w:spacing w:line="360" w:lineRule="auto"/>
        <w:ind w:right="693"/>
      </w:pPr>
      <w:r w:rsidRPr="005D783C">
        <w:t>Суммарныйобъёмдомашнегозаданияповсемпредметамдлякаждогоклассанедолжен превышать продолжительности выполнения 3,5 часа.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 и Санитарно- эпидемиологическими требованиями.</w:t>
      </w:r>
    </w:p>
    <w:p w:rsidR="00C13122" w:rsidRPr="005D783C" w:rsidRDefault="006C0849" w:rsidP="005D783C">
      <w:pPr>
        <w:pStyle w:val="a3"/>
        <w:spacing w:line="360" w:lineRule="auto"/>
        <w:ind w:right="705"/>
      </w:pPr>
      <w:r w:rsidRPr="005D783C">
        <w:t>В учебном плане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rsidR="00C13122" w:rsidRPr="005D783C" w:rsidRDefault="006C0849" w:rsidP="005D783C">
      <w:pPr>
        <w:pStyle w:val="a3"/>
        <w:ind w:left="1424" w:firstLine="0"/>
      </w:pPr>
      <w:r w:rsidRPr="005D783C">
        <w:t>Дляформированияучебногопланапрофиля</w:t>
      </w:r>
      <w:r w:rsidRPr="005D783C">
        <w:rPr>
          <w:spacing w:val="-2"/>
        </w:rPr>
        <w:t>необходимо:</w:t>
      </w:r>
    </w:p>
    <w:p w:rsidR="00C13122" w:rsidRPr="005D783C" w:rsidRDefault="006C0849" w:rsidP="005D783C">
      <w:pPr>
        <w:pStyle w:val="a4"/>
        <w:numPr>
          <w:ilvl w:val="0"/>
          <w:numId w:val="14"/>
        </w:numPr>
        <w:tabs>
          <w:tab w:val="left" w:pos="1681"/>
          <w:tab w:val="left" w:pos="1683"/>
        </w:tabs>
        <w:spacing w:line="276" w:lineRule="auto"/>
        <w:ind w:right="617"/>
        <w:rPr>
          <w:sz w:val="24"/>
          <w:szCs w:val="24"/>
        </w:rPr>
      </w:pPr>
      <w:r w:rsidRPr="005D783C">
        <w:rPr>
          <w:sz w:val="24"/>
          <w:szCs w:val="24"/>
        </w:rPr>
        <w:t>определить профиль обучения,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C13122" w:rsidRPr="005D783C" w:rsidRDefault="006C0849" w:rsidP="005D783C">
      <w:pPr>
        <w:pStyle w:val="a4"/>
        <w:numPr>
          <w:ilvl w:val="0"/>
          <w:numId w:val="14"/>
        </w:numPr>
        <w:tabs>
          <w:tab w:val="left" w:pos="1685"/>
        </w:tabs>
        <w:ind w:left="1685" w:hanging="264"/>
        <w:rPr>
          <w:sz w:val="24"/>
          <w:szCs w:val="24"/>
        </w:rPr>
      </w:pPr>
      <w:r w:rsidRPr="005D783C">
        <w:rPr>
          <w:sz w:val="24"/>
          <w:szCs w:val="24"/>
        </w:rPr>
        <w:t>дополнитьучебныйпланиндивидуальным</w:t>
      </w:r>
      <w:r w:rsidRPr="005D783C">
        <w:rPr>
          <w:spacing w:val="-2"/>
          <w:sz w:val="24"/>
          <w:szCs w:val="24"/>
        </w:rPr>
        <w:t>проектом;</w:t>
      </w:r>
    </w:p>
    <w:p w:rsidR="00C13122" w:rsidRPr="005D783C" w:rsidRDefault="006C0849" w:rsidP="005D783C">
      <w:pPr>
        <w:pStyle w:val="a4"/>
        <w:numPr>
          <w:ilvl w:val="0"/>
          <w:numId w:val="14"/>
        </w:numPr>
        <w:tabs>
          <w:tab w:val="left" w:pos="1685"/>
        </w:tabs>
        <w:spacing w:line="360" w:lineRule="auto"/>
        <w:ind w:left="711" w:right="690" w:firstLine="710"/>
        <w:rPr>
          <w:sz w:val="24"/>
          <w:szCs w:val="24"/>
        </w:rPr>
      </w:pPr>
      <w:r w:rsidRPr="005D783C">
        <w:rPr>
          <w:sz w:val="24"/>
          <w:szCs w:val="24"/>
        </w:rPr>
        <w:t>подсчитать суммарное число часов, отводимых на изучение учебных предметов, выбранныхвпп.2и3.Еслиполученноечислочасовменьшевремени,предусмотренного ФГОС СОО(2170часов),дополнитьучебныйпланпрофиляещекаким-либопредметом(предметами)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C13122" w:rsidRPr="005D783C" w:rsidRDefault="006C0849" w:rsidP="005D783C">
      <w:pPr>
        <w:pStyle w:val="a4"/>
        <w:numPr>
          <w:ilvl w:val="0"/>
          <w:numId w:val="14"/>
        </w:numPr>
        <w:tabs>
          <w:tab w:val="left" w:pos="1685"/>
        </w:tabs>
        <w:spacing w:line="276" w:lineRule="auto"/>
        <w:ind w:left="711" w:right="700" w:firstLine="710"/>
        <w:rPr>
          <w:i/>
          <w:sz w:val="24"/>
          <w:szCs w:val="24"/>
        </w:rPr>
      </w:pPr>
      <w:r w:rsidRPr="005D783C">
        <w:rPr>
          <w:sz w:val="24"/>
          <w:szCs w:val="24"/>
        </w:rPr>
        <w:t>еслисуммарноечислочасовбольшеилиравноминимальномучислучасов,номеньше максимально допустимого (2516 часов), то образовательная организация завершит формирование учебного плана, или увеличит количество часов на изучение отдельных предметов,иливключит впландругиекурсыповыборуобучающихся.</w:t>
      </w:r>
      <w:r w:rsidRPr="005D783C">
        <w:rPr>
          <w:i/>
          <w:sz w:val="24"/>
          <w:szCs w:val="24"/>
        </w:rPr>
        <w:t>Учебныйпланшколы</w:t>
      </w:r>
      <w:r w:rsidRPr="005D783C">
        <w:rPr>
          <w:i/>
          <w:position w:val="1"/>
          <w:sz w:val="24"/>
          <w:szCs w:val="24"/>
        </w:rPr>
        <w:t xml:space="preserve">на учебный год </w:t>
      </w:r>
      <w:r w:rsidRPr="005D783C">
        <w:rPr>
          <w:i/>
          <w:sz w:val="24"/>
          <w:szCs w:val="24"/>
        </w:rPr>
        <w:t>дан в Приложении</w:t>
      </w:r>
    </w:p>
    <w:p w:rsidR="00C13122" w:rsidRPr="005D783C" w:rsidRDefault="00C13122" w:rsidP="005D783C">
      <w:pPr>
        <w:pStyle w:val="a4"/>
        <w:spacing w:line="276" w:lineRule="auto"/>
        <w:rPr>
          <w:i/>
          <w:sz w:val="24"/>
          <w:szCs w:val="24"/>
        </w:rPr>
        <w:sectPr w:rsidR="00C13122" w:rsidRPr="005D783C">
          <w:pgSz w:w="11920" w:h="16850"/>
          <w:pgMar w:top="600" w:right="141" w:bottom="1140" w:left="566" w:header="0" w:footer="841" w:gutter="0"/>
          <w:cols w:space="720"/>
        </w:sectPr>
      </w:pPr>
    </w:p>
    <w:p w:rsidR="00C13122" w:rsidRPr="005D783C" w:rsidRDefault="006C0849" w:rsidP="005D783C">
      <w:pPr>
        <w:pStyle w:val="2"/>
        <w:numPr>
          <w:ilvl w:val="1"/>
          <w:numId w:val="15"/>
        </w:numPr>
        <w:tabs>
          <w:tab w:val="left" w:pos="1783"/>
        </w:tabs>
        <w:ind w:left="1783" w:hanging="362"/>
        <w:rPr>
          <w:position w:val="1"/>
        </w:rPr>
      </w:pPr>
      <w:r w:rsidRPr="005D783C">
        <w:rPr>
          <w:position w:val="1"/>
        </w:rPr>
        <w:lastRenderedPageBreak/>
        <w:t>Календарныйучебный</w:t>
      </w:r>
      <w:r w:rsidRPr="005D783C">
        <w:rPr>
          <w:spacing w:val="-2"/>
          <w:position w:val="1"/>
        </w:rPr>
        <w:t>график</w:t>
      </w:r>
    </w:p>
    <w:p w:rsidR="00C13122" w:rsidRPr="005D783C" w:rsidRDefault="006C0849" w:rsidP="005D783C">
      <w:pPr>
        <w:pStyle w:val="a3"/>
        <w:spacing w:line="338" w:lineRule="auto"/>
        <w:ind w:right="699"/>
      </w:pPr>
      <w:r w:rsidRPr="005D783C">
        <w:t>Организация образовательной деятельности осуществляется по учебным четвертям. Образовательная организация самостоятельно определяет режим 5-дневной работы с учетом законодательства Российской Федерации.</w:t>
      </w:r>
    </w:p>
    <w:p w:rsidR="00C13122" w:rsidRPr="005D783C" w:rsidRDefault="006C0849" w:rsidP="005D783C">
      <w:pPr>
        <w:pStyle w:val="a3"/>
        <w:spacing w:line="338" w:lineRule="auto"/>
        <w:ind w:right="700"/>
      </w:pPr>
      <w:r w:rsidRPr="005D783C">
        <w:t>Продолжительность учебного года при получении основного общего образования составляет 34 недели.</w:t>
      </w:r>
    </w:p>
    <w:p w:rsidR="00C13122" w:rsidRPr="005D783C" w:rsidRDefault="006C0849" w:rsidP="005D783C">
      <w:pPr>
        <w:pStyle w:val="a3"/>
        <w:spacing w:line="338" w:lineRule="auto"/>
        <w:ind w:right="706"/>
      </w:pPr>
      <w:r w:rsidRPr="005D783C">
        <w:t>Учебный год в образовательной организации начинается 1 сентября. Если этот день приходитсянавыходной день, то вэтом случае учебный год начинаетсяв первый, следующий за ним, рабочий день.</w:t>
      </w:r>
    </w:p>
    <w:p w:rsidR="00C13122" w:rsidRPr="005D783C" w:rsidRDefault="006C0849" w:rsidP="005D783C">
      <w:pPr>
        <w:pStyle w:val="a3"/>
        <w:spacing w:line="338" w:lineRule="auto"/>
        <w:ind w:right="702"/>
      </w:pPr>
      <w:r w:rsidRPr="005D783C">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C13122" w:rsidRPr="005D783C" w:rsidRDefault="006C0849" w:rsidP="005D783C">
      <w:pPr>
        <w:pStyle w:val="a3"/>
        <w:spacing w:line="338" w:lineRule="auto"/>
        <w:ind w:right="710"/>
      </w:pPr>
      <w:r w:rsidRPr="005D783C">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C13122" w:rsidRPr="005D783C" w:rsidRDefault="006C0849" w:rsidP="005D783C">
      <w:pPr>
        <w:pStyle w:val="a3"/>
        <w:spacing w:line="338" w:lineRule="auto"/>
        <w:ind w:right="692"/>
      </w:pPr>
      <w:r w:rsidRPr="005D783C">
        <w:t>Продолжительностьучебныхчетвертейсоставляет:Iчетверть– 8учебныхнедель;IIчетверть–8учебныхнедель;IIIчетверть–11учебныхнедель,IVчетверть – 7 учебных недель.</w:t>
      </w:r>
    </w:p>
    <w:p w:rsidR="00C13122" w:rsidRPr="005D783C" w:rsidRDefault="006C0849" w:rsidP="005D783C">
      <w:pPr>
        <w:pStyle w:val="a3"/>
        <w:spacing w:line="273" w:lineRule="exact"/>
        <w:ind w:left="1424" w:firstLine="0"/>
      </w:pPr>
      <w:r w:rsidRPr="005D783C">
        <w:t>Продолжительностьканикул</w:t>
      </w:r>
      <w:r w:rsidRPr="005D783C">
        <w:rPr>
          <w:spacing w:val="-2"/>
        </w:rPr>
        <w:t>составляет:</w:t>
      </w:r>
    </w:p>
    <w:p w:rsidR="00C13122" w:rsidRPr="005D783C" w:rsidRDefault="006C0849" w:rsidP="005D783C">
      <w:pPr>
        <w:pStyle w:val="a3"/>
        <w:spacing w:line="336" w:lineRule="auto"/>
        <w:ind w:left="1424" w:right="2690" w:firstLine="0"/>
        <w:jc w:val="left"/>
      </w:pPr>
      <w:r w:rsidRPr="005D783C">
        <w:t>поокончанииIчетверти(осенниеканикулы) –9 календарныхдней; поокончанииIIчетверти(зимниеканикулы)–9календарных</w:t>
      </w:r>
      <w:r w:rsidRPr="005D783C">
        <w:rPr>
          <w:spacing w:val="-2"/>
        </w:rPr>
        <w:t>дней;</w:t>
      </w:r>
    </w:p>
    <w:p w:rsidR="00C13122" w:rsidRPr="005D783C" w:rsidRDefault="006C0849" w:rsidP="005D783C">
      <w:pPr>
        <w:pStyle w:val="a3"/>
        <w:spacing w:line="338" w:lineRule="auto"/>
        <w:ind w:left="1424" w:right="2382" w:firstLine="0"/>
        <w:jc w:val="left"/>
      </w:pPr>
      <w:r w:rsidRPr="005D783C">
        <w:t>поокончанииIIIчетверти(весенниеканикулы) –9календарныхдней; по окончании учебного года (летние каникулы) – не менее 8 недель.</w:t>
      </w:r>
    </w:p>
    <w:p w:rsidR="00C13122" w:rsidRPr="005D783C" w:rsidRDefault="006C0849" w:rsidP="005D783C">
      <w:pPr>
        <w:pStyle w:val="a3"/>
        <w:ind w:left="1424" w:firstLine="0"/>
        <w:jc w:val="left"/>
      </w:pPr>
      <w:r w:rsidRPr="005D783C">
        <w:t>Продолжительностьурока–40</w:t>
      </w:r>
      <w:r w:rsidRPr="005D783C">
        <w:rPr>
          <w:spacing w:val="-2"/>
        </w:rPr>
        <w:t>минут.</w:t>
      </w:r>
    </w:p>
    <w:p w:rsidR="00C13122" w:rsidRPr="005D783C" w:rsidRDefault="006C0849" w:rsidP="005D783C">
      <w:pPr>
        <w:pStyle w:val="a3"/>
        <w:spacing w:line="338" w:lineRule="auto"/>
        <w:ind w:right="694"/>
      </w:pPr>
      <w:r w:rsidRPr="005D783C">
        <w:t>Продолжительность перемен между уроками составляет не менее 10 минут, большой перемены(после2или3урока)–20минут.Вместооднойбольшойпеременыпосле2и3уроков устанавливается две перемены по 20 минут каждая.</w:t>
      </w:r>
    </w:p>
    <w:p w:rsidR="00C13122" w:rsidRPr="005D783C" w:rsidRDefault="006C0849" w:rsidP="005D783C">
      <w:pPr>
        <w:pStyle w:val="a3"/>
        <w:spacing w:line="336" w:lineRule="auto"/>
        <w:ind w:right="691"/>
      </w:pPr>
      <w:r w:rsidRPr="005D783C">
        <w:t xml:space="preserve">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w:t>
      </w:r>
      <w:r w:rsidRPr="005D783C">
        <w:rPr>
          <w:spacing w:val="-2"/>
        </w:rPr>
        <w:t>развития.</w:t>
      </w:r>
    </w:p>
    <w:p w:rsidR="00C13122" w:rsidRPr="005D783C" w:rsidRDefault="006C0849" w:rsidP="005D783C">
      <w:pPr>
        <w:pStyle w:val="a3"/>
        <w:spacing w:line="338" w:lineRule="auto"/>
        <w:ind w:right="701"/>
      </w:pPr>
      <w:r w:rsidRPr="005D783C">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C13122" w:rsidRPr="005D783C" w:rsidRDefault="006C0849" w:rsidP="005D783C">
      <w:pPr>
        <w:pStyle w:val="a3"/>
        <w:spacing w:line="338" w:lineRule="auto"/>
        <w:ind w:right="707"/>
      </w:pPr>
      <w:r w:rsidRPr="005D783C">
        <w:t xml:space="preserve">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w:t>
      </w:r>
      <w:r w:rsidRPr="005D783C">
        <w:lastRenderedPageBreak/>
        <w:t>обучающихся 10–11 классов – не более 7 уроков.</w:t>
      </w:r>
    </w:p>
    <w:p w:rsidR="00C13122" w:rsidRPr="005D783C" w:rsidRDefault="006C0849" w:rsidP="005D783C">
      <w:pPr>
        <w:pStyle w:val="a3"/>
        <w:ind w:left="1424" w:firstLine="0"/>
      </w:pPr>
      <w:r w:rsidRPr="005D783C">
        <w:t>Занятияначинаютсянеранее8часовутраизаканчиваютсянепозднее19</w:t>
      </w:r>
      <w:r w:rsidRPr="005D783C">
        <w:rPr>
          <w:spacing w:val="-2"/>
        </w:rPr>
        <w:t>часов.</w:t>
      </w:r>
    </w:p>
    <w:p w:rsidR="00C13122" w:rsidRPr="005D783C" w:rsidRDefault="006C0849" w:rsidP="005D783C">
      <w:pPr>
        <w:pStyle w:val="a3"/>
        <w:spacing w:line="336" w:lineRule="auto"/>
        <w:ind w:right="695"/>
      </w:pPr>
      <w:r w:rsidRPr="005D783C">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организуется перерыв продолжительностью не менее 20 минут.</w:t>
      </w:r>
    </w:p>
    <w:p w:rsidR="00C13122" w:rsidRPr="005D783C" w:rsidRDefault="006C0849" w:rsidP="005D783C">
      <w:pPr>
        <w:pStyle w:val="a3"/>
        <w:spacing w:line="338" w:lineRule="auto"/>
        <w:ind w:right="704"/>
      </w:pPr>
      <w:r w:rsidRPr="005D783C">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C13122" w:rsidRPr="005D783C" w:rsidRDefault="006C0849" w:rsidP="005D783C">
      <w:pPr>
        <w:ind w:left="1421"/>
        <w:jc w:val="both"/>
        <w:rPr>
          <w:i/>
          <w:sz w:val="24"/>
          <w:szCs w:val="24"/>
        </w:rPr>
      </w:pPr>
      <w:r w:rsidRPr="005D783C">
        <w:rPr>
          <w:i/>
          <w:sz w:val="24"/>
          <w:szCs w:val="24"/>
        </w:rPr>
        <w:t xml:space="preserve">Календарныйучебныйграфикшколы </w:t>
      </w:r>
      <w:r w:rsidRPr="005D783C">
        <w:rPr>
          <w:i/>
          <w:position w:val="1"/>
          <w:sz w:val="24"/>
          <w:szCs w:val="24"/>
        </w:rPr>
        <w:t>научебныйгод</w:t>
      </w:r>
      <w:r w:rsidRPr="005D783C">
        <w:rPr>
          <w:i/>
          <w:sz w:val="24"/>
          <w:szCs w:val="24"/>
        </w:rPr>
        <w:t xml:space="preserve">данв </w:t>
      </w:r>
      <w:r w:rsidRPr="005D783C">
        <w:rPr>
          <w:i/>
          <w:spacing w:val="-2"/>
          <w:sz w:val="24"/>
          <w:szCs w:val="24"/>
        </w:rPr>
        <w:t>Приложении.</w:t>
      </w:r>
    </w:p>
    <w:p w:rsidR="00C13122" w:rsidRPr="005D783C" w:rsidRDefault="00C13122" w:rsidP="005D783C">
      <w:pPr>
        <w:pStyle w:val="a3"/>
        <w:ind w:left="0" w:firstLine="0"/>
        <w:jc w:val="left"/>
        <w:rPr>
          <w:i/>
        </w:rPr>
      </w:pPr>
    </w:p>
    <w:p w:rsidR="00C13122" w:rsidRPr="005D783C" w:rsidRDefault="006C0849" w:rsidP="005D783C">
      <w:pPr>
        <w:pStyle w:val="2"/>
        <w:numPr>
          <w:ilvl w:val="1"/>
          <w:numId w:val="15"/>
        </w:numPr>
        <w:tabs>
          <w:tab w:val="left" w:pos="1788"/>
        </w:tabs>
        <w:ind w:left="1788" w:hanging="364"/>
      </w:pPr>
      <w:r w:rsidRPr="005D783C">
        <w:t>Планвнеурочной</w:t>
      </w:r>
      <w:r w:rsidRPr="005D783C">
        <w:rPr>
          <w:spacing w:val="-2"/>
        </w:rPr>
        <w:t>деятельности</w:t>
      </w:r>
    </w:p>
    <w:p w:rsidR="00C13122" w:rsidRPr="005D783C" w:rsidRDefault="006C0849" w:rsidP="005D783C">
      <w:pPr>
        <w:pStyle w:val="a3"/>
        <w:spacing w:line="338" w:lineRule="auto"/>
        <w:ind w:right="695"/>
      </w:pPr>
      <w:r w:rsidRPr="005D783C">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C13122" w:rsidRPr="005D783C" w:rsidRDefault="006C0849" w:rsidP="005D783C">
      <w:pPr>
        <w:pStyle w:val="a3"/>
        <w:spacing w:line="333" w:lineRule="auto"/>
        <w:ind w:right="693"/>
      </w:pPr>
      <w:r w:rsidRPr="005D783C">
        <w:t>Внеурочная деятельность является неотъемлемой и обязательной частью основной образовательной программы.</w:t>
      </w:r>
    </w:p>
    <w:p w:rsidR="00C13122" w:rsidRPr="005D783C" w:rsidRDefault="006C0849" w:rsidP="005D783C">
      <w:pPr>
        <w:pStyle w:val="a3"/>
        <w:spacing w:line="336" w:lineRule="auto"/>
        <w:ind w:right="706"/>
      </w:pPr>
      <w:r w:rsidRPr="005D783C">
        <w:t>ПланвнеурочнойдеятельностиявляетсячастьюорганизационногоразделаООПСООи представляет собой описание целостной системы функционирования образовательной организации в сфере внеурочной деятельности и включает:</w:t>
      </w:r>
    </w:p>
    <w:p w:rsidR="00C13122" w:rsidRPr="005D783C" w:rsidRDefault="006C0849" w:rsidP="005D783C">
      <w:pPr>
        <w:pStyle w:val="a3"/>
        <w:spacing w:line="338" w:lineRule="auto"/>
        <w:ind w:right="704"/>
      </w:pPr>
      <w:r w:rsidRPr="005D783C">
        <w:t xml:space="preserve">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w:t>
      </w:r>
      <w:r w:rsidRPr="005D783C">
        <w:rPr>
          <w:spacing w:val="-2"/>
        </w:rPr>
        <w:t>школьников»);</w:t>
      </w:r>
    </w:p>
    <w:p w:rsidR="00C13122" w:rsidRPr="005D783C" w:rsidRDefault="006C0849" w:rsidP="005D783C">
      <w:pPr>
        <w:pStyle w:val="a3"/>
        <w:spacing w:line="338" w:lineRule="auto"/>
        <w:ind w:right="706"/>
      </w:pPr>
      <w:r w:rsidRPr="005D783C">
        <w:t>планреализациикурсоввнеурочнойдеятельностиповыборуобучающихся(предметные кружки, факультативы, ученические научные общества, школьные олимпиады по предметам программы среднего общего образования).</w:t>
      </w:r>
    </w:p>
    <w:p w:rsidR="00C13122" w:rsidRPr="005D783C" w:rsidRDefault="006C0849" w:rsidP="005D783C">
      <w:pPr>
        <w:pStyle w:val="a3"/>
        <w:spacing w:line="338" w:lineRule="auto"/>
        <w:ind w:right="699"/>
      </w:pPr>
      <w:r w:rsidRPr="005D783C">
        <w:t>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задачи,планируемыерезультаты,содержаниеиорганизацияобразовательнойдеятельностипри получении среднего общего образования). В соответствии с планом внеурочной деятельности создаются условиядля полученияобразованиявсеми обучающимися, втомчислеодаренными детьми, детьми с ограниченными возможностями здоровья и инвалидами.</w:t>
      </w:r>
    </w:p>
    <w:p w:rsidR="00C13122" w:rsidRPr="005D783C" w:rsidRDefault="006C0849" w:rsidP="005D783C">
      <w:pPr>
        <w:pStyle w:val="a3"/>
        <w:tabs>
          <w:tab w:val="left" w:pos="2645"/>
          <w:tab w:val="left" w:pos="4642"/>
          <w:tab w:val="left" w:pos="7291"/>
          <w:tab w:val="left" w:pos="9182"/>
        </w:tabs>
        <w:spacing w:line="338" w:lineRule="auto"/>
        <w:ind w:right="695"/>
      </w:pPr>
      <w:r w:rsidRPr="005D783C">
        <w:t xml:space="preserve">Количествочасов,выделяемыхнавнеурочнуюдеятельность, за два года обучения на </w:t>
      </w:r>
      <w:r w:rsidRPr="005D783C">
        <w:lastRenderedPageBreak/>
        <w:t xml:space="preserve">уровне среднего общего образования составляет не более 700 часов. </w:t>
      </w:r>
      <w:r w:rsidRPr="005D783C">
        <w:rPr>
          <w:spacing w:val="-2"/>
        </w:rPr>
        <w:t>Величину</w:t>
      </w:r>
      <w:r w:rsidRPr="005D783C">
        <w:tab/>
      </w:r>
      <w:r w:rsidRPr="005D783C">
        <w:rPr>
          <w:spacing w:val="-2"/>
        </w:rPr>
        <w:t>недельной</w:t>
      </w:r>
      <w:r w:rsidRPr="005D783C">
        <w:tab/>
      </w:r>
      <w:r w:rsidRPr="005D783C">
        <w:rPr>
          <w:spacing w:val="-2"/>
        </w:rPr>
        <w:t>образовательной</w:t>
      </w:r>
      <w:r w:rsidRPr="005D783C">
        <w:tab/>
      </w:r>
      <w:r w:rsidRPr="005D783C">
        <w:rPr>
          <w:spacing w:val="-2"/>
        </w:rPr>
        <w:t>нагрузки,</w:t>
      </w:r>
      <w:r w:rsidRPr="005D783C">
        <w:tab/>
      </w:r>
      <w:r w:rsidRPr="005D783C">
        <w:rPr>
          <w:spacing w:val="-2"/>
        </w:rPr>
        <w:t xml:space="preserve">реализуемой </w:t>
      </w:r>
      <w:r w:rsidRPr="005D783C">
        <w:t>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реализуется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C13122" w:rsidRPr="005D783C" w:rsidRDefault="006C0849" w:rsidP="005D783C">
      <w:pPr>
        <w:pStyle w:val="a3"/>
        <w:spacing w:line="338" w:lineRule="auto"/>
        <w:ind w:right="692"/>
      </w:pPr>
      <w:r w:rsidRPr="005D783C">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C13122" w:rsidRPr="005D783C" w:rsidRDefault="006C0849" w:rsidP="005D783C">
      <w:pPr>
        <w:pStyle w:val="a3"/>
        <w:spacing w:line="338" w:lineRule="auto"/>
        <w:ind w:left="1424" w:right="1370" w:firstLine="0"/>
      </w:pPr>
      <w:r w:rsidRPr="005D783C">
        <w:t>Общийобъемвнеурочнойдеятельностинедолженпревышать10часоввнеделю. Один час в неделю отводится на внеурочное занятие «Разговоры о важном».</w:t>
      </w:r>
    </w:p>
    <w:p w:rsidR="00C13122" w:rsidRPr="005D783C" w:rsidRDefault="006C0849" w:rsidP="005D783C">
      <w:pPr>
        <w:pStyle w:val="a3"/>
        <w:spacing w:line="338" w:lineRule="auto"/>
        <w:ind w:right="698"/>
      </w:pPr>
      <w:r w:rsidRPr="005D783C">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емудля конструктивного и ответственного поведения в обществе.</w:t>
      </w:r>
    </w:p>
    <w:p w:rsidR="00C13122" w:rsidRPr="005D783C" w:rsidRDefault="006C0849" w:rsidP="005D783C">
      <w:pPr>
        <w:pStyle w:val="a3"/>
        <w:spacing w:line="338" w:lineRule="auto"/>
        <w:ind w:right="692"/>
      </w:pPr>
      <w:r w:rsidRPr="005D783C">
        <w:t>Основнойформатвнеурочныхзанятий«Разговорыоважном»–разговор 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художественнойкультуреиповседневнойкультуреповедения,доброжелательнымотношением к окружающим и ответственным отношением к собственным поступкам.</w:t>
      </w:r>
    </w:p>
    <w:p w:rsidR="00C13122" w:rsidRPr="005D783C" w:rsidRDefault="006C0849" w:rsidP="005D783C">
      <w:pPr>
        <w:pStyle w:val="a3"/>
        <w:spacing w:line="336" w:lineRule="auto"/>
        <w:ind w:right="711"/>
      </w:pPr>
      <w:r w:rsidRPr="005D783C">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C13122" w:rsidRPr="005D783C" w:rsidRDefault="006C0849" w:rsidP="005D783C">
      <w:pPr>
        <w:pStyle w:val="a3"/>
        <w:spacing w:line="338" w:lineRule="auto"/>
        <w:ind w:right="694"/>
      </w:pPr>
      <w:r w:rsidRPr="005D783C">
        <w:t>В зависимости от задач на каждом этапе реализации образовательной программы количество часов, отводимых на внеурочную деятельность, изменяется. В 10 классе для обеспечения адаптации обучающихся к изменившейся образовательной ситуации выделено больше часов, чем в 11 классе.</w:t>
      </w:r>
    </w:p>
    <w:p w:rsidR="00C13122" w:rsidRPr="005D783C" w:rsidRDefault="006C0849" w:rsidP="005D783C">
      <w:pPr>
        <w:pStyle w:val="a3"/>
        <w:tabs>
          <w:tab w:val="left" w:pos="3963"/>
          <w:tab w:val="left" w:pos="6944"/>
          <w:tab w:val="left" w:pos="8999"/>
        </w:tabs>
        <w:spacing w:line="338" w:lineRule="auto"/>
        <w:ind w:right="697"/>
      </w:pPr>
      <w:r w:rsidRPr="005D783C">
        <w:t xml:space="preserve">Организацияжизниученическихсообществявляетсяважнойсоставляющейвнеурочной </w:t>
      </w:r>
      <w:r w:rsidRPr="005D783C">
        <w:rPr>
          <w:spacing w:val="-2"/>
        </w:rPr>
        <w:t>деятельности,</w:t>
      </w:r>
      <w:r w:rsidRPr="005D783C">
        <w:tab/>
      </w:r>
      <w:r w:rsidRPr="005D783C">
        <w:rPr>
          <w:spacing w:val="-2"/>
        </w:rPr>
        <w:t>направлена</w:t>
      </w:r>
      <w:r w:rsidRPr="005D783C">
        <w:tab/>
      </w:r>
      <w:r w:rsidRPr="005D783C">
        <w:rPr>
          <w:spacing w:val="-6"/>
        </w:rPr>
        <w:t>на</w:t>
      </w:r>
      <w:r w:rsidRPr="005D783C">
        <w:tab/>
      </w:r>
      <w:r w:rsidRPr="005D783C">
        <w:rPr>
          <w:spacing w:val="-2"/>
        </w:rPr>
        <w:t xml:space="preserve">формирование </w:t>
      </w:r>
      <w:r w:rsidRPr="005D783C">
        <w:lastRenderedPageBreak/>
        <w:t>у обучающихся российской гражданской идентичности и таких компетенций, как:</w:t>
      </w:r>
    </w:p>
    <w:p w:rsidR="00C13122" w:rsidRPr="005D783C" w:rsidRDefault="006C0849" w:rsidP="005D783C">
      <w:pPr>
        <w:pStyle w:val="a3"/>
        <w:spacing w:line="338" w:lineRule="auto"/>
        <w:ind w:right="709"/>
      </w:pPr>
      <w:r w:rsidRPr="005D783C">
        <w:t>компетенцияконструктивного,успешногоиответственногоповедения в обществе с учетом правовых норм, установленных российским законодательством;</w:t>
      </w:r>
    </w:p>
    <w:p w:rsidR="00C13122" w:rsidRPr="005D783C" w:rsidRDefault="006C0849" w:rsidP="005D783C">
      <w:pPr>
        <w:pStyle w:val="a3"/>
        <w:tabs>
          <w:tab w:val="left" w:pos="2958"/>
          <w:tab w:val="left" w:pos="5128"/>
          <w:tab w:val="left" w:pos="7456"/>
          <w:tab w:val="left" w:pos="9777"/>
        </w:tabs>
        <w:spacing w:line="338" w:lineRule="auto"/>
        <w:ind w:right="702"/>
      </w:pPr>
      <w:r w:rsidRPr="005D783C">
        <w:t xml:space="preserve">социальная самоидентификация обучающихся посредством личностно значимой и </w:t>
      </w:r>
      <w:r w:rsidRPr="005D783C">
        <w:rPr>
          <w:spacing w:val="-2"/>
        </w:rPr>
        <w:t>общественно</w:t>
      </w:r>
      <w:r w:rsidRPr="005D783C">
        <w:tab/>
      </w:r>
      <w:r w:rsidRPr="005D783C">
        <w:rPr>
          <w:spacing w:val="-2"/>
        </w:rPr>
        <w:t>приемлемой</w:t>
      </w:r>
      <w:r w:rsidRPr="005D783C">
        <w:tab/>
      </w:r>
      <w:r w:rsidRPr="005D783C">
        <w:rPr>
          <w:spacing w:val="-2"/>
        </w:rPr>
        <w:t>деятельности,</w:t>
      </w:r>
      <w:r w:rsidRPr="005D783C">
        <w:tab/>
      </w:r>
      <w:r w:rsidRPr="005D783C">
        <w:rPr>
          <w:spacing w:val="-2"/>
        </w:rPr>
        <w:t>приобретение</w:t>
      </w:r>
      <w:r w:rsidRPr="005D783C">
        <w:tab/>
      </w:r>
      <w:r w:rsidRPr="005D783C">
        <w:rPr>
          <w:spacing w:val="-2"/>
        </w:rPr>
        <w:t xml:space="preserve">знаний </w:t>
      </w:r>
      <w:r w:rsidRPr="005D783C">
        <w:t>о социальных ролях человека;</w:t>
      </w:r>
    </w:p>
    <w:p w:rsidR="00C13122" w:rsidRPr="005D783C" w:rsidRDefault="006C0849" w:rsidP="005D783C">
      <w:pPr>
        <w:pStyle w:val="a3"/>
        <w:spacing w:line="338" w:lineRule="auto"/>
        <w:ind w:right="709"/>
      </w:pPr>
      <w:r w:rsidRPr="005D783C">
        <w:t>компетенциявсфереобщественнойсамоорганизации, участиявобщественнозначимой совместной деятельности.</w:t>
      </w:r>
    </w:p>
    <w:p w:rsidR="00C13122" w:rsidRPr="005D783C" w:rsidRDefault="006C0849" w:rsidP="005D783C">
      <w:pPr>
        <w:pStyle w:val="a3"/>
        <w:ind w:left="1424" w:firstLine="0"/>
      </w:pPr>
      <w:r w:rsidRPr="005D783C">
        <w:t>Организацияжизниученическихсообществ</w:t>
      </w:r>
      <w:r w:rsidRPr="005D783C">
        <w:rPr>
          <w:spacing w:val="-2"/>
        </w:rPr>
        <w:t>выстраивается:</w:t>
      </w:r>
    </w:p>
    <w:p w:rsidR="00C13122" w:rsidRPr="005D783C" w:rsidRDefault="006C0849" w:rsidP="005D783C">
      <w:pPr>
        <w:pStyle w:val="a3"/>
        <w:spacing w:line="338" w:lineRule="auto"/>
        <w:ind w:right="695"/>
      </w:pPr>
      <w:r w:rsidRPr="005D783C">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C13122" w:rsidRPr="005D783C" w:rsidRDefault="006C0849" w:rsidP="005D783C">
      <w:pPr>
        <w:pStyle w:val="a3"/>
        <w:spacing w:line="338" w:lineRule="auto"/>
        <w:ind w:right="705"/>
      </w:pPr>
      <w:r w:rsidRPr="005D783C">
        <w:t>черезприобщениеобучающихсякобщественнойдеятельностиишкольнымтрадициям, участие обучающихся в деятельности производственных, творческих объединений, благотворительных организаций;</w:t>
      </w:r>
    </w:p>
    <w:p w:rsidR="00C13122" w:rsidRPr="005D783C" w:rsidRDefault="006C0849" w:rsidP="005D783C">
      <w:pPr>
        <w:pStyle w:val="a3"/>
        <w:ind w:left="1424" w:firstLine="0"/>
      </w:pPr>
      <w:r w:rsidRPr="005D783C">
        <w:t>черезучастиевэкологическомпросвещениисверстников,родителей,</w:t>
      </w:r>
      <w:r w:rsidRPr="005D783C">
        <w:rPr>
          <w:spacing w:val="-2"/>
        </w:rPr>
        <w:t>населения;</w:t>
      </w:r>
    </w:p>
    <w:p w:rsidR="00C13122" w:rsidRPr="005D783C" w:rsidRDefault="006C0849" w:rsidP="005D783C">
      <w:pPr>
        <w:pStyle w:val="a3"/>
        <w:spacing w:line="336" w:lineRule="auto"/>
        <w:ind w:right="705"/>
      </w:pPr>
      <w:r w:rsidRPr="005D783C">
        <w:t>через благоустройство школы, класса, сельского поселения, города, в ходе партнерства с общественными организациями и объединениями;</w:t>
      </w:r>
    </w:p>
    <w:p w:rsidR="00C13122" w:rsidRPr="005D783C" w:rsidRDefault="006C0849" w:rsidP="005D783C">
      <w:pPr>
        <w:pStyle w:val="a3"/>
        <w:spacing w:line="338" w:lineRule="auto"/>
        <w:ind w:right="695"/>
      </w:pPr>
      <w:r w:rsidRPr="005D783C">
        <w:t>через отношение обучающихся к закону, государству и к гражданскому обществу (включает подготовку личности к общественной жизни);</w:t>
      </w:r>
    </w:p>
    <w:p w:rsidR="00C13122" w:rsidRPr="005D783C" w:rsidRDefault="006C0849" w:rsidP="005D783C">
      <w:pPr>
        <w:pStyle w:val="a3"/>
        <w:spacing w:line="338" w:lineRule="auto"/>
        <w:ind w:right="706"/>
      </w:pPr>
      <w:r w:rsidRPr="005D783C">
        <w:t>черезотношениеобучающихсякокружающемумиру,кживойприроде,художественной культуре (включает формирование у обучающихся научного мировоззрения);</w:t>
      </w:r>
    </w:p>
    <w:p w:rsidR="00C13122" w:rsidRPr="005D783C" w:rsidRDefault="006C0849" w:rsidP="005D783C">
      <w:pPr>
        <w:pStyle w:val="a3"/>
        <w:spacing w:line="338" w:lineRule="auto"/>
        <w:ind w:right="704"/>
      </w:pPr>
      <w:r w:rsidRPr="005D783C">
        <w:t>черезтрудовыеисоциально-экономическиеотношения(включаетподготовкуличности к трудовой деятельности).</w:t>
      </w:r>
    </w:p>
    <w:p w:rsidR="00C13122" w:rsidRPr="005D783C" w:rsidRDefault="006C0849" w:rsidP="005D783C">
      <w:pPr>
        <w:pStyle w:val="a3"/>
        <w:spacing w:line="338" w:lineRule="auto"/>
        <w:ind w:right="693"/>
      </w:pPr>
      <w:r w:rsidRPr="005D783C">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 экономическим, технологическим, универсальным.</w:t>
      </w:r>
    </w:p>
    <w:p w:rsidR="00C13122" w:rsidRPr="005D783C" w:rsidRDefault="006C0849" w:rsidP="005D783C">
      <w:pPr>
        <w:pStyle w:val="a3"/>
        <w:spacing w:line="338" w:lineRule="auto"/>
        <w:ind w:right="699"/>
      </w:pPr>
      <w:r w:rsidRPr="005D783C">
        <w:t xml:space="preserve">Инвариантныйкомпонентпланавнеурочнойдеятельности(внезависимостиотпрофиля) </w:t>
      </w:r>
      <w:r w:rsidRPr="005D783C">
        <w:rPr>
          <w:spacing w:val="-2"/>
        </w:rPr>
        <w:t>предполагает:</w:t>
      </w:r>
    </w:p>
    <w:p w:rsidR="00C13122" w:rsidRPr="005D783C" w:rsidRDefault="006C0849" w:rsidP="005D783C">
      <w:pPr>
        <w:pStyle w:val="a3"/>
        <w:spacing w:line="338" w:lineRule="auto"/>
        <w:ind w:right="705"/>
      </w:pPr>
      <w:r w:rsidRPr="005D783C">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C13122" w:rsidRPr="005D783C" w:rsidRDefault="006C0849" w:rsidP="005D783C">
      <w:pPr>
        <w:pStyle w:val="a3"/>
        <w:spacing w:line="338" w:lineRule="auto"/>
        <w:ind w:right="701"/>
      </w:pPr>
      <w:r w:rsidRPr="005D783C">
        <w:t xml:space="preserve">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w:t>
      </w:r>
      <w:r w:rsidRPr="005D783C">
        <w:rPr>
          <w:spacing w:val="-2"/>
        </w:rPr>
        <w:lastRenderedPageBreak/>
        <w:t>организации.</w:t>
      </w:r>
    </w:p>
    <w:p w:rsidR="00C13122" w:rsidRPr="005D783C" w:rsidRDefault="006C0849" w:rsidP="005D783C">
      <w:pPr>
        <w:pStyle w:val="a3"/>
        <w:ind w:left="1424" w:firstLine="0"/>
      </w:pPr>
      <w:r w:rsidRPr="005D783C">
        <w:rPr>
          <w:spacing w:val="-2"/>
        </w:rPr>
        <w:t>Ввесенниеканикулы 10классаорганизуютсяпоездкиворганизациипрофессионального</w:t>
      </w:r>
    </w:p>
    <w:p w:rsidR="00C13122" w:rsidRPr="005D783C" w:rsidRDefault="006C0849" w:rsidP="005D783C">
      <w:pPr>
        <w:pStyle w:val="a3"/>
        <w:spacing w:line="338" w:lineRule="auto"/>
        <w:ind w:right="707" w:firstLine="0"/>
      </w:pPr>
      <w:r w:rsidRPr="005D783C">
        <w:t>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C13122" w:rsidRPr="005D783C" w:rsidRDefault="006C0849" w:rsidP="005D783C">
      <w:pPr>
        <w:pStyle w:val="a3"/>
        <w:ind w:left="1424" w:firstLine="0"/>
      </w:pPr>
      <w:r w:rsidRPr="005D783C">
        <w:t>Вариативныйкомпонентпрописываетсяпоотдельным</w:t>
      </w:r>
      <w:r w:rsidRPr="005D783C">
        <w:rPr>
          <w:spacing w:val="-2"/>
        </w:rPr>
        <w:t>профилям.</w:t>
      </w:r>
    </w:p>
    <w:p w:rsidR="00C13122" w:rsidRPr="005D783C" w:rsidRDefault="006C0849" w:rsidP="005D783C">
      <w:pPr>
        <w:pStyle w:val="a3"/>
        <w:spacing w:line="336" w:lineRule="auto"/>
        <w:ind w:right="692"/>
      </w:pPr>
      <w:r w:rsidRPr="005D783C">
        <w:t>Врамкахреализацииестественно-научного профилявосенние(зимние)каникулы10-го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C13122" w:rsidRPr="005D783C" w:rsidRDefault="006C0849" w:rsidP="005D783C">
      <w:pPr>
        <w:pStyle w:val="a3"/>
        <w:spacing w:line="338" w:lineRule="auto"/>
        <w:ind w:right="693"/>
      </w:pPr>
      <w:r w:rsidRPr="005D783C">
        <w:t>Влетние(весенние)каникулы10классанаосновеинтеграциис организациямидополнительногообразованияисетевоговзаимодействияснаучными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 биологической направленности).</w:t>
      </w:r>
    </w:p>
    <w:p w:rsidR="00C13122" w:rsidRPr="005D783C" w:rsidRDefault="006C0849" w:rsidP="005D783C">
      <w:pPr>
        <w:pStyle w:val="a3"/>
        <w:spacing w:line="338" w:lineRule="auto"/>
        <w:ind w:right="698"/>
      </w:pPr>
      <w:r w:rsidRPr="005D783C">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исследовательскихэкспедициях,предусматриваетсяподготовкаизащитаиндивидуальныхили групповых проектов.</w:t>
      </w:r>
    </w:p>
    <w:p w:rsidR="00C13122" w:rsidRPr="005D783C" w:rsidRDefault="006C0849" w:rsidP="005D783C">
      <w:pPr>
        <w:pStyle w:val="a3"/>
        <w:spacing w:line="338" w:lineRule="auto"/>
        <w:ind w:right="701"/>
      </w:pPr>
      <w:r w:rsidRPr="005D783C">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13122" w:rsidRPr="005D783C" w:rsidRDefault="006C0849" w:rsidP="005D783C">
      <w:pPr>
        <w:pStyle w:val="a3"/>
        <w:spacing w:line="338" w:lineRule="auto"/>
        <w:ind w:right="705"/>
      </w:pPr>
      <w:r w:rsidRPr="005D783C">
        <w:t>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13122" w:rsidRPr="005D783C" w:rsidRDefault="006C0849" w:rsidP="005D783C">
      <w:pPr>
        <w:pStyle w:val="a3"/>
        <w:spacing w:line="338" w:lineRule="auto"/>
        <w:ind w:right="702"/>
      </w:pPr>
      <w:r w:rsidRPr="005D783C">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w:t>
      </w:r>
      <w:r w:rsidRPr="005D783C">
        <w:rPr>
          <w:spacing w:val="-2"/>
        </w:rPr>
        <w:lastRenderedPageBreak/>
        <w:t>обучающихся.</w:t>
      </w:r>
    </w:p>
    <w:p w:rsidR="00C13122" w:rsidRPr="005D783C" w:rsidRDefault="006C0849" w:rsidP="005D783C">
      <w:pPr>
        <w:pStyle w:val="a3"/>
        <w:spacing w:line="338" w:lineRule="auto"/>
        <w:ind w:right="698"/>
      </w:pPr>
      <w:r w:rsidRPr="005D783C">
        <w:t>В течение первого полугодия 10 класса осуществляется подготовка к поездкам и экскурсиямврамкахчасов, отведенныхнавоспитательныемероприятия,курсывнеурочной</w:t>
      </w:r>
    </w:p>
    <w:p w:rsidR="00C13122" w:rsidRPr="005D783C" w:rsidRDefault="006C0849" w:rsidP="005D783C">
      <w:pPr>
        <w:pStyle w:val="a3"/>
        <w:ind w:firstLine="0"/>
      </w:pPr>
      <w:r w:rsidRPr="005D783C">
        <w:t>деятельностиповыбору</w:t>
      </w:r>
      <w:r w:rsidRPr="005D783C">
        <w:rPr>
          <w:spacing w:val="-2"/>
        </w:rPr>
        <w:t>обучающихся.</w:t>
      </w:r>
    </w:p>
    <w:p w:rsidR="00C13122" w:rsidRPr="005D783C" w:rsidRDefault="006C0849" w:rsidP="005D783C">
      <w:pPr>
        <w:pStyle w:val="a3"/>
        <w:spacing w:line="338" w:lineRule="auto"/>
        <w:ind w:right="693"/>
      </w:pPr>
      <w:r w:rsidRPr="005D783C">
        <w:t>Влетние(весенние)каникулы10классанаосновеинтеграциис организациямидополнительногообразованияисетевоговзаимодействияснаучными и образовательными организациями обеспечиваются профессиональные пробы обучающихсявмузеях,библиотеках,организацияхобразованияикультуры;подготавливаются и проводятся исследовательские экспедиции (например, краеведческой направленности, фольклорные, археологические).</w:t>
      </w:r>
    </w:p>
    <w:p w:rsidR="00C13122" w:rsidRPr="005D783C" w:rsidRDefault="006C0849" w:rsidP="005D783C">
      <w:pPr>
        <w:pStyle w:val="a3"/>
        <w:spacing w:line="338" w:lineRule="auto"/>
        <w:ind w:right="695"/>
      </w:pPr>
      <w:r w:rsidRPr="005D783C">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w:t>
      </w:r>
    </w:p>
    <w:p w:rsidR="00C13122" w:rsidRPr="005D783C" w:rsidRDefault="006C0849" w:rsidP="005D783C">
      <w:pPr>
        <w:pStyle w:val="a3"/>
        <w:spacing w:line="271" w:lineRule="exact"/>
        <w:ind w:left="1424" w:firstLine="0"/>
      </w:pPr>
      <w:r w:rsidRPr="005D783C">
        <w:t>Врамкахреализациисоциально-экономическогопрофилявосенние(зимние)</w:t>
      </w:r>
      <w:r w:rsidRPr="005D783C">
        <w:rPr>
          <w:spacing w:val="-2"/>
        </w:rPr>
        <w:t>каникулы</w:t>
      </w:r>
    </w:p>
    <w:p w:rsidR="00C13122" w:rsidRPr="005D783C" w:rsidRDefault="006C0849" w:rsidP="005D783C">
      <w:pPr>
        <w:pStyle w:val="a3"/>
        <w:spacing w:line="338" w:lineRule="auto"/>
        <w:ind w:right="699" w:firstLine="0"/>
      </w:pPr>
      <w:r w:rsidRPr="005D783C">
        <w:t>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подготовкак экскурсиям в рамках часов, отведенных на воспитательные мероприятия, курсы внеурочной деятельности по выбору обучающихся.</w:t>
      </w:r>
    </w:p>
    <w:p w:rsidR="00C13122" w:rsidRPr="005D783C" w:rsidRDefault="006C0849" w:rsidP="005D783C">
      <w:pPr>
        <w:pStyle w:val="a3"/>
        <w:spacing w:line="338" w:lineRule="auto"/>
        <w:ind w:right="693"/>
      </w:pPr>
      <w:r w:rsidRPr="005D783C">
        <w:t>Влетние(весенние)каникулы10классанаосновеинтеграциис организациямидополнительногообразованияисетевоговзаимодействияснаучными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C13122" w:rsidRPr="005D783C" w:rsidRDefault="006C0849" w:rsidP="005D783C">
      <w:pPr>
        <w:pStyle w:val="a3"/>
        <w:spacing w:line="338" w:lineRule="auto"/>
        <w:ind w:right="700"/>
      </w:pPr>
      <w:r w:rsidRPr="005D783C">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w:t>
      </w:r>
      <w:r w:rsidRPr="005D783C">
        <w:lastRenderedPageBreak/>
        <w:t>защита групповых проектов («проект профессиональных проб», «предпринимательский проект», «социальный проект»).</w:t>
      </w:r>
    </w:p>
    <w:p w:rsidR="00C13122" w:rsidRPr="005D783C" w:rsidRDefault="006C0849" w:rsidP="005D783C">
      <w:pPr>
        <w:pStyle w:val="a3"/>
        <w:spacing w:line="338" w:lineRule="auto"/>
        <w:ind w:right="717"/>
      </w:pPr>
      <w:r w:rsidRPr="005D783C">
        <w:t>В каникулярное время (осенние, весенние каникулы в 11 классе) предусматривается реализациязадачактивногоотдыха,оздоровленияобучающихся,поддержкаинициатив</w:t>
      </w:r>
    </w:p>
    <w:p w:rsidR="00C13122" w:rsidRPr="005D783C" w:rsidRDefault="006C0849" w:rsidP="005D783C">
      <w:pPr>
        <w:pStyle w:val="a3"/>
        <w:spacing w:line="338" w:lineRule="auto"/>
        <w:ind w:right="705" w:firstLine="0"/>
      </w:pPr>
      <w:r w:rsidRPr="005D783C">
        <w:t>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13122" w:rsidRPr="005D783C" w:rsidRDefault="006C0849" w:rsidP="005D783C">
      <w:pPr>
        <w:pStyle w:val="a3"/>
        <w:spacing w:line="338" w:lineRule="auto"/>
        <w:ind w:right="689"/>
      </w:pPr>
      <w:r w:rsidRPr="005D783C">
        <w:t>Врамкахреализациитехнологическогопрофилявосенние(зимние)каникулы 10класса организуются поездки и экскурсии на промышленные предприятия, в научно- 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выборуобучающихся.</w:t>
      </w:r>
    </w:p>
    <w:p w:rsidR="00C13122" w:rsidRPr="005D783C" w:rsidRDefault="006C0849" w:rsidP="005D783C">
      <w:pPr>
        <w:pStyle w:val="a3"/>
        <w:spacing w:line="338" w:lineRule="auto"/>
        <w:ind w:right="700"/>
      </w:pPr>
      <w:r w:rsidRPr="005D783C">
        <w:t>Влетние(весенние)каникулы10классанаосновеинтеграциис организациямидополнительногообразованияисетевоговзаимодействияс научными и производственными организациями обеспечиваются профессиональные пробы обучающихся на производстве.</w:t>
      </w:r>
    </w:p>
    <w:p w:rsidR="00C13122" w:rsidRPr="005D783C" w:rsidRDefault="006C0849" w:rsidP="005D783C">
      <w:pPr>
        <w:pStyle w:val="a3"/>
        <w:spacing w:line="338" w:lineRule="auto"/>
        <w:ind w:right="703"/>
      </w:pPr>
      <w:r w:rsidRPr="005D783C">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w:t>
      </w:r>
      <w:r w:rsidRPr="005D783C">
        <w:rPr>
          <w:spacing w:val="-2"/>
        </w:rPr>
        <w:t>проб»).</w:t>
      </w:r>
    </w:p>
    <w:p w:rsidR="00C13122" w:rsidRPr="005D783C" w:rsidRDefault="006C0849" w:rsidP="005D783C">
      <w:pPr>
        <w:pStyle w:val="a3"/>
        <w:spacing w:line="338" w:lineRule="auto"/>
        <w:ind w:right="701"/>
      </w:pPr>
      <w:r w:rsidRPr="005D783C">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5–9 классов.</w:t>
      </w:r>
    </w:p>
    <w:p w:rsidR="00C13122" w:rsidRPr="005D783C" w:rsidRDefault="006C0849" w:rsidP="005D783C">
      <w:pPr>
        <w:pStyle w:val="a3"/>
        <w:spacing w:line="338" w:lineRule="auto"/>
        <w:ind w:right="691"/>
      </w:pPr>
      <w:r w:rsidRPr="005D783C">
        <w:t xml:space="preserve">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w:t>
      </w:r>
      <w:r w:rsidRPr="005D783C">
        <w:lastRenderedPageBreak/>
        <w:t>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C13122" w:rsidRPr="005D783C" w:rsidRDefault="006C0849" w:rsidP="005D783C">
      <w:pPr>
        <w:pStyle w:val="a3"/>
        <w:spacing w:line="338" w:lineRule="auto"/>
        <w:ind w:right="703"/>
      </w:pPr>
      <w:r w:rsidRPr="005D783C">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w:t>
      </w:r>
    </w:p>
    <w:p w:rsidR="00C13122" w:rsidRPr="005D783C" w:rsidRDefault="006C0849" w:rsidP="005D783C">
      <w:pPr>
        <w:pStyle w:val="a3"/>
        <w:spacing w:line="338" w:lineRule="auto"/>
        <w:ind w:right="700" w:firstLine="0"/>
      </w:pPr>
      <w:r w:rsidRPr="005D783C">
        <w:t>обучающихся.Втечениепервогополугодия10классаосуществляетсяподготовкакпоездками экскурсиям в рамках часов, отведенных на воспитательные мероприятия, курсы внеурочной деятельности по выбору обучающихся.</w:t>
      </w:r>
    </w:p>
    <w:p w:rsidR="00C13122" w:rsidRPr="005D783C" w:rsidRDefault="006C0849" w:rsidP="005D783C">
      <w:pPr>
        <w:pStyle w:val="a3"/>
        <w:spacing w:line="338" w:lineRule="auto"/>
        <w:ind w:right="697"/>
      </w:pPr>
      <w:r w:rsidRPr="005D783C">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C13122" w:rsidRPr="005D783C" w:rsidRDefault="006C0849" w:rsidP="005D783C">
      <w:pPr>
        <w:pStyle w:val="a3"/>
        <w:spacing w:line="338" w:lineRule="auto"/>
        <w:ind w:right="702"/>
      </w:pPr>
      <w:r w:rsidRPr="005D783C">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индивидуальныхилигрупповыхпроектов(«проектпрофессиональныхпроб»,«проект участия в исследовательской экспедиции», «проект социальной практики»).</w:t>
      </w:r>
    </w:p>
    <w:p w:rsidR="00C13122" w:rsidRPr="005D783C" w:rsidRDefault="006C0849" w:rsidP="005D783C">
      <w:pPr>
        <w:pStyle w:val="a3"/>
        <w:spacing w:line="338" w:lineRule="auto"/>
        <w:ind w:right="695"/>
      </w:pPr>
      <w:r w:rsidRPr="005D783C">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C13122" w:rsidRPr="005D783C" w:rsidRDefault="006C0849" w:rsidP="005D783C">
      <w:pPr>
        <w:ind w:left="1421"/>
        <w:jc w:val="both"/>
        <w:rPr>
          <w:i/>
          <w:sz w:val="24"/>
          <w:szCs w:val="24"/>
        </w:rPr>
      </w:pPr>
      <w:r w:rsidRPr="005D783C">
        <w:rPr>
          <w:i/>
          <w:sz w:val="24"/>
          <w:szCs w:val="24"/>
        </w:rPr>
        <w:t>Планвнеурочнойдеятельностишколы</w:t>
      </w:r>
      <w:r w:rsidRPr="005D783C">
        <w:rPr>
          <w:i/>
          <w:position w:val="1"/>
          <w:sz w:val="24"/>
          <w:szCs w:val="24"/>
        </w:rPr>
        <w:t>научебныйгод</w:t>
      </w:r>
      <w:r w:rsidRPr="005D783C">
        <w:rPr>
          <w:i/>
          <w:sz w:val="24"/>
          <w:szCs w:val="24"/>
        </w:rPr>
        <w:t>данв</w:t>
      </w:r>
      <w:r w:rsidRPr="005D783C">
        <w:rPr>
          <w:i/>
          <w:spacing w:val="-2"/>
          <w:sz w:val="24"/>
          <w:szCs w:val="24"/>
        </w:rPr>
        <w:t xml:space="preserve"> Приложении.</w:t>
      </w:r>
    </w:p>
    <w:p w:rsidR="00C13122" w:rsidRPr="005D783C" w:rsidRDefault="00C13122" w:rsidP="005D783C">
      <w:pPr>
        <w:pStyle w:val="a3"/>
        <w:ind w:left="0" w:firstLine="0"/>
        <w:jc w:val="left"/>
        <w:rPr>
          <w:i/>
        </w:rPr>
      </w:pPr>
    </w:p>
    <w:p w:rsidR="00C13122" w:rsidRPr="005D783C" w:rsidRDefault="006C0849" w:rsidP="005D783C">
      <w:pPr>
        <w:pStyle w:val="2"/>
        <w:numPr>
          <w:ilvl w:val="1"/>
          <w:numId w:val="15"/>
        </w:numPr>
        <w:tabs>
          <w:tab w:val="left" w:pos="1783"/>
        </w:tabs>
        <w:ind w:left="1783" w:hanging="362"/>
      </w:pPr>
      <w:r w:rsidRPr="005D783C">
        <w:t>Календарныйпланвоспитательной</w:t>
      </w:r>
      <w:r w:rsidRPr="005D783C">
        <w:rPr>
          <w:spacing w:val="-2"/>
        </w:rPr>
        <w:t>работы</w:t>
      </w:r>
    </w:p>
    <w:p w:rsidR="00C13122" w:rsidRPr="005D783C" w:rsidRDefault="006C0849" w:rsidP="005D783C">
      <w:pPr>
        <w:pStyle w:val="a3"/>
        <w:spacing w:line="338" w:lineRule="auto"/>
        <w:ind w:right="694"/>
      </w:pPr>
      <w:r w:rsidRPr="005D783C">
        <w:t>Федеральный календарный план воспитательной работы является единым для образовательных организаций.</w:t>
      </w:r>
    </w:p>
    <w:p w:rsidR="00C13122" w:rsidRPr="005D783C" w:rsidRDefault="006C0849" w:rsidP="005D783C">
      <w:pPr>
        <w:pStyle w:val="a3"/>
        <w:spacing w:line="338" w:lineRule="auto"/>
        <w:ind w:right="700"/>
      </w:pPr>
      <w:r w:rsidRPr="005D783C">
        <w:t>Федеральныйкалендарныйпланвоспитательной работыреализованврамкахурочнойи внеурочной деятельности.</w:t>
      </w:r>
    </w:p>
    <w:p w:rsidR="00C13122" w:rsidRPr="005D783C" w:rsidRDefault="006C0849" w:rsidP="005D783C">
      <w:pPr>
        <w:pStyle w:val="a3"/>
        <w:spacing w:line="336" w:lineRule="auto"/>
        <w:ind w:right="699"/>
      </w:pPr>
      <w:r w:rsidRPr="005D783C">
        <w:t>Образовательные организации наряду с федеральным календарным планом воспитательной работы проводят мероприятия согласно федеральной рабочей программе воспитания, по ключевым направлениям воспитания и дополнительного образования детей.</w:t>
      </w:r>
    </w:p>
    <w:p w:rsidR="00C13122" w:rsidRPr="005D783C" w:rsidRDefault="006C0849" w:rsidP="005D783C">
      <w:pPr>
        <w:pStyle w:val="a3"/>
        <w:ind w:left="1424" w:firstLine="0"/>
        <w:jc w:val="left"/>
      </w:pPr>
      <w:r w:rsidRPr="005D783C">
        <w:rPr>
          <w:spacing w:val="-2"/>
        </w:rPr>
        <w:lastRenderedPageBreak/>
        <w:t>Сентябрь:</w:t>
      </w:r>
    </w:p>
    <w:p w:rsidR="00C13122" w:rsidRPr="005D783C" w:rsidRDefault="006C0849" w:rsidP="005D783C">
      <w:pPr>
        <w:pStyle w:val="a3"/>
        <w:ind w:left="1424" w:firstLine="0"/>
        <w:jc w:val="left"/>
      </w:pPr>
      <w:r w:rsidRPr="005D783C">
        <w:t>1сентября:День</w:t>
      </w:r>
      <w:r w:rsidRPr="005D783C">
        <w:rPr>
          <w:spacing w:val="-2"/>
        </w:rPr>
        <w:t>знаний;</w:t>
      </w:r>
    </w:p>
    <w:p w:rsidR="00C13122" w:rsidRPr="005D783C" w:rsidRDefault="006C0849" w:rsidP="005D783C">
      <w:pPr>
        <w:pStyle w:val="a3"/>
        <w:tabs>
          <w:tab w:val="left" w:pos="1810"/>
          <w:tab w:val="left" w:pos="3054"/>
          <w:tab w:val="left" w:pos="3822"/>
          <w:tab w:val="left" w:pos="5168"/>
          <w:tab w:val="left" w:pos="6181"/>
          <w:tab w:val="left" w:pos="7331"/>
          <w:tab w:val="left" w:pos="8306"/>
          <w:tab w:val="left" w:pos="9079"/>
        </w:tabs>
        <w:spacing w:line="336" w:lineRule="auto"/>
        <w:ind w:right="723"/>
        <w:jc w:val="left"/>
      </w:pPr>
      <w:r w:rsidRPr="005D783C">
        <w:rPr>
          <w:spacing w:val="-10"/>
        </w:rPr>
        <w:t>3</w:t>
      </w:r>
      <w:r w:rsidRPr="005D783C">
        <w:tab/>
      </w:r>
      <w:r w:rsidRPr="005D783C">
        <w:rPr>
          <w:spacing w:val="-2"/>
        </w:rPr>
        <w:t>сентября:</w:t>
      </w:r>
      <w:r w:rsidRPr="005D783C">
        <w:tab/>
      </w:r>
      <w:r w:rsidRPr="005D783C">
        <w:rPr>
          <w:spacing w:val="-4"/>
        </w:rPr>
        <w:t>День</w:t>
      </w:r>
      <w:r w:rsidRPr="005D783C">
        <w:tab/>
      </w:r>
      <w:r w:rsidRPr="005D783C">
        <w:rPr>
          <w:spacing w:val="-2"/>
        </w:rPr>
        <w:t>окончания</w:t>
      </w:r>
      <w:r w:rsidRPr="005D783C">
        <w:tab/>
      </w:r>
      <w:r w:rsidRPr="005D783C">
        <w:rPr>
          <w:spacing w:val="-2"/>
        </w:rPr>
        <w:t>Второй</w:t>
      </w:r>
      <w:r w:rsidRPr="005D783C">
        <w:tab/>
      </w:r>
      <w:r w:rsidRPr="005D783C">
        <w:rPr>
          <w:spacing w:val="-2"/>
        </w:rPr>
        <w:t>мировой</w:t>
      </w:r>
      <w:r w:rsidRPr="005D783C">
        <w:tab/>
      </w:r>
      <w:r w:rsidRPr="005D783C">
        <w:rPr>
          <w:spacing w:val="-2"/>
        </w:rPr>
        <w:t>войны,</w:t>
      </w:r>
      <w:r w:rsidRPr="005D783C">
        <w:tab/>
      </w:r>
      <w:r w:rsidRPr="005D783C">
        <w:rPr>
          <w:spacing w:val="-4"/>
        </w:rPr>
        <w:t>День</w:t>
      </w:r>
      <w:r w:rsidRPr="005D783C">
        <w:tab/>
      </w:r>
      <w:r w:rsidRPr="005D783C">
        <w:rPr>
          <w:spacing w:val="-2"/>
        </w:rPr>
        <w:t xml:space="preserve">солидарности </w:t>
      </w:r>
      <w:r w:rsidRPr="005D783C">
        <w:t>в борьбе с терроризмом;</w:t>
      </w:r>
    </w:p>
    <w:p w:rsidR="00C13122" w:rsidRPr="005D783C" w:rsidRDefault="006C0849" w:rsidP="005D783C">
      <w:pPr>
        <w:pStyle w:val="a3"/>
        <w:spacing w:line="336" w:lineRule="auto"/>
        <w:ind w:left="1424" w:right="2895" w:firstLine="0"/>
        <w:jc w:val="left"/>
      </w:pPr>
      <w:r w:rsidRPr="005D783C">
        <w:t>8сентября:Международныйденьраспространенияграмотности; 10 сентября: Международный день памяти жертв фашизма.</w:t>
      </w:r>
    </w:p>
    <w:p w:rsidR="00C13122" w:rsidRPr="005D783C" w:rsidRDefault="006C0849" w:rsidP="005D783C">
      <w:pPr>
        <w:pStyle w:val="a3"/>
        <w:ind w:left="1424" w:firstLine="0"/>
        <w:jc w:val="left"/>
      </w:pPr>
      <w:r w:rsidRPr="005D783C">
        <w:rPr>
          <w:spacing w:val="-2"/>
        </w:rPr>
        <w:t>Октябрь:</w:t>
      </w:r>
    </w:p>
    <w:p w:rsidR="00C13122" w:rsidRPr="005D783C" w:rsidRDefault="006C0849" w:rsidP="005D783C">
      <w:pPr>
        <w:pStyle w:val="a3"/>
        <w:ind w:left="1424" w:firstLine="0"/>
        <w:jc w:val="left"/>
      </w:pPr>
      <w:r w:rsidRPr="005D783C">
        <w:t>1октября:Международныйденьпожилыхлюдей;Международныйдень</w:t>
      </w:r>
      <w:r w:rsidRPr="005D783C">
        <w:rPr>
          <w:spacing w:val="-2"/>
        </w:rPr>
        <w:t>музыки;</w:t>
      </w:r>
    </w:p>
    <w:p w:rsidR="00C13122" w:rsidRPr="005D783C" w:rsidRDefault="006C0849" w:rsidP="005D783C">
      <w:pPr>
        <w:pStyle w:val="a3"/>
        <w:ind w:left="1424" w:firstLine="0"/>
        <w:jc w:val="left"/>
      </w:pPr>
      <w:r w:rsidRPr="005D783C">
        <w:t>4октября:Деньзащиты</w:t>
      </w:r>
      <w:r w:rsidRPr="005D783C">
        <w:rPr>
          <w:spacing w:val="-2"/>
        </w:rPr>
        <w:t>животных;</w:t>
      </w:r>
    </w:p>
    <w:p w:rsidR="00C13122" w:rsidRPr="005D783C" w:rsidRDefault="006C0849" w:rsidP="005D783C">
      <w:pPr>
        <w:pStyle w:val="a3"/>
        <w:ind w:left="1424" w:firstLine="0"/>
        <w:jc w:val="left"/>
      </w:pPr>
      <w:r w:rsidRPr="005D783C">
        <w:t>5октября: День</w:t>
      </w:r>
      <w:r w:rsidRPr="005D783C">
        <w:rPr>
          <w:spacing w:val="-2"/>
        </w:rPr>
        <w:t>учителя;</w:t>
      </w:r>
    </w:p>
    <w:p w:rsidR="00C13122" w:rsidRPr="005D783C" w:rsidRDefault="006C0849" w:rsidP="005D783C">
      <w:pPr>
        <w:pStyle w:val="a3"/>
        <w:spacing w:line="336" w:lineRule="auto"/>
        <w:ind w:left="1424" w:right="3756" w:firstLine="0"/>
        <w:jc w:val="left"/>
      </w:pPr>
      <w:r w:rsidRPr="005D783C">
        <w:t>25октября:Международныйденьшкольныхбиблиотек. Третье воскресенье октября: День отца.</w:t>
      </w:r>
    </w:p>
    <w:p w:rsidR="00C13122" w:rsidRPr="005D783C" w:rsidRDefault="006C0849" w:rsidP="005D783C">
      <w:pPr>
        <w:pStyle w:val="a3"/>
        <w:ind w:left="1424" w:firstLine="0"/>
        <w:jc w:val="left"/>
      </w:pPr>
      <w:r w:rsidRPr="005D783C">
        <w:rPr>
          <w:spacing w:val="-2"/>
        </w:rPr>
        <w:t>Ноябрь:</w:t>
      </w:r>
    </w:p>
    <w:p w:rsidR="00C13122" w:rsidRPr="005D783C" w:rsidRDefault="006C0849" w:rsidP="005D783C">
      <w:pPr>
        <w:pStyle w:val="a3"/>
        <w:ind w:left="1424" w:firstLine="0"/>
        <w:jc w:val="left"/>
      </w:pPr>
      <w:r w:rsidRPr="005D783C">
        <w:t>4ноября:Деньнародного</w:t>
      </w:r>
      <w:r w:rsidRPr="005D783C">
        <w:rPr>
          <w:spacing w:val="-2"/>
        </w:rPr>
        <w:t xml:space="preserve"> единства;</w:t>
      </w:r>
    </w:p>
    <w:p w:rsidR="00C13122" w:rsidRPr="005D783C" w:rsidRDefault="006C0849" w:rsidP="005D783C">
      <w:pPr>
        <w:pStyle w:val="a3"/>
        <w:spacing w:line="333" w:lineRule="auto"/>
        <w:ind w:right="288"/>
        <w:jc w:val="left"/>
      </w:pPr>
      <w:r w:rsidRPr="005D783C">
        <w:t>8ноября:Деньпамятипогибшихприисполнениислужебныхобязанностейсотрудников органов внутренних дел России.</w:t>
      </w:r>
    </w:p>
    <w:p w:rsidR="00C13122" w:rsidRPr="005D783C" w:rsidRDefault="006C0849" w:rsidP="005D783C">
      <w:pPr>
        <w:pStyle w:val="a3"/>
        <w:ind w:left="1424" w:firstLine="0"/>
        <w:jc w:val="left"/>
      </w:pPr>
      <w:r w:rsidRPr="005D783C">
        <w:t>Последнеевоскресеньеноября:День</w:t>
      </w:r>
      <w:r w:rsidRPr="005D783C">
        <w:rPr>
          <w:spacing w:val="-2"/>
        </w:rPr>
        <w:t>Матери;</w:t>
      </w:r>
    </w:p>
    <w:p w:rsidR="00C13122" w:rsidRPr="005D783C" w:rsidRDefault="006C0849" w:rsidP="005D783C">
      <w:pPr>
        <w:pStyle w:val="a3"/>
        <w:spacing w:line="336" w:lineRule="auto"/>
        <w:ind w:left="1424" w:right="2315" w:firstLine="0"/>
        <w:jc w:val="left"/>
      </w:pPr>
      <w:r w:rsidRPr="005D783C">
        <w:t xml:space="preserve">30ноября:ДеньГосударственногогербаРоссийскойФедерации. </w:t>
      </w:r>
      <w:r w:rsidRPr="005D783C">
        <w:rPr>
          <w:spacing w:val="-2"/>
        </w:rPr>
        <w:t>Декабрь:</w:t>
      </w:r>
    </w:p>
    <w:p w:rsidR="00C13122" w:rsidRPr="005D783C" w:rsidRDefault="006C0849" w:rsidP="005D783C">
      <w:pPr>
        <w:pStyle w:val="a3"/>
        <w:spacing w:line="338" w:lineRule="auto"/>
        <w:ind w:left="1424" w:right="2239" w:firstLine="0"/>
        <w:jc w:val="left"/>
      </w:pPr>
      <w:r w:rsidRPr="005D783C">
        <w:t>3декабря:Деньнеизвестногосолдата;Международныйденьинвалидов; 5 декабря: День добровольца (волонтера) в России;</w:t>
      </w:r>
    </w:p>
    <w:p w:rsidR="00C13122" w:rsidRPr="005D783C" w:rsidRDefault="006C0849" w:rsidP="005D783C">
      <w:pPr>
        <w:pStyle w:val="a3"/>
        <w:spacing w:line="275" w:lineRule="exact"/>
        <w:ind w:left="1424" w:firstLine="0"/>
        <w:jc w:val="left"/>
      </w:pPr>
      <w:r w:rsidRPr="005D783C">
        <w:t>9декабря:ДеньГероев</w:t>
      </w:r>
      <w:r w:rsidRPr="005D783C">
        <w:rPr>
          <w:spacing w:val="-2"/>
        </w:rPr>
        <w:t>Отечества;</w:t>
      </w:r>
    </w:p>
    <w:p w:rsidR="00C13122" w:rsidRPr="005D783C" w:rsidRDefault="006C0849" w:rsidP="005D783C">
      <w:pPr>
        <w:pStyle w:val="a3"/>
        <w:spacing w:line="336" w:lineRule="auto"/>
        <w:ind w:left="1424" w:right="3756" w:firstLine="0"/>
        <w:jc w:val="left"/>
      </w:pPr>
      <w:r w:rsidRPr="005D783C">
        <w:t xml:space="preserve">12декабря:ДеньКонституцииРоссийскойФедерации. </w:t>
      </w:r>
      <w:r w:rsidRPr="005D783C">
        <w:rPr>
          <w:spacing w:val="-2"/>
        </w:rPr>
        <w:t>Январь:</w:t>
      </w:r>
    </w:p>
    <w:p w:rsidR="00C13122" w:rsidRPr="005D783C" w:rsidRDefault="006C0849" w:rsidP="005D783C">
      <w:pPr>
        <w:pStyle w:val="a3"/>
        <w:ind w:left="1424" w:firstLine="0"/>
        <w:jc w:val="left"/>
      </w:pPr>
      <w:r w:rsidRPr="005D783C">
        <w:t>25января:Деньроссийского</w:t>
      </w:r>
      <w:r w:rsidRPr="005D783C">
        <w:rPr>
          <w:spacing w:val="-2"/>
        </w:rPr>
        <w:t>студенчества;</w:t>
      </w:r>
    </w:p>
    <w:p w:rsidR="00C13122" w:rsidRPr="005D783C" w:rsidRDefault="006C0849" w:rsidP="005D783C">
      <w:pPr>
        <w:pStyle w:val="a3"/>
        <w:ind w:left="1421" w:firstLine="0"/>
        <w:jc w:val="left"/>
      </w:pPr>
      <w:r w:rsidRPr="005D783C">
        <w:t>27января: ДеньполногоосвобожденияЛенинградаот фашистскойблокады,</w:t>
      </w:r>
      <w:r w:rsidRPr="005D783C">
        <w:rPr>
          <w:spacing w:val="-4"/>
        </w:rPr>
        <w:t>День</w:t>
      </w:r>
    </w:p>
    <w:p w:rsidR="00C13122" w:rsidRPr="005D783C" w:rsidRDefault="006C0849" w:rsidP="005D783C">
      <w:pPr>
        <w:pStyle w:val="a3"/>
        <w:spacing w:line="340" w:lineRule="auto"/>
        <w:ind w:right="741" w:firstLine="0"/>
        <w:jc w:val="left"/>
      </w:pPr>
      <w:r w:rsidRPr="005D783C">
        <w:t>освобождения Красной армией крупнейшего «лагеря смерти»Аушвиц-Биркенау(Освенцима) – День памяти жертв Холокоста.</w:t>
      </w:r>
    </w:p>
    <w:p w:rsidR="00C13122" w:rsidRPr="005D783C" w:rsidRDefault="006C0849" w:rsidP="005D783C">
      <w:pPr>
        <w:pStyle w:val="a3"/>
        <w:spacing w:line="272" w:lineRule="exact"/>
        <w:ind w:left="1424" w:firstLine="0"/>
        <w:jc w:val="left"/>
      </w:pPr>
      <w:r w:rsidRPr="005D783C">
        <w:rPr>
          <w:spacing w:val="-2"/>
        </w:rPr>
        <w:t>Февраль:</w:t>
      </w:r>
    </w:p>
    <w:p w:rsidR="00C13122" w:rsidRPr="005D783C" w:rsidRDefault="006C0849" w:rsidP="005D783C">
      <w:pPr>
        <w:pStyle w:val="a3"/>
        <w:tabs>
          <w:tab w:val="left" w:pos="1786"/>
          <w:tab w:val="left" w:pos="2929"/>
          <w:tab w:val="left" w:pos="3678"/>
          <w:tab w:val="left" w:pos="4832"/>
          <w:tab w:val="left" w:pos="6253"/>
          <w:tab w:val="left" w:pos="7468"/>
          <w:tab w:val="left" w:pos="9912"/>
        </w:tabs>
        <w:spacing w:line="336" w:lineRule="auto"/>
        <w:ind w:right="705"/>
        <w:jc w:val="left"/>
      </w:pPr>
      <w:r w:rsidRPr="005D783C">
        <w:rPr>
          <w:spacing w:val="-10"/>
        </w:rPr>
        <w:t>2</w:t>
      </w:r>
      <w:r w:rsidRPr="005D783C">
        <w:tab/>
      </w:r>
      <w:r w:rsidRPr="005D783C">
        <w:rPr>
          <w:spacing w:val="-2"/>
        </w:rPr>
        <w:t>февраля:</w:t>
      </w:r>
      <w:r w:rsidRPr="005D783C">
        <w:tab/>
      </w:r>
      <w:r w:rsidRPr="005D783C">
        <w:rPr>
          <w:spacing w:val="-4"/>
        </w:rPr>
        <w:t>День</w:t>
      </w:r>
      <w:r w:rsidRPr="005D783C">
        <w:tab/>
      </w:r>
      <w:r w:rsidRPr="005D783C">
        <w:rPr>
          <w:spacing w:val="-2"/>
        </w:rPr>
        <w:t>разгрома</w:t>
      </w:r>
      <w:r w:rsidRPr="005D783C">
        <w:tab/>
      </w:r>
      <w:r w:rsidRPr="005D783C">
        <w:rPr>
          <w:spacing w:val="-2"/>
        </w:rPr>
        <w:t>советскими</w:t>
      </w:r>
      <w:r w:rsidRPr="005D783C">
        <w:tab/>
      </w:r>
      <w:r w:rsidRPr="005D783C">
        <w:rPr>
          <w:spacing w:val="-2"/>
        </w:rPr>
        <w:t>войсками</w:t>
      </w:r>
      <w:r w:rsidRPr="005D783C">
        <w:tab/>
      </w:r>
      <w:r w:rsidRPr="005D783C">
        <w:rPr>
          <w:spacing w:val="-2"/>
        </w:rPr>
        <w:t>немецко-фашистских</w:t>
      </w:r>
      <w:r w:rsidRPr="005D783C">
        <w:tab/>
      </w:r>
      <w:r w:rsidRPr="005D783C">
        <w:rPr>
          <w:spacing w:val="-2"/>
        </w:rPr>
        <w:t xml:space="preserve">войск </w:t>
      </w:r>
      <w:r w:rsidRPr="005D783C">
        <w:t>в Сталинградской битве;</w:t>
      </w:r>
    </w:p>
    <w:p w:rsidR="00C13122" w:rsidRPr="005D783C" w:rsidRDefault="006C0849" w:rsidP="005D783C">
      <w:pPr>
        <w:pStyle w:val="a3"/>
        <w:ind w:left="1424" w:firstLine="0"/>
        <w:jc w:val="left"/>
      </w:pPr>
      <w:r w:rsidRPr="005D783C">
        <w:t>8февраля:Деньроссийской</w:t>
      </w:r>
      <w:r w:rsidRPr="005D783C">
        <w:rPr>
          <w:spacing w:val="-2"/>
        </w:rPr>
        <w:t>науки;</w:t>
      </w:r>
    </w:p>
    <w:p w:rsidR="00C13122" w:rsidRPr="005D783C" w:rsidRDefault="006C0849" w:rsidP="005D783C">
      <w:pPr>
        <w:pStyle w:val="a3"/>
        <w:tabs>
          <w:tab w:val="left" w:pos="1973"/>
          <w:tab w:val="left" w:pos="3178"/>
          <w:tab w:val="left" w:pos="3994"/>
          <w:tab w:val="left" w:pos="5027"/>
          <w:tab w:val="left" w:pos="5459"/>
          <w:tab w:val="left" w:pos="6868"/>
          <w:tab w:val="left" w:pos="8567"/>
          <w:tab w:val="left" w:pos="10029"/>
        </w:tabs>
        <w:spacing w:line="336" w:lineRule="auto"/>
        <w:ind w:right="713"/>
        <w:jc w:val="left"/>
      </w:pPr>
      <w:r w:rsidRPr="005D783C">
        <w:rPr>
          <w:spacing w:val="-6"/>
        </w:rPr>
        <w:t>15</w:t>
      </w:r>
      <w:r w:rsidRPr="005D783C">
        <w:tab/>
      </w:r>
      <w:r w:rsidRPr="005D783C">
        <w:rPr>
          <w:spacing w:val="-2"/>
        </w:rPr>
        <w:t>февраля:</w:t>
      </w:r>
      <w:r w:rsidRPr="005D783C">
        <w:tab/>
      </w:r>
      <w:r w:rsidRPr="005D783C">
        <w:rPr>
          <w:spacing w:val="-4"/>
        </w:rPr>
        <w:t>День</w:t>
      </w:r>
      <w:r w:rsidRPr="005D783C">
        <w:tab/>
      </w:r>
      <w:r w:rsidRPr="005D783C">
        <w:rPr>
          <w:spacing w:val="-2"/>
        </w:rPr>
        <w:t>памяти</w:t>
      </w:r>
      <w:r w:rsidRPr="005D783C">
        <w:tab/>
      </w:r>
      <w:r w:rsidRPr="005D783C">
        <w:rPr>
          <w:spacing w:val="-10"/>
        </w:rPr>
        <w:t>о</w:t>
      </w:r>
      <w:r w:rsidRPr="005D783C">
        <w:tab/>
      </w:r>
      <w:r w:rsidRPr="005D783C">
        <w:rPr>
          <w:spacing w:val="-2"/>
        </w:rPr>
        <w:t>россиянах,</w:t>
      </w:r>
      <w:r w:rsidRPr="005D783C">
        <w:tab/>
      </w:r>
      <w:r w:rsidRPr="005D783C">
        <w:rPr>
          <w:spacing w:val="-2"/>
        </w:rPr>
        <w:t>исполнявших</w:t>
      </w:r>
      <w:r w:rsidRPr="005D783C">
        <w:tab/>
      </w:r>
      <w:r w:rsidRPr="005D783C">
        <w:rPr>
          <w:spacing w:val="-2"/>
        </w:rPr>
        <w:t>служебный</w:t>
      </w:r>
      <w:r w:rsidRPr="005D783C">
        <w:tab/>
      </w:r>
      <w:r w:rsidRPr="005D783C">
        <w:rPr>
          <w:spacing w:val="-4"/>
        </w:rPr>
        <w:t xml:space="preserve">долг </w:t>
      </w:r>
      <w:r w:rsidRPr="005D783C">
        <w:t>за пределами Отечества;</w:t>
      </w:r>
    </w:p>
    <w:p w:rsidR="00C13122" w:rsidRPr="005D783C" w:rsidRDefault="006C0849" w:rsidP="005D783C">
      <w:pPr>
        <w:pStyle w:val="a3"/>
        <w:spacing w:line="338" w:lineRule="auto"/>
        <w:ind w:left="1424" w:right="4575" w:firstLine="0"/>
        <w:jc w:val="left"/>
      </w:pPr>
      <w:r w:rsidRPr="005D783C">
        <w:t>21февраля:Международныйденьродногоязыка; 23 февраля: День защитника Отечества.</w:t>
      </w:r>
    </w:p>
    <w:p w:rsidR="00C13122" w:rsidRPr="005D783C" w:rsidRDefault="006C0849" w:rsidP="005D783C">
      <w:pPr>
        <w:pStyle w:val="a3"/>
        <w:ind w:left="1424" w:firstLine="0"/>
        <w:jc w:val="left"/>
      </w:pPr>
      <w:r w:rsidRPr="005D783C">
        <w:rPr>
          <w:spacing w:val="-2"/>
        </w:rPr>
        <w:t>Март:</w:t>
      </w:r>
    </w:p>
    <w:p w:rsidR="00C13122" w:rsidRPr="005D783C" w:rsidRDefault="006C0849" w:rsidP="005D783C">
      <w:pPr>
        <w:pStyle w:val="a3"/>
        <w:ind w:left="1424" w:firstLine="0"/>
        <w:jc w:val="left"/>
      </w:pPr>
      <w:r w:rsidRPr="005D783C">
        <w:t>8марта:Международныйженский</w:t>
      </w:r>
      <w:r w:rsidRPr="005D783C">
        <w:rPr>
          <w:spacing w:val="-2"/>
        </w:rPr>
        <w:t>день;</w:t>
      </w:r>
    </w:p>
    <w:p w:rsidR="00C13122" w:rsidRPr="005D783C" w:rsidRDefault="006C0849" w:rsidP="005D783C">
      <w:pPr>
        <w:pStyle w:val="a3"/>
        <w:spacing w:line="336" w:lineRule="auto"/>
        <w:ind w:left="1424" w:right="4747" w:firstLine="0"/>
        <w:jc w:val="left"/>
      </w:pPr>
      <w:r w:rsidRPr="005D783C">
        <w:t>18марта:ДеньвоссоединенияКрымасРоссией; 27 марта: Всемирный день театра.</w:t>
      </w:r>
    </w:p>
    <w:p w:rsidR="00C13122" w:rsidRPr="005D783C" w:rsidRDefault="006C0849" w:rsidP="005D783C">
      <w:pPr>
        <w:pStyle w:val="a3"/>
        <w:ind w:left="1424" w:firstLine="0"/>
        <w:jc w:val="left"/>
      </w:pPr>
      <w:r w:rsidRPr="005D783C">
        <w:rPr>
          <w:spacing w:val="-2"/>
        </w:rPr>
        <w:t>Апрель:</w:t>
      </w:r>
    </w:p>
    <w:p w:rsidR="00C13122" w:rsidRPr="005D783C" w:rsidRDefault="006C0849" w:rsidP="005D783C">
      <w:pPr>
        <w:pStyle w:val="a3"/>
        <w:ind w:left="1424" w:firstLine="0"/>
        <w:jc w:val="left"/>
      </w:pPr>
      <w:r w:rsidRPr="005D783C">
        <w:t>12апреля:День</w:t>
      </w:r>
      <w:r w:rsidRPr="005D783C">
        <w:rPr>
          <w:spacing w:val="-2"/>
        </w:rPr>
        <w:t>космонавтики;</w:t>
      </w:r>
    </w:p>
    <w:p w:rsidR="00C13122" w:rsidRPr="005D783C" w:rsidRDefault="006C0849" w:rsidP="005D783C">
      <w:pPr>
        <w:pStyle w:val="a3"/>
        <w:spacing w:line="336" w:lineRule="auto"/>
        <w:ind w:right="710"/>
        <w:jc w:val="left"/>
      </w:pPr>
      <w:r w:rsidRPr="005D783C">
        <w:lastRenderedPageBreak/>
        <w:t>19 апреля: День памяти о геноциде советского народа нацистами и их пособниками вгоды Великой Отечественной войны.</w:t>
      </w:r>
    </w:p>
    <w:p w:rsidR="00C13122" w:rsidRPr="005D783C" w:rsidRDefault="006C0849" w:rsidP="005D783C">
      <w:pPr>
        <w:pStyle w:val="a3"/>
        <w:ind w:left="1424" w:firstLine="0"/>
        <w:jc w:val="left"/>
      </w:pPr>
      <w:r w:rsidRPr="005D783C">
        <w:rPr>
          <w:spacing w:val="-4"/>
        </w:rPr>
        <w:t>Май:</w:t>
      </w:r>
    </w:p>
    <w:p w:rsidR="00C13122" w:rsidRPr="005D783C" w:rsidRDefault="006C0849" w:rsidP="005D783C">
      <w:pPr>
        <w:pStyle w:val="a3"/>
        <w:spacing w:line="338" w:lineRule="auto"/>
        <w:ind w:left="1961" w:right="1567" w:firstLine="0"/>
        <w:jc w:val="left"/>
      </w:pPr>
      <w:r w:rsidRPr="005D783C">
        <w:t>1мая:ПраздникВесныи Труда;9 мая: День</w:t>
      </w:r>
    </w:p>
    <w:p w:rsidR="00C13122" w:rsidRPr="005D783C" w:rsidRDefault="006C0849" w:rsidP="005D783C">
      <w:pPr>
        <w:pStyle w:val="a3"/>
        <w:spacing w:line="276" w:lineRule="exact"/>
        <w:ind w:left="1961" w:firstLine="0"/>
        <w:jc w:val="left"/>
      </w:pPr>
      <w:r w:rsidRPr="005D783C">
        <w:rPr>
          <w:spacing w:val="-2"/>
        </w:rPr>
        <w:t>Победы;</w:t>
      </w:r>
    </w:p>
    <w:p w:rsidR="00C13122" w:rsidRPr="005D783C" w:rsidRDefault="006C0849" w:rsidP="005D783C">
      <w:pPr>
        <w:pStyle w:val="a3"/>
        <w:spacing w:line="338" w:lineRule="auto"/>
        <w:ind w:left="1961" w:right="1000" w:firstLine="0"/>
        <w:jc w:val="left"/>
      </w:pPr>
      <w:r w:rsidRPr="005D783C">
        <w:t xml:space="preserve">19мая:Деньдетскихобщественныхорганизаций России;24 мая: День славянской письменности и </w:t>
      </w:r>
      <w:r w:rsidRPr="005D783C">
        <w:rPr>
          <w:spacing w:val="-2"/>
        </w:rPr>
        <w:t>культуры.</w:t>
      </w:r>
    </w:p>
    <w:p w:rsidR="00C13122" w:rsidRPr="005D783C" w:rsidRDefault="006C0849" w:rsidP="005D783C">
      <w:pPr>
        <w:pStyle w:val="a3"/>
        <w:spacing w:line="275" w:lineRule="exact"/>
        <w:ind w:left="1961" w:firstLine="0"/>
        <w:jc w:val="left"/>
      </w:pPr>
      <w:r w:rsidRPr="005D783C">
        <w:rPr>
          <w:spacing w:val="-2"/>
        </w:rPr>
        <w:t>Июнь:</w:t>
      </w:r>
    </w:p>
    <w:p w:rsidR="00C13122" w:rsidRPr="005D783C" w:rsidRDefault="006C0849" w:rsidP="005D783C">
      <w:pPr>
        <w:pStyle w:val="a3"/>
        <w:spacing w:line="338" w:lineRule="auto"/>
        <w:ind w:left="1961" w:right="1567" w:firstLine="0"/>
        <w:jc w:val="left"/>
      </w:pPr>
      <w:r w:rsidRPr="005D783C">
        <w:t>1июня:Деньзащиты детей; 6 июня: День русского языка;12 июня: День России;</w:t>
      </w:r>
    </w:p>
    <w:p w:rsidR="00C13122" w:rsidRPr="005D783C" w:rsidRDefault="006C0849" w:rsidP="005D783C">
      <w:pPr>
        <w:pStyle w:val="a3"/>
        <w:spacing w:line="338" w:lineRule="auto"/>
        <w:ind w:left="1961" w:right="1850" w:firstLine="0"/>
        <w:jc w:val="left"/>
      </w:pPr>
      <w:r w:rsidRPr="005D783C">
        <w:t xml:space="preserve">22июня:Деньпамятии скорби;27 июня: День </w:t>
      </w:r>
      <w:r w:rsidRPr="005D783C">
        <w:rPr>
          <w:spacing w:val="-2"/>
        </w:rPr>
        <w:t>молодежи.</w:t>
      </w:r>
    </w:p>
    <w:p w:rsidR="00C13122" w:rsidRPr="005D783C" w:rsidRDefault="006C0849" w:rsidP="005D783C">
      <w:pPr>
        <w:pStyle w:val="a3"/>
        <w:ind w:left="1961" w:firstLine="0"/>
        <w:jc w:val="left"/>
      </w:pPr>
      <w:r w:rsidRPr="005D783C">
        <w:rPr>
          <w:spacing w:val="-2"/>
        </w:rPr>
        <w:t>Июль:</w:t>
      </w:r>
    </w:p>
    <w:p w:rsidR="00DC2F93" w:rsidRPr="005D783C" w:rsidRDefault="006C0849" w:rsidP="005D783C">
      <w:pPr>
        <w:pStyle w:val="a3"/>
        <w:spacing w:line="338" w:lineRule="auto"/>
        <w:ind w:left="1961" w:right="1567" w:firstLine="0"/>
        <w:jc w:val="left"/>
        <w:rPr>
          <w:spacing w:val="-2"/>
        </w:rPr>
      </w:pPr>
      <w:r w:rsidRPr="005D783C">
        <w:t xml:space="preserve">8июля:Деньсемьи,любвии </w:t>
      </w:r>
      <w:r w:rsidRPr="005D783C">
        <w:rPr>
          <w:spacing w:val="-2"/>
        </w:rPr>
        <w:t>верности.</w:t>
      </w:r>
    </w:p>
    <w:p w:rsidR="00C13122" w:rsidRPr="005D783C" w:rsidRDefault="006C0849" w:rsidP="005D783C">
      <w:pPr>
        <w:pStyle w:val="a3"/>
        <w:spacing w:line="338" w:lineRule="auto"/>
        <w:ind w:left="1961" w:right="1283" w:firstLine="0"/>
        <w:jc w:val="left"/>
      </w:pPr>
      <w:r w:rsidRPr="005D783C">
        <w:rPr>
          <w:spacing w:val="-2"/>
        </w:rPr>
        <w:t>Август:</w:t>
      </w:r>
      <w:r w:rsidRPr="005D783C">
        <w:t>Втораясубботаавгуста:</w:t>
      </w:r>
      <w:r w:rsidR="00DC2F93" w:rsidRPr="005D783C">
        <w:rPr>
          <w:spacing w:val="-7"/>
        </w:rPr>
        <w:t>Д</w:t>
      </w:r>
      <w:r w:rsidRPr="005D783C">
        <w:t>ень</w:t>
      </w:r>
      <w:r w:rsidRPr="005D783C">
        <w:rPr>
          <w:spacing w:val="-2"/>
        </w:rPr>
        <w:t>физкультурника;</w:t>
      </w:r>
    </w:p>
    <w:p w:rsidR="00C13122" w:rsidRPr="005D783C" w:rsidRDefault="006C0849" w:rsidP="005D783C">
      <w:pPr>
        <w:pStyle w:val="a3"/>
        <w:spacing w:line="336" w:lineRule="auto"/>
        <w:ind w:left="1961" w:right="3244" w:firstLine="0"/>
        <w:jc w:val="left"/>
      </w:pPr>
      <w:r w:rsidRPr="005D783C">
        <w:t>22августа:ДеньГосударственногофлагаРоссийской Федерации;27 августа: День российского кино.</w:t>
      </w:r>
    </w:p>
    <w:p w:rsidR="00C13122" w:rsidRPr="005D783C" w:rsidRDefault="00C13122" w:rsidP="005D783C">
      <w:pPr>
        <w:pStyle w:val="a3"/>
        <w:ind w:left="0" w:firstLine="0"/>
        <w:jc w:val="left"/>
      </w:pPr>
    </w:p>
    <w:p w:rsidR="00C13122" w:rsidRPr="005D783C" w:rsidRDefault="006C0849" w:rsidP="005D783C">
      <w:pPr>
        <w:pStyle w:val="a4"/>
        <w:numPr>
          <w:ilvl w:val="1"/>
          <w:numId w:val="13"/>
        </w:numPr>
        <w:tabs>
          <w:tab w:val="left" w:pos="2694"/>
        </w:tabs>
        <w:ind w:left="2694" w:hanging="327"/>
        <w:rPr>
          <w:b/>
          <w:sz w:val="24"/>
          <w:szCs w:val="24"/>
        </w:rPr>
      </w:pPr>
      <w:r w:rsidRPr="005D783C">
        <w:rPr>
          <w:b/>
          <w:sz w:val="24"/>
          <w:szCs w:val="24"/>
        </w:rPr>
        <w:t>Системаусловийреализацииосновнойобразовательной</w:t>
      </w:r>
      <w:r w:rsidRPr="005D783C">
        <w:rPr>
          <w:b/>
          <w:spacing w:val="-2"/>
          <w:sz w:val="24"/>
          <w:szCs w:val="24"/>
        </w:rPr>
        <w:t>программы</w:t>
      </w:r>
    </w:p>
    <w:p w:rsidR="00C13122" w:rsidRPr="005D783C" w:rsidRDefault="00C13122" w:rsidP="005D783C">
      <w:pPr>
        <w:pStyle w:val="a3"/>
        <w:ind w:left="0" w:firstLine="0"/>
        <w:jc w:val="left"/>
        <w:rPr>
          <w:b/>
        </w:rPr>
      </w:pPr>
    </w:p>
    <w:p w:rsidR="00C13122" w:rsidRPr="001D75C9" w:rsidRDefault="006C0849" w:rsidP="001D75C9">
      <w:pPr>
        <w:pStyle w:val="a4"/>
        <w:numPr>
          <w:ilvl w:val="2"/>
          <w:numId w:val="13"/>
        </w:numPr>
        <w:tabs>
          <w:tab w:val="left" w:pos="3200"/>
        </w:tabs>
        <w:spacing w:line="247" w:lineRule="exact"/>
        <w:ind w:left="426" w:right="679" w:firstLine="0"/>
        <w:jc w:val="left"/>
        <w:rPr>
          <w:b/>
          <w:sz w:val="24"/>
          <w:szCs w:val="24"/>
        </w:rPr>
      </w:pPr>
      <w:r w:rsidRPr="001D75C9">
        <w:rPr>
          <w:b/>
          <w:sz w:val="24"/>
          <w:szCs w:val="24"/>
        </w:rPr>
        <w:t>Кадровые условия реализации основной образовательной программы Характеристикаукомплектованностипедагогическими,руководящимиииными</w:t>
      </w:r>
      <w:r w:rsidRPr="001D75C9">
        <w:rPr>
          <w:b/>
          <w:spacing w:val="-2"/>
          <w:sz w:val="24"/>
          <w:szCs w:val="24"/>
        </w:rPr>
        <w:t>работниками</w:t>
      </w:r>
    </w:p>
    <w:p w:rsidR="00C13122" w:rsidRPr="005D783C" w:rsidRDefault="006C0849" w:rsidP="005D783C">
      <w:pPr>
        <w:ind w:left="912" w:right="409" w:firstLine="710"/>
        <w:jc w:val="both"/>
        <w:rPr>
          <w:sz w:val="24"/>
          <w:szCs w:val="24"/>
        </w:rPr>
      </w:pPr>
      <w:r w:rsidRPr="005D783C">
        <w:rPr>
          <w:sz w:val="24"/>
          <w:szCs w:val="24"/>
        </w:rPr>
        <w:t>МБОУ «</w:t>
      </w:r>
      <w:r w:rsidR="000475AE">
        <w:rPr>
          <w:sz w:val="24"/>
          <w:szCs w:val="24"/>
        </w:rPr>
        <w:t>Москакасинская СОШ</w:t>
      </w:r>
      <w:r w:rsidRPr="005D783C">
        <w:rPr>
          <w:sz w:val="24"/>
          <w:szCs w:val="24"/>
        </w:rPr>
        <w:t>» Моргаушского муниципального округа Чувашской Республикиукомплектована кадрами, имеющими первую и высшую квалификационную категорию для решения задач, определенных основной образовательной программой образовательной организации, и способными к инновационной профессиональной деятельности.</w:t>
      </w:r>
    </w:p>
    <w:p w:rsidR="00C13122" w:rsidRPr="005D783C" w:rsidRDefault="006C0849" w:rsidP="001D75C9">
      <w:pPr>
        <w:spacing w:line="252" w:lineRule="exact"/>
        <w:ind w:left="851"/>
        <w:jc w:val="both"/>
        <w:rPr>
          <w:sz w:val="24"/>
          <w:szCs w:val="24"/>
        </w:rPr>
      </w:pPr>
      <w:r w:rsidRPr="005D783C">
        <w:rPr>
          <w:sz w:val="24"/>
          <w:szCs w:val="24"/>
        </w:rPr>
        <w:t>Требованияккадровымусловиям</w:t>
      </w:r>
      <w:r w:rsidRPr="005D783C">
        <w:rPr>
          <w:spacing w:val="-2"/>
          <w:sz w:val="24"/>
          <w:szCs w:val="24"/>
        </w:rPr>
        <w:t>включают:</w:t>
      </w:r>
    </w:p>
    <w:p w:rsidR="00C13122" w:rsidRPr="005D783C" w:rsidRDefault="006C0849" w:rsidP="001D75C9">
      <w:pPr>
        <w:pStyle w:val="a4"/>
        <w:numPr>
          <w:ilvl w:val="0"/>
          <w:numId w:val="12"/>
        </w:numPr>
        <w:tabs>
          <w:tab w:val="left" w:pos="3071"/>
        </w:tabs>
        <w:spacing w:line="275" w:lineRule="exact"/>
        <w:ind w:left="851" w:firstLine="0"/>
        <w:rPr>
          <w:sz w:val="24"/>
          <w:szCs w:val="24"/>
        </w:rPr>
      </w:pPr>
      <w:r w:rsidRPr="005D783C">
        <w:rPr>
          <w:sz w:val="24"/>
          <w:szCs w:val="24"/>
        </w:rPr>
        <w:t>укомплектованностьпедагогическими,руководящимиииными</w:t>
      </w:r>
      <w:r w:rsidRPr="005D783C">
        <w:rPr>
          <w:spacing w:val="-2"/>
          <w:sz w:val="24"/>
          <w:szCs w:val="24"/>
        </w:rPr>
        <w:t>работниками;</w:t>
      </w:r>
    </w:p>
    <w:p w:rsidR="00C13122" w:rsidRPr="005D783C" w:rsidRDefault="006C0849" w:rsidP="001D75C9">
      <w:pPr>
        <w:pStyle w:val="a4"/>
        <w:numPr>
          <w:ilvl w:val="0"/>
          <w:numId w:val="12"/>
        </w:numPr>
        <w:tabs>
          <w:tab w:val="left" w:pos="3072"/>
        </w:tabs>
        <w:spacing w:line="261" w:lineRule="auto"/>
        <w:ind w:left="851" w:right="653" w:firstLine="0"/>
        <w:rPr>
          <w:sz w:val="24"/>
          <w:szCs w:val="24"/>
        </w:rPr>
      </w:pPr>
      <w:r w:rsidRPr="005D783C">
        <w:rPr>
          <w:sz w:val="24"/>
          <w:szCs w:val="24"/>
        </w:rPr>
        <w:t xml:space="preserve">уровень квалификации педагогических и иных работников образовательной </w:t>
      </w:r>
      <w:r w:rsidRPr="005D783C">
        <w:rPr>
          <w:spacing w:val="-2"/>
          <w:sz w:val="24"/>
          <w:szCs w:val="24"/>
        </w:rPr>
        <w:t>организации;</w:t>
      </w:r>
    </w:p>
    <w:p w:rsidR="00C13122" w:rsidRPr="005D783C" w:rsidRDefault="006C0849" w:rsidP="001D75C9">
      <w:pPr>
        <w:pStyle w:val="a4"/>
        <w:numPr>
          <w:ilvl w:val="0"/>
          <w:numId w:val="12"/>
        </w:numPr>
        <w:tabs>
          <w:tab w:val="left" w:pos="3072"/>
        </w:tabs>
        <w:spacing w:line="266" w:lineRule="auto"/>
        <w:ind w:left="851" w:right="650" w:firstLine="0"/>
        <w:rPr>
          <w:sz w:val="24"/>
          <w:szCs w:val="24"/>
        </w:rPr>
      </w:pPr>
      <w:r w:rsidRPr="005D783C">
        <w:rPr>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C13122" w:rsidRPr="005D783C" w:rsidRDefault="006C0849" w:rsidP="001D75C9">
      <w:pPr>
        <w:spacing w:line="252" w:lineRule="exact"/>
        <w:ind w:left="851"/>
        <w:jc w:val="both"/>
        <w:rPr>
          <w:sz w:val="24"/>
          <w:szCs w:val="24"/>
        </w:rPr>
      </w:pPr>
      <w:r w:rsidRPr="005D783C">
        <w:rPr>
          <w:sz w:val="24"/>
          <w:szCs w:val="24"/>
        </w:rPr>
        <w:t>Вшколесозданы</w:t>
      </w:r>
      <w:r w:rsidRPr="005D783C">
        <w:rPr>
          <w:spacing w:val="-2"/>
          <w:sz w:val="24"/>
          <w:szCs w:val="24"/>
        </w:rPr>
        <w:t xml:space="preserve"> условия:</w:t>
      </w:r>
    </w:p>
    <w:p w:rsidR="00C13122" w:rsidRPr="005D783C" w:rsidRDefault="006C0849" w:rsidP="001D75C9">
      <w:pPr>
        <w:pStyle w:val="a4"/>
        <w:numPr>
          <w:ilvl w:val="0"/>
          <w:numId w:val="12"/>
        </w:numPr>
        <w:tabs>
          <w:tab w:val="left" w:pos="3072"/>
        </w:tabs>
        <w:spacing w:line="264" w:lineRule="auto"/>
        <w:ind w:left="851" w:right="650" w:firstLine="0"/>
        <w:rPr>
          <w:sz w:val="24"/>
          <w:szCs w:val="24"/>
        </w:rPr>
      </w:pPr>
      <w:r w:rsidRPr="005D783C">
        <w:rPr>
          <w:sz w:val="24"/>
          <w:szCs w:val="24"/>
        </w:rPr>
        <w:t>для реализации электронного обучения, применения дистанционных образовательныхтехнологий,атакжесетевоговзаимодействиясорганизациями,</w:t>
      </w:r>
    </w:p>
    <w:p w:rsidR="00C13122" w:rsidRPr="005D783C" w:rsidRDefault="006C0849" w:rsidP="001D75C9">
      <w:pPr>
        <w:spacing w:line="268" w:lineRule="auto"/>
        <w:ind w:left="851" w:right="649"/>
        <w:jc w:val="both"/>
        <w:rPr>
          <w:sz w:val="24"/>
          <w:szCs w:val="24"/>
        </w:rPr>
      </w:pPr>
      <w:r w:rsidRPr="005D783C">
        <w:rPr>
          <w:sz w:val="24"/>
          <w:szCs w:val="24"/>
        </w:rPr>
        <w:t>осуществляющими образовательную деятельность, обеспечивающими возможность восполнения недостающих кадровых ресурсов;</w:t>
      </w:r>
    </w:p>
    <w:p w:rsidR="00C13122" w:rsidRPr="005D783C" w:rsidRDefault="006C0849" w:rsidP="001D75C9">
      <w:pPr>
        <w:pStyle w:val="a4"/>
        <w:numPr>
          <w:ilvl w:val="0"/>
          <w:numId w:val="12"/>
        </w:numPr>
        <w:tabs>
          <w:tab w:val="left" w:pos="3072"/>
        </w:tabs>
        <w:spacing w:line="266" w:lineRule="auto"/>
        <w:ind w:left="851" w:right="649" w:firstLine="0"/>
        <w:rPr>
          <w:sz w:val="24"/>
          <w:szCs w:val="24"/>
        </w:rPr>
      </w:pPr>
      <w:r w:rsidRPr="005D783C">
        <w:rPr>
          <w:sz w:val="24"/>
          <w:szCs w:val="24"/>
        </w:rP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C13122" w:rsidRPr="005D783C" w:rsidRDefault="006C0849" w:rsidP="001D75C9">
      <w:pPr>
        <w:pStyle w:val="a4"/>
        <w:numPr>
          <w:ilvl w:val="0"/>
          <w:numId w:val="12"/>
        </w:numPr>
        <w:tabs>
          <w:tab w:val="left" w:pos="3072"/>
        </w:tabs>
        <w:spacing w:line="266" w:lineRule="auto"/>
        <w:ind w:left="851" w:right="646" w:firstLine="0"/>
        <w:rPr>
          <w:sz w:val="24"/>
          <w:szCs w:val="24"/>
        </w:rPr>
      </w:pPr>
      <w:r w:rsidRPr="005D783C">
        <w:rPr>
          <w:sz w:val="24"/>
          <w:szCs w:val="24"/>
        </w:rPr>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w:t>
      </w:r>
      <w:r w:rsidRPr="005D783C">
        <w:rPr>
          <w:sz w:val="24"/>
          <w:szCs w:val="24"/>
        </w:rPr>
        <w:lastRenderedPageBreak/>
        <w:t>культуры, использования ими современных педагогических технологий;</w:t>
      </w:r>
    </w:p>
    <w:p w:rsidR="00C13122" w:rsidRPr="005D783C" w:rsidRDefault="006C0849" w:rsidP="001D75C9">
      <w:pPr>
        <w:pStyle w:val="a4"/>
        <w:numPr>
          <w:ilvl w:val="0"/>
          <w:numId w:val="12"/>
        </w:numPr>
        <w:tabs>
          <w:tab w:val="left" w:pos="3071"/>
        </w:tabs>
        <w:ind w:left="851" w:firstLine="0"/>
        <w:rPr>
          <w:sz w:val="24"/>
          <w:szCs w:val="24"/>
        </w:rPr>
      </w:pPr>
      <w:r w:rsidRPr="005D783C">
        <w:rPr>
          <w:sz w:val="24"/>
          <w:szCs w:val="24"/>
        </w:rPr>
        <w:t>повышенияэффективностиикачествапедагогического</w:t>
      </w:r>
      <w:r w:rsidRPr="005D783C">
        <w:rPr>
          <w:spacing w:val="-2"/>
          <w:sz w:val="24"/>
          <w:szCs w:val="24"/>
        </w:rPr>
        <w:t>труда;</w:t>
      </w:r>
    </w:p>
    <w:p w:rsidR="00C13122" w:rsidRPr="005D783C" w:rsidRDefault="006C0849" w:rsidP="001D75C9">
      <w:pPr>
        <w:pStyle w:val="a4"/>
        <w:numPr>
          <w:ilvl w:val="0"/>
          <w:numId w:val="12"/>
        </w:numPr>
        <w:tabs>
          <w:tab w:val="left" w:pos="3072"/>
        </w:tabs>
        <w:spacing w:line="261" w:lineRule="auto"/>
        <w:ind w:left="851" w:right="186" w:firstLine="0"/>
        <w:rPr>
          <w:sz w:val="24"/>
          <w:szCs w:val="24"/>
        </w:rPr>
      </w:pPr>
      <w:r w:rsidRPr="005D783C">
        <w:rPr>
          <w:sz w:val="24"/>
          <w:szCs w:val="24"/>
        </w:rPr>
        <w:t xml:space="preserve">выявления,развитияииспользованияпотенциальныхвозможностейпедагогических </w:t>
      </w:r>
      <w:r w:rsidRPr="005D783C">
        <w:rPr>
          <w:spacing w:val="-2"/>
          <w:sz w:val="24"/>
          <w:szCs w:val="24"/>
        </w:rPr>
        <w:t>работников;</w:t>
      </w:r>
    </w:p>
    <w:p w:rsidR="00C13122" w:rsidRPr="005D783C" w:rsidRDefault="006C0849" w:rsidP="005D783C">
      <w:pPr>
        <w:pStyle w:val="a4"/>
        <w:numPr>
          <w:ilvl w:val="0"/>
          <w:numId w:val="12"/>
        </w:numPr>
        <w:tabs>
          <w:tab w:val="left" w:pos="3071"/>
        </w:tabs>
        <w:ind w:left="3071" w:hanging="121"/>
        <w:rPr>
          <w:sz w:val="24"/>
          <w:szCs w:val="24"/>
        </w:rPr>
      </w:pPr>
      <w:r w:rsidRPr="005D783C">
        <w:rPr>
          <w:sz w:val="24"/>
          <w:szCs w:val="24"/>
        </w:rPr>
        <w:t>осуществлениямониторингарезультатовпедагогического</w:t>
      </w:r>
      <w:r w:rsidRPr="005D783C">
        <w:rPr>
          <w:spacing w:val="-2"/>
          <w:sz w:val="24"/>
          <w:szCs w:val="24"/>
        </w:rPr>
        <w:t>труда.</w:t>
      </w:r>
    </w:p>
    <w:p w:rsidR="00C13122" w:rsidRPr="005D783C" w:rsidRDefault="006C0849" w:rsidP="005D783C">
      <w:pPr>
        <w:ind w:left="1119" w:right="806" w:firstLine="710"/>
        <w:jc w:val="both"/>
        <w:rPr>
          <w:sz w:val="24"/>
          <w:szCs w:val="24"/>
        </w:rPr>
      </w:pPr>
      <w:r w:rsidRPr="005D783C">
        <w:rPr>
          <w:sz w:val="24"/>
          <w:szCs w:val="24"/>
        </w:rPr>
        <w:t xml:space="preserve">Кадровоеобеспечениереализацииосновнойобразовательнойпрограммысреднегообщего </w:t>
      </w:r>
      <w:r w:rsidRPr="005D783C">
        <w:rPr>
          <w:spacing w:val="-2"/>
          <w:sz w:val="24"/>
          <w:szCs w:val="24"/>
        </w:rPr>
        <w:t>образования:</w:t>
      </w:r>
    </w:p>
    <w:p w:rsidR="00C13122" w:rsidRDefault="00C13122" w:rsidP="005D783C">
      <w:pPr>
        <w:pStyle w:val="TableParagraph"/>
        <w:spacing w:line="264" w:lineRule="exact"/>
        <w:rPr>
          <w:sz w:val="24"/>
          <w:szCs w:val="24"/>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8"/>
        <w:gridCol w:w="3507"/>
        <w:gridCol w:w="3687"/>
        <w:gridCol w:w="2124"/>
      </w:tblGrid>
      <w:tr w:rsidR="001D75C9" w:rsidRPr="001D75C9" w:rsidTr="00D37153">
        <w:trPr>
          <w:trHeight w:val="930"/>
        </w:trPr>
        <w:tc>
          <w:tcPr>
            <w:tcW w:w="458" w:type="dxa"/>
          </w:tcPr>
          <w:p w:rsidR="001D75C9" w:rsidRPr="001D75C9" w:rsidRDefault="001D75C9" w:rsidP="001D75C9">
            <w:pPr>
              <w:spacing w:before="47"/>
              <w:rPr>
                <w:sz w:val="18"/>
              </w:rPr>
            </w:pPr>
          </w:p>
          <w:p w:rsidR="001D75C9" w:rsidRPr="001D75C9" w:rsidRDefault="001D75C9" w:rsidP="001D75C9">
            <w:pPr>
              <w:ind w:left="107" w:right="93" w:firstLine="33"/>
              <w:rPr>
                <w:sz w:val="18"/>
              </w:rPr>
            </w:pPr>
            <w:r w:rsidRPr="001D75C9">
              <w:rPr>
                <w:spacing w:val="-10"/>
                <w:sz w:val="18"/>
              </w:rPr>
              <w:t>№</w:t>
            </w:r>
            <w:r w:rsidRPr="001D75C9">
              <w:rPr>
                <w:spacing w:val="-5"/>
                <w:sz w:val="18"/>
              </w:rPr>
              <w:t>п/п</w:t>
            </w:r>
          </w:p>
        </w:tc>
        <w:tc>
          <w:tcPr>
            <w:tcW w:w="3507" w:type="dxa"/>
          </w:tcPr>
          <w:p w:rsidR="001D75C9" w:rsidRPr="001D75C9" w:rsidRDefault="001D75C9" w:rsidP="001D75C9">
            <w:pPr>
              <w:spacing w:before="150"/>
              <w:rPr>
                <w:sz w:val="18"/>
              </w:rPr>
            </w:pPr>
          </w:p>
          <w:p w:rsidR="001D75C9" w:rsidRPr="001D75C9" w:rsidRDefault="001D75C9" w:rsidP="001D75C9">
            <w:pPr>
              <w:ind w:left="6"/>
              <w:jc w:val="center"/>
              <w:rPr>
                <w:sz w:val="18"/>
              </w:rPr>
            </w:pPr>
            <w:r w:rsidRPr="001D75C9">
              <w:rPr>
                <w:spacing w:val="-5"/>
                <w:sz w:val="18"/>
              </w:rPr>
              <w:t>ФИО</w:t>
            </w:r>
          </w:p>
        </w:tc>
        <w:tc>
          <w:tcPr>
            <w:tcW w:w="3687" w:type="dxa"/>
          </w:tcPr>
          <w:p w:rsidR="001D75C9" w:rsidRPr="001D75C9" w:rsidRDefault="001D75C9" w:rsidP="001D75C9">
            <w:pPr>
              <w:spacing w:before="47"/>
              <w:rPr>
                <w:sz w:val="18"/>
              </w:rPr>
            </w:pPr>
          </w:p>
          <w:p w:rsidR="001D75C9" w:rsidRPr="001D75C9" w:rsidRDefault="001D75C9" w:rsidP="001D75C9">
            <w:pPr>
              <w:ind w:left="1402" w:hanging="1044"/>
              <w:rPr>
                <w:sz w:val="18"/>
              </w:rPr>
            </w:pPr>
            <w:r w:rsidRPr="001D75C9">
              <w:rPr>
                <w:sz w:val="18"/>
              </w:rPr>
              <w:t xml:space="preserve">Занимаемаядолжность/наименование </w:t>
            </w:r>
            <w:r w:rsidRPr="001D75C9">
              <w:rPr>
                <w:spacing w:val="-2"/>
                <w:sz w:val="18"/>
              </w:rPr>
              <w:t>профессии/</w:t>
            </w:r>
          </w:p>
        </w:tc>
        <w:tc>
          <w:tcPr>
            <w:tcW w:w="2124" w:type="dxa"/>
          </w:tcPr>
          <w:p w:rsidR="001D75C9" w:rsidRPr="001D75C9" w:rsidRDefault="001D75C9" w:rsidP="001D75C9">
            <w:pPr>
              <w:spacing w:before="151" w:line="207" w:lineRule="exact"/>
              <w:ind w:left="10" w:right="5"/>
              <w:jc w:val="center"/>
              <w:rPr>
                <w:sz w:val="18"/>
              </w:rPr>
            </w:pPr>
            <w:r w:rsidRPr="001D75C9">
              <w:rPr>
                <w:spacing w:val="-2"/>
                <w:sz w:val="18"/>
              </w:rPr>
              <w:t>Имеют</w:t>
            </w:r>
          </w:p>
          <w:p w:rsidR="001D75C9" w:rsidRPr="001D75C9" w:rsidRDefault="001D75C9" w:rsidP="001D75C9">
            <w:pPr>
              <w:ind w:left="10"/>
              <w:jc w:val="center"/>
              <w:rPr>
                <w:sz w:val="18"/>
              </w:rPr>
            </w:pPr>
            <w:r w:rsidRPr="001D75C9">
              <w:rPr>
                <w:spacing w:val="-2"/>
                <w:sz w:val="18"/>
              </w:rPr>
              <w:t>квалификационную категорию</w:t>
            </w:r>
          </w:p>
        </w:tc>
      </w:tr>
      <w:tr w:rsidR="001D75C9" w:rsidRPr="001D75C9" w:rsidTr="00D37153">
        <w:trPr>
          <w:trHeight w:val="479"/>
        </w:trPr>
        <w:tc>
          <w:tcPr>
            <w:tcW w:w="458" w:type="dxa"/>
          </w:tcPr>
          <w:p w:rsidR="001D75C9" w:rsidRPr="001D75C9" w:rsidRDefault="001D75C9" w:rsidP="001D75C9">
            <w:pPr>
              <w:spacing w:before="61"/>
              <w:rPr>
                <w:sz w:val="18"/>
              </w:rPr>
            </w:pPr>
          </w:p>
          <w:p w:rsidR="001D75C9" w:rsidRPr="001D75C9" w:rsidRDefault="001D75C9" w:rsidP="001D75C9">
            <w:pPr>
              <w:spacing w:line="191" w:lineRule="exact"/>
              <w:ind w:left="160"/>
              <w:jc w:val="center"/>
              <w:rPr>
                <w:sz w:val="18"/>
              </w:rPr>
            </w:pPr>
            <w:r w:rsidRPr="001D75C9">
              <w:rPr>
                <w:spacing w:val="-10"/>
                <w:sz w:val="18"/>
              </w:rPr>
              <w:t>1</w:t>
            </w:r>
          </w:p>
        </w:tc>
        <w:tc>
          <w:tcPr>
            <w:tcW w:w="3507" w:type="dxa"/>
          </w:tcPr>
          <w:p w:rsidR="001D75C9" w:rsidRPr="001D75C9" w:rsidRDefault="001D75C9" w:rsidP="001D75C9">
            <w:pPr>
              <w:spacing w:before="61"/>
              <w:rPr>
                <w:sz w:val="18"/>
              </w:rPr>
            </w:pPr>
          </w:p>
          <w:p w:rsidR="001D75C9" w:rsidRPr="001D75C9" w:rsidRDefault="001D75C9" w:rsidP="001D75C9">
            <w:pPr>
              <w:spacing w:line="191" w:lineRule="exact"/>
              <w:ind w:left="108"/>
              <w:rPr>
                <w:sz w:val="18"/>
              </w:rPr>
            </w:pPr>
            <w:r w:rsidRPr="001D75C9">
              <w:rPr>
                <w:sz w:val="18"/>
              </w:rPr>
              <w:t>Ильина Елизавета Сергеевна</w:t>
            </w:r>
          </w:p>
        </w:tc>
        <w:tc>
          <w:tcPr>
            <w:tcW w:w="3687" w:type="dxa"/>
          </w:tcPr>
          <w:p w:rsidR="001D75C9" w:rsidRPr="001D75C9" w:rsidRDefault="001D75C9" w:rsidP="001D75C9">
            <w:pPr>
              <w:spacing w:before="61"/>
              <w:rPr>
                <w:sz w:val="18"/>
              </w:rPr>
            </w:pPr>
          </w:p>
          <w:p w:rsidR="001D75C9" w:rsidRPr="001D75C9" w:rsidRDefault="001D75C9" w:rsidP="001D75C9">
            <w:pPr>
              <w:spacing w:line="191" w:lineRule="exact"/>
              <w:ind w:left="105"/>
              <w:rPr>
                <w:sz w:val="18"/>
              </w:rPr>
            </w:pPr>
            <w:r w:rsidRPr="001D75C9">
              <w:rPr>
                <w:sz w:val="18"/>
              </w:rPr>
              <w:t>директор,учитель</w:t>
            </w:r>
            <w:r w:rsidRPr="001D75C9">
              <w:rPr>
                <w:spacing w:val="-2"/>
                <w:sz w:val="18"/>
              </w:rPr>
              <w:t>истории</w:t>
            </w:r>
          </w:p>
        </w:tc>
        <w:tc>
          <w:tcPr>
            <w:tcW w:w="2124" w:type="dxa"/>
          </w:tcPr>
          <w:p w:rsidR="001D75C9" w:rsidRPr="001D75C9" w:rsidRDefault="001D75C9" w:rsidP="001D75C9">
            <w:pPr>
              <w:spacing w:before="61"/>
              <w:rPr>
                <w:sz w:val="18"/>
              </w:rPr>
            </w:pPr>
          </w:p>
          <w:p w:rsidR="001D75C9" w:rsidRPr="001D75C9" w:rsidRDefault="001D75C9" w:rsidP="001D75C9">
            <w:pPr>
              <w:spacing w:line="191" w:lineRule="exact"/>
              <w:ind w:left="10" w:right="8"/>
              <w:jc w:val="center"/>
              <w:rPr>
                <w:sz w:val="18"/>
              </w:rPr>
            </w:pPr>
            <w:r w:rsidRPr="001D75C9">
              <w:rPr>
                <w:spacing w:val="-2"/>
                <w:sz w:val="18"/>
              </w:rPr>
              <w:t>первая</w:t>
            </w:r>
          </w:p>
        </w:tc>
      </w:tr>
      <w:tr w:rsidR="001D75C9" w:rsidRPr="001D75C9" w:rsidTr="00D37153">
        <w:trPr>
          <w:trHeight w:val="479"/>
        </w:trPr>
        <w:tc>
          <w:tcPr>
            <w:tcW w:w="458" w:type="dxa"/>
          </w:tcPr>
          <w:p w:rsidR="001D75C9" w:rsidRPr="001D75C9" w:rsidRDefault="001D75C9" w:rsidP="001D75C9">
            <w:pPr>
              <w:spacing w:before="61"/>
              <w:rPr>
                <w:sz w:val="18"/>
              </w:rPr>
            </w:pPr>
          </w:p>
          <w:p w:rsidR="001D75C9" w:rsidRPr="001D75C9" w:rsidRDefault="001D75C9" w:rsidP="001D75C9">
            <w:pPr>
              <w:spacing w:line="191" w:lineRule="exact"/>
              <w:ind w:left="160"/>
              <w:jc w:val="center"/>
              <w:rPr>
                <w:sz w:val="18"/>
              </w:rPr>
            </w:pPr>
            <w:r w:rsidRPr="001D75C9">
              <w:rPr>
                <w:spacing w:val="-10"/>
                <w:sz w:val="18"/>
              </w:rPr>
              <w:t>2</w:t>
            </w:r>
          </w:p>
        </w:tc>
        <w:tc>
          <w:tcPr>
            <w:tcW w:w="3507" w:type="dxa"/>
          </w:tcPr>
          <w:p w:rsidR="001D75C9" w:rsidRPr="001D75C9" w:rsidRDefault="001D75C9" w:rsidP="001D75C9">
            <w:pPr>
              <w:spacing w:line="202" w:lineRule="exact"/>
              <w:ind w:left="108"/>
              <w:rPr>
                <w:sz w:val="18"/>
              </w:rPr>
            </w:pPr>
            <w:r w:rsidRPr="001D75C9">
              <w:rPr>
                <w:sz w:val="18"/>
              </w:rPr>
              <w:t>Пушкина Ирина Ивановна</w:t>
            </w:r>
          </w:p>
        </w:tc>
        <w:tc>
          <w:tcPr>
            <w:tcW w:w="3687" w:type="dxa"/>
          </w:tcPr>
          <w:p w:rsidR="001D75C9" w:rsidRPr="001D75C9" w:rsidRDefault="001D75C9" w:rsidP="001D75C9">
            <w:pPr>
              <w:spacing w:line="202" w:lineRule="exact"/>
              <w:ind w:left="151"/>
              <w:rPr>
                <w:sz w:val="18"/>
              </w:rPr>
            </w:pPr>
            <w:r w:rsidRPr="001D75C9">
              <w:rPr>
                <w:sz w:val="18"/>
              </w:rPr>
              <w:t>учитель чувашского языка,</w:t>
            </w:r>
            <w:r w:rsidRPr="001D75C9">
              <w:rPr>
                <w:spacing w:val="-2"/>
                <w:sz w:val="18"/>
              </w:rPr>
              <w:t>заместитель</w:t>
            </w:r>
          </w:p>
        </w:tc>
        <w:tc>
          <w:tcPr>
            <w:tcW w:w="2124" w:type="dxa"/>
          </w:tcPr>
          <w:p w:rsidR="001D75C9" w:rsidRPr="001D75C9" w:rsidRDefault="001D75C9" w:rsidP="001D75C9">
            <w:pPr>
              <w:spacing w:line="202" w:lineRule="exact"/>
              <w:ind w:left="10" w:right="8"/>
              <w:jc w:val="center"/>
              <w:rPr>
                <w:sz w:val="18"/>
              </w:rPr>
            </w:pPr>
            <w:r w:rsidRPr="001D75C9">
              <w:rPr>
                <w:spacing w:val="-2"/>
                <w:sz w:val="18"/>
              </w:rPr>
              <w:t>высшая</w:t>
            </w:r>
          </w:p>
        </w:tc>
      </w:tr>
      <w:tr w:rsidR="001D75C9" w:rsidRPr="001D75C9" w:rsidTr="00D37153">
        <w:trPr>
          <w:trHeight w:val="510"/>
        </w:trPr>
        <w:tc>
          <w:tcPr>
            <w:tcW w:w="458" w:type="dxa"/>
          </w:tcPr>
          <w:p w:rsidR="001D75C9" w:rsidRPr="001D75C9" w:rsidRDefault="001D75C9" w:rsidP="001D75C9">
            <w:pPr>
              <w:spacing w:before="92"/>
              <w:rPr>
                <w:sz w:val="18"/>
              </w:rPr>
            </w:pPr>
          </w:p>
          <w:p w:rsidR="001D75C9" w:rsidRPr="001D75C9" w:rsidRDefault="001D75C9" w:rsidP="001D75C9">
            <w:pPr>
              <w:spacing w:line="191" w:lineRule="exact"/>
              <w:ind w:left="160"/>
              <w:jc w:val="center"/>
              <w:rPr>
                <w:sz w:val="18"/>
              </w:rPr>
            </w:pPr>
            <w:r w:rsidRPr="001D75C9">
              <w:rPr>
                <w:spacing w:val="-10"/>
                <w:sz w:val="18"/>
              </w:rPr>
              <w:t>3</w:t>
            </w:r>
          </w:p>
        </w:tc>
        <w:tc>
          <w:tcPr>
            <w:tcW w:w="3507" w:type="dxa"/>
          </w:tcPr>
          <w:p w:rsidR="001D75C9" w:rsidRPr="001D75C9" w:rsidRDefault="001D75C9" w:rsidP="001D75C9">
            <w:pPr>
              <w:spacing w:before="92"/>
              <w:rPr>
                <w:sz w:val="18"/>
              </w:rPr>
            </w:pPr>
          </w:p>
          <w:p w:rsidR="001D75C9" w:rsidRPr="001D75C9" w:rsidRDefault="001D75C9" w:rsidP="001D75C9">
            <w:pPr>
              <w:spacing w:line="191" w:lineRule="exact"/>
              <w:ind w:left="108"/>
              <w:rPr>
                <w:sz w:val="18"/>
              </w:rPr>
            </w:pPr>
            <w:r w:rsidRPr="001D75C9">
              <w:rPr>
                <w:sz w:val="18"/>
              </w:rPr>
              <w:t>Васильева Марина Вячеславовна</w:t>
            </w:r>
          </w:p>
        </w:tc>
        <w:tc>
          <w:tcPr>
            <w:tcW w:w="3687" w:type="dxa"/>
          </w:tcPr>
          <w:p w:rsidR="001D75C9" w:rsidRPr="001D75C9" w:rsidRDefault="001D75C9" w:rsidP="001D75C9">
            <w:pPr>
              <w:spacing w:before="92"/>
              <w:rPr>
                <w:sz w:val="18"/>
              </w:rPr>
            </w:pPr>
          </w:p>
          <w:p w:rsidR="001D75C9" w:rsidRPr="001D75C9" w:rsidRDefault="001D75C9" w:rsidP="001D75C9">
            <w:pPr>
              <w:spacing w:line="191" w:lineRule="exact"/>
              <w:ind w:left="105"/>
              <w:rPr>
                <w:sz w:val="18"/>
              </w:rPr>
            </w:pPr>
            <w:r w:rsidRPr="001D75C9">
              <w:rPr>
                <w:sz w:val="18"/>
              </w:rPr>
              <w:t>учительчув.язилит-</w:t>
            </w:r>
            <w:r w:rsidRPr="001D75C9">
              <w:rPr>
                <w:spacing w:val="-5"/>
                <w:sz w:val="18"/>
              </w:rPr>
              <w:t>ры, заместитель</w:t>
            </w:r>
          </w:p>
        </w:tc>
        <w:tc>
          <w:tcPr>
            <w:tcW w:w="2124" w:type="dxa"/>
          </w:tcPr>
          <w:p w:rsidR="001D75C9" w:rsidRPr="001D75C9" w:rsidRDefault="001D75C9" w:rsidP="001D75C9">
            <w:pPr>
              <w:spacing w:before="92"/>
              <w:rPr>
                <w:sz w:val="18"/>
              </w:rPr>
            </w:pPr>
          </w:p>
          <w:p w:rsidR="001D75C9" w:rsidRPr="001D75C9" w:rsidRDefault="001D75C9" w:rsidP="001D75C9">
            <w:pPr>
              <w:spacing w:line="191" w:lineRule="exact"/>
              <w:ind w:left="10" w:right="8"/>
              <w:jc w:val="center"/>
              <w:rPr>
                <w:sz w:val="18"/>
              </w:rPr>
            </w:pPr>
            <w:r w:rsidRPr="001D75C9">
              <w:rPr>
                <w:spacing w:val="-2"/>
                <w:sz w:val="18"/>
              </w:rPr>
              <w:t>высшая</w:t>
            </w:r>
          </w:p>
        </w:tc>
      </w:tr>
      <w:tr w:rsidR="001D75C9" w:rsidRPr="001D75C9" w:rsidTr="00D37153">
        <w:trPr>
          <w:trHeight w:val="479"/>
        </w:trPr>
        <w:tc>
          <w:tcPr>
            <w:tcW w:w="458" w:type="dxa"/>
          </w:tcPr>
          <w:p w:rsidR="001D75C9" w:rsidRPr="001D75C9" w:rsidRDefault="001D75C9" w:rsidP="001D75C9">
            <w:pPr>
              <w:spacing w:before="61"/>
              <w:rPr>
                <w:sz w:val="18"/>
              </w:rPr>
            </w:pPr>
          </w:p>
          <w:p w:rsidR="001D75C9" w:rsidRPr="001D75C9" w:rsidRDefault="001D75C9" w:rsidP="001D75C9">
            <w:pPr>
              <w:spacing w:line="191" w:lineRule="exact"/>
              <w:ind w:left="160"/>
              <w:jc w:val="center"/>
              <w:rPr>
                <w:sz w:val="18"/>
              </w:rPr>
            </w:pPr>
            <w:r w:rsidRPr="001D75C9">
              <w:rPr>
                <w:spacing w:val="-10"/>
                <w:sz w:val="18"/>
              </w:rPr>
              <w:t>4</w:t>
            </w:r>
          </w:p>
        </w:tc>
        <w:tc>
          <w:tcPr>
            <w:tcW w:w="3507" w:type="dxa"/>
          </w:tcPr>
          <w:p w:rsidR="001D75C9" w:rsidRPr="001D75C9" w:rsidRDefault="001D75C9" w:rsidP="001D75C9">
            <w:pPr>
              <w:spacing w:line="202" w:lineRule="exact"/>
              <w:ind w:left="108"/>
              <w:rPr>
                <w:sz w:val="18"/>
              </w:rPr>
            </w:pPr>
            <w:r w:rsidRPr="001D75C9">
              <w:rPr>
                <w:sz w:val="18"/>
              </w:rPr>
              <w:t>Иванов Игорь Александрович</w:t>
            </w:r>
          </w:p>
        </w:tc>
        <w:tc>
          <w:tcPr>
            <w:tcW w:w="3687" w:type="dxa"/>
          </w:tcPr>
          <w:p w:rsidR="001D75C9" w:rsidRPr="001D75C9" w:rsidRDefault="001D75C9" w:rsidP="001D75C9">
            <w:pPr>
              <w:spacing w:line="202" w:lineRule="exact"/>
              <w:ind w:left="105"/>
              <w:rPr>
                <w:sz w:val="18"/>
              </w:rPr>
            </w:pPr>
            <w:r w:rsidRPr="001D75C9">
              <w:rPr>
                <w:sz w:val="18"/>
              </w:rPr>
              <w:t>учительфизики</w:t>
            </w:r>
          </w:p>
        </w:tc>
        <w:tc>
          <w:tcPr>
            <w:tcW w:w="2124" w:type="dxa"/>
          </w:tcPr>
          <w:p w:rsidR="001D75C9" w:rsidRPr="001D75C9" w:rsidRDefault="001D75C9" w:rsidP="001D75C9">
            <w:pPr>
              <w:spacing w:line="202" w:lineRule="exact"/>
              <w:ind w:left="10" w:right="3"/>
              <w:jc w:val="center"/>
              <w:rPr>
                <w:sz w:val="18"/>
              </w:rPr>
            </w:pPr>
            <w:r w:rsidRPr="001D75C9">
              <w:rPr>
                <w:spacing w:val="-2"/>
                <w:sz w:val="18"/>
              </w:rPr>
              <w:t>первая</w:t>
            </w:r>
          </w:p>
        </w:tc>
      </w:tr>
      <w:tr w:rsidR="001D75C9" w:rsidRPr="001D75C9" w:rsidTr="00D37153">
        <w:trPr>
          <w:trHeight w:val="479"/>
        </w:trPr>
        <w:tc>
          <w:tcPr>
            <w:tcW w:w="458" w:type="dxa"/>
          </w:tcPr>
          <w:p w:rsidR="001D75C9" w:rsidRPr="001D75C9" w:rsidRDefault="001D75C9" w:rsidP="001D75C9">
            <w:pPr>
              <w:spacing w:before="61"/>
              <w:rPr>
                <w:sz w:val="18"/>
              </w:rPr>
            </w:pPr>
          </w:p>
          <w:p w:rsidR="001D75C9" w:rsidRPr="001D75C9" w:rsidRDefault="001D75C9" w:rsidP="001D75C9">
            <w:pPr>
              <w:spacing w:line="191" w:lineRule="exact"/>
              <w:ind w:left="74"/>
              <w:jc w:val="center"/>
              <w:rPr>
                <w:sz w:val="18"/>
              </w:rPr>
            </w:pPr>
            <w:r w:rsidRPr="001D75C9">
              <w:rPr>
                <w:spacing w:val="-5"/>
                <w:sz w:val="18"/>
              </w:rPr>
              <w:t>5</w:t>
            </w:r>
          </w:p>
        </w:tc>
        <w:tc>
          <w:tcPr>
            <w:tcW w:w="3507" w:type="dxa"/>
          </w:tcPr>
          <w:p w:rsidR="001D75C9" w:rsidRPr="001D75C9" w:rsidRDefault="001D75C9" w:rsidP="001D75C9">
            <w:pPr>
              <w:spacing w:before="61"/>
              <w:rPr>
                <w:sz w:val="18"/>
              </w:rPr>
            </w:pPr>
          </w:p>
          <w:p w:rsidR="001D75C9" w:rsidRPr="001D75C9" w:rsidRDefault="001D75C9" w:rsidP="001D75C9">
            <w:pPr>
              <w:spacing w:line="191" w:lineRule="exact"/>
              <w:ind w:left="108"/>
              <w:rPr>
                <w:sz w:val="18"/>
              </w:rPr>
            </w:pPr>
            <w:r w:rsidRPr="001D75C9">
              <w:rPr>
                <w:sz w:val="18"/>
              </w:rPr>
              <w:t>Столярова Оксана Николаевна</w:t>
            </w:r>
          </w:p>
        </w:tc>
        <w:tc>
          <w:tcPr>
            <w:tcW w:w="3687" w:type="dxa"/>
          </w:tcPr>
          <w:p w:rsidR="001D75C9" w:rsidRPr="001D75C9" w:rsidRDefault="001D75C9" w:rsidP="001D75C9">
            <w:pPr>
              <w:ind w:left="105" w:right="444"/>
              <w:rPr>
                <w:sz w:val="18"/>
              </w:rPr>
            </w:pPr>
            <w:r w:rsidRPr="001D75C9">
              <w:rPr>
                <w:sz w:val="18"/>
              </w:rPr>
              <w:t xml:space="preserve">учительбиологии и химии, советникпо </w:t>
            </w:r>
            <w:r w:rsidRPr="001D75C9">
              <w:rPr>
                <w:spacing w:val="-2"/>
                <w:sz w:val="18"/>
              </w:rPr>
              <w:t>воспитанию</w:t>
            </w:r>
          </w:p>
        </w:tc>
        <w:tc>
          <w:tcPr>
            <w:tcW w:w="2124" w:type="dxa"/>
          </w:tcPr>
          <w:p w:rsidR="001D75C9" w:rsidRPr="001D75C9" w:rsidRDefault="001D75C9" w:rsidP="001D75C9">
            <w:pPr>
              <w:spacing w:line="202" w:lineRule="exact"/>
              <w:ind w:left="10" w:right="8"/>
              <w:jc w:val="center"/>
              <w:rPr>
                <w:sz w:val="18"/>
              </w:rPr>
            </w:pPr>
            <w:r w:rsidRPr="001D75C9">
              <w:rPr>
                <w:spacing w:val="-2"/>
                <w:sz w:val="18"/>
              </w:rPr>
              <w:t>первая</w:t>
            </w:r>
          </w:p>
        </w:tc>
      </w:tr>
      <w:tr w:rsidR="001D75C9" w:rsidRPr="001D75C9" w:rsidTr="00D37153">
        <w:trPr>
          <w:trHeight w:val="480"/>
        </w:trPr>
        <w:tc>
          <w:tcPr>
            <w:tcW w:w="458" w:type="dxa"/>
          </w:tcPr>
          <w:p w:rsidR="001D75C9" w:rsidRPr="001D75C9" w:rsidRDefault="001D75C9" w:rsidP="001D75C9">
            <w:pPr>
              <w:spacing w:before="62"/>
              <w:rPr>
                <w:sz w:val="18"/>
              </w:rPr>
            </w:pPr>
          </w:p>
          <w:p w:rsidR="001D75C9" w:rsidRPr="001D75C9" w:rsidRDefault="001D75C9" w:rsidP="001D75C9">
            <w:pPr>
              <w:spacing w:line="191" w:lineRule="exact"/>
              <w:ind w:left="74"/>
              <w:jc w:val="center"/>
              <w:rPr>
                <w:sz w:val="18"/>
              </w:rPr>
            </w:pPr>
            <w:r w:rsidRPr="001D75C9">
              <w:rPr>
                <w:sz w:val="18"/>
              </w:rPr>
              <w:t>6</w:t>
            </w:r>
          </w:p>
        </w:tc>
        <w:tc>
          <w:tcPr>
            <w:tcW w:w="3507" w:type="dxa"/>
          </w:tcPr>
          <w:p w:rsidR="001D75C9" w:rsidRPr="001D75C9" w:rsidRDefault="001D75C9" w:rsidP="001D75C9">
            <w:pPr>
              <w:spacing w:before="62"/>
              <w:rPr>
                <w:sz w:val="18"/>
              </w:rPr>
            </w:pPr>
          </w:p>
          <w:p w:rsidR="001D75C9" w:rsidRPr="001D75C9" w:rsidRDefault="001D75C9" w:rsidP="001D75C9">
            <w:pPr>
              <w:spacing w:line="191" w:lineRule="exact"/>
              <w:ind w:left="108"/>
              <w:rPr>
                <w:sz w:val="18"/>
              </w:rPr>
            </w:pPr>
            <w:r w:rsidRPr="001D75C9">
              <w:rPr>
                <w:sz w:val="18"/>
              </w:rPr>
              <w:t>Поркина Олеся Валентиновна</w:t>
            </w:r>
          </w:p>
        </w:tc>
        <w:tc>
          <w:tcPr>
            <w:tcW w:w="3687" w:type="dxa"/>
          </w:tcPr>
          <w:p w:rsidR="001D75C9" w:rsidRPr="001D75C9" w:rsidRDefault="001D75C9" w:rsidP="001D75C9">
            <w:pPr>
              <w:tabs>
                <w:tab w:val="left" w:pos="1758"/>
              </w:tabs>
              <w:spacing w:before="48" w:line="206" w:lineRule="exact"/>
              <w:ind w:left="105" w:right="444"/>
              <w:rPr>
                <w:sz w:val="18"/>
              </w:rPr>
            </w:pPr>
            <w:r w:rsidRPr="001D75C9">
              <w:rPr>
                <w:sz w:val="18"/>
              </w:rPr>
              <w:t>старший вожатый,</w:t>
            </w:r>
            <w:r w:rsidRPr="001D75C9">
              <w:rPr>
                <w:sz w:val="18"/>
              </w:rPr>
              <w:tab/>
            </w:r>
            <w:r w:rsidRPr="001D75C9">
              <w:rPr>
                <w:spacing w:val="-2"/>
                <w:sz w:val="18"/>
              </w:rPr>
              <w:t>учительтехнологии</w:t>
            </w:r>
          </w:p>
        </w:tc>
        <w:tc>
          <w:tcPr>
            <w:tcW w:w="2124" w:type="dxa"/>
          </w:tcPr>
          <w:p w:rsidR="001D75C9" w:rsidRPr="001D75C9" w:rsidRDefault="001D75C9" w:rsidP="001D75C9">
            <w:pPr>
              <w:spacing w:line="203" w:lineRule="exact"/>
              <w:ind w:left="10" w:right="6"/>
              <w:jc w:val="center"/>
              <w:rPr>
                <w:sz w:val="18"/>
              </w:rPr>
            </w:pPr>
            <w:r w:rsidRPr="001D75C9">
              <w:rPr>
                <w:spacing w:val="-2"/>
                <w:sz w:val="18"/>
              </w:rPr>
              <w:t>первая</w:t>
            </w:r>
          </w:p>
        </w:tc>
      </w:tr>
      <w:tr w:rsidR="001D75C9" w:rsidRPr="001D75C9" w:rsidTr="00D37153">
        <w:trPr>
          <w:trHeight w:val="479"/>
        </w:trPr>
        <w:tc>
          <w:tcPr>
            <w:tcW w:w="458" w:type="dxa"/>
          </w:tcPr>
          <w:p w:rsidR="001D75C9" w:rsidRPr="001D75C9" w:rsidRDefault="001D75C9" w:rsidP="001D75C9">
            <w:pPr>
              <w:spacing w:before="61"/>
              <w:rPr>
                <w:sz w:val="18"/>
              </w:rPr>
            </w:pPr>
          </w:p>
          <w:p w:rsidR="001D75C9" w:rsidRPr="001D75C9" w:rsidRDefault="001D75C9" w:rsidP="001D75C9">
            <w:pPr>
              <w:spacing w:line="191" w:lineRule="exact"/>
              <w:ind w:left="74"/>
              <w:jc w:val="center"/>
              <w:rPr>
                <w:sz w:val="18"/>
              </w:rPr>
            </w:pPr>
            <w:r w:rsidRPr="001D75C9">
              <w:rPr>
                <w:sz w:val="18"/>
              </w:rPr>
              <w:t>7</w:t>
            </w:r>
          </w:p>
        </w:tc>
        <w:tc>
          <w:tcPr>
            <w:tcW w:w="3507" w:type="dxa"/>
          </w:tcPr>
          <w:p w:rsidR="001D75C9" w:rsidRPr="001D75C9" w:rsidRDefault="001D75C9" w:rsidP="001D75C9">
            <w:pPr>
              <w:spacing w:before="61"/>
              <w:rPr>
                <w:sz w:val="18"/>
              </w:rPr>
            </w:pPr>
          </w:p>
          <w:p w:rsidR="001D75C9" w:rsidRPr="001D75C9" w:rsidRDefault="001D75C9" w:rsidP="001D75C9">
            <w:pPr>
              <w:spacing w:line="191" w:lineRule="exact"/>
              <w:ind w:left="108"/>
              <w:rPr>
                <w:sz w:val="18"/>
              </w:rPr>
            </w:pPr>
            <w:r w:rsidRPr="001D75C9">
              <w:rPr>
                <w:sz w:val="18"/>
              </w:rPr>
              <w:t>Парандеева Алина валериевна</w:t>
            </w:r>
          </w:p>
        </w:tc>
        <w:tc>
          <w:tcPr>
            <w:tcW w:w="3687" w:type="dxa"/>
          </w:tcPr>
          <w:p w:rsidR="001D75C9" w:rsidRPr="001D75C9" w:rsidRDefault="001D75C9" w:rsidP="001D75C9">
            <w:pPr>
              <w:spacing w:before="61"/>
              <w:rPr>
                <w:sz w:val="18"/>
              </w:rPr>
            </w:pPr>
          </w:p>
          <w:p w:rsidR="001D75C9" w:rsidRPr="001D75C9" w:rsidRDefault="001D75C9" w:rsidP="001D75C9">
            <w:pPr>
              <w:spacing w:line="191" w:lineRule="exact"/>
              <w:ind w:left="105"/>
              <w:rPr>
                <w:sz w:val="18"/>
              </w:rPr>
            </w:pPr>
            <w:r w:rsidRPr="001D75C9">
              <w:rPr>
                <w:sz w:val="18"/>
              </w:rPr>
              <w:t>учительрус.язилит-</w:t>
            </w:r>
            <w:r w:rsidRPr="001D75C9">
              <w:rPr>
                <w:spacing w:val="-5"/>
                <w:sz w:val="18"/>
              </w:rPr>
              <w:t>ры</w:t>
            </w:r>
          </w:p>
        </w:tc>
        <w:tc>
          <w:tcPr>
            <w:tcW w:w="2124" w:type="dxa"/>
          </w:tcPr>
          <w:p w:rsidR="001D75C9" w:rsidRPr="001D75C9" w:rsidRDefault="001D75C9" w:rsidP="001D75C9">
            <w:pPr>
              <w:spacing w:before="61"/>
              <w:rPr>
                <w:sz w:val="18"/>
              </w:rPr>
            </w:pPr>
          </w:p>
          <w:p w:rsidR="001D75C9" w:rsidRPr="001D75C9" w:rsidRDefault="001D75C9" w:rsidP="001D75C9">
            <w:pPr>
              <w:spacing w:line="191" w:lineRule="exact"/>
              <w:ind w:left="10" w:right="2"/>
              <w:jc w:val="center"/>
              <w:rPr>
                <w:sz w:val="18"/>
              </w:rPr>
            </w:pPr>
            <w:r w:rsidRPr="001D75C9">
              <w:rPr>
                <w:spacing w:val="-5"/>
                <w:sz w:val="18"/>
              </w:rPr>
              <w:t>первая</w:t>
            </w:r>
          </w:p>
        </w:tc>
      </w:tr>
      <w:tr w:rsidR="001D75C9" w:rsidRPr="001D75C9" w:rsidTr="00D37153">
        <w:trPr>
          <w:trHeight w:val="256"/>
        </w:trPr>
        <w:tc>
          <w:tcPr>
            <w:tcW w:w="458" w:type="dxa"/>
          </w:tcPr>
          <w:p w:rsidR="001D75C9" w:rsidRPr="001D75C9" w:rsidRDefault="001D75C9" w:rsidP="001D75C9">
            <w:pPr>
              <w:spacing w:before="45" w:line="191" w:lineRule="exact"/>
              <w:ind w:left="74"/>
              <w:jc w:val="center"/>
              <w:rPr>
                <w:sz w:val="18"/>
              </w:rPr>
            </w:pPr>
            <w:r w:rsidRPr="001D75C9">
              <w:rPr>
                <w:sz w:val="18"/>
              </w:rPr>
              <w:t>8</w:t>
            </w:r>
          </w:p>
        </w:tc>
        <w:tc>
          <w:tcPr>
            <w:tcW w:w="3507" w:type="dxa"/>
          </w:tcPr>
          <w:p w:rsidR="001D75C9" w:rsidRPr="001D75C9" w:rsidRDefault="001D75C9" w:rsidP="001D75C9">
            <w:pPr>
              <w:spacing w:before="45" w:line="191" w:lineRule="exact"/>
              <w:ind w:left="108"/>
              <w:rPr>
                <w:sz w:val="18"/>
              </w:rPr>
            </w:pPr>
            <w:r w:rsidRPr="001D75C9">
              <w:rPr>
                <w:sz w:val="18"/>
              </w:rPr>
              <w:t>Григорьева Валентина Юрьевна</w:t>
            </w:r>
          </w:p>
        </w:tc>
        <w:tc>
          <w:tcPr>
            <w:tcW w:w="3687" w:type="dxa"/>
          </w:tcPr>
          <w:p w:rsidR="001D75C9" w:rsidRPr="001D75C9" w:rsidRDefault="001D75C9" w:rsidP="001D75C9">
            <w:pPr>
              <w:spacing w:before="45" w:line="191" w:lineRule="exact"/>
              <w:ind w:left="151"/>
              <w:rPr>
                <w:sz w:val="18"/>
              </w:rPr>
            </w:pPr>
            <w:r w:rsidRPr="001D75C9">
              <w:rPr>
                <w:sz w:val="18"/>
              </w:rPr>
              <w:t>учительрусязыкаи</w:t>
            </w:r>
            <w:r w:rsidRPr="001D75C9">
              <w:rPr>
                <w:spacing w:val="-4"/>
                <w:sz w:val="18"/>
              </w:rPr>
              <w:t>лит.</w:t>
            </w:r>
          </w:p>
        </w:tc>
        <w:tc>
          <w:tcPr>
            <w:tcW w:w="2124" w:type="dxa"/>
          </w:tcPr>
          <w:p w:rsidR="001D75C9" w:rsidRPr="001D75C9" w:rsidRDefault="001D75C9" w:rsidP="001D75C9">
            <w:pPr>
              <w:spacing w:line="204" w:lineRule="exact"/>
              <w:ind w:left="10" w:right="3"/>
              <w:jc w:val="center"/>
              <w:rPr>
                <w:sz w:val="18"/>
              </w:rPr>
            </w:pPr>
            <w:r w:rsidRPr="001D75C9">
              <w:rPr>
                <w:spacing w:val="-2"/>
                <w:sz w:val="18"/>
              </w:rPr>
              <w:t>первая</w:t>
            </w:r>
          </w:p>
        </w:tc>
      </w:tr>
      <w:tr w:rsidR="001D75C9" w:rsidRPr="001D75C9" w:rsidTr="00D37153">
        <w:trPr>
          <w:trHeight w:val="254"/>
        </w:trPr>
        <w:tc>
          <w:tcPr>
            <w:tcW w:w="458" w:type="dxa"/>
          </w:tcPr>
          <w:p w:rsidR="001D75C9" w:rsidRPr="001D75C9" w:rsidRDefault="001D75C9" w:rsidP="001D75C9">
            <w:pPr>
              <w:spacing w:before="43" w:line="191" w:lineRule="exact"/>
              <w:ind w:left="74"/>
              <w:jc w:val="center"/>
              <w:rPr>
                <w:sz w:val="18"/>
              </w:rPr>
            </w:pPr>
            <w:r w:rsidRPr="001D75C9">
              <w:rPr>
                <w:spacing w:val="-5"/>
                <w:sz w:val="18"/>
              </w:rPr>
              <w:t>9</w:t>
            </w:r>
          </w:p>
        </w:tc>
        <w:tc>
          <w:tcPr>
            <w:tcW w:w="3507" w:type="dxa"/>
          </w:tcPr>
          <w:p w:rsidR="001D75C9" w:rsidRPr="001D75C9" w:rsidRDefault="001D75C9" w:rsidP="001D75C9">
            <w:pPr>
              <w:spacing w:before="43" w:line="191" w:lineRule="exact"/>
              <w:ind w:left="108"/>
              <w:rPr>
                <w:sz w:val="18"/>
              </w:rPr>
            </w:pPr>
            <w:r w:rsidRPr="001D75C9">
              <w:rPr>
                <w:sz w:val="18"/>
              </w:rPr>
              <w:t>Семенова Ирина Валериевна</w:t>
            </w:r>
          </w:p>
        </w:tc>
        <w:tc>
          <w:tcPr>
            <w:tcW w:w="3687" w:type="dxa"/>
          </w:tcPr>
          <w:p w:rsidR="001D75C9" w:rsidRPr="001D75C9" w:rsidRDefault="001D75C9" w:rsidP="001D75C9">
            <w:pPr>
              <w:spacing w:before="43" w:line="191" w:lineRule="exact"/>
              <w:ind w:left="105"/>
              <w:rPr>
                <w:sz w:val="18"/>
              </w:rPr>
            </w:pPr>
            <w:r w:rsidRPr="001D75C9">
              <w:rPr>
                <w:sz w:val="18"/>
              </w:rPr>
              <w:t>учитель</w:t>
            </w:r>
            <w:r w:rsidRPr="001D75C9">
              <w:rPr>
                <w:spacing w:val="-2"/>
                <w:sz w:val="18"/>
              </w:rPr>
              <w:t>англ.яз.</w:t>
            </w:r>
          </w:p>
        </w:tc>
        <w:tc>
          <w:tcPr>
            <w:tcW w:w="2124" w:type="dxa"/>
          </w:tcPr>
          <w:p w:rsidR="001D75C9" w:rsidRPr="001D75C9" w:rsidRDefault="001D75C9" w:rsidP="001D75C9">
            <w:pPr>
              <w:spacing w:line="202" w:lineRule="exact"/>
              <w:ind w:left="10" w:right="8"/>
              <w:jc w:val="center"/>
              <w:rPr>
                <w:sz w:val="18"/>
              </w:rPr>
            </w:pPr>
            <w:r w:rsidRPr="001D75C9">
              <w:rPr>
                <w:spacing w:val="-2"/>
                <w:sz w:val="18"/>
              </w:rPr>
              <w:t>первая</w:t>
            </w:r>
          </w:p>
        </w:tc>
      </w:tr>
      <w:tr w:rsidR="001D75C9" w:rsidRPr="001D75C9" w:rsidTr="00D37153">
        <w:trPr>
          <w:trHeight w:val="465"/>
        </w:trPr>
        <w:tc>
          <w:tcPr>
            <w:tcW w:w="458" w:type="dxa"/>
          </w:tcPr>
          <w:p w:rsidR="001D75C9" w:rsidRPr="001D75C9" w:rsidRDefault="001D75C9" w:rsidP="001D75C9">
            <w:pPr>
              <w:spacing w:before="47"/>
              <w:rPr>
                <w:sz w:val="18"/>
              </w:rPr>
            </w:pPr>
          </w:p>
          <w:p w:rsidR="001D75C9" w:rsidRPr="001D75C9" w:rsidRDefault="001D75C9" w:rsidP="001D75C9">
            <w:pPr>
              <w:spacing w:line="191" w:lineRule="exact"/>
              <w:ind w:left="74"/>
              <w:jc w:val="center"/>
              <w:rPr>
                <w:sz w:val="18"/>
              </w:rPr>
            </w:pPr>
            <w:r w:rsidRPr="001D75C9">
              <w:rPr>
                <w:spacing w:val="-5"/>
                <w:sz w:val="18"/>
              </w:rPr>
              <w:t>10</w:t>
            </w:r>
          </w:p>
        </w:tc>
        <w:tc>
          <w:tcPr>
            <w:tcW w:w="3507" w:type="dxa"/>
          </w:tcPr>
          <w:p w:rsidR="001D75C9" w:rsidRPr="001D75C9" w:rsidRDefault="001D75C9" w:rsidP="001D75C9">
            <w:pPr>
              <w:spacing w:before="47"/>
              <w:rPr>
                <w:sz w:val="18"/>
              </w:rPr>
            </w:pPr>
          </w:p>
          <w:p w:rsidR="001D75C9" w:rsidRPr="001D75C9" w:rsidRDefault="001D75C9" w:rsidP="001D75C9">
            <w:pPr>
              <w:spacing w:line="191" w:lineRule="exact"/>
              <w:ind w:left="108"/>
              <w:rPr>
                <w:sz w:val="18"/>
              </w:rPr>
            </w:pPr>
            <w:r w:rsidRPr="001D75C9">
              <w:rPr>
                <w:sz w:val="18"/>
              </w:rPr>
              <w:t>Тарасов Олег Иосифович</w:t>
            </w:r>
          </w:p>
        </w:tc>
        <w:tc>
          <w:tcPr>
            <w:tcW w:w="3687" w:type="dxa"/>
          </w:tcPr>
          <w:p w:rsidR="001D75C9" w:rsidRPr="001D75C9" w:rsidRDefault="001D75C9" w:rsidP="001D75C9">
            <w:pPr>
              <w:spacing w:before="47"/>
              <w:rPr>
                <w:sz w:val="18"/>
              </w:rPr>
            </w:pPr>
          </w:p>
          <w:p w:rsidR="001D75C9" w:rsidRPr="001D75C9" w:rsidRDefault="001D75C9" w:rsidP="001D75C9">
            <w:pPr>
              <w:spacing w:line="191" w:lineRule="exact"/>
              <w:ind w:left="105"/>
              <w:rPr>
                <w:sz w:val="18"/>
              </w:rPr>
            </w:pPr>
            <w:r w:rsidRPr="001D75C9">
              <w:rPr>
                <w:sz w:val="18"/>
              </w:rPr>
              <w:t>учитель</w:t>
            </w:r>
            <w:r w:rsidRPr="001D75C9">
              <w:rPr>
                <w:spacing w:val="-2"/>
                <w:sz w:val="18"/>
              </w:rPr>
              <w:t>истории и обществознания</w:t>
            </w:r>
          </w:p>
        </w:tc>
        <w:tc>
          <w:tcPr>
            <w:tcW w:w="2124" w:type="dxa"/>
          </w:tcPr>
          <w:p w:rsidR="001D75C9" w:rsidRPr="001D75C9" w:rsidRDefault="001D75C9" w:rsidP="001D75C9">
            <w:pPr>
              <w:spacing w:line="202" w:lineRule="exact"/>
              <w:ind w:left="10" w:right="3"/>
              <w:jc w:val="center"/>
              <w:rPr>
                <w:sz w:val="18"/>
              </w:rPr>
            </w:pPr>
            <w:r w:rsidRPr="001D75C9">
              <w:rPr>
                <w:spacing w:val="-2"/>
                <w:sz w:val="18"/>
              </w:rPr>
              <w:t>первая</w:t>
            </w:r>
          </w:p>
        </w:tc>
      </w:tr>
      <w:tr w:rsidR="001D75C9" w:rsidRPr="001D75C9" w:rsidTr="00D37153">
        <w:trPr>
          <w:trHeight w:val="480"/>
        </w:trPr>
        <w:tc>
          <w:tcPr>
            <w:tcW w:w="458" w:type="dxa"/>
          </w:tcPr>
          <w:p w:rsidR="001D75C9" w:rsidRPr="001D75C9" w:rsidRDefault="001D75C9" w:rsidP="001D75C9">
            <w:pPr>
              <w:spacing w:before="61"/>
              <w:rPr>
                <w:sz w:val="18"/>
              </w:rPr>
            </w:pPr>
          </w:p>
          <w:p w:rsidR="001D75C9" w:rsidRPr="001D75C9" w:rsidRDefault="001D75C9" w:rsidP="001D75C9">
            <w:pPr>
              <w:spacing w:before="1" w:line="191" w:lineRule="exact"/>
              <w:ind w:left="74"/>
              <w:jc w:val="center"/>
              <w:rPr>
                <w:sz w:val="18"/>
              </w:rPr>
            </w:pPr>
            <w:r w:rsidRPr="001D75C9">
              <w:rPr>
                <w:spacing w:val="-5"/>
                <w:sz w:val="18"/>
              </w:rPr>
              <w:t>11</w:t>
            </w:r>
          </w:p>
        </w:tc>
        <w:tc>
          <w:tcPr>
            <w:tcW w:w="3507" w:type="dxa"/>
          </w:tcPr>
          <w:p w:rsidR="001D75C9" w:rsidRPr="001D75C9" w:rsidRDefault="001D75C9" w:rsidP="001D75C9">
            <w:pPr>
              <w:spacing w:before="61"/>
              <w:rPr>
                <w:sz w:val="18"/>
              </w:rPr>
            </w:pPr>
          </w:p>
          <w:p w:rsidR="001D75C9" w:rsidRPr="001D75C9" w:rsidRDefault="001D75C9" w:rsidP="001D75C9">
            <w:pPr>
              <w:spacing w:before="1" w:line="191" w:lineRule="exact"/>
              <w:ind w:left="108"/>
              <w:rPr>
                <w:sz w:val="18"/>
              </w:rPr>
            </w:pPr>
            <w:r w:rsidRPr="001D75C9">
              <w:rPr>
                <w:sz w:val="18"/>
              </w:rPr>
              <w:t>Иванова Нина Ивановна</w:t>
            </w:r>
          </w:p>
        </w:tc>
        <w:tc>
          <w:tcPr>
            <w:tcW w:w="3687" w:type="dxa"/>
          </w:tcPr>
          <w:p w:rsidR="001D75C9" w:rsidRPr="001D75C9" w:rsidRDefault="001D75C9" w:rsidP="001D75C9">
            <w:pPr>
              <w:spacing w:before="61"/>
              <w:rPr>
                <w:sz w:val="18"/>
              </w:rPr>
            </w:pPr>
          </w:p>
          <w:p w:rsidR="001D75C9" w:rsidRPr="001D75C9" w:rsidRDefault="001D75C9" w:rsidP="001D75C9">
            <w:pPr>
              <w:spacing w:before="1" w:line="191" w:lineRule="exact"/>
              <w:ind w:left="105"/>
              <w:rPr>
                <w:sz w:val="18"/>
              </w:rPr>
            </w:pPr>
            <w:r w:rsidRPr="001D75C9">
              <w:rPr>
                <w:sz w:val="18"/>
              </w:rPr>
              <w:t>учительматематики</w:t>
            </w:r>
          </w:p>
        </w:tc>
        <w:tc>
          <w:tcPr>
            <w:tcW w:w="2124" w:type="dxa"/>
          </w:tcPr>
          <w:p w:rsidR="001D75C9" w:rsidRPr="001D75C9" w:rsidRDefault="001D75C9" w:rsidP="001D75C9">
            <w:pPr>
              <w:spacing w:line="202" w:lineRule="exact"/>
              <w:ind w:left="10" w:right="3"/>
              <w:jc w:val="center"/>
              <w:rPr>
                <w:sz w:val="18"/>
              </w:rPr>
            </w:pPr>
            <w:r w:rsidRPr="001D75C9">
              <w:rPr>
                <w:spacing w:val="-2"/>
                <w:sz w:val="18"/>
              </w:rPr>
              <w:t>первая</w:t>
            </w:r>
          </w:p>
        </w:tc>
      </w:tr>
      <w:tr w:rsidR="001D75C9" w:rsidRPr="001D75C9" w:rsidTr="00D37153">
        <w:trPr>
          <w:trHeight w:val="256"/>
        </w:trPr>
        <w:tc>
          <w:tcPr>
            <w:tcW w:w="458" w:type="dxa"/>
          </w:tcPr>
          <w:p w:rsidR="001D75C9" w:rsidRPr="001D75C9" w:rsidRDefault="001D75C9" w:rsidP="001D75C9">
            <w:pPr>
              <w:spacing w:before="43" w:line="193" w:lineRule="exact"/>
              <w:ind w:left="74"/>
              <w:jc w:val="center"/>
              <w:rPr>
                <w:sz w:val="18"/>
              </w:rPr>
            </w:pPr>
            <w:r w:rsidRPr="001D75C9">
              <w:rPr>
                <w:spacing w:val="-5"/>
                <w:sz w:val="18"/>
              </w:rPr>
              <w:t>12</w:t>
            </w:r>
          </w:p>
        </w:tc>
        <w:tc>
          <w:tcPr>
            <w:tcW w:w="3507" w:type="dxa"/>
          </w:tcPr>
          <w:p w:rsidR="001D75C9" w:rsidRPr="001D75C9" w:rsidRDefault="001D75C9" w:rsidP="001D75C9">
            <w:pPr>
              <w:spacing w:before="43" w:line="193" w:lineRule="exact"/>
              <w:ind w:left="108"/>
              <w:rPr>
                <w:sz w:val="18"/>
              </w:rPr>
            </w:pPr>
            <w:r w:rsidRPr="001D75C9">
              <w:rPr>
                <w:sz w:val="18"/>
              </w:rPr>
              <w:t>Федорова Алина Александровна</w:t>
            </w:r>
          </w:p>
        </w:tc>
        <w:tc>
          <w:tcPr>
            <w:tcW w:w="3687" w:type="dxa"/>
          </w:tcPr>
          <w:p w:rsidR="001D75C9" w:rsidRPr="001D75C9" w:rsidRDefault="001D75C9" w:rsidP="001D75C9">
            <w:pPr>
              <w:spacing w:before="43" w:line="193" w:lineRule="exact"/>
              <w:ind w:left="105"/>
              <w:rPr>
                <w:sz w:val="18"/>
              </w:rPr>
            </w:pPr>
            <w:r w:rsidRPr="001D75C9">
              <w:rPr>
                <w:sz w:val="18"/>
              </w:rPr>
              <w:t>учитель</w:t>
            </w:r>
            <w:r w:rsidRPr="001D75C9">
              <w:rPr>
                <w:spacing w:val="-2"/>
                <w:sz w:val="18"/>
              </w:rPr>
              <w:t>математики</w:t>
            </w:r>
          </w:p>
        </w:tc>
        <w:tc>
          <w:tcPr>
            <w:tcW w:w="2124" w:type="dxa"/>
          </w:tcPr>
          <w:p w:rsidR="001D75C9" w:rsidRPr="001D75C9" w:rsidRDefault="001D75C9" w:rsidP="001D75C9">
            <w:pPr>
              <w:spacing w:line="202" w:lineRule="exact"/>
              <w:ind w:left="10" w:right="3"/>
              <w:jc w:val="center"/>
              <w:rPr>
                <w:sz w:val="18"/>
              </w:rPr>
            </w:pPr>
            <w:r w:rsidRPr="001D75C9">
              <w:rPr>
                <w:spacing w:val="-2"/>
                <w:sz w:val="18"/>
              </w:rPr>
              <w:t>высшая</w:t>
            </w:r>
          </w:p>
        </w:tc>
      </w:tr>
      <w:tr w:rsidR="001D75C9" w:rsidRPr="001D75C9" w:rsidTr="00D37153">
        <w:trPr>
          <w:trHeight w:val="254"/>
        </w:trPr>
        <w:tc>
          <w:tcPr>
            <w:tcW w:w="458" w:type="dxa"/>
          </w:tcPr>
          <w:p w:rsidR="001D75C9" w:rsidRPr="001D75C9" w:rsidRDefault="001D75C9" w:rsidP="001D75C9">
            <w:pPr>
              <w:spacing w:before="43" w:line="191" w:lineRule="exact"/>
              <w:ind w:left="74"/>
              <w:jc w:val="center"/>
              <w:rPr>
                <w:sz w:val="18"/>
              </w:rPr>
            </w:pPr>
            <w:r w:rsidRPr="001D75C9">
              <w:rPr>
                <w:spacing w:val="-5"/>
                <w:sz w:val="18"/>
              </w:rPr>
              <w:t>13</w:t>
            </w:r>
          </w:p>
        </w:tc>
        <w:tc>
          <w:tcPr>
            <w:tcW w:w="3507" w:type="dxa"/>
          </w:tcPr>
          <w:p w:rsidR="001D75C9" w:rsidRPr="001D75C9" w:rsidRDefault="001D75C9" w:rsidP="001D75C9">
            <w:pPr>
              <w:spacing w:before="43" w:line="191" w:lineRule="exact"/>
              <w:ind w:left="108"/>
              <w:rPr>
                <w:sz w:val="18"/>
              </w:rPr>
            </w:pPr>
            <w:r w:rsidRPr="001D75C9">
              <w:rPr>
                <w:sz w:val="18"/>
              </w:rPr>
              <w:t>Лопатина Светлана Сергеевна</w:t>
            </w:r>
          </w:p>
        </w:tc>
        <w:tc>
          <w:tcPr>
            <w:tcW w:w="3687" w:type="dxa"/>
          </w:tcPr>
          <w:p w:rsidR="001D75C9" w:rsidRPr="001D75C9" w:rsidRDefault="001D75C9" w:rsidP="001D75C9">
            <w:pPr>
              <w:spacing w:before="43" w:line="191" w:lineRule="exact"/>
              <w:ind w:left="105"/>
              <w:rPr>
                <w:sz w:val="18"/>
              </w:rPr>
            </w:pPr>
            <w:r w:rsidRPr="001D75C9">
              <w:rPr>
                <w:sz w:val="18"/>
              </w:rPr>
              <w:t>учитель</w:t>
            </w:r>
            <w:r w:rsidRPr="001D75C9">
              <w:rPr>
                <w:spacing w:val="-2"/>
                <w:sz w:val="18"/>
              </w:rPr>
              <w:t>информатики</w:t>
            </w:r>
          </w:p>
        </w:tc>
        <w:tc>
          <w:tcPr>
            <w:tcW w:w="2124" w:type="dxa"/>
          </w:tcPr>
          <w:p w:rsidR="001D75C9" w:rsidRPr="001D75C9" w:rsidRDefault="001D75C9" w:rsidP="001D75C9">
            <w:pPr>
              <w:spacing w:line="202" w:lineRule="exact"/>
              <w:ind w:left="10" w:right="3"/>
              <w:jc w:val="center"/>
              <w:rPr>
                <w:sz w:val="18"/>
              </w:rPr>
            </w:pPr>
            <w:r w:rsidRPr="001D75C9">
              <w:rPr>
                <w:spacing w:val="-2"/>
                <w:sz w:val="18"/>
              </w:rPr>
              <w:t>первая</w:t>
            </w:r>
          </w:p>
        </w:tc>
      </w:tr>
      <w:tr w:rsidR="001D75C9" w:rsidRPr="001D75C9" w:rsidTr="00D37153">
        <w:trPr>
          <w:trHeight w:val="256"/>
        </w:trPr>
        <w:tc>
          <w:tcPr>
            <w:tcW w:w="458" w:type="dxa"/>
          </w:tcPr>
          <w:p w:rsidR="001D75C9" w:rsidRPr="001D75C9" w:rsidRDefault="001D75C9" w:rsidP="001D75C9">
            <w:pPr>
              <w:spacing w:before="43" w:line="193" w:lineRule="exact"/>
              <w:ind w:left="74"/>
              <w:jc w:val="center"/>
              <w:rPr>
                <w:sz w:val="18"/>
              </w:rPr>
            </w:pPr>
            <w:r w:rsidRPr="001D75C9">
              <w:rPr>
                <w:spacing w:val="-5"/>
                <w:sz w:val="18"/>
              </w:rPr>
              <w:t>14</w:t>
            </w:r>
          </w:p>
        </w:tc>
        <w:tc>
          <w:tcPr>
            <w:tcW w:w="3507" w:type="dxa"/>
          </w:tcPr>
          <w:p w:rsidR="001D75C9" w:rsidRPr="001D75C9" w:rsidRDefault="001D75C9" w:rsidP="001D75C9">
            <w:pPr>
              <w:spacing w:before="43" w:line="193" w:lineRule="exact"/>
              <w:ind w:left="108"/>
              <w:rPr>
                <w:sz w:val="18"/>
              </w:rPr>
            </w:pPr>
            <w:r w:rsidRPr="001D75C9">
              <w:rPr>
                <w:sz w:val="18"/>
              </w:rPr>
              <w:t>Иванов Юрий Юрьевич</w:t>
            </w:r>
          </w:p>
        </w:tc>
        <w:tc>
          <w:tcPr>
            <w:tcW w:w="3687" w:type="dxa"/>
          </w:tcPr>
          <w:p w:rsidR="001D75C9" w:rsidRPr="001D75C9" w:rsidRDefault="001D75C9" w:rsidP="001D75C9">
            <w:pPr>
              <w:spacing w:before="43" w:line="193" w:lineRule="exact"/>
              <w:ind w:left="105"/>
              <w:rPr>
                <w:sz w:val="18"/>
              </w:rPr>
            </w:pPr>
            <w:r w:rsidRPr="001D75C9">
              <w:rPr>
                <w:sz w:val="18"/>
              </w:rPr>
              <w:t>учитель</w:t>
            </w:r>
            <w:r w:rsidRPr="001D75C9">
              <w:rPr>
                <w:spacing w:val="-2"/>
                <w:sz w:val="18"/>
              </w:rPr>
              <w:t>технологии и ОБЗР</w:t>
            </w:r>
          </w:p>
        </w:tc>
        <w:tc>
          <w:tcPr>
            <w:tcW w:w="2124" w:type="dxa"/>
          </w:tcPr>
          <w:p w:rsidR="001D75C9" w:rsidRPr="001D75C9" w:rsidRDefault="001D75C9" w:rsidP="001D75C9">
            <w:pPr>
              <w:spacing w:line="202" w:lineRule="exact"/>
              <w:ind w:left="10" w:right="2"/>
              <w:jc w:val="center"/>
              <w:rPr>
                <w:sz w:val="18"/>
              </w:rPr>
            </w:pPr>
            <w:r w:rsidRPr="001D75C9">
              <w:rPr>
                <w:spacing w:val="-5"/>
                <w:sz w:val="18"/>
              </w:rPr>
              <w:t>высшая</w:t>
            </w:r>
          </w:p>
        </w:tc>
      </w:tr>
      <w:tr w:rsidR="001D75C9" w:rsidRPr="001D75C9" w:rsidTr="00D37153">
        <w:trPr>
          <w:trHeight w:val="256"/>
        </w:trPr>
        <w:tc>
          <w:tcPr>
            <w:tcW w:w="458" w:type="dxa"/>
          </w:tcPr>
          <w:p w:rsidR="001D75C9" w:rsidRPr="001D75C9" w:rsidRDefault="001D75C9" w:rsidP="001D75C9">
            <w:pPr>
              <w:spacing w:before="43" w:line="193" w:lineRule="exact"/>
              <w:ind w:left="74"/>
              <w:jc w:val="center"/>
              <w:rPr>
                <w:spacing w:val="-5"/>
                <w:sz w:val="18"/>
              </w:rPr>
            </w:pPr>
            <w:r w:rsidRPr="001D75C9">
              <w:rPr>
                <w:spacing w:val="-5"/>
                <w:sz w:val="18"/>
              </w:rPr>
              <w:t>15</w:t>
            </w:r>
          </w:p>
        </w:tc>
        <w:tc>
          <w:tcPr>
            <w:tcW w:w="3507" w:type="dxa"/>
          </w:tcPr>
          <w:p w:rsidR="001D75C9" w:rsidRPr="001D75C9" w:rsidRDefault="001D75C9" w:rsidP="001D75C9">
            <w:pPr>
              <w:spacing w:before="43" w:line="193" w:lineRule="exact"/>
              <w:ind w:left="108"/>
              <w:rPr>
                <w:sz w:val="18"/>
              </w:rPr>
            </w:pPr>
            <w:r w:rsidRPr="001D75C9">
              <w:rPr>
                <w:sz w:val="18"/>
              </w:rPr>
              <w:t>Овчинникова Марина Валерьяновна</w:t>
            </w:r>
          </w:p>
        </w:tc>
        <w:tc>
          <w:tcPr>
            <w:tcW w:w="3687" w:type="dxa"/>
          </w:tcPr>
          <w:p w:rsidR="001D75C9" w:rsidRPr="001D75C9" w:rsidRDefault="001D75C9" w:rsidP="001D75C9">
            <w:pPr>
              <w:spacing w:before="43" w:line="193" w:lineRule="exact"/>
              <w:ind w:left="105"/>
              <w:rPr>
                <w:sz w:val="18"/>
              </w:rPr>
            </w:pPr>
            <w:r w:rsidRPr="001D75C9">
              <w:rPr>
                <w:sz w:val="18"/>
              </w:rPr>
              <w:t>учитель физкультуры</w:t>
            </w:r>
          </w:p>
        </w:tc>
        <w:tc>
          <w:tcPr>
            <w:tcW w:w="2124" w:type="dxa"/>
          </w:tcPr>
          <w:p w:rsidR="001D75C9" w:rsidRPr="001D75C9" w:rsidRDefault="001D75C9" w:rsidP="001D75C9">
            <w:pPr>
              <w:spacing w:line="202" w:lineRule="exact"/>
              <w:ind w:left="10" w:right="2"/>
              <w:jc w:val="center"/>
              <w:rPr>
                <w:spacing w:val="-5"/>
                <w:sz w:val="18"/>
              </w:rPr>
            </w:pPr>
            <w:r w:rsidRPr="001D75C9">
              <w:rPr>
                <w:spacing w:val="-5"/>
                <w:sz w:val="18"/>
              </w:rPr>
              <w:t>первая</w:t>
            </w:r>
          </w:p>
        </w:tc>
      </w:tr>
      <w:tr w:rsidR="001D75C9" w:rsidRPr="001D75C9" w:rsidTr="00D37153">
        <w:trPr>
          <w:trHeight w:val="256"/>
        </w:trPr>
        <w:tc>
          <w:tcPr>
            <w:tcW w:w="458" w:type="dxa"/>
          </w:tcPr>
          <w:p w:rsidR="001D75C9" w:rsidRPr="001D75C9" w:rsidRDefault="001D75C9" w:rsidP="001D75C9">
            <w:pPr>
              <w:spacing w:before="43" w:line="193" w:lineRule="exact"/>
              <w:ind w:left="74"/>
              <w:jc w:val="center"/>
              <w:rPr>
                <w:spacing w:val="-5"/>
                <w:sz w:val="18"/>
              </w:rPr>
            </w:pPr>
            <w:r>
              <w:rPr>
                <w:spacing w:val="-5"/>
                <w:sz w:val="18"/>
              </w:rPr>
              <w:t>16</w:t>
            </w:r>
          </w:p>
        </w:tc>
        <w:tc>
          <w:tcPr>
            <w:tcW w:w="3507" w:type="dxa"/>
          </w:tcPr>
          <w:p w:rsidR="001D75C9" w:rsidRPr="001D75C9" w:rsidRDefault="001D75C9" w:rsidP="001D75C9">
            <w:pPr>
              <w:spacing w:before="43" w:line="193" w:lineRule="exact"/>
              <w:ind w:left="108"/>
              <w:rPr>
                <w:sz w:val="18"/>
              </w:rPr>
            </w:pPr>
            <w:r>
              <w:rPr>
                <w:sz w:val="18"/>
              </w:rPr>
              <w:t>Еропанова Елена Сергеевна</w:t>
            </w:r>
          </w:p>
        </w:tc>
        <w:tc>
          <w:tcPr>
            <w:tcW w:w="3687" w:type="dxa"/>
          </w:tcPr>
          <w:p w:rsidR="001D75C9" w:rsidRPr="001D75C9" w:rsidRDefault="001D75C9" w:rsidP="001D75C9">
            <w:pPr>
              <w:spacing w:before="43" w:line="193" w:lineRule="exact"/>
              <w:ind w:left="105"/>
              <w:rPr>
                <w:sz w:val="18"/>
              </w:rPr>
            </w:pPr>
            <w:r>
              <w:rPr>
                <w:sz w:val="18"/>
              </w:rPr>
              <w:t>Учитель-логопед</w:t>
            </w:r>
          </w:p>
        </w:tc>
        <w:tc>
          <w:tcPr>
            <w:tcW w:w="2124" w:type="dxa"/>
          </w:tcPr>
          <w:p w:rsidR="001D75C9" w:rsidRPr="001D75C9" w:rsidRDefault="001D75C9" w:rsidP="001D75C9">
            <w:pPr>
              <w:spacing w:line="202" w:lineRule="exact"/>
              <w:ind w:left="10" w:right="2"/>
              <w:jc w:val="center"/>
              <w:rPr>
                <w:spacing w:val="-5"/>
                <w:sz w:val="18"/>
              </w:rPr>
            </w:pPr>
            <w:r>
              <w:rPr>
                <w:spacing w:val="-5"/>
                <w:sz w:val="18"/>
              </w:rPr>
              <w:t>Молодой специалист</w:t>
            </w:r>
          </w:p>
        </w:tc>
      </w:tr>
      <w:tr w:rsidR="001D75C9" w:rsidRPr="001D75C9" w:rsidTr="00D37153">
        <w:trPr>
          <w:trHeight w:val="256"/>
        </w:trPr>
        <w:tc>
          <w:tcPr>
            <w:tcW w:w="458" w:type="dxa"/>
          </w:tcPr>
          <w:p w:rsidR="001D75C9" w:rsidRDefault="001D75C9" w:rsidP="001D75C9">
            <w:pPr>
              <w:spacing w:before="43" w:line="193" w:lineRule="exact"/>
              <w:ind w:left="74"/>
              <w:jc w:val="center"/>
              <w:rPr>
                <w:spacing w:val="-5"/>
                <w:sz w:val="18"/>
              </w:rPr>
            </w:pPr>
            <w:r>
              <w:rPr>
                <w:spacing w:val="-5"/>
                <w:sz w:val="18"/>
              </w:rPr>
              <w:t>17</w:t>
            </w:r>
          </w:p>
        </w:tc>
        <w:tc>
          <w:tcPr>
            <w:tcW w:w="3507" w:type="dxa"/>
          </w:tcPr>
          <w:p w:rsidR="001D75C9" w:rsidRDefault="001D75C9" w:rsidP="001D75C9">
            <w:pPr>
              <w:spacing w:before="43" w:line="193" w:lineRule="exact"/>
              <w:ind w:left="108"/>
              <w:rPr>
                <w:sz w:val="18"/>
              </w:rPr>
            </w:pPr>
            <w:r>
              <w:rPr>
                <w:sz w:val="18"/>
              </w:rPr>
              <w:t>Ванюшкина Любовь Витальевна</w:t>
            </w:r>
          </w:p>
        </w:tc>
        <w:tc>
          <w:tcPr>
            <w:tcW w:w="3687" w:type="dxa"/>
          </w:tcPr>
          <w:p w:rsidR="001D75C9" w:rsidRDefault="001D75C9" w:rsidP="001D75C9">
            <w:pPr>
              <w:spacing w:before="43" w:line="193" w:lineRule="exact"/>
              <w:ind w:left="105"/>
              <w:rPr>
                <w:sz w:val="18"/>
              </w:rPr>
            </w:pPr>
            <w:r>
              <w:rPr>
                <w:sz w:val="18"/>
              </w:rPr>
              <w:t>Педагог-психолог</w:t>
            </w:r>
          </w:p>
        </w:tc>
        <w:tc>
          <w:tcPr>
            <w:tcW w:w="2124" w:type="dxa"/>
          </w:tcPr>
          <w:p w:rsidR="001D75C9" w:rsidRDefault="001D75C9" w:rsidP="001D75C9">
            <w:pPr>
              <w:spacing w:line="202" w:lineRule="exact"/>
              <w:ind w:left="10" w:right="2"/>
              <w:jc w:val="center"/>
              <w:rPr>
                <w:spacing w:val="-5"/>
                <w:sz w:val="18"/>
              </w:rPr>
            </w:pPr>
            <w:r>
              <w:rPr>
                <w:spacing w:val="-5"/>
                <w:sz w:val="18"/>
              </w:rPr>
              <w:t>высшая</w:t>
            </w:r>
          </w:p>
        </w:tc>
      </w:tr>
    </w:tbl>
    <w:p w:rsidR="00D37153" w:rsidRDefault="00D37153" w:rsidP="005D783C">
      <w:pPr>
        <w:pStyle w:val="TableParagraph"/>
        <w:spacing w:line="264" w:lineRule="exact"/>
        <w:rPr>
          <w:sz w:val="24"/>
          <w:szCs w:val="24"/>
        </w:rPr>
      </w:pPr>
    </w:p>
    <w:p w:rsidR="00C13122" w:rsidRPr="005D783C" w:rsidRDefault="00D37153" w:rsidP="00D37153">
      <w:pPr>
        <w:tabs>
          <w:tab w:val="left" w:pos="1590"/>
        </w:tabs>
        <w:rPr>
          <w:sz w:val="24"/>
          <w:szCs w:val="24"/>
        </w:rPr>
      </w:pPr>
      <w:r>
        <w:tab/>
      </w:r>
      <w:r w:rsidR="006C0849" w:rsidRPr="005D783C">
        <w:rPr>
          <w:sz w:val="24"/>
          <w:szCs w:val="24"/>
        </w:rPr>
        <w:t>Приоценкекачествадеятельностипедагогическихработников</w:t>
      </w:r>
      <w:r w:rsidR="006C0849" w:rsidRPr="005D783C">
        <w:rPr>
          <w:spacing w:val="-2"/>
          <w:sz w:val="24"/>
          <w:szCs w:val="24"/>
        </w:rPr>
        <w:t>учитывается:</w:t>
      </w:r>
    </w:p>
    <w:p w:rsidR="00C13122" w:rsidRPr="005D783C" w:rsidRDefault="006C0849" w:rsidP="005D783C">
      <w:pPr>
        <w:pStyle w:val="a4"/>
        <w:numPr>
          <w:ilvl w:val="0"/>
          <w:numId w:val="12"/>
        </w:numPr>
        <w:tabs>
          <w:tab w:val="left" w:pos="3072"/>
        </w:tabs>
        <w:spacing w:line="261" w:lineRule="auto"/>
        <w:ind w:right="187" w:firstLine="711"/>
        <w:jc w:val="left"/>
        <w:rPr>
          <w:sz w:val="24"/>
          <w:szCs w:val="24"/>
        </w:rPr>
      </w:pPr>
      <w:r w:rsidRPr="005D783C">
        <w:rPr>
          <w:sz w:val="24"/>
          <w:szCs w:val="24"/>
        </w:rPr>
        <w:t>востребованностьуслугучителя(втомчислевнеурочных)ученикамииих родителями (законными представителями);</w:t>
      </w:r>
    </w:p>
    <w:p w:rsidR="00C13122" w:rsidRPr="005D783C" w:rsidRDefault="006C0849" w:rsidP="005D783C">
      <w:pPr>
        <w:pStyle w:val="a4"/>
        <w:numPr>
          <w:ilvl w:val="0"/>
          <w:numId w:val="12"/>
        </w:numPr>
        <w:tabs>
          <w:tab w:val="left" w:pos="3071"/>
        </w:tabs>
        <w:spacing w:line="276" w:lineRule="auto"/>
        <w:ind w:left="1119" w:right="520" w:firstLine="1831"/>
        <w:jc w:val="left"/>
        <w:rPr>
          <w:sz w:val="24"/>
          <w:szCs w:val="24"/>
        </w:rPr>
      </w:pPr>
      <w:r w:rsidRPr="005D783C">
        <w:rPr>
          <w:sz w:val="24"/>
          <w:szCs w:val="24"/>
        </w:rPr>
        <w:t>использованиеучителямисовременныхпедагогическихтехнологий,втомчисле ИКТ и здоровьесберегающих;</w:t>
      </w:r>
    </w:p>
    <w:p w:rsidR="00C13122" w:rsidRPr="005D783C" w:rsidRDefault="006C0849" w:rsidP="005D783C">
      <w:pPr>
        <w:pStyle w:val="a4"/>
        <w:numPr>
          <w:ilvl w:val="0"/>
          <w:numId w:val="12"/>
        </w:numPr>
        <w:tabs>
          <w:tab w:val="left" w:pos="3071"/>
        </w:tabs>
        <w:spacing w:line="234" w:lineRule="exact"/>
        <w:ind w:left="3071" w:hanging="121"/>
        <w:jc w:val="left"/>
        <w:rPr>
          <w:sz w:val="24"/>
          <w:szCs w:val="24"/>
        </w:rPr>
      </w:pPr>
      <w:r w:rsidRPr="005D783C">
        <w:rPr>
          <w:sz w:val="24"/>
          <w:szCs w:val="24"/>
        </w:rPr>
        <w:t>участиевметодическойинаучной</w:t>
      </w:r>
      <w:r w:rsidRPr="005D783C">
        <w:rPr>
          <w:spacing w:val="-2"/>
          <w:sz w:val="24"/>
          <w:szCs w:val="24"/>
        </w:rPr>
        <w:t>работе;</w:t>
      </w:r>
    </w:p>
    <w:p w:rsidR="00C13122" w:rsidRPr="005D783C" w:rsidRDefault="006C0849" w:rsidP="005D783C">
      <w:pPr>
        <w:pStyle w:val="a4"/>
        <w:numPr>
          <w:ilvl w:val="0"/>
          <w:numId w:val="12"/>
        </w:numPr>
        <w:tabs>
          <w:tab w:val="left" w:pos="3071"/>
        </w:tabs>
        <w:ind w:left="3071" w:hanging="121"/>
        <w:rPr>
          <w:sz w:val="24"/>
          <w:szCs w:val="24"/>
        </w:rPr>
      </w:pPr>
      <w:r w:rsidRPr="005D783C">
        <w:rPr>
          <w:sz w:val="24"/>
          <w:szCs w:val="24"/>
        </w:rPr>
        <w:t>распространениепередовогопедагогического</w:t>
      </w:r>
      <w:r w:rsidRPr="005D783C">
        <w:rPr>
          <w:spacing w:val="-2"/>
          <w:sz w:val="24"/>
          <w:szCs w:val="24"/>
        </w:rPr>
        <w:t>опыта;</w:t>
      </w:r>
    </w:p>
    <w:p w:rsidR="00C13122" w:rsidRPr="005D783C" w:rsidRDefault="006C0849" w:rsidP="005D783C">
      <w:pPr>
        <w:pStyle w:val="a4"/>
        <w:numPr>
          <w:ilvl w:val="0"/>
          <w:numId w:val="12"/>
        </w:numPr>
        <w:tabs>
          <w:tab w:val="left" w:pos="3071"/>
        </w:tabs>
        <w:ind w:left="3071" w:hanging="121"/>
        <w:rPr>
          <w:sz w:val="24"/>
          <w:szCs w:val="24"/>
        </w:rPr>
      </w:pPr>
      <w:r w:rsidRPr="005D783C">
        <w:rPr>
          <w:sz w:val="24"/>
          <w:szCs w:val="24"/>
        </w:rPr>
        <w:t>повышениеуровняпрофессионального</w:t>
      </w:r>
      <w:r w:rsidRPr="005D783C">
        <w:rPr>
          <w:spacing w:val="-2"/>
          <w:sz w:val="24"/>
          <w:szCs w:val="24"/>
        </w:rPr>
        <w:t>мастерства;</w:t>
      </w:r>
    </w:p>
    <w:p w:rsidR="00C13122" w:rsidRPr="005D783C" w:rsidRDefault="006C0849" w:rsidP="005D783C">
      <w:pPr>
        <w:pStyle w:val="a4"/>
        <w:numPr>
          <w:ilvl w:val="0"/>
          <w:numId w:val="12"/>
        </w:numPr>
        <w:tabs>
          <w:tab w:val="left" w:pos="3071"/>
          <w:tab w:val="left" w:pos="5233"/>
          <w:tab w:val="left" w:pos="8114"/>
          <w:tab w:val="left" w:pos="8834"/>
        </w:tabs>
        <w:spacing w:line="261" w:lineRule="auto"/>
        <w:ind w:left="2352" w:right="844" w:firstLine="598"/>
        <w:rPr>
          <w:sz w:val="24"/>
          <w:szCs w:val="24"/>
        </w:rPr>
      </w:pPr>
      <w:r w:rsidRPr="005D783C">
        <w:rPr>
          <w:sz w:val="24"/>
          <w:szCs w:val="24"/>
        </w:rPr>
        <w:t>работаучителя</w:t>
      </w:r>
      <w:r w:rsidRPr="005D783C">
        <w:rPr>
          <w:sz w:val="24"/>
          <w:szCs w:val="24"/>
        </w:rPr>
        <w:tab/>
        <w:t>поформированию</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сопровождению индивидуальных</w:t>
      </w:r>
    </w:p>
    <w:p w:rsidR="00C13122" w:rsidRPr="005D783C" w:rsidRDefault="006C0849" w:rsidP="005D783C">
      <w:pPr>
        <w:spacing w:line="252" w:lineRule="exact"/>
        <w:ind w:left="1119"/>
        <w:jc w:val="both"/>
        <w:rPr>
          <w:sz w:val="24"/>
          <w:szCs w:val="24"/>
        </w:rPr>
      </w:pPr>
      <w:r w:rsidRPr="005D783C">
        <w:rPr>
          <w:sz w:val="24"/>
          <w:szCs w:val="24"/>
        </w:rPr>
        <w:t>образовательныхтраекторий</w:t>
      </w:r>
      <w:r w:rsidRPr="005D783C">
        <w:rPr>
          <w:spacing w:val="-2"/>
          <w:sz w:val="24"/>
          <w:szCs w:val="24"/>
        </w:rPr>
        <w:t>обучающихся;</w:t>
      </w:r>
    </w:p>
    <w:p w:rsidR="00C13122" w:rsidRPr="005D783C" w:rsidRDefault="006C0849" w:rsidP="005D783C">
      <w:pPr>
        <w:pStyle w:val="a4"/>
        <w:numPr>
          <w:ilvl w:val="0"/>
          <w:numId w:val="12"/>
        </w:numPr>
        <w:tabs>
          <w:tab w:val="left" w:pos="3071"/>
        </w:tabs>
        <w:spacing w:line="275" w:lineRule="exact"/>
        <w:ind w:left="3071" w:hanging="121"/>
        <w:rPr>
          <w:sz w:val="24"/>
          <w:szCs w:val="24"/>
        </w:rPr>
      </w:pPr>
      <w:r w:rsidRPr="005D783C">
        <w:rPr>
          <w:sz w:val="24"/>
          <w:szCs w:val="24"/>
        </w:rPr>
        <w:t>руководствопроектнойдеятельностью</w:t>
      </w:r>
      <w:r w:rsidRPr="005D783C">
        <w:rPr>
          <w:spacing w:val="-2"/>
          <w:sz w:val="24"/>
          <w:szCs w:val="24"/>
        </w:rPr>
        <w:t>обучающихся;</w:t>
      </w:r>
    </w:p>
    <w:p w:rsidR="00C13122" w:rsidRPr="005D783C" w:rsidRDefault="006C0849" w:rsidP="005D783C">
      <w:pPr>
        <w:pStyle w:val="a4"/>
        <w:numPr>
          <w:ilvl w:val="0"/>
          <w:numId w:val="12"/>
        </w:numPr>
        <w:tabs>
          <w:tab w:val="left" w:pos="3071"/>
        </w:tabs>
        <w:ind w:left="3071" w:hanging="121"/>
        <w:rPr>
          <w:sz w:val="24"/>
          <w:szCs w:val="24"/>
        </w:rPr>
      </w:pPr>
      <w:r w:rsidRPr="005D783C">
        <w:rPr>
          <w:sz w:val="24"/>
          <w:szCs w:val="24"/>
        </w:rPr>
        <w:t>взаимодействиесовсемиучастникамиобразовательных</w:t>
      </w:r>
      <w:r w:rsidRPr="005D783C">
        <w:rPr>
          <w:spacing w:val="-2"/>
          <w:sz w:val="24"/>
          <w:szCs w:val="24"/>
        </w:rPr>
        <w:t>отношений.</w:t>
      </w:r>
    </w:p>
    <w:p w:rsidR="00C13122" w:rsidRPr="005D783C" w:rsidRDefault="006C0849" w:rsidP="005D783C">
      <w:pPr>
        <w:spacing w:line="271" w:lineRule="auto"/>
        <w:ind w:left="1133" w:right="976" w:firstLine="710"/>
        <w:jc w:val="both"/>
        <w:rPr>
          <w:b/>
          <w:sz w:val="24"/>
          <w:szCs w:val="24"/>
        </w:rPr>
      </w:pPr>
      <w:r w:rsidRPr="005D783C">
        <w:rPr>
          <w:b/>
          <w:sz w:val="24"/>
          <w:szCs w:val="24"/>
        </w:rPr>
        <w:t>Описаниеуровняквалификациипедагогических,руководящихииныхработни</w:t>
      </w:r>
      <w:r w:rsidRPr="005D783C">
        <w:rPr>
          <w:b/>
          <w:sz w:val="24"/>
          <w:szCs w:val="24"/>
        </w:rPr>
        <w:lastRenderedPageBreak/>
        <w:t>ков организации, осуществляющей образовательную деятельность</w:t>
      </w:r>
    </w:p>
    <w:p w:rsidR="00C13122" w:rsidRPr="005D783C" w:rsidRDefault="006C0849" w:rsidP="005D783C">
      <w:pPr>
        <w:spacing w:line="251" w:lineRule="exact"/>
        <w:ind w:left="1844"/>
        <w:jc w:val="both"/>
        <w:rPr>
          <w:sz w:val="24"/>
          <w:szCs w:val="24"/>
        </w:rPr>
      </w:pPr>
      <w:r w:rsidRPr="005D783C">
        <w:rPr>
          <w:sz w:val="24"/>
          <w:szCs w:val="24"/>
        </w:rPr>
        <w:t>Квалификацияпедагогическихработниковшколы</w:t>
      </w:r>
      <w:r w:rsidRPr="005D783C">
        <w:rPr>
          <w:spacing w:val="-2"/>
          <w:sz w:val="24"/>
          <w:szCs w:val="24"/>
        </w:rPr>
        <w:t>отражает:</w:t>
      </w:r>
    </w:p>
    <w:p w:rsidR="00C13122" w:rsidRPr="005D783C" w:rsidRDefault="006C0849" w:rsidP="005D783C">
      <w:pPr>
        <w:pStyle w:val="a4"/>
        <w:numPr>
          <w:ilvl w:val="0"/>
          <w:numId w:val="11"/>
        </w:numPr>
        <w:tabs>
          <w:tab w:val="left" w:pos="2352"/>
        </w:tabs>
        <w:spacing w:line="275" w:lineRule="exact"/>
        <w:ind w:left="2352" w:hanging="729"/>
        <w:rPr>
          <w:sz w:val="24"/>
          <w:szCs w:val="24"/>
        </w:rPr>
      </w:pPr>
      <w:r w:rsidRPr="005D783C">
        <w:rPr>
          <w:sz w:val="24"/>
          <w:szCs w:val="24"/>
        </w:rPr>
        <w:t>компетентностьвсоответствующихпредметныхобластяхзнанияиметодах</w:t>
      </w:r>
      <w:r w:rsidRPr="005D783C">
        <w:rPr>
          <w:spacing w:val="-2"/>
          <w:sz w:val="24"/>
          <w:szCs w:val="24"/>
        </w:rPr>
        <w:t>обучения;</w:t>
      </w:r>
    </w:p>
    <w:p w:rsidR="00C13122" w:rsidRPr="005D783C" w:rsidRDefault="006C0849" w:rsidP="005D783C">
      <w:pPr>
        <w:pStyle w:val="a4"/>
        <w:numPr>
          <w:ilvl w:val="0"/>
          <w:numId w:val="11"/>
        </w:numPr>
        <w:tabs>
          <w:tab w:val="left" w:pos="2352"/>
        </w:tabs>
        <w:spacing w:line="261" w:lineRule="auto"/>
        <w:ind w:right="651" w:firstLine="710"/>
        <w:rPr>
          <w:sz w:val="24"/>
          <w:szCs w:val="24"/>
        </w:rPr>
      </w:pPr>
      <w:r w:rsidRPr="005D783C">
        <w:rPr>
          <w:sz w:val="24"/>
          <w:szCs w:val="24"/>
        </w:rPr>
        <w:t>сформированность гуманистической позиции, позитивной направленности на педагогическую деятельность;</w:t>
      </w:r>
    </w:p>
    <w:p w:rsidR="00C13122" w:rsidRPr="005D783C" w:rsidRDefault="006C0849" w:rsidP="005D783C">
      <w:pPr>
        <w:pStyle w:val="a4"/>
        <w:numPr>
          <w:ilvl w:val="0"/>
          <w:numId w:val="11"/>
        </w:numPr>
        <w:tabs>
          <w:tab w:val="left" w:pos="2352"/>
        </w:tabs>
        <w:spacing w:line="264" w:lineRule="auto"/>
        <w:ind w:right="652" w:firstLine="710"/>
        <w:rPr>
          <w:sz w:val="24"/>
          <w:szCs w:val="24"/>
        </w:rPr>
      </w:pPr>
      <w:r w:rsidRPr="005D783C">
        <w:rPr>
          <w:sz w:val="24"/>
          <w:szCs w:val="24"/>
        </w:rPr>
        <w:t>общую культуру, определяющую характер и стиль педагогической деятельности, влияющую на успешность педагогического общения и позицию педагога;</w:t>
      </w:r>
    </w:p>
    <w:p w:rsidR="00C13122" w:rsidRPr="005D783C" w:rsidRDefault="006C0849" w:rsidP="005D783C">
      <w:pPr>
        <w:pStyle w:val="a4"/>
        <w:numPr>
          <w:ilvl w:val="0"/>
          <w:numId w:val="11"/>
        </w:numPr>
        <w:tabs>
          <w:tab w:val="left" w:pos="2352"/>
        </w:tabs>
        <w:spacing w:line="266" w:lineRule="auto"/>
        <w:ind w:right="650" w:firstLine="710"/>
        <w:rPr>
          <w:sz w:val="24"/>
          <w:szCs w:val="24"/>
        </w:rPr>
      </w:pPr>
      <w:r w:rsidRPr="005D783C">
        <w:rPr>
          <w:sz w:val="24"/>
          <w:szCs w:val="24"/>
        </w:rPr>
        <w:t>самоорганизованность, эмоциональную устойчивость.У педагогического работника сформированы основные компетенции, необходимые для реализации требований ФГОС СОО и успешногодостиженияобучающимисяпланируемыхрезультатовосвоенияосновнойобразовательной программы, в том числе умения:</w:t>
      </w:r>
    </w:p>
    <w:p w:rsidR="00C13122" w:rsidRPr="005D783C" w:rsidRDefault="006C0849" w:rsidP="005D783C">
      <w:pPr>
        <w:pStyle w:val="a4"/>
        <w:numPr>
          <w:ilvl w:val="0"/>
          <w:numId w:val="11"/>
        </w:numPr>
        <w:tabs>
          <w:tab w:val="left" w:pos="2352"/>
        </w:tabs>
        <w:spacing w:line="261" w:lineRule="auto"/>
        <w:ind w:right="651" w:firstLine="710"/>
        <w:rPr>
          <w:sz w:val="24"/>
          <w:szCs w:val="24"/>
        </w:rPr>
      </w:pPr>
      <w:r w:rsidRPr="005D783C">
        <w:rPr>
          <w:sz w:val="24"/>
          <w:szCs w:val="24"/>
        </w:rPr>
        <w:t>обеспечивать условия для успешной деятельности, позитивной мотивации, а также самомотивирования обучающихся;</w:t>
      </w:r>
    </w:p>
    <w:p w:rsidR="00C13122" w:rsidRPr="005D783C" w:rsidRDefault="006C0849" w:rsidP="005D783C">
      <w:pPr>
        <w:pStyle w:val="a4"/>
        <w:numPr>
          <w:ilvl w:val="0"/>
          <w:numId w:val="11"/>
        </w:numPr>
        <w:tabs>
          <w:tab w:val="left" w:pos="2352"/>
        </w:tabs>
        <w:spacing w:line="261" w:lineRule="auto"/>
        <w:ind w:right="652" w:firstLine="710"/>
        <w:rPr>
          <w:sz w:val="24"/>
          <w:szCs w:val="24"/>
        </w:rPr>
      </w:pPr>
      <w:r w:rsidRPr="005D783C">
        <w:rPr>
          <w:sz w:val="24"/>
          <w:szCs w:val="24"/>
        </w:rPr>
        <w:t>осуществлять самостоятельный поиск и анализ информации с помощью современных информационно-поисковых технологий;</w:t>
      </w:r>
    </w:p>
    <w:p w:rsidR="00C13122" w:rsidRPr="005D783C" w:rsidRDefault="006C0849" w:rsidP="005D783C">
      <w:pPr>
        <w:pStyle w:val="a4"/>
        <w:numPr>
          <w:ilvl w:val="0"/>
          <w:numId w:val="11"/>
        </w:numPr>
        <w:tabs>
          <w:tab w:val="left" w:pos="2352"/>
        </w:tabs>
        <w:spacing w:line="261" w:lineRule="auto"/>
        <w:ind w:right="650" w:firstLine="710"/>
        <w:rPr>
          <w:sz w:val="24"/>
          <w:szCs w:val="24"/>
        </w:rPr>
      </w:pPr>
      <w:r w:rsidRPr="005D783C">
        <w:rPr>
          <w:sz w:val="24"/>
          <w:szCs w:val="24"/>
        </w:rPr>
        <w:t xml:space="preserve">разрабатывать программы учебных предметов, курсов, методические и дидактические </w:t>
      </w:r>
      <w:r w:rsidRPr="005D783C">
        <w:rPr>
          <w:spacing w:val="-2"/>
          <w:sz w:val="24"/>
          <w:szCs w:val="24"/>
        </w:rPr>
        <w:t>материалы;</w:t>
      </w:r>
    </w:p>
    <w:p w:rsidR="00C13122" w:rsidRPr="005D783C" w:rsidRDefault="006C0849" w:rsidP="005D783C">
      <w:pPr>
        <w:pStyle w:val="a4"/>
        <w:numPr>
          <w:ilvl w:val="0"/>
          <w:numId w:val="11"/>
        </w:numPr>
        <w:tabs>
          <w:tab w:val="left" w:pos="2352"/>
        </w:tabs>
        <w:spacing w:line="261" w:lineRule="auto"/>
        <w:ind w:right="648" w:firstLine="710"/>
        <w:rPr>
          <w:sz w:val="24"/>
          <w:szCs w:val="24"/>
        </w:rPr>
      </w:pPr>
      <w:r w:rsidRPr="005D783C">
        <w:rPr>
          <w:sz w:val="24"/>
          <w:szCs w:val="24"/>
        </w:rPr>
        <w:t>выбирать учебники и учебно-методическую литературу, рекомендовать обучающимся дополнительные источники информации, в том числе интернет-ресурсы;</w:t>
      </w:r>
    </w:p>
    <w:p w:rsidR="00C13122" w:rsidRPr="005D783C" w:rsidRDefault="006C0849" w:rsidP="005D783C">
      <w:pPr>
        <w:pStyle w:val="a4"/>
        <w:numPr>
          <w:ilvl w:val="0"/>
          <w:numId w:val="11"/>
        </w:numPr>
        <w:tabs>
          <w:tab w:val="left" w:pos="2352"/>
        </w:tabs>
        <w:spacing w:line="266" w:lineRule="auto"/>
        <w:ind w:right="649" w:firstLine="710"/>
        <w:rPr>
          <w:sz w:val="24"/>
          <w:szCs w:val="24"/>
        </w:rPr>
      </w:pPr>
      <w:r w:rsidRPr="005D783C">
        <w:rPr>
          <w:sz w:val="24"/>
          <w:szCs w:val="24"/>
        </w:rP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C13122" w:rsidRPr="005D783C" w:rsidRDefault="006C0849" w:rsidP="005D783C">
      <w:pPr>
        <w:pStyle w:val="a4"/>
        <w:numPr>
          <w:ilvl w:val="0"/>
          <w:numId w:val="11"/>
        </w:numPr>
        <w:tabs>
          <w:tab w:val="left" w:pos="2352"/>
        </w:tabs>
        <w:spacing w:line="261" w:lineRule="auto"/>
        <w:ind w:right="648" w:firstLine="710"/>
        <w:rPr>
          <w:sz w:val="24"/>
          <w:szCs w:val="24"/>
        </w:rPr>
      </w:pPr>
      <w:r w:rsidRPr="005D783C">
        <w:rPr>
          <w:sz w:val="24"/>
          <w:szCs w:val="24"/>
        </w:rPr>
        <w:t>организовыватьисопровождатьучебно-исследовательскуюипроектнуюдеятельность обучающихся, выполнение ими индивидуального проекта;</w:t>
      </w:r>
    </w:p>
    <w:p w:rsidR="00C13122" w:rsidRPr="005D783C" w:rsidRDefault="006C0849" w:rsidP="005D783C">
      <w:pPr>
        <w:pStyle w:val="a4"/>
        <w:numPr>
          <w:ilvl w:val="0"/>
          <w:numId w:val="11"/>
        </w:numPr>
        <w:tabs>
          <w:tab w:val="left" w:pos="2352"/>
        </w:tabs>
        <w:spacing w:line="266" w:lineRule="auto"/>
        <w:ind w:right="649" w:firstLine="710"/>
        <w:rPr>
          <w:sz w:val="24"/>
          <w:szCs w:val="24"/>
        </w:rPr>
      </w:pPr>
      <w:r w:rsidRPr="005D783C">
        <w:rPr>
          <w:sz w:val="24"/>
          <w:szCs w:val="24"/>
        </w:rPr>
        <w:t>оценивать деятельность обучающихся в соответствии с требованиями ФГОС СОО,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rsidR="00C13122" w:rsidRPr="005D783C" w:rsidRDefault="006C0849" w:rsidP="005D783C">
      <w:pPr>
        <w:pStyle w:val="a4"/>
        <w:numPr>
          <w:ilvl w:val="0"/>
          <w:numId w:val="11"/>
        </w:numPr>
        <w:tabs>
          <w:tab w:val="left" w:pos="2352"/>
        </w:tabs>
        <w:ind w:left="2352" w:hanging="729"/>
        <w:rPr>
          <w:sz w:val="24"/>
          <w:szCs w:val="24"/>
        </w:rPr>
      </w:pPr>
      <w:r w:rsidRPr="005D783C">
        <w:rPr>
          <w:sz w:val="24"/>
          <w:szCs w:val="24"/>
        </w:rPr>
        <w:t>интерпретироватьрезультатыдостижений</w:t>
      </w:r>
      <w:r w:rsidRPr="005D783C">
        <w:rPr>
          <w:spacing w:val="-2"/>
          <w:sz w:val="24"/>
          <w:szCs w:val="24"/>
        </w:rPr>
        <w:t>обучающихся;</w:t>
      </w:r>
    </w:p>
    <w:p w:rsidR="00C13122" w:rsidRPr="005D783C" w:rsidRDefault="006C0849" w:rsidP="005D783C">
      <w:pPr>
        <w:pStyle w:val="a4"/>
        <w:numPr>
          <w:ilvl w:val="0"/>
          <w:numId w:val="11"/>
        </w:numPr>
        <w:tabs>
          <w:tab w:val="left" w:pos="2352"/>
        </w:tabs>
        <w:spacing w:line="261" w:lineRule="auto"/>
        <w:ind w:right="650" w:firstLine="710"/>
        <w:rPr>
          <w:sz w:val="24"/>
          <w:szCs w:val="24"/>
        </w:rPr>
      </w:pPr>
      <w:r w:rsidRPr="005D783C">
        <w:rPr>
          <w:sz w:val="24"/>
          <w:szCs w:val="24"/>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C13122" w:rsidRPr="005D783C" w:rsidRDefault="006C0849" w:rsidP="005D783C">
      <w:pPr>
        <w:spacing w:line="271" w:lineRule="auto"/>
        <w:ind w:left="1133" w:right="600" w:firstLine="710"/>
        <w:rPr>
          <w:b/>
          <w:sz w:val="24"/>
          <w:szCs w:val="24"/>
        </w:rPr>
      </w:pPr>
      <w:r w:rsidRPr="005D783C">
        <w:rPr>
          <w:b/>
          <w:sz w:val="24"/>
          <w:szCs w:val="24"/>
        </w:rPr>
        <w:t xml:space="preserve">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осуществляющейобразовательнуюдеятельность,реализующейосновнуюобразовательную </w:t>
      </w:r>
      <w:r w:rsidRPr="005D783C">
        <w:rPr>
          <w:b/>
          <w:spacing w:val="-2"/>
          <w:sz w:val="24"/>
          <w:szCs w:val="24"/>
        </w:rPr>
        <w:t>программу</w:t>
      </w:r>
    </w:p>
    <w:p w:rsidR="00C13122" w:rsidRPr="005D783C" w:rsidRDefault="006C0849" w:rsidP="005D783C">
      <w:pPr>
        <w:ind w:left="912" w:firstLine="916"/>
        <w:rPr>
          <w:sz w:val="24"/>
          <w:szCs w:val="24"/>
        </w:rPr>
      </w:pPr>
      <w:r w:rsidRPr="005D783C">
        <w:rPr>
          <w:sz w:val="24"/>
          <w:szCs w:val="24"/>
        </w:rPr>
        <w:t>Непрерывностьпрофессиональногоразвитияработниковшколы,реализующейосновную образовательную программу среднего общего образования, обеспечивается освоением ими</w:t>
      </w:r>
    </w:p>
    <w:p w:rsidR="00C13122" w:rsidRPr="005D783C" w:rsidRDefault="006C0849" w:rsidP="005D783C">
      <w:pPr>
        <w:ind w:left="912" w:right="600"/>
        <w:rPr>
          <w:sz w:val="24"/>
          <w:szCs w:val="24"/>
        </w:rPr>
      </w:pPr>
      <w:r w:rsidRPr="005D783C">
        <w:rPr>
          <w:sz w:val="24"/>
          <w:szCs w:val="24"/>
        </w:rPr>
        <w:t>дополнительныхпрофессиональныхпрограммпопрофилюпедагогическойдеятельностинережечем один раз в три года.</w:t>
      </w:r>
    </w:p>
    <w:p w:rsidR="00C13122" w:rsidRPr="005D783C" w:rsidRDefault="006C0849" w:rsidP="005D783C">
      <w:pPr>
        <w:spacing w:line="253" w:lineRule="exact"/>
        <w:ind w:left="1829"/>
        <w:rPr>
          <w:sz w:val="24"/>
          <w:szCs w:val="24"/>
        </w:rPr>
      </w:pPr>
      <w:r w:rsidRPr="005D783C">
        <w:rPr>
          <w:sz w:val="24"/>
          <w:szCs w:val="24"/>
        </w:rPr>
        <w:t>Формамиповышенияквалификации</w:t>
      </w:r>
      <w:r w:rsidRPr="005D783C">
        <w:rPr>
          <w:spacing w:val="-2"/>
          <w:sz w:val="24"/>
          <w:szCs w:val="24"/>
        </w:rPr>
        <w:t>являются:</w:t>
      </w:r>
    </w:p>
    <w:p w:rsidR="00C13122" w:rsidRPr="005D783C" w:rsidRDefault="006C0849" w:rsidP="005D783C">
      <w:pPr>
        <w:pStyle w:val="a4"/>
        <w:numPr>
          <w:ilvl w:val="0"/>
          <w:numId w:val="11"/>
        </w:numPr>
        <w:tabs>
          <w:tab w:val="left" w:pos="2352"/>
        </w:tabs>
        <w:spacing w:line="261" w:lineRule="auto"/>
        <w:ind w:right="511" w:firstLine="710"/>
        <w:jc w:val="left"/>
        <w:rPr>
          <w:sz w:val="24"/>
          <w:szCs w:val="24"/>
        </w:rPr>
      </w:pPr>
      <w:r w:rsidRPr="005D783C">
        <w:rPr>
          <w:sz w:val="24"/>
          <w:szCs w:val="24"/>
        </w:rPr>
        <w:t>послевузовскоеобучениев высшихучебных заведениях,в том числев магистратуре, аспирантуре, докторантуре, на курсах повышения квалификации;</w:t>
      </w:r>
    </w:p>
    <w:p w:rsidR="00C13122" w:rsidRPr="005D783C" w:rsidRDefault="006C0849" w:rsidP="005D783C">
      <w:pPr>
        <w:pStyle w:val="a4"/>
        <w:numPr>
          <w:ilvl w:val="0"/>
          <w:numId w:val="11"/>
        </w:numPr>
        <w:tabs>
          <w:tab w:val="left" w:pos="2352"/>
        </w:tabs>
        <w:spacing w:line="261" w:lineRule="auto"/>
        <w:ind w:right="506" w:firstLine="710"/>
        <w:jc w:val="left"/>
        <w:rPr>
          <w:sz w:val="24"/>
          <w:szCs w:val="24"/>
        </w:rPr>
      </w:pPr>
      <w:r w:rsidRPr="005D783C">
        <w:rPr>
          <w:sz w:val="24"/>
          <w:szCs w:val="24"/>
        </w:rPr>
        <w:t>стажировки,участиевконференциях,обучающихсеминарахимастер-</w:t>
      </w:r>
      <w:r w:rsidRPr="005D783C">
        <w:rPr>
          <w:sz w:val="24"/>
          <w:szCs w:val="24"/>
        </w:rPr>
        <w:lastRenderedPageBreak/>
        <w:t>классахпоотдельным направлениям реализации основной образовательной программы;</w:t>
      </w:r>
    </w:p>
    <w:p w:rsidR="00C13122" w:rsidRPr="005D783C" w:rsidRDefault="006C0849" w:rsidP="005D783C">
      <w:pPr>
        <w:pStyle w:val="a4"/>
        <w:numPr>
          <w:ilvl w:val="0"/>
          <w:numId w:val="11"/>
        </w:numPr>
        <w:tabs>
          <w:tab w:val="left" w:pos="2352"/>
        </w:tabs>
        <w:spacing w:line="261" w:lineRule="auto"/>
        <w:ind w:right="510" w:firstLine="710"/>
        <w:jc w:val="left"/>
        <w:rPr>
          <w:sz w:val="24"/>
          <w:szCs w:val="24"/>
        </w:rPr>
      </w:pPr>
      <w:r w:rsidRPr="005D783C">
        <w:rPr>
          <w:sz w:val="24"/>
          <w:szCs w:val="24"/>
        </w:rPr>
        <w:t>дистанционное образование; участие в различных педагогических проектах; создание и публикация методических материалов.</w:t>
      </w:r>
    </w:p>
    <w:p w:rsidR="00C13122" w:rsidRPr="005D783C" w:rsidRDefault="006C0849" w:rsidP="005D783C">
      <w:pPr>
        <w:ind w:left="912" w:firstLine="916"/>
        <w:rPr>
          <w:sz w:val="24"/>
          <w:szCs w:val="24"/>
        </w:rPr>
      </w:pPr>
      <w:r w:rsidRPr="005D783C">
        <w:rPr>
          <w:sz w:val="24"/>
          <w:szCs w:val="24"/>
        </w:rPr>
        <w:t>Ожидаемыйрезультатповышенияквалификации–профессиональнаяготовностьработников образования к реализации ФГОС СОО:</w:t>
      </w:r>
    </w:p>
    <w:p w:rsidR="00C13122" w:rsidRPr="005D783C" w:rsidRDefault="006C0849" w:rsidP="005D783C">
      <w:pPr>
        <w:pStyle w:val="a4"/>
        <w:numPr>
          <w:ilvl w:val="0"/>
          <w:numId w:val="11"/>
        </w:numPr>
        <w:tabs>
          <w:tab w:val="left" w:pos="2352"/>
        </w:tabs>
        <w:spacing w:line="261" w:lineRule="auto"/>
        <w:ind w:right="509" w:firstLine="710"/>
        <w:rPr>
          <w:sz w:val="24"/>
          <w:szCs w:val="24"/>
        </w:rPr>
      </w:pPr>
      <w:r w:rsidRPr="005D783C">
        <w:rPr>
          <w:sz w:val="24"/>
          <w:szCs w:val="24"/>
        </w:rPr>
        <w:t>обеспечение оптимального вхождения работников образования в систему ценностей современного образования;</w:t>
      </w:r>
    </w:p>
    <w:p w:rsidR="00C13122" w:rsidRPr="005D783C" w:rsidRDefault="006C0849" w:rsidP="005D783C">
      <w:pPr>
        <w:pStyle w:val="a4"/>
        <w:numPr>
          <w:ilvl w:val="0"/>
          <w:numId w:val="11"/>
        </w:numPr>
        <w:tabs>
          <w:tab w:val="left" w:pos="2352"/>
        </w:tabs>
        <w:spacing w:line="266" w:lineRule="auto"/>
        <w:ind w:right="510" w:firstLine="710"/>
        <w:rPr>
          <w:sz w:val="24"/>
          <w:szCs w:val="24"/>
        </w:rPr>
      </w:pPr>
      <w:r w:rsidRPr="005D783C">
        <w:rPr>
          <w:sz w:val="24"/>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C13122" w:rsidRPr="005D783C" w:rsidRDefault="006C0849" w:rsidP="005D783C">
      <w:pPr>
        <w:pStyle w:val="a4"/>
        <w:numPr>
          <w:ilvl w:val="0"/>
          <w:numId w:val="11"/>
        </w:numPr>
        <w:tabs>
          <w:tab w:val="left" w:pos="2352"/>
        </w:tabs>
        <w:spacing w:line="264" w:lineRule="auto"/>
        <w:ind w:right="506" w:firstLine="710"/>
        <w:rPr>
          <w:sz w:val="24"/>
          <w:szCs w:val="24"/>
        </w:rPr>
      </w:pPr>
      <w:r w:rsidRPr="005D783C">
        <w:rPr>
          <w:sz w:val="24"/>
          <w:szCs w:val="24"/>
        </w:rPr>
        <w:t>овладение учебно-методическими и информационно-методическими ресурсами, необходимыми для успешного решения задач ФГОС СОО.</w:t>
      </w:r>
    </w:p>
    <w:p w:rsidR="00C13122" w:rsidRPr="005D783C" w:rsidRDefault="006C0849" w:rsidP="005D783C">
      <w:pPr>
        <w:ind w:left="912" w:right="869" w:firstLine="916"/>
        <w:jc w:val="both"/>
        <w:rPr>
          <w:sz w:val="24"/>
          <w:szCs w:val="24"/>
        </w:rPr>
      </w:pPr>
      <w:r w:rsidRPr="005D783C">
        <w:rPr>
          <w:sz w:val="24"/>
          <w:szCs w:val="24"/>
        </w:rPr>
        <w:t>ОднимизусловийготовностишколыквведениюФГОССООявляетсясозданиесистемы методической работы, обеспечивающей сопровождение деятельности педагогов на всех этапах</w:t>
      </w:r>
    </w:p>
    <w:p w:rsidR="00C13122" w:rsidRPr="005D783C" w:rsidRDefault="006C0849" w:rsidP="002733D4">
      <w:pPr>
        <w:ind w:left="1829" w:right="433" w:hanging="917"/>
        <w:jc w:val="both"/>
        <w:rPr>
          <w:sz w:val="24"/>
          <w:szCs w:val="24"/>
        </w:rPr>
      </w:pPr>
      <w:r w:rsidRPr="005D783C">
        <w:rPr>
          <w:sz w:val="24"/>
          <w:szCs w:val="24"/>
        </w:rPr>
        <w:t>реализациитребованийФГОС</w:t>
      </w:r>
      <w:r w:rsidR="000475AE">
        <w:rPr>
          <w:spacing w:val="-13"/>
          <w:sz w:val="24"/>
          <w:szCs w:val="24"/>
        </w:rPr>
        <w:t>С</w:t>
      </w:r>
      <w:r w:rsidR="002733D4">
        <w:rPr>
          <w:spacing w:val="-13"/>
          <w:sz w:val="24"/>
          <w:szCs w:val="24"/>
        </w:rPr>
        <w:t>О</w:t>
      </w:r>
      <w:r w:rsidRPr="005D783C">
        <w:rPr>
          <w:sz w:val="24"/>
          <w:szCs w:val="24"/>
        </w:rPr>
        <w:t>О. Основные мероприятия:</w:t>
      </w:r>
    </w:p>
    <w:p w:rsidR="00C13122" w:rsidRPr="005D783C" w:rsidRDefault="006C0849" w:rsidP="005D783C">
      <w:pPr>
        <w:pStyle w:val="a4"/>
        <w:numPr>
          <w:ilvl w:val="0"/>
          <w:numId w:val="11"/>
        </w:numPr>
        <w:tabs>
          <w:tab w:val="left" w:pos="2352"/>
        </w:tabs>
        <w:spacing w:line="272" w:lineRule="exact"/>
        <w:ind w:left="2352" w:hanging="729"/>
        <w:rPr>
          <w:sz w:val="24"/>
          <w:szCs w:val="24"/>
        </w:rPr>
      </w:pPr>
      <w:r w:rsidRPr="005D783C">
        <w:rPr>
          <w:sz w:val="24"/>
          <w:szCs w:val="24"/>
        </w:rPr>
        <w:t>семинары,посвященныесодержаниюиключевымособенностямФГОС</w:t>
      </w:r>
      <w:r w:rsidRPr="005D783C">
        <w:rPr>
          <w:spacing w:val="-4"/>
          <w:sz w:val="24"/>
          <w:szCs w:val="24"/>
        </w:rPr>
        <w:t>СОО;</w:t>
      </w:r>
    </w:p>
    <w:p w:rsidR="00C13122" w:rsidRPr="005D783C" w:rsidRDefault="006C0849" w:rsidP="005D783C">
      <w:pPr>
        <w:pStyle w:val="a4"/>
        <w:numPr>
          <w:ilvl w:val="0"/>
          <w:numId w:val="11"/>
        </w:numPr>
        <w:tabs>
          <w:tab w:val="left" w:pos="2352"/>
        </w:tabs>
        <w:spacing w:line="264" w:lineRule="auto"/>
        <w:ind w:right="508" w:firstLine="710"/>
        <w:rPr>
          <w:sz w:val="24"/>
          <w:szCs w:val="24"/>
        </w:rPr>
      </w:pPr>
      <w:r w:rsidRPr="005D783C">
        <w:rPr>
          <w:sz w:val="24"/>
          <w:szCs w:val="24"/>
        </w:rPr>
        <w:t>тренинги для педагогов с целью выявления и соотнесения собственной профессиональной позиции с целями и задачами ФГОС СОО;</w:t>
      </w:r>
    </w:p>
    <w:p w:rsidR="00C13122" w:rsidRPr="005D783C" w:rsidRDefault="006C0849" w:rsidP="005D783C">
      <w:pPr>
        <w:pStyle w:val="a4"/>
        <w:numPr>
          <w:ilvl w:val="0"/>
          <w:numId w:val="11"/>
        </w:numPr>
        <w:tabs>
          <w:tab w:val="left" w:pos="2352"/>
        </w:tabs>
        <w:ind w:left="2352" w:hanging="729"/>
        <w:rPr>
          <w:sz w:val="24"/>
          <w:szCs w:val="24"/>
        </w:rPr>
      </w:pPr>
      <w:r w:rsidRPr="005D783C">
        <w:rPr>
          <w:sz w:val="24"/>
          <w:szCs w:val="24"/>
        </w:rPr>
        <w:t>заседанияметодическихобъединенийучителейпопроблемамвведенияФГОС</w:t>
      </w:r>
      <w:r w:rsidRPr="005D783C">
        <w:rPr>
          <w:spacing w:val="-4"/>
          <w:sz w:val="24"/>
          <w:szCs w:val="24"/>
        </w:rPr>
        <w:t>СОО;</w:t>
      </w:r>
    </w:p>
    <w:p w:rsidR="00C13122" w:rsidRPr="005D783C" w:rsidRDefault="006C0849" w:rsidP="005D783C">
      <w:pPr>
        <w:pStyle w:val="a4"/>
        <w:numPr>
          <w:ilvl w:val="0"/>
          <w:numId w:val="11"/>
        </w:numPr>
        <w:tabs>
          <w:tab w:val="left" w:pos="2352"/>
        </w:tabs>
        <w:spacing w:line="266" w:lineRule="auto"/>
        <w:ind w:right="505" w:firstLine="710"/>
        <w:rPr>
          <w:sz w:val="24"/>
          <w:szCs w:val="24"/>
        </w:rPr>
      </w:pPr>
      <w:r w:rsidRPr="005D783C">
        <w:rPr>
          <w:sz w:val="24"/>
          <w:szCs w:val="24"/>
        </w:rPr>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C13122" w:rsidRPr="005D783C" w:rsidRDefault="006C0849" w:rsidP="005D783C">
      <w:pPr>
        <w:pStyle w:val="a4"/>
        <w:numPr>
          <w:ilvl w:val="0"/>
          <w:numId w:val="11"/>
        </w:numPr>
        <w:tabs>
          <w:tab w:val="left" w:pos="2352"/>
        </w:tabs>
        <w:spacing w:line="261" w:lineRule="auto"/>
        <w:ind w:right="510" w:firstLine="710"/>
        <w:rPr>
          <w:sz w:val="24"/>
          <w:szCs w:val="24"/>
        </w:rPr>
      </w:pPr>
      <w:r w:rsidRPr="005D783C">
        <w:rPr>
          <w:sz w:val="24"/>
          <w:szCs w:val="24"/>
        </w:rPr>
        <w:t xml:space="preserve">участие педагогов в разработке разделов и компонентов основной образовательной </w:t>
      </w:r>
      <w:r w:rsidRPr="005D783C">
        <w:rPr>
          <w:spacing w:val="-2"/>
          <w:sz w:val="24"/>
          <w:szCs w:val="24"/>
        </w:rPr>
        <w:t>программы;</w:t>
      </w:r>
    </w:p>
    <w:p w:rsidR="00C13122" w:rsidRPr="005D783C" w:rsidRDefault="006C0849" w:rsidP="005D783C">
      <w:pPr>
        <w:pStyle w:val="a4"/>
        <w:numPr>
          <w:ilvl w:val="0"/>
          <w:numId w:val="11"/>
        </w:numPr>
        <w:tabs>
          <w:tab w:val="left" w:pos="2352"/>
        </w:tabs>
        <w:spacing w:line="261" w:lineRule="auto"/>
        <w:ind w:right="512" w:firstLine="710"/>
        <w:rPr>
          <w:sz w:val="24"/>
          <w:szCs w:val="24"/>
        </w:rPr>
      </w:pPr>
      <w:r w:rsidRPr="005D783C">
        <w:rPr>
          <w:sz w:val="24"/>
          <w:szCs w:val="24"/>
        </w:rPr>
        <w:t>участие педагогов в разработке и апробации оценки эффективности работы в условиях внедрения ФГОС СОО и новой системы оплаты труда;</w:t>
      </w:r>
    </w:p>
    <w:p w:rsidR="00C13122" w:rsidRPr="005D783C" w:rsidRDefault="006C0849" w:rsidP="005D783C">
      <w:pPr>
        <w:pStyle w:val="a4"/>
        <w:numPr>
          <w:ilvl w:val="0"/>
          <w:numId w:val="11"/>
        </w:numPr>
        <w:tabs>
          <w:tab w:val="left" w:pos="2352"/>
        </w:tabs>
        <w:ind w:left="2352" w:hanging="729"/>
        <w:rPr>
          <w:sz w:val="24"/>
          <w:szCs w:val="24"/>
        </w:rPr>
      </w:pPr>
      <w:r w:rsidRPr="005D783C">
        <w:rPr>
          <w:sz w:val="24"/>
          <w:szCs w:val="24"/>
        </w:rPr>
        <w:t>участиепедагоговвпроведениимастер-классов,круглыхстолов,стажерских</w:t>
      </w:r>
      <w:r w:rsidRPr="005D783C">
        <w:rPr>
          <w:spacing w:val="-2"/>
          <w:sz w:val="24"/>
          <w:szCs w:val="24"/>
        </w:rPr>
        <w:t>площадок,</w:t>
      </w:r>
    </w:p>
    <w:p w:rsidR="00C13122" w:rsidRPr="005D783C" w:rsidRDefault="006C0849" w:rsidP="005D783C">
      <w:pPr>
        <w:spacing w:line="266" w:lineRule="auto"/>
        <w:ind w:left="912" w:right="510"/>
        <w:jc w:val="both"/>
        <w:rPr>
          <w:sz w:val="24"/>
          <w:szCs w:val="24"/>
        </w:rPr>
      </w:pPr>
      <w:r w:rsidRPr="005D783C">
        <w:rPr>
          <w:sz w:val="24"/>
          <w:szCs w:val="24"/>
        </w:rPr>
        <w:t>«открытых» уроков, внеурочных занятий и мероприятий по отдельным направлениям введения и реализации ФГОС СОО.</w:t>
      </w:r>
    </w:p>
    <w:p w:rsidR="00C13122" w:rsidRPr="005D783C" w:rsidRDefault="006C0849" w:rsidP="005D783C">
      <w:pPr>
        <w:ind w:left="912" w:right="600" w:firstLine="916"/>
        <w:rPr>
          <w:sz w:val="24"/>
          <w:szCs w:val="24"/>
        </w:rPr>
      </w:pPr>
      <w:r w:rsidRPr="005D783C">
        <w:rPr>
          <w:sz w:val="24"/>
          <w:szCs w:val="24"/>
        </w:rPr>
        <w:t>Подведениеитоговиобсуждениерезультатовмероприятиймогутосуществлятьсявразных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w:t>
      </w:r>
    </w:p>
    <w:p w:rsidR="00C13122" w:rsidRPr="005D783C" w:rsidRDefault="00C13122" w:rsidP="005D783C">
      <w:pPr>
        <w:pStyle w:val="a3"/>
        <w:ind w:left="0" w:firstLine="0"/>
        <w:jc w:val="left"/>
      </w:pPr>
    </w:p>
    <w:p w:rsidR="00C13122" w:rsidRPr="005D783C" w:rsidRDefault="006C0849" w:rsidP="005D783C">
      <w:pPr>
        <w:pStyle w:val="a4"/>
        <w:numPr>
          <w:ilvl w:val="2"/>
          <w:numId w:val="13"/>
        </w:numPr>
        <w:tabs>
          <w:tab w:val="left" w:pos="1856"/>
          <w:tab w:val="left" w:pos="2392"/>
        </w:tabs>
        <w:spacing w:line="271" w:lineRule="auto"/>
        <w:ind w:left="1856" w:right="1322" w:hanging="12"/>
        <w:jc w:val="both"/>
        <w:rPr>
          <w:b/>
          <w:sz w:val="24"/>
          <w:szCs w:val="24"/>
        </w:rPr>
      </w:pPr>
      <w:r w:rsidRPr="005D783C">
        <w:rPr>
          <w:b/>
          <w:sz w:val="24"/>
          <w:szCs w:val="24"/>
        </w:rPr>
        <w:t xml:space="preserve">Психолого-педагогическиеусловияреализацииосновнойобразовательной </w:t>
      </w:r>
      <w:r w:rsidRPr="005D783C">
        <w:rPr>
          <w:b/>
          <w:spacing w:val="-2"/>
          <w:sz w:val="24"/>
          <w:szCs w:val="24"/>
        </w:rPr>
        <w:t>программы</w:t>
      </w:r>
    </w:p>
    <w:p w:rsidR="00C13122" w:rsidRPr="005D783C" w:rsidRDefault="006C0849" w:rsidP="005D783C">
      <w:pPr>
        <w:spacing w:line="271" w:lineRule="auto"/>
        <w:ind w:left="1133" w:right="1235" w:firstLine="710"/>
        <w:jc w:val="both"/>
        <w:rPr>
          <w:b/>
          <w:sz w:val="24"/>
          <w:szCs w:val="24"/>
        </w:rPr>
      </w:pPr>
      <w:r w:rsidRPr="005D783C">
        <w:rPr>
          <w:b/>
          <w:sz w:val="24"/>
          <w:szCs w:val="24"/>
        </w:rPr>
        <w:t>Обеспечениепреемственностисодержанияиформорганизацииобразовательной деятельности при получении среднего общего образования</w:t>
      </w:r>
    </w:p>
    <w:p w:rsidR="00C13122" w:rsidRPr="005D783C" w:rsidRDefault="006C0849" w:rsidP="005D783C">
      <w:pPr>
        <w:ind w:left="1119" w:right="414" w:firstLine="710"/>
        <w:jc w:val="both"/>
        <w:rPr>
          <w:sz w:val="24"/>
          <w:szCs w:val="24"/>
        </w:rPr>
      </w:pPr>
      <w:r w:rsidRPr="005D783C">
        <w:rPr>
          <w:sz w:val="24"/>
          <w:szCs w:val="24"/>
        </w:rPr>
        <w:t>Обеспечение преемственности в формах организации деятельности обучающихся как в урочной,такивовнеурочнойработетребуетсочетанияформ,использовавшихсянапредыдущемэтапе обучения, с новыми формами. На уровне среднего общего образования применяются следующие формыспостепеннымрасширениемвозможностейобучающихсяосуществлятьвыбор</w:t>
      </w:r>
      <w:r w:rsidRPr="005D783C">
        <w:rPr>
          <w:spacing w:val="-2"/>
          <w:sz w:val="24"/>
          <w:szCs w:val="24"/>
        </w:rPr>
        <w:t>характера</w:t>
      </w:r>
    </w:p>
    <w:p w:rsidR="00C13122" w:rsidRPr="005D783C" w:rsidRDefault="006C0849" w:rsidP="005D783C">
      <w:pPr>
        <w:ind w:left="1119"/>
        <w:rPr>
          <w:sz w:val="24"/>
          <w:szCs w:val="24"/>
        </w:rPr>
      </w:pPr>
      <w:r w:rsidRPr="005D783C">
        <w:rPr>
          <w:sz w:val="24"/>
          <w:szCs w:val="24"/>
        </w:rPr>
        <w:t>самостоятельной</w:t>
      </w:r>
      <w:r w:rsidRPr="005D783C">
        <w:rPr>
          <w:spacing w:val="-2"/>
          <w:sz w:val="24"/>
          <w:szCs w:val="24"/>
        </w:rPr>
        <w:t>работы:</w:t>
      </w:r>
    </w:p>
    <w:p w:rsidR="00C13122" w:rsidRPr="005D783C" w:rsidRDefault="006C0849" w:rsidP="005D783C">
      <w:pPr>
        <w:tabs>
          <w:tab w:val="left" w:pos="3073"/>
          <w:tab w:val="left" w:pos="4513"/>
        </w:tabs>
        <w:spacing w:line="285" w:lineRule="auto"/>
        <w:ind w:left="1856" w:right="5145" w:hanging="12"/>
        <w:rPr>
          <w:sz w:val="24"/>
          <w:szCs w:val="24"/>
        </w:rPr>
      </w:pPr>
      <w:r w:rsidRPr="005D783C">
        <w:rPr>
          <w:spacing w:val="-2"/>
          <w:sz w:val="24"/>
          <w:szCs w:val="24"/>
        </w:rPr>
        <w:t>учебное</w:t>
      </w:r>
      <w:r w:rsidRPr="005D783C">
        <w:rPr>
          <w:sz w:val="24"/>
          <w:szCs w:val="24"/>
        </w:rPr>
        <w:tab/>
      </w:r>
      <w:r w:rsidRPr="005D783C">
        <w:rPr>
          <w:spacing w:val="-2"/>
          <w:sz w:val="24"/>
          <w:szCs w:val="24"/>
        </w:rPr>
        <w:t>групповое</w:t>
      </w:r>
      <w:r w:rsidRPr="005D783C">
        <w:rPr>
          <w:sz w:val="24"/>
          <w:szCs w:val="24"/>
        </w:rPr>
        <w:tab/>
      </w:r>
      <w:r w:rsidRPr="005D783C">
        <w:rPr>
          <w:spacing w:val="-2"/>
          <w:sz w:val="24"/>
          <w:szCs w:val="24"/>
        </w:rPr>
        <w:t xml:space="preserve">сотрудничество, </w:t>
      </w:r>
      <w:r w:rsidRPr="005D783C">
        <w:rPr>
          <w:sz w:val="24"/>
          <w:szCs w:val="24"/>
        </w:rPr>
        <w:t>проектно-</w:t>
      </w:r>
      <w:r w:rsidRPr="005D783C">
        <w:rPr>
          <w:sz w:val="24"/>
          <w:szCs w:val="24"/>
        </w:rPr>
        <w:lastRenderedPageBreak/>
        <w:t>исследовательская деятельность,</w:t>
      </w:r>
    </w:p>
    <w:p w:rsidR="00C13122" w:rsidRPr="005D783C" w:rsidRDefault="006C0849" w:rsidP="005D783C">
      <w:pPr>
        <w:spacing w:line="288" w:lineRule="auto"/>
        <w:ind w:left="1856" w:right="3825"/>
        <w:rPr>
          <w:sz w:val="24"/>
          <w:szCs w:val="24"/>
        </w:rPr>
      </w:pPr>
      <w:r w:rsidRPr="005D783C">
        <w:rPr>
          <w:sz w:val="24"/>
          <w:szCs w:val="24"/>
        </w:rPr>
        <w:t xml:space="preserve">ролеваяигра,дискуссии,тренинги,практики, </w:t>
      </w:r>
      <w:r w:rsidRPr="005D783C">
        <w:rPr>
          <w:spacing w:val="-2"/>
          <w:sz w:val="24"/>
          <w:szCs w:val="24"/>
        </w:rPr>
        <w:t>конференции.</w:t>
      </w:r>
    </w:p>
    <w:p w:rsidR="00C13122" w:rsidRPr="005D783C" w:rsidRDefault="006C0849" w:rsidP="005D783C">
      <w:pPr>
        <w:ind w:left="1844"/>
        <w:rPr>
          <w:b/>
          <w:sz w:val="24"/>
          <w:szCs w:val="24"/>
        </w:rPr>
      </w:pPr>
      <w:r w:rsidRPr="005D783C">
        <w:rPr>
          <w:b/>
          <w:sz w:val="24"/>
          <w:szCs w:val="24"/>
        </w:rPr>
        <w:t>Учетспецификивозрастногопсихофизическогоразвития</w:t>
      </w:r>
      <w:r w:rsidRPr="005D783C">
        <w:rPr>
          <w:b/>
          <w:spacing w:val="-2"/>
          <w:sz w:val="24"/>
          <w:szCs w:val="24"/>
        </w:rPr>
        <w:t>обучающихся</w:t>
      </w:r>
    </w:p>
    <w:p w:rsidR="00C13122" w:rsidRPr="005D783C" w:rsidRDefault="006C0849" w:rsidP="005D783C">
      <w:pPr>
        <w:ind w:left="1623"/>
        <w:rPr>
          <w:sz w:val="24"/>
          <w:szCs w:val="24"/>
        </w:rPr>
      </w:pPr>
      <w:r w:rsidRPr="005D783C">
        <w:rPr>
          <w:sz w:val="24"/>
          <w:szCs w:val="24"/>
        </w:rPr>
        <w:t>Обеспечениепреемственностиосуществляетсясучетомвозрастных</w:t>
      </w:r>
      <w:r w:rsidRPr="005D783C">
        <w:rPr>
          <w:spacing w:val="-2"/>
          <w:sz w:val="24"/>
          <w:szCs w:val="24"/>
        </w:rPr>
        <w:t>психофизических</w:t>
      </w:r>
    </w:p>
    <w:p w:rsidR="00C13122" w:rsidRPr="005D783C" w:rsidRDefault="006C0849" w:rsidP="005D783C">
      <w:pPr>
        <w:spacing w:line="285" w:lineRule="auto"/>
        <w:ind w:left="912"/>
        <w:rPr>
          <w:sz w:val="24"/>
          <w:szCs w:val="24"/>
        </w:rPr>
      </w:pPr>
      <w:r w:rsidRPr="005D783C">
        <w:rPr>
          <w:sz w:val="24"/>
          <w:szCs w:val="24"/>
        </w:rPr>
        <w:t>особенностейобучающихся,учитывая,чтоменяетсямотивация,учебаприобретаетпрофессионально- ориентированный характер.</w:t>
      </w:r>
    </w:p>
    <w:p w:rsidR="00C13122" w:rsidRPr="005D783C" w:rsidRDefault="006C0849" w:rsidP="005D783C">
      <w:pPr>
        <w:spacing w:line="271" w:lineRule="auto"/>
        <w:ind w:left="912" w:right="600" w:firstLine="710"/>
        <w:rPr>
          <w:b/>
          <w:sz w:val="24"/>
          <w:szCs w:val="24"/>
        </w:rPr>
      </w:pPr>
      <w:r w:rsidRPr="005D783C">
        <w:rPr>
          <w:b/>
          <w:sz w:val="24"/>
          <w:szCs w:val="24"/>
        </w:rPr>
        <w:t xml:space="preserve">Формированиеиразвитиепсихолого-педагогическойкомпетентностиобучающихся, педагогических и административных работников, родителей (законных представителей) </w:t>
      </w:r>
      <w:r w:rsidRPr="005D783C">
        <w:rPr>
          <w:b/>
          <w:spacing w:val="-2"/>
          <w:sz w:val="24"/>
          <w:szCs w:val="24"/>
        </w:rPr>
        <w:t>обучающихся</w:t>
      </w:r>
    </w:p>
    <w:p w:rsidR="00C13122" w:rsidRPr="005D783C" w:rsidRDefault="006C0849" w:rsidP="005D783C">
      <w:pPr>
        <w:ind w:left="912" w:firstLine="710"/>
        <w:rPr>
          <w:sz w:val="24"/>
          <w:szCs w:val="24"/>
        </w:rPr>
      </w:pPr>
      <w:r w:rsidRPr="005D783C">
        <w:rPr>
          <w:sz w:val="24"/>
          <w:szCs w:val="24"/>
        </w:rPr>
        <w:t>Сцельюобеспеченияподдержкиобучающихсяпроводитсяработапоформированию психологической компетентности родителей (законных представителей) обучающихся.</w:t>
      </w:r>
    </w:p>
    <w:p w:rsidR="00C13122" w:rsidRPr="005D783C" w:rsidRDefault="006C0849" w:rsidP="005D783C">
      <w:pPr>
        <w:spacing w:line="252" w:lineRule="exact"/>
        <w:ind w:left="912"/>
        <w:rPr>
          <w:sz w:val="24"/>
          <w:szCs w:val="24"/>
        </w:rPr>
      </w:pPr>
      <w:r w:rsidRPr="005D783C">
        <w:rPr>
          <w:sz w:val="24"/>
          <w:szCs w:val="24"/>
        </w:rPr>
        <w:t>Работасродителями(законнымипредставителями)осуществляется</w:t>
      </w:r>
      <w:r w:rsidRPr="005D783C">
        <w:rPr>
          <w:spacing w:val="-2"/>
          <w:sz w:val="24"/>
          <w:szCs w:val="24"/>
        </w:rPr>
        <w:t>через:</w:t>
      </w:r>
    </w:p>
    <w:p w:rsidR="00C13122" w:rsidRPr="005D783C" w:rsidRDefault="006C0849" w:rsidP="005D783C">
      <w:pPr>
        <w:tabs>
          <w:tab w:val="left" w:pos="3073"/>
        </w:tabs>
        <w:spacing w:line="288" w:lineRule="auto"/>
        <w:ind w:left="912" w:right="1715" w:hanging="10"/>
        <w:rPr>
          <w:sz w:val="24"/>
          <w:szCs w:val="24"/>
        </w:rPr>
      </w:pPr>
      <w:r w:rsidRPr="005D783C">
        <w:rPr>
          <w:sz w:val="24"/>
          <w:szCs w:val="24"/>
        </w:rPr>
        <w:t xml:space="preserve">тематическиеродительскиесобрания,консультациипедагоговиспециалистов,психолого- </w:t>
      </w:r>
      <w:r w:rsidRPr="005D783C">
        <w:rPr>
          <w:spacing w:val="-2"/>
          <w:sz w:val="24"/>
          <w:szCs w:val="24"/>
        </w:rPr>
        <w:t>педагогические</w:t>
      </w:r>
      <w:r w:rsidRPr="005D783C">
        <w:rPr>
          <w:sz w:val="24"/>
          <w:szCs w:val="24"/>
        </w:rPr>
        <w:tab/>
      </w:r>
      <w:r w:rsidRPr="005D783C">
        <w:rPr>
          <w:spacing w:val="-2"/>
          <w:sz w:val="24"/>
          <w:szCs w:val="24"/>
        </w:rPr>
        <w:t>консилиумы,</w:t>
      </w:r>
    </w:p>
    <w:p w:rsidR="00C13122" w:rsidRPr="005D783C" w:rsidRDefault="006C0849" w:rsidP="005D783C">
      <w:pPr>
        <w:spacing w:line="252" w:lineRule="exact"/>
        <w:ind w:left="912"/>
        <w:rPr>
          <w:sz w:val="24"/>
          <w:szCs w:val="24"/>
        </w:rPr>
      </w:pPr>
      <w:r w:rsidRPr="005D783C">
        <w:rPr>
          <w:sz w:val="24"/>
          <w:szCs w:val="24"/>
        </w:rPr>
        <w:t>круглыестолы,презентации</w:t>
      </w:r>
      <w:r w:rsidRPr="005D783C">
        <w:rPr>
          <w:spacing w:val="-2"/>
          <w:sz w:val="24"/>
          <w:szCs w:val="24"/>
        </w:rPr>
        <w:t>классов,</w:t>
      </w:r>
    </w:p>
    <w:p w:rsidR="00C13122" w:rsidRPr="005D783C" w:rsidRDefault="006C0849" w:rsidP="005D783C">
      <w:pPr>
        <w:spacing w:line="252" w:lineRule="exact"/>
        <w:ind w:left="912"/>
        <w:rPr>
          <w:sz w:val="24"/>
          <w:szCs w:val="24"/>
        </w:rPr>
      </w:pPr>
      <w:r w:rsidRPr="005D783C">
        <w:rPr>
          <w:sz w:val="24"/>
          <w:szCs w:val="24"/>
        </w:rPr>
        <w:t>посещениеуроковивнеурочныхмероприятий,дистанционнойформечерез</w:t>
      </w:r>
      <w:r w:rsidRPr="005D783C">
        <w:rPr>
          <w:spacing w:val="-2"/>
          <w:sz w:val="24"/>
          <w:szCs w:val="24"/>
        </w:rPr>
        <w:t>Интернет.</w:t>
      </w:r>
    </w:p>
    <w:p w:rsidR="00C13122" w:rsidRPr="005D783C" w:rsidRDefault="006C0849" w:rsidP="005D783C">
      <w:pPr>
        <w:ind w:left="912" w:firstLine="710"/>
        <w:rPr>
          <w:sz w:val="24"/>
          <w:szCs w:val="24"/>
        </w:rPr>
      </w:pPr>
      <w:r w:rsidRPr="005D783C">
        <w:rPr>
          <w:sz w:val="24"/>
          <w:szCs w:val="24"/>
        </w:rPr>
        <w:t>Психологическоепросвещениеобучающихсяосуществляетсянапсихологическихзанятиях, тренингах, интегрированных уроках, консультациях, дистанционно.</w:t>
      </w:r>
    </w:p>
    <w:p w:rsidR="00C13122" w:rsidRPr="005D783C" w:rsidRDefault="006C0849" w:rsidP="005D783C">
      <w:pPr>
        <w:spacing w:line="271" w:lineRule="auto"/>
        <w:ind w:left="912" w:firstLine="710"/>
        <w:rPr>
          <w:b/>
          <w:sz w:val="24"/>
          <w:szCs w:val="24"/>
        </w:rPr>
      </w:pPr>
      <w:r w:rsidRPr="005D783C">
        <w:rPr>
          <w:b/>
          <w:sz w:val="24"/>
          <w:szCs w:val="24"/>
        </w:rPr>
        <w:t>Вариативностьнаправленийпсихолого-педагогическогосопровожденияучастников образовательных отношений</w:t>
      </w:r>
    </w:p>
    <w:p w:rsidR="00C13122" w:rsidRPr="005D783C" w:rsidRDefault="006C0849" w:rsidP="005D783C">
      <w:pPr>
        <w:ind w:left="912" w:right="600" w:firstLine="710"/>
        <w:rPr>
          <w:sz w:val="24"/>
          <w:szCs w:val="24"/>
        </w:rPr>
      </w:pPr>
      <w:r w:rsidRPr="005D783C">
        <w:rPr>
          <w:sz w:val="24"/>
          <w:szCs w:val="24"/>
        </w:rPr>
        <w:t xml:space="preserve">Косновнымнаправлениямпсихолого-педагогическогосопровожденияобучающихся </w:t>
      </w:r>
      <w:r w:rsidRPr="005D783C">
        <w:rPr>
          <w:spacing w:val="-2"/>
          <w:sz w:val="24"/>
          <w:szCs w:val="24"/>
        </w:rPr>
        <w:t>относится:</w:t>
      </w:r>
    </w:p>
    <w:p w:rsidR="00C13122" w:rsidRPr="005D783C" w:rsidRDefault="006C0849" w:rsidP="005D783C">
      <w:pPr>
        <w:pStyle w:val="a4"/>
        <w:numPr>
          <w:ilvl w:val="0"/>
          <w:numId w:val="11"/>
        </w:numPr>
        <w:tabs>
          <w:tab w:val="left" w:pos="2352"/>
        </w:tabs>
        <w:spacing w:line="273" w:lineRule="exact"/>
        <w:ind w:left="2352" w:hanging="729"/>
        <w:jc w:val="left"/>
        <w:rPr>
          <w:sz w:val="24"/>
          <w:szCs w:val="24"/>
        </w:rPr>
      </w:pPr>
      <w:r w:rsidRPr="005D783C">
        <w:rPr>
          <w:sz w:val="24"/>
          <w:szCs w:val="24"/>
        </w:rPr>
        <w:t>сохранениеиукреплениепсихическогоздоровья</w:t>
      </w:r>
      <w:r w:rsidRPr="005D783C">
        <w:rPr>
          <w:spacing w:val="-2"/>
          <w:sz w:val="24"/>
          <w:szCs w:val="24"/>
        </w:rPr>
        <w:t>обучающихся;</w:t>
      </w:r>
    </w:p>
    <w:p w:rsidR="00C13122" w:rsidRPr="005D783C" w:rsidRDefault="006C0849" w:rsidP="005D783C">
      <w:pPr>
        <w:pStyle w:val="a4"/>
        <w:numPr>
          <w:ilvl w:val="0"/>
          <w:numId w:val="11"/>
        </w:numPr>
        <w:tabs>
          <w:tab w:val="left" w:pos="2352"/>
        </w:tabs>
        <w:ind w:left="2352" w:hanging="729"/>
        <w:jc w:val="left"/>
        <w:rPr>
          <w:sz w:val="24"/>
          <w:szCs w:val="24"/>
        </w:rPr>
      </w:pPr>
      <w:r w:rsidRPr="005D783C">
        <w:rPr>
          <w:sz w:val="24"/>
          <w:szCs w:val="24"/>
        </w:rPr>
        <w:t>формированиеценностиздоровьяибезопасногообраза</w:t>
      </w:r>
      <w:r w:rsidRPr="005D783C">
        <w:rPr>
          <w:spacing w:val="-2"/>
          <w:sz w:val="24"/>
          <w:szCs w:val="24"/>
        </w:rPr>
        <w:t>жизни;</w:t>
      </w:r>
    </w:p>
    <w:p w:rsidR="00C13122" w:rsidRPr="005D783C" w:rsidRDefault="006C0849" w:rsidP="005D783C">
      <w:pPr>
        <w:pStyle w:val="a4"/>
        <w:numPr>
          <w:ilvl w:val="0"/>
          <w:numId w:val="11"/>
        </w:numPr>
        <w:tabs>
          <w:tab w:val="left" w:pos="2352"/>
        </w:tabs>
        <w:ind w:left="2352" w:hanging="729"/>
        <w:jc w:val="left"/>
        <w:rPr>
          <w:sz w:val="24"/>
          <w:szCs w:val="24"/>
        </w:rPr>
      </w:pPr>
      <w:r w:rsidRPr="005D783C">
        <w:rPr>
          <w:sz w:val="24"/>
          <w:szCs w:val="24"/>
        </w:rPr>
        <w:t>развитиеэкологической</w:t>
      </w:r>
      <w:r w:rsidRPr="005D783C">
        <w:rPr>
          <w:spacing w:val="-2"/>
          <w:sz w:val="24"/>
          <w:szCs w:val="24"/>
        </w:rPr>
        <w:t>культуры;</w:t>
      </w:r>
    </w:p>
    <w:p w:rsidR="00C13122" w:rsidRPr="005D783C" w:rsidRDefault="006C0849" w:rsidP="005D783C">
      <w:pPr>
        <w:pStyle w:val="a4"/>
        <w:numPr>
          <w:ilvl w:val="0"/>
          <w:numId w:val="11"/>
        </w:numPr>
        <w:tabs>
          <w:tab w:val="left" w:pos="2352"/>
        </w:tabs>
        <w:ind w:left="2352" w:hanging="729"/>
        <w:jc w:val="left"/>
        <w:rPr>
          <w:sz w:val="24"/>
          <w:szCs w:val="24"/>
        </w:rPr>
      </w:pPr>
      <w:r w:rsidRPr="005D783C">
        <w:rPr>
          <w:sz w:val="24"/>
          <w:szCs w:val="24"/>
        </w:rPr>
        <w:t>дифференциациюииндивидуализацию</w:t>
      </w:r>
      <w:r w:rsidRPr="005D783C">
        <w:rPr>
          <w:spacing w:val="-2"/>
          <w:sz w:val="24"/>
          <w:szCs w:val="24"/>
        </w:rPr>
        <w:t>обучения;</w:t>
      </w:r>
    </w:p>
    <w:p w:rsidR="00C13122" w:rsidRPr="005D783C" w:rsidRDefault="006C0849" w:rsidP="005D783C">
      <w:pPr>
        <w:pStyle w:val="a4"/>
        <w:numPr>
          <w:ilvl w:val="0"/>
          <w:numId w:val="11"/>
        </w:numPr>
        <w:tabs>
          <w:tab w:val="left" w:pos="2352"/>
        </w:tabs>
        <w:ind w:left="2352" w:hanging="729"/>
        <w:jc w:val="left"/>
        <w:rPr>
          <w:sz w:val="24"/>
          <w:szCs w:val="24"/>
        </w:rPr>
      </w:pPr>
      <w:r w:rsidRPr="005D783C">
        <w:rPr>
          <w:sz w:val="24"/>
          <w:szCs w:val="24"/>
        </w:rPr>
        <w:t>мониторингвозможностейиспособностей</w:t>
      </w:r>
      <w:r w:rsidRPr="005D783C">
        <w:rPr>
          <w:spacing w:val="-2"/>
          <w:sz w:val="24"/>
          <w:szCs w:val="24"/>
        </w:rPr>
        <w:t>обучающихся;</w:t>
      </w:r>
    </w:p>
    <w:p w:rsidR="00C13122" w:rsidRPr="005D783C" w:rsidRDefault="006C0849" w:rsidP="005D783C">
      <w:pPr>
        <w:pStyle w:val="a4"/>
        <w:numPr>
          <w:ilvl w:val="0"/>
          <w:numId w:val="11"/>
        </w:numPr>
        <w:tabs>
          <w:tab w:val="left" w:pos="2352"/>
        </w:tabs>
        <w:spacing w:line="261" w:lineRule="auto"/>
        <w:ind w:right="509" w:firstLine="710"/>
        <w:jc w:val="left"/>
        <w:rPr>
          <w:sz w:val="24"/>
          <w:szCs w:val="24"/>
        </w:rPr>
      </w:pPr>
      <w:r w:rsidRPr="005D783C">
        <w:rPr>
          <w:sz w:val="24"/>
          <w:szCs w:val="24"/>
        </w:rPr>
        <w:t>выявление и поддержку одаренных обучающихся, поддержку обучающихся с особыми образовательными потребностями;</w:t>
      </w:r>
    </w:p>
    <w:p w:rsidR="00C13122" w:rsidRPr="005D783C" w:rsidRDefault="006C0849" w:rsidP="005D783C">
      <w:pPr>
        <w:pStyle w:val="a4"/>
        <w:numPr>
          <w:ilvl w:val="0"/>
          <w:numId w:val="11"/>
        </w:numPr>
        <w:tabs>
          <w:tab w:val="left" w:pos="2352"/>
        </w:tabs>
        <w:ind w:left="2352" w:hanging="729"/>
        <w:jc w:val="left"/>
        <w:rPr>
          <w:sz w:val="24"/>
          <w:szCs w:val="24"/>
        </w:rPr>
      </w:pPr>
      <w:r w:rsidRPr="005D783C">
        <w:rPr>
          <w:sz w:val="24"/>
          <w:szCs w:val="24"/>
        </w:rPr>
        <w:t>психолого-педагогическуюподдержкуучастниковолимпиадного</w:t>
      </w:r>
      <w:r w:rsidRPr="005D783C">
        <w:rPr>
          <w:spacing w:val="-2"/>
          <w:sz w:val="24"/>
          <w:szCs w:val="24"/>
        </w:rPr>
        <w:t>движения;</w:t>
      </w:r>
    </w:p>
    <w:p w:rsidR="00C13122" w:rsidRPr="005D783C" w:rsidRDefault="006C0849" w:rsidP="005D783C">
      <w:pPr>
        <w:pStyle w:val="a4"/>
        <w:numPr>
          <w:ilvl w:val="0"/>
          <w:numId w:val="11"/>
        </w:numPr>
        <w:tabs>
          <w:tab w:val="left" w:pos="2352"/>
        </w:tabs>
        <w:spacing w:line="276" w:lineRule="auto"/>
        <w:ind w:right="1024" w:firstLine="710"/>
        <w:jc w:val="left"/>
        <w:rPr>
          <w:sz w:val="24"/>
          <w:szCs w:val="24"/>
        </w:rPr>
      </w:pPr>
      <w:r w:rsidRPr="005D783C">
        <w:rPr>
          <w:sz w:val="24"/>
          <w:szCs w:val="24"/>
        </w:rPr>
        <w:t>обеспечениеосознанногоиответственноговыборадальнейшейпрофессиональной сферы деятельности;</w:t>
      </w:r>
    </w:p>
    <w:p w:rsidR="00C13122" w:rsidRPr="005D783C" w:rsidRDefault="006C0849" w:rsidP="005D783C">
      <w:pPr>
        <w:pStyle w:val="a4"/>
        <w:numPr>
          <w:ilvl w:val="0"/>
          <w:numId w:val="11"/>
        </w:numPr>
        <w:tabs>
          <w:tab w:val="left" w:pos="2352"/>
        </w:tabs>
        <w:spacing w:line="235" w:lineRule="exact"/>
        <w:ind w:left="2352" w:hanging="729"/>
        <w:jc w:val="left"/>
        <w:rPr>
          <w:sz w:val="24"/>
          <w:szCs w:val="24"/>
        </w:rPr>
      </w:pPr>
      <w:r w:rsidRPr="005D783C">
        <w:rPr>
          <w:sz w:val="24"/>
          <w:szCs w:val="24"/>
        </w:rPr>
        <w:t>формированиекоммуникативныхнавыковвразновозрастнойсредеисреде</w:t>
      </w:r>
      <w:r w:rsidRPr="005D783C">
        <w:rPr>
          <w:spacing w:val="-2"/>
          <w:sz w:val="24"/>
          <w:szCs w:val="24"/>
        </w:rPr>
        <w:t>сверстников;</w:t>
      </w:r>
    </w:p>
    <w:p w:rsidR="00C13122" w:rsidRPr="005D783C" w:rsidRDefault="006C0849" w:rsidP="005D783C">
      <w:pPr>
        <w:tabs>
          <w:tab w:val="left" w:pos="3073"/>
        </w:tabs>
        <w:ind w:left="2556"/>
        <w:rPr>
          <w:sz w:val="24"/>
          <w:szCs w:val="24"/>
        </w:rPr>
      </w:pPr>
      <w:r w:rsidRPr="005D783C">
        <w:rPr>
          <w:spacing w:val="-10"/>
          <w:sz w:val="24"/>
          <w:szCs w:val="24"/>
        </w:rPr>
        <w:t>-</w:t>
      </w:r>
      <w:r w:rsidRPr="005D783C">
        <w:rPr>
          <w:sz w:val="24"/>
          <w:szCs w:val="24"/>
        </w:rPr>
        <w:tab/>
        <w:t>поддержкуобъединенийобучающихся,ученического</w:t>
      </w:r>
      <w:r w:rsidRPr="005D783C">
        <w:rPr>
          <w:spacing w:val="-2"/>
          <w:sz w:val="24"/>
          <w:szCs w:val="24"/>
        </w:rPr>
        <w:t>самоуправления.</w:t>
      </w:r>
    </w:p>
    <w:p w:rsidR="00C13122" w:rsidRPr="005D783C" w:rsidRDefault="006C0849" w:rsidP="005D783C">
      <w:pPr>
        <w:ind w:left="1119" w:right="600" w:firstLine="710"/>
        <w:rPr>
          <w:sz w:val="24"/>
          <w:szCs w:val="24"/>
        </w:rPr>
      </w:pPr>
      <w:r w:rsidRPr="005D783C">
        <w:rPr>
          <w:sz w:val="24"/>
          <w:szCs w:val="24"/>
        </w:rPr>
        <w:t>Важнойсоставляющейявляетсяпсихолого-педагогическоесопровождениепедагогов.Оно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C13122" w:rsidRPr="005D783C" w:rsidRDefault="006C0849" w:rsidP="005D783C">
      <w:pPr>
        <w:ind w:left="1119" w:firstLine="710"/>
        <w:rPr>
          <w:sz w:val="24"/>
          <w:szCs w:val="24"/>
        </w:rPr>
      </w:pPr>
      <w:r w:rsidRPr="005D783C">
        <w:rPr>
          <w:sz w:val="24"/>
          <w:szCs w:val="24"/>
        </w:rPr>
        <w:t>Основныеформыработы:консультирование(сопровождениеиндивидуальныхобразовательных траекторий), лекции, семинары, практические занятия.</w:t>
      </w:r>
    </w:p>
    <w:p w:rsidR="00C13122" w:rsidRPr="005D783C" w:rsidRDefault="006C0849" w:rsidP="005D783C">
      <w:pPr>
        <w:ind w:left="1844"/>
        <w:rPr>
          <w:b/>
          <w:sz w:val="24"/>
          <w:szCs w:val="24"/>
        </w:rPr>
      </w:pPr>
      <w:r w:rsidRPr="005D783C">
        <w:rPr>
          <w:b/>
          <w:sz w:val="24"/>
          <w:szCs w:val="24"/>
        </w:rPr>
        <w:t>Диверсификацияуровнейпсихолого-педагогического</w:t>
      </w:r>
      <w:r w:rsidRPr="005D783C">
        <w:rPr>
          <w:b/>
          <w:spacing w:val="-2"/>
          <w:sz w:val="24"/>
          <w:szCs w:val="24"/>
        </w:rPr>
        <w:t>сопровождения</w:t>
      </w:r>
    </w:p>
    <w:p w:rsidR="00C13122" w:rsidRPr="005D783C" w:rsidRDefault="006C0849" w:rsidP="005D783C">
      <w:pPr>
        <w:ind w:left="1119" w:right="600" w:firstLine="710"/>
        <w:rPr>
          <w:sz w:val="24"/>
          <w:szCs w:val="24"/>
        </w:rPr>
      </w:pPr>
      <w:r w:rsidRPr="005D783C">
        <w:rPr>
          <w:sz w:val="24"/>
          <w:szCs w:val="24"/>
        </w:rPr>
        <w:t>Приорганизациипсихолого-педагогическогосопровожденияучастниковобразовательных отношений выделяются следующие уровни психолого-педагогического сопровождения: индивидуальное, групповое, на уровне класса, на уровне школы.</w:t>
      </w:r>
    </w:p>
    <w:p w:rsidR="00C13122" w:rsidRPr="005D783C" w:rsidRDefault="006C0849" w:rsidP="005D783C">
      <w:pPr>
        <w:ind w:left="1829"/>
        <w:rPr>
          <w:sz w:val="24"/>
          <w:szCs w:val="24"/>
        </w:rPr>
      </w:pPr>
      <w:r w:rsidRPr="005D783C">
        <w:rPr>
          <w:sz w:val="24"/>
          <w:szCs w:val="24"/>
        </w:rPr>
        <w:t>Системапсихологическогосопровождениястроитсянаосноверазвития</w:t>
      </w:r>
      <w:r w:rsidRPr="005D783C">
        <w:rPr>
          <w:spacing w:val="-2"/>
          <w:sz w:val="24"/>
          <w:szCs w:val="24"/>
        </w:rPr>
        <w:t>профессионального</w:t>
      </w:r>
    </w:p>
    <w:p w:rsidR="00C13122" w:rsidRPr="005D783C" w:rsidRDefault="00C13122" w:rsidP="005D783C">
      <w:pPr>
        <w:rPr>
          <w:sz w:val="24"/>
          <w:szCs w:val="24"/>
        </w:rPr>
        <w:sectPr w:rsidR="00C13122" w:rsidRPr="005D783C">
          <w:footerReference w:type="default" r:id="rId17"/>
          <w:pgSz w:w="11910" w:h="16840"/>
          <w:pgMar w:top="1060" w:right="138" w:bottom="1680" w:left="566" w:header="0" w:footer="1497" w:gutter="0"/>
          <w:cols w:space="720"/>
        </w:sectPr>
      </w:pPr>
    </w:p>
    <w:p w:rsidR="00C13122" w:rsidRPr="005D783C" w:rsidRDefault="006C0849" w:rsidP="005D783C">
      <w:pPr>
        <w:ind w:left="1119" w:right="600"/>
        <w:rPr>
          <w:sz w:val="24"/>
          <w:szCs w:val="24"/>
        </w:rPr>
      </w:pPr>
      <w:r w:rsidRPr="005D783C">
        <w:rPr>
          <w:sz w:val="24"/>
          <w:szCs w:val="24"/>
        </w:rPr>
        <w:lastRenderedPageBreak/>
        <w:t>взаимодействияпсихологаипедагогов,специалистов;онапредставляетсобойинтегративное единство целей, задач, принципов, структурно-содержательных компонентов, психолого-</w:t>
      </w:r>
    </w:p>
    <w:p w:rsidR="00C13122" w:rsidRPr="005D783C" w:rsidRDefault="006C0849" w:rsidP="005D783C">
      <w:pPr>
        <w:ind w:left="1119"/>
        <w:rPr>
          <w:sz w:val="24"/>
          <w:szCs w:val="24"/>
        </w:rPr>
      </w:pPr>
      <w:r w:rsidRPr="005D783C">
        <w:rPr>
          <w:sz w:val="24"/>
          <w:szCs w:val="24"/>
        </w:rPr>
        <w:t>педагогическихусловий,показателей,охватывающихвсехучастниковобразовательныхотношений: учеников, их родителей (законных представителей), педагогов.</w:t>
      </w:r>
    </w:p>
    <w:p w:rsidR="00C13122" w:rsidRPr="005D783C" w:rsidRDefault="006C0849" w:rsidP="005D783C">
      <w:pPr>
        <w:spacing w:line="271" w:lineRule="auto"/>
        <w:ind w:left="1133" w:firstLine="710"/>
        <w:rPr>
          <w:b/>
          <w:sz w:val="24"/>
          <w:szCs w:val="24"/>
        </w:rPr>
      </w:pPr>
      <w:r w:rsidRPr="005D783C">
        <w:rPr>
          <w:b/>
          <w:sz w:val="24"/>
          <w:szCs w:val="24"/>
        </w:rPr>
        <w:t>Вариативностьформпсихолого-педагогическогосопровожденияучастников образовательных отношений</w:t>
      </w:r>
    </w:p>
    <w:p w:rsidR="00C13122" w:rsidRPr="005D783C" w:rsidRDefault="006C0849" w:rsidP="005D783C">
      <w:pPr>
        <w:spacing w:line="252" w:lineRule="exact"/>
        <w:ind w:left="1844"/>
        <w:rPr>
          <w:sz w:val="24"/>
          <w:szCs w:val="24"/>
        </w:rPr>
      </w:pPr>
      <w:r w:rsidRPr="005D783C">
        <w:rPr>
          <w:sz w:val="24"/>
          <w:szCs w:val="24"/>
        </w:rPr>
        <w:t>Основнымиформамипсихолого-педагогическогосопровождения</w:t>
      </w:r>
      <w:r w:rsidRPr="005D783C">
        <w:rPr>
          <w:spacing w:val="-2"/>
          <w:sz w:val="24"/>
          <w:szCs w:val="24"/>
        </w:rPr>
        <w:t>выступают:</w:t>
      </w:r>
    </w:p>
    <w:p w:rsidR="00C13122" w:rsidRPr="005D783C" w:rsidRDefault="006C0849" w:rsidP="005D783C">
      <w:pPr>
        <w:pStyle w:val="a4"/>
        <w:numPr>
          <w:ilvl w:val="0"/>
          <w:numId w:val="10"/>
        </w:numPr>
        <w:tabs>
          <w:tab w:val="left" w:pos="2351"/>
        </w:tabs>
        <w:spacing w:line="266" w:lineRule="auto"/>
        <w:ind w:right="412" w:firstLine="710"/>
        <w:rPr>
          <w:sz w:val="24"/>
          <w:szCs w:val="24"/>
        </w:rPr>
      </w:pPr>
      <w:r w:rsidRPr="005D783C">
        <w:rPr>
          <w:sz w:val="24"/>
          <w:szCs w:val="24"/>
        </w:rPr>
        <w:t>диагностика,направленнаянаопределениеособенностейстатусаобучающегося,которая может проводиться на этапе перехода ученика на уровень среднего общего образования и в конце каждого учебного года;</w:t>
      </w:r>
    </w:p>
    <w:p w:rsidR="00C13122" w:rsidRPr="005D783C" w:rsidRDefault="006C0849" w:rsidP="005D783C">
      <w:pPr>
        <w:pStyle w:val="a4"/>
        <w:numPr>
          <w:ilvl w:val="0"/>
          <w:numId w:val="10"/>
        </w:numPr>
        <w:tabs>
          <w:tab w:val="left" w:pos="2351"/>
        </w:tabs>
        <w:spacing w:line="266" w:lineRule="auto"/>
        <w:ind w:right="411" w:firstLine="710"/>
        <w:rPr>
          <w:sz w:val="24"/>
          <w:szCs w:val="24"/>
        </w:rPr>
      </w:pPr>
      <w:r w:rsidRPr="005D783C">
        <w:rPr>
          <w:sz w:val="24"/>
          <w:szCs w:val="24"/>
        </w:rPr>
        <w:t>консультирование педагогов и родителей (законных представителей), которое осуществляется педагогом и психологом с учетом результатов диагностики, а также администрацией образовательной организации;</w:t>
      </w:r>
    </w:p>
    <w:p w:rsidR="00C13122" w:rsidRPr="005D783C" w:rsidRDefault="006C0849" w:rsidP="005D783C">
      <w:pPr>
        <w:pStyle w:val="a4"/>
        <w:numPr>
          <w:ilvl w:val="0"/>
          <w:numId w:val="10"/>
        </w:numPr>
        <w:tabs>
          <w:tab w:val="left" w:pos="2351"/>
        </w:tabs>
        <w:spacing w:line="261" w:lineRule="auto"/>
        <w:ind w:right="406" w:firstLine="710"/>
        <w:rPr>
          <w:sz w:val="24"/>
          <w:szCs w:val="24"/>
        </w:rPr>
      </w:pPr>
      <w:r w:rsidRPr="005D783C">
        <w:rPr>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C13122" w:rsidRPr="005D783C" w:rsidRDefault="00C13122" w:rsidP="005D783C">
      <w:pPr>
        <w:pStyle w:val="a3"/>
        <w:ind w:left="0" w:firstLine="0"/>
        <w:jc w:val="left"/>
      </w:pPr>
    </w:p>
    <w:p w:rsidR="00C13122" w:rsidRPr="005D783C" w:rsidRDefault="006C0849" w:rsidP="005D783C">
      <w:pPr>
        <w:pStyle w:val="a4"/>
        <w:numPr>
          <w:ilvl w:val="2"/>
          <w:numId w:val="13"/>
        </w:numPr>
        <w:tabs>
          <w:tab w:val="left" w:pos="2397"/>
          <w:tab w:val="left" w:pos="2559"/>
        </w:tabs>
        <w:spacing w:line="271" w:lineRule="auto"/>
        <w:ind w:left="2559" w:right="460" w:hanging="720"/>
        <w:jc w:val="left"/>
        <w:rPr>
          <w:b/>
          <w:sz w:val="24"/>
          <w:szCs w:val="24"/>
        </w:rPr>
      </w:pPr>
      <w:r w:rsidRPr="005D783C">
        <w:rPr>
          <w:b/>
          <w:sz w:val="24"/>
          <w:szCs w:val="24"/>
        </w:rPr>
        <w:t xml:space="preserve">Финансовоеобеспечениереализацииобразовательнойпрограммысреднегообщего </w:t>
      </w:r>
      <w:r w:rsidRPr="005D783C">
        <w:rPr>
          <w:b/>
          <w:spacing w:val="-2"/>
          <w:sz w:val="24"/>
          <w:szCs w:val="24"/>
        </w:rPr>
        <w:t>образования</w:t>
      </w:r>
    </w:p>
    <w:p w:rsidR="00C13122" w:rsidRPr="005D783C" w:rsidRDefault="006C0849" w:rsidP="005D783C">
      <w:pPr>
        <w:ind w:left="1119" w:firstLine="710"/>
        <w:rPr>
          <w:sz w:val="24"/>
          <w:szCs w:val="24"/>
        </w:rPr>
      </w:pPr>
      <w:r w:rsidRPr="005D783C">
        <w:rPr>
          <w:sz w:val="24"/>
          <w:szCs w:val="24"/>
        </w:rPr>
        <w:t>Финансовоеобеспечениереализацииосновнойобразовательнойпрограммысреднегообщего образования включает в себя:</w:t>
      </w:r>
    </w:p>
    <w:p w:rsidR="00C13122" w:rsidRPr="005D783C" w:rsidRDefault="006C0849" w:rsidP="005D783C">
      <w:pPr>
        <w:pStyle w:val="a4"/>
        <w:numPr>
          <w:ilvl w:val="3"/>
          <w:numId w:val="13"/>
        </w:numPr>
        <w:tabs>
          <w:tab w:val="left" w:pos="2352"/>
        </w:tabs>
        <w:spacing w:line="261" w:lineRule="auto"/>
        <w:ind w:right="412" w:firstLine="710"/>
        <w:jc w:val="left"/>
        <w:rPr>
          <w:sz w:val="24"/>
          <w:szCs w:val="24"/>
        </w:rPr>
      </w:pPr>
      <w:r w:rsidRPr="005D783C">
        <w:rPr>
          <w:sz w:val="24"/>
          <w:szCs w:val="24"/>
        </w:rPr>
        <w:t>обеспечениегосударственныхгарантийправгражданнаполучениебесплатногообщедоступного среднего общего образования;</w:t>
      </w:r>
    </w:p>
    <w:p w:rsidR="00C13122" w:rsidRPr="005D783C" w:rsidRDefault="006C0849" w:rsidP="005D783C">
      <w:pPr>
        <w:pStyle w:val="a4"/>
        <w:numPr>
          <w:ilvl w:val="3"/>
          <w:numId w:val="13"/>
        </w:numPr>
        <w:tabs>
          <w:tab w:val="left" w:pos="2352"/>
          <w:tab w:val="left" w:pos="3793"/>
          <w:tab w:val="left" w:pos="5233"/>
          <w:tab w:val="left" w:pos="6673"/>
        </w:tabs>
        <w:spacing w:line="276" w:lineRule="auto"/>
        <w:ind w:right="1444" w:firstLine="710"/>
        <w:jc w:val="left"/>
        <w:rPr>
          <w:sz w:val="24"/>
          <w:szCs w:val="24"/>
        </w:rPr>
      </w:pPr>
      <w:r w:rsidRPr="005D783C">
        <w:rPr>
          <w:spacing w:val="-2"/>
          <w:sz w:val="24"/>
          <w:szCs w:val="24"/>
        </w:rPr>
        <w:t>исполнение</w:t>
      </w:r>
      <w:r w:rsidRPr="005D783C">
        <w:rPr>
          <w:sz w:val="24"/>
          <w:szCs w:val="24"/>
        </w:rPr>
        <w:tab/>
      </w:r>
      <w:r w:rsidRPr="005D783C">
        <w:rPr>
          <w:spacing w:val="-2"/>
          <w:sz w:val="24"/>
          <w:szCs w:val="24"/>
        </w:rPr>
        <w:t>требований</w:t>
      </w:r>
      <w:r w:rsidRPr="005D783C">
        <w:rPr>
          <w:sz w:val="24"/>
          <w:szCs w:val="24"/>
        </w:rPr>
        <w:tab/>
        <w:t>ФГОССОО</w:t>
      </w:r>
      <w:r w:rsidRPr="005D783C">
        <w:rPr>
          <w:sz w:val="24"/>
          <w:szCs w:val="24"/>
        </w:rPr>
        <w:tab/>
        <w:t>организацией,осуществляющей образовательную деятельность;</w:t>
      </w:r>
    </w:p>
    <w:p w:rsidR="00C13122" w:rsidRPr="005D783C" w:rsidRDefault="006C0849" w:rsidP="005D783C">
      <w:pPr>
        <w:pStyle w:val="a4"/>
        <w:numPr>
          <w:ilvl w:val="3"/>
          <w:numId w:val="13"/>
        </w:numPr>
        <w:tabs>
          <w:tab w:val="left" w:pos="2352"/>
        </w:tabs>
        <w:spacing w:line="234" w:lineRule="exact"/>
        <w:ind w:left="2352" w:hanging="523"/>
        <w:jc w:val="left"/>
        <w:rPr>
          <w:sz w:val="24"/>
          <w:szCs w:val="24"/>
        </w:rPr>
      </w:pPr>
      <w:r w:rsidRPr="005D783C">
        <w:rPr>
          <w:sz w:val="24"/>
          <w:szCs w:val="24"/>
        </w:rPr>
        <w:t>реализациюобязательнойчастиосновнойобразовательнойпрограммыи</w:t>
      </w:r>
      <w:r w:rsidRPr="005D783C">
        <w:rPr>
          <w:spacing w:val="-2"/>
          <w:sz w:val="24"/>
          <w:szCs w:val="24"/>
        </w:rPr>
        <w:t>части,</w:t>
      </w:r>
    </w:p>
    <w:p w:rsidR="00C13122" w:rsidRPr="005D783C" w:rsidRDefault="006C0849" w:rsidP="005D783C">
      <w:pPr>
        <w:spacing w:line="266" w:lineRule="auto"/>
        <w:ind w:left="1119"/>
        <w:rPr>
          <w:sz w:val="24"/>
          <w:szCs w:val="24"/>
        </w:rPr>
      </w:pPr>
      <w:r w:rsidRPr="005D783C">
        <w:rPr>
          <w:sz w:val="24"/>
          <w:szCs w:val="24"/>
        </w:rPr>
        <w:t>формируемойучастникамиобразовательныхотношений,включаявыполнениеиндивидуальных проектов и внеурочную деятельность.</w:t>
      </w:r>
    </w:p>
    <w:p w:rsidR="00C13122" w:rsidRPr="005D783C" w:rsidRDefault="006C0849" w:rsidP="005D783C">
      <w:pPr>
        <w:ind w:left="1119" w:right="427" w:firstLine="710"/>
        <w:jc w:val="both"/>
        <w:rPr>
          <w:sz w:val="24"/>
          <w:szCs w:val="24"/>
        </w:rPr>
      </w:pPr>
      <w:r w:rsidRPr="005D783C">
        <w:rPr>
          <w:sz w:val="24"/>
          <w:szCs w:val="24"/>
        </w:rPr>
        <w:t>Финансовое обеспечение реализации основной образовательной программы среднего общего образования отражает структуру и объем расходов, необходимых для реализации основной образовательной программы среднего общего образования, а также механизм их формирования.</w:t>
      </w:r>
    </w:p>
    <w:p w:rsidR="00C13122" w:rsidRPr="005D783C" w:rsidRDefault="006C0849" w:rsidP="005D783C">
      <w:pPr>
        <w:ind w:left="1119" w:right="1378" w:firstLine="724"/>
        <w:jc w:val="both"/>
        <w:rPr>
          <w:sz w:val="24"/>
          <w:szCs w:val="24"/>
        </w:rPr>
      </w:pPr>
      <w:r w:rsidRPr="005D783C">
        <w:rPr>
          <w:sz w:val="24"/>
          <w:szCs w:val="24"/>
        </w:rPr>
        <w:t>Расчет нормативов, определяемых органами государственной власти субъектов РоссийскойФедерациивсоответствииспунктом3части1статьи8Федеральногозакона</w:t>
      </w:r>
      <w:r w:rsidRPr="005D783C">
        <w:rPr>
          <w:spacing w:val="-5"/>
          <w:sz w:val="24"/>
          <w:szCs w:val="24"/>
        </w:rPr>
        <w:t>от</w:t>
      </w:r>
    </w:p>
    <w:p w:rsidR="00C13122" w:rsidRPr="005D783C" w:rsidRDefault="006C0849" w:rsidP="005D783C">
      <w:pPr>
        <w:spacing w:line="273" w:lineRule="auto"/>
        <w:ind w:left="1128" w:right="173" w:hanging="10"/>
        <w:jc w:val="both"/>
        <w:rPr>
          <w:sz w:val="24"/>
          <w:szCs w:val="24"/>
        </w:rPr>
      </w:pPr>
      <w:r w:rsidRPr="005D783C">
        <w:rPr>
          <w:sz w:val="24"/>
          <w:szCs w:val="24"/>
        </w:rPr>
        <w:t>29 декабря 2012 г. № 273-ФЗ «Об образовании в Российской Федерации», нормативных затрат оказания муниципальных услуг по реализации образовательной программы среднего общего образования осуществляется по направленности (профилю) основной</w:t>
      </w:r>
    </w:p>
    <w:p w:rsidR="00C13122" w:rsidRPr="005D783C" w:rsidRDefault="006C0849" w:rsidP="005D783C">
      <w:pPr>
        <w:spacing w:line="276" w:lineRule="auto"/>
        <w:ind w:left="1119" w:right="408"/>
        <w:jc w:val="both"/>
        <w:rPr>
          <w:sz w:val="24"/>
          <w:szCs w:val="24"/>
        </w:rPr>
      </w:pPr>
      <w:r w:rsidRPr="005D783C">
        <w:rPr>
          <w:sz w:val="24"/>
          <w:szCs w:val="24"/>
        </w:rPr>
        <w:t xml:space="preserve">образовательной программы среднего общего образования с учетом форм обучения, сетевой формы реализацииобразовательныхпрограмм,образовательныхтехнологий,специальныхусловийполучения образованияобучающимисясограниченнымивозможностямиздоровья,обеспечениядополнительного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w:t>
      </w:r>
      <w:r w:rsidRPr="005D783C">
        <w:rPr>
          <w:sz w:val="24"/>
          <w:szCs w:val="24"/>
        </w:rPr>
        <w:lastRenderedPageBreak/>
        <w:t>расчете на одного обучающегося.</w:t>
      </w:r>
    </w:p>
    <w:p w:rsidR="00C13122" w:rsidRPr="005D783C" w:rsidRDefault="006C0849" w:rsidP="005D783C">
      <w:pPr>
        <w:spacing w:line="276" w:lineRule="auto"/>
        <w:ind w:left="1119" w:right="412" w:firstLine="710"/>
        <w:jc w:val="both"/>
        <w:rPr>
          <w:sz w:val="24"/>
          <w:szCs w:val="24"/>
        </w:rPr>
      </w:pPr>
      <w:r w:rsidRPr="005D783C">
        <w:rPr>
          <w:sz w:val="24"/>
          <w:szCs w:val="24"/>
        </w:rPr>
        <w:t>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среднего общего образования, нормативные затраты на оказание муниципальных услуг в сфере образования предусматриваются в том числе затраты на осуществление образовательной деятельности, не зависящие от количества обучающихся.</w:t>
      </w:r>
    </w:p>
    <w:p w:rsidR="00C13122" w:rsidRPr="005D783C" w:rsidRDefault="006C0849" w:rsidP="005D783C">
      <w:pPr>
        <w:spacing w:line="271" w:lineRule="auto"/>
        <w:ind w:left="2559" w:right="600" w:hanging="720"/>
        <w:rPr>
          <w:b/>
          <w:sz w:val="24"/>
          <w:szCs w:val="24"/>
        </w:rPr>
      </w:pPr>
      <w:r w:rsidRPr="005D783C">
        <w:rPr>
          <w:b/>
          <w:sz w:val="24"/>
          <w:szCs w:val="24"/>
        </w:rPr>
        <w:t xml:space="preserve">3.5.4Материально-техническиеусловияреализацииосновнойобразовательной </w:t>
      </w:r>
      <w:r w:rsidRPr="005D783C">
        <w:rPr>
          <w:b/>
          <w:spacing w:val="-2"/>
          <w:sz w:val="24"/>
          <w:szCs w:val="24"/>
        </w:rPr>
        <w:t>программы</w:t>
      </w:r>
    </w:p>
    <w:p w:rsidR="00C13122" w:rsidRPr="005D783C" w:rsidRDefault="006C0849" w:rsidP="005D783C">
      <w:pPr>
        <w:ind w:left="1119" w:right="600" w:firstLine="710"/>
        <w:rPr>
          <w:sz w:val="24"/>
          <w:szCs w:val="24"/>
        </w:rPr>
      </w:pPr>
      <w:r w:rsidRPr="005D783C">
        <w:rPr>
          <w:sz w:val="24"/>
          <w:szCs w:val="24"/>
        </w:rPr>
        <w:t>Материально-техническиеусловияреализацииосновнойобразовательнойпрограммы формируются с учетом:</w:t>
      </w:r>
    </w:p>
    <w:p w:rsidR="00C13122" w:rsidRPr="005D783C" w:rsidRDefault="006C0849" w:rsidP="005D783C">
      <w:pPr>
        <w:pStyle w:val="a4"/>
        <w:numPr>
          <w:ilvl w:val="0"/>
          <w:numId w:val="3"/>
        </w:numPr>
        <w:tabs>
          <w:tab w:val="left" w:pos="2352"/>
        </w:tabs>
        <w:spacing w:line="272" w:lineRule="exact"/>
        <w:ind w:left="2352" w:hanging="523"/>
        <w:jc w:val="left"/>
        <w:rPr>
          <w:sz w:val="24"/>
          <w:szCs w:val="24"/>
        </w:rPr>
      </w:pPr>
      <w:r w:rsidRPr="005D783C">
        <w:rPr>
          <w:sz w:val="24"/>
          <w:szCs w:val="24"/>
        </w:rPr>
        <w:t>требованийФГОС</w:t>
      </w:r>
      <w:r w:rsidRPr="005D783C">
        <w:rPr>
          <w:spacing w:val="-4"/>
          <w:sz w:val="24"/>
          <w:szCs w:val="24"/>
        </w:rPr>
        <w:t>СОО;</w:t>
      </w:r>
    </w:p>
    <w:p w:rsidR="00C13122" w:rsidRPr="005D783C" w:rsidRDefault="006C0849" w:rsidP="005D783C">
      <w:pPr>
        <w:pStyle w:val="a4"/>
        <w:numPr>
          <w:ilvl w:val="0"/>
          <w:numId w:val="3"/>
        </w:numPr>
        <w:tabs>
          <w:tab w:val="left" w:pos="2351"/>
        </w:tabs>
        <w:spacing w:line="261" w:lineRule="auto"/>
        <w:ind w:right="509" w:firstLine="710"/>
        <w:rPr>
          <w:sz w:val="24"/>
          <w:szCs w:val="24"/>
        </w:rPr>
      </w:pPr>
      <w:r w:rsidRPr="005D783C">
        <w:rPr>
          <w:sz w:val="24"/>
          <w:szCs w:val="24"/>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C13122" w:rsidRPr="005D783C" w:rsidRDefault="006C0849" w:rsidP="005D783C">
      <w:pPr>
        <w:pStyle w:val="a4"/>
        <w:numPr>
          <w:ilvl w:val="0"/>
          <w:numId w:val="3"/>
        </w:numPr>
        <w:tabs>
          <w:tab w:val="left" w:pos="2351"/>
        </w:tabs>
        <w:spacing w:line="261" w:lineRule="auto"/>
        <w:ind w:right="506" w:firstLine="710"/>
        <w:rPr>
          <w:sz w:val="24"/>
          <w:szCs w:val="24"/>
        </w:rPr>
      </w:pPr>
      <w:r w:rsidRPr="005D783C">
        <w:rPr>
          <w:color w:val="202020"/>
          <w:sz w:val="24"/>
          <w:szCs w:val="24"/>
        </w:rPr>
        <w:t>иных действующих федераль</w:t>
      </w:r>
      <w:r w:rsidRPr="005D783C">
        <w:rPr>
          <w:sz w:val="24"/>
          <w:szCs w:val="24"/>
        </w:rPr>
        <w:t>ных/региональных/муниципальных/ локальных нормативных актов и рекомендаций.</w:t>
      </w:r>
    </w:p>
    <w:p w:rsidR="00C13122" w:rsidRPr="005D783C" w:rsidRDefault="006C0849" w:rsidP="005D783C">
      <w:pPr>
        <w:spacing w:line="253" w:lineRule="exact"/>
        <w:ind w:left="1844"/>
        <w:jc w:val="both"/>
        <w:rPr>
          <w:sz w:val="24"/>
          <w:szCs w:val="24"/>
        </w:rPr>
      </w:pPr>
      <w:r w:rsidRPr="005D783C">
        <w:rPr>
          <w:sz w:val="24"/>
          <w:szCs w:val="24"/>
        </w:rPr>
        <w:t>Материально-техническиеусловияреализацииосновнойобразовательной</w:t>
      </w:r>
      <w:r w:rsidRPr="005D783C">
        <w:rPr>
          <w:spacing w:val="-2"/>
          <w:sz w:val="24"/>
          <w:szCs w:val="24"/>
        </w:rPr>
        <w:t>программы:</w:t>
      </w:r>
    </w:p>
    <w:p w:rsidR="00C13122" w:rsidRPr="005D783C" w:rsidRDefault="006C0849" w:rsidP="005D783C">
      <w:pPr>
        <w:pStyle w:val="a4"/>
        <w:numPr>
          <w:ilvl w:val="0"/>
          <w:numId w:val="3"/>
        </w:numPr>
        <w:tabs>
          <w:tab w:val="left" w:pos="2351"/>
        </w:tabs>
        <w:spacing w:line="266" w:lineRule="auto"/>
        <w:ind w:right="506" w:firstLine="710"/>
        <w:rPr>
          <w:sz w:val="24"/>
          <w:szCs w:val="24"/>
        </w:rPr>
      </w:pPr>
      <w:r w:rsidRPr="005D783C">
        <w:rPr>
          <w:sz w:val="24"/>
          <w:szCs w:val="24"/>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 - учитывают: специальные потребности различных категорий обучающихся (с повышенными</w:t>
      </w:r>
    </w:p>
    <w:p w:rsidR="00C13122" w:rsidRPr="005D783C" w:rsidRDefault="006C0849" w:rsidP="005D783C">
      <w:pPr>
        <w:ind w:left="1119" w:right="504"/>
        <w:jc w:val="both"/>
        <w:rPr>
          <w:sz w:val="24"/>
          <w:szCs w:val="24"/>
        </w:rPr>
      </w:pPr>
      <w:r w:rsidRPr="005D783C">
        <w:rPr>
          <w:sz w:val="24"/>
          <w:szCs w:val="24"/>
        </w:rPr>
        <w:t>образовательными потребностями, с ограниченными возможностями здоровья и пр.); специфику основной образовательной программы среднего общего образования (профили обучения, уровни изучения,обязательныеиэлективныепредметы/курсы,индивидуальнаяпроектно-исследовательская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 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 - обеспечивают:</w:t>
      </w:r>
    </w:p>
    <w:p w:rsidR="00C13122" w:rsidRPr="005D783C" w:rsidRDefault="006C0849" w:rsidP="005D783C">
      <w:pPr>
        <w:ind w:left="1844" w:right="510"/>
        <w:jc w:val="both"/>
        <w:rPr>
          <w:sz w:val="24"/>
          <w:szCs w:val="24"/>
        </w:rPr>
      </w:pPr>
      <w:r w:rsidRPr="005D783C">
        <w:rPr>
          <w:sz w:val="24"/>
          <w:szCs w:val="24"/>
        </w:rPr>
        <w:t>подготовку обучающихся к саморазвитию и непрерывному образованию; формирование и развитие мотивации к познанию, творчеству и инновационной</w:t>
      </w:r>
    </w:p>
    <w:p w:rsidR="00C13122" w:rsidRPr="005D783C" w:rsidRDefault="006C0849" w:rsidP="005D783C">
      <w:pPr>
        <w:ind w:left="1829" w:right="509" w:hanging="711"/>
        <w:jc w:val="both"/>
        <w:rPr>
          <w:sz w:val="24"/>
          <w:szCs w:val="24"/>
        </w:rPr>
      </w:pPr>
      <w:r w:rsidRPr="005D783C">
        <w:rPr>
          <w:sz w:val="24"/>
          <w:szCs w:val="24"/>
        </w:rPr>
        <w:t>деятельности; формирование основы научных методов познания окружающего мира; условия для активной учебно-познавательной деятельности;</w:t>
      </w:r>
    </w:p>
    <w:p w:rsidR="00C13122" w:rsidRPr="005D783C" w:rsidRDefault="006C0849" w:rsidP="005D783C">
      <w:pPr>
        <w:ind w:left="1844"/>
        <w:jc w:val="both"/>
        <w:rPr>
          <w:sz w:val="24"/>
          <w:szCs w:val="24"/>
        </w:rPr>
      </w:pPr>
      <w:r w:rsidRPr="005D783C">
        <w:rPr>
          <w:sz w:val="24"/>
          <w:szCs w:val="24"/>
        </w:rPr>
        <w:t>воспитаниепатриотизмаиустановоктолерантности,уменияжитьс</w:t>
      </w:r>
      <w:r w:rsidRPr="005D783C">
        <w:rPr>
          <w:spacing w:val="-2"/>
          <w:sz w:val="24"/>
          <w:szCs w:val="24"/>
        </w:rPr>
        <w:t>непохожими</w:t>
      </w:r>
    </w:p>
    <w:p w:rsidR="00C13122" w:rsidRPr="005D783C" w:rsidRDefault="006C0849" w:rsidP="005D783C">
      <w:pPr>
        <w:spacing w:line="285" w:lineRule="auto"/>
        <w:ind w:left="1829" w:right="512" w:hanging="711"/>
        <w:jc w:val="both"/>
        <w:rPr>
          <w:sz w:val="24"/>
          <w:szCs w:val="24"/>
        </w:rPr>
      </w:pPr>
      <w:r w:rsidRPr="005D783C">
        <w:rPr>
          <w:sz w:val="24"/>
          <w:szCs w:val="24"/>
        </w:rPr>
        <w:t>людьми; развитие креативности, критического мышления; поддержку социальной активности и осознанного выбора профессии;</w:t>
      </w:r>
    </w:p>
    <w:p w:rsidR="00C13122" w:rsidRPr="005D783C" w:rsidRDefault="006C0849" w:rsidP="005D783C">
      <w:pPr>
        <w:tabs>
          <w:tab w:val="left" w:pos="2899"/>
          <w:tab w:val="left" w:pos="4688"/>
          <w:tab w:val="left" w:pos="6137"/>
          <w:tab w:val="left" w:pos="7925"/>
          <w:tab w:val="left" w:pos="10576"/>
        </w:tabs>
        <w:ind w:left="1119" w:right="507" w:firstLine="724"/>
        <w:rPr>
          <w:sz w:val="24"/>
          <w:szCs w:val="24"/>
        </w:rPr>
      </w:pPr>
      <w:r w:rsidRPr="005D783C">
        <w:rPr>
          <w:sz w:val="24"/>
          <w:szCs w:val="24"/>
        </w:rPr>
        <w:t>возможность достижения обучающимися предметных, метапредметных и личностных результатов освоения основной образовательной программы; возможность для беспрепятственного доступаобучающихсясограниченнымивозможностямиздоровьяиинвалидовкобъектам</w:t>
      </w:r>
      <w:r w:rsidRPr="005D783C">
        <w:rPr>
          <w:spacing w:val="-2"/>
          <w:sz w:val="24"/>
          <w:szCs w:val="24"/>
        </w:rPr>
        <w:t>инфраструктуры</w:t>
      </w:r>
      <w:r w:rsidRPr="005D783C">
        <w:rPr>
          <w:sz w:val="24"/>
          <w:szCs w:val="24"/>
        </w:rPr>
        <w:tab/>
      </w:r>
      <w:r w:rsidRPr="005D783C">
        <w:rPr>
          <w:spacing w:val="-2"/>
          <w:sz w:val="24"/>
          <w:szCs w:val="24"/>
        </w:rPr>
        <w:t>образовательной</w:t>
      </w:r>
      <w:r w:rsidRPr="005D783C">
        <w:rPr>
          <w:sz w:val="24"/>
          <w:szCs w:val="24"/>
        </w:rPr>
        <w:tab/>
      </w:r>
      <w:r w:rsidRPr="005D783C">
        <w:rPr>
          <w:spacing w:val="-2"/>
          <w:sz w:val="24"/>
          <w:szCs w:val="24"/>
        </w:rPr>
        <w:t>организации;</w:t>
      </w:r>
      <w:r w:rsidRPr="005D783C">
        <w:rPr>
          <w:sz w:val="24"/>
          <w:szCs w:val="24"/>
        </w:rPr>
        <w:tab/>
      </w:r>
      <w:r w:rsidRPr="005D783C">
        <w:rPr>
          <w:spacing w:val="-2"/>
          <w:sz w:val="24"/>
          <w:szCs w:val="24"/>
        </w:rPr>
        <w:t>эргономичность,</w:t>
      </w:r>
      <w:r w:rsidRPr="005D783C">
        <w:rPr>
          <w:sz w:val="24"/>
          <w:szCs w:val="24"/>
        </w:rPr>
        <w:tab/>
      </w:r>
      <w:r w:rsidRPr="005D783C">
        <w:rPr>
          <w:spacing w:val="-2"/>
          <w:sz w:val="24"/>
          <w:szCs w:val="24"/>
        </w:rPr>
        <w:t>мультифункциональность</w:t>
      </w:r>
      <w:r w:rsidRPr="005D783C">
        <w:rPr>
          <w:sz w:val="24"/>
          <w:szCs w:val="24"/>
        </w:rPr>
        <w:tab/>
      </w:r>
      <w:r w:rsidRPr="005D783C">
        <w:rPr>
          <w:spacing w:val="-10"/>
          <w:sz w:val="24"/>
          <w:szCs w:val="24"/>
        </w:rPr>
        <w:t xml:space="preserve">и </w:t>
      </w:r>
      <w:r w:rsidRPr="005D783C">
        <w:rPr>
          <w:sz w:val="24"/>
          <w:szCs w:val="24"/>
        </w:rPr>
        <w:t>трансформируемость помещений</w:t>
      </w:r>
    </w:p>
    <w:p w:rsidR="00C13122" w:rsidRPr="005D783C" w:rsidRDefault="006C0849" w:rsidP="005D783C">
      <w:pPr>
        <w:spacing w:line="252" w:lineRule="exact"/>
        <w:ind w:left="1119"/>
        <w:rPr>
          <w:sz w:val="24"/>
          <w:szCs w:val="24"/>
        </w:rPr>
      </w:pPr>
      <w:r w:rsidRPr="005D783C">
        <w:rPr>
          <w:sz w:val="24"/>
          <w:szCs w:val="24"/>
        </w:rPr>
        <w:t>образовательной</w:t>
      </w:r>
      <w:r w:rsidRPr="005D783C">
        <w:rPr>
          <w:spacing w:val="-2"/>
          <w:sz w:val="24"/>
          <w:szCs w:val="24"/>
        </w:rPr>
        <w:t>организации.</w:t>
      </w:r>
    </w:p>
    <w:p w:rsidR="00C13122" w:rsidRPr="005D783C" w:rsidRDefault="006C0849" w:rsidP="005D783C">
      <w:pPr>
        <w:ind w:left="1119" w:right="507" w:firstLine="710"/>
        <w:jc w:val="both"/>
        <w:rPr>
          <w:sz w:val="24"/>
          <w:szCs w:val="24"/>
        </w:rPr>
      </w:pPr>
      <w:r w:rsidRPr="005D783C">
        <w:rPr>
          <w:sz w:val="24"/>
          <w:szCs w:val="24"/>
        </w:rPr>
        <w:t xml:space="preserve">Здание образовательной организации, набор и размещение помещений для осуществления образовательной деятельности, активной деятельности, отдыха, питания и </w:t>
      </w:r>
      <w:r w:rsidRPr="005D783C">
        <w:rPr>
          <w:sz w:val="24"/>
          <w:szCs w:val="24"/>
        </w:rPr>
        <w:lastRenderedPageBreak/>
        <w:t>медицинского обслуживания обучающихся, их площадь, освещенность и воздушно-тепловой режим,расположение иразмерырабочих,учебныхзонизондляиндивидуальныхзанятийсоответствуютгосударственным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rsidR="00C13122" w:rsidRPr="005D783C" w:rsidRDefault="006C0849" w:rsidP="005D783C">
      <w:pPr>
        <w:ind w:left="1119" w:right="507" w:firstLine="710"/>
        <w:jc w:val="both"/>
        <w:rPr>
          <w:sz w:val="24"/>
          <w:szCs w:val="24"/>
        </w:rPr>
      </w:pPr>
      <w:r w:rsidRPr="005D783C">
        <w:rPr>
          <w:sz w:val="24"/>
          <w:szCs w:val="24"/>
        </w:rPr>
        <w:t>В образовательной организации выделяются и оборудуются помещения для реализации образовательной деятельности обучающихся, административной и хозяйственной деятельности. Выделение(назначение) помещенийосуществляетсясучетомосновнойобразовательнойпрограммы образовательной организации, ее специализации (выбранного профиля) и программы развития, а также иных особенностей реализуемой основной образовательной программы.</w:t>
      </w:r>
    </w:p>
    <w:p w:rsidR="00C13122" w:rsidRPr="005D783C" w:rsidRDefault="006C0849" w:rsidP="005D783C">
      <w:pPr>
        <w:spacing w:line="252" w:lineRule="exact"/>
        <w:ind w:left="1844"/>
        <w:jc w:val="both"/>
        <w:rPr>
          <w:sz w:val="24"/>
          <w:szCs w:val="24"/>
        </w:rPr>
      </w:pPr>
      <w:r w:rsidRPr="005D783C">
        <w:rPr>
          <w:sz w:val="24"/>
          <w:szCs w:val="24"/>
        </w:rPr>
        <w:t>Вобразовательнойорганизации</w:t>
      </w:r>
      <w:r w:rsidRPr="005D783C">
        <w:rPr>
          <w:spacing w:val="-2"/>
          <w:sz w:val="24"/>
          <w:szCs w:val="24"/>
        </w:rPr>
        <w:t>предусмотрены:</w:t>
      </w:r>
    </w:p>
    <w:p w:rsidR="00C13122" w:rsidRPr="005D783C" w:rsidRDefault="006C0849" w:rsidP="005D783C">
      <w:pPr>
        <w:pStyle w:val="a4"/>
        <w:numPr>
          <w:ilvl w:val="0"/>
          <w:numId w:val="3"/>
        </w:numPr>
        <w:tabs>
          <w:tab w:val="left" w:pos="2351"/>
        </w:tabs>
        <w:spacing w:line="261" w:lineRule="auto"/>
        <w:ind w:right="187" w:firstLine="710"/>
        <w:rPr>
          <w:sz w:val="24"/>
          <w:szCs w:val="24"/>
        </w:rPr>
      </w:pPr>
      <w:r w:rsidRPr="005D783C">
        <w:rPr>
          <w:sz w:val="24"/>
          <w:szCs w:val="24"/>
        </w:rPr>
        <w:t>учебные кабинеты с автоматизированными рабочими местами обучающихся и педагогических работников;</w:t>
      </w:r>
    </w:p>
    <w:p w:rsidR="00C13122" w:rsidRPr="005D783C" w:rsidRDefault="006C0849" w:rsidP="005D783C">
      <w:pPr>
        <w:pStyle w:val="a4"/>
        <w:numPr>
          <w:ilvl w:val="0"/>
          <w:numId w:val="3"/>
        </w:numPr>
        <w:tabs>
          <w:tab w:val="left" w:pos="2351"/>
        </w:tabs>
        <w:spacing w:line="266" w:lineRule="auto"/>
        <w:ind w:right="184" w:firstLine="710"/>
        <w:rPr>
          <w:sz w:val="24"/>
          <w:szCs w:val="24"/>
        </w:rPr>
      </w:pPr>
      <w:r w:rsidRPr="005D783C">
        <w:rPr>
          <w:sz w:val="24"/>
          <w:szCs w:val="24"/>
        </w:rPr>
        <w:t>помещения для занятий учебно-исследовательской и проектной деятельностью, моделированием и техническим творчеством, музыкой и изобразительнымискусством, а такжедругими учебными курсами и курсами внеурочной деятельности по выбору обучающихся;</w:t>
      </w:r>
    </w:p>
    <w:p w:rsidR="00C13122" w:rsidRPr="005D783C" w:rsidRDefault="006C0849" w:rsidP="005D783C">
      <w:pPr>
        <w:pStyle w:val="a4"/>
        <w:numPr>
          <w:ilvl w:val="0"/>
          <w:numId w:val="3"/>
        </w:numPr>
        <w:tabs>
          <w:tab w:val="left" w:pos="2351"/>
        </w:tabs>
        <w:spacing w:line="261" w:lineRule="auto"/>
        <w:ind w:right="185" w:firstLine="710"/>
        <w:rPr>
          <w:sz w:val="24"/>
          <w:szCs w:val="24"/>
        </w:rPr>
      </w:pPr>
      <w:r w:rsidRPr="005D783C">
        <w:rPr>
          <w:sz w:val="24"/>
          <w:szCs w:val="24"/>
        </w:rPr>
        <w:t>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медиатекой;</w:t>
      </w:r>
    </w:p>
    <w:p w:rsidR="00C13122" w:rsidRPr="005D783C" w:rsidRDefault="006C0849" w:rsidP="005D783C">
      <w:pPr>
        <w:pStyle w:val="a4"/>
        <w:numPr>
          <w:ilvl w:val="0"/>
          <w:numId w:val="3"/>
        </w:numPr>
        <w:tabs>
          <w:tab w:val="left" w:pos="2351"/>
        </w:tabs>
        <w:spacing w:line="261" w:lineRule="auto"/>
        <w:ind w:right="186" w:firstLine="710"/>
        <w:rPr>
          <w:sz w:val="24"/>
          <w:szCs w:val="24"/>
        </w:rPr>
      </w:pPr>
      <w:r w:rsidRPr="005D783C">
        <w:rPr>
          <w:sz w:val="24"/>
          <w:szCs w:val="24"/>
        </w:rPr>
        <w:t>актовый зал для проведения информационно-методических, учебных, а также массовых, досуговых, развлекательных мероприятий;</w:t>
      </w:r>
    </w:p>
    <w:p w:rsidR="00C13122" w:rsidRPr="005D783C" w:rsidRDefault="006C0849" w:rsidP="005D783C">
      <w:pPr>
        <w:pStyle w:val="a4"/>
        <w:numPr>
          <w:ilvl w:val="0"/>
          <w:numId w:val="3"/>
        </w:numPr>
        <w:tabs>
          <w:tab w:val="left" w:pos="2352"/>
        </w:tabs>
        <w:ind w:left="2352" w:hanging="523"/>
        <w:jc w:val="left"/>
        <w:rPr>
          <w:sz w:val="24"/>
          <w:szCs w:val="24"/>
        </w:rPr>
      </w:pPr>
      <w:r w:rsidRPr="005D783C">
        <w:rPr>
          <w:sz w:val="24"/>
          <w:szCs w:val="24"/>
        </w:rPr>
        <w:t>спортивныйзал,спортивный</w:t>
      </w:r>
      <w:r w:rsidRPr="005D783C">
        <w:rPr>
          <w:spacing w:val="-2"/>
          <w:sz w:val="24"/>
          <w:szCs w:val="24"/>
        </w:rPr>
        <w:t>стадион;</w:t>
      </w:r>
    </w:p>
    <w:p w:rsidR="00C13122" w:rsidRPr="005D783C" w:rsidRDefault="006C0849" w:rsidP="005D783C">
      <w:pPr>
        <w:pStyle w:val="a4"/>
        <w:numPr>
          <w:ilvl w:val="0"/>
          <w:numId w:val="3"/>
        </w:numPr>
        <w:tabs>
          <w:tab w:val="left" w:pos="2352"/>
        </w:tabs>
        <w:spacing w:line="276" w:lineRule="auto"/>
        <w:ind w:right="908" w:firstLine="710"/>
        <w:jc w:val="left"/>
        <w:rPr>
          <w:sz w:val="24"/>
          <w:szCs w:val="24"/>
        </w:rPr>
      </w:pPr>
      <w:r w:rsidRPr="005D783C">
        <w:rPr>
          <w:sz w:val="24"/>
          <w:szCs w:val="24"/>
        </w:rPr>
        <w:t>помещениядляпитанияобучающихся,атакжедляхраненияиприготовленияпищи (с возможностью организации горячего питания);</w:t>
      </w:r>
    </w:p>
    <w:p w:rsidR="00C13122" w:rsidRPr="005D783C" w:rsidRDefault="006C0849" w:rsidP="005D783C">
      <w:pPr>
        <w:pStyle w:val="a4"/>
        <w:numPr>
          <w:ilvl w:val="0"/>
          <w:numId w:val="3"/>
        </w:numPr>
        <w:tabs>
          <w:tab w:val="left" w:pos="2352"/>
        </w:tabs>
        <w:spacing w:line="234" w:lineRule="exact"/>
        <w:ind w:left="2352" w:hanging="523"/>
        <w:jc w:val="left"/>
        <w:rPr>
          <w:sz w:val="24"/>
          <w:szCs w:val="24"/>
        </w:rPr>
      </w:pPr>
      <w:r w:rsidRPr="005D783C">
        <w:rPr>
          <w:sz w:val="24"/>
          <w:szCs w:val="24"/>
        </w:rPr>
        <w:t>помещениямедицинского</w:t>
      </w:r>
      <w:r w:rsidRPr="005D783C">
        <w:rPr>
          <w:spacing w:val="-2"/>
          <w:sz w:val="24"/>
          <w:szCs w:val="24"/>
        </w:rPr>
        <w:t>назначения;</w:t>
      </w:r>
    </w:p>
    <w:p w:rsidR="00C13122" w:rsidRPr="005D783C" w:rsidRDefault="006C0849" w:rsidP="005D783C">
      <w:pPr>
        <w:pStyle w:val="a4"/>
        <w:numPr>
          <w:ilvl w:val="0"/>
          <w:numId w:val="3"/>
        </w:numPr>
        <w:tabs>
          <w:tab w:val="left" w:pos="2352"/>
        </w:tabs>
        <w:ind w:left="2352" w:hanging="523"/>
        <w:jc w:val="left"/>
        <w:rPr>
          <w:sz w:val="24"/>
          <w:szCs w:val="24"/>
        </w:rPr>
      </w:pPr>
      <w:r w:rsidRPr="005D783C">
        <w:rPr>
          <w:sz w:val="24"/>
          <w:szCs w:val="24"/>
        </w:rPr>
        <w:t>административныеииныепомещения,оснащенныенеобходимым</w:t>
      </w:r>
      <w:r w:rsidRPr="005D783C">
        <w:rPr>
          <w:spacing w:val="-2"/>
          <w:sz w:val="24"/>
          <w:szCs w:val="24"/>
        </w:rPr>
        <w:t>оборудованием;</w:t>
      </w:r>
    </w:p>
    <w:p w:rsidR="00C13122" w:rsidRPr="005D783C" w:rsidRDefault="006C0849" w:rsidP="005D783C">
      <w:pPr>
        <w:pStyle w:val="a4"/>
        <w:numPr>
          <w:ilvl w:val="0"/>
          <w:numId w:val="3"/>
        </w:numPr>
        <w:tabs>
          <w:tab w:val="left" w:pos="2352"/>
        </w:tabs>
        <w:ind w:left="2352" w:hanging="523"/>
        <w:jc w:val="left"/>
        <w:rPr>
          <w:sz w:val="24"/>
          <w:szCs w:val="24"/>
        </w:rPr>
      </w:pPr>
      <w:r w:rsidRPr="005D783C">
        <w:rPr>
          <w:sz w:val="24"/>
          <w:szCs w:val="24"/>
        </w:rPr>
        <w:t>гардеробы,санузлы,месталичной</w:t>
      </w:r>
      <w:r w:rsidRPr="005D783C">
        <w:rPr>
          <w:spacing w:val="-2"/>
          <w:sz w:val="24"/>
          <w:szCs w:val="24"/>
        </w:rPr>
        <w:t>гигиены;</w:t>
      </w:r>
    </w:p>
    <w:p w:rsidR="00C13122" w:rsidRPr="005D783C" w:rsidRDefault="006C0849" w:rsidP="005D783C">
      <w:pPr>
        <w:pStyle w:val="a4"/>
        <w:numPr>
          <w:ilvl w:val="0"/>
          <w:numId w:val="3"/>
        </w:numPr>
        <w:tabs>
          <w:tab w:val="left" w:pos="2352"/>
        </w:tabs>
        <w:ind w:left="2352" w:hanging="523"/>
        <w:jc w:val="left"/>
        <w:rPr>
          <w:sz w:val="24"/>
          <w:szCs w:val="24"/>
        </w:rPr>
      </w:pPr>
      <w:r w:rsidRPr="005D783C">
        <w:rPr>
          <w:sz w:val="24"/>
          <w:szCs w:val="24"/>
        </w:rPr>
        <w:t>участок(территория)снеобходимымнаборомоборудованных</w:t>
      </w:r>
      <w:r w:rsidRPr="005D783C">
        <w:rPr>
          <w:spacing w:val="-4"/>
          <w:sz w:val="24"/>
          <w:szCs w:val="24"/>
        </w:rPr>
        <w:t>зон;</w:t>
      </w:r>
    </w:p>
    <w:p w:rsidR="00C13122" w:rsidRPr="005D783C" w:rsidRDefault="006C0849" w:rsidP="005D783C">
      <w:pPr>
        <w:pStyle w:val="a4"/>
        <w:numPr>
          <w:ilvl w:val="0"/>
          <w:numId w:val="3"/>
        </w:numPr>
        <w:tabs>
          <w:tab w:val="left" w:pos="2352"/>
        </w:tabs>
        <w:spacing w:line="261" w:lineRule="auto"/>
        <w:ind w:right="189" w:firstLine="710"/>
        <w:jc w:val="left"/>
        <w:rPr>
          <w:sz w:val="24"/>
          <w:szCs w:val="24"/>
        </w:rPr>
      </w:pPr>
      <w:r w:rsidRPr="005D783C">
        <w:rPr>
          <w:sz w:val="24"/>
          <w:szCs w:val="24"/>
        </w:rPr>
        <w:t>полныекомплектытехническогооснащенияиоборудования,включаярасходные материалы, обеспечивающие изучение учебных предметов, курсов и курсов внеурочной деятельности;</w:t>
      </w:r>
    </w:p>
    <w:p w:rsidR="00C13122" w:rsidRPr="005D783C" w:rsidRDefault="006C0849" w:rsidP="005D783C">
      <w:pPr>
        <w:pStyle w:val="a4"/>
        <w:numPr>
          <w:ilvl w:val="0"/>
          <w:numId w:val="3"/>
        </w:numPr>
        <w:tabs>
          <w:tab w:val="left" w:pos="2352"/>
        </w:tabs>
        <w:ind w:left="2352" w:hanging="523"/>
        <w:jc w:val="left"/>
        <w:rPr>
          <w:sz w:val="24"/>
          <w:szCs w:val="24"/>
        </w:rPr>
      </w:pPr>
      <w:r w:rsidRPr="005D783C">
        <w:rPr>
          <w:sz w:val="24"/>
          <w:szCs w:val="24"/>
        </w:rPr>
        <w:t>мебель,офисноеоснащениеихозяйственный</w:t>
      </w:r>
      <w:r w:rsidRPr="005D783C">
        <w:rPr>
          <w:spacing w:val="-2"/>
          <w:sz w:val="24"/>
          <w:szCs w:val="24"/>
        </w:rPr>
        <w:t>инвентарь.</w:t>
      </w:r>
    </w:p>
    <w:p w:rsidR="00C13122" w:rsidRPr="005D783C" w:rsidRDefault="006C0849" w:rsidP="005D783C">
      <w:pPr>
        <w:ind w:left="1119" w:firstLine="710"/>
        <w:rPr>
          <w:sz w:val="24"/>
          <w:szCs w:val="24"/>
        </w:rPr>
      </w:pPr>
      <w:r w:rsidRPr="005D783C">
        <w:rPr>
          <w:sz w:val="24"/>
          <w:szCs w:val="24"/>
        </w:rPr>
        <w:t>Материально-техническоеоснащениеобразовательнойдеятельностиобеспечиваетследующие ключевые возможности:</w:t>
      </w:r>
    </w:p>
    <w:p w:rsidR="00C13122" w:rsidRPr="005D783C" w:rsidRDefault="006C0849" w:rsidP="005D783C">
      <w:pPr>
        <w:pStyle w:val="a4"/>
        <w:numPr>
          <w:ilvl w:val="0"/>
          <w:numId w:val="3"/>
        </w:numPr>
        <w:tabs>
          <w:tab w:val="left" w:pos="2351"/>
        </w:tabs>
        <w:spacing w:line="261" w:lineRule="auto"/>
        <w:ind w:right="186" w:firstLine="710"/>
        <w:rPr>
          <w:sz w:val="24"/>
          <w:szCs w:val="24"/>
        </w:rPr>
      </w:pPr>
      <w:r w:rsidRPr="005D783C">
        <w:rPr>
          <w:sz w:val="24"/>
          <w:szCs w:val="24"/>
        </w:rPr>
        <w:t>реализацию индивидуальных учебных планов обучающихся, осуществления ими самостоятельной познавательной деятельности;</w:t>
      </w:r>
    </w:p>
    <w:p w:rsidR="00C13122" w:rsidRPr="005D783C" w:rsidRDefault="006C0849" w:rsidP="005D783C">
      <w:pPr>
        <w:pStyle w:val="a4"/>
        <w:numPr>
          <w:ilvl w:val="0"/>
          <w:numId w:val="3"/>
        </w:numPr>
        <w:tabs>
          <w:tab w:val="left" w:pos="2351"/>
        </w:tabs>
        <w:spacing w:line="266" w:lineRule="auto"/>
        <w:ind w:right="184" w:firstLine="710"/>
        <w:rPr>
          <w:sz w:val="24"/>
          <w:szCs w:val="24"/>
        </w:rPr>
      </w:pPr>
      <w:r w:rsidRPr="005D783C">
        <w:rPr>
          <w:sz w:val="24"/>
          <w:szCs w:val="24"/>
        </w:rPr>
        <w:t>проектную и исследовательскую деятельность обучающихся, проведение наблюдений и экспериментов (в т.ч. с использованием традиционного и цифрового лабораторного оборудования, виртуальных лабораторий, электронных образовательных ресурсов, вещественных и виртуально- наглядныхмоделейиколлекцийосновныхматематическихиестественно-научныхобъектовиявлений);</w:t>
      </w:r>
    </w:p>
    <w:p w:rsidR="00C13122" w:rsidRPr="005D783C" w:rsidRDefault="006C0849" w:rsidP="005D783C">
      <w:pPr>
        <w:pStyle w:val="a4"/>
        <w:numPr>
          <w:ilvl w:val="0"/>
          <w:numId w:val="3"/>
        </w:numPr>
        <w:tabs>
          <w:tab w:val="left" w:pos="2351"/>
        </w:tabs>
        <w:spacing w:line="261" w:lineRule="auto"/>
        <w:ind w:right="187" w:firstLine="710"/>
        <w:rPr>
          <w:sz w:val="24"/>
          <w:szCs w:val="24"/>
        </w:rPr>
      </w:pPr>
      <w:r w:rsidRPr="005D783C">
        <w:rPr>
          <w:sz w:val="24"/>
          <w:szCs w:val="24"/>
        </w:rPr>
        <w:t xml:space="preserve">получение личного опыта применения универсальных учебных действий в </w:t>
      </w:r>
      <w:r w:rsidRPr="005D783C">
        <w:rPr>
          <w:sz w:val="24"/>
          <w:szCs w:val="24"/>
        </w:rPr>
        <w:lastRenderedPageBreak/>
        <w:t>экологически ориентированной социальной деятельности, экологического мышления и экологической культуры;</w:t>
      </w:r>
    </w:p>
    <w:p w:rsidR="00C13122" w:rsidRPr="005D783C" w:rsidRDefault="006C0849" w:rsidP="005D783C">
      <w:pPr>
        <w:pStyle w:val="a4"/>
        <w:numPr>
          <w:ilvl w:val="0"/>
          <w:numId w:val="3"/>
        </w:numPr>
        <w:tabs>
          <w:tab w:val="left" w:pos="2351"/>
        </w:tabs>
        <w:ind w:left="2351" w:hanging="522"/>
        <w:rPr>
          <w:sz w:val="24"/>
          <w:szCs w:val="24"/>
        </w:rPr>
      </w:pPr>
      <w:r w:rsidRPr="005D783C">
        <w:rPr>
          <w:sz w:val="24"/>
          <w:szCs w:val="24"/>
        </w:rPr>
        <w:t>базовоеиуглубленноеизучение</w:t>
      </w:r>
      <w:r w:rsidRPr="005D783C">
        <w:rPr>
          <w:spacing w:val="-2"/>
          <w:sz w:val="24"/>
          <w:szCs w:val="24"/>
        </w:rPr>
        <w:t>предметов;</w:t>
      </w:r>
    </w:p>
    <w:p w:rsidR="00C13122" w:rsidRPr="005D783C" w:rsidRDefault="006C0849" w:rsidP="005D783C">
      <w:pPr>
        <w:pStyle w:val="a4"/>
        <w:numPr>
          <w:ilvl w:val="0"/>
          <w:numId w:val="3"/>
        </w:numPr>
        <w:tabs>
          <w:tab w:val="left" w:pos="2352"/>
        </w:tabs>
        <w:spacing w:line="261" w:lineRule="auto"/>
        <w:ind w:right="185" w:firstLine="710"/>
        <w:jc w:val="left"/>
        <w:rPr>
          <w:sz w:val="24"/>
          <w:szCs w:val="24"/>
        </w:rPr>
      </w:pPr>
      <w:r w:rsidRPr="005D783C">
        <w:rPr>
          <w:sz w:val="24"/>
          <w:szCs w:val="24"/>
        </w:rPr>
        <w:t>проектированиеиконструирование,втомчислемоделейсцифровымуправлениеми обратнойсвязью,сиспользованиемконструкторов,образовательнойробототехники,программирования;</w:t>
      </w:r>
    </w:p>
    <w:p w:rsidR="00C13122" w:rsidRPr="005D783C" w:rsidRDefault="006C0849" w:rsidP="005D783C">
      <w:pPr>
        <w:pStyle w:val="a4"/>
        <w:numPr>
          <w:ilvl w:val="0"/>
          <w:numId w:val="3"/>
        </w:numPr>
        <w:tabs>
          <w:tab w:val="left" w:pos="2352"/>
        </w:tabs>
        <w:spacing w:line="261" w:lineRule="auto"/>
        <w:ind w:right="187" w:firstLine="710"/>
        <w:jc w:val="left"/>
        <w:rPr>
          <w:sz w:val="24"/>
          <w:szCs w:val="24"/>
        </w:rPr>
      </w:pPr>
      <w:r w:rsidRPr="005D783C">
        <w:rPr>
          <w:sz w:val="24"/>
          <w:szCs w:val="24"/>
        </w:rPr>
        <w:t>наблюдение,наглядноепредставлениеианализданных,использованиецифровыхпланови карт, спутниковых изображений;</w:t>
      </w:r>
    </w:p>
    <w:p w:rsidR="00C13122" w:rsidRPr="005D783C" w:rsidRDefault="006C0849" w:rsidP="005D783C">
      <w:pPr>
        <w:pStyle w:val="a4"/>
        <w:numPr>
          <w:ilvl w:val="0"/>
          <w:numId w:val="3"/>
        </w:numPr>
        <w:tabs>
          <w:tab w:val="left" w:pos="2352"/>
        </w:tabs>
        <w:spacing w:line="261" w:lineRule="auto"/>
        <w:ind w:right="189" w:firstLine="710"/>
        <w:jc w:val="left"/>
        <w:rPr>
          <w:sz w:val="24"/>
          <w:szCs w:val="24"/>
        </w:rPr>
      </w:pPr>
      <w:r w:rsidRPr="005D783C">
        <w:rPr>
          <w:sz w:val="24"/>
          <w:szCs w:val="24"/>
        </w:rPr>
        <w:t>физическое развитие,систематические занятияфизическойкультуройиспортом,участие в физкультурно-спортивных и оздоровительных мероприятиях;</w:t>
      </w:r>
    </w:p>
    <w:p w:rsidR="00C13122" w:rsidRPr="005D783C" w:rsidRDefault="006C0849" w:rsidP="005D783C">
      <w:pPr>
        <w:pStyle w:val="a4"/>
        <w:numPr>
          <w:ilvl w:val="0"/>
          <w:numId w:val="3"/>
        </w:numPr>
        <w:tabs>
          <w:tab w:val="left" w:pos="2352"/>
        </w:tabs>
        <w:spacing w:line="261" w:lineRule="auto"/>
        <w:ind w:right="189" w:firstLine="710"/>
        <w:jc w:val="left"/>
        <w:rPr>
          <w:sz w:val="24"/>
          <w:szCs w:val="24"/>
        </w:rPr>
      </w:pPr>
      <w:r w:rsidRPr="005D783C">
        <w:rPr>
          <w:sz w:val="24"/>
          <w:szCs w:val="24"/>
        </w:rPr>
        <w:t>исполнение,сочинениеиаранжировкумузыкальныхпроизведенийсприменениемтрадиционных народных и современных инструментов и цифровых технологий;</w:t>
      </w:r>
    </w:p>
    <w:p w:rsidR="00C13122" w:rsidRPr="005D783C" w:rsidRDefault="006C0849" w:rsidP="005D783C">
      <w:pPr>
        <w:pStyle w:val="a4"/>
        <w:numPr>
          <w:ilvl w:val="0"/>
          <w:numId w:val="3"/>
        </w:numPr>
        <w:tabs>
          <w:tab w:val="left" w:pos="2352"/>
          <w:tab w:val="left" w:pos="3835"/>
          <w:tab w:val="left" w:pos="4898"/>
          <w:tab w:val="left" w:pos="5769"/>
          <w:tab w:val="left" w:pos="7132"/>
          <w:tab w:val="left" w:pos="8322"/>
          <w:tab w:val="left" w:pos="8751"/>
          <w:tab w:val="left" w:pos="9704"/>
          <w:tab w:val="left" w:pos="10037"/>
          <w:tab w:val="left" w:pos="10913"/>
        </w:tabs>
        <w:spacing w:line="261" w:lineRule="auto"/>
        <w:ind w:right="191" w:firstLine="710"/>
        <w:jc w:val="left"/>
        <w:rPr>
          <w:sz w:val="24"/>
          <w:szCs w:val="24"/>
        </w:rPr>
      </w:pPr>
      <w:r w:rsidRPr="005D783C">
        <w:rPr>
          <w:spacing w:val="-2"/>
          <w:sz w:val="24"/>
          <w:szCs w:val="24"/>
        </w:rPr>
        <w:t>практическое</w:t>
      </w:r>
      <w:r w:rsidRPr="005D783C">
        <w:rPr>
          <w:sz w:val="24"/>
          <w:szCs w:val="24"/>
        </w:rPr>
        <w:tab/>
      </w:r>
      <w:r w:rsidRPr="005D783C">
        <w:rPr>
          <w:spacing w:val="-2"/>
          <w:sz w:val="24"/>
          <w:szCs w:val="24"/>
        </w:rPr>
        <w:t>освоение</w:t>
      </w:r>
      <w:r w:rsidRPr="005D783C">
        <w:rPr>
          <w:sz w:val="24"/>
          <w:szCs w:val="24"/>
        </w:rPr>
        <w:tab/>
      </w:r>
      <w:r w:rsidRPr="005D783C">
        <w:rPr>
          <w:spacing w:val="-2"/>
          <w:sz w:val="24"/>
          <w:szCs w:val="24"/>
        </w:rPr>
        <w:t>правил</w:t>
      </w:r>
      <w:r w:rsidRPr="005D783C">
        <w:rPr>
          <w:sz w:val="24"/>
          <w:szCs w:val="24"/>
        </w:rPr>
        <w:tab/>
      </w:r>
      <w:r w:rsidRPr="005D783C">
        <w:rPr>
          <w:spacing w:val="-2"/>
          <w:sz w:val="24"/>
          <w:szCs w:val="24"/>
        </w:rPr>
        <w:t>безопасного</w:t>
      </w:r>
      <w:r w:rsidRPr="005D783C">
        <w:rPr>
          <w:sz w:val="24"/>
          <w:szCs w:val="24"/>
        </w:rPr>
        <w:tab/>
      </w:r>
      <w:r w:rsidRPr="005D783C">
        <w:rPr>
          <w:spacing w:val="-2"/>
          <w:sz w:val="24"/>
          <w:szCs w:val="24"/>
        </w:rPr>
        <w:t>поведения</w:t>
      </w:r>
      <w:r w:rsidRPr="005D783C">
        <w:rPr>
          <w:sz w:val="24"/>
          <w:szCs w:val="24"/>
        </w:rPr>
        <w:tab/>
      </w:r>
      <w:r w:rsidRPr="005D783C">
        <w:rPr>
          <w:spacing w:val="-6"/>
          <w:sz w:val="24"/>
          <w:szCs w:val="24"/>
        </w:rPr>
        <w:t>на</w:t>
      </w:r>
      <w:r w:rsidRPr="005D783C">
        <w:rPr>
          <w:sz w:val="24"/>
          <w:szCs w:val="24"/>
        </w:rPr>
        <w:tab/>
      </w:r>
      <w:r w:rsidRPr="005D783C">
        <w:rPr>
          <w:spacing w:val="-2"/>
          <w:sz w:val="24"/>
          <w:szCs w:val="24"/>
        </w:rPr>
        <w:t>дорогах</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улицах</w:t>
      </w:r>
      <w:r w:rsidRPr="005D783C">
        <w:rPr>
          <w:sz w:val="24"/>
          <w:szCs w:val="24"/>
        </w:rPr>
        <w:tab/>
      </w:r>
      <w:r w:rsidRPr="005D783C">
        <w:rPr>
          <w:spacing w:val="-10"/>
          <w:sz w:val="24"/>
          <w:szCs w:val="24"/>
        </w:rPr>
        <w:t xml:space="preserve">с </w:t>
      </w:r>
      <w:r w:rsidRPr="005D783C">
        <w:rPr>
          <w:sz w:val="24"/>
          <w:szCs w:val="24"/>
        </w:rPr>
        <w:t>использованием игр, оборудования, а также компьютерных технологий;</w:t>
      </w:r>
    </w:p>
    <w:p w:rsidR="00C13122" w:rsidRPr="005D783C" w:rsidRDefault="006C0849" w:rsidP="005D783C">
      <w:pPr>
        <w:pStyle w:val="a4"/>
        <w:numPr>
          <w:ilvl w:val="0"/>
          <w:numId w:val="3"/>
        </w:numPr>
        <w:tabs>
          <w:tab w:val="left" w:pos="2352"/>
          <w:tab w:val="left" w:pos="3768"/>
          <w:tab w:val="left" w:pos="5022"/>
          <w:tab w:val="left" w:pos="6841"/>
          <w:tab w:val="left" w:pos="9634"/>
          <w:tab w:val="left" w:pos="10032"/>
        </w:tabs>
        <w:spacing w:line="261" w:lineRule="auto"/>
        <w:ind w:right="184" w:firstLine="710"/>
        <w:jc w:val="left"/>
        <w:rPr>
          <w:sz w:val="24"/>
          <w:szCs w:val="24"/>
        </w:rPr>
      </w:pPr>
      <w:r w:rsidRPr="005D783C">
        <w:rPr>
          <w:spacing w:val="-2"/>
          <w:sz w:val="24"/>
          <w:szCs w:val="24"/>
        </w:rPr>
        <w:t>размещение</w:t>
      </w:r>
      <w:r w:rsidRPr="005D783C">
        <w:rPr>
          <w:sz w:val="24"/>
          <w:szCs w:val="24"/>
        </w:rPr>
        <w:tab/>
      </w:r>
      <w:r w:rsidRPr="005D783C">
        <w:rPr>
          <w:spacing w:val="-2"/>
          <w:sz w:val="24"/>
          <w:szCs w:val="24"/>
        </w:rPr>
        <w:t>продуктов</w:t>
      </w:r>
      <w:r w:rsidRPr="005D783C">
        <w:rPr>
          <w:sz w:val="24"/>
          <w:szCs w:val="24"/>
        </w:rPr>
        <w:tab/>
      </w:r>
      <w:r w:rsidRPr="005D783C">
        <w:rPr>
          <w:spacing w:val="-2"/>
          <w:sz w:val="24"/>
          <w:szCs w:val="24"/>
        </w:rPr>
        <w:t>познавательной,</w:t>
      </w:r>
      <w:r w:rsidRPr="005D783C">
        <w:rPr>
          <w:sz w:val="24"/>
          <w:szCs w:val="24"/>
        </w:rPr>
        <w:tab/>
      </w:r>
      <w:r w:rsidRPr="005D783C">
        <w:rPr>
          <w:spacing w:val="-2"/>
          <w:sz w:val="24"/>
          <w:szCs w:val="24"/>
        </w:rPr>
        <w:t>учебно-исследовательской</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 xml:space="preserve">проектной </w:t>
      </w:r>
      <w:r w:rsidRPr="005D783C">
        <w:rPr>
          <w:sz w:val="24"/>
          <w:szCs w:val="24"/>
        </w:rPr>
        <w:t>деятельности обучающихся в информационно-образовательной среде образовательной организации;</w:t>
      </w:r>
    </w:p>
    <w:p w:rsidR="00C13122" w:rsidRPr="005D783C" w:rsidRDefault="006C0849" w:rsidP="005D783C">
      <w:pPr>
        <w:pStyle w:val="a4"/>
        <w:numPr>
          <w:ilvl w:val="0"/>
          <w:numId w:val="3"/>
        </w:numPr>
        <w:tabs>
          <w:tab w:val="left" w:pos="2351"/>
        </w:tabs>
        <w:spacing w:line="266" w:lineRule="auto"/>
        <w:ind w:right="185" w:firstLine="710"/>
        <w:rPr>
          <w:sz w:val="24"/>
          <w:szCs w:val="24"/>
        </w:rPr>
      </w:pPr>
      <w:r w:rsidRPr="005D783C">
        <w:rPr>
          <w:sz w:val="24"/>
          <w:szCs w:val="24"/>
        </w:rPr>
        <w:t>индивидуальную и групповую деятельность, планирование образовательной деятельности, фиксацию его реализации в целом и на отдельных этапах, выявление и фиксирование динамики промежуточных и итоговых результатов;</w:t>
      </w:r>
    </w:p>
    <w:p w:rsidR="00C13122" w:rsidRPr="005D783C" w:rsidRDefault="006C0849" w:rsidP="005D783C">
      <w:pPr>
        <w:pStyle w:val="a4"/>
        <w:numPr>
          <w:ilvl w:val="0"/>
          <w:numId w:val="3"/>
        </w:numPr>
        <w:tabs>
          <w:tab w:val="left" w:pos="2351"/>
        </w:tabs>
        <w:spacing w:line="264" w:lineRule="auto"/>
        <w:ind w:right="188" w:firstLine="710"/>
        <w:rPr>
          <w:sz w:val="24"/>
          <w:szCs w:val="24"/>
        </w:rPr>
      </w:pPr>
      <w:r w:rsidRPr="005D783C">
        <w:rPr>
          <w:sz w:val="24"/>
          <w:szCs w:val="24"/>
        </w:rPr>
        <w:t>доступ к информационно-библиотечному центру, ресурсам Интернета, учебной и художественнойлитературе,коллекцияммедиаресурсовнаэлектронныхносителях,кмножительной</w:t>
      </w:r>
    </w:p>
    <w:p w:rsidR="00C13122" w:rsidRPr="005D783C" w:rsidRDefault="006C0849" w:rsidP="005D783C">
      <w:pPr>
        <w:spacing w:line="271" w:lineRule="auto"/>
        <w:ind w:left="1119" w:right="183"/>
        <w:jc w:val="both"/>
        <w:rPr>
          <w:sz w:val="24"/>
          <w:szCs w:val="24"/>
        </w:rPr>
      </w:pPr>
      <w:r w:rsidRPr="005D783C">
        <w:rPr>
          <w:sz w:val="24"/>
          <w:szCs w:val="24"/>
        </w:rPr>
        <w:t>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rsidR="00C13122" w:rsidRPr="005D783C" w:rsidRDefault="006C0849" w:rsidP="005D783C">
      <w:pPr>
        <w:pStyle w:val="a4"/>
        <w:numPr>
          <w:ilvl w:val="0"/>
          <w:numId w:val="3"/>
        </w:numPr>
        <w:tabs>
          <w:tab w:val="left" w:pos="2351"/>
        </w:tabs>
        <w:spacing w:line="266" w:lineRule="auto"/>
        <w:ind w:right="182" w:firstLine="710"/>
        <w:rPr>
          <w:sz w:val="24"/>
          <w:szCs w:val="24"/>
        </w:rPr>
      </w:pPr>
      <w:r w:rsidRPr="005D783C">
        <w:rPr>
          <w:sz w:val="24"/>
          <w:szCs w:val="24"/>
        </w:rPr>
        <w:t xml:space="preserve">проведение массовых мероприятий, собраний, представлений, организацию досуга и общения обучающихся, группового просмотра кино- и видеоматериалов, организацию сценической работы,театрализованныхпредставлений(обеспеченныхозвучиванием,освещениемимультимедийным </w:t>
      </w:r>
      <w:r w:rsidRPr="005D783C">
        <w:rPr>
          <w:spacing w:val="-2"/>
          <w:sz w:val="24"/>
          <w:szCs w:val="24"/>
        </w:rPr>
        <w:t>сопровождением);</w:t>
      </w:r>
    </w:p>
    <w:p w:rsidR="00C13122" w:rsidRPr="005D783C" w:rsidRDefault="006C0849" w:rsidP="005D783C">
      <w:pPr>
        <w:pStyle w:val="a4"/>
        <w:numPr>
          <w:ilvl w:val="0"/>
          <w:numId w:val="3"/>
        </w:numPr>
        <w:tabs>
          <w:tab w:val="left" w:pos="2351"/>
        </w:tabs>
        <w:spacing w:line="266" w:lineRule="auto"/>
        <w:ind w:right="188" w:firstLine="710"/>
        <w:rPr>
          <w:sz w:val="24"/>
          <w:szCs w:val="24"/>
        </w:rPr>
      </w:pPr>
      <w:r w:rsidRPr="005D783C">
        <w:rPr>
          <w:sz w:val="24"/>
          <w:szCs w:val="24"/>
        </w:rPr>
        <w:t>маркетинг образовательных услуг и работу школьных медиа (выпуск школьных печатных изданий, работа сайта образовательной организации, школьного телевидения, представление школы в социальных сетях и пр.);</w:t>
      </w:r>
    </w:p>
    <w:p w:rsidR="00C13122" w:rsidRPr="005D783C" w:rsidRDefault="006C0849" w:rsidP="005D783C">
      <w:pPr>
        <w:pStyle w:val="a4"/>
        <w:numPr>
          <w:ilvl w:val="0"/>
          <w:numId w:val="3"/>
        </w:numPr>
        <w:tabs>
          <w:tab w:val="left" w:pos="2351"/>
        </w:tabs>
        <w:spacing w:line="261" w:lineRule="auto"/>
        <w:ind w:right="189" w:firstLine="710"/>
        <w:rPr>
          <w:sz w:val="24"/>
          <w:szCs w:val="24"/>
        </w:rPr>
      </w:pPr>
      <w:r w:rsidRPr="005D783C">
        <w:rPr>
          <w:sz w:val="24"/>
          <w:szCs w:val="24"/>
        </w:rPr>
        <w:t>организацию качественного горячего питания, медицинского обслуживания и отдыха обучающихся и педагогических работников.</w:t>
      </w:r>
    </w:p>
    <w:p w:rsidR="00C13122" w:rsidRPr="005D783C" w:rsidRDefault="006C0849" w:rsidP="005D783C">
      <w:pPr>
        <w:ind w:left="1844"/>
        <w:jc w:val="both"/>
        <w:rPr>
          <w:sz w:val="24"/>
          <w:szCs w:val="24"/>
        </w:rPr>
      </w:pPr>
      <w:r w:rsidRPr="005D783C">
        <w:rPr>
          <w:sz w:val="24"/>
          <w:szCs w:val="24"/>
        </w:rPr>
        <w:t>Указанныевидыдеятельностиобеспечиваютсярасходными</w:t>
      </w:r>
      <w:r w:rsidRPr="005D783C">
        <w:rPr>
          <w:spacing w:val="-2"/>
          <w:sz w:val="24"/>
          <w:szCs w:val="24"/>
        </w:rPr>
        <w:t>материалами.</w:t>
      </w:r>
    </w:p>
    <w:p w:rsidR="00C13122" w:rsidRPr="005D783C" w:rsidRDefault="006C0849" w:rsidP="005D783C">
      <w:pPr>
        <w:ind w:left="1119" w:firstLine="710"/>
        <w:rPr>
          <w:sz w:val="24"/>
          <w:szCs w:val="24"/>
        </w:rPr>
      </w:pPr>
      <w:r w:rsidRPr="005D783C">
        <w:rPr>
          <w:sz w:val="24"/>
          <w:szCs w:val="24"/>
        </w:rPr>
        <w:t xml:space="preserve">Важно,чтобыинфраструктураобразовательнойорганизацииобеспечиваладополнительные </w:t>
      </w:r>
      <w:r w:rsidRPr="005D783C">
        <w:rPr>
          <w:spacing w:val="-2"/>
          <w:sz w:val="24"/>
          <w:szCs w:val="24"/>
        </w:rPr>
        <w:t>возможности:</w:t>
      </w:r>
    </w:p>
    <w:p w:rsidR="00C13122" w:rsidRPr="005D783C" w:rsidRDefault="006C0849" w:rsidP="005D783C">
      <w:pPr>
        <w:pStyle w:val="a4"/>
        <w:numPr>
          <w:ilvl w:val="0"/>
          <w:numId w:val="3"/>
        </w:numPr>
        <w:tabs>
          <w:tab w:val="left" w:pos="2352"/>
        </w:tabs>
        <w:spacing w:line="261" w:lineRule="auto"/>
        <w:ind w:right="188" w:firstLine="710"/>
        <w:jc w:val="left"/>
        <w:rPr>
          <w:sz w:val="24"/>
          <w:szCs w:val="24"/>
        </w:rPr>
      </w:pPr>
      <w:r w:rsidRPr="005D783C">
        <w:rPr>
          <w:sz w:val="24"/>
          <w:szCs w:val="24"/>
        </w:rPr>
        <w:t>зоны(помещения)дляковоркинга(свободнойсовместнойдеятельности)обучающихся, педагогических и административных работников;</w:t>
      </w:r>
    </w:p>
    <w:p w:rsidR="00C13122" w:rsidRPr="005D783C" w:rsidRDefault="006C0849" w:rsidP="005D783C">
      <w:pPr>
        <w:pStyle w:val="a4"/>
        <w:numPr>
          <w:ilvl w:val="0"/>
          <w:numId w:val="3"/>
        </w:numPr>
        <w:tabs>
          <w:tab w:val="left" w:pos="2352"/>
        </w:tabs>
        <w:ind w:left="2352" w:hanging="523"/>
        <w:jc w:val="left"/>
        <w:rPr>
          <w:sz w:val="24"/>
          <w:szCs w:val="24"/>
        </w:rPr>
      </w:pPr>
      <w:r w:rsidRPr="005D783C">
        <w:rPr>
          <w:sz w:val="24"/>
          <w:szCs w:val="24"/>
        </w:rPr>
        <w:t>зоныуединенияипсихологической</w:t>
      </w:r>
      <w:r w:rsidRPr="005D783C">
        <w:rPr>
          <w:spacing w:val="-2"/>
          <w:sz w:val="24"/>
          <w:szCs w:val="24"/>
        </w:rPr>
        <w:t>разгрузки;</w:t>
      </w:r>
    </w:p>
    <w:p w:rsidR="00C13122" w:rsidRPr="005D783C" w:rsidRDefault="006C0849" w:rsidP="005D783C">
      <w:pPr>
        <w:pStyle w:val="a4"/>
        <w:numPr>
          <w:ilvl w:val="0"/>
          <w:numId w:val="3"/>
        </w:numPr>
        <w:tabs>
          <w:tab w:val="left" w:pos="2352"/>
          <w:tab w:val="left" w:pos="3073"/>
          <w:tab w:val="left" w:pos="5233"/>
          <w:tab w:val="left" w:pos="6673"/>
          <w:tab w:val="left" w:pos="10274"/>
        </w:tabs>
        <w:spacing w:line="273" w:lineRule="auto"/>
        <w:ind w:right="320" w:firstLine="710"/>
        <w:jc w:val="left"/>
        <w:rPr>
          <w:sz w:val="24"/>
          <w:szCs w:val="24"/>
        </w:rPr>
      </w:pPr>
      <w:r w:rsidRPr="005D783C">
        <w:rPr>
          <w:spacing w:val="-4"/>
          <w:sz w:val="24"/>
          <w:szCs w:val="24"/>
        </w:rPr>
        <w:t>зоны</w:t>
      </w:r>
      <w:r w:rsidRPr="005D783C">
        <w:rPr>
          <w:sz w:val="24"/>
          <w:szCs w:val="24"/>
        </w:rPr>
        <w:tab/>
      </w:r>
      <w:r w:rsidRPr="005D783C">
        <w:rPr>
          <w:spacing w:val="-2"/>
          <w:sz w:val="24"/>
          <w:szCs w:val="24"/>
        </w:rPr>
        <w:t>индивидуальной</w:t>
      </w:r>
      <w:r w:rsidRPr="005D783C">
        <w:rPr>
          <w:sz w:val="24"/>
          <w:szCs w:val="24"/>
        </w:rPr>
        <w:tab/>
      </w:r>
      <w:r w:rsidRPr="005D783C">
        <w:rPr>
          <w:spacing w:val="-2"/>
          <w:sz w:val="24"/>
          <w:szCs w:val="24"/>
        </w:rPr>
        <w:t>работы</w:t>
      </w:r>
      <w:r w:rsidRPr="005D783C">
        <w:rPr>
          <w:sz w:val="24"/>
          <w:szCs w:val="24"/>
        </w:rPr>
        <w:tab/>
        <w:t>обучающихся(информационный</w:t>
      </w:r>
      <w:r w:rsidRPr="005D783C">
        <w:rPr>
          <w:sz w:val="24"/>
          <w:szCs w:val="24"/>
        </w:rPr>
        <w:tab/>
      </w:r>
      <w:r w:rsidRPr="005D783C">
        <w:rPr>
          <w:spacing w:val="-2"/>
          <w:sz w:val="24"/>
          <w:szCs w:val="24"/>
        </w:rPr>
        <w:t xml:space="preserve">поиск, </w:t>
      </w:r>
      <w:r w:rsidRPr="005D783C">
        <w:rPr>
          <w:sz w:val="24"/>
          <w:szCs w:val="24"/>
        </w:rPr>
        <w:t>формирование контента, подготовка к занятиям и пр.);</w:t>
      </w:r>
    </w:p>
    <w:p w:rsidR="00C13122" w:rsidRPr="005D783C" w:rsidRDefault="006C0849" w:rsidP="005D783C">
      <w:pPr>
        <w:pStyle w:val="a4"/>
        <w:numPr>
          <w:ilvl w:val="0"/>
          <w:numId w:val="3"/>
        </w:numPr>
        <w:tabs>
          <w:tab w:val="left" w:pos="2352"/>
        </w:tabs>
        <w:spacing w:line="237" w:lineRule="exact"/>
        <w:ind w:left="2352" w:hanging="523"/>
        <w:jc w:val="left"/>
        <w:rPr>
          <w:sz w:val="24"/>
          <w:szCs w:val="24"/>
        </w:rPr>
      </w:pPr>
      <w:r w:rsidRPr="005D783C">
        <w:rPr>
          <w:sz w:val="24"/>
          <w:szCs w:val="24"/>
        </w:rPr>
        <w:lastRenderedPageBreak/>
        <w:t>беспроводнойбезопасныйдоступксети</w:t>
      </w:r>
      <w:r w:rsidRPr="005D783C">
        <w:rPr>
          <w:spacing w:val="-2"/>
          <w:sz w:val="24"/>
          <w:szCs w:val="24"/>
        </w:rPr>
        <w:t>Интернет;</w:t>
      </w:r>
    </w:p>
    <w:p w:rsidR="00C13122" w:rsidRPr="005D783C" w:rsidRDefault="006C0849" w:rsidP="005D783C">
      <w:pPr>
        <w:pStyle w:val="a4"/>
        <w:numPr>
          <w:ilvl w:val="0"/>
          <w:numId w:val="3"/>
        </w:numPr>
        <w:tabs>
          <w:tab w:val="left" w:pos="2352"/>
        </w:tabs>
        <w:spacing w:line="261" w:lineRule="auto"/>
        <w:ind w:right="183" w:firstLine="710"/>
        <w:jc w:val="left"/>
        <w:rPr>
          <w:sz w:val="24"/>
          <w:szCs w:val="24"/>
        </w:rPr>
      </w:pPr>
      <w:r w:rsidRPr="005D783C">
        <w:rPr>
          <w:sz w:val="24"/>
          <w:szCs w:val="24"/>
        </w:rPr>
        <w:t xml:space="preserve">использованиеличныхэлектронныхустройствсучетомполитикиинформационной </w:t>
      </w:r>
      <w:r w:rsidRPr="005D783C">
        <w:rPr>
          <w:spacing w:val="-2"/>
          <w:sz w:val="24"/>
          <w:szCs w:val="24"/>
        </w:rPr>
        <w:t>безопасности.</w:t>
      </w:r>
    </w:p>
    <w:p w:rsidR="00C13122" w:rsidRPr="005D783C" w:rsidRDefault="006C0849" w:rsidP="005D783C">
      <w:pPr>
        <w:spacing w:line="252" w:lineRule="exact"/>
        <w:ind w:left="1829"/>
        <w:rPr>
          <w:sz w:val="24"/>
          <w:szCs w:val="24"/>
        </w:rPr>
      </w:pPr>
      <w:r w:rsidRPr="005D783C">
        <w:rPr>
          <w:sz w:val="24"/>
          <w:szCs w:val="24"/>
        </w:rPr>
        <w:t>Оформлениепомещенийобразовательнойорганизациисоответствует</w:t>
      </w:r>
      <w:r w:rsidRPr="005D783C">
        <w:rPr>
          <w:spacing w:val="-2"/>
          <w:sz w:val="24"/>
          <w:szCs w:val="24"/>
        </w:rPr>
        <w:t>действующим</w:t>
      </w:r>
    </w:p>
    <w:p w:rsidR="00C13122" w:rsidRPr="005D783C" w:rsidRDefault="006C0849" w:rsidP="005D783C">
      <w:pPr>
        <w:ind w:left="1119" w:right="600"/>
        <w:rPr>
          <w:sz w:val="24"/>
          <w:szCs w:val="24"/>
        </w:rPr>
      </w:pPr>
      <w:r w:rsidRPr="005D783C">
        <w:rPr>
          <w:sz w:val="24"/>
          <w:szCs w:val="24"/>
        </w:rPr>
        <w:t>санитарнымнормамиправилам,рекомендациямпообеспечениюэргономики,атакжемаксимально способствовуют реализации интеллектуальных, творческих и иных способностей и замыслов обучающихся и педагогических работников (в том числе окрашивание стен специализированными красками, превращающими их в маркерные/меловые поверхности, использование различных</w:t>
      </w:r>
    </w:p>
    <w:p w:rsidR="00C13122" w:rsidRPr="005D783C" w:rsidRDefault="006C0849" w:rsidP="005D783C">
      <w:pPr>
        <w:ind w:left="1119" w:right="171"/>
        <w:rPr>
          <w:sz w:val="24"/>
          <w:szCs w:val="24"/>
        </w:rPr>
      </w:pPr>
      <w:r w:rsidRPr="005D783C">
        <w:rPr>
          <w:sz w:val="24"/>
          <w:szCs w:val="24"/>
        </w:rPr>
        <w:t xml:space="preserve">элементовдекора,размещениеинформационно-справочнойинформации,мотивирующаянавигацияи </w:t>
      </w:r>
      <w:r w:rsidRPr="005D783C">
        <w:rPr>
          <w:spacing w:val="-2"/>
          <w:sz w:val="24"/>
          <w:szCs w:val="24"/>
        </w:rPr>
        <w:t>пр.).</w:t>
      </w:r>
    </w:p>
    <w:p w:rsidR="00C13122" w:rsidRPr="005D783C" w:rsidRDefault="00C13122" w:rsidP="005D783C">
      <w:pPr>
        <w:pStyle w:val="a3"/>
        <w:ind w:left="0" w:firstLine="0"/>
        <w:jc w:val="left"/>
      </w:pPr>
    </w:p>
    <w:tbl>
      <w:tblPr>
        <w:tblStyle w:val="TableNormal"/>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7"/>
        <w:gridCol w:w="5848"/>
        <w:gridCol w:w="1930"/>
      </w:tblGrid>
      <w:tr w:rsidR="00C13122" w:rsidRPr="005D783C">
        <w:trPr>
          <w:trHeight w:val="271"/>
        </w:trPr>
        <w:tc>
          <w:tcPr>
            <w:tcW w:w="1277" w:type="dxa"/>
            <w:vMerge w:val="restart"/>
          </w:tcPr>
          <w:p w:rsidR="00C13122" w:rsidRPr="005D783C" w:rsidRDefault="00C13122" w:rsidP="005D783C">
            <w:pPr>
              <w:pStyle w:val="TableParagraph"/>
              <w:ind w:left="0"/>
              <w:rPr>
                <w:sz w:val="24"/>
                <w:szCs w:val="24"/>
              </w:rPr>
            </w:pPr>
          </w:p>
        </w:tc>
        <w:tc>
          <w:tcPr>
            <w:tcW w:w="5848" w:type="dxa"/>
            <w:vMerge w:val="restart"/>
          </w:tcPr>
          <w:p w:rsidR="00C13122" w:rsidRPr="005D783C" w:rsidRDefault="006C0849" w:rsidP="005D783C">
            <w:pPr>
              <w:pStyle w:val="TableParagraph"/>
              <w:ind w:left="683"/>
              <w:rPr>
                <w:sz w:val="24"/>
                <w:szCs w:val="24"/>
              </w:rPr>
            </w:pPr>
            <w:r w:rsidRPr="005D783C">
              <w:rPr>
                <w:spacing w:val="-2"/>
                <w:sz w:val="24"/>
                <w:szCs w:val="24"/>
              </w:rPr>
              <w:t>Название</w:t>
            </w:r>
          </w:p>
        </w:tc>
        <w:tc>
          <w:tcPr>
            <w:tcW w:w="1930" w:type="dxa"/>
            <w:tcBorders>
              <w:bottom w:val="nil"/>
            </w:tcBorders>
          </w:tcPr>
          <w:p w:rsidR="00C13122" w:rsidRPr="005D783C" w:rsidRDefault="006C0849" w:rsidP="005D783C">
            <w:pPr>
              <w:pStyle w:val="TableParagraph"/>
              <w:spacing w:line="251" w:lineRule="exact"/>
              <w:ind w:left="676"/>
              <w:rPr>
                <w:sz w:val="24"/>
                <w:szCs w:val="24"/>
              </w:rPr>
            </w:pPr>
            <w:r w:rsidRPr="005D783C">
              <w:rPr>
                <w:spacing w:val="-2"/>
                <w:sz w:val="24"/>
                <w:szCs w:val="24"/>
              </w:rPr>
              <w:t>количеств</w:t>
            </w:r>
          </w:p>
        </w:tc>
      </w:tr>
      <w:tr w:rsidR="00C13122" w:rsidRPr="005D783C">
        <w:trPr>
          <w:trHeight w:val="298"/>
        </w:trPr>
        <w:tc>
          <w:tcPr>
            <w:tcW w:w="1277" w:type="dxa"/>
            <w:vMerge/>
            <w:tcBorders>
              <w:top w:val="nil"/>
            </w:tcBorders>
          </w:tcPr>
          <w:p w:rsidR="00C13122" w:rsidRPr="005D783C" w:rsidRDefault="00C13122" w:rsidP="005D783C">
            <w:pPr>
              <w:rPr>
                <w:sz w:val="24"/>
                <w:szCs w:val="24"/>
              </w:rPr>
            </w:pPr>
          </w:p>
        </w:tc>
        <w:tc>
          <w:tcPr>
            <w:tcW w:w="5848" w:type="dxa"/>
            <w:vMerge/>
            <w:tcBorders>
              <w:top w:val="nil"/>
            </w:tcBorders>
          </w:tcPr>
          <w:p w:rsidR="00C13122" w:rsidRPr="005D783C" w:rsidRDefault="00C13122" w:rsidP="005D783C">
            <w:pPr>
              <w:rPr>
                <w:sz w:val="24"/>
                <w:szCs w:val="24"/>
              </w:rPr>
            </w:pPr>
          </w:p>
        </w:tc>
        <w:tc>
          <w:tcPr>
            <w:tcW w:w="1930" w:type="dxa"/>
            <w:tcBorders>
              <w:top w:val="nil"/>
            </w:tcBorders>
          </w:tcPr>
          <w:p w:rsidR="00C13122" w:rsidRPr="005D783C" w:rsidRDefault="006C0849" w:rsidP="005D783C">
            <w:pPr>
              <w:pStyle w:val="TableParagraph"/>
              <w:ind w:left="114"/>
              <w:rPr>
                <w:sz w:val="24"/>
                <w:szCs w:val="24"/>
              </w:rPr>
            </w:pPr>
            <w:r w:rsidRPr="005D783C">
              <w:rPr>
                <w:spacing w:val="-10"/>
                <w:sz w:val="24"/>
                <w:szCs w:val="24"/>
              </w:rPr>
              <w:t>о</w:t>
            </w:r>
          </w:p>
        </w:tc>
      </w:tr>
      <w:tr w:rsidR="00C13122" w:rsidRPr="005D783C">
        <w:trPr>
          <w:trHeight w:val="448"/>
        </w:trPr>
        <w:tc>
          <w:tcPr>
            <w:tcW w:w="1277" w:type="dxa"/>
          </w:tcPr>
          <w:p w:rsidR="00C13122" w:rsidRPr="005D783C" w:rsidRDefault="006C0849" w:rsidP="005D783C">
            <w:pPr>
              <w:pStyle w:val="TableParagraph"/>
              <w:ind w:left="0" w:right="468"/>
              <w:jc w:val="right"/>
              <w:rPr>
                <w:sz w:val="24"/>
                <w:szCs w:val="24"/>
              </w:rPr>
            </w:pPr>
            <w:r w:rsidRPr="005D783C">
              <w:rPr>
                <w:spacing w:val="-10"/>
                <w:sz w:val="24"/>
                <w:szCs w:val="24"/>
              </w:rPr>
              <w:t>1</w:t>
            </w:r>
          </w:p>
        </w:tc>
        <w:tc>
          <w:tcPr>
            <w:tcW w:w="5848" w:type="dxa"/>
          </w:tcPr>
          <w:p w:rsidR="00C13122" w:rsidRPr="005D783C" w:rsidRDefault="006C0849" w:rsidP="005D783C">
            <w:pPr>
              <w:pStyle w:val="TableParagraph"/>
              <w:ind w:left="683"/>
              <w:rPr>
                <w:sz w:val="24"/>
                <w:szCs w:val="24"/>
              </w:rPr>
            </w:pPr>
            <w:r w:rsidRPr="005D783C">
              <w:rPr>
                <w:spacing w:val="-2"/>
                <w:sz w:val="24"/>
                <w:szCs w:val="24"/>
              </w:rPr>
              <w:t>Компьютерныйкласс</w:t>
            </w:r>
          </w:p>
        </w:tc>
        <w:tc>
          <w:tcPr>
            <w:tcW w:w="1930" w:type="dxa"/>
          </w:tcPr>
          <w:p w:rsidR="00C13122" w:rsidRPr="005D783C" w:rsidRDefault="002733D4" w:rsidP="005D783C">
            <w:pPr>
              <w:pStyle w:val="TableParagraph"/>
              <w:ind w:left="0" w:right="454"/>
              <w:jc w:val="center"/>
              <w:rPr>
                <w:sz w:val="24"/>
                <w:szCs w:val="24"/>
              </w:rPr>
            </w:pPr>
            <w:r>
              <w:rPr>
                <w:spacing w:val="-10"/>
                <w:sz w:val="24"/>
                <w:szCs w:val="24"/>
              </w:rPr>
              <w:t>1</w:t>
            </w:r>
          </w:p>
        </w:tc>
      </w:tr>
      <w:tr w:rsidR="00C13122" w:rsidRPr="005D783C">
        <w:trPr>
          <w:trHeight w:val="450"/>
        </w:trPr>
        <w:tc>
          <w:tcPr>
            <w:tcW w:w="1277" w:type="dxa"/>
          </w:tcPr>
          <w:p w:rsidR="00C13122" w:rsidRPr="005D783C" w:rsidRDefault="006C0849" w:rsidP="005D783C">
            <w:pPr>
              <w:pStyle w:val="TableParagraph"/>
              <w:ind w:left="0" w:right="468"/>
              <w:jc w:val="right"/>
              <w:rPr>
                <w:sz w:val="24"/>
                <w:szCs w:val="24"/>
              </w:rPr>
            </w:pPr>
            <w:r w:rsidRPr="005D783C">
              <w:rPr>
                <w:spacing w:val="-10"/>
                <w:sz w:val="24"/>
                <w:szCs w:val="24"/>
              </w:rPr>
              <w:t>2</w:t>
            </w:r>
          </w:p>
        </w:tc>
        <w:tc>
          <w:tcPr>
            <w:tcW w:w="5848" w:type="dxa"/>
          </w:tcPr>
          <w:p w:rsidR="00C13122" w:rsidRPr="005D783C" w:rsidRDefault="006C0849" w:rsidP="005D783C">
            <w:pPr>
              <w:pStyle w:val="TableParagraph"/>
              <w:ind w:left="683"/>
              <w:rPr>
                <w:sz w:val="24"/>
                <w:szCs w:val="24"/>
              </w:rPr>
            </w:pPr>
            <w:r w:rsidRPr="005D783C">
              <w:rPr>
                <w:spacing w:val="-2"/>
                <w:sz w:val="24"/>
                <w:szCs w:val="24"/>
              </w:rPr>
              <w:t>Спортзал</w:t>
            </w:r>
          </w:p>
        </w:tc>
        <w:tc>
          <w:tcPr>
            <w:tcW w:w="1930" w:type="dxa"/>
          </w:tcPr>
          <w:p w:rsidR="00C13122" w:rsidRPr="005D783C" w:rsidRDefault="006C0849" w:rsidP="005D783C">
            <w:pPr>
              <w:pStyle w:val="TableParagraph"/>
              <w:ind w:left="0" w:right="454"/>
              <w:jc w:val="center"/>
              <w:rPr>
                <w:sz w:val="24"/>
                <w:szCs w:val="24"/>
              </w:rPr>
            </w:pPr>
            <w:r w:rsidRPr="005D783C">
              <w:rPr>
                <w:spacing w:val="-10"/>
                <w:sz w:val="24"/>
                <w:szCs w:val="24"/>
              </w:rPr>
              <w:t>1</w:t>
            </w:r>
          </w:p>
        </w:tc>
      </w:tr>
      <w:tr w:rsidR="00C13122" w:rsidRPr="005D783C">
        <w:trPr>
          <w:trHeight w:val="451"/>
        </w:trPr>
        <w:tc>
          <w:tcPr>
            <w:tcW w:w="1277" w:type="dxa"/>
          </w:tcPr>
          <w:p w:rsidR="00C13122" w:rsidRPr="005D783C" w:rsidRDefault="006C0849" w:rsidP="005D783C">
            <w:pPr>
              <w:pStyle w:val="TableParagraph"/>
              <w:ind w:left="0" w:right="468"/>
              <w:jc w:val="right"/>
              <w:rPr>
                <w:sz w:val="24"/>
                <w:szCs w:val="24"/>
              </w:rPr>
            </w:pPr>
            <w:r w:rsidRPr="005D783C">
              <w:rPr>
                <w:spacing w:val="-10"/>
                <w:sz w:val="24"/>
                <w:szCs w:val="24"/>
              </w:rPr>
              <w:t>3</w:t>
            </w:r>
          </w:p>
        </w:tc>
        <w:tc>
          <w:tcPr>
            <w:tcW w:w="5848" w:type="dxa"/>
          </w:tcPr>
          <w:p w:rsidR="00C13122" w:rsidRPr="005D783C" w:rsidRDefault="006C0849" w:rsidP="005D783C">
            <w:pPr>
              <w:pStyle w:val="TableParagraph"/>
              <w:ind w:left="683"/>
              <w:rPr>
                <w:sz w:val="24"/>
                <w:szCs w:val="24"/>
              </w:rPr>
            </w:pPr>
            <w:r w:rsidRPr="005D783C">
              <w:rPr>
                <w:spacing w:val="-2"/>
                <w:sz w:val="24"/>
                <w:szCs w:val="24"/>
              </w:rPr>
              <w:t>спортплощадка</w:t>
            </w:r>
          </w:p>
        </w:tc>
        <w:tc>
          <w:tcPr>
            <w:tcW w:w="1930" w:type="dxa"/>
          </w:tcPr>
          <w:p w:rsidR="00C13122" w:rsidRPr="005D783C" w:rsidRDefault="006C0849" w:rsidP="005D783C">
            <w:pPr>
              <w:pStyle w:val="TableParagraph"/>
              <w:ind w:left="0" w:right="454"/>
              <w:jc w:val="center"/>
              <w:rPr>
                <w:sz w:val="24"/>
                <w:szCs w:val="24"/>
              </w:rPr>
            </w:pPr>
            <w:r w:rsidRPr="005D783C">
              <w:rPr>
                <w:spacing w:val="-10"/>
                <w:sz w:val="24"/>
                <w:szCs w:val="24"/>
              </w:rPr>
              <w:t>1</w:t>
            </w:r>
          </w:p>
        </w:tc>
      </w:tr>
      <w:tr w:rsidR="00C13122" w:rsidRPr="005D783C">
        <w:trPr>
          <w:trHeight w:val="448"/>
        </w:trPr>
        <w:tc>
          <w:tcPr>
            <w:tcW w:w="1277" w:type="dxa"/>
          </w:tcPr>
          <w:p w:rsidR="00C13122" w:rsidRPr="005D783C" w:rsidRDefault="006C0849" w:rsidP="005D783C">
            <w:pPr>
              <w:pStyle w:val="TableParagraph"/>
              <w:ind w:left="0" w:right="468"/>
              <w:jc w:val="right"/>
              <w:rPr>
                <w:sz w:val="24"/>
                <w:szCs w:val="24"/>
              </w:rPr>
            </w:pPr>
            <w:r w:rsidRPr="005D783C">
              <w:rPr>
                <w:spacing w:val="-10"/>
                <w:sz w:val="24"/>
                <w:szCs w:val="24"/>
              </w:rPr>
              <w:t>4</w:t>
            </w:r>
          </w:p>
        </w:tc>
        <w:tc>
          <w:tcPr>
            <w:tcW w:w="5848" w:type="dxa"/>
          </w:tcPr>
          <w:p w:rsidR="00C13122" w:rsidRPr="005D783C" w:rsidRDefault="006C0849" w:rsidP="005D783C">
            <w:pPr>
              <w:pStyle w:val="TableParagraph"/>
              <w:ind w:left="683"/>
              <w:rPr>
                <w:sz w:val="24"/>
                <w:szCs w:val="24"/>
              </w:rPr>
            </w:pPr>
            <w:r w:rsidRPr="005D783C">
              <w:rPr>
                <w:spacing w:val="-2"/>
                <w:sz w:val="24"/>
                <w:szCs w:val="24"/>
              </w:rPr>
              <w:t>библиотека</w:t>
            </w:r>
          </w:p>
        </w:tc>
        <w:tc>
          <w:tcPr>
            <w:tcW w:w="1930" w:type="dxa"/>
          </w:tcPr>
          <w:p w:rsidR="00C13122" w:rsidRPr="005D783C" w:rsidRDefault="006C0849" w:rsidP="005D783C">
            <w:pPr>
              <w:pStyle w:val="TableParagraph"/>
              <w:ind w:left="0" w:right="454"/>
              <w:jc w:val="center"/>
              <w:rPr>
                <w:sz w:val="24"/>
                <w:szCs w:val="24"/>
              </w:rPr>
            </w:pPr>
            <w:r w:rsidRPr="005D783C">
              <w:rPr>
                <w:spacing w:val="-10"/>
                <w:sz w:val="24"/>
                <w:szCs w:val="24"/>
              </w:rPr>
              <w:t>1</w:t>
            </w:r>
          </w:p>
        </w:tc>
      </w:tr>
      <w:tr w:rsidR="00C13122" w:rsidRPr="005D783C">
        <w:trPr>
          <w:trHeight w:val="450"/>
        </w:trPr>
        <w:tc>
          <w:tcPr>
            <w:tcW w:w="1277" w:type="dxa"/>
          </w:tcPr>
          <w:p w:rsidR="00C13122" w:rsidRPr="005D783C" w:rsidRDefault="006C0849" w:rsidP="005D783C">
            <w:pPr>
              <w:pStyle w:val="TableParagraph"/>
              <w:ind w:left="0" w:right="468"/>
              <w:jc w:val="right"/>
              <w:rPr>
                <w:sz w:val="24"/>
                <w:szCs w:val="24"/>
              </w:rPr>
            </w:pPr>
            <w:r w:rsidRPr="005D783C">
              <w:rPr>
                <w:spacing w:val="-10"/>
                <w:sz w:val="24"/>
                <w:szCs w:val="24"/>
              </w:rPr>
              <w:t>5</w:t>
            </w:r>
          </w:p>
        </w:tc>
        <w:tc>
          <w:tcPr>
            <w:tcW w:w="5848" w:type="dxa"/>
          </w:tcPr>
          <w:p w:rsidR="00C13122" w:rsidRPr="005D783C" w:rsidRDefault="006C0849" w:rsidP="005D783C">
            <w:pPr>
              <w:pStyle w:val="TableParagraph"/>
              <w:ind w:left="683"/>
              <w:rPr>
                <w:sz w:val="24"/>
                <w:szCs w:val="24"/>
              </w:rPr>
            </w:pPr>
            <w:r w:rsidRPr="005D783C">
              <w:rPr>
                <w:sz w:val="24"/>
                <w:szCs w:val="24"/>
              </w:rPr>
              <w:t>Учебно-опытный</w:t>
            </w:r>
            <w:r w:rsidRPr="005D783C">
              <w:rPr>
                <w:spacing w:val="-2"/>
                <w:sz w:val="24"/>
                <w:szCs w:val="24"/>
              </w:rPr>
              <w:t>участок</w:t>
            </w:r>
          </w:p>
        </w:tc>
        <w:tc>
          <w:tcPr>
            <w:tcW w:w="1930" w:type="dxa"/>
          </w:tcPr>
          <w:p w:rsidR="00C13122" w:rsidRPr="005D783C" w:rsidRDefault="006C0849" w:rsidP="005D783C">
            <w:pPr>
              <w:pStyle w:val="TableParagraph"/>
              <w:ind w:left="0" w:right="454"/>
              <w:jc w:val="center"/>
              <w:rPr>
                <w:sz w:val="24"/>
                <w:szCs w:val="24"/>
              </w:rPr>
            </w:pPr>
            <w:r w:rsidRPr="005D783C">
              <w:rPr>
                <w:spacing w:val="-10"/>
                <w:sz w:val="24"/>
                <w:szCs w:val="24"/>
              </w:rPr>
              <w:t>1</w:t>
            </w:r>
          </w:p>
        </w:tc>
      </w:tr>
      <w:tr w:rsidR="00C13122" w:rsidRPr="005D783C">
        <w:trPr>
          <w:trHeight w:val="1463"/>
        </w:trPr>
        <w:tc>
          <w:tcPr>
            <w:tcW w:w="1277" w:type="dxa"/>
          </w:tcPr>
          <w:p w:rsidR="00C13122" w:rsidRPr="005D783C" w:rsidRDefault="006C0849" w:rsidP="005D783C">
            <w:pPr>
              <w:pStyle w:val="TableParagraph"/>
              <w:ind w:left="0" w:right="408"/>
              <w:jc w:val="right"/>
              <w:rPr>
                <w:sz w:val="24"/>
                <w:szCs w:val="24"/>
              </w:rPr>
            </w:pPr>
            <w:r w:rsidRPr="005D783C">
              <w:rPr>
                <w:spacing w:val="-10"/>
                <w:sz w:val="24"/>
                <w:szCs w:val="24"/>
              </w:rPr>
              <w:t>6</w:t>
            </w:r>
          </w:p>
        </w:tc>
        <w:tc>
          <w:tcPr>
            <w:tcW w:w="5848" w:type="dxa"/>
          </w:tcPr>
          <w:p w:rsidR="00C13122" w:rsidRPr="005D783C" w:rsidRDefault="006C0849" w:rsidP="005D783C">
            <w:pPr>
              <w:pStyle w:val="TableParagraph"/>
              <w:spacing w:line="285" w:lineRule="auto"/>
              <w:ind w:left="683" w:right="46"/>
              <w:rPr>
                <w:sz w:val="24"/>
                <w:szCs w:val="24"/>
              </w:rPr>
            </w:pPr>
            <w:r w:rsidRPr="005D783C">
              <w:rPr>
                <w:sz w:val="24"/>
                <w:szCs w:val="24"/>
              </w:rPr>
              <w:t>Кружки,секциидополнительногообразования: Школы искусств</w:t>
            </w:r>
          </w:p>
          <w:p w:rsidR="00C13122" w:rsidRPr="005D783C" w:rsidRDefault="006C0849" w:rsidP="005D783C">
            <w:pPr>
              <w:pStyle w:val="TableParagraph"/>
              <w:spacing w:line="283" w:lineRule="auto"/>
              <w:ind w:left="683" w:right="2105"/>
              <w:rPr>
                <w:sz w:val="24"/>
                <w:szCs w:val="24"/>
              </w:rPr>
            </w:pPr>
            <w:r w:rsidRPr="005D783C">
              <w:rPr>
                <w:sz w:val="24"/>
                <w:szCs w:val="24"/>
              </w:rPr>
              <w:t xml:space="preserve">Станцииюныхтехников </w:t>
            </w:r>
            <w:r w:rsidRPr="005D783C">
              <w:rPr>
                <w:spacing w:val="-4"/>
                <w:sz w:val="24"/>
                <w:szCs w:val="24"/>
              </w:rPr>
              <w:t>ДЮСШ</w:t>
            </w:r>
          </w:p>
          <w:p w:rsidR="00C13122" w:rsidRPr="005D783C" w:rsidRDefault="006C0849" w:rsidP="005D783C">
            <w:pPr>
              <w:pStyle w:val="TableParagraph"/>
              <w:spacing w:line="239" w:lineRule="exact"/>
              <w:ind w:left="683"/>
              <w:rPr>
                <w:sz w:val="24"/>
                <w:szCs w:val="24"/>
              </w:rPr>
            </w:pPr>
            <w:r w:rsidRPr="005D783C">
              <w:rPr>
                <w:spacing w:val="-5"/>
                <w:sz w:val="24"/>
                <w:szCs w:val="24"/>
              </w:rPr>
              <w:t>РДТ</w:t>
            </w:r>
          </w:p>
        </w:tc>
        <w:tc>
          <w:tcPr>
            <w:tcW w:w="1930" w:type="dxa"/>
          </w:tcPr>
          <w:p w:rsidR="00C13122" w:rsidRPr="005D783C" w:rsidRDefault="00C13122" w:rsidP="005D783C">
            <w:pPr>
              <w:pStyle w:val="TableParagraph"/>
              <w:ind w:left="0"/>
              <w:rPr>
                <w:sz w:val="24"/>
                <w:szCs w:val="24"/>
              </w:rPr>
            </w:pPr>
          </w:p>
        </w:tc>
      </w:tr>
    </w:tbl>
    <w:p w:rsidR="00C13122" w:rsidRPr="005D783C" w:rsidRDefault="00C13122" w:rsidP="005D783C">
      <w:pPr>
        <w:pStyle w:val="a3"/>
        <w:ind w:left="0" w:firstLine="0"/>
        <w:jc w:val="left"/>
      </w:pPr>
    </w:p>
    <w:p w:rsidR="00C13122" w:rsidRPr="005D783C" w:rsidRDefault="006C0849" w:rsidP="005D783C">
      <w:pPr>
        <w:spacing w:line="253" w:lineRule="exact"/>
        <w:ind w:left="1119"/>
        <w:rPr>
          <w:sz w:val="24"/>
          <w:szCs w:val="24"/>
        </w:rPr>
      </w:pPr>
      <w:r w:rsidRPr="005D783C">
        <w:rPr>
          <w:sz w:val="24"/>
          <w:szCs w:val="24"/>
        </w:rPr>
        <w:t>ДляорганизациипитанияучащихсявУчрежденииимеетсястоловаясобеденнымзаломна</w:t>
      </w:r>
      <w:r w:rsidR="002733D4">
        <w:rPr>
          <w:spacing w:val="-5"/>
          <w:sz w:val="24"/>
          <w:szCs w:val="24"/>
        </w:rPr>
        <w:t>70</w:t>
      </w:r>
    </w:p>
    <w:p w:rsidR="00C13122" w:rsidRPr="005D783C" w:rsidRDefault="006C0849" w:rsidP="005D783C">
      <w:pPr>
        <w:spacing w:line="253" w:lineRule="exact"/>
        <w:ind w:left="1119"/>
        <w:rPr>
          <w:sz w:val="24"/>
          <w:szCs w:val="24"/>
        </w:rPr>
      </w:pPr>
      <w:r w:rsidRPr="005D783C">
        <w:rPr>
          <w:sz w:val="24"/>
          <w:szCs w:val="24"/>
        </w:rPr>
        <w:t>посадочныхмест.Столоваяимеетнеобходимоеколичествоспециализированныхпомещений</w:t>
      </w:r>
      <w:r w:rsidRPr="005D783C">
        <w:rPr>
          <w:spacing w:val="-5"/>
          <w:sz w:val="24"/>
          <w:szCs w:val="24"/>
        </w:rPr>
        <w:t>для</w:t>
      </w:r>
    </w:p>
    <w:p w:rsidR="00C13122" w:rsidRPr="005D783C" w:rsidRDefault="006C0849" w:rsidP="005D783C">
      <w:pPr>
        <w:ind w:left="1119" w:right="600"/>
        <w:rPr>
          <w:sz w:val="24"/>
          <w:szCs w:val="24"/>
        </w:rPr>
      </w:pPr>
      <w:r w:rsidRPr="005D783C">
        <w:rPr>
          <w:sz w:val="24"/>
          <w:szCs w:val="24"/>
        </w:rPr>
        <w:t>организациитехнологическогопроцесса.Технологическимоборудованием,посудойиинвентарем столовая оснащена на 100%.</w:t>
      </w:r>
    </w:p>
    <w:p w:rsidR="00C13122" w:rsidRPr="005D783C" w:rsidRDefault="006C0849" w:rsidP="005D783C">
      <w:pPr>
        <w:ind w:left="1119" w:right="171"/>
        <w:rPr>
          <w:sz w:val="24"/>
          <w:szCs w:val="24"/>
        </w:rPr>
      </w:pPr>
      <w:r w:rsidRPr="005D783C">
        <w:rPr>
          <w:sz w:val="24"/>
          <w:szCs w:val="24"/>
        </w:rPr>
        <w:t>Материальная база столовой и четкая организация технологического процесса позволяют организовать дляучащихсяиработниковУчрежденияполноценноегорячеепитание.Засчетсредствмуниципалитета организовано льготное питание для учащихся из малообеспеченных и многодетныхсемей.Питание учащихся с родительской доплатой осуществляется по перспективному меню, разработанному на 10 дней. Для обеспечения медицинского обслуживания школа располагает медицинским кабинетом, соответствующим санитарным правилам.</w:t>
      </w:r>
    </w:p>
    <w:p w:rsidR="00C13122" w:rsidRPr="005D783C" w:rsidRDefault="00C13122" w:rsidP="005D783C">
      <w:pPr>
        <w:pStyle w:val="a3"/>
        <w:ind w:left="0" w:firstLine="0"/>
        <w:jc w:val="left"/>
      </w:pPr>
    </w:p>
    <w:p w:rsidR="00C13122" w:rsidRPr="005D783C" w:rsidRDefault="006C0849" w:rsidP="005D783C">
      <w:pPr>
        <w:ind w:left="1119"/>
        <w:rPr>
          <w:sz w:val="24"/>
          <w:szCs w:val="24"/>
        </w:rPr>
      </w:pPr>
      <w:r w:rsidRPr="005D783C">
        <w:rPr>
          <w:sz w:val="24"/>
          <w:szCs w:val="24"/>
        </w:rPr>
        <w:t>Материально-техническаябазадляорганизации2-хразового</w:t>
      </w:r>
      <w:r w:rsidRPr="005D783C">
        <w:rPr>
          <w:spacing w:val="-2"/>
          <w:sz w:val="24"/>
          <w:szCs w:val="24"/>
        </w:rPr>
        <w:t>питания.</w:t>
      </w:r>
    </w:p>
    <w:tbl>
      <w:tblPr>
        <w:tblStyle w:val="TableNormal"/>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5"/>
        <w:gridCol w:w="3373"/>
      </w:tblGrid>
      <w:tr w:rsidR="00C13122" w:rsidRPr="005D783C">
        <w:trPr>
          <w:trHeight w:val="294"/>
        </w:trPr>
        <w:tc>
          <w:tcPr>
            <w:tcW w:w="5955" w:type="dxa"/>
          </w:tcPr>
          <w:p w:rsidR="00C13122" w:rsidRPr="005D783C" w:rsidRDefault="006C0849" w:rsidP="005D783C">
            <w:pPr>
              <w:pStyle w:val="TableParagraph"/>
              <w:ind w:left="676"/>
              <w:rPr>
                <w:sz w:val="24"/>
                <w:szCs w:val="24"/>
              </w:rPr>
            </w:pPr>
            <w:r w:rsidRPr="005D783C">
              <w:rPr>
                <w:sz w:val="24"/>
                <w:szCs w:val="24"/>
              </w:rPr>
              <w:t>Сведенияосостоянии</w:t>
            </w:r>
            <w:r w:rsidRPr="005D783C">
              <w:rPr>
                <w:spacing w:val="-2"/>
                <w:sz w:val="24"/>
                <w:szCs w:val="24"/>
              </w:rPr>
              <w:t>столовой</w:t>
            </w:r>
          </w:p>
        </w:tc>
        <w:tc>
          <w:tcPr>
            <w:tcW w:w="3373" w:type="dxa"/>
          </w:tcPr>
          <w:p w:rsidR="00C13122" w:rsidRPr="005D783C" w:rsidRDefault="00C13122" w:rsidP="005D783C">
            <w:pPr>
              <w:pStyle w:val="TableParagraph"/>
              <w:ind w:left="0"/>
              <w:rPr>
                <w:sz w:val="24"/>
                <w:szCs w:val="24"/>
              </w:rPr>
            </w:pPr>
          </w:p>
        </w:tc>
      </w:tr>
      <w:tr w:rsidR="00C13122" w:rsidRPr="005D783C">
        <w:trPr>
          <w:trHeight w:val="290"/>
        </w:trPr>
        <w:tc>
          <w:tcPr>
            <w:tcW w:w="5955" w:type="dxa"/>
          </w:tcPr>
          <w:p w:rsidR="00C13122" w:rsidRPr="005D783C" w:rsidRDefault="006C0849" w:rsidP="005D783C">
            <w:pPr>
              <w:pStyle w:val="TableParagraph"/>
              <w:ind w:left="676"/>
              <w:rPr>
                <w:sz w:val="24"/>
                <w:szCs w:val="24"/>
              </w:rPr>
            </w:pPr>
            <w:r w:rsidRPr="005D783C">
              <w:rPr>
                <w:sz w:val="24"/>
                <w:szCs w:val="24"/>
              </w:rPr>
              <w:t>-проектная</w:t>
            </w:r>
            <w:r w:rsidRPr="005D783C">
              <w:rPr>
                <w:spacing w:val="-2"/>
                <w:sz w:val="24"/>
                <w:szCs w:val="24"/>
              </w:rPr>
              <w:t>мощность</w:t>
            </w:r>
          </w:p>
        </w:tc>
        <w:tc>
          <w:tcPr>
            <w:tcW w:w="3373" w:type="dxa"/>
          </w:tcPr>
          <w:p w:rsidR="00C13122" w:rsidRPr="005D783C" w:rsidRDefault="006C0849" w:rsidP="002733D4">
            <w:pPr>
              <w:pStyle w:val="TableParagraph"/>
              <w:ind w:left="746"/>
              <w:rPr>
                <w:sz w:val="24"/>
                <w:szCs w:val="24"/>
              </w:rPr>
            </w:pPr>
            <w:r w:rsidRPr="005D783C">
              <w:rPr>
                <w:sz w:val="24"/>
                <w:szCs w:val="24"/>
              </w:rPr>
              <w:t>На</w:t>
            </w:r>
            <w:r w:rsidR="002733D4">
              <w:rPr>
                <w:sz w:val="24"/>
                <w:szCs w:val="24"/>
              </w:rPr>
              <w:t xml:space="preserve">70 </w:t>
            </w:r>
            <w:r w:rsidRPr="005D783C">
              <w:rPr>
                <w:spacing w:val="-2"/>
                <w:sz w:val="24"/>
                <w:szCs w:val="24"/>
              </w:rPr>
              <w:t>учащихся</w:t>
            </w:r>
          </w:p>
        </w:tc>
      </w:tr>
      <w:tr w:rsidR="00C13122" w:rsidRPr="005D783C">
        <w:trPr>
          <w:trHeight w:val="441"/>
        </w:trPr>
        <w:tc>
          <w:tcPr>
            <w:tcW w:w="5955" w:type="dxa"/>
          </w:tcPr>
          <w:p w:rsidR="00C13122" w:rsidRPr="005D783C" w:rsidRDefault="006C0849" w:rsidP="005D783C">
            <w:pPr>
              <w:pStyle w:val="TableParagraph"/>
              <w:ind w:left="676"/>
              <w:rPr>
                <w:sz w:val="24"/>
                <w:szCs w:val="24"/>
              </w:rPr>
            </w:pPr>
            <w:r w:rsidRPr="005D783C">
              <w:rPr>
                <w:sz w:val="24"/>
                <w:szCs w:val="24"/>
              </w:rPr>
              <w:t>-количествообеденных</w:t>
            </w:r>
            <w:r w:rsidRPr="005D783C">
              <w:rPr>
                <w:spacing w:val="-2"/>
                <w:sz w:val="24"/>
                <w:szCs w:val="24"/>
              </w:rPr>
              <w:t>залов</w:t>
            </w:r>
          </w:p>
        </w:tc>
        <w:tc>
          <w:tcPr>
            <w:tcW w:w="3373" w:type="dxa"/>
          </w:tcPr>
          <w:p w:rsidR="00C13122" w:rsidRPr="005D783C" w:rsidRDefault="006C0849" w:rsidP="005D783C">
            <w:pPr>
              <w:pStyle w:val="TableParagraph"/>
              <w:ind w:left="676"/>
              <w:rPr>
                <w:sz w:val="24"/>
                <w:szCs w:val="24"/>
              </w:rPr>
            </w:pPr>
            <w:r w:rsidRPr="005D783C">
              <w:rPr>
                <w:spacing w:val="-10"/>
                <w:sz w:val="24"/>
                <w:szCs w:val="24"/>
              </w:rPr>
              <w:t>1</w:t>
            </w:r>
          </w:p>
        </w:tc>
      </w:tr>
      <w:tr w:rsidR="00C13122" w:rsidRPr="005D783C">
        <w:trPr>
          <w:trHeight w:val="438"/>
        </w:trPr>
        <w:tc>
          <w:tcPr>
            <w:tcW w:w="5955" w:type="dxa"/>
          </w:tcPr>
          <w:p w:rsidR="00C13122" w:rsidRPr="005D783C" w:rsidRDefault="006C0849" w:rsidP="005D783C">
            <w:pPr>
              <w:pStyle w:val="TableParagraph"/>
              <w:ind w:left="676"/>
              <w:rPr>
                <w:sz w:val="24"/>
                <w:szCs w:val="24"/>
              </w:rPr>
            </w:pPr>
            <w:r w:rsidRPr="005D783C">
              <w:rPr>
                <w:sz w:val="24"/>
                <w:szCs w:val="24"/>
              </w:rPr>
              <w:t>-количествопосадочных</w:t>
            </w:r>
            <w:r w:rsidRPr="005D783C">
              <w:rPr>
                <w:spacing w:val="-4"/>
                <w:sz w:val="24"/>
                <w:szCs w:val="24"/>
              </w:rPr>
              <w:t>мест</w:t>
            </w:r>
          </w:p>
        </w:tc>
        <w:tc>
          <w:tcPr>
            <w:tcW w:w="3373" w:type="dxa"/>
          </w:tcPr>
          <w:p w:rsidR="00C13122" w:rsidRPr="005D783C" w:rsidRDefault="002733D4" w:rsidP="005D783C">
            <w:pPr>
              <w:pStyle w:val="TableParagraph"/>
              <w:ind w:left="676"/>
              <w:rPr>
                <w:sz w:val="24"/>
                <w:szCs w:val="24"/>
              </w:rPr>
            </w:pPr>
            <w:r>
              <w:rPr>
                <w:spacing w:val="-5"/>
                <w:sz w:val="24"/>
                <w:szCs w:val="24"/>
              </w:rPr>
              <w:t>70</w:t>
            </w:r>
          </w:p>
        </w:tc>
      </w:tr>
      <w:tr w:rsidR="00C13122" w:rsidRPr="005D783C">
        <w:trPr>
          <w:trHeight w:val="441"/>
        </w:trPr>
        <w:tc>
          <w:tcPr>
            <w:tcW w:w="5955" w:type="dxa"/>
          </w:tcPr>
          <w:p w:rsidR="00C13122" w:rsidRPr="005D783C" w:rsidRDefault="006C0849" w:rsidP="005D783C">
            <w:pPr>
              <w:pStyle w:val="TableParagraph"/>
              <w:ind w:left="676"/>
              <w:rPr>
                <w:sz w:val="24"/>
                <w:szCs w:val="24"/>
              </w:rPr>
            </w:pPr>
            <w:r w:rsidRPr="005D783C">
              <w:rPr>
                <w:sz w:val="24"/>
                <w:szCs w:val="24"/>
              </w:rPr>
              <w:lastRenderedPageBreak/>
              <w:t>-количествосмен</w:t>
            </w:r>
            <w:r w:rsidRPr="005D783C">
              <w:rPr>
                <w:spacing w:val="-2"/>
                <w:sz w:val="24"/>
                <w:szCs w:val="24"/>
              </w:rPr>
              <w:t xml:space="preserve"> питающихся</w:t>
            </w:r>
          </w:p>
        </w:tc>
        <w:tc>
          <w:tcPr>
            <w:tcW w:w="3373" w:type="dxa"/>
          </w:tcPr>
          <w:p w:rsidR="00C13122" w:rsidRPr="005D783C" w:rsidRDefault="002733D4" w:rsidP="005D783C">
            <w:pPr>
              <w:pStyle w:val="TableParagraph"/>
              <w:ind w:left="676"/>
              <w:rPr>
                <w:sz w:val="24"/>
                <w:szCs w:val="24"/>
              </w:rPr>
            </w:pPr>
            <w:r>
              <w:rPr>
                <w:spacing w:val="-10"/>
                <w:sz w:val="24"/>
                <w:szCs w:val="24"/>
              </w:rPr>
              <w:t>2</w:t>
            </w:r>
          </w:p>
        </w:tc>
      </w:tr>
      <w:tr w:rsidR="00C13122" w:rsidRPr="005D783C">
        <w:trPr>
          <w:trHeight w:val="438"/>
        </w:trPr>
        <w:tc>
          <w:tcPr>
            <w:tcW w:w="5955" w:type="dxa"/>
          </w:tcPr>
          <w:p w:rsidR="00C13122" w:rsidRPr="005D783C" w:rsidRDefault="006C0849" w:rsidP="005D783C">
            <w:pPr>
              <w:pStyle w:val="TableParagraph"/>
              <w:ind w:left="676"/>
              <w:rPr>
                <w:sz w:val="24"/>
                <w:szCs w:val="24"/>
              </w:rPr>
            </w:pPr>
            <w:r w:rsidRPr="005D783C">
              <w:rPr>
                <w:sz w:val="24"/>
                <w:szCs w:val="24"/>
              </w:rPr>
              <w:t>-обеспеченностьстоловойпосудой,в</w:t>
            </w:r>
            <w:r w:rsidRPr="005D783C">
              <w:rPr>
                <w:spacing w:val="-10"/>
                <w:sz w:val="24"/>
                <w:szCs w:val="24"/>
              </w:rPr>
              <w:t>%</w:t>
            </w:r>
          </w:p>
        </w:tc>
        <w:tc>
          <w:tcPr>
            <w:tcW w:w="3373" w:type="dxa"/>
          </w:tcPr>
          <w:p w:rsidR="00C13122" w:rsidRPr="005D783C" w:rsidRDefault="006C0849" w:rsidP="005D783C">
            <w:pPr>
              <w:pStyle w:val="TableParagraph"/>
              <w:ind w:left="676"/>
              <w:rPr>
                <w:sz w:val="24"/>
                <w:szCs w:val="24"/>
              </w:rPr>
            </w:pPr>
            <w:r w:rsidRPr="005D783C">
              <w:rPr>
                <w:spacing w:val="-5"/>
                <w:sz w:val="24"/>
                <w:szCs w:val="24"/>
              </w:rPr>
              <w:t>100</w:t>
            </w:r>
          </w:p>
        </w:tc>
      </w:tr>
      <w:tr w:rsidR="00C13122" w:rsidRPr="005D783C">
        <w:trPr>
          <w:trHeight w:val="441"/>
        </w:trPr>
        <w:tc>
          <w:tcPr>
            <w:tcW w:w="5955" w:type="dxa"/>
          </w:tcPr>
          <w:p w:rsidR="00C13122" w:rsidRPr="005D783C" w:rsidRDefault="006C0849" w:rsidP="005D783C">
            <w:pPr>
              <w:pStyle w:val="TableParagraph"/>
              <w:ind w:left="676"/>
              <w:rPr>
                <w:sz w:val="24"/>
                <w:szCs w:val="24"/>
              </w:rPr>
            </w:pPr>
            <w:r w:rsidRPr="005D783C">
              <w:rPr>
                <w:sz w:val="24"/>
                <w:szCs w:val="24"/>
              </w:rPr>
              <w:t>-обеспеченностькухоннойпосудой,в</w:t>
            </w:r>
            <w:r w:rsidRPr="005D783C">
              <w:rPr>
                <w:spacing w:val="-10"/>
                <w:sz w:val="24"/>
                <w:szCs w:val="24"/>
              </w:rPr>
              <w:t>%</w:t>
            </w:r>
          </w:p>
        </w:tc>
        <w:tc>
          <w:tcPr>
            <w:tcW w:w="3373" w:type="dxa"/>
          </w:tcPr>
          <w:p w:rsidR="00C13122" w:rsidRPr="005D783C" w:rsidRDefault="006C0849" w:rsidP="005D783C">
            <w:pPr>
              <w:pStyle w:val="TableParagraph"/>
              <w:ind w:left="676"/>
              <w:rPr>
                <w:sz w:val="24"/>
                <w:szCs w:val="24"/>
              </w:rPr>
            </w:pPr>
            <w:r w:rsidRPr="005D783C">
              <w:rPr>
                <w:spacing w:val="-5"/>
                <w:sz w:val="24"/>
                <w:szCs w:val="24"/>
              </w:rPr>
              <w:t>100</w:t>
            </w:r>
          </w:p>
        </w:tc>
      </w:tr>
      <w:tr w:rsidR="00C13122" w:rsidRPr="005D783C">
        <w:trPr>
          <w:trHeight w:val="438"/>
        </w:trPr>
        <w:tc>
          <w:tcPr>
            <w:tcW w:w="5955" w:type="dxa"/>
          </w:tcPr>
          <w:p w:rsidR="00C13122" w:rsidRPr="005D783C" w:rsidRDefault="006C0849" w:rsidP="005D783C">
            <w:pPr>
              <w:pStyle w:val="TableParagraph"/>
              <w:ind w:left="676"/>
              <w:rPr>
                <w:sz w:val="24"/>
                <w:szCs w:val="24"/>
              </w:rPr>
            </w:pPr>
            <w:r w:rsidRPr="005D783C">
              <w:rPr>
                <w:sz w:val="24"/>
                <w:szCs w:val="24"/>
              </w:rPr>
              <w:t>-наличиегорячеговодоснабжения,втом</w:t>
            </w:r>
            <w:r w:rsidRPr="005D783C">
              <w:rPr>
                <w:spacing w:val="-2"/>
                <w:sz w:val="24"/>
                <w:szCs w:val="24"/>
              </w:rPr>
              <w:t>числе:</w:t>
            </w:r>
          </w:p>
        </w:tc>
        <w:tc>
          <w:tcPr>
            <w:tcW w:w="3373" w:type="dxa"/>
          </w:tcPr>
          <w:p w:rsidR="00C13122" w:rsidRPr="005D783C" w:rsidRDefault="006C0849" w:rsidP="005D783C">
            <w:pPr>
              <w:pStyle w:val="TableParagraph"/>
              <w:ind w:left="710"/>
              <w:rPr>
                <w:sz w:val="24"/>
                <w:szCs w:val="24"/>
              </w:rPr>
            </w:pPr>
            <w:r w:rsidRPr="005D783C">
              <w:rPr>
                <w:spacing w:val="-2"/>
                <w:sz w:val="24"/>
                <w:szCs w:val="24"/>
              </w:rPr>
              <w:t>имеется</w:t>
            </w:r>
          </w:p>
        </w:tc>
      </w:tr>
      <w:tr w:rsidR="00C13122" w:rsidRPr="005D783C">
        <w:trPr>
          <w:trHeight w:val="441"/>
        </w:trPr>
        <w:tc>
          <w:tcPr>
            <w:tcW w:w="5955" w:type="dxa"/>
          </w:tcPr>
          <w:p w:rsidR="00C13122" w:rsidRPr="005D783C" w:rsidRDefault="006C0849" w:rsidP="005D783C">
            <w:pPr>
              <w:pStyle w:val="TableParagraph"/>
              <w:ind w:left="676"/>
              <w:rPr>
                <w:sz w:val="24"/>
                <w:szCs w:val="24"/>
              </w:rPr>
            </w:pPr>
            <w:r w:rsidRPr="005D783C">
              <w:rPr>
                <w:sz w:val="24"/>
                <w:szCs w:val="24"/>
              </w:rPr>
              <w:t>-</w:t>
            </w:r>
            <w:r w:rsidRPr="005D783C">
              <w:rPr>
                <w:spacing w:val="-2"/>
                <w:sz w:val="24"/>
                <w:szCs w:val="24"/>
              </w:rPr>
              <w:t>децентрализованное</w:t>
            </w:r>
          </w:p>
        </w:tc>
        <w:tc>
          <w:tcPr>
            <w:tcW w:w="3373" w:type="dxa"/>
          </w:tcPr>
          <w:p w:rsidR="00C13122" w:rsidRPr="005D783C" w:rsidRDefault="006C0849" w:rsidP="005D783C">
            <w:pPr>
              <w:pStyle w:val="TableParagraph"/>
              <w:ind w:left="676"/>
              <w:rPr>
                <w:sz w:val="24"/>
                <w:szCs w:val="24"/>
              </w:rPr>
            </w:pPr>
            <w:r w:rsidRPr="005D783C">
              <w:rPr>
                <w:spacing w:val="-5"/>
                <w:sz w:val="24"/>
                <w:szCs w:val="24"/>
              </w:rPr>
              <w:t>да</w:t>
            </w:r>
          </w:p>
        </w:tc>
      </w:tr>
      <w:tr w:rsidR="00C13122" w:rsidRPr="005D783C">
        <w:trPr>
          <w:trHeight w:val="439"/>
        </w:trPr>
        <w:tc>
          <w:tcPr>
            <w:tcW w:w="5955" w:type="dxa"/>
          </w:tcPr>
          <w:p w:rsidR="00C13122" w:rsidRPr="005D783C" w:rsidRDefault="006C0849" w:rsidP="005D783C">
            <w:pPr>
              <w:pStyle w:val="TableParagraph"/>
              <w:ind w:left="0" w:right="150"/>
              <w:jc w:val="right"/>
              <w:rPr>
                <w:sz w:val="24"/>
                <w:szCs w:val="24"/>
              </w:rPr>
            </w:pPr>
            <w:r w:rsidRPr="005D783C">
              <w:rPr>
                <w:sz w:val="24"/>
                <w:szCs w:val="24"/>
              </w:rPr>
              <w:t>-наличиехолодноговодоснабжения,втом</w:t>
            </w:r>
            <w:r w:rsidRPr="005D783C">
              <w:rPr>
                <w:spacing w:val="-2"/>
                <w:sz w:val="24"/>
                <w:szCs w:val="24"/>
              </w:rPr>
              <w:t>числе:</w:t>
            </w:r>
          </w:p>
        </w:tc>
        <w:tc>
          <w:tcPr>
            <w:tcW w:w="3373" w:type="dxa"/>
          </w:tcPr>
          <w:p w:rsidR="00C13122" w:rsidRPr="005D783C" w:rsidRDefault="006C0849" w:rsidP="005D783C">
            <w:pPr>
              <w:pStyle w:val="TableParagraph"/>
              <w:ind w:left="710"/>
              <w:rPr>
                <w:sz w:val="24"/>
                <w:szCs w:val="24"/>
              </w:rPr>
            </w:pPr>
            <w:r w:rsidRPr="005D783C">
              <w:rPr>
                <w:spacing w:val="-2"/>
                <w:sz w:val="24"/>
                <w:szCs w:val="24"/>
              </w:rPr>
              <w:t>имеется</w:t>
            </w:r>
          </w:p>
        </w:tc>
      </w:tr>
      <w:tr w:rsidR="00C13122" w:rsidRPr="005D783C">
        <w:trPr>
          <w:trHeight w:val="441"/>
        </w:trPr>
        <w:tc>
          <w:tcPr>
            <w:tcW w:w="5955" w:type="dxa"/>
          </w:tcPr>
          <w:p w:rsidR="00C13122" w:rsidRPr="005D783C" w:rsidRDefault="006C0849" w:rsidP="005D783C">
            <w:pPr>
              <w:pStyle w:val="TableParagraph"/>
              <w:ind w:left="676"/>
              <w:rPr>
                <w:sz w:val="24"/>
                <w:szCs w:val="24"/>
              </w:rPr>
            </w:pPr>
            <w:r w:rsidRPr="005D783C">
              <w:rPr>
                <w:sz w:val="24"/>
                <w:szCs w:val="24"/>
              </w:rPr>
              <w:t>-</w:t>
            </w:r>
            <w:r w:rsidRPr="005D783C">
              <w:rPr>
                <w:spacing w:val="-2"/>
                <w:sz w:val="24"/>
                <w:szCs w:val="24"/>
              </w:rPr>
              <w:t xml:space="preserve"> централизованное</w:t>
            </w:r>
          </w:p>
        </w:tc>
        <w:tc>
          <w:tcPr>
            <w:tcW w:w="3373" w:type="dxa"/>
          </w:tcPr>
          <w:p w:rsidR="00C13122" w:rsidRPr="005D783C" w:rsidRDefault="006C0849" w:rsidP="005D783C">
            <w:pPr>
              <w:pStyle w:val="TableParagraph"/>
              <w:ind w:left="676"/>
              <w:rPr>
                <w:sz w:val="24"/>
                <w:szCs w:val="24"/>
              </w:rPr>
            </w:pPr>
            <w:r w:rsidRPr="005D783C">
              <w:rPr>
                <w:spacing w:val="-5"/>
                <w:sz w:val="24"/>
                <w:szCs w:val="24"/>
              </w:rPr>
              <w:t>да</w:t>
            </w:r>
          </w:p>
        </w:tc>
      </w:tr>
      <w:tr w:rsidR="00C13122" w:rsidRPr="005D783C">
        <w:trPr>
          <w:trHeight w:val="438"/>
        </w:trPr>
        <w:tc>
          <w:tcPr>
            <w:tcW w:w="5955" w:type="dxa"/>
          </w:tcPr>
          <w:p w:rsidR="00C13122" w:rsidRPr="005D783C" w:rsidRDefault="006C0849" w:rsidP="005D783C">
            <w:pPr>
              <w:pStyle w:val="TableParagraph"/>
              <w:ind w:left="676"/>
              <w:rPr>
                <w:sz w:val="24"/>
                <w:szCs w:val="24"/>
              </w:rPr>
            </w:pPr>
            <w:r w:rsidRPr="005D783C">
              <w:rPr>
                <w:sz w:val="24"/>
                <w:szCs w:val="24"/>
              </w:rPr>
              <w:t>-посудомоечныеванны</w:t>
            </w:r>
            <w:r w:rsidRPr="005D783C">
              <w:rPr>
                <w:spacing w:val="-2"/>
                <w:sz w:val="24"/>
                <w:szCs w:val="24"/>
              </w:rPr>
              <w:t>(количество)</w:t>
            </w:r>
          </w:p>
        </w:tc>
        <w:tc>
          <w:tcPr>
            <w:tcW w:w="3373" w:type="dxa"/>
          </w:tcPr>
          <w:p w:rsidR="00C13122" w:rsidRPr="005D783C" w:rsidRDefault="006C0849" w:rsidP="005D783C">
            <w:pPr>
              <w:pStyle w:val="TableParagraph"/>
              <w:ind w:left="676"/>
              <w:rPr>
                <w:sz w:val="24"/>
                <w:szCs w:val="24"/>
              </w:rPr>
            </w:pPr>
            <w:r w:rsidRPr="005D783C">
              <w:rPr>
                <w:spacing w:val="-10"/>
                <w:sz w:val="24"/>
                <w:szCs w:val="24"/>
              </w:rPr>
              <w:t>4</w:t>
            </w:r>
          </w:p>
        </w:tc>
      </w:tr>
      <w:tr w:rsidR="00C13122" w:rsidRPr="005D783C">
        <w:trPr>
          <w:trHeight w:val="441"/>
        </w:trPr>
        <w:tc>
          <w:tcPr>
            <w:tcW w:w="5955" w:type="dxa"/>
          </w:tcPr>
          <w:p w:rsidR="00C13122" w:rsidRPr="005D783C" w:rsidRDefault="006C0849" w:rsidP="005D783C">
            <w:pPr>
              <w:pStyle w:val="TableParagraph"/>
              <w:ind w:left="0" w:right="121"/>
              <w:jc w:val="right"/>
              <w:rPr>
                <w:sz w:val="24"/>
                <w:szCs w:val="24"/>
              </w:rPr>
            </w:pPr>
            <w:r w:rsidRPr="005D783C">
              <w:rPr>
                <w:sz w:val="24"/>
                <w:szCs w:val="24"/>
              </w:rPr>
              <w:t>--наличиепроизводственныхпомещений</w:t>
            </w:r>
            <w:r w:rsidRPr="005D783C">
              <w:rPr>
                <w:spacing w:val="-2"/>
                <w:sz w:val="24"/>
                <w:szCs w:val="24"/>
              </w:rPr>
              <w:t>(цехов)</w:t>
            </w:r>
          </w:p>
        </w:tc>
        <w:tc>
          <w:tcPr>
            <w:tcW w:w="3373" w:type="dxa"/>
          </w:tcPr>
          <w:p w:rsidR="00C13122" w:rsidRPr="005D783C" w:rsidRDefault="006C0849" w:rsidP="005D783C">
            <w:pPr>
              <w:pStyle w:val="TableParagraph"/>
              <w:ind w:left="676"/>
              <w:rPr>
                <w:sz w:val="24"/>
                <w:szCs w:val="24"/>
              </w:rPr>
            </w:pPr>
            <w:r w:rsidRPr="005D783C">
              <w:rPr>
                <w:spacing w:val="-10"/>
                <w:sz w:val="24"/>
                <w:szCs w:val="24"/>
              </w:rPr>
              <w:t>2</w:t>
            </w:r>
          </w:p>
        </w:tc>
      </w:tr>
      <w:tr w:rsidR="00C13122" w:rsidRPr="005D783C">
        <w:trPr>
          <w:trHeight w:val="842"/>
        </w:trPr>
        <w:tc>
          <w:tcPr>
            <w:tcW w:w="5955" w:type="dxa"/>
          </w:tcPr>
          <w:p w:rsidR="00C13122" w:rsidRPr="005D783C" w:rsidRDefault="006C0849" w:rsidP="005D783C">
            <w:pPr>
              <w:pStyle w:val="TableParagraph"/>
              <w:ind w:left="0" w:right="226"/>
              <w:jc w:val="center"/>
              <w:rPr>
                <w:sz w:val="24"/>
                <w:szCs w:val="24"/>
              </w:rPr>
            </w:pPr>
            <w:r w:rsidRPr="005D783C">
              <w:rPr>
                <w:sz w:val="24"/>
                <w:szCs w:val="24"/>
              </w:rPr>
              <w:t>-наличиетехнологического</w:t>
            </w:r>
            <w:r w:rsidRPr="005D783C">
              <w:rPr>
                <w:spacing w:val="-2"/>
                <w:sz w:val="24"/>
                <w:szCs w:val="24"/>
              </w:rPr>
              <w:t>оборудования</w:t>
            </w:r>
          </w:p>
        </w:tc>
        <w:tc>
          <w:tcPr>
            <w:tcW w:w="3373" w:type="dxa"/>
          </w:tcPr>
          <w:p w:rsidR="00C13122" w:rsidRPr="005D783C" w:rsidRDefault="006C0849" w:rsidP="005D783C">
            <w:pPr>
              <w:pStyle w:val="TableParagraph"/>
              <w:spacing w:line="256" w:lineRule="auto"/>
              <w:ind w:left="110"/>
              <w:rPr>
                <w:sz w:val="24"/>
                <w:szCs w:val="24"/>
              </w:rPr>
            </w:pPr>
            <w:r w:rsidRPr="005D783C">
              <w:rPr>
                <w:sz w:val="24"/>
                <w:szCs w:val="24"/>
              </w:rPr>
              <w:t>Электроплиты,жарочныйшкаф, протирочная машина,</w:t>
            </w:r>
          </w:p>
          <w:p w:rsidR="00C13122" w:rsidRPr="005D783C" w:rsidRDefault="006C0849" w:rsidP="005D783C">
            <w:pPr>
              <w:pStyle w:val="TableParagraph"/>
              <w:ind w:left="110"/>
              <w:rPr>
                <w:sz w:val="24"/>
                <w:szCs w:val="24"/>
              </w:rPr>
            </w:pPr>
            <w:r w:rsidRPr="005D783C">
              <w:rPr>
                <w:sz w:val="24"/>
                <w:szCs w:val="24"/>
              </w:rPr>
              <w:t>электронагревательные</w:t>
            </w:r>
            <w:r w:rsidRPr="005D783C">
              <w:rPr>
                <w:spacing w:val="-2"/>
                <w:sz w:val="24"/>
                <w:szCs w:val="24"/>
              </w:rPr>
              <w:t>котлы,</w:t>
            </w:r>
          </w:p>
        </w:tc>
      </w:tr>
      <w:tr w:rsidR="00C13122" w:rsidRPr="005D783C">
        <w:trPr>
          <w:trHeight w:val="294"/>
        </w:trPr>
        <w:tc>
          <w:tcPr>
            <w:tcW w:w="5955" w:type="dxa"/>
          </w:tcPr>
          <w:p w:rsidR="00C13122" w:rsidRPr="005D783C" w:rsidRDefault="006C0849" w:rsidP="005D783C">
            <w:pPr>
              <w:pStyle w:val="TableParagraph"/>
              <w:ind w:left="110"/>
              <w:rPr>
                <w:sz w:val="24"/>
                <w:szCs w:val="24"/>
              </w:rPr>
            </w:pPr>
            <w:r w:rsidRPr="005D783C">
              <w:rPr>
                <w:sz w:val="24"/>
                <w:szCs w:val="24"/>
              </w:rPr>
              <w:t>-бытовые</w:t>
            </w:r>
            <w:r w:rsidRPr="005D783C">
              <w:rPr>
                <w:spacing w:val="-2"/>
                <w:sz w:val="24"/>
                <w:szCs w:val="24"/>
              </w:rPr>
              <w:t xml:space="preserve"> холодильники</w:t>
            </w:r>
          </w:p>
        </w:tc>
        <w:tc>
          <w:tcPr>
            <w:tcW w:w="3373" w:type="dxa"/>
          </w:tcPr>
          <w:p w:rsidR="00C13122" w:rsidRPr="005D783C" w:rsidRDefault="006C0849" w:rsidP="005D783C">
            <w:pPr>
              <w:pStyle w:val="TableParagraph"/>
              <w:ind w:left="110"/>
              <w:rPr>
                <w:sz w:val="24"/>
                <w:szCs w:val="24"/>
              </w:rPr>
            </w:pPr>
            <w:r w:rsidRPr="005D783C">
              <w:rPr>
                <w:spacing w:val="-2"/>
                <w:sz w:val="24"/>
                <w:szCs w:val="24"/>
              </w:rPr>
              <w:t>имеются</w:t>
            </w:r>
          </w:p>
        </w:tc>
      </w:tr>
      <w:tr w:rsidR="00C13122" w:rsidRPr="005D783C">
        <w:trPr>
          <w:trHeight w:val="294"/>
        </w:trPr>
        <w:tc>
          <w:tcPr>
            <w:tcW w:w="5955" w:type="dxa"/>
          </w:tcPr>
          <w:p w:rsidR="00C13122" w:rsidRPr="005D783C" w:rsidRDefault="006C0849" w:rsidP="005D783C">
            <w:pPr>
              <w:pStyle w:val="TableParagraph"/>
              <w:ind w:left="110"/>
              <w:rPr>
                <w:sz w:val="24"/>
                <w:szCs w:val="24"/>
              </w:rPr>
            </w:pPr>
            <w:r w:rsidRPr="005D783C">
              <w:rPr>
                <w:spacing w:val="-4"/>
                <w:sz w:val="24"/>
                <w:szCs w:val="24"/>
              </w:rPr>
              <w:t>буфет</w:t>
            </w:r>
          </w:p>
        </w:tc>
        <w:tc>
          <w:tcPr>
            <w:tcW w:w="3373" w:type="dxa"/>
          </w:tcPr>
          <w:p w:rsidR="00C13122" w:rsidRPr="005D783C" w:rsidRDefault="006C0849" w:rsidP="005D783C">
            <w:pPr>
              <w:pStyle w:val="TableParagraph"/>
              <w:ind w:left="110"/>
              <w:rPr>
                <w:sz w:val="24"/>
                <w:szCs w:val="24"/>
              </w:rPr>
            </w:pPr>
            <w:r w:rsidRPr="005D783C">
              <w:rPr>
                <w:spacing w:val="-2"/>
                <w:sz w:val="24"/>
                <w:szCs w:val="24"/>
              </w:rPr>
              <w:t>имеется</w:t>
            </w:r>
          </w:p>
        </w:tc>
      </w:tr>
    </w:tbl>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ind w:left="1119"/>
        <w:rPr>
          <w:sz w:val="24"/>
          <w:szCs w:val="24"/>
        </w:rPr>
      </w:pPr>
      <w:r w:rsidRPr="005D783C">
        <w:rPr>
          <w:sz w:val="24"/>
          <w:szCs w:val="24"/>
        </w:rPr>
        <w:t>Медицинский кабинет укомплектован на 100% специализированной мебелью, оборудованием в соответствииснормативнымперечнемоборудованиядляпроведениямедицинскихосмотров,прививок, оказания первой медицинской помощи.</w:t>
      </w:r>
    </w:p>
    <w:p w:rsidR="00C13122" w:rsidRPr="005D783C" w:rsidRDefault="00C13122" w:rsidP="005D783C">
      <w:pPr>
        <w:pStyle w:val="a3"/>
        <w:ind w:left="0" w:firstLine="0"/>
        <w:jc w:val="left"/>
      </w:pPr>
    </w:p>
    <w:p w:rsidR="00C13122" w:rsidRPr="005D783C" w:rsidRDefault="006C0849" w:rsidP="005D783C">
      <w:pPr>
        <w:tabs>
          <w:tab w:val="left" w:pos="2928"/>
          <w:tab w:val="left" w:pos="6599"/>
          <w:tab w:val="left" w:pos="7640"/>
          <w:tab w:val="left" w:pos="9825"/>
        </w:tabs>
        <w:ind w:left="1119" w:right="171" w:hanging="207"/>
        <w:rPr>
          <w:sz w:val="24"/>
          <w:szCs w:val="24"/>
        </w:rPr>
      </w:pPr>
      <w:r w:rsidRPr="005D783C">
        <w:rPr>
          <w:spacing w:val="-2"/>
          <w:sz w:val="24"/>
          <w:szCs w:val="24"/>
        </w:rPr>
        <w:t>Организация</w:t>
      </w:r>
      <w:r w:rsidRPr="005D783C">
        <w:rPr>
          <w:sz w:val="24"/>
          <w:szCs w:val="24"/>
        </w:rPr>
        <w:tab/>
      </w:r>
      <w:r w:rsidRPr="005D783C">
        <w:rPr>
          <w:spacing w:val="-2"/>
          <w:sz w:val="24"/>
          <w:szCs w:val="24"/>
        </w:rPr>
        <w:t>информационно-образовательной</w:t>
      </w:r>
      <w:r w:rsidRPr="005D783C">
        <w:rPr>
          <w:sz w:val="24"/>
          <w:szCs w:val="24"/>
        </w:rPr>
        <w:tab/>
      </w:r>
      <w:r w:rsidRPr="005D783C">
        <w:rPr>
          <w:spacing w:val="-2"/>
          <w:sz w:val="24"/>
          <w:szCs w:val="24"/>
        </w:rPr>
        <w:t>среды,</w:t>
      </w:r>
      <w:r w:rsidRPr="005D783C">
        <w:rPr>
          <w:sz w:val="24"/>
          <w:szCs w:val="24"/>
        </w:rPr>
        <w:tab/>
      </w:r>
      <w:r w:rsidRPr="005D783C">
        <w:rPr>
          <w:spacing w:val="-2"/>
          <w:sz w:val="24"/>
          <w:szCs w:val="24"/>
        </w:rPr>
        <w:t>соответствующей</w:t>
      </w:r>
      <w:r w:rsidRPr="005D783C">
        <w:rPr>
          <w:sz w:val="24"/>
          <w:szCs w:val="24"/>
        </w:rPr>
        <w:tab/>
      </w:r>
      <w:r w:rsidRPr="005D783C">
        <w:rPr>
          <w:spacing w:val="-2"/>
          <w:sz w:val="24"/>
          <w:szCs w:val="24"/>
        </w:rPr>
        <w:t>требованиям Стандарта</w:t>
      </w:r>
    </w:p>
    <w:tbl>
      <w:tblPr>
        <w:tblStyle w:val="TableNormal"/>
        <w:tblW w:w="0" w:type="auto"/>
        <w:tblInd w:w="9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706"/>
        <w:gridCol w:w="4162"/>
        <w:gridCol w:w="1282"/>
        <w:gridCol w:w="2340"/>
      </w:tblGrid>
      <w:tr w:rsidR="00C13122" w:rsidRPr="005D783C">
        <w:trPr>
          <w:trHeight w:val="2229"/>
        </w:trPr>
        <w:tc>
          <w:tcPr>
            <w:tcW w:w="1706"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21" w:right="238"/>
              <w:rPr>
                <w:sz w:val="24"/>
                <w:szCs w:val="24"/>
              </w:rPr>
            </w:pPr>
            <w:r w:rsidRPr="005D783C">
              <w:rPr>
                <w:spacing w:val="-2"/>
                <w:sz w:val="24"/>
                <w:szCs w:val="24"/>
              </w:rPr>
              <w:t>Компоненты оснащения</w:t>
            </w:r>
          </w:p>
        </w:tc>
        <w:tc>
          <w:tcPr>
            <w:tcW w:w="4162"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129" w:right="1037"/>
              <w:rPr>
                <w:sz w:val="24"/>
                <w:szCs w:val="24"/>
              </w:rPr>
            </w:pPr>
            <w:r w:rsidRPr="005D783C">
              <w:rPr>
                <w:sz w:val="24"/>
                <w:szCs w:val="24"/>
              </w:rPr>
              <w:t xml:space="preserve">Необходимоеоборудованиеи </w:t>
            </w:r>
            <w:r w:rsidRPr="005D783C">
              <w:rPr>
                <w:spacing w:val="-2"/>
                <w:sz w:val="24"/>
                <w:szCs w:val="24"/>
              </w:rPr>
              <w:t>оснащение</w:t>
            </w:r>
          </w:p>
        </w:tc>
        <w:tc>
          <w:tcPr>
            <w:tcW w:w="1282"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137" w:right="105"/>
              <w:rPr>
                <w:sz w:val="24"/>
                <w:szCs w:val="24"/>
              </w:rPr>
            </w:pPr>
            <w:r w:rsidRPr="005D783C">
              <w:rPr>
                <w:sz w:val="24"/>
                <w:szCs w:val="24"/>
              </w:rPr>
              <w:t xml:space="preserve">Имеютсяв </w:t>
            </w:r>
            <w:r w:rsidRPr="005D783C">
              <w:rPr>
                <w:spacing w:val="-2"/>
                <w:sz w:val="24"/>
                <w:szCs w:val="24"/>
              </w:rPr>
              <w:t>наличии</w:t>
            </w:r>
          </w:p>
        </w:tc>
        <w:tc>
          <w:tcPr>
            <w:tcW w:w="2340" w:type="dxa"/>
          </w:tcPr>
          <w:p w:rsidR="00C13122" w:rsidRPr="005D783C" w:rsidRDefault="006C0849" w:rsidP="005D783C">
            <w:pPr>
              <w:pStyle w:val="TableParagraph"/>
              <w:spacing w:line="259" w:lineRule="auto"/>
              <w:ind w:left="132" w:right="804"/>
              <w:rPr>
                <w:sz w:val="24"/>
                <w:szCs w:val="24"/>
              </w:rPr>
            </w:pPr>
            <w:r w:rsidRPr="005D783C">
              <w:rPr>
                <w:sz w:val="24"/>
                <w:szCs w:val="24"/>
              </w:rPr>
              <w:t xml:space="preserve">Меры по </w:t>
            </w:r>
            <w:r w:rsidRPr="005D783C">
              <w:rPr>
                <w:spacing w:val="-2"/>
                <w:sz w:val="24"/>
                <w:szCs w:val="24"/>
              </w:rPr>
              <w:t xml:space="preserve">приведению </w:t>
            </w:r>
            <w:r w:rsidRPr="005D783C">
              <w:rPr>
                <w:sz w:val="24"/>
                <w:szCs w:val="24"/>
              </w:rPr>
              <w:t xml:space="preserve">условий в соответствиес </w:t>
            </w:r>
            <w:r w:rsidRPr="005D783C">
              <w:rPr>
                <w:spacing w:val="-2"/>
                <w:sz w:val="24"/>
                <w:szCs w:val="24"/>
              </w:rPr>
              <w:t>требованиями</w:t>
            </w:r>
          </w:p>
          <w:p w:rsidR="00C13122" w:rsidRPr="005D783C" w:rsidRDefault="006C0849" w:rsidP="005D783C">
            <w:pPr>
              <w:pStyle w:val="TableParagraph"/>
              <w:spacing w:line="256" w:lineRule="auto"/>
              <w:ind w:left="132" w:right="266"/>
              <w:rPr>
                <w:sz w:val="24"/>
                <w:szCs w:val="24"/>
              </w:rPr>
            </w:pPr>
            <w:r w:rsidRPr="005D783C">
              <w:rPr>
                <w:sz w:val="24"/>
                <w:szCs w:val="24"/>
              </w:rPr>
              <w:t>Стандартаисроки их реализации</w:t>
            </w:r>
          </w:p>
        </w:tc>
      </w:tr>
      <w:tr w:rsidR="00C13122" w:rsidRPr="005D783C">
        <w:trPr>
          <w:trHeight w:val="2330"/>
        </w:trPr>
        <w:tc>
          <w:tcPr>
            <w:tcW w:w="1706" w:type="dxa"/>
            <w:vMerge w:val="restart"/>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76" w:lineRule="auto"/>
              <w:ind w:left="21" w:right="238"/>
              <w:rPr>
                <w:sz w:val="24"/>
                <w:szCs w:val="24"/>
              </w:rPr>
            </w:pPr>
            <w:r w:rsidRPr="005D783C">
              <w:rPr>
                <w:sz w:val="24"/>
                <w:szCs w:val="24"/>
              </w:rPr>
              <w:t xml:space="preserve">1.Компоненты </w:t>
            </w:r>
            <w:r w:rsidRPr="005D783C">
              <w:rPr>
                <w:spacing w:val="-2"/>
                <w:sz w:val="24"/>
                <w:szCs w:val="24"/>
              </w:rPr>
              <w:t>оснащения</w:t>
            </w:r>
          </w:p>
        </w:tc>
        <w:tc>
          <w:tcPr>
            <w:tcW w:w="4162" w:type="dxa"/>
          </w:tcPr>
          <w:p w:rsidR="00C13122" w:rsidRPr="005D783C" w:rsidRDefault="006C0849" w:rsidP="002733D4">
            <w:pPr>
              <w:pStyle w:val="TableParagraph"/>
              <w:spacing w:line="276" w:lineRule="auto"/>
              <w:ind w:left="273" w:right="1037"/>
              <w:rPr>
                <w:sz w:val="24"/>
                <w:szCs w:val="24"/>
              </w:rPr>
            </w:pPr>
            <w:r w:rsidRPr="005D783C">
              <w:rPr>
                <w:sz w:val="24"/>
                <w:szCs w:val="24"/>
              </w:rPr>
              <w:lastRenderedPageBreak/>
              <w:t xml:space="preserve">1.1.Нормативныедокументы, </w:t>
            </w:r>
            <w:r w:rsidRPr="005D783C">
              <w:rPr>
                <w:spacing w:val="-2"/>
                <w:sz w:val="24"/>
                <w:szCs w:val="24"/>
              </w:rPr>
              <w:t>программно-методическоеобеспечение,</w:t>
            </w:r>
          </w:p>
          <w:p w:rsidR="00C13122" w:rsidRPr="005D783C" w:rsidRDefault="006C0849" w:rsidP="002733D4">
            <w:pPr>
              <w:pStyle w:val="TableParagraph"/>
              <w:tabs>
                <w:tab w:val="left" w:pos="2558"/>
              </w:tabs>
              <w:spacing w:line="290" w:lineRule="auto"/>
              <w:ind w:left="129" w:right="30" w:firstLine="187"/>
              <w:rPr>
                <w:sz w:val="24"/>
                <w:szCs w:val="24"/>
              </w:rPr>
            </w:pPr>
            <w:r w:rsidRPr="005D783C">
              <w:rPr>
                <w:spacing w:val="-2"/>
                <w:sz w:val="24"/>
                <w:szCs w:val="24"/>
              </w:rPr>
              <w:t>Основнаяобразовательная программа,включающая</w:t>
            </w:r>
            <w:r w:rsidRPr="005D783C">
              <w:rPr>
                <w:sz w:val="24"/>
                <w:szCs w:val="24"/>
              </w:rPr>
              <w:tab/>
            </w:r>
            <w:r w:rsidRPr="005D783C">
              <w:rPr>
                <w:spacing w:val="-5"/>
                <w:sz w:val="24"/>
                <w:szCs w:val="24"/>
              </w:rPr>
              <w:t>все</w:t>
            </w:r>
            <w:r w:rsidRPr="005D783C">
              <w:rPr>
                <w:sz w:val="24"/>
                <w:szCs w:val="24"/>
              </w:rPr>
              <w:tab/>
            </w:r>
            <w:r w:rsidRPr="005D783C">
              <w:rPr>
                <w:spacing w:val="-2"/>
                <w:sz w:val="24"/>
                <w:szCs w:val="24"/>
              </w:rPr>
              <w:t>разделы</w:t>
            </w:r>
            <w:r w:rsidRPr="005D783C">
              <w:rPr>
                <w:sz w:val="24"/>
                <w:szCs w:val="24"/>
              </w:rPr>
              <w:tab/>
            </w:r>
            <w:r w:rsidRPr="005D783C">
              <w:rPr>
                <w:spacing w:val="-5"/>
                <w:sz w:val="24"/>
                <w:szCs w:val="24"/>
              </w:rPr>
              <w:t>по</w:t>
            </w:r>
          </w:p>
          <w:p w:rsidR="00C13122" w:rsidRPr="005D783C" w:rsidRDefault="006C0849" w:rsidP="005D783C">
            <w:pPr>
              <w:pStyle w:val="TableParagraph"/>
              <w:spacing w:line="290" w:lineRule="atLeast"/>
              <w:ind w:left="273" w:hanging="144"/>
              <w:rPr>
                <w:sz w:val="24"/>
                <w:szCs w:val="24"/>
              </w:rPr>
            </w:pPr>
            <w:r w:rsidRPr="005D783C">
              <w:rPr>
                <w:sz w:val="24"/>
                <w:szCs w:val="24"/>
              </w:rPr>
              <w:t>Стандарту,рабочиепрограммыпо предметам, положения</w:t>
            </w:r>
          </w:p>
        </w:tc>
        <w:tc>
          <w:tcPr>
            <w:tcW w:w="1282"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49"/>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tc>
      </w:tr>
      <w:tr w:rsidR="00C13122" w:rsidRPr="005D783C">
        <w:trPr>
          <w:trHeight w:val="1664"/>
        </w:trPr>
        <w:tc>
          <w:tcPr>
            <w:tcW w:w="1706" w:type="dxa"/>
            <w:vMerge/>
            <w:tcBorders>
              <w:top w:val="nil"/>
            </w:tcBorders>
          </w:tcPr>
          <w:p w:rsidR="00C13122" w:rsidRPr="005D783C" w:rsidRDefault="00C13122" w:rsidP="005D783C">
            <w:pPr>
              <w:rPr>
                <w:sz w:val="24"/>
                <w:szCs w:val="24"/>
              </w:rPr>
            </w:pPr>
          </w:p>
        </w:tc>
        <w:tc>
          <w:tcPr>
            <w:tcW w:w="4162" w:type="dxa"/>
          </w:tcPr>
          <w:p w:rsidR="00C13122" w:rsidRPr="005D783C" w:rsidRDefault="006C0849" w:rsidP="005D783C">
            <w:pPr>
              <w:pStyle w:val="TableParagraph"/>
              <w:numPr>
                <w:ilvl w:val="1"/>
                <w:numId w:val="9"/>
              </w:numPr>
              <w:tabs>
                <w:tab w:val="left" w:pos="729"/>
              </w:tabs>
              <w:spacing w:line="249" w:lineRule="exact"/>
              <w:ind w:left="729" w:hanging="456"/>
              <w:rPr>
                <w:sz w:val="24"/>
                <w:szCs w:val="24"/>
              </w:rPr>
            </w:pPr>
            <w:r w:rsidRPr="005D783C">
              <w:rPr>
                <w:sz w:val="24"/>
                <w:szCs w:val="24"/>
              </w:rPr>
              <w:t>Учебно-методические</w:t>
            </w:r>
            <w:r w:rsidRPr="005D783C">
              <w:rPr>
                <w:spacing w:val="-2"/>
                <w:sz w:val="24"/>
                <w:szCs w:val="24"/>
              </w:rPr>
              <w:t>материалы:</w:t>
            </w:r>
          </w:p>
          <w:p w:rsidR="00C13122" w:rsidRPr="005D783C" w:rsidRDefault="006C0849" w:rsidP="005D783C">
            <w:pPr>
              <w:pStyle w:val="TableParagraph"/>
              <w:numPr>
                <w:ilvl w:val="2"/>
                <w:numId w:val="9"/>
              </w:numPr>
              <w:tabs>
                <w:tab w:val="left" w:pos="824"/>
              </w:tabs>
              <w:ind w:left="824" w:hanging="551"/>
              <w:jc w:val="left"/>
              <w:rPr>
                <w:sz w:val="24"/>
                <w:szCs w:val="24"/>
              </w:rPr>
            </w:pPr>
            <w:r w:rsidRPr="005D783C">
              <w:rPr>
                <w:sz w:val="24"/>
                <w:szCs w:val="24"/>
              </w:rPr>
              <w:t>УМКпо</w:t>
            </w:r>
            <w:r w:rsidRPr="005D783C">
              <w:rPr>
                <w:spacing w:val="-2"/>
                <w:sz w:val="24"/>
                <w:szCs w:val="24"/>
              </w:rPr>
              <w:t>предметам</w:t>
            </w:r>
          </w:p>
          <w:p w:rsidR="00C13122" w:rsidRPr="005D783C" w:rsidRDefault="006C0849" w:rsidP="005D783C">
            <w:pPr>
              <w:pStyle w:val="TableParagraph"/>
              <w:numPr>
                <w:ilvl w:val="2"/>
                <w:numId w:val="9"/>
              </w:numPr>
              <w:tabs>
                <w:tab w:val="left" w:pos="975"/>
              </w:tabs>
              <w:spacing w:line="276" w:lineRule="auto"/>
              <w:ind w:left="273" w:right="324" w:firstLine="151"/>
              <w:jc w:val="left"/>
              <w:rPr>
                <w:sz w:val="24"/>
                <w:szCs w:val="24"/>
              </w:rPr>
            </w:pPr>
            <w:r w:rsidRPr="005D783C">
              <w:rPr>
                <w:sz w:val="24"/>
                <w:szCs w:val="24"/>
              </w:rPr>
              <w:t>Дидактическиеираздаточные материалы по предметам</w:t>
            </w:r>
          </w:p>
        </w:tc>
        <w:tc>
          <w:tcPr>
            <w:tcW w:w="1282"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49"/>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76" w:lineRule="auto"/>
              <w:ind w:left="276"/>
              <w:rPr>
                <w:sz w:val="24"/>
                <w:szCs w:val="24"/>
              </w:rPr>
            </w:pPr>
            <w:r w:rsidRPr="005D783C">
              <w:rPr>
                <w:sz w:val="24"/>
                <w:szCs w:val="24"/>
              </w:rPr>
              <w:t>Пополнятьпомере освоения</w:t>
            </w:r>
            <w:r w:rsidRPr="005D783C">
              <w:rPr>
                <w:spacing w:val="-2"/>
                <w:sz w:val="24"/>
                <w:szCs w:val="24"/>
              </w:rPr>
              <w:t>программ</w:t>
            </w:r>
          </w:p>
        </w:tc>
      </w:tr>
      <w:tr w:rsidR="00C13122" w:rsidRPr="005D783C">
        <w:trPr>
          <w:trHeight w:val="1461"/>
        </w:trPr>
        <w:tc>
          <w:tcPr>
            <w:tcW w:w="1706" w:type="dxa"/>
            <w:vMerge/>
            <w:tcBorders>
              <w:top w:val="nil"/>
            </w:tcBorders>
          </w:tcPr>
          <w:p w:rsidR="00C13122" w:rsidRPr="005D783C" w:rsidRDefault="00C13122" w:rsidP="005D783C">
            <w:pPr>
              <w:rPr>
                <w:sz w:val="24"/>
                <w:szCs w:val="24"/>
              </w:rPr>
            </w:pPr>
          </w:p>
        </w:tc>
        <w:tc>
          <w:tcPr>
            <w:tcW w:w="4162" w:type="dxa"/>
          </w:tcPr>
          <w:p w:rsidR="00C13122" w:rsidRPr="005D783C" w:rsidRDefault="006C0849" w:rsidP="005D783C">
            <w:pPr>
              <w:pStyle w:val="TableParagraph"/>
              <w:ind w:left="273"/>
              <w:jc w:val="both"/>
              <w:rPr>
                <w:sz w:val="24"/>
                <w:szCs w:val="24"/>
              </w:rPr>
            </w:pPr>
            <w:r w:rsidRPr="005D783C">
              <w:rPr>
                <w:sz w:val="24"/>
                <w:szCs w:val="24"/>
              </w:rPr>
              <w:t>1.2.3.Аудиозаписи,слайды</w:t>
            </w:r>
            <w:r w:rsidRPr="005D783C">
              <w:rPr>
                <w:spacing w:val="-5"/>
                <w:sz w:val="24"/>
                <w:szCs w:val="24"/>
              </w:rPr>
              <w:t>по</w:t>
            </w:r>
          </w:p>
          <w:p w:rsidR="00C13122" w:rsidRPr="005D783C" w:rsidRDefault="006C0849" w:rsidP="005D783C">
            <w:pPr>
              <w:pStyle w:val="TableParagraph"/>
              <w:spacing w:line="259" w:lineRule="auto"/>
              <w:ind w:left="273" w:right="199"/>
              <w:jc w:val="both"/>
              <w:rPr>
                <w:sz w:val="24"/>
                <w:szCs w:val="24"/>
              </w:rPr>
            </w:pPr>
            <w:r w:rsidRPr="005D783C">
              <w:rPr>
                <w:sz w:val="24"/>
                <w:szCs w:val="24"/>
              </w:rPr>
              <w:t>содержанию учебного предмета: 1.2.4. ТСО,компьютерные,информационно- коммуникационные средства</w:t>
            </w:r>
          </w:p>
        </w:tc>
        <w:tc>
          <w:tcPr>
            <w:tcW w:w="1282" w:type="dxa"/>
            <w:tcBorders>
              <w:bottom w:val="single" w:sz="4" w:space="0" w:color="000000"/>
            </w:tcBorders>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49"/>
              <w:jc w:val="right"/>
              <w:rPr>
                <w:sz w:val="24"/>
                <w:szCs w:val="24"/>
              </w:rPr>
            </w:pPr>
            <w:r w:rsidRPr="005D783C">
              <w:rPr>
                <w:spacing w:val="-2"/>
                <w:sz w:val="24"/>
                <w:szCs w:val="24"/>
              </w:rPr>
              <w:t>Имеются</w:t>
            </w:r>
          </w:p>
        </w:tc>
        <w:tc>
          <w:tcPr>
            <w:tcW w:w="2340" w:type="dxa"/>
          </w:tcPr>
          <w:p w:rsidR="00C13122" w:rsidRPr="005D783C" w:rsidRDefault="006C0849" w:rsidP="005D783C">
            <w:pPr>
              <w:pStyle w:val="TableParagraph"/>
              <w:spacing w:line="273" w:lineRule="auto"/>
              <w:ind w:left="276"/>
              <w:rPr>
                <w:sz w:val="24"/>
                <w:szCs w:val="24"/>
              </w:rPr>
            </w:pPr>
            <w:r w:rsidRPr="005D783C">
              <w:rPr>
                <w:sz w:val="24"/>
                <w:szCs w:val="24"/>
              </w:rPr>
              <w:t xml:space="preserve">Пополнятьпомере выхода новых </w:t>
            </w:r>
            <w:r w:rsidRPr="005D783C">
              <w:rPr>
                <w:spacing w:val="-2"/>
                <w:sz w:val="24"/>
                <w:szCs w:val="24"/>
              </w:rPr>
              <w:t>обучающих</w:t>
            </w:r>
          </w:p>
          <w:p w:rsidR="00C13122" w:rsidRPr="005D783C" w:rsidRDefault="006C0849" w:rsidP="005D783C">
            <w:pPr>
              <w:pStyle w:val="TableParagraph"/>
              <w:ind w:left="276"/>
              <w:rPr>
                <w:sz w:val="24"/>
                <w:szCs w:val="24"/>
              </w:rPr>
            </w:pPr>
            <w:r w:rsidRPr="005D783C">
              <w:rPr>
                <w:sz w:val="24"/>
                <w:szCs w:val="24"/>
              </w:rPr>
              <w:t xml:space="preserve">программ </w:t>
            </w:r>
            <w:r w:rsidRPr="005D783C">
              <w:rPr>
                <w:spacing w:val="-5"/>
                <w:sz w:val="24"/>
                <w:szCs w:val="24"/>
              </w:rPr>
              <w:t>по</w:t>
            </w:r>
          </w:p>
          <w:p w:rsidR="00C13122" w:rsidRPr="005D783C" w:rsidRDefault="006C0849" w:rsidP="005D783C">
            <w:pPr>
              <w:pStyle w:val="TableParagraph"/>
              <w:ind w:left="276"/>
              <w:rPr>
                <w:sz w:val="24"/>
                <w:szCs w:val="24"/>
              </w:rPr>
            </w:pPr>
            <w:r w:rsidRPr="005D783C">
              <w:rPr>
                <w:spacing w:val="-5"/>
                <w:sz w:val="24"/>
                <w:szCs w:val="24"/>
              </w:rPr>
              <w:t>УМК</w:t>
            </w:r>
          </w:p>
        </w:tc>
      </w:tr>
      <w:tr w:rsidR="00C13122" w:rsidRPr="005D783C">
        <w:trPr>
          <w:trHeight w:val="1184"/>
        </w:trPr>
        <w:tc>
          <w:tcPr>
            <w:tcW w:w="1706" w:type="dxa"/>
            <w:vMerge/>
            <w:tcBorders>
              <w:top w:val="nil"/>
            </w:tcBorders>
          </w:tcPr>
          <w:p w:rsidR="00C13122" w:rsidRPr="005D783C" w:rsidRDefault="00C13122" w:rsidP="005D783C">
            <w:pPr>
              <w:rPr>
                <w:sz w:val="24"/>
                <w:szCs w:val="24"/>
              </w:rPr>
            </w:pPr>
          </w:p>
        </w:tc>
        <w:tc>
          <w:tcPr>
            <w:tcW w:w="4162" w:type="dxa"/>
            <w:tcBorders>
              <w:right w:val="single" w:sz="4" w:space="0" w:color="000000"/>
            </w:tcBorders>
          </w:tcPr>
          <w:p w:rsidR="00C13122" w:rsidRPr="005D783C" w:rsidRDefault="006C0849" w:rsidP="005D783C">
            <w:pPr>
              <w:pStyle w:val="TableParagraph"/>
              <w:spacing w:line="276" w:lineRule="auto"/>
              <w:ind w:left="273" w:right="598"/>
              <w:rPr>
                <w:sz w:val="24"/>
                <w:szCs w:val="24"/>
              </w:rPr>
            </w:pPr>
            <w:r w:rsidRPr="005D783C">
              <w:rPr>
                <w:sz w:val="24"/>
                <w:szCs w:val="24"/>
              </w:rPr>
              <w:t xml:space="preserve">1.2.5. Учебно-практическое оборудование:модели,коллекции, </w:t>
            </w:r>
            <w:r w:rsidRPr="005D783C">
              <w:rPr>
                <w:spacing w:val="-2"/>
                <w:sz w:val="24"/>
                <w:szCs w:val="24"/>
              </w:rPr>
              <w:t>таблицы</w:t>
            </w:r>
          </w:p>
        </w:tc>
        <w:tc>
          <w:tcPr>
            <w:tcW w:w="1282" w:type="dxa"/>
            <w:tcBorders>
              <w:top w:val="single" w:sz="4" w:space="0" w:color="000000"/>
              <w:left w:val="single" w:sz="4" w:space="0" w:color="000000"/>
              <w:right w:val="single" w:sz="4" w:space="0" w:color="000000"/>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52"/>
              <w:jc w:val="right"/>
              <w:rPr>
                <w:sz w:val="24"/>
                <w:szCs w:val="24"/>
              </w:rPr>
            </w:pPr>
            <w:r w:rsidRPr="005D783C">
              <w:rPr>
                <w:spacing w:val="-2"/>
                <w:sz w:val="24"/>
                <w:szCs w:val="24"/>
              </w:rPr>
              <w:t>Имеются</w:t>
            </w:r>
          </w:p>
        </w:tc>
        <w:tc>
          <w:tcPr>
            <w:tcW w:w="2340" w:type="dxa"/>
            <w:tcBorders>
              <w:left w:val="single" w:sz="4" w:space="0" w:color="000000"/>
            </w:tcBorders>
          </w:tcPr>
          <w:p w:rsidR="00C13122" w:rsidRPr="005D783C" w:rsidRDefault="006C0849" w:rsidP="005D783C">
            <w:pPr>
              <w:pStyle w:val="TableParagraph"/>
              <w:spacing w:line="278" w:lineRule="auto"/>
              <w:ind w:left="286" w:right="229"/>
              <w:rPr>
                <w:sz w:val="24"/>
                <w:szCs w:val="24"/>
              </w:rPr>
            </w:pPr>
            <w:r w:rsidRPr="005D783C">
              <w:rPr>
                <w:sz w:val="24"/>
                <w:szCs w:val="24"/>
              </w:rPr>
              <w:t xml:space="preserve">Пополнятьпомере </w:t>
            </w:r>
            <w:r w:rsidRPr="005D783C">
              <w:rPr>
                <w:spacing w:val="-2"/>
                <w:sz w:val="24"/>
                <w:szCs w:val="24"/>
              </w:rPr>
              <w:t>необходимости</w:t>
            </w:r>
          </w:p>
        </w:tc>
      </w:tr>
      <w:tr w:rsidR="00C13122" w:rsidRPr="005D783C">
        <w:trPr>
          <w:trHeight w:val="1403"/>
        </w:trPr>
        <w:tc>
          <w:tcPr>
            <w:tcW w:w="1706" w:type="dxa"/>
            <w:vMerge/>
            <w:tcBorders>
              <w:top w:val="nil"/>
            </w:tcBorders>
          </w:tcPr>
          <w:p w:rsidR="00C13122" w:rsidRPr="005D783C" w:rsidRDefault="00C13122" w:rsidP="005D783C">
            <w:pPr>
              <w:rPr>
                <w:sz w:val="24"/>
                <w:szCs w:val="24"/>
              </w:rPr>
            </w:pPr>
          </w:p>
        </w:tc>
        <w:tc>
          <w:tcPr>
            <w:tcW w:w="4162" w:type="dxa"/>
          </w:tcPr>
          <w:p w:rsidR="00C13122" w:rsidRPr="005D783C" w:rsidRDefault="006C0849" w:rsidP="005D783C">
            <w:pPr>
              <w:pStyle w:val="TableParagraph"/>
              <w:spacing w:line="251" w:lineRule="exact"/>
              <w:ind w:left="273"/>
              <w:rPr>
                <w:sz w:val="24"/>
                <w:szCs w:val="24"/>
              </w:rPr>
            </w:pPr>
            <w:r w:rsidRPr="005D783C">
              <w:rPr>
                <w:sz w:val="24"/>
                <w:szCs w:val="24"/>
              </w:rPr>
              <w:t>1.2.6.Оборудование</w:t>
            </w:r>
            <w:r w:rsidRPr="005D783C">
              <w:rPr>
                <w:spacing w:val="-2"/>
                <w:sz w:val="24"/>
                <w:szCs w:val="24"/>
              </w:rPr>
              <w:t>(мебель):</w:t>
            </w:r>
          </w:p>
          <w:p w:rsidR="00C13122" w:rsidRPr="005D783C" w:rsidRDefault="006C0849" w:rsidP="005D783C">
            <w:pPr>
              <w:pStyle w:val="TableParagraph"/>
              <w:tabs>
                <w:tab w:val="left" w:pos="1862"/>
                <w:tab w:val="left" w:pos="2751"/>
                <w:tab w:val="left" w:pos="3382"/>
              </w:tabs>
              <w:spacing w:line="288" w:lineRule="auto"/>
              <w:ind w:left="129" w:right="-15" w:firstLine="192"/>
              <w:rPr>
                <w:sz w:val="24"/>
                <w:szCs w:val="24"/>
              </w:rPr>
            </w:pPr>
            <w:r w:rsidRPr="005D783C">
              <w:rPr>
                <w:spacing w:val="-2"/>
                <w:sz w:val="24"/>
                <w:szCs w:val="24"/>
              </w:rPr>
              <w:t>комплекты</w:t>
            </w:r>
            <w:r w:rsidRPr="005D783C">
              <w:rPr>
                <w:sz w:val="24"/>
                <w:szCs w:val="24"/>
              </w:rPr>
              <w:tab/>
            </w:r>
            <w:r w:rsidRPr="005D783C">
              <w:rPr>
                <w:spacing w:val="-4"/>
                <w:sz w:val="24"/>
                <w:szCs w:val="24"/>
              </w:rPr>
              <w:t>парт</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стульев, ученические</w:t>
            </w:r>
          </w:p>
          <w:p w:rsidR="00C13122" w:rsidRPr="005D783C" w:rsidRDefault="006C0849" w:rsidP="005D783C">
            <w:pPr>
              <w:pStyle w:val="TableParagraph"/>
              <w:spacing w:line="239" w:lineRule="exact"/>
              <w:ind w:left="273"/>
              <w:rPr>
                <w:sz w:val="24"/>
                <w:szCs w:val="24"/>
              </w:rPr>
            </w:pPr>
            <w:r w:rsidRPr="005D783C">
              <w:rPr>
                <w:sz w:val="24"/>
                <w:szCs w:val="24"/>
              </w:rPr>
              <w:t>доскии</w:t>
            </w:r>
            <w:r w:rsidRPr="005D783C">
              <w:rPr>
                <w:spacing w:val="-4"/>
                <w:sz w:val="24"/>
                <w:szCs w:val="24"/>
              </w:rPr>
              <w:t>т.д.</w:t>
            </w:r>
          </w:p>
        </w:tc>
        <w:tc>
          <w:tcPr>
            <w:tcW w:w="1282"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49"/>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73" w:lineRule="auto"/>
              <w:ind w:left="276"/>
              <w:rPr>
                <w:sz w:val="24"/>
                <w:szCs w:val="24"/>
              </w:rPr>
            </w:pPr>
            <w:r w:rsidRPr="005D783C">
              <w:rPr>
                <w:sz w:val="24"/>
                <w:szCs w:val="24"/>
              </w:rPr>
              <w:t xml:space="preserve">Пополнятьпомере </w:t>
            </w:r>
            <w:r w:rsidRPr="005D783C">
              <w:rPr>
                <w:spacing w:val="-2"/>
                <w:sz w:val="24"/>
                <w:szCs w:val="24"/>
              </w:rPr>
              <w:t>необходимости</w:t>
            </w:r>
          </w:p>
        </w:tc>
      </w:tr>
      <w:tr w:rsidR="00C13122" w:rsidRPr="005D783C">
        <w:trPr>
          <w:trHeight w:val="1868"/>
        </w:trPr>
        <w:tc>
          <w:tcPr>
            <w:tcW w:w="1706" w:type="dxa"/>
            <w:vMerge w:val="restart"/>
            <w:tcBorders>
              <w:bottom w:val="nil"/>
            </w:tcBorders>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21" w:right="238"/>
              <w:rPr>
                <w:sz w:val="24"/>
                <w:szCs w:val="24"/>
              </w:rPr>
            </w:pPr>
            <w:r w:rsidRPr="005D783C">
              <w:rPr>
                <w:sz w:val="24"/>
                <w:szCs w:val="24"/>
              </w:rPr>
              <w:t xml:space="preserve">2.Компоненты </w:t>
            </w:r>
            <w:r w:rsidRPr="005D783C">
              <w:rPr>
                <w:spacing w:val="-2"/>
                <w:sz w:val="24"/>
                <w:szCs w:val="24"/>
              </w:rPr>
              <w:t>оснащения методического</w:t>
            </w:r>
          </w:p>
          <w:p w:rsidR="00C13122" w:rsidRPr="005D783C" w:rsidRDefault="006C0849" w:rsidP="005D783C">
            <w:pPr>
              <w:pStyle w:val="TableParagraph"/>
              <w:spacing w:line="252" w:lineRule="exact"/>
              <w:ind w:left="21"/>
              <w:rPr>
                <w:sz w:val="24"/>
                <w:szCs w:val="24"/>
              </w:rPr>
            </w:pPr>
            <w:r w:rsidRPr="005D783C">
              <w:rPr>
                <w:sz w:val="24"/>
                <w:szCs w:val="24"/>
              </w:rPr>
              <w:t>кабинета</w:t>
            </w:r>
            <w:r w:rsidRPr="005D783C">
              <w:rPr>
                <w:spacing w:val="-2"/>
                <w:sz w:val="24"/>
                <w:szCs w:val="24"/>
              </w:rPr>
              <w:t>школы</w:t>
            </w:r>
          </w:p>
        </w:tc>
        <w:tc>
          <w:tcPr>
            <w:tcW w:w="4162" w:type="dxa"/>
            <w:vMerge w:val="restart"/>
            <w:tcBorders>
              <w:bottom w:val="nil"/>
            </w:tcBorders>
          </w:tcPr>
          <w:p w:rsidR="00C13122" w:rsidRPr="005D783C" w:rsidRDefault="006C0849" w:rsidP="005D783C">
            <w:pPr>
              <w:pStyle w:val="TableParagraph"/>
              <w:numPr>
                <w:ilvl w:val="1"/>
                <w:numId w:val="8"/>
              </w:numPr>
              <w:tabs>
                <w:tab w:val="left" w:pos="659"/>
              </w:tabs>
              <w:spacing w:line="266" w:lineRule="auto"/>
              <w:ind w:right="908" w:firstLine="0"/>
              <w:rPr>
                <w:sz w:val="24"/>
                <w:szCs w:val="24"/>
              </w:rPr>
            </w:pPr>
            <w:r w:rsidRPr="005D783C">
              <w:rPr>
                <w:sz w:val="24"/>
                <w:szCs w:val="24"/>
              </w:rPr>
              <w:t>Нормативные документы федерального,региональногои</w:t>
            </w:r>
          </w:p>
          <w:p w:rsidR="00C13122" w:rsidRPr="005D783C" w:rsidRDefault="006C0849" w:rsidP="005D783C">
            <w:pPr>
              <w:pStyle w:val="TableParagraph"/>
              <w:spacing w:line="264" w:lineRule="auto"/>
              <w:ind w:left="273"/>
              <w:rPr>
                <w:sz w:val="24"/>
                <w:szCs w:val="24"/>
              </w:rPr>
            </w:pPr>
            <w:r w:rsidRPr="005D783C">
              <w:rPr>
                <w:sz w:val="24"/>
                <w:szCs w:val="24"/>
              </w:rPr>
              <w:t>муниципальногоуровней,локальные акты: законы, приказы,</w:t>
            </w:r>
          </w:p>
          <w:p w:rsidR="00C13122" w:rsidRPr="005D783C" w:rsidRDefault="006C0849" w:rsidP="005D783C">
            <w:pPr>
              <w:pStyle w:val="TableParagraph"/>
              <w:ind w:left="129"/>
              <w:rPr>
                <w:sz w:val="24"/>
                <w:szCs w:val="24"/>
              </w:rPr>
            </w:pPr>
            <w:r w:rsidRPr="005D783C">
              <w:rPr>
                <w:spacing w:val="-2"/>
                <w:sz w:val="24"/>
                <w:szCs w:val="24"/>
              </w:rPr>
              <w:t>постановления</w:t>
            </w:r>
          </w:p>
          <w:p w:rsidR="00C13122" w:rsidRPr="005D783C" w:rsidRDefault="006C0849" w:rsidP="005D783C">
            <w:pPr>
              <w:pStyle w:val="TableParagraph"/>
              <w:numPr>
                <w:ilvl w:val="1"/>
                <w:numId w:val="8"/>
              </w:numPr>
              <w:tabs>
                <w:tab w:val="left" w:pos="1039"/>
                <w:tab w:val="left" w:pos="2919"/>
              </w:tabs>
              <w:spacing w:line="285" w:lineRule="auto"/>
              <w:ind w:left="129" w:right="-15" w:firstLine="158"/>
              <w:rPr>
                <w:sz w:val="24"/>
                <w:szCs w:val="24"/>
              </w:rPr>
            </w:pPr>
            <w:r w:rsidRPr="005D783C">
              <w:rPr>
                <w:spacing w:val="-2"/>
                <w:sz w:val="24"/>
                <w:szCs w:val="24"/>
              </w:rPr>
              <w:t>Документация</w:t>
            </w:r>
            <w:r w:rsidRPr="005D783C">
              <w:rPr>
                <w:sz w:val="24"/>
                <w:szCs w:val="24"/>
              </w:rPr>
              <w:tab/>
            </w:r>
            <w:r w:rsidRPr="005D783C">
              <w:rPr>
                <w:spacing w:val="-2"/>
                <w:sz w:val="24"/>
                <w:szCs w:val="24"/>
              </w:rPr>
              <w:t>Учреждения: планы</w:t>
            </w:r>
          </w:p>
          <w:p w:rsidR="00C13122" w:rsidRPr="005D783C" w:rsidRDefault="006C0849" w:rsidP="005D783C">
            <w:pPr>
              <w:pStyle w:val="TableParagraph"/>
              <w:spacing w:line="246" w:lineRule="exact"/>
              <w:ind w:left="273"/>
              <w:rPr>
                <w:sz w:val="24"/>
                <w:szCs w:val="24"/>
              </w:rPr>
            </w:pPr>
            <w:r w:rsidRPr="005D783C">
              <w:rPr>
                <w:sz w:val="24"/>
                <w:szCs w:val="24"/>
              </w:rPr>
              <w:t>методическихработ,</w:t>
            </w:r>
            <w:r w:rsidRPr="005D783C">
              <w:rPr>
                <w:spacing w:val="-2"/>
                <w:sz w:val="24"/>
                <w:szCs w:val="24"/>
              </w:rPr>
              <w:t>положения</w:t>
            </w:r>
          </w:p>
        </w:tc>
        <w:tc>
          <w:tcPr>
            <w:tcW w:w="1282"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54"/>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tc>
      </w:tr>
      <w:tr w:rsidR="00C13122" w:rsidRPr="005D783C">
        <w:trPr>
          <w:trHeight w:val="887"/>
        </w:trPr>
        <w:tc>
          <w:tcPr>
            <w:tcW w:w="1706" w:type="dxa"/>
            <w:vMerge/>
            <w:tcBorders>
              <w:top w:val="nil"/>
              <w:bottom w:val="nil"/>
            </w:tcBorders>
          </w:tcPr>
          <w:p w:rsidR="00C13122" w:rsidRPr="005D783C" w:rsidRDefault="00C13122" w:rsidP="005D783C">
            <w:pPr>
              <w:rPr>
                <w:sz w:val="24"/>
                <w:szCs w:val="24"/>
              </w:rPr>
            </w:pPr>
          </w:p>
        </w:tc>
        <w:tc>
          <w:tcPr>
            <w:tcW w:w="4162" w:type="dxa"/>
            <w:vMerge/>
            <w:tcBorders>
              <w:top w:val="nil"/>
              <w:bottom w:val="nil"/>
            </w:tcBorders>
          </w:tcPr>
          <w:p w:rsidR="00C13122" w:rsidRPr="005D783C" w:rsidRDefault="00C13122" w:rsidP="005D783C">
            <w:pPr>
              <w:rPr>
                <w:sz w:val="24"/>
                <w:szCs w:val="24"/>
              </w:rPr>
            </w:pPr>
          </w:p>
        </w:tc>
        <w:tc>
          <w:tcPr>
            <w:tcW w:w="1282"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15"/>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tc>
      </w:tr>
    </w:tbl>
    <w:p w:rsidR="00C13122" w:rsidRPr="005D783C" w:rsidRDefault="00C13122" w:rsidP="005D783C">
      <w:pPr>
        <w:pStyle w:val="TableParagraph"/>
        <w:rPr>
          <w:sz w:val="24"/>
          <w:szCs w:val="24"/>
        </w:rPr>
        <w:sectPr w:rsidR="00C13122" w:rsidRPr="005D783C">
          <w:pgSz w:w="11910" w:h="16840"/>
          <w:pgMar w:top="1120" w:right="138" w:bottom="2068" w:left="566" w:header="0" w:footer="1497" w:gutter="0"/>
          <w:cols w:space="720"/>
        </w:sectPr>
      </w:pPr>
    </w:p>
    <w:tbl>
      <w:tblPr>
        <w:tblStyle w:val="TableNormal"/>
        <w:tblW w:w="0" w:type="auto"/>
        <w:tblInd w:w="9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711"/>
        <w:gridCol w:w="4165"/>
        <w:gridCol w:w="1275"/>
        <w:gridCol w:w="2340"/>
      </w:tblGrid>
      <w:tr w:rsidR="00C13122" w:rsidRPr="005D783C">
        <w:trPr>
          <w:trHeight w:val="890"/>
        </w:trPr>
        <w:tc>
          <w:tcPr>
            <w:tcW w:w="1711" w:type="dxa"/>
            <w:vMerge w:val="restart"/>
            <w:tcBorders>
              <w:top w:val="nil"/>
            </w:tcBorders>
          </w:tcPr>
          <w:p w:rsidR="00C13122" w:rsidRPr="005D783C" w:rsidRDefault="00C13122" w:rsidP="005D783C">
            <w:pPr>
              <w:pStyle w:val="TableParagraph"/>
              <w:ind w:left="0"/>
              <w:rPr>
                <w:sz w:val="24"/>
                <w:szCs w:val="24"/>
              </w:rPr>
            </w:pPr>
          </w:p>
        </w:tc>
        <w:tc>
          <w:tcPr>
            <w:tcW w:w="4165" w:type="dxa"/>
            <w:vMerge w:val="restart"/>
            <w:tcBorders>
              <w:top w:val="nil"/>
            </w:tcBorders>
          </w:tcPr>
          <w:p w:rsidR="00C13122" w:rsidRPr="005D783C" w:rsidRDefault="006C0849" w:rsidP="005D783C">
            <w:pPr>
              <w:pStyle w:val="TableParagraph"/>
              <w:spacing w:line="280" w:lineRule="auto"/>
              <w:ind w:left="268" w:right="292"/>
              <w:rPr>
                <w:sz w:val="24"/>
                <w:szCs w:val="24"/>
              </w:rPr>
            </w:pPr>
            <w:r w:rsidRPr="005D783C">
              <w:rPr>
                <w:sz w:val="24"/>
                <w:szCs w:val="24"/>
              </w:rPr>
              <w:t>2.3.Комплектыдиагностических материалов: тесты, анкеты 2.4.</w:t>
            </w:r>
          </w:p>
          <w:p w:rsidR="00C13122" w:rsidRPr="005D783C" w:rsidRDefault="006C0849" w:rsidP="005D783C">
            <w:pPr>
              <w:pStyle w:val="TableParagraph"/>
              <w:spacing w:line="280" w:lineRule="auto"/>
              <w:ind w:left="268" w:right="292"/>
              <w:rPr>
                <w:sz w:val="24"/>
                <w:szCs w:val="24"/>
              </w:rPr>
            </w:pPr>
            <w:r w:rsidRPr="005D783C">
              <w:rPr>
                <w:sz w:val="24"/>
                <w:szCs w:val="24"/>
              </w:rPr>
              <w:t>Базыданных:личныедела работников, учащихся</w:t>
            </w:r>
          </w:p>
          <w:p w:rsidR="00C13122" w:rsidRPr="005D783C" w:rsidRDefault="006C0849" w:rsidP="005D783C">
            <w:pPr>
              <w:pStyle w:val="TableParagraph"/>
              <w:spacing w:line="283" w:lineRule="auto"/>
              <w:ind w:left="268" w:right="1002"/>
              <w:rPr>
                <w:sz w:val="24"/>
                <w:szCs w:val="24"/>
              </w:rPr>
            </w:pPr>
            <w:r w:rsidRPr="005D783C">
              <w:rPr>
                <w:sz w:val="24"/>
                <w:szCs w:val="24"/>
              </w:rPr>
              <w:t>2.5.Материально-техническое оснащение:АРМ</w:t>
            </w:r>
          </w:p>
        </w:tc>
        <w:tc>
          <w:tcPr>
            <w:tcW w:w="1275"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55"/>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tc>
      </w:tr>
      <w:tr w:rsidR="00C13122" w:rsidRPr="005D783C">
        <w:trPr>
          <w:trHeight w:val="887"/>
        </w:trPr>
        <w:tc>
          <w:tcPr>
            <w:tcW w:w="1711" w:type="dxa"/>
            <w:vMerge/>
            <w:tcBorders>
              <w:top w:val="nil"/>
            </w:tcBorders>
          </w:tcPr>
          <w:p w:rsidR="00C13122" w:rsidRPr="005D783C" w:rsidRDefault="00C13122" w:rsidP="005D783C">
            <w:pPr>
              <w:rPr>
                <w:sz w:val="24"/>
                <w:szCs w:val="24"/>
              </w:rPr>
            </w:pPr>
          </w:p>
        </w:tc>
        <w:tc>
          <w:tcPr>
            <w:tcW w:w="4165" w:type="dxa"/>
            <w:vMerge/>
            <w:tcBorders>
              <w:top w:val="nil"/>
            </w:tcBorders>
          </w:tcPr>
          <w:p w:rsidR="00C13122" w:rsidRPr="005D783C" w:rsidRDefault="00C13122" w:rsidP="005D783C">
            <w:pPr>
              <w:rPr>
                <w:sz w:val="24"/>
                <w:szCs w:val="24"/>
              </w:rPr>
            </w:pPr>
          </w:p>
        </w:tc>
        <w:tc>
          <w:tcPr>
            <w:tcW w:w="1275"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55"/>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tc>
      </w:tr>
      <w:tr w:rsidR="00C13122" w:rsidRPr="005D783C">
        <w:trPr>
          <w:trHeight w:val="889"/>
        </w:trPr>
        <w:tc>
          <w:tcPr>
            <w:tcW w:w="1711" w:type="dxa"/>
            <w:vMerge/>
            <w:tcBorders>
              <w:top w:val="nil"/>
            </w:tcBorders>
          </w:tcPr>
          <w:p w:rsidR="00C13122" w:rsidRPr="005D783C" w:rsidRDefault="00C13122" w:rsidP="005D783C">
            <w:pPr>
              <w:rPr>
                <w:sz w:val="24"/>
                <w:szCs w:val="24"/>
              </w:rPr>
            </w:pPr>
          </w:p>
        </w:tc>
        <w:tc>
          <w:tcPr>
            <w:tcW w:w="4165" w:type="dxa"/>
            <w:vMerge/>
            <w:tcBorders>
              <w:top w:val="nil"/>
            </w:tcBorders>
          </w:tcPr>
          <w:p w:rsidR="00C13122" w:rsidRPr="005D783C" w:rsidRDefault="00C13122" w:rsidP="005D783C">
            <w:pPr>
              <w:rPr>
                <w:sz w:val="24"/>
                <w:szCs w:val="24"/>
              </w:rPr>
            </w:pPr>
          </w:p>
        </w:tc>
        <w:tc>
          <w:tcPr>
            <w:tcW w:w="1275"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55"/>
              <w:jc w:val="right"/>
              <w:rPr>
                <w:sz w:val="24"/>
                <w:szCs w:val="24"/>
              </w:rPr>
            </w:pPr>
            <w:r w:rsidRPr="005D783C">
              <w:rPr>
                <w:spacing w:val="-2"/>
                <w:sz w:val="24"/>
                <w:szCs w:val="24"/>
              </w:rPr>
              <w:t>Имеются</w:t>
            </w:r>
          </w:p>
        </w:tc>
        <w:tc>
          <w:tcPr>
            <w:tcW w:w="2340" w:type="dxa"/>
          </w:tcPr>
          <w:p w:rsidR="00C13122" w:rsidRPr="005D783C" w:rsidRDefault="00C13122" w:rsidP="005D783C">
            <w:pPr>
              <w:pStyle w:val="TableParagraph"/>
              <w:ind w:left="0"/>
              <w:rPr>
                <w:sz w:val="24"/>
                <w:szCs w:val="24"/>
              </w:rPr>
            </w:pPr>
          </w:p>
        </w:tc>
      </w:tr>
      <w:tr w:rsidR="00C13122" w:rsidRPr="005D783C">
        <w:trPr>
          <w:trHeight w:val="887"/>
        </w:trPr>
        <w:tc>
          <w:tcPr>
            <w:tcW w:w="1711" w:type="dxa"/>
            <w:vMerge w:val="restart"/>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21" w:right="243"/>
              <w:rPr>
                <w:sz w:val="24"/>
                <w:szCs w:val="24"/>
              </w:rPr>
            </w:pPr>
            <w:r w:rsidRPr="005D783C">
              <w:rPr>
                <w:sz w:val="24"/>
                <w:szCs w:val="24"/>
              </w:rPr>
              <w:t xml:space="preserve">3.Компоненты </w:t>
            </w:r>
            <w:r w:rsidRPr="005D783C">
              <w:rPr>
                <w:spacing w:val="-2"/>
                <w:sz w:val="24"/>
                <w:szCs w:val="24"/>
              </w:rPr>
              <w:t>оснащения</w:t>
            </w:r>
          </w:p>
          <w:p w:rsidR="00C13122" w:rsidRPr="005D783C" w:rsidRDefault="006C0849" w:rsidP="005D783C">
            <w:pPr>
              <w:pStyle w:val="TableParagraph"/>
              <w:ind w:left="21"/>
              <w:rPr>
                <w:sz w:val="24"/>
                <w:szCs w:val="24"/>
              </w:rPr>
            </w:pPr>
            <w:r w:rsidRPr="005D783C">
              <w:rPr>
                <w:spacing w:val="-2"/>
                <w:sz w:val="24"/>
                <w:szCs w:val="24"/>
              </w:rPr>
              <w:t>мастерских</w:t>
            </w:r>
          </w:p>
        </w:tc>
        <w:tc>
          <w:tcPr>
            <w:tcW w:w="4165" w:type="dxa"/>
          </w:tcPr>
          <w:p w:rsidR="00C13122" w:rsidRPr="005D783C" w:rsidRDefault="006C0849" w:rsidP="005D783C">
            <w:pPr>
              <w:pStyle w:val="TableParagraph"/>
              <w:spacing w:line="259" w:lineRule="auto"/>
              <w:ind w:left="268"/>
              <w:rPr>
                <w:sz w:val="24"/>
                <w:szCs w:val="24"/>
              </w:rPr>
            </w:pPr>
            <w:r w:rsidRPr="005D783C">
              <w:rPr>
                <w:sz w:val="24"/>
                <w:szCs w:val="24"/>
              </w:rPr>
              <w:t>3.1.Учебно-практическоеоборудование: таблицы, схемы</w:t>
            </w:r>
          </w:p>
        </w:tc>
        <w:tc>
          <w:tcPr>
            <w:tcW w:w="1275"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55"/>
              <w:jc w:val="right"/>
              <w:rPr>
                <w:sz w:val="24"/>
                <w:szCs w:val="24"/>
              </w:rPr>
            </w:pPr>
            <w:r w:rsidRPr="005D783C">
              <w:rPr>
                <w:spacing w:val="-2"/>
                <w:sz w:val="24"/>
                <w:szCs w:val="24"/>
              </w:rPr>
              <w:t>Имеются</w:t>
            </w:r>
          </w:p>
        </w:tc>
        <w:tc>
          <w:tcPr>
            <w:tcW w:w="2340" w:type="dxa"/>
            <w:tcBorders>
              <w:bottom w:val="single" w:sz="4" w:space="0" w:color="000000"/>
            </w:tcBorders>
          </w:tcPr>
          <w:p w:rsidR="00C13122" w:rsidRPr="005D783C" w:rsidRDefault="00C13122" w:rsidP="005D783C">
            <w:pPr>
              <w:pStyle w:val="TableParagraph"/>
              <w:ind w:left="0"/>
              <w:rPr>
                <w:sz w:val="24"/>
                <w:szCs w:val="24"/>
              </w:rPr>
            </w:pPr>
          </w:p>
        </w:tc>
      </w:tr>
      <w:tr w:rsidR="00C13122" w:rsidRPr="005D783C">
        <w:trPr>
          <w:trHeight w:val="1309"/>
        </w:trPr>
        <w:tc>
          <w:tcPr>
            <w:tcW w:w="1711" w:type="dxa"/>
            <w:vMerge/>
            <w:tcBorders>
              <w:top w:val="nil"/>
            </w:tcBorders>
          </w:tcPr>
          <w:p w:rsidR="00C13122" w:rsidRPr="005D783C" w:rsidRDefault="00C13122" w:rsidP="005D783C">
            <w:pPr>
              <w:rPr>
                <w:sz w:val="24"/>
                <w:szCs w:val="24"/>
              </w:rPr>
            </w:pPr>
          </w:p>
        </w:tc>
        <w:tc>
          <w:tcPr>
            <w:tcW w:w="4165" w:type="dxa"/>
          </w:tcPr>
          <w:p w:rsidR="00C13122" w:rsidRPr="005D783C" w:rsidRDefault="00C13122" w:rsidP="005D783C">
            <w:pPr>
              <w:pStyle w:val="TableParagraph"/>
              <w:ind w:left="0"/>
              <w:rPr>
                <w:sz w:val="24"/>
                <w:szCs w:val="24"/>
              </w:rPr>
            </w:pPr>
          </w:p>
          <w:p w:rsidR="00C13122" w:rsidRPr="005D783C" w:rsidRDefault="006C0849" w:rsidP="005D783C">
            <w:pPr>
              <w:pStyle w:val="TableParagraph"/>
              <w:ind w:left="415"/>
              <w:rPr>
                <w:sz w:val="24"/>
                <w:szCs w:val="24"/>
              </w:rPr>
            </w:pPr>
            <w:r w:rsidRPr="005D783C">
              <w:rPr>
                <w:sz w:val="24"/>
                <w:szCs w:val="24"/>
              </w:rPr>
              <w:t>3.2.Оборудование(мебель):</w:t>
            </w:r>
            <w:r w:rsidRPr="005D783C">
              <w:rPr>
                <w:spacing w:val="-2"/>
                <w:sz w:val="24"/>
                <w:szCs w:val="24"/>
              </w:rPr>
              <w:t>парты,</w:t>
            </w:r>
          </w:p>
          <w:p w:rsidR="00C13122" w:rsidRPr="005D783C" w:rsidRDefault="006C0849" w:rsidP="005D783C">
            <w:pPr>
              <w:pStyle w:val="TableParagraph"/>
              <w:tabs>
                <w:tab w:val="left" w:pos="1980"/>
                <w:tab w:val="left" w:pos="3459"/>
              </w:tabs>
              <w:ind w:left="306" w:right="-15"/>
              <w:rPr>
                <w:sz w:val="24"/>
                <w:szCs w:val="24"/>
              </w:rPr>
            </w:pPr>
            <w:r w:rsidRPr="005D783C">
              <w:rPr>
                <w:spacing w:val="-2"/>
                <w:sz w:val="24"/>
                <w:szCs w:val="24"/>
              </w:rPr>
              <w:t>верстаки,</w:t>
            </w:r>
            <w:r w:rsidRPr="005D783C">
              <w:rPr>
                <w:sz w:val="24"/>
                <w:szCs w:val="24"/>
              </w:rPr>
              <w:tab/>
            </w:r>
            <w:r w:rsidRPr="005D783C">
              <w:rPr>
                <w:spacing w:val="-2"/>
                <w:sz w:val="24"/>
                <w:szCs w:val="24"/>
              </w:rPr>
              <w:t>стулья,</w:t>
            </w:r>
            <w:r w:rsidRPr="005D783C">
              <w:rPr>
                <w:sz w:val="24"/>
                <w:szCs w:val="24"/>
              </w:rPr>
              <w:tab/>
            </w:r>
            <w:r w:rsidRPr="005D783C">
              <w:rPr>
                <w:spacing w:val="-2"/>
                <w:sz w:val="24"/>
                <w:szCs w:val="24"/>
              </w:rPr>
              <w:t>станки,</w:t>
            </w:r>
          </w:p>
          <w:p w:rsidR="00C13122" w:rsidRPr="005D783C" w:rsidRDefault="006C0849" w:rsidP="005D783C">
            <w:pPr>
              <w:pStyle w:val="TableParagraph"/>
              <w:ind w:left="124"/>
              <w:rPr>
                <w:sz w:val="24"/>
                <w:szCs w:val="24"/>
              </w:rPr>
            </w:pPr>
            <w:r w:rsidRPr="005D783C">
              <w:rPr>
                <w:spacing w:val="-2"/>
                <w:sz w:val="24"/>
                <w:szCs w:val="24"/>
              </w:rPr>
              <w:t>инструменты</w:t>
            </w:r>
          </w:p>
        </w:tc>
        <w:tc>
          <w:tcPr>
            <w:tcW w:w="1275" w:type="dxa"/>
            <w:tcBorders>
              <w:right w:val="single" w:sz="4" w:space="0" w:color="000000"/>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ind w:left="0" w:right="-15"/>
              <w:jc w:val="right"/>
              <w:rPr>
                <w:sz w:val="24"/>
                <w:szCs w:val="24"/>
              </w:rPr>
            </w:pPr>
            <w:r w:rsidRPr="005D783C">
              <w:rPr>
                <w:spacing w:val="-2"/>
                <w:sz w:val="24"/>
                <w:szCs w:val="24"/>
              </w:rPr>
              <w:t>Имеются</w:t>
            </w:r>
          </w:p>
        </w:tc>
        <w:tc>
          <w:tcPr>
            <w:tcW w:w="2340" w:type="dxa"/>
            <w:tcBorders>
              <w:top w:val="single" w:sz="4" w:space="0" w:color="000000"/>
              <w:left w:val="single" w:sz="4" w:space="0" w:color="000000"/>
              <w:right w:val="single" w:sz="4" w:space="0" w:color="000000"/>
            </w:tcBorders>
          </w:tcPr>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285" w:right="235"/>
              <w:rPr>
                <w:sz w:val="24"/>
                <w:szCs w:val="24"/>
              </w:rPr>
            </w:pPr>
            <w:r w:rsidRPr="005D783C">
              <w:rPr>
                <w:sz w:val="24"/>
                <w:szCs w:val="24"/>
              </w:rPr>
              <w:t xml:space="preserve">Пополнятьпомере </w:t>
            </w:r>
            <w:r w:rsidRPr="005D783C">
              <w:rPr>
                <w:spacing w:val="-2"/>
                <w:sz w:val="24"/>
                <w:szCs w:val="24"/>
              </w:rPr>
              <w:t>необходимости</w:t>
            </w:r>
          </w:p>
        </w:tc>
      </w:tr>
    </w:tbl>
    <w:p w:rsidR="00C13122" w:rsidRPr="005D783C" w:rsidRDefault="00C13122" w:rsidP="005D783C">
      <w:pPr>
        <w:pStyle w:val="a3"/>
        <w:ind w:left="0" w:firstLine="0"/>
        <w:jc w:val="left"/>
      </w:pPr>
    </w:p>
    <w:p w:rsidR="00C13122" w:rsidRPr="005D783C" w:rsidRDefault="006C0849" w:rsidP="005D783C">
      <w:pPr>
        <w:ind w:left="1119" w:right="506"/>
        <w:jc w:val="both"/>
        <w:rPr>
          <w:sz w:val="24"/>
          <w:szCs w:val="24"/>
        </w:rPr>
      </w:pPr>
      <w:r w:rsidRPr="005D783C">
        <w:rPr>
          <w:sz w:val="24"/>
          <w:szCs w:val="24"/>
        </w:rPr>
        <w:t>На основе СанПИНа2.4.2.2821-10 «Санитарно-эпидемиологические требования кусловиям организации обучения в общеобразовательных учреждениях» помещения для осуществления образовательного процесса, активной деятельности, отдыха, питания учащихся размещены в соответствии с СанПиНом, их площадь, освещенность и воздушно-тепловой режим, расположение и размеры рабочих, учебных зон и зон для индивидуальных занятий обеспечивают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spacing w:line="271" w:lineRule="auto"/>
        <w:ind w:left="1133" w:firstLine="710"/>
        <w:rPr>
          <w:b/>
          <w:sz w:val="24"/>
          <w:szCs w:val="24"/>
        </w:rPr>
      </w:pPr>
      <w:r w:rsidRPr="005D783C">
        <w:rPr>
          <w:b/>
          <w:sz w:val="24"/>
          <w:szCs w:val="24"/>
        </w:rPr>
        <w:t xml:space="preserve">3.5.5Информационно-методическиеусловияреализацииосновнойобразовательной </w:t>
      </w:r>
      <w:r w:rsidRPr="005D783C">
        <w:rPr>
          <w:b/>
          <w:spacing w:val="-2"/>
          <w:sz w:val="24"/>
          <w:szCs w:val="24"/>
        </w:rPr>
        <w:t>программы</w:t>
      </w:r>
    </w:p>
    <w:p w:rsidR="00C13122" w:rsidRPr="005D783C" w:rsidRDefault="006C0849" w:rsidP="005D783C">
      <w:pPr>
        <w:ind w:left="1119" w:firstLine="710"/>
        <w:rPr>
          <w:sz w:val="24"/>
          <w:szCs w:val="24"/>
        </w:rPr>
      </w:pPr>
      <w:r w:rsidRPr="005D783C">
        <w:rPr>
          <w:sz w:val="24"/>
          <w:szCs w:val="24"/>
        </w:rPr>
        <w:t>Информационно-методическиеусловияреализацииосновнойобразовательнойпрограммы обеспечиваются современной информационно-образовательной средой (ИОС), включающей:</w:t>
      </w:r>
    </w:p>
    <w:p w:rsidR="00C13122" w:rsidRPr="005D783C" w:rsidRDefault="006C0849" w:rsidP="005D783C">
      <w:pPr>
        <w:pStyle w:val="a4"/>
        <w:numPr>
          <w:ilvl w:val="0"/>
          <w:numId w:val="1"/>
        </w:numPr>
        <w:tabs>
          <w:tab w:val="left" w:pos="3073"/>
        </w:tabs>
        <w:spacing w:line="261" w:lineRule="auto"/>
        <w:ind w:right="366" w:firstLine="712"/>
        <w:jc w:val="left"/>
        <w:rPr>
          <w:sz w:val="24"/>
          <w:szCs w:val="24"/>
        </w:rPr>
      </w:pPr>
      <w:r w:rsidRPr="005D783C">
        <w:rPr>
          <w:sz w:val="24"/>
          <w:szCs w:val="24"/>
        </w:rPr>
        <w:t>комплексинформационныхобразовательныхресурсов,втомчислецифровые образовательные ресурсы;</w:t>
      </w:r>
    </w:p>
    <w:p w:rsidR="00C13122" w:rsidRPr="005D783C" w:rsidRDefault="006C0849" w:rsidP="005D783C">
      <w:pPr>
        <w:pStyle w:val="a4"/>
        <w:numPr>
          <w:ilvl w:val="0"/>
          <w:numId w:val="1"/>
        </w:numPr>
        <w:tabs>
          <w:tab w:val="left" w:pos="3073"/>
        </w:tabs>
        <w:spacing w:line="261" w:lineRule="auto"/>
        <w:ind w:right="188" w:firstLine="712"/>
        <w:jc w:val="left"/>
        <w:rPr>
          <w:sz w:val="24"/>
          <w:szCs w:val="24"/>
        </w:rPr>
      </w:pPr>
      <w:r w:rsidRPr="005D783C">
        <w:rPr>
          <w:sz w:val="24"/>
          <w:szCs w:val="24"/>
        </w:rPr>
        <w:t>совокупностьтехнологическихсредствИКТ:компьютеры,иноеинформационное оборудование, коммуникационные каналы;</w:t>
      </w:r>
    </w:p>
    <w:p w:rsidR="00C13122" w:rsidRPr="005D783C" w:rsidRDefault="006C0849" w:rsidP="005D783C">
      <w:pPr>
        <w:pStyle w:val="a4"/>
        <w:numPr>
          <w:ilvl w:val="0"/>
          <w:numId w:val="1"/>
        </w:numPr>
        <w:tabs>
          <w:tab w:val="left" w:pos="3073"/>
        </w:tabs>
        <w:spacing w:line="264" w:lineRule="auto"/>
        <w:ind w:right="188" w:firstLine="712"/>
        <w:jc w:val="left"/>
        <w:rPr>
          <w:sz w:val="24"/>
          <w:szCs w:val="24"/>
        </w:rPr>
      </w:pPr>
      <w:r w:rsidRPr="005D783C">
        <w:rPr>
          <w:sz w:val="24"/>
          <w:szCs w:val="24"/>
        </w:rPr>
        <w:t>системусовременныхпедагогическихтехнологий,обеспечивающихобучениев современной информационно-образовательной среде.</w:t>
      </w:r>
    </w:p>
    <w:p w:rsidR="00C13122" w:rsidRPr="005D783C" w:rsidRDefault="006C0849" w:rsidP="005D783C">
      <w:pPr>
        <w:ind w:left="1119" w:firstLine="710"/>
        <w:rPr>
          <w:sz w:val="24"/>
          <w:szCs w:val="24"/>
        </w:rPr>
      </w:pPr>
      <w:r w:rsidRPr="005D783C">
        <w:rPr>
          <w:sz w:val="24"/>
          <w:szCs w:val="24"/>
        </w:rPr>
        <w:t>Функционированиеинформационнойобразовательнойсредыобразовательнойорганизации обеспечивается средствами информационно-коммуникационных технологий и квалификацией</w:t>
      </w:r>
    </w:p>
    <w:p w:rsidR="00C13122" w:rsidRPr="005D783C" w:rsidRDefault="006C0849" w:rsidP="005D783C">
      <w:pPr>
        <w:spacing w:line="252" w:lineRule="exact"/>
        <w:ind w:left="1119"/>
        <w:rPr>
          <w:sz w:val="24"/>
          <w:szCs w:val="24"/>
        </w:rPr>
      </w:pPr>
      <w:r w:rsidRPr="005D783C">
        <w:rPr>
          <w:sz w:val="24"/>
          <w:szCs w:val="24"/>
        </w:rPr>
        <w:t>работников,ееиспользующихи</w:t>
      </w:r>
      <w:r w:rsidRPr="005D783C">
        <w:rPr>
          <w:spacing w:val="-2"/>
          <w:sz w:val="24"/>
          <w:szCs w:val="24"/>
        </w:rPr>
        <w:t>поддерживающих.</w:t>
      </w:r>
    </w:p>
    <w:p w:rsidR="00C13122" w:rsidRPr="005D783C" w:rsidRDefault="006C0849" w:rsidP="005D783C">
      <w:pPr>
        <w:spacing w:line="252" w:lineRule="exact"/>
        <w:ind w:left="1844"/>
        <w:rPr>
          <w:sz w:val="24"/>
          <w:szCs w:val="24"/>
        </w:rPr>
      </w:pPr>
      <w:r w:rsidRPr="005D783C">
        <w:rPr>
          <w:sz w:val="24"/>
          <w:szCs w:val="24"/>
        </w:rPr>
        <w:t>ОсновнымиструктурнымиэлементамиИОС</w:t>
      </w:r>
      <w:r w:rsidRPr="005D783C">
        <w:rPr>
          <w:spacing w:val="-2"/>
          <w:sz w:val="24"/>
          <w:szCs w:val="24"/>
        </w:rPr>
        <w:t>являются:</w:t>
      </w:r>
    </w:p>
    <w:p w:rsidR="00C13122" w:rsidRPr="005D783C" w:rsidRDefault="006C0849" w:rsidP="005D783C">
      <w:pPr>
        <w:pStyle w:val="a4"/>
        <w:numPr>
          <w:ilvl w:val="0"/>
          <w:numId w:val="1"/>
        </w:numPr>
        <w:tabs>
          <w:tab w:val="left" w:pos="3073"/>
        </w:tabs>
        <w:spacing w:line="276" w:lineRule="exact"/>
        <w:ind w:left="3073"/>
        <w:jc w:val="left"/>
        <w:rPr>
          <w:sz w:val="24"/>
          <w:szCs w:val="24"/>
        </w:rPr>
      </w:pPr>
      <w:r w:rsidRPr="005D783C">
        <w:rPr>
          <w:sz w:val="24"/>
          <w:szCs w:val="24"/>
        </w:rPr>
        <w:t>информационно-образовательныересурсыввидепечатной</w:t>
      </w:r>
      <w:r w:rsidRPr="005D783C">
        <w:rPr>
          <w:spacing w:val="-2"/>
          <w:sz w:val="24"/>
          <w:szCs w:val="24"/>
        </w:rPr>
        <w:t>продукции;</w:t>
      </w:r>
    </w:p>
    <w:p w:rsidR="00C13122" w:rsidRPr="005D783C" w:rsidRDefault="006C0849" w:rsidP="005D783C">
      <w:pPr>
        <w:pStyle w:val="a4"/>
        <w:numPr>
          <w:ilvl w:val="0"/>
          <w:numId w:val="1"/>
        </w:numPr>
        <w:tabs>
          <w:tab w:val="left" w:pos="3073"/>
        </w:tabs>
        <w:ind w:left="3073"/>
        <w:jc w:val="left"/>
        <w:rPr>
          <w:sz w:val="24"/>
          <w:szCs w:val="24"/>
        </w:rPr>
      </w:pPr>
      <w:r w:rsidRPr="005D783C">
        <w:rPr>
          <w:sz w:val="24"/>
          <w:szCs w:val="24"/>
        </w:rPr>
        <w:t>информационно-образовательныересурсынасменныхоптических</w:t>
      </w:r>
      <w:r w:rsidRPr="005D783C">
        <w:rPr>
          <w:spacing w:val="-2"/>
          <w:sz w:val="24"/>
          <w:szCs w:val="24"/>
        </w:rPr>
        <w:t>носителях;</w:t>
      </w:r>
    </w:p>
    <w:p w:rsidR="00C13122" w:rsidRPr="005D783C" w:rsidRDefault="006C0849" w:rsidP="005D783C">
      <w:pPr>
        <w:pStyle w:val="a4"/>
        <w:numPr>
          <w:ilvl w:val="0"/>
          <w:numId w:val="1"/>
        </w:numPr>
        <w:tabs>
          <w:tab w:val="left" w:pos="3073"/>
        </w:tabs>
        <w:ind w:left="3073"/>
        <w:jc w:val="left"/>
        <w:rPr>
          <w:sz w:val="24"/>
          <w:szCs w:val="24"/>
        </w:rPr>
      </w:pPr>
      <w:r w:rsidRPr="005D783C">
        <w:rPr>
          <w:sz w:val="24"/>
          <w:szCs w:val="24"/>
        </w:rPr>
        <w:t>информационно-образовательныересурсысети</w:t>
      </w:r>
      <w:r w:rsidRPr="005D783C">
        <w:rPr>
          <w:spacing w:val="-2"/>
          <w:sz w:val="24"/>
          <w:szCs w:val="24"/>
        </w:rPr>
        <w:t>Интернет;</w:t>
      </w:r>
    </w:p>
    <w:p w:rsidR="00C13122" w:rsidRPr="005D783C" w:rsidRDefault="006C0849" w:rsidP="005D783C">
      <w:pPr>
        <w:pStyle w:val="a4"/>
        <w:numPr>
          <w:ilvl w:val="0"/>
          <w:numId w:val="1"/>
        </w:numPr>
        <w:tabs>
          <w:tab w:val="left" w:pos="3071"/>
        </w:tabs>
        <w:spacing w:line="266" w:lineRule="auto"/>
        <w:ind w:right="181" w:firstLine="712"/>
        <w:rPr>
          <w:sz w:val="24"/>
          <w:szCs w:val="24"/>
        </w:rPr>
      </w:pPr>
      <w:r w:rsidRPr="005D783C">
        <w:rPr>
          <w:sz w:val="24"/>
          <w:szCs w:val="24"/>
        </w:rPr>
        <w:t>вычислительная и информационно-телекоммуникационная инфраструктура; - прикладные программы, в том числе поддерживающие административную и финансово- хозяйственную деятельность образовательной организации (бухгалтерский учет, делопроизводство,кадрыит.д.).ВажнойчастьюИОСявляетсяофициальныйсайт</w:t>
      </w:r>
    </w:p>
    <w:p w:rsidR="00C13122" w:rsidRPr="005D783C" w:rsidRDefault="006C0849" w:rsidP="005D783C">
      <w:pPr>
        <w:spacing w:line="268" w:lineRule="auto"/>
        <w:ind w:left="1844" w:right="184"/>
        <w:jc w:val="both"/>
        <w:rPr>
          <w:sz w:val="24"/>
          <w:szCs w:val="24"/>
        </w:rPr>
      </w:pPr>
      <w:r w:rsidRPr="005D783C">
        <w:rPr>
          <w:sz w:val="24"/>
          <w:szCs w:val="24"/>
        </w:rPr>
        <w:lastRenderedPageBreak/>
        <w:t>образовательной организации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rsidR="00C13122" w:rsidRPr="005D783C" w:rsidRDefault="006C0849" w:rsidP="005D783C">
      <w:pPr>
        <w:ind w:left="1119" w:right="945" w:firstLine="710"/>
        <w:jc w:val="both"/>
        <w:rPr>
          <w:sz w:val="24"/>
          <w:szCs w:val="24"/>
        </w:rPr>
      </w:pPr>
      <w:r w:rsidRPr="005D783C">
        <w:rPr>
          <w:sz w:val="24"/>
          <w:szCs w:val="24"/>
        </w:rPr>
        <w:t>Информационно-образовательнаясредаорганизации,осуществляющейобразовательную деятельность обеспечивает:</w:t>
      </w:r>
    </w:p>
    <w:p w:rsidR="00C13122" w:rsidRPr="005D783C" w:rsidRDefault="006C0849" w:rsidP="005D783C">
      <w:pPr>
        <w:pStyle w:val="a4"/>
        <w:numPr>
          <w:ilvl w:val="0"/>
          <w:numId w:val="1"/>
        </w:numPr>
        <w:tabs>
          <w:tab w:val="left" w:pos="3073"/>
        </w:tabs>
        <w:spacing w:line="275" w:lineRule="exact"/>
        <w:ind w:left="3073"/>
        <w:jc w:val="left"/>
        <w:rPr>
          <w:sz w:val="24"/>
          <w:szCs w:val="24"/>
        </w:rPr>
      </w:pPr>
      <w:r w:rsidRPr="005D783C">
        <w:rPr>
          <w:spacing w:val="-2"/>
          <w:sz w:val="24"/>
          <w:szCs w:val="24"/>
        </w:rPr>
        <w:t>информационно-методическуюподдержкуобразовательнойдеятельности;</w:t>
      </w:r>
    </w:p>
    <w:p w:rsidR="00C13122" w:rsidRPr="005D783C" w:rsidRDefault="006C0849" w:rsidP="005D783C">
      <w:pPr>
        <w:pStyle w:val="a4"/>
        <w:numPr>
          <w:ilvl w:val="0"/>
          <w:numId w:val="1"/>
        </w:numPr>
        <w:tabs>
          <w:tab w:val="left" w:pos="3073"/>
        </w:tabs>
        <w:ind w:left="3073"/>
        <w:jc w:val="left"/>
        <w:rPr>
          <w:sz w:val="24"/>
          <w:szCs w:val="24"/>
        </w:rPr>
      </w:pPr>
      <w:r w:rsidRPr="005D783C">
        <w:rPr>
          <w:sz w:val="24"/>
          <w:szCs w:val="24"/>
        </w:rPr>
        <w:t>планированиеобразовательнойдеятельностииеересурсного</w:t>
      </w:r>
      <w:r w:rsidRPr="005D783C">
        <w:rPr>
          <w:spacing w:val="-2"/>
          <w:sz w:val="24"/>
          <w:szCs w:val="24"/>
        </w:rPr>
        <w:t>обеспечения;</w:t>
      </w:r>
    </w:p>
    <w:p w:rsidR="00C13122" w:rsidRPr="005D783C" w:rsidRDefault="006C0849" w:rsidP="005D783C">
      <w:pPr>
        <w:pStyle w:val="a4"/>
        <w:numPr>
          <w:ilvl w:val="0"/>
          <w:numId w:val="1"/>
        </w:numPr>
        <w:tabs>
          <w:tab w:val="left" w:pos="3073"/>
        </w:tabs>
        <w:ind w:left="3073"/>
        <w:jc w:val="left"/>
        <w:rPr>
          <w:sz w:val="24"/>
          <w:szCs w:val="24"/>
        </w:rPr>
      </w:pPr>
      <w:r w:rsidRPr="005D783C">
        <w:rPr>
          <w:sz w:val="24"/>
          <w:szCs w:val="24"/>
        </w:rPr>
        <w:t>проектированиеиорганизациюиндивидуальнойигрупповой</w:t>
      </w:r>
      <w:r w:rsidRPr="005D783C">
        <w:rPr>
          <w:spacing w:val="-2"/>
          <w:sz w:val="24"/>
          <w:szCs w:val="24"/>
        </w:rPr>
        <w:t>деятельности;</w:t>
      </w:r>
    </w:p>
    <w:p w:rsidR="00C13122" w:rsidRPr="005D783C" w:rsidRDefault="006C0849" w:rsidP="005D783C">
      <w:pPr>
        <w:pStyle w:val="a4"/>
        <w:numPr>
          <w:ilvl w:val="0"/>
          <w:numId w:val="1"/>
        </w:numPr>
        <w:tabs>
          <w:tab w:val="left" w:pos="3073"/>
        </w:tabs>
        <w:ind w:left="3073"/>
        <w:jc w:val="left"/>
        <w:rPr>
          <w:sz w:val="24"/>
          <w:szCs w:val="24"/>
        </w:rPr>
      </w:pPr>
      <w:r w:rsidRPr="005D783C">
        <w:rPr>
          <w:sz w:val="24"/>
          <w:szCs w:val="24"/>
        </w:rPr>
        <w:t>мониторингификсациюходаирезультатовобразовательной</w:t>
      </w:r>
      <w:r w:rsidRPr="005D783C">
        <w:rPr>
          <w:spacing w:val="-2"/>
          <w:sz w:val="24"/>
          <w:szCs w:val="24"/>
        </w:rPr>
        <w:t>деятельности;</w:t>
      </w:r>
    </w:p>
    <w:p w:rsidR="00C13122" w:rsidRPr="005D783C" w:rsidRDefault="006C0849" w:rsidP="005D783C">
      <w:pPr>
        <w:pStyle w:val="a4"/>
        <w:numPr>
          <w:ilvl w:val="0"/>
          <w:numId w:val="1"/>
        </w:numPr>
        <w:tabs>
          <w:tab w:val="left" w:pos="3073"/>
        </w:tabs>
        <w:ind w:left="3073"/>
        <w:jc w:val="left"/>
        <w:rPr>
          <w:sz w:val="24"/>
          <w:szCs w:val="24"/>
        </w:rPr>
      </w:pPr>
      <w:r w:rsidRPr="005D783C">
        <w:rPr>
          <w:sz w:val="24"/>
          <w:szCs w:val="24"/>
        </w:rPr>
        <w:t>мониторингздоровья</w:t>
      </w:r>
      <w:r w:rsidRPr="005D783C">
        <w:rPr>
          <w:spacing w:val="-2"/>
          <w:sz w:val="24"/>
          <w:szCs w:val="24"/>
        </w:rPr>
        <w:t>обучающихся;</w:t>
      </w:r>
    </w:p>
    <w:p w:rsidR="00C13122" w:rsidRPr="005D783C" w:rsidRDefault="006C0849" w:rsidP="005D783C">
      <w:pPr>
        <w:pStyle w:val="a4"/>
        <w:numPr>
          <w:ilvl w:val="0"/>
          <w:numId w:val="1"/>
        </w:numPr>
        <w:tabs>
          <w:tab w:val="left" w:pos="3071"/>
        </w:tabs>
        <w:spacing w:line="261" w:lineRule="auto"/>
        <w:ind w:right="189" w:firstLine="712"/>
        <w:rPr>
          <w:sz w:val="24"/>
          <w:szCs w:val="24"/>
        </w:rPr>
      </w:pPr>
      <w:r w:rsidRPr="005D783C">
        <w:rPr>
          <w:sz w:val="24"/>
          <w:szCs w:val="24"/>
        </w:rPr>
        <w:t>современные процедуры создания, поиска, сбора, анализа, обработки, хранения и представления информации;</w:t>
      </w:r>
    </w:p>
    <w:p w:rsidR="00C13122" w:rsidRPr="005D783C" w:rsidRDefault="006C0849" w:rsidP="005D783C">
      <w:pPr>
        <w:pStyle w:val="a4"/>
        <w:numPr>
          <w:ilvl w:val="0"/>
          <w:numId w:val="1"/>
        </w:numPr>
        <w:tabs>
          <w:tab w:val="left" w:pos="3071"/>
        </w:tabs>
        <w:spacing w:line="266" w:lineRule="auto"/>
        <w:ind w:right="186" w:firstLine="712"/>
        <w:rPr>
          <w:sz w:val="24"/>
          <w:szCs w:val="24"/>
        </w:rPr>
      </w:pPr>
      <w:r w:rsidRPr="005D783C">
        <w:rPr>
          <w:sz w:val="24"/>
          <w:szCs w:val="24"/>
        </w:rPr>
        <w:t xml:space="preserve">дистанционное взаимодействие всех участников образовательных отношений (обучающихся, их родителей </w:t>
      </w:r>
      <w:hyperlink r:id="rId18">
        <w:r w:rsidRPr="005D783C">
          <w:rPr>
            <w:sz w:val="24"/>
            <w:szCs w:val="24"/>
          </w:rPr>
          <w:t>(законных</w:t>
        </w:r>
      </w:hyperlink>
      <w:hyperlink r:id="rId19">
        <w:r w:rsidRPr="005D783C">
          <w:rPr>
            <w:sz w:val="24"/>
            <w:szCs w:val="24"/>
          </w:rPr>
          <w:t>представителей)</w:t>
        </w:r>
      </w:hyperlink>
      <w:hyperlink r:id="rId20">
        <w:r w:rsidRPr="005D783C">
          <w:rPr>
            <w:sz w:val="24"/>
            <w:szCs w:val="24"/>
          </w:rPr>
          <w:t>,</w:t>
        </w:r>
      </w:hyperlink>
      <w:r w:rsidRPr="005D783C">
        <w:rPr>
          <w:sz w:val="24"/>
          <w:szCs w:val="24"/>
        </w:rPr>
        <w:t xml:space="preserve"> педагогических работников, органов, осуществляющихуправлениевсфереобразования,общественности),втомчислесприменением дистанционных образовательных технологий;</w:t>
      </w:r>
    </w:p>
    <w:p w:rsidR="00C13122" w:rsidRPr="005D783C" w:rsidRDefault="006C0849" w:rsidP="005D783C">
      <w:pPr>
        <w:pStyle w:val="a4"/>
        <w:numPr>
          <w:ilvl w:val="0"/>
          <w:numId w:val="1"/>
        </w:numPr>
        <w:tabs>
          <w:tab w:val="left" w:pos="3071"/>
        </w:tabs>
        <w:spacing w:line="266" w:lineRule="auto"/>
        <w:ind w:right="184" w:firstLine="712"/>
        <w:rPr>
          <w:sz w:val="24"/>
          <w:szCs w:val="24"/>
        </w:rPr>
      </w:pPr>
      <w:r w:rsidRPr="005D783C">
        <w:rPr>
          <w:sz w:val="24"/>
          <w:szCs w:val="24"/>
        </w:rPr>
        <w:t xml:space="preserve">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w:t>
      </w:r>
      <w:r w:rsidRPr="005D783C">
        <w:rPr>
          <w:spacing w:val="-2"/>
          <w:sz w:val="24"/>
          <w:szCs w:val="24"/>
        </w:rPr>
        <w:t>жизнедеятельности.</w:t>
      </w:r>
    </w:p>
    <w:p w:rsidR="00C13122" w:rsidRPr="005D783C" w:rsidRDefault="006C0849" w:rsidP="005D783C">
      <w:pPr>
        <w:spacing w:line="271" w:lineRule="auto"/>
        <w:ind w:left="1133" w:right="169" w:firstLine="710"/>
        <w:jc w:val="both"/>
        <w:rPr>
          <w:b/>
          <w:sz w:val="24"/>
          <w:szCs w:val="24"/>
        </w:rPr>
      </w:pPr>
      <w:r w:rsidRPr="005D783C">
        <w:rPr>
          <w:b/>
          <w:sz w:val="24"/>
          <w:szCs w:val="24"/>
        </w:rPr>
        <w:t>Учебно-методическое и информационное обеспечение реализации основной образовательной программы</w:t>
      </w:r>
    </w:p>
    <w:p w:rsidR="00C13122" w:rsidRPr="005D783C" w:rsidRDefault="006C0849" w:rsidP="005D783C">
      <w:pPr>
        <w:ind w:left="1119" w:right="417" w:firstLine="710"/>
        <w:jc w:val="both"/>
        <w:rPr>
          <w:sz w:val="24"/>
          <w:szCs w:val="24"/>
        </w:rPr>
      </w:pPr>
      <w:r w:rsidRPr="005D783C">
        <w:rPr>
          <w:sz w:val="24"/>
          <w:szCs w:val="24"/>
        </w:rPr>
        <w:t xml:space="preserve">В целях обеспечения реализации образовательных программ формируются библиотеки, в том числецифровые(электронные),обеспечивающиедоступкинформационнымсправочнымипоисковым системам,атакжеиныминформационнымресурсам.Библиотечныйфондукомплектованпечатнымии (или) электронными учебными изданиями (включая учебники и учебные пособия), методическими и периодическими изданиямипо всем входящимвреализуемую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w:t>
      </w:r>
      <w:r w:rsidRPr="005D783C">
        <w:rPr>
          <w:spacing w:val="-2"/>
          <w:sz w:val="24"/>
          <w:szCs w:val="24"/>
        </w:rPr>
        <w:t>воспитания.</w:t>
      </w:r>
    </w:p>
    <w:p w:rsidR="00C13122" w:rsidRPr="005D783C" w:rsidRDefault="006C0849" w:rsidP="005D783C">
      <w:pPr>
        <w:spacing w:line="252" w:lineRule="exact"/>
        <w:ind w:left="1844"/>
        <w:jc w:val="both"/>
        <w:rPr>
          <w:sz w:val="24"/>
          <w:szCs w:val="24"/>
        </w:rPr>
      </w:pPr>
      <w:r w:rsidRPr="005D783C">
        <w:rPr>
          <w:sz w:val="24"/>
          <w:szCs w:val="24"/>
        </w:rPr>
        <w:t>Кромеучебнойлитературыбиблиотекасодержитфонддополнительной</w:t>
      </w:r>
      <w:r w:rsidRPr="005D783C">
        <w:rPr>
          <w:spacing w:val="-2"/>
          <w:sz w:val="24"/>
          <w:szCs w:val="24"/>
        </w:rPr>
        <w:t>литературы:</w:t>
      </w:r>
    </w:p>
    <w:p w:rsidR="00C13122" w:rsidRPr="005D783C" w:rsidRDefault="006C0849" w:rsidP="005D783C">
      <w:pPr>
        <w:ind w:left="1119" w:right="409"/>
        <w:jc w:val="both"/>
        <w:rPr>
          <w:sz w:val="24"/>
          <w:szCs w:val="24"/>
        </w:rPr>
      </w:pPr>
      <w:r w:rsidRPr="005D783C">
        <w:rPr>
          <w:sz w:val="24"/>
          <w:szCs w:val="24"/>
        </w:rPr>
        <w:t>отечественная и зарубежная, классическая и современная художественная литература; научно- 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 библиографические и периодические издания; собрание словарей; литературу по социальному и профессиональному самоопределению обучающихся.</w:t>
      </w:r>
    </w:p>
    <w:p w:rsidR="00C13122" w:rsidRPr="005D783C" w:rsidRDefault="006C0849" w:rsidP="005D783C">
      <w:pPr>
        <w:ind w:left="1119" w:right="414" w:firstLine="710"/>
        <w:jc w:val="both"/>
        <w:rPr>
          <w:sz w:val="24"/>
          <w:szCs w:val="24"/>
        </w:rPr>
      </w:pPr>
      <w:r w:rsidRPr="005D783C">
        <w:rPr>
          <w:sz w:val="24"/>
          <w:szCs w:val="24"/>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rsidR="00C13122" w:rsidRPr="005D783C" w:rsidRDefault="00C13122" w:rsidP="005D783C">
      <w:pPr>
        <w:jc w:val="both"/>
        <w:rPr>
          <w:sz w:val="24"/>
          <w:szCs w:val="24"/>
        </w:rPr>
        <w:sectPr w:rsidR="00C13122" w:rsidRPr="005D783C">
          <w:pgSz w:w="11910" w:h="16840"/>
          <w:pgMar w:top="1060" w:right="138" w:bottom="1680" w:left="566" w:header="0" w:footer="1497" w:gutter="0"/>
          <w:cols w:space="720"/>
        </w:sectPr>
      </w:pPr>
    </w:p>
    <w:p w:rsidR="00C13122" w:rsidRPr="005D783C" w:rsidRDefault="006C0849" w:rsidP="005D783C">
      <w:pPr>
        <w:ind w:left="581" w:right="269" w:firstLine="710"/>
        <w:rPr>
          <w:sz w:val="24"/>
          <w:szCs w:val="24"/>
        </w:rPr>
      </w:pPr>
      <w:r w:rsidRPr="005D783C">
        <w:rPr>
          <w:sz w:val="24"/>
          <w:szCs w:val="24"/>
        </w:rPr>
        <w:lastRenderedPageBreak/>
        <w:t xml:space="preserve">Комплексносистемаинформационно-методическихиучебно-методическихусловийобразовательной организации представлена в ООП в виде таблицы, включающей в себя параметры реализуемыхвозможностей ИОС и качественные показатели степени реализации создаваемых условий в образовательной </w:t>
      </w:r>
      <w:r w:rsidRPr="005D783C">
        <w:rPr>
          <w:spacing w:val="-2"/>
          <w:sz w:val="24"/>
          <w:szCs w:val="24"/>
        </w:rPr>
        <w:t>деятельности.</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ind w:left="1464"/>
        <w:rPr>
          <w:b/>
          <w:sz w:val="24"/>
          <w:szCs w:val="24"/>
        </w:rPr>
      </w:pPr>
      <w:r w:rsidRPr="005D783C">
        <w:rPr>
          <w:b/>
          <w:sz w:val="24"/>
          <w:szCs w:val="24"/>
        </w:rPr>
        <w:t>Созданиеинформационно-образовательной</w:t>
      </w:r>
      <w:r w:rsidRPr="005D783C">
        <w:rPr>
          <w:b/>
          <w:spacing w:val="-4"/>
          <w:sz w:val="24"/>
          <w:szCs w:val="24"/>
        </w:rPr>
        <w:t>среды</w:t>
      </w:r>
    </w:p>
    <w:p w:rsidR="00C13122" w:rsidRPr="005D783C" w:rsidRDefault="00C13122" w:rsidP="005D783C">
      <w:pPr>
        <w:pStyle w:val="a3"/>
        <w:ind w:left="0" w:firstLine="0"/>
        <w:jc w:val="left"/>
        <w:rPr>
          <w:b/>
        </w:rPr>
      </w:pPr>
    </w:p>
    <w:p w:rsidR="00C13122" w:rsidRPr="005D783C" w:rsidRDefault="006C0849" w:rsidP="005D783C">
      <w:pPr>
        <w:ind w:left="996"/>
        <w:rPr>
          <w:sz w:val="24"/>
          <w:szCs w:val="24"/>
        </w:rPr>
      </w:pPr>
      <w:r w:rsidRPr="005D783C">
        <w:rPr>
          <w:spacing w:val="-2"/>
          <w:sz w:val="24"/>
          <w:szCs w:val="24"/>
        </w:rPr>
        <w:t>Характеристикаинформационно-образовательнойсреды</w:t>
      </w:r>
    </w:p>
    <w:tbl>
      <w:tblPr>
        <w:tblStyle w:val="TableNormal"/>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7"/>
        <w:gridCol w:w="5000"/>
        <w:gridCol w:w="1563"/>
        <w:gridCol w:w="2516"/>
      </w:tblGrid>
      <w:tr w:rsidR="00C13122" w:rsidRPr="005D783C">
        <w:trPr>
          <w:trHeight w:val="1884"/>
        </w:trPr>
        <w:tc>
          <w:tcPr>
            <w:tcW w:w="557"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56" w:lineRule="auto"/>
              <w:ind w:left="115" w:right="240"/>
              <w:rPr>
                <w:b/>
                <w:sz w:val="24"/>
                <w:szCs w:val="24"/>
              </w:rPr>
            </w:pPr>
            <w:r w:rsidRPr="005D783C">
              <w:rPr>
                <w:b/>
                <w:spacing w:val="-6"/>
                <w:sz w:val="24"/>
                <w:szCs w:val="24"/>
              </w:rPr>
              <w:t xml:space="preserve">п/ </w:t>
            </w:r>
            <w:r w:rsidRPr="005D783C">
              <w:rPr>
                <w:b/>
                <w:spacing w:val="-10"/>
                <w:sz w:val="24"/>
                <w:szCs w:val="24"/>
              </w:rPr>
              <w:t>п</w:t>
            </w:r>
          </w:p>
        </w:tc>
        <w:tc>
          <w:tcPr>
            <w:tcW w:w="5000"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ind w:left="172"/>
              <w:rPr>
                <w:b/>
                <w:sz w:val="24"/>
                <w:szCs w:val="24"/>
              </w:rPr>
            </w:pPr>
            <w:r w:rsidRPr="005D783C">
              <w:rPr>
                <w:b/>
                <w:sz w:val="24"/>
                <w:szCs w:val="24"/>
              </w:rPr>
              <w:t>Компоненты</w:t>
            </w:r>
            <w:r w:rsidRPr="005D783C">
              <w:rPr>
                <w:b/>
                <w:spacing w:val="-5"/>
                <w:sz w:val="24"/>
                <w:szCs w:val="24"/>
              </w:rPr>
              <w:t>ИОС</w:t>
            </w:r>
          </w:p>
        </w:tc>
        <w:tc>
          <w:tcPr>
            <w:tcW w:w="1563" w:type="dxa"/>
          </w:tcPr>
          <w:p w:rsidR="00C13122" w:rsidRPr="005D783C" w:rsidRDefault="00C13122" w:rsidP="005D783C">
            <w:pPr>
              <w:pStyle w:val="TableParagraph"/>
              <w:ind w:left="0"/>
              <w:rPr>
                <w:sz w:val="24"/>
                <w:szCs w:val="24"/>
              </w:rPr>
            </w:pPr>
          </w:p>
          <w:p w:rsidR="00C13122" w:rsidRPr="005D783C" w:rsidRDefault="00C13122" w:rsidP="005D783C">
            <w:pPr>
              <w:pStyle w:val="TableParagraph"/>
              <w:ind w:left="0"/>
              <w:rPr>
                <w:sz w:val="24"/>
                <w:szCs w:val="24"/>
              </w:rPr>
            </w:pPr>
          </w:p>
          <w:p w:rsidR="00C13122" w:rsidRPr="005D783C" w:rsidRDefault="006C0849" w:rsidP="005D783C">
            <w:pPr>
              <w:pStyle w:val="TableParagraph"/>
              <w:spacing w:line="264" w:lineRule="auto"/>
              <w:ind w:left="115" w:firstLine="57"/>
              <w:rPr>
                <w:b/>
                <w:sz w:val="24"/>
                <w:szCs w:val="24"/>
              </w:rPr>
            </w:pPr>
            <w:r w:rsidRPr="005D783C">
              <w:rPr>
                <w:b/>
                <w:spacing w:val="-2"/>
                <w:sz w:val="24"/>
                <w:szCs w:val="24"/>
              </w:rPr>
              <w:t xml:space="preserve">Наличие компонентов </w:t>
            </w:r>
            <w:r w:rsidRPr="005D783C">
              <w:rPr>
                <w:b/>
                <w:spacing w:val="-4"/>
                <w:sz w:val="24"/>
                <w:szCs w:val="24"/>
              </w:rPr>
              <w:t>ИОС</w:t>
            </w:r>
          </w:p>
        </w:tc>
        <w:tc>
          <w:tcPr>
            <w:tcW w:w="2516" w:type="dxa"/>
          </w:tcPr>
          <w:p w:rsidR="00C13122" w:rsidRPr="005D783C" w:rsidRDefault="006C0849" w:rsidP="005D783C">
            <w:pPr>
              <w:pStyle w:val="TableParagraph"/>
              <w:spacing w:line="280" w:lineRule="auto"/>
              <w:ind w:left="113" w:right="740" w:firstLine="57"/>
              <w:rPr>
                <w:b/>
                <w:sz w:val="24"/>
                <w:szCs w:val="24"/>
              </w:rPr>
            </w:pPr>
            <w:r w:rsidRPr="005D783C">
              <w:rPr>
                <w:b/>
                <w:sz w:val="24"/>
                <w:szCs w:val="24"/>
              </w:rPr>
              <w:t xml:space="preserve">Срокисоздания условийв соответствиис </w:t>
            </w:r>
            <w:r w:rsidRPr="005D783C">
              <w:rPr>
                <w:b/>
                <w:spacing w:val="-2"/>
                <w:sz w:val="24"/>
                <w:szCs w:val="24"/>
              </w:rPr>
              <w:t xml:space="preserve">требованиями </w:t>
            </w:r>
            <w:r w:rsidRPr="005D783C">
              <w:rPr>
                <w:b/>
                <w:spacing w:val="-4"/>
                <w:sz w:val="24"/>
                <w:szCs w:val="24"/>
              </w:rPr>
              <w:t>ФГОС</w:t>
            </w:r>
          </w:p>
        </w:tc>
      </w:tr>
      <w:tr w:rsidR="00C13122" w:rsidRPr="005D783C">
        <w:trPr>
          <w:trHeight w:val="2442"/>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C13122" w:rsidP="005D783C">
            <w:pPr>
              <w:pStyle w:val="TableParagraph"/>
              <w:ind w:left="0"/>
              <w:rPr>
                <w:sz w:val="24"/>
                <w:szCs w:val="24"/>
              </w:rPr>
            </w:pPr>
          </w:p>
          <w:p w:rsidR="00C13122" w:rsidRPr="005D783C" w:rsidRDefault="006C0849" w:rsidP="005D783C">
            <w:pPr>
              <w:pStyle w:val="TableParagraph"/>
              <w:spacing w:line="259" w:lineRule="auto"/>
              <w:ind w:left="115" w:right="172" w:firstLine="57"/>
              <w:rPr>
                <w:sz w:val="24"/>
                <w:szCs w:val="24"/>
              </w:rPr>
            </w:pPr>
            <w:r w:rsidRPr="005D783C">
              <w:rPr>
                <w:sz w:val="24"/>
                <w:szCs w:val="24"/>
              </w:rPr>
              <w:t>Учебникивпечатнойи(или)электроннойформе по каждому предмету, курсу, модулю обязательной части учебного плана ООП в</w:t>
            </w:r>
          </w:p>
          <w:p w:rsidR="00C13122" w:rsidRPr="005D783C" w:rsidRDefault="006C0849" w:rsidP="005D783C">
            <w:pPr>
              <w:pStyle w:val="TableParagraph"/>
              <w:spacing w:line="259" w:lineRule="auto"/>
              <w:ind w:left="115"/>
              <w:rPr>
                <w:sz w:val="24"/>
                <w:szCs w:val="24"/>
              </w:rPr>
            </w:pPr>
            <w:r w:rsidRPr="005D783C">
              <w:rPr>
                <w:sz w:val="24"/>
                <w:szCs w:val="24"/>
              </w:rPr>
              <w:t>расчетенеменееодногоэкземпляраучебникапо предмету обязательной части учебного плана на одного обучающегося</w:t>
            </w:r>
          </w:p>
        </w:tc>
        <w:tc>
          <w:tcPr>
            <w:tcW w:w="1563" w:type="dxa"/>
          </w:tcPr>
          <w:p w:rsidR="00C13122" w:rsidRPr="005D783C" w:rsidRDefault="006C0849" w:rsidP="005D783C">
            <w:pPr>
              <w:pStyle w:val="TableParagraph"/>
              <w:ind w:left="173"/>
              <w:rPr>
                <w:sz w:val="24"/>
                <w:szCs w:val="24"/>
              </w:rPr>
            </w:pPr>
            <w:r w:rsidRPr="005D783C">
              <w:rPr>
                <w:spacing w:val="-2"/>
                <w:sz w:val="24"/>
                <w:szCs w:val="24"/>
              </w:rPr>
              <w:t>имеются</w:t>
            </w:r>
          </w:p>
        </w:tc>
        <w:tc>
          <w:tcPr>
            <w:tcW w:w="2516" w:type="dxa"/>
          </w:tcPr>
          <w:p w:rsidR="00C13122" w:rsidRPr="005D783C" w:rsidRDefault="00C13122" w:rsidP="005D783C">
            <w:pPr>
              <w:pStyle w:val="TableParagraph"/>
              <w:ind w:left="0"/>
              <w:rPr>
                <w:sz w:val="24"/>
                <w:szCs w:val="24"/>
              </w:rPr>
            </w:pPr>
          </w:p>
        </w:tc>
      </w:tr>
      <w:tr w:rsidR="00C13122" w:rsidRPr="005D783C">
        <w:trPr>
          <w:trHeight w:val="2440"/>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tabs>
                <w:tab w:val="left" w:pos="1444"/>
                <w:tab w:val="left" w:pos="3905"/>
              </w:tabs>
              <w:spacing w:line="285" w:lineRule="auto"/>
              <w:ind w:left="115" w:right="-15"/>
              <w:rPr>
                <w:sz w:val="24"/>
                <w:szCs w:val="24"/>
              </w:rPr>
            </w:pPr>
            <w:r w:rsidRPr="005D783C">
              <w:rPr>
                <w:spacing w:val="-4"/>
                <w:sz w:val="24"/>
                <w:szCs w:val="24"/>
              </w:rPr>
              <w:t>Фонд</w:t>
            </w:r>
            <w:r w:rsidRPr="005D783C">
              <w:rPr>
                <w:sz w:val="24"/>
                <w:szCs w:val="24"/>
              </w:rPr>
              <w:tab/>
            </w:r>
            <w:r w:rsidRPr="005D783C">
              <w:rPr>
                <w:spacing w:val="-2"/>
                <w:sz w:val="24"/>
                <w:szCs w:val="24"/>
              </w:rPr>
              <w:t>дополнительной</w:t>
            </w:r>
            <w:r w:rsidRPr="005D783C">
              <w:rPr>
                <w:sz w:val="24"/>
                <w:szCs w:val="24"/>
              </w:rPr>
              <w:tab/>
            </w:r>
            <w:r w:rsidRPr="005D783C">
              <w:rPr>
                <w:spacing w:val="-2"/>
                <w:sz w:val="24"/>
                <w:szCs w:val="24"/>
              </w:rPr>
              <w:t xml:space="preserve">литературы </w:t>
            </w:r>
            <w:r w:rsidRPr="005D783C">
              <w:rPr>
                <w:sz w:val="24"/>
                <w:szCs w:val="24"/>
              </w:rPr>
              <w:t>художественной и</w:t>
            </w:r>
          </w:p>
          <w:p w:rsidR="00C13122" w:rsidRPr="005D783C" w:rsidRDefault="006C0849" w:rsidP="002733D4">
            <w:pPr>
              <w:pStyle w:val="TableParagraph"/>
              <w:spacing w:line="288" w:lineRule="auto"/>
              <w:ind w:left="115" w:right="-15"/>
              <w:rPr>
                <w:sz w:val="24"/>
                <w:szCs w:val="24"/>
              </w:rPr>
            </w:pPr>
            <w:r w:rsidRPr="005D783C">
              <w:rPr>
                <w:spacing w:val="-2"/>
                <w:sz w:val="24"/>
                <w:szCs w:val="24"/>
              </w:rPr>
              <w:t>научно-популярной,справочно- библиографических,периодических</w:t>
            </w:r>
            <w:r w:rsidRPr="005D783C">
              <w:rPr>
                <w:sz w:val="24"/>
                <w:szCs w:val="24"/>
              </w:rPr>
              <w:tab/>
            </w:r>
            <w:r w:rsidRPr="005D783C">
              <w:rPr>
                <w:spacing w:val="-2"/>
                <w:sz w:val="24"/>
                <w:szCs w:val="24"/>
              </w:rPr>
              <w:t>изданий,</w:t>
            </w:r>
            <w:r w:rsidRPr="005D783C">
              <w:rPr>
                <w:sz w:val="24"/>
                <w:szCs w:val="24"/>
              </w:rPr>
              <w:tab/>
            </w:r>
            <w:r w:rsidRPr="005D783C">
              <w:rPr>
                <w:spacing w:val="-10"/>
                <w:sz w:val="24"/>
                <w:szCs w:val="24"/>
              </w:rPr>
              <w:t>в</w:t>
            </w:r>
            <w:r w:rsidRPr="005D783C">
              <w:rPr>
                <w:sz w:val="24"/>
                <w:szCs w:val="24"/>
              </w:rPr>
              <w:tab/>
            </w:r>
            <w:r w:rsidRPr="005D783C">
              <w:rPr>
                <w:spacing w:val="-5"/>
                <w:sz w:val="24"/>
                <w:szCs w:val="24"/>
              </w:rPr>
              <w:t>том</w:t>
            </w:r>
            <w:r w:rsidRPr="005D783C">
              <w:rPr>
                <w:sz w:val="24"/>
                <w:szCs w:val="24"/>
              </w:rPr>
              <w:tab/>
            </w:r>
            <w:r w:rsidRPr="005D783C">
              <w:rPr>
                <w:spacing w:val="-2"/>
                <w:sz w:val="24"/>
                <w:szCs w:val="24"/>
              </w:rPr>
              <w:t>числе</w:t>
            </w:r>
          </w:p>
          <w:p w:rsidR="00C13122" w:rsidRPr="005D783C" w:rsidRDefault="006C0849" w:rsidP="005D783C">
            <w:pPr>
              <w:pStyle w:val="TableParagraph"/>
              <w:ind w:left="115"/>
              <w:rPr>
                <w:sz w:val="24"/>
                <w:szCs w:val="24"/>
              </w:rPr>
            </w:pPr>
            <w:r w:rsidRPr="005D783C">
              <w:rPr>
                <w:spacing w:val="-2"/>
                <w:sz w:val="24"/>
                <w:szCs w:val="24"/>
              </w:rPr>
              <w:t>специальных</w:t>
            </w:r>
          </w:p>
          <w:p w:rsidR="00C13122" w:rsidRPr="005D783C" w:rsidRDefault="006C0849" w:rsidP="005D783C">
            <w:pPr>
              <w:pStyle w:val="TableParagraph"/>
              <w:ind w:left="172"/>
              <w:rPr>
                <w:sz w:val="24"/>
                <w:szCs w:val="24"/>
              </w:rPr>
            </w:pPr>
            <w:r w:rsidRPr="005D783C">
              <w:rPr>
                <w:sz w:val="24"/>
                <w:szCs w:val="24"/>
              </w:rPr>
              <w:t>изданийдляобучающихсяс</w:t>
            </w:r>
            <w:r w:rsidRPr="005D783C">
              <w:rPr>
                <w:spacing w:val="-5"/>
                <w:sz w:val="24"/>
                <w:szCs w:val="24"/>
              </w:rPr>
              <w:t>ОВЗ</w:t>
            </w:r>
          </w:p>
        </w:tc>
        <w:tc>
          <w:tcPr>
            <w:tcW w:w="1563" w:type="dxa"/>
          </w:tcPr>
          <w:p w:rsidR="00C13122" w:rsidRPr="005D783C" w:rsidRDefault="00C13122" w:rsidP="005D783C">
            <w:pPr>
              <w:pStyle w:val="TableParagraph"/>
              <w:ind w:left="0"/>
              <w:rPr>
                <w:sz w:val="24"/>
                <w:szCs w:val="24"/>
              </w:rPr>
            </w:pPr>
          </w:p>
        </w:tc>
        <w:tc>
          <w:tcPr>
            <w:tcW w:w="2516" w:type="dxa"/>
          </w:tcPr>
          <w:p w:rsidR="00C13122" w:rsidRPr="005D783C" w:rsidRDefault="00C13122" w:rsidP="005D783C">
            <w:pPr>
              <w:pStyle w:val="TableParagraph"/>
              <w:ind w:left="0"/>
              <w:rPr>
                <w:sz w:val="24"/>
                <w:szCs w:val="24"/>
              </w:rPr>
            </w:pPr>
          </w:p>
        </w:tc>
      </w:tr>
      <w:tr w:rsidR="00C13122" w:rsidRPr="005D783C">
        <w:trPr>
          <w:trHeight w:val="5666"/>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tabs>
                <w:tab w:val="left" w:pos="2275"/>
                <w:tab w:val="left" w:pos="3715"/>
              </w:tabs>
              <w:spacing w:line="280" w:lineRule="auto"/>
              <w:ind w:left="115" w:right="385" w:firstLine="57"/>
              <w:rPr>
                <w:sz w:val="24"/>
                <w:szCs w:val="24"/>
              </w:rPr>
            </w:pPr>
            <w:r w:rsidRPr="005D783C">
              <w:rPr>
                <w:spacing w:val="-2"/>
                <w:sz w:val="24"/>
                <w:szCs w:val="24"/>
              </w:rPr>
              <w:t>Учебно-наглядные</w:t>
            </w:r>
            <w:r w:rsidRPr="005D783C">
              <w:rPr>
                <w:sz w:val="24"/>
                <w:szCs w:val="24"/>
              </w:rPr>
              <w:tab/>
            </w:r>
            <w:r w:rsidRPr="005D783C">
              <w:rPr>
                <w:spacing w:val="-2"/>
                <w:sz w:val="24"/>
                <w:szCs w:val="24"/>
              </w:rPr>
              <w:t>пособия</w:t>
            </w:r>
            <w:r w:rsidRPr="005D783C">
              <w:rPr>
                <w:sz w:val="24"/>
                <w:szCs w:val="24"/>
              </w:rPr>
              <w:tab/>
            </w:r>
            <w:r w:rsidRPr="005D783C">
              <w:rPr>
                <w:spacing w:val="-2"/>
                <w:sz w:val="24"/>
                <w:szCs w:val="24"/>
              </w:rPr>
              <w:t>(средства обучения):</w:t>
            </w:r>
          </w:p>
          <w:p w:rsidR="00C13122" w:rsidRPr="005D783C" w:rsidRDefault="006C0849" w:rsidP="002733D4">
            <w:pPr>
              <w:pStyle w:val="TableParagraph"/>
              <w:spacing w:line="278" w:lineRule="auto"/>
              <w:ind w:left="115" w:right="172" w:firstLine="57"/>
              <w:rPr>
                <w:sz w:val="24"/>
                <w:szCs w:val="24"/>
              </w:rPr>
            </w:pPr>
            <w:r w:rsidRPr="005D783C">
              <w:rPr>
                <w:sz w:val="24"/>
                <w:szCs w:val="24"/>
              </w:rPr>
              <w:t xml:space="preserve">натурныйфонд(натуральныеприродные </w:t>
            </w:r>
            <w:r w:rsidRPr="005D783C">
              <w:rPr>
                <w:spacing w:val="-2"/>
                <w:sz w:val="24"/>
                <w:szCs w:val="24"/>
              </w:rPr>
              <w:t>объекты,коллекции</w:t>
            </w:r>
            <w:r w:rsidRPr="005D783C">
              <w:rPr>
                <w:sz w:val="24"/>
                <w:szCs w:val="24"/>
              </w:rPr>
              <w:tab/>
            </w:r>
            <w:r w:rsidRPr="005D783C">
              <w:rPr>
                <w:spacing w:val="-2"/>
                <w:sz w:val="24"/>
                <w:szCs w:val="24"/>
              </w:rPr>
              <w:t>промышленных</w:t>
            </w:r>
            <w:r w:rsidRPr="005D783C">
              <w:rPr>
                <w:sz w:val="24"/>
                <w:szCs w:val="24"/>
              </w:rPr>
              <w:tab/>
            </w:r>
            <w:r w:rsidRPr="005D783C">
              <w:rPr>
                <w:spacing w:val="-2"/>
                <w:sz w:val="24"/>
                <w:szCs w:val="24"/>
              </w:rPr>
              <w:t xml:space="preserve">материалов, </w:t>
            </w:r>
            <w:r w:rsidRPr="005D783C">
              <w:rPr>
                <w:sz w:val="24"/>
                <w:szCs w:val="24"/>
              </w:rPr>
              <w:t>наборы для</w:t>
            </w:r>
          </w:p>
          <w:p w:rsidR="00C13122" w:rsidRPr="005D783C" w:rsidRDefault="006C0849" w:rsidP="005D783C">
            <w:pPr>
              <w:pStyle w:val="TableParagraph"/>
              <w:tabs>
                <w:tab w:val="left" w:pos="2275"/>
                <w:tab w:val="left" w:pos="3715"/>
              </w:tabs>
              <w:spacing w:line="232" w:lineRule="exact"/>
              <w:ind w:left="172"/>
              <w:rPr>
                <w:sz w:val="24"/>
                <w:szCs w:val="24"/>
              </w:rPr>
            </w:pPr>
            <w:r w:rsidRPr="005D783C">
              <w:rPr>
                <w:spacing w:val="-2"/>
                <w:sz w:val="24"/>
                <w:szCs w:val="24"/>
              </w:rPr>
              <w:t>экспериментов,</w:t>
            </w:r>
            <w:r w:rsidRPr="005D783C">
              <w:rPr>
                <w:sz w:val="24"/>
                <w:szCs w:val="24"/>
              </w:rPr>
              <w:tab/>
            </w:r>
            <w:r w:rsidRPr="005D783C">
              <w:rPr>
                <w:spacing w:val="-2"/>
                <w:sz w:val="24"/>
                <w:szCs w:val="24"/>
              </w:rPr>
              <w:t>коллекции</w:t>
            </w:r>
            <w:r w:rsidRPr="005D783C">
              <w:rPr>
                <w:sz w:val="24"/>
                <w:szCs w:val="24"/>
              </w:rPr>
              <w:tab/>
            </w:r>
            <w:r w:rsidRPr="005D783C">
              <w:rPr>
                <w:spacing w:val="-2"/>
                <w:sz w:val="24"/>
                <w:szCs w:val="24"/>
              </w:rPr>
              <w:t>народных</w:t>
            </w:r>
          </w:p>
          <w:p w:rsidR="00C13122" w:rsidRPr="005D783C" w:rsidRDefault="006C0849" w:rsidP="005D783C">
            <w:pPr>
              <w:pStyle w:val="TableParagraph"/>
              <w:ind w:left="115"/>
              <w:rPr>
                <w:sz w:val="24"/>
                <w:szCs w:val="24"/>
              </w:rPr>
            </w:pPr>
            <w:r w:rsidRPr="005D783C">
              <w:rPr>
                <w:sz w:val="24"/>
                <w:szCs w:val="24"/>
              </w:rPr>
              <w:t>промыслови</w:t>
            </w:r>
            <w:r w:rsidRPr="005D783C">
              <w:rPr>
                <w:spacing w:val="-4"/>
                <w:sz w:val="24"/>
                <w:szCs w:val="24"/>
              </w:rPr>
              <w:t xml:space="preserve"> др.);</w:t>
            </w:r>
          </w:p>
          <w:p w:rsidR="00C13122" w:rsidRPr="005D783C" w:rsidRDefault="006C0849" w:rsidP="005D783C">
            <w:pPr>
              <w:pStyle w:val="TableParagraph"/>
              <w:spacing w:line="273" w:lineRule="auto"/>
              <w:ind w:left="115" w:firstLine="57"/>
              <w:rPr>
                <w:sz w:val="24"/>
                <w:szCs w:val="24"/>
              </w:rPr>
            </w:pPr>
            <w:r w:rsidRPr="005D783C">
              <w:rPr>
                <w:sz w:val="24"/>
                <w:szCs w:val="24"/>
              </w:rPr>
              <w:t>модели разных видов; печатные средства (демонстрационные:таблицы,репродукции</w:t>
            </w:r>
          </w:p>
          <w:p w:rsidR="00C13122" w:rsidRPr="005D783C" w:rsidRDefault="006C0849" w:rsidP="005D783C">
            <w:pPr>
              <w:pStyle w:val="TableParagraph"/>
              <w:tabs>
                <w:tab w:val="left" w:pos="1555"/>
                <w:tab w:val="left" w:pos="2275"/>
                <w:tab w:val="left" w:pos="3715"/>
              </w:tabs>
              <w:spacing w:line="276" w:lineRule="auto"/>
              <w:ind w:left="115" w:right="454"/>
              <w:rPr>
                <w:sz w:val="24"/>
                <w:szCs w:val="24"/>
              </w:rPr>
            </w:pPr>
            <w:r w:rsidRPr="005D783C">
              <w:rPr>
                <w:spacing w:val="-2"/>
                <w:sz w:val="24"/>
                <w:szCs w:val="24"/>
              </w:rPr>
              <w:t>портретов</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 xml:space="preserve">картин,альбомы </w:t>
            </w:r>
            <w:r w:rsidRPr="005D783C">
              <w:rPr>
                <w:sz w:val="24"/>
                <w:szCs w:val="24"/>
              </w:rPr>
              <w:t>изобразительного материала и др.;</w:t>
            </w:r>
          </w:p>
          <w:p w:rsidR="00C13122" w:rsidRPr="005D783C" w:rsidRDefault="006C0849" w:rsidP="005D783C">
            <w:pPr>
              <w:pStyle w:val="TableParagraph"/>
              <w:spacing w:line="248" w:lineRule="exact"/>
              <w:ind w:left="172"/>
              <w:rPr>
                <w:sz w:val="24"/>
                <w:szCs w:val="24"/>
              </w:rPr>
            </w:pPr>
            <w:r w:rsidRPr="005D783C">
              <w:rPr>
                <w:sz w:val="24"/>
                <w:szCs w:val="24"/>
              </w:rPr>
              <w:t>раздаточные:дидактические</w:t>
            </w:r>
            <w:r w:rsidRPr="005D783C">
              <w:rPr>
                <w:spacing w:val="-2"/>
                <w:sz w:val="24"/>
                <w:szCs w:val="24"/>
              </w:rPr>
              <w:t>карточки,</w:t>
            </w:r>
          </w:p>
          <w:p w:rsidR="00C13122" w:rsidRPr="005D783C" w:rsidRDefault="006C0849" w:rsidP="005D783C">
            <w:pPr>
              <w:pStyle w:val="TableParagraph"/>
              <w:ind w:left="115"/>
              <w:rPr>
                <w:sz w:val="24"/>
                <w:szCs w:val="24"/>
              </w:rPr>
            </w:pPr>
            <w:r w:rsidRPr="005D783C">
              <w:rPr>
                <w:sz w:val="24"/>
                <w:szCs w:val="24"/>
              </w:rPr>
              <w:t>пакетыкомплектыдокументальныхматериалови др.); экраннозвуковые</w:t>
            </w:r>
          </w:p>
          <w:p w:rsidR="00C13122" w:rsidRPr="005D783C" w:rsidRDefault="006C0849" w:rsidP="005D783C">
            <w:pPr>
              <w:pStyle w:val="TableParagraph"/>
              <w:spacing w:line="259" w:lineRule="auto"/>
              <w:ind w:left="115"/>
              <w:rPr>
                <w:sz w:val="24"/>
                <w:szCs w:val="24"/>
              </w:rPr>
            </w:pPr>
            <w:r w:rsidRPr="005D783C">
              <w:rPr>
                <w:sz w:val="24"/>
                <w:szCs w:val="24"/>
              </w:rPr>
              <w:t>(аудиокниги,фонохрестоматии,видеофильмы), мультимедийные средства (электронные</w:t>
            </w:r>
          </w:p>
          <w:p w:rsidR="00C13122" w:rsidRPr="005D783C" w:rsidRDefault="006C0849" w:rsidP="005D783C">
            <w:pPr>
              <w:pStyle w:val="TableParagraph"/>
              <w:spacing w:line="256" w:lineRule="auto"/>
              <w:ind w:left="115"/>
              <w:rPr>
                <w:sz w:val="24"/>
                <w:szCs w:val="24"/>
              </w:rPr>
            </w:pPr>
            <w:r w:rsidRPr="005D783C">
              <w:rPr>
                <w:sz w:val="24"/>
                <w:szCs w:val="24"/>
              </w:rPr>
              <w:t>приложениякучебникам,аудиозаписи, видеофильмы, электронные</w:t>
            </w:r>
          </w:p>
        </w:tc>
        <w:tc>
          <w:tcPr>
            <w:tcW w:w="1563" w:type="dxa"/>
          </w:tcPr>
          <w:p w:rsidR="00C13122" w:rsidRPr="005D783C" w:rsidRDefault="006C0849" w:rsidP="005D783C">
            <w:pPr>
              <w:pStyle w:val="TableParagraph"/>
              <w:ind w:left="173"/>
              <w:rPr>
                <w:sz w:val="24"/>
                <w:szCs w:val="24"/>
              </w:rPr>
            </w:pPr>
            <w:r w:rsidRPr="005D783C">
              <w:rPr>
                <w:spacing w:val="-2"/>
                <w:sz w:val="24"/>
                <w:szCs w:val="24"/>
              </w:rPr>
              <w:t>имеются</w:t>
            </w:r>
          </w:p>
        </w:tc>
        <w:tc>
          <w:tcPr>
            <w:tcW w:w="2516" w:type="dxa"/>
          </w:tcPr>
          <w:p w:rsidR="00C13122" w:rsidRPr="005D783C" w:rsidRDefault="00C13122" w:rsidP="005D783C">
            <w:pPr>
              <w:pStyle w:val="TableParagraph"/>
              <w:ind w:left="0"/>
              <w:rPr>
                <w:sz w:val="24"/>
                <w:szCs w:val="24"/>
              </w:rPr>
            </w:pPr>
          </w:p>
        </w:tc>
      </w:tr>
    </w:tbl>
    <w:p w:rsidR="00C13122" w:rsidRPr="005D783C" w:rsidRDefault="00C13122" w:rsidP="005D783C">
      <w:pPr>
        <w:pStyle w:val="TableParagraph"/>
        <w:rPr>
          <w:sz w:val="24"/>
          <w:szCs w:val="24"/>
        </w:rPr>
        <w:sectPr w:rsidR="00C13122" w:rsidRPr="005D783C">
          <w:footerReference w:type="default" r:id="rId21"/>
          <w:pgSz w:w="11920" w:h="16850"/>
          <w:pgMar w:top="540" w:right="141" w:bottom="280" w:left="566" w:header="0" w:footer="0" w:gutter="0"/>
          <w:cols w:space="720"/>
        </w:sectPr>
      </w:pPr>
    </w:p>
    <w:tbl>
      <w:tblPr>
        <w:tblStyle w:val="TableNormal"/>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7"/>
        <w:gridCol w:w="5000"/>
        <w:gridCol w:w="1563"/>
        <w:gridCol w:w="2516"/>
      </w:tblGrid>
      <w:tr w:rsidR="00C13122" w:rsidRPr="005D783C">
        <w:trPr>
          <w:trHeight w:val="664"/>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ind w:left="115"/>
              <w:rPr>
                <w:sz w:val="24"/>
                <w:szCs w:val="24"/>
              </w:rPr>
            </w:pPr>
            <w:r w:rsidRPr="005D783C">
              <w:rPr>
                <w:sz w:val="24"/>
                <w:szCs w:val="24"/>
              </w:rPr>
              <w:t>медиалекции,тренажеры,и</w:t>
            </w:r>
            <w:r w:rsidRPr="005D783C">
              <w:rPr>
                <w:spacing w:val="-5"/>
                <w:sz w:val="24"/>
                <w:szCs w:val="24"/>
              </w:rPr>
              <w:t>др.</w:t>
            </w:r>
          </w:p>
        </w:tc>
        <w:tc>
          <w:tcPr>
            <w:tcW w:w="1563" w:type="dxa"/>
          </w:tcPr>
          <w:p w:rsidR="00C13122" w:rsidRPr="005D783C" w:rsidRDefault="00C13122" w:rsidP="005D783C">
            <w:pPr>
              <w:pStyle w:val="TableParagraph"/>
              <w:ind w:left="0"/>
              <w:rPr>
                <w:sz w:val="24"/>
                <w:szCs w:val="24"/>
              </w:rPr>
            </w:pPr>
          </w:p>
        </w:tc>
        <w:tc>
          <w:tcPr>
            <w:tcW w:w="2516" w:type="dxa"/>
          </w:tcPr>
          <w:p w:rsidR="00C13122" w:rsidRPr="005D783C" w:rsidRDefault="00C13122" w:rsidP="005D783C">
            <w:pPr>
              <w:pStyle w:val="TableParagraph"/>
              <w:ind w:left="0"/>
              <w:rPr>
                <w:sz w:val="24"/>
                <w:szCs w:val="24"/>
              </w:rPr>
            </w:pPr>
          </w:p>
        </w:tc>
      </w:tr>
      <w:tr w:rsidR="00C13122" w:rsidRPr="005D783C">
        <w:trPr>
          <w:trHeight w:val="919"/>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tabs>
                <w:tab w:val="left" w:pos="3715"/>
              </w:tabs>
              <w:spacing w:line="259" w:lineRule="auto"/>
              <w:ind w:left="115" w:right="500" w:firstLine="57"/>
              <w:rPr>
                <w:sz w:val="24"/>
                <w:szCs w:val="24"/>
              </w:rPr>
            </w:pPr>
            <w:r w:rsidRPr="005D783C">
              <w:rPr>
                <w:spacing w:val="-2"/>
                <w:sz w:val="24"/>
                <w:szCs w:val="24"/>
              </w:rPr>
              <w:t>Информационно-образовательные</w:t>
            </w:r>
            <w:r w:rsidRPr="005D783C">
              <w:rPr>
                <w:sz w:val="24"/>
                <w:szCs w:val="24"/>
              </w:rPr>
              <w:tab/>
            </w:r>
            <w:r w:rsidRPr="005D783C">
              <w:rPr>
                <w:spacing w:val="-2"/>
                <w:sz w:val="24"/>
                <w:szCs w:val="24"/>
              </w:rPr>
              <w:t>ресурсы Интернета</w:t>
            </w:r>
          </w:p>
        </w:tc>
        <w:tc>
          <w:tcPr>
            <w:tcW w:w="1563" w:type="dxa"/>
          </w:tcPr>
          <w:p w:rsidR="00C13122" w:rsidRPr="005D783C" w:rsidRDefault="006C0849" w:rsidP="005D783C">
            <w:pPr>
              <w:pStyle w:val="TableParagraph"/>
              <w:ind w:left="173"/>
              <w:rPr>
                <w:sz w:val="24"/>
                <w:szCs w:val="24"/>
              </w:rPr>
            </w:pPr>
            <w:r w:rsidRPr="005D783C">
              <w:rPr>
                <w:spacing w:val="-2"/>
                <w:sz w:val="24"/>
                <w:szCs w:val="24"/>
              </w:rPr>
              <w:t>Доступ</w:t>
            </w:r>
          </w:p>
          <w:p w:rsidR="00C13122" w:rsidRPr="005D783C" w:rsidRDefault="006C0849" w:rsidP="005D783C">
            <w:pPr>
              <w:pStyle w:val="TableParagraph"/>
              <w:ind w:left="115"/>
              <w:rPr>
                <w:sz w:val="24"/>
                <w:szCs w:val="24"/>
              </w:rPr>
            </w:pPr>
            <w:r w:rsidRPr="005D783C">
              <w:rPr>
                <w:spacing w:val="-2"/>
                <w:sz w:val="24"/>
                <w:szCs w:val="24"/>
              </w:rPr>
              <w:t>обеспечен</w:t>
            </w:r>
          </w:p>
        </w:tc>
        <w:tc>
          <w:tcPr>
            <w:tcW w:w="2516" w:type="dxa"/>
          </w:tcPr>
          <w:p w:rsidR="00C13122" w:rsidRPr="005D783C" w:rsidRDefault="00C13122" w:rsidP="005D783C">
            <w:pPr>
              <w:pStyle w:val="TableParagraph"/>
              <w:ind w:left="0"/>
              <w:rPr>
                <w:sz w:val="24"/>
                <w:szCs w:val="24"/>
              </w:rPr>
            </w:pPr>
          </w:p>
        </w:tc>
      </w:tr>
      <w:tr w:rsidR="00C13122" w:rsidRPr="005D783C">
        <w:trPr>
          <w:trHeight w:val="918"/>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spacing w:line="256" w:lineRule="auto"/>
              <w:ind w:left="115" w:firstLine="57"/>
              <w:rPr>
                <w:sz w:val="24"/>
                <w:szCs w:val="24"/>
              </w:rPr>
            </w:pPr>
            <w:r w:rsidRPr="005D783C">
              <w:rPr>
                <w:spacing w:val="-2"/>
                <w:sz w:val="24"/>
                <w:szCs w:val="24"/>
              </w:rPr>
              <w:t>Информационно-телекоммуникационная инфраструктура</w:t>
            </w:r>
          </w:p>
        </w:tc>
        <w:tc>
          <w:tcPr>
            <w:tcW w:w="1563" w:type="dxa"/>
          </w:tcPr>
          <w:p w:rsidR="00C13122" w:rsidRPr="005D783C" w:rsidRDefault="006C0849" w:rsidP="005D783C">
            <w:pPr>
              <w:pStyle w:val="TableParagraph"/>
              <w:ind w:left="173"/>
              <w:rPr>
                <w:sz w:val="24"/>
                <w:szCs w:val="24"/>
              </w:rPr>
            </w:pPr>
            <w:r w:rsidRPr="005D783C">
              <w:rPr>
                <w:spacing w:val="-2"/>
                <w:sz w:val="24"/>
                <w:szCs w:val="24"/>
              </w:rPr>
              <w:t>имеется</w:t>
            </w:r>
          </w:p>
        </w:tc>
        <w:tc>
          <w:tcPr>
            <w:tcW w:w="2516" w:type="dxa"/>
          </w:tcPr>
          <w:p w:rsidR="00C13122" w:rsidRPr="005D783C" w:rsidRDefault="00C13122" w:rsidP="005D783C">
            <w:pPr>
              <w:pStyle w:val="TableParagraph"/>
              <w:ind w:left="0"/>
              <w:rPr>
                <w:sz w:val="24"/>
                <w:szCs w:val="24"/>
              </w:rPr>
            </w:pPr>
          </w:p>
        </w:tc>
      </w:tr>
      <w:tr w:rsidR="00C13122" w:rsidRPr="005D783C">
        <w:trPr>
          <w:trHeight w:val="1197"/>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spacing w:line="280" w:lineRule="auto"/>
              <w:ind w:left="115" w:firstLine="57"/>
              <w:rPr>
                <w:sz w:val="24"/>
                <w:szCs w:val="24"/>
              </w:rPr>
            </w:pPr>
            <w:r w:rsidRPr="005D783C">
              <w:rPr>
                <w:sz w:val="24"/>
                <w:szCs w:val="24"/>
              </w:rPr>
              <w:t>Техническиесредства,обеспечивающие функционирование информационно-</w:t>
            </w:r>
          </w:p>
          <w:p w:rsidR="00C13122" w:rsidRPr="005D783C" w:rsidRDefault="006C0849" w:rsidP="005D783C">
            <w:pPr>
              <w:pStyle w:val="TableParagraph"/>
              <w:ind w:left="115"/>
              <w:rPr>
                <w:sz w:val="24"/>
                <w:szCs w:val="24"/>
              </w:rPr>
            </w:pPr>
            <w:r w:rsidRPr="005D783C">
              <w:rPr>
                <w:sz w:val="24"/>
                <w:szCs w:val="24"/>
              </w:rPr>
              <w:t>образовательнойсредыв</w:t>
            </w:r>
            <w:r w:rsidRPr="005D783C">
              <w:rPr>
                <w:spacing w:val="-2"/>
                <w:sz w:val="24"/>
                <w:szCs w:val="24"/>
              </w:rPr>
              <w:t>наличии</w:t>
            </w:r>
          </w:p>
        </w:tc>
        <w:tc>
          <w:tcPr>
            <w:tcW w:w="1563" w:type="dxa"/>
          </w:tcPr>
          <w:p w:rsidR="00C13122" w:rsidRPr="005D783C" w:rsidRDefault="006C0849" w:rsidP="005D783C">
            <w:pPr>
              <w:pStyle w:val="TableParagraph"/>
              <w:ind w:left="173"/>
              <w:rPr>
                <w:sz w:val="24"/>
                <w:szCs w:val="24"/>
              </w:rPr>
            </w:pPr>
            <w:r w:rsidRPr="005D783C">
              <w:rPr>
                <w:spacing w:val="-2"/>
                <w:sz w:val="24"/>
                <w:szCs w:val="24"/>
              </w:rPr>
              <w:t>имеется</w:t>
            </w:r>
          </w:p>
        </w:tc>
        <w:tc>
          <w:tcPr>
            <w:tcW w:w="2516" w:type="dxa"/>
          </w:tcPr>
          <w:p w:rsidR="00C13122" w:rsidRPr="005D783C" w:rsidRDefault="00C13122" w:rsidP="005D783C">
            <w:pPr>
              <w:pStyle w:val="TableParagraph"/>
              <w:ind w:left="0"/>
              <w:rPr>
                <w:sz w:val="24"/>
                <w:szCs w:val="24"/>
              </w:rPr>
            </w:pPr>
          </w:p>
        </w:tc>
      </w:tr>
      <w:tr w:rsidR="00C13122" w:rsidRPr="005D783C">
        <w:trPr>
          <w:trHeight w:val="1197"/>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spacing w:line="237" w:lineRule="auto"/>
              <w:ind w:left="115" w:firstLine="57"/>
              <w:rPr>
                <w:sz w:val="24"/>
                <w:szCs w:val="24"/>
              </w:rPr>
            </w:pPr>
            <w:r w:rsidRPr="005D783C">
              <w:rPr>
                <w:sz w:val="24"/>
                <w:szCs w:val="24"/>
              </w:rPr>
              <w:t xml:space="preserve">Программныеинструменты,обеспечивающие </w:t>
            </w:r>
            <w:r w:rsidRPr="005D783C">
              <w:rPr>
                <w:spacing w:val="-2"/>
                <w:sz w:val="24"/>
                <w:szCs w:val="24"/>
              </w:rPr>
              <w:t>функционирование</w:t>
            </w:r>
          </w:p>
          <w:p w:rsidR="00C13122" w:rsidRPr="005D783C" w:rsidRDefault="006C0849" w:rsidP="005D783C">
            <w:pPr>
              <w:pStyle w:val="TableParagraph"/>
              <w:ind w:left="115"/>
              <w:rPr>
                <w:sz w:val="24"/>
                <w:szCs w:val="24"/>
              </w:rPr>
            </w:pPr>
            <w:r w:rsidRPr="005D783C">
              <w:rPr>
                <w:spacing w:val="-2"/>
                <w:sz w:val="24"/>
                <w:szCs w:val="24"/>
              </w:rPr>
              <w:t>информационно-образовательной</w:t>
            </w:r>
            <w:r w:rsidRPr="005D783C">
              <w:rPr>
                <w:spacing w:val="-4"/>
                <w:sz w:val="24"/>
                <w:szCs w:val="24"/>
              </w:rPr>
              <w:t>среды</w:t>
            </w:r>
          </w:p>
        </w:tc>
        <w:tc>
          <w:tcPr>
            <w:tcW w:w="1563" w:type="dxa"/>
          </w:tcPr>
          <w:p w:rsidR="00C13122" w:rsidRPr="005D783C" w:rsidRDefault="006C0849" w:rsidP="005D783C">
            <w:pPr>
              <w:pStyle w:val="TableParagraph"/>
              <w:ind w:left="173"/>
              <w:rPr>
                <w:sz w:val="24"/>
                <w:szCs w:val="24"/>
              </w:rPr>
            </w:pPr>
            <w:r w:rsidRPr="005D783C">
              <w:rPr>
                <w:spacing w:val="-2"/>
                <w:sz w:val="24"/>
                <w:szCs w:val="24"/>
              </w:rPr>
              <w:t>имеются</w:t>
            </w:r>
          </w:p>
        </w:tc>
        <w:tc>
          <w:tcPr>
            <w:tcW w:w="2516" w:type="dxa"/>
          </w:tcPr>
          <w:p w:rsidR="00C13122" w:rsidRPr="005D783C" w:rsidRDefault="00C13122" w:rsidP="005D783C">
            <w:pPr>
              <w:pStyle w:val="TableParagraph"/>
              <w:ind w:left="0"/>
              <w:rPr>
                <w:sz w:val="24"/>
                <w:szCs w:val="24"/>
              </w:rPr>
            </w:pPr>
          </w:p>
        </w:tc>
      </w:tr>
      <w:tr w:rsidR="00C13122" w:rsidRPr="005D783C">
        <w:trPr>
          <w:trHeight w:val="1199"/>
        </w:trPr>
        <w:tc>
          <w:tcPr>
            <w:tcW w:w="557" w:type="dxa"/>
          </w:tcPr>
          <w:p w:rsidR="00C13122" w:rsidRPr="005D783C" w:rsidRDefault="00C13122" w:rsidP="005D783C">
            <w:pPr>
              <w:pStyle w:val="TableParagraph"/>
              <w:ind w:left="0"/>
              <w:rPr>
                <w:sz w:val="24"/>
                <w:szCs w:val="24"/>
              </w:rPr>
            </w:pPr>
          </w:p>
        </w:tc>
        <w:tc>
          <w:tcPr>
            <w:tcW w:w="5000" w:type="dxa"/>
          </w:tcPr>
          <w:p w:rsidR="00C13122" w:rsidRPr="005D783C" w:rsidRDefault="006C0849" w:rsidP="005D783C">
            <w:pPr>
              <w:pStyle w:val="TableParagraph"/>
              <w:tabs>
                <w:tab w:val="left" w:pos="1768"/>
                <w:tab w:val="left" w:pos="3907"/>
              </w:tabs>
              <w:spacing w:line="285" w:lineRule="auto"/>
              <w:ind w:left="115" w:right="40"/>
              <w:rPr>
                <w:sz w:val="24"/>
                <w:szCs w:val="24"/>
              </w:rPr>
            </w:pPr>
            <w:r w:rsidRPr="005D783C">
              <w:rPr>
                <w:spacing w:val="-2"/>
                <w:sz w:val="24"/>
                <w:szCs w:val="24"/>
              </w:rPr>
              <w:t>Служба</w:t>
            </w:r>
            <w:r w:rsidRPr="005D783C">
              <w:rPr>
                <w:sz w:val="24"/>
                <w:szCs w:val="24"/>
              </w:rPr>
              <w:tab/>
            </w:r>
            <w:r w:rsidRPr="005D783C">
              <w:rPr>
                <w:spacing w:val="-2"/>
                <w:sz w:val="24"/>
                <w:szCs w:val="24"/>
              </w:rPr>
              <w:t>технической</w:t>
            </w:r>
            <w:r w:rsidRPr="005D783C">
              <w:rPr>
                <w:sz w:val="24"/>
                <w:szCs w:val="24"/>
              </w:rPr>
              <w:tab/>
            </w:r>
            <w:r w:rsidRPr="005D783C">
              <w:rPr>
                <w:spacing w:val="-2"/>
                <w:sz w:val="24"/>
                <w:szCs w:val="24"/>
              </w:rPr>
              <w:t>поддержки функционирования</w:t>
            </w:r>
          </w:p>
          <w:p w:rsidR="00C13122" w:rsidRPr="005D783C" w:rsidRDefault="006C0849" w:rsidP="005D783C">
            <w:pPr>
              <w:pStyle w:val="TableParagraph"/>
              <w:spacing w:line="248" w:lineRule="exact"/>
              <w:ind w:left="115"/>
              <w:rPr>
                <w:sz w:val="24"/>
                <w:szCs w:val="24"/>
              </w:rPr>
            </w:pPr>
            <w:r w:rsidRPr="005D783C">
              <w:rPr>
                <w:spacing w:val="-2"/>
                <w:sz w:val="24"/>
                <w:szCs w:val="24"/>
              </w:rPr>
              <w:t>информационно-образовательной</w:t>
            </w:r>
            <w:r w:rsidRPr="005D783C">
              <w:rPr>
                <w:spacing w:val="-4"/>
                <w:sz w:val="24"/>
                <w:szCs w:val="24"/>
              </w:rPr>
              <w:t>среды</w:t>
            </w:r>
          </w:p>
        </w:tc>
        <w:tc>
          <w:tcPr>
            <w:tcW w:w="1563" w:type="dxa"/>
          </w:tcPr>
          <w:p w:rsidR="00C13122" w:rsidRPr="005D783C" w:rsidRDefault="006C0849" w:rsidP="005D783C">
            <w:pPr>
              <w:pStyle w:val="TableParagraph"/>
              <w:ind w:left="173"/>
              <w:rPr>
                <w:sz w:val="24"/>
                <w:szCs w:val="24"/>
              </w:rPr>
            </w:pPr>
            <w:r w:rsidRPr="005D783C">
              <w:rPr>
                <w:spacing w:val="-2"/>
                <w:sz w:val="24"/>
                <w:szCs w:val="24"/>
              </w:rPr>
              <w:t>имеется</w:t>
            </w:r>
          </w:p>
        </w:tc>
        <w:tc>
          <w:tcPr>
            <w:tcW w:w="2516" w:type="dxa"/>
          </w:tcPr>
          <w:p w:rsidR="00C13122" w:rsidRPr="005D783C" w:rsidRDefault="00C13122" w:rsidP="005D783C">
            <w:pPr>
              <w:pStyle w:val="TableParagraph"/>
              <w:ind w:left="0"/>
              <w:rPr>
                <w:sz w:val="24"/>
                <w:szCs w:val="24"/>
              </w:rPr>
            </w:pPr>
          </w:p>
        </w:tc>
      </w:tr>
    </w:tbl>
    <w:p w:rsidR="00C13122" w:rsidRPr="005D783C" w:rsidRDefault="00C13122" w:rsidP="005D783C">
      <w:pPr>
        <w:pStyle w:val="a3"/>
        <w:ind w:left="0" w:firstLine="0"/>
        <w:jc w:val="left"/>
      </w:pPr>
    </w:p>
    <w:p w:rsidR="00C13122" w:rsidRPr="005D783C" w:rsidRDefault="006C0849" w:rsidP="005D783C">
      <w:pPr>
        <w:ind w:left="374" w:right="187" w:firstLine="566"/>
        <w:jc w:val="both"/>
        <w:rPr>
          <w:sz w:val="24"/>
          <w:szCs w:val="24"/>
        </w:rPr>
      </w:pPr>
      <w:r w:rsidRPr="005D783C">
        <w:rPr>
          <w:sz w:val="24"/>
          <w:szCs w:val="24"/>
        </w:rPr>
        <w:t xml:space="preserve">При работе в ИОС в школе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w:t>
      </w:r>
      <w:r w:rsidRPr="005D783C">
        <w:rPr>
          <w:spacing w:val="-2"/>
          <w:sz w:val="24"/>
          <w:szCs w:val="24"/>
        </w:rPr>
        <w:t>Интернета.</w:t>
      </w:r>
    </w:p>
    <w:p w:rsidR="00C13122" w:rsidRPr="005D783C" w:rsidRDefault="006C0849" w:rsidP="005D783C">
      <w:pPr>
        <w:ind w:left="732"/>
        <w:jc w:val="both"/>
        <w:rPr>
          <w:sz w:val="24"/>
          <w:szCs w:val="24"/>
        </w:rPr>
      </w:pPr>
      <w:r w:rsidRPr="005D783C">
        <w:rPr>
          <w:sz w:val="24"/>
          <w:szCs w:val="24"/>
        </w:rPr>
        <w:t>Переченьинформационныхресурсов,используемыхвобразовательной</w:t>
      </w:r>
      <w:r w:rsidRPr="005D783C">
        <w:rPr>
          <w:spacing w:val="-2"/>
          <w:sz w:val="24"/>
          <w:szCs w:val="24"/>
        </w:rPr>
        <w:t>деятельности:</w:t>
      </w:r>
    </w:p>
    <w:p w:rsidR="00C13122" w:rsidRPr="005D783C" w:rsidRDefault="006C0849" w:rsidP="005D783C">
      <w:pPr>
        <w:pStyle w:val="a4"/>
        <w:numPr>
          <w:ilvl w:val="0"/>
          <w:numId w:val="7"/>
        </w:numPr>
        <w:tabs>
          <w:tab w:val="left" w:pos="1815"/>
        </w:tabs>
        <w:spacing w:line="266" w:lineRule="auto"/>
        <w:ind w:right="187" w:firstLine="566"/>
        <w:jc w:val="both"/>
        <w:rPr>
          <w:sz w:val="24"/>
          <w:szCs w:val="24"/>
        </w:rPr>
      </w:pPr>
      <w:r w:rsidRPr="005D783C">
        <w:rPr>
          <w:sz w:val="24"/>
          <w:szCs w:val="24"/>
        </w:rPr>
        <w:t xml:space="preserve">Российскаяэлектроннаяшкола.Большойнаборресурсовдляобучения(конспекты,видео-лекции, упражнения и тренировочные занятия, методические материалы для учителя. Материалы можно смотреть без регистрации. </w:t>
      </w:r>
      <w:hyperlink r:id="rId22">
        <w:r w:rsidRPr="005D783C">
          <w:rPr>
            <w:color w:val="0000FF"/>
            <w:sz w:val="24"/>
            <w:szCs w:val="24"/>
            <w:u w:val="single" w:color="0000FF"/>
          </w:rPr>
          <w:t>https://resh.edu.ru</w:t>
        </w:r>
      </w:hyperlink>
      <w:hyperlink r:id="rId23">
        <w:r w:rsidRPr="005D783C">
          <w:rPr>
            <w:color w:val="0000FF"/>
            <w:sz w:val="24"/>
            <w:szCs w:val="24"/>
            <w:u w:val="single" w:color="0000FF"/>
          </w:rPr>
          <w:t>/</w:t>
        </w:r>
      </w:hyperlink>
    </w:p>
    <w:p w:rsidR="00C13122" w:rsidRPr="005D783C" w:rsidRDefault="006C0849" w:rsidP="005D783C">
      <w:pPr>
        <w:pStyle w:val="a4"/>
        <w:numPr>
          <w:ilvl w:val="0"/>
          <w:numId w:val="7"/>
        </w:numPr>
        <w:tabs>
          <w:tab w:val="left" w:pos="1815"/>
        </w:tabs>
        <w:spacing w:line="266" w:lineRule="auto"/>
        <w:ind w:right="192" w:firstLine="566"/>
        <w:jc w:val="both"/>
        <w:rPr>
          <w:sz w:val="24"/>
          <w:szCs w:val="24"/>
        </w:rPr>
      </w:pPr>
      <w:r w:rsidRPr="005D783C">
        <w:rPr>
          <w:sz w:val="24"/>
          <w:szCs w:val="24"/>
        </w:rPr>
        <w:t>«Учи.ру» - интерактивные курсы по основным предметам и подготовке к проверочным работам, а также тематические вебинары по дистанционному обучению. Методика платформы помогает отрабатывать ошибки учеников, выстраивает их индивидуальную образовательную</w:t>
      </w:r>
    </w:p>
    <w:p w:rsidR="00C13122" w:rsidRPr="005D783C" w:rsidRDefault="006C0849" w:rsidP="005D783C">
      <w:pPr>
        <w:ind w:left="374"/>
        <w:jc w:val="both"/>
        <w:rPr>
          <w:sz w:val="24"/>
          <w:szCs w:val="24"/>
        </w:rPr>
      </w:pPr>
      <w:r w:rsidRPr="005D783C">
        <w:rPr>
          <w:sz w:val="24"/>
          <w:szCs w:val="24"/>
        </w:rPr>
        <w:t>траекторию.</w:t>
      </w:r>
      <w:hyperlink r:id="rId24">
        <w:r w:rsidRPr="005D783C">
          <w:rPr>
            <w:color w:val="0000FF"/>
            <w:spacing w:val="-2"/>
            <w:sz w:val="24"/>
            <w:szCs w:val="24"/>
            <w:u w:val="single" w:color="0000FF"/>
          </w:rPr>
          <w:t>https://uchi.ru</w:t>
        </w:r>
      </w:hyperlink>
      <w:hyperlink r:id="rId25">
        <w:r w:rsidRPr="005D783C">
          <w:rPr>
            <w:color w:val="0000FF"/>
            <w:spacing w:val="-2"/>
            <w:sz w:val="24"/>
            <w:szCs w:val="24"/>
            <w:u w:val="single" w:color="0000FF"/>
          </w:rPr>
          <w:t>/</w:t>
        </w:r>
      </w:hyperlink>
    </w:p>
    <w:p w:rsidR="00C13122" w:rsidRPr="005D783C" w:rsidRDefault="006C0849" w:rsidP="005D783C">
      <w:pPr>
        <w:pStyle w:val="a4"/>
        <w:numPr>
          <w:ilvl w:val="0"/>
          <w:numId w:val="7"/>
        </w:numPr>
        <w:tabs>
          <w:tab w:val="left" w:pos="1815"/>
        </w:tabs>
        <w:spacing w:line="266" w:lineRule="auto"/>
        <w:ind w:right="189" w:firstLine="566"/>
        <w:jc w:val="both"/>
        <w:rPr>
          <w:sz w:val="24"/>
          <w:szCs w:val="24"/>
        </w:rPr>
      </w:pPr>
      <w:r w:rsidRPr="005D783C">
        <w:rPr>
          <w:sz w:val="24"/>
          <w:szCs w:val="24"/>
        </w:rPr>
        <w:t xml:space="preserve">«Яндекс. Учебник» - более 45 тыс. заданий разного уровня сложности для школьников 1–5-х классов. В числе возможностей «Яндекс. Учебника» – автоматическая проверка ответов и мгновенная обратная связь для обучающихся. </w:t>
      </w:r>
      <w:hyperlink r:id="rId26">
        <w:r w:rsidRPr="005D783C">
          <w:rPr>
            <w:color w:val="0000FF"/>
            <w:sz w:val="24"/>
            <w:szCs w:val="24"/>
            <w:u w:val="single" w:color="0000FF"/>
          </w:rPr>
          <w:t>https://education.yandex.ru/home/</w:t>
        </w:r>
      </w:hyperlink>
    </w:p>
    <w:p w:rsidR="00C13122" w:rsidRPr="005D783C" w:rsidRDefault="006C0849" w:rsidP="005D783C">
      <w:pPr>
        <w:pStyle w:val="a4"/>
        <w:numPr>
          <w:ilvl w:val="0"/>
          <w:numId w:val="7"/>
        </w:numPr>
        <w:tabs>
          <w:tab w:val="left" w:pos="1815"/>
        </w:tabs>
        <w:spacing w:line="266" w:lineRule="auto"/>
        <w:ind w:right="189" w:firstLine="566"/>
        <w:jc w:val="both"/>
        <w:rPr>
          <w:sz w:val="24"/>
          <w:szCs w:val="24"/>
        </w:rPr>
      </w:pPr>
      <w:r w:rsidRPr="005D783C">
        <w:rPr>
          <w:sz w:val="24"/>
          <w:szCs w:val="24"/>
        </w:rPr>
        <w:t>Мобильноеэлектронноеобразование–разнообразныеформатыматериалов(текст,мультимедиа, интерактивные ресурсы). Разработаны онлайн курсы для обучающихся 1-11 классов. Предусмотрена система видеоконференций и мессенджер. https://mob-edu.ru/</w:t>
      </w:r>
    </w:p>
    <w:p w:rsidR="00C13122" w:rsidRPr="005D783C" w:rsidRDefault="006C0849" w:rsidP="005D783C">
      <w:pPr>
        <w:pStyle w:val="a4"/>
        <w:numPr>
          <w:ilvl w:val="0"/>
          <w:numId w:val="7"/>
        </w:numPr>
        <w:tabs>
          <w:tab w:val="left" w:pos="1815"/>
        </w:tabs>
        <w:spacing w:line="266" w:lineRule="auto"/>
        <w:ind w:right="189" w:firstLine="566"/>
        <w:jc w:val="both"/>
        <w:rPr>
          <w:sz w:val="24"/>
          <w:szCs w:val="24"/>
        </w:rPr>
      </w:pPr>
      <w:r w:rsidRPr="005D783C">
        <w:rPr>
          <w:sz w:val="24"/>
          <w:szCs w:val="24"/>
        </w:rPr>
        <w:t>Фоксфорд - онлайн-школа для обучающихся 1-11 классов, помогающая в подготовке к олимпиадам. Для учителей проводятся курсы повышения квалификации и профессиональной переподготовки,а для родителей – открытые занятия о воспитании и развитии детей https://foxford.ru/about</w:t>
      </w:r>
    </w:p>
    <w:p w:rsidR="00C13122" w:rsidRPr="005D783C" w:rsidRDefault="006C0849" w:rsidP="005D783C">
      <w:pPr>
        <w:pStyle w:val="a4"/>
        <w:numPr>
          <w:ilvl w:val="0"/>
          <w:numId w:val="7"/>
        </w:numPr>
        <w:tabs>
          <w:tab w:val="left" w:pos="1815"/>
        </w:tabs>
        <w:spacing w:line="266" w:lineRule="auto"/>
        <w:ind w:right="189" w:firstLine="566"/>
        <w:jc w:val="both"/>
        <w:rPr>
          <w:sz w:val="24"/>
          <w:szCs w:val="24"/>
        </w:rPr>
      </w:pPr>
      <w:r w:rsidRPr="005D783C">
        <w:rPr>
          <w:sz w:val="24"/>
          <w:szCs w:val="24"/>
        </w:rPr>
        <w:t>Издательство «Просвещение» - бесплатный доступ к электронным версиям учебнометодических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https://media.prosv.ru/</w:t>
      </w:r>
    </w:p>
    <w:p w:rsidR="00C13122" w:rsidRPr="005D783C" w:rsidRDefault="006C0849" w:rsidP="005D783C">
      <w:pPr>
        <w:pStyle w:val="a4"/>
        <w:numPr>
          <w:ilvl w:val="0"/>
          <w:numId w:val="7"/>
        </w:numPr>
        <w:tabs>
          <w:tab w:val="left" w:pos="541"/>
          <w:tab w:val="left" w:pos="3975"/>
          <w:tab w:val="left" w:pos="7576"/>
        </w:tabs>
        <w:ind w:right="1774" w:firstLine="0"/>
        <w:jc w:val="both"/>
        <w:rPr>
          <w:sz w:val="24"/>
          <w:szCs w:val="24"/>
        </w:rPr>
      </w:pPr>
      <w:r w:rsidRPr="005D783C">
        <w:rPr>
          <w:sz w:val="24"/>
          <w:szCs w:val="24"/>
        </w:rPr>
        <w:t>«Академкнига/Учебник»-</w:t>
      </w:r>
      <w:r w:rsidRPr="005D783C">
        <w:rPr>
          <w:sz w:val="24"/>
          <w:szCs w:val="24"/>
        </w:rPr>
        <w:tab/>
        <w:t>on-lineбиблиотекаучебной</w:t>
      </w:r>
      <w:r w:rsidRPr="005D783C">
        <w:rPr>
          <w:sz w:val="24"/>
          <w:szCs w:val="24"/>
        </w:rPr>
        <w:tab/>
        <w:t xml:space="preserve">литературы сайт </w:t>
      </w:r>
      <w:hyperlink r:id="rId27">
        <w:r w:rsidRPr="005D783C">
          <w:rPr>
            <w:spacing w:val="-2"/>
            <w:sz w:val="24"/>
            <w:szCs w:val="24"/>
          </w:rPr>
          <w:t>http://akademkniga.ru</w:t>
        </w:r>
      </w:hyperlink>
    </w:p>
    <w:p w:rsidR="00C13122" w:rsidRPr="005D783C" w:rsidRDefault="006C0849" w:rsidP="005D783C">
      <w:pPr>
        <w:pStyle w:val="a4"/>
        <w:numPr>
          <w:ilvl w:val="0"/>
          <w:numId w:val="7"/>
        </w:numPr>
        <w:tabs>
          <w:tab w:val="left" w:pos="586"/>
        </w:tabs>
        <w:ind w:right="187" w:firstLine="0"/>
        <w:jc w:val="both"/>
        <w:rPr>
          <w:sz w:val="24"/>
          <w:szCs w:val="24"/>
        </w:rPr>
      </w:pPr>
      <w:r w:rsidRPr="005D783C">
        <w:rPr>
          <w:sz w:val="24"/>
          <w:szCs w:val="24"/>
        </w:rPr>
        <w:t>Издательство«Русскоеслово»-</w:t>
      </w:r>
      <w:r w:rsidRPr="005D783C">
        <w:rPr>
          <w:sz w:val="24"/>
          <w:szCs w:val="24"/>
        </w:rPr>
        <w:lastRenderedPageBreak/>
        <w:t>доступкэлектроннымформамучебниковизФедеральногоперечня,крабочим тетрадям, методическим пособиям, интерактивным тренажёрам, а также сторонним ресурсам и авторским наработкам педагогов.https://русское-слово.рф/</w:t>
      </w:r>
    </w:p>
    <w:p w:rsidR="00C13122" w:rsidRPr="005D783C" w:rsidRDefault="006C0849" w:rsidP="002733D4">
      <w:pPr>
        <w:pStyle w:val="a4"/>
        <w:numPr>
          <w:ilvl w:val="0"/>
          <w:numId w:val="7"/>
        </w:numPr>
        <w:tabs>
          <w:tab w:val="left" w:pos="993"/>
        </w:tabs>
        <w:spacing w:line="252" w:lineRule="exact"/>
        <w:ind w:left="1108" w:hanging="167"/>
        <w:jc w:val="both"/>
        <w:rPr>
          <w:sz w:val="24"/>
          <w:szCs w:val="24"/>
        </w:rPr>
      </w:pPr>
      <w:r w:rsidRPr="005D783C">
        <w:rPr>
          <w:sz w:val="24"/>
          <w:szCs w:val="24"/>
        </w:rPr>
        <w:t>«ЯКласс»—образовательныйинтернет-ресурсдляшкольников,студентов,учителейиродителей.</w:t>
      </w:r>
      <w:r w:rsidRPr="005D783C">
        <w:rPr>
          <w:spacing w:val="-4"/>
          <w:sz w:val="24"/>
          <w:szCs w:val="24"/>
        </w:rPr>
        <w:t>Начал</w:t>
      </w:r>
    </w:p>
    <w:p w:rsidR="00C13122" w:rsidRPr="005D783C" w:rsidRDefault="006C0849" w:rsidP="005D783C">
      <w:pPr>
        <w:ind w:left="374"/>
        <w:rPr>
          <w:sz w:val="24"/>
          <w:szCs w:val="24"/>
        </w:rPr>
      </w:pPr>
      <w:r w:rsidRPr="005D783C">
        <w:rPr>
          <w:sz w:val="24"/>
          <w:szCs w:val="24"/>
        </w:rPr>
        <w:t xml:space="preserve">работув2014 </w:t>
      </w:r>
      <w:r w:rsidRPr="005D783C">
        <w:rPr>
          <w:spacing w:val="-2"/>
          <w:sz w:val="24"/>
          <w:szCs w:val="24"/>
        </w:rPr>
        <w:t>году</w:t>
      </w:r>
      <w:hyperlink r:id="rId28">
        <w:r w:rsidRPr="005D783C">
          <w:rPr>
            <w:spacing w:val="-2"/>
            <w:sz w:val="24"/>
            <w:szCs w:val="24"/>
          </w:rPr>
          <w:t>.</w:t>
        </w:r>
        <w:r w:rsidRPr="005D783C">
          <w:rPr>
            <w:color w:val="0000FF"/>
            <w:spacing w:val="-2"/>
            <w:sz w:val="24"/>
            <w:szCs w:val="24"/>
            <w:u w:val="single" w:color="0000FF"/>
          </w:rPr>
          <w:t>https://www.yaklass.ru</w:t>
        </w:r>
      </w:hyperlink>
      <w:hyperlink r:id="rId29">
        <w:r w:rsidRPr="005D783C">
          <w:rPr>
            <w:color w:val="0000FF"/>
            <w:spacing w:val="-2"/>
            <w:sz w:val="24"/>
            <w:szCs w:val="24"/>
            <w:u w:val="single" w:color="0000FF"/>
          </w:rPr>
          <w:t>/</w:t>
        </w:r>
      </w:hyperlink>
    </w:p>
    <w:p w:rsidR="00C13122" w:rsidRPr="005D783C" w:rsidRDefault="006C0849" w:rsidP="005D783C">
      <w:pPr>
        <w:spacing w:line="252" w:lineRule="exact"/>
        <w:ind w:left="941"/>
        <w:rPr>
          <w:sz w:val="24"/>
          <w:szCs w:val="24"/>
        </w:rPr>
      </w:pPr>
      <w:r w:rsidRPr="005D783C">
        <w:rPr>
          <w:sz w:val="24"/>
          <w:szCs w:val="24"/>
        </w:rPr>
        <w:t>3.5.5.Материально-техническиеусловияреализацииосновнойобразовательной</w:t>
      </w:r>
      <w:r w:rsidRPr="005D783C">
        <w:rPr>
          <w:spacing w:val="-2"/>
          <w:sz w:val="24"/>
          <w:szCs w:val="24"/>
        </w:rPr>
        <w:t>программы</w:t>
      </w:r>
    </w:p>
    <w:p w:rsidR="00C13122" w:rsidRPr="005D783C" w:rsidRDefault="006C0849" w:rsidP="005D783C">
      <w:pPr>
        <w:ind w:left="374" w:firstLine="566"/>
        <w:rPr>
          <w:sz w:val="24"/>
          <w:szCs w:val="24"/>
        </w:rPr>
      </w:pPr>
      <w:r w:rsidRPr="005D783C">
        <w:rPr>
          <w:sz w:val="24"/>
          <w:szCs w:val="24"/>
        </w:rPr>
        <w:t>Учреждениерасполагаетсяв трехэтажномздании капитальногоисполнения,принадлежащемнаправах оперативного управления.</w:t>
      </w:r>
    </w:p>
    <w:p w:rsidR="00C13122" w:rsidRPr="005D783C" w:rsidRDefault="006C0849" w:rsidP="002733D4">
      <w:pPr>
        <w:tabs>
          <w:tab w:val="left" w:pos="8898"/>
        </w:tabs>
        <w:ind w:left="374" w:right="2315" w:firstLine="622"/>
        <w:rPr>
          <w:sz w:val="24"/>
          <w:szCs w:val="24"/>
        </w:rPr>
      </w:pPr>
      <w:r w:rsidRPr="005D783C">
        <w:rPr>
          <w:sz w:val="24"/>
          <w:szCs w:val="24"/>
        </w:rPr>
        <w:t>Занятияпроводятсяводнусмену.Лицензионныйнормативпоплощадинаодного учащегося не превышается. Фактически на одного учащегося приходится 17,3 м2.</w:t>
      </w:r>
    </w:p>
    <w:p w:rsidR="00C13122" w:rsidRPr="005D783C" w:rsidRDefault="006C0849" w:rsidP="005D783C">
      <w:pPr>
        <w:spacing w:line="261" w:lineRule="auto"/>
        <w:ind w:left="374" w:right="288" w:firstLine="55"/>
        <w:rPr>
          <w:sz w:val="24"/>
          <w:szCs w:val="24"/>
        </w:rPr>
      </w:pPr>
      <w:r w:rsidRPr="005D783C">
        <w:rPr>
          <w:sz w:val="24"/>
          <w:szCs w:val="24"/>
        </w:rPr>
        <w:t>Помещенияиучасткисоответствуютгосударственнымсанитарно-эпидемиологическимтребованиямкустройству, правилам и нормативам работы общеобразовательных учреждений СанПиН 2.4.2.2821-10.</w:t>
      </w:r>
    </w:p>
    <w:p w:rsidR="00C13122" w:rsidRPr="005D783C" w:rsidRDefault="00C13122" w:rsidP="005D783C">
      <w:pPr>
        <w:pStyle w:val="a3"/>
        <w:ind w:left="0" w:firstLine="0"/>
        <w:jc w:val="left"/>
      </w:pPr>
    </w:p>
    <w:p w:rsidR="00C13122" w:rsidRPr="005D783C" w:rsidRDefault="006C0849" w:rsidP="005D783C">
      <w:pPr>
        <w:ind w:left="374" w:right="187" w:firstLine="566"/>
        <w:jc w:val="both"/>
        <w:rPr>
          <w:sz w:val="24"/>
          <w:szCs w:val="24"/>
        </w:rPr>
      </w:pPr>
      <w:r w:rsidRPr="005D783C">
        <w:rPr>
          <w:noProof/>
          <w:sz w:val="24"/>
          <w:szCs w:val="24"/>
          <w:lang w:eastAsia="ru-RU"/>
        </w:rPr>
        <w:drawing>
          <wp:anchor distT="0" distB="0" distL="0" distR="0" simplePos="0" relativeHeight="476356096" behindDoc="1" locked="0" layoutInCell="1" allowOverlap="1">
            <wp:simplePos x="0" y="0"/>
            <wp:positionH relativeFrom="page">
              <wp:posOffset>6681216</wp:posOffset>
            </wp:positionH>
            <wp:positionV relativeFrom="paragraph">
              <wp:posOffset>167224</wp:posOffset>
            </wp:positionV>
            <wp:extent cx="219455" cy="155448"/>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0" cstate="print"/>
                    <a:stretch>
                      <a:fillRect/>
                    </a:stretch>
                  </pic:blipFill>
                  <pic:spPr>
                    <a:xfrm>
                      <a:off x="0" y="0"/>
                      <a:ext cx="219455" cy="155448"/>
                    </a:xfrm>
                    <a:prstGeom prst="rect">
                      <a:avLst/>
                    </a:prstGeom>
                  </pic:spPr>
                </pic:pic>
              </a:graphicData>
            </a:graphic>
          </wp:anchor>
        </w:drawing>
      </w:r>
      <w:r w:rsidRPr="005D783C">
        <w:rPr>
          <w:sz w:val="24"/>
          <w:szCs w:val="24"/>
        </w:rPr>
        <w:t xml:space="preserve">Территория Учреждения оборудована наружным освещением, ограждением, внутренним видеонаблюдением. Здание Учреждения оснащено современными системами жизнеобеспечения:горячим </w:t>
      </w:r>
      <w:r w:rsidRPr="005D783C">
        <w:rPr>
          <w:spacing w:val="-2"/>
          <w:sz w:val="24"/>
          <w:szCs w:val="24"/>
        </w:rPr>
        <w:t>отоплением;</w:t>
      </w:r>
    </w:p>
    <w:p w:rsidR="00C13122" w:rsidRPr="005D783C" w:rsidRDefault="006C0849" w:rsidP="005D783C">
      <w:pPr>
        <w:pStyle w:val="a4"/>
        <w:numPr>
          <w:ilvl w:val="0"/>
          <w:numId w:val="2"/>
        </w:numPr>
        <w:tabs>
          <w:tab w:val="left" w:pos="1661"/>
        </w:tabs>
        <w:spacing w:line="275" w:lineRule="exact"/>
        <w:jc w:val="left"/>
        <w:rPr>
          <w:sz w:val="24"/>
          <w:szCs w:val="24"/>
        </w:rPr>
      </w:pPr>
      <w:r w:rsidRPr="005D783C">
        <w:rPr>
          <w:spacing w:val="-2"/>
          <w:sz w:val="24"/>
          <w:szCs w:val="24"/>
        </w:rPr>
        <w:t>вентиляцией;</w:t>
      </w:r>
    </w:p>
    <w:p w:rsidR="00C13122" w:rsidRPr="005D783C" w:rsidRDefault="006C0849" w:rsidP="005D783C">
      <w:pPr>
        <w:pStyle w:val="a4"/>
        <w:numPr>
          <w:ilvl w:val="0"/>
          <w:numId w:val="2"/>
        </w:numPr>
        <w:tabs>
          <w:tab w:val="left" w:pos="1661"/>
        </w:tabs>
        <w:jc w:val="left"/>
        <w:rPr>
          <w:sz w:val="24"/>
          <w:szCs w:val="24"/>
        </w:rPr>
      </w:pPr>
      <w:r w:rsidRPr="005D783C">
        <w:rPr>
          <w:sz w:val="24"/>
          <w:szCs w:val="24"/>
        </w:rPr>
        <w:t>узломучетаирегулированиятепловой</w:t>
      </w:r>
      <w:r w:rsidRPr="005D783C">
        <w:rPr>
          <w:spacing w:val="-2"/>
          <w:sz w:val="24"/>
          <w:szCs w:val="24"/>
        </w:rPr>
        <w:t>энергии;</w:t>
      </w:r>
    </w:p>
    <w:p w:rsidR="00C13122" w:rsidRPr="005D783C" w:rsidRDefault="006C0849" w:rsidP="005D783C">
      <w:pPr>
        <w:pStyle w:val="a4"/>
        <w:numPr>
          <w:ilvl w:val="0"/>
          <w:numId w:val="2"/>
        </w:numPr>
        <w:tabs>
          <w:tab w:val="left" w:pos="1661"/>
        </w:tabs>
        <w:jc w:val="left"/>
        <w:rPr>
          <w:sz w:val="24"/>
          <w:szCs w:val="24"/>
        </w:rPr>
      </w:pPr>
      <w:r w:rsidRPr="005D783C">
        <w:rPr>
          <w:sz w:val="24"/>
          <w:szCs w:val="24"/>
        </w:rPr>
        <w:t>холодной</w:t>
      </w:r>
      <w:r w:rsidRPr="005D783C">
        <w:rPr>
          <w:spacing w:val="-2"/>
          <w:sz w:val="24"/>
          <w:szCs w:val="24"/>
        </w:rPr>
        <w:t>водой;</w:t>
      </w:r>
    </w:p>
    <w:p w:rsidR="00C13122" w:rsidRPr="005D783C" w:rsidRDefault="006C0849" w:rsidP="005D783C">
      <w:pPr>
        <w:pStyle w:val="a4"/>
        <w:numPr>
          <w:ilvl w:val="0"/>
          <w:numId w:val="2"/>
        </w:numPr>
        <w:tabs>
          <w:tab w:val="left" w:pos="1661"/>
          <w:tab w:val="left" w:pos="9165"/>
        </w:tabs>
        <w:spacing w:line="261" w:lineRule="auto"/>
        <w:ind w:right="188"/>
        <w:jc w:val="left"/>
        <w:rPr>
          <w:sz w:val="24"/>
          <w:szCs w:val="24"/>
        </w:rPr>
      </w:pPr>
      <w:r w:rsidRPr="005D783C">
        <w:rPr>
          <w:noProof/>
          <w:sz w:val="24"/>
          <w:szCs w:val="24"/>
          <w:lang w:eastAsia="ru-RU"/>
        </w:rPr>
        <w:drawing>
          <wp:anchor distT="0" distB="0" distL="0" distR="0" simplePos="0" relativeHeight="476356608" behindDoc="1" locked="0" layoutInCell="1" allowOverlap="1">
            <wp:simplePos x="0" y="0"/>
            <wp:positionH relativeFrom="page">
              <wp:posOffset>6016497</wp:posOffset>
            </wp:positionH>
            <wp:positionV relativeFrom="paragraph">
              <wp:posOffset>43778</wp:posOffset>
            </wp:positionV>
            <wp:extent cx="219455" cy="155448"/>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0" cstate="print"/>
                    <a:stretch>
                      <a:fillRect/>
                    </a:stretch>
                  </pic:blipFill>
                  <pic:spPr>
                    <a:xfrm>
                      <a:off x="0" y="0"/>
                      <a:ext cx="219455" cy="155448"/>
                    </a:xfrm>
                    <a:prstGeom prst="rect">
                      <a:avLst/>
                    </a:prstGeom>
                  </pic:spPr>
                </pic:pic>
              </a:graphicData>
            </a:graphic>
          </wp:anchor>
        </w:drawing>
      </w:r>
      <w:r w:rsidRPr="005D783C">
        <w:rPr>
          <w:sz w:val="24"/>
          <w:szCs w:val="24"/>
        </w:rPr>
        <w:t>системой противопожарной сигнализации и оповещения людей о пожаре;</w:t>
      </w:r>
      <w:r w:rsidRPr="005D783C">
        <w:rPr>
          <w:sz w:val="24"/>
          <w:szCs w:val="24"/>
        </w:rPr>
        <w:tab/>
        <w:t xml:space="preserve">системой охранной </w:t>
      </w:r>
      <w:r w:rsidRPr="005D783C">
        <w:rPr>
          <w:spacing w:val="-2"/>
          <w:sz w:val="24"/>
          <w:szCs w:val="24"/>
        </w:rPr>
        <w:t>сигнализации;</w:t>
      </w:r>
    </w:p>
    <w:p w:rsidR="00C13122" w:rsidRPr="005D783C" w:rsidRDefault="006C0849" w:rsidP="005D783C">
      <w:pPr>
        <w:pStyle w:val="a4"/>
        <w:numPr>
          <w:ilvl w:val="0"/>
          <w:numId w:val="2"/>
        </w:numPr>
        <w:tabs>
          <w:tab w:val="left" w:pos="1661"/>
        </w:tabs>
        <w:jc w:val="left"/>
        <w:rPr>
          <w:sz w:val="24"/>
          <w:szCs w:val="24"/>
        </w:rPr>
      </w:pPr>
      <w:r w:rsidRPr="005D783C">
        <w:rPr>
          <w:sz w:val="24"/>
          <w:szCs w:val="24"/>
        </w:rPr>
        <w:t>локальнойкомпьютерной</w:t>
      </w:r>
      <w:r w:rsidRPr="005D783C">
        <w:rPr>
          <w:spacing w:val="-2"/>
          <w:sz w:val="24"/>
          <w:szCs w:val="24"/>
        </w:rPr>
        <w:t>сетью.</w:t>
      </w:r>
    </w:p>
    <w:p w:rsidR="00C13122" w:rsidRPr="005D783C" w:rsidRDefault="00C13122" w:rsidP="005D783C">
      <w:pPr>
        <w:pStyle w:val="a3"/>
        <w:ind w:left="0" w:firstLine="0"/>
        <w:jc w:val="left"/>
      </w:pPr>
    </w:p>
    <w:p w:rsidR="00C13122" w:rsidRPr="005D783C" w:rsidRDefault="006C0849" w:rsidP="005D783C">
      <w:pPr>
        <w:ind w:left="374" w:right="288" w:firstLine="566"/>
        <w:rPr>
          <w:sz w:val="24"/>
          <w:szCs w:val="24"/>
        </w:rPr>
      </w:pPr>
      <w:r w:rsidRPr="005D783C">
        <w:rPr>
          <w:sz w:val="24"/>
          <w:szCs w:val="24"/>
        </w:rPr>
        <w:t>ДляорганизацииобразовательногопроцессаипроведениявнеурочнойдеятельностиУчреждение располагает следующей материально-технической базой:</w:t>
      </w:r>
    </w:p>
    <w:p w:rsidR="00C13122" w:rsidRPr="005D783C" w:rsidRDefault="006C0849" w:rsidP="005D783C">
      <w:pPr>
        <w:ind w:left="941"/>
        <w:rPr>
          <w:sz w:val="24"/>
          <w:szCs w:val="24"/>
        </w:rPr>
      </w:pPr>
      <w:r w:rsidRPr="005D783C">
        <w:rPr>
          <w:sz w:val="24"/>
          <w:szCs w:val="24"/>
        </w:rPr>
        <w:t>Общееколичествокомпьютеровсоставляет</w:t>
      </w:r>
      <w:r w:rsidR="002733D4">
        <w:rPr>
          <w:spacing w:val="-5"/>
          <w:sz w:val="24"/>
          <w:szCs w:val="24"/>
        </w:rPr>
        <w:t xml:space="preserve"> 32</w:t>
      </w:r>
      <w:r w:rsidRPr="005D783C">
        <w:rPr>
          <w:spacing w:val="-5"/>
          <w:sz w:val="24"/>
          <w:szCs w:val="24"/>
        </w:rPr>
        <w:t>.</w:t>
      </w:r>
    </w:p>
    <w:p w:rsidR="00C13122" w:rsidRPr="005D783C" w:rsidRDefault="006C0849" w:rsidP="005D783C">
      <w:pPr>
        <w:ind w:left="941" w:right="288"/>
        <w:rPr>
          <w:sz w:val="24"/>
          <w:szCs w:val="24"/>
        </w:rPr>
      </w:pPr>
      <w:r w:rsidRPr="005D783C">
        <w:rPr>
          <w:sz w:val="24"/>
          <w:szCs w:val="24"/>
        </w:rPr>
        <w:t>Вобщешкольнуюлокальнуюсетьобъединены30компьютеров,всеониподключеныксетиИнтернет. Дополнительно оборудованмедицинский кабинет.</w:t>
      </w:r>
    </w:p>
    <w:p w:rsidR="00C13122" w:rsidRPr="005D783C" w:rsidRDefault="006C0849" w:rsidP="005D783C">
      <w:pPr>
        <w:spacing w:line="251" w:lineRule="exact"/>
        <w:ind w:left="941"/>
        <w:rPr>
          <w:sz w:val="24"/>
          <w:szCs w:val="24"/>
        </w:rPr>
      </w:pPr>
      <w:r w:rsidRPr="005D783C">
        <w:rPr>
          <w:sz w:val="24"/>
          <w:szCs w:val="24"/>
        </w:rPr>
        <w:t>Информатика–</w:t>
      </w:r>
      <w:r w:rsidR="002733D4">
        <w:rPr>
          <w:sz w:val="24"/>
          <w:szCs w:val="24"/>
        </w:rPr>
        <w:t>1</w:t>
      </w:r>
      <w:r w:rsidRPr="005D783C">
        <w:rPr>
          <w:sz w:val="24"/>
          <w:szCs w:val="24"/>
        </w:rPr>
        <w:t>кабинет,функционально</w:t>
      </w:r>
      <w:r w:rsidRPr="005D783C">
        <w:rPr>
          <w:spacing w:val="-2"/>
          <w:sz w:val="24"/>
          <w:szCs w:val="24"/>
        </w:rPr>
        <w:t>пригодны.</w:t>
      </w:r>
    </w:p>
    <w:p w:rsidR="00C13122" w:rsidRPr="005D783C" w:rsidRDefault="006C0849" w:rsidP="005D783C">
      <w:pPr>
        <w:spacing w:line="253" w:lineRule="exact"/>
        <w:ind w:left="941"/>
        <w:rPr>
          <w:sz w:val="24"/>
          <w:szCs w:val="24"/>
        </w:rPr>
      </w:pPr>
      <w:r w:rsidRPr="005D783C">
        <w:rPr>
          <w:sz w:val="24"/>
          <w:szCs w:val="24"/>
        </w:rPr>
        <w:t>Оснащенностьсовременнойоргтехникойсоставляет</w:t>
      </w:r>
      <w:r w:rsidRPr="005D783C">
        <w:rPr>
          <w:spacing w:val="-4"/>
          <w:sz w:val="24"/>
          <w:szCs w:val="24"/>
        </w:rPr>
        <w:t>80%.</w:t>
      </w:r>
    </w:p>
    <w:p w:rsidR="00C13122" w:rsidRPr="005D783C" w:rsidRDefault="006C0849" w:rsidP="005D783C">
      <w:pPr>
        <w:ind w:left="941" w:right="2315"/>
        <w:rPr>
          <w:sz w:val="24"/>
          <w:szCs w:val="24"/>
        </w:rPr>
      </w:pPr>
      <w:r w:rsidRPr="005D783C">
        <w:rPr>
          <w:sz w:val="24"/>
          <w:szCs w:val="24"/>
        </w:rPr>
        <w:t>Средняяшкола–2кабинета.Функциональнопригодны.Оснащенность-100%. Иностранный язык (английский) – 1 кабинет (имеется компьютер, проектор).</w:t>
      </w:r>
    </w:p>
    <w:p w:rsidR="00C13122" w:rsidRPr="005D783C" w:rsidRDefault="006C0849" w:rsidP="005D783C">
      <w:pPr>
        <w:ind w:left="374" w:firstLine="566"/>
        <w:rPr>
          <w:sz w:val="24"/>
          <w:szCs w:val="24"/>
        </w:rPr>
      </w:pPr>
      <w:r w:rsidRPr="005D783C">
        <w:rPr>
          <w:sz w:val="24"/>
          <w:szCs w:val="24"/>
        </w:rPr>
        <w:t>Обновлениеипополнениематериальнойбазыосуществляетсяпозаявкампреподавателейвсоответствиис образовательными программами согласно финансированию.</w:t>
      </w:r>
    </w:p>
    <w:p w:rsidR="00C13122" w:rsidRPr="005D783C" w:rsidRDefault="00C13122" w:rsidP="005D783C">
      <w:pPr>
        <w:pStyle w:val="a3"/>
        <w:ind w:left="0" w:firstLine="0"/>
        <w:jc w:val="left"/>
      </w:pPr>
    </w:p>
    <w:p w:rsidR="00C13122" w:rsidRPr="005D783C" w:rsidRDefault="006C0849" w:rsidP="005D783C">
      <w:pPr>
        <w:ind w:left="374" w:right="189" w:firstLine="566"/>
        <w:jc w:val="both"/>
        <w:rPr>
          <w:sz w:val="24"/>
          <w:szCs w:val="24"/>
        </w:rPr>
      </w:pPr>
      <w:r w:rsidRPr="005D783C">
        <w:rPr>
          <w:sz w:val="24"/>
          <w:szCs w:val="24"/>
        </w:rPr>
        <w:t>Фондучебнойлитературывбиблиотекесоставляет42</w:t>
      </w:r>
      <w:r w:rsidR="002733D4">
        <w:rPr>
          <w:sz w:val="24"/>
          <w:szCs w:val="24"/>
        </w:rPr>
        <w:t>24</w:t>
      </w:r>
      <w:r w:rsidRPr="005D783C">
        <w:rPr>
          <w:sz w:val="24"/>
          <w:szCs w:val="24"/>
        </w:rPr>
        <w:t>экземпляровучебниковиучебныхпособий.Фонд учебников комплектуется согласно Федеральному перечню учебников, рекомендуемых и допущенных Министерством образования и науки Российской Федерации. Учебный фонд школьной библиотеки 100% не старше 5 лет.</w:t>
      </w:r>
    </w:p>
    <w:p w:rsidR="00C13122" w:rsidRPr="005D783C" w:rsidRDefault="00C13122" w:rsidP="005D783C">
      <w:pPr>
        <w:pStyle w:val="a3"/>
        <w:ind w:left="0" w:firstLine="0"/>
        <w:jc w:val="left"/>
      </w:pPr>
    </w:p>
    <w:p w:rsidR="00C13122" w:rsidRPr="005D783C" w:rsidRDefault="006C0849" w:rsidP="005D783C">
      <w:pPr>
        <w:ind w:left="374" w:right="192" w:firstLine="566"/>
        <w:jc w:val="both"/>
        <w:rPr>
          <w:sz w:val="24"/>
          <w:szCs w:val="24"/>
        </w:rPr>
      </w:pPr>
      <w:r w:rsidRPr="005D783C">
        <w:rPr>
          <w:sz w:val="24"/>
          <w:szCs w:val="24"/>
        </w:rPr>
        <w:t>Однимизнаиболееважныхкачественныхпоказателейбиблиотекиявляетсяобновлениефонда.Обновление фонда учебников за три года составило 24%.</w:t>
      </w:r>
    </w:p>
    <w:p w:rsidR="00C13122" w:rsidRPr="005D783C" w:rsidRDefault="00C13122" w:rsidP="005D783C">
      <w:pPr>
        <w:pStyle w:val="a3"/>
        <w:ind w:left="0" w:firstLine="0"/>
        <w:jc w:val="left"/>
      </w:pPr>
    </w:p>
    <w:p w:rsidR="00C13122" w:rsidRPr="005D783C" w:rsidRDefault="006C0849" w:rsidP="005D783C">
      <w:pPr>
        <w:ind w:left="374" w:right="190" w:firstLine="566"/>
        <w:jc w:val="both"/>
        <w:rPr>
          <w:sz w:val="24"/>
          <w:szCs w:val="24"/>
        </w:rPr>
      </w:pPr>
      <w:r w:rsidRPr="005D783C">
        <w:rPr>
          <w:sz w:val="24"/>
          <w:szCs w:val="24"/>
        </w:rPr>
        <w:t xml:space="preserve">Учреждение обеспечено современной информационной базой. Имеется выход в Интернет, электронная </w:t>
      </w:r>
      <w:r w:rsidRPr="005D783C">
        <w:rPr>
          <w:spacing w:val="-2"/>
          <w:sz w:val="24"/>
          <w:szCs w:val="24"/>
        </w:rPr>
        <w:t>почта.</w:t>
      </w: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43"/>
        <w:gridCol w:w="6057"/>
        <w:gridCol w:w="2170"/>
      </w:tblGrid>
      <w:tr w:rsidR="00C13122" w:rsidRPr="005D783C">
        <w:trPr>
          <w:trHeight w:val="719"/>
        </w:trPr>
        <w:tc>
          <w:tcPr>
            <w:tcW w:w="943" w:type="dxa"/>
          </w:tcPr>
          <w:p w:rsidR="00C13122" w:rsidRPr="005D783C" w:rsidRDefault="006C0849" w:rsidP="005D783C">
            <w:pPr>
              <w:pStyle w:val="TableParagraph"/>
              <w:spacing w:line="278" w:lineRule="auto"/>
              <w:ind w:left="139" w:right="489"/>
              <w:rPr>
                <w:sz w:val="24"/>
                <w:szCs w:val="24"/>
              </w:rPr>
            </w:pPr>
            <w:r w:rsidRPr="005D783C">
              <w:rPr>
                <w:spacing w:val="-10"/>
                <w:sz w:val="24"/>
                <w:szCs w:val="24"/>
              </w:rPr>
              <w:t xml:space="preserve">№ </w:t>
            </w:r>
            <w:r w:rsidRPr="005D783C">
              <w:rPr>
                <w:spacing w:val="-4"/>
                <w:sz w:val="24"/>
                <w:szCs w:val="24"/>
              </w:rPr>
              <w:t>п/п</w:t>
            </w:r>
          </w:p>
        </w:tc>
        <w:tc>
          <w:tcPr>
            <w:tcW w:w="6057" w:type="dxa"/>
          </w:tcPr>
          <w:p w:rsidR="00C13122" w:rsidRPr="005D783C" w:rsidRDefault="006C0849" w:rsidP="005D783C">
            <w:pPr>
              <w:pStyle w:val="TableParagraph"/>
              <w:ind w:left="184"/>
              <w:rPr>
                <w:sz w:val="24"/>
                <w:szCs w:val="24"/>
              </w:rPr>
            </w:pPr>
            <w:r w:rsidRPr="005D783C">
              <w:rPr>
                <w:sz w:val="24"/>
                <w:szCs w:val="24"/>
              </w:rPr>
              <w:t>ТребованияФГОС,нормативныхилокальных</w:t>
            </w:r>
            <w:r w:rsidRPr="005D783C">
              <w:rPr>
                <w:spacing w:val="-2"/>
                <w:sz w:val="24"/>
                <w:szCs w:val="24"/>
              </w:rPr>
              <w:t>актов</w:t>
            </w:r>
          </w:p>
        </w:tc>
        <w:tc>
          <w:tcPr>
            <w:tcW w:w="2170" w:type="dxa"/>
          </w:tcPr>
          <w:p w:rsidR="00C13122" w:rsidRPr="005D783C" w:rsidRDefault="006C0849" w:rsidP="005D783C">
            <w:pPr>
              <w:pStyle w:val="TableParagraph"/>
              <w:ind w:left="186"/>
              <w:rPr>
                <w:sz w:val="24"/>
                <w:szCs w:val="24"/>
              </w:rPr>
            </w:pPr>
            <w:r w:rsidRPr="005D783C">
              <w:rPr>
                <w:spacing w:val="-2"/>
                <w:sz w:val="24"/>
                <w:szCs w:val="24"/>
              </w:rPr>
              <w:t>Необходимо/</w:t>
            </w:r>
          </w:p>
          <w:p w:rsidR="00C13122" w:rsidRPr="005D783C" w:rsidRDefault="006C0849" w:rsidP="005D783C">
            <w:pPr>
              <w:pStyle w:val="TableParagraph"/>
              <w:ind w:left="14"/>
              <w:rPr>
                <w:sz w:val="24"/>
                <w:szCs w:val="24"/>
              </w:rPr>
            </w:pPr>
            <w:r w:rsidRPr="005D783C">
              <w:rPr>
                <w:sz w:val="24"/>
                <w:szCs w:val="24"/>
              </w:rPr>
              <w:t>имеетсяв</w:t>
            </w:r>
            <w:r w:rsidRPr="005D783C">
              <w:rPr>
                <w:spacing w:val="-2"/>
                <w:sz w:val="24"/>
                <w:szCs w:val="24"/>
              </w:rPr>
              <w:t xml:space="preserve"> наличии</w:t>
            </w:r>
          </w:p>
        </w:tc>
      </w:tr>
      <w:tr w:rsidR="00C13122" w:rsidRPr="005D783C">
        <w:trPr>
          <w:trHeight w:val="707"/>
        </w:trPr>
        <w:tc>
          <w:tcPr>
            <w:tcW w:w="943" w:type="dxa"/>
          </w:tcPr>
          <w:p w:rsidR="00C13122" w:rsidRPr="005D783C" w:rsidRDefault="006C0849" w:rsidP="005D783C">
            <w:pPr>
              <w:pStyle w:val="TableParagraph"/>
              <w:ind w:left="139"/>
              <w:rPr>
                <w:sz w:val="24"/>
                <w:szCs w:val="24"/>
              </w:rPr>
            </w:pPr>
            <w:r w:rsidRPr="005D783C">
              <w:rPr>
                <w:spacing w:val="-10"/>
                <w:sz w:val="24"/>
                <w:szCs w:val="24"/>
              </w:rPr>
              <w:t>1</w:t>
            </w:r>
          </w:p>
        </w:tc>
        <w:tc>
          <w:tcPr>
            <w:tcW w:w="6057" w:type="dxa"/>
          </w:tcPr>
          <w:p w:rsidR="00C13122" w:rsidRPr="005D783C" w:rsidRDefault="006C0849" w:rsidP="005D783C">
            <w:pPr>
              <w:pStyle w:val="TableParagraph"/>
              <w:spacing w:line="256" w:lineRule="auto"/>
              <w:ind w:left="11" w:right="45" w:firstLine="172"/>
              <w:rPr>
                <w:sz w:val="24"/>
                <w:szCs w:val="24"/>
              </w:rPr>
            </w:pPr>
            <w:r w:rsidRPr="005D783C">
              <w:rPr>
                <w:sz w:val="24"/>
                <w:szCs w:val="24"/>
              </w:rPr>
              <w:t>Учебныекабинетысавтоматизированнымирабочими местами обучающихся и педагогических работников</w:t>
            </w:r>
          </w:p>
        </w:tc>
        <w:tc>
          <w:tcPr>
            <w:tcW w:w="2170" w:type="dxa"/>
          </w:tcPr>
          <w:p w:rsidR="00C13122" w:rsidRPr="005D783C" w:rsidRDefault="006C0849" w:rsidP="005D783C">
            <w:pPr>
              <w:pStyle w:val="TableParagraph"/>
              <w:ind w:left="42"/>
              <w:rPr>
                <w:sz w:val="24"/>
                <w:szCs w:val="24"/>
              </w:rPr>
            </w:pPr>
            <w:r w:rsidRPr="005D783C">
              <w:rPr>
                <w:sz w:val="24"/>
                <w:szCs w:val="24"/>
              </w:rPr>
              <w:t>имеетсяв</w:t>
            </w:r>
            <w:r w:rsidRPr="005D783C">
              <w:rPr>
                <w:spacing w:val="-2"/>
                <w:sz w:val="24"/>
                <w:szCs w:val="24"/>
              </w:rPr>
              <w:t xml:space="preserve"> наличии</w:t>
            </w:r>
          </w:p>
        </w:tc>
      </w:tr>
      <w:tr w:rsidR="00C13122" w:rsidRPr="005D783C">
        <w:trPr>
          <w:trHeight w:val="847"/>
        </w:trPr>
        <w:tc>
          <w:tcPr>
            <w:tcW w:w="943" w:type="dxa"/>
          </w:tcPr>
          <w:p w:rsidR="00C13122" w:rsidRPr="005D783C" w:rsidRDefault="006C0849" w:rsidP="005D783C">
            <w:pPr>
              <w:pStyle w:val="TableParagraph"/>
              <w:ind w:left="139"/>
              <w:rPr>
                <w:sz w:val="24"/>
                <w:szCs w:val="24"/>
              </w:rPr>
            </w:pPr>
            <w:r w:rsidRPr="005D783C">
              <w:rPr>
                <w:spacing w:val="-10"/>
                <w:sz w:val="24"/>
                <w:szCs w:val="24"/>
              </w:rPr>
              <w:lastRenderedPageBreak/>
              <w:t>2</w:t>
            </w:r>
          </w:p>
        </w:tc>
        <w:tc>
          <w:tcPr>
            <w:tcW w:w="6057" w:type="dxa"/>
          </w:tcPr>
          <w:p w:rsidR="00C13122" w:rsidRPr="005D783C" w:rsidRDefault="006C0849" w:rsidP="005D783C">
            <w:pPr>
              <w:pStyle w:val="TableParagraph"/>
              <w:spacing w:line="237" w:lineRule="auto"/>
              <w:ind w:left="11" w:firstLine="172"/>
              <w:rPr>
                <w:sz w:val="24"/>
                <w:szCs w:val="24"/>
              </w:rPr>
            </w:pPr>
            <w:r w:rsidRPr="005D783C">
              <w:rPr>
                <w:sz w:val="24"/>
                <w:szCs w:val="24"/>
              </w:rPr>
              <w:t>Помещениядлязанятийестественно-научнойдеятельностью, моделированием, техническим</w:t>
            </w:r>
          </w:p>
          <w:p w:rsidR="00C13122" w:rsidRPr="005D783C" w:rsidRDefault="006C0849" w:rsidP="005D783C">
            <w:pPr>
              <w:pStyle w:val="TableParagraph"/>
              <w:ind w:left="11"/>
              <w:rPr>
                <w:sz w:val="24"/>
                <w:szCs w:val="24"/>
              </w:rPr>
            </w:pPr>
            <w:r w:rsidRPr="005D783C">
              <w:rPr>
                <w:sz w:val="24"/>
                <w:szCs w:val="24"/>
              </w:rPr>
              <w:t>творчеством,иностранными</w:t>
            </w:r>
            <w:r w:rsidRPr="005D783C">
              <w:rPr>
                <w:spacing w:val="-2"/>
                <w:sz w:val="24"/>
                <w:szCs w:val="24"/>
              </w:rPr>
              <w:t>языками</w:t>
            </w:r>
          </w:p>
        </w:tc>
        <w:tc>
          <w:tcPr>
            <w:tcW w:w="2170" w:type="dxa"/>
          </w:tcPr>
          <w:p w:rsidR="00C13122" w:rsidRPr="005D783C" w:rsidRDefault="006C0849" w:rsidP="005D783C">
            <w:pPr>
              <w:pStyle w:val="TableParagraph"/>
              <w:ind w:left="47"/>
              <w:rPr>
                <w:sz w:val="24"/>
                <w:szCs w:val="24"/>
              </w:rPr>
            </w:pPr>
            <w:r w:rsidRPr="005D783C">
              <w:rPr>
                <w:sz w:val="24"/>
                <w:szCs w:val="24"/>
              </w:rPr>
              <w:t>имеетсяв</w:t>
            </w:r>
            <w:r w:rsidRPr="005D783C">
              <w:rPr>
                <w:spacing w:val="-2"/>
                <w:sz w:val="24"/>
                <w:szCs w:val="24"/>
              </w:rPr>
              <w:t xml:space="preserve"> наличии</w:t>
            </w:r>
          </w:p>
        </w:tc>
      </w:tr>
      <w:tr w:rsidR="00C13122" w:rsidRPr="005D783C">
        <w:trPr>
          <w:trHeight w:val="568"/>
        </w:trPr>
        <w:tc>
          <w:tcPr>
            <w:tcW w:w="943" w:type="dxa"/>
          </w:tcPr>
          <w:p w:rsidR="00C13122" w:rsidRPr="005D783C" w:rsidRDefault="006C0849" w:rsidP="005D783C">
            <w:pPr>
              <w:pStyle w:val="TableParagraph"/>
              <w:ind w:left="139"/>
              <w:rPr>
                <w:sz w:val="24"/>
                <w:szCs w:val="24"/>
              </w:rPr>
            </w:pPr>
            <w:r w:rsidRPr="005D783C">
              <w:rPr>
                <w:spacing w:val="-10"/>
                <w:sz w:val="24"/>
                <w:szCs w:val="24"/>
              </w:rPr>
              <w:t>3</w:t>
            </w:r>
          </w:p>
        </w:tc>
        <w:tc>
          <w:tcPr>
            <w:tcW w:w="6057" w:type="dxa"/>
          </w:tcPr>
          <w:p w:rsidR="00C13122" w:rsidRPr="005D783C" w:rsidRDefault="006C0849" w:rsidP="005D783C">
            <w:pPr>
              <w:pStyle w:val="TableParagraph"/>
              <w:spacing w:line="259" w:lineRule="auto"/>
              <w:ind w:left="11" w:firstLine="172"/>
              <w:rPr>
                <w:sz w:val="24"/>
                <w:szCs w:val="24"/>
              </w:rPr>
            </w:pPr>
            <w:r w:rsidRPr="005D783C">
              <w:rPr>
                <w:sz w:val="24"/>
                <w:szCs w:val="24"/>
              </w:rPr>
              <w:t>Помещениядлязанятиймузыкой,хореографиейи изобразительным искусством</w:t>
            </w:r>
          </w:p>
        </w:tc>
        <w:tc>
          <w:tcPr>
            <w:tcW w:w="2170" w:type="dxa"/>
          </w:tcPr>
          <w:p w:rsidR="00C13122" w:rsidRPr="005D783C" w:rsidRDefault="006C0849" w:rsidP="005D783C">
            <w:pPr>
              <w:pStyle w:val="TableParagraph"/>
              <w:ind w:left="42"/>
              <w:rPr>
                <w:sz w:val="24"/>
                <w:szCs w:val="24"/>
              </w:rPr>
            </w:pPr>
            <w:r w:rsidRPr="005D783C">
              <w:rPr>
                <w:sz w:val="24"/>
                <w:szCs w:val="24"/>
              </w:rPr>
              <w:t>имеетсяв</w:t>
            </w:r>
            <w:r w:rsidRPr="005D783C">
              <w:rPr>
                <w:spacing w:val="-2"/>
                <w:sz w:val="24"/>
                <w:szCs w:val="24"/>
              </w:rPr>
              <w:t xml:space="preserve"> наличии</w:t>
            </w:r>
          </w:p>
        </w:tc>
      </w:tr>
    </w:tbl>
    <w:p w:rsidR="00C13122" w:rsidRPr="005D783C" w:rsidRDefault="00C13122" w:rsidP="005D783C">
      <w:pPr>
        <w:pStyle w:val="a3"/>
        <w:ind w:left="0" w:firstLine="0"/>
        <w:jc w:val="left"/>
      </w:pPr>
    </w:p>
    <w:p w:rsidR="00C13122" w:rsidRPr="005D783C" w:rsidRDefault="006C0849" w:rsidP="005D783C">
      <w:pPr>
        <w:tabs>
          <w:tab w:val="left" w:pos="3685"/>
          <w:tab w:val="left" w:pos="5411"/>
          <w:tab w:val="left" w:pos="6829"/>
          <w:tab w:val="left" w:pos="7295"/>
          <w:tab w:val="left" w:pos="8860"/>
          <w:tab w:val="left" w:pos="10113"/>
        </w:tabs>
        <w:ind w:left="1666"/>
        <w:rPr>
          <w:b/>
          <w:sz w:val="24"/>
          <w:szCs w:val="24"/>
        </w:rPr>
      </w:pPr>
      <w:r w:rsidRPr="005D783C">
        <w:rPr>
          <w:b/>
          <w:spacing w:val="-2"/>
          <w:sz w:val="24"/>
          <w:szCs w:val="24"/>
        </w:rPr>
        <w:t>Обоснование</w:t>
      </w:r>
      <w:r w:rsidRPr="005D783C">
        <w:rPr>
          <w:b/>
          <w:sz w:val="24"/>
          <w:szCs w:val="24"/>
        </w:rPr>
        <w:tab/>
      </w:r>
      <w:r w:rsidRPr="005D783C">
        <w:rPr>
          <w:b/>
          <w:spacing w:val="-2"/>
          <w:sz w:val="24"/>
          <w:szCs w:val="24"/>
        </w:rPr>
        <w:t>необходимых</w:t>
      </w:r>
      <w:r w:rsidRPr="005D783C">
        <w:rPr>
          <w:b/>
          <w:sz w:val="24"/>
          <w:szCs w:val="24"/>
        </w:rPr>
        <w:tab/>
      </w:r>
      <w:r w:rsidRPr="005D783C">
        <w:rPr>
          <w:b/>
          <w:spacing w:val="-2"/>
          <w:sz w:val="24"/>
          <w:szCs w:val="24"/>
        </w:rPr>
        <w:t>изменений</w:t>
      </w:r>
      <w:r w:rsidRPr="005D783C">
        <w:rPr>
          <w:b/>
          <w:sz w:val="24"/>
          <w:szCs w:val="24"/>
        </w:rPr>
        <w:tab/>
      </w:r>
      <w:r w:rsidRPr="005D783C">
        <w:rPr>
          <w:b/>
          <w:spacing w:val="-10"/>
          <w:sz w:val="24"/>
          <w:szCs w:val="24"/>
        </w:rPr>
        <w:t>в</w:t>
      </w:r>
      <w:r w:rsidRPr="005D783C">
        <w:rPr>
          <w:b/>
          <w:sz w:val="24"/>
          <w:szCs w:val="24"/>
        </w:rPr>
        <w:tab/>
      </w:r>
      <w:r w:rsidRPr="005D783C">
        <w:rPr>
          <w:b/>
          <w:spacing w:val="-2"/>
          <w:sz w:val="24"/>
          <w:szCs w:val="24"/>
        </w:rPr>
        <w:t>имеющихся</w:t>
      </w:r>
      <w:r w:rsidRPr="005D783C">
        <w:rPr>
          <w:b/>
          <w:sz w:val="24"/>
          <w:szCs w:val="24"/>
        </w:rPr>
        <w:tab/>
      </w:r>
      <w:r w:rsidRPr="005D783C">
        <w:rPr>
          <w:b/>
          <w:spacing w:val="-2"/>
          <w:sz w:val="24"/>
          <w:szCs w:val="24"/>
        </w:rPr>
        <w:t>условиях</w:t>
      </w:r>
      <w:r w:rsidRPr="005D783C">
        <w:rPr>
          <w:b/>
          <w:sz w:val="24"/>
          <w:szCs w:val="24"/>
        </w:rPr>
        <w:tab/>
      </w:r>
      <w:r w:rsidRPr="005D783C">
        <w:rPr>
          <w:b/>
          <w:spacing w:val="-10"/>
          <w:sz w:val="24"/>
          <w:szCs w:val="24"/>
        </w:rPr>
        <w:t>в</w:t>
      </w:r>
    </w:p>
    <w:p w:rsidR="00C13122" w:rsidRPr="005D783C" w:rsidRDefault="006C0849" w:rsidP="005D783C">
      <w:pPr>
        <w:ind w:left="596"/>
        <w:rPr>
          <w:b/>
          <w:sz w:val="24"/>
          <w:szCs w:val="24"/>
        </w:rPr>
      </w:pPr>
      <w:r w:rsidRPr="005D783C">
        <w:rPr>
          <w:b/>
          <w:sz w:val="24"/>
          <w:szCs w:val="24"/>
        </w:rPr>
        <w:t>соответствиисосновнойобразовательнойпрограммойсреднегообщего</w:t>
      </w:r>
      <w:r w:rsidRPr="005D783C">
        <w:rPr>
          <w:b/>
          <w:spacing w:val="-2"/>
          <w:sz w:val="24"/>
          <w:szCs w:val="24"/>
        </w:rPr>
        <w:t>образования</w:t>
      </w:r>
    </w:p>
    <w:p w:rsidR="00C13122" w:rsidRPr="005D783C" w:rsidRDefault="006C0849" w:rsidP="005D783C">
      <w:pPr>
        <w:ind w:left="581" w:right="438" w:firstLine="710"/>
        <w:rPr>
          <w:sz w:val="24"/>
          <w:szCs w:val="24"/>
        </w:rPr>
      </w:pPr>
      <w:r w:rsidRPr="005D783C">
        <w:rPr>
          <w:sz w:val="24"/>
          <w:szCs w:val="24"/>
        </w:rPr>
        <w:t>Образовательной организацией определяются все необходимые меры и сроки по приведению информационно-методическихусловийреализацииосновнойобразовательнойпрограммысреднегообщего образования в соответствие с требованиями ФГОС СОО.</w:t>
      </w:r>
    </w:p>
    <w:p w:rsidR="00C13122" w:rsidRPr="005D783C" w:rsidRDefault="006C0849" w:rsidP="005D783C">
      <w:pPr>
        <w:ind w:left="581" w:right="710" w:firstLine="710"/>
        <w:rPr>
          <w:sz w:val="24"/>
          <w:szCs w:val="24"/>
        </w:rPr>
      </w:pPr>
      <w:r w:rsidRPr="005D783C">
        <w:rPr>
          <w:sz w:val="24"/>
          <w:szCs w:val="24"/>
        </w:rPr>
        <w:t>Система условий реализации ООП образовательной организации базируется на результатах проведеннойвходеразработкипрограммыкомплекснойаналитико-обобщающейипрогностической работы, включающей:</w:t>
      </w:r>
    </w:p>
    <w:p w:rsidR="00C13122" w:rsidRPr="005D783C" w:rsidRDefault="006C0849" w:rsidP="005D783C">
      <w:pPr>
        <w:pStyle w:val="a4"/>
        <w:numPr>
          <w:ilvl w:val="0"/>
          <w:numId w:val="6"/>
        </w:numPr>
        <w:tabs>
          <w:tab w:val="left" w:pos="1813"/>
        </w:tabs>
        <w:spacing w:line="261" w:lineRule="auto"/>
        <w:ind w:right="10" w:firstLine="710"/>
        <w:rPr>
          <w:sz w:val="24"/>
          <w:szCs w:val="24"/>
        </w:rPr>
      </w:pPr>
      <w:r w:rsidRPr="005D783C">
        <w:rPr>
          <w:sz w:val="24"/>
          <w:szCs w:val="24"/>
        </w:rPr>
        <w:t>анализ имеющихся в образовательной организации условий и ресурсов реализации основной образовательной программы среднего общего образования;</w:t>
      </w:r>
    </w:p>
    <w:p w:rsidR="00C13122" w:rsidRPr="005D783C" w:rsidRDefault="006C0849" w:rsidP="005D783C">
      <w:pPr>
        <w:pStyle w:val="a4"/>
        <w:numPr>
          <w:ilvl w:val="0"/>
          <w:numId w:val="6"/>
        </w:numPr>
        <w:tabs>
          <w:tab w:val="left" w:pos="1813"/>
        </w:tabs>
        <w:spacing w:line="266" w:lineRule="auto"/>
        <w:ind w:right="10" w:firstLine="710"/>
        <w:rPr>
          <w:sz w:val="24"/>
          <w:szCs w:val="24"/>
        </w:rPr>
      </w:pPr>
      <w:r w:rsidRPr="005D783C">
        <w:rPr>
          <w:sz w:val="24"/>
          <w:szCs w:val="24"/>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rsidR="00C13122" w:rsidRPr="005D783C" w:rsidRDefault="006C0849" w:rsidP="005D783C">
      <w:pPr>
        <w:pStyle w:val="a4"/>
        <w:numPr>
          <w:ilvl w:val="0"/>
          <w:numId w:val="6"/>
        </w:numPr>
        <w:tabs>
          <w:tab w:val="left" w:pos="1813"/>
        </w:tabs>
        <w:spacing w:line="261" w:lineRule="auto"/>
        <w:ind w:right="5" w:firstLine="710"/>
        <w:rPr>
          <w:sz w:val="24"/>
          <w:szCs w:val="24"/>
        </w:rPr>
      </w:pPr>
      <w:r w:rsidRPr="005D783C">
        <w:rPr>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 СОО;</w:t>
      </w:r>
    </w:p>
    <w:p w:rsidR="00C13122" w:rsidRPr="005D783C" w:rsidRDefault="006C0849" w:rsidP="005D783C">
      <w:pPr>
        <w:pStyle w:val="a4"/>
        <w:numPr>
          <w:ilvl w:val="0"/>
          <w:numId w:val="6"/>
        </w:numPr>
        <w:tabs>
          <w:tab w:val="left" w:pos="1813"/>
        </w:tabs>
        <w:spacing w:line="261" w:lineRule="auto"/>
        <w:ind w:right="14" w:firstLine="710"/>
        <w:rPr>
          <w:sz w:val="24"/>
          <w:szCs w:val="24"/>
        </w:rPr>
      </w:pPr>
      <w:r w:rsidRPr="005D783C">
        <w:rPr>
          <w:sz w:val="24"/>
          <w:szCs w:val="24"/>
        </w:rPr>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rsidR="00C13122" w:rsidRPr="005D783C" w:rsidRDefault="006C0849" w:rsidP="005D783C">
      <w:pPr>
        <w:pStyle w:val="a4"/>
        <w:numPr>
          <w:ilvl w:val="0"/>
          <w:numId w:val="6"/>
        </w:numPr>
        <w:tabs>
          <w:tab w:val="left" w:pos="1814"/>
        </w:tabs>
        <w:ind w:left="1814" w:hanging="522"/>
        <w:rPr>
          <w:sz w:val="24"/>
          <w:szCs w:val="24"/>
        </w:rPr>
      </w:pPr>
      <w:r w:rsidRPr="005D783C">
        <w:rPr>
          <w:sz w:val="24"/>
          <w:szCs w:val="24"/>
        </w:rPr>
        <w:t>разработкусетевогографика(дорожнойкарты)созданиянеобходимойсистемы</w:t>
      </w:r>
      <w:r w:rsidRPr="005D783C">
        <w:rPr>
          <w:spacing w:val="-2"/>
          <w:sz w:val="24"/>
          <w:szCs w:val="24"/>
        </w:rPr>
        <w:t>условий;</w:t>
      </w:r>
    </w:p>
    <w:p w:rsidR="00C13122" w:rsidRPr="005D783C" w:rsidRDefault="006C0849" w:rsidP="005D783C">
      <w:pPr>
        <w:pStyle w:val="a4"/>
        <w:numPr>
          <w:ilvl w:val="0"/>
          <w:numId w:val="6"/>
        </w:numPr>
        <w:tabs>
          <w:tab w:val="left" w:pos="1813"/>
        </w:tabs>
        <w:spacing w:line="261" w:lineRule="auto"/>
        <w:ind w:right="10" w:firstLine="710"/>
        <w:rPr>
          <w:sz w:val="24"/>
          <w:szCs w:val="24"/>
        </w:rPr>
      </w:pPr>
      <w:r w:rsidRPr="005D783C">
        <w:rPr>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C13122" w:rsidRPr="005D783C" w:rsidRDefault="00C13122" w:rsidP="005D783C">
      <w:pPr>
        <w:pStyle w:val="a3"/>
        <w:ind w:left="0" w:firstLine="0"/>
        <w:jc w:val="left"/>
      </w:pPr>
    </w:p>
    <w:p w:rsidR="00C13122" w:rsidRPr="005D783C" w:rsidRDefault="006C0849" w:rsidP="005D783C">
      <w:pPr>
        <w:pStyle w:val="a4"/>
        <w:numPr>
          <w:ilvl w:val="1"/>
          <w:numId w:val="5"/>
        </w:numPr>
        <w:tabs>
          <w:tab w:val="left" w:pos="2535"/>
        </w:tabs>
        <w:rPr>
          <w:b/>
          <w:sz w:val="24"/>
          <w:szCs w:val="24"/>
        </w:rPr>
      </w:pPr>
      <w:r w:rsidRPr="005D783C">
        <w:rPr>
          <w:b/>
          <w:sz w:val="24"/>
          <w:szCs w:val="24"/>
        </w:rPr>
        <w:t>Механизмыдостиженияцелевыхориентироввсистеме</w:t>
      </w:r>
      <w:r w:rsidRPr="005D783C">
        <w:rPr>
          <w:b/>
          <w:spacing w:val="-2"/>
          <w:sz w:val="24"/>
          <w:szCs w:val="24"/>
        </w:rPr>
        <w:t>условий</w:t>
      </w:r>
    </w:p>
    <w:p w:rsidR="00C13122" w:rsidRPr="005D783C" w:rsidRDefault="006C0849" w:rsidP="005D783C">
      <w:pPr>
        <w:ind w:left="581" w:right="239" w:firstLine="710"/>
        <w:jc w:val="both"/>
        <w:rPr>
          <w:sz w:val="24"/>
          <w:szCs w:val="24"/>
        </w:rPr>
      </w:pPr>
      <w:r w:rsidRPr="005D783C">
        <w:rPr>
          <w:sz w:val="24"/>
          <w:szCs w:val="24"/>
        </w:rP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C13122" w:rsidRPr="005D783C" w:rsidRDefault="006C0849" w:rsidP="005D783C">
      <w:pPr>
        <w:ind w:left="581" w:right="243" w:firstLine="710"/>
        <w:jc w:val="both"/>
        <w:rPr>
          <w:sz w:val="24"/>
          <w:szCs w:val="24"/>
        </w:rPr>
      </w:pPr>
      <w:r w:rsidRPr="005D783C">
        <w:rPr>
          <w:sz w:val="24"/>
          <w:szCs w:val="24"/>
        </w:rPr>
        <w:t xml:space="preserve">Механизмы достижения целевых ориентиров в системе условий учитывают организационную структуруобразовательнойорганизации,взаимодействиесдругимисубъектамиобразовательныхотношений, иерархию целевых ориентиров, обозначенную в ФГОС СОО и выстроенную в ООП образовательной </w:t>
      </w:r>
      <w:r w:rsidRPr="005D783C">
        <w:rPr>
          <w:spacing w:val="-2"/>
          <w:sz w:val="24"/>
          <w:szCs w:val="24"/>
        </w:rPr>
        <w:t>организации.</w:t>
      </w:r>
    </w:p>
    <w:p w:rsidR="00C13122" w:rsidRPr="005D783C" w:rsidRDefault="006C0849" w:rsidP="005D783C">
      <w:pPr>
        <w:ind w:left="581" w:right="238" w:firstLine="710"/>
        <w:jc w:val="both"/>
        <w:rPr>
          <w:sz w:val="24"/>
          <w:szCs w:val="24"/>
        </w:rPr>
      </w:pPr>
      <w:r w:rsidRPr="005D783C">
        <w:rPr>
          <w:sz w:val="24"/>
          <w:szCs w:val="24"/>
        </w:rPr>
        <w:t>Одним из механизмов повышения качества образования является система государственно- 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структурамиуправления.Всвязисэтимкформированиюсистемыусловиймогутбытьпривлеченыразличные участники образовательных отношений.</w:t>
      </w:r>
    </w:p>
    <w:p w:rsidR="00C13122" w:rsidRPr="005D783C" w:rsidRDefault="00C13122" w:rsidP="005D783C">
      <w:pPr>
        <w:pStyle w:val="a3"/>
        <w:ind w:left="0" w:firstLine="0"/>
        <w:jc w:val="left"/>
      </w:pPr>
    </w:p>
    <w:p w:rsidR="00C13122" w:rsidRPr="005D783C" w:rsidRDefault="00C13122" w:rsidP="005D783C">
      <w:pPr>
        <w:pStyle w:val="a3"/>
        <w:ind w:left="0" w:firstLine="0"/>
        <w:jc w:val="left"/>
      </w:pPr>
    </w:p>
    <w:p w:rsidR="00C13122" w:rsidRPr="005D783C" w:rsidRDefault="006C0849" w:rsidP="005D783C">
      <w:pPr>
        <w:pStyle w:val="a4"/>
        <w:numPr>
          <w:ilvl w:val="1"/>
          <w:numId w:val="5"/>
        </w:numPr>
        <w:tabs>
          <w:tab w:val="left" w:pos="2535"/>
        </w:tabs>
        <w:rPr>
          <w:b/>
          <w:sz w:val="24"/>
          <w:szCs w:val="24"/>
        </w:rPr>
      </w:pPr>
      <w:r w:rsidRPr="005D783C">
        <w:rPr>
          <w:b/>
          <w:sz w:val="24"/>
          <w:szCs w:val="24"/>
        </w:rPr>
        <w:t>Сетевойграфик(дорожнаякарта)поформированиюнеобходимойсистемы</w:t>
      </w:r>
      <w:r w:rsidRPr="005D783C">
        <w:rPr>
          <w:b/>
          <w:spacing w:val="-2"/>
          <w:sz w:val="24"/>
          <w:szCs w:val="24"/>
        </w:rPr>
        <w:t>условий</w:t>
      </w: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1"/>
        <w:gridCol w:w="5106"/>
        <w:gridCol w:w="1844"/>
      </w:tblGrid>
      <w:tr w:rsidR="00C13122" w:rsidRPr="005D783C">
        <w:trPr>
          <w:trHeight w:val="945"/>
        </w:trPr>
        <w:tc>
          <w:tcPr>
            <w:tcW w:w="2701" w:type="dxa"/>
          </w:tcPr>
          <w:p w:rsidR="00C13122" w:rsidRPr="005D783C" w:rsidRDefault="00C13122" w:rsidP="005D783C">
            <w:pPr>
              <w:pStyle w:val="TableParagraph"/>
              <w:ind w:left="0"/>
              <w:rPr>
                <w:b/>
                <w:sz w:val="24"/>
                <w:szCs w:val="24"/>
              </w:rPr>
            </w:pPr>
          </w:p>
          <w:p w:rsidR="00C13122" w:rsidRPr="005D783C" w:rsidRDefault="006C0849" w:rsidP="005D783C">
            <w:pPr>
              <w:pStyle w:val="TableParagraph"/>
              <w:spacing w:line="259" w:lineRule="auto"/>
              <w:ind w:left="119"/>
              <w:rPr>
                <w:b/>
                <w:sz w:val="24"/>
                <w:szCs w:val="24"/>
              </w:rPr>
            </w:pPr>
            <w:r w:rsidRPr="005D783C">
              <w:rPr>
                <w:b/>
                <w:spacing w:val="-2"/>
                <w:sz w:val="24"/>
                <w:szCs w:val="24"/>
              </w:rPr>
              <w:t>Направление мероприятий</w:t>
            </w:r>
          </w:p>
        </w:tc>
        <w:tc>
          <w:tcPr>
            <w:tcW w:w="5106" w:type="dxa"/>
          </w:tcPr>
          <w:p w:rsidR="00C13122" w:rsidRPr="005D783C" w:rsidRDefault="00C13122" w:rsidP="005D783C">
            <w:pPr>
              <w:pStyle w:val="TableParagraph"/>
              <w:ind w:left="0"/>
              <w:rPr>
                <w:b/>
                <w:sz w:val="24"/>
                <w:szCs w:val="24"/>
              </w:rPr>
            </w:pPr>
          </w:p>
          <w:p w:rsidR="00C13122" w:rsidRPr="005D783C" w:rsidRDefault="006C0849" w:rsidP="005D783C">
            <w:pPr>
              <w:pStyle w:val="TableParagraph"/>
              <w:spacing w:line="271" w:lineRule="auto"/>
              <w:ind w:left="1910" w:right="1801" w:firstLine="48"/>
              <w:rPr>
                <w:b/>
                <w:sz w:val="24"/>
                <w:szCs w:val="24"/>
              </w:rPr>
            </w:pPr>
            <w:r w:rsidRPr="005D783C">
              <w:rPr>
                <w:b/>
                <w:spacing w:val="-2"/>
                <w:sz w:val="24"/>
                <w:szCs w:val="24"/>
              </w:rPr>
              <w:t xml:space="preserve">Мероприят </w:t>
            </w:r>
            <w:r w:rsidRPr="005D783C">
              <w:rPr>
                <w:b/>
                <w:spacing w:val="-6"/>
                <w:sz w:val="24"/>
                <w:szCs w:val="24"/>
              </w:rPr>
              <w:t>ия</w:t>
            </w:r>
          </w:p>
        </w:tc>
        <w:tc>
          <w:tcPr>
            <w:tcW w:w="1844" w:type="dxa"/>
          </w:tcPr>
          <w:p w:rsidR="00C13122" w:rsidRPr="005D783C" w:rsidRDefault="00C13122" w:rsidP="005D783C">
            <w:pPr>
              <w:pStyle w:val="TableParagraph"/>
              <w:ind w:left="0"/>
              <w:rPr>
                <w:b/>
                <w:sz w:val="24"/>
                <w:szCs w:val="24"/>
              </w:rPr>
            </w:pPr>
          </w:p>
          <w:p w:rsidR="00C13122" w:rsidRPr="005D783C" w:rsidRDefault="006C0849" w:rsidP="005D783C">
            <w:pPr>
              <w:pStyle w:val="TableParagraph"/>
              <w:spacing w:line="270" w:lineRule="atLeast"/>
              <w:ind w:left="407" w:right="207" w:firstLine="230"/>
              <w:rPr>
                <w:b/>
                <w:sz w:val="24"/>
                <w:szCs w:val="24"/>
              </w:rPr>
            </w:pPr>
            <w:r w:rsidRPr="005D783C">
              <w:rPr>
                <w:b/>
                <w:spacing w:val="-2"/>
                <w:sz w:val="24"/>
                <w:szCs w:val="24"/>
              </w:rPr>
              <w:t xml:space="preserve">Сроки </w:t>
            </w:r>
            <w:r w:rsidRPr="005D783C">
              <w:rPr>
                <w:b/>
                <w:sz w:val="24"/>
                <w:szCs w:val="24"/>
              </w:rPr>
              <w:t>реализации</w:t>
            </w:r>
          </w:p>
        </w:tc>
      </w:tr>
      <w:tr w:rsidR="00C13122" w:rsidRPr="005D783C">
        <w:trPr>
          <w:trHeight w:val="1744"/>
        </w:trPr>
        <w:tc>
          <w:tcPr>
            <w:tcW w:w="2701" w:type="dxa"/>
            <w:tcBorders>
              <w:bottom w:val="nil"/>
            </w:tcBorders>
          </w:tcPr>
          <w:p w:rsidR="00C13122" w:rsidRPr="005D783C" w:rsidRDefault="006C0849" w:rsidP="005D783C">
            <w:pPr>
              <w:pStyle w:val="TableParagraph"/>
              <w:ind w:left="95"/>
              <w:rPr>
                <w:sz w:val="24"/>
                <w:szCs w:val="24"/>
              </w:rPr>
            </w:pPr>
            <w:r w:rsidRPr="005D783C">
              <w:rPr>
                <w:sz w:val="24"/>
                <w:szCs w:val="24"/>
              </w:rPr>
              <w:t>I.</w:t>
            </w:r>
            <w:r w:rsidRPr="005D783C">
              <w:rPr>
                <w:spacing w:val="-2"/>
                <w:sz w:val="24"/>
                <w:szCs w:val="24"/>
              </w:rPr>
              <w:t xml:space="preserve"> Нормативное</w:t>
            </w:r>
          </w:p>
          <w:p w:rsidR="00C13122" w:rsidRPr="005D783C" w:rsidRDefault="006C0849" w:rsidP="005D783C">
            <w:pPr>
              <w:pStyle w:val="TableParagraph"/>
              <w:spacing w:line="280" w:lineRule="auto"/>
              <w:ind w:left="95"/>
              <w:rPr>
                <w:sz w:val="24"/>
                <w:szCs w:val="24"/>
              </w:rPr>
            </w:pPr>
            <w:r w:rsidRPr="005D783C">
              <w:rPr>
                <w:sz w:val="24"/>
                <w:szCs w:val="24"/>
              </w:rPr>
              <w:t>обеспечениевведения ФГОС СОО</w:t>
            </w:r>
          </w:p>
        </w:tc>
        <w:tc>
          <w:tcPr>
            <w:tcW w:w="5106" w:type="dxa"/>
          </w:tcPr>
          <w:p w:rsidR="00C13122" w:rsidRPr="005D783C" w:rsidRDefault="006C0849" w:rsidP="002733D4">
            <w:pPr>
              <w:pStyle w:val="TableParagraph"/>
              <w:spacing w:line="276" w:lineRule="auto"/>
              <w:ind w:left="90" w:right="110"/>
              <w:rPr>
                <w:sz w:val="24"/>
                <w:szCs w:val="24"/>
              </w:rPr>
            </w:pPr>
            <w:r w:rsidRPr="005D783C">
              <w:rPr>
                <w:sz w:val="24"/>
                <w:szCs w:val="24"/>
              </w:rPr>
              <w:t xml:space="preserve">1.Наличиерешенияорганагосударственно- </w:t>
            </w:r>
            <w:r w:rsidRPr="005D783C">
              <w:rPr>
                <w:spacing w:val="-2"/>
                <w:sz w:val="24"/>
                <w:szCs w:val="24"/>
              </w:rPr>
              <w:t>общественного</w:t>
            </w:r>
            <w:r w:rsidRPr="005D783C">
              <w:rPr>
                <w:sz w:val="24"/>
                <w:szCs w:val="24"/>
              </w:rPr>
              <w:t>управления (совета школы, управляющего совета, попечительскогосовета)илииноголокальногоакта о введении в образовательной организации ФГОС</w:t>
            </w:r>
          </w:p>
          <w:p w:rsidR="00C13122" w:rsidRPr="005D783C" w:rsidRDefault="006C0849" w:rsidP="005D783C">
            <w:pPr>
              <w:pStyle w:val="TableParagraph"/>
              <w:spacing w:line="252" w:lineRule="exact"/>
              <w:ind w:left="90"/>
              <w:rPr>
                <w:sz w:val="24"/>
                <w:szCs w:val="24"/>
              </w:rPr>
            </w:pPr>
            <w:r w:rsidRPr="005D783C">
              <w:rPr>
                <w:spacing w:val="-5"/>
                <w:sz w:val="24"/>
                <w:szCs w:val="24"/>
              </w:rPr>
              <w:t>СОО</w:t>
            </w:r>
          </w:p>
        </w:tc>
        <w:tc>
          <w:tcPr>
            <w:tcW w:w="1844" w:type="dxa"/>
          </w:tcPr>
          <w:p w:rsidR="00C13122" w:rsidRPr="005D783C" w:rsidRDefault="006C0849" w:rsidP="005D783C">
            <w:pPr>
              <w:pStyle w:val="TableParagraph"/>
              <w:ind w:left="95"/>
              <w:rPr>
                <w:sz w:val="24"/>
                <w:szCs w:val="24"/>
              </w:rPr>
            </w:pPr>
            <w:r w:rsidRPr="005D783C">
              <w:rPr>
                <w:spacing w:val="-2"/>
                <w:sz w:val="24"/>
                <w:szCs w:val="24"/>
              </w:rPr>
              <w:t>Август</w:t>
            </w:r>
          </w:p>
        </w:tc>
      </w:tr>
    </w:tbl>
    <w:p w:rsidR="002733D4" w:rsidRDefault="002733D4" w:rsidP="005D783C">
      <w:pPr>
        <w:pStyle w:val="TableParagraph"/>
        <w:rPr>
          <w:sz w:val="24"/>
          <w:szCs w:val="24"/>
        </w:r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1"/>
        <w:gridCol w:w="5106"/>
        <w:gridCol w:w="1844"/>
      </w:tblGrid>
      <w:tr w:rsidR="00C13122" w:rsidRPr="005D783C">
        <w:trPr>
          <w:trHeight w:val="726"/>
        </w:trPr>
        <w:tc>
          <w:tcPr>
            <w:tcW w:w="2701" w:type="dxa"/>
            <w:vMerge w:val="restart"/>
            <w:tcBorders>
              <w:top w:val="nil"/>
            </w:tcBorders>
          </w:tcPr>
          <w:p w:rsidR="00C13122" w:rsidRPr="005D783C" w:rsidRDefault="002733D4" w:rsidP="005D783C">
            <w:pPr>
              <w:pStyle w:val="TableParagraph"/>
              <w:ind w:left="0"/>
              <w:rPr>
                <w:sz w:val="24"/>
                <w:szCs w:val="24"/>
              </w:rPr>
            </w:pPr>
            <w:r>
              <w:tab/>
            </w:r>
          </w:p>
        </w:tc>
        <w:tc>
          <w:tcPr>
            <w:tcW w:w="5106" w:type="dxa"/>
          </w:tcPr>
          <w:p w:rsidR="00C13122" w:rsidRPr="005D783C" w:rsidRDefault="006C0849" w:rsidP="005D783C">
            <w:pPr>
              <w:pStyle w:val="TableParagraph"/>
              <w:spacing w:line="256" w:lineRule="auto"/>
              <w:ind w:left="90" w:right="110"/>
              <w:rPr>
                <w:sz w:val="24"/>
                <w:szCs w:val="24"/>
              </w:rPr>
            </w:pPr>
            <w:r w:rsidRPr="005D783C">
              <w:rPr>
                <w:sz w:val="24"/>
                <w:szCs w:val="24"/>
              </w:rPr>
              <w:t>2.Разработкаиутверждениеплана-графика введения ФГОС СОО</w:t>
            </w:r>
          </w:p>
        </w:tc>
        <w:tc>
          <w:tcPr>
            <w:tcW w:w="1844" w:type="dxa"/>
          </w:tcPr>
          <w:p w:rsidR="00C13122" w:rsidRPr="005D783C" w:rsidRDefault="006C0849" w:rsidP="005D783C">
            <w:pPr>
              <w:pStyle w:val="TableParagraph"/>
              <w:ind w:left="95"/>
              <w:rPr>
                <w:sz w:val="24"/>
                <w:szCs w:val="24"/>
              </w:rPr>
            </w:pPr>
            <w:r w:rsidRPr="005D783C">
              <w:rPr>
                <w:spacing w:val="-2"/>
                <w:sz w:val="24"/>
                <w:szCs w:val="24"/>
              </w:rPr>
              <w:t>Август</w:t>
            </w:r>
          </w:p>
        </w:tc>
      </w:tr>
      <w:tr w:rsidR="00C13122" w:rsidRPr="005D783C">
        <w:trPr>
          <w:trHeight w:val="1763"/>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76" w:lineRule="auto"/>
              <w:ind w:left="90" w:right="110"/>
              <w:rPr>
                <w:sz w:val="24"/>
                <w:szCs w:val="24"/>
              </w:rPr>
            </w:pPr>
            <w:r w:rsidRPr="005D783C">
              <w:rPr>
                <w:sz w:val="24"/>
                <w:szCs w:val="24"/>
              </w:rPr>
              <w:t>3.Обеспечениесоответствиянормативнойбазы школы требованиям ФГОС СОО (цели</w:t>
            </w:r>
          </w:p>
          <w:p w:rsidR="00C13122" w:rsidRPr="005D783C" w:rsidRDefault="002733D4" w:rsidP="002733D4">
            <w:pPr>
              <w:pStyle w:val="TableParagraph"/>
              <w:ind w:left="90"/>
              <w:rPr>
                <w:sz w:val="24"/>
                <w:szCs w:val="24"/>
              </w:rPr>
            </w:pPr>
            <w:r w:rsidRPr="005D783C">
              <w:rPr>
                <w:spacing w:val="-2"/>
                <w:sz w:val="24"/>
                <w:szCs w:val="24"/>
              </w:rPr>
              <w:t>О</w:t>
            </w:r>
            <w:r w:rsidR="006C0849" w:rsidRPr="005D783C">
              <w:rPr>
                <w:spacing w:val="-2"/>
                <w:sz w:val="24"/>
                <w:szCs w:val="24"/>
              </w:rPr>
              <w:t>бразовательнойдеятельности,</w:t>
            </w:r>
            <w:r w:rsidR="006C0849" w:rsidRPr="005D783C">
              <w:rPr>
                <w:sz w:val="24"/>
                <w:szCs w:val="24"/>
              </w:rPr>
              <w:tab/>
            </w:r>
            <w:r w:rsidR="006C0849" w:rsidRPr="005D783C">
              <w:rPr>
                <w:spacing w:val="-2"/>
                <w:sz w:val="24"/>
                <w:szCs w:val="24"/>
              </w:rPr>
              <w:t>режим</w:t>
            </w:r>
            <w:r w:rsidR="006C0849" w:rsidRPr="005D783C">
              <w:rPr>
                <w:sz w:val="24"/>
                <w:szCs w:val="24"/>
              </w:rPr>
              <w:tab/>
            </w:r>
            <w:r w:rsidR="006C0849" w:rsidRPr="005D783C">
              <w:rPr>
                <w:sz w:val="24"/>
                <w:szCs w:val="24"/>
              </w:rPr>
              <w:tab/>
            </w:r>
            <w:r w:rsidR="006C0849" w:rsidRPr="005D783C">
              <w:rPr>
                <w:spacing w:val="-2"/>
                <w:sz w:val="24"/>
                <w:szCs w:val="24"/>
              </w:rPr>
              <w:t>занятий, финансирование,</w:t>
            </w:r>
            <w:r w:rsidR="006C0849" w:rsidRPr="005D783C">
              <w:rPr>
                <w:sz w:val="24"/>
                <w:szCs w:val="24"/>
              </w:rPr>
              <w:tab/>
            </w:r>
            <w:r w:rsidR="006C0849" w:rsidRPr="005D783C">
              <w:rPr>
                <w:spacing w:val="-2"/>
                <w:sz w:val="24"/>
                <w:szCs w:val="24"/>
              </w:rPr>
              <w:t>материально-</w:t>
            </w:r>
          </w:p>
          <w:p w:rsidR="00C13122" w:rsidRPr="005D783C" w:rsidRDefault="006C0849" w:rsidP="005D783C">
            <w:pPr>
              <w:pStyle w:val="TableParagraph"/>
              <w:ind w:left="90"/>
              <w:rPr>
                <w:sz w:val="24"/>
                <w:szCs w:val="24"/>
              </w:rPr>
            </w:pPr>
            <w:r w:rsidRPr="005D783C">
              <w:rPr>
                <w:sz w:val="24"/>
                <w:szCs w:val="24"/>
              </w:rPr>
              <w:t>техническоеобеспечениеи</w:t>
            </w:r>
            <w:r w:rsidRPr="005D783C">
              <w:rPr>
                <w:spacing w:val="-4"/>
                <w:sz w:val="24"/>
                <w:szCs w:val="24"/>
              </w:rPr>
              <w:t>др.)</w:t>
            </w:r>
          </w:p>
        </w:tc>
        <w:tc>
          <w:tcPr>
            <w:tcW w:w="1844" w:type="dxa"/>
          </w:tcPr>
          <w:p w:rsidR="00C13122" w:rsidRPr="005D783C" w:rsidRDefault="006C0849" w:rsidP="005D783C">
            <w:pPr>
              <w:pStyle w:val="TableParagraph"/>
              <w:ind w:left="95"/>
              <w:rPr>
                <w:sz w:val="24"/>
                <w:szCs w:val="24"/>
              </w:rPr>
            </w:pPr>
            <w:r w:rsidRPr="005D783C">
              <w:rPr>
                <w:spacing w:val="-2"/>
                <w:sz w:val="24"/>
                <w:szCs w:val="24"/>
              </w:rPr>
              <w:t>Август</w:t>
            </w:r>
          </w:p>
        </w:tc>
      </w:tr>
      <w:tr w:rsidR="00C13122" w:rsidRPr="005D783C">
        <w:trPr>
          <w:trHeight w:val="1468"/>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56" w:lineRule="auto"/>
              <w:ind w:left="90" w:right="110"/>
              <w:rPr>
                <w:sz w:val="24"/>
                <w:szCs w:val="24"/>
              </w:rPr>
            </w:pPr>
            <w:r w:rsidRPr="005D783C">
              <w:rPr>
                <w:sz w:val="24"/>
                <w:szCs w:val="24"/>
              </w:rPr>
              <w:t>4. Разработка на основе примерной основной образовательнойпрограммысреднегообщего</w:t>
            </w:r>
          </w:p>
          <w:p w:rsidR="00C13122" w:rsidRPr="005D783C" w:rsidRDefault="006C0849" w:rsidP="002733D4">
            <w:pPr>
              <w:pStyle w:val="TableParagraph"/>
              <w:spacing w:line="259" w:lineRule="auto"/>
              <w:ind w:left="90" w:right="110"/>
              <w:rPr>
                <w:sz w:val="24"/>
                <w:szCs w:val="24"/>
              </w:rPr>
            </w:pPr>
            <w:r w:rsidRPr="005D783C">
              <w:rPr>
                <w:sz w:val="24"/>
                <w:szCs w:val="24"/>
              </w:rPr>
              <w:t>образованияосновнойобразовательнойпрограммы среднего общего образования образовательной</w:t>
            </w:r>
            <w:r w:rsidRPr="005D783C">
              <w:rPr>
                <w:spacing w:val="-2"/>
                <w:sz w:val="24"/>
                <w:szCs w:val="24"/>
              </w:rPr>
              <w:t>организации</w:t>
            </w:r>
          </w:p>
        </w:tc>
        <w:tc>
          <w:tcPr>
            <w:tcW w:w="1844" w:type="dxa"/>
          </w:tcPr>
          <w:p w:rsidR="00C13122" w:rsidRPr="005D783C" w:rsidRDefault="006C0849" w:rsidP="005D783C">
            <w:pPr>
              <w:pStyle w:val="TableParagraph"/>
              <w:ind w:left="95"/>
              <w:rPr>
                <w:sz w:val="24"/>
                <w:szCs w:val="24"/>
              </w:rPr>
            </w:pPr>
            <w:r w:rsidRPr="005D783C">
              <w:rPr>
                <w:sz w:val="24"/>
                <w:szCs w:val="24"/>
              </w:rPr>
              <w:t xml:space="preserve">До28 </w:t>
            </w:r>
            <w:r w:rsidRPr="005D783C">
              <w:rPr>
                <w:spacing w:val="-2"/>
                <w:sz w:val="24"/>
                <w:szCs w:val="24"/>
              </w:rPr>
              <w:t>августа</w:t>
            </w:r>
          </w:p>
        </w:tc>
      </w:tr>
      <w:tr w:rsidR="00C13122" w:rsidRPr="005D783C">
        <w:trPr>
          <w:trHeight w:val="640"/>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70" w:lineRule="atLeast"/>
              <w:ind w:left="90" w:right="110"/>
              <w:rPr>
                <w:sz w:val="24"/>
                <w:szCs w:val="24"/>
              </w:rPr>
            </w:pPr>
            <w:r w:rsidRPr="005D783C">
              <w:rPr>
                <w:sz w:val="24"/>
                <w:szCs w:val="24"/>
              </w:rPr>
              <w:t>5.Утверждениеосновнойобразовательной программы образовательной организации</w:t>
            </w:r>
          </w:p>
        </w:tc>
        <w:tc>
          <w:tcPr>
            <w:tcW w:w="1844" w:type="dxa"/>
          </w:tcPr>
          <w:p w:rsidR="00C13122" w:rsidRPr="005D783C" w:rsidRDefault="006C0849" w:rsidP="005D783C">
            <w:pPr>
              <w:pStyle w:val="TableParagraph"/>
              <w:ind w:left="95"/>
              <w:rPr>
                <w:sz w:val="24"/>
                <w:szCs w:val="24"/>
              </w:rPr>
            </w:pPr>
            <w:r w:rsidRPr="005D783C">
              <w:rPr>
                <w:sz w:val="24"/>
                <w:szCs w:val="24"/>
              </w:rPr>
              <w:t xml:space="preserve">31 </w:t>
            </w:r>
            <w:r w:rsidRPr="005D783C">
              <w:rPr>
                <w:spacing w:val="-2"/>
                <w:sz w:val="24"/>
                <w:szCs w:val="24"/>
              </w:rPr>
              <w:t>августа</w:t>
            </w:r>
          </w:p>
        </w:tc>
      </w:tr>
      <w:tr w:rsidR="00C13122" w:rsidRPr="005D783C">
        <w:trPr>
          <w:trHeight w:val="2296"/>
        </w:trPr>
        <w:tc>
          <w:tcPr>
            <w:tcW w:w="2701" w:type="dxa"/>
            <w:vMerge w:val="restart"/>
          </w:tcPr>
          <w:p w:rsidR="00C13122" w:rsidRPr="005D783C" w:rsidRDefault="00C13122" w:rsidP="005D783C">
            <w:pPr>
              <w:pStyle w:val="TableParagraph"/>
              <w:ind w:left="0"/>
              <w:rPr>
                <w:sz w:val="24"/>
                <w:szCs w:val="24"/>
              </w:rPr>
            </w:pPr>
          </w:p>
        </w:tc>
        <w:tc>
          <w:tcPr>
            <w:tcW w:w="5106" w:type="dxa"/>
          </w:tcPr>
          <w:p w:rsidR="00C13122" w:rsidRPr="005D783C" w:rsidRDefault="006C0849" w:rsidP="005D783C">
            <w:pPr>
              <w:pStyle w:val="TableParagraph"/>
              <w:tabs>
                <w:tab w:val="left" w:pos="724"/>
                <w:tab w:val="left" w:pos="2164"/>
              </w:tabs>
              <w:spacing w:line="278" w:lineRule="auto"/>
              <w:ind w:left="90" w:right="380"/>
              <w:rPr>
                <w:sz w:val="24"/>
                <w:szCs w:val="24"/>
              </w:rPr>
            </w:pPr>
            <w:r w:rsidRPr="005D783C">
              <w:rPr>
                <w:spacing w:val="-6"/>
                <w:sz w:val="24"/>
                <w:szCs w:val="24"/>
              </w:rPr>
              <w:t>6.</w:t>
            </w:r>
            <w:r w:rsidRPr="005D783C">
              <w:rPr>
                <w:sz w:val="24"/>
                <w:szCs w:val="24"/>
              </w:rPr>
              <w:tab/>
            </w:r>
            <w:r w:rsidRPr="005D783C">
              <w:rPr>
                <w:spacing w:val="-2"/>
                <w:sz w:val="24"/>
                <w:szCs w:val="24"/>
              </w:rPr>
              <w:t>Приведение</w:t>
            </w:r>
            <w:r w:rsidRPr="005D783C">
              <w:rPr>
                <w:sz w:val="24"/>
                <w:szCs w:val="24"/>
              </w:rPr>
              <w:tab/>
              <w:t>должностныхинструкций работников образовательной организации в соответствие с</w:t>
            </w:r>
          </w:p>
          <w:p w:rsidR="00C13122" w:rsidRPr="005D783C" w:rsidRDefault="006C0849" w:rsidP="005D783C">
            <w:pPr>
              <w:pStyle w:val="TableParagraph"/>
              <w:tabs>
                <w:tab w:val="left" w:pos="1444"/>
                <w:tab w:val="left" w:pos="2164"/>
                <w:tab w:val="left" w:pos="3604"/>
              </w:tabs>
              <w:spacing w:line="256" w:lineRule="auto"/>
              <w:ind w:left="90" w:right="1371"/>
              <w:rPr>
                <w:sz w:val="24"/>
                <w:szCs w:val="24"/>
              </w:rPr>
            </w:pPr>
            <w:r w:rsidRPr="005D783C">
              <w:rPr>
                <w:spacing w:val="-2"/>
                <w:sz w:val="24"/>
                <w:szCs w:val="24"/>
              </w:rPr>
              <w:t>требованиями</w:t>
            </w:r>
            <w:r w:rsidRPr="005D783C">
              <w:rPr>
                <w:sz w:val="24"/>
                <w:szCs w:val="24"/>
              </w:rPr>
              <w:tab/>
            </w:r>
            <w:r w:rsidRPr="005D783C">
              <w:rPr>
                <w:sz w:val="24"/>
                <w:szCs w:val="24"/>
              </w:rPr>
              <w:tab/>
              <w:t>ФГОССОО</w:t>
            </w:r>
            <w:r w:rsidRPr="005D783C">
              <w:rPr>
                <w:sz w:val="24"/>
                <w:szCs w:val="24"/>
              </w:rPr>
              <w:tab/>
            </w:r>
            <w:r w:rsidRPr="005D783C">
              <w:rPr>
                <w:spacing w:val="-10"/>
                <w:sz w:val="24"/>
                <w:szCs w:val="24"/>
              </w:rPr>
              <w:t xml:space="preserve">и </w:t>
            </w:r>
            <w:r w:rsidRPr="005D783C">
              <w:rPr>
                <w:spacing w:val="-2"/>
                <w:sz w:val="24"/>
                <w:szCs w:val="24"/>
              </w:rPr>
              <w:t>тарифно--</w:t>
            </w:r>
            <w:r w:rsidRPr="005D783C">
              <w:rPr>
                <w:sz w:val="24"/>
                <w:szCs w:val="24"/>
              </w:rPr>
              <w:tab/>
            </w:r>
            <w:r w:rsidRPr="005D783C">
              <w:rPr>
                <w:spacing w:val="-2"/>
                <w:sz w:val="24"/>
                <w:szCs w:val="24"/>
              </w:rPr>
              <w:t>квалификационными</w:t>
            </w:r>
          </w:p>
          <w:p w:rsidR="00C13122" w:rsidRPr="005D783C" w:rsidRDefault="006C0849" w:rsidP="002733D4">
            <w:pPr>
              <w:pStyle w:val="TableParagraph"/>
              <w:spacing w:line="259" w:lineRule="auto"/>
              <w:ind w:left="724" w:right="922" w:hanging="634"/>
              <w:rPr>
                <w:sz w:val="24"/>
                <w:szCs w:val="24"/>
              </w:rPr>
            </w:pPr>
            <w:r w:rsidRPr="005D783C">
              <w:rPr>
                <w:spacing w:val="-2"/>
                <w:sz w:val="24"/>
                <w:szCs w:val="24"/>
              </w:rPr>
              <w:t>характеристиками</w:t>
            </w:r>
            <w:r w:rsidRPr="005D783C">
              <w:rPr>
                <w:sz w:val="24"/>
                <w:szCs w:val="24"/>
              </w:rPr>
              <w:tab/>
              <w:t>и</w:t>
            </w:r>
            <w:r w:rsidR="002733D4">
              <w:rPr>
                <w:spacing w:val="-14"/>
                <w:sz w:val="24"/>
                <w:szCs w:val="24"/>
              </w:rPr>
              <w:t xml:space="preserve"> п</w:t>
            </w:r>
            <w:r w:rsidRPr="005D783C">
              <w:rPr>
                <w:sz w:val="24"/>
                <w:szCs w:val="24"/>
              </w:rPr>
              <w:t>рофессиональным стандартом педагога</w:t>
            </w:r>
          </w:p>
        </w:tc>
        <w:tc>
          <w:tcPr>
            <w:tcW w:w="1844" w:type="dxa"/>
          </w:tcPr>
          <w:p w:rsidR="00C13122" w:rsidRPr="005D783C" w:rsidRDefault="006C0849" w:rsidP="005D783C">
            <w:pPr>
              <w:pStyle w:val="TableParagraph"/>
              <w:ind w:left="95"/>
              <w:rPr>
                <w:sz w:val="24"/>
                <w:szCs w:val="24"/>
              </w:rPr>
            </w:pPr>
            <w:r w:rsidRPr="005D783C">
              <w:rPr>
                <w:sz w:val="24"/>
                <w:szCs w:val="24"/>
              </w:rPr>
              <w:t xml:space="preserve">До 5 </w:t>
            </w:r>
            <w:r w:rsidRPr="005D783C">
              <w:rPr>
                <w:spacing w:val="-2"/>
                <w:sz w:val="24"/>
                <w:szCs w:val="24"/>
              </w:rPr>
              <w:t>сентября</w:t>
            </w:r>
          </w:p>
        </w:tc>
      </w:tr>
      <w:tr w:rsidR="00C13122" w:rsidRPr="005D783C">
        <w:trPr>
          <w:trHeight w:val="1468"/>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73" w:lineRule="auto"/>
              <w:ind w:left="90" w:right="110"/>
              <w:rPr>
                <w:sz w:val="24"/>
                <w:szCs w:val="24"/>
              </w:rPr>
            </w:pPr>
            <w:r w:rsidRPr="005D783C">
              <w:rPr>
                <w:sz w:val="24"/>
                <w:szCs w:val="24"/>
              </w:rPr>
              <w:t>7.Определениеспискаучебниковиучебных пособий, используемых в образовательной</w:t>
            </w:r>
          </w:p>
          <w:p w:rsidR="00C13122" w:rsidRPr="005D783C" w:rsidRDefault="006C0849" w:rsidP="005D783C">
            <w:pPr>
              <w:pStyle w:val="TableParagraph"/>
              <w:ind w:left="90"/>
              <w:rPr>
                <w:sz w:val="24"/>
                <w:szCs w:val="24"/>
              </w:rPr>
            </w:pPr>
            <w:r w:rsidRPr="005D783C">
              <w:rPr>
                <w:sz w:val="24"/>
                <w:szCs w:val="24"/>
              </w:rPr>
              <w:t>деятельности</w:t>
            </w:r>
            <w:r w:rsidRPr="005D783C">
              <w:rPr>
                <w:spacing w:val="-10"/>
                <w:sz w:val="24"/>
                <w:szCs w:val="24"/>
              </w:rPr>
              <w:t>в</w:t>
            </w:r>
          </w:p>
          <w:p w:rsidR="00C13122" w:rsidRPr="005D783C" w:rsidRDefault="006C0849" w:rsidP="005D783C">
            <w:pPr>
              <w:pStyle w:val="TableParagraph"/>
              <w:spacing w:line="290" w:lineRule="atLeast"/>
              <w:ind w:left="90" w:right="110"/>
              <w:rPr>
                <w:sz w:val="24"/>
                <w:szCs w:val="24"/>
              </w:rPr>
            </w:pPr>
            <w:r w:rsidRPr="005D783C">
              <w:rPr>
                <w:sz w:val="24"/>
                <w:szCs w:val="24"/>
              </w:rPr>
              <w:t>соответствиисФГОССООивходящихв федеральный перечень учебников</w:t>
            </w:r>
          </w:p>
        </w:tc>
        <w:tc>
          <w:tcPr>
            <w:tcW w:w="1844" w:type="dxa"/>
          </w:tcPr>
          <w:p w:rsidR="00C13122" w:rsidRPr="005D783C" w:rsidRDefault="006C0849" w:rsidP="005D783C">
            <w:pPr>
              <w:pStyle w:val="TableParagraph"/>
              <w:ind w:left="95"/>
              <w:rPr>
                <w:sz w:val="24"/>
                <w:szCs w:val="24"/>
              </w:rPr>
            </w:pPr>
            <w:r w:rsidRPr="005D783C">
              <w:rPr>
                <w:spacing w:val="-2"/>
                <w:sz w:val="24"/>
                <w:szCs w:val="24"/>
              </w:rPr>
              <w:t>Август</w:t>
            </w:r>
          </w:p>
        </w:tc>
      </w:tr>
      <w:tr w:rsidR="00C13122" w:rsidRPr="005D783C">
        <w:trPr>
          <w:trHeight w:val="1742"/>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59" w:lineRule="auto"/>
              <w:ind w:left="90" w:right="110"/>
              <w:rPr>
                <w:sz w:val="24"/>
                <w:szCs w:val="24"/>
              </w:rPr>
            </w:pPr>
            <w:r w:rsidRPr="005D783C">
              <w:rPr>
                <w:sz w:val="24"/>
                <w:szCs w:val="24"/>
              </w:rPr>
              <w:t>8. Разработка и корректировка локальных актов, устанавливающих требования к различным объектам инфраструктуры образовательной организациисучетомтребованийкминимальной оснащенности учебного процесса</w:t>
            </w:r>
          </w:p>
        </w:tc>
        <w:tc>
          <w:tcPr>
            <w:tcW w:w="1844" w:type="dxa"/>
          </w:tcPr>
          <w:p w:rsidR="00C13122" w:rsidRPr="005D783C" w:rsidRDefault="006C0849" w:rsidP="005D783C">
            <w:pPr>
              <w:pStyle w:val="TableParagraph"/>
              <w:ind w:left="49"/>
              <w:rPr>
                <w:sz w:val="24"/>
                <w:szCs w:val="24"/>
              </w:rPr>
            </w:pPr>
            <w:r w:rsidRPr="005D783C">
              <w:rPr>
                <w:sz w:val="24"/>
                <w:szCs w:val="24"/>
              </w:rPr>
              <w:t xml:space="preserve">До1 </w:t>
            </w:r>
            <w:r w:rsidRPr="005D783C">
              <w:rPr>
                <w:spacing w:val="-2"/>
                <w:sz w:val="24"/>
                <w:szCs w:val="24"/>
              </w:rPr>
              <w:t>апреля</w:t>
            </w:r>
          </w:p>
        </w:tc>
      </w:tr>
    </w:tbl>
    <w:p w:rsidR="00C13122" w:rsidRPr="005D783C" w:rsidRDefault="00C13122" w:rsidP="005D783C">
      <w:pPr>
        <w:pStyle w:val="a3"/>
        <w:ind w:left="0" w:firstLine="0"/>
        <w:jc w:val="left"/>
        <w:rPr>
          <w:b/>
        </w:r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5"/>
        <w:gridCol w:w="5106"/>
        <w:gridCol w:w="358"/>
        <w:gridCol w:w="1486"/>
      </w:tblGrid>
      <w:tr w:rsidR="00C13122" w:rsidRPr="005D783C">
        <w:trPr>
          <w:trHeight w:val="4233"/>
        </w:trPr>
        <w:tc>
          <w:tcPr>
            <w:tcW w:w="2701" w:type="dxa"/>
            <w:tcBorders>
              <w:top w:val="nil"/>
            </w:tcBorders>
          </w:tcPr>
          <w:p w:rsidR="00C13122" w:rsidRPr="005D783C" w:rsidRDefault="00C13122" w:rsidP="005D783C">
            <w:pPr>
              <w:pStyle w:val="TableParagraph"/>
              <w:ind w:left="0"/>
              <w:rPr>
                <w:sz w:val="24"/>
                <w:szCs w:val="24"/>
              </w:rPr>
            </w:pPr>
          </w:p>
        </w:tc>
        <w:tc>
          <w:tcPr>
            <w:tcW w:w="5106" w:type="dxa"/>
          </w:tcPr>
          <w:p w:rsidR="00C13122" w:rsidRPr="005D783C" w:rsidRDefault="006C0849" w:rsidP="005D783C">
            <w:pPr>
              <w:pStyle w:val="TableParagraph"/>
              <w:numPr>
                <w:ilvl w:val="0"/>
                <w:numId w:val="4"/>
              </w:numPr>
              <w:tabs>
                <w:tab w:val="left" w:pos="310"/>
              </w:tabs>
              <w:ind w:left="310" w:hanging="220"/>
              <w:rPr>
                <w:sz w:val="24"/>
                <w:szCs w:val="24"/>
              </w:rPr>
            </w:pPr>
            <w:r w:rsidRPr="005D783C">
              <w:rPr>
                <w:spacing w:val="-2"/>
                <w:sz w:val="24"/>
                <w:szCs w:val="24"/>
              </w:rPr>
              <w:t>Доработка:</w:t>
            </w:r>
          </w:p>
          <w:p w:rsidR="00C13122" w:rsidRPr="005D783C" w:rsidRDefault="006C0849" w:rsidP="005D783C">
            <w:pPr>
              <w:pStyle w:val="TableParagraph"/>
              <w:numPr>
                <w:ilvl w:val="1"/>
                <w:numId w:val="4"/>
              </w:numPr>
              <w:tabs>
                <w:tab w:val="left" w:pos="724"/>
              </w:tabs>
              <w:spacing w:line="232" w:lineRule="auto"/>
              <w:ind w:right="69" w:firstLine="0"/>
              <w:rPr>
                <w:sz w:val="24"/>
                <w:szCs w:val="24"/>
              </w:rPr>
            </w:pPr>
            <w:r w:rsidRPr="005D783C">
              <w:rPr>
                <w:sz w:val="24"/>
                <w:szCs w:val="24"/>
              </w:rPr>
              <w:t>образовательныхпрограмм(индивидуальных и др.);</w:t>
            </w:r>
          </w:p>
          <w:p w:rsidR="00C13122" w:rsidRPr="005D783C" w:rsidRDefault="006C0849" w:rsidP="005D783C">
            <w:pPr>
              <w:pStyle w:val="TableParagraph"/>
              <w:numPr>
                <w:ilvl w:val="1"/>
                <w:numId w:val="4"/>
              </w:numPr>
              <w:tabs>
                <w:tab w:val="left" w:pos="724"/>
              </w:tabs>
              <w:ind w:left="724"/>
              <w:rPr>
                <w:sz w:val="24"/>
                <w:szCs w:val="24"/>
              </w:rPr>
            </w:pPr>
            <w:r w:rsidRPr="005D783C">
              <w:rPr>
                <w:sz w:val="24"/>
                <w:szCs w:val="24"/>
              </w:rPr>
              <w:t>учебного</w:t>
            </w:r>
            <w:r w:rsidRPr="005D783C">
              <w:rPr>
                <w:spacing w:val="-2"/>
                <w:sz w:val="24"/>
                <w:szCs w:val="24"/>
              </w:rPr>
              <w:t>плана;</w:t>
            </w:r>
          </w:p>
          <w:p w:rsidR="00C13122" w:rsidRPr="005D783C" w:rsidRDefault="006C0849" w:rsidP="005D783C">
            <w:pPr>
              <w:pStyle w:val="TableParagraph"/>
              <w:numPr>
                <w:ilvl w:val="1"/>
                <w:numId w:val="4"/>
              </w:numPr>
              <w:tabs>
                <w:tab w:val="left" w:pos="724"/>
              </w:tabs>
              <w:spacing w:line="264" w:lineRule="auto"/>
              <w:ind w:right="676" w:firstLine="0"/>
              <w:rPr>
                <w:sz w:val="24"/>
                <w:szCs w:val="24"/>
              </w:rPr>
            </w:pPr>
            <w:r w:rsidRPr="005D783C">
              <w:rPr>
                <w:sz w:val="24"/>
                <w:szCs w:val="24"/>
              </w:rPr>
              <w:t>рабочихпрограммучебныхпредметов, курсов, дисциплин, модулей; – календарного учебного графика;</w:t>
            </w:r>
          </w:p>
          <w:p w:rsidR="00C13122" w:rsidRPr="005D783C" w:rsidRDefault="006C0849" w:rsidP="005D783C">
            <w:pPr>
              <w:pStyle w:val="TableParagraph"/>
              <w:numPr>
                <w:ilvl w:val="1"/>
                <w:numId w:val="4"/>
              </w:numPr>
              <w:tabs>
                <w:tab w:val="left" w:pos="724"/>
                <w:tab w:val="left" w:pos="2164"/>
                <w:tab w:val="left" w:pos="2884"/>
              </w:tabs>
              <w:spacing w:line="242" w:lineRule="auto"/>
              <w:ind w:left="724" w:right="1104"/>
              <w:rPr>
                <w:sz w:val="24"/>
                <w:szCs w:val="24"/>
              </w:rPr>
            </w:pPr>
            <w:r w:rsidRPr="005D783C">
              <w:rPr>
                <w:spacing w:val="-2"/>
                <w:sz w:val="24"/>
                <w:szCs w:val="24"/>
              </w:rPr>
              <w:t>положений</w:t>
            </w:r>
            <w:r w:rsidRPr="005D783C">
              <w:rPr>
                <w:sz w:val="24"/>
                <w:szCs w:val="24"/>
              </w:rPr>
              <w:tab/>
            </w:r>
            <w:r w:rsidRPr="005D783C">
              <w:rPr>
                <w:spacing w:val="-10"/>
                <w:sz w:val="24"/>
                <w:szCs w:val="24"/>
              </w:rPr>
              <w:t>о</w:t>
            </w:r>
            <w:r w:rsidRPr="005D783C">
              <w:rPr>
                <w:sz w:val="24"/>
                <w:szCs w:val="24"/>
              </w:rPr>
              <w:tab/>
            </w:r>
            <w:r w:rsidRPr="005D783C">
              <w:rPr>
                <w:spacing w:val="-2"/>
                <w:sz w:val="24"/>
                <w:szCs w:val="24"/>
              </w:rPr>
              <w:t xml:space="preserve">внеурочной </w:t>
            </w:r>
            <w:r w:rsidRPr="005D783C">
              <w:rPr>
                <w:sz w:val="24"/>
                <w:szCs w:val="24"/>
              </w:rPr>
              <w:t>деятельности обучающихся;</w:t>
            </w:r>
          </w:p>
          <w:p w:rsidR="00C13122" w:rsidRPr="005D783C" w:rsidRDefault="006C0849" w:rsidP="005D783C">
            <w:pPr>
              <w:pStyle w:val="TableParagraph"/>
              <w:numPr>
                <w:ilvl w:val="1"/>
                <w:numId w:val="4"/>
              </w:numPr>
              <w:tabs>
                <w:tab w:val="left" w:pos="724"/>
                <w:tab w:val="left" w:pos="2164"/>
                <w:tab w:val="left" w:pos="2884"/>
              </w:tabs>
              <w:ind w:left="724"/>
              <w:rPr>
                <w:sz w:val="24"/>
                <w:szCs w:val="24"/>
              </w:rPr>
            </w:pPr>
            <w:r w:rsidRPr="005D783C">
              <w:rPr>
                <w:spacing w:val="-2"/>
                <w:sz w:val="24"/>
                <w:szCs w:val="24"/>
              </w:rPr>
              <w:t>положения</w:t>
            </w:r>
            <w:r w:rsidRPr="005D783C">
              <w:rPr>
                <w:sz w:val="24"/>
                <w:szCs w:val="24"/>
              </w:rPr>
              <w:tab/>
            </w:r>
            <w:r w:rsidRPr="005D783C">
              <w:rPr>
                <w:spacing w:val="-5"/>
                <w:sz w:val="24"/>
                <w:szCs w:val="24"/>
              </w:rPr>
              <w:t>об</w:t>
            </w:r>
            <w:r w:rsidRPr="005D783C">
              <w:rPr>
                <w:sz w:val="24"/>
                <w:szCs w:val="24"/>
              </w:rPr>
              <w:tab/>
            </w:r>
            <w:r w:rsidRPr="005D783C">
              <w:rPr>
                <w:spacing w:val="-2"/>
                <w:sz w:val="24"/>
                <w:szCs w:val="24"/>
              </w:rPr>
              <w:t>организации</w:t>
            </w:r>
          </w:p>
          <w:p w:rsidR="00C13122" w:rsidRPr="005D783C" w:rsidRDefault="006C0849" w:rsidP="005D783C">
            <w:pPr>
              <w:pStyle w:val="TableParagraph"/>
              <w:tabs>
                <w:tab w:val="left" w:pos="2164"/>
              </w:tabs>
              <w:spacing w:line="278" w:lineRule="auto"/>
              <w:ind w:left="90" w:right="1" w:firstLine="633"/>
              <w:rPr>
                <w:sz w:val="24"/>
                <w:szCs w:val="24"/>
              </w:rPr>
            </w:pPr>
            <w:r w:rsidRPr="005D783C">
              <w:rPr>
                <w:spacing w:val="-2"/>
                <w:sz w:val="24"/>
                <w:szCs w:val="24"/>
              </w:rPr>
              <w:t>текущей</w:t>
            </w:r>
            <w:r w:rsidRPr="005D783C">
              <w:rPr>
                <w:sz w:val="24"/>
                <w:szCs w:val="24"/>
              </w:rPr>
              <w:tab/>
              <w:t>иитоговойоценкидостижения обучающимися планируемых результатов освоения основной образовательной программы;</w:t>
            </w:r>
          </w:p>
          <w:p w:rsidR="00C13122" w:rsidRPr="005D783C" w:rsidRDefault="006C0849" w:rsidP="005D783C">
            <w:pPr>
              <w:pStyle w:val="TableParagraph"/>
              <w:numPr>
                <w:ilvl w:val="1"/>
                <w:numId w:val="4"/>
              </w:numPr>
              <w:tabs>
                <w:tab w:val="left" w:pos="724"/>
              </w:tabs>
              <w:ind w:left="724"/>
              <w:rPr>
                <w:sz w:val="24"/>
                <w:szCs w:val="24"/>
              </w:rPr>
            </w:pPr>
            <w:r w:rsidRPr="005D783C">
              <w:rPr>
                <w:sz w:val="24"/>
                <w:szCs w:val="24"/>
              </w:rPr>
              <w:t>положенияоборганизациидомашней</w:t>
            </w:r>
            <w:r w:rsidRPr="005D783C">
              <w:rPr>
                <w:spacing w:val="-2"/>
                <w:sz w:val="24"/>
                <w:szCs w:val="24"/>
              </w:rPr>
              <w:t>работы</w:t>
            </w:r>
          </w:p>
          <w:p w:rsidR="00C13122" w:rsidRPr="005D783C" w:rsidRDefault="006C0849" w:rsidP="005D783C">
            <w:pPr>
              <w:pStyle w:val="TableParagraph"/>
              <w:ind w:left="90"/>
              <w:rPr>
                <w:sz w:val="24"/>
                <w:szCs w:val="24"/>
              </w:rPr>
            </w:pPr>
            <w:r w:rsidRPr="005D783C">
              <w:rPr>
                <w:spacing w:val="-2"/>
                <w:sz w:val="24"/>
                <w:szCs w:val="24"/>
              </w:rPr>
              <w:t>обучающихся;</w:t>
            </w:r>
          </w:p>
        </w:tc>
        <w:tc>
          <w:tcPr>
            <w:tcW w:w="1844" w:type="dxa"/>
            <w:gridSpan w:val="2"/>
          </w:tcPr>
          <w:p w:rsidR="00C13122" w:rsidRPr="005D783C" w:rsidRDefault="006C0849" w:rsidP="005D783C">
            <w:pPr>
              <w:pStyle w:val="TableParagraph"/>
              <w:tabs>
                <w:tab w:val="left" w:pos="1103"/>
              </w:tabs>
              <w:spacing w:line="259" w:lineRule="auto"/>
              <w:ind w:left="54" w:right="-15" w:firstLine="48"/>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z w:val="24"/>
                <w:szCs w:val="24"/>
              </w:rPr>
              <w:t>учебного года</w:t>
            </w:r>
          </w:p>
        </w:tc>
      </w:tr>
      <w:tr w:rsidR="00C13122" w:rsidRPr="005D783C">
        <w:trPr>
          <w:trHeight w:val="282"/>
        </w:trPr>
        <w:tc>
          <w:tcPr>
            <w:tcW w:w="2701" w:type="dxa"/>
            <w:tcBorders>
              <w:top w:val="nil"/>
            </w:tcBorders>
          </w:tcPr>
          <w:p w:rsidR="00C13122" w:rsidRPr="005D783C" w:rsidRDefault="002733D4" w:rsidP="005D783C">
            <w:pPr>
              <w:pStyle w:val="TableParagraph"/>
              <w:ind w:left="0"/>
              <w:rPr>
                <w:sz w:val="24"/>
                <w:szCs w:val="24"/>
              </w:rPr>
            </w:pPr>
            <w:r>
              <w:rPr>
                <w:sz w:val="24"/>
                <w:szCs w:val="24"/>
              </w:rPr>
              <w:tab/>
            </w:r>
          </w:p>
        </w:tc>
        <w:tc>
          <w:tcPr>
            <w:tcW w:w="5106" w:type="dxa"/>
          </w:tcPr>
          <w:p w:rsidR="00C13122" w:rsidRPr="005D783C" w:rsidRDefault="006C0849" w:rsidP="005D783C">
            <w:pPr>
              <w:pStyle w:val="TableParagraph"/>
              <w:tabs>
                <w:tab w:val="left" w:pos="724"/>
              </w:tabs>
              <w:ind w:left="90"/>
              <w:rPr>
                <w:sz w:val="24"/>
                <w:szCs w:val="24"/>
              </w:rPr>
            </w:pPr>
            <w:r w:rsidRPr="005D783C">
              <w:rPr>
                <w:spacing w:val="-10"/>
                <w:sz w:val="24"/>
                <w:szCs w:val="24"/>
              </w:rPr>
              <w:t>–</w:t>
            </w:r>
            <w:r w:rsidRPr="005D783C">
              <w:rPr>
                <w:sz w:val="24"/>
                <w:szCs w:val="24"/>
              </w:rPr>
              <w:tab/>
              <w:t>положенияоформахполучения</w:t>
            </w:r>
            <w:r w:rsidRPr="005D783C">
              <w:rPr>
                <w:spacing w:val="-2"/>
                <w:sz w:val="24"/>
                <w:szCs w:val="24"/>
              </w:rPr>
              <w:t>образования.</w:t>
            </w:r>
          </w:p>
        </w:tc>
        <w:tc>
          <w:tcPr>
            <w:tcW w:w="1844" w:type="dxa"/>
            <w:gridSpan w:val="2"/>
          </w:tcPr>
          <w:p w:rsidR="00C13122" w:rsidRPr="005D783C" w:rsidRDefault="00C13122" w:rsidP="005D783C">
            <w:pPr>
              <w:pStyle w:val="TableParagraph"/>
              <w:ind w:left="0"/>
              <w:rPr>
                <w:sz w:val="24"/>
                <w:szCs w:val="24"/>
              </w:rPr>
            </w:pPr>
          </w:p>
        </w:tc>
      </w:tr>
      <w:tr w:rsidR="00C13122" w:rsidRPr="005D783C">
        <w:trPr>
          <w:trHeight w:val="1176"/>
        </w:trPr>
        <w:tc>
          <w:tcPr>
            <w:tcW w:w="2701" w:type="dxa"/>
            <w:vMerge w:val="restart"/>
          </w:tcPr>
          <w:p w:rsidR="00C13122" w:rsidRPr="005D783C" w:rsidRDefault="006C0849" w:rsidP="005D783C">
            <w:pPr>
              <w:pStyle w:val="TableParagraph"/>
              <w:ind w:left="95"/>
              <w:rPr>
                <w:sz w:val="24"/>
                <w:szCs w:val="24"/>
              </w:rPr>
            </w:pPr>
            <w:r w:rsidRPr="005D783C">
              <w:rPr>
                <w:sz w:val="24"/>
                <w:szCs w:val="24"/>
              </w:rPr>
              <w:t>II.</w:t>
            </w:r>
            <w:r w:rsidRPr="005D783C">
              <w:rPr>
                <w:spacing w:val="-2"/>
                <w:sz w:val="24"/>
                <w:szCs w:val="24"/>
              </w:rPr>
              <w:t>Финансовое</w:t>
            </w:r>
          </w:p>
          <w:p w:rsidR="00C13122" w:rsidRPr="005D783C" w:rsidRDefault="006C0849" w:rsidP="002733D4">
            <w:pPr>
              <w:pStyle w:val="TableParagraph"/>
              <w:tabs>
                <w:tab w:val="left" w:pos="1590"/>
              </w:tabs>
              <w:spacing w:line="283" w:lineRule="auto"/>
              <w:ind w:left="95" w:right="232"/>
              <w:rPr>
                <w:sz w:val="24"/>
                <w:szCs w:val="24"/>
              </w:rPr>
            </w:pPr>
            <w:r w:rsidRPr="005D783C">
              <w:rPr>
                <w:sz w:val="24"/>
                <w:szCs w:val="24"/>
              </w:rPr>
              <w:t xml:space="preserve">обеспечение введения </w:t>
            </w:r>
            <w:r w:rsidRPr="005D783C">
              <w:rPr>
                <w:spacing w:val="-4"/>
                <w:sz w:val="24"/>
                <w:szCs w:val="24"/>
              </w:rPr>
              <w:t>ФГОС</w:t>
            </w:r>
            <w:r w:rsidRPr="005D783C">
              <w:rPr>
                <w:spacing w:val="-2"/>
                <w:sz w:val="24"/>
                <w:szCs w:val="24"/>
              </w:rPr>
              <w:t xml:space="preserve">среднего </w:t>
            </w:r>
            <w:r w:rsidRPr="005D783C">
              <w:rPr>
                <w:sz w:val="24"/>
                <w:szCs w:val="24"/>
              </w:rPr>
              <w:t>общего образования</w:t>
            </w:r>
          </w:p>
        </w:tc>
        <w:tc>
          <w:tcPr>
            <w:tcW w:w="5106" w:type="dxa"/>
          </w:tcPr>
          <w:p w:rsidR="00C13122" w:rsidRPr="005D783C" w:rsidRDefault="006C0849" w:rsidP="005D783C">
            <w:pPr>
              <w:pStyle w:val="TableParagraph"/>
              <w:tabs>
                <w:tab w:val="left" w:pos="724"/>
                <w:tab w:val="left" w:pos="2164"/>
                <w:tab w:val="left" w:pos="3604"/>
                <w:tab w:val="left" w:pos="4325"/>
              </w:tabs>
              <w:spacing w:line="259" w:lineRule="auto"/>
              <w:ind w:left="90" w:right="582"/>
              <w:rPr>
                <w:sz w:val="24"/>
                <w:szCs w:val="24"/>
              </w:rPr>
            </w:pPr>
            <w:r w:rsidRPr="005D783C">
              <w:rPr>
                <w:spacing w:val="-6"/>
                <w:sz w:val="24"/>
                <w:szCs w:val="24"/>
              </w:rPr>
              <w:t>1.</w:t>
            </w:r>
            <w:r w:rsidRPr="005D783C">
              <w:rPr>
                <w:sz w:val="24"/>
                <w:szCs w:val="24"/>
              </w:rPr>
              <w:tab/>
            </w:r>
            <w:r w:rsidRPr="005D783C">
              <w:rPr>
                <w:spacing w:val="-2"/>
                <w:sz w:val="24"/>
                <w:szCs w:val="24"/>
              </w:rPr>
              <w:t>Определение</w:t>
            </w:r>
            <w:r w:rsidRPr="005D783C">
              <w:rPr>
                <w:sz w:val="24"/>
                <w:szCs w:val="24"/>
              </w:rPr>
              <w:tab/>
            </w:r>
            <w:r w:rsidRPr="005D783C">
              <w:rPr>
                <w:spacing w:val="-2"/>
                <w:sz w:val="24"/>
                <w:szCs w:val="24"/>
              </w:rPr>
              <w:t>объема</w:t>
            </w:r>
            <w:r w:rsidRPr="005D783C">
              <w:rPr>
                <w:sz w:val="24"/>
                <w:szCs w:val="24"/>
              </w:rPr>
              <w:tab/>
            </w:r>
            <w:r w:rsidRPr="005D783C">
              <w:rPr>
                <w:spacing w:val="-2"/>
                <w:sz w:val="24"/>
                <w:szCs w:val="24"/>
              </w:rPr>
              <w:t xml:space="preserve">расходов, </w:t>
            </w:r>
            <w:r w:rsidRPr="005D783C">
              <w:rPr>
                <w:sz w:val="24"/>
                <w:szCs w:val="24"/>
              </w:rPr>
              <w:t>необходимых для реализации</w:t>
            </w:r>
            <w:r w:rsidRPr="005D783C">
              <w:rPr>
                <w:sz w:val="24"/>
                <w:szCs w:val="24"/>
              </w:rPr>
              <w:tab/>
            </w:r>
            <w:r w:rsidRPr="005D783C">
              <w:rPr>
                <w:spacing w:val="-4"/>
                <w:sz w:val="24"/>
                <w:szCs w:val="24"/>
              </w:rPr>
              <w:t>ООП</w:t>
            </w:r>
            <w:r w:rsidRPr="005D783C">
              <w:rPr>
                <w:sz w:val="24"/>
                <w:szCs w:val="24"/>
              </w:rPr>
              <w:tab/>
            </w:r>
            <w:r w:rsidRPr="005D783C">
              <w:rPr>
                <w:spacing w:val="-10"/>
                <w:sz w:val="24"/>
                <w:szCs w:val="24"/>
              </w:rPr>
              <w:t xml:space="preserve">и </w:t>
            </w:r>
            <w:r w:rsidRPr="005D783C">
              <w:rPr>
                <w:sz w:val="24"/>
                <w:szCs w:val="24"/>
              </w:rPr>
              <w:t>достижения планируемых результатов</w:t>
            </w:r>
          </w:p>
        </w:tc>
        <w:tc>
          <w:tcPr>
            <w:tcW w:w="1844" w:type="dxa"/>
            <w:gridSpan w:val="2"/>
          </w:tcPr>
          <w:p w:rsidR="00C13122" w:rsidRPr="005D783C" w:rsidRDefault="006C0849" w:rsidP="005D783C">
            <w:pPr>
              <w:pStyle w:val="TableParagraph"/>
              <w:ind w:left="95"/>
              <w:rPr>
                <w:sz w:val="24"/>
                <w:szCs w:val="24"/>
              </w:rPr>
            </w:pPr>
            <w:r w:rsidRPr="005D783C">
              <w:rPr>
                <w:spacing w:val="-5"/>
                <w:sz w:val="24"/>
                <w:szCs w:val="24"/>
              </w:rPr>
              <w:t>Май</w:t>
            </w:r>
          </w:p>
        </w:tc>
      </w:tr>
      <w:tr w:rsidR="00C13122" w:rsidRPr="005D783C">
        <w:trPr>
          <w:trHeight w:val="1732"/>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ind w:left="90"/>
              <w:rPr>
                <w:sz w:val="24"/>
                <w:szCs w:val="24"/>
              </w:rPr>
            </w:pPr>
            <w:r w:rsidRPr="005D783C">
              <w:rPr>
                <w:sz w:val="24"/>
                <w:szCs w:val="24"/>
              </w:rPr>
              <w:t>2.Корректировкалокальных</w:t>
            </w:r>
            <w:r w:rsidRPr="005D783C">
              <w:rPr>
                <w:spacing w:val="-2"/>
                <w:sz w:val="24"/>
                <w:szCs w:val="24"/>
              </w:rPr>
              <w:t>актов,</w:t>
            </w:r>
          </w:p>
          <w:p w:rsidR="00C13122" w:rsidRPr="005D783C" w:rsidRDefault="006C0849" w:rsidP="005D783C">
            <w:pPr>
              <w:pStyle w:val="TableParagraph"/>
              <w:spacing w:line="278" w:lineRule="auto"/>
              <w:ind w:left="90" w:right="380"/>
              <w:rPr>
                <w:sz w:val="24"/>
                <w:szCs w:val="24"/>
              </w:rPr>
            </w:pPr>
            <w:r w:rsidRPr="005D783C">
              <w:rPr>
                <w:sz w:val="24"/>
                <w:szCs w:val="24"/>
              </w:rPr>
              <w:t>регламентирующихустановлениезаработной платы работников</w:t>
            </w:r>
          </w:p>
          <w:p w:rsidR="00C13122" w:rsidRPr="005D783C" w:rsidRDefault="006C0849" w:rsidP="005D783C">
            <w:pPr>
              <w:pStyle w:val="TableParagraph"/>
              <w:spacing w:line="252" w:lineRule="exact"/>
              <w:ind w:left="90"/>
              <w:rPr>
                <w:sz w:val="24"/>
                <w:szCs w:val="24"/>
              </w:rPr>
            </w:pPr>
            <w:r w:rsidRPr="005D783C">
              <w:rPr>
                <w:sz w:val="24"/>
                <w:szCs w:val="24"/>
              </w:rPr>
              <w:t>образовательнойорганизации,втом</w:t>
            </w:r>
            <w:r w:rsidRPr="005D783C">
              <w:rPr>
                <w:spacing w:val="-2"/>
                <w:sz w:val="24"/>
                <w:szCs w:val="24"/>
              </w:rPr>
              <w:t>числе</w:t>
            </w:r>
          </w:p>
          <w:p w:rsidR="00C13122" w:rsidRPr="005D783C" w:rsidRDefault="006C0849" w:rsidP="005D783C">
            <w:pPr>
              <w:pStyle w:val="TableParagraph"/>
              <w:spacing w:line="259" w:lineRule="auto"/>
              <w:ind w:left="90" w:right="110"/>
              <w:rPr>
                <w:sz w:val="24"/>
                <w:szCs w:val="24"/>
              </w:rPr>
            </w:pPr>
            <w:r w:rsidRPr="005D783C">
              <w:rPr>
                <w:sz w:val="24"/>
                <w:szCs w:val="24"/>
              </w:rPr>
              <w:t>стимулирующихнадбавокидоплат,порядкаи размеров премирования</w:t>
            </w:r>
          </w:p>
        </w:tc>
        <w:tc>
          <w:tcPr>
            <w:tcW w:w="1844" w:type="dxa"/>
            <w:gridSpan w:val="2"/>
          </w:tcPr>
          <w:p w:rsidR="00C13122" w:rsidRPr="005D783C" w:rsidRDefault="006C0849" w:rsidP="005D783C">
            <w:pPr>
              <w:pStyle w:val="TableParagraph"/>
              <w:ind w:left="95"/>
              <w:rPr>
                <w:sz w:val="24"/>
                <w:szCs w:val="24"/>
              </w:rPr>
            </w:pPr>
            <w:r w:rsidRPr="005D783C">
              <w:rPr>
                <w:sz w:val="24"/>
                <w:szCs w:val="24"/>
              </w:rPr>
              <w:t xml:space="preserve">Май– </w:t>
            </w:r>
            <w:r w:rsidRPr="005D783C">
              <w:rPr>
                <w:spacing w:val="-4"/>
                <w:sz w:val="24"/>
                <w:szCs w:val="24"/>
              </w:rPr>
              <w:t>июль</w:t>
            </w:r>
          </w:p>
        </w:tc>
      </w:tr>
      <w:tr w:rsidR="00C13122" w:rsidRPr="005D783C">
        <w:trPr>
          <w:trHeight w:val="1087"/>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59" w:lineRule="auto"/>
              <w:ind w:left="90" w:right="110"/>
              <w:rPr>
                <w:sz w:val="24"/>
                <w:szCs w:val="24"/>
              </w:rPr>
            </w:pPr>
            <w:r w:rsidRPr="005D783C">
              <w:rPr>
                <w:sz w:val="24"/>
                <w:szCs w:val="24"/>
              </w:rPr>
              <w:t>3.Заключениедополнительныхсоглашенийк трудовому договору с педагогическими</w:t>
            </w:r>
          </w:p>
          <w:p w:rsidR="00C13122" w:rsidRPr="005D783C" w:rsidRDefault="006C0849" w:rsidP="005D783C">
            <w:pPr>
              <w:pStyle w:val="TableParagraph"/>
              <w:ind w:left="90"/>
              <w:rPr>
                <w:sz w:val="24"/>
                <w:szCs w:val="24"/>
              </w:rPr>
            </w:pPr>
            <w:r w:rsidRPr="005D783C">
              <w:rPr>
                <w:spacing w:val="-2"/>
                <w:sz w:val="24"/>
                <w:szCs w:val="24"/>
              </w:rPr>
              <w:t>работниками</w:t>
            </w:r>
          </w:p>
        </w:tc>
        <w:tc>
          <w:tcPr>
            <w:tcW w:w="1844" w:type="dxa"/>
            <w:gridSpan w:val="2"/>
          </w:tcPr>
          <w:p w:rsidR="00C13122" w:rsidRPr="005D783C" w:rsidRDefault="006C0849" w:rsidP="005D783C">
            <w:pPr>
              <w:pStyle w:val="TableParagraph"/>
              <w:tabs>
                <w:tab w:val="left" w:pos="599"/>
              </w:tabs>
              <w:spacing w:line="278" w:lineRule="auto"/>
              <w:ind w:left="54" w:right="496" w:firstLine="48"/>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1108"/>
        </w:trPr>
        <w:tc>
          <w:tcPr>
            <w:tcW w:w="2701" w:type="dxa"/>
            <w:vMerge w:val="restart"/>
          </w:tcPr>
          <w:p w:rsidR="00C13122" w:rsidRPr="005D783C" w:rsidRDefault="006C0849" w:rsidP="005D783C">
            <w:pPr>
              <w:pStyle w:val="TableParagraph"/>
              <w:spacing w:line="259" w:lineRule="auto"/>
              <w:ind w:left="95"/>
              <w:rPr>
                <w:sz w:val="24"/>
                <w:szCs w:val="24"/>
              </w:rPr>
            </w:pPr>
            <w:r w:rsidRPr="005D783C">
              <w:rPr>
                <w:sz w:val="24"/>
                <w:szCs w:val="24"/>
              </w:rPr>
              <w:t>III. Организационное обеспечениевведения</w:t>
            </w:r>
          </w:p>
          <w:p w:rsidR="00C13122" w:rsidRPr="005D783C" w:rsidRDefault="006C0849" w:rsidP="005D783C">
            <w:pPr>
              <w:pStyle w:val="TableParagraph"/>
              <w:spacing w:line="256" w:lineRule="auto"/>
              <w:ind w:left="95"/>
              <w:rPr>
                <w:sz w:val="24"/>
                <w:szCs w:val="24"/>
              </w:rPr>
            </w:pPr>
            <w:r w:rsidRPr="005D783C">
              <w:rPr>
                <w:sz w:val="24"/>
                <w:szCs w:val="24"/>
              </w:rPr>
              <w:t xml:space="preserve">ФГОСсреднегообщего </w:t>
            </w:r>
            <w:r w:rsidRPr="005D783C">
              <w:rPr>
                <w:spacing w:val="-2"/>
                <w:sz w:val="24"/>
                <w:szCs w:val="24"/>
              </w:rPr>
              <w:t>образования</w:t>
            </w:r>
          </w:p>
        </w:tc>
        <w:tc>
          <w:tcPr>
            <w:tcW w:w="5106" w:type="dxa"/>
          </w:tcPr>
          <w:p w:rsidR="00C13122" w:rsidRPr="005D783C" w:rsidRDefault="006C0849" w:rsidP="005D783C">
            <w:pPr>
              <w:pStyle w:val="TableParagraph"/>
              <w:spacing w:line="259" w:lineRule="auto"/>
              <w:ind w:left="90" w:right="110"/>
              <w:rPr>
                <w:sz w:val="24"/>
                <w:szCs w:val="24"/>
              </w:rPr>
            </w:pPr>
            <w:r w:rsidRPr="005D783C">
              <w:rPr>
                <w:sz w:val="24"/>
                <w:szCs w:val="24"/>
              </w:rPr>
              <w:t>1.Обеспечениекоординациивзаимодействия участников образовательных отношений по организации введения ФГОС СОО</w:t>
            </w:r>
          </w:p>
        </w:tc>
        <w:tc>
          <w:tcPr>
            <w:tcW w:w="1844" w:type="dxa"/>
            <w:gridSpan w:val="2"/>
          </w:tcPr>
          <w:p w:rsidR="00C13122" w:rsidRPr="005D783C" w:rsidRDefault="006C0849" w:rsidP="005D783C">
            <w:pPr>
              <w:pStyle w:val="TableParagraph"/>
              <w:tabs>
                <w:tab w:val="left" w:pos="599"/>
              </w:tabs>
              <w:spacing w:line="280" w:lineRule="auto"/>
              <w:ind w:left="95" w:right="496" w:firstLine="7"/>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2059"/>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tabs>
                <w:tab w:val="left" w:pos="724"/>
                <w:tab w:val="left" w:pos="2164"/>
                <w:tab w:val="left" w:pos="2884"/>
              </w:tabs>
              <w:spacing w:line="251" w:lineRule="exact"/>
              <w:ind w:left="90"/>
              <w:rPr>
                <w:sz w:val="24"/>
                <w:szCs w:val="24"/>
              </w:rPr>
            </w:pPr>
            <w:r w:rsidRPr="005D783C">
              <w:rPr>
                <w:spacing w:val="-5"/>
                <w:sz w:val="24"/>
                <w:szCs w:val="24"/>
              </w:rPr>
              <w:t>2.</w:t>
            </w:r>
            <w:r w:rsidRPr="005D783C">
              <w:rPr>
                <w:sz w:val="24"/>
                <w:szCs w:val="24"/>
              </w:rPr>
              <w:tab/>
            </w:r>
            <w:r w:rsidRPr="005D783C">
              <w:rPr>
                <w:spacing w:val="-2"/>
                <w:sz w:val="24"/>
                <w:szCs w:val="24"/>
              </w:rPr>
              <w:t>Разработка</w:t>
            </w:r>
            <w:r w:rsidRPr="005D783C">
              <w:rPr>
                <w:sz w:val="24"/>
                <w:szCs w:val="24"/>
              </w:rPr>
              <w:tab/>
            </w:r>
            <w:r w:rsidRPr="005D783C">
              <w:rPr>
                <w:spacing w:val="-10"/>
                <w:sz w:val="24"/>
                <w:szCs w:val="24"/>
              </w:rPr>
              <w:t>и</w:t>
            </w:r>
            <w:r w:rsidRPr="005D783C">
              <w:rPr>
                <w:sz w:val="24"/>
                <w:szCs w:val="24"/>
              </w:rPr>
              <w:tab/>
            </w:r>
            <w:r w:rsidRPr="005D783C">
              <w:rPr>
                <w:spacing w:val="-2"/>
                <w:sz w:val="24"/>
                <w:szCs w:val="24"/>
              </w:rPr>
              <w:t>реализация</w:t>
            </w:r>
          </w:p>
          <w:p w:rsidR="00C13122" w:rsidRPr="005D783C" w:rsidRDefault="006C0849" w:rsidP="002733D4">
            <w:pPr>
              <w:pStyle w:val="TableParagraph"/>
              <w:tabs>
                <w:tab w:val="left" w:pos="2884"/>
                <w:tab w:val="left" w:pos="3604"/>
              </w:tabs>
              <w:spacing w:line="280" w:lineRule="auto"/>
              <w:ind w:left="724" w:right="306"/>
              <w:rPr>
                <w:sz w:val="24"/>
                <w:szCs w:val="24"/>
              </w:rPr>
            </w:pPr>
            <w:r w:rsidRPr="005D783C">
              <w:rPr>
                <w:sz w:val="24"/>
                <w:szCs w:val="24"/>
              </w:rPr>
              <w:t>моделей взаимодействия</w:t>
            </w:r>
            <w:r w:rsidRPr="005D783C">
              <w:rPr>
                <w:spacing w:val="-2"/>
                <w:sz w:val="24"/>
                <w:szCs w:val="24"/>
              </w:rPr>
              <w:t xml:space="preserve">организаций </w:t>
            </w:r>
            <w:r w:rsidRPr="005D783C">
              <w:rPr>
                <w:sz w:val="24"/>
                <w:szCs w:val="24"/>
              </w:rPr>
              <w:t>общего образования</w:t>
            </w:r>
            <w:r w:rsidRPr="005D783C">
              <w:rPr>
                <w:sz w:val="24"/>
                <w:szCs w:val="24"/>
              </w:rPr>
              <w:tab/>
            </w:r>
            <w:r w:rsidRPr="005D783C">
              <w:rPr>
                <w:spacing w:val="-10"/>
                <w:sz w:val="24"/>
                <w:szCs w:val="24"/>
              </w:rPr>
              <w:t>и</w:t>
            </w:r>
            <w:r w:rsidRPr="005D783C">
              <w:rPr>
                <w:sz w:val="24"/>
                <w:szCs w:val="24"/>
              </w:rPr>
              <w:t>дополнительногообразованиядетейи учреждений культуры и спорта,</w:t>
            </w:r>
          </w:p>
          <w:p w:rsidR="00C13122" w:rsidRPr="005D783C" w:rsidRDefault="006C0849" w:rsidP="002733D4">
            <w:pPr>
              <w:pStyle w:val="TableParagraph"/>
              <w:tabs>
                <w:tab w:val="left" w:pos="2265"/>
                <w:tab w:val="left" w:pos="5100"/>
              </w:tabs>
              <w:ind w:left="164"/>
              <w:rPr>
                <w:sz w:val="24"/>
                <w:szCs w:val="24"/>
              </w:rPr>
            </w:pPr>
            <w:r w:rsidRPr="005D783C">
              <w:rPr>
                <w:spacing w:val="-2"/>
                <w:sz w:val="24"/>
                <w:szCs w:val="24"/>
              </w:rPr>
              <w:t>обеспечивающих</w:t>
            </w:r>
            <w:r w:rsidRPr="005D783C">
              <w:rPr>
                <w:sz w:val="24"/>
                <w:szCs w:val="24"/>
              </w:rPr>
              <w:tab/>
            </w:r>
            <w:r w:rsidRPr="005D783C">
              <w:rPr>
                <w:spacing w:val="-2"/>
                <w:sz w:val="24"/>
                <w:szCs w:val="24"/>
              </w:rPr>
              <w:t>организациювнеурочной</w:t>
            </w:r>
          </w:p>
          <w:p w:rsidR="00C13122" w:rsidRPr="005D783C" w:rsidRDefault="006C0849" w:rsidP="005D783C">
            <w:pPr>
              <w:pStyle w:val="TableParagraph"/>
              <w:ind w:left="90"/>
              <w:rPr>
                <w:sz w:val="24"/>
                <w:szCs w:val="24"/>
              </w:rPr>
            </w:pPr>
            <w:r w:rsidRPr="005D783C">
              <w:rPr>
                <w:spacing w:val="-2"/>
                <w:sz w:val="24"/>
                <w:szCs w:val="24"/>
              </w:rPr>
              <w:t>деятельности</w:t>
            </w:r>
          </w:p>
        </w:tc>
        <w:tc>
          <w:tcPr>
            <w:tcW w:w="1844" w:type="dxa"/>
            <w:gridSpan w:val="2"/>
          </w:tcPr>
          <w:p w:rsidR="00C13122" w:rsidRPr="005D783C" w:rsidRDefault="006C0849" w:rsidP="005D783C">
            <w:pPr>
              <w:pStyle w:val="TableParagraph"/>
              <w:tabs>
                <w:tab w:val="left" w:pos="723"/>
              </w:tabs>
              <w:spacing w:line="276" w:lineRule="auto"/>
              <w:ind w:left="95" w:right="371"/>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1744"/>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tabs>
                <w:tab w:val="left" w:pos="724"/>
              </w:tabs>
              <w:spacing w:line="283" w:lineRule="auto"/>
              <w:ind w:left="90" w:right="705"/>
              <w:rPr>
                <w:sz w:val="24"/>
                <w:szCs w:val="24"/>
              </w:rPr>
            </w:pPr>
            <w:r w:rsidRPr="005D783C">
              <w:rPr>
                <w:spacing w:val="-6"/>
                <w:sz w:val="24"/>
                <w:szCs w:val="24"/>
              </w:rPr>
              <w:t>3.</w:t>
            </w:r>
            <w:r w:rsidRPr="005D783C">
              <w:rPr>
                <w:sz w:val="24"/>
                <w:szCs w:val="24"/>
              </w:rPr>
              <w:tab/>
              <w:t>Разработка и реализация системы мониторингаобразовательныхпотребностей обучающихся и родителей</w:t>
            </w:r>
          </w:p>
          <w:p w:rsidR="00C13122" w:rsidRPr="005D783C" w:rsidRDefault="006C0849" w:rsidP="002733D4">
            <w:pPr>
              <w:pStyle w:val="TableParagraph"/>
              <w:tabs>
                <w:tab w:val="left" w:pos="2164"/>
                <w:tab w:val="left" w:pos="3604"/>
              </w:tabs>
              <w:spacing w:line="283" w:lineRule="auto"/>
              <w:ind w:left="90" w:right="664"/>
              <w:rPr>
                <w:sz w:val="24"/>
                <w:szCs w:val="24"/>
              </w:rPr>
            </w:pPr>
            <w:r w:rsidRPr="005D783C">
              <w:rPr>
                <w:sz w:val="24"/>
                <w:szCs w:val="24"/>
              </w:rPr>
              <w:t xml:space="preserve">(законных представителей) для </w:t>
            </w:r>
            <w:r w:rsidRPr="005D783C">
              <w:rPr>
                <w:spacing w:val="-2"/>
                <w:sz w:val="24"/>
                <w:szCs w:val="24"/>
              </w:rPr>
              <w:t>проектирования</w:t>
            </w:r>
            <w:r w:rsidRPr="005D783C">
              <w:rPr>
                <w:sz w:val="24"/>
                <w:szCs w:val="24"/>
              </w:rPr>
              <w:tab/>
            </w:r>
            <w:r w:rsidRPr="005D783C">
              <w:rPr>
                <w:spacing w:val="-2"/>
                <w:sz w:val="24"/>
                <w:szCs w:val="24"/>
              </w:rPr>
              <w:t>учебного</w:t>
            </w:r>
            <w:r w:rsidRPr="005D783C">
              <w:rPr>
                <w:sz w:val="24"/>
                <w:szCs w:val="24"/>
              </w:rPr>
              <w:tab/>
              <w:t>планавчасти,</w:t>
            </w:r>
            <w:r w:rsidRPr="005D783C">
              <w:rPr>
                <w:spacing w:val="-2"/>
                <w:sz w:val="24"/>
                <w:szCs w:val="24"/>
              </w:rPr>
              <w:t>формиру</w:t>
            </w:r>
            <w:r w:rsidRPr="005D783C">
              <w:rPr>
                <w:spacing w:val="-2"/>
                <w:sz w:val="24"/>
                <w:szCs w:val="24"/>
              </w:rPr>
              <w:lastRenderedPageBreak/>
              <w:t>емой</w:t>
            </w:r>
          </w:p>
        </w:tc>
        <w:tc>
          <w:tcPr>
            <w:tcW w:w="1844" w:type="dxa"/>
            <w:gridSpan w:val="2"/>
          </w:tcPr>
          <w:p w:rsidR="00C13122" w:rsidRPr="005D783C" w:rsidRDefault="006C0849" w:rsidP="005D783C">
            <w:pPr>
              <w:pStyle w:val="TableParagraph"/>
              <w:tabs>
                <w:tab w:val="left" w:pos="723"/>
              </w:tabs>
              <w:spacing w:line="278" w:lineRule="auto"/>
              <w:ind w:left="95" w:right="371"/>
              <w:rPr>
                <w:sz w:val="24"/>
                <w:szCs w:val="24"/>
              </w:rPr>
            </w:pPr>
            <w:r w:rsidRPr="005D783C">
              <w:rPr>
                <w:spacing w:val="-10"/>
                <w:sz w:val="24"/>
                <w:szCs w:val="24"/>
              </w:rPr>
              <w:lastRenderedPageBreak/>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628"/>
        </w:trPr>
        <w:tc>
          <w:tcPr>
            <w:tcW w:w="2701" w:type="dxa"/>
          </w:tcPr>
          <w:p w:rsidR="00C13122" w:rsidRPr="005D783C" w:rsidRDefault="00C13122" w:rsidP="005D783C">
            <w:pPr>
              <w:pStyle w:val="TableParagraph"/>
              <w:ind w:left="0"/>
              <w:rPr>
                <w:sz w:val="24"/>
                <w:szCs w:val="24"/>
              </w:rPr>
            </w:pPr>
          </w:p>
        </w:tc>
        <w:tc>
          <w:tcPr>
            <w:tcW w:w="5106" w:type="dxa"/>
          </w:tcPr>
          <w:p w:rsidR="00C13122" w:rsidRPr="005D783C" w:rsidRDefault="006C0849" w:rsidP="005D783C">
            <w:pPr>
              <w:pStyle w:val="TableParagraph"/>
              <w:spacing w:line="259" w:lineRule="auto"/>
              <w:ind w:left="90" w:right="110"/>
              <w:rPr>
                <w:sz w:val="24"/>
                <w:szCs w:val="24"/>
              </w:rPr>
            </w:pPr>
            <w:r w:rsidRPr="005D783C">
              <w:rPr>
                <w:sz w:val="24"/>
                <w:szCs w:val="24"/>
              </w:rPr>
              <w:t>участникамиобразовательныхотношений,и внеурочной деятельности</w:t>
            </w:r>
          </w:p>
        </w:tc>
        <w:tc>
          <w:tcPr>
            <w:tcW w:w="1844" w:type="dxa"/>
            <w:gridSpan w:val="2"/>
          </w:tcPr>
          <w:p w:rsidR="00C13122" w:rsidRPr="005D783C" w:rsidRDefault="00C13122" w:rsidP="005D783C">
            <w:pPr>
              <w:pStyle w:val="TableParagraph"/>
              <w:ind w:left="0"/>
              <w:rPr>
                <w:sz w:val="24"/>
                <w:szCs w:val="24"/>
              </w:rPr>
            </w:pPr>
          </w:p>
        </w:tc>
      </w:tr>
      <w:tr w:rsidR="00C13122" w:rsidRPr="005D783C">
        <w:trPr>
          <w:trHeight w:val="1454"/>
        </w:trPr>
        <w:tc>
          <w:tcPr>
            <w:tcW w:w="2701" w:type="dxa"/>
          </w:tcPr>
          <w:p w:rsidR="00C13122" w:rsidRPr="005D783C" w:rsidRDefault="00C13122" w:rsidP="005D783C">
            <w:pPr>
              <w:pStyle w:val="TableParagraph"/>
              <w:ind w:left="0"/>
              <w:rPr>
                <w:sz w:val="24"/>
                <w:szCs w:val="24"/>
              </w:rPr>
            </w:pPr>
          </w:p>
        </w:tc>
        <w:tc>
          <w:tcPr>
            <w:tcW w:w="5106" w:type="dxa"/>
          </w:tcPr>
          <w:p w:rsidR="00C13122" w:rsidRPr="005D783C" w:rsidRDefault="006C0849" w:rsidP="005D783C">
            <w:pPr>
              <w:pStyle w:val="TableParagraph"/>
              <w:ind w:left="90"/>
              <w:rPr>
                <w:sz w:val="24"/>
                <w:szCs w:val="24"/>
              </w:rPr>
            </w:pPr>
            <w:r w:rsidRPr="005D783C">
              <w:rPr>
                <w:sz w:val="24"/>
                <w:szCs w:val="24"/>
              </w:rPr>
              <w:t>4.Привлечение</w:t>
            </w:r>
            <w:r w:rsidRPr="005D783C">
              <w:rPr>
                <w:spacing w:val="-2"/>
                <w:sz w:val="24"/>
                <w:szCs w:val="24"/>
              </w:rPr>
              <w:t>органов</w:t>
            </w:r>
          </w:p>
          <w:p w:rsidR="00C13122" w:rsidRPr="005D783C" w:rsidRDefault="006C0849" w:rsidP="005D783C">
            <w:pPr>
              <w:pStyle w:val="TableParagraph"/>
              <w:ind w:left="90"/>
              <w:rPr>
                <w:sz w:val="24"/>
                <w:szCs w:val="24"/>
              </w:rPr>
            </w:pPr>
            <w:r w:rsidRPr="005D783C">
              <w:rPr>
                <w:spacing w:val="-2"/>
                <w:sz w:val="24"/>
                <w:szCs w:val="24"/>
              </w:rPr>
              <w:t>государственнообщественногоуправления</w:t>
            </w:r>
          </w:p>
          <w:p w:rsidR="00C13122" w:rsidRPr="005D783C" w:rsidRDefault="006C0849" w:rsidP="005D783C">
            <w:pPr>
              <w:pStyle w:val="TableParagraph"/>
              <w:spacing w:line="259" w:lineRule="auto"/>
              <w:ind w:left="90" w:right="110"/>
              <w:rPr>
                <w:sz w:val="24"/>
                <w:szCs w:val="24"/>
              </w:rPr>
            </w:pPr>
            <w:r w:rsidRPr="005D783C">
              <w:rPr>
                <w:sz w:val="24"/>
                <w:szCs w:val="24"/>
              </w:rPr>
              <w:t>образовательнойорганизациейкпроектированию основной образовательной программы среднего общего образования</w:t>
            </w:r>
          </w:p>
        </w:tc>
        <w:tc>
          <w:tcPr>
            <w:tcW w:w="1844" w:type="dxa"/>
            <w:gridSpan w:val="2"/>
          </w:tcPr>
          <w:p w:rsidR="00C13122" w:rsidRPr="005D783C" w:rsidRDefault="006C0849" w:rsidP="005D783C">
            <w:pPr>
              <w:pStyle w:val="TableParagraph"/>
              <w:tabs>
                <w:tab w:val="left" w:pos="599"/>
              </w:tabs>
              <w:spacing w:line="280" w:lineRule="auto"/>
              <w:ind w:left="95" w:right="496" w:hanging="92"/>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662"/>
        </w:trPr>
        <w:tc>
          <w:tcPr>
            <w:tcW w:w="2701" w:type="dxa"/>
            <w:vMerge w:val="restart"/>
          </w:tcPr>
          <w:p w:rsidR="00C13122" w:rsidRPr="005D783C" w:rsidRDefault="006C0849" w:rsidP="005D783C">
            <w:pPr>
              <w:pStyle w:val="TableParagraph"/>
              <w:spacing w:line="276" w:lineRule="auto"/>
              <w:ind w:left="95"/>
              <w:rPr>
                <w:sz w:val="24"/>
                <w:szCs w:val="24"/>
              </w:rPr>
            </w:pPr>
            <w:r w:rsidRPr="005D783C">
              <w:rPr>
                <w:sz w:val="24"/>
                <w:szCs w:val="24"/>
              </w:rPr>
              <w:t xml:space="preserve">IV.Кадровоеобеспечение </w:t>
            </w:r>
            <w:r w:rsidRPr="005D783C">
              <w:rPr>
                <w:spacing w:val="-2"/>
                <w:sz w:val="24"/>
                <w:szCs w:val="24"/>
              </w:rPr>
              <w:t>введения</w:t>
            </w:r>
          </w:p>
          <w:p w:rsidR="00C13122" w:rsidRPr="005D783C" w:rsidRDefault="006C0849" w:rsidP="002733D4">
            <w:pPr>
              <w:pStyle w:val="TableParagraph"/>
              <w:tabs>
                <w:tab w:val="left" w:pos="1518"/>
              </w:tabs>
              <w:spacing w:line="285" w:lineRule="auto"/>
              <w:ind w:left="95" w:right="335" w:hanging="92"/>
              <w:rPr>
                <w:sz w:val="24"/>
                <w:szCs w:val="24"/>
              </w:rPr>
            </w:pPr>
            <w:r w:rsidRPr="005D783C">
              <w:rPr>
                <w:spacing w:val="-4"/>
                <w:sz w:val="24"/>
                <w:szCs w:val="24"/>
              </w:rPr>
              <w:t>ФГОС</w:t>
            </w:r>
            <w:r w:rsidRPr="005D783C">
              <w:rPr>
                <w:spacing w:val="-2"/>
                <w:sz w:val="24"/>
                <w:szCs w:val="24"/>
              </w:rPr>
              <w:t xml:space="preserve">среднего </w:t>
            </w:r>
            <w:r w:rsidRPr="005D783C">
              <w:rPr>
                <w:sz w:val="24"/>
                <w:szCs w:val="24"/>
              </w:rPr>
              <w:t>общего образования</w:t>
            </w:r>
          </w:p>
        </w:tc>
        <w:tc>
          <w:tcPr>
            <w:tcW w:w="5106" w:type="dxa"/>
          </w:tcPr>
          <w:p w:rsidR="00C13122" w:rsidRPr="005D783C" w:rsidRDefault="006C0849" w:rsidP="005D783C">
            <w:pPr>
              <w:pStyle w:val="TableParagraph"/>
              <w:spacing w:line="259" w:lineRule="auto"/>
              <w:ind w:left="90" w:right="110"/>
              <w:rPr>
                <w:sz w:val="24"/>
                <w:szCs w:val="24"/>
              </w:rPr>
            </w:pPr>
            <w:r w:rsidRPr="005D783C">
              <w:rPr>
                <w:sz w:val="24"/>
                <w:szCs w:val="24"/>
              </w:rPr>
              <w:t>1.Анализкадровогообеспечениявведенияи реализации ФГОС СОО</w:t>
            </w:r>
          </w:p>
        </w:tc>
        <w:tc>
          <w:tcPr>
            <w:tcW w:w="1844" w:type="dxa"/>
            <w:gridSpan w:val="2"/>
          </w:tcPr>
          <w:p w:rsidR="00C13122" w:rsidRPr="005D783C" w:rsidRDefault="006C0849" w:rsidP="005D783C">
            <w:pPr>
              <w:pStyle w:val="TableParagraph"/>
              <w:ind w:left="95"/>
              <w:rPr>
                <w:sz w:val="24"/>
                <w:szCs w:val="24"/>
              </w:rPr>
            </w:pPr>
            <w:r w:rsidRPr="005D783C">
              <w:rPr>
                <w:spacing w:val="-2"/>
                <w:sz w:val="24"/>
                <w:szCs w:val="24"/>
              </w:rPr>
              <w:t>Август</w:t>
            </w:r>
          </w:p>
        </w:tc>
      </w:tr>
      <w:tr w:rsidR="00C13122" w:rsidRPr="005D783C">
        <w:trPr>
          <w:trHeight w:val="1459"/>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2733D4">
            <w:pPr>
              <w:pStyle w:val="TableParagraph"/>
              <w:spacing w:line="278" w:lineRule="auto"/>
              <w:ind w:left="90" w:right="110"/>
              <w:rPr>
                <w:sz w:val="24"/>
                <w:szCs w:val="24"/>
              </w:rPr>
            </w:pPr>
            <w:r w:rsidRPr="005D783C">
              <w:rPr>
                <w:sz w:val="24"/>
                <w:szCs w:val="24"/>
              </w:rPr>
              <w:t xml:space="preserve">2. Создание (корректировка) плана графика повышенияквалификациипедагогическихи </w:t>
            </w:r>
            <w:r w:rsidRPr="005D783C">
              <w:rPr>
                <w:spacing w:val="-2"/>
                <w:sz w:val="24"/>
                <w:szCs w:val="24"/>
              </w:rPr>
              <w:t>руководящих</w:t>
            </w:r>
            <w:r w:rsidRPr="005D783C">
              <w:rPr>
                <w:sz w:val="24"/>
                <w:szCs w:val="24"/>
              </w:rPr>
              <w:t>работниковобразовательнойорганизациив связи с введением ФГОС СОО</w:t>
            </w:r>
          </w:p>
        </w:tc>
        <w:tc>
          <w:tcPr>
            <w:tcW w:w="1844" w:type="dxa"/>
            <w:gridSpan w:val="2"/>
          </w:tcPr>
          <w:p w:rsidR="00C13122" w:rsidRPr="005D783C" w:rsidRDefault="006C0849" w:rsidP="005D783C">
            <w:pPr>
              <w:pStyle w:val="TableParagraph"/>
              <w:ind w:left="95"/>
              <w:rPr>
                <w:sz w:val="24"/>
                <w:szCs w:val="24"/>
              </w:rPr>
            </w:pPr>
            <w:r w:rsidRPr="005D783C">
              <w:rPr>
                <w:spacing w:val="-2"/>
                <w:sz w:val="24"/>
                <w:szCs w:val="24"/>
              </w:rPr>
              <w:t>Сентябрь</w:t>
            </w:r>
          </w:p>
        </w:tc>
      </w:tr>
      <w:tr w:rsidR="00C13122" w:rsidRPr="005D783C">
        <w:trPr>
          <w:trHeight w:val="1180"/>
        </w:trPr>
        <w:tc>
          <w:tcPr>
            <w:tcW w:w="2701" w:type="dxa"/>
            <w:vMerge/>
            <w:tcBorders>
              <w:top w:val="nil"/>
            </w:tcBorders>
          </w:tcPr>
          <w:p w:rsidR="00C13122" w:rsidRPr="005D783C" w:rsidRDefault="00C13122" w:rsidP="005D783C">
            <w:pPr>
              <w:rPr>
                <w:sz w:val="24"/>
                <w:szCs w:val="24"/>
              </w:rPr>
            </w:pPr>
          </w:p>
        </w:tc>
        <w:tc>
          <w:tcPr>
            <w:tcW w:w="5106" w:type="dxa"/>
          </w:tcPr>
          <w:p w:rsidR="00C13122" w:rsidRPr="005D783C" w:rsidRDefault="006C0849" w:rsidP="005D783C">
            <w:pPr>
              <w:pStyle w:val="TableParagraph"/>
              <w:spacing w:line="259" w:lineRule="auto"/>
              <w:ind w:left="90" w:right="110"/>
              <w:rPr>
                <w:sz w:val="24"/>
                <w:szCs w:val="24"/>
              </w:rPr>
            </w:pPr>
            <w:r w:rsidRPr="005D783C">
              <w:rPr>
                <w:sz w:val="24"/>
                <w:szCs w:val="24"/>
              </w:rPr>
              <w:t>3.Корректировкаплананаучно-методических семинаров (внутришкольного повышения</w:t>
            </w:r>
          </w:p>
          <w:p w:rsidR="00C13122" w:rsidRPr="005D783C" w:rsidRDefault="006C0849" w:rsidP="005D783C">
            <w:pPr>
              <w:pStyle w:val="TableParagraph"/>
              <w:spacing w:line="259" w:lineRule="auto"/>
              <w:ind w:left="90" w:right="110"/>
              <w:rPr>
                <w:sz w:val="24"/>
                <w:szCs w:val="24"/>
              </w:rPr>
            </w:pPr>
            <w:r w:rsidRPr="005D783C">
              <w:rPr>
                <w:sz w:val="24"/>
                <w:szCs w:val="24"/>
              </w:rPr>
              <w:t>квалификации)сориентациейнапроблемы введения ФГОС СОО</w:t>
            </w:r>
          </w:p>
        </w:tc>
        <w:tc>
          <w:tcPr>
            <w:tcW w:w="1844" w:type="dxa"/>
            <w:gridSpan w:val="2"/>
          </w:tcPr>
          <w:p w:rsidR="00C13122" w:rsidRPr="005D783C" w:rsidRDefault="006C0849" w:rsidP="005D783C">
            <w:pPr>
              <w:pStyle w:val="TableParagraph"/>
              <w:ind w:left="95"/>
              <w:rPr>
                <w:sz w:val="24"/>
                <w:szCs w:val="24"/>
              </w:rPr>
            </w:pPr>
            <w:r w:rsidRPr="005D783C">
              <w:rPr>
                <w:spacing w:val="-2"/>
                <w:sz w:val="24"/>
                <w:szCs w:val="24"/>
              </w:rPr>
              <w:t>Август</w:t>
            </w:r>
          </w:p>
        </w:tc>
      </w:tr>
      <w:tr w:rsidR="00C13122" w:rsidRPr="005D783C">
        <w:trPr>
          <w:trHeight w:val="902"/>
        </w:trPr>
        <w:tc>
          <w:tcPr>
            <w:tcW w:w="2705" w:type="dxa"/>
            <w:vMerge w:val="restart"/>
          </w:tcPr>
          <w:p w:rsidR="00C13122" w:rsidRPr="005D783C" w:rsidRDefault="002733D4" w:rsidP="005D783C">
            <w:pPr>
              <w:pStyle w:val="TableParagraph"/>
              <w:spacing w:line="259" w:lineRule="auto"/>
              <w:ind w:left="95"/>
              <w:rPr>
                <w:sz w:val="24"/>
                <w:szCs w:val="24"/>
              </w:rPr>
            </w:pPr>
            <w:r>
              <w:rPr>
                <w:sz w:val="24"/>
                <w:szCs w:val="24"/>
              </w:rPr>
              <w:tab/>
            </w:r>
            <w:r w:rsidR="006C0849" w:rsidRPr="005D783C">
              <w:rPr>
                <w:sz w:val="24"/>
                <w:szCs w:val="24"/>
              </w:rPr>
              <w:t>V. Информационное обеспечениевведения</w:t>
            </w:r>
          </w:p>
          <w:p w:rsidR="00C13122" w:rsidRPr="005D783C" w:rsidRDefault="006C0849" w:rsidP="005D783C">
            <w:pPr>
              <w:pStyle w:val="TableParagraph"/>
              <w:spacing w:line="259" w:lineRule="auto"/>
              <w:ind w:left="95"/>
              <w:rPr>
                <w:sz w:val="24"/>
                <w:szCs w:val="24"/>
              </w:rPr>
            </w:pPr>
            <w:r w:rsidRPr="005D783C">
              <w:rPr>
                <w:sz w:val="24"/>
                <w:szCs w:val="24"/>
              </w:rPr>
              <w:t xml:space="preserve">ФГОСсреднегообщего </w:t>
            </w:r>
            <w:r w:rsidRPr="005D783C">
              <w:rPr>
                <w:spacing w:val="-2"/>
                <w:sz w:val="24"/>
                <w:szCs w:val="24"/>
              </w:rPr>
              <w:t>образования</w:t>
            </w:r>
          </w:p>
        </w:tc>
        <w:tc>
          <w:tcPr>
            <w:tcW w:w="5101" w:type="dxa"/>
          </w:tcPr>
          <w:p w:rsidR="00C13122" w:rsidRPr="005D783C" w:rsidRDefault="006C0849" w:rsidP="005D783C">
            <w:pPr>
              <w:pStyle w:val="TableParagraph"/>
              <w:spacing w:line="259" w:lineRule="auto"/>
              <w:ind w:left="86" w:right="22"/>
              <w:rPr>
                <w:sz w:val="24"/>
                <w:szCs w:val="24"/>
              </w:rPr>
            </w:pPr>
            <w:r w:rsidRPr="005D783C">
              <w:rPr>
                <w:sz w:val="24"/>
                <w:szCs w:val="24"/>
              </w:rPr>
              <w:t>1. Размещение на сайте образовательной организацииинформационныхматериалово реализации ФГОС СОО</w:t>
            </w:r>
          </w:p>
        </w:tc>
        <w:tc>
          <w:tcPr>
            <w:tcW w:w="1844" w:type="dxa"/>
            <w:gridSpan w:val="2"/>
          </w:tcPr>
          <w:p w:rsidR="00C13122" w:rsidRPr="005D783C" w:rsidRDefault="006C0849" w:rsidP="005D783C">
            <w:pPr>
              <w:pStyle w:val="TableParagraph"/>
              <w:ind w:left="96"/>
              <w:rPr>
                <w:sz w:val="24"/>
                <w:szCs w:val="24"/>
              </w:rPr>
            </w:pPr>
            <w:r w:rsidRPr="005D783C">
              <w:rPr>
                <w:spacing w:val="-2"/>
                <w:sz w:val="24"/>
                <w:szCs w:val="24"/>
              </w:rPr>
              <w:t>Август-сентябрь</w:t>
            </w:r>
          </w:p>
        </w:tc>
      </w:tr>
      <w:tr w:rsidR="00C13122" w:rsidRPr="005D783C">
        <w:trPr>
          <w:trHeight w:val="906"/>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5D783C">
            <w:pPr>
              <w:pStyle w:val="TableParagraph"/>
              <w:spacing w:line="259" w:lineRule="auto"/>
              <w:ind w:left="86" w:right="22"/>
              <w:rPr>
                <w:sz w:val="24"/>
                <w:szCs w:val="24"/>
              </w:rPr>
            </w:pPr>
            <w:r w:rsidRPr="005D783C">
              <w:rPr>
                <w:sz w:val="24"/>
                <w:szCs w:val="24"/>
              </w:rPr>
              <w:t>2. Широкое информирование родительской общественностиовведенииФГОССООипорядке перехода на них</w:t>
            </w:r>
          </w:p>
        </w:tc>
        <w:tc>
          <w:tcPr>
            <w:tcW w:w="1844" w:type="dxa"/>
            <w:gridSpan w:val="2"/>
          </w:tcPr>
          <w:p w:rsidR="00C13122" w:rsidRPr="005D783C" w:rsidRDefault="006C0849" w:rsidP="005D783C">
            <w:pPr>
              <w:pStyle w:val="TableParagraph"/>
              <w:ind w:left="96"/>
              <w:rPr>
                <w:sz w:val="24"/>
                <w:szCs w:val="24"/>
              </w:rPr>
            </w:pPr>
            <w:r w:rsidRPr="005D783C">
              <w:rPr>
                <w:spacing w:val="-2"/>
                <w:sz w:val="24"/>
                <w:szCs w:val="24"/>
              </w:rPr>
              <w:t>Август-сентябрь</w:t>
            </w:r>
          </w:p>
        </w:tc>
      </w:tr>
      <w:tr w:rsidR="00C13122" w:rsidRPr="005D783C">
        <w:trPr>
          <w:trHeight w:val="1180"/>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5D783C">
            <w:pPr>
              <w:pStyle w:val="TableParagraph"/>
              <w:spacing w:line="276" w:lineRule="auto"/>
              <w:ind w:left="86" w:right="22"/>
              <w:rPr>
                <w:sz w:val="24"/>
                <w:szCs w:val="24"/>
              </w:rPr>
            </w:pPr>
            <w:r w:rsidRPr="005D783C">
              <w:rPr>
                <w:sz w:val="24"/>
                <w:szCs w:val="24"/>
              </w:rPr>
              <w:t>3.Организацияизученияобщественногомненияпо вопросам реализации ФГОС СОО и внесения возможных дополнений в содержание ООП</w:t>
            </w:r>
          </w:p>
          <w:p w:rsidR="00C13122" w:rsidRPr="005D783C" w:rsidRDefault="006C0849" w:rsidP="005D783C">
            <w:pPr>
              <w:pStyle w:val="TableParagraph"/>
              <w:ind w:left="86"/>
              <w:rPr>
                <w:sz w:val="24"/>
                <w:szCs w:val="24"/>
              </w:rPr>
            </w:pPr>
            <w:r w:rsidRPr="005D783C">
              <w:rPr>
                <w:sz w:val="24"/>
                <w:szCs w:val="24"/>
              </w:rPr>
              <w:t>образовательной</w:t>
            </w:r>
            <w:r w:rsidRPr="005D783C">
              <w:rPr>
                <w:spacing w:val="-2"/>
                <w:sz w:val="24"/>
                <w:szCs w:val="24"/>
              </w:rPr>
              <w:t>организации</w:t>
            </w:r>
          </w:p>
        </w:tc>
        <w:tc>
          <w:tcPr>
            <w:tcW w:w="1844" w:type="dxa"/>
            <w:gridSpan w:val="2"/>
          </w:tcPr>
          <w:p w:rsidR="00C13122" w:rsidRPr="005D783C" w:rsidRDefault="006C0849" w:rsidP="005D783C">
            <w:pPr>
              <w:pStyle w:val="TableParagraph"/>
              <w:tabs>
                <w:tab w:val="left" w:pos="724"/>
              </w:tabs>
              <w:spacing w:line="273" w:lineRule="auto"/>
              <w:ind w:left="0" w:right="370" w:firstLine="48"/>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1176"/>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5D783C">
            <w:pPr>
              <w:pStyle w:val="TableParagraph"/>
              <w:spacing w:line="278" w:lineRule="auto"/>
              <w:ind w:left="86" w:right="22"/>
              <w:rPr>
                <w:sz w:val="24"/>
                <w:szCs w:val="24"/>
              </w:rPr>
            </w:pPr>
            <w:r w:rsidRPr="005D783C">
              <w:rPr>
                <w:sz w:val="24"/>
                <w:szCs w:val="24"/>
              </w:rPr>
              <w:t>4.Разработкаиутверждениелокальныхактов, регламентирующих: организацию и</w:t>
            </w:r>
          </w:p>
          <w:p w:rsidR="00C13122" w:rsidRPr="005D783C" w:rsidRDefault="006C0849" w:rsidP="005D783C">
            <w:pPr>
              <w:pStyle w:val="TableParagraph"/>
              <w:tabs>
                <w:tab w:val="left" w:pos="2160"/>
                <w:tab w:val="left" w:pos="3600"/>
              </w:tabs>
              <w:spacing w:line="249" w:lineRule="exact"/>
              <w:ind w:left="720"/>
              <w:rPr>
                <w:sz w:val="24"/>
                <w:szCs w:val="24"/>
              </w:rPr>
            </w:pPr>
            <w:r w:rsidRPr="005D783C">
              <w:rPr>
                <w:spacing w:val="-2"/>
                <w:sz w:val="24"/>
                <w:szCs w:val="24"/>
              </w:rPr>
              <w:t>проведение</w:t>
            </w:r>
            <w:r w:rsidRPr="005D783C">
              <w:rPr>
                <w:sz w:val="24"/>
                <w:szCs w:val="24"/>
              </w:rPr>
              <w:tab/>
            </w:r>
            <w:r w:rsidRPr="005D783C">
              <w:rPr>
                <w:spacing w:val="-2"/>
                <w:sz w:val="24"/>
                <w:szCs w:val="24"/>
              </w:rPr>
              <w:t>публичного</w:t>
            </w:r>
            <w:r w:rsidRPr="005D783C">
              <w:rPr>
                <w:sz w:val="24"/>
                <w:szCs w:val="24"/>
              </w:rPr>
              <w:tab/>
            </w:r>
            <w:r w:rsidRPr="005D783C">
              <w:rPr>
                <w:spacing w:val="-2"/>
                <w:sz w:val="24"/>
                <w:szCs w:val="24"/>
              </w:rPr>
              <w:t>отчета</w:t>
            </w:r>
          </w:p>
          <w:p w:rsidR="00C13122" w:rsidRPr="005D783C" w:rsidRDefault="006C0849" w:rsidP="005D783C">
            <w:pPr>
              <w:pStyle w:val="TableParagraph"/>
              <w:ind w:left="86"/>
              <w:rPr>
                <w:sz w:val="24"/>
                <w:szCs w:val="24"/>
              </w:rPr>
            </w:pPr>
            <w:r w:rsidRPr="005D783C">
              <w:rPr>
                <w:sz w:val="24"/>
                <w:szCs w:val="24"/>
              </w:rPr>
              <w:t>образовательной</w:t>
            </w:r>
            <w:r w:rsidRPr="005D783C">
              <w:rPr>
                <w:spacing w:val="-2"/>
                <w:sz w:val="24"/>
                <w:szCs w:val="24"/>
              </w:rPr>
              <w:t>организации</w:t>
            </w:r>
          </w:p>
        </w:tc>
        <w:tc>
          <w:tcPr>
            <w:tcW w:w="1844" w:type="dxa"/>
            <w:gridSpan w:val="2"/>
          </w:tcPr>
          <w:p w:rsidR="00C13122" w:rsidRPr="005D783C" w:rsidRDefault="006C0849" w:rsidP="005D783C">
            <w:pPr>
              <w:pStyle w:val="TableParagraph"/>
              <w:tabs>
                <w:tab w:val="left" w:pos="600"/>
              </w:tabs>
              <w:spacing w:line="280" w:lineRule="auto"/>
              <w:ind w:left="96" w:right="495" w:hanging="92"/>
              <w:rPr>
                <w:sz w:val="24"/>
                <w:szCs w:val="24"/>
              </w:rPr>
            </w:pPr>
            <w:r w:rsidRPr="005D783C">
              <w:rPr>
                <w:spacing w:val="-10"/>
                <w:sz w:val="24"/>
                <w:szCs w:val="24"/>
              </w:rPr>
              <w:t>В</w:t>
            </w:r>
            <w:r w:rsidRPr="005D783C">
              <w:rPr>
                <w:sz w:val="24"/>
                <w:szCs w:val="24"/>
              </w:rPr>
              <w:tab/>
            </w:r>
            <w:r w:rsidRPr="005D783C">
              <w:rPr>
                <w:spacing w:val="-2"/>
                <w:sz w:val="24"/>
                <w:szCs w:val="24"/>
              </w:rPr>
              <w:t xml:space="preserve">течение </w:t>
            </w:r>
            <w:r w:rsidRPr="005D783C">
              <w:rPr>
                <w:spacing w:val="-4"/>
                <w:sz w:val="24"/>
                <w:szCs w:val="24"/>
              </w:rPr>
              <w:t>года</w:t>
            </w:r>
          </w:p>
        </w:tc>
      </w:tr>
      <w:tr w:rsidR="00C13122" w:rsidRPr="005D783C">
        <w:trPr>
          <w:trHeight w:val="299"/>
        </w:trPr>
        <w:tc>
          <w:tcPr>
            <w:tcW w:w="2705" w:type="dxa"/>
            <w:vMerge w:val="restart"/>
          </w:tcPr>
          <w:p w:rsidR="00C13122" w:rsidRPr="005D783C" w:rsidRDefault="006C0849" w:rsidP="005D783C">
            <w:pPr>
              <w:pStyle w:val="TableParagraph"/>
              <w:spacing w:line="271" w:lineRule="auto"/>
              <w:ind w:left="95"/>
              <w:rPr>
                <w:sz w:val="24"/>
                <w:szCs w:val="24"/>
              </w:rPr>
            </w:pPr>
            <w:r w:rsidRPr="005D783C">
              <w:rPr>
                <w:sz w:val="24"/>
                <w:szCs w:val="24"/>
              </w:rPr>
              <w:t xml:space="preserve">VI. Материально- техническоеобеспечение введенияФГОСсреднего </w:t>
            </w:r>
            <w:r w:rsidRPr="005D783C">
              <w:rPr>
                <w:spacing w:val="-2"/>
                <w:sz w:val="24"/>
                <w:szCs w:val="24"/>
              </w:rPr>
              <w:t>общего</w:t>
            </w:r>
          </w:p>
          <w:p w:rsidR="00C13122" w:rsidRPr="005D783C" w:rsidRDefault="006C0849" w:rsidP="005D783C">
            <w:pPr>
              <w:pStyle w:val="TableParagraph"/>
              <w:ind w:left="95"/>
              <w:rPr>
                <w:sz w:val="24"/>
                <w:szCs w:val="24"/>
              </w:rPr>
            </w:pPr>
            <w:r w:rsidRPr="005D783C">
              <w:rPr>
                <w:spacing w:val="-2"/>
                <w:sz w:val="24"/>
                <w:szCs w:val="24"/>
              </w:rPr>
              <w:t>образования</w:t>
            </w:r>
          </w:p>
        </w:tc>
        <w:tc>
          <w:tcPr>
            <w:tcW w:w="5101" w:type="dxa"/>
            <w:vMerge w:val="restart"/>
          </w:tcPr>
          <w:p w:rsidR="00C13122" w:rsidRPr="005D783C" w:rsidRDefault="006C0849" w:rsidP="005D783C">
            <w:pPr>
              <w:pStyle w:val="TableParagraph"/>
              <w:tabs>
                <w:tab w:val="left" w:pos="720"/>
                <w:tab w:val="left" w:pos="2160"/>
              </w:tabs>
              <w:spacing w:line="259" w:lineRule="auto"/>
              <w:ind w:left="86" w:right="399"/>
              <w:rPr>
                <w:sz w:val="24"/>
                <w:szCs w:val="24"/>
              </w:rPr>
            </w:pPr>
            <w:r w:rsidRPr="005D783C">
              <w:rPr>
                <w:spacing w:val="-6"/>
                <w:sz w:val="24"/>
                <w:szCs w:val="24"/>
              </w:rPr>
              <w:t>1.</w:t>
            </w:r>
            <w:r w:rsidRPr="005D783C">
              <w:rPr>
                <w:sz w:val="24"/>
                <w:szCs w:val="24"/>
              </w:rPr>
              <w:tab/>
            </w:r>
            <w:r w:rsidRPr="005D783C">
              <w:rPr>
                <w:spacing w:val="-2"/>
                <w:sz w:val="24"/>
                <w:szCs w:val="24"/>
              </w:rPr>
              <w:t>Анализ</w:t>
            </w:r>
            <w:r w:rsidRPr="005D783C">
              <w:rPr>
                <w:sz w:val="24"/>
                <w:szCs w:val="24"/>
              </w:rPr>
              <w:tab/>
            </w:r>
            <w:r w:rsidRPr="005D783C">
              <w:rPr>
                <w:spacing w:val="-2"/>
                <w:sz w:val="24"/>
                <w:szCs w:val="24"/>
              </w:rPr>
              <w:t xml:space="preserve">материально-технического </w:t>
            </w:r>
            <w:r w:rsidRPr="005D783C">
              <w:rPr>
                <w:sz w:val="24"/>
                <w:szCs w:val="24"/>
              </w:rPr>
              <w:t>обеспечения реализации ФГОС СОО</w:t>
            </w:r>
          </w:p>
        </w:tc>
        <w:tc>
          <w:tcPr>
            <w:tcW w:w="358" w:type="dxa"/>
            <w:tcBorders>
              <w:bottom w:val="nil"/>
              <w:right w:val="nil"/>
            </w:tcBorders>
          </w:tcPr>
          <w:p w:rsidR="00C13122" w:rsidRPr="005D783C" w:rsidRDefault="006C0849" w:rsidP="005D783C">
            <w:pPr>
              <w:pStyle w:val="TableParagraph"/>
              <w:ind w:left="0" w:right="11"/>
              <w:jc w:val="center"/>
              <w:rPr>
                <w:sz w:val="24"/>
                <w:szCs w:val="24"/>
              </w:rPr>
            </w:pPr>
            <w:r w:rsidRPr="005D783C">
              <w:rPr>
                <w:spacing w:val="-10"/>
                <w:sz w:val="24"/>
                <w:szCs w:val="24"/>
              </w:rPr>
              <w:t>В</w:t>
            </w:r>
          </w:p>
        </w:tc>
        <w:tc>
          <w:tcPr>
            <w:tcW w:w="1486" w:type="dxa"/>
            <w:tcBorders>
              <w:left w:val="nil"/>
              <w:bottom w:val="nil"/>
            </w:tcBorders>
          </w:tcPr>
          <w:p w:rsidR="00C13122" w:rsidRPr="005D783C" w:rsidRDefault="00C13122" w:rsidP="005D783C">
            <w:pPr>
              <w:pStyle w:val="TableParagraph"/>
              <w:ind w:left="0"/>
              <w:rPr>
                <w:sz w:val="24"/>
                <w:szCs w:val="24"/>
              </w:rPr>
            </w:pPr>
          </w:p>
        </w:tc>
      </w:tr>
      <w:tr w:rsidR="00C13122" w:rsidRPr="005D783C">
        <w:trPr>
          <w:trHeight w:val="314"/>
        </w:trPr>
        <w:tc>
          <w:tcPr>
            <w:tcW w:w="2705" w:type="dxa"/>
            <w:vMerge/>
            <w:tcBorders>
              <w:top w:val="nil"/>
            </w:tcBorders>
          </w:tcPr>
          <w:p w:rsidR="00C13122" w:rsidRPr="005D783C" w:rsidRDefault="00C13122" w:rsidP="005D783C">
            <w:pPr>
              <w:rPr>
                <w:sz w:val="24"/>
                <w:szCs w:val="24"/>
              </w:rPr>
            </w:pPr>
          </w:p>
        </w:tc>
        <w:tc>
          <w:tcPr>
            <w:tcW w:w="5101" w:type="dxa"/>
            <w:vMerge/>
            <w:tcBorders>
              <w:top w:val="nil"/>
            </w:tcBorders>
          </w:tcPr>
          <w:p w:rsidR="00C13122" w:rsidRPr="005D783C" w:rsidRDefault="00C13122" w:rsidP="005D783C">
            <w:pPr>
              <w:rPr>
                <w:sz w:val="24"/>
                <w:szCs w:val="24"/>
              </w:rPr>
            </w:pPr>
          </w:p>
        </w:tc>
        <w:tc>
          <w:tcPr>
            <w:tcW w:w="358" w:type="dxa"/>
            <w:tcBorders>
              <w:top w:val="nil"/>
              <w:right w:val="nil"/>
            </w:tcBorders>
          </w:tcPr>
          <w:p w:rsidR="00C13122" w:rsidRPr="005D783C" w:rsidRDefault="00C13122" w:rsidP="005D783C">
            <w:pPr>
              <w:pStyle w:val="TableParagraph"/>
              <w:ind w:left="0"/>
              <w:rPr>
                <w:sz w:val="24"/>
                <w:szCs w:val="24"/>
              </w:rPr>
            </w:pPr>
          </w:p>
        </w:tc>
        <w:tc>
          <w:tcPr>
            <w:tcW w:w="1486" w:type="dxa"/>
            <w:tcBorders>
              <w:top w:val="nil"/>
              <w:left w:val="nil"/>
            </w:tcBorders>
          </w:tcPr>
          <w:p w:rsidR="00C13122" w:rsidRPr="005D783C" w:rsidRDefault="006C0849" w:rsidP="005D783C">
            <w:pPr>
              <w:pStyle w:val="TableParagraph"/>
              <w:ind w:left="0" w:right="37"/>
              <w:jc w:val="center"/>
              <w:rPr>
                <w:sz w:val="24"/>
                <w:szCs w:val="24"/>
              </w:rPr>
            </w:pPr>
            <w:r w:rsidRPr="005D783C">
              <w:rPr>
                <w:sz w:val="24"/>
                <w:szCs w:val="24"/>
              </w:rPr>
              <w:t>течение</w:t>
            </w:r>
            <w:r w:rsidRPr="005D783C">
              <w:rPr>
                <w:spacing w:val="-4"/>
                <w:sz w:val="24"/>
                <w:szCs w:val="24"/>
              </w:rPr>
              <w:t>года</w:t>
            </w:r>
          </w:p>
        </w:tc>
      </w:tr>
      <w:tr w:rsidR="00C13122" w:rsidRPr="005D783C">
        <w:trPr>
          <w:trHeight w:val="901"/>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5D783C">
            <w:pPr>
              <w:pStyle w:val="TableParagraph"/>
              <w:spacing w:line="273" w:lineRule="auto"/>
              <w:ind w:left="86" w:right="22"/>
              <w:rPr>
                <w:sz w:val="24"/>
                <w:szCs w:val="24"/>
              </w:rPr>
            </w:pPr>
            <w:r w:rsidRPr="005D783C">
              <w:rPr>
                <w:sz w:val="24"/>
                <w:szCs w:val="24"/>
              </w:rPr>
              <w:t>2. Обеспечение соответствия материальнотехническойбазыобразовательной</w:t>
            </w:r>
          </w:p>
          <w:p w:rsidR="00C13122" w:rsidRPr="005D783C" w:rsidRDefault="006C0849" w:rsidP="005D783C">
            <w:pPr>
              <w:pStyle w:val="TableParagraph"/>
              <w:ind w:left="86"/>
              <w:rPr>
                <w:sz w:val="24"/>
                <w:szCs w:val="24"/>
              </w:rPr>
            </w:pPr>
            <w:r w:rsidRPr="005D783C">
              <w:rPr>
                <w:sz w:val="24"/>
                <w:szCs w:val="24"/>
              </w:rPr>
              <w:t>организациитребованиямФГОС</w:t>
            </w:r>
            <w:r w:rsidRPr="005D783C">
              <w:rPr>
                <w:spacing w:val="-5"/>
                <w:sz w:val="24"/>
                <w:szCs w:val="24"/>
              </w:rPr>
              <w:t>СОО</w:t>
            </w:r>
          </w:p>
        </w:tc>
        <w:tc>
          <w:tcPr>
            <w:tcW w:w="358" w:type="dxa"/>
            <w:tcBorders>
              <w:right w:val="nil"/>
            </w:tcBorders>
          </w:tcPr>
          <w:p w:rsidR="00C13122" w:rsidRPr="005D783C" w:rsidRDefault="006C0849" w:rsidP="005D783C">
            <w:pPr>
              <w:pStyle w:val="TableParagraph"/>
              <w:ind w:left="0" w:right="11"/>
              <w:jc w:val="center"/>
              <w:rPr>
                <w:sz w:val="24"/>
                <w:szCs w:val="24"/>
              </w:rPr>
            </w:pPr>
            <w:r w:rsidRPr="005D783C">
              <w:rPr>
                <w:spacing w:val="-10"/>
                <w:sz w:val="24"/>
                <w:szCs w:val="24"/>
              </w:rPr>
              <w:t>В</w:t>
            </w:r>
          </w:p>
        </w:tc>
        <w:tc>
          <w:tcPr>
            <w:tcW w:w="1486" w:type="dxa"/>
            <w:tcBorders>
              <w:left w:val="nil"/>
            </w:tcBorders>
          </w:tcPr>
          <w:p w:rsidR="00C13122" w:rsidRPr="005D783C" w:rsidRDefault="006C0849" w:rsidP="005D783C">
            <w:pPr>
              <w:pStyle w:val="TableParagraph"/>
              <w:ind w:left="0" w:right="37"/>
              <w:jc w:val="center"/>
              <w:rPr>
                <w:sz w:val="24"/>
                <w:szCs w:val="24"/>
              </w:rPr>
            </w:pPr>
            <w:r w:rsidRPr="005D783C">
              <w:rPr>
                <w:sz w:val="24"/>
                <w:szCs w:val="24"/>
              </w:rPr>
              <w:t>течение</w:t>
            </w:r>
            <w:r w:rsidRPr="005D783C">
              <w:rPr>
                <w:spacing w:val="-4"/>
                <w:sz w:val="24"/>
                <w:szCs w:val="24"/>
              </w:rPr>
              <w:t>года</w:t>
            </w:r>
          </w:p>
        </w:tc>
      </w:tr>
      <w:tr w:rsidR="00C13122" w:rsidRPr="005D783C">
        <w:trPr>
          <w:trHeight w:val="930"/>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5D783C">
            <w:pPr>
              <w:pStyle w:val="TableParagraph"/>
              <w:ind w:left="86"/>
              <w:rPr>
                <w:sz w:val="24"/>
                <w:szCs w:val="24"/>
              </w:rPr>
            </w:pPr>
            <w:r w:rsidRPr="005D783C">
              <w:rPr>
                <w:sz w:val="24"/>
                <w:szCs w:val="24"/>
              </w:rPr>
              <w:t>3.Обеспечение</w:t>
            </w:r>
            <w:r w:rsidRPr="005D783C">
              <w:rPr>
                <w:spacing w:val="-2"/>
                <w:sz w:val="24"/>
                <w:szCs w:val="24"/>
              </w:rPr>
              <w:t>соответствия</w:t>
            </w:r>
          </w:p>
          <w:p w:rsidR="00C13122" w:rsidRPr="005D783C" w:rsidRDefault="006C0849" w:rsidP="005D783C">
            <w:pPr>
              <w:pStyle w:val="TableParagraph"/>
              <w:spacing w:line="259" w:lineRule="auto"/>
              <w:ind w:left="86" w:right="22"/>
              <w:rPr>
                <w:sz w:val="24"/>
                <w:szCs w:val="24"/>
              </w:rPr>
            </w:pPr>
            <w:r w:rsidRPr="005D783C">
              <w:rPr>
                <w:sz w:val="24"/>
                <w:szCs w:val="24"/>
              </w:rPr>
              <w:t>санитарногигиеническихусловийтребованиям ФГОС и СанПиН</w:t>
            </w:r>
          </w:p>
        </w:tc>
        <w:tc>
          <w:tcPr>
            <w:tcW w:w="358" w:type="dxa"/>
            <w:tcBorders>
              <w:right w:val="nil"/>
            </w:tcBorders>
          </w:tcPr>
          <w:p w:rsidR="00C13122" w:rsidRPr="005D783C" w:rsidRDefault="006C0849" w:rsidP="005D783C">
            <w:pPr>
              <w:pStyle w:val="TableParagraph"/>
              <w:ind w:left="0" w:right="11"/>
              <w:jc w:val="center"/>
              <w:rPr>
                <w:sz w:val="24"/>
                <w:szCs w:val="24"/>
              </w:rPr>
            </w:pPr>
            <w:r w:rsidRPr="005D783C">
              <w:rPr>
                <w:spacing w:val="-10"/>
                <w:sz w:val="24"/>
                <w:szCs w:val="24"/>
              </w:rPr>
              <w:t>В</w:t>
            </w:r>
          </w:p>
        </w:tc>
        <w:tc>
          <w:tcPr>
            <w:tcW w:w="1486" w:type="dxa"/>
            <w:tcBorders>
              <w:left w:val="nil"/>
            </w:tcBorders>
          </w:tcPr>
          <w:p w:rsidR="00C13122" w:rsidRPr="005D783C" w:rsidRDefault="006C0849" w:rsidP="005D783C">
            <w:pPr>
              <w:pStyle w:val="TableParagraph"/>
              <w:ind w:left="0" w:right="37"/>
              <w:jc w:val="center"/>
              <w:rPr>
                <w:sz w:val="24"/>
                <w:szCs w:val="24"/>
              </w:rPr>
            </w:pPr>
            <w:r w:rsidRPr="005D783C">
              <w:rPr>
                <w:sz w:val="24"/>
                <w:szCs w:val="24"/>
              </w:rPr>
              <w:t>течение</w:t>
            </w:r>
            <w:r w:rsidRPr="005D783C">
              <w:rPr>
                <w:spacing w:val="-4"/>
                <w:sz w:val="24"/>
                <w:szCs w:val="24"/>
              </w:rPr>
              <w:t>года</w:t>
            </w:r>
          </w:p>
        </w:tc>
      </w:tr>
      <w:tr w:rsidR="00C13122" w:rsidRPr="005D783C">
        <w:trPr>
          <w:trHeight w:val="1180"/>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2733D4">
            <w:pPr>
              <w:pStyle w:val="TableParagraph"/>
              <w:spacing w:line="273" w:lineRule="auto"/>
              <w:ind w:left="86" w:right="329"/>
              <w:jc w:val="both"/>
              <w:rPr>
                <w:sz w:val="24"/>
                <w:szCs w:val="24"/>
              </w:rPr>
            </w:pPr>
            <w:r w:rsidRPr="005D783C">
              <w:rPr>
                <w:sz w:val="24"/>
                <w:szCs w:val="24"/>
              </w:rPr>
              <w:t xml:space="preserve">4.Обеспечениесоответствияусловийреализации ООП противопожарным нормам, нормам охраны </w:t>
            </w:r>
            <w:r w:rsidRPr="005D783C">
              <w:rPr>
                <w:spacing w:val="-2"/>
                <w:sz w:val="24"/>
                <w:szCs w:val="24"/>
              </w:rPr>
              <w:t>труда</w:t>
            </w:r>
            <w:r w:rsidRPr="005D783C">
              <w:rPr>
                <w:sz w:val="24"/>
                <w:szCs w:val="24"/>
              </w:rPr>
              <w:t>работниковобразовательной</w:t>
            </w:r>
            <w:r w:rsidRPr="005D783C">
              <w:rPr>
                <w:spacing w:val="-2"/>
                <w:sz w:val="24"/>
                <w:szCs w:val="24"/>
              </w:rPr>
              <w:t>организации</w:t>
            </w:r>
          </w:p>
        </w:tc>
        <w:tc>
          <w:tcPr>
            <w:tcW w:w="358" w:type="dxa"/>
            <w:tcBorders>
              <w:right w:val="nil"/>
            </w:tcBorders>
          </w:tcPr>
          <w:p w:rsidR="00C13122" w:rsidRPr="005D783C" w:rsidRDefault="006C0849" w:rsidP="005D783C">
            <w:pPr>
              <w:pStyle w:val="TableParagraph"/>
              <w:ind w:left="0" w:right="11"/>
              <w:jc w:val="center"/>
              <w:rPr>
                <w:sz w:val="24"/>
                <w:szCs w:val="24"/>
              </w:rPr>
            </w:pPr>
            <w:r w:rsidRPr="005D783C">
              <w:rPr>
                <w:spacing w:val="-10"/>
                <w:sz w:val="24"/>
                <w:szCs w:val="24"/>
              </w:rPr>
              <w:t>В</w:t>
            </w:r>
          </w:p>
        </w:tc>
        <w:tc>
          <w:tcPr>
            <w:tcW w:w="1486" w:type="dxa"/>
            <w:tcBorders>
              <w:left w:val="nil"/>
            </w:tcBorders>
          </w:tcPr>
          <w:p w:rsidR="00C13122" w:rsidRPr="005D783C" w:rsidRDefault="006C0849" w:rsidP="005D783C">
            <w:pPr>
              <w:pStyle w:val="TableParagraph"/>
              <w:ind w:left="0" w:right="37"/>
              <w:jc w:val="center"/>
              <w:rPr>
                <w:sz w:val="24"/>
                <w:szCs w:val="24"/>
              </w:rPr>
            </w:pPr>
            <w:r w:rsidRPr="005D783C">
              <w:rPr>
                <w:sz w:val="24"/>
                <w:szCs w:val="24"/>
              </w:rPr>
              <w:t>течение</w:t>
            </w:r>
            <w:r w:rsidRPr="005D783C">
              <w:rPr>
                <w:spacing w:val="-4"/>
                <w:sz w:val="24"/>
                <w:szCs w:val="24"/>
              </w:rPr>
              <w:t>года</w:t>
            </w:r>
          </w:p>
        </w:tc>
      </w:tr>
      <w:tr w:rsidR="00C13122" w:rsidRPr="005D783C">
        <w:trPr>
          <w:trHeight w:val="899"/>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5D783C">
            <w:pPr>
              <w:pStyle w:val="TableParagraph"/>
              <w:tabs>
                <w:tab w:val="left" w:pos="720"/>
                <w:tab w:val="left" w:pos="2160"/>
              </w:tabs>
              <w:spacing w:line="259" w:lineRule="auto"/>
              <w:ind w:left="86" w:right="43"/>
              <w:rPr>
                <w:sz w:val="24"/>
                <w:szCs w:val="24"/>
              </w:rPr>
            </w:pPr>
            <w:r w:rsidRPr="005D783C">
              <w:rPr>
                <w:spacing w:val="-6"/>
                <w:sz w:val="24"/>
                <w:szCs w:val="24"/>
              </w:rPr>
              <w:t>5.</w:t>
            </w:r>
            <w:r w:rsidRPr="005D783C">
              <w:rPr>
                <w:sz w:val="24"/>
                <w:szCs w:val="24"/>
              </w:rPr>
              <w:tab/>
            </w:r>
            <w:r w:rsidRPr="005D783C">
              <w:rPr>
                <w:spacing w:val="-2"/>
                <w:sz w:val="24"/>
                <w:szCs w:val="24"/>
              </w:rPr>
              <w:t>Обеспечение</w:t>
            </w:r>
            <w:r w:rsidRPr="005D783C">
              <w:rPr>
                <w:sz w:val="24"/>
                <w:szCs w:val="24"/>
              </w:rPr>
              <w:tab/>
              <w:t>соответствияинформационно- образовательной среды требованиям ФГОС СОО</w:t>
            </w:r>
          </w:p>
        </w:tc>
        <w:tc>
          <w:tcPr>
            <w:tcW w:w="358" w:type="dxa"/>
            <w:tcBorders>
              <w:right w:val="nil"/>
            </w:tcBorders>
          </w:tcPr>
          <w:p w:rsidR="00C13122" w:rsidRPr="005D783C" w:rsidRDefault="006C0849" w:rsidP="005D783C">
            <w:pPr>
              <w:pStyle w:val="TableParagraph"/>
              <w:ind w:left="0" w:right="11"/>
              <w:jc w:val="center"/>
              <w:rPr>
                <w:sz w:val="24"/>
                <w:szCs w:val="24"/>
              </w:rPr>
            </w:pPr>
            <w:r w:rsidRPr="005D783C">
              <w:rPr>
                <w:spacing w:val="-10"/>
                <w:sz w:val="24"/>
                <w:szCs w:val="24"/>
              </w:rPr>
              <w:t>В</w:t>
            </w:r>
          </w:p>
        </w:tc>
        <w:tc>
          <w:tcPr>
            <w:tcW w:w="1486" w:type="dxa"/>
            <w:tcBorders>
              <w:left w:val="nil"/>
            </w:tcBorders>
          </w:tcPr>
          <w:p w:rsidR="00C13122" w:rsidRPr="005D783C" w:rsidRDefault="006C0849" w:rsidP="005D783C">
            <w:pPr>
              <w:pStyle w:val="TableParagraph"/>
              <w:ind w:left="0" w:right="37"/>
              <w:jc w:val="center"/>
              <w:rPr>
                <w:sz w:val="24"/>
                <w:szCs w:val="24"/>
              </w:rPr>
            </w:pPr>
            <w:r w:rsidRPr="005D783C">
              <w:rPr>
                <w:sz w:val="24"/>
                <w:szCs w:val="24"/>
              </w:rPr>
              <w:t>течение</w:t>
            </w:r>
            <w:r w:rsidRPr="005D783C">
              <w:rPr>
                <w:spacing w:val="-4"/>
                <w:sz w:val="24"/>
                <w:szCs w:val="24"/>
              </w:rPr>
              <w:t>года</w:t>
            </w:r>
          </w:p>
        </w:tc>
      </w:tr>
      <w:tr w:rsidR="00C13122" w:rsidRPr="005D783C">
        <w:trPr>
          <w:trHeight w:val="1226"/>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2733D4">
            <w:pPr>
              <w:pStyle w:val="TableParagraph"/>
              <w:spacing w:line="259" w:lineRule="auto"/>
              <w:ind w:left="86" w:right="22"/>
              <w:rPr>
                <w:sz w:val="24"/>
                <w:szCs w:val="24"/>
              </w:rPr>
            </w:pPr>
            <w:r w:rsidRPr="005D783C">
              <w:rPr>
                <w:sz w:val="24"/>
                <w:szCs w:val="24"/>
              </w:rPr>
              <w:t>6.Обеспечениеукомплектованностибиблиотечно- информационного центра печатными иэлектроннымиобразовательными</w:t>
            </w:r>
            <w:r w:rsidRPr="005D783C">
              <w:rPr>
                <w:spacing w:val="-2"/>
                <w:sz w:val="24"/>
                <w:szCs w:val="24"/>
              </w:rPr>
              <w:t>ресурсами</w:t>
            </w:r>
          </w:p>
        </w:tc>
        <w:tc>
          <w:tcPr>
            <w:tcW w:w="1844" w:type="dxa"/>
            <w:gridSpan w:val="2"/>
          </w:tcPr>
          <w:p w:rsidR="00C13122" w:rsidRPr="005D783C" w:rsidRDefault="006C0849" w:rsidP="005D783C">
            <w:pPr>
              <w:pStyle w:val="TableParagraph"/>
              <w:ind w:left="96"/>
              <w:rPr>
                <w:sz w:val="24"/>
                <w:szCs w:val="24"/>
              </w:rPr>
            </w:pPr>
            <w:r w:rsidRPr="005D783C">
              <w:rPr>
                <w:spacing w:val="-10"/>
                <w:sz w:val="24"/>
                <w:szCs w:val="24"/>
              </w:rPr>
              <w:t>В</w:t>
            </w:r>
          </w:p>
          <w:p w:rsidR="00C13122" w:rsidRPr="005D783C" w:rsidRDefault="00C13122" w:rsidP="005D783C">
            <w:pPr>
              <w:pStyle w:val="TableParagraph"/>
              <w:ind w:left="0"/>
              <w:rPr>
                <w:b/>
                <w:sz w:val="24"/>
                <w:szCs w:val="24"/>
              </w:rPr>
            </w:pPr>
          </w:p>
          <w:p w:rsidR="00C13122" w:rsidRPr="005D783C" w:rsidRDefault="006C0849" w:rsidP="005D783C">
            <w:pPr>
              <w:pStyle w:val="TableParagraph"/>
              <w:ind w:left="4"/>
              <w:rPr>
                <w:sz w:val="24"/>
                <w:szCs w:val="24"/>
              </w:rPr>
            </w:pPr>
            <w:r w:rsidRPr="005D783C">
              <w:rPr>
                <w:sz w:val="24"/>
                <w:szCs w:val="24"/>
              </w:rPr>
              <w:t>течение</w:t>
            </w:r>
            <w:r w:rsidRPr="005D783C">
              <w:rPr>
                <w:spacing w:val="-4"/>
                <w:sz w:val="24"/>
                <w:szCs w:val="24"/>
              </w:rPr>
              <w:t>года</w:t>
            </w:r>
          </w:p>
        </w:tc>
      </w:tr>
      <w:tr w:rsidR="00C13122" w:rsidRPr="005D783C">
        <w:trPr>
          <w:trHeight w:val="1497"/>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2733D4">
            <w:pPr>
              <w:pStyle w:val="TableParagraph"/>
              <w:spacing w:line="278" w:lineRule="auto"/>
              <w:ind w:left="81" w:right="22"/>
              <w:rPr>
                <w:sz w:val="24"/>
                <w:szCs w:val="24"/>
              </w:rPr>
            </w:pPr>
            <w:r w:rsidRPr="005D783C">
              <w:rPr>
                <w:sz w:val="24"/>
                <w:szCs w:val="24"/>
              </w:rPr>
              <w:t>7.Наличиедоступаобразовательнойорганизациик электронным образовательным ресурсам (ЭОР),</w:t>
            </w:r>
            <w:r w:rsidRPr="005D783C">
              <w:rPr>
                <w:spacing w:val="-2"/>
                <w:sz w:val="24"/>
                <w:szCs w:val="24"/>
              </w:rPr>
              <w:t>размещенным</w:t>
            </w:r>
            <w:r w:rsidRPr="005D783C">
              <w:rPr>
                <w:sz w:val="24"/>
                <w:szCs w:val="24"/>
              </w:rPr>
              <w:tab/>
            </w:r>
            <w:r w:rsidRPr="005D783C">
              <w:rPr>
                <w:spacing w:val="-10"/>
                <w:sz w:val="24"/>
                <w:szCs w:val="24"/>
              </w:rPr>
              <w:t>в</w:t>
            </w:r>
            <w:r w:rsidRPr="005D783C">
              <w:rPr>
                <w:spacing w:val="-2"/>
                <w:sz w:val="24"/>
                <w:szCs w:val="24"/>
              </w:rPr>
              <w:t xml:space="preserve">федеральных, </w:t>
            </w:r>
            <w:r w:rsidRPr="005D783C">
              <w:rPr>
                <w:sz w:val="24"/>
                <w:szCs w:val="24"/>
              </w:rPr>
              <w:t>региональных и иных базах данных</w:t>
            </w:r>
          </w:p>
        </w:tc>
        <w:tc>
          <w:tcPr>
            <w:tcW w:w="1844" w:type="dxa"/>
            <w:gridSpan w:val="2"/>
          </w:tcPr>
          <w:p w:rsidR="00C13122" w:rsidRPr="005D783C" w:rsidRDefault="006C0849" w:rsidP="005D783C">
            <w:pPr>
              <w:pStyle w:val="TableParagraph"/>
              <w:ind w:left="37" w:right="748"/>
              <w:jc w:val="center"/>
              <w:rPr>
                <w:sz w:val="24"/>
                <w:szCs w:val="24"/>
              </w:rPr>
            </w:pPr>
            <w:r w:rsidRPr="005D783C">
              <w:rPr>
                <w:sz w:val="24"/>
                <w:szCs w:val="24"/>
              </w:rPr>
              <w:t>В</w:t>
            </w:r>
            <w:r w:rsidRPr="005D783C">
              <w:rPr>
                <w:spacing w:val="-2"/>
                <w:sz w:val="24"/>
                <w:szCs w:val="24"/>
              </w:rPr>
              <w:t>течение</w:t>
            </w:r>
          </w:p>
          <w:p w:rsidR="00C13122" w:rsidRPr="005D783C" w:rsidRDefault="006C0849" w:rsidP="005D783C">
            <w:pPr>
              <w:pStyle w:val="TableParagraph"/>
              <w:ind w:left="37"/>
              <w:jc w:val="center"/>
              <w:rPr>
                <w:sz w:val="24"/>
                <w:szCs w:val="24"/>
              </w:rPr>
            </w:pPr>
            <w:r w:rsidRPr="005D783C">
              <w:rPr>
                <w:spacing w:val="-4"/>
                <w:sz w:val="24"/>
                <w:szCs w:val="24"/>
              </w:rPr>
              <w:t>года</w:t>
            </w:r>
          </w:p>
        </w:tc>
      </w:tr>
      <w:tr w:rsidR="00C13122" w:rsidRPr="005D783C">
        <w:trPr>
          <w:trHeight w:val="1223"/>
        </w:trPr>
        <w:tc>
          <w:tcPr>
            <w:tcW w:w="2705" w:type="dxa"/>
            <w:vMerge/>
            <w:tcBorders>
              <w:top w:val="nil"/>
            </w:tcBorders>
          </w:tcPr>
          <w:p w:rsidR="00C13122" w:rsidRPr="005D783C" w:rsidRDefault="00C13122" w:rsidP="005D783C">
            <w:pPr>
              <w:rPr>
                <w:sz w:val="24"/>
                <w:szCs w:val="24"/>
              </w:rPr>
            </w:pPr>
          </w:p>
        </w:tc>
        <w:tc>
          <w:tcPr>
            <w:tcW w:w="5101" w:type="dxa"/>
          </w:tcPr>
          <w:p w:rsidR="00C13122" w:rsidRPr="005D783C" w:rsidRDefault="006C0849" w:rsidP="002733D4">
            <w:pPr>
              <w:pStyle w:val="TableParagraph"/>
              <w:spacing w:line="278" w:lineRule="auto"/>
              <w:ind w:left="81" w:right="22"/>
              <w:rPr>
                <w:sz w:val="24"/>
                <w:szCs w:val="24"/>
              </w:rPr>
            </w:pPr>
            <w:r w:rsidRPr="005D783C">
              <w:rPr>
                <w:sz w:val="24"/>
                <w:szCs w:val="24"/>
              </w:rPr>
              <w:t xml:space="preserve">8. Обеспечение контролируемого доступа участниковобразовательнойдеятельностик </w:t>
            </w:r>
            <w:r w:rsidRPr="005D783C">
              <w:rPr>
                <w:spacing w:val="-2"/>
                <w:sz w:val="24"/>
                <w:szCs w:val="24"/>
              </w:rPr>
              <w:t>информационным</w:t>
            </w:r>
            <w:r w:rsidRPr="005D783C">
              <w:rPr>
                <w:sz w:val="24"/>
                <w:szCs w:val="24"/>
              </w:rPr>
              <w:t>образовательнымресурсамвсети</w:t>
            </w:r>
            <w:r w:rsidRPr="005D783C">
              <w:rPr>
                <w:spacing w:val="-2"/>
                <w:sz w:val="24"/>
                <w:szCs w:val="24"/>
              </w:rPr>
              <w:t>Интернет</w:t>
            </w:r>
          </w:p>
        </w:tc>
        <w:tc>
          <w:tcPr>
            <w:tcW w:w="1844" w:type="dxa"/>
            <w:gridSpan w:val="2"/>
          </w:tcPr>
          <w:p w:rsidR="00C13122" w:rsidRPr="005D783C" w:rsidRDefault="006C0849" w:rsidP="005D783C">
            <w:pPr>
              <w:pStyle w:val="TableParagraph"/>
              <w:ind w:left="37" w:right="748"/>
              <w:jc w:val="center"/>
              <w:rPr>
                <w:sz w:val="24"/>
                <w:szCs w:val="24"/>
              </w:rPr>
            </w:pPr>
            <w:r w:rsidRPr="005D783C">
              <w:rPr>
                <w:sz w:val="24"/>
                <w:szCs w:val="24"/>
              </w:rPr>
              <w:t>В</w:t>
            </w:r>
            <w:r w:rsidRPr="005D783C">
              <w:rPr>
                <w:spacing w:val="-2"/>
                <w:sz w:val="24"/>
                <w:szCs w:val="24"/>
              </w:rPr>
              <w:t>течение</w:t>
            </w:r>
          </w:p>
          <w:p w:rsidR="00C13122" w:rsidRPr="005D783C" w:rsidRDefault="006C0849" w:rsidP="005D783C">
            <w:pPr>
              <w:pStyle w:val="TableParagraph"/>
              <w:ind w:left="37"/>
              <w:jc w:val="center"/>
              <w:rPr>
                <w:sz w:val="24"/>
                <w:szCs w:val="24"/>
              </w:rPr>
            </w:pPr>
            <w:r w:rsidRPr="005D783C">
              <w:rPr>
                <w:spacing w:val="-4"/>
                <w:sz w:val="24"/>
                <w:szCs w:val="24"/>
              </w:rPr>
              <w:t>года</w:t>
            </w:r>
          </w:p>
        </w:tc>
      </w:tr>
    </w:tbl>
    <w:p w:rsidR="00231D2A" w:rsidRPr="005D783C" w:rsidRDefault="00231D2A" w:rsidP="005D783C">
      <w:pPr>
        <w:rPr>
          <w:sz w:val="24"/>
          <w:szCs w:val="24"/>
        </w:rPr>
      </w:pPr>
    </w:p>
    <w:sectPr w:rsidR="00231D2A" w:rsidRPr="005D783C" w:rsidSect="002733D4">
      <w:footerReference w:type="default" r:id="rId31"/>
      <w:pgSz w:w="11920" w:h="16850"/>
      <w:pgMar w:top="600" w:right="721" w:bottom="280" w:left="566"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DF3" w:rsidRDefault="00384DF3">
      <w:r>
        <w:separator/>
      </w:r>
    </w:p>
  </w:endnote>
  <w:endnote w:type="continuationSeparator" w:id="1">
    <w:p w:rsidR="00384DF3" w:rsidRDefault="00384D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11"/>
      </w:rPr>
    </w:pPr>
    <w:r>
      <w:rPr>
        <w:noProof/>
        <w:sz w:val="11"/>
        <w:lang w:eastAsia="ru-RU"/>
      </w:rPr>
      <w:pict>
        <v:shapetype id="_x0000_t202" coordsize="21600,21600" o:spt="202" path="m,l,21600r21600,l21600,xe">
          <v:stroke joinstyle="miter"/>
          <v:path gradientshapeok="t" o:connecttype="rect"/>
        </v:shapetype>
        <v:shape id="Textbox 1" o:spid="_x0000_s2055" type="#_x0000_t202" style="position:absolute;margin-left:535.2pt;margin-top:784pt;width:14.1pt;height:12.1pt;z-index:-2696550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1CpAEAAD4DAAAOAAAAZHJzL2Uyb0RvYy54bWysUsFu2zAMvQ/oPwi6N3ZarN2MOMXWYsOA&#10;YhvQ7gNkWYqNWaJGKrHz96NkJy2227CLTJlPj++R3NxNbhAHg9SDr+V6VUphvIa297ta/nj+dPlO&#10;CorKt2oAb2p5NCTvthdvNmOozBV0MLQGBZN4qsZQyy7GUBUF6c44RSsIxnPSAjoV+Yq7okU1Mrsb&#10;iquyvClGwDYgaEPEfx/mpNxmfmuNjt+sJRPFUEvWFvOJ+WzSWWw3qtqhCl2vFxnqH1Q41XsueqZ6&#10;UFGJPfZ/UbleIxDYuNLgCrC21yZ7YDfr8g83T50KJnvh5lA4t4n+H63+eviOom95dlJ45XhEz2aK&#10;DUxinZozBqoY8xQYFaePMCVgMkrhEfRPYkjxCjM/IEYnzGTRpS/bFPyQ+38895yLCJ3Ybt+Xt5zR&#10;nFq/vb7hOHG+PA5I8bMBJ1JQS+SRZgHq8Ehxhp4gi5a5fFIVp2ZaTDTQHtnDyKOuJf3aKzRSDF88&#10;9zLtxSnAU9CcAozDPeTtSVY8fNhHsH2unErMvEtlHlLWvixU2oLX94x6WfvtbwAAAP//AwBQSwME&#10;FAAGAAgAAAAhAPKffNLiAAAADwEAAA8AAABkcnMvZG93bnJldi54bWxMj8FOwzAQRO9I/IO1SNyo&#10;TUTTNMSpUFHFAXFoAYmjG5s4Il5HsZu6f8/mBLed3dHsm2qTXM8mM4bOo4T7hQBmsPG6w1bCx/vu&#10;rgAWokKteo9GwsUE2NTXV5UqtT/j3kyH2DIKwVAqCTbGoeQ8NNY4FRZ+MEi3bz86FUmOLdejOlO4&#10;63kmRM6d6pA+WDWYrTXNz+HkJHxuh91r+rLqbVrql+dstb+MTZLy9iY9PQKLJsU/M8z4hA41MR39&#10;CXVgPWmxEg/kpWmZF1Rr9oh1kQM7zrt1lgGvK/6/R/0LAAD//wMAUEsBAi0AFAAGAAgAAAAhALaD&#10;OJL+AAAA4QEAABMAAAAAAAAAAAAAAAAAAAAAAFtDb250ZW50X1R5cGVzXS54bWxQSwECLQAUAAYA&#10;CAAAACEAOP0h/9YAAACUAQAACwAAAAAAAAAAAAAAAAAvAQAAX3JlbHMvLnJlbHNQSwECLQAUAAYA&#10;CAAAACEAh71tQqQBAAA+AwAADgAAAAAAAAAAAAAAAAAuAgAAZHJzL2Uyb0RvYy54bWxQSwECLQAU&#10;AAYACAAAACEA8p980uIAAAAPAQAADwAAAAAAAAAAAAAAAAD+AwAAZHJzL2Rvd25yZXYueG1sUEsF&#10;BgAAAAAEAAQA8wAAAA0FAAAAAA==&#10;" filled="f" stroked="f">
          <v:path arrowok="t"/>
          <v:textbox inset="0,0,0,0">
            <w:txbxContent>
              <w:p w:rsidR="002733D4" w:rsidRDefault="00296190">
                <w:pPr>
                  <w:spacing w:line="226" w:lineRule="exact"/>
                  <w:ind w:left="60"/>
                  <w:rPr>
                    <w:rFonts w:ascii="Calibri"/>
                    <w:sz w:val="20"/>
                  </w:rPr>
                </w:pPr>
                <w:r>
                  <w:rPr>
                    <w:rFonts w:ascii="Calibri"/>
                    <w:spacing w:val="-5"/>
                    <w:sz w:val="20"/>
                  </w:rPr>
                  <w:fldChar w:fldCharType="begin"/>
                </w:r>
                <w:r w:rsidR="002733D4">
                  <w:rPr>
                    <w:rFonts w:ascii="Calibri"/>
                    <w:spacing w:val="-5"/>
                    <w:sz w:val="20"/>
                  </w:rPr>
                  <w:instrText xml:space="preserve"> PAGE </w:instrText>
                </w:r>
                <w:r>
                  <w:rPr>
                    <w:rFonts w:ascii="Calibri"/>
                    <w:spacing w:val="-5"/>
                    <w:sz w:val="20"/>
                  </w:rPr>
                  <w:fldChar w:fldCharType="separate"/>
                </w:r>
                <w:r w:rsidR="00571397">
                  <w:rPr>
                    <w:rFonts w:ascii="Calibri"/>
                    <w:noProof/>
                    <w:spacing w:val="-5"/>
                    <w:sz w:val="20"/>
                  </w:rPr>
                  <w:t>4</w:t>
                </w:r>
                <w:r>
                  <w:rPr>
                    <w:rFonts w:ascii="Calibri"/>
                    <w:spacing w:val="-5"/>
                    <w:sz w:val="20"/>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20"/>
      </w:rPr>
    </w:pPr>
    <w:r>
      <w:rPr>
        <w:noProof/>
        <w:sz w:val="20"/>
        <w:lang w:eastAsia="ru-RU"/>
      </w:rPr>
      <w:pict>
        <v:shapetype id="_x0000_t202" coordsize="21600,21600" o:spt="202" path="m,l,21600r21600,l21600,xe">
          <v:stroke joinstyle="miter"/>
          <v:path gradientshapeok="t" o:connecttype="rect"/>
        </v:shapetype>
        <v:shape id="Textbox 7" o:spid="_x0000_s2054" type="#_x0000_t202" style="position:absolute;margin-left:535.2pt;margin-top:784pt;width:17.1pt;height:12pt;z-index:-269649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6pqQEAAEUDAAAOAAAAZHJzL2Uyb0RvYy54bWysUsGO0zAQvSPxD5bv1EkFFEVNV8AKhLQC&#10;pF0+wHHsxiL2GI/bpH/P2G26K7it9uKMM89v3puZ7c3sRnbUES34lterijPtFfTW71v+6+HLmw+c&#10;YZK+lyN43fKTRn6ze/1qO4VGr2GAsdeREYnHZgotH1IKjRCoBu0kriBoT0kD0clE17gXfZQTsbtR&#10;rKvqvZgg9iGC0oj09/ac5LvCb4xW6YcxqBMbW07aUjljObt8it1WNvsow2DVRYZ8hgonraeiV6pb&#10;mSQ7RPsflbMqAoJJKwVOgDFW6eKB3NTVP27uBxl08ULNwXBtE74crfp+/BmZ7Vu+4cxLRyN60HPq&#10;YGab3JwpYEOY+0CoNH+CmYZcjGK4A/UbCSKeYM4PkNC5GbOJLn/JJqOH1P/TtedUhCn6ua439YYy&#10;ilL1u/XbqsxEPD4OEdNXDY7loOWRRloEyOMdplxeNgvkouVcPqtKczcXc/XipYP+RFYmmnjL8c9B&#10;Rs3Z+M1TS/N6LEFcgm4JYho/Q1mi7MjDx0MCY4uAXOnMexFAsyq6LnuVl+HpvaAet3/3FwAA//8D&#10;AFBLAwQUAAYACAAAACEA0aA/5+MAAAAPAQAADwAAAGRycy9kb3ducmV2LnhtbEyPwU7DMBBE70j8&#10;g7VI3KjdqE1LiFOhoooD4tACEkc3XuKI2I5iN3X/ns2p3HZ2R7Nvyk2yHRtxCK13EuYzAQxd7XXr&#10;GgmfH7uHNbAQldOq8w4lXDDAprq9KVWh/dntcTzEhlGIC4WSYGLsC85DbdCqMPM9Orr9+MGqSHJo&#10;uB7UmcJtxzMhcm5V6+iDUT1uDda/h5OV8LXtd2/p26j3calfX7LV/jLUScr7u/T8BCxiilczTPiE&#10;DhUxHf3J6cA60mIlFuSlaZmvqdbkmYtFDuw47R4zAbwq+f8e1R8AAAD//wMAUEsBAi0AFAAGAAgA&#10;AAAhALaDOJL+AAAA4QEAABMAAAAAAAAAAAAAAAAAAAAAAFtDb250ZW50X1R5cGVzXS54bWxQSwEC&#10;LQAUAAYACAAAACEAOP0h/9YAAACUAQAACwAAAAAAAAAAAAAAAAAvAQAAX3JlbHMvLnJlbHNQSwEC&#10;LQAUAAYACAAAACEA1ug+qakBAABFAwAADgAAAAAAAAAAAAAAAAAuAgAAZHJzL2Uyb0RvYy54bWxQ&#10;SwECLQAUAAYACAAAACEA0aA/5+MAAAAPAQAADwAAAAAAAAAAAAAAAAADBAAAZHJzL2Rvd25yZXYu&#10;eG1sUEsFBgAAAAAEAAQA8wAAABMFAAAAAA==&#10;" filled="f" stroked="f">
          <v:path arrowok="t"/>
          <v:textbox inset="0,0,0,0">
            <w:txbxContent>
              <w:p w:rsidR="002733D4" w:rsidRDefault="00296190">
                <w:pPr>
                  <w:spacing w:line="223" w:lineRule="exact"/>
                  <w:ind w:left="60"/>
                  <w:rPr>
                    <w:rFonts w:ascii="Calibri"/>
                    <w:sz w:val="20"/>
                  </w:rPr>
                </w:pPr>
                <w:r>
                  <w:rPr>
                    <w:rFonts w:ascii="Calibri"/>
                    <w:spacing w:val="-5"/>
                    <w:sz w:val="20"/>
                  </w:rPr>
                  <w:fldChar w:fldCharType="begin"/>
                </w:r>
                <w:r w:rsidR="002733D4">
                  <w:rPr>
                    <w:rFonts w:ascii="Calibri"/>
                    <w:spacing w:val="-5"/>
                    <w:sz w:val="20"/>
                  </w:rPr>
                  <w:instrText xml:space="preserve"> PAGE </w:instrText>
                </w:r>
                <w:r>
                  <w:rPr>
                    <w:rFonts w:ascii="Calibri"/>
                    <w:spacing w:val="-5"/>
                    <w:sz w:val="20"/>
                  </w:rPr>
                  <w:fldChar w:fldCharType="separate"/>
                </w:r>
                <w:r w:rsidR="00571397">
                  <w:rPr>
                    <w:rFonts w:ascii="Calibri"/>
                    <w:noProof/>
                    <w:spacing w:val="-5"/>
                    <w:sz w:val="20"/>
                  </w:rPr>
                  <w:t>33</w:t>
                </w:r>
                <w:r>
                  <w:rPr>
                    <w:rFonts w:ascii="Calibri"/>
                    <w:spacing w:val="-5"/>
                    <w:sz w:val="20"/>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20"/>
      </w:rPr>
    </w:pPr>
    <w:r>
      <w:rPr>
        <w:noProof/>
        <w:sz w:val="20"/>
        <w:lang w:eastAsia="ru-RU"/>
      </w:rPr>
      <w:pict>
        <v:shapetype id="_x0000_t202" coordsize="21600,21600" o:spt="202" path="m,l,21600r21600,l21600,xe">
          <v:stroke joinstyle="miter"/>
          <v:path gradientshapeok="t" o:connecttype="rect"/>
        </v:shapetype>
        <v:shape id="Textbox 9" o:spid="_x0000_s2053" type="#_x0000_t202" style="position:absolute;margin-left:537.2pt;margin-top:784pt;width:12.1pt;height:12pt;z-index:-269639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2kQqgEAAEUDAAAOAAAAZHJzL2Uyb0RvYy54bWysUsFu2zAMvQ/oPwi6N3LStVuNOMW6YsOA&#10;YhvQ7gNkWYqFWaImKrHz96OUOC2227CLTJlPj++RXN9NbmB7HdGCb/hyUXGmvYLO+m3Dfzx/unzP&#10;GSbpOzmA1w0/aOR3m4s36zHUegU9DJ2OjEg81mNoeJ9SqIVA1WsncQFBe0oaiE4musat6KIcid0N&#10;YlVVN2KE2IUISiPS34djkm8KvzFapW/GoE5saDhpS+WM5WzzKTZrWW+jDL1VJxnyH1Q4aT0VPVM9&#10;yCTZLtq/qJxVERBMWihwAoyxShcP5GZZ/eHmqZdBFy/UHAznNuH/o1Vf998js13Dbznz0tGInvWU&#10;WpjYbW7OGLAmzFMgVJruYaIhF6MYHkH9RIKIV5jjAyR0bsZkostfssnoIfX/cO45FWEqs11f3byj&#10;jKLU8nr1tiozES+PQ8T0WYNjOWh4pJEWAXL/iCmXl/UMOWk5ls+q0tROxdxq9tJCdyArI0284fhr&#10;J6PmbPjiqaV5PeYgzkE7BzENH6EsUXbk4cMugbFFQK505D0JoFkVXae9ysvw+l5QL9u/+Q0AAP//&#10;AwBQSwMEFAAGAAgAAAAhAAT0n9vjAAAADwEAAA8AAABkcnMvZG93bnJldi54bWxMj8FOwzAQRO9I&#10;/IO1SNyoTdSmaRqnQkUVB8ShBaQe3djEEbEd2W7q/j2bU7nt7I5m31SbZHoyKh86Zzk8zxgQZRsn&#10;O9ty+PrcPRVAQhRWit5ZxeGqAmzq+7tKlNJd7F6Nh9gSDLGhFBx0jENJaWi0MiLM3KAs3n6cNyKi&#10;9C2VXlww3PQ0YyynRnQWP2gxqK1Wze/hbDh8b4fdezpq8TEu5NtrttxffZM4f3xIL2sgUaV4M8OE&#10;j+hQI9PJna0MpEfNlvM5enFa5AXWmjxsVeRATtNulTGgdUX/96j/AAAA//8DAFBLAQItABQABgAI&#10;AAAAIQC2gziS/gAAAOEBAAATAAAAAAAAAAAAAAAAAAAAAABbQ29udGVudF9UeXBlc10ueG1sUEsB&#10;Ai0AFAAGAAgAAAAhADj9If/WAAAAlAEAAAsAAAAAAAAAAAAAAAAALwEAAF9yZWxzLy5yZWxzUEsB&#10;Ai0AFAAGAAgAAAAhAE1zaRCqAQAARQMAAA4AAAAAAAAAAAAAAAAALgIAAGRycy9lMm9Eb2MueG1s&#10;UEsBAi0AFAAGAAgAAAAhAAT0n9vjAAAADwEAAA8AAAAAAAAAAAAAAAAABAQAAGRycy9kb3ducmV2&#10;LnhtbFBLBQYAAAAABAAEAPMAAAAUBQAAAAA=&#10;" filled="f" stroked="f">
          <v:path arrowok="t"/>
          <v:textbox inset="0,0,0,0">
            <w:txbxContent>
              <w:p w:rsidR="002733D4" w:rsidRDefault="002733D4">
                <w:pPr>
                  <w:spacing w:line="223" w:lineRule="exact"/>
                  <w:ind w:left="20"/>
                  <w:rPr>
                    <w:rFonts w:ascii="Calibri"/>
                    <w:sz w:val="20"/>
                  </w:rPr>
                </w:pPr>
                <w:r>
                  <w:rPr>
                    <w:rFonts w:ascii="Calibri"/>
                    <w:spacing w:val="-5"/>
                    <w:sz w:val="20"/>
                  </w:rPr>
                  <w:t>37</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20"/>
      </w:rPr>
    </w:pPr>
    <w:r>
      <w:rPr>
        <w:noProof/>
        <w:sz w:val="20"/>
        <w:lang w:eastAsia="ru-RU"/>
      </w:rPr>
      <w:pict>
        <v:shapetype id="_x0000_t202" coordsize="21600,21600" o:spt="202" path="m,l,21600r21600,l21600,xe">
          <v:stroke joinstyle="miter"/>
          <v:path gradientshapeok="t" o:connecttype="rect"/>
        </v:shapetype>
        <v:shape id="Textbox 13" o:spid="_x0000_s2052" type="#_x0000_t202" style="position:absolute;margin-left:537.2pt;margin-top:784pt;width:12.1pt;height:12pt;z-index:-2696243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pZqgEAAEcDAAAOAAAAZHJzL2Uyb0RvYy54bWysUttu1DAQfUfiHyy/s8luaUHRZiugAiFV&#10;UKnlAxzH3ljEHjPj3WT/nrH30greEC/OOHN85pyZWd/OfhR7g+QgtHK5qKUwQUPvwraVP54+v3kv&#10;BSUVejVCMK08GJK3m9ev1lNszAoGGHuDgkkCNVNs5ZBSbKqK9GC8ogVEEzhpAb1KfMVt1aOamN2P&#10;1aqub6oJsI8I2hDx37tjUm4Kv7VGp+/WkklibCVrS+XEcnb5rDZr1WxRxcHpkwz1Dyq8coGLXqju&#10;VFJih+4vKu80AoFNCw2+AmudNsUDu1nWf7h5HFQ0xQs3h+KlTfT/aPW3/QMK1/PsrqQIyvOMnsyc&#10;OpgF/+H2TJEaRj1GxqX5I8wMLVYp3oP+SQypXmCOD4jRuR2zRZ+/bFTwQ57A4dJ1riJ0Zru+unnH&#10;Gc2p5fXqbV2mUj0/jkjpiwEvctBK5KEWAWp/TymXV80ZctJyLJ9Vpbmbi72Llw76A1uZeOatpF87&#10;hUaK8WvgpuYFOQd4DrpzgGn8BGWNsqMAH3YJrCsCcqUj70kAT6voOm1WXoeX94J63v/NbwAAAP//&#10;AwBQSwMEFAAGAAgAAAAhAAT0n9vjAAAADwEAAA8AAABkcnMvZG93bnJldi54bWxMj8FOwzAQRO9I&#10;/IO1SNyoTdSmaRqnQkUVB8ShBaQe3djEEbEd2W7q/j2bU7nt7I5m31SbZHoyKh86Zzk8zxgQZRsn&#10;O9ty+PrcPRVAQhRWit5ZxeGqAmzq+7tKlNJd7F6Nh9gSDLGhFBx0jENJaWi0MiLM3KAs3n6cNyKi&#10;9C2VXlww3PQ0YyynRnQWP2gxqK1Wze/hbDh8b4fdezpq8TEu5NtrttxffZM4f3xIL2sgUaV4M8OE&#10;j+hQI9PJna0MpEfNlvM5enFa5AXWmjxsVeRATtNulTGgdUX/96j/AAAA//8DAFBLAQItABQABgAI&#10;AAAAIQC2gziS/gAAAOEBAAATAAAAAAAAAAAAAAAAAAAAAABbQ29udGVudF9UeXBlc10ueG1sUEsB&#10;Ai0AFAAGAAgAAAAhADj9If/WAAAAlAEAAAsAAAAAAAAAAAAAAAAALwEAAF9yZWxzLy5yZWxzUEsB&#10;Ai0AFAAGAAgAAAAhANRwilmqAQAARwMAAA4AAAAAAAAAAAAAAAAALgIAAGRycy9lMm9Eb2MueG1s&#10;UEsBAi0AFAAGAAgAAAAhAAT0n9vjAAAADwEAAA8AAAAAAAAAAAAAAAAABAQAAGRycy9kb3ducmV2&#10;LnhtbFBLBQYAAAAABAAEAPMAAAAUBQAAAAA=&#10;" filled="f" stroked="f">
          <v:path arrowok="t"/>
          <v:textbox inset="0,0,0,0">
            <w:txbxContent>
              <w:p w:rsidR="002733D4" w:rsidRDefault="002733D4">
                <w:pPr>
                  <w:spacing w:line="223" w:lineRule="exact"/>
                  <w:ind w:left="20"/>
                  <w:rPr>
                    <w:rFonts w:ascii="Calibri"/>
                    <w:sz w:val="20"/>
                  </w:rPr>
                </w:pPr>
                <w:r>
                  <w:rPr>
                    <w:rFonts w:ascii="Calibri"/>
                    <w:spacing w:val="-5"/>
                    <w:sz w:val="20"/>
                  </w:rPr>
                  <w:t>39</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10"/>
      </w:rPr>
    </w:pPr>
    <w:r>
      <w:rPr>
        <w:noProof/>
        <w:sz w:val="10"/>
        <w:lang w:eastAsia="ru-RU"/>
      </w:rPr>
      <w:pict>
        <v:shapetype id="_x0000_t202" coordsize="21600,21600" o:spt="202" path="m,l,21600r21600,l21600,xe">
          <v:stroke joinstyle="miter"/>
          <v:path gradientshapeok="t" o:connecttype="rect"/>
        </v:shapetype>
        <v:shape id="Textbox 23" o:spid="_x0000_s2051" type="#_x0000_t202" style="position:absolute;margin-left:535.2pt;margin-top:784pt;width:17.1pt;height:12pt;z-index:-2695731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kCPrAEAAEcDAAAOAAAAZHJzL2Uyb0RvYy54bWysUttu2zAMfR+wfxD03vjSdh2MOMW2YsWA&#10;YhvQ9gNkWYqFWaImKrHz96OUOC22t2IvMi1Sh+fwcH0725HtVUADruXVquRMOQm9cduWPz99vfjI&#10;GUbhejGCUy0/KOS3m/fv1pNvVA0DjL0KjEAcNpNv+RCjb4oC5aCswBV45SipIVgR6Tdsiz6IidDt&#10;WNRl+aGYIPQ+gFSIdHt3TPJNxtdayfhDa1SRjS0nbjGfIZ9dOovNWjTbIPxg5ImGeAMLK4yjpmeo&#10;OxEF2wXzD5Q1MgCCjisJtgCtjVRZA6mpyr/UPA7Cq6yFhoP+PCb8f7Dy+/5nYKZveX3JmROWPHpS&#10;c+xgZnRD45k8NlT16Kkuzp9hJpuzVPQPIH8hlRSvao4PkKrTOGYdbPqSUEYPyYHDeerUhUm6rKub&#10;6oYyklLVdX1VZleKl8c+YLxXYFkKWh7I1ExA7B8wpvaiWUpOXI7tE6s4d3OWd7Vo6aA/kJSJPG85&#10;/t6JoDgbvzkaalqQJQhL0C1BiOMXyGuUFDn4tIugTSaQOh1xTwTIrczrtFlpHV7/56qX/d/8AQAA&#10;//8DAFBLAwQUAAYACAAAACEA0aA/5+MAAAAPAQAADwAAAGRycy9kb3ducmV2LnhtbEyPwU7DMBBE&#10;70j8g7VI3KjdqE1LiFOhoooD4tACEkc3XuKI2I5iN3X/ns2p3HZ2R7Nvyk2yHRtxCK13EuYzAQxd&#10;7XXrGgmfH7uHNbAQldOq8w4lXDDAprq9KVWh/dntcTzEhlGIC4WSYGLsC85DbdCqMPM9Orr9+MGq&#10;SHJouB7UmcJtxzMhcm5V6+iDUT1uDda/h5OV8LXtd2/p26j3calfX7LV/jLUScr7u/T8BCxiilcz&#10;TPiEDhUxHf3J6cA60mIlFuSlaZmvqdbkmYtFDuw47R4zAbwq+f8e1R8AAAD//wMAUEsBAi0AFAAG&#10;AAgAAAAhALaDOJL+AAAA4QEAABMAAAAAAAAAAAAAAAAAAAAAAFtDb250ZW50X1R5cGVzXS54bWxQ&#10;SwECLQAUAAYACAAAACEAOP0h/9YAAACUAQAACwAAAAAAAAAAAAAAAAAvAQAAX3JlbHMvLnJlbHNQ&#10;SwECLQAUAAYACAAAACEA13pAj6wBAABHAwAADgAAAAAAAAAAAAAAAAAuAgAAZHJzL2Uyb0RvYy54&#10;bWxQSwECLQAUAAYACAAAACEA0aA/5+MAAAAPAQAADwAAAAAAAAAAAAAAAAAGBAAAZHJzL2Rvd25y&#10;ZXYueG1sUEsFBgAAAAAEAAQA8wAAABYFAAAAAA==&#10;" filled="f" stroked="f">
          <v:path arrowok="t"/>
          <v:textbox inset="0,0,0,0">
            <w:txbxContent>
              <w:p w:rsidR="002733D4" w:rsidRDefault="00296190">
                <w:pPr>
                  <w:spacing w:line="223" w:lineRule="exact"/>
                  <w:ind w:left="60"/>
                  <w:rPr>
                    <w:rFonts w:ascii="Calibri"/>
                    <w:sz w:val="20"/>
                  </w:rPr>
                </w:pPr>
                <w:r>
                  <w:rPr>
                    <w:rFonts w:ascii="Calibri"/>
                    <w:spacing w:val="-5"/>
                    <w:sz w:val="20"/>
                  </w:rPr>
                  <w:fldChar w:fldCharType="begin"/>
                </w:r>
                <w:r w:rsidR="002733D4">
                  <w:rPr>
                    <w:rFonts w:ascii="Calibri"/>
                    <w:spacing w:val="-5"/>
                    <w:sz w:val="20"/>
                  </w:rPr>
                  <w:instrText xml:space="preserve"> PAGE </w:instrText>
                </w:r>
                <w:r>
                  <w:rPr>
                    <w:rFonts w:ascii="Calibri"/>
                    <w:spacing w:val="-5"/>
                    <w:sz w:val="20"/>
                  </w:rPr>
                  <w:fldChar w:fldCharType="separate"/>
                </w:r>
                <w:r w:rsidR="00571397">
                  <w:rPr>
                    <w:rFonts w:ascii="Calibri"/>
                    <w:noProof/>
                    <w:spacing w:val="-5"/>
                    <w:sz w:val="20"/>
                  </w:rPr>
                  <w:t>72</w:t>
                </w:r>
                <w:r>
                  <w:rPr>
                    <w:rFonts w:ascii="Calibri"/>
                    <w:spacing w:val="-5"/>
                    <w:sz w:val="20"/>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8"/>
      </w:rPr>
    </w:pPr>
    <w:r>
      <w:rPr>
        <w:noProof/>
        <w:sz w:val="8"/>
        <w:lang w:eastAsia="ru-RU"/>
      </w:rPr>
      <w:pict>
        <v:shapetype id="_x0000_t202" coordsize="21600,21600" o:spt="202" path="m,l,21600r21600,l21600,xe">
          <v:stroke joinstyle="miter"/>
          <v:path gradientshapeok="t" o:connecttype="rect"/>
        </v:shapetype>
        <v:shape id="Textbox 37" o:spid="_x0000_s2050" type="#_x0000_t202" style="position:absolute;margin-left:535.2pt;margin-top:784pt;width:19.15pt;height:12.7pt;z-index:-269521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sJrAEAAEcDAAAOAAAAZHJzL2Uyb0RvYy54bWysUsGO0zAQvSPxD5bv1Gl2WSBqugJWIKQV&#10;IO3yAY5jNxaxx3jcJv17xm7TXcENcbHH9vjNe/Nmczu7kR10RAu+5etVxZn2Cnrrdy3/8fjp1VvO&#10;MEnfyxG8bvlRI7/dvnyxmUKjaxhg7HVkBOKxmULLh5RCIwSqQTuJKwja06OB6GSiY9yJPsqJ0N0o&#10;6qq6ERPEPkRQGpFu706PfFvwjdEqfTMGdWJjy4lbKmssa5dXsd3IZhdlGKw605D/wMJJ66noBepO&#10;Jsn20f4F5ayKgGDSSoETYIxVumggNevqDzUPgwy6aKHmYLi0Cf8frPp6+B6Z7Vt+9YYzLx159Kjn&#10;1MHM6IbaMwVsKOshUF6aP8BMNhepGO5B/URKEc9yTh+QsnM7ZhNd3kkoo4/kwPHSdarCFF3W11d1&#10;dc2Zoqf1zbp+V1wRT59DxPRZg2M5aHkkUwsBebjHlMvLZkk5czmVz6zS3M1F3utFSwf9kaRM5HnL&#10;8ddeRs3Z+MVTU/OALEFcgm4JYho/QhmjrMjD+30CYwuBXOmEeyZAbhVe58nK4/D8XLKe5n/7GwAA&#10;//8DAFBLAwQUAAYACAAAACEAcN3CweMAAAAPAQAADwAAAGRycy9kb3ducmV2LnhtbEyPwU7DMBBE&#10;70j8g7VI3Kjd0jYhxKlQUcUBcWgBieM2NklEbEe2m7p/z+YEt53d0eybcpNMz0btQ+eshPlMANO2&#10;dqqzjYSP991dDixEtAp7Z7WEiw6wqa6vSiyUO9u9Hg+xYRRiQ4ES2hiHgvNQt9pgmLlBW7p9O28w&#10;kvQNVx7PFG56vhBizQ12lj60OOhtq+ufw8lI+NwOu9f01eLbuFIvz4tsf/F1kvL2Jj09Aos6xT8z&#10;TPiEDhUxHd3JqsB60iITS/LStFrnVGvyzEWeATtOu4f7JfCq5P97VL8AAAD//wMAUEsBAi0AFAAG&#10;AAgAAAAhALaDOJL+AAAA4QEAABMAAAAAAAAAAAAAAAAAAAAAAFtDb250ZW50X1R5cGVzXS54bWxQ&#10;SwECLQAUAAYACAAAACEAOP0h/9YAAACUAQAACwAAAAAAAAAAAAAAAAAvAQAAX3JlbHMvLnJlbHNQ&#10;SwECLQAUAAYACAAAACEAfY3rCawBAABHAwAADgAAAAAAAAAAAAAAAAAuAgAAZHJzL2Uyb0RvYy54&#10;bWxQSwECLQAUAAYACAAAACEAcN3CweMAAAAPAQAADwAAAAAAAAAAAAAAAAAGBAAAZHJzL2Rvd25y&#10;ZXYueG1sUEsFBgAAAAAEAAQA8wAAABYFAAAAAA==&#10;" filled="f" stroked="f">
          <v:path arrowok="t"/>
          <v:textbox inset="0,0,0,0">
            <w:txbxContent>
              <w:p w:rsidR="002733D4" w:rsidRDefault="00296190">
                <w:pPr>
                  <w:spacing w:line="238" w:lineRule="exact"/>
                  <w:ind w:left="60"/>
                  <w:rPr>
                    <w:rFonts w:ascii="Calibri"/>
                    <w:sz w:val="20"/>
                  </w:rPr>
                </w:pPr>
                <w:r>
                  <w:rPr>
                    <w:rFonts w:ascii="Calibri"/>
                    <w:spacing w:val="-5"/>
                    <w:sz w:val="20"/>
                  </w:rPr>
                  <w:fldChar w:fldCharType="begin"/>
                </w:r>
                <w:r w:rsidR="002733D4">
                  <w:rPr>
                    <w:rFonts w:ascii="Calibri"/>
                    <w:spacing w:val="-5"/>
                    <w:sz w:val="20"/>
                  </w:rPr>
                  <w:instrText xml:space="preserve"> PAGE </w:instrText>
                </w:r>
                <w:r>
                  <w:rPr>
                    <w:rFonts w:ascii="Calibri"/>
                    <w:spacing w:val="-5"/>
                    <w:sz w:val="20"/>
                  </w:rPr>
                  <w:fldChar w:fldCharType="separate"/>
                </w:r>
                <w:r w:rsidR="00571397">
                  <w:rPr>
                    <w:rFonts w:ascii="Calibri"/>
                    <w:noProof/>
                    <w:spacing w:val="-5"/>
                    <w:sz w:val="20"/>
                  </w:rPr>
                  <w:t>669</w:t>
                </w:r>
                <w:r>
                  <w:rPr>
                    <w:rFonts w:ascii="Calibri"/>
                    <w:spacing w:val="-5"/>
                    <w:sz w:val="20"/>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96190">
    <w:pPr>
      <w:pStyle w:val="a3"/>
      <w:spacing w:line="14" w:lineRule="auto"/>
      <w:ind w:left="0" w:firstLine="0"/>
      <w:jc w:val="left"/>
      <w:rPr>
        <w:sz w:val="20"/>
      </w:rPr>
    </w:pPr>
    <w:r>
      <w:rPr>
        <w:noProof/>
        <w:sz w:val="20"/>
        <w:lang w:eastAsia="ru-RU"/>
      </w:rPr>
      <w:pict>
        <v:shapetype id="_x0000_t202" coordsize="21600,21600" o:spt="202" path="m,l,21600r21600,l21600,xe">
          <v:stroke joinstyle="miter"/>
          <v:path gradientshapeok="t" o:connecttype="rect"/>
        </v:shapetype>
        <v:shape id="Textbox 66" o:spid="_x0000_s2049" type="#_x0000_t202" style="position:absolute;margin-left:315.9pt;margin-top:756.1pt;width:22.15pt;height:13.05pt;z-index:-2695168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1MqwEAAEcDAAAOAAAAZHJzL2Uyb0RvYy54bWysUlFv2yAQfp+0/4B4b+ykSlZZcaqt1aZJ&#10;1Tap7Q/AGGI0wzGOxM6/34HjtFrfqr3AAR/ffd/dbW9H27OjCmjA1Xy5KDlTTkJr3L7mz09fr244&#10;wyhcK3pwquYnhfx29/HDdvCVWkEHfasCIxKH1eBr3sXoq6JA2SkrcAFeOXrUEKyIdAz7og1iIHbb&#10;F6uy3BQDhNYHkAqRbu+nR77L/ForGX9qjSqyvuakLeY15LVJa7HbimofhO+MPMsQ71BhhXGU9EJ1&#10;L6Jgh2DeUFkjAyDouJBgC9DaSJU9kJtl+Y+bx054lb1QcdBfyoT/j1b+OP4KzLQ132w4c8JSj57U&#10;GBsYGd1QeQaPFaEePeHi+AVGanO2iv4B5G8kSPEKM31AQqdyjDrYtJNRRh+pA6dL1SkLk3S5ulle&#10;l2vOJD0tN+tP1+uUtnj57APGbwosS0HNAzU1CxDHB4wTdIactUzpk6o4NuNkb/bSQHsiKwP1vOb4&#10;5yCC4qz/7qioaUDmIMxBMwch9neQxyg5cvD5EEGbLCBlmnjPAqhb2cJ5stI4vD5n1Mv87/4CAAD/&#10;/wMAUEsDBBQABgAIAAAAIQAEWA0r4gAAAA0BAAAPAAAAZHJzL2Rvd25yZXYueG1sTI/NTsMwEITv&#10;SLyDtUjcqPOjplWIU6GiigPi0AISRzde4ojYjmw3dd+e7QmOszOa+bbZJDOyGX0YnBWQLzJgaDun&#10;BtsL+HjfPayBhSitkqOzKOCCATbt7U0ja+XOdo/zIfaMSmyopQAd41RzHjqNRoaFm9CS9+28kZGk&#10;77ny8kzlZuRFllXcyMHSgpYTbjV2P4eTEfC5nXav6UvLt3mpXp6L1f7iuyTE/V16egQWMcW/MFzx&#10;CR1aYjq6k1WBjQKqMif0SMYyLwpgFKlWVQ7seD2V6xJ42/D/X7S/AAAA//8DAFBLAQItABQABgAI&#10;AAAAIQC2gziS/gAAAOEBAAATAAAAAAAAAAAAAAAAAAAAAABbQ29udGVudF9UeXBlc10ueG1sUEsB&#10;Ai0AFAAGAAgAAAAhADj9If/WAAAAlAEAAAsAAAAAAAAAAAAAAAAALwEAAF9yZWxzLy5yZWxzUEsB&#10;Ai0AFAAGAAgAAAAhAAkHvUyrAQAARwMAAA4AAAAAAAAAAAAAAAAALgIAAGRycy9lMm9Eb2MueG1s&#10;UEsBAi0AFAAGAAgAAAAhAARYDSviAAAADQEAAA8AAAAAAAAAAAAAAAAABQQAAGRycy9kb3ducmV2&#10;LnhtbFBLBQYAAAAABAAEAPMAAAAUBQAAAAA=&#10;" filled="f" stroked="f">
          <v:path arrowok="t"/>
          <v:textbox inset="0,0,0,0">
            <w:txbxContent>
              <w:p w:rsidR="002733D4" w:rsidRDefault="00296190">
                <w:pPr>
                  <w:spacing w:before="10"/>
                  <w:ind w:left="60"/>
                  <w:rPr>
                    <w:sz w:val="20"/>
                  </w:rPr>
                </w:pPr>
                <w:r>
                  <w:rPr>
                    <w:spacing w:val="-5"/>
                    <w:sz w:val="20"/>
                  </w:rPr>
                  <w:fldChar w:fldCharType="begin"/>
                </w:r>
                <w:r w:rsidR="002733D4">
                  <w:rPr>
                    <w:spacing w:val="-5"/>
                    <w:sz w:val="20"/>
                  </w:rPr>
                  <w:instrText xml:space="preserve"> PAGE </w:instrText>
                </w:r>
                <w:r>
                  <w:rPr>
                    <w:spacing w:val="-5"/>
                    <w:sz w:val="20"/>
                  </w:rPr>
                  <w:fldChar w:fldCharType="separate"/>
                </w:r>
                <w:r w:rsidR="00571397">
                  <w:rPr>
                    <w:noProof/>
                    <w:spacing w:val="-5"/>
                    <w:sz w:val="20"/>
                  </w:rPr>
                  <w:t>692</w:t>
                </w:r>
                <w:r>
                  <w:rPr>
                    <w:spacing w:val="-5"/>
                    <w:sz w:val="20"/>
                  </w:rP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733D4">
    <w:pPr>
      <w:pStyle w:val="a3"/>
      <w:spacing w:line="14" w:lineRule="auto"/>
      <w:ind w:left="0" w:firstLine="0"/>
      <w:jc w:val="left"/>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D4" w:rsidRDefault="002733D4">
    <w:pPr>
      <w:pStyle w:val="a3"/>
      <w:spacing w:line="14" w:lineRule="auto"/>
      <w:ind w:left="0" w:firstLine="0"/>
      <w:jc w:val="lef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DF3" w:rsidRDefault="00384DF3">
      <w:r>
        <w:separator/>
      </w:r>
    </w:p>
  </w:footnote>
  <w:footnote w:type="continuationSeparator" w:id="1">
    <w:p w:rsidR="00384DF3" w:rsidRDefault="00384D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6254"/>
    <w:multiLevelType w:val="hybridMultilevel"/>
    <w:tmpl w:val="E230F9EC"/>
    <w:lvl w:ilvl="0" w:tplc="815AE934">
      <w:numFmt w:val="bullet"/>
      <w:lvlText w:val="–"/>
      <w:lvlJc w:val="left"/>
      <w:pPr>
        <w:ind w:left="814" w:hanging="802"/>
      </w:pPr>
      <w:rPr>
        <w:rFonts w:ascii="Times New Roman" w:eastAsia="Times New Roman" w:hAnsi="Times New Roman" w:cs="Times New Roman" w:hint="default"/>
        <w:b w:val="0"/>
        <w:bCs w:val="0"/>
        <w:i w:val="0"/>
        <w:iCs w:val="0"/>
        <w:spacing w:val="0"/>
        <w:w w:val="100"/>
        <w:sz w:val="28"/>
        <w:szCs w:val="28"/>
        <w:lang w:val="ru-RU" w:eastAsia="en-US" w:bidi="ar-SA"/>
      </w:rPr>
    </w:lvl>
    <w:lvl w:ilvl="1" w:tplc="114019C6">
      <w:numFmt w:val="bullet"/>
      <w:lvlText w:val="•"/>
      <w:lvlJc w:val="left"/>
      <w:pPr>
        <w:ind w:left="1858" w:hanging="802"/>
      </w:pPr>
      <w:rPr>
        <w:rFonts w:hint="default"/>
        <w:lang w:val="ru-RU" w:eastAsia="en-US" w:bidi="ar-SA"/>
      </w:rPr>
    </w:lvl>
    <w:lvl w:ilvl="2" w:tplc="379CEE5C">
      <w:numFmt w:val="bullet"/>
      <w:lvlText w:val="•"/>
      <w:lvlJc w:val="left"/>
      <w:pPr>
        <w:ind w:left="2896" w:hanging="802"/>
      </w:pPr>
      <w:rPr>
        <w:rFonts w:hint="default"/>
        <w:lang w:val="ru-RU" w:eastAsia="en-US" w:bidi="ar-SA"/>
      </w:rPr>
    </w:lvl>
    <w:lvl w:ilvl="3" w:tplc="C832E12C">
      <w:numFmt w:val="bullet"/>
      <w:lvlText w:val="•"/>
      <w:lvlJc w:val="left"/>
      <w:pPr>
        <w:ind w:left="3934" w:hanging="802"/>
      </w:pPr>
      <w:rPr>
        <w:rFonts w:hint="default"/>
        <w:lang w:val="ru-RU" w:eastAsia="en-US" w:bidi="ar-SA"/>
      </w:rPr>
    </w:lvl>
    <w:lvl w:ilvl="4" w:tplc="FF589828">
      <w:numFmt w:val="bullet"/>
      <w:lvlText w:val="•"/>
      <w:lvlJc w:val="left"/>
      <w:pPr>
        <w:ind w:left="4972" w:hanging="802"/>
      </w:pPr>
      <w:rPr>
        <w:rFonts w:hint="default"/>
        <w:lang w:val="ru-RU" w:eastAsia="en-US" w:bidi="ar-SA"/>
      </w:rPr>
    </w:lvl>
    <w:lvl w:ilvl="5" w:tplc="B810D890">
      <w:numFmt w:val="bullet"/>
      <w:lvlText w:val="•"/>
      <w:lvlJc w:val="left"/>
      <w:pPr>
        <w:ind w:left="6010" w:hanging="802"/>
      </w:pPr>
      <w:rPr>
        <w:rFonts w:hint="default"/>
        <w:lang w:val="ru-RU" w:eastAsia="en-US" w:bidi="ar-SA"/>
      </w:rPr>
    </w:lvl>
    <w:lvl w:ilvl="6" w:tplc="AB0A3F1A">
      <w:numFmt w:val="bullet"/>
      <w:lvlText w:val="•"/>
      <w:lvlJc w:val="left"/>
      <w:pPr>
        <w:ind w:left="7048" w:hanging="802"/>
      </w:pPr>
      <w:rPr>
        <w:rFonts w:hint="default"/>
        <w:lang w:val="ru-RU" w:eastAsia="en-US" w:bidi="ar-SA"/>
      </w:rPr>
    </w:lvl>
    <w:lvl w:ilvl="7" w:tplc="46BE351A">
      <w:numFmt w:val="bullet"/>
      <w:lvlText w:val="•"/>
      <w:lvlJc w:val="left"/>
      <w:pPr>
        <w:ind w:left="8086" w:hanging="802"/>
      </w:pPr>
      <w:rPr>
        <w:rFonts w:hint="default"/>
        <w:lang w:val="ru-RU" w:eastAsia="en-US" w:bidi="ar-SA"/>
      </w:rPr>
    </w:lvl>
    <w:lvl w:ilvl="8" w:tplc="84E011DC">
      <w:numFmt w:val="bullet"/>
      <w:lvlText w:val="•"/>
      <w:lvlJc w:val="left"/>
      <w:pPr>
        <w:ind w:left="9124" w:hanging="802"/>
      </w:pPr>
      <w:rPr>
        <w:rFonts w:hint="default"/>
        <w:lang w:val="ru-RU" w:eastAsia="en-US" w:bidi="ar-SA"/>
      </w:rPr>
    </w:lvl>
  </w:abstractNum>
  <w:abstractNum w:abstractNumId="1">
    <w:nsid w:val="00585F5D"/>
    <w:multiLevelType w:val="hybridMultilevel"/>
    <w:tmpl w:val="9DC880D0"/>
    <w:lvl w:ilvl="0" w:tplc="3BC68EAC">
      <w:start w:val="1"/>
      <w:numFmt w:val="decimal"/>
      <w:lvlText w:val="%1)"/>
      <w:lvlJc w:val="left"/>
      <w:pPr>
        <w:ind w:left="146" w:hanging="591"/>
      </w:pPr>
      <w:rPr>
        <w:rFonts w:ascii="Times New Roman" w:eastAsia="Times New Roman" w:hAnsi="Times New Roman" w:cs="Times New Roman" w:hint="default"/>
        <w:b w:val="0"/>
        <w:bCs w:val="0"/>
        <w:i w:val="0"/>
        <w:iCs w:val="0"/>
        <w:spacing w:val="0"/>
        <w:w w:val="100"/>
        <w:sz w:val="28"/>
        <w:szCs w:val="28"/>
        <w:lang w:val="ru-RU" w:eastAsia="en-US" w:bidi="ar-SA"/>
      </w:rPr>
    </w:lvl>
    <w:lvl w:ilvl="1" w:tplc="F044EF34">
      <w:numFmt w:val="bullet"/>
      <w:lvlText w:val="•"/>
      <w:lvlJc w:val="left"/>
      <w:pPr>
        <w:ind w:left="1119" w:hanging="591"/>
      </w:pPr>
      <w:rPr>
        <w:rFonts w:hint="default"/>
        <w:lang w:val="ru-RU" w:eastAsia="en-US" w:bidi="ar-SA"/>
      </w:rPr>
    </w:lvl>
    <w:lvl w:ilvl="2" w:tplc="4DECC514">
      <w:numFmt w:val="bullet"/>
      <w:lvlText w:val="•"/>
      <w:lvlJc w:val="left"/>
      <w:pPr>
        <w:ind w:left="2099" w:hanging="591"/>
      </w:pPr>
      <w:rPr>
        <w:rFonts w:hint="default"/>
        <w:lang w:val="ru-RU" w:eastAsia="en-US" w:bidi="ar-SA"/>
      </w:rPr>
    </w:lvl>
    <w:lvl w:ilvl="3" w:tplc="4BC6548C">
      <w:numFmt w:val="bullet"/>
      <w:lvlText w:val="•"/>
      <w:lvlJc w:val="left"/>
      <w:pPr>
        <w:ind w:left="3078" w:hanging="591"/>
      </w:pPr>
      <w:rPr>
        <w:rFonts w:hint="default"/>
        <w:lang w:val="ru-RU" w:eastAsia="en-US" w:bidi="ar-SA"/>
      </w:rPr>
    </w:lvl>
    <w:lvl w:ilvl="4" w:tplc="DA00F372">
      <w:numFmt w:val="bullet"/>
      <w:lvlText w:val="•"/>
      <w:lvlJc w:val="left"/>
      <w:pPr>
        <w:ind w:left="4058" w:hanging="591"/>
      </w:pPr>
      <w:rPr>
        <w:rFonts w:hint="default"/>
        <w:lang w:val="ru-RU" w:eastAsia="en-US" w:bidi="ar-SA"/>
      </w:rPr>
    </w:lvl>
    <w:lvl w:ilvl="5" w:tplc="FEA228DE">
      <w:numFmt w:val="bullet"/>
      <w:lvlText w:val="•"/>
      <w:lvlJc w:val="left"/>
      <w:pPr>
        <w:ind w:left="5037" w:hanging="591"/>
      </w:pPr>
      <w:rPr>
        <w:rFonts w:hint="default"/>
        <w:lang w:val="ru-RU" w:eastAsia="en-US" w:bidi="ar-SA"/>
      </w:rPr>
    </w:lvl>
    <w:lvl w:ilvl="6" w:tplc="3DECF078">
      <w:numFmt w:val="bullet"/>
      <w:lvlText w:val="•"/>
      <w:lvlJc w:val="left"/>
      <w:pPr>
        <w:ind w:left="6017" w:hanging="591"/>
      </w:pPr>
      <w:rPr>
        <w:rFonts w:hint="default"/>
        <w:lang w:val="ru-RU" w:eastAsia="en-US" w:bidi="ar-SA"/>
      </w:rPr>
    </w:lvl>
    <w:lvl w:ilvl="7" w:tplc="C290B416">
      <w:numFmt w:val="bullet"/>
      <w:lvlText w:val="•"/>
      <w:lvlJc w:val="left"/>
      <w:pPr>
        <w:ind w:left="6996" w:hanging="591"/>
      </w:pPr>
      <w:rPr>
        <w:rFonts w:hint="default"/>
        <w:lang w:val="ru-RU" w:eastAsia="en-US" w:bidi="ar-SA"/>
      </w:rPr>
    </w:lvl>
    <w:lvl w:ilvl="8" w:tplc="1E7CE82A">
      <w:numFmt w:val="bullet"/>
      <w:lvlText w:val="•"/>
      <w:lvlJc w:val="left"/>
      <w:pPr>
        <w:ind w:left="7976" w:hanging="591"/>
      </w:pPr>
      <w:rPr>
        <w:rFonts w:hint="default"/>
        <w:lang w:val="ru-RU" w:eastAsia="en-US" w:bidi="ar-SA"/>
      </w:rPr>
    </w:lvl>
  </w:abstractNum>
  <w:abstractNum w:abstractNumId="2">
    <w:nsid w:val="014C7543"/>
    <w:multiLevelType w:val="hybridMultilevel"/>
    <w:tmpl w:val="BC78FE58"/>
    <w:lvl w:ilvl="0" w:tplc="108E7E98">
      <w:start w:val="1"/>
      <w:numFmt w:val="decimal"/>
      <w:lvlText w:val="%1)."/>
      <w:lvlJc w:val="left"/>
      <w:pPr>
        <w:ind w:left="711"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tplc="F418FBBE">
      <w:numFmt w:val="bullet"/>
      <w:lvlText w:val="•"/>
      <w:lvlJc w:val="left"/>
      <w:pPr>
        <w:ind w:left="1768" w:hanging="308"/>
      </w:pPr>
      <w:rPr>
        <w:rFonts w:hint="default"/>
        <w:lang w:val="ru-RU" w:eastAsia="en-US" w:bidi="ar-SA"/>
      </w:rPr>
    </w:lvl>
    <w:lvl w:ilvl="2" w:tplc="65D4D3BC">
      <w:numFmt w:val="bullet"/>
      <w:lvlText w:val="•"/>
      <w:lvlJc w:val="left"/>
      <w:pPr>
        <w:ind w:left="2816" w:hanging="308"/>
      </w:pPr>
      <w:rPr>
        <w:rFonts w:hint="default"/>
        <w:lang w:val="ru-RU" w:eastAsia="en-US" w:bidi="ar-SA"/>
      </w:rPr>
    </w:lvl>
    <w:lvl w:ilvl="3" w:tplc="775809F6">
      <w:numFmt w:val="bullet"/>
      <w:lvlText w:val="•"/>
      <w:lvlJc w:val="left"/>
      <w:pPr>
        <w:ind w:left="3865" w:hanging="308"/>
      </w:pPr>
      <w:rPr>
        <w:rFonts w:hint="default"/>
        <w:lang w:val="ru-RU" w:eastAsia="en-US" w:bidi="ar-SA"/>
      </w:rPr>
    </w:lvl>
    <w:lvl w:ilvl="4" w:tplc="8DE0360C">
      <w:numFmt w:val="bullet"/>
      <w:lvlText w:val="•"/>
      <w:lvlJc w:val="left"/>
      <w:pPr>
        <w:ind w:left="4913" w:hanging="308"/>
      </w:pPr>
      <w:rPr>
        <w:rFonts w:hint="default"/>
        <w:lang w:val="ru-RU" w:eastAsia="en-US" w:bidi="ar-SA"/>
      </w:rPr>
    </w:lvl>
    <w:lvl w:ilvl="5" w:tplc="D0B0A2EE">
      <w:numFmt w:val="bullet"/>
      <w:lvlText w:val="•"/>
      <w:lvlJc w:val="left"/>
      <w:pPr>
        <w:ind w:left="5962" w:hanging="308"/>
      </w:pPr>
      <w:rPr>
        <w:rFonts w:hint="default"/>
        <w:lang w:val="ru-RU" w:eastAsia="en-US" w:bidi="ar-SA"/>
      </w:rPr>
    </w:lvl>
    <w:lvl w:ilvl="6" w:tplc="0FA81E0C">
      <w:numFmt w:val="bullet"/>
      <w:lvlText w:val="•"/>
      <w:lvlJc w:val="left"/>
      <w:pPr>
        <w:ind w:left="7010" w:hanging="308"/>
      </w:pPr>
      <w:rPr>
        <w:rFonts w:hint="default"/>
        <w:lang w:val="ru-RU" w:eastAsia="en-US" w:bidi="ar-SA"/>
      </w:rPr>
    </w:lvl>
    <w:lvl w:ilvl="7" w:tplc="3B3E2660">
      <w:numFmt w:val="bullet"/>
      <w:lvlText w:val="•"/>
      <w:lvlJc w:val="left"/>
      <w:pPr>
        <w:ind w:left="8058" w:hanging="308"/>
      </w:pPr>
      <w:rPr>
        <w:rFonts w:hint="default"/>
        <w:lang w:val="ru-RU" w:eastAsia="en-US" w:bidi="ar-SA"/>
      </w:rPr>
    </w:lvl>
    <w:lvl w:ilvl="8" w:tplc="BC1C2166">
      <w:numFmt w:val="bullet"/>
      <w:lvlText w:val="•"/>
      <w:lvlJc w:val="left"/>
      <w:pPr>
        <w:ind w:left="9107" w:hanging="308"/>
      </w:pPr>
      <w:rPr>
        <w:rFonts w:hint="default"/>
        <w:lang w:val="ru-RU" w:eastAsia="en-US" w:bidi="ar-SA"/>
      </w:rPr>
    </w:lvl>
  </w:abstractNum>
  <w:abstractNum w:abstractNumId="3">
    <w:nsid w:val="01566162"/>
    <w:multiLevelType w:val="hybridMultilevel"/>
    <w:tmpl w:val="70386F58"/>
    <w:lvl w:ilvl="0" w:tplc="FAB4888C">
      <w:start w:val="1"/>
      <w:numFmt w:val="decimal"/>
      <w:lvlText w:val="%1)."/>
      <w:lvlJc w:val="left"/>
      <w:pPr>
        <w:ind w:left="71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C7FCB994">
      <w:numFmt w:val="bullet"/>
      <w:lvlText w:val="•"/>
      <w:lvlJc w:val="left"/>
      <w:pPr>
        <w:ind w:left="1768" w:hanging="492"/>
      </w:pPr>
      <w:rPr>
        <w:rFonts w:hint="default"/>
        <w:lang w:val="ru-RU" w:eastAsia="en-US" w:bidi="ar-SA"/>
      </w:rPr>
    </w:lvl>
    <w:lvl w:ilvl="2" w:tplc="E304ADF4">
      <w:numFmt w:val="bullet"/>
      <w:lvlText w:val="•"/>
      <w:lvlJc w:val="left"/>
      <w:pPr>
        <w:ind w:left="2816" w:hanging="492"/>
      </w:pPr>
      <w:rPr>
        <w:rFonts w:hint="default"/>
        <w:lang w:val="ru-RU" w:eastAsia="en-US" w:bidi="ar-SA"/>
      </w:rPr>
    </w:lvl>
    <w:lvl w:ilvl="3" w:tplc="087AA66C">
      <w:numFmt w:val="bullet"/>
      <w:lvlText w:val="•"/>
      <w:lvlJc w:val="left"/>
      <w:pPr>
        <w:ind w:left="3865" w:hanging="492"/>
      </w:pPr>
      <w:rPr>
        <w:rFonts w:hint="default"/>
        <w:lang w:val="ru-RU" w:eastAsia="en-US" w:bidi="ar-SA"/>
      </w:rPr>
    </w:lvl>
    <w:lvl w:ilvl="4" w:tplc="24DEA814">
      <w:numFmt w:val="bullet"/>
      <w:lvlText w:val="•"/>
      <w:lvlJc w:val="left"/>
      <w:pPr>
        <w:ind w:left="4913" w:hanging="492"/>
      </w:pPr>
      <w:rPr>
        <w:rFonts w:hint="default"/>
        <w:lang w:val="ru-RU" w:eastAsia="en-US" w:bidi="ar-SA"/>
      </w:rPr>
    </w:lvl>
    <w:lvl w:ilvl="5" w:tplc="BA561E66">
      <w:numFmt w:val="bullet"/>
      <w:lvlText w:val="•"/>
      <w:lvlJc w:val="left"/>
      <w:pPr>
        <w:ind w:left="5962" w:hanging="492"/>
      </w:pPr>
      <w:rPr>
        <w:rFonts w:hint="default"/>
        <w:lang w:val="ru-RU" w:eastAsia="en-US" w:bidi="ar-SA"/>
      </w:rPr>
    </w:lvl>
    <w:lvl w:ilvl="6" w:tplc="8BC804E6">
      <w:numFmt w:val="bullet"/>
      <w:lvlText w:val="•"/>
      <w:lvlJc w:val="left"/>
      <w:pPr>
        <w:ind w:left="7010" w:hanging="492"/>
      </w:pPr>
      <w:rPr>
        <w:rFonts w:hint="default"/>
        <w:lang w:val="ru-RU" w:eastAsia="en-US" w:bidi="ar-SA"/>
      </w:rPr>
    </w:lvl>
    <w:lvl w:ilvl="7" w:tplc="4E488E6C">
      <w:numFmt w:val="bullet"/>
      <w:lvlText w:val="•"/>
      <w:lvlJc w:val="left"/>
      <w:pPr>
        <w:ind w:left="8058" w:hanging="492"/>
      </w:pPr>
      <w:rPr>
        <w:rFonts w:hint="default"/>
        <w:lang w:val="ru-RU" w:eastAsia="en-US" w:bidi="ar-SA"/>
      </w:rPr>
    </w:lvl>
    <w:lvl w:ilvl="8" w:tplc="6BA871BE">
      <w:numFmt w:val="bullet"/>
      <w:lvlText w:val="•"/>
      <w:lvlJc w:val="left"/>
      <w:pPr>
        <w:ind w:left="9107" w:hanging="492"/>
      </w:pPr>
      <w:rPr>
        <w:rFonts w:hint="default"/>
        <w:lang w:val="ru-RU" w:eastAsia="en-US" w:bidi="ar-SA"/>
      </w:rPr>
    </w:lvl>
  </w:abstractNum>
  <w:abstractNum w:abstractNumId="4">
    <w:nsid w:val="0186306C"/>
    <w:multiLevelType w:val="hybridMultilevel"/>
    <w:tmpl w:val="B96CE890"/>
    <w:lvl w:ilvl="0" w:tplc="6E923A18">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119A81AA">
      <w:numFmt w:val="bullet"/>
      <w:lvlText w:val="•"/>
      <w:lvlJc w:val="left"/>
      <w:pPr>
        <w:ind w:left="1768" w:hanging="329"/>
      </w:pPr>
      <w:rPr>
        <w:rFonts w:hint="default"/>
        <w:lang w:val="ru-RU" w:eastAsia="en-US" w:bidi="ar-SA"/>
      </w:rPr>
    </w:lvl>
    <w:lvl w:ilvl="2" w:tplc="D0B082D0">
      <w:numFmt w:val="bullet"/>
      <w:lvlText w:val="•"/>
      <w:lvlJc w:val="left"/>
      <w:pPr>
        <w:ind w:left="2816" w:hanging="329"/>
      </w:pPr>
      <w:rPr>
        <w:rFonts w:hint="default"/>
        <w:lang w:val="ru-RU" w:eastAsia="en-US" w:bidi="ar-SA"/>
      </w:rPr>
    </w:lvl>
    <w:lvl w:ilvl="3" w:tplc="D9C2924E">
      <w:numFmt w:val="bullet"/>
      <w:lvlText w:val="•"/>
      <w:lvlJc w:val="left"/>
      <w:pPr>
        <w:ind w:left="3865" w:hanging="329"/>
      </w:pPr>
      <w:rPr>
        <w:rFonts w:hint="default"/>
        <w:lang w:val="ru-RU" w:eastAsia="en-US" w:bidi="ar-SA"/>
      </w:rPr>
    </w:lvl>
    <w:lvl w:ilvl="4" w:tplc="3594B51C">
      <w:numFmt w:val="bullet"/>
      <w:lvlText w:val="•"/>
      <w:lvlJc w:val="left"/>
      <w:pPr>
        <w:ind w:left="4913" w:hanging="329"/>
      </w:pPr>
      <w:rPr>
        <w:rFonts w:hint="default"/>
        <w:lang w:val="ru-RU" w:eastAsia="en-US" w:bidi="ar-SA"/>
      </w:rPr>
    </w:lvl>
    <w:lvl w:ilvl="5" w:tplc="714CF536">
      <w:numFmt w:val="bullet"/>
      <w:lvlText w:val="•"/>
      <w:lvlJc w:val="left"/>
      <w:pPr>
        <w:ind w:left="5962" w:hanging="329"/>
      </w:pPr>
      <w:rPr>
        <w:rFonts w:hint="default"/>
        <w:lang w:val="ru-RU" w:eastAsia="en-US" w:bidi="ar-SA"/>
      </w:rPr>
    </w:lvl>
    <w:lvl w:ilvl="6" w:tplc="B9D00BDE">
      <w:numFmt w:val="bullet"/>
      <w:lvlText w:val="•"/>
      <w:lvlJc w:val="left"/>
      <w:pPr>
        <w:ind w:left="7010" w:hanging="329"/>
      </w:pPr>
      <w:rPr>
        <w:rFonts w:hint="default"/>
        <w:lang w:val="ru-RU" w:eastAsia="en-US" w:bidi="ar-SA"/>
      </w:rPr>
    </w:lvl>
    <w:lvl w:ilvl="7" w:tplc="8F706456">
      <w:numFmt w:val="bullet"/>
      <w:lvlText w:val="•"/>
      <w:lvlJc w:val="left"/>
      <w:pPr>
        <w:ind w:left="8058" w:hanging="329"/>
      </w:pPr>
      <w:rPr>
        <w:rFonts w:hint="default"/>
        <w:lang w:val="ru-RU" w:eastAsia="en-US" w:bidi="ar-SA"/>
      </w:rPr>
    </w:lvl>
    <w:lvl w:ilvl="8" w:tplc="BDBE927E">
      <w:numFmt w:val="bullet"/>
      <w:lvlText w:val="•"/>
      <w:lvlJc w:val="left"/>
      <w:pPr>
        <w:ind w:left="9107" w:hanging="329"/>
      </w:pPr>
      <w:rPr>
        <w:rFonts w:hint="default"/>
        <w:lang w:val="ru-RU" w:eastAsia="en-US" w:bidi="ar-SA"/>
      </w:rPr>
    </w:lvl>
  </w:abstractNum>
  <w:abstractNum w:abstractNumId="5">
    <w:nsid w:val="01960F3D"/>
    <w:multiLevelType w:val="hybridMultilevel"/>
    <w:tmpl w:val="785E3128"/>
    <w:lvl w:ilvl="0" w:tplc="54FE1EF2">
      <w:start w:val="1"/>
      <w:numFmt w:val="decimal"/>
      <w:lvlText w:val="%1)"/>
      <w:lvlJc w:val="left"/>
      <w:pPr>
        <w:ind w:left="340"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7088AE74">
      <w:numFmt w:val="bullet"/>
      <w:lvlText w:val="•"/>
      <w:lvlJc w:val="left"/>
      <w:pPr>
        <w:ind w:left="1011" w:hanging="231"/>
      </w:pPr>
      <w:rPr>
        <w:rFonts w:hint="default"/>
        <w:lang w:val="ru-RU" w:eastAsia="en-US" w:bidi="ar-SA"/>
      </w:rPr>
    </w:lvl>
    <w:lvl w:ilvl="2" w:tplc="27D6B86C">
      <w:numFmt w:val="bullet"/>
      <w:lvlText w:val="•"/>
      <w:lvlJc w:val="left"/>
      <w:pPr>
        <w:ind w:left="1683" w:hanging="231"/>
      </w:pPr>
      <w:rPr>
        <w:rFonts w:hint="default"/>
        <w:lang w:val="ru-RU" w:eastAsia="en-US" w:bidi="ar-SA"/>
      </w:rPr>
    </w:lvl>
    <w:lvl w:ilvl="3" w:tplc="C06214FC">
      <w:numFmt w:val="bullet"/>
      <w:lvlText w:val="•"/>
      <w:lvlJc w:val="left"/>
      <w:pPr>
        <w:ind w:left="2355" w:hanging="231"/>
      </w:pPr>
      <w:rPr>
        <w:rFonts w:hint="default"/>
        <w:lang w:val="ru-RU" w:eastAsia="en-US" w:bidi="ar-SA"/>
      </w:rPr>
    </w:lvl>
    <w:lvl w:ilvl="4" w:tplc="5B7E7C58">
      <w:numFmt w:val="bullet"/>
      <w:lvlText w:val="•"/>
      <w:lvlJc w:val="left"/>
      <w:pPr>
        <w:ind w:left="3027" w:hanging="231"/>
      </w:pPr>
      <w:rPr>
        <w:rFonts w:hint="default"/>
        <w:lang w:val="ru-RU" w:eastAsia="en-US" w:bidi="ar-SA"/>
      </w:rPr>
    </w:lvl>
    <w:lvl w:ilvl="5" w:tplc="D2F6AD96">
      <w:numFmt w:val="bullet"/>
      <w:lvlText w:val="•"/>
      <w:lvlJc w:val="left"/>
      <w:pPr>
        <w:ind w:left="3699" w:hanging="231"/>
      </w:pPr>
      <w:rPr>
        <w:rFonts w:hint="default"/>
        <w:lang w:val="ru-RU" w:eastAsia="en-US" w:bidi="ar-SA"/>
      </w:rPr>
    </w:lvl>
    <w:lvl w:ilvl="6" w:tplc="078844DC">
      <w:numFmt w:val="bullet"/>
      <w:lvlText w:val="•"/>
      <w:lvlJc w:val="left"/>
      <w:pPr>
        <w:ind w:left="4371" w:hanging="231"/>
      </w:pPr>
      <w:rPr>
        <w:rFonts w:hint="default"/>
        <w:lang w:val="ru-RU" w:eastAsia="en-US" w:bidi="ar-SA"/>
      </w:rPr>
    </w:lvl>
    <w:lvl w:ilvl="7" w:tplc="3BD261C6">
      <w:numFmt w:val="bullet"/>
      <w:lvlText w:val="•"/>
      <w:lvlJc w:val="left"/>
      <w:pPr>
        <w:ind w:left="5043" w:hanging="231"/>
      </w:pPr>
      <w:rPr>
        <w:rFonts w:hint="default"/>
        <w:lang w:val="ru-RU" w:eastAsia="en-US" w:bidi="ar-SA"/>
      </w:rPr>
    </w:lvl>
    <w:lvl w:ilvl="8" w:tplc="4DC6351E">
      <w:numFmt w:val="bullet"/>
      <w:lvlText w:val="•"/>
      <w:lvlJc w:val="left"/>
      <w:pPr>
        <w:ind w:left="5715" w:hanging="231"/>
      </w:pPr>
      <w:rPr>
        <w:rFonts w:hint="default"/>
        <w:lang w:val="ru-RU" w:eastAsia="en-US" w:bidi="ar-SA"/>
      </w:rPr>
    </w:lvl>
  </w:abstractNum>
  <w:abstractNum w:abstractNumId="6">
    <w:nsid w:val="022B4CA8"/>
    <w:multiLevelType w:val="hybridMultilevel"/>
    <w:tmpl w:val="0FCC5A04"/>
    <w:lvl w:ilvl="0" w:tplc="D69A5C70">
      <w:start w:val="1"/>
      <w:numFmt w:val="decimal"/>
      <w:lvlText w:val="%1)"/>
      <w:lvlJc w:val="left"/>
      <w:pPr>
        <w:ind w:left="1683"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C35896CC">
      <w:numFmt w:val="bullet"/>
      <w:lvlText w:val="•"/>
      <w:lvlJc w:val="left"/>
      <w:pPr>
        <w:ind w:left="2632" w:hanging="262"/>
      </w:pPr>
      <w:rPr>
        <w:rFonts w:hint="default"/>
        <w:lang w:val="ru-RU" w:eastAsia="en-US" w:bidi="ar-SA"/>
      </w:rPr>
    </w:lvl>
    <w:lvl w:ilvl="2" w:tplc="7AF22B8C">
      <w:numFmt w:val="bullet"/>
      <w:lvlText w:val="•"/>
      <w:lvlJc w:val="left"/>
      <w:pPr>
        <w:ind w:left="3584" w:hanging="262"/>
      </w:pPr>
      <w:rPr>
        <w:rFonts w:hint="default"/>
        <w:lang w:val="ru-RU" w:eastAsia="en-US" w:bidi="ar-SA"/>
      </w:rPr>
    </w:lvl>
    <w:lvl w:ilvl="3" w:tplc="1C52FC62">
      <w:numFmt w:val="bullet"/>
      <w:lvlText w:val="•"/>
      <w:lvlJc w:val="left"/>
      <w:pPr>
        <w:ind w:left="4537" w:hanging="262"/>
      </w:pPr>
      <w:rPr>
        <w:rFonts w:hint="default"/>
        <w:lang w:val="ru-RU" w:eastAsia="en-US" w:bidi="ar-SA"/>
      </w:rPr>
    </w:lvl>
    <w:lvl w:ilvl="4" w:tplc="F21CABFC">
      <w:numFmt w:val="bullet"/>
      <w:lvlText w:val="•"/>
      <w:lvlJc w:val="left"/>
      <w:pPr>
        <w:ind w:left="5489" w:hanging="262"/>
      </w:pPr>
      <w:rPr>
        <w:rFonts w:hint="default"/>
        <w:lang w:val="ru-RU" w:eastAsia="en-US" w:bidi="ar-SA"/>
      </w:rPr>
    </w:lvl>
    <w:lvl w:ilvl="5" w:tplc="9626C0DC">
      <w:numFmt w:val="bullet"/>
      <w:lvlText w:val="•"/>
      <w:lvlJc w:val="left"/>
      <w:pPr>
        <w:ind w:left="6442" w:hanging="262"/>
      </w:pPr>
      <w:rPr>
        <w:rFonts w:hint="default"/>
        <w:lang w:val="ru-RU" w:eastAsia="en-US" w:bidi="ar-SA"/>
      </w:rPr>
    </w:lvl>
    <w:lvl w:ilvl="6" w:tplc="6EC02F94">
      <w:numFmt w:val="bullet"/>
      <w:lvlText w:val="•"/>
      <w:lvlJc w:val="left"/>
      <w:pPr>
        <w:ind w:left="7394" w:hanging="262"/>
      </w:pPr>
      <w:rPr>
        <w:rFonts w:hint="default"/>
        <w:lang w:val="ru-RU" w:eastAsia="en-US" w:bidi="ar-SA"/>
      </w:rPr>
    </w:lvl>
    <w:lvl w:ilvl="7" w:tplc="8A00A264">
      <w:numFmt w:val="bullet"/>
      <w:lvlText w:val="•"/>
      <w:lvlJc w:val="left"/>
      <w:pPr>
        <w:ind w:left="8346" w:hanging="262"/>
      </w:pPr>
      <w:rPr>
        <w:rFonts w:hint="default"/>
        <w:lang w:val="ru-RU" w:eastAsia="en-US" w:bidi="ar-SA"/>
      </w:rPr>
    </w:lvl>
    <w:lvl w:ilvl="8" w:tplc="578AD074">
      <w:numFmt w:val="bullet"/>
      <w:lvlText w:val="•"/>
      <w:lvlJc w:val="left"/>
      <w:pPr>
        <w:ind w:left="9299" w:hanging="262"/>
      </w:pPr>
      <w:rPr>
        <w:rFonts w:hint="default"/>
        <w:lang w:val="ru-RU" w:eastAsia="en-US" w:bidi="ar-SA"/>
      </w:rPr>
    </w:lvl>
  </w:abstractNum>
  <w:abstractNum w:abstractNumId="7">
    <w:nsid w:val="02CF6F95"/>
    <w:multiLevelType w:val="hybridMultilevel"/>
    <w:tmpl w:val="ECF03414"/>
    <w:lvl w:ilvl="0" w:tplc="33FCBEE0">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19F638EE">
      <w:numFmt w:val="bullet"/>
      <w:lvlText w:val="•"/>
      <w:lvlJc w:val="left"/>
      <w:pPr>
        <w:ind w:left="2632" w:hanging="267"/>
      </w:pPr>
      <w:rPr>
        <w:rFonts w:hint="default"/>
        <w:lang w:val="ru-RU" w:eastAsia="en-US" w:bidi="ar-SA"/>
      </w:rPr>
    </w:lvl>
    <w:lvl w:ilvl="2" w:tplc="71F8CEF2">
      <w:numFmt w:val="bullet"/>
      <w:lvlText w:val="•"/>
      <w:lvlJc w:val="left"/>
      <w:pPr>
        <w:ind w:left="3584" w:hanging="267"/>
      </w:pPr>
      <w:rPr>
        <w:rFonts w:hint="default"/>
        <w:lang w:val="ru-RU" w:eastAsia="en-US" w:bidi="ar-SA"/>
      </w:rPr>
    </w:lvl>
    <w:lvl w:ilvl="3" w:tplc="C6F09A92">
      <w:numFmt w:val="bullet"/>
      <w:lvlText w:val="•"/>
      <w:lvlJc w:val="left"/>
      <w:pPr>
        <w:ind w:left="4537" w:hanging="267"/>
      </w:pPr>
      <w:rPr>
        <w:rFonts w:hint="default"/>
        <w:lang w:val="ru-RU" w:eastAsia="en-US" w:bidi="ar-SA"/>
      </w:rPr>
    </w:lvl>
    <w:lvl w:ilvl="4" w:tplc="614630F0">
      <w:numFmt w:val="bullet"/>
      <w:lvlText w:val="•"/>
      <w:lvlJc w:val="left"/>
      <w:pPr>
        <w:ind w:left="5489" w:hanging="267"/>
      </w:pPr>
      <w:rPr>
        <w:rFonts w:hint="default"/>
        <w:lang w:val="ru-RU" w:eastAsia="en-US" w:bidi="ar-SA"/>
      </w:rPr>
    </w:lvl>
    <w:lvl w:ilvl="5" w:tplc="C0A2B6B8">
      <w:numFmt w:val="bullet"/>
      <w:lvlText w:val="•"/>
      <w:lvlJc w:val="left"/>
      <w:pPr>
        <w:ind w:left="6442" w:hanging="267"/>
      </w:pPr>
      <w:rPr>
        <w:rFonts w:hint="default"/>
        <w:lang w:val="ru-RU" w:eastAsia="en-US" w:bidi="ar-SA"/>
      </w:rPr>
    </w:lvl>
    <w:lvl w:ilvl="6" w:tplc="57C6E392">
      <w:numFmt w:val="bullet"/>
      <w:lvlText w:val="•"/>
      <w:lvlJc w:val="left"/>
      <w:pPr>
        <w:ind w:left="7394" w:hanging="267"/>
      </w:pPr>
      <w:rPr>
        <w:rFonts w:hint="default"/>
        <w:lang w:val="ru-RU" w:eastAsia="en-US" w:bidi="ar-SA"/>
      </w:rPr>
    </w:lvl>
    <w:lvl w:ilvl="7" w:tplc="ECA292FC">
      <w:numFmt w:val="bullet"/>
      <w:lvlText w:val="•"/>
      <w:lvlJc w:val="left"/>
      <w:pPr>
        <w:ind w:left="8346" w:hanging="267"/>
      </w:pPr>
      <w:rPr>
        <w:rFonts w:hint="default"/>
        <w:lang w:val="ru-RU" w:eastAsia="en-US" w:bidi="ar-SA"/>
      </w:rPr>
    </w:lvl>
    <w:lvl w:ilvl="8" w:tplc="5DBED570">
      <w:numFmt w:val="bullet"/>
      <w:lvlText w:val="•"/>
      <w:lvlJc w:val="left"/>
      <w:pPr>
        <w:ind w:left="9299" w:hanging="267"/>
      </w:pPr>
      <w:rPr>
        <w:rFonts w:hint="default"/>
        <w:lang w:val="ru-RU" w:eastAsia="en-US" w:bidi="ar-SA"/>
      </w:rPr>
    </w:lvl>
  </w:abstractNum>
  <w:abstractNum w:abstractNumId="8">
    <w:nsid w:val="03312EA9"/>
    <w:multiLevelType w:val="hybridMultilevel"/>
    <w:tmpl w:val="AEAC7732"/>
    <w:lvl w:ilvl="0" w:tplc="208AC2A4">
      <w:start w:val="1"/>
      <w:numFmt w:val="decimal"/>
      <w:lvlText w:val="%1)."/>
      <w:lvlJc w:val="left"/>
      <w:pPr>
        <w:ind w:left="711" w:hanging="363"/>
      </w:pPr>
      <w:rPr>
        <w:rFonts w:ascii="Times New Roman" w:eastAsia="Times New Roman" w:hAnsi="Times New Roman" w:cs="Times New Roman" w:hint="default"/>
        <w:b w:val="0"/>
        <w:bCs w:val="0"/>
        <w:i w:val="0"/>
        <w:iCs w:val="0"/>
        <w:spacing w:val="0"/>
        <w:w w:val="100"/>
        <w:sz w:val="24"/>
        <w:szCs w:val="24"/>
        <w:lang w:val="ru-RU" w:eastAsia="en-US" w:bidi="ar-SA"/>
      </w:rPr>
    </w:lvl>
    <w:lvl w:ilvl="1" w:tplc="8EF86304">
      <w:numFmt w:val="bullet"/>
      <w:lvlText w:val="•"/>
      <w:lvlJc w:val="left"/>
      <w:pPr>
        <w:ind w:left="1768" w:hanging="363"/>
      </w:pPr>
      <w:rPr>
        <w:rFonts w:hint="default"/>
        <w:lang w:val="ru-RU" w:eastAsia="en-US" w:bidi="ar-SA"/>
      </w:rPr>
    </w:lvl>
    <w:lvl w:ilvl="2" w:tplc="1CB497CC">
      <w:numFmt w:val="bullet"/>
      <w:lvlText w:val="•"/>
      <w:lvlJc w:val="left"/>
      <w:pPr>
        <w:ind w:left="2816" w:hanging="363"/>
      </w:pPr>
      <w:rPr>
        <w:rFonts w:hint="default"/>
        <w:lang w:val="ru-RU" w:eastAsia="en-US" w:bidi="ar-SA"/>
      </w:rPr>
    </w:lvl>
    <w:lvl w:ilvl="3" w:tplc="E2F204E2">
      <w:numFmt w:val="bullet"/>
      <w:lvlText w:val="•"/>
      <w:lvlJc w:val="left"/>
      <w:pPr>
        <w:ind w:left="3865" w:hanging="363"/>
      </w:pPr>
      <w:rPr>
        <w:rFonts w:hint="default"/>
        <w:lang w:val="ru-RU" w:eastAsia="en-US" w:bidi="ar-SA"/>
      </w:rPr>
    </w:lvl>
    <w:lvl w:ilvl="4" w:tplc="9D9CD3B8">
      <w:numFmt w:val="bullet"/>
      <w:lvlText w:val="•"/>
      <w:lvlJc w:val="left"/>
      <w:pPr>
        <w:ind w:left="4913" w:hanging="363"/>
      </w:pPr>
      <w:rPr>
        <w:rFonts w:hint="default"/>
        <w:lang w:val="ru-RU" w:eastAsia="en-US" w:bidi="ar-SA"/>
      </w:rPr>
    </w:lvl>
    <w:lvl w:ilvl="5" w:tplc="F3AA7AF0">
      <w:numFmt w:val="bullet"/>
      <w:lvlText w:val="•"/>
      <w:lvlJc w:val="left"/>
      <w:pPr>
        <w:ind w:left="5962" w:hanging="363"/>
      </w:pPr>
      <w:rPr>
        <w:rFonts w:hint="default"/>
        <w:lang w:val="ru-RU" w:eastAsia="en-US" w:bidi="ar-SA"/>
      </w:rPr>
    </w:lvl>
    <w:lvl w:ilvl="6" w:tplc="DE12190C">
      <w:numFmt w:val="bullet"/>
      <w:lvlText w:val="•"/>
      <w:lvlJc w:val="left"/>
      <w:pPr>
        <w:ind w:left="7010" w:hanging="363"/>
      </w:pPr>
      <w:rPr>
        <w:rFonts w:hint="default"/>
        <w:lang w:val="ru-RU" w:eastAsia="en-US" w:bidi="ar-SA"/>
      </w:rPr>
    </w:lvl>
    <w:lvl w:ilvl="7" w:tplc="28A81A96">
      <w:numFmt w:val="bullet"/>
      <w:lvlText w:val="•"/>
      <w:lvlJc w:val="left"/>
      <w:pPr>
        <w:ind w:left="8058" w:hanging="363"/>
      </w:pPr>
      <w:rPr>
        <w:rFonts w:hint="default"/>
        <w:lang w:val="ru-RU" w:eastAsia="en-US" w:bidi="ar-SA"/>
      </w:rPr>
    </w:lvl>
    <w:lvl w:ilvl="8" w:tplc="52E69A9C">
      <w:numFmt w:val="bullet"/>
      <w:lvlText w:val="•"/>
      <w:lvlJc w:val="left"/>
      <w:pPr>
        <w:ind w:left="9107" w:hanging="363"/>
      </w:pPr>
      <w:rPr>
        <w:rFonts w:hint="default"/>
        <w:lang w:val="ru-RU" w:eastAsia="en-US" w:bidi="ar-SA"/>
      </w:rPr>
    </w:lvl>
  </w:abstractNum>
  <w:abstractNum w:abstractNumId="9">
    <w:nsid w:val="033A0529"/>
    <w:multiLevelType w:val="hybridMultilevel"/>
    <w:tmpl w:val="6452F420"/>
    <w:lvl w:ilvl="0" w:tplc="1FA6AA44">
      <w:start w:val="2"/>
      <w:numFmt w:val="decimal"/>
      <w:lvlText w:val="%1)"/>
      <w:lvlJc w:val="left"/>
      <w:pPr>
        <w:ind w:left="1442" w:hanging="591"/>
      </w:pPr>
      <w:rPr>
        <w:rFonts w:ascii="Times New Roman" w:eastAsia="Times New Roman" w:hAnsi="Times New Roman" w:cs="Times New Roman" w:hint="default"/>
        <w:b w:val="0"/>
        <w:bCs w:val="0"/>
        <w:i w:val="0"/>
        <w:iCs w:val="0"/>
        <w:spacing w:val="0"/>
        <w:w w:val="100"/>
        <w:sz w:val="28"/>
        <w:szCs w:val="28"/>
        <w:lang w:val="ru-RU" w:eastAsia="en-US" w:bidi="ar-SA"/>
      </w:rPr>
    </w:lvl>
    <w:lvl w:ilvl="1" w:tplc="99DE7104">
      <w:numFmt w:val="bullet"/>
      <w:lvlText w:val="•"/>
      <w:lvlJc w:val="left"/>
      <w:pPr>
        <w:ind w:left="2289" w:hanging="591"/>
      </w:pPr>
      <w:rPr>
        <w:rFonts w:hint="default"/>
        <w:lang w:val="ru-RU" w:eastAsia="en-US" w:bidi="ar-SA"/>
      </w:rPr>
    </w:lvl>
    <w:lvl w:ilvl="2" w:tplc="11EAAF3C">
      <w:numFmt w:val="bullet"/>
      <w:lvlText w:val="•"/>
      <w:lvlJc w:val="left"/>
      <w:pPr>
        <w:ind w:left="3139" w:hanging="591"/>
      </w:pPr>
      <w:rPr>
        <w:rFonts w:hint="default"/>
        <w:lang w:val="ru-RU" w:eastAsia="en-US" w:bidi="ar-SA"/>
      </w:rPr>
    </w:lvl>
    <w:lvl w:ilvl="3" w:tplc="2F36952A">
      <w:numFmt w:val="bullet"/>
      <w:lvlText w:val="•"/>
      <w:lvlJc w:val="left"/>
      <w:pPr>
        <w:ind w:left="3988" w:hanging="591"/>
      </w:pPr>
      <w:rPr>
        <w:rFonts w:hint="default"/>
        <w:lang w:val="ru-RU" w:eastAsia="en-US" w:bidi="ar-SA"/>
      </w:rPr>
    </w:lvl>
    <w:lvl w:ilvl="4" w:tplc="07849AC0">
      <w:numFmt w:val="bullet"/>
      <w:lvlText w:val="•"/>
      <w:lvlJc w:val="left"/>
      <w:pPr>
        <w:ind w:left="4838" w:hanging="591"/>
      </w:pPr>
      <w:rPr>
        <w:rFonts w:hint="default"/>
        <w:lang w:val="ru-RU" w:eastAsia="en-US" w:bidi="ar-SA"/>
      </w:rPr>
    </w:lvl>
    <w:lvl w:ilvl="5" w:tplc="4642AE06">
      <w:numFmt w:val="bullet"/>
      <w:lvlText w:val="•"/>
      <w:lvlJc w:val="left"/>
      <w:pPr>
        <w:ind w:left="5687" w:hanging="591"/>
      </w:pPr>
      <w:rPr>
        <w:rFonts w:hint="default"/>
        <w:lang w:val="ru-RU" w:eastAsia="en-US" w:bidi="ar-SA"/>
      </w:rPr>
    </w:lvl>
    <w:lvl w:ilvl="6" w:tplc="B3CC2FDE">
      <w:numFmt w:val="bullet"/>
      <w:lvlText w:val="•"/>
      <w:lvlJc w:val="left"/>
      <w:pPr>
        <w:ind w:left="6537" w:hanging="591"/>
      </w:pPr>
      <w:rPr>
        <w:rFonts w:hint="default"/>
        <w:lang w:val="ru-RU" w:eastAsia="en-US" w:bidi="ar-SA"/>
      </w:rPr>
    </w:lvl>
    <w:lvl w:ilvl="7" w:tplc="9C527A36">
      <w:numFmt w:val="bullet"/>
      <w:lvlText w:val="•"/>
      <w:lvlJc w:val="left"/>
      <w:pPr>
        <w:ind w:left="7386" w:hanging="591"/>
      </w:pPr>
      <w:rPr>
        <w:rFonts w:hint="default"/>
        <w:lang w:val="ru-RU" w:eastAsia="en-US" w:bidi="ar-SA"/>
      </w:rPr>
    </w:lvl>
    <w:lvl w:ilvl="8" w:tplc="FF32E61A">
      <w:numFmt w:val="bullet"/>
      <w:lvlText w:val="•"/>
      <w:lvlJc w:val="left"/>
      <w:pPr>
        <w:ind w:left="8236" w:hanging="591"/>
      </w:pPr>
      <w:rPr>
        <w:rFonts w:hint="default"/>
        <w:lang w:val="ru-RU" w:eastAsia="en-US" w:bidi="ar-SA"/>
      </w:rPr>
    </w:lvl>
  </w:abstractNum>
  <w:abstractNum w:abstractNumId="10">
    <w:nsid w:val="045E4929"/>
    <w:multiLevelType w:val="hybridMultilevel"/>
    <w:tmpl w:val="E2B83776"/>
    <w:lvl w:ilvl="0" w:tplc="1B0848AA">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21C62BFC">
      <w:numFmt w:val="bullet"/>
      <w:lvlText w:val="•"/>
      <w:lvlJc w:val="left"/>
      <w:pPr>
        <w:ind w:left="2182" w:hanging="260"/>
      </w:pPr>
      <w:rPr>
        <w:rFonts w:hint="default"/>
        <w:lang w:val="ru-RU" w:eastAsia="en-US" w:bidi="ar-SA"/>
      </w:rPr>
    </w:lvl>
    <w:lvl w:ilvl="2" w:tplc="AB10F5F4">
      <w:numFmt w:val="bullet"/>
      <w:lvlText w:val="•"/>
      <w:lvlJc w:val="left"/>
      <w:pPr>
        <w:ind w:left="3184" w:hanging="260"/>
      </w:pPr>
      <w:rPr>
        <w:rFonts w:hint="default"/>
        <w:lang w:val="ru-RU" w:eastAsia="en-US" w:bidi="ar-SA"/>
      </w:rPr>
    </w:lvl>
    <w:lvl w:ilvl="3" w:tplc="56B8278A">
      <w:numFmt w:val="bullet"/>
      <w:lvlText w:val="•"/>
      <w:lvlJc w:val="left"/>
      <w:pPr>
        <w:ind w:left="4187" w:hanging="260"/>
      </w:pPr>
      <w:rPr>
        <w:rFonts w:hint="default"/>
        <w:lang w:val="ru-RU" w:eastAsia="en-US" w:bidi="ar-SA"/>
      </w:rPr>
    </w:lvl>
    <w:lvl w:ilvl="4" w:tplc="5750258A">
      <w:numFmt w:val="bullet"/>
      <w:lvlText w:val="•"/>
      <w:lvlJc w:val="left"/>
      <w:pPr>
        <w:ind w:left="5189" w:hanging="260"/>
      </w:pPr>
      <w:rPr>
        <w:rFonts w:hint="default"/>
        <w:lang w:val="ru-RU" w:eastAsia="en-US" w:bidi="ar-SA"/>
      </w:rPr>
    </w:lvl>
    <w:lvl w:ilvl="5" w:tplc="679C21D4">
      <w:numFmt w:val="bullet"/>
      <w:lvlText w:val="•"/>
      <w:lvlJc w:val="left"/>
      <w:pPr>
        <w:ind w:left="6192" w:hanging="260"/>
      </w:pPr>
      <w:rPr>
        <w:rFonts w:hint="default"/>
        <w:lang w:val="ru-RU" w:eastAsia="en-US" w:bidi="ar-SA"/>
      </w:rPr>
    </w:lvl>
    <w:lvl w:ilvl="6" w:tplc="2FCAE2FE">
      <w:numFmt w:val="bullet"/>
      <w:lvlText w:val="•"/>
      <w:lvlJc w:val="left"/>
      <w:pPr>
        <w:ind w:left="7194" w:hanging="260"/>
      </w:pPr>
      <w:rPr>
        <w:rFonts w:hint="default"/>
        <w:lang w:val="ru-RU" w:eastAsia="en-US" w:bidi="ar-SA"/>
      </w:rPr>
    </w:lvl>
    <w:lvl w:ilvl="7" w:tplc="CB52A7A8">
      <w:numFmt w:val="bullet"/>
      <w:lvlText w:val="•"/>
      <w:lvlJc w:val="left"/>
      <w:pPr>
        <w:ind w:left="8196" w:hanging="260"/>
      </w:pPr>
      <w:rPr>
        <w:rFonts w:hint="default"/>
        <w:lang w:val="ru-RU" w:eastAsia="en-US" w:bidi="ar-SA"/>
      </w:rPr>
    </w:lvl>
    <w:lvl w:ilvl="8" w:tplc="5966399C">
      <w:numFmt w:val="bullet"/>
      <w:lvlText w:val="•"/>
      <w:lvlJc w:val="left"/>
      <w:pPr>
        <w:ind w:left="9199" w:hanging="260"/>
      </w:pPr>
      <w:rPr>
        <w:rFonts w:hint="default"/>
        <w:lang w:val="ru-RU" w:eastAsia="en-US" w:bidi="ar-SA"/>
      </w:rPr>
    </w:lvl>
  </w:abstractNum>
  <w:abstractNum w:abstractNumId="11">
    <w:nsid w:val="04D76719"/>
    <w:multiLevelType w:val="hybridMultilevel"/>
    <w:tmpl w:val="F2BEE6E2"/>
    <w:lvl w:ilvl="0" w:tplc="204EA892">
      <w:numFmt w:val="bullet"/>
      <w:lvlText w:val="•"/>
      <w:lvlJc w:val="left"/>
      <w:pPr>
        <w:ind w:left="830" w:hanging="360"/>
      </w:pPr>
      <w:rPr>
        <w:rFonts w:ascii="Arial MT" w:eastAsia="Arial MT" w:hAnsi="Arial MT" w:cs="Arial MT" w:hint="default"/>
        <w:b w:val="0"/>
        <w:bCs w:val="0"/>
        <w:i w:val="0"/>
        <w:iCs w:val="0"/>
        <w:spacing w:val="0"/>
        <w:w w:val="100"/>
        <w:sz w:val="28"/>
        <w:szCs w:val="28"/>
        <w:lang w:val="ru-RU" w:eastAsia="en-US" w:bidi="ar-SA"/>
      </w:rPr>
    </w:lvl>
    <w:lvl w:ilvl="1" w:tplc="966A0DFE">
      <w:numFmt w:val="bullet"/>
      <w:lvlText w:val="•"/>
      <w:lvlJc w:val="left"/>
      <w:pPr>
        <w:ind w:left="1265" w:hanging="360"/>
      </w:pPr>
      <w:rPr>
        <w:rFonts w:hint="default"/>
        <w:lang w:val="ru-RU" w:eastAsia="en-US" w:bidi="ar-SA"/>
      </w:rPr>
    </w:lvl>
    <w:lvl w:ilvl="2" w:tplc="14FEAC4A">
      <w:numFmt w:val="bullet"/>
      <w:lvlText w:val="•"/>
      <w:lvlJc w:val="left"/>
      <w:pPr>
        <w:ind w:left="1691" w:hanging="360"/>
      </w:pPr>
      <w:rPr>
        <w:rFonts w:hint="default"/>
        <w:lang w:val="ru-RU" w:eastAsia="en-US" w:bidi="ar-SA"/>
      </w:rPr>
    </w:lvl>
    <w:lvl w:ilvl="3" w:tplc="0DB65D32">
      <w:numFmt w:val="bullet"/>
      <w:lvlText w:val="•"/>
      <w:lvlJc w:val="left"/>
      <w:pPr>
        <w:ind w:left="2116" w:hanging="360"/>
      </w:pPr>
      <w:rPr>
        <w:rFonts w:hint="default"/>
        <w:lang w:val="ru-RU" w:eastAsia="en-US" w:bidi="ar-SA"/>
      </w:rPr>
    </w:lvl>
    <w:lvl w:ilvl="4" w:tplc="B76404AC">
      <w:numFmt w:val="bullet"/>
      <w:lvlText w:val="•"/>
      <w:lvlJc w:val="left"/>
      <w:pPr>
        <w:ind w:left="2542" w:hanging="360"/>
      </w:pPr>
      <w:rPr>
        <w:rFonts w:hint="default"/>
        <w:lang w:val="ru-RU" w:eastAsia="en-US" w:bidi="ar-SA"/>
      </w:rPr>
    </w:lvl>
    <w:lvl w:ilvl="5" w:tplc="A0289612">
      <w:numFmt w:val="bullet"/>
      <w:lvlText w:val="•"/>
      <w:lvlJc w:val="left"/>
      <w:pPr>
        <w:ind w:left="2967" w:hanging="360"/>
      </w:pPr>
      <w:rPr>
        <w:rFonts w:hint="default"/>
        <w:lang w:val="ru-RU" w:eastAsia="en-US" w:bidi="ar-SA"/>
      </w:rPr>
    </w:lvl>
    <w:lvl w:ilvl="6" w:tplc="9AD42DB4">
      <w:numFmt w:val="bullet"/>
      <w:lvlText w:val="•"/>
      <w:lvlJc w:val="left"/>
      <w:pPr>
        <w:ind w:left="3393" w:hanging="360"/>
      </w:pPr>
      <w:rPr>
        <w:rFonts w:hint="default"/>
        <w:lang w:val="ru-RU" w:eastAsia="en-US" w:bidi="ar-SA"/>
      </w:rPr>
    </w:lvl>
    <w:lvl w:ilvl="7" w:tplc="D610B52A">
      <w:numFmt w:val="bullet"/>
      <w:lvlText w:val="•"/>
      <w:lvlJc w:val="left"/>
      <w:pPr>
        <w:ind w:left="3818" w:hanging="360"/>
      </w:pPr>
      <w:rPr>
        <w:rFonts w:hint="default"/>
        <w:lang w:val="ru-RU" w:eastAsia="en-US" w:bidi="ar-SA"/>
      </w:rPr>
    </w:lvl>
    <w:lvl w:ilvl="8" w:tplc="ADF40E60">
      <w:numFmt w:val="bullet"/>
      <w:lvlText w:val="•"/>
      <w:lvlJc w:val="left"/>
      <w:pPr>
        <w:ind w:left="4244" w:hanging="360"/>
      </w:pPr>
      <w:rPr>
        <w:rFonts w:hint="default"/>
        <w:lang w:val="ru-RU" w:eastAsia="en-US" w:bidi="ar-SA"/>
      </w:rPr>
    </w:lvl>
  </w:abstractNum>
  <w:abstractNum w:abstractNumId="12">
    <w:nsid w:val="050B3325"/>
    <w:multiLevelType w:val="multilevel"/>
    <w:tmpl w:val="94A020F0"/>
    <w:lvl w:ilvl="0">
      <w:start w:val="3"/>
      <w:numFmt w:val="decimal"/>
      <w:lvlText w:val="%1"/>
      <w:lvlJc w:val="left"/>
      <w:pPr>
        <w:ind w:left="2699" w:hanging="333"/>
      </w:pPr>
      <w:rPr>
        <w:rFonts w:hint="default"/>
        <w:lang w:val="ru-RU" w:eastAsia="en-US" w:bidi="ar-SA"/>
      </w:rPr>
    </w:lvl>
    <w:lvl w:ilvl="1">
      <w:start w:val="5"/>
      <w:numFmt w:val="decimal"/>
      <w:lvlText w:val="%1.%2."/>
      <w:lvlJc w:val="left"/>
      <w:pPr>
        <w:ind w:left="2699" w:hanging="333"/>
      </w:pPr>
      <w:rPr>
        <w:rFonts w:ascii="Times New Roman" w:eastAsia="Times New Roman" w:hAnsi="Times New Roman" w:cs="Times New Roman" w:hint="default"/>
        <w:b/>
        <w:bCs/>
        <w:i w:val="0"/>
        <w:iCs w:val="0"/>
        <w:spacing w:val="-1"/>
        <w:w w:val="100"/>
        <w:sz w:val="20"/>
        <w:szCs w:val="20"/>
        <w:lang w:val="ru-RU" w:eastAsia="en-US" w:bidi="ar-SA"/>
      </w:rPr>
    </w:lvl>
    <w:lvl w:ilvl="2">
      <w:start w:val="1"/>
      <w:numFmt w:val="decimal"/>
      <w:lvlText w:val="%1.%2.%3."/>
      <w:lvlJc w:val="left"/>
      <w:pPr>
        <w:ind w:left="2348" w:hanging="553"/>
        <w:jc w:val="right"/>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1119"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826" w:hanging="524"/>
      </w:pPr>
      <w:rPr>
        <w:rFonts w:hint="default"/>
        <w:lang w:val="ru-RU" w:eastAsia="en-US" w:bidi="ar-SA"/>
      </w:rPr>
    </w:lvl>
    <w:lvl w:ilvl="5">
      <w:numFmt w:val="bullet"/>
      <w:lvlText w:val="•"/>
      <w:lvlJc w:val="left"/>
      <w:pPr>
        <w:ind w:left="5889" w:hanging="524"/>
      </w:pPr>
      <w:rPr>
        <w:rFonts w:hint="default"/>
        <w:lang w:val="ru-RU" w:eastAsia="en-US" w:bidi="ar-SA"/>
      </w:rPr>
    </w:lvl>
    <w:lvl w:ilvl="6">
      <w:numFmt w:val="bullet"/>
      <w:lvlText w:val="•"/>
      <w:lvlJc w:val="left"/>
      <w:pPr>
        <w:ind w:left="6952" w:hanging="524"/>
      </w:pPr>
      <w:rPr>
        <w:rFonts w:hint="default"/>
        <w:lang w:val="ru-RU" w:eastAsia="en-US" w:bidi="ar-SA"/>
      </w:rPr>
    </w:lvl>
    <w:lvl w:ilvl="7">
      <w:numFmt w:val="bullet"/>
      <w:lvlText w:val="•"/>
      <w:lvlJc w:val="left"/>
      <w:pPr>
        <w:ind w:left="8015" w:hanging="524"/>
      </w:pPr>
      <w:rPr>
        <w:rFonts w:hint="default"/>
        <w:lang w:val="ru-RU" w:eastAsia="en-US" w:bidi="ar-SA"/>
      </w:rPr>
    </w:lvl>
    <w:lvl w:ilvl="8">
      <w:numFmt w:val="bullet"/>
      <w:lvlText w:val="•"/>
      <w:lvlJc w:val="left"/>
      <w:pPr>
        <w:ind w:left="9078" w:hanging="524"/>
      </w:pPr>
      <w:rPr>
        <w:rFonts w:hint="default"/>
        <w:lang w:val="ru-RU" w:eastAsia="en-US" w:bidi="ar-SA"/>
      </w:rPr>
    </w:lvl>
  </w:abstractNum>
  <w:abstractNum w:abstractNumId="13">
    <w:nsid w:val="058F5E8B"/>
    <w:multiLevelType w:val="hybridMultilevel"/>
    <w:tmpl w:val="A246EB72"/>
    <w:lvl w:ilvl="0" w:tplc="05EEEA76">
      <w:start w:val="1"/>
      <w:numFmt w:val="decimal"/>
      <w:lvlText w:val="%1)"/>
      <w:lvlJc w:val="left"/>
      <w:pPr>
        <w:ind w:left="374"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30C42DE0">
      <w:numFmt w:val="bullet"/>
      <w:lvlText w:val="•"/>
      <w:lvlJc w:val="left"/>
      <w:pPr>
        <w:ind w:left="1462" w:hanging="250"/>
      </w:pPr>
      <w:rPr>
        <w:rFonts w:hint="default"/>
        <w:lang w:val="ru-RU" w:eastAsia="en-US" w:bidi="ar-SA"/>
      </w:rPr>
    </w:lvl>
    <w:lvl w:ilvl="2" w:tplc="53623C92">
      <w:numFmt w:val="bullet"/>
      <w:lvlText w:val="•"/>
      <w:lvlJc w:val="left"/>
      <w:pPr>
        <w:ind w:left="2544" w:hanging="250"/>
      </w:pPr>
      <w:rPr>
        <w:rFonts w:hint="default"/>
        <w:lang w:val="ru-RU" w:eastAsia="en-US" w:bidi="ar-SA"/>
      </w:rPr>
    </w:lvl>
    <w:lvl w:ilvl="3" w:tplc="2278D98C">
      <w:numFmt w:val="bullet"/>
      <w:lvlText w:val="•"/>
      <w:lvlJc w:val="left"/>
      <w:pPr>
        <w:ind w:left="3627" w:hanging="250"/>
      </w:pPr>
      <w:rPr>
        <w:rFonts w:hint="default"/>
        <w:lang w:val="ru-RU" w:eastAsia="en-US" w:bidi="ar-SA"/>
      </w:rPr>
    </w:lvl>
    <w:lvl w:ilvl="4" w:tplc="7E481BA0">
      <w:numFmt w:val="bullet"/>
      <w:lvlText w:val="•"/>
      <w:lvlJc w:val="left"/>
      <w:pPr>
        <w:ind w:left="4709" w:hanging="250"/>
      </w:pPr>
      <w:rPr>
        <w:rFonts w:hint="default"/>
        <w:lang w:val="ru-RU" w:eastAsia="en-US" w:bidi="ar-SA"/>
      </w:rPr>
    </w:lvl>
    <w:lvl w:ilvl="5" w:tplc="4CFCB550">
      <w:numFmt w:val="bullet"/>
      <w:lvlText w:val="•"/>
      <w:lvlJc w:val="left"/>
      <w:pPr>
        <w:ind w:left="5792" w:hanging="250"/>
      </w:pPr>
      <w:rPr>
        <w:rFonts w:hint="default"/>
        <w:lang w:val="ru-RU" w:eastAsia="en-US" w:bidi="ar-SA"/>
      </w:rPr>
    </w:lvl>
    <w:lvl w:ilvl="6" w:tplc="4FC6AF58">
      <w:numFmt w:val="bullet"/>
      <w:lvlText w:val="•"/>
      <w:lvlJc w:val="left"/>
      <w:pPr>
        <w:ind w:left="6874" w:hanging="250"/>
      </w:pPr>
      <w:rPr>
        <w:rFonts w:hint="default"/>
        <w:lang w:val="ru-RU" w:eastAsia="en-US" w:bidi="ar-SA"/>
      </w:rPr>
    </w:lvl>
    <w:lvl w:ilvl="7" w:tplc="3C2E2FC4">
      <w:numFmt w:val="bullet"/>
      <w:lvlText w:val="•"/>
      <w:lvlJc w:val="left"/>
      <w:pPr>
        <w:ind w:left="7956" w:hanging="250"/>
      </w:pPr>
      <w:rPr>
        <w:rFonts w:hint="default"/>
        <w:lang w:val="ru-RU" w:eastAsia="en-US" w:bidi="ar-SA"/>
      </w:rPr>
    </w:lvl>
    <w:lvl w:ilvl="8" w:tplc="BF140BEC">
      <w:numFmt w:val="bullet"/>
      <w:lvlText w:val="•"/>
      <w:lvlJc w:val="left"/>
      <w:pPr>
        <w:ind w:left="9039" w:hanging="250"/>
      </w:pPr>
      <w:rPr>
        <w:rFonts w:hint="default"/>
        <w:lang w:val="ru-RU" w:eastAsia="en-US" w:bidi="ar-SA"/>
      </w:rPr>
    </w:lvl>
  </w:abstractNum>
  <w:abstractNum w:abstractNumId="14">
    <w:nsid w:val="07EE5A6C"/>
    <w:multiLevelType w:val="hybridMultilevel"/>
    <w:tmpl w:val="63CE7388"/>
    <w:lvl w:ilvl="0" w:tplc="A338274E">
      <w:start w:val="1"/>
      <w:numFmt w:val="decimal"/>
      <w:lvlText w:val="%1)"/>
      <w:lvlJc w:val="left"/>
      <w:pPr>
        <w:ind w:left="2945" w:hanging="817"/>
      </w:pPr>
      <w:rPr>
        <w:rFonts w:ascii="Times New Roman" w:eastAsia="Times New Roman" w:hAnsi="Times New Roman" w:cs="Times New Roman" w:hint="default"/>
        <w:b w:val="0"/>
        <w:bCs w:val="0"/>
        <w:i w:val="0"/>
        <w:iCs w:val="0"/>
        <w:spacing w:val="0"/>
        <w:w w:val="100"/>
        <w:sz w:val="28"/>
        <w:szCs w:val="28"/>
        <w:lang w:val="ru-RU" w:eastAsia="en-US" w:bidi="ar-SA"/>
      </w:rPr>
    </w:lvl>
    <w:lvl w:ilvl="1" w:tplc="58983480">
      <w:numFmt w:val="bullet"/>
      <w:lvlText w:val="•"/>
      <w:lvlJc w:val="left"/>
      <w:pPr>
        <w:ind w:left="3766" w:hanging="817"/>
      </w:pPr>
      <w:rPr>
        <w:rFonts w:hint="default"/>
        <w:lang w:val="ru-RU" w:eastAsia="en-US" w:bidi="ar-SA"/>
      </w:rPr>
    </w:lvl>
    <w:lvl w:ilvl="2" w:tplc="91921850">
      <w:numFmt w:val="bullet"/>
      <w:lvlText w:val="•"/>
      <w:lvlJc w:val="left"/>
      <w:pPr>
        <w:ind w:left="4592" w:hanging="817"/>
      </w:pPr>
      <w:rPr>
        <w:rFonts w:hint="default"/>
        <w:lang w:val="ru-RU" w:eastAsia="en-US" w:bidi="ar-SA"/>
      </w:rPr>
    </w:lvl>
    <w:lvl w:ilvl="3" w:tplc="2864D632">
      <w:numFmt w:val="bullet"/>
      <w:lvlText w:val="•"/>
      <w:lvlJc w:val="left"/>
      <w:pPr>
        <w:ind w:left="5418" w:hanging="817"/>
      </w:pPr>
      <w:rPr>
        <w:rFonts w:hint="default"/>
        <w:lang w:val="ru-RU" w:eastAsia="en-US" w:bidi="ar-SA"/>
      </w:rPr>
    </w:lvl>
    <w:lvl w:ilvl="4" w:tplc="BE0C7948">
      <w:numFmt w:val="bullet"/>
      <w:lvlText w:val="•"/>
      <w:lvlJc w:val="left"/>
      <w:pPr>
        <w:ind w:left="6244" w:hanging="817"/>
      </w:pPr>
      <w:rPr>
        <w:rFonts w:hint="default"/>
        <w:lang w:val="ru-RU" w:eastAsia="en-US" w:bidi="ar-SA"/>
      </w:rPr>
    </w:lvl>
    <w:lvl w:ilvl="5" w:tplc="58A06400">
      <w:numFmt w:val="bullet"/>
      <w:lvlText w:val="•"/>
      <w:lvlJc w:val="left"/>
      <w:pPr>
        <w:ind w:left="7070" w:hanging="817"/>
      </w:pPr>
      <w:rPr>
        <w:rFonts w:hint="default"/>
        <w:lang w:val="ru-RU" w:eastAsia="en-US" w:bidi="ar-SA"/>
      </w:rPr>
    </w:lvl>
    <w:lvl w:ilvl="6" w:tplc="AD4A979A">
      <w:numFmt w:val="bullet"/>
      <w:lvlText w:val="•"/>
      <w:lvlJc w:val="left"/>
      <w:pPr>
        <w:ind w:left="7896" w:hanging="817"/>
      </w:pPr>
      <w:rPr>
        <w:rFonts w:hint="default"/>
        <w:lang w:val="ru-RU" w:eastAsia="en-US" w:bidi="ar-SA"/>
      </w:rPr>
    </w:lvl>
    <w:lvl w:ilvl="7" w:tplc="7586FDD6">
      <w:numFmt w:val="bullet"/>
      <w:lvlText w:val="•"/>
      <w:lvlJc w:val="left"/>
      <w:pPr>
        <w:ind w:left="8722" w:hanging="817"/>
      </w:pPr>
      <w:rPr>
        <w:rFonts w:hint="default"/>
        <w:lang w:val="ru-RU" w:eastAsia="en-US" w:bidi="ar-SA"/>
      </w:rPr>
    </w:lvl>
    <w:lvl w:ilvl="8" w:tplc="AE323DF6">
      <w:numFmt w:val="bullet"/>
      <w:lvlText w:val="•"/>
      <w:lvlJc w:val="left"/>
      <w:pPr>
        <w:ind w:left="9548" w:hanging="817"/>
      </w:pPr>
      <w:rPr>
        <w:rFonts w:hint="default"/>
        <w:lang w:val="ru-RU" w:eastAsia="en-US" w:bidi="ar-SA"/>
      </w:rPr>
    </w:lvl>
  </w:abstractNum>
  <w:abstractNum w:abstractNumId="15">
    <w:nsid w:val="08AF5C53"/>
    <w:multiLevelType w:val="hybridMultilevel"/>
    <w:tmpl w:val="5C1E8618"/>
    <w:lvl w:ilvl="0" w:tplc="C4A8E342">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20CC8764">
      <w:numFmt w:val="bullet"/>
      <w:lvlText w:val="•"/>
      <w:lvlJc w:val="left"/>
      <w:pPr>
        <w:ind w:left="1768" w:hanging="329"/>
      </w:pPr>
      <w:rPr>
        <w:rFonts w:hint="default"/>
        <w:lang w:val="ru-RU" w:eastAsia="en-US" w:bidi="ar-SA"/>
      </w:rPr>
    </w:lvl>
    <w:lvl w:ilvl="2" w:tplc="771CD2AE">
      <w:numFmt w:val="bullet"/>
      <w:lvlText w:val="•"/>
      <w:lvlJc w:val="left"/>
      <w:pPr>
        <w:ind w:left="2816" w:hanging="329"/>
      </w:pPr>
      <w:rPr>
        <w:rFonts w:hint="default"/>
        <w:lang w:val="ru-RU" w:eastAsia="en-US" w:bidi="ar-SA"/>
      </w:rPr>
    </w:lvl>
    <w:lvl w:ilvl="3" w:tplc="D8328A22">
      <w:numFmt w:val="bullet"/>
      <w:lvlText w:val="•"/>
      <w:lvlJc w:val="left"/>
      <w:pPr>
        <w:ind w:left="3865" w:hanging="329"/>
      </w:pPr>
      <w:rPr>
        <w:rFonts w:hint="default"/>
        <w:lang w:val="ru-RU" w:eastAsia="en-US" w:bidi="ar-SA"/>
      </w:rPr>
    </w:lvl>
    <w:lvl w:ilvl="4" w:tplc="E57A1A96">
      <w:numFmt w:val="bullet"/>
      <w:lvlText w:val="•"/>
      <w:lvlJc w:val="left"/>
      <w:pPr>
        <w:ind w:left="4913" w:hanging="329"/>
      </w:pPr>
      <w:rPr>
        <w:rFonts w:hint="default"/>
        <w:lang w:val="ru-RU" w:eastAsia="en-US" w:bidi="ar-SA"/>
      </w:rPr>
    </w:lvl>
    <w:lvl w:ilvl="5" w:tplc="372C196A">
      <w:numFmt w:val="bullet"/>
      <w:lvlText w:val="•"/>
      <w:lvlJc w:val="left"/>
      <w:pPr>
        <w:ind w:left="5962" w:hanging="329"/>
      </w:pPr>
      <w:rPr>
        <w:rFonts w:hint="default"/>
        <w:lang w:val="ru-RU" w:eastAsia="en-US" w:bidi="ar-SA"/>
      </w:rPr>
    </w:lvl>
    <w:lvl w:ilvl="6" w:tplc="7CF09AAC">
      <w:numFmt w:val="bullet"/>
      <w:lvlText w:val="•"/>
      <w:lvlJc w:val="left"/>
      <w:pPr>
        <w:ind w:left="7010" w:hanging="329"/>
      </w:pPr>
      <w:rPr>
        <w:rFonts w:hint="default"/>
        <w:lang w:val="ru-RU" w:eastAsia="en-US" w:bidi="ar-SA"/>
      </w:rPr>
    </w:lvl>
    <w:lvl w:ilvl="7" w:tplc="34D648AE">
      <w:numFmt w:val="bullet"/>
      <w:lvlText w:val="•"/>
      <w:lvlJc w:val="left"/>
      <w:pPr>
        <w:ind w:left="8058" w:hanging="329"/>
      </w:pPr>
      <w:rPr>
        <w:rFonts w:hint="default"/>
        <w:lang w:val="ru-RU" w:eastAsia="en-US" w:bidi="ar-SA"/>
      </w:rPr>
    </w:lvl>
    <w:lvl w:ilvl="8" w:tplc="AFC6CFDC">
      <w:numFmt w:val="bullet"/>
      <w:lvlText w:val="•"/>
      <w:lvlJc w:val="left"/>
      <w:pPr>
        <w:ind w:left="9107" w:hanging="329"/>
      </w:pPr>
      <w:rPr>
        <w:rFonts w:hint="default"/>
        <w:lang w:val="ru-RU" w:eastAsia="en-US" w:bidi="ar-SA"/>
      </w:rPr>
    </w:lvl>
  </w:abstractNum>
  <w:abstractNum w:abstractNumId="16">
    <w:nsid w:val="0B393B5E"/>
    <w:multiLevelType w:val="hybridMultilevel"/>
    <w:tmpl w:val="702EEF68"/>
    <w:lvl w:ilvl="0" w:tplc="FD068664">
      <w:start w:val="1"/>
      <w:numFmt w:val="decimal"/>
      <w:lvlText w:val="%1"/>
      <w:lvlJc w:val="left"/>
      <w:pPr>
        <w:ind w:left="286" w:hanging="178"/>
      </w:pPr>
      <w:rPr>
        <w:rFonts w:ascii="Times New Roman" w:eastAsia="Times New Roman" w:hAnsi="Times New Roman" w:cs="Times New Roman" w:hint="default"/>
        <w:b w:val="0"/>
        <w:bCs w:val="0"/>
        <w:i w:val="0"/>
        <w:iCs w:val="0"/>
        <w:spacing w:val="0"/>
        <w:w w:val="100"/>
        <w:sz w:val="24"/>
        <w:szCs w:val="24"/>
        <w:lang w:val="ru-RU" w:eastAsia="en-US" w:bidi="ar-SA"/>
      </w:rPr>
    </w:lvl>
    <w:lvl w:ilvl="1" w:tplc="20DC1064">
      <w:numFmt w:val="bullet"/>
      <w:lvlText w:val="•"/>
      <w:lvlJc w:val="left"/>
      <w:pPr>
        <w:ind w:left="776" w:hanging="178"/>
      </w:pPr>
      <w:rPr>
        <w:rFonts w:hint="default"/>
        <w:lang w:val="ru-RU" w:eastAsia="en-US" w:bidi="ar-SA"/>
      </w:rPr>
    </w:lvl>
    <w:lvl w:ilvl="2" w:tplc="429A67A4">
      <w:numFmt w:val="bullet"/>
      <w:lvlText w:val="•"/>
      <w:lvlJc w:val="left"/>
      <w:pPr>
        <w:ind w:left="1272" w:hanging="178"/>
      </w:pPr>
      <w:rPr>
        <w:rFonts w:hint="default"/>
        <w:lang w:val="ru-RU" w:eastAsia="en-US" w:bidi="ar-SA"/>
      </w:rPr>
    </w:lvl>
    <w:lvl w:ilvl="3" w:tplc="938AA8C4">
      <w:numFmt w:val="bullet"/>
      <w:lvlText w:val="•"/>
      <w:lvlJc w:val="left"/>
      <w:pPr>
        <w:ind w:left="1768" w:hanging="178"/>
      </w:pPr>
      <w:rPr>
        <w:rFonts w:hint="default"/>
        <w:lang w:val="ru-RU" w:eastAsia="en-US" w:bidi="ar-SA"/>
      </w:rPr>
    </w:lvl>
    <w:lvl w:ilvl="4" w:tplc="E7FE9FFA">
      <w:numFmt w:val="bullet"/>
      <w:lvlText w:val="•"/>
      <w:lvlJc w:val="left"/>
      <w:pPr>
        <w:ind w:left="2264" w:hanging="178"/>
      </w:pPr>
      <w:rPr>
        <w:rFonts w:hint="default"/>
        <w:lang w:val="ru-RU" w:eastAsia="en-US" w:bidi="ar-SA"/>
      </w:rPr>
    </w:lvl>
    <w:lvl w:ilvl="5" w:tplc="B1DCCE8C">
      <w:numFmt w:val="bullet"/>
      <w:lvlText w:val="•"/>
      <w:lvlJc w:val="left"/>
      <w:pPr>
        <w:ind w:left="2760" w:hanging="178"/>
      </w:pPr>
      <w:rPr>
        <w:rFonts w:hint="default"/>
        <w:lang w:val="ru-RU" w:eastAsia="en-US" w:bidi="ar-SA"/>
      </w:rPr>
    </w:lvl>
    <w:lvl w:ilvl="6" w:tplc="6D40CBAC">
      <w:numFmt w:val="bullet"/>
      <w:lvlText w:val="•"/>
      <w:lvlJc w:val="left"/>
      <w:pPr>
        <w:ind w:left="3256" w:hanging="178"/>
      </w:pPr>
      <w:rPr>
        <w:rFonts w:hint="default"/>
        <w:lang w:val="ru-RU" w:eastAsia="en-US" w:bidi="ar-SA"/>
      </w:rPr>
    </w:lvl>
    <w:lvl w:ilvl="7" w:tplc="3864C3BC">
      <w:numFmt w:val="bullet"/>
      <w:lvlText w:val="•"/>
      <w:lvlJc w:val="left"/>
      <w:pPr>
        <w:ind w:left="3752" w:hanging="178"/>
      </w:pPr>
      <w:rPr>
        <w:rFonts w:hint="default"/>
        <w:lang w:val="ru-RU" w:eastAsia="en-US" w:bidi="ar-SA"/>
      </w:rPr>
    </w:lvl>
    <w:lvl w:ilvl="8" w:tplc="89D64696">
      <w:numFmt w:val="bullet"/>
      <w:lvlText w:val="•"/>
      <w:lvlJc w:val="left"/>
      <w:pPr>
        <w:ind w:left="4248" w:hanging="178"/>
      </w:pPr>
      <w:rPr>
        <w:rFonts w:hint="default"/>
        <w:lang w:val="ru-RU" w:eastAsia="en-US" w:bidi="ar-SA"/>
      </w:rPr>
    </w:lvl>
  </w:abstractNum>
  <w:abstractNum w:abstractNumId="17">
    <w:nsid w:val="0C693E8E"/>
    <w:multiLevelType w:val="hybridMultilevel"/>
    <w:tmpl w:val="37040E0A"/>
    <w:lvl w:ilvl="0" w:tplc="0B9E0B06">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3718F022">
      <w:numFmt w:val="bullet"/>
      <w:lvlText w:val="•"/>
      <w:lvlJc w:val="left"/>
      <w:pPr>
        <w:ind w:left="2686" w:hanging="327"/>
      </w:pPr>
      <w:rPr>
        <w:rFonts w:hint="default"/>
        <w:lang w:val="ru-RU" w:eastAsia="en-US" w:bidi="ar-SA"/>
      </w:rPr>
    </w:lvl>
    <w:lvl w:ilvl="2" w:tplc="D180C1E0">
      <w:numFmt w:val="bullet"/>
      <w:lvlText w:val="•"/>
      <w:lvlJc w:val="left"/>
      <w:pPr>
        <w:ind w:left="3632" w:hanging="327"/>
      </w:pPr>
      <w:rPr>
        <w:rFonts w:hint="default"/>
        <w:lang w:val="ru-RU" w:eastAsia="en-US" w:bidi="ar-SA"/>
      </w:rPr>
    </w:lvl>
    <w:lvl w:ilvl="3" w:tplc="4E8A5C9E">
      <w:numFmt w:val="bullet"/>
      <w:lvlText w:val="•"/>
      <w:lvlJc w:val="left"/>
      <w:pPr>
        <w:ind w:left="4579" w:hanging="327"/>
      </w:pPr>
      <w:rPr>
        <w:rFonts w:hint="default"/>
        <w:lang w:val="ru-RU" w:eastAsia="en-US" w:bidi="ar-SA"/>
      </w:rPr>
    </w:lvl>
    <w:lvl w:ilvl="4" w:tplc="90DA940C">
      <w:numFmt w:val="bullet"/>
      <w:lvlText w:val="•"/>
      <w:lvlJc w:val="left"/>
      <w:pPr>
        <w:ind w:left="5525" w:hanging="327"/>
      </w:pPr>
      <w:rPr>
        <w:rFonts w:hint="default"/>
        <w:lang w:val="ru-RU" w:eastAsia="en-US" w:bidi="ar-SA"/>
      </w:rPr>
    </w:lvl>
    <w:lvl w:ilvl="5" w:tplc="2B62BF22">
      <w:numFmt w:val="bullet"/>
      <w:lvlText w:val="•"/>
      <w:lvlJc w:val="left"/>
      <w:pPr>
        <w:ind w:left="6472" w:hanging="327"/>
      </w:pPr>
      <w:rPr>
        <w:rFonts w:hint="default"/>
        <w:lang w:val="ru-RU" w:eastAsia="en-US" w:bidi="ar-SA"/>
      </w:rPr>
    </w:lvl>
    <w:lvl w:ilvl="6" w:tplc="25BE6EFA">
      <w:numFmt w:val="bullet"/>
      <w:lvlText w:val="•"/>
      <w:lvlJc w:val="left"/>
      <w:pPr>
        <w:ind w:left="7418" w:hanging="327"/>
      </w:pPr>
      <w:rPr>
        <w:rFonts w:hint="default"/>
        <w:lang w:val="ru-RU" w:eastAsia="en-US" w:bidi="ar-SA"/>
      </w:rPr>
    </w:lvl>
    <w:lvl w:ilvl="7" w:tplc="DE46BDCA">
      <w:numFmt w:val="bullet"/>
      <w:lvlText w:val="•"/>
      <w:lvlJc w:val="left"/>
      <w:pPr>
        <w:ind w:left="8364" w:hanging="327"/>
      </w:pPr>
      <w:rPr>
        <w:rFonts w:hint="default"/>
        <w:lang w:val="ru-RU" w:eastAsia="en-US" w:bidi="ar-SA"/>
      </w:rPr>
    </w:lvl>
    <w:lvl w:ilvl="8" w:tplc="7890C422">
      <w:numFmt w:val="bullet"/>
      <w:lvlText w:val="•"/>
      <w:lvlJc w:val="left"/>
      <w:pPr>
        <w:ind w:left="9311" w:hanging="327"/>
      </w:pPr>
      <w:rPr>
        <w:rFonts w:hint="default"/>
        <w:lang w:val="ru-RU" w:eastAsia="en-US" w:bidi="ar-SA"/>
      </w:rPr>
    </w:lvl>
  </w:abstractNum>
  <w:abstractNum w:abstractNumId="18">
    <w:nsid w:val="0CBD5BE3"/>
    <w:multiLevelType w:val="hybridMultilevel"/>
    <w:tmpl w:val="CC4286F8"/>
    <w:lvl w:ilvl="0" w:tplc="7B585E1A">
      <w:start w:val="1"/>
      <w:numFmt w:val="decimal"/>
      <w:lvlText w:val="%1)"/>
      <w:lvlJc w:val="left"/>
      <w:pPr>
        <w:ind w:left="711" w:hanging="363"/>
      </w:pPr>
      <w:rPr>
        <w:rFonts w:ascii="Times New Roman" w:eastAsia="Times New Roman" w:hAnsi="Times New Roman" w:cs="Times New Roman" w:hint="default"/>
        <w:b w:val="0"/>
        <w:bCs w:val="0"/>
        <w:i w:val="0"/>
        <w:iCs w:val="0"/>
        <w:spacing w:val="0"/>
        <w:w w:val="100"/>
        <w:sz w:val="24"/>
        <w:szCs w:val="24"/>
        <w:lang w:val="ru-RU" w:eastAsia="en-US" w:bidi="ar-SA"/>
      </w:rPr>
    </w:lvl>
    <w:lvl w:ilvl="1" w:tplc="652CB556">
      <w:numFmt w:val="bullet"/>
      <w:lvlText w:val="•"/>
      <w:lvlJc w:val="left"/>
      <w:pPr>
        <w:ind w:left="1768" w:hanging="363"/>
      </w:pPr>
      <w:rPr>
        <w:rFonts w:hint="default"/>
        <w:lang w:val="ru-RU" w:eastAsia="en-US" w:bidi="ar-SA"/>
      </w:rPr>
    </w:lvl>
    <w:lvl w:ilvl="2" w:tplc="256E6536">
      <w:numFmt w:val="bullet"/>
      <w:lvlText w:val="•"/>
      <w:lvlJc w:val="left"/>
      <w:pPr>
        <w:ind w:left="2816" w:hanging="363"/>
      </w:pPr>
      <w:rPr>
        <w:rFonts w:hint="default"/>
        <w:lang w:val="ru-RU" w:eastAsia="en-US" w:bidi="ar-SA"/>
      </w:rPr>
    </w:lvl>
    <w:lvl w:ilvl="3" w:tplc="21EA82EA">
      <w:numFmt w:val="bullet"/>
      <w:lvlText w:val="•"/>
      <w:lvlJc w:val="left"/>
      <w:pPr>
        <w:ind w:left="3865" w:hanging="363"/>
      </w:pPr>
      <w:rPr>
        <w:rFonts w:hint="default"/>
        <w:lang w:val="ru-RU" w:eastAsia="en-US" w:bidi="ar-SA"/>
      </w:rPr>
    </w:lvl>
    <w:lvl w:ilvl="4" w:tplc="DE6670F0">
      <w:numFmt w:val="bullet"/>
      <w:lvlText w:val="•"/>
      <w:lvlJc w:val="left"/>
      <w:pPr>
        <w:ind w:left="4913" w:hanging="363"/>
      </w:pPr>
      <w:rPr>
        <w:rFonts w:hint="default"/>
        <w:lang w:val="ru-RU" w:eastAsia="en-US" w:bidi="ar-SA"/>
      </w:rPr>
    </w:lvl>
    <w:lvl w:ilvl="5" w:tplc="3746F634">
      <w:numFmt w:val="bullet"/>
      <w:lvlText w:val="•"/>
      <w:lvlJc w:val="left"/>
      <w:pPr>
        <w:ind w:left="5962" w:hanging="363"/>
      </w:pPr>
      <w:rPr>
        <w:rFonts w:hint="default"/>
        <w:lang w:val="ru-RU" w:eastAsia="en-US" w:bidi="ar-SA"/>
      </w:rPr>
    </w:lvl>
    <w:lvl w:ilvl="6" w:tplc="AAAAD218">
      <w:numFmt w:val="bullet"/>
      <w:lvlText w:val="•"/>
      <w:lvlJc w:val="left"/>
      <w:pPr>
        <w:ind w:left="7010" w:hanging="363"/>
      </w:pPr>
      <w:rPr>
        <w:rFonts w:hint="default"/>
        <w:lang w:val="ru-RU" w:eastAsia="en-US" w:bidi="ar-SA"/>
      </w:rPr>
    </w:lvl>
    <w:lvl w:ilvl="7" w:tplc="7576B044">
      <w:numFmt w:val="bullet"/>
      <w:lvlText w:val="•"/>
      <w:lvlJc w:val="left"/>
      <w:pPr>
        <w:ind w:left="8058" w:hanging="363"/>
      </w:pPr>
      <w:rPr>
        <w:rFonts w:hint="default"/>
        <w:lang w:val="ru-RU" w:eastAsia="en-US" w:bidi="ar-SA"/>
      </w:rPr>
    </w:lvl>
    <w:lvl w:ilvl="8" w:tplc="A0C2A0DE">
      <w:numFmt w:val="bullet"/>
      <w:lvlText w:val="•"/>
      <w:lvlJc w:val="left"/>
      <w:pPr>
        <w:ind w:left="9107" w:hanging="363"/>
      </w:pPr>
      <w:rPr>
        <w:rFonts w:hint="default"/>
        <w:lang w:val="ru-RU" w:eastAsia="en-US" w:bidi="ar-SA"/>
      </w:rPr>
    </w:lvl>
  </w:abstractNum>
  <w:abstractNum w:abstractNumId="19">
    <w:nsid w:val="0CC0606D"/>
    <w:multiLevelType w:val="hybridMultilevel"/>
    <w:tmpl w:val="F8AEB360"/>
    <w:lvl w:ilvl="0" w:tplc="1D58FD80">
      <w:start w:val="1"/>
      <w:numFmt w:val="decimal"/>
      <w:lvlText w:val="%1)"/>
      <w:lvlJc w:val="left"/>
      <w:pPr>
        <w:ind w:left="658" w:hanging="274"/>
      </w:pPr>
      <w:rPr>
        <w:rFonts w:ascii="Times New Roman" w:eastAsia="Times New Roman" w:hAnsi="Times New Roman" w:cs="Times New Roman" w:hint="default"/>
        <w:b w:val="0"/>
        <w:bCs w:val="0"/>
        <w:i w:val="0"/>
        <w:iCs w:val="0"/>
        <w:spacing w:val="0"/>
        <w:w w:val="100"/>
        <w:sz w:val="24"/>
        <w:szCs w:val="24"/>
        <w:lang w:val="ru-RU" w:eastAsia="en-US" w:bidi="ar-SA"/>
      </w:rPr>
    </w:lvl>
    <w:lvl w:ilvl="1" w:tplc="99A61406">
      <w:numFmt w:val="bullet"/>
      <w:lvlText w:val="•"/>
      <w:lvlJc w:val="left"/>
      <w:pPr>
        <w:ind w:left="1714" w:hanging="274"/>
      </w:pPr>
      <w:rPr>
        <w:rFonts w:hint="default"/>
        <w:lang w:val="ru-RU" w:eastAsia="en-US" w:bidi="ar-SA"/>
      </w:rPr>
    </w:lvl>
    <w:lvl w:ilvl="2" w:tplc="A6F47250">
      <w:numFmt w:val="bullet"/>
      <w:lvlText w:val="•"/>
      <w:lvlJc w:val="left"/>
      <w:pPr>
        <w:ind w:left="2768" w:hanging="274"/>
      </w:pPr>
      <w:rPr>
        <w:rFonts w:hint="default"/>
        <w:lang w:val="ru-RU" w:eastAsia="en-US" w:bidi="ar-SA"/>
      </w:rPr>
    </w:lvl>
    <w:lvl w:ilvl="3" w:tplc="D8F02D40">
      <w:numFmt w:val="bullet"/>
      <w:lvlText w:val="•"/>
      <w:lvlJc w:val="left"/>
      <w:pPr>
        <w:ind w:left="3823" w:hanging="274"/>
      </w:pPr>
      <w:rPr>
        <w:rFonts w:hint="default"/>
        <w:lang w:val="ru-RU" w:eastAsia="en-US" w:bidi="ar-SA"/>
      </w:rPr>
    </w:lvl>
    <w:lvl w:ilvl="4" w:tplc="405EDB5E">
      <w:numFmt w:val="bullet"/>
      <w:lvlText w:val="•"/>
      <w:lvlJc w:val="left"/>
      <w:pPr>
        <w:ind w:left="4877" w:hanging="274"/>
      </w:pPr>
      <w:rPr>
        <w:rFonts w:hint="default"/>
        <w:lang w:val="ru-RU" w:eastAsia="en-US" w:bidi="ar-SA"/>
      </w:rPr>
    </w:lvl>
    <w:lvl w:ilvl="5" w:tplc="3C9227B8">
      <w:numFmt w:val="bullet"/>
      <w:lvlText w:val="•"/>
      <w:lvlJc w:val="left"/>
      <w:pPr>
        <w:ind w:left="5932" w:hanging="274"/>
      </w:pPr>
      <w:rPr>
        <w:rFonts w:hint="default"/>
        <w:lang w:val="ru-RU" w:eastAsia="en-US" w:bidi="ar-SA"/>
      </w:rPr>
    </w:lvl>
    <w:lvl w:ilvl="6" w:tplc="4814B824">
      <w:numFmt w:val="bullet"/>
      <w:lvlText w:val="•"/>
      <w:lvlJc w:val="left"/>
      <w:pPr>
        <w:ind w:left="6986" w:hanging="274"/>
      </w:pPr>
      <w:rPr>
        <w:rFonts w:hint="default"/>
        <w:lang w:val="ru-RU" w:eastAsia="en-US" w:bidi="ar-SA"/>
      </w:rPr>
    </w:lvl>
    <w:lvl w:ilvl="7" w:tplc="CF685AD4">
      <w:numFmt w:val="bullet"/>
      <w:lvlText w:val="•"/>
      <w:lvlJc w:val="left"/>
      <w:pPr>
        <w:ind w:left="8040" w:hanging="274"/>
      </w:pPr>
      <w:rPr>
        <w:rFonts w:hint="default"/>
        <w:lang w:val="ru-RU" w:eastAsia="en-US" w:bidi="ar-SA"/>
      </w:rPr>
    </w:lvl>
    <w:lvl w:ilvl="8" w:tplc="EA14BDD0">
      <w:numFmt w:val="bullet"/>
      <w:lvlText w:val="•"/>
      <w:lvlJc w:val="left"/>
      <w:pPr>
        <w:ind w:left="9095" w:hanging="274"/>
      </w:pPr>
      <w:rPr>
        <w:rFonts w:hint="default"/>
        <w:lang w:val="ru-RU" w:eastAsia="en-US" w:bidi="ar-SA"/>
      </w:rPr>
    </w:lvl>
  </w:abstractNum>
  <w:abstractNum w:abstractNumId="20">
    <w:nsid w:val="0D6218F1"/>
    <w:multiLevelType w:val="hybridMultilevel"/>
    <w:tmpl w:val="1BA038B2"/>
    <w:lvl w:ilvl="0" w:tplc="67082622">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319E04CE">
      <w:numFmt w:val="bullet"/>
      <w:lvlText w:val="•"/>
      <w:lvlJc w:val="left"/>
      <w:pPr>
        <w:ind w:left="1768" w:hanging="329"/>
      </w:pPr>
      <w:rPr>
        <w:rFonts w:hint="default"/>
        <w:lang w:val="ru-RU" w:eastAsia="en-US" w:bidi="ar-SA"/>
      </w:rPr>
    </w:lvl>
    <w:lvl w:ilvl="2" w:tplc="C2166E26">
      <w:numFmt w:val="bullet"/>
      <w:lvlText w:val="•"/>
      <w:lvlJc w:val="left"/>
      <w:pPr>
        <w:ind w:left="2816" w:hanging="329"/>
      </w:pPr>
      <w:rPr>
        <w:rFonts w:hint="default"/>
        <w:lang w:val="ru-RU" w:eastAsia="en-US" w:bidi="ar-SA"/>
      </w:rPr>
    </w:lvl>
    <w:lvl w:ilvl="3" w:tplc="224ACC18">
      <w:numFmt w:val="bullet"/>
      <w:lvlText w:val="•"/>
      <w:lvlJc w:val="left"/>
      <w:pPr>
        <w:ind w:left="3865" w:hanging="329"/>
      </w:pPr>
      <w:rPr>
        <w:rFonts w:hint="default"/>
        <w:lang w:val="ru-RU" w:eastAsia="en-US" w:bidi="ar-SA"/>
      </w:rPr>
    </w:lvl>
    <w:lvl w:ilvl="4" w:tplc="38C40A96">
      <w:numFmt w:val="bullet"/>
      <w:lvlText w:val="•"/>
      <w:lvlJc w:val="left"/>
      <w:pPr>
        <w:ind w:left="4913" w:hanging="329"/>
      </w:pPr>
      <w:rPr>
        <w:rFonts w:hint="default"/>
        <w:lang w:val="ru-RU" w:eastAsia="en-US" w:bidi="ar-SA"/>
      </w:rPr>
    </w:lvl>
    <w:lvl w:ilvl="5" w:tplc="6B701920">
      <w:numFmt w:val="bullet"/>
      <w:lvlText w:val="•"/>
      <w:lvlJc w:val="left"/>
      <w:pPr>
        <w:ind w:left="5962" w:hanging="329"/>
      </w:pPr>
      <w:rPr>
        <w:rFonts w:hint="default"/>
        <w:lang w:val="ru-RU" w:eastAsia="en-US" w:bidi="ar-SA"/>
      </w:rPr>
    </w:lvl>
    <w:lvl w:ilvl="6" w:tplc="6284BC60">
      <w:numFmt w:val="bullet"/>
      <w:lvlText w:val="•"/>
      <w:lvlJc w:val="left"/>
      <w:pPr>
        <w:ind w:left="7010" w:hanging="329"/>
      </w:pPr>
      <w:rPr>
        <w:rFonts w:hint="default"/>
        <w:lang w:val="ru-RU" w:eastAsia="en-US" w:bidi="ar-SA"/>
      </w:rPr>
    </w:lvl>
    <w:lvl w:ilvl="7" w:tplc="34C60C44">
      <w:numFmt w:val="bullet"/>
      <w:lvlText w:val="•"/>
      <w:lvlJc w:val="left"/>
      <w:pPr>
        <w:ind w:left="8058" w:hanging="329"/>
      </w:pPr>
      <w:rPr>
        <w:rFonts w:hint="default"/>
        <w:lang w:val="ru-RU" w:eastAsia="en-US" w:bidi="ar-SA"/>
      </w:rPr>
    </w:lvl>
    <w:lvl w:ilvl="8" w:tplc="F03028D6">
      <w:numFmt w:val="bullet"/>
      <w:lvlText w:val="•"/>
      <w:lvlJc w:val="left"/>
      <w:pPr>
        <w:ind w:left="9107" w:hanging="329"/>
      </w:pPr>
      <w:rPr>
        <w:rFonts w:hint="default"/>
        <w:lang w:val="ru-RU" w:eastAsia="en-US" w:bidi="ar-SA"/>
      </w:rPr>
    </w:lvl>
  </w:abstractNum>
  <w:abstractNum w:abstractNumId="21">
    <w:nsid w:val="0DD97508"/>
    <w:multiLevelType w:val="hybridMultilevel"/>
    <w:tmpl w:val="1A7EA990"/>
    <w:lvl w:ilvl="0" w:tplc="9D08D2A8">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167E38C0">
      <w:numFmt w:val="bullet"/>
      <w:lvlText w:val="•"/>
      <w:lvlJc w:val="left"/>
      <w:pPr>
        <w:ind w:left="1768" w:hanging="329"/>
      </w:pPr>
      <w:rPr>
        <w:rFonts w:hint="default"/>
        <w:lang w:val="ru-RU" w:eastAsia="en-US" w:bidi="ar-SA"/>
      </w:rPr>
    </w:lvl>
    <w:lvl w:ilvl="2" w:tplc="AE684D44">
      <w:numFmt w:val="bullet"/>
      <w:lvlText w:val="•"/>
      <w:lvlJc w:val="left"/>
      <w:pPr>
        <w:ind w:left="2816" w:hanging="329"/>
      </w:pPr>
      <w:rPr>
        <w:rFonts w:hint="default"/>
        <w:lang w:val="ru-RU" w:eastAsia="en-US" w:bidi="ar-SA"/>
      </w:rPr>
    </w:lvl>
    <w:lvl w:ilvl="3" w:tplc="9BAA561E">
      <w:numFmt w:val="bullet"/>
      <w:lvlText w:val="•"/>
      <w:lvlJc w:val="left"/>
      <w:pPr>
        <w:ind w:left="3865" w:hanging="329"/>
      </w:pPr>
      <w:rPr>
        <w:rFonts w:hint="default"/>
        <w:lang w:val="ru-RU" w:eastAsia="en-US" w:bidi="ar-SA"/>
      </w:rPr>
    </w:lvl>
    <w:lvl w:ilvl="4" w:tplc="289C464C">
      <w:numFmt w:val="bullet"/>
      <w:lvlText w:val="•"/>
      <w:lvlJc w:val="left"/>
      <w:pPr>
        <w:ind w:left="4913" w:hanging="329"/>
      </w:pPr>
      <w:rPr>
        <w:rFonts w:hint="default"/>
        <w:lang w:val="ru-RU" w:eastAsia="en-US" w:bidi="ar-SA"/>
      </w:rPr>
    </w:lvl>
    <w:lvl w:ilvl="5" w:tplc="202CA7CA">
      <w:numFmt w:val="bullet"/>
      <w:lvlText w:val="•"/>
      <w:lvlJc w:val="left"/>
      <w:pPr>
        <w:ind w:left="5962" w:hanging="329"/>
      </w:pPr>
      <w:rPr>
        <w:rFonts w:hint="default"/>
        <w:lang w:val="ru-RU" w:eastAsia="en-US" w:bidi="ar-SA"/>
      </w:rPr>
    </w:lvl>
    <w:lvl w:ilvl="6" w:tplc="8DEC3336">
      <w:numFmt w:val="bullet"/>
      <w:lvlText w:val="•"/>
      <w:lvlJc w:val="left"/>
      <w:pPr>
        <w:ind w:left="7010" w:hanging="329"/>
      </w:pPr>
      <w:rPr>
        <w:rFonts w:hint="default"/>
        <w:lang w:val="ru-RU" w:eastAsia="en-US" w:bidi="ar-SA"/>
      </w:rPr>
    </w:lvl>
    <w:lvl w:ilvl="7" w:tplc="21F631A8">
      <w:numFmt w:val="bullet"/>
      <w:lvlText w:val="•"/>
      <w:lvlJc w:val="left"/>
      <w:pPr>
        <w:ind w:left="8058" w:hanging="329"/>
      </w:pPr>
      <w:rPr>
        <w:rFonts w:hint="default"/>
        <w:lang w:val="ru-RU" w:eastAsia="en-US" w:bidi="ar-SA"/>
      </w:rPr>
    </w:lvl>
    <w:lvl w:ilvl="8" w:tplc="5C48D32C">
      <w:numFmt w:val="bullet"/>
      <w:lvlText w:val="•"/>
      <w:lvlJc w:val="left"/>
      <w:pPr>
        <w:ind w:left="9107" w:hanging="329"/>
      </w:pPr>
      <w:rPr>
        <w:rFonts w:hint="default"/>
        <w:lang w:val="ru-RU" w:eastAsia="en-US" w:bidi="ar-SA"/>
      </w:rPr>
    </w:lvl>
  </w:abstractNum>
  <w:abstractNum w:abstractNumId="22">
    <w:nsid w:val="0E016077"/>
    <w:multiLevelType w:val="hybridMultilevel"/>
    <w:tmpl w:val="F35EE916"/>
    <w:lvl w:ilvl="0" w:tplc="7278CE18">
      <w:start w:val="1"/>
      <w:numFmt w:val="decimal"/>
      <w:lvlText w:val="%1."/>
      <w:lvlJc w:val="left"/>
      <w:pPr>
        <w:ind w:left="3255" w:hanging="810"/>
      </w:pPr>
      <w:rPr>
        <w:rFonts w:ascii="Times New Roman" w:eastAsia="Times New Roman" w:hAnsi="Times New Roman" w:cs="Times New Roman" w:hint="default"/>
        <w:b w:val="0"/>
        <w:bCs w:val="0"/>
        <w:i w:val="0"/>
        <w:iCs w:val="0"/>
        <w:spacing w:val="0"/>
        <w:w w:val="100"/>
        <w:sz w:val="28"/>
        <w:szCs w:val="28"/>
        <w:lang w:val="ru-RU" w:eastAsia="en-US" w:bidi="ar-SA"/>
      </w:rPr>
    </w:lvl>
    <w:lvl w:ilvl="1" w:tplc="E43A0B02">
      <w:numFmt w:val="bullet"/>
      <w:lvlText w:val="•"/>
      <w:lvlJc w:val="left"/>
      <w:pPr>
        <w:ind w:left="4054" w:hanging="810"/>
      </w:pPr>
      <w:rPr>
        <w:rFonts w:hint="default"/>
        <w:lang w:val="ru-RU" w:eastAsia="en-US" w:bidi="ar-SA"/>
      </w:rPr>
    </w:lvl>
    <w:lvl w:ilvl="2" w:tplc="A9406E32">
      <w:numFmt w:val="bullet"/>
      <w:lvlText w:val="•"/>
      <w:lvlJc w:val="left"/>
      <w:pPr>
        <w:ind w:left="4848" w:hanging="810"/>
      </w:pPr>
      <w:rPr>
        <w:rFonts w:hint="default"/>
        <w:lang w:val="ru-RU" w:eastAsia="en-US" w:bidi="ar-SA"/>
      </w:rPr>
    </w:lvl>
    <w:lvl w:ilvl="3" w:tplc="153A9818">
      <w:numFmt w:val="bullet"/>
      <w:lvlText w:val="•"/>
      <w:lvlJc w:val="left"/>
      <w:pPr>
        <w:ind w:left="5643" w:hanging="810"/>
      </w:pPr>
      <w:rPr>
        <w:rFonts w:hint="default"/>
        <w:lang w:val="ru-RU" w:eastAsia="en-US" w:bidi="ar-SA"/>
      </w:rPr>
    </w:lvl>
    <w:lvl w:ilvl="4" w:tplc="4C14EC52">
      <w:numFmt w:val="bullet"/>
      <w:lvlText w:val="•"/>
      <w:lvlJc w:val="left"/>
      <w:pPr>
        <w:ind w:left="6437" w:hanging="810"/>
      </w:pPr>
      <w:rPr>
        <w:rFonts w:hint="default"/>
        <w:lang w:val="ru-RU" w:eastAsia="en-US" w:bidi="ar-SA"/>
      </w:rPr>
    </w:lvl>
    <w:lvl w:ilvl="5" w:tplc="8D0EC00A">
      <w:numFmt w:val="bullet"/>
      <w:lvlText w:val="•"/>
      <w:lvlJc w:val="left"/>
      <w:pPr>
        <w:ind w:left="7232" w:hanging="810"/>
      </w:pPr>
      <w:rPr>
        <w:rFonts w:hint="default"/>
        <w:lang w:val="ru-RU" w:eastAsia="en-US" w:bidi="ar-SA"/>
      </w:rPr>
    </w:lvl>
    <w:lvl w:ilvl="6" w:tplc="FB50E5E8">
      <w:numFmt w:val="bullet"/>
      <w:lvlText w:val="•"/>
      <w:lvlJc w:val="left"/>
      <w:pPr>
        <w:ind w:left="8026" w:hanging="810"/>
      </w:pPr>
      <w:rPr>
        <w:rFonts w:hint="default"/>
        <w:lang w:val="ru-RU" w:eastAsia="en-US" w:bidi="ar-SA"/>
      </w:rPr>
    </w:lvl>
    <w:lvl w:ilvl="7" w:tplc="9B1A9BB6">
      <w:numFmt w:val="bullet"/>
      <w:lvlText w:val="•"/>
      <w:lvlJc w:val="left"/>
      <w:pPr>
        <w:ind w:left="8820" w:hanging="810"/>
      </w:pPr>
      <w:rPr>
        <w:rFonts w:hint="default"/>
        <w:lang w:val="ru-RU" w:eastAsia="en-US" w:bidi="ar-SA"/>
      </w:rPr>
    </w:lvl>
    <w:lvl w:ilvl="8" w:tplc="2CF64720">
      <w:numFmt w:val="bullet"/>
      <w:lvlText w:val="•"/>
      <w:lvlJc w:val="left"/>
      <w:pPr>
        <w:ind w:left="9615" w:hanging="810"/>
      </w:pPr>
      <w:rPr>
        <w:rFonts w:hint="default"/>
        <w:lang w:val="ru-RU" w:eastAsia="en-US" w:bidi="ar-SA"/>
      </w:rPr>
    </w:lvl>
  </w:abstractNum>
  <w:abstractNum w:abstractNumId="23">
    <w:nsid w:val="0E271715"/>
    <w:multiLevelType w:val="hybridMultilevel"/>
    <w:tmpl w:val="7E50691C"/>
    <w:lvl w:ilvl="0" w:tplc="EBA24B70">
      <w:numFmt w:val="bullet"/>
      <w:lvlText w:val="-"/>
      <w:lvlJc w:val="left"/>
      <w:pPr>
        <w:ind w:left="1119"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1" w:tplc="837C8F92">
      <w:numFmt w:val="bullet"/>
      <w:lvlText w:val="•"/>
      <w:lvlJc w:val="left"/>
      <w:pPr>
        <w:ind w:left="2128" w:hanging="524"/>
      </w:pPr>
      <w:rPr>
        <w:rFonts w:hint="default"/>
        <w:lang w:val="ru-RU" w:eastAsia="en-US" w:bidi="ar-SA"/>
      </w:rPr>
    </w:lvl>
    <w:lvl w:ilvl="2" w:tplc="55D8A372">
      <w:numFmt w:val="bullet"/>
      <w:lvlText w:val="•"/>
      <w:lvlJc w:val="left"/>
      <w:pPr>
        <w:ind w:left="3136" w:hanging="524"/>
      </w:pPr>
      <w:rPr>
        <w:rFonts w:hint="default"/>
        <w:lang w:val="ru-RU" w:eastAsia="en-US" w:bidi="ar-SA"/>
      </w:rPr>
    </w:lvl>
    <w:lvl w:ilvl="3" w:tplc="F0B0366C">
      <w:numFmt w:val="bullet"/>
      <w:lvlText w:val="•"/>
      <w:lvlJc w:val="left"/>
      <w:pPr>
        <w:ind w:left="4145" w:hanging="524"/>
      </w:pPr>
      <w:rPr>
        <w:rFonts w:hint="default"/>
        <w:lang w:val="ru-RU" w:eastAsia="en-US" w:bidi="ar-SA"/>
      </w:rPr>
    </w:lvl>
    <w:lvl w:ilvl="4" w:tplc="314694A8">
      <w:numFmt w:val="bullet"/>
      <w:lvlText w:val="•"/>
      <w:lvlJc w:val="left"/>
      <w:pPr>
        <w:ind w:left="5153" w:hanging="524"/>
      </w:pPr>
      <w:rPr>
        <w:rFonts w:hint="default"/>
        <w:lang w:val="ru-RU" w:eastAsia="en-US" w:bidi="ar-SA"/>
      </w:rPr>
    </w:lvl>
    <w:lvl w:ilvl="5" w:tplc="8B720938">
      <w:numFmt w:val="bullet"/>
      <w:lvlText w:val="•"/>
      <w:lvlJc w:val="left"/>
      <w:pPr>
        <w:ind w:left="6162" w:hanging="524"/>
      </w:pPr>
      <w:rPr>
        <w:rFonts w:hint="default"/>
        <w:lang w:val="ru-RU" w:eastAsia="en-US" w:bidi="ar-SA"/>
      </w:rPr>
    </w:lvl>
    <w:lvl w:ilvl="6" w:tplc="ECAAF9EE">
      <w:numFmt w:val="bullet"/>
      <w:lvlText w:val="•"/>
      <w:lvlJc w:val="left"/>
      <w:pPr>
        <w:ind w:left="7170" w:hanging="524"/>
      </w:pPr>
      <w:rPr>
        <w:rFonts w:hint="default"/>
        <w:lang w:val="ru-RU" w:eastAsia="en-US" w:bidi="ar-SA"/>
      </w:rPr>
    </w:lvl>
    <w:lvl w:ilvl="7" w:tplc="CB26E986">
      <w:numFmt w:val="bullet"/>
      <w:lvlText w:val="•"/>
      <w:lvlJc w:val="left"/>
      <w:pPr>
        <w:ind w:left="8178" w:hanging="524"/>
      </w:pPr>
      <w:rPr>
        <w:rFonts w:hint="default"/>
        <w:lang w:val="ru-RU" w:eastAsia="en-US" w:bidi="ar-SA"/>
      </w:rPr>
    </w:lvl>
    <w:lvl w:ilvl="8" w:tplc="48B23502">
      <w:numFmt w:val="bullet"/>
      <w:lvlText w:val="•"/>
      <w:lvlJc w:val="left"/>
      <w:pPr>
        <w:ind w:left="9187" w:hanging="524"/>
      </w:pPr>
      <w:rPr>
        <w:rFonts w:hint="default"/>
        <w:lang w:val="ru-RU" w:eastAsia="en-US" w:bidi="ar-SA"/>
      </w:rPr>
    </w:lvl>
  </w:abstractNum>
  <w:abstractNum w:abstractNumId="24">
    <w:nsid w:val="0EA15A48"/>
    <w:multiLevelType w:val="hybridMultilevel"/>
    <w:tmpl w:val="8820A86A"/>
    <w:lvl w:ilvl="0" w:tplc="7E76ED56">
      <w:start w:val="1"/>
      <w:numFmt w:val="decimal"/>
      <w:lvlText w:val="%1)."/>
      <w:lvlJc w:val="left"/>
      <w:pPr>
        <w:ind w:left="711" w:hanging="370"/>
      </w:pPr>
      <w:rPr>
        <w:rFonts w:ascii="Times New Roman" w:eastAsia="Times New Roman" w:hAnsi="Times New Roman" w:cs="Times New Roman" w:hint="default"/>
        <w:b w:val="0"/>
        <w:bCs w:val="0"/>
        <w:i w:val="0"/>
        <w:iCs w:val="0"/>
        <w:spacing w:val="0"/>
        <w:w w:val="100"/>
        <w:sz w:val="24"/>
        <w:szCs w:val="24"/>
        <w:lang w:val="ru-RU" w:eastAsia="en-US" w:bidi="ar-SA"/>
      </w:rPr>
    </w:lvl>
    <w:lvl w:ilvl="1" w:tplc="87BCAF80">
      <w:numFmt w:val="bullet"/>
      <w:lvlText w:val="•"/>
      <w:lvlJc w:val="left"/>
      <w:pPr>
        <w:ind w:left="1768" w:hanging="370"/>
      </w:pPr>
      <w:rPr>
        <w:rFonts w:hint="default"/>
        <w:lang w:val="ru-RU" w:eastAsia="en-US" w:bidi="ar-SA"/>
      </w:rPr>
    </w:lvl>
    <w:lvl w:ilvl="2" w:tplc="4DB810E6">
      <w:numFmt w:val="bullet"/>
      <w:lvlText w:val="•"/>
      <w:lvlJc w:val="left"/>
      <w:pPr>
        <w:ind w:left="2816" w:hanging="370"/>
      </w:pPr>
      <w:rPr>
        <w:rFonts w:hint="default"/>
        <w:lang w:val="ru-RU" w:eastAsia="en-US" w:bidi="ar-SA"/>
      </w:rPr>
    </w:lvl>
    <w:lvl w:ilvl="3" w:tplc="BC349D52">
      <w:numFmt w:val="bullet"/>
      <w:lvlText w:val="•"/>
      <w:lvlJc w:val="left"/>
      <w:pPr>
        <w:ind w:left="3865" w:hanging="370"/>
      </w:pPr>
      <w:rPr>
        <w:rFonts w:hint="default"/>
        <w:lang w:val="ru-RU" w:eastAsia="en-US" w:bidi="ar-SA"/>
      </w:rPr>
    </w:lvl>
    <w:lvl w:ilvl="4" w:tplc="CB0ABCEA">
      <w:numFmt w:val="bullet"/>
      <w:lvlText w:val="•"/>
      <w:lvlJc w:val="left"/>
      <w:pPr>
        <w:ind w:left="4913" w:hanging="370"/>
      </w:pPr>
      <w:rPr>
        <w:rFonts w:hint="default"/>
        <w:lang w:val="ru-RU" w:eastAsia="en-US" w:bidi="ar-SA"/>
      </w:rPr>
    </w:lvl>
    <w:lvl w:ilvl="5" w:tplc="E864EB7A">
      <w:numFmt w:val="bullet"/>
      <w:lvlText w:val="•"/>
      <w:lvlJc w:val="left"/>
      <w:pPr>
        <w:ind w:left="5962" w:hanging="370"/>
      </w:pPr>
      <w:rPr>
        <w:rFonts w:hint="default"/>
        <w:lang w:val="ru-RU" w:eastAsia="en-US" w:bidi="ar-SA"/>
      </w:rPr>
    </w:lvl>
    <w:lvl w:ilvl="6" w:tplc="2898C060">
      <w:numFmt w:val="bullet"/>
      <w:lvlText w:val="•"/>
      <w:lvlJc w:val="left"/>
      <w:pPr>
        <w:ind w:left="7010" w:hanging="370"/>
      </w:pPr>
      <w:rPr>
        <w:rFonts w:hint="default"/>
        <w:lang w:val="ru-RU" w:eastAsia="en-US" w:bidi="ar-SA"/>
      </w:rPr>
    </w:lvl>
    <w:lvl w:ilvl="7" w:tplc="B9744B5A">
      <w:numFmt w:val="bullet"/>
      <w:lvlText w:val="•"/>
      <w:lvlJc w:val="left"/>
      <w:pPr>
        <w:ind w:left="8058" w:hanging="370"/>
      </w:pPr>
      <w:rPr>
        <w:rFonts w:hint="default"/>
        <w:lang w:val="ru-RU" w:eastAsia="en-US" w:bidi="ar-SA"/>
      </w:rPr>
    </w:lvl>
    <w:lvl w:ilvl="8" w:tplc="450404F2">
      <w:numFmt w:val="bullet"/>
      <w:lvlText w:val="•"/>
      <w:lvlJc w:val="left"/>
      <w:pPr>
        <w:ind w:left="9107" w:hanging="370"/>
      </w:pPr>
      <w:rPr>
        <w:rFonts w:hint="default"/>
        <w:lang w:val="ru-RU" w:eastAsia="en-US" w:bidi="ar-SA"/>
      </w:rPr>
    </w:lvl>
  </w:abstractNum>
  <w:abstractNum w:abstractNumId="25">
    <w:nsid w:val="0EF62359"/>
    <w:multiLevelType w:val="multilevel"/>
    <w:tmpl w:val="8C5C1FC0"/>
    <w:lvl w:ilvl="0">
      <w:start w:val="1"/>
      <w:numFmt w:val="decimal"/>
      <w:lvlText w:val="%1."/>
      <w:lvlJc w:val="left"/>
      <w:pPr>
        <w:ind w:left="1774" w:hanging="50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927" w:hanging="65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888" w:hanging="653"/>
      </w:pPr>
      <w:rPr>
        <w:rFonts w:hint="default"/>
        <w:lang w:val="ru-RU" w:eastAsia="en-US" w:bidi="ar-SA"/>
      </w:rPr>
    </w:lvl>
    <w:lvl w:ilvl="3">
      <w:numFmt w:val="bullet"/>
      <w:lvlText w:val="•"/>
      <w:lvlJc w:val="left"/>
      <w:pPr>
        <w:ind w:left="3856" w:hanging="653"/>
      </w:pPr>
      <w:rPr>
        <w:rFonts w:hint="default"/>
        <w:lang w:val="ru-RU" w:eastAsia="en-US" w:bidi="ar-SA"/>
      </w:rPr>
    </w:lvl>
    <w:lvl w:ilvl="4">
      <w:numFmt w:val="bullet"/>
      <w:lvlText w:val="•"/>
      <w:lvlJc w:val="left"/>
      <w:pPr>
        <w:ind w:left="4824" w:hanging="653"/>
      </w:pPr>
      <w:rPr>
        <w:rFonts w:hint="default"/>
        <w:lang w:val="ru-RU" w:eastAsia="en-US" w:bidi="ar-SA"/>
      </w:rPr>
    </w:lvl>
    <w:lvl w:ilvl="5">
      <w:numFmt w:val="bullet"/>
      <w:lvlText w:val="•"/>
      <w:lvlJc w:val="left"/>
      <w:pPr>
        <w:ind w:left="5793" w:hanging="653"/>
      </w:pPr>
      <w:rPr>
        <w:rFonts w:hint="default"/>
        <w:lang w:val="ru-RU" w:eastAsia="en-US" w:bidi="ar-SA"/>
      </w:rPr>
    </w:lvl>
    <w:lvl w:ilvl="6">
      <w:numFmt w:val="bullet"/>
      <w:lvlText w:val="•"/>
      <w:lvlJc w:val="left"/>
      <w:pPr>
        <w:ind w:left="6761" w:hanging="653"/>
      </w:pPr>
      <w:rPr>
        <w:rFonts w:hint="default"/>
        <w:lang w:val="ru-RU" w:eastAsia="en-US" w:bidi="ar-SA"/>
      </w:rPr>
    </w:lvl>
    <w:lvl w:ilvl="7">
      <w:numFmt w:val="bullet"/>
      <w:lvlText w:val="•"/>
      <w:lvlJc w:val="left"/>
      <w:pPr>
        <w:ind w:left="7729" w:hanging="653"/>
      </w:pPr>
      <w:rPr>
        <w:rFonts w:hint="default"/>
        <w:lang w:val="ru-RU" w:eastAsia="en-US" w:bidi="ar-SA"/>
      </w:rPr>
    </w:lvl>
    <w:lvl w:ilvl="8">
      <w:numFmt w:val="bullet"/>
      <w:lvlText w:val="•"/>
      <w:lvlJc w:val="left"/>
      <w:pPr>
        <w:ind w:left="8698" w:hanging="653"/>
      </w:pPr>
      <w:rPr>
        <w:rFonts w:hint="default"/>
        <w:lang w:val="ru-RU" w:eastAsia="en-US" w:bidi="ar-SA"/>
      </w:rPr>
    </w:lvl>
  </w:abstractNum>
  <w:abstractNum w:abstractNumId="26">
    <w:nsid w:val="0F3E72D6"/>
    <w:multiLevelType w:val="hybridMultilevel"/>
    <w:tmpl w:val="8F6A48A4"/>
    <w:lvl w:ilvl="0" w:tplc="4DDA2BE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3B302168">
      <w:numFmt w:val="bullet"/>
      <w:lvlText w:val="•"/>
      <w:lvlJc w:val="left"/>
      <w:pPr>
        <w:ind w:left="1768" w:hanging="329"/>
      </w:pPr>
      <w:rPr>
        <w:rFonts w:hint="default"/>
        <w:lang w:val="ru-RU" w:eastAsia="en-US" w:bidi="ar-SA"/>
      </w:rPr>
    </w:lvl>
    <w:lvl w:ilvl="2" w:tplc="D958B064">
      <w:numFmt w:val="bullet"/>
      <w:lvlText w:val="•"/>
      <w:lvlJc w:val="left"/>
      <w:pPr>
        <w:ind w:left="2816" w:hanging="329"/>
      </w:pPr>
      <w:rPr>
        <w:rFonts w:hint="default"/>
        <w:lang w:val="ru-RU" w:eastAsia="en-US" w:bidi="ar-SA"/>
      </w:rPr>
    </w:lvl>
    <w:lvl w:ilvl="3" w:tplc="8FDC77B0">
      <w:numFmt w:val="bullet"/>
      <w:lvlText w:val="•"/>
      <w:lvlJc w:val="left"/>
      <w:pPr>
        <w:ind w:left="3865" w:hanging="329"/>
      </w:pPr>
      <w:rPr>
        <w:rFonts w:hint="default"/>
        <w:lang w:val="ru-RU" w:eastAsia="en-US" w:bidi="ar-SA"/>
      </w:rPr>
    </w:lvl>
    <w:lvl w:ilvl="4" w:tplc="3C32D582">
      <w:numFmt w:val="bullet"/>
      <w:lvlText w:val="•"/>
      <w:lvlJc w:val="left"/>
      <w:pPr>
        <w:ind w:left="4913" w:hanging="329"/>
      </w:pPr>
      <w:rPr>
        <w:rFonts w:hint="default"/>
        <w:lang w:val="ru-RU" w:eastAsia="en-US" w:bidi="ar-SA"/>
      </w:rPr>
    </w:lvl>
    <w:lvl w:ilvl="5" w:tplc="8110BEDE">
      <w:numFmt w:val="bullet"/>
      <w:lvlText w:val="•"/>
      <w:lvlJc w:val="left"/>
      <w:pPr>
        <w:ind w:left="5962" w:hanging="329"/>
      </w:pPr>
      <w:rPr>
        <w:rFonts w:hint="default"/>
        <w:lang w:val="ru-RU" w:eastAsia="en-US" w:bidi="ar-SA"/>
      </w:rPr>
    </w:lvl>
    <w:lvl w:ilvl="6" w:tplc="CFE29F16">
      <w:numFmt w:val="bullet"/>
      <w:lvlText w:val="•"/>
      <w:lvlJc w:val="left"/>
      <w:pPr>
        <w:ind w:left="7010" w:hanging="329"/>
      </w:pPr>
      <w:rPr>
        <w:rFonts w:hint="default"/>
        <w:lang w:val="ru-RU" w:eastAsia="en-US" w:bidi="ar-SA"/>
      </w:rPr>
    </w:lvl>
    <w:lvl w:ilvl="7" w:tplc="940E4BFA">
      <w:numFmt w:val="bullet"/>
      <w:lvlText w:val="•"/>
      <w:lvlJc w:val="left"/>
      <w:pPr>
        <w:ind w:left="8058" w:hanging="329"/>
      </w:pPr>
      <w:rPr>
        <w:rFonts w:hint="default"/>
        <w:lang w:val="ru-RU" w:eastAsia="en-US" w:bidi="ar-SA"/>
      </w:rPr>
    </w:lvl>
    <w:lvl w:ilvl="8" w:tplc="0E7E76C4">
      <w:numFmt w:val="bullet"/>
      <w:lvlText w:val="•"/>
      <w:lvlJc w:val="left"/>
      <w:pPr>
        <w:ind w:left="9107" w:hanging="329"/>
      </w:pPr>
      <w:rPr>
        <w:rFonts w:hint="default"/>
        <w:lang w:val="ru-RU" w:eastAsia="en-US" w:bidi="ar-SA"/>
      </w:rPr>
    </w:lvl>
  </w:abstractNum>
  <w:abstractNum w:abstractNumId="27">
    <w:nsid w:val="0FF13B7D"/>
    <w:multiLevelType w:val="hybridMultilevel"/>
    <w:tmpl w:val="F1EC8DFC"/>
    <w:lvl w:ilvl="0" w:tplc="80248D6E">
      <w:start w:val="1"/>
      <w:numFmt w:val="decimal"/>
      <w:lvlText w:val="%1)"/>
      <w:lvlJc w:val="left"/>
      <w:pPr>
        <w:ind w:left="1730" w:hanging="312"/>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2FBCADF8">
      <w:numFmt w:val="bullet"/>
      <w:lvlText w:val="•"/>
      <w:lvlJc w:val="left"/>
      <w:pPr>
        <w:ind w:left="2686" w:hanging="312"/>
      </w:pPr>
      <w:rPr>
        <w:rFonts w:hint="default"/>
        <w:lang w:val="ru-RU" w:eastAsia="en-US" w:bidi="ar-SA"/>
      </w:rPr>
    </w:lvl>
    <w:lvl w:ilvl="2" w:tplc="B3461EFE">
      <w:numFmt w:val="bullet"/>
      <w:lvlText w:val="•"/>
      <w:lvlJc w:val="left"/>
      <w:pPr>
        <w:ind w:left="3632" w:hanging="312"/>
      </w:pPr>
      <w:rPr>
        <w:rFonts w:hint="default"/>
        <w:lang w:val="ru-RU" w:eastAsia="en-US" w:bidi="ar-SA"/>
      </w:rPr>
    </w:lvl>
    <w:lvl w:ilvl="3" w:tplc="4EE86E16">
      <w:numFmt w:val="bullet"/>
      <w:lvlText w:val="•"/>
      <w:lvlJc w:val="left"/>
      <w:pPr>
        <w:ind w:left="4578" w:hanging="312"/>
      </w:pPr>
      <w:rPr>
        <w:rFonts w:hint="default"/>
        <w:lang w:val="ru-RU" w:eastAsia="en-US" w:bidi="ar-SA"/>
      </w:rPr>
    </w:lvl>
    <w:lvl w:ilvl="4" w:tplc="DB76C216">
      <w:numFmt w:val="bullet"/>
      <w:lvlText w:val="•"/>
      <w:lvlJc w:val="left"/>
      <w:pPr>
        <w:ind w:left="5524" w:hanging="312"/>
      </w:pPr>
      <w:rPr>
        <w:rFonts w:hint="default"/>
        <w:lang w:val="ru-RU" w:eastAsia="en-US" w:bidi="ar-SA"/>
      </w:rPr>
    </w:lvl>
    <w:lvl w:ilvl="5" w:tplc="42C262EC">
      <w:numFmt w:val="bullet"/>
      <w:lvlText w:val="•"/>
      <w:lvlJc w:val="left"/>
      <w:pPr>
        <w:ind w:left="6470" w:hanging="312"/>
      </w:pPr>
      <w:rPr>
        <w:rFonts w:hint="default"/>
        <w:lang w:val="ru-RU" w:eastAsia="en-US" w:bidi="ar-SA"/>
      </w:rPr>
    </w:lvl>
    <w:lvl w:ilvl="6" w:tplc="67F46FDE">
      <w:numFmt w:val="bullet"/>
      <w:lvlText w:val="•"/>
      <w:lvlJc w:val="left"/>
      <w:pPr>
        <w:ind w:left="7416" w:hanging="312"/>
      </w:pPr>
      <w:rPr>
        <w:rFonts w:hint="default"/>
        <w:lang w:val="ru-RU" w:eastAsia="en-US" w:bidi="ar-SA"/>
      </w:rPr>
    </w:lvl>
    <w:lvl w:ilvl="7" w:tplc="0A0E3F2A">
      <w:numFmt w:val="bullet"/>
      <w:lvlText w:val="•"/>
      <w:lvlJc w:val="left"/>
      <w:pPr>
        <w:ind w:left="8362" w:hanging="312"/>
      </w:pPr>
      <w:rPr>
        <w:rFonts w:hint="default"/>
        <w:lang w:val="ru-RU" w:eastAsia="en-US" w:bidi="ar-SA"/>
      </w:rPr>
    </w:lvl>
    <w:lvl w:ilvl="8" w:tplc="A976BEE2">
      <w:numFmt w:val="bullet"/>
      <w:lvlText w:val="•"/>
      <w:lvlJc w:val="left"/>
      <w:pPr>
        <w:ind w:left="9308" w:hanging="312"/>
      </w:pPr>
      <w:rPr>
        <w:rFonts w:hint="default"/>
        <w:lang w:val="ru-RU" w:eastAsia="en-US" w:bidi="ar-SA"/>
      </w:rPr>
    </w:lvl>
  </w:abstractNum>
  <w:abstractNum w:abstractNumId="28">
    <w:nsid w:val="10AD6E93"/>
    <w:multiLevelType w:val="hybridMultilevel"/>
    <w:tmpl w:val="A850B010"/>
    <w:lvl w:ilvl="0" w:tplc="FEB298FC">
      <w:start w:val="1"/>
      <w:numFmt w:val="decimal"/>
      <w:lvlText w:val="%1)"/>
      <w:lvlJc w:val="left"/>
      <w:pPr>
        <w:ind w:left="2729" w:hanging="737"/>
      </w:pPr>
      <w:rPr>
        <w:rFonts w:ascii="Times New Roman" w:eastAsia="Times New Roman" w:hAnsi="Times New Roman" w:cs="Times New Roman" w:hint="default"/>
        <w:b w:val="0"/>
        <w:bCs w:val="0"/>
        <w:i w:val="0"/>
        <w:iCs w:val="0"/>
        <w:spacing w:val="0"/>
        <w:w w:val="100"/>
        <w:sz w:val="28"/>
        <w:szCs w:val="28"/>
        <w:lang w:val="ru-RU" w:eastAsia="en-US" w:bidi="ar-SA"/>
      </w:rPr>
    </w:lvl>
    <w:lvl w:ilvl="1" w:tplc="75F004FE">
      <w:numFmt w:val="bullet"/>
      <w:lvlText w:val="•"/>
      <w:lvlJc w:val="left"/>
      <w:pPr>
        <w:ind w:left="3568" w:hanging="737"/>
      </w:pPr>
      <w:rPr>
        <w:rFonts w:hint="default"/>
        <w:lang w:val="ru-RU" w:eastAsia="en-US" w:bidi="ar-SA"/>
      </w:rPr>
    </w:lvl>
    <w:lvl w:ilvl="2" w:tplc="DFC29C30">
      <w:numFmt w:val="bullet"/>
      <w:lvlText w:val="•"/>
      <w:lvlJc w:val="left"/>
      <w:pPr>
        <w:ind w:left="4416" w:hanging="737"/>
      </w:pPr>
      <w:rPr>
        <w:rFonts w:hint="default"/>
        <w:lang w:val="ru-RU" w:eastAsia="en-US" w:bidi="ar-SA"/>
      </w:rPr>
    </w:lvl>
    <w:lvl w:ilvl="3" w:tplc="7FDA3028">
      <w:numFmt w:val="bullet"/>
      <w:lvlText w:val="•"/>
      <w:lvlJc w:val="left"/>
      <w:pPr>
        <w:ind w:left="5264" w:hanging="737"/>
      </w:pPr>
      <w:rPr>
        <w:rFonts w:hint="default"/>
        <w:lang w:val="ru-RU" w:eastAsia="en-US" w:bidi="ar-SA"/>
      </w:rPr>
    </w:lvl>
    <w:lvl w:ilvl="4" w:tplc="FEEE8410">
      <w:numFmt w:val="bullet"/>
      <w:lvlText w:val="•"/>
      <w:lvlJc w:val="left"/>
      <w:pPr>
        <w:ind w:left="6112" w:hanging="737"/>
      </w:pPr>
      <w:rPr>
        <w:rFonts w:hint="default"/>
        <w:lang w:val="ru-RU" w:eastAsia="en-US" w:bidi="ar-SA"/>
      </w:rPr>
    </w:lvl>
    <w:lvl w:ilvl="5" w:tplc="D938D91C">
      <w:numFmt w:val="bullet"/>
      <w:lvlText w:val="•"/>
      <w:lvlJc w:val="left"/>
      <w:pPr>
        <w:ind w:left="6960" w:hanging="737"/>
      </w:pPr>
      <w:rPr>
        <w:rFonts w:hint="default"/>
        <w:lang w:val="ru-RU" w:eastAsia="en-US" w:bidi="ar-SA"/>
      </w:rPr>
    </w:lvl>
    <w:lvl w:ilvl="6" w:tplc="9B00D522">
      <w:numFmt w:val="bullet"/>
      <w:lvlText w:val="•"/>
      <w:lvlJc w:val="left"/>
      <w:pPr>
        <w:ind w:left="7808" w:hanging="737"/>
      </w:pPr>
      <w:rPr>
        <w:rFonts w:hint="default"/>
        <w:lang w:val="ru-RU" w:eastAsia="en-US" w:bidi="ar-SA"/>
      </w:rPr>
    </w:lvl>
    <w:lvl w:ilvl="7" w:tplc="262010B8">
      <w:numFmt w:val="bullet"/>
      <w:lvlText w:val="•"/>
      <w:lvlJc w:val="left"/>
      <w:pPr>
        <w:ind w:left="8656" w:hanging="737"/>
      </w:pPr>
      <w:rPr>
        <w:rFonts w:hint="default"/>
        <w:lang w:val="ru-RU" w:eastAsia="en-US" w:bidi="ar-SA"/>
      </w:rPr>
    </w:lvl>
    <w:lvl w:ilvl="8" w:tplc="DE840364">
      <w:numFmt w:val="bullet"/>
      <w:lvlText w:val="•"/>
      <w:lvlJc w:val="left"/>
      <w:pPr>
        <w:ind w:left="9504" w:hanging="737"/>
      </w:pPr>
      <w:rPr>
        <w:rFonts w:hint="default"/>
        <w:lang w:val="ru-RU" w:eastAsia="en-US" w:bidi="ar-SA"/>
      </w:rPr>
    </w:lvl>
  </w:abstractNum>
  <w:abstractNum w:abstractNumId="29">
    <w:nsid w:val="11A50A78"/>
    <w:multiLevelType w:val="hybridMultilevel"/>
    <w:tmpl w:val="88D023B6"/>
    <w:lvl w:ilvl="0" w:tplc="6C02F960">
      <w:start w:val="1"/>
      <w:numFmt w:val="decimal"/>
      <w:lvlText w:val="%1)"/>
      <w:lvlJc w:val="left"/>
      <w:pPr>
        <w:ind w:left="1683"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A090209C">
      <w:numFmt w:val="bullet"/>
      <w:lvlText w:val="•"/>
      <w:lvlJc w:val="left"/>
      <w:pPr>
        <w:ind w:left="2632" w:hanging="262"/>
      </w:pPr>
      <w:rPr>
        <w:rFonts w:hint="default"/>
        <w:lang w:val="ru-RU" w:eastAsia="en-US" w:bidi="ar-SA"/>
      </w:rPr>
    </w:lvl>
    <w:lvl w:ilvl="2" w:tplc="43C08038">
      <w:numFmt w:val="bullet"/>
      <w:lvlText w:val="•"/>
      <w:lvlJc w:val="left"/>
      <w:pPr>
        <w:ind w:left="3584" w:hanging="262"/>
      </w:pPr>
      <w:rPr>
        <w:rFonts w:hint="default"/>
        <w:lang w:val="ru-RU" w:eastAsia="en-US" w:bidi="ar-SA"/>
      </w:rPr>
    </w:lvl>
    <w:lvl w:ilvl="3" w:tplc="5AD03EA0">
      <w:numFmt w:val="bullet"/>
      <w:lvlText w:val="•"/>
      <w:lvlJc w:val="left"/>
      <w:pPr>
        <w:ind w:left="4537" w:hanging="262"/>
      </w:pPr>
      <w:rPr>
        <w:rFonts w:hint="default"/>
        <w:lang w:val="ru-RU" w:eastAsia="en-US" w:bidi="ar-SA"/>
      </w:rPr>
    </w:lvl>
    <w:lvl w:ilvl="4" w:tplc="06788A9E">
      <w:numFmt w:val="bullet"/>
      <w:lvlText w:val="•"/>
      <w:lvlJc w:val="left"/>
      <w:pPr>
        <w:ind w:left="5489" w:hanging="262"/>
      </w:pPr>
      <w:rPr>
        <w:rFonts w:hint="default"/>
        <w:lang w:val="ru-RU" w:eastAsia="en-US" w:bidi="ar-SA"/>
      </w:rPr>
    </w:lvl>
    <w:lvl w:ilvl="5" w:tplc="3190D134">
      <w:numFmt w:val="bullet"/>
      <w:lvlText w:val="•"/>
      <w:lvlJc w:val="left"/>
      <w:pPr>
        <w:ind w:left="6442" w:hanging="262"/>
      </w:pPr>
      <w:rPr>
        <w:rFonts w:hint="default"/>
        <w:lang w:val="ru-RU" w:eastAsia="en-US" w:bidi="ar-SA"/>
      </w:rPr>
    </w:lvl>
    <w:lvl w:ilvl="6" w:tplc="474C8E40">
      <w:numFmt w:val="bullet"/>
      <w:lvlText w:val="•"/>
      <w:lvlJc w:val="left"/>
      <w:pPr>
        <w:ind w:left="7394" w:hanging="262"/>
      </w:pPr>
      <w:rPr>
        <w:rFonts w:hint="default"/>
        <w:lang w:val="ru-RU" w:eastAsia="en-US" w:bidi="ar-SA"/>
      </w:rPr>
    </w:lvl>
    <w:lvl w:ilvl="7" w:tplc="B5E2495C">
      <w:numFmt w:val="bullet"/>
      <w:lvlText w:val="•"/>
      <w:lvlJc w:val="left"/>
      <w:pPr>
        <w:ind w:left="8346" w:hanging="262"/>
      </w:pPr>
      <w:rPr>
        <w:rFonts w:hint="default"/>
        <w:lang w:val="ru-RU" w:eastAsia="en-US" w:bidi="ar-SA"/>
      </w:rPr>
    </w:lvl>
    <w:lvl w:ilvl="8" w:tplc="B16C08FC">
      <w:numFmt w:val="bullet"/>
      <w:lvlText w:val="•"/>
      <w:lvlJc w:val="left"/>
      <w:pPr>
        <w:ind w:left="9299" w:hanging="262"/>
      </w:pPr>
      <w:rPr>
        <w:rFonts w:hint="default"/>
        <w:lang w:val="ru-RU" w:eastAsia="en-US" w:bidi="ar-SA"/>
      </w:rPr>
    </w:lvl>
  </w:abstractNum>
  <w:abstractNum w:abstractNumId="30">
    <w:nsid w:val="11A75CA4"/>
    <w:multiLevelType w:val="hybridMultilevel"/>
    <w:tmpl w:val="8ADC7F30"/>
    <w:lvl w:ilvl="0" w:tplc="EFE263D0">
      <w:numFmt w:val="bullet"/>
      <w:lvlText w:val="–"/>
      <w:lvlJc w:val="left"/>
      <w:pPr>
        <w:ind w:left="963" w:hanging="327"/>
      </w:pPr>
      <w:rPr>
        <w:rFonts w:ascii="Times New Roman" w:eastAsia="Times New Roman" w:hAnsi="Times New Roman" w:cs="Times New Roman" w:hint="default"/>
        <w:b w:val="0"/>
        <w:bCs w:val="0"/>
        <w:i w:val="0"/>
        <w:iCs w:val="0"/>
        <w:spacing w:val="0"/>
        <w:w w:val="100"/>
        <w:sz w:val="24"/>
        <w:szCs w:val="24"/>
        <w:lang w:val="ru-RU" w:eastAsia="en-US" w:bidi="ar-SA"/>
      </w:rPr>
    </w:lvl>
    <w:lvl w:ilvl="1" w:tplc="7B109E6E">
      <w:numFmt w:val="bullet"/>
      <w:lvlText w:val="•"/>
      <w:lvlJc w:val="left"/>
      <w:pPr>
        <w:ind w:left="1984" w:hanging="327"/>
      </w:pPr>
      <w:rPr>
        <w:rFonts w:hint="default"/>
        <w:lang w:val="ru-RU" w:eastAsia="en-US" w:bidi="ar-SA"/>
      </w:rPr>
    </w:lvl>
    <w:lvl w:ilvl="2" w:tplc="72549BAC">
      <w:numFmt w:val="bullet"/>
      <w:lvlText w:val="•"/>
      <w:lvlJc w:val="left"/>
      <w:pPr>
        <w:ind w:left="3008" w:hanging="327"/>
      </w:pPr>
      <w:rPr>
        <w:rFonts w:hint="default"/>
        <w:lang w:val="ru-RU" w:eastAsia="en-US" w:bidi="ar-SA"/>
      </w:rPr>
    </w:lvl>
    <w:lvl w:ilvl="3" w:tplc="93AC92E6">
      <w:numFmt w:val="bullet"/>
      <w:lvlText w:val="•"/>
      <w:lvlJc w:val="left"/>
      <w:pPr>
        <w:ind w:left="4033" w:hanging="327"/>
      </w:pPr>
      <w:rPr>
        <w:rFonts w:hint="default"/>
        <w:lang w:val="ru-RU" w:eastAsia="en-US" w:bidi="ar-SA"/>
      </w:rPr>
    </w:lvl>
    <w:lvl w:ilvl="4" w:tplc="1A98B32C">
      <w:numFmt w:val="bullet"/>
      <w:lvlText w:val="•"/>
      <w:lvlJc w:val="left"/>
      <w:pPr>
        <w:ind w:left="5057" w:hanging="327"/>
      </w:pPr>
      <w:rPr>
        <w:rFonts w:hint="default"/>
        <w:lang w:val="ru-RU" w:eastAsia="en-US" w:bidi="ar-SA"/>
      </w:rPr>
    </w:lvl>
    <w:lvl w:ilvl="5" w:tplc="3B4082F2">
      <w:numFmt w:val="bullet"/>
      <w:lvlText w:val="•"/>
      <w:lvlJc w:val="left"/>
      <w:pPr>
        <w:ind w:left="6082" w:hanging="327"/>
      </w:pPr>
      <w:rPr>
        <w:rFonts w:hint="default"/>
        <w:lang w:val="ru-RU" w:eastAsia="en-US" w:bidi="ar-SA"/>
      </w:rPr>
    </w:lvl>
    <w:lvl w:ilvl="6" w:tplc="0EDAFF06">
      <w:numFmt w:val="bullet"/>
      <w:lvlText w:val="•"/>
      <w:lvlJc w:val="left"/>
      <w:pPr>
        <w:ind w:left="7106" w:hanging="327"/>
      </w:pPr>
      <w:rPr>
        <w:rFonts w:hint="default"/>
        <w:lang w:val="ru-RU" w:eastAsia="en-US" w:bidi="ar-SA"/>
      </w:rPr>
    </w:lvl>
    <w:lvl w:ilvl="7" w:tplc="0F2E9BB4">
      <w:numFmt w:val="bullet"/>
      <w:lvlText w:val="•"/>
      <w:lvlJc w:val="left"/>
      <w:pPr>
        <w:ind w:left="8130" w:hanging="327"/>
      </w:pPr>
      <w:rPr>
        <w:rFonts w:hint="default"/>
        <w:lang w:val="ru-RU" w:eastAsia="en-US" w:bidi="ar-SA"/>
      </w:rPr>
    </w:lvl>
    <w:lvl w:ilvl="8" w:tplc="CEC603C4">
      <w:numFmt w:val="bullet"/>
      <w:lvlText w:val="•"/>
      <w:lvlJc w:val="left"/>
      <w:pPr>
        <w:ind w:left="9155" w:hanging="327"/>
      </w:pPr>
      <w:rPr>
        <w:rFonts w:hint="default"/>
        <w:lang w:val="ru-RU" w:eastAsia="en-US" w:bidi="ar-SA"/>
      </w:rPr>
    </w:lvl>
  </w:abstractNum>
  <w:abstractNum w:abstractNumId="31">
    <w:nsid w:val="12A46159"/>
    <w:multiLevelType w:val="hybridMultilevel"/>
    <w:tmpl w:val="BCD827A2"/>
    <w:lvl w:ilvl="0" w:tplc="D5E408F8">
      <w:numFmt w:val="bullet"/>
      <w:lvlText w:val="-"/>
      <w:lvlJc w:val="left"/>
      <w:pPr>
        <w:ind w:left="2240" w:hanging="123"/>
      </w:pPr>
      <w:rPr>
        <w:rFonts w:ascii="Times New Roman" w:eastAsia="Times New Roman" w:hAnsi="Times New Roman" w:cs="Times New Roman" w:hint="default"/>
        <w:b w:val="0"/>
        <w:bCs w:val="0"/>
        <w:i w:val="0"/>
        <w:iCs w:val="0"/>
        <w:spacing w:val="0"/>
        <w:w w:val="100"/>
        <w:sz w:val="24"/>
        <w:szCs w:val="24"/>
        <w:lang w:val="ru-RU" w:eastAsia="en-US" w:bidi="ar-SA"/>
      </w:rPr>
    </w:lvl>
    <w:lvl w:ilvl="1" w:tplc="849819E8">
      <w:numFmt w:val="bullet"/>
      <w:lvlText w:val="•"/>
      <w:lvlJc w:val="left"/>
      <w:pPr>
        <w:ind w:left="3136" w:hanging="123"/>
      </w:pPr>
      <w:rPr>
        <w:rFonts w:hint="default"/>
        <w:lang w:val="ru-RU" w:eastAsia="en-US" w:bidi="ar-SA"/>
      </w:rPr>
    </w:lvl>
    <w:lvl w:ilvl="2" w:tplc="24DEB1F2">
      <w:numFmt w:val="bullet"/>
      <w:lvlText w:val="•"/>
      <w:lvlJc w:val="left"/>
      <w:pPr>
        <w:ind w:left="4032" w:hanging="123"/>
      </w:pPr>
      <w:rPr>
        <w:rFonts w:hint="default"/>
        <w:lang w:val="ru-RU" w:eastAsia="en-US" w:bidi="ar-SA"/>
      </w:rPr>
    </w:lvl>
    <w:lvl w:ilvl="3" w:tplc="2D5A24DE">
      <w:numFmt w:val="bullet"/>
      <w:lvlText w:val="•"/>
      <w:lvlJc w:val="left"/>
      <w:pPr>
        <w:ind w:left="4929" w:hanging="123"/>
      </w:pPr>
      <w:rPr>
        <w:rFonts w:hint="default"/>
        <w:lang w:val="ru-RU" w:eastAsia="en-US" w:bidi="ar-SA"/>
      </w:rPr>
    </w:lvl>
    <w:lvl w:ilvl="4" w:tplc="DA662960">
      <w:numFmt w:val="bullet"/>
      <w:lvlText w:val="•"/>
      <w:lvlJc w:val="left"/>
      <w:pPr>
        <w:ind w:left="5825" w:hanging="123"/>
      </w:pPr>
      <w:rPr>
        <w:rFonts w:hint="default"/>
        <w:lang w:val="ru-RU" w:eastAsia="en-US" w:bidi="ar-SA"/>
      </w:rPr>
    </w:lvl>
    <w:lvl w:ilvl="5" w:tplc="ABAEBC42">
      <w:numFmt w:val="bullet"/>
      <w:lvlText w:val="•"/>
      <w:lvlJc w:val="left"/>
      <w:pPr>
        <w:ind w:left="6722" w:hanging="123"/>
      </w:pPr>
      <w:rPr>
        <w:rFonts w:hint="default"/>
        <w:lang w:val="ru-RU" w:eastAsia="en-US" w:bidi="ar-SA"/>
      </w:rPr>
    </w:lvl>
    <w:lvl w:ilvl="6" w:tplc="E4CAC7BE">
      <w:numFmt w:val="bullet"/>
      <w:lvlText w:val="•"/>
      <w:lvlJc w:val="left"/>
      <w:pPr>
        <w:ind w:left="7618" w:hanging="123"/>
      </w:pPr>
      <w:rPr>
        <w:rFonts w:hint="default"/>
        <w:lang w:val="ru-RU" w:eastAsia="en-US" w:bidi="ar-SA"/>
      </w:rPr>
    </w:lvl>
    <w:lvl w:ilvl="7" w:tplc="7F9272E8">
      <w:numFmt w:val="bullet"/>
      <w:lvlText w:val="•"/>
      <w:lvlJc w:val="left"/>
      <w:pPr>
        <w:ind w:left="8514" w:hanging="123"/>
      </w:pPr>
      <w:rPr>
        <w:rFonts w:hint="default"/>
        <w:lang w:val="ru-RU" w:eastAsia="en-US" w:bidi="ar-SA"/>
      </w:rPr>
    </w:lvl>
    <w:lvl w:ilvl="8" w:tplc="B986B896">
      <w:numFmt w:val="bullet"/>
      <w:lvlText w:val="•"/>
      <w:lvlJc w:val="left"/>
      <w:pPr>
        <w:ind w:left="9411" w:hanging="123"/>
      </w:pPr>
      <w:rPr>
        <w:rFonts w:hint="default"/>
        <w:lang w:val="ru-RU" w:eastAsia="en-US" w:bidi="ar-SA"/>
      </w:rPr>
    </w:lvl>
  </w:abstractNum>
  <w:abstractNum w:abstractNumId="32">
    <w:nsid w:val="13432D87"/>
    <w:multiLevelType w:val="hybridMultilevel"/>
    <w:tmpl w:val="BE40134C"/>
    <w:lvl w:ilvl="0" w:tplc="CA6C3544">
      <w:numFmt w:val="bullet"/>
      <w:lvlText w:val="•"/>
      <w:lvlJc w:val="left"/>
      <w:pPr>
        <w:ind w:left="830" w:hanging="360"/>
      </w:pPr>
      <w:rPr>
        <w:rFonts w:ascii="Arial MT" w:eastAsia="Arial MT" w:hAnsi="Arial MT" w:cs="Arial MT" w:hint="default"/>
        <w:b w:val="0"/>
        <w:bCs w:val="0"/>
        <w:i w:val="0"/>
        <w:iCs w:val="0"/>
        <w:spacing w:val="0"/>
        <w:w w:val="100"/>
        <w:sz w:val="28"/>
        <w:szCs w:val="28"/>
        <w:lang w:val="ru-RU" w:eastAsia="en-US" w:bidi="ar-SA"/>
      </w:rPr>
    </w:lvl>
    <w:lvl w:ilvl="1" w:tplc="E1448A9C">
      <w:numFmt w:val="bullet"/>
      <w:lvlText w:val="•"/>
      <w:lvlJc w:val="left"/>
      <w:pPr>
        <w:ind w:left="1265" w:hanging="360"/>
      </w:pPr>
      <w:rPr>
        <w:rFonts w:hint="default"/>
        <w:lang w:val="ru-RU" w:eastAsia="en-US" w:bidi="ar-SA"/>
      </w:rPr>
    </w:lvl>
    <w:lvl w:ilvl="2" w:tplc="F0BE3D9C">
      <w:numFmt w:val="bullet"/>
      <w:lvlText w:val="•"/>
      <w:lvlJc w:val="left"/>
      <w:pPr>
        <w:ind w:left="1691" w:hanging="360"/>
      </w:pPr>
      <w:rPr>
        <w:rFonts w:hint="default"/>
        <w:lang w:val="ru-RU" w:eastAsia="en-US" w:bidi="ar-SA"/>
      </w:rPr>
    </w:lvl>
    <w:lvl w:ilvl="3" w:tplc="1C5C6294">
      <w:numFmt w:val="bullet"/>
      <w:lvlText w:val="•"/>
      <w:lvlJc w:val="left"/>
      <w:pPr>
        <w:ind w:left="2116" w:hanging="360"/>
      </w:pPr>
      <w:rPr>
        <w:rFonts w:hint="default"/>
        <w:lang w:val="ru-RU" w:eastAsia="en-US" w:bidi="ar-SA"/>
      </w:rPr>
    </w:lvl>
    <w:lvl w:ilvl="4" w:tplc="528C3408">
      <w:numFmt w:val="bullet"/>
      <w:lvlText w:val="•"/>
      <w:lvlJc w:val="left"/>
      <w:pPr>
        <w:ind w:left="2542" w:hanging="360"/>
      </w:pPr>
      <w:rPr>
        <w:rFonts w:hint="default"/>
        <w:lang w:val="ru-RU" w:eastAsia="en-US" w:bidi="ar-SA"/>
      </w:rPr>
    </w:lvl>
    <w:lvl w:ilvl="5" w:tplc="7492975A">
      <w:numFmt w:val="bullet"/>
      <w:lvlText w:val="•"/>
      <w:lvlJc w:val="left"/>
      <w:pPr>
        <w:ind w:left="2967" w:hanging="360"/>
      </w:pPr>
      <w:rPr>
        <w:rFonts w:hint="default"/>
        <w:lang w:val="ru-RU" w:eastAsia="en-US" w:bidi="ar-SA"/>
      </w:rPr>
    </w:lvl>
    <w:lvl w:ilvl="6" w:tplc="E20A3CAC">
      <w:numFmt w:val="bullet"/>
      <w:lvlText w:val="•"/>
      <w:lvlJc w:val="left"/>
      <w:pPr>
        <w:ind w:left="3393" w:hanging="360"/>
      </w:pPr>
      <w:rPr>
        <w:rFonts w:hint="default"/>
        <w:lang w:val="ru-RU" w:eastAsia="en-US" w:bidi="ar-SA"/>
      </w:rPr>
    </w:lvl>
    <w:lvl w:ilvl="7" w:tplc="EF4CF9BA">
      <w:numFmt w:val="bullet"/>
      <w:lvlText w:val="•"/>
      <w:lvlJc w:val="left"/>
      <w:pPr>
        <w:ind w:left="3818" w:hanging="360"/>
      </w:pPr>
      <w:rPr>
        <w:rFonts w:hint="default"/>
        <w:lang w:val="ru-RU" w:eastAsia="en-US" w:bidi="ar-SA"/>
      </w:rPr>
    </w:lvl>
    <w:lvl w:ilvl="8" w:tplc="0802A0CA">
      <w:numFmt w:val="bullet"/>
      <w:lvlText w:val="•"/>
      <w:lvlJc w:val="left"/>
      <w:pPr>
        <w:ind w:left="4244" w:hanging="360"/>
      </w:pPr>
      <w:rPr>
        <w:rFonts w:hint="default"/>
        <w:lang w:val="ru-RU" w:eastAsia="en-US" w:bidi="ar-SA"/>
      </w:rPr>
    </w:lvl>
  </w:abstractNum>
  <w:abstractNum w:abstractNumId="33">
    <w:nsid w:val="13E60479"/>
    <w:multiLevelType w:val="hybridMultilevel"/>
    <w:tmpl w:val="7B329926"/>
    <w:lvl w:ilvl="0" w:tplc="CAFA9862">
      <w:start w:val="1"/>
      <w:numFmt w:val="decimal"/>
      <w:lvlText w:val="%1)."/>
      <w:lvlJc w:val="left"/>
      <w:pPr>
        <w:ind w:left="1743" w:hanging="322"/>
      </w:pPr>
      <w:rPr>
        <w:rFonts w:ascii="Times New Roman" w:eastAsia="Times New Roman" w:hAnsi="Times New Roman" w:cs="Times New Roman" w:hint="default"/>
        <w:b w:val="0"/>
        <w:bCs w:val="0"/>
        <w:i w:val="0"/>
        <w:iCs w:val="0"/>
        <w:spacing w:val="0"/>
        <w:w w:val="97"/>
        <w:sz w:val="24"/>
        <w:szCs w:val="24"/>
        <w:lang w:val="ru-RU" w:eastAsia="en-US" w:bidi="ar-SA"/>
      </w:rPr>
    </w:lvl>
    <w:lvl w:ilvl="1" w:tplc="62B2CD2C">
      <w:numFmt w:val="bullet"/>
      <w:lvlText w:val="•"/>
      <w:lvlJc w:val="left"/>
      <w:pPr>
        <w:ind w:left="2686" w:hanging="322"/>
      </w:pPr>
      <w:rPr>
        <w:rFonts w:hint="default"/>
        <w:lang w:val="ru-RU" w:eastAsia="en-US" w:bidi="ar-SA"/>
      </w:rPr>
    </w:lvl>
    <w:lvl w:ilvl="2" w:tplc="BD2CF4B6">
      <w:numFmt w:val="bullet"/>
      <w:lvlText w:val="•"/>
      <w:lvlJc w:val="left"/>
      <w:pPr>
        <w:ind w:left="3632" w:hanging="322"/>
      </w:pPr>
      <w:rPr>
        <w:rFonts w:hint="default"/>
        <w:lang w:val="ru-RU" w:eastAsia="en-US" w:bidi="ar-SA"/>
      </w:rPr>
    </w:lvl>
    <w:lvl w:ilvl="3" w:tplc="75F498A2">
      <w:numFmt w:val="bullet"/>
      <w:lvlText w:val="•"/>
      <w:lvlJc w:val="left"/>
      <w:pPr>
        <w:ind w:left="4579" w:hanging="322"/>
      </w:pPr>
      <w:rPr>
        <w:rFonts w:hint="default"/>
        <w:lang w:val="ru-RU" w:eastAsia="en-US" w:bidi="ar-SA"/>
      </w:rPr>
    </w:lvl>
    <w:lvl w:ilvl="4" w:tplc="129C4B00">
      <w:numFmt w:val="bullet"/>
      <w:lvlText w:val="•"/>
      <w:lvlJc w:val="left"/>
      <w:pPr>
        <w:ind w:left="5525" w:hanging="322"/>
      </w:pPr>
      <w:rPr>
        <w:rFonts w:hint="default"/>
        <w:lang w:val="ru-RU" w:eastAsia="en-US" w:bidi="ar-SA"/>
      </w:rPr>
    </w:lvl>
    <w:lvl w:ilvl="5" w:tplc="C61CCC16">
      <w:numFmt w:val="bullet"/>
      <w:lvlText w:val="•"/>
      <w:lvlJc w:val="left"/>
      <w:pPr>
        <w:ind w:left="6472" w:hanging="322"/>
      </w:pPr>
      <w:rPr>
        <w:rFonts w:hint="default"/>
        <w:lang w:val="ru-RU" w:eastAsia="en-US" w:bidi="ar-SA"/>
      </w:rPr>
    </w:lvl>
    <w:lvl w:ilvl="6" w:tplc="1090C2F2">
      <w:numFmt w:val="bullet"/>
      <w:lvlText w:val="•"/>
      <w:lvlJc w:val="left"/>
      <w:pPr>
        <w:ind w:left="7418" w:hanging="322"/>
      </w:pPr>
      <w:rPr>
        <w:rFonts w:hint="default"/>
        <w:lang w:val="ru-RU" w:eastAsia="en-US" w:bidi="ar-SA"/>
      </w:rPr>
    </w:lvl>
    <w:lvl w:ilvl="7" w:tplc="6A5CBA0E">
      <w:numFmt w:val="bullet"/>
      <w:lvlText w:val="•"/>
      <w:lvlJc w:val="left"/>
      <w:pPr>
        <w:ind w:left="8364" w:hanging="322"/>
      </w:pPr>
      <w:rPr>
        <w:rFonts w:hint="default"/>
        <w:lang w:val="ru-RU" w:eastAsia="en-US" w:bidi="ar-SA"/>
      </w:rPr>
    </w:lvl>
    <w:lvl w:ilvl="8" w:tplc="218EBCDE">
      <w:numFmt w:val="bullet"/>
      <w:lvlText w:val="•"/>
      <w:lvlJc w:val="left"/>
      <w:pPr>
        <w:ind w:left="9311" w:hanging="322"/>
      </w:pPr>
      <w:rPr>
        <w:rFonts w:hint="default"/>
        <w:lang w:val="ru-RU" w:eastAsia="en-US" w:bidi="ar-SA"/>
      </w:rPr>
    </w:lvl>
  </w:abstractNum>
  <w:abstractNum w:abstractNumId="34">
    <w:nsid w:val="140E07E7"/>
    <w:multiLevelType w:val="hybridMultilevel"/>
    <w:tmpl w:val="A38A97E0"/>
    <w:lvl w:ilvl="0" w:tplc="01CC46E8">
      <w:numFmt w:val="bullet"/>
      <w:lvlText w:val="–"/>
      <w:lvlJc w:val="left"/>
      <w:pPr>
        <w:ind w:left="672" w:hanging="432"/>
      </w:pPr>
      <w:rPr>
        <w:rFonts w:ascii="Times New Roman" w:eastAsia="Times New Roman" w:hAnsi="Times New Roman" w:cs="Times New Roman" w:hint="default"/>
        <w:b w:val="0"/>
        <w:bCs w:val="0"/>
        <w:i w:val="0"/>
        <w:iCs w:val="0"/>
        <w:spacing w:val="0"/>
        <w:w w:val="100"/>
        <w:sz w:val="24"/>
        <w:szCs w:val="24"/>
        <w:lang w:val="ru-RU" w:eastAsia="en-US" w:bidi="ar-SA"/>
      </w:rPr>
    </w:lvl>
    <w:lvl w:ilvl="1" w:tplc="BD9A779A">
      <w:numFmt w:val="bullet"/>
      <w:lvlText w:val="•"/>
      <w:lvlJc w:val="left"/>
      <w:pPr>
        <w:ind w:left="1732" w:hanging="432"/>
      </w:pPr>
      <w:rPr>
        <w:rFonts w:hint="default"/>
        <w:lang w:val="ru-RU" w:eastAsia="en-US" w:bidi="ar-SA"/>
      </w:rPr>
    </w:lvl>
    <w:lvl w:ilvl="2" w:tplc="EFFAF766">
      <w:numFmt w:val="bullet"/>
      <w:lvlText w:val="•"/>
      <w:lvlJc w:val="left"/>
      <w:pPr>
        <w:ind w:left="2784" w:hanging="432"/>
      </w:pPr>
      <w:rPr>
        <w:rFonts w:hint="default"/>
        <w:lang w:val="ru-RU" w:eastAsia="en-US" w:bidi="ar-SA"/>
      </w:rPr>
    </w:lvl>
    <w:lvl w:ilvl="3" w:tplc="A1E421AE">
      <w:numFmt w:val="bullet"/>
      <w:lvlText w:val="•"/>
      <w:lvlJc w:val="left"/>
      <w:pPr>
        <w:ind w:left="3837" w:hanging="432"/>
      </w:pPr>
      <w:rPr>
        <w:rFonts w:hint="default"/>
        <w:lang w:val="ru-RU" w:eastAsia="en-US" w:bidi="ar-SA"/>
      </w:rPr>
    </w:lvl>
    <w:lvl w:ilvl="4" w:tplc="98A45C28">
      <w:numFmt w:val="bullet"/>
      <w:lvlText w:val="•"/>
      <w:lvlJc w:val="left"/>
      <w:pPr>
        <w:ind w:left="4889" w:hanging="432"/>
      </w:pPr>
      <w:rPr>
        <w:rFonts w:hint="default"/>
        <w:lang w:val="ru-RU" w:eastAsia="en-US" w:bidi="ar-SA"/>
      </w:rPr>
    </w:lvl>
    <w:lvl w:ilvl="5" w:tplc="E6BC52E8">
      <w:numFmt w:val="bullet"/>
      <w:lvlText w:val="•"/>
      <w:lvlJc w:val="left"/>
      <w:pPr>
        <w:ind w:left="5942" w:hanging="432"/>
      </w:pPr>
      <w:rPr>
        <w:rFonts w:hint="default"/>
        <w:lang w:val="ru-RU" w:eastAsia="en-US" w:bidi="ar-SA"/>
      </w:rPr>
    </w:lvl>
    <w:lvl w:ilvl="6" w:tplc="F776F75A">
      <w:numFmt w:val="bullet"/>
      <w:lvlText w:val="•"/>
      <w:lvlJc w:val="left"/>
      <w:pPr>
        <w:ind w:left="6994" w:hanging="432"/>
      </w:pPr>
      <w:rPr>
        <w:rFonts w:hint="default"/>
        <w:lang w:val="ru-RU" w:eastAsia="en-US" w:bidi="ar-SA"/>
      </w:rPr>
    </w:lvl>
    <w:lvl w:ilvl="7" w:tplc="D4926196">
      <w:numFmt w:val="bullet"/>
      <w:lvlText w:val="•"/>
      <w:lvlJc w:val="left"/>
      <w:pPr>
        <w:ind w:left="8046" w:hanging="432"/>
      </w:pPr>
      <w:rPr>
        <w:rFonts w:hint="default"/>
        <w:lang w:val="ru-RU" w:eastAsia="en-US" w:bidi="ar-SA"/>
      </w:rPr>
    </w:lvl>
    <w:lvl w:ilvl="8" w:tplc="188E76A2">
      <w:numFmt w:val="bullet"/>
      <w:lvlText w:val="•"/>
      <w:lvlJc w:val="left"/>
      <w:pPr>
        <w:ind w:left="9099" w:hanging="432"/>
      </w:pPr>
      <w:rPr>
        <w:rFonts w:hint="default"/>
        <w:lang w:val="ru-RU" w:eastAsia="en-US" w:bidi="ar-SA"/>
      </w:rPr>
    </w:lvl>
  </w:abstractNum>
  <w:abstractNum w:abstractNumId="35">
    <w:nsid w:val="143B4066"/>
    <w:multiLevelType w:val="hybridMultilevel"/>
    <w:tmpl w:val="6FFA3130"/>
    <w:lvl w:ilvl="0" w:tplc="4C945B96">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E8C8E9EC">
      <w:numFmt w:val="bullet"/>
      <w:lvlText w:val="•"/>
      <w:lvlJc w:val="left"/>
      <w:pPr>
        <w:ind w:left="1768" w:hanging="329"/>
      </w:pPr>
      <w:rPr>
        <w:rFonts w:hint="default"/>
        <w:lang w:val="ru-RU" w:eastAsia="en-US" w:bidi="ar-SA"/>
      </w:rPr>
    </w:lvl>
    <w:lvl w:ilvl="2" w:tplc="94E0F68A">
      <w:numFmt w:val="bullet"/>
      <w:lvlText w:val="•"/>
      <w:lvlJc w:val="left"/>
      <w:pPr>
        <w:ind w:left="2816" w:hanging="329"/>
      </w:pPr>
      <w:rPr>
        <w:rFonts w:hint="default"/>
        <w:lang w:val="ru-RU" w:eastAsia="en-US" w:bidi="ar-SA"/>
      </w:rPr>
    </w:lvl>
    <w:lvl w:ilvl="3" w:tplc="B59A42E0">
      <w:numFmt w:val="bullet"/>
      <w:lvlText w:val="•"/>
      <w:lvlJc w:val="left"/>
      <w:pPr>
        <w:ind w:left="3865" w:hanging="329"/>
      </w:pPr>
      <w:rPr>
        <w:rFonts w:hint="default"/>
        <w:lang w:val="ru-RU" w:eastAsia="en-US" w:bidi="ar-SA"/>
      </w:rPr>
    </w:lvl>
    <w:lvl w:ilvl="4" w:tplc="0B0E742C">
      <w:numFmt w:val="bullet"/>
      <w:lvlText w:val="•"/>
      <w:lvlJc w:val="left"/>
      <w:pPr>
        <w:ind w:left="4913" w:hanging="329"/>
      </w:pPr>
      <w:rPr>
        <w:rFonts w:hint="default"/>
        <w:lang w:val="ru-RU" w:eastAsia="en-US" w:bidi="ar-SA"/>
      </w:rPr>
    </w:lvl>
    <w:lvl w:ilvl="5" w:tplc="1556CFDE">
      <w:numFmt w:val="bullet"/>
      <w:lvlText w:val="•"/>
      <w:lvlJc w:val="left"/>
      <w:pPr>
        <w:ind w:left="5962" w:hanging="329"/>
      </w:pPr>
      <w:rPr>
        <w:rFonts w:hint="default"/>
        <w:lang w:val="ru-RU" w:eastAsia="en-US" w:bidi="ar-SA"/>
      </w:rPr>
    </w:lvl>
    <w:lvl w:ilvl="6" w:tplc="127680A0">
      <w:numFmt w:val="bullet"/>
      <w:lvlText w:val="•"/>
      <w:lvlJc w:val="left"/>
      <w:pPr>
        <w:ind w:left="7010" w:hanging="329"/>
      </w:pPr>
      <w:rPr>
        <w:rFonts w:hint="default"/>
        <w:lang w:val="ru-RU" w:eastAsia="en-US" w:bidi="ar-SA"/>
      </w:rPr>
    </w:lvl>
    <w:lvl w:ilvl="7" w:tplc="FF9E12B2">
      <w:numFmt w:val="bullet"/>
      <w:lvlText w:val="•"/>
      <w:lvlJc w:val="left"/>
      <w:pPr>
        <w:ind w:left="8058" w:hanging="329"/>
      </w:pPr>
      <w:rPr>
        <w:rFonts w:hint="default"/>
        <w:lang w:val="ru-RU" w:eastAsia="en-US" w:bidi="ar-SA"/>
      </w:rPr>
    </w:lvl>
    <w:lvl w:ilvl="8" w:tplc="8174A802">
      <w:numFmt w:val="bullet"/>
      <w:lvlText w:val="•"/>
      <w:lvlJc w:val="left"/>
      <w:pPr>
        <w:ind w:left="9107" w:hanging="329"/>
      </w:pPr>
      <w:rPr>
        <w:rFonts w:hint="default"/>
        <w:lang w:val="ru-RU" w:eastAsia="en-US" w:bidi="ar-SA"/>
      </w:rPr>
    </w:lvl>
  </w:abstractNum>
  <w:abstractNum w:abstractNumId="36">
    <w:nsid w:val="147E5CD4"/>
    <w:multiLevelType w:val="multilevel"/>
    <w:tmpl w:val="E5AA2A60"/>
    <w:lvl w:ilvl="0">
      <w:start w:val="1"/>
      <w:numFmt w:val="decimal"/>
      <w:lvlText w:val="%1"/>
      <w:lvlJc w:val="left"/>
      <w:pPr>
        <w:ind w:left="730" w:hanging="457"/>
      </w:pPr>
      <w:rPr>
        <w:rFonts w:hint="default"/>
        <w:lang w:val="ru-RU" w:eastAsia="en-US" w:bidi="ar-SA"/>
      </w:rPr>
    </w:lvl>
    <w:lvl w:ilvl="1">
      <w:start w:val="2"/>
      <w:numFmt w:val="decimal"/>
      <w:lvlText w:val="%1.%2."/>
      <w:lvlJc w:val="left"/>
      <w:pPr>
        <w:ind w:left="730" w:hanging="457"/>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825" w:hanging="552"/>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558" w:hanging="552"/>
      </w:pPr>
      <w:rPr>
        <w:rFonts w:hint="default"/>
        <w:lang w:val="ru-RU" w:eastAsia="en-US" w:bidi="ar-SA"/>
      </w:rPr>
    </w:lvl>
    <w:lvl w:ilvl="4">
      <w:numFmt w:val="bullet"/>
      <w:lvlText w:val="•"/>
      <w:lvlJc w:val="left"/>
      <w:pPr>
        <w:ind w:left="1927" w:hanging="552"/>
      </w:pPr>
      <w:rPr>
        <w:rFonts w:hint="default"/>
        <w:lang w:val="ru-RU" w:eastAsia="en-US" w:bidi="ar-SA"/>
      </w:rPr>
    </w:lvl>
    <w:lvl w:ilvl="5">
      <w:numFmt w:val="bullet"/>
      <w:lvlText w:val="•"/>
      <w:lvlJc w:val="left"/>
      <w:pPr>
        <w:ind w:left="2296" w:hanging="552"/>
      </w:pPr>
      <w:rPr>
        <w:rFonts w:hint="default"/>
        <w:lang w:val="ru-RU" w:eastAsia="en-US" w:bidi="ar-SA"/>
      </w:rPr>
    </w:lvl>
    <w:lvl w:ilvl="6">
      <w:numFmt w:val="bullet"/>
      <w:lvlText w:val="•"/>
      <w:lvlJc w:val="left"/>
      <w:pPr>
        <w:ind w:left="2665" w:hanging="552"/>
      </w:pPr>
      <w:rPr>
        <w:rFonts w:hint="default"/>
        <w:lang w:val="ru-RU" w:eastAsia="en-US" w:bidi="ar-SA"/>
      </w:rPr>
    </w:lvl>
    <w:lvl w:ilvl="7">
      <w:numFmt w:val="bullet"/>
      <w:lvlText w:val="•"/>
      <w:lvlJc w:val="left"/>
      <w:pPr>
        <w:ind w:left="3034" w:hanging="552"/>
      </w:pPr>
      <w:rPr>
        <w:rFonts w:hint="default"/>
        <w:lang w:val="ru-RU" w:eastAsia="en-US" w:bidi="ar-SA"/>
      </w:rPr>
    </w:lvl>
    <w:lvl w:ilvl="8">
      <w:numFmt w:val="bullet"/>
      <w:lvlText w:val="•"/>
      <w:lvlJc w:val="left"/>
      <w:pPr>
        <w:ind w:left="3403" w:hanging="552"/>
      </w:pPr>
      <w:rPr>
        <w:rFonts w:hint="default"/>
        <w:lang w:val="ru-RU" w:eastAsia="en-US" w:bidi="ar-SA"/>
      </w:rPr>
    </w:lvl>
  </w:abstractNum>
  <w:abstractNum w:abstractNumId="37">
    <w:nsid w:val="14F10B52"/>
    <w:multiLevelType w:val="hybridMultilevel"/>
    <w:tmpl w:val="065E8F84"/>
    <w:lvl w:ilvl="0" w:tplc="63F8B696">
      <w:start w:val="1"/>
      <w:numFmt w:val="decimal"/>
      <w:lvlText w:val="%1)."/>
      <w:lvlJc w:val="left"/>
      <w:pPr>
        <w:ind w:left="711" w:hanging="334"/>
      </w:pPr>
      <w:rPr>
        <w:rFonts w:ascii="Times New Roman" w:eastAsia="Times New Roman" w:hAnsi="Times New Roman" w:cs="Times New Roman" w:hint="default"/>
        <w:b w:val="0"/>
        <w:bCs w:val="0"/>
        <w:i w:val="0"/>
        <w:iCs w:val="0"/>
        <w:spacing w:val="0"/>
        <w:w w:val="100"/>
        <w:sz w:val="24"/>
        <w:szCs w:val="24"/>
        <w:lang w:val="ru-RU" w:eastAsia="en-US" w:bidi="ar-SA"/>
      </w:rPr>
    </w:lvl>
    <w:lvl w:ilvl="1" w:tplc="395CDF58">
      <w:numFmt w:val="bullet"/>
      <w:lvlText w:val="•"/>
      <w:lvlJc w:val="left"/>
      <w:pPr>
        <w:ind w:left="1768" w:hanging="334"/>
      </w:pPr>
      <w:rPr>
        <w:rFonts w:hint="default"/>
        <w:lang w:val="ru-RU" w:eastAsia="en-US" w:bidi="ar-SA"/>
      </w:rPr>
    </w:lvl>
    <w:lvl w:ilvl="2" w:tplc="E1B449FE">
      <w:numFmt w:val="bullet"/>
      <w:lvlText w:val="•"/>
      <w:lvlJc w:val="left"/>
      <w:pPr>
        <w:ind w:left="2816" w:hanging="334"/>
      </w:pPr>
      <w:rPr>
        <w:rFonts w:hint="default"/>
        <w:lang w:val="ru-RU" w:eastAsia="en-US" w:bidi="ar-SA"/>
      </w:rPr>
    </w:lvl>
    <w:lvl w:ilvl="3" w:tplc="F4E8E88E">
      <w:numFmt w:val="bullet"/>
      <w:lvlText w:val="•"/>
      <w:lvlJc w:val="left"/>
      <w:pPr>
        <w:ind w:left="3865" w:hanging="334"/>
      </w:pPr>
      <w:rPr>
        <w:rFonts w:hint="default"/>
        <w:lang w:val="ru-RU" w:eastAsia="en-US" w:bidi="ar-SA"/>
      </w:rPr>
    </w:lvl>
    <w:lvl w:ilvl="4" w:tplc="167CE1CA">
      <w:numFmt w:val="bullet"/>
      <w:lvlText w:val="•"/>
      <w:lvlJc w:val="left"/>
      <w:pPr>
        <w:ind w:left="4913" w:hanging="334"/>
      </w:pPr>
      <w:rPr>
        <w:rFonts w:hint="default"/>
        <w:lang w:val="ru-RU" w:eastAsia="en-US" w:bidi="ar-SA"/>
      </w:rPr>
    </w:lvl>
    <w:lvl w:ilvl="5" w:tplc="C3BC94C4">
      <w:numFmt w:val="bullet"/>
      <w:lvlText w:val="•"/>
      <w:lvlJc w:val="left"/>
      <w:pPr>
        <w:ind w:left="5962" w:hanging="334"/>
      </w:pPr>
      <w:rPr>
        <w:rFonts w:hint="default"/>
        <w:lang w:val="ru-RU" w:eastAsia="en-US" w:bidi="ar-SA"/>
      </w:rPr>
    </w:lvl>
    <w:lvl w:ilvl="6" w:tplc="CFA21E18">
      <w:numFmt w:val="bullet"/>
      <w:lvlText w:val="•"/>
      <w:lvlJc w:val="left"/>
      <w:pPr>
        <w:ind w:left="7010" w:hanging="334"/>
      </w:pPr>
      <w:rPr>
        <w:rFonts w:hint="default"/>
        <w:lang w:val="ru-RU" w:eastAsia="en-US" w:bidi="ar-SA"/>
      </w:rPr>
    </w:lvl>
    <w:lvl w:ilvl="7" w:tplc="F4E0F89E">
      <w:numFmt w:val="bullet"/>
      <w:lvlText w:val="•"/>
      <w:lvlJc w:val="left"/>
      <w:pPr>
        <w:ind w:left="8058" w:hanging="334"/>
      </w:pPr>
      <w:rPr>
        <w:rFonts w:hint="default"/>
        <w:lang w:val="ru-RU" w:eastAsia="en-US" w:bidi="ar-SA"/>
      </w:rPr>
    </w:lvl>
    <w:lvl w:ilvl="8" w:tplc="6526DE56">
      <w:numFmt w:val="bullet"/>
      <w:lvlText w:val="•"/>
      <w:lvlJc w:val="left"/>
      <w:pPr>
        <w:ind w:left="9107" w:hanging="334"/>
      </w:pPr>
      <w:rPr>
        <w:rFonts w:hint="default"/>
        <w:lang w:val="ru-RU" w:eastAsia="en-US" w:bidi="ar-SA"/>
      </w:rPr>
    </w:lvl>
  </w:abstractNum>
  <w:abstractNum w:abstractNumId="38">
    <w:nsid w:val="15DF3305"/>
    <w:multiLevelType w:val="multilevel"/>
    <w:tmpl w:val="07AA52E0"/>
    <w:lvl w:ilvl="0">
      <w:start w:val="2"/>
      <w:numFmt w:val="decimal"/>
      <w:lvlText w:val="%1"/>
      <w:lvlJc w:val="left"/>
      <w:pPr>
        <w:ind w:left="273" w:hanging="387"/>
      </w:pPr>
      <w:rPr>
        <w:rFonts w:hint="default"/>
        <w:lang w:val="ru-RU" w:eastAsia="en-US" w:bidi="ar-SA"/>
      </w:rPr>
    </w:lvl>
    <w:lvl w:ilvl="1">
      <w:start w:val="1"/>
      <w:numFmt w:val="decimal"/>
      <w:lvlText w:val="%1.%2."/>
      <w:lvlJc w:val="left"/>
      <w:pPr>
        <w:ind w:left="273" w:hanging="387"/>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1052" w:hanging="387"/>
      </w:pPr>
      <w:rPr>
        <w:rFonts w:hint="default"/>
        <w:lang w:val="ru-RU" w:eastAsia="en-US" w:bidi="ar-SA"/>
      </w:rPr>
    </w:lvl>
    <w:lvl w:ilvl="3">
      <w:numFmt w:val="bullet"/>
      <w:lvlText w:val="•"/>
      <w:lvlJc w:val="left"/>
      <w:pPr>
        <w:ind w:left="1438" w:hanging="387"/>
      </w:pPr>
      <w:rPr>
        <w:rFonts w:hint="default"/>
        <w:lang w:val="ru-RU" w:eastAsia="en-US" w:bidi="ar-SA"/>
      </w:rPr>
    </w:lvl>
    <w:lvl w:ilvl="4">
      <w:numFmt w:val="bullet"/>
      <w:lvlText w:val="•"/>
      <w:lvlJc w:val="left"/>
      <w:pPr>
        <w:ind w:left="1824" w:hanging="387"/>
      </w:pPr>
      <w:rPr>
        <w:rFonts w:hint="default"/>
        <w:lang w:val="ru-RU" w:eastAsia="en-US" w:bidi="ar-SA"/>
      </w:rPr>
    </w:lvl>
    <w:lvl w:ilvl="5">
      <w:numFmt w:val="bullet"/>
      <w:lvlText w:val="•"/>
      <w:lvlJc w:val="left"/>
      <w:pPr>
        <w:ind w:left="2211" w:hanging="387"/>
      </w:pPr>
      <w:rPr>
        <w:rFonts w:hint="default"/>
        <w:lang w:val="ru-RU" w:eastAsia="en-US" w:bidi="ar-SA"/>
      </w:rPr>
    </w:lvl>
    <w:lvl w:ilvl="6">
      <w:numFmt w:val="bullet"/>
      <w:lvlText w:val="•"/>
      <w:lvlJc w:val="left"/>
      <w:pPr>
        <w:ind w:left="2597" w:hanging="387"/>
      </w:pPr>
      <w:rPr>
        <w:rFonts w:hint="default"/>
        <w:lang w:val="ru-RU" w:eastAsia="en-US" w:bidi="ar-SA"/>
      </w:rPr>
    </w:lvl>
    <w:lvl w:ilvl="7">
      <w:numFmt w:val="bullet"/>
      <w:lvlText w:val="•"/>
      <w:lvlJc w:val="left"/>
      <w:pPr>
        <w:ind w:left="2983" w:hanging="387"/>
      </w:pPr>
      <w:rPr>
        <w:rFonts w:hint="default"/>
        <w:lang w:val="ru-RU" w:eastAsia="en-US" w:bidi="ar-SA"/>
      </w:rPr>
    </w:lvl>
    <w:lvl w:ilvl="8">
      <w:numFmt w:val="bullet"/>
      <w:lvlText w:val="•"/>
      <w:lvlJc w:val="left"/>
      <w:pPr>
        <w:ind w:left="3369" w:hanging="387"/>
      </w:pPr>
      <w:rPr>
        <w:rFonts w:hint="default"/>
        <w:lang w:val="ru-RU" w:eastAsia="en-US" w:bidi="ar-SA"/>
      </w:rPr>
    </w:lvl>
  </w:abstractNum>
  <w:abstractNum w:abstractNumId="39">
    <w:nsid w:val="16020276"/>
    <w:multiLevelType w:val="hybridMultilevel"/>
    <w:tmpl w:val="4946914C"/>
    <w:lvl w:ilvl="0" w:tplc="AAC2794C">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DD6C2DCC">
      <w:numFmt w:val="bullet"/>
      <w:lvlText w:val="•"/>
      <w:lvlJc w:val="left"/>
      <w:pPr>
        <w:ind w:left="1768" w:hanging="329"/>
      </w:pPr>
      <w:rPr>
        <w:rFonts w:hint="default"/>
        <w:lang w:val="ru-RU" w:eastAsia="en-US" w:bidi="ar-SA"/>
      </w:rPr>
    </w:lvl>
    <w:lvl w:ilvl="2" w:tplc="750A5C34">
      <w:numFmt w:val="bullet"/>
      <w:lvlText w:val="•"/>
      <w:lvlJc w:val="left"/>
      <w:pPr>
        <w:ind w:left="2816" w:hanging="329"/>
      </w:pPr>
      <w:rPr>
        <w:rFonts w:hint="default"/>
        <w:lang w:val="ru-RU" w:eastAsia="en-US" w:bidi="ar-SA"/>
      </w:rPr>
    </w:lvl>
    <w:lvl w:ilvl="3" w:tplc="D3CCE63C">
      <w:numFmt w:val="bullet"/>
      <w:lvlText w:val="•"/>
      <w:lvlJc w:val="left"/>
      <w:pPr>
        <w:ind w:left="3865" w:hanging="329"/>
      </w:pPr>
      <w:rPr>
        <w:rFonts w:hint="default"/>
        <w:lang w:val="ru-RU" w:eastAsia="en-US" w:bidi="ar-SA"/>
      </w:rPr>
    </w:lvl>
    <w:lvl w:ilvl="4" w:tplc="4CFA87DE">
      <w:numFmt w:val="bullet"/>
      <w:lvlText w:val="•"/>
      <w:lvlJc w:val="left"/>
      <w:pPr>
        <w:ind w:left="4913" w:hanging="329"/>
      </w:pPr>
      <w:rPr>
        <w:rFonts w:hint="default"/>
        <w:lang w:val="ru-RU" w:eastAsia="en-US" w:bidi="ar-SA"/>
      </w:rPr>
    </w:lvl>
    <w:lvl w:ilvl="5" w:tplc="D4A666A2">
      <w:numFmt w:val="bullet"/>
      <w:lvlText w:val="•"/>
      <w:lvlJc w:val="left"/>
      <w:pPr>
        <w:ind w:left="5962" w:hanging="329"/>
      </w:pPr>
      <w:rPr>
        <w:rFonts w:hint="default"/>
        <w:lang w:val="ru-RU" w:eastAsia="en-US" w:bidi="ar-SA"/>
      </w:rPr>
    </w:lvl>
    <w:lvl w:ilvl="6" w:tplc="E6BA047E">
      <w:numFmt w:val="bullet"/>
      <w:lvlText w:val="•"/>
      <w:lvlJc w:val="left"/>
      <w:pPr>
        <w:ind w:left="7010" w:hanging="329"/>
      </w:pPr>
      <w:rPr>
        <w:rFonts w:hint="default"/>
        <w:lang w:val="ru-RU" w:eastAsia="en-US" w:bidi="ar-SA"/>
      </w:rPr>
    </w:lvl>
    <w:lvl w:ilvl="7" w:tplc="8F2889C6">
      <w:numFmt w:val="bullet"/>
      <w:lvlText w:val="•"/>
      <w:lvlJc w:val="left"/>
      <w:pPr>
        <w:ind w:left="8058" w:hanging="329"/>
      </w:pPr>
      <w:rPr>
        <w:rFonts w:hint="default"/>
        <w:lang w:val="ru-RU" w:eastAsia="en-US" w:bidi="ar-SA"/>
      </w:rPr>
    </w:lvl>
    <w:lvl w:ilvl="8" w:tplc="F2C03FB2">
      <w:numFmt w:val="bullet"/>
      <w:lvlText w:val="•"/>
      <w:lvlJc w:val="left"/>
      <w:pPr>
        <w:ind w:left="9107" w:hanging="329"/>
      </w:pPr>
      <w:rPr>
        <w:rFonts w:hint="default"/>
        <w:lang w:val="ru-RU" w:eastAsia="en-US" w:bidi="ar-SA"/>
      </w:rPr>
    </w:lvl>
  </w:abstractNum>
  <w:abstractNum w:abstractNumId="40">
    <w:nsid w:val="1608574F"/>
    <w:multiLevelType w:val="hybridMultilevel"/>
    <w:tmpl w:val="6890EFC2"/>
    <w:lvl w:ilvl="0" w:tplc="9D40401E">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4E44E94E">
      <w:numFmt w:val="bullet"/>
      <w:lvlText w:val="•"/>
      <w:lvlJc w:val="left"/>
      <w:pPr>
        <w:ind w:left="1768" w:hanging="329"/>
      </w:pPr>
      <w:rPr>
        <w:rFonts w:hint="default"/>
        <w:lang w:val="ru-RU" w:eastAsia="en-US" w:bidi="ar-SA"/>
      </w:rPr>
    </w:lvl>
    <w:lvl w:ilvl="2" w:tplc="FF983840">
      <w:numFmt w:val="bullet"/>
      <w:lvlText w:val="•"/>
      <w:lvlJc w:val="left"/>
      <w:pPr>
        <w:ind w:left="2816" w:hanging="329"/>
      </w:pPr>
      <w:rPr>
        <w:rFonts w:hint="default"/>
        <w:lang w:val="ru-RU" w:eastAsia="en-US" w:bidi="ar-SA"/>
      </w:rPr>
    </w:lvl>
    <w:lvl w:ilvl="3" w:tplc="6FE6276A">
      <w:numFmt w:val="bullet"/>
      <w:lvlText w:val="•"/>
      <w:lvlJc w:val="left"/>
      <w:pPr>
        <w:ind w:left="3865" w:hanging="329"/>
      </w:pPr>
      <w:rPr>
        <w:rFonts w:hint="default"/>
        <w:lang w:val="ru-RU" w:eastAsia="en-US" w:bidi="ar-SA"/>
      </w:rPr>
    </w:lvl>
    <w:lvl w:ilvl="4" w:tplc="807ECDFE">
      <w:numFmt w:val="bullet"/>
      <w:lvlText w:val="•"/>
      <w:lvlJc w:val="left"/>
      <w:pPr>
        <w:ind w:left="4913" w:hanging="329"/>
      </w:pPr>
      <w:rPr>
        <w:rFonts w:hint="default"/>
        <w:lang w:val="ru-RU" w:eastAsia="en-US" w:bidi="ar-SA"/>
      </w:rPr>
    </w:lvl>
    <w:lvl w:ilvl="5" w:tplc="09520678">
      <w:numFmt w:val="bullet"/>
      <w:lvlText w:val="•"/>
      <w:lvlJc w:val="left"/>
      <w:pPr>
        <w:ind w:left="5962" w:hanging="329"/>
      </w:pPr>
      <w:rPr>
        <w:rFonts w:hint="default"/>
        <w:lang w:val="ru-RU" w:eastAsia="en-US" w:bidi="ar-SA"/>
      </w:rPr>
    </w:lvl>
    <w:lvl w:ilvl="6" w:tplc="8D1AB180">
      <w:numFmt w:val="bullet"/>
      <w:lvlText w:val="•"/>
      <w:lvlJc w:val="left"/>
      <w:pPr>
        <w:ind w:left="7010" w:hanging="329"/>
      </w:pPr>
      <w:rPr>
        <w:rFonts w:hint="default"/>
        <w:lang w:val="ru-RU" w:eastAsia="en-US" w:bidi="ar-SA"/>
      </w:rPr>
    </w:lvl>
    <w:lvl w:ilvl="7" w:tplc="EDF80562">
      <w:numFmt w:val="bullet"/>
      <w:lvlText w:val="•"/>
      <w:lvlJc w:val="left"/>
      <w:pPr>
        <w:ind w:left="8058" w:hanging="329"/>
      </w:pPr>
      <w:rPr>
        <w:rFonts w:hint="default"/>
        <w:lang w:val="ru-RU" w:eastAsia="en-US" w:bidi="ar-SA"/>
      </w:rPr>
    </w:lvl>
    <w:lvl w:ilvl="8" w:tplc="F57C2782">
      <w:numFmt w:val="bullet"/>
      <w:lvlText w:val="•"/>
      <w:lvlJc w:val="left"/>
      <w:pPr>
        <w:ind w:left="9107" w:hanging="329"/>
      </w:pPr>
      <w:rPr>
        <w:rFonts w:hint="default"/>
        <w:lang w:val="ru-RU" w:eastAsia="en-US" w:bidi="ar-SA"/>
      </w:rPr>
    </w:lvl>
  </w:abstractNum>
  <w:abstractNum w:abstractNumId="41">
    <w:nsid w:val="16783D17"/>
    <w:multiLevelType w:val="hybridMultilevel"/>
    <w:tmpl w:val="B3CE76DE"/>
    <w:lvl w:ilvl="0" w:tplc="8E480382">
      <w:start w:val="1"/>
      <w:numFmt w:val="decimal"/>
      <w:lvlText w:val="%1)."/>
      <w:lvlJc w:val="left"/>
      <w:pPr>
        <w:ind w:left="711" w:hanging="468"/>
      </w:pPr>
      <w:rPr>
        <w:rFonts w:ascii="Times New Roman" w:eastAsia="Times New Roman" w:hAnsi="Times New Roman" w:cs="Times New Roman" w:hint="default"/>
        <w:b w:val="0"/>
        <w:bCs w:val="0"/>
        <w:i w:val="0"/>
        <w:iCs w:val="0"/>
        <w:spacing w:val="0"/>
        <w:w w:val="100"/>
        <w:sz w:val="24"/>
        <w:szCs w:val="24"/>
        <w:lang w:val="ru-RU" w:eastAsia="en-US" w:bidi="ar-SA"/>
      </w:rPr>
    </w:lvl>
    <w:lvl w:ilvl="1" w:tplc="F90E500C">
      <w:numFmt w:val="bullet"/>
      <w:lvlText w:val="•"/>
      <w:lvlJc w:val="left"/>
      <w:pPr>
        <w:ind w:left="1768" w:hanging="468"/>
      </w:pPr>
      <w:rPr>
        <w:rFonts w:hint="default"/>
        <w:lang w:val="ru-RU" w:eastAsia="en-US" w:bidi="ar-SA"/>
      </w:rPr>
    </w:lvl>
    <w:lvl w:ilvl="2" w:tplc="6D46ADB8">
      <w:numFmt w:val="bullet"/>
      <w:lvlText w:val="•"/>
      <w:lvlJc w:val="left"/>
      <w:pPr>
        <w:ind w:left="2816" w:hanging="468"/>
      </w:pPr>
      <w:rPr>
        <w:rFonts w:hint="default"/>
        <w:lang w:val="ru-RU" w:eastAsia="en-US" w:bidi="ar-SA"/>
      </w:rPr>
    </w:lvl>
    <w:lvl w:ilvl="3" w:tplc="11B81028">
      <w:numFmt w:val="bullet"/>
      <w:lvlText w:val="•"/>
      <w:lvlJc w:val="left"/>
      <w:pPr>
        <w:ind w:left="3865" w:hanging="468"/>
      </w:pPr>
      <w:rPr>
        <w:rFonts w:hint="default"/>
        <w:lang w:val="ru-RU" w:eastAsia="en-US" w:bidi="ar-SA"/>
      </w:rPr>
    </w:lvl>
    <w:lvl w:ilvl="4" w:tplc="4E2420BE">
      <w:numFmt w:val="bullet"/>
      <w:lvlText w:val="•"/>
      <w:lvlJc w:val="left"/>
      <w:pPr>
        <w:ind w:left="4913" w:hanging="468"/>
      </w:pPr>
      <w:rPr>
        <w:rFonts w:hint="default"/>
        <w:lang w:val="ru-RU" w:eastAsia="en-US" w:bidi="ar-SA"/>
      </w:rPr>
    </w:lvl>
    <w:lvl w:ilvl="5" w:tplc="5ADC0F28">
      <w:numFmt w:val="bullet"/>
      <w:lvlText w:val="•"/>
      <w:lvlJc w:val="left"/>
      <w:pPr>
        <w:ind w:left="5962" w:hanging="468"/>
      </w:pPr>
      <w:rPr>
        <w:rFonts w:hint="default"/>
        <w:lang w:val="ru-RU" w:eastAsia="en-US" w:bidi="ar-SA"/>
      </w:rPr>
    </w:lvl>
    <w:lvl w:ilvl="6" w:tplc="C310BB1A">
      <w:numFmt w:val="bullet"/>
      <w:lvlText w:val="•"/>
      <w:lvlJc w:val="left"/>
      <w:pPr>
        <w:ind w:left="7010" w:hanging="468"/>
      </w:pPr>
      <w:rPr>
        <w:rFonts w:hint="default"/>
        <w:lang w:val="ru-RU" w:eastAsia="en-US" w:bidi="ar-SA"/>
      </w:rPr>
    </w:lvl>
    <w:lvl w:ilvl="7" w:tplc="58BE097A">
      <w:numFmt w:val="bullet"/>
      <w:lvlText w:val="•"/>
      <w:lvlJc w:val="left"/>
      <w:pPr>
        <w:ind w:left="8058" w:hanging="468"/>
      </w:pPr>
      <w:rPr>
        <w:rFonts w:hint="default"/>
        <w:lang w:val="ru-RU" w:eastAsia="en-US" w:bidi="ar-SA"/>
      </w:rPr>
    </w:lvl>
    <w:lvl w:ilvl="8" w:tplc="F64C5A8A">
      <w:numFmt w:val="bullet"/>
      <w:lvlText w:val="•"/>
      <w:lvlJc w:val="left"/>
      <w:pPr>
        <w:ind w:left="9107" w:hanging="468"/>
      </w:pPr>
      <w:rPr>
        <w:rFonts w:hint="default"/>
        <w:lang w:val="ru-RU" w:eastAsia="en-US" w:bidi="ar-SA"/>
      </w:rPr>
    </w:lvl>
  </w:abstractNum>
  <w:abstractNum w:abstractNumId="42">
    <w:nsid w:val="17D73F53"/>
    <w:multiLevelType w:val="hybridMultilevel"/>
    <w:tmpl w:val="43FA2CDA"/>
    <w:lvl w:ilvl="0" w:tplc="1A74306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D8386782">
      <w:numFmt w:val="bullet"/>
      <w:lvlText w:val="•"/>
      <w:lvlJc w:val="left"/>
      <w:pPr>
        <w:ind w:left="1768" w:hanging="329"/>
      </w:pPr>
      <w:rPr>
        <w:rFonts w:hint="default"/>
        <w:lang w:val="ru-RU" w:eastAsia="en-US" w:bidi="ar-SA"/>
      </w:rPr>
    </w:lvl>
    <w:lvl w:ilvl="2" w:tplc="63D42180">
      <w:numFmt w:val="bullet"/>
      <w:lvlText w:val="•"/>
      <w:lvlJc w:val="left"/>
      <w:pPr>
        <w:ind w:left="2816" w:hanging="329"/>
      </w:pPr>
      <w:rPr>
        <w:rFonts w:hint="default"/>
        <w:lang w:val="ru-RU" w:eastAsia="en-US" w:bidi="ar-SA"/>
      </w:rPr>
    </w:lvl>
    <w:lvl w:ilvl="3" w:tplc="AD60C804">
      <w:numFmt w:val="bullet"/>
      <w:lvlText w:val="•"/>
      <w:lvlJc w:val="left"/>
      <w:pPr>
        <w:ind w:left="3865" w:hanging="329"/>
      </w:pPr>
      <w:rPr>
        <w:rFonts w:hint="default"/>
        <w:lang w:val="ru-RU" w:eastAsia="en-US" w:bidi="ar-SA"/>
      </w:rPr>
    </w:lvl>
    <w:lvl w:ilvl="4" w:tplc="FDB47ECE">
      <w:numFmt w:val="bullet"/>
      <w:lvlText w:val="•"/>
      <w:lvlJc w:val="left"/>
      <w:pPr>
        <w:ind w:left="4913" w:hanging="329"/>
      </w:pPr>
      <w:rPr>
        <w:rFonts w:hint="default"/>
        <w:lang w:val="ru-RU" w:eastAsia="en-US" w:bidi="ar-SA"/>
      </w:rPr>
    </w:lvl>
    <w:lvl w:ilvl="5" w:tplc="00F66004">
      <w:numFmt w:val="bullet"/>
      <w:lvlText w:val="•"/>
      <w:lvlJc w:val="left"/>
      <w:pPr>
        <w:ind w:left="5962" w:hanging="329"/>
      </w:pPr>
      <w:rPr>
        <w:rFonts w:hint="default"/>
        <w:lang w:val="ru-RU" w:eastAsia="en-US" w:bidi="ar-SA"/>
      </w:rPr>
    </w:lvl>
    <w:lvl w:ilvl="6" w:tplc="D3BC5F76">
      <w:numFmt w:val="bullet"/>
      <w:lvlText w:val="•"/>
      <w:lvlJc w:val="left"/>
      <w:pPr>
        <w:ind w:left="7010" w:hanging="329"/>
      </w:pPr>
      <w:rPr>
        <w:rFonts w:hint="default"/>
        <w:lang w:val="ru-RU" w:eastAsia="en-US" w:bidi="ar-SA"/>
      </w:rPr>
    </w:lvl>
    <w:lvl w:ilvl="7" w:tplc="85B038E8">
      <w:numFmt w:val="bullet"/>
      <w:lvlText w:val="•"/>
      <w:lvlJc w:val="left"/>
      <w:pPr>
        <w:ind w:left="8058" w:hanging="329"/>
      </w:pPr>
      <w:rPr>
        <w:rFonts w:hint="default"/>
        <w:lang w:val="ru-RU" w:eastAsia="en-US" w:bidi="ar-SA"/>
      </w:rPr>
    </w:lvl>
    <w:lvl w:ilvl="8" w:tplc="AF34E610">
      <w:numFmt w:val="bullet"/>
      <w:lvlText w:val="•"/>
      <w:lvlJc w:val="left"/>
      <w:pPr>
        <w:ind w:left="9107" w:hanging="329"/>
      </w:pPr>
      <w:rPr>
        <w:rFonts w:hint="default"/>
        <w:lang w:val="ru-RU" w:eastAsia="en-US" w:bidi="ar-SA"/>
      </w:rPr>
    </w:lvl>
  </w:abstractNum>
  <w:abstractNum w:abstractNumId="43">
    <w:nsid w:val="18442770"/>
    <w:multiLevelType w:val="hybridMultilevel"/>
    <w:tmpl w:val="6AD28FF2"/>
    <w:lvl w:ilvl="0" w:tplc="9BC8CD50">
      <w:start w:val="1"/>
      <w:numFmt w:val="decimal"/>
      <w:lvlText w:val="%1)."/>
      <w:lvlJc w:val="left"/>
      <w:pPr>
        <w:ind w:left="711" w:hanging="334"/>
      </w:pPr>
      <w:rPr>
        <w:rFonts w:ascii="Times New Roman" w:eastAsia="Times New Roman" w:hAnsi="Times New Roman" w:cs="Times New Roman" w:hint="default"/>
        <w:b w:val="0"/>
        <w:bCs w:val="0"/>
        <w:i w:val="0"/>
        <w:iCs w:val="0"/>
        <w:spacing w:val="0"/>
        <w:w w:val="100"/>
        <w:sz w:val="24"/>
        <w:szCs w:val="24"/>
        <w:lang w:val="ru-RU" w:eastAsia="en-US" w:bidi="ar-SA"/>
      </w:rPr>
    </w:lvl>
    <w:lvl w:ilvl="1" w:tplc="0D3AC612">
      <w:numFmt w:val="bullet"/>
      <w:lvlText w:val="•"/>
      <w:lvlJc w:val="left"/>
      <w:pPr>
        <w:ind w:left="1768" w:hanging="334"/>
      </w:pPr>
      <w:rPr>
        <w:rFonts w:hint="default"/>
        <w:lang w:val="ru-RU" w:eastAsia="en-US" w:bidi="ar-SA"/>
      </w:rPr>
    </w:lvl>
    <w:lvl w:ilvl="2" w:tplc="22EE71AC">
      <w:numFmt w:val="bullet"/>
      <w:lvlText w:val="•"/>
      <w:lvlJc w:val="left"/>
      <w:pPr>
        <w:ind w:left="2816" w:hanging="334"/>
      </w:pPr>
      <w:rPr>
        <w:rFonts w:hint="default"/>
        <w:lang w:val="ru-RU" w:eastAsia="en-US" w:bidi="ar-SA"/>
      </w:rPr>
    </w:lvl>
    <w:lvl w:ilvl="3" w:tplc="45564E9C">
      <w:numFmt w:val="bullet"/>
      <w:lvlText w:val="•"/>
      <w:lvlJc w:val="left"/>
      <w:pPr>
        <w:ind w:left="3865" w:hanging="334"/>
      </w:pPr>
      <w:rPr>
        <w:rFonts w:hint="default"/>
        <w:lang w:val="ru-RU" w:eastAsia="en-US" w:bidi="ar-SA"/>
      </w:rPr>
    </w:lvl>
    <w:lvl w:ilvl="4" w:tplc="30A6DDE8">
      <w:numFmt w:val="bullet"/>
      <w:lvlText w:val="•"/>
      <w:lvlJc w:val="left"/>
      <w:pPr>
        <w:ind w:left="4913" w:hanging="334"/>
      </w:pPr>
      <w:rPr>
        <w:rFonts w:hint="default"/>
        <w:lang w:val="ru-RU" w:eastAsia="en-US" w:bidi="ar-SA"/>
      </w:rPr>
    </w:lvl>
    <w:lvl w:ilvl="5" w:tplc="B26669D2">
      <w:numFmt w:val="bullet"/>
      <w:lvlText w:val="•"/>
      <w:lvlJc w:val="left"/>
      <w:pPr>
        <w:ind w:left="5962" w:hanging="334"/>
      </w:pPr>
      <w:rPr>
        <w:rFonts w:hint="default"/>
        <w:lang w:val="ru-RU" w:eastAsia="en-US" w:bidi="ar-SA"/>
      </w:rPr>
    </w:lvl>
    <w:lvl w:ilvl="6" w:tplc="0E148352">
      <w:numFmt w:val="bullet"/>
      <w:lvlText w:val="•"/>
      <w:lvlJc w:val="left"/>
      <w:pPr>
        <w:ind w:left="7010" w:hanging="334"/>
      </w:pPr>
      <w:rPr>
        <w:rFonts w:hint="default"/>
        <w:lang w:val="ru-RU" w:eastAsia="en-US" w:bidi="ar-SA"/>
      </w:rPr>
    </w:lvl>
    <w:lvl w:ilvl="7" w:tplc="5470C7D0">
      <w:numFmt w:val="bullet"/>
      <w:lvlText w:val="•"/>
      <w:lvlJc w:val="left"/>
      <w:pPr>
        <w:ind w:left="8058" w:hanging="334"/>
      </w:pPr>
      <w:rPr>
        <w:rFonts w:hint="default"/>
        <w:lang w:val="ru-RU" w:eastAsia="en-US" w:bidi="ar-SA"/>
      </w:rPr>
    </w:lvl>
    <w:lvl w:ilvl="8" w:tplc="231C5B16">
      <w:numFmt w:val="bullet"/>
      <w:lvlText w:val="•"/>
      <w:lvlJc w:val="left"/>
      <w:pPr>
        <w:ind w:left="9107" w:hanging="334"/>
      </w:pPr>
      <w:rPr>
        <w:rFonts w:hint="default"/>
        <w:lang w:val="ru-RU" w:eastAsia="en-US" w:bidi="ar-SA"/>
      </w:rPr>
    </w:lvl>
  </w:abstractNum>
  <w:abstractNum w:abstractNumId="44">
    <w:nsid w:val="186055E7"/>
    <w:multiLevelType w:val="hybridMultilevel"/>
    <w:tmpl w:val="6F72ED42"/>
    <w:lvl w:ilvl="0" w:tplc="9794B568">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CF78DE82">
      <w:numFmt w:val="bullet"/>
      <w:lvlText w:val="•"/>
      <w:lvlJc w:val="left"/>
      <w:pPr>
        <w:ind w:left="2632" w:hanging="264"/>
      </w:pPr>
      <w:rPr>
        <w:rFonts w:hint="default"/>
        <w:lang w:val="ru-RU" w:eastAsia="en-US" w:bidi="ar-SA"/>
      </w:rPr>
    </w:lvl>
    <w:lvl w:ilvl="2" w:tplc="E4704386">
      <w:numFmt w:val="bullet"/>
      <w:lvlText w:val="•"/>
      <w:lvlJc w:val="left"/>
      <w:pPr>
        <w:ind w:left="3584" w:hanging="264"/>
      </w:pPr>
      <w:rPr>
        <w:rFonts w:hint="default"/>
        <w:lang w:val="ru-RU" w:eastAsia="en-US" w:bidi="ar-SA"/>
      </w:rPr>
    </w:lvl>
    <w:lvl w:ilvl="3" w:tplc="CA0238E4">
      <w:numFmt w:val="bullet"/>
      <w:lvlText w:val="•"/>
      <w:lvlJc w:val="left"/>
      <w:pPr>
        <w:ind w:left="4537" w:hanging="264"/>
      </w:pPr>
      <w:rPr>
        <w:rFonts w:hint="default"/>
        <w:lang w:val="ru-RU" w:eastAsia="en-US" w:bidi="ar-SA"/>
      </w:rPr>
    </w:lvl>
    <w:lvl w:ilvl="4" w:tplc="E4CC1276">
      <w:numFmt w:val="bullet"/>
      <w:lvlText w:val="•"/>
      <w:lvlJc w:val="left"/>
      <w:pPr>
        <w:ind w:left="5489" w:hanging="264"/>
      </w:pPr>
      <w:rPr>
        <w:rFonts w:hint="default"/>
        <w:lang w:val="ru-RU" w:eastAsia="en-US" w:bidi="ar-SA"/>
      </w:rPr>
    </w:lvl>
    <w:lvl w:ilvl="5" w:tplc="814E0944">
      <w:numFmt w:val="bullet"/>
      <w:lvlText w:val="•"/>
      <w:lvlJc w:val="left"/>
      <w:pPr>
        <w:ind w:left="6442" w:hanging="264"/>
      </w:pPr>
      <w:rPr>
        <w:rFonts w:hint="default"/>
        <w:lang w:val="ru-RU" w:eastAsia="en-US" w:bidi="ar-SA"/>
      </w:rPr>
    </w:lvl>
    <w:lvl w:ilvl="6" w:tplc="DC346FA0">
      <w:numFmt w:val="bullet"/>
      <w:lvlText w:val="•"/>
      <w:lvlJc w:val="left"/>
      <w:pPr>
        <w:ind w:left="7394" w:hanging="264"/>
      </w:pPr>
      <w:rPr>
        <w:rFonts w:hint="default"/>
        <w:lang w:val="ru-RU" w:eastAsia="en-US" w:bidi="ar-SA"/>
      </w:rPr>
    </w:lvl>
    <w:lvl w:ilvl="7" w:tplc="ED546A96">
      <w:numFmt w:val="bullet"/>
      <w:lvlText w:val="•"/>
      <w:lvlJc w:val="left"/>
      <w:pPr>
        <w:ind w:left="8346" w:hanging="264"/>
      </w:pPr>
      <w:rPr>
        <w:rFonts w:hint="default"/>
        <w:lang w:val="ru-RU" w:eastAsia="en-US" w:bidi="ar-SA"/>
      </w:rPr>
    </w:lvl>
    <w:lvl w:ilvl="8" w:tplc="760AF5FE">
      <w:numFmt w:val="bullet"/>
      <w:lvlText w:val="•"/>
      <w:lvlJc w:val="left"/>
      <w:pPr>
        <w:ind w:left="9299" w:hanging="264"/>
      </w:pPr>
      <w:rPr>
        <w:rFonts w:hint="default"/>
        <w:lang w:val="ru-RU" w:eastAsia="en-US" w:bidi="ar-SA"/>
      </w:rPr>
    </w:lvl>
  </w:abstractNum>
  <w:abstractNum w:abstractNumId="45">
    <w:nsid w:val="19145601"/>
    <w:multiLevelType w:val="hybridMultilevel"/>
    <w:tmpl w:val="4CA2475C"/>
    <w:lvl w:ilvl="0" w:tplc="17BE1A82">
      <w:start w:val="1"/>
      <w:numFmt w:val="decimal"/>
      <w:lvlText w:val="%1."/>
      <w:lvlJc w:val="left"/>
      <w:pPr>
        <w:ind w:left="115"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66F42F38">
      <w:start w:val="1"/>
      <w:numFmt w:val="decimal"/>
      <w:lvlText w:val="%2)"/>
      <w:lvlJc w:val="left"/>
      <w:pPr>
        <w:ind w:left="115" w:hanging="610"/>
      </w:pPr>
      <w:rPr>
        <w:rFonts w:ascii="Times New Roman" w:eastAsia="Times New Roman" w:hAnsi="Times New Roman" w:cs="Times New Roman" w:hint="default"/>
        <w:b w:val="0"/>
        <w:bCs w:val="0"/>
        <w:i w:val="0"/>
        <w:iCs w:val="0"/>
        <w:spacing w:val="0"/>
        <w:w w:val="100"/>
        <w:sz w:val="24"/>
        <w:szCs w:val="24"/>
        <w:lang w:val="ru-RU" w:eastAsia="en-US" w:bidi="ar-SA"/>
      </w:rPr>
    </w:lvl>
    <w:lvl w:ilvl="2" w:tplc="D2CEC068">
      <w:numFmt w:val="bullet"/>
      <w:lvlText w:val="•"/>
      <w:lvlJc w:val="left"/>
      <w:pPr>
        <w:ind w:left="2021" w:hanging="610"/>
      </w:pPr>
      <w:rPr>
        <w:rFonts w:hint="default"/>
        <w:lang w:val="ru-RU" w:eastAsia="en-US" w:bidi="ar-SA"/>
      </w:rPr>
    </w:lvl>
    <w:lvl w:ilvl="3" w:tplc="05863750">
      <w:numFmt w:val="bullet"/>
      <w:lvlText w:val="•"/>
      <w:lvlJc w:val="left"/>
      <w:pPr>
        <w:ind w:left="2971" w:hanging="610"/>
      </w:pPr>
      <w:rPr>
        <w:rFonts w:hint="default"/>
        <w:lang w:val="ru-RU" w:eastAsia="en-US" w:bidi="ar-SA"/>
      </w:rPr>
    </w:lvl>
    <w:lvl w:ilvl="4" w:tplc="7104FF2E">
      <w:numFmt w:val="bullet"/>
      <w:lvlText w:val="•"/>
      <w:lvlJc w:val="left"/>
      <w:pPr>
        <w:ind w:left="3922" w:hanging="610"/>
      </w:pPr>
      <w:rPr>
        <w:rFonts w:hint="default"/>
        <w:lang w:val="ru-RU" w:eastAsia="en-US" w:bidi="ar-SA"/>
      </w:rPr>
    </w:lvl>
    <w:lvl w:ilvl="5" w:tplc="53EE4112">
      <w:numFmt w:val="bullet"/>
      <w:lvlText w:val="•"/>
      <w:lvlJc w:val="left"/>
      <w:pPr>
        <w:ind w:left="4873" w:hanging="610"/>
      </w:pPr>
      <w:rPr>
        <w:rFonts w:hint="default"/>
        <w:lang w:val="ru-RU" w:eastAsia="en-US" w:bidi="ar-SA"/>
      </w:rPr>
    </w:lvl>
    <w:lvl w:ilvl="6" w:tplc="B15232D2">
      <w:numFmt w:val="bullet"/>
      <w:lvlText w:val="•"/>
      <w:lvlJc w:val="left"/>
      <w:pPr>
        <w:ind w:left="5823" w:hanging="610"/>
      </w:pPr>
      <w:rPr>
        <w:rFonts w:hint="default"/>
        <w:lang w:val="ru-RU" w:eastAsia="en-US" w:bidi="ar-SA"/>
      </w:rPr>
    </w:lvl>
    <w:lvl w:ilvl="7" w:tplc="0AA4B25E">
      <w:numFmt w:val="bullet"/>
      <w:lvlText w:val="•"/>
      <w:lvlJc w:val="left"/>
      <w:pPr>
        <w:ind w:left="6774" w:hanging="610"/>
      </w:pPr>
      <w:rPr>
        <w:rFonts w:hint="default"/>
        <w:lang w:val="ru-RU" w:eastAsia="en-US" w:bidi="ar-SA"/>
      </w:rPr>
    </w:lvl>
    <w:lvl w:ilvl="8" w:tplc="6CD4A1BA">
      <w:numFmt w:val="bullet"/>
      <w:lvlText w:val="•"/>
      <w:lvlJc w:val="left"/>
      <w:pPr>
        <w:ind w:left="7724" w:hanging="610"/>
      </w:pPr>
      <w:rPr>
        <w:rFonts w:hint="default"/>
        <w:lang w:val="ru-RU" w:eastAsia="en-US" w:bidi="ar-SA"/>
      </w:rPr>
    </w:lvl>
  </w:abstractNum>
  <w:abstractNum w:abstractNumId="46">
    <w:nsid w:val="1A527097"/>
    <w:multiLevelType w:val="hybridMultilevel"/>
    <w:tmpl w:val="4782D976"/>
    <w:lvl w:ilvl="0" w:tplc="03D8ED9A">
      <w:start w:val="1"/>
      <w:numFmt w:val="decimal"/>
      <w:lvlText w:val="%1)"/>
      <w:lvlJc w:val="left"/>
      <w:pPr>
        <w:ind w:left="1628"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C2444904">
      <w:numFmt w:val="bullet"/>
      <w:lvlText w:val="•"/>
      <w:lvlJc w:val="left"/>
      <w:pPr>
        <w:ind w:left="2578" w:hanging="260"/>
      </w:pPr>
      <w:rPr>
        <w:rFonts w:hint="default"/>
        <w:lang w:val="ru-RU" w:eastAsia="en-US" w:bidi="ar-SA"/>
      </w:rPr>
    </w:lvl>
    <w:lvl w:ilvl="2" w:tplc="7EF61B3E">
      <w:numFmt w:val="bullet"/>
      <w:lvlText w:val="•"/>
      <w:lvlJc w:val="left"/>
      <w:pPr>
        <w:ind w:left="3536" w:hanging="260"/>
      </w:pPr>
      <w:rPr>
        <w:rFonts w:hint="default"/>
        <w:lang w:val="ru-RU" w:eastAsia="en-US" w:bidi="ar-SA"/>
      </w:rPr>
    </w:lvl>
    <w:lvl w:ilvl="3" w:tplc="67129B0C">
      <w:numFmt w:val="bullet"/>
      <w:lvlText w:val="•"/>
      <w:lvlJc w:val="left"/>
      <w:pPr>
        <w:ind w:left="4495" w:hanging="260"/>
      </w:pPr>
      <w:rPr>
        <w:rFonts w:hint="default"/>
        <w:lang w:val="ru-RU" w:eastAsia="en-US" w:bidi="ar-SA"/>
      </w:rPr>
    </w:lvl>
    <w:lvl w:ilvl="4" w:tplc="9800C888">
      <w:numFmt w:val="bullet"/>
      <w:lvlText w:val="•"/>
      <w:lvlJc w:val="left"/>
      <w:pPr>
        <w:ind w:left="5453" w:hanging="260"/>
      </w:pPr>
      <w:rPr>
        <w:rFonts w:hint="default"/>
        <w:lang w:val="ru-RU" w:eastAsia="en-US" w:bidi="ar-SA"/>
      </w:rPr>
    </w:lvl>
    <w:lvl w:ilvl="5" w:tplc="87C2A754">
      <w:numFmt w:val="bullet"/>
      <w:lvlText w:val="•"/>
      <w:lvlJc w:val="left"/>
      <w:pPr>
        <w:ind w:left="6412" w:hanging="260"/>
      </w:pPr>
      <w:rPr>
        <w:rFonts w:hint="default"/>
        <w:lang w:val="ru-RU" w:eastAsia="en-US" w:bidi="ar-SA"/>
      </w:rPr>
    </w:lvl>
    <w:lvl w:ilvl="6" w:tplc="B8C25866">
      <w:numFmt w:val="bullet"/>
      <w:lvlText w:val="•"/>
      <w:lvlJc w:val="left"/>
      <w:pPr>
        <w:ind w:left="7370" w:hanging="260"/>
      </w:pPr>
      <w:rPr>
        <w:rFonts w:hint="default"/>
        <w:lang w:val="ru-RU" w:eastAsia="en-US" w:bidi="ar-SA"/>
      </w:rPr>
    </w:lvl>
    <w:lvl w:ilvl="7" w:tplc="BAE8CDC2">
      <w:numFmt w:val="bullet"/>
      <w:lvlText w:val="•"/>
      <w:lvlJc w:val="left"/>
      <w:pPr>
        <w:ind w:left="8328" w:hanging="260"/>
      </w:pPr>
      <w:rPr>
        <w:rFonts w:hint="default"/>
        <w:lang w:val="ru-RU" w:eastAsia="en-US" w:bidi="ar-SA"/>
      </w:rPr>
    </w:lvl>
    <w:lvl w:ilvl="8" w:tplc="095EC0BC">
      <w:numFmt w:val="bullet"/>
      <w:lvlText w:val="•"/>
      <w:lvlJc w:val="left"/>
      <w:pPr>
        <w:ind w:left="9287" w:hanging="260"/>
      </w:pPr>
      <w:rPr>
        <w:rFonts w:hint="default"/>
        <w:lang w:val="ru-RU" w:eastAsia="en-US" w:bidi="ar-SA"/>
      </w:rPr>
    </w:lvl>
  </w:abstractNum>
  <w:abstractNum w:abstractNumId="47">
    <w:nsid w:val="1AAA296C"/>
    <w:multiLevelType w:val="hybridMultilevel"/>
    <w:tmpl w:val="A672F5AE"/>
    <w:lvl w:ilvl="0" w:tplc="AACA80AA">
      <w:start w:val="1"/>
      <w:numFmt w:val="decimal"/>
      <w:lvlText w:val="%1)"/>
      <w:lvlJc w:val="left"/>
      <w:pPr>
        <w:ind w:left="634"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9C1A084E">
      <w:numFmt w:val="bullet"/>
      <w:lvlText w:val="•"/>
      <w:lvlJc w:val="left"/>
      <w:pPr>
        <w:ind w:left="1696" w:hanging="260"/>
      </w:pPr>
      <w:rPr>
        <w:rFonts w:hint="default"/>
        <w:lang w:val="ru-RU" w:eastAsia="en-US" w:bidi="ar-SA"/>
      </w:rPr>
    </w:lvl>
    <w:lvl w:ilvl="2" w:tplc="FDB0CDA6">
      <w:numFmt w:val="bullet"/>
      <w:lvlText w:val="•"/>
      <w:lvlJc w:val="left"/>
      <w:pPr>
        <w:ind w:left="2752" w:hanging="260"/>
      </w:pPr>
      <w:rPr>
        <w:rFonts w:hint="default"/>
        <w:lang w:val="ru-RU" w:eastAsia="en-US" w:bidi="ar-SA"/>
      </w:rPr>
    </w:lvl>
    <w:lvl w:ilvl="3" w:tplc="D46E0A1C">
      <w:numFmt w:val="bullet"/>
      <w:lvlText w:val="•"/>
      <w:lvlJc w:val="left"/>
      <w:pPr>
        <w:ind w:left="3809" w:hanging="260"/>
      </w:pPr>
      <w:rPr>
        <w:rFonts w:hint="default"/>
        <w:lang w:val="ru-RU" w:eastAsia="en-US" w:bidi="ar-SA"/>
      </w:rPr>
    </w:lvl>
    <w:lvl w:ilvl="4" w:tplc="0E621974">
      <w:numFmt w:val="bullet"/>
      <w:lvlText w:val="•"/>
      <w:lvlJc w:val="left"/>
      <w:pPr>
        <w:ind w:left="4865" w:hanging="260"/>
      </w:pPr>
      <w:rPr>
        <w:rFonts w:hint="default"/>
        <w:lang w:val="ru-RU" w:eastAsia="en-US" w:bidi="ar-SA"/>
      </w:rPr>
    </w:lvl>
    <w:lvl w:ilvl="5" w:tplc="C5CA73B2">
      <w:numFmt w:val="bullet"/>
      <w:lvlText w:val="•"/>
      <w:lvlJc w:val="left"/>
      <w:pPr>
        <w:ind w:left="5922" w:hanging="260"/>
      </w:pPr>
      <w:rPr>
        <w:rFonts w:hint="default"/>
        <w:lang w:val="ru-RU" w:eastAsia="en-US" w:bidi="ar-SA"/>
      </w:rPr>
    </w:lvl>
    <w:lvl w:ilvl="6" w:tplc="06E043A8">
      <w:numFmt w:val="bullet"/>
      <w:lvlText w:val="•"/>
      <w:lvlJc w:val="left"/>
      <w:pPr>
        <w:ind w:left="6978" w:hanging="260"/>
      </w:pPr>
      <w:rPr>
        <w:rFonts w:hint="default"/>
        <w:lang w:val="ru-RU" w:eastAsia="en-US" w:bidi="ar-SA"/>
      </w:rPr>
    </w:lvl>
    <w:lvl w:ilvl="7" w:tplc="1592FCDA">
      <w:numFmt w:val="bullet"/>
      <w:lvlText w:val="•"/>
      <w:lvlJc w:val="left"/>
      <w:pPr>
        <w:ind w:left="8034" w:hanging="260"/>
      </w:pPr>
      <w:rPr>
        <w:rFonts w:hint="default"/>
        <w:lang w:val="ru-RU" w:eastAsia="en-US" w:bidi="ar-SA"/>
      </w:rPr>
    </w:lvl>
    <w:lvl w:ilvl="8" w:tplc="E1BEB808">
      <w:numFmt w:val="bullet"/>
      <w:lvlText w:val="•"/>
      <w:lvlJc w:val="left"/>
      <w:pPr>
        <w:ind w:left="9091" w:hanging="260"/>
      </w:pPr>
      <w:rPr>
        <w:rFonts w:hint="default"/>
        <w:lang w:val="ru-RU" w:eastAsia="en-US" w:bidi="ar-SA"/>
      </w:rPr>
    </w:lvl>
  </w:abstractNum>
  <w:abstractNum w:abstractNumId="48">
    <w:nsid w:val="1AE32D5F"/>
    <w:multiLevelType w:val="hybridMultilevel"/>
    <w:tmpl w:val="95A8D92A"/>
    <w:lvl w:ilvl="0" w:tplc="C816691C">
      <w:numFmt w:val="bullet"/>
      <w:lvlText w:val="–"/>
      <w:lvlJc w:val="left"/>
      <w:pPr>
        <w:ind w:left="146" w:hanging="591"/>
      </w:pPr>
      <w:rPr>
        <w:rFonts w:ascii="Times New Roman" w:eastAsia="Times New Roman" w:hAnsi="Times New Roman" w:cs="Times New Roman" w:hint="default"/>
        <w:b w:val="0"/>
        <w:bCs w:val="0"/>
        <w:i w:val="0"/>
        <w:iCs w:val="0"/>
        <w:spacing w:val="0"/>
        <w:w w:val="100"/>
        <w:sz w:val="28"/>
        <w:szCs w:val="28"/>
        <w:lang w:val="ru-RU" w:eastAsia="en-US" w:bidi="ar-SA"/>
      </w:rPr>
    </w:lvl>
    <w:lvl w:ilvl="1" w:tplc="DA86C940">
      <w:numFmt w:val="bullet"/>
      <w:lvlText w:val="•"/>
      <w:lvlJc w:val="left"/>
      <w:pPr>
        <w:ind w:left="1119" w:hanging="591"/>
      </w:pPr>
      <w:rPr>
        <w:rFonts w:hint="default"/>
        <w:lang w:val="ru-RU" w:eastAsia="en-US" w:bidi="ar-SA"/>
      </w:rPr>
    </w:lvl>
    <w:lvl w:ilvl="2" w:tplc="158C100E">
      <w:numFmt w:val="bullet"/>
      <w:lvlText w:val="•"/>
      <w:lvlJc w:val="left"/>
      <w:pPr>
        <w:ind w:left="2099" w:hanging="591"/>
      </w:pPr>
      <w:rPr>
        <w:rFonts w:hint="default"/>
        <w:lang w:val="ru-RU" w:eastAsia="en-US" w:bidi="ar-SA"/>
      </w:rPr>
    </w:lvl>
    <w:lvl w:ilvl="3" w:tplc="2D0472A8">
      <w:numFmt w:val="bullet"/>
      <w:lvlText w:val="•"/>
      <w:lvlJc w:val="left"/>
      <w:pPr>
        <w:ind w:left="3078" w:hanging="591"/>
      </w:pPr>
      <w:rPr>
        <w:rFonts w:hint="default"/>
        <w:lang w:val="ru-RU" w:eastAsia="en-US" w:bidi="ar-SA"/>
      </w:rPr>
    </w:lvl>
    <w:lvl w:ilvl="4" w:tplc="14CC372E">
      <w:numFmt w:val="bullet"/>
      <w:lvlText w:val="•"/>
      <w:lvlJc w:val="left"/>
      <w:pPr>
        <w:ind w:left="4058" w:hanging="591"/>
      </w:pPr>
      <w:rPr>
        <w:rFonts w:hint="default"/>
        <w:lang w:val="ru-RU" w:eastAsia="en-US" w:bidi="ar-SA"/>
      </w:rPr>
    </w:lvl>
    <w:lvl w:ilvl="5" w:tplc="5658CF2C">
      <w:numFmt w:val="bullet"/>
      <w:lvlText w:val="•"/>
      <w:lvlJc w:val="left"/>
      <w:pPr>
        <w:ind w:left="5037" w:hanging="591"/>
      </w:pPr>
      <w:rPr>
        <w:rFonts w:hint="default"/>
        <w:lang w:val="ru-RU" w:eastAsia="en-US" w:bidi="ar-SA"/>
      </w:rPr>
    </w:lvl>
    <w:lvl w:ilvl="6" w:tplc="6E2AC19C">
      <w:numFmt w:val="bullet"/>
      <w:lvlText w:val="•"/>
      <w:lvlJc w:val="left"/>
      <w:pPr>
        <w:ind w:left="6017" w:hanging="591"/>
      </w:pPr>
      <w:rPr>
        <w:rFonts w:hint="default"/>
        <w:lang w:val="ru-RU" w:eastAsia="en-US" w:bidi="ar-SA"/>
      </w:rPr>
    </w:lvl>
    <w:lvl w:ilvl="7" w:tplc="F4AAAD80">
      <w:numFmt w:val="bullet"/>
      <w:lvlText w:val="•"/>
      <w:lvlJc w:val="left"/>
      <w:pPr>
        <w:ind w:left="6996" w:hanging="591"/>
      </w:pPr>
      <w:rPr>
        <w:rFonts w:hint="default"/>
        <w:lang w:val="ru-RU" w:eastAsia="en-US" w:bidi="ar-SA"/>
      </w:rPr>
    </w:lvl>
    <w:lvl w:ilvl="8" w:tplc="AF12F794">
      <w:numFmt w:val="bullet"/>
      <w:lvlText w:val="•"/>
      <w:lvlJc w:val="left"/>
      <w:pPr>
        <w:ind w:left="7976" w:hanging="591"/>
      </w:pPr>
      <w:rPr>
        <w:rFonts w:hint="default"/>
        <w:lang w:val="ru-RU" w:eastAsia="en-US" w:bidi="ar-SA"/>
      </w:rPr>
    </w:lvl>
  </w:abstractNum>
  <w:abstractNum w:abstractNumId="49">
    <w:nsid w:val="1CB62749"/>
    <w:multiLevelType w:val="hybridMultilevel"/>
    <w:tmpl w:val="A51007AC"/>
    <w:lvl w:ilvl="0" w:tplc="8B9092FA">
      <w:start w:val="1"/>
      <w:numFmt w:val="decimal"/>
      <w:lvlText w:val="%1)"/>
      <w:lvlJc w:val="left"/>
      <w:pPr>
        <w:ind w:left="1683"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07941B18">
      <w:numFmt w:val="bullet"/>
      <w:lvlText w:val="•"/>
      <w:lvlJc w:val="left"/>
      <w:pPr>
        <w:ind w:left="2632" w:hanging="262"/>
      </w:pPr>
      <w:rPr>
        <w:rFonts w:hint="default"/>
        <w:lang w:val="ru-RU" w:eastAsia="en-US" w:bidi="ar-SA"/>
      </w:rPr>
    </w:lvl>
    <w:lvl w:ilvl="2" w:tplc="DC822ABA">
      <w:numFmt w:val="bullet"/>
      <w:lvlText w:val="•"/>
      <w:lvlJc w:val="left"/>
      <w:pPr>
        <w:ind w:left="3584" w:hanging="262"/>
      </w:pPr>
      <w:rPr>
        <w:rFonts w:hint="default"/>
        <w:lang w:val="ru-RU" w:eastAsia="en-US" w:bidi="ar-SA"/>
      </w:rPr>
    </w:lvl>
    <w:lvl w:ilvl="3" w:tplc="64C2D860">
      <w:numFmt w:val="bullet"/>
      <w:lvlText w:val="•"/>
      <w:lvlJc w:val="left"/>
      <w:pPr>
        <w:ind w:left="4537" w:hanging="262"/>
      </w:pPr>
      <w:rPr>
        <w:rFonts w:hint="default"/>
        <w:lang w:val="ru-RU" w:eastAsia="en-US" w:bidi="ar-SA"/>
      </w:rPr>
    </w:lvl>
    <w:lvl w:ilvl="4" w:tplc="5BD099CC">
      <w:numFmt w:val="bullet"/>
      <w:lvlText w:val="•"/>
      <w:lvlJc w:val="left"/>
      <w:pPr>
        <w:ind w:left="5489" w:hanging="262"/>
      </w:pPr>
      <w:rPr>
        <w:rFonts w:hint="default"/>
        <w:lang w:val="ru-RU" w:eastAsia="en-US" w:bidi="ar-SA"/>
      </w:rPr>
    </w:lvl>
    <w:lvl w:ilvl="5" w:tplc="A09E3B96">
      <w:numFmt w:val="bullet"/>
      <w:lvlText w:val="•"/>
      <w:lvlJc w:val="left"/>
      <w:pPr>
        <w:ind w:left="6442" w:hanging="262"/>
      </w:pPr>
      <w:rPr>
        <w:rFonts w:hint="default"/>
        <w:lang w:val="ru-RU" w:eastAsia="en-US" w:bidi="ar-SA"/>
      </w:rPr>
    </w:lvl>
    <w:lvl w:ilvl="6" w:tplc="731A0DCE">
      <w:numFmt w:val="bullet"/>
      <w:lvlText w:val="•"/>
      <w:lvlJc w:val="left"/>
      <w:pPr>
        <w:ind w:left="7394" w:hanging="262"/>
      </w:pPr>
      <w:rPr>
        <w:rFonts w:hint="default"/>
        <w:lang w:val="ru-RU" w:eastAsia="en-US" w:bidi="ar-SA"/>
      </w:rPr>
    </w:lvl>
    <w:lvl w:ilvl="7" w:tplc="0F34B204">
      <w:numFmt w:val="bullet"/>
      <w:lvlText w:val="•"/>
      <w:lvlJc w:val="left"/>
      <w:pPr>
        <w:ind w:left="8346" w:hanging="262"/>
      </w:pPr>
      <w:rPr>
        <w:rFonts w:hint="default"/>
        <w:lang w:val="ru-RU" w:eastAsia="en-US" w:bidi="ar-SA"/>
      </w:rPr>
    </w:lvl>
    <w:lvl w:ilvl="8" w:tplc="E33C35A6">
      <w:numFmt w:val="bullet"/>
      <w:lvlText w:val="•"/>
      <w:lvlJc w:val="left"/>
      <w:pPr>
        <w:ind w:left="9299" w:hanging="262"/>
      </w:pPr>
      <w:rPr>
        <w:rFonts w:hint="default"/>
        <w:lang w:val="ru-RU" w:eastAsia="en-US" w:bidi="ar-SA"/>
      </w:rPr>
    </w:lvl>
  </w:abstractNum>
  <w:abstractNum w:abstractNumId="50">
    <w:nsid w:val="1DBF71FD"/>
    <w:multiLevelType w:val="hybridMultilevel"/>
    <w:tmpl w:val="6F604A48"/>
    <w:lvl w:ilvl="0" w:tplc="051A2CF4">
      <w:start w:val="1"/>
      <w:numFmt w:val="decimal"/>
      <w:lvlText w:val="%1)."/>
      <w:lvlJc w:val="left"/>
      <w:pPr>
        <w:ind w:left="711"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DD940560">
      <w:numFmt w:val="bullet"/>
      <w:lvlText w:val="•"/>
      <w:lvlJc w:val="left"/>
      <w:pPr>
        <w:ind w:left="1768" w:hanging="322"/>
      </w:pPr>
      <w:rPr>
        <w:rFonts w:hint="default"/>
        <w:lang w:val="ru-RU" w:eastAsia="en-US" w:bidi="ar-SA"/>
      </w:rPr>
    </w:lvl>
    <w:lvl w:ilvl="2" w:tplc="A6CA1B88">
      <w:numFmt w:val="bullet"/>
      <w:lvlText w:val="•"/>
      <w:lvlJc w:val="left"/>
      <w:pPr>
        <w:ind w:left="2816" w:hanging="322"/>
      </w:pPr>
      <w:rPr>
        <w:rFonts w:hint="default"/>
        <w:lang w:val="ru-RU" w:eastAsia="en-US" w:bidi="ar-SA"/>
      </w:rPr>
    </w:lvl>
    <w:lvl w:ilvl="3" w:tplc="6FAEF9CA">
      <w:numFmt w:val="bullet"/>
      <w:lvlText w:val="•"/>
      <w:lvlJc w:val="left"/>
      <w:pPr>
        <w:ind w:left="3865" w:hanging="322"/>
      </w:pPr>
      <w:rPr>
        <w:rFonts w:hint="default"/>
        <w:lang w:val="ru-RU" w:eastAsia="en-US" w:bidi="ar-SA"/>
      </w:rPr>
    </w:lvl>
    <w:lvl w:ilvl="4" w:tplc="424CF2B6">
      <w:numFmt w:val="bullet"/>
      <w:lvlText w:val="•"/>
      <w:lvlJc w:val="left"/>
      <w:pPr>
        <w:ind w:left="4913" w:hanging="322"/>
      </w:pPr>
      <w:rPr>
        <w:rFonts w:hint="default"/>
        <w:lang w:val="ru-RU" w:eastAsia="en-US" w:bidi="ar-SA"/>
      </w:rPr>
    </w:lvl>
    <w:lvl w:ilvl="5" w:tplc="D7A0BB1E">
      <w:numFmt w:val="bullet"/>
      <w:lvlText w:val="•"/>
      <w:lvlJc w:val="left"/>
      <w:pPr>
        <w:ind w:left="5962" w:hanging="322"/>
      </w:pPr>
      <w:rPr>
        <w:rFonts w:hint="default"/>
        <w:lang w:val="ru-RU" w:eastAsia="en-US" w:bidi="ar-SA"/>
      </w:rPr>
    </w:lvl>
    <w:lvl w:ilvl="6" w:tplc="245EAE88">
      <w:numFmt w:val="bullet"/>
      <w:lvlText w:val="•"/>
      <w:lvlJc w:val="left"/>
      <w:pPr>
        <w:ind w:left="7010" w:hanging="322"/>
      </w:pPr>
      <w:rPr>
        <w:rFonts w:hint="default"/>
        <w:lang w:val="ru-RU" w:eastAsia="en-US" w:bidi="ar-SA"/>
      </w:rPr>
    </w:lvl>
    <w:lvl w:ilvl="7" w:tplc="4254F776">
      <w:numFmt w:val="bullet"/>
      <w:lvlText w:val="•"/>
      <w:lvlJc w:val="left"/>
      <w:pPr>
        <w:ind w:left="8058" w:hanging="322"/>
      </w:pPr>
      <w:rPr>
        <w:rFonts w:hint="default"/>
        <w:lang w:val="ru-RU" w:eastAsia="en-US" w:bidi="ar-SA"/>
      </w:rPr>
    </w:lvl>
    <w:lvl w:ilvl="8" w:tplc="3606158A">
      <w:numFmt w:val="bullet"/>
      <w:lvlText w:val="•"/>
      <w:lvlJc w:val="left"/>
      <w:pPr>
        <w:ind w:left="9107" w:hanging="322"/>
      </w:pPr>
      <w:rPr>
        <w:rFonts w:hint="default"/>
        <w:lang w:val="ru-RU" w:eastAsia="en-US" w:bidi="ar-SA"/>
      </w:rPr>
    </w:lvl>
  </w:abstractNum>
  <w:abstractNum w:abstractNumId="51">
    <w:nsid w:val="1DC6755D"/>
    <w:multiLevelType w:val="hybridMultilevel"/>
    <w:tmpl w:val="9C142CDC"/>
    <w:lvl w:ilvl="0" w:tplc="76729126">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F58BE40">
      <w:numFmt w:val="bullet"/>
      <w:lvlText w:val="•"/>
      <w:lvlJc w:val="left"/>
      <w:pPr>
        <w:ind w:left="2182" w:hanging="260"/>
      </w:pPr>
      <w:rPr>
        <w:rFonts w:hint="default"/>
        <w:lang w:val="ru-RU" w:eastAsia="en-US" w:bidi="ar-SA"/>
      </w:rPr>
    </w:lvl>
    <w:lvl w:ilvl="2" w:tplc="495CB8CE">
      <w:numFmt w:val="bullet"/>
      <w:lvlText w:val="•"/>
      <w:lvlJc w:val="left"/>
      <w:pPr>
        <w:ind w:left="3184" w:hanging="260"/>
      </w:pPr>
      <w:rPr>
        <w:rFonts w:hint="default"/>
        <w:lang w:val="ru-RU" w:eastAsia="en-US" w:bidi="ar-SA"/>
      </w:rPr>
    </w:lvl>
    <w:lvl w:ilvl="3" w:tplc="3BC2F918">
      <w:numFmt w:val="bullet"/>
      <w:lvlText w:val="•"/>
      <w:lvlJc w:val="left"/>
      <w:pPr>
        <w:ind w:left="4187" w:hanging="260"/>
      </w:pPr>
      <w:rPr>
        <w:rFonts w:hint="default"/>
        <w:lang w:val="ru-RU" w:eastAsia="en-US" w:bidi="ar-SA"/>
      </w:rPr>
    </w:lvl>
    <w:lvl w:ilvl="4" w:tplc="9614E858">
      <w:numFmt w:val="bullet"/>
      <w:lvlText w:val="•"/>
      <w:lvlJc w:val="left"/>
      <w:pPr>
        <w:ind w:left="5189" w:hanging="260"/>
      </w:pPr>
      <w:rPr>
        <w:rFonts w:hint="default"/>
        <w:lang w:val="ru-RU" w:eastAsia="en-US" w:bidi="ar-SA"/>
      </w:rPr>
    </w:lvl>
    <w:lvl w:ilvl="5" w:tplc="2DEE60DE">
      <w:numFmt w:val="bullet"/>
      <w:lvlText w:val="•"/>
      <w:lvlJc w:val="left"/>
      <w:pPr>
        <w:ind w:left="6192" w:hanging="260"/>
      </w:pPr>
      <w:rPr>
        <w:rFonts w:hint="default"/>
        <w:lang w:val="ru-RU" w:eastAsia="en-US" w:bidi="ar-SA"/>
      </w:rPr>
    </w:lvl>
    <w:lvl w:ilvl="6" w:tplc="7E5E51DC">
      <w:numFmt w:val="bullet"/>
      <w:lvlText w:val="•"/>
      <w:lvlJc w:val="left"/>
      <w:pPr>
        <w:ind w:left="7194" w:hanging="260"/>
      </w:pPr>
      <w:rPr>
        <w:rFonts w:hint="default"/>
        <w:lang w:val="ru-RU" w:eastAsia="en-US" w:bidi="ar-SA"/>
      </w:rPr>
    </w:lvl>
    <w:lvl w:ilvl="7" w:tplc="C0F036A2">
      <w:numFmt w:val="bullet"/>
      <w:lvlText w:val="•"/>
      <w:lvlJc w:val="left"/>
      <w:pPr>
        <w:ind w:left="8196" w:hanging="260"/>
      </w:pPr>
      <w:rPr>
        <w:rFonts w:hint="default"/>
        <w:lang w:val="ru-RU" w:eastAsia="en-US" w:bidi="ar-SA"/>
      </w:rPr>
    </w:lvl>
    <w:lvl w:ilvl="8" w:tplc="47A62B4E">
      <w:numFmt w:val="bullet"/>
      <w:lvlText w:val="•"/>
      <w:lvlJc w:val="left"/>
      <w:pPr>
        <w:ind w:left="9199" w:hanging="260"/>
      </w:pPr>
      <w:rPr>
        <w:rFonts w:hint="default"/>
        <w:lang w:val="ru-RU" w:eastAsia="en-US" w:bidi="ar-SA"/>
      </w:rPr>
    </w:lvl>
  </w:abstractNum>
  <w:abstractNum w:abstractNumId="52">
    <w:nsid w:val="1EAF485B"/>
    <w:multiLevelType w:val="hybridMultilevel"/>
    <w:tmpl w:val="3CCCE732"/>
    <w:lvl w:ilvl="0" w:tplc="F7C03B30">
      <w:start w:val="1"/>
      <w:numFmt w:val="decimal"/>
      <w:lvlText w:val="%1)."/>
      <w:lvlJc w:val="left"/>
      <w:pPr>
        <w:ind w:left="1424"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1116F502">
      <w:numFmt w:val="bullet"/>
      <w:lvlText w:val="•"/>
      <w:lvlJc w:val="left"/>
      <w:pPr>
        <w:ind w:left="2398" w:hanging="322"/>
      </w:pPr>
      <w:rPr>
        <w:rFonts w:hint="default"/>
        <w:lang w:val="ru-RU" w:eastAsia="en-US" w:bidi="ar-SA"/>
      </w:rPr>
    </w:lvl>
    <w:lvl w:ilvl="2" w:tplc="DE70F2D6">
      <w:numFmt w:val="bullet"/>
      <w:lvlText w:val="•"/>
      <w:lvlJc w:val="left"/>
      <w:pPr>
        <w:ind w:left="3376" w:hanging="322"/>
      </w:pPr>
      <w:rPr>
        <w:rFonts w:hint="default"/>
        <w:lang w:val="ru-RU" w:eastAsia="en-US" w:bidi="ar-SA"/>
      </w:rPr>
    </w:lvl>
    <w:lvl w:ilvl="3" w:tplc="92CABE2E">
      <w:numFmt w:val="bullet"/>
      <w:lvlText w:val="•"/>
      <w:lvlJc w:val="left"/>
      <w:pPr>
        <w:ind w:left="4355" w:hanging="322"/>
      </w:pPr>
      <w:rPr>
        <w:rFonts w:hint="default"/>
        <w:lang w:val="ru-RU" w:eastAsia="en-US" w:bidi="ar-SA"/>
      </w:rPr>
    </w:lvl>
    <w:lvl w:ilvl="4" w:tplc="6A98EB1A">
      <w:numFmt w:val="bullet"/>
      <w:lvlText w:val="•"/>
      <w:lvlJc w:val="left"/>
      <w:pPr>
        <w:ind w:left="5333" w:hanging="322"/>
      </w:pPr>
      <w:rPr>
        <w:rFonts w:hint="default"/>
        <w:lang w:val="ru-RU" w:eastAsia="en-US" w:bidi="ar-SA"/>
      </w:rPr>
    </w:lvl>
    <w:lvl w:ilvl="5" w:tplc="EEA4D2F4">
      <w:numFmt w:val="bullet"/>
      <w:lvlText w:val="•"/>
      <w:lvlJc w:val="left"/>
      <w:pPr>
        <w:ind w:left="6312" w:hanging="322"/>
      </w:pPr>
      <w:rPr>
        <w:rFonts w:hint="default"/>
        <w:lang w:val="ru-RU" w:eastAsia="en-US" w:bidi="ar-SA"/>
      </w:rPr>
    </w:lvl>
    <w:lvl w:ilvl="6" w:tplc="7AF217AE">
      <w:numFmt w:val="bullet"/>
      <w:lvlText w:val="•"/>
      <w:lvlJc w:val="left"/>
      <w:pPr>
        <w:ind w:left="7290" w:hanging="322"/>
      </w:pPr>
      <w:rPr>
        <w:rFonts w:hint="default"/>
        <w:lang w:val="ru-RU" w:eastAsia="en-US" w:bidi="ar-SA"/>
      </w:rPr>
    </w:lvl>
    <w:lvl w:ilvl="7" w:tplc="DC5688BE">
      <w:numFmt w:val="bullet"/>
      <w:lvlText w:val="•"/>
      <w:lvlJc w:val="left"/>
      <w:pPr>
        <w:ind w:left="8268" w:hanging="322"/>
      </w:pPr>
      <w:rPr>
        <w:rFonts w:hint="default"/>
        <w:lang w:val="ru-RU" w:eastAsia="en-US" w:bidi="ar-SA"/>
      </w:rPr>
    </w:lvl>
    <w:lvl w:ilvl="8" w:tplc="7A6E6316">
      <w:numFmt w:val="bullet"/>
      <w:lvlText w:val="•"/>
      <w:lvlJc w:val="left"/>
      <w:pPr>
        <w:ind w:left="9247" w:hanging="322"/>
      </w:pPr>
      <w:rPr>
        <w:rFonts w:hint="default"/>
        <w:lang w:val="ru-RU" w:eastAsia="en-US" w:bidi="ar-SA"/>
      </w:rPr>
    </w:lvl>
  </w:abstractNum>
  <w:abstractNum w:abstractNumId="53">
    <w:nsid w:val="1ED46DDD"/>
    <w:multiLevelType w:val="hybridMultilevel"/>
    <w:tmpl w:val="2D58134E"/>
    <w:lvl w:ilvl="0" w:tplc="09647DC4">
      <w:start w:val="1"/>
      <w:numFmt w:val="decimal"/>
      <w:lvlText w:val="%1)"/>
      <w:lvlJc w:val="left"/>
      <w:pPr>
        <w:ind w:left="340"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629689DC">
      <w:numFmt w:val="bullet"/>
      <w:lvlText w:val="•"/>
      <w:lvlJc w:val="left"/>
      <w:pPr>
        <w:ind w:left="1011" w:hanging="231"/>
      </w:pPr>
      <w:rPr>
        <w:rFonts w:hint="default"/>
        <w:lang w:val="ru-RU" w:eastAsia="en-US" w:bidi="ar-SA"/>
      </w:rPr>
    </w:lvl>
    <w:lvl w:ilvl="2" w:tplc="4E381310">
      <w:numFmt w:val="bullet"/>
      <w:lvlText w:val="•"/>
      <w:lvlJc w:val="left"/>
      <w:pPr>
        <w:ind w:left="1683" w:hanging="231"/>
      </w:pPr>
      <w:rPr>
        <w:rFonts w:hint="default"/>
        <w:lang w:val="ru-RU" w:eastAsia="en-US" w:bidi="ar-SA"/>
      </w:rPr>
    </w:lvl>
    <w:lvl w:ilvl="3" w:tplc="C92ACB30">
      <w:numFmt w:val="bullet"/>
      <w:lvlText w:val="•"/>
      <w:lvlJc w:val="left"/>
      <w:pPr>
        <w:ind w:left="2355" w:hanging="231"/>
      </w:pPr>
      <w:rPr>
        <w:rFonts w:hint="default"/>
        <w:lang w:val="ru-RU" w:eastAsia="en-US" w:bidi="ar-SA"/>
      </w:rPr>
    </w:lvl>
    <w:lvl w:ilvl="4" w:tplc="89783954">
      <w:numFmt w:val="bullet"/>
      <w:lvlText w:val="•"/>
      <w:lvlJc w:val="left"/>
      <w:pPr>
        <w:ind w:left="3027" w:hanging="231"/>
      </w:pPr>
      <w:rPr>
        <w:rFonts w:hint="default"/>
        <w:lang w:val="ru-RU" w:eastAsia="en-US" w:bidi="ar-SA"/>
      </w:rPr>
    </w:lvl>
    <w:lvl w:ilvl="5" w:tplc="CB46CDF4">
      <w:numFmt w:val="bullet"/>
      <w:lvlText w:val="•"/>
      <w:lvlJc w:val="left"/>
      <w:pPr>
        <w:ind w:left="3699" w:hanging="231"/>
      </w:pPr>
      <w:rPr>
        <w:rFonts w:hint="default"/>
        <w:lang w:val="ru-RU" w:eastAsia="en-US" w:bidi="ar-SA"/>
      </w:rPr>
    </w:lvl>
    <w:lvl w:ilvl="6" w:tplc="C5CA5936">
      <w:numFmt w:val="bullet"/>
      <w:lvlText w:val="•"/>
      <w:lvlJc w:val="left"/>
      <w:pPr>
        <w:ind w:left="4371" w:hanging="231"/>
      </w:pPr>
      <w:rPr>
        <w:rFonts w:hint="default"/>
        <w:lang w:val="ru-RU" w:eastAsia="en-US" w:bidi="ar-SA"/>
      </w:rPr>
    </w:lvl>
    <w:lvl w:ilvl="7" w:tplc="E68AFF2A">
      <w:numFmt w:val="bullet"/>
      <w:lvlText w:val="•"/>
      <w:lvlJc w:val="left"/>
      <w:pPr>
        <w:ind w:left="5043" w:hanging="231"/>
      </w:pPr>
      <w:rPr>
        <w:rFonts w:hint="default"/>
        <w:lang w:val="ru-RU" w:eastAsia="en-US" w:bidi="ar-SA"/>
      </w:rPr>
    </w:lvl>
    <w:lvl w:ilvl="8" w:tplc="93C21944">
      <w:numFmt w:val="bullet"/>
      <w:lvlText w:val="•"/>
      <w:lvlJc w:val="left"/>
      <w:pPr>
        <w:ind w:left="5715" w:hanging="231"/>
      </w:pPr>
      <w:rPr>
        <w:rFonts w:hint="default"/>
        <w:lang w:val="ru-RU" w:eastAsia="en-US" w:bidi="ar-SA"/>
      </w:rPr>
    </w:lvl>
  </w:abstractNum>
  <w:abstractNum w:abstractNumId="54">
    <w:nsid w:val="1F2165DF"/>
    <w:multiLevelType w:val="multilevel"/>
    <w:tmpl w:val="F7E0D31E"/>
    <w:lvl w:ilvl="0">
      <w:start w:val="1"/>
      <w:numFmt w:val="decimal"/>
      <w:lvlText w:val="%1"/>
      <w:lvlJc w:val="left"/>
      <w:pPr>
        <w:ind w:left="1646" w:hanging="365"/>
      </w:pPr>
      <w:rPr>
        <w:rFonts w:hint="default"/>
        <w:lang w:val="ru-RU" w:eastAsia="en-US" w:bidi="ar-SA"/>
      </w:rPr>
    </w:lvl>
    <w:lvl w:ilvl="1">
      <w:start w:val="1"/>
      <w:numFmt w:val="decimal"/>
      <w:lvlText w:val="%1.%2"/>
      <w:lvlJc w:val="left"/>
      <w:pPr>
        <w:ind w:left="1216" w:hanging="365"/>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569" w:hanging="588"/>
      </w:pPr>
      <w:rPr>
        <w:rFonts w:hint="default"/>
        <w:spacing w:val="0"/>
        <w:w w:val="100"/>
        <w:lang w:val="ru-RU" w:eastAsia="en-US" w:bidi="ar-SA"/>
      </w:rPr>
    </w:lvl>
    <w:lvl w:ilvl="3">
      <w:start w:val="1"/>
      <w:numFmt w:val="decimal"/>
      <w:lvlText w:val="%4)"/>
      <w:lvlJc w:val="left"/>
      <w:pPr>
        <w:ind w:left="1721"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5)"/>
      <w:lvlJc w:val="left"/>
      <w:pPr>
        <w:ind w:left="2090" w:hanging="680"/>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3616" w:hanging="680"/>
      </w:pPr>
      <w:rPr>
        <w:rFonts w:hint="default"/>
        <w:lang w:val="ru-RU" w:eastAsia="en-US" w:bidi="ar-SA"/>
      </w:rPr>
    </w:lvl>
    <w:lvl w:ilvl="6">
      <w:numFmt w:val="bullet"/>
      <w:lvlText w:val="•"/>
      <w:lvlJc w:val="left"/>
      <w:pPr>
        <w:ind w:left="5133" w:hanging="680"/>
      </w:pPr>
      <w:rPr>
        <w:rFonts w:hint="default"/>
        <w:lang w:val="ru-RU" w:eastAsia="en-US" w:bidi="ar-SA"/>
      </w:rPr>
    </w:lvl>
    <w:lvl w:ilvl="7">
      <w:numFmt w:val="bullet"/>
      <w:lvlText w:val="•"/>
      <w:lvlJc w:val="left"/>
      <w:pPr>
        <w:ind w:left="6650" w:hanging="680"/>
      </w:pPr>
      <w:rPr>
        <w:rFonts w:hint="default"/>
        <w:lang w:val="ru-RU" w:eastAsia="en-US" w:bidi="ar-SA"/>
      </w:rPr>
    </w:lvl>
    <w:lvl w:ilvl="8">
      <w:numFmt w:val="bullet"/>
      <w:lvlText w:val="•"/>
      <w:lvlJc w:val="left"/>
      <w:pPr>
        <w:ind w:left="8167" w:hanging="680"/>
      </w:pPr>
      <w:rPr>
        <w:rFonts w:hint="default"/>
        <w:lang w:val="ru-RU" w:eastAsia="en-US" w:bidi="ar-SA"/>
      </w:rPr>
    </w:lvl>
  </w:abstractNum>
  <w:abstractNum w:abstractNumId="55">
    <w:nsid w:val="1F566C09"/>
    <w:multiLevelType w:val="hybridMultilevel"/>
    <w:tmpl w:val="E46CA73C"/>
    <w:lvl w:ilvl="0" w:tplc="1C6A89E4">
      <w:start w:val="1"/>
      <w:numFmt w:val="decimal"/>
      <w:lvlText w:val="%1)."/>
      <w:lvlJc w:val="left"/>
      <w:pPr>
        <w:ind w:left="142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8AFAFC0C">
      <w:numFmt w:val="bullet"/>
      <w:lvlText w:val="•"/>
      <w:lvlJc w:val="left"/>
      <w:pPr>
        <w:ind w:left="2398" w:hanging="320"/>
      </w:pPr>
      <w:rPr>
        <w:rFonts w:hint="default"/>
        <w:lang w:val="ru-RU" w:eastAsia="en-US" w:bidi="ar-SA"/>
      </w:rPr>
    </w:lvl>
    <w:lvl w:ilvl="2" w:tplc="E0DE5084">
      <w:numFmt w:val="bullet"/>
      <w:lvlText w:val="•"/>
      <w:lvlJc w:val="left"/>
      <w:pPr>
        <w:ind w:left="3376" w:hanging="320"/>
      </w:pPr>
      <w:rPr>
        <w:rFonts w:hint="default"/>
        <w:lang w:val="ru-RU" w:eastAsia="en-US" w:bidi="ar-SA"/>
      </w:rPr>
    </w:lvl>
    <w:lvl w:ilvl="3" w:tplc="2DEAEC48">
      <w:numFmt w:val="bullet"/>
      <w:lvlText w:val="•"/>
      <w:lvlJc w:val="left"/>
      <w:pPr>
        <w:ind w:left="4355" w:hanging="320"/>
      </w:pPr>
      <w:rPr>
        <w:rFonts w:hint="default"/>
        <w:lang w:val="ru-RU" w:eastAsia="en-US" w:bidi="ar-SA"/>
      </w:rPr>
    </w:lvl>
    <w:lvl w:ilvl="4" w:tplc="326EF8D6">
      <w:numFmt w:val="bullet"/>
      <w:lvlText w:val="•"/>
      <w:lvlJc w:val="left"/>
      <w:pPr>
        <w:ind w:left="5333" w:hanging="320"/>
      </w:pPr>
      <w:rPr>
        <w:rFonts w:hint="default"/>
        <w:lang w:val="ru-RU" w:eastAsia="en-US" w:bidi="ar-SA"/>
      </w:rPr>
    </w:lvl>
    <w:lvl w:ilvl="5" w:tplc="D7905E8A">
      <w:numFmt w:val="bullet"/>
      <w:lvlText w:val="•"/>
      <w:lvlJc w:val="left"/>
      <w:pPr>
        <w:ind w:left="6312" w:hanging="320"/>
      </w:pPr>
      <w:rPr>
        <w:rFonts w:hint="default"/>
        <w:lang w:val="ru-RU" w:eastAsia="en-US" w:bidi="ar-SA"/>
      </w:rPr>
    </w:lvl>
    <w:lvl w:ilvl="6" w:tplc="4C503288">
      <w:numFmt w:val="bullet"/>
      <w:lvlText w:val="•"/>
      <w:lvlJc w:val="left"/>
      <w:pPr>
        <w:ind w:left="7290" w:hanging="320"/>
      </w:pPr>
      <w:rPr>
        <w:rFonts w:hint="default"/>
        <w:lang w:val="ru-RU" w:eastAsia="en-US" w:bidi="ar-SA"/>
      </w:rPr>
    </w:lvl>
    <w:lvl w:ilvl="7" w:tplc="E0E4151E">
      <w:numFmt w:val="bullet"/>
      <w:lvlText w:val="•"/>
      <w:lvlJc w:val="left"/>
      <w:pPr>
        <w:ind w:left="8268" w:hanging="320"/>
      </w:pPr>
      <w:rPr>
        <w:rFonts w:hint="default"/>
        <w:lang w:val="ru-RU" w:eastAsia="en-US" w:bidi="ar-SA"/>
      </w:rPr>
    </w:lvl>
    <w:lvl w:ilvl="8" w:tplc="878A3FA0">
      <w:numFmt w:val="bullet"/>
      <w:lvlText w:val="•"/>
      <w:lvlJc w:val="left"/>
      <w:pPr>
        <w:ind w:left="9247" w:hanging="320"/>
      </w:pPr>
      <w:rPr>
        <w:rFonts w:hint="default"/>
        <w:lang w:val="ru-RU" w:eastAsia="en-US" w:bidi="ar-SA"/>
      </w:rPr>
    </w:lvl>
  </w:abstractNum>
  <w:abstractNum w:abstractNumId="56">
    <w:nsid w:val="1F7B59A8"/>
    <w:multiLevelType w:val="hybridMultilevel"/>
    <w:tmpl w:val="9BDCCF4E"/>
    <w:lvl w:ilvl="0" w:tplc="6B2CDA76">
      <w:start w:val="1"/>
      <w:numFmt w:val="decimal"/>
      <w:lvlText w:val="%1."/>
      <w:lvlJc w:val="left"/>
      <w:pPr>
        <w:ind w:left="827"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587C2782">
      <w:numFmt w:val="bullet"/>
      <w:lvlText w:val="•"/>
      <w:lvlJc w:val="left"/>
      <w:pPr>
        <w:ind w:left="1525" w:hanging="721"/>
      </w:pPr>
      <w:rPr>
        <w:rFonts w:hint="default"/>
        <w:lang w:val="ru-RU" w:eastAsia="en-US" w:bidi="ar-SA"/>
      </w:rPr>
    </w:lvl>
    <w:lvl w:ilvl="2" w:tplc="0542EF64">
      <w:numFmt w:val="bullet"/>
      <w:lvlText w:val="•"/>
      <w:lvlJc w:val="left"/>
      <w:pPr>
        <w:ind w:left="2231" w:hanging="721"/>
      </w:pPr>
      <w:rPr>
        <w:rFonts w:hint="default"/>
        <w:lang w:val="ru-RU" w:eastAsia="en-US" w:bidi="ar-SA"/>
      </w:rPr>
    </w:lvl>
    <w:lvl w:ilvl="3" w:tplc="5DC01B48">
      <w:numFmt w:val="bullet"/>
      <w:lvlText w:val="•"/>
      <w:lvlJc w:val="left"/>
      <w:pPr>
        <w:ind w:left="2936" w:hanging="721"/>
      </w:pPr>
      <w:rPr>
        <w:rFonts w:hint="default"/>
        <w:lang w:val="ru-RU" w:eastAsia="en-US" w:bidi="ar-SA"/>
      </w:rPr>
    </w:lvl>
    <w:lvl w:ilvl="4" w:tplc="E2F2DF7A">
      <w:numFmt w:val="bullet"/>
      <w:lvlText w:val="•"/>
      <w:lvlJc w:val="left"/>
      <w:pPr>
        <w:ind w:left="3642" w:hanging="721"/>
      </w:pPr>
      <w:rPr>
        <w:rFonts w:hint="default"/>
        <w:lang w:val="ru-RU" w:eastAsia="en-US" w:bidi="ar-SA"/>
      </w:rPr>
    </w:lvl>
    <w:lvl w:ilvl="5" w:tplc="F6F26472">
      <w:numFmt w:val="bullet"/>
      <w:lvlText w:val="•"/>
      <w:lvlJc w:val="left"/>
      <w:pPr>
        <w:ind w:left="4348" w:hanging="721"/>
      </w:pPr>
      <w:rPr>
        <w:rFonts w:hint="default"/>
        <w:lang w:val="ru-RU" w:eastAsia="en-US" w:bidi="ar-SA"/>
      </w:rPr>
    </w:lvl>
    <w:lvl w:ilvl="6" w:tplc="F0905C28">
      <w:numFmt w:val="bullet"/>
      <w:lvlText w:val="•"/>
      <w:lvlJc w:val="left"/>
      <w:pPr>
        <w:ind w:left="5053" w:hanging="721"/>
      </w:pPr>
      <w:rPr>
        <w:rFonts w:hint="default"/>
        <w:lang w:val="ru-RU" w:eastAsia="en-US" w:bidi="ar-SA"/>
      </w:rPr>
    </w:lvl>
    <w:lvl w:ilvl="7" w:tplc="D57688DC">
      <w:numFmt w:val="bullet"/>
      <w:lvlText w:val="•"/>
      <w:lvlJc w:val="left"/>
      <w:pPr>
        <w:ind w:left="5759" w:hanging="721"/>
      </w:pPr>
      <w:rPr>
        <w:rFonts w:hint="default"/>
        <w:lang w:val="ru-RU" w:eastAsia="en-US" w:bidi="ar-SA"/>
      </w:rPr>
    </w:lvl>
    <w:lvl w:ilvl="8" w:tplc="038EABDA">
      <w:numFmt w:val="bullet"/>
      <w:lvlText w:val="•"/>
      <w:lvlJc w:val="left"/>
      <w:pPr>
        <w:ind w:left="6464" w:hanging="721"/>
      </w:pPr>
      <w:rPr>
        <w:rFonts w:hint="default"/>
        <w:lang w:val="ru-RU" w:eastAsia="en-US" w:bidi="ar-SA"/>
      </w:rPr>
    </w:lvl>
  </w:abstractNum>
  <w:abstractNum w:abstractNumId="57">
    <w:nsid w:val="20743610"/>
    <w:multiLevelType w:val="hybridMultilevel"/>
    <w:tmpl w:val="8928503A"/>
    <w:lvl w:ilvl="0" w:tplc="3E86F358">
      <w:numFmt w:val="bullet"/>
      <w:lvlText w:val="–"/>
      <w:lvlJc w:val="left"/>
      <w:pPr>
        <w:ind w:left="111" w:hanging="404"/>
      </w:pPr>
      <w:rPr>
        <w:rFonts w:ascii="Times New Roman" w:eastAsia="Times New Roman" w:hAnsi="Times New Roman" w:cs="Times New Roman" w:hint="default"/>
        <w:b w:val="0"/>
        <w:bCs w:val="0"/>
        <w:i w:val="0"/>
        <w:iCs w:val="0"/>
        <w:spacing w:val="0"/>
        <w:w w:val="100"/>
        <w:sz w:val="24"/>
        <w:szCs w:val="24"/>
        <w:lang w:val="ru-RU" w:eastAsia="en-US" w:bidi="ar-SA"/>
      </w:rPr>
    </w:lvl>
    <w:lvl w:ilvl="1" w:tplc="38B277A6">
      <w:numFmt w:val="bullet"/>
      <w:lvlText w:val="•"/>
      <w:lvlJc w:val="left"/>
      <w:pPr>
        <w:ind w:left="693" w:hanging="404"/>
      </w:pPr>
      <w:rPr>
        <w:rFonts w:hint="default"/>
        <w:lang w:val="ru-RU" w:eastAsia="en-US" w:bidi="ar-SA"/>
      </w:rPr>
    </w:lvl>
    <w:lvl w:ilvl="2" w:tplc="782A5774">
      <w:numFmt w:val="bullet"/>
      <w:lvlText w:val="•"/>
      <w:lvlJc w:val="left"/>
      <w:pPr>
        <w:ind w:left="1267" w:hanging="404"/>
      </w:pPr>
      <w:rPr>
        <w:rFonts w:hint="default"/>
        <w:lang w:val="ru-RU" w:eastAsia="en-US" w:bidi="ar-SA"/>
      </w:rPr>
    </w:lvl>
    <w:lvl w:ilvl="3" w:tplc="7A720144">
      <w:numFmt w:val="bullet"/>
      <w:lvlText w:val="•"/>
      <w:lvlJc w:val="left"/>
      <w:pPr>
        <w:ind w:left="1841" w:hanging="404"/>
      </w:pPr>
      <w:rPr>
        <w:rFonts w:hint="default"/>
        <w:lang w:val="ru-RU" w:eastAsia="en-US" w:bidi="ar-SA"/>
      </w:rPr>
    </w:lvl>
    <w:lvl w:ilvl="4" w:tplc="FF12D9FE">
      <w:numFmt w:val="bullet"/>
      <w:lvlText w:val="•"/>
      <w:lvlJc w:val="left"/>
      <w:pPr>
        <w:ind w:left="2415" w:hanging="404"/>
      </w:pPr>
      <w:rPr>
        <w:rFonts w:hint="default"/>
        <w:lang w:val="ru-RU" w:eastAsia="en-US" w:bidi="ar-SA"/>
      </w:rPr>
    </w:lvl>
    <w:lvl w:ilvl="5" w:tplc="81007BD2">
      <w:numFmt w:val="bullet"/>
      <w:lvlText w:val="•"/>
      <w:lvlJc w:val="left"/>
      <w:pPr>
        <w:ind w:left="2989" w:hanging="404"/>
      </w:pPr>
      <w:rPr>
        <w:rFonts w:hint="default"/>
        <w:lang w:val="ru-RU" w:eastAsia="en-US" w:bidi="ar-SA"/>
      </w:rPr>
    </w:lvl>
    <w:lvl w:ilvl="6" w:tplc="97B8E20A">
      <w:numFmt w:val="bullet"/>
      <w:lvlText w:val="•"/>
      <w:lvlJc w:val="left"/>
      <w:pPr>
        <w:ind w:left="3563" w:hanging="404"/>
      </w:pPr>
      <w:rPr>
        <w:rFonts w:hint="default"/>
        <w:lang w:val="ru-RU" w:eastAsia="en-US" w:bidi="ar-SA"/>
      </w:rPr>
    </w:lvl>
    <w:lvl w:ilvl="7" w:tplc="343AFC60">
      <w:numFmt w:val="bullet"/>
      <w:lvlText w:val="•"/>
      <w:lvlJc w:val="left"/>
      <w:pPr>
        <w:ind w:left="4137" w:hanging="404"/>
      </w:pPr>
      <w:rPr>
        <w:rFonts w:hint="default"/>
        <w:lang w:val="ru-RU" w:eastAsia="en-US" w:bidi="ar-SA"/>
      </w:rPr>
    </w:lvl>
    <w:lvl w:ilvl="8" w:tplc="7D7C9820">
      <w:numFmt w:val="bullet"/>
      <w:lvlText w:val="•"/>
      <w:lvlJc w:val="left"/>
      <w:pPr>
        <w:ind w:left="4711" w:hanging="404"/>
      </w:pPr>
      <w:rPr>
        <w:rFonts w:hint="default"/>
        <w:lang w:val="ru-RU" w:eastAsia="en-US" w:bidi="ar-SA"/>
      </w:rPr>
    </w:lvl>
  </w:abstractNum>
  <w:abstractNum w:abstractNumId="58">
    <w:nsid w:val="21753E6D"/>
    <w:multiLevelType w:val="hybridMultilevel"/>
    <w:tmpl w:val="59D821F2"/>
    <w:lvl w:ilvl="0" w:tplc="897AAFFE">
      <w:start w:val="1"/>
      <w:numFmt w:val="decimal"/>
      <w:lvlText w:val="%1."/>
      <w:lvlJc w:val="left"/>
      <w:pPr>
        <w:ind w:left="827"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3AB0F60A">
      <w:numFmt w:val="bullet"/>
      <w:lvlText w:val="•"/>
      <w:lvlJc w:val="left"/>
      <w:pPr>
        <w:ind w:left="1525" w:hanging="721"/>
      </w:pPr>
      <w:rPr>
        <w:rFonts w:hint="default"/>
        <w:lang w:val="ru-RU" w:eastAsia="en-US" w:bidi="ar-SA"/>
      </w:rPr>
    </w:lvl>
    <w:lvl w:ilvl="2" w:tplc="7284996A">
      <w:numFmt w:val="bullet"/>
      <w:lvlText w:val="•"/>
      <w:lvlJc w:val="left"/>
      <w:pPr>
        <w:ind w:left="2231" w:hanging="721"/>
      </w:pPr>
      <w:rPr>
        <w:rFonts w:hint="default"/>
        <w:lang w:val="ru-RU" w:eastAsia="en-US" w:bidi="ar-SA"/>
      </w:rPr>
    </w:lvl>
    <w:lvl w:ilvl="3" w:tplc="EF089FF0">
      <w:numFmt w:val="bullet"/>
      <w:lvlText w:val="•"/>
      <w:lvlJc w:val="left"/>
      <w:pPr>
        <w:ind w:left="2936" w:hanging="721"/>
      </w:pPr>
      <w:rPr>
        <w:rFonts w:hint="default"/>
        <w:lang w:val="ru-RU" w:eastAsia="en-US" w:bidi="ar-SA"/>
      </w:rPr>
    </w:lvl>
    <w:lvl w:ilvl="4" w:tplc="63C01DCA">
      <w:numFmt w:val="bullet"/>
      <w:lvlText w:val="•"/>
      <w:lvlJc w:val="left"/>
      <w:pPr>
        <w:ind w:left="3642" w:hanging="721"/>
      </w:pPr>
      <w:rPr>
        <w:rFonts w:hint="default"/>
        <w:lang w:val="ru-RU" w:eastAsia="en-US" w:bidi="ar-SA"/>
      </w:rPr>
    </w:lvl>
    <w:lvl w:ilvl="5" w:tplc="241A65BA">
      <w:numFmt w:val="bullet"/>
      <w:lvlText w:val="•"/>
      <w:lvlJc w:val="left"/>
      <w:pPr>
        <w:ind w:left="4348" w:hanging="721"/>
      </w:pPr>
      <w:rPr>
        <w:rFonts w:hint="default"/>
        <w:lang w:val="ru-RU" w:eastAsia="en-US" w:bidi="ar-SA"/>
      </w:rPr>
    </w:lvl>
    <w:lvl w:ilvl="6" w:tplc="29B6730C">
      <w:numFmt w:val="bullet"/>
      <w:lvlText w:val="•"/>
      <w:lvlJc w:val="left"/>
      <w:pPr>
        <w:ind w:left="5053" w:hanging="721"/>
      </w:pPr>
      <w:rPr>
        <w:rFonts w:hint="default"/>
        <w:lang w:val="ru-RU" w:eastAsia="en-US" w:bidi="ar-SA"/>
      </w:rPr>
    </w:lvl>
    <w:lvl w:ilvl="7" w:tplc="F148F668">
      <w:numFmt w:val="bullet"/>
      <w:lvlText w:val="•"/>
      <w:lvlJc w:val="left"/>
      <w:pPr>
        <w:ind w:left="5759" w:hanging="721"/>
      </w:pPr>
      <w:rPr>
        <w:rFonts w:hint="default"/>
        <w:lang w:val="ru-RU" w:eastAsia="en-US" w:bidi="ar-SA"/>
      </w:rPr>
    </w:lvl>
    <w:lvl w:ilvl="8" w:tplc="91643E7A">
      <w:numFmt w:val="bullet"/>
      <w:lvlText w:val="•"/>
      <w:lvlJc w:val="left"/>
      <w:pPr>
        <w:ind w:left="6464" w:hanging="721"/>
      </w:pPr>
      <w:rPr>
        <w:rFonts w:hint="default"/>
        <w:lang w:val="ru-RU" w:eastAsia="en-US" w:bidi="ar-SA"/>
      </w:rPr>
    </w:lvl>
  </w:abstractNum>
  <w:abstractNum w:abstractNumId="59">
    <w:nsid w:val="22067985"/>
    <w:multiLevelType w:val="hybridMultilevel"/>
    <w:tmpl w:val="78E8C838"/>
    <w:lvl w:ilvl="0" w:tplc="A6B88BCE">
      <w:start w:val="1"/>
      <w:numFmt w:val="decimal"/>
      <w:lvlText w:val="%1."/>
      <w:lvlJc w:val="left"/>
      <w:pPr>
        <w:ind w:left="110"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03E0FDAE">
      <w:numFmt w:val="bullet"/>
      <w:lvlText w:val="•"/>
      <w:lvlJc w:val="left"/>
      <w:pPr>
        <w:ind w:left="858" w:hanging="615"/>
      </w:pPr>
      <w:rPr>
        <w:rFonts w:hint="default"/>
        <w:lang w:val="ru-RU" w:eastAsia="en-US" w:bidi="ar-SA"/>
      </w:rPr>
    </w:lvl>
    <w:lvl w:ilvl="2" w:tplc="9048B9A2">
      <w:numFmt w:val="bullet"/>
      <w:lvlText w:val="•"/>
      <w:lvlJc w:val="left"/>
      <w:pPr>
        <w:ind w:left="1596" w:hanging="615"/>
      </w:pPr>
      <w:rPr>
        <w:rFonts w:hint="default"/>
        <w:lang w:val="ru-RU" w:eastAsia="en-US" w:bidi="ar-SA"/>
      </w:rPr>
    </w:lvl>
    <w:lvl w:ilvl="3" w:tplc="0CEE4394">
      <w:numFmt w:val="bullet"/>
      <w:lvlText w:val="•"/>
      <w:lvlJc w:val="left"/>
      <w:pPr>
        <w:ind w:left="2334" w:hanging="615"/>
      </w:pPr>
      <w:rPr>
        <w:rFonts w:hint="default"/>
        <w:lang w:val="ru-RU" w:eastAsia="en-US" w:bidi="ar-SA"/>
      </w:rPr>
    </w:lvl>
    <w:lvl w:ilvl="4" w:tplc="EA02D9DE">
      <w:numFmt w:val="bullet"/>
      <w:lvlText w:val="•"/>
      <w:lvlJc w:val="left"/>
      <w:pPr>
        <w:ind w:left="3072" w:hanging="615"/>
      </w:pPr>
      <w:rPr>
        <w:rFonts w:hint="default"/>
        <w:lang w:val="ru-RU" w:eastAsia="en-US" w:bidi="ar-SA"/>
      </w:rPr>
    </w:lvl>
    <w:lvl w:ilvl="5" w:tplc="A96E8170">
      <w:numFmt w:val="bullet"/>
      <w:lvlText w:val="•"/>
      <w:lvlJc w:val="left"/>
      <w:pPr>
        <w:ind w:left="3811" w:hanging="615"/>
      </w:pPr>
      <w:rPr>
        <w:rFonts w:hint="default"/>
        <w:lang w:val="ru-RU" w:eastAsia="en-US" w:bidi="ar-SA"/>
      </w:rPr>
    </w:lvl>
    <w:lvl w:ilvl="6" w:tplc="3D369E88">
      <w:numFmt w:val="bullet"/>
      <w:lvlText w:val="•"/>
      <w:lvlJc w:val="left"/>
      <w:pPr>
        <w:ind w:left="4549" w:hanging="615"/>
      </w:pPr>
      <w:rPr>
        <w:rFonts w:hint="default"/>
        <w:lang w:val="ru-RU" w:eastAsia="en-US" w:bidi="ar-SA"/>
      </w:rPr>
    </w:lvl>
    <w:lvl w:ilvl="7" w:tplc="6B421D46">
      <w:numFmt w:val="bullet"/>
      <w:lvlText w:val="•"/>
      <w:lvlJc w:val="left"/>
      <w:pPr>
        <w:ind w:left="5287" w:hanging="615"/>
      </w:pPr>
      <w:rPr>
        <w:rFonts w:hint="default"/>
        <w:lang w:val="ru-RU" w:eastAsia="en-US" w:bidi="ar-SA"/>
      </w:rPr>
    </w:lvl>
    <w:lvl w:ilvl="8" w:tplc="6DBC329C">
      <w:numFmt w:val="bullet"/>
      <w:lvlText w:val="•"/>
      <w:lvlJc w:val="left"/>
      <w:pPr>
        <w:ind w:left="6025" w:hanging="615"/>
      </w:pPr>
      <w:rPr>
        <w:rFonts w:hint="default"/>
        <w:lang w:val="ru-RU" w:eastAsia="en-US" w:bidi="ar-SA"/>
      </w:rPr>
    </w:lvl>
  </w:abstractNum>
  <w:abstractNum w:abstractNumId="60">
    <w:nsid w:val="22303513"/>
    <w:multiLevelType w:val="hybridMultilevel"/>
    <w:tmpl w:val="A164E8D2"/>
    <w:lvl w:ilvl="0" w:tplc="50C4C562">
      <w:start w:val="1"/>
      <w:numFmt w:val="decimal"/>
      <w:lvlText w:val="%1."/>
      <w:lvlJc w:val="left"/>
      <w:pPr>
        <w:ind w:left="827"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D2FC980A">
      <w:numFmt w:val="bullet"/>
      <w:lvlText w:val="•"/>
      <w:lvlJc w:val="left"/>
      <w:pPr>
        <w:ind w:left="1525" w:hanging="721"/>
      </w:pPr>
      <w:rPr>
        <w:rFonts w:hint="default"/>
        <w:lang w:val="ru-RU" w:eastAsia="en-US" w:bidi="ar-SA"/>
      </w:rPr>
    </w:lvl>
    <w:lvl w:ilvl="2" w:tplc="57CE11C6">
      <w:numFmt w:val="bullet"/>
      <w:lvlText w:val="•"/>
      <w:lvlJc w:val="left"/>
      <w:pPr>
        <w:ind w:left="2231" w:hanging="721"/>
      </w:pPr>
      <w:rPr>
        <w:rFonts w:hint="default"/>
        <w:lang w:val="ru-RU" w:eastAsia="en-US" w:bidi="ar-SA"/>
      </w:rPr>
    </w:lvl>
    <w:lvl w:ilvl="3" w:tplc="317227CE">
      <w:numFmt w:val="bullet"/>
      <w:lvlText w:val="•"/>
      <w:lvlJc w:val="left"/>
      <w:pPr>
        <w:ind w:left="2936" w:hanging="721"/>
      </w:pPr>
      <w:rPr>
        <w:rFonts w:hint="default"/>
        <w:lang w:val="ru-RU" w:eastAsia="en-US" w:bidi="ar-SA"/>
      </w:rPr>
    </w:lvl>
    <w:lvl w:ilvl="4" w:tplc="83CA6414">
      <w:numFmt w:val="bullet"/>
      <w:lvlText w:val="•"/>
      <w:lvlJc w:val="left"/>
      <w:pPr>
        <w:ind w:left="3642" w:hanging="721"/>
      </w:pPr>
      <w:rPr>
        <w:rFonts w:hint="default"/>
        <w:lang w:val="ru-RU" w:eastAsia="en-US" w:bidi="ar-SA"/>
      </w:rPr>
    </w:lvl>
    <w:lvl w:ilvl="5" w:tplc="CD1AF7D0">
      <w:numFmt w:val="bullet"/>
      <w:lvlText w:val="•"/>
      <w:lvlJc w:val="left"/>
      <w:pPr>
        <w:ind w:left="4348" w:hanging="721"/>
      </w:pPr>
      <w:rPr>
        <w:rFonts w:hint="default"/>
        <w:lang w:val="ru-RU" w:eastAsia="en-US" w:bidi="ar-SA"/>
      </w:rPr>
    </w:lvl>
    <w:lvl w:ilvl="6" w:tplc="72FE1DA4">
      <w:numFmt w:val="bullet"/>
      <w:lvlText w:val="•"/>
      <w:lvlJc w:val="left"/>
      <w:pPr>
        <w:ind w:left="5053" w:hanging="721"/>
      </w:pPr>
      <w:rPr>
        <w:rFonts w:hint="default"/>
        <w:lang w:val="ru-RU" w:eastAsia="en-US" w:bidi="ar-SA"/>
      </w:rPr>
    </w:lvl>
    <w:lvl w:ilvl="7" w:tplc="8EA28588">
      <w:numFmt w:val="bullet"/>
      <w:lvlText w:val="•"/>
      <w:lvlJc w:val="left"/>
      <w:pPr>
        <w:ind w:left="5759" w:hanging="721"/>
      </w:pPr>
      <w:rPr>
        <w:rFonts w:hint="default"/>
        <w:lang w:val="ru-RU" w:eastAsia="en-US" w:bidi="ar-SA"/>
      </w:rPr>
    </w:lvl>
    <w:lvl w:ilvl="8" w:tplc="51C8C5BE">
      <w:numFmt w:val="bullet"/>
      <w:lvlText w:val="•"/>
      <w:lvlJc w:val="left"/>
      <w:pPr>
        <w:ind w:left="6464" w:hanging="721"/>
      </w:pPr>
      <w:rPr>
        <w:rFonts w:hint="default"/>
        <w:lang w:val="ru-RU" w:eastAsia="en-US" w:bidi="ar-SA"/>
      </w:rPr>
    </w:lvl>
  </w:abstractNum>
  <w:abstractNum w:abstractNumId="61">
    <w:nsid w:val="22C179FF"/>
    <w:multiLevelType w:val="hybridMultilevel"/>
    <w:tmpl w:val="E60E30DC"/>
    <w:lvl w:ilvl="0" w:tplc="D4567BD0">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6672BEFC">
      <w:numFmt w:val="bullet"/>
      <w:lvlText w:val="•"/>
      <w:lvlJc w:val="left"/>
      <w:pPr>
        <w:ind w:left="2182" w:hanging="260"/>
      </w:pPr>
      <w:rPr>
        <w:rFonts w:hint="default"/>
        <w:lang w:val="ru-RU" w:eastAsia="en-US" w:bidi="ar-SA"/>
      </w:rPr>
    </w:lvl>
    <w:lvl w:ilvl="2" w:tplc="6B2C00DA">
      <w:numFmt w:val="bullet"/>
      <w:lvlText w:val="•"/>
      <w:lvlJc w:val="left"/>
      <w:pPr>
        <w:ind w:left="3184" w:hanging="260"/>
      </w:pPr>
      <w:rPr>
        <w:rFonts w:hint="default"/>
        <w:lang w:val="ru-RU" w:eastAsia="en-US" w:bidi="ar-SA"/>
      </w:rPr>
    </w:lvl>
    <w:lvl w:ilvl="3" w:tplc="E95865FA">
      <w:numFmt w:val="bullet"/>
      <w:lvlText w:val="•"/>
      <w:lvlJc w:val="left"/>
      <w:pPr>
        <w:ind w:left="4187" w:hanging="260"/>
      </w:pPr>
      <w:rPr>
        <w:rFonts w:hint="default"/>
        <w:lang w:val="ru-RU" w:eastAsia="en-US" w:bidi="ar-SA"/>
      </w:rPr>
    </w:lvl>
    <w:lvl w:ilvl="4" w:tplc="9ABA664E">
      <w:numFmt w:val="bullet"/>
      <w:lvlText w:val="•"/>
      <w:lvlJc w:val="left"/>
      <w:pPr>
        <w:ind w:left="5189" w:hanging="260"/>
      </w:pPr>
      <w:rPr>
        <w:rFonts w:hint="default"/>
        <w:lang w:val="ru-RU" w:eastAsia="en-US" w:bidi="ar-SA"/>
      </w:rPr>
    </w:lvl>
    <w:lvl w:ilvl="5" w:tplc="1F962FE2">
      <w:numFmt w:val="bullet"/>
      <w:lvlText w:val="•"/>
      <w:lvlJc w:val="left"/>
      <w:pPr>
        <w:ind w:left="6192" w:hanging="260"/>
      </w:pPr>
      <w:rPr>
        <w:rFonts w:hint="default"/>
        <w:lang w:val="ru-RU" w:eastAsia="en-US" w:bidi="ar-SA"/>
      </w:rPr>
    </w:lvl>
    <w:lvl w:ilvl="6" w:tplc="67382F04">
      <w:numFmt w:val="bullet"/>
      <w:lvlText w:val="•"/>
      <w:lvlJc w:val="left"/>
      <w:pPr>
        <w:ind w:left="7194" w:hanging="260"/>
      </w:pPr>
      <w:rPr>
        <w:rFonts w:hint="default"/>
        <w:lang w:val="ru-RU" w:eastAsia="en-US" w:bidi="ar-SA"/>
      </w:rPr>
    </w:lvl>
    <w:lvl w:ilvl="7" w:tplc="25743FDA">
      <w:numFmt w:val="bullet"/>
      <w:lvlText w:val="•"/>
      <w:lvlJc w:val="left"/>
      <w:pPr>
        <w:ind w:left="8196" w:hanging="260"/>
      </w:pPr>
      <w:rPr>
        <w:rFonts w:hint="default"/>
        <w:lang w:val="ru-RU" w:eastAsia="en-US" w:bidi="ar-SA"/>
      </w:rPr>
    </w:lvl>
    <w:lvl w:ilvl="8" w:tplc="E5C68836">
      <w:numFmt w:val="bullet"/>
      <w:lvlText w:val="•"/>
      <w:lvlJc w:val="left"/>
      <w:pPr>
        <w:ind w:left="9199" w:hanging="260"/>
      </w:pPr>
      <w:rPr>
        <w:rFonts w:hint="default"/>
        <w:lang w:val="ru-RU" w:eastAsia="en-US" w:bidi="ar-SA"/>
      </w:rPr>
    </w:lvl>
  </w:abstractNum>
  <w:abstractNum w:abstractNumId="62">
    <w:nsid w:val="23830806"/>
    <w:multiLevelType w:val="hybridMultilevel"/>
    <w:tmpl w:val="0AA6C07A"/>
    <w:lvl w:ilvl="0" w:tplc="C0AC2E18">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B5F4D61C">
      <w:numFmt w:val="bullet"/>
      <w:lvlText w:val="•"/>
      <w:lvlJc w:val="left"/>
      <w:pPr>
        <w:ind w:left="2182" w:hanging="260"/>
      </w:pPr>
      <w:rPr>
        <w:rFonts w:hint="default"/>
        <w:lang w:val="ru-RU" w:eastAsia="en-US" w:bidi="ar-SA"/>
      </w:rPr>
    </w:lvl>
    <w:lvl w:ilvl="2" w:tplc="8196F520">
      <w:numFmt w:val="bullet"/>
      <w:lvlText w:val="•"/>
      <w:lvlJc w:val="left"/>
      <w:pPr>
        <w:ind w:left="3184" w:hanging="260"/>
      </w:pPr>
      <w:rPr>
        <w:rFonts w:hint="default"/>
        <w:lang w:val="ru-RU" w:eastAsia="en-US" w:bidi="ar-SA"/>
      </w:rPr>
    </w:lvl>
    <w:lvl w:ilvl="3" w:tplc="871A5FB4">
      <w:numFmt w:val="bullet"/>
      <w:lvlText w:val="•"/>
      <w:lvlJc w:val="left"/>
      <w:pPr>
        <w:ind w:left="4187" w:hanging="260"/>
      </w:pPr>
      <w:rPr>
        <w:rFonts w:hint="default"/>
        <w:lang w:val="ru-RU" w:eastAsia="en-US" w:bidi="ar-SA"/>
      </w:rPr>
    </w:lvl>
    <w:lvl w:ilvl="4" w:tplc="E744C83E">
      <w:numFmt w:val="bullet"/>
      <w:lvlText w:val="•"/>
      <w:lvlJc w:val="left"/>
      <w:pPr>
        <w:ind w:left="5189" w:hanging="260"/>
      </w:pPr>
      <w:rPr>
        <w:rFonts w:hint="default"/>
        <w:lang w:val="ru-RU" w:eastAsia="en-US" w:bidi="ar-SA"/>
      </w:rPr>
    </w:lvl>
    <w:lvl w:ilvl="5" w:tplc="736ECCC8">
      <w:numFmt w:val="bullet"/>
      <w:lvlText w:val="•"/>
      <w:lvlJc w:val="left"/>
      <w:pPr>
        <w:ind w:left="6192" w:hanging="260"/>
      </w:pPr>
      <w:rPr>
        <w:rFonts w:hint="default"/>
        <w:lang w:val="ru-RU" w:eastAsia="en-US" w:bidi="ar-SA"/>
      </w:rPr>
    </w:lvl>
    <w:lvl w:ilvl="6" w:tplc="9D2C4008">
      <w:numFmt w:val="bullet"/>
      <w:lvlText w:val="•"/>
      <w:lvlJc w:val="left"/>
      <w:pPr>
        <w:ind w:left="7194" w:hanging="260"/>
      </w:pPr>
      <w:rPr>
        <w:rFonts w:hint="default"/>
        <w:lang w:val="ru-RU" w:eastAsia="en-US" w:bidi="ar-SA"/>
      </w:rPr>
    </w:lvl>
    <w:lvl w:ilvl="7" w:tplc="072C71FA">
      <w:numFmt w:val="bullet"/>
      <w:lvlText w:val="•"/>
      <w:lvlJc w:val="left"/>
      <w:pPr>
        <w:ind w:left="8196" w:hanging="260"/>
      </w:pPr>
      <w:rPr>
        <w:rFonts w:hint="default"/>
        <w:lang w:val="ru-RU" w:eastAsia="en-US" w:bidi="ar-SA"/>
      </w:rPr>
    </w:lvl>
    <w:lvl w:ilvl="8" w:tplc="FD86C910">
      <w:numFmt w:val="bullet"/>
      <w:lvlText w:val="•"/>
      <w:lvlJc w:val="left"/>
      <w:pPr>
        <w:ind w:left="9199" w:hanging="260"/>
      </w:pPr>
      <w:rPr>
        <w:rFonts w:hint="default"/>
        <w:lang w:val="ru-RU" w:eastAsia="en-US" w:bidi="ar-SA"/>
      </w:rPr>
    </w:lvl>
  </w:abstractNum>
  <w:abstractNum w:abstractNumId="63">
    <w:nsid w:val="263C7F16"/>
    <w:multiLevelType w:val="hybridMultilevel"/>
    <w:tmpl w:val="AB8475B0"/>
    <w:lvl w:ilvl="0" w:tplc="65CE0CD4">
      <w:start w:val="1"/>
      <w:numFmt w:val="decimal"/>
      <w:lvlText w:val="%1."/>
      <w:lvlJc w:val="left"/>
      <w:pPr>
        <w:ind w:left="1423" w:hanging="810"/>
      </w:pPr>
      <w:rPr>
        <w:rFonts w:ascii="Times New Roman" w:eastAsia="Times New Roman" w:hAnsi="Times New Roman" w:cs="Times New Roman" w:hint="default"/>
        <w:b w:val="0"/>
        <w:bCs w:val="0"/>
        <w:i w:val="0"/>
        <w:iCs w:val="0"/>
        <w:spacing w:val="0"/>
        <w:w w:val="100"/>
        <w:sz w:val="28"/>
        <w:szCs w:val="28"/>
        <w:lang w:val="ru-RU" w:eastAsia="en-US" w:bidi="ar-SA"/>
      </w:rPr>
    </w:lvl>
    <w:lvl w:ilvl="1" w:tplc="899EF8AE">
      <w:numFmt w:val="bullet"/>
      <w:lvlText w:val="•"/>
      <w:lvlJc w:val="left"/>
      <w:pPr>
        <w:ind w:left="2327" w:hanging="810"/>
      </w:pPr>
      <w:rPr>
        <w:rFonts w:hint="default"/>
        <w:lang w:val="ru-RU" w:eastAsia="en-US" w:bidi="ar-SA"/>
      </w:rPr>
    </w:lvl>
    <w:lvl w:ilvl="2" w:tplc="EF42626E">
      <w:numFmt w:val="bullet"/>
      <w:lvlText w:val="•"/>
      <w:lvlJc w:val="left"/>
      <w:pPr>
        <w:ind w:left="3234" w:hanging="810"/>
      </w:pPr>
      <w:rPr>
        <w:rFonts w:hint="default"/>
        <w:lang w:val="ru-RU" w:eastAsia="en-US" w:bidi="ar-SA"/>
      </w:rPr>
    </w:lvl>
    <w:lvl w:ilvl="3" w:tplc="97FAE642">
      <w:numFmt w:val="bullet"/>
      <w:lvlText w:val="•"/>
      <w:lvlJc w:val="left"/>
      <w:pPr>
        <w:ind w:left="4141" w:hanging="810"/>
      </w:pPr>
      <w:rPr>
        <w:rFonts w:hint="default"/>
        <w:lang w:val="ru-RU" w:eastAsia="en-US" w:bidi="ar-SA"/>
      </w:rPr>
    </w:lvl>
    <w:lvl w:ilvl="4" w:tplc="F45860A8">
      <w:numFmt w:val="bullet"/>
      <w:lvlText w:val="•"/>
      <w:lvlJc w:val="left"/>
      <w:pPr>
        <w:ind w:left="5049" w:hanging="810"/>
      </w:pPr>
      <w:rPr>
        <w:rFonts w:hint="default"/>
        <w:lang w:val="ru-RU" w:eastAsia="en-US" w:bidi="ar-SA"/>
      </w:rPr>
    </w:lvl>
    <w:lvl w:ilvl="5" w:tplc="A2F2C736">
      <w:numFmt w:val="bullet"/>
      <w:lvlText w:val="•"/>
      <w:lvlJc w:val="left"/>
      <w:pPr>
        <w:ind w:left="5956" w:hanging="810"/>
      </w:pPr>
      <w:rPr>
        <w:rFonts w:hint="default"/>
        <w:lang w:val="ru-RU" w:eastAsia="en-US" w:bidi="ar-SA"/>
      </w:rPr>
    </w:lvl>
    <w:lvl w:ilvl="6" w:tplc="F21479A2">
      <w:numFmt w:val="bullet"/>
      <w:lvlText w:val="•"/>
      <w:lvlJc w:val="left"/>
      <w:pPr>
        <w:ind w:left="6863" w:hanging="810"/>
      </w:pPr>
      <w:rPr>
        <w:rFonts w:hint="default"/>
        <w:lang w:val="ru-RU" w:eastAsia="en-US" w:bidi="ar-SA"/>
      </w:rPr>
    </w:lvl>
    <w:lvl w:ilvl="7" w:tplc="CA001372">
      <w:numFmt w:val="bullet"/>
      <w:lvlText w:val="•"/>
      <w:lvlJc w:val="left"/>
      <w:pPr>
        <w:ind w:left="7770" w:hanging="810"/>
      </w:pPr>
      <w:rPr>
        <w:rFonts w:hint="default"/>
        <w:lang w:val="ru-RU" w:eastAsia="en-US" w:bidi="ar-SA"/>
      </w:rPr>
    </w:lvl>
    <w:lvl w:ilvl="8" w:tplc="755484E8">
      <w:numFmt w:val="bullet"/>
      <w:lvlText w:val="•"/>
      <w:lvlJc w:val="left"/>
      <w:pPr>
        <w:ind w:left="8678" w:hanging="810"/>
      </w:pPr>
      <w:rPr>
        <w:rFonts w:hint="default"/>
        <w:lang w:val="ru-RU" w:eastAsia="en-US" w:bidi="ar-SA"/>
      </w:rPr>
    </w:lvl>
  </w:abstractNum>
  <w:abstractNum w:abstractNumId="64">
    <w:nsid w:val="26B473DB"/>
    <w:multiLevelType w:val="hybridMultilevel"/>
    <w:tmpl w:val="E70A13D4"/>
    <w:lvl w:ilvl="0" w:tplc="26586AF2">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366A05DC">
      <w:numFmt w:val="bullet"/>
      <w:lvlText w:val="•"/>
      <w:lvlJc w:val="left"/>
      <w:pPr>
        <w:ind w:left="2686" w:hanging="327"/>
      </w:pPr>
      <w:rPr>
        <w:rFonts w:hint="default"/>
        <w:lang w:val="ru-RU" w:eastAsia="en-US" w:bidi="ar-SA"/>
      </w:rPr>
    </w:lvl>
    <w:lvl w:ilvl="2" w:tplc="135C0F7A">
      <w:numFmt w:val="bullet"/>
      <w:lvlText w:val="•"/>
      <w:lvlJc w:val="left"/>
      <w:pPr>
        <w:ind w:left="3632" w:hanging="327"/>
      </w:pPr>
      <w:rPr>
        <w:rFonts w:hint="default"/>
        <w:lang w:val="ru-RU" w:eastAsia="en-US" w:bidi="ar-SA"/>
      </w:rPr>
    </w:lvl>
    <w:lvl w:ilvl="3" w:tplc="3870A84E">
      <w:numFmt w:val="bullet"/>
      <w:lvlText w:val="•"/>
      <w:lvlJc w:val="left"/>
      <w:pPr>
        <w:ind w:left="4579" w:hanging="327"/>
      </w:pPr>
      <w:rPr>
        <w:rFonts w:hint="default"/>
        <w:lang w:val="ru-RU" w:eastAsia="en-US" w:bidi="ar-SA"/>
      </w:rPr>
    </w:lvl>
    <w:lvl w:ilvl="4" w:tplc="614C28F4">
      <w:numFmt w:val="bullet"/>
      <w:lvlText w:val="•"/>
      <w:lvlJc w:val="left"/>
      <w:pPr>
        <w:ind w:left="5525" w:hanging="327"/>
      </w:pPr>
      <w:rPr>
        <w:rFonts w:hint="default"/>
        <w:lang w:val="ru-RU" w:eastAsia="en-US" w:bidi="ar-SA"/>
      </w:rPr>
    </w:lvl>
    <w:lvl w:ilvl="5" w:tplc="6FB29158">
      <w:numFmt w:val="bullet"/>
      <w:lvlText w:val="•"/>
      <w:lvlJc w:val="left"/>
      <w:pPr>
        <w:ind w:left="6472" w:hanging="327"/>
      </w:pPr>
      <w:rPr>
        <w:rFonts w:hint="default"/>
        <w:lang w:val="ru-RU" w:eastAsia="en-US" w:bidi="ar-SA"/>
      </w:rPr>
    </w:lvl>
    <w:lvl w:ilvl="6" w:tplc="772418E4">
      <w:numFmt w:val="bullet"/>
      <w:lvlText w:val="•"/>
      <w:lvlJc w:val="left"/>
      <w:pPr>
        <w:ind w:left="7418" w:hanging="327"/>
      </w:pPr>
      <w:rPr>
        <w:rFonts w:hint="default"/>
        <w:lang w:val="ru-RU" w:eastAsia="en-US" w:bidi="ar-SA"/>
      </w:rPr>
    </w:lvl>
    <w:lvl w:ilvl="7" w:tplc="460CA612">
      <w:numFmt w:val="bullet"/>
      <w:lvlText w:val="•"/>
      <w:lvlJc w:val="left"/>
      <w:pPr>
        <w:ind w:left="8364" w:hanging="327"/>
      </w:pPr>
      <w:rPr>
        <w:rFonts w:hint="default"/>
        <w:lang w:val="ru-RU" w:eastAsia="en-US" w:bidi="ar-SA"/>
      </w:rPr>
    </w:lvl>
    <w:lvl w:ilvl="8" w:tplc="99221C66">
      <w:numFmt w:val="bullet"/>
      <w:lvlText w:val="•"/>
      <w:lvlJc w:val="left"/>
      <w:pPr>
        <w:ind w:left="9311" w:hanging="327"/>
      </w:pPr>
      <w:rPr>
        <w:rFonts w:hint="default"/>
        <w:lang w:val="ru-RU" w:eastAsia="en-US" w:bidi="ar-SA"/>
      </w:rPr>
    </w:lvl>
  </w:abstractNum>
  <w:abstractNum w:abstractNumId="65">
    <w:nsid w:val="26B51B31"/>
    <w:multiLevelType w:val="hybridMultilevel"/>
    <w:tmpl w:val="D3920F2C"/>
    <w:lvl w:ilvl="0" w:tplc="461041B8">
      <w:numFmt w:val="bullet"/>
      <w:lvlText w:val="–"/>
      <w:lvlJc w:val="left"/>
      <w:pPr>
        <w:ind w:left="287" w:hanging="327"/>
      </w:pPr>
      <w:rPr>
        <w:rFonts w:ascii="Times New Roman" w:eastAsia="Times New Roman" w:hAnsi="Times New Roman" w:cs="Times New Roman" w:hint="default"/>
        <w:b w:val="0"/>
        <w:bCs w:val="0"/>
        <w:i w:val="0"/>
        <w:iCs w:val="0"/>
        <w:spacing w:val="0"/>
        <w:w w:val="99"/>
        <w:sz w:val="26"/>
        <w:szCs w:val="26"/>
        <w:lang w:val="ru-RU" w:eastAsia="en-US" w:bidi="ar-SA"/>
      </w:rPr>
    </w:lvl>
    <w:lvl w:ilvl="1" w:tplc="A146A31C">
      <w:numFmt w:val="bullet"/>
      <w:lvlText w:val="•"/>
      <w:lvlJc w:val="left"/>
      <w:pPr>
        <w:ind w:left="984" w:hanging="327"/>
      </w:pPr>
      <w:rPr>
        <w:rFonts w:hint="default"/>
        <w:lang w:val="ru-RU" w:eastAsia="en-US" w:bidi="ar-SA"/>
      </w:rPr>
    </w:lvl>
    <w:lvl w:ilvl="2" w:tplc="0EA89894">
      <w:numFmt w:val="bullet"/>
      <w:lvlText w:val="•"/>
      <w:lvlJc w:val="left"/>
      <w:pPr>
        <w:ind w:left="1688" w:hanging="327"/>
      </w:pPr>
      <w:rPr>
        <w:rFonts w:hint="default"/>
        <w:lang w:val="ru-RU" w:eastAsia="en-US" w:bidi="ar-SA"/>
      </w:rPr>
    </w:lvl>
    <w:lvl w:ilvl="3" w:tplc="D69007DC">
      <w:numFmt w:val="bullet"/>
      <w:lvlText w:val="•"/>
      <w:lvlJc w:val="left"/>
      <w:pPr>
        <w:ind w:left="2392" w:hanging="327"/>
      </w:pPr>
      <w:rPr>
        <w:rFonts w:hint="default"/>
        <w:lang w:val="ru-RU" w:eastAsia="en-US" w:bidi="ar-SA"/>
      </w:rPr>
    </w:lvl>
    <w:lvl w:ilvl="4" w:tplc="DCEE1122">
      <w:numFmt w:val="bullet"/>
      <w:lvlText w:val="•"/>
      <w:lvlJc w:val="left"/>
      <w:pPr>
        <w:ind w:left="3096" w:hanging="327"/>
      </w:pPr>
      <w:rPr>
        <w:rFonts w:hint="default"/>
        <w:lang w:val="ru-RU" w:eastAsia="en-US" w:bidi="ar-SA"/>
      </w:rPr>
    </w:lvl>
    <w:lvl w:ilvl="5" w:tplc="86A4AB7A">
      <w:numFmt w:val="bullet"/>
      <w:lvlText w:val="•"/>
      <w:lvlJc w:val="left"/>
      <w:pPr>
        <w:ind w:left="3800" w:hanging="327"/>
      </w:pPr>
      <w:rPr>
        <w:rFonts w:hint="default"/>
        <w:lang w:val="ru-RU" w:eastAsia="en-US" w:bidi="ar-SA"/>
      </w:rPr>
    </w:lvl>
    <w:lvl w:ilvl="6" w:tplc="02DE3CF2">
      <w:numFmt w:val="bullet"/>
      <w:lvlText w:val="•"/>
      <w:lvlJc w:val="left"/>
      <w:pPr>
        <w:ind w:left="4504" w:hanging="327"/>
      </w:pPr>
      <w:rPr>
        <w:rFonts w:hint="default"/>
        <w:lang w:val="ru-RU" w:eastAsia="en-US" w:bidi="ar-SA"/>
      </w:rPr>
    </w:lvl>
    <w:lvl w:ilvl="7" w:tplc="764A6ADE">
      <w:numFmt w:val="bullet"/>
      <w:lvlText w:val="•"/>
      <w:lvlJc w:val="left"/>
      <w:pPr>
        <w:ind w:left="5208" w:hanging="327"/>
      </w:pPr>
      <w:rPr>
        <w:rFonts w:hint="default"/>
        <w:lang w:val="ru-RU" w:eastAsia="en-US" w:bidi="ar-SA"/>
      </w:rPr>
    </w:lvl>
    <w:lvl w:ilvl="8" w:tplc="6024BC6E">
      <w:numFmt w:val="bullet"/>
      <w:lvlText w:val="•"/>
      <w:lvlJc w:val="left"/>
      <w:pPr>
        <w:ind w:left="5912" w:hanging="327"/>
      </w:pPr>
      <w:rPr>
        <w:rFonts w:hint="default"/>
        <w:lang w:val="ru-RU" w:eastAsia="en-US" w:bidi="ar-SA"/>
      </w:rPr>
    </w:lvl>
  </w:abstractNum>
  <w:abstractNum w:abstractNumId="66">
    <w:nsid w:val="26D57C3B"/>
    <w:multiLevelType w:val="hybridMultilevel"/>
    <w:tmpl w:val="87100DB8"/>
    <w:lvl w:ilvl="0" w:tplc="93C8FC7C">
      <w:numFmt w:val="bullet"/>
      <w:lvlText w:val="•"/>
      <w:lvlJc w:val="left"/>
      <w:pPr>
        <w:ind w:left="711"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EF02BC2E">
      <w:numFmt w:val="bullet"/>
      <w:lvlText w:val="•"/>
      <w:lvlJc w:val="left"/>
      <w:pPr>
        <w:ind w:left="1768" w:hanging="394"/>
      </w:pPr>
      <w:rPr>
        <w:rFonts w:hint="default"/>
        <w:lang w:val="ru-RU" w:eastAsia="en-US" w:bidi="ar-SA"/>
      </w:rPr>
    </w:lvl>
    <w:lvl w:ilvl="2" w:tplc="C9A671B8">
      <w:numFmt w:val="bullet"/>
      <w:lvlText w:val="•"/>
      <w:lvlJc w:val="left"/>
      <w:pPr>
        <w:ind w:left="2816" w:hanging="394"/>
      </w:pPr>
      <w:rPr>
        <w:rFonts w:hint="default"/>
        <w:lang w:val="ru-RU" w:eastAsia="en-US" w:bidi="ar-SA"/>
      </w:rPr>
    </w:lvl>
    <w:lvl w:ilvl="3" w:tplc="0450EC16">
      <w:numFmt w:val="bullet"/>
      <w:lvlText w:val="•"/>
      <w:lvlJc w:val="left"/>
      <w:pPr>
        <w:ind w:left="3865" w:hanging="394"/>
      </w:pPr>
      <w:rPr>
        <w:rFonts w:hint="default"/>
        <w:lang w:val="ru-RU" w:eastAsia="en-US" w:bidi="ar-SA"/>
      </w:rPr>
    </w:lvl>
    <w:lvl w:ilvl="4" w:tplc="B37ADB12">
      <w:numFmt w:val="bullet"/>
      <w:lvlText w:val="•"/>
      <w:lvlJc w:val="left"/>
      <w:pPr>
        <w:ind w:left="4913" w:hanging="394"/>
      </w:pPr>
      <w:rPr>
        <w:rFonts w:hint="default"/>
        <w:lang w:val="ru-RU" w:eastAsia="en-US" w:bidi="ar-SA"/>
      </w:rPr>
    </w:lvl>
    <w:lvl w:ilvl="5" w:tplc="F9C49824">
      <w:numFmt w:val="bullet"/>
      <w:lvlText w:val="•"/>
      <w:lvlJc w:val="left"/>
      <w:pPr>
        <w:ind w:left="5962" w:hanging="394"/>
      </w:pPr>
      <w:rPr>
        <w:rFonts w:hint="default"/>
        <w:lang w:val="ru-RU" w:eastAsia="en-US" w:bidi="ar-SA"/>
      </w:rPr>
    </w:lvl>
    <w:lvl w:ilvl="6" w:tplc="290AACE4">
      <w:numFmt w:val="bullet"/>
      <w:lvlText w:val="•"/>
      <w:lvlJc w:val="left"/>
      <w:pPr>
        <w:ind w:left="7010" w:hanging="394"/>
      </w:pPr>
      <w:rPr>
        <w:rFonts w:hint="default"/>
        <w:lang w:val="ru-RU" w:eastAsia="en-US" w:bidi="ar-SA"/>
      </w:rPr>
    </w:lvl>
    <w:lvl w:ilvl="7" w:tplc="2ADCAB38">
      <w:numFmt w:val="bullet"/>
      <w:lvlText w:val="•"/>
      <w:lvlJc w:val="left"/>
      <w:pPr>
        <w:ind w:left="8058" w:hanging="394"/>
      </w:pPr>
      <w:rPr>
        <w:rFonts w:hint="default"/>
        <w:lang w:val="ru-RU" w:eastAsia="en-US" w:bidi="ar-SA"/>
      </w:rPr>
    </w:lvl>
    <w:lvl w:ilvl="8" w:tplc="F148F5FC">
      <w:numFmt w:val="bullet"/>
      <w:lvlText w:val="•"/>
      <w:lvlJc w:val="left"/>
      <w:pPr>
        <w:ind w:left="9107" w:hanging="394"/>
      </w:pPr>
      <w:rPr>
        <w:rFonts w:hint="default"/>
        <w:lang w:val="ru-RU" w:eastAsia="en-US" w:bidi="ar-SA"/>
      </w:rPr>
    </w:lvl>
  </w:abstractNum>
  <w:abstractNum w:abstractNumId="67">
    <w:nsid w:val="278A16AA"/>
    <w:multiLevelType w:val="hybridMultilevel"/>
    <w:tmpl w:val="78828D68"/>
    <w:lvl w:ilvl="0" w:tplc="6FFA56A6">
      <w:start w:val="1"/>
      <w:numFmt w:val="decimal"/>
      <w:lvlText w:val="%1)."/>
      <w:lvlJc w:val="left"/>
      <w:pPr>
        <w:ind w:left="174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81E6EF90">
      <w:numFmt w:val="bullet"/>
      <w:lvlText w:val="•"/>
      <w:lvlJc w:val="left"/>
      <w:pPr>
        <w:ind w:left="2686" w:hanging="320"/>
      </w:pPr>
      <w:rPr>
        <w:rFonts w:hint="default"/>
        <w:lang w:val="ru-RU" w:eastAsia="en-US" w:bidi="ar-SA"/>
      </w:rPr>
    </w:lvl>
    <w:lvl w:ilvl="2" w:tplc="104475FE">
      <w:numFmt w:val="bullet"/>
      <w:lvlText w:val="•"/>
      <w:lvlJc w:val="left"/>
      <w:pPr>
        <w:ind w:left="3632" w:hanging="320"/>
      </w:pPr>
      <w:rPr>
        <w:rFonts w:hint="default"/>
        <w:lang w:val="ru-RU" w:eastAsia="en-US" w:bidi="ar-SA"/>
      </w:rPr>
    </w:lvl>
    <w:lvl w:ilvl="3" w:tplc="FDC86772">
      <w:numFmt w:val="bullet"/>
      <w:lvlText w:val="•"/>
      <w:lvlJc w:val="left"/>
      <w:pPr>
        <w:ind w:left="4579" w:hanging="320"/>
      </w:pPr>
      <w:rPr>
        <w:rFonts w:hint="default"/>
        <w:lang w:val="ru-RU" w:eastAsia="en-US" w:bidi="ar-SA"/>
      </w:rPr>
    </w:lvl>
    <w:lvl w:ilvl="4" w:tplc="0BF64EFA">
      <w:numFmt w:val="bullet"/>
      <w:lvlText w:val="•"/>
      <w:lvlJc w:val="left"/>
      <w:pPr>
        <w:ind w:left="5525" w:hanging="320"/>
      </w:pPr>
      <w:rPr>
        <w:rFonts w:hint="default"/>
        <w:lang w:val="ru-RU" w:eastAsia="en-US" w:bidi="ar-SA"/>
      </w:rPr>
    </w:lvl>
    <w:lvl w:ilvl="5" w:tplc="3F981CDE">
      <w:numFmt w:val="bullet"/>
      <w:lvlText w:val="•"/>
      <w:lvlJc w:val="left"/>
      <w:pPr>
        <w:ind w:left="6472" w:hanging="320"/>
      </w:pPr>
      <w:rPr>
        <w:rFonts w:hint="default"/>
        <w:lang w:val="ru-RU" w:eastAsia="en-US" w:bidi="ar-SA"/>
      </w:rPr>
    </w:lvl>
    <w:lvl w:ilvl="6" w:tplc="DA3CBB80">
      <w:numFmt w:val="bullet"/>
      <w:lvlText w:val="•"/>
      <w:lvlJc w:val="left"/>
      <w:pPr>
        <w:ind w:left="7418" w:hanging="320"/>
      </w:pPr>
      <w:rPr>
        <w:rFonts w:hint="default"/>
        <w:lang w:val="ru-RU" w:eastAsia="en-US" w:bidi="ar-SA"/>
      </w:rPr>
    </w:lvl>
    <w:lvl w:ilvl="7" w:tplc="D07EF092">
      <w:numFmt w:val="bullet"/>
      <w:lvlText w:val="•"/>
      <w:lvlJc w:val="left"/>
      <w:pPr>
        <w:ind w:left="8364" w:hanging="320"/>
      </w:pPr>
      <w:rPr>
        <w:rFonts w:hint="default"/>
        <w:lang w:val="ru-RU" w:eastAsia="en-US" w:bidi="ar-SA"/>
      </w:rPr>
    </w:lvl>
    <w:lvl w:ilvl="8" w:tplc="A47465F4">
      <w:numFmt w:val="bullet"/>
      <w:lvlText w:val="•"/>
      <w:lvlJc w:val="left"/>
      <w:pPr>
        <w:ind w:left="9311" w:hanging="320"/>
      </w:pPr>
      <w:rPr>
        <w:rFonts w:hint="default"/>
        <w:lang w:val="ru-RU" w:eastAsia="en-US" w:bidi="ar-SA"/>
      </w:rPr>
    </w:lvl>
  </w:abstractNum>
  <w:abstractNum w:abstractNumId="68">
    <w:nsid w:val="27B505D2"/>
    <w:multiLevelType w:val="hybridMultilevel"/>
    <w:tmpl w:val="EFE25BAC"/>
    <w:lvl w:ilvl="0" w:tplc="4F8AD174">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D94E4020">
      <w:numFmt w:val="bullet"/>
      <w:lvlText w:val="•"/>
      <w:lvlJc w:val="left"/>
      <w:pPr>
        <w:ind w:left="2632" w:hanging="264"/>
      </w:pPr>
      <w:rPr>
        <w:rFonts w:hint="default"/>
        <w:lang w:val="ru-RU" w:eastAsia="en-US" w:bidi="ar-SA"/>
      </w:rPr>
    </w:lvl>
    <w:lvl w:ilvl="2" w:tplc="9B5A5B56">
      <w:numFmt w:val="bullet"/>
      <w:lvlText w:val="•"/>
      <w:lvlJc w:val="left"/>
      <w:pPr>
        <w:ind w:left="3584" w:hanging="264"/>
      </w:pPr>
      <w:rPr>
        <w:rFonts w:hint="default"/>
        <w:lang w:val="ru-RU" w:eastAsia="en-US" w:bidi="ar-SA"/>
      </w:rPr>
    </w:lvl>
    <w:lvl w:ilvl="3" w:tplc="738C3E10">
      <w:numFmt w:val="bullet"/>
      <w:lvlText w:val="•"/>
      <w:lvlJc w:val="left"/>
      <w:pPr>
        <w:ind w:left="4537" w:hanging="264"/>
      </w:pPr>
      <w:rPr>
        <w:rFonts w:hint="default"/>
        <w:lang w:val="ru-RU" w:eastAsia="en-US" w:bidi="ar-SA"/>
      </w:rPr>
    </w:lvl>
    <w:lvl w:ilvl="4" w:tplc="3D241262">
      <w:numFmt w:val="bullet"/>
      <w:lvlText w:val="•"/>
      <w:lvlJc w:val="left"/>
      <w:pPr>
        <w:ind w:left="5489" w:hanging="264"/>
      </w:pPr>
      <w:rPr>
        <w:rFonts w:hint="default"/>
        <w:lang w:val="ru-RU" w:eastAsia="en-US" w:bidi="ar-SA"/>
      </w:rPr>
    </w:lvl>
    <w:lvl w:ilvl="5" w:tplc="83A4B33C">
      <w:numFmt w:val="bullet"/>
      <w:lvlText w:val="•"/>
      <w:lvlJc w:val="left"/>
      <w:pPr>
        <w:ind w:left="6442" w:hanging="264"/>
      </w:pPr>
      <w:rPr>
        <w:rFonts w:hint="default"/>
        <w:lang w:val="ru-RU" w:eastAsia="en-US" w:bidi="ar-SA"/>
      </w:rPr>
    </w:lvl>
    <w:lvl w:ilvl="6" w:tplc="9BFECBEC">
      <w:numFmt w:val="bullet"/>
      <w:lvlText w:val="•"/>
      <w:lvlJc w:val="left"/>
      <w:pPr>
        <w:ind w:left="7394" w:hanging="264"/>
      </w:pPr>
      <w:rPr>
        <w:rFonts w:hint="default"/>
        <w:lang w:val="ru-RU" w:eastAsia="en-US" w:bidi="ar-SA"/>
      </w:rPr>
    </w:lvl>
    <w:lvl w:ilvl="7" w:tplc="D678595C">
      <w:numFmt w:val="bullet"/>
      <w:lvlText w:val="•"/>
      <w:lvlJc w:val="left"/>
      <w:pPr>
        <w:ind w:left="8346" w:hanging="264"/>
      </w:pPr>
      <w:rPr>
        <w:rFonts w:hint="default"/>
        <w:lang w:val="ru-RU" w:eastAsia="en-US" w:bidi="ar-SA"/>
      </w:rPr>
    </w:lvl>
    <w:lvl w:ilvl="8" w:tplc="8984F972">
      <w:numFmt w:val="bullet"/>
      <w:lvlText w:val="•"/>
      <w:lvlJc w:val="left"/>
      <w:pPr>
        <w:ind w:left="9299" w:hanging="264"/>
      </w:pPr>
      <w:rPr>
        <w:rFonts w:hint="default"/>
        <w:lang w:val="ru-RU" w:eastAsia="en-US" w:bidi="ar-SA"/>
      </w:rPr>
    </w:lvl>
  </w:abstractNum>
  <w:abstractNum w:abstractNumId="69">
    <w:nsid w:val="27CC7D4E"/>
    <w:multiLevelType w:val="multilevel"/>
    <w:tmpl w:val="EF5E99A6"/>
    <w:lvl w:ilvl="0">
      <w:start w:val="3"/>
      <w:numFmt w:val="decimal"/>
      <w:lvlText w:val="%1"/>
      <w:lvlJc w:val="left"/>
      <w:pPr>
        <w:ind w:left="1779" w:hanging="363"/>
      </w:pPr>
      <w:rPr>
        <w:rFonts w:hint="default"/>
        <w:lang w:val="ru-RU" w:eastAsia="en-US" w:bidi="ar-SA"/>
      </w:rPr>
    </w:lvl>
    <w:lvl w:ilvl="1">
      <w:start w:val="1"/>
      <w:numFmt w:val="decimal"/>
      <w:lvlText w:val="%1.%2"/>
      <w:lvlJc w:val="left"/>
      <w:pPr>
        <w:ind w:left="1779" w:hanging="363"/>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664" w:hanging="363"/>
      </w:pPr>
      <w:rPr>
        <w:rFonts w:hint="default"/>
        <w:lang w:val="ru-RU" w:eastAsia="en-US" w:bidi="ar-SA"/>
      </w:rPr>
    </w:lvl>
    <w:lvl w:ilvl="3">
      <w:numFmt w:val="bullet"/>
      <w:lvlText w:val="•"/>
      <w:lvlJc w:val="left"/>
      <w:pPr>
        <w:ind w:left="4607" w:hanging="363"/>
      </w:pPr>
      <w:rPr>
        <w:rFonts w:hint="default"/>
        <w:lang w:val="ru-RU" w:eastAsia="en-US" w:bidi="ar-SA"/>
      </w:rPr>
    </w:lvl>
    <w:lvl w:ilvl="4">
      <w:numFmt w:val="bullet"/>
      <w:lvlText w:val="•"/>
      <w:lvlJc w:val="left"/>
      <w:pPr>
        <w:ind w:left="5549" w:hanging="363"/>
      </w:pPr>
      <w:rPr>
        <w:rFonts w:hint="default"/>
        <w:lang w:val="ru-RU" w:eastAsia="en-US" w:bidi="ar-SA"/>
      </w:rPr>
    </w:lvl>
    <w:lvl w:ilvl="5">
      <w:numFmt w:val="bullet"/>
      <w:lvlText w:val="•"/>
      <w:lvlJc w:val="left"/>
      <w:pPr>
        <w:ind w:left="6492" w:hanging="363"/>
      </w:pPr>
      <w:rPr>
        <w:rFonts w:hint="default"/>
        <w:lang w:val="ru-RU" w:eastAsia="en-US" w:bidi="ar-SA"/>
      </w:rPr>
    </w:lvl>
    <w:lvl w:ilvl="6">
      <w:numFmt w:val="bullet"/>
      <w:lvlText w:val="•"/>
      <w:lvlJc w:val="left"/>
      <w:pPr>
        <w:ind w:left="7434" w:hanging="363"/>
      </w:pPr>
      <w:rPr>
        <w:rFonts w:hint="default"/>
        <w:lang w:val="ru-RU" w:eastAsia="en-US" w:bidi="ar-SA"/>
      </w:rPr>
    </w:lvl>
    <w:lvl w:ilvl="7">
      <w:numFmt w:val="bullet"/>
      <w:lvlText w:val="•"/>
      <w:lvlJc w:val="left"/>
      <w:pPr>
        <w:ind w:left="8376" w:hanging="363"/>
      </w:pPr>
      <w:rPr>
        <w:rFonts w:hint="default"/>
        <w:lang w:val="ru-RU" w:eastAsia="en-US" w:bidi="ar-SA"/>
      </w:rPr>
    </w:lvl>
    <w:lvl w:ilvl="8">
      <w:numFmt w:val="bullet"/>
      <w:lvlText w:val="•"/>
      <w:lvlJc w:val="left"/>
      <w:pPr>
        <w:ind w:left="9319" w:hanging="363"/>
      </w:pPr>
      <w:rPr>
        <w:rFonts w:hint="default"/>
        <w:lang w:val="ru-RU" w:eastAsia="en-US" w:bidi="ar-SA"/>
      </w:rPr>
    </w:lvl>
  </w:abstractNum>
  <w:abstractNum w:abstractNumId="70">
    <w:nsid w:val="28201A64"/>
    <w:multiLevelType w:val="hybridMultilevel"/>
    <w:tmpl w:val="2B42E50A"/>
    <w:lvl w:ilvl="0" w:tplc="3F28306C">
      <w:start w:val="1"/>
      <w:numFmt w:val="decimal"/>
      <w:lvlText w:val="%1."/>
      <w:lvlJc w:val="left"/>
      <w:pPr>
        <w:ind w:left="569"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E7C86F46">
      <w:numFmt w:val="bullet"/>
      <w:lvlText w:val="•"/>
      <w:lvlJc w:val="left"/>
      <w:pPr>
        <w:ind w:left="1624" w:hanging="730"/>
      </w:pPr>
      <w:rPr>
        <w:rFonts w:hint="default"/>
        <w:lang w:val="ru-RU" w:eastAsia="en-US" w:bidi="ar-SA"/>
      </w:rPr>
    </w:lvl>
    <w:lvl w:ilvl="2" w:tplc="3F3C578E">
      <w:numFmt w:val="bullet"/>
      <w:lvlText w:val="•"/>
      <w:lvlJc w:val="left"/>
      <w:pPr>
        <w:ind w:left="2688" w:hanging="730"/>
      </w:pPr>
      <w:rPr>
        <w:rFonts w:hint="default"/>
        <w:lang w:val="ru-RU" w:eastAsia="en-US" w:bidi="ar-SA"/>
      </w:rPr>
    </w:lvl>
    <w:lvl w:ilvl="3" w:tplc="495A6270">
      <w:numFmt w:val="bullet"/>
      <w:lvlText w:val="•"/>
      <w:lvlJc w:val="left"/>
      <w:pPr>
        <w:ind w:left="3752" w:hanging="730"/>
      </w:pPr>
      <w:rPr>
        <w:rFonts w:hint="default"/>
        <w:lang w:val="ru-RU" w:eastAsia="en-US" w:bidi="ar-SA"/>
      </w:rPr>
    </w:lvl>
    <w:lvl w:ilvl="4" w:tplc="E00847CC">
      <w:numFmt w:val="bullet"/>
      <w:lvlText w:val="•"/>
      <w:lvlJc w:val="left"/>
      <w:pPr>
        <w:ind w:left="4816" w:hanging="730"/>
      </w:pPr>
      <w:rPr>
        <w:rFonts w:hint="default"/>
        <w:lang w:val="ru-RU" w:eastAsia="en-US" w:bidi="ar-SA"/>
      </w:rPr>
    </w:lvl>
    <w:lvl w:ilvl="5" w:tplc="C5CA6666">
      <w:numFmt w:val="bullet"/>
      <w:lvlText w:val="•"/>
      <w:lvlJc w:val="left"/>
      <w:pPr>
        <w:ind w:left="5880" w:hanging="730"/>
      </w:pPr>
      <w:rPr>
        <w:rFonts w:hint="default"/>
        <w:lang w:val="ru-RU" w:eastAsia="en-US" w:bidi="ar-SA"/>
      </w:rPr>
    </w:lvl>
    <w:lvl w:ilvl="6" w:tplc="B33ECCBC">
      <w:numFmt w:val="bullet"/>
      <w:lvlText w:val="•"/>
      <w:lvlJc w:val="left"/>
      <w:pPr>
        <w:ind w:left="6944" w:hanging="730"/>
      </w:pPr>
      <w:rPr>
        <w:rFonts w:hint="default"/>
        <w:lang w:val="ru-RU" w:eastAsia="en-US" w:bidi="ar-SA"/>
      </w:rPr>
    </w:lvl>
    <w:lvl w:ilvl="7" w:tplc="F7AE5914">
      <w:numFmt w:val="bullet"/>
      <w:lvlText w:val="•"/>
      <w:lvlJc w:val="left"/>
      <w:pPr>
        <w:ind w:left="8008" w:hanging="730"/>
      </w:pPr>
      <w:rPr>
        <w:rFonts w:hint="default"/>
        <w:lang w:val="ru-RU" w:eastAsia="en-US" w:bidi="ar-SA"/>
      </w:rPr>
    </w:lvl>
    <w:lvl w:ilvl="8" w:tplc="CBEEFCB6">
      <w:numFmt w:val="bullet"/>
      <w:lvlText w:val="•"/>
      <w:lvlJc w:val="left"/>
      <w:pPr>
        <w:ind w:left="9072" w:hanging="730"/>
      </w:pPr>
      <w:rPr>
        <w:rFonts w:hint="default"/>
        <w:lang w:val="ru-RU" w:eastAsia="en-US" w:bidi="ar-SA"/>
      </w:rPr>
    </w:lvl>
  </w:abstractNum>
  <w:abstractNum w:abstractNumId="71">
    <w:nsid w:val="286268D7"/>
    <w:multiLevelType w:val="hybridMultilevel"/>
    <w:tmpl w:val="7E00636A"/>
    <w:lvl w:ilvl="0" w:tplc="6A302416">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BAFE58C8">
      <w:numFmt w:val="bullet"/>
      <w:lvlText w:val="•"/>
      <w:lvlJc w:val="left"/>
      <w:pPr>
        <w:ind w:left="1768" w:hanging="329"/>
      </w:pPr>
      <w:rPr>
        <w:rFonts w:hint="default"/>
        <w:lang w:val="ru-RU" w:eastAsia="en-US" w:bidi="ar-SA"/>
      </w:rPr>
    </w:lvl>
    <w:lvl w:ilvl="2" w:tplc="716EF69A">
      <w:numFmt w:val="bullet"/>
      <w:lvlText w:val="•"/>
      <w:lvlJc w:val="left"/>
      <w:pPr>
        <w:ind w:left="2816" w:hanging="329"/>
      </w:pPr>
      <w:rPr>
        <w:rFonts w:hint="default"/>
        <w:lang w:val="ru-RU" w:eastAsia="en-US" w:bidi="ar-SA"/>
      </w:rPr>
    </w:lvl>
    <w:lvl w:ilvl="3" w:tplc="0234E01E">
      <w:numFmt w:val="bullet"/>
      <w:lvlText w:val="•"/>
      <w:lvlJc w:val="left"/>
      <w:pPr>
        <w:ind w:left="3865" w:hanging="329"/>
      </w:pPr>
      <w:rPr>
        <w:rFonts w:hint="default"/>
        <w:lang w:val="ru-RU" w:eastAsia="en-US" w:bidi="ar-SA"/>
      </w:rPr>
    </w:lvl>
    <w:lvl w:ilvl="4" w:tplc="81BA2B3A">
      <w:numFmt w:val="bullet"/>
      <w:lvlText w:val="•"/>
      <w:lvlJc w:val="left"/>
      <w:pPr>
        <w:ind w:left="4913" w:hanging="329"/>
      </w:pPr>
      <w:rPr>
        <w:rFonts w:hint="default"/>
        <w:lang w:val="ru-RU" w:eastAsia="en-US" w:bidi="ar-SA"/>
      </w:rPr>
    </w:lvl>
    <w:lvl w:ilvl="5" w:tplc="C622BE64">
      <w:numFmt w:val="bullet"/>
      <w:lvlText w:val="•"/>
      <w:lvlJc w:val="left"/>
      <w:pPr>
        <w:ind w:left="5962" w:hanging="329"/>
      </w:pPr>
      <w:rPr>
        <w:rFonts w:hint="default"/>
        <w:lang w:val="ru-RU" w:eastAsia="en-US" w:bidi="ar-SA"/>
      </w:rPr>
    </w:lvl>
    <w:lvl w:ilvl="6" w:tplc="B27E0412">
      <w:numFmt w:val="bullet"/>
      <w:lvlText w:val="•"/>
      <w:lvlJc w:val="left"/>
      <w:pPr>
        <w:ind w:left="7010" w:hanging="329"/>
      </w:pPr>
      <w:rPr>
        <w:rFonts w:hint="default"/>
        <w:lang w:val="ru-RU" w:eastAsia="en-US" w:bidi="ar-SA"/>
      </w:rPr>
    </w:lvl>
    <w:lvl w:ilvl="7" w:tplc="86ACE8A4">
      <w:numFmt w:val="bullet"/>
      <w:lvlText w:val="•"/>
      <w:lvlJc w:val="left"/>
      <w:pPr>
        <w:ind w:left="8058" w:hanging="329"/>
      </w:pPr>
      <w:rPr>
        <w:rFonts w:hint="default"/>
        <w:lang w:val="ru-RU" w:eastAsia="en-US" w:bidi="ar-SA"/>
      </w:rPr>
    </w:lvl>
    <w:lvl w:ilvl="8" w:tplc="83C21D62">
      <w:numFmt w:val="bullet"/>
      <w:lvlText w:val="•"/>
      <w:lvlJc w:val="left"/>
      <w:pPr>
        <w:ind w:left="9107" w:hanging="329"/>
      </w:pPr>
      <w:rPr>
        <w:rFonts w:hint="default"/>
        <w:lang w:val="ru-RU" w:eastAsia="en-US" w:bidi="ar-SA"/>
      </w:rPr>
    </w:lvl>
  </w:abstractNum>
  <w:abstractNum w:abstractNumId="72">
    <w:nsid w:val="28E64A1A"/>
    <w:multiLevelType w:val="hybridMultilevel"/>
    <w:tmpl w:val="00E80E8E"/>
    <w:lvl w:ilvl="0" w:tplc="E078040E">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69CB436">
      <w:numFmt w:val="bullet"/>
      <w:lvlText w:val="•"/>
      <w:lvlJc w:val="left"/>
      <w:pPr>
        <w:ind w:left="2182" w:hanging="260"/>
      </w:pPr>
      <w:rPr>
        <w:rFonts w:hint="default"/>
        <w:lang w:val="ru-RU" w:eastAsia="en-US" w:bidi="ar-SA"/>
      </w:rPr>
    </w:lvl>
    <w:lvl w:ilvl="2" w:tplc="094CE64E">
      <w:numFmt w:val="bullet"/>
      <w:lvlText w:val="•"/>
      <w:lvlJc w:val="left"/>
      <w:pPr>
        <w:ind w:left="3184" w:hanging="260"/>
      </w:pPr>
      <w:rPr>
        <w:rFonts w:hint="default"/>
        <w:lang w:val="ru-RU" w:eastAsia="en-US" w:bidi="ar-SA"/>
      </w:rPr>
    </w:lvl>
    <w:lvl w:ilvl="3" w:tplc="FD5414D2">
      <w:numFmt w:val="bullet"/>
      <w:lvlText w:val="•"/>
      <w:lvlJc w:val="left"/>
      <w:pPr>
        <w:ind w:left="4187" w:hanging="260"/>
      </w:pPr>
      <w:rPr>
        <w:rFonts w:hint="default"/>
        <w:lang w:val="ru-RU" w:eastAsia="en-US" w:bidi="ar-SA"/>
      </w:rPr>
    </w:lvl>
    <w:lvl w:ilvl="4" w:tplc="F8A45442">
      <w:numFmt w:val="bullet"/>
      <w:lvlText w:val="•"/>
      <w:lvlJc w:val="left"/>
      <w:pPr>
        <w:ind w:left="5189" w:hanging="260"/>
      </w:pPr>
      <w:rPr>
        <w:rFonts w:hint="default"/>
        <w:lang w:val="ru-RU" w:eastAsia="en-US" w:bidi="ar-SA"/>
      </w:rPr>
    </w:lvl>
    <w:lvl w:ilvl="5" w:tplc="D6C6EDF2">
      <w:numFmt w:val="bullet"/>
      <w:lvlText w:val="•"/>
      <w:lvlJc w:val="left"/>
      <w:pPr>
        <w:ind w:left="6192" w:hanging="260"/>
      </w:pPr>
      <w:rPr>
        <w:rFonts w:hint="default"/>
        <w:lang w:val="ru-RU" w:eastAsia="en-US" w:bidi="ar-SA"/>
      </w:rPr>
    </w:lvl>
    <w:lvl w:ilvl="6" w:tplc="F7AAE75C">
      <w:numFmt w:val="bullet"/>
      <w:lvlText w:val="•"/>
      <w:lvlJc w:val="left"/>
      <w:pPr>
        <w:ind w:left="7194" w:hanging="260"/>
      </w:pPr>
      <w:rPr>
        <w:rFonts w:hint="default"/>
        <w:lang w:val="ru-RU" w:eastAsia="en-US" w:bidi="ar-SA"/>
      </w:rPr>
    </w:lvl>
    <w:lvl w:ilvl="7" w:tplc="4F62DC6E">
      <w:numFmt w:val="bullet"/>
      <w:lvlText w:val="•"/>
      <w:lvlJc w:val="left"/>
      <w:pPr>
        <w:ind w:left="8196" w:hanging="260"/>
      </w:pPr>
      <w:rPr>
        <w:rFonts w:hint="default"/>
        <w:lang w:val="ru-RU" w:eastAsia="en-US" w:bidi="ar-SA"/>
      </w:rPr>
    </w:lvl>
    <w:lvl w:ilvl="8" w:tplc="EA02E4CA">
      <w:numFmt w:val="bullet"/>
      <w:lvlText w:val="•"/>
      <w:lvlJc w:val="left"/>
      <w:pPr>
        <w:ind w:left="9199" w:hanging="260"/>
      </w:pPr>
      <w:rPr>
        <w:rFonts w:hint="default"/>
        <w:lang w:val="ru-RU" w:eastAsia="en-US" w:bidi="ar-SA"/>
      </w:rPr>
    </w:lvl>
  </w:abstractNum>
  <w:abstractNum w:abstractNumId="73">
    <w:nsid w:val="2A861F95"/>
    <w:multiLevelType w:val="hybridMultilevel"/>
    <w:tmpl w:val="9F2E553A"/>
    <w:lvl w:ilvl="0" w:tplc="F10ABDDC">
      <w:start w:val="1"/>
      <w:numFmt w:val="decimal"/>
      <w:lvlText w:val="%1)."/>
      <w:lvlJc w:val="left"/>
      <w:pPr>
        <w:ind w:left="711" w:hanging="367"/>
      </w:pPr>
      <w:rPr>
        <w:rFonts w:ascii="Times New Roman" w:eastAsia="Times New Roman" w:hAnsi="Times New Roman" w:cs="Times New Roman" w:hint="default"/>
        <w:b w:val="0"/>
        <w:bCs w:val="0"/>
        <w:i w:val="0"/>
        <w:iCs w:val="0"/>
        <w:spacing w:val="0"/>
        <w:w w:val="100"/>
        <w:sz w:val="24"/>
        <w:szCs w:val="24"/>
        <w:lang w:val="ru-RU" w:eastAsia="en-US" w:bidi="ar-SA"/>
      </w:rPr>
    </w:lvl>
    <w:lvl w:ilvl="1" w:tplc="4CE68520">
      <w:numFmt w:val="bullet"/>
      <w:lvlText w:val="•"/>
      <w:lvlJc w:val="left"/>
      <w:pPr>
        <w:ind w:left="1768" w:hanging="367"/>
      </w:pPr>
      <w:rPr>
        <w:rFonts w:hint="default"/>
        <w:lang w:val="ru-RU" w:eastAsia="en-US" w:bidi="ar-SA"/>
      </w:rPr>
    </w:lvl>
    <w:lvl w:ilvl="2" w:tplc="C28C19E4">
      <w:numFmt w:val="bullet"/>
      <w:lvlText w:val="•"/>
      <w:lvlJc w:val="left"/>
      <w:pPr>
        <w:ind w:left="2816" w:hanging="367"/>
      </w:pPr>
      <w:rPr>
        <w:rFonts w:hint="default"/>
        <w:lang w:val="ru-RU" w:eastAsia="en-US" w:bidi="ar-SA"/>
      </w:rPr>
    </w:lvl>
    <w:lvl w:ilvl="3" w:tplc="AB5A3B8E">
      <w:numFmt w:val="bullet"/>
      <w:lvlText w:val="•"/>
      <w:lvlJc w:val="left"/>
      <w:pPr>
        <w:ind w:left="3865" w:hanging="367"/>
      </w:pPr>
      <w:rPr>
        <w:rFonts w:hint="default"/>
        <w:lang w:val="ru-RU" w:eastAsia="en-US" w:bidi="ar-SA"/>
      </w:rPr>
    </w:lvl>
    <w:lvl w:ilvl="4" w:tplc="09AC579E">
      <w:numFmt w:val="bullet"/>
      <w:lvlText w:val="•"/>
      <w:lvlJc w:val="left"/>
      <w:pPr>
        <w:ind w:left="4913" w:hanging="367"/>
      </w:pPr>
      <w:rPr>
        <w:rFonts w:hint="default"/>
        <w:lang w:val="ru-RU" w:eastAsia="en-US" w:bidi="ar-SA"/>
      </w:rPr>
    </w:lvl>
    <w:lvl w:ilvl="5" w:tplc="C56C6FF8">
      <w:numFmt w:val="bullet"/>
      <w:lvlText w:val="•"/>
      <w:lvlJc w:val="left"/>
      <w:pPr>
        <w:ind w:left="5962" w:hanging="367"/>
      </w:pPr>
      <w:rPr>
        <w:rFonts w:hint="default"/>
        <w:lang w:val="ru-RU" w:eastAsia="en-US" w:bidi="ar-SA"/>
      </w:rPr>
    </w:lvl>
    <w:lvl w:ilvl="6" w:tplc="163ECA76">
      <w:numFmt w:val="bullet"/>
      <w:lvlText w:val="•"/>
      <w:lvlJc w:val="left"/>
      <w:pPr>
        <w:ind w:left="7010" w:hanging="367"/>
      </w:pPr>
      <w:rPr>
        <w:rFonts w:hint="default"/>
        <w:lang w:val="ru-RU" w:eastAsia="en-US" w:bidi="ar-SA"/>
      </w:rPr>
    </w:lvl>
    <w:lvl w:ilvl="7" w:tplc="B922DE36">
      <w:numFmt w:val="bullet"/>
      <w:lvlText w:val="•"/>
      <w:lvlJc w:val="left"/>
      <w:pPr>
        <w:ind w:left="8058" w:hanging="367"/>
      </w:pPr>
      <w:rPr>
        <w:rFonts w:hint="default"/>
        <w:lang w:val="ru-RU" w:eastAsia="en-US" w:bidi="ar-SA"/>
      </w:rPr>
    </w:lvl>
    <w:lvl w:ilvl="8" w:tplc="483A57FC">
      <w:numFmt w:val="bullet"/>
      <w:lvlText w:val="•"/>
      <w:lvlJc w:val="left"/>
      <w:pPr>
        <w:ind w:left="9107" w:hanging="367"/>
      </w:pPr>
      <w:rPr>
        <w:rFonts w:hint="default"/>
        <w:lang w:val="ru-RU" w:eastAsia="en-US" w:bidi="ar-SA"/>
      </w:rPr>
    </w:lvl>
  </w:abstractNum>
  <w:abstractNum w:abstractNumId="74">
    <w:nsid w:val="2AC44C63"/>
    <w:multiLevelType w:val="hybridMultilevel"/>
    <w:tmpl w:val="4ECE9FDE"/>
    <w:lvl w:ilvl="0" w:tplc="901E7958">
      <w:numFmt w:val="decimal"/>
      <w:lvlText w:val="%1"/>
      <w:lvlJc w:val="left"/>
      <w:pPr>
        <w:ind w:left="3"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C0DE81C2">
      <w:numFmt w:val="bullet"/>
      <w:lvlText w:val="•"/>
      <w:lvlJc w:val="left"/>
      <w:pPr>
        <w:ind w:left="524" w:hanging="720"/>
      </w:pPr>
      <w:rPr>
        <w:rFonts w:hint="default"/>
        <w:lang w:val="ru-RU" w:eastAsia="en-US" w:bidi="ar-SA"/>
      </w:rPr>
    </w:lvl>
    <w:lvl w:ilvl="2" w:tplc="4F806244">
      <w:numFmt w:val="bullet"/>
      <w:lvlText w:val="•"/>
      <w:lvlJc w:val="left"/>
      <w:pPr>
        <w:ind w:left="1048" w:hanging="720"/>
      </w:pPr>
      <w:rPr>
        <w:rFonts w:hint="default"/>
        <w:lang w:val="ru-RU" w:eastAsia="en-US" w:bidi="ar-SA"/>
      </w:rPr>
    </w:lvl>
    <w:lvl w:ilvl="3" w:tplc="601C8252">
      <w:numFmt w:val="bullet"/>
      <w:lvlText w:val="•"/>
      <w:lvlJc w:val="left"/>
      <w:pPr>
        <w:ind w:left="1572" w:hanging="720"/>
      </w:pPr>
      <w:rPr>
        <w:rFonts w:hint="default"/>
        <w:lang w:val="ru-RU" w:eastAsia="en-US" w:bidi="ar-SA"/>
      </w:rPr>
    </w:lvl>
    <w:lvl w:ilvl="4" w:tplc="EAFECDB4">
      <w:numFmt w:val="bullet"/>
      <w:lvlText w:val="•"/>
      <w:lvlJc w:val="left"/>
      <w:pPr>
        <w:ind w:left="2096" w:hanging="720"/>
      </w:pPr>
      <w:rPr>
        <w:rFonts w:hint="default"/>
        <w:lang w:val="ru-RU" w:eastAsia="en-US" w:bidi="ar-SA"/>
      </w:rPr>
    </w:lvl>
    <w:lvl w:ilvl="5" w:tplc="0714FBC8">
      <w:numFmt w:val="bullet"/>
      <w:lvlText w:val="•"/>
      <w:lvlJc w:val="left"/>
      <w:pPr>
        <w:ind w:left="2620" w:hanging="720"/>
      </w:pPr>
      <w:rPr>
        <w:rFonts w:hint="default"/>
        <w:lang w:val="ru-RU" w:eastAsia="en-US" w:bidi="ar-SA"/>
      </w:rPr>
    </w:lvl>
    <w:lvl w:ilvl="6" w:tplc="DC681384">
      <w:numFmt w:val="bullet"/>
      <w:lvlText w:val="•"/>
      <w:lvlJc w:val="left"/>
      <w:pPr>
        <w:ind w:left="3144" w:hanging="720"/>
      </w:pPr>
      <w:rPr>
        <w:rFonts w:hint="default"/>
        <w:lang w:val="ru-RU" w:eastAsia="en-US" w:bidi="ar-SA"/>
      </w:rPr>
    </w:lvl>
    <w:lvl w:ilvl="7" w:tplc="F3C2F5DA">
      <w:numFmt w:val="bullet"/>
      <w:lvlText w:val="•"/>
      <w:lvlJc w:val="left"/>
      <w:pPr>
        <w:ind w:left="3668" w:hanging="720"/>
      </w:pPr>
      <w:rPr>
        <w:rFonts w:hint="default"/>
        <w:lang w:val="ru-RU" w:eastAsia="en-US" w:bidi="ar-SA"/>
      </w:rPr>
    </w:lvl>
    <w:lvl w:ilvl="8" w:tplc="67B2991E">
      <w:numFmt w:val="bullet"/>
      <w:lvlText w:val="•"/>
      <w:lvlJc w:val="left"/>
      <w:pPr>
        <w:ind w:left="4192" w:hanging="720"/>
      </w:pPr>
      <w:rPr>
        <w:rFonts w:hint="default"/>
        <w:lang w:val="ru-RU" w:eastAsia="en-US" w:bidi="ar-SA"/>
      </w:rPr>
    </w:lvl>
  </w:abstractNum>
  <w:abstractNum w:abstractNumId="75">
    <w:nsid w:val="2C881328"/>
    <w:multiLevelType w:val="hybridMultilevel"/>
    <w:tmpl w:val="519A16F8"/>
    <w:lvl w:ilvl="0" w:tplc="799A6D22">
      <w:start w:val="1"/>
      <w:numFmt w:val="decimal"/>
      <w:lvlText w:val="%1)"/>
      <w:lvlJc w:val="left"/>
      <w:pPr>
        <w:ind w:left="658"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49FE0E7C">
      <w:numFmt w:val="bullet"/>
      <w:lvlText w:val="•"/>
      <w:lvlJc w:val="left"/>
      <w:pPr>
        <w:ind w:left="1714" w:hanging="288"/>
      </w:pPr>
      <w:rPr>
        <w:rFonts w:hint="default"/>
        <w:lang w:val="ru-RU" w:eastAsia="en-US" w:bidi="ar-SA"/>
      </w:rPr>
    </w:lvl>
    <w:lvl w:ilvl="2" w:tplc="FDDA409E">
      <w:numFmt w:val="bullet"/>
      <w:lvlText w:val="•"/>
      <w:lvlJc w:val="left"/>
      <w:pPr>
        <w:ind w:left="2768" w:hanging="288"/>
      </w:pPr>
      <w:rPr>
        <w:rFonts w:hint="default"/>
        <w:lang w:val="ru-RU" w:eastAsia="en-US" w:bidi="ar-SA"/>
      </w:rPr>
    </w:lvl>
    <w:lvl w:ilvl="3" w:tplc="54EEABB4">
      <w:numFmt w:val="bullet"/>
      <w:lvlText w:val="•"/>
      <w:lvlJc w:val="left"/>
      <w:pPr>
        <w:ind w:left="3823" w:hanging="288"/>
      </w:pPr>
      <w:rPr>
        <w:rFonts w:hint="default"/>
        <w:lang w:val="ru-RU" w:eastAsia="en-US" w:bidi="ar-SA"/>
      </w:rPr>
    </w:lvl>
    <w:lvl w:ilvl="4" w:tplc="A5F4F97A">
      <w:numFmt w:val="bullet"/>
      <w:lvlText w:val="•"/>
      <w:lvlJc w:val="left"/>
      <w:pPr>
        <w:ind w:left="4877" w:hanging="288"/>
      </w:pPr>
      <w:rPr>
        <w:rFonts w:hint="default"/>
        <w:lang w:val="ru-RU" w:eastAsia="en-US" w:bidi="ar-SA"/>
      </w:rPr>
    </w:lvl>
    <w:lvl w:ilvl="5" w:tplc="829C09B6">
      <w:numFmt w:val="bullet"/>
      <w:lvlText w:val="•"/>
      <w:lvlJc w:val="left"/>
      <w:pPr>
        <w:ind w:left="5932" w:hanging="288"/>
      </w:pPr>
      <w:rPr>
        <w:rFonts w:hint="default"/>
        <w:lang w:val="ru-RU" w:eastAsia="en-US" w:bidi="ar-SA"/>
      </w:rPr>
    </w:lvl>
    <w:lvl w:ilvl="6" w:tplc="D778C43E">
      <w:numFmt w:val="bullet"/>
      <w:lvlText w:val="•"/>
      <w:lvlJc w:val="left"/>
      <w:pPr>
        <w:ind w:left="6986" w:hanging="288"/>
      </w:pPr>
      <w:rPr>
        <w:rFonts w:hint="default"/>
        <w:lang w:val="ru-RU" w:eastAsia="en-US" w:bidi="ar-SA"/>
      </w:rPr>
    </w:lvl>
    <w:lvl w:ilvl="7" w:tplc="2118DE70">
      <w:numFmt w:val="bullet"/>
      <w:lvlText w:val="•"/>
      <w:lvlJc w:val="left"/>
      <w:pPr>
        <w:ind w:left="8040" w:hanging="288"/>
      </w:pPr>
      <w:rPr>
        <w:rFonts w:hint="default"/>
        <w:lang w:val="ru-RU" w:eastAsia="en-US" w:bidi="ar-SA"/>
      </w:rPr>
    </w:lvl>
    <w:lvl w:ilvl="8" w:tplc="02C48EBE">
      <w:numFmt w:val="bullet"/>
      <w:lvlText w:val="•"/>
      <w:lvlJc w:val="left"/>
      <w:pPr>
        <w:ind w:left="9095" w:hanging="288"/>
      </w:pPr>
      <w:rPr>
        <w:rFonts w:hint="default"/>
        <w:lang w:val="ru-RU" w:eastAsia="en-US" w:bidi="ar-SA"/>
      </w:rPr>
    </w:lvl>
  </w:abstractNum>
  <w:abstractNum w:abstractNumId="76">
    <w:nsid w:val="2D252009"/>
    <w:multiLevelType w:val="hybridMultilevel"/>
    <w:tmpl w:val="7CC8970C"/>
    <w:lvl w:ilvl="0" w:tplc="25BE3776">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F74CDE06">
      <w:numFmt w:val="bullet"/>
      <w:lvlText w:val="•"/>
      <w:lvlJc w:val="left"/>
      <w:pPr>
        <w:ind w:left="2632" w:hanging="264"/>
      </w:pPr>
      <w:rPr>
        <w:rFonts w:hint="default"/>
        <w:lang w:val="ru-RU" w:eastAsia="en-US" w:bidi="ar-SA"/>
      </w:rPr>
    </w:lvl>
    <w:lvl w:ilvl="2" w:tplc="3B407994">
      <w:numFmt w:val="bullet"/>
      <w:lvlText w:val="•"/>
      <w:lvlJc w:val="left"/>
      <w:pPr>
        <w:ind w:left="3584" w:hanging="264"/>
      </w:pPr>
      <w:rPr>
        <w:rFonts w:hint="default"/>
        <w:lang w:val="ru-RU" w:eastAsia="en-US" w:bidi="ar-SA"/>
      </w:rPr>
    </w:lvl>
    <w:lvl w:ilvl="3" w:tplc="C6206514">
      <w:numFmt w:val="bullet"/>
      <w:lvlText w:val="•"/>
      <w:lvlJc w:val="left"/>
      <w:pPr>
        <w:ind w:left="4537" w:hanging="264"/>
      </w:pPr>
      <w:rPr>
        <w:rFonts w:hint="default"/>
        <w:lang w:val="ru-RU" w:eastAsia="en-US" w:bidi="ar-SA"/>
      </w:rPr>
    </w:lvl>
    <w:lvl w:ilvl="4" w:tplc="10D4DCE8">
      <w:numFmt w:val="bullet"/>
      <w:lvlText w:val="•"/>
      <w:lvlJc w:val="left"/>
      <w:pPr>
        <w:ind w:left="5489" w:hanging="264"/>
      </w:pPr>
      <w:rPr>
        <w:rFonts w:hint="default"/>
        <w:lang w:val="ru-RU" w:eastAsia="en-US" w:bidi="ar-SA"/>
      </w:rPr>
    </w:lvl>
    <w:lvl w:ilvl="5" w:tplc="70B4254C">
      <w:numFmt w:val="bullet"/>
      <w:lvlText w:val="•"/>
      <w:lvlJc w:val="left"/>
      <w:pPr>
        <w:ind w:left="6442" w:hanging="264"/>
      </w:pPr>
      <w:rPr>
        <w:rFonts w:hint="default"/>
        <w:lang w:val="ru-RU" w:eastAsia="en-US" w:bidi="ar-SA"/>
      </w:rPr>
    </w:lvl>
    <w:lvl w:ilvl="6" w:tplc="2B02779A">
      <w:numFmt w:val="bullet"/>
      <w:lvlText w:val="•"/>
      <w:lvlJc w:val="left"/>
      <w:pPr>
        <w:ind w:left="7394" w:hanging="264"/>
      </w:pPr>
      <w:rPr>
        <w:rFonts w:hint="default"/>
        <w:lang w:val="ru-RU" w:eastAsia="en-US" w:bidi="ar-SA"/>
      </w:rPr>
    </w:lvl>
    <w:lvl w:ilvl="7" w:tplc="D51C0B30">
      <w:numFmt w:val="bullet"/>
      <w:lvlText w:val="•"/>
      <w:lvlJc w:val="left"/>
      <w:pPr>
        <w:ind w:left="8346" w:hanging="264"/>
      </w:pPr>
      <w:rPr>
        <w:rFonts w:hint="default"/>
        <w:lang w:val="ru-RU" w:eastAsia="en-US" w:bidi="ar-SA"/>
      </w:rPr>
    </w:lvl>
    <w:lvl w:ilvl="8" w:tplc="8D48876A">
      <w:numFmt w:val="bullet"/>
      <w:lvlText w:val="•"/>
      <w:lvlJc w:val="left"/>
      <w:pPr>
        <w:ind w:left="9299" w:hanging="264"/>
      </w:pPr>
      <w:rPr>
        <w:rFonts w:hint="default"/>
        <w:lang w:val="ru-RU" w:eastAsia="en-US" w:bidi="ar-SA"/>
      </w:rPr>
    </w:lvl>
  </w:abstractNum>
  <w:abstractNum w:abstractNumId="77">
    <w:nsid w:val="2D2A59CD"/>
    <w:multiLevelType w:val="hybridMultilevel"/>
    <w:tmpl w:val="91C46EEE"/>
    <w:lvl w:ilvl="0" w:tplc="0D525556">
      <w:numFmt w:val="bullet"/>
      <w:lvlText w:val="–"/>
      <w:lvlJc w:val="left"/>
      <w:pPr>
        <w:ind w:left="708" w:hanging="802"/>
      </w:pPr>
      <w:rPr>
        <w:rFonts w:ascii="Times New Roman" w:eastAsia="Times New Roman" w:hAnsi="Times New Roman" w:cs="Times New Roman" w:hint="default"/>
        <w:b w:val="0"/>
        <w:bCs w:val="0"/>
        <w:i w:val="0"/>
        <w:iCs w:val="0"/>
        <w:spacing w:val="0"/>
        <w:w w:val="100"/>
        <w:sz w:val="28"/>
        <w:szCs w:val="28"/>
        <w:lang w:val="ru-RU" w:eastAsia="en-US" w:bidi="ar-SA"/>
      </w:rPr>
    </w:lvl>
    <w:lvl w:ilvl="1" w:tplc="1E88CFF4">
      <w:numFmt w:val="bullet"/>
      <w:lvlText w:val="•"/>
      <w:lvlJc w:val="left"/>
      <w:pPr>
        <w:ind w:left="1750" w:hanging="802"/>
      </w:pPr>
      <w:rPr>
        <w:rFonts w:hint="default"/>
        <w:lang w:val="ru-RU" w:eastAsia="en-US" w:bidi="ar-SA"/>
      </w:rPr>
    </w:lvl>
    <w:lvl w:ilvl="2" w:tplc="7BFE25A6">
      <w:numFmt w:val="bullet"/>
      <w:lvlText w:val="•"/>
      <w:lvlJc w:val="left"/>
      <w:pPr>
        <w:ind w:left="2800" w:hanging="802"/>
      </w:pPr>
      <w:rPr>
        <w:rFonts w:hint="default"/>
        <w:lang w:val="ru-RU" w:eastAsia="en-US" w:bidi="ar-SA"/>
      </w:rPr>
    </w:lvl>
    <w:lvl w:ilvl="3" w:tplc="9946B4C2">
      <w:numFmt w:val="bullet"/>
      <w:lvlText w:val="•"/>
      <w:lvlJc w:val="left"/>
      <w:pPr>
        <w:ind w:left="3850" w:hanging="802"/>
      </w:pPr>
      <w:rPr>
        <w:rFonts w:hint="default"/>
        <w:lang w:val="ru-RU" w:eastAsia="en-US" w:bidi="ar-SA"/>
      </w:rPr>
    </w:lvl>
    <w:lvl w:ilvl="4" w:tplc="FF307732">
      <w:numFmt w:val="bullet"/>
      <w:lvlText w:val="•"/>
      <w:lvlJc w:val="left"/>
      <w:pPr>
        <w:ind w:left="4900" w:hanging="802"/>
      </w:pPr>
      <w:rPr>
        <w:rFonts w:hint="default"/>
        <w:lang w:val="ru-RU" w:eastAsia="en-US" w:bidi="ar-SA"/>
      </w:rPr>
    </w:lvl>
    <w:lvl w:ilvl="5" w:tplc="152C81B6">
      <w:numFmt w:val="bullet"/>
      <w:lvlText w:val="•"/>
      <w:lvlJc w:val="left"/>
      <w:pPr>
        <w:ind w:left="5950" w:hanging="802"/>
      </w:pPr>
      <w:rPr>
        <w:rFonts w:hint="default"/>
        <w:lang w:val="ru-RU" w:eastAsia="en-US" w:bidi="ar-SA"/>
      </w:rPr>
    </w:lvl>
    <w:lvl w:ilvl="6" w:tplc="B28E70FA">
      <w:numFmt w:val="bullet"/>
      <w:lvlText w:val="•"/>
      <w:lvlJc w:val="left"/>
      <w:pPr>
        <w:ind w:left="7000" w:hanging="802"/>
      </w:pPr>
      <w:rPr>
        <w:rFonts w:hint="default"/>
        <w:lang w:val="ru-RU" w:eastAsia="en-US" w:bidi="ar-SA"/>
      </w:rPr>
    </w:lvl>
    <w:lvl w:ilvl="7" w:tplc="80084026">
      <w:numFmt w:val="bullet"/>
      <w:lvlText w:val="•"/>
      <w:lvlJc w:val="left"/>
      <w:pPr>
        <w:ind w:left="8050" w:hanging="802"/>
      </w:pPr>
      <w:rPr>
        <w:rFonts w:hint="default"/>
        <w:lang w:val="ru-RU" w:eastAsia="en-US" w:bidi="ar-SA"/>
      </w:rPr>
    </w:lvl>
    <w:lvl w:ilvl="8" w:tplc="76E47556">
      <w:numFmt w:val="bullet"/>
      <w:lvlText w:val="•"/>
      <w:lvlJc w:val="left"/>
      <w:pPr>
        <w:ind w:left="9100" w:hanging="802"/>
      </w:pPr>
      <w:rPr>
        <w:rFonts w:hint="default"/>
        <w:lang w:val="ru-RU" w:eastAsia="en-US" w:bidi="ar-SA"/>
      </w:rPr>
    </w:lvl>
  </w:abstractNum>
  <w:abstractNum w:abstractNumId="78">
    <w:nsid w:val="2DEB5E98"/>
    <w:multiLevelType w:val="hybridMultilevel"/>
    <w:tmpl w:val="7610C022"/>
    <w:lvl w:ilvl="0" w:tplc="592E9AD6">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ACE4572E">
      <w:numFmt w:val="bullet"/>
      <w:lvlText w:val="•"/>
      <w:lvlJc w:val="left"/>
      <w:pPr>
        <w:ind w:left="2686" w:hanging="327"/>
      </w:pPr>
      <w:rPr>
        <w:rFonts w:hint="default"/>
        <w:lang w:val="ru-RU" w:eastAsia="en-US" w:bidi="ar-SA"/>
      </w:rPr>
    </w:lvl>
    <w:lvl w:ilvl="2" w:tplc="E446FFCE">
      <w:numFmt w:val="bullet"/>
      <w:lvlText w:val="•"/>
      <w:lvlJc w:val="left"/>
      <w:pPr>
        <w:ind w:left="3632" w:hanging="327"/>
      </w:pPr>
      <w:rPr>
        <w:rFonts w:hint="default"/>
        <w:lang w:val="ru-RU" w:eastAsia="en-US" w:bidi="ar-SA"/>
      </w:rPr>
    </w:lvl>
    <w:lvl w:ilvl="3" w:tplc="4AB2FD76">
      <w:numFmt w:val="bullet"/>
      <w:lvlText w:val="•"/>
      <w:lvlJc w:val="left"/>
      <w:pPr>
        <w:ind w:left="4579" w:hanging="327"/>
      </w:pPr>
      <w:rPr>
        <w:rFonts w:hint="default"/>
        <w:lang w:val="ru-RU" w:eastAsia="en-US" w:bidi="ar-SA"/>
      </w:rPr>
    </w:lvl>
    <w:lvl w:ilvl="4" w:tplc="423EC370">
      <w:numFmt w:val="bullet"/>
      <w:lvlText w:val="•"/>
      <w:lvlJc w:val="left"/>
      <w:pPr>
        <w:ind w:left="5525" w:hanging="327"/>
      </w:pPr>
      <w:rPr>
        <w:rFonts w:hint="default"/>
        <w:lang w:val="ru-RU" w:eastAsia="en-US" w:bidi="ar-SA"/>
      </w:rPr>
    </w:lvl>
    <w:lvl w:ilvl="5" w:tplc="2B1C2746">
      <w:numFmt w:val="bullet"/>
      <w:lvlText w:val="•"/>
      <w:lvlJc w:val="left"/>
      <w:pPr>
        <w:ind w:left="6472" w:hanging="327"/>
      </w:pPr>
      <w:rPr>
        <w:rFonts w:hint="default"/>
        <w:lang w:val="ru-RU" w:eastAsia="en-US" w:bidi="ar-SA"/>
      </w:rPr>
    </w:lvl>
    <w:lvl w:ilvl="6" w:tplc="25582AEC">
      <w:numFmt w:val="bullet"/>
      <w:lvlText w:val="•"/>
      <w:lvlJc w:val="left"/>
      <w:pPr>
        <w:ind w:left="7418" w:hanging="327"/>
      </w:pPr>
      <w:rPr>
        <w:rFonts w:hint="default"/>
        <w:lang w:val="ru-RU" w:eastAsia="en-US" w:bidi="ar-SA"/>
      </w:rPr>
    </w:lvl>
    <w:lvl w:ilvl="7" w:tplc="0A0017E6">
      <w:numFmt w:val="bullet"/>
      <w:lvlText w:val="•"/>
      <w:lvlJc w:val="left"/>
      <w:pPr>
        <w:ind w:left="8364" w:hanging="327"/>
      </w:pPr>
      <w:rPr>
        <w:rFonts w:hint="default"/>
        <w:lang w:val="ru-RU" w:eastAsia="en-US" w:bidi="ar-SA"/>
      </w:rPr>
    </w:lvl>
    <w:lvl w:ilvl="8" w:tplc="487AEF40">
      <w:numFmt w:val="bullet"/>
      <w:lvlText w:val="•"/>
      <w:lvlJc w:val="left"/>
      <w:pPr>
        <w:ind w:left="9311" w:hanging="327"/>
      </w:pPr>
      <w:rPr>
        <w:rFonts w:hint="default"/>
        <w:lang w:val="ru-RU" w:eastAsia="en-US" w:bidi="ar-SA"/>
      </w:rPr>
    </w:lvl>
  </w:abstractNum>
  <w:abstractNum w:abstractNumId="79">
    <w:nsid w:val="2F4C2BB2"/>
    <w:multiLevelType w:val="hybridMultilevel"/>
    <w:tmpl w:val="1E1EEAB2"/>
    <w:lvl w:ilvl="0" w:tplc="4D8200E4">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0989AFE">
      <w:numFmt w:val="bullet"/>
      <w:lvlText w:val="•"/>
      <w:lvlJc w:val="left"/>
      <w:pPr>
        <w:ind w:left="2632" w:hanging="264"/>
      </w:pPr>
      <w:rPr>
        <w:rFonts w:hint="default"/>
        <w:lang w:val="ru-RU" w:eastAsia="en-US" w:bidi="ar-SA"/>
      </w:rPr>
    </w:lvl>
    <w:lvl w:ilvl="2" w:tplc="6D8C0C66">
      <w:numFmt w:val="bullet"/>
      <w:lvlText w:val="•"/>
      <w:lvlJc w:val="left"/>
      <w:pPr>
        <w:ind w:left="3584" w:hanging="264"/>
      </w:pPr>
      <w:rPr>
        <w:rFonts w:hint="default"/>
        <w:lang w:val="ru-RU" w:eastAsia="en-US" w:bidi="ar-SA"/>
      </w:rPr>
    </w:lvl>
    <w:lvl w:ilvl="3" w:tplc="143E0506">
      <w:numFmt w:val="bullet"/>
      <w:lvlText w:val="•"/>
      <w:lvlJc w:val="left"/>
      <w:pPr>
        <w:ind w:left="4537" w:hanging="264"/>
      </w:pPr>
      <w:rPr>
        <w:rFonts w:hint="default"/>
        <w:lang w:val="ru-RU" w:eastAsia="en-US" w:bidi="ar-SA"/>
      </w:rPr>
    </w:lvl>
    <w:lvl w:ilvl="4" w:tplc="2BE8E23A">
      <w:numFmt w:val="bullet"/>
      <w:lvlText w:val="•"/>
      <w:lvlJc w:val="left"/>
      <w:pPr>
        <w:ind w:left="5489" w:hanging="264"/>
      </w:pPr>
      <w:rPr>
        <w:rFonts w:hint="default"/>
        <w:lang w:val="ru-RU" w:eastAsia="en-US" w:bidi="ar-SA"/>
      </w:rPr>
    </w:lvl>
    <w:lvl w:ilvl="5" w:tplc="7F6CB316">
      <w:numFmt w:val="bullet"/>
      <w:lvlText w:val="•"/>
      <w:lvlJc w:val="left"/>
      <w:pPr>
        <w:ind w:left="6442" w:hanging="264"/>
      </w:pPr>
      <w:rPr>
        <w:rFonts w:hint="default"/>
        <w:lang w:val="ru-RU" w:eastAsia="en-US" w:bidi="ar-SA"/>
      </w:rPr>
    </w:lvl>
    <w:lvl w:ilvl="6" w:tplc="E4900A7E">
      <w:numFmt w:val="bullet"/>
      <w:lvlText w:val="•"/>
      <w:lvlJc w:val="left"/>
      <w:pPr>
        <w:ind w:left="7394" w:hanging="264"/>
      </w:pPr>
      <w:rPr>
        <w:rFonts w:hint="default"/>
        <w:lang w:val="ru-RU" w:eastAsia="en-US" w:bidi="ar-SA"/>
      </w:rPr>
    </w:lvl>
    <w:lvl w:ilvl="7" w:tplc="D4FC3DA2">
      <w:numFmt w:val="bullet"/>
      <w:lvlText w:val="•"/>
      <w:lvlJc w:val="left"/>
      <w:pPr>
        <w:ind w:left="8346" w:hanging="264"/>
      </w:pPr>
      <w:rPr>
        <w:rFonts w:hint="default"/>
        <w:lang w:val="ru-RU" w:eastAsia="en-US" w:bidi="ar-SA"/>
      </w:rPr>
    </w:lvl>
    <w:lvl w:ilvl="8" w:tplc="DD280B20">
      <w:numFmt w:val="bullet"/>
      <w:lvlText w:val="•"/>
      <w:lvlJc w:val="left"/>
      <w:pPr>
        <w:ind w:left="9299" w:hanging="264"/>
      </w:pPr>
      <w:rPr>
        <w:rFonts w:hint="default"/>
        <w:lang w:val="ru-RU" w:eastAsia="en-US" w:bidi="ar-SA"/>
      </w:rPr>
    </w:lvl>
  </w:abstractNum>
  <w:abstractNum w:abstractNumId="80">
    <w:nsid w:val="2F93695F"/>
    <w:multiLevelType w:val="hybridMultilevel"/>
    <w:tmpl w:val="475E65CE"/>
    <w:lvl w:ilvl="0" w:tplc="EC7E1FA4">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292E5794">
      <w:numFmt w:val="bullet"/>
      <w:lvlText w:val="•"/>
      <w:lvlJc w:val="left"/>
      <w:pPr>
        <w:ind w:left="1768" w:hanging="329"/>
      </w:pPr>
      <w:rPr>
        <w:rFonts w:hint="default"/>
        <w:lang w:val="ru-RU" w:eastAsia="en-US" w:bidi="ar-SA"/>
      </w:rPr>
    </w:lvl>
    <w:lvl w:ilvl="2" w:tplc="5B80D910">
      <w:numFmt w:val="bullet"/>
      <w:lvlText w:val="•"/>
      <w:lvlJc w:val="left"/>
      <w:pPr>
        <w:ind w:left="2816" w:hanging="329"/>
      </w:pPr>
      <w:rPr>
        <w:rFonts w:hint="default"/>
        <w:lang w:val="ru-RU" w:eastAsia="en-US" w:bidi="ar-SA"/>
      </w:rPr>
    </w:lvl>
    <w:lvl w:ilvl="3" w:tplc="BA18A14A">
      <w:numFmt w:val="bullet"/>
      <w:lvlText w:val="•"/>
      <w:lvlJc w:val="left"/>
      <w:pPr>
        <w:ind w:left="3865" w:hanging="329"/>
      </w:pPr>
      <w:rPr>
        <w:rFonts w:hint="default"/>
        <w:lang w:val="ru-RU" w:eastAsia="en-US" w:bidi="ar-SA"/>
      </w:rPr>
    </w:lvl>
    <w:lvl w:ilvl="4" w:tplc="2B02497A">
      <w:numFmt w:val="bullet"/>
      <w:lvlText w:val="•"/>
      <w:lvlJc w:val="left"/>
      <w:pPr>
        <w:ind w:left="4913" w:hanging="329"/>
      </w:pPr>
      <w:rPr>
        <w:rFonts w:hint="default"/>
        <w:lang w:val="ru-RU" w:eastAsia="en-US" w:bidi="ar-SA"/>
      </w:rPr>
    </w:lvl>
    <w:lvl w:ilvl="5" w:tplc="6040EE6E">
      <w:numFmt w:val="bullet"/>
      <w:lvlText w:val="•"/>
      <w:lvlJc w:val="left"/>
      <w:pPr>
        <w:ind w:left="5962" w:hanging="329"/>
      </w:pPr>
      <w:rPr>
        <w:rFonts w:hint="default"/>
        <w:lang w:val="ru-RU" w:eastAsia="en-US" w:bidi="ar-SA"/>
      </w:rPr>
    </w:lvl>
    <w:lvl w:ilvl="6" w:tplc="87C2C070">
      <w:numFmt w:val="bullet"/>
      <w:lvlText w:val="•"/>
      <w:lvlJc w:val="left"/>
      <w:pPr>
        <w:ind w:left="7010" w:hanging="329"/>
      </w:pPr>
      <w:rPr>
        <w:rFonts w:hint="default"/>
        <w:lang w:val="ru-RU" w:eastAsia="en-US" w:bidi="ar-SA"/>
      </w:rPr>
    </w:lvl>
    <w:lvl w:ilvl="7" w:tplc="3774D6B8">
      <w:numFmt w:val="bullet"/>
      <w:lvlText w:val="•"/>
      <w:lvlJc w:val="left"/>
      <w:pPr>
        <w:ind w:left="8058" w:hanging="329"/>
      </w:pPr>
      <w:rPr>
        <w:rFonts w:hint="default"/>
        <w:lang w:val="ru-RU" w:eastAsia="en-US" w:bidi="ar-SA"/>
      </w:rPr>
    </w:lvl>
    <w:lvl w:ilvl="8" w:tplc="0B10E544">
      <w:numFmt w:val="bullet"/>
      <w:lvlText w:val="•"/>
      <w:lvlJc w:val="left"/>
      <w:pPr>
        <w:ind w:left="9107" w:hanging="329"/>
      </w:pPr>
      <w:rPr>
        <w:rFonts w:hint="default"/>
        <w:lang w:val="ru-RU" w:eastAsia="en-US" w:bidi="ar-SA"/>
      </w:rPr>
    </w:lvl>
  </w:abstractNum>
  <w:abstractNum w:abstractNumId="81">
    <w:nsid w:val="2FCA0D1D"/>
    <w:multiLevelType w:val="hybridMultilevel"/>
    <w:tmpl w:val="6700CFC8"/>
    <w:lvl w:ilvl="0" w:tplc="BBF8C324">
      <w:start w:val="1"/>
      <w:numFmt w:val="decimal"/>
      <w:lvlText w:val="%1)"/>
      <w:lvlJc w:val="left"/>
      <w:pPr>
        <w:ind w:left="1774" w:hanging="356"/>
      </w:pPr>
      <w:rPr>
        <w:rFonts w:ascii="Times New Roman" w:eastAsia="Times New Roman" w:hAnsi="Times New Roman" w:cs="Times New Roman" w:hint="default"/>
        <w:b w:val="0"/>
        <w:bCs w:val="0"/>
        <w:i w:val="0"/>
        <w:iCs w:val="0"/>
        <w:spacing w:val="0"/>
        <w:w w:val="100"/>
        <w:sz w:val="28"/>
        <w:szCs w:val="28"/>
        <w:lang w:val="ru-RU" w:eastAsia="en-US" w:bidi="ar-SA"/>
      </w:rPr>
    </w:lvl>
    <w:lvl w:ilvl="1" w:tplc="D6CCEDFE">
      <w:numFmt w:val="bullet"/>
      <w:lvlText w:val="–"/>
      <w:lvlJc w:val="left"/>
      <w:pPr>
        <w:ind w:left="1418" w:hanging="810"/>
      </w:pPr>
      <w:rPr>
        <w:rFonts w:ascii="Times New Roman" w:eastAsia="Times New Roman" w:hAnsi="Times New Roman" w:cs="Times New Roman" w:hint="default"/>
        <w:b w:val="0"/>
        <w:bCs w:val="0"/>
        <w:i w:val="0"/>
        <w:iCs w:val="0"/>
        <w:spacing w:val="0"/>
        <w:w w:val="100"/>
        <w:sz w:val="28"/>
        <w:szCs w:val="28"/>
        <w:lang w:val="ru-RU" w:eastAsia="en-US" w:bidi="ar-SA"/>
      </w:rPr>
    </w:lvl>
    <w:lvl w:ilvl="2" w:tplc="C3D443C6">
      <w:numFmt w:val="bullet"/>
      <w:lvlText w:val="•"/>
      <w:lvlJc w:val="left"/>
      <w:pPr>
        <w:ind w:left="2826" w:hanging="810"/>
      </w:pPr>
      <w:rPr>
        <w:rFonts w:hint="default"/>
        <w:lang w:val="ru-RU" w:eastAsia="en-US" w:bidi="ar-SA"/>
      </w:rPr>
    </w:lvl>
    <w:lvl w:ilvl="3" w:tplc="82907206">
      <w:numFmt w:val="bullet"/>
      <w:lvlText w:val="•"/>
      <w:lvlJc w:val="left"/>
      <w:pPr>
        <w:ind w:left="3873" w:hanging="810"/>
      </w:pPr>
      <w:rPr>
        <w:rFonts w:hint="default"/>
        <w:lang w:val="ru-RU" w:eastAsia="en-US" w:bidi="ar-SA"/>
      </w:rPr>
    </w:lvl>
    <w:lvl w:ilvl="4" w:tplc="CF7A1178">
      <w:numFmt w:val="bullet"/>
      <w:lvlText w:val="•"/>
      <w:lvlJc w:val="left"/>
      <w:pPr>
        <w:ind w:left="4920" w:hanging="810"/>
      </w:pPr>
      <w:rPr>
        <w:rFonts w:hint="default"/>
        <w:lang w:val="ru-RU" w:eastAsia="en-US" w:bidi="ar-SA"/>
      </w:rPr>
    </w:lvl>
    <w:lvl w:ilvl="5" w:tplc="701E91D6">
      <w:numFmt w:val="bullet"/>
      <w:lvlText w:val="•"/>
      <w:lvlJc w:val="left"/>
      <w:pPr>
        <w:ind w:left="5967" w:hanging="810"/>
      </w:pPr>
      <w:rPr>
        <w:rFonts w:hint="default"/>
        <w:lang w:val="ru-RU" w:eastAsia="en-US" w:bidi="ar-SA"/>
      </w:rPr>
    </w:lvl>
    <w:lvl w:ilvl="6" w:tplc="424CD778">
      <w:numFmt w:val="bullet"/>
      <w:lvlText w:val="•"/>
      <w:lvlJc w:val="left"/>
      <w:pPr>
        <w:ind w:left="7013" w:hanging="810"/>
      </w:pPr>
      <w:rPr>
        <w:rFonts w:hint="default"/>
        <w:lang w:val="ru-RU" w:eastAsia="en-US" w:bidi="ar-SA"/>
      </w:rPr>
    </w:lvl>
    <w:lvl w:ilvl="7" w:tplc="CECC07FC">
      <w:numFmt w:val="bullet"/>
      <w:lvlText w:val="•"/>
      <w:lvlJc w:val="left"/>
      <w:pPr>
        <w:ind w:left="8060" w:hanging="810"/>
      </w:pPr>
      <w:rPr>
        <w:rFonts w:hint="default"/>
        <w:lang w:val="ru-RU" w:eastAsia="en-US" w:bidi="ar-SA"/>
      </w:rPr>
    </w:lvl>
    <w:lvl w:ilvl="8" w:tplc="8CF649A0">
      <w:numFmt w:val="bullet"/>
      <w:lvlText w:val="•"/>
      <w:lvlJc w:val="left"/>
      <w:pPr>
        <w:ind w:left="9107" w:hanging="810"/>
      </w:pPr>
      <w:rPr>
        <w:rFonts w:hint="default"/>
        <w:lang w:val="ru-RU" w:eastAsia="en-US" w:bidi="ar-SA"/>
      </w:rPr>
    </w:lvl>
  </w:abstractNum>
  <w:abstractNum w:abstractNumId="82">
    <w:nsid w:val="31CE5F9B"/>
    <w:multiLevelType w:val="hybridMultilevel"/>
    <w:tmpl w:val="1B4A3826"/>
    <w:lvl w:ilvl="0" w:tplc="6A440B16">
      <w:start w:val="1"/>
      <w:numFmt w:val="decimal"/>
      <w:lvlText w:val="%1)"/>
      <w:lvlJc w:val="left"/>
      <w:pPr>
        <w:ind w:left="170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8A4C2DE4">
      <w:start w:val="1"/>
      <w:numFmt w:val="decimal"/>
      <w:lvlText w:val="%2)"/>
      <w:lvlJc w:val="left"/>
      <w:pPr>
        <w:ind w:left="2945" w:hanging="817"/>
      </w:pPr>
      <w:rPr>
        <w:rFonts w:ascii="Times New Roman" w:eastAsia="Times New Roman" w:hAnsi="Times New Roman" w:cs="Times New Roman" w:hint="default"/>
        <w:b w:val="0"/>
        <w:bCs w:val="0"/>
        <w:i w:val="0"/>
        <w:iCs w:val="0"/>
        <w:spacing w:val="0"/>
        <w:w w:val="100"/>
        <w:sz w:val="28"/>
        <w:szCs w:val="28"/>
        <w:lang w:val="ru-RU" w:eastAsia="en-US" w:bidi="ar-SA"/>
      </w:rPr>
    </w:lvl>
    <w:lvl w:ilvl="2" w:tplc="C90688FA">
      <w:numFmt w:val="bullet"/>
      <w:lvlText w:val="•"/>
      <w:lvlJc w:val="left"/>
      <w:pPr>
        <w:ind w:left="3857" w:hanging="817"/>
      </w:pPr>
      <w:rPr>
        <w:rFonts w:hint="default"/>
        <w:lang w:val="ru-RU" w:eastAsia="en-US" w:bidi="ar-SA"/>
      </w:rPr>
    </w:lvl>
    <w:lvl w:ilvl="3" w:tplc="50EE0D7E">
      <w:numFmt w:val="bullet"/>
      <w:lvlText w:val="•"/>
      <w:lvlJc w:val="left"/>
      <w:pPr>
        <w:ind w:left="4775" w:hanging="817"/>
      </w:pPr>
      <w:rPr>
        <w:rFonts w:hint="default"/>
        <w:lang w:val="ru-RU" w:eastAsia="en-US" w:bidi="ar-SA"/>
      </w:rPr>
    </w:lvl>
    <w:lvl w:ilvl="4" w:tplc="F4B2F5B8">
      <w:numFmt w:val="bullet"/>
      <w:lvlText w:val="•"/>
      <w:lvlJc w:val="left"/>
      <w:pPr>
        <w:ind w:left="5693" w:hanging="817"/>
      </w:pPr>
      <w:rPr>
        <w:rFonts w:hint="default"/>
        <w:lang w:val="ru-RU" w:eastAsia="en-US" w:bidi="ar-SA"/>
      </w:rPr>
    </w:lvl>
    <w:lvl w:ilvl="5" w:tplc="1AC0B77C">
      <w:numFmt w:val="bullet"/>
      <w:lvlText w:val="•"/>
      <w:lvlJc w:val="left"/>
      <w:pPr>
        <w:ind w:left="6611" w:hanging="817"/>
      </w:pPr>
      <w:rPr>
        <w:rFonts w:hint="default"/>
        <w:lang w:val="ru-RU" w:eastAsia="en-US" w:bidi="ar-SA"/>
      </w:rPr>
    </w:lvl>
    <w:lvl w:ilvl="6" w:tplc="A50E7792">
      <w:numFmt w:val="bullet"/>
      <w:lvlText w:val="•"/>
      <w:lvlJc w:val="left"/>
      <w:pPr>
        <w:ind w:left="7529" w:hanging="817"/>
      </w:pPr>
      <w:rPr>
        <w:rFonts w:hint="default"/>
        <w:lang w:val="ru-RU" w:eastAsia="en-US" w:bidi="ar-SA"/>
      </w:rPr>
    </w:lvl>
    <w:lvl w:ilvl="7" w:tplc="B9C4266E">
      <w:numFmt w:val="bullet"/>
      <w:lvlText w:val="•"/>
      <w:lvlJc w:val="left"/>
      <w:pPr>
        <w:ind w:left="8447" w:hanging="817"/>
      </w:pPr>
      <w:rPr>
        <w:rFonts w:hint="default"/>
        <w:lang w:val="ru-RU" w:eastAsia="en-US" w:bidi="ar-SA"/>
      </w:rPr>
    </w:lvl>
    <w:lvl w:ilvl="8" w:tplc="D1A65714">
      <w:numFmt w:val="bullet"/>
      <w:lvlText w:val="•"/>
      <w:lvlJc w:val="left"/>
      <w:pPr>
        <w:ind w:left="9365" w:hanging="817"/>
      </w:pPr>
      <w:rPr>
        <w:rFonts w:hint="default"/>
        <w:lang w:val="ru-RU" w:eastAsia="en-US" w:bidi="ar-SA"/>
      </w:rPr>
    </w:lvl>
  </w:abstractNum>
  <w:abstractNum w:abstractNumId="83">
    <w:nsid w:val="33730936"/>
    <w:multiLevelType w:val="hybridMultilevel"/>
    <w:tmpl w:val="23641C48"/>
    <w:lvl w:ilvl="0" w:tplc="4BDE1B6C">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8402C78A">
      <w:numFmt w:val="bullet"/>
      <w:lvlText w:val="•"/>
      <w:lvlJc w:val="left"/>
      <w:pPr>
        <w:ind w:left="2632" w:hanging="264"/>
      </w:pPr>
      <w:rPr>
        <w:rFonts w:hint="default"/>
        <w:lang w:val="ru-RU" w:eastAsia="en-US" w:bidi="ar-SA"/>
      </w:rPr>
    </w:lvl>
    <w:lvl w:ilvl="2" w:tplc="70341252">
      <w:numFmt w:val="bullet"/>
      <w:lvlText w:val="•"/>
      <w:lvlJc w:val="left"/>
      <w:pPr>
        <w:ind w:left="3584" w:hanging="264"/>
      </w:pPr>
      <w:rPr>
        <w:rFonts w:hint="default"/>
        <w:lang w:val="ru-RU" w:eastAsia="en-US" w:bidi="ar-SA"/>
      </w:rPr>
    </w:lvl>
    <w:lvl w:ilvl="3" w:tplc="33CEB66C">
      <w:numFmt w:val="bullet"/>
      <w:lvlText w:val="•"/>
      <w:lvlJc w:val="left"/>
      <w:pPr>
        <w:ind w:left="4537" w:hanging="264"/>
      </w:pPr>
      <w:rPr>
        <w:rFonts w:hint="default"/>
        <w:lang w:val="ru-RU" w:eastAsia="en-US" w:bidi="ar-SA"/>
      </w:rPr>
    </w:lvl>
    <w:lvl w:ilvl="4" w:tplc="E73A27D4">
      <w:numFmt w:val="bullet"/>
      <w:lvlText w:val="•"/>
      <w:lvlJc w:val="left"/>
      <w:pPr>
        <w:ind w:left="5489" w:hanging="264"/>
      </w:pPr>
      <w:rPr>
        <w:rFonts w:hint="default"/>
        <w:lang w:val="ru-RU" w:eastAsia="en-US" w:bidi="ar-SA"/>
      </w:rPr>
    </w:lvl>
    <w:lvl w:ilvl="5" w:tplc="7B42F03C">
      <w:numFmt w:val="bullet"/>
      <w:lvlText w:val="•"/>
      <w:lvlJc w:val="left"/>
      <w:pPr>
        <w:ind w:left="6442" w:hanging="264"/>
      </w:pPr>
      <w:rPr>
        <w:rFonts w:hint="default"/>
        <w:lang w:val="ru-RU" w:eastAsia="en-US" w:bidi="ar-SA"/>
      </w:rPr>
    </w:lvl>
    <w:lvl w:ilvl="6" w:tplc="CA4ECE58">
      <w:numFmt w:val="bullet"/>
      <w:lvlText w:val="•"/>
      <w:lvlJc w:val="left"/>
      <w:pPr>
        <w:ind w:left="7394" w:hanging="264"/>
      </w:pPr>
      <w:rPr>
        <w:rFonts w:hint="default"/>
        <w:lang w:val="ru-RU" w:eastAsia="en-US" w:bidi="ar-SA"/>
      </w:rPr>
    </w:lvl>
    <w:lvl w:ilvl="7" w:tplc="AF76D496">
      <w:numFmt w:val="bullet"/>
      <w:lvlText w:val="•"/>
      <w:lvlJc w:val="left"/>
      <w:pPr>
        <w:ind w:left="8346" w:hanging="264"/>
      </w:pPr>
      <w:rPr>
        <w:rFonts w:hint="default"/>
        <w:lang w:val="ru-RU" w:eastAsia="en-US" w:bidi="ar-SA"/>
      </w:rPr>
    </w:lvl>
    <w:lvl w:ilvl="8" w:tplc="FDBCD4F2">
      <w:numFmt w:val="bullet"/>
      <w:lvlText w:val="•"/>
      <w:lvlJc w:val="left"/>
      <w:pPr>
        <w:ind w:left="9299" w:hanging="264"/>
      </w:pPr>
      <w:rPr>
        <w:rFonts w:hint="default"/>
        <w:lang w:val="ru-RU" w:eastAsia="en-US" w:bidi="ar-SA"/>
      </w:rPr>
    </w:lvl>
  </w:abstractNum>
  <w:abstractNum w:abstractNumId="84">
    <w:nsid w:val="349867E1"/>
    <w:multiLevelType w:val="hybridMultilevel"/>
    <w:tmpl w:val="C50859A6"/>
    <w:lvl w:ilvl="0" w:tplc="BA4A61AE">
      <w:start w:val="1"/>
      <w:numFmt w:val="decimal"/>
      <w:lvlText w:val="%1)"/>
      <w:lvlJc w:val="left"/>
      <w:pPr>
        <w:ind w:left="146" w:hanging="591"/>
      </w:pPr>
      <w:rPr>
        <w:rFonts w:ascii="Times New Roman" w:eastAsia="Times New Roman" w:hAnsi="Times New Roman" w:cs="Times New Roman" w:hint="default"/>
        <w:b w:val="0"/>
        <w:bCs w:val="0"/>
        <w:i w:val="0"/>
        <w:iCs w:val="0"/>
        <w:spacing w:val="0"/>
        <w:w w:val="100"/>
        <w:sz w:val="28"/>
        <w:szCs w:val="28"/>
        <w:lang w:val="ru-RU" w:eastAsia="en-US" w:bidi="ar-SA"/>
      </w:rPr>
    </w:lvl>
    <w:lvl w:ilvl="1" w:tplc="A6C42CBA">
      <w:numFmt w:val="bullet"/>
      <w:lvlText w:val="•"/>
      <w:lvlJc w:val="left"/>
      <w:pPr>
        <w:ind w:left="1119" w:hanging="591"/>
      </w:pPr>
      <w:rPr>
        <w:rFonts w:hint="default"/>
        <w:lang w:val="ru-RU" w:eastAsia="en-US" w:bidi="ar-SA"/>
      </w:rPr>
    </w:lvl>
    <w:lvl w:ilvl="2" w:tplc="625844A8">
      <w:numFmt w:val="bullet"/>
      <w:lvlText w:val="•"/>
      <w:lvlJc w:val="left"/>
      <w:pPr>
        <w:ind w:left="2099" w:hanging="591"/>
      </w:pPr>
      <w:rPr>
        <w:rFonts w:hint="default"/>
        <w:lang w:val="ru-RU" w:eastAsia="en-US" w:bidi="ar-SA"/>
      </w:rPr>
    </w:lvl>
    <w:lvl w:ilvl="3" w:tplc="6902F528">
      <w:numFmt w:val="bullet"/>
      <w:lvlText w:val="•"/>
      <w:lvlJc w:val="left"/>
      <w:pPr>
        <w:ind w:left="3078" w:hanging="591"/>
      </w:pPr>
      <w:rPr>
        <w:rFonts w:hint="default"/>
        <w:lang w:val="ru-RU" w:eastAsia="en-US" w:bidi="ar-SA"/>
      </w:rPr>
    </w:lvl>
    <w:lvl w:ilvl="4" w:tplc="C10C71EE">
      <w:numFmt w:val="bullet"/>
      <w:lvlText w:val="•"/>
      <w:lvlJc w:val="left"/>
      <w:pPr>
        <w:ind w:left="4058" w:hanging="591"/>
      </w:pPr>
      <w:rPr>
        <w:rFonts w:hint="default"/>
        <w:lang w:val="ru-RU" w:eastAsia="en-US" w:bidi="ar-SA"/>
      </w:rPr>
    </w:lvl>
    <w:lvl w:ilvl="5" w:tplc="13AE3BBA">
      <w:numFmt w:val="bullet"/>
      <w:lvlText w:val="•"/>
      <w:lvlJc w:val="left"/>
      <w:pPr>
        <w:ind w:left="5037" w:hanging="591"/>
      </w:pPr>
      <w:rPr>
        <w:rFonts w:hint="default"/>
        <w:lang w:val="ru-RU" w:eastAsia="en-US" w:bidi="ar-SA"/>
      </w:rPr>
    </w:lvl>
    <w:lvl w:ilvl="6" w:tplc="C5DE691E">
      <w:numFmt w:val="bullet"/>
      <w:lvlText w:val="•"/>
      <w:lvlJc w:val="left"/>
      <w:pPr>
        <w:ind w:left="6017" w:hanging="591"/>
      </w:pPr>
      <w:rPr>
        <w:rFonts w:hint="default"/>
        <w:lang w:val="ru-RU" w:eastAsia="en-US" w:bidi="ar-SA"/>
      </w:rPr>
    </w:lvl>
    <w:lvl w:ilvl="7" w:tplc="FD044E8A">
      <w:numFmt w:val="bullet"/>
      <w:lvlText w:val="•"/>
      <w:lvlJc w:val="left"/>
      <w:pPr>
        <w:ind w:left="6996" w:hanging="591"/>
      </w:pPr>
      <w:rPr>
        <w:rFonts w:hint="default"/>
        <w:lang w:val="ru-RU" w:eastAsia="en-US" w:bidi="ar-SA"/>
      </w:rPr>
    </w:lvl>
    <w:lvl w:ilvl="8" w:tplc="5CFA3968">
      <w:numFmt w:val="bullet"/>
      <w:lvlText w:val="•"/>
      <w:lvlJc w:val="left"/>
      <w:pPr>
        <w:ind w:left="7976" w:hanging="591"/>
      </w:pPr>
      <w:rPr>
        <w:rFonts w:hint="default"/>
        <w:lang w:val="ru-RU" w:eastAsia="en-US" w:bidi="ar-SA"/>
      </w:rPr>
    </w:lvl>
  </w:abstractNum>
  <w:abstractNum w:abstractNumId="85">
    <w:nsid w:val="34BA6ED5"/>
    <w:multiLevelType w:val="hybridMultilevel"/>
    <w:tmpl w:val="825C90E8"/>
    <w:lvl w:ilvl="0" w:tplc="AAAACD18">
      <w:numFmt w:val="bullet"/>
      <w:lvlText w:val="-"/>
      <w:lvlJc w:val="left"/>
      <w:pPr>
        <w:ind w:left="711"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960021DE">
      <w:numFmt w:val="bullet"/>
      <w:lvlText w:val="•"/>
      <w:lvlJc w:val="left"/>
      <w:pPr>
        <w:ind w:left="1768" w:hanging="394"/>
      </w:pPr>
      <w:rPr>
        <w:rFonts w:hint="default"/>
        <w:lang w:val="ru-RU" w:eastAsia="en-US" w:bidi="ar-SA"/>
      </w:rPr>
    </w:lvl>
    <w:lvl w:ilvl="2" w:tplc="9CD643F6">
      <w:numFmt w:val="bullet"/>
      <w:lvlText w:val="•"/>
      <w:lvlJc w:val="left"/>
      <w:pPr>
        <w:ind w:left="2816" w:hanging="394"/>
      </w:pPr>
      <w:rPr>
        <w:rFonts w:hint="default"/>
        <w:lang w:val="ru-RU" w:eastAsia="en-US" w:bidi="ar-SA"/>
      </w:rPr>
    </w:lvl>
    <w:lvl w:ilvl="3" w:tplc="9B3E0412">
      <w:numFmt w:val="bullet"/>
      <w:lvlText w:val="•"/>
      <w:lvlJc w:val="left"/>
      <w:pPr>
        <w:ind w:left="3865" w:hanging="394"/>
      </w:pPr>
      <w:rPr>
        <w:rFonts w:hint="default"/>
        <w:lang w:val="ru-RU" w:eastAsia="en-US" w:bidi="ar-SA"/>
      </w:rPr>
    </w:lvl>
    <w:lvl w:ilvl="4" w:tplc="A328D890">
      <w:numFmt w:val="bullet"/>
      <w:lvlText w:val="•"/>
      <w:lvlJc w:val="left"/>
      <w:pPr>
        <w:ind w:left="4913" w:hanging="394"/>
      </w:pPr>
      <w:rPr>
        <w:rFonts w:hint="default"/>
        <w:lang w:val="ru-RU" w:eastAsia="en-US" w:bidi="ar-SA"/>
      </w:rPr>
    </w:lvl>
    <w:lvl w:ilvl="5" w:tplc="8B92F65C">
      <w:numFmt w:val="bullet"/>
      <w:lvlText w:val="•"/>
      <w:lvlJc w:val="left"/>
      <w:pPr>
        <w:ind w:left="5962" w:hanging="394"/>
      </w:pPr>
      <w:rPr>
        <w:rFonts w:hint="default"/>
        <w:lang w:val="ru-RU" w:eastAsia="en-US" w:bidi="ar-SA"/>
      </w:rPr>
    </w:lvl>
    <w:lvl w:ilvl="6" w:tplc="BBC2B4FA">
      <w:numFmt w:val="bullet"/>
      <w:lvlText w:val="•"/>
      <w:lvlJc w:val="left"/>
      <w:pPr>
        <w:ind w:left="7010" w:hanging="394"/>
      </w:pPr>
      <w:rPr>
        <w:rFonts w:hint="default"/>
        <w:lang w:val="ru-RU" w:eastAsia="en-US" w:bidi="ar-SA"/>
      </w:rPr>
    </w:lvl>
    <w:lvl w:ilvl="7" w:tplc="5AB8C7CC">
      <w:numFmt w:val="bullet"/>
      <w:lvlText w:val="•"/>
      <w:lvlJc w:val="left"/>
      <w:pPr>
        <w:ind w:left="8058" w:hanging="394"/>
      </w:pPr>
      <w:rPr>
        <w:rFonts w:hint="default"/>
        <w:lang w:val="ru-RU" w:eastAsia="en-US" w:bidi="ar-SA"/>
      </w:rPr>
    </w:lvl>
    <w:lvl w:ilvl="8" w:tplc="9A04F85A">
      <w:numFmt w:val="bullet"/>
      <w:lvlText w:val="•"/>
      <w:lvlJc w:val="left"/>
      <w:pPr>
        <w:ind w:left="9107" w:hanging="394"/>
      </w:pPr>
      <w:rPr>
        <w:rFonts w:hint="default"/>
        <w:lang w:val="ru-RU" w:eastAsia="en-US" w:bidi="ar-SA"/>
      </w:rPr>
    </w:lvl>
  </w:abstractNum>
  <w:abstractNum w:abstractNumId="86">
    <w:nsid w:val="350548C8"/>
    <w:multiLevelType w:val="hybridMultilevel"/>
    <w:tmpl w:val="AFDC1554"/>
    <w:lvl w:ilvl="0" w:tplc="82BA9670">
      <w:numFmt w:val="bullet"/>
      <w:lvlText w:val="–"/>
      <w:lvlJc w:val="left"/>
      <w:pPr>
        <w:ind w:left="287" w:hanging="327"/>
      </w:pPr>
      <w:rPr>
        <w:rFonts w:ascii="Times New Roman" w:eastAsia="Times New Roman" w:hAnsi="Times New Roman" w:cs="Times New Roman" w:hint="default"/>
        <w:b w:val="0"/>
        <w:bCs w:val="0"/>
        <w:i w:val="0"/>
        <w:iCs w:val="0"/>
        <w:spacing w:val="0"/>
        <w:w w:val="99"/>
        <w:sz w:val="26"/>
        <w:szCs w:val="26"/>
        <w:lang w:val="ru-RU" w:eastAsia="en-US" w:bidi="ar-SA"/>
      </w:rPr>
    </w:lvl>
    <w:lvl w:ilvl="1" w:tplc="CA000FCE">
      <w:numFmt w:val="bullet"/>
      <w:lvlText w:val="•"/>
      <w:lvlJc w:val="left"/>
      <w:pPr>
        <w:ind w:left="984" w:hanging="327"/>
      </w:pPr>
      <w:rPr>
        <w:rFonts w:hint="default"/>
        <w:lang w:val="ru-RU" w:eastAsia="en-US" w:bidi="ar-SA"/>
      </w:rPr>
    </w:lvl>
    <w:lvl w:ilvl="2" w:tplc="9DAC4C72">
      <w:numFmt w:val="bullet"/>
      <w:lvlText w:val="•"/>
      <w:lvlJc w:val="left"/>
      <w:pPr>
        <w:ind w:left="1688" w:hanging="327"/>
      </w:pPr>
      <w:rPr>
        <w:rFonts w:hint="default"/>
        <w:lang w:val="ru-RU" w:eastAsia="en-US" w:bidi="ar-SA"/>
      </w:rPr>
    </w:lvl>
    <w:lvl w:ilvl="3" w:tplc="081C6B48">
      <w:numFmt w:val="bullet"/>
      <w:lvlText w:val="•"/>
      <w:lvlJc w:val="left"/>
      <w:pPr>
        <w:ind w:left="2392" w:hanging="327"/>
      </w:pPr>
      <w:rPr>
        <w:rFonts w:hint="default"/>
        <w:lang w:val="ru-RU" w:eastAsia="en-US" w:bidi="ar-SA"/>
      </w:rPr>
    </w:lvl>
    <w:lvl w:ilvl="4" w:tplc="2E1A23E4">
      <w:numFmt w:val="bullet"/>
      <w:lvlText w:val="•"/>
      <w:lvlJc w:val="left"/>
      <w:pPr>
        <w:ind w:left="3096" w:hanging="327"/>
      </w:pPr>
      <w:rPr>
        <w:rFonts w:hint="default"/>
        <w:lang w:val="ru-RU" w:eastAsia="en-US" w:bidi="ar-SA"/>
      </w:rPr>
    </w:lvl>
    <w:lvl w:ilvl="5" w:tplc="49141B88">
      <w:numFmt w:val="bullet"/>
      <w:lvlText w:val="•"/>
      <w:lvlJc w:val="left"/>
      <w:pPr>
        <w:ind w:left="3800" w:hanging="327"/>
      </w:pPr>
      <w:rPr>
        <w:rFonts w:hint="default"/>
        <w:lang w:val="ru-RU" w:eastAsia="en-US" w:bidi="ar-SA"/>
      </w:rPr>
    </w:lvl>
    <w:lvl w:ilvl="6" w:tplc="91E45584">
      <w:numFmt w:val="bullet"/>
      <w:lvlText w:val="•"/>
      <w:lvlJc w:val="left"/>
      <w:pPr>
        <w:ind w:left="4504" w:hanging="327"/>
      </w:pPr>
      <w:rPr>
        <w:rFonts w:hint="default"/>
        <w:lang w:val="ru-RU" w:eastAsia="en-US" w:bidi="ar-SA"/>
      </w:rPr>
    </w:lvl>
    <w:lvl w:ilvl="7" w:tplc="12E07050">
      <w:numFmt w:val="bullet"/>
      <w:lvlText w:val="•"/>
      <w:lvlJc w:val="left"/>
      <w:pPr>
        <w:ind w:left="5208" w:hanging="327"/>
      </w:pPr>
      <w:rPr>
        <w:rFonts w:hint="default"/>
        <w:lang w:val="ru-RU" w:eastAsia="en-US" w:bidi="ar-SA"/>
      </w:rPr>
    </w:lvl>
    <w:lvl w:ilvl="8" w:tplc="446093BE">
      <w:numFmt w:val="bullet"/>
      <w:lvlText w:val="•"/>
      <w:lvlJc w:val="left"/>
      <w:pPr>
        <w:ind w:left="5912" w:hanging="327"/>
      </w:pPr>
      <w:rPr>
        <w:rFonts w:hint="default"/>
        <w:lang w:val="ru-RU" w:eastAsia="en-US" w:bidi="ar-SA"/>
      </w:rPr>
    </w:lvl>
  </w:abstractNum>
  <w:abstractNum w:abstractNumId="87">
    <w:nsid w:val="3557112A"/>
    <w:multiLevelType w:val="hybridMultilevel"/>
    <w:tmpl w:val="63E0EC6C"/>
    <w:lvl w:ilvl="0" w:tplc="7B78411C">
      <w:numFmt w:val="bullet"/>
      <w:lvlText w:val="-"/>
      <w:lvlJc w:val="left"/>
      <w:pPr>
        <w:ind w:left="1119"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1" w:tplc="2C7A8B82">
      <w:numFmt w:val="bullet"/>
      <w:lvlText w:val="•"/>
      <w:lvlJc w:val="left"/>
      <w:pPr>
        <w:ind w:left="2128" w:hanging="524"/>
      </w:pPr>
      <w:rPr>
        <w:rFonts w:hint="default"/>
        <w:lang w:val="ru-RU" w:eastAsia="en-US" w:bidi="ar-SA"/>
      </w:rPr>
    </w:lvl>
    <w:lvl w:ilvl="2" w:tplc="6E6238EC">
      <w:numFmt w:val="bullet"/>
      <w:lvlText w:val="•"/>
      <w:lvlJc w:val="left"/>
      <w:pPr>
        <w:ind w:left="3136" w:hanging="524"/>
      </w:pPr>
      <w:rPr>
        <w:rFonts w:hint="default"/>
        <w:lang w:val="ru-RU" w:eastAsia="en-US" w:bidi="ar-SA"/>
      </w:rPr>
    </w:lvl>
    <w:lvl w:ilvl="3" w:tplc="039E4758">
      <w:numFmt w:val="bullet"/>
      <w:lvlText w:val="•"/>
      <w:lvlJc w:val="left"/>
      <w:pPr>
        <w:ind w:left="4145" w:hanging="524"/>
      </w:pPr>
      <w:rPr>
        <w:rFonts w:hint="default"/>
        <w:lang w:val="ru-RU" w:eastAsia="en-US" w:bidi="ar-SA"/>
      </w:rPr>
    </w:lvl>
    <w:lvl w:ilvl="4" w:tplc="83E0B3A4">
      <w:numFmt w:val="bullet"/>
      <w:lvlText w:val="•"/>
      <w:lvlJc w:val="left"/>
      <w:pPr>
        <w:ind w:left="5153" w:hanging="524"/>
      </w:pPr>
      <w:rPr>
        <w:rFonts w:hint="default"/>
        <w:lang w:val="ru-RU" w:eastAsia="en-US" w:bidi="ar-SA"/>
      </w:rPr>
    </w:lvl>
    <w:lvl w:ilvl="5" w:tplc="10EEE79A">
      <w:numFmt w:val="bullet"/>
      <w:lvlText w:val="•"/>
      <w:lvlJc w:val="left"/>
      <w:pPr>
        <w:ind w:left="6162" w:hanging="524"/>
      </w:pPr>
      <w:rPr>
        <w:rFonts w:hint="default"/>
        <w:lang w:val="ru-RU" w:eastAsia="en-US" w:bidi="ar-SA"/>
      </w:rPr>
    </w:lvl>
    <w:lvl w:ilvl="6" w:tplc="AB205602">
      <w:numFmt w:val="bullet"/>
      <w:lvlText w:val="•"/>
      <w:lvlJc w:val="left"/>
      <w:pPr>
        <w:ind w:left="7170" w:hanging="524"/>
      </w:pPr>
      <w:rPr>
        <w:rFonts w:hint="default"/>
        <w:lang w:val="ru-RU" w:eastAsia="en-US" w:bidi="ar-SA"/>
      </w:rPr>
    </w:lvl>
    <w:lvl w:ilvl="7" w:tplc="1E86416E">
      <w:numFmt w:val="bullet"/>
      <w:lvlText w:val="•"/>
      <w:lvlJc w:val="left"/>
      <w:pPr>
        <w:ind w:left="8178" w:hanging="524"/>
      </w:pPr>
      <w:rPr>
        <w:rFonts w:hint="default"/>
        <w:lang w:val="ru-RU" w:eastAsia="en-US" w:bidi="ar-SA"/>
      </w:rPr>
    </w:lvl>
    <w:lvl w:ilvl="8" w:tplc="9BE2D93C">
      <w:numFmt w:val="bullet"/>
      <w:lvlText w:val="•"/>
      <w:lvlJc w:val="left"/>
      <w:pPr>
        <w:ind w:left="9187" w:hanging="524"/>
      </w:pPr>
      <w:rPr>
        <w:rFonts w:hint="default"/>
        <w:lang w:val="ru-RU" w:eastAsia="en-US" w:bidi="ar-SA"/>
      </w:rPr>
    </w:lvl>
  </w:abstractNum>
  <w:abstractNum w:abstractNumId="88">
    <w:nsid w:val="35717833"/>
    <w:multiLevelType w:val="hybridMultilevel"/>
    <w:tmpl w:val="30ACBFB2"/>
    <w:lvl w:ilvl="0" w:tplc="848E9CD0">
      <w:numFmt w:val="bullet"/>
      <w:lvlText w:val="•"/>
      <w:lvlJc w:val="left"/>
      <w:pPr>
        <w:ind w:left="830" w:hanging="360"/>
      </w:pPr>
      <w:rPr>
        <w:rFonts w:ascii="Arial MT" w:eastAsia="Arial MT" w:hAnsi="Arial MT" w:cs="Arial MT" w:hint="default"/>
        <w:b w:val="0"/>
        <w:bCs w:val="0"/>
        <w:i w:val="0"/>
        <w:iCs w:val="0"/>
        <w:spacing w:val="0"/>
        <w:w w:val="100"/>
        <w:sz w:val="28"/>
        <w:szCs w:val="28"/>
        <w:lang w:val="ru-RU" w:eastAsia="en-US" w:bidi="ar-SA"/>
      </w:rPr>
    </w:lvl>
    <w:lvl w:ilvl="1" w:tplc="5608DFD4">
      <w:numFmt w:val="bullet"/>
      <w:lvlText w:val="•"/>
      <w:lvlJc w:val="left"/>
      <w:pPr>
        <w:ind w:left="1265" w:hanging="360"/>
      </w:pPr>
      <w:rPr>
        <w:rFonts w:hint="default"/>
        <w:lang w:val="ru-RU" w:eastAsia="en-US" w:bidi="ar-SA"/>
      </w:rPr>
    </w:lvl>
    <w:lvl w:ilvl="2" w:tplc="62FE3ADE">
      <w:numFmt w:val="bullet"/>
      <w:lvlText w:val="•"/>
      <w:lvlJc w:val="left"/>
      <w:pPr>
        <w:ind w:left="1691" w:hanging="360"/>
      </w:pPr>
      <w:rPr>
        <w:rFonts w:hint="default"/>
        <w:lang w:val="ru-RU" w:eastAsia="en-US" w:bidi="ar-SA"/>
      </w:rPr>
    </w:lvl>
    <w:lvl w:ilvl="3" w:tplc="E51013AE">
      <w:numFmt w:val="bullet"/>
      <w:lvlText w:val="•"/>
      <w:lvlJc w:val="left"/>
      <w:pPr>
        <w:ind w:left="2116" w:hanging="360"/>
      </w:pPr>
      <w:rPr>
        <w:rFonts w:hint="default"/>
        <w:lang w:val="ru-RU" w:eastAsia="en-US" w:bidi="ar-SA"/>
      </w:rPr>
    </w:lvl>
    <w:lvl w:ilvl="4" w:tplc="564639EA">
      <w:numFmt w:val="bullet"/>
      <w:lvlText w:val="•"/>
      <w:lvlJc w:val="left"/>
      <w:pPr>
        <w:ind w:left="2542" w:hanging="360"/>
      </w:pPr>
      <w:rPr>
        <w:rFonts w:hint="default"/>
        <w:lang w:val="ru-RU" w:eastAsia="en-US" w:bidi="ar-SA"/>
      </w:rPr>
    </w:lvl>
    <w:lvl w:ilvl="5" w:tplc="5248002C">
      <w:numFmt w:val="bullet"/>
      <w:lvlText w:val="•"/>
      <w:lvlJc w:val="left"/>
      <w:pPr>
        <w:ind w:left="2967" w:hanging="360"/>
      </w:pPr>
      <w:rPr>
        <w:rFonts w:hint="default"/>
        <w:lang w:val="ru-RU" w:eastAsia="en-US" w:bidi="ar-SA"/>
      </w:rPr>
    </w:lvl>
    <w:lvl w:ilvl="6" w:tplc="DB40C3C2">
      <w:numFmt w:val="bullet"/>
      <w:lvlText w:val="•"/>
      <w:lvlJc w:val="left"/>
      <w:pPr>
        <w:ind w:left="3393" w:hanging="360"/>
      </w:pPr>
      <w:rPr>
        <w:rFonts w:hint="default"/>
        <w:lang w:val="ru-RU" w:eastAsia="en-US" w:bidi="ar-SA"/>
      </w:rPr>
    </w:lvl>
    <w:lvl w:ilvl="7" w:tplc="7E481D82">
      <w:numFmt w:val="bullet"/>
      <w:lvlText w:val="•"/>
      <w:lvlJc w:val="left"/>
      <w:pPr>
        <w:ind w:left="3818" w:hanging="360"/>
      </w:pPr>
      <w:rPr>
        <w:rFonts w:hint="default"/>
        <w:lang w:val="ru-RU" w:eastAsia="en-US" w:bidi="ar-SA"/>
      </w:rPr>
    </w:lvl>
    <w:lvl w:ilvl="8" w:tplc="44AC042A">
      <w:numFmt w:val="bullet"/>
      <w:lvlText w:val="•"/>
      <w:lvlJc w:val="left"/>
      <w:pPr>
        <w:ind w:left="4244" w:hanging="360"/>
      </w:pPr>
      <w:rPr>
        <w:rFonts w:hint="default"/>
        <w:lang w:val="ru-RU" w:eastAsia="en-US" w:bidi="ar-SA"/>
      </w:rPr>
    </w:lvl>
  </w:abstractNum>
  <w:abstractNum w:abstractNumId="89">
    <w:nsid w:val="3572224B"/>
    <w:multiLevelType w:val="hybridMultilevel"/>
    <w:tmpl w:val="92CABF90"/>
    <w:lvl w:ilvl="0" w:tplc="B35A272A">
      <w:start w:val="1"/>
      <w:numFmt w:val="decimal"/>
      <w:lvlText w:val="%1)"/>
      <w:lvlJc w:val="left"/>
      <w:pPr>
        <w:ind w:left="1683" w:hanging="262"/>
      </w:pPr>
      <w:rPr>
        <w:rFonts w:hint="default"/>
        <w:spacing w:val="0"/>
        <w:w w:val="97"/>
        <w:lang w:val="ru-RU" w:eastAsia="en-US" w:bidi="ar-SA"/>
      </w:rPr>
    </w:lvl>
    <w:lvl w:ilvl="1" w:tplc="E132FE7A">
      <w:numFmt w:val="bullet"/>
      <w:lvlText w:val="•"/>
      <w:lvlJc w:val="left"/>
      <w:pPr>
        <w:ind w:left="2632" w:hanging="262"/>
      </w:pPr>
      <w:rPr>
        <w:rFonts w:hint="default"/>
        <w:lang w:val="ru-RU" w:eastAsia="en-US" w:bidi="ar-SA"/>
      </w:rPr>
    </w:lvl>
    <w:lvl w:ilvl="2" w:tplc="269C8482">
      <w:numFmt w:val="bullet"/>
      <w:lvlText w:val="•"/>
      <w:lvlJc w:val="left"/>
      <w:pPr>
        <w:ind w:left="3584" w:hanging="262"/>
      </w:pPr>
      <w:rPr>
        <w:rFonts w:hint="default"/>
        <w:lang w:val="ru-RU" w:eastAsia="en-US" w:bidi="ar-SA"/>
      </w:rPr>
    </w:lvl>
    <w:lvl w:ilvl="3" w:tplc="F8F21768">
      <w:numFmt w:val="bullet"/>
      <w:lvlText w:val="•"/>
      <w:lvlJc w:val="left"/>
      <w:pPr>
        <w:ind w:left="4537" w:hanging="262"/>
      </w:pPr>
      <w:rPr>
        <w:rFonts w:hint="default"/>
        <w:lang w:val="ru-RU" w:eastAsia="en-US" w:bidi="ar-SA"/>
      </w:rPr>
    </w:lvl>
    <w:lvl w:ilvl="4" w:tplc="6CA2112E">
      <w:numFmt w:val="bullet"/>
      <w:lvlText w:val="•"/>
      <w:lvlJc w:val="left"/>
      <w:pPr>
        <w:ind w:left="5489" w:hanging="262"/>
      </w:pPr>
      <w:rPr>
        <w:rFonts w:hint="default"/>
        <w:lang w:val="ru-RU" w:eastAsia="en-US" w:bidi="ar-SA"/>
      </w:rPr>
    </w:lvl>
    <w:lvl w:ilvl="5" w:tplc="568A47EE">
      <w:numFmt w:val="bullet"/>
      <w:lvlText w:val="•"/>
      <w:lvlJc w:val="left"/>
      <w:pPr>
        <w:ind w:left="6442" w:hanging="262"/>
      </w:pPr>
      <w:rPr>
        <w:rFonts w:hint="default"/>
        <w:lang w:val="ru-RU" w:eastAsia="en-US" w:bidi="ar-SA"/>
      </w:rPr>
    </w:lvl>
    <w:lvl w:ilvl="6" w:tplc="0C821746">
      <w:numFmt w:val="bullet"/>
      <w:lvlText w:val="•"/>
      <w:lvlJc w:val="left"/>
      <w:pPr>
        <w:ind w:left="7394" w:hanging="262"/>
      </w:pPr>
      <w:rPr>
        <w:rFonts w:hint="default"/>
        <w:lang w:val="ru-RU" w:eastAsia="en-US" w:bidi="ar-SA"/>
      </w:rPr>
    </w:lvl>
    <w:lvl w:ilvl="7" w:tplc="22BA89DE">
      <w:numFmt w:val="bullet"/>
      <w:lvlText w:val="•"/>
      <w:lvlJc w:val="left"/>
      <w:pPr>
        <w:ind w:left="8346" w:hanging="262"/>
      </w:pPr>
      <w:rPr>
        <w:rFonts w:hint="default"/>
        <w:lang w:val="ru-RU" w:eastAsia="en-US" w:bidi="ar-SA"/>
      </w:rPr>
    </w:lvl>
    <w:lvl w:ilvl="8" w:tplc="7F16F5B2">
      <w:numFmt w:val="bullet"/>
      <w:lvlText w:val="•"/>
      <w:lvlJc w:val="left"/>
      <w:pPr>
        <w:ind w:left="9299" w:hanging="262"/>
      </w:pPr>
      <w:rPr>
        <w:rFonts w:hint="default"/>
        <w:lang w:val="ru-RU" w:eastAsia="en-US" w:bidi="ar-SA"/>
      </w:rPr>
    </w:lvl>
  </w:abstractNum>
  <w:abstractNum w:abstractNumId="90">
    <w:nsid w:val="367722AC"/>
    <w:multiLevelType w:val="hybridMultilevel"/>
    <w:tmpl w:val="A386D1BC"/>
    <w:lvl w:ilvl="0" w:tplc="A7B0741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8B920340">
      <w:numFmt w:val="bullet"/>
      <w:lvlText w:val="•"/>
      <w:lvlJc w:val="left"/>
      <w:pPr>
        <w:ind w:left="1768" w:hanging="329"/>
      </w:pPr>
      <w:rPr>
        <w:rFonts w:hint="default"/>
        <w:lang w:val="ru-RU" w:eastAsia="en-US" w:bidi="ar-SA"/>
      </w:rPr>
    </w:lvl>
    <w:lvl w:ilvl="2" w:tplc="F75E6BB4">
      <w:numFmt w:val="bullet"/>
      <w:lvlText w:val="•"/>
      <w:lvlJc w:val="left"/>
      <w:pPr>
        <w:ind w:left="2816" w:hanging="329"/>
      </w:pPr>
      <w:rPr>
        <w:rFonts w:hint="default"/>
        <w:lang w:val="ru-RU" w:eastAsia="en-US" w:bidi="ar-SA"/>
      </w:rPr>
    </w:lvl>
    <w:lvl w:ilvl="3" w:tplc="4A5E5B60">
      <w:numFmt w:val="bullet"/>
      <w:lvlText w:val="•"/>
      <w:lvlJc w:val="left"/>
      <w:pPr>
        <w:ind w:left="3865" w:hanging="329"/>
      </w:pPr>
      <w:rPr>
        <w:rFonts w:hint="default"/>
        <w:lang w:val="ru-RU" w:eastAsia="en-US" w:bidi="ar-SA"/>
      </w:rPr>
    </w:lvl>
    <w:lvl w:ilvl="4" w:tplc="D3ACE914">
      <w:numFmt w:val="bullet"/>
      <w:lvlText w:val="•"/>
      <w:lvlJc w:val="left"/>
      <w:pPr>
        <w:ind w:left="4913" w:hanging="329"/>
      </w:pPr>
      <w:rPr>
        <w:rFonts w:hint="default"/>
        <w:lang w:val="ru-RU" w:eastAsia="en-US" w:bidi="ar-SA"/>
      </w:rPr>
    </w:lvl>
    <w:lvl w:ilvl="5" w:tplc="3EB068F6">
      <w:numFmt w:val="bullet"/>
      <w:lvlText w:val="•"/>
      <w:lvlJc w:val="left"/>
      <w:pPr>
        <w:ind w:left="5962" w:hanging="329"/>
      </w:pPr>
      <w:rPr>
        <w:rFonts w:hint="default"/>
        <w:lang w:val="ru-RU" w:eastAsia="en-US" w:bidi="ar-SA"/>
      </w:rPr>
    </w:lvl>
    <w:lvl w:ilvl="6" w:tplc="1EBC9142">
      <w:numFmt w:val="bullet"/>
      <w:lvlText w:val="•"/>
      <w:lvlJc w:val="left"/>
      <w:pPr>
        <w:ind w:left="7010" w:hanging="329"/>
      </w:pPr>
      <w:rPr>
        <w:rFonts w:hint="default"/>
        <w:lang w:val="ru-RU" w:eastAsia="en-US" w:bidi="ar-SA"/>
      </w:rPr>
    </w:lvl>
    <w:lvl w:ilvl="7" w:tplc="02DAB8E6">
      <w:numFmt w:val="bullet"/>
      <w:lvlText w:val="•"/>
      <w:lvlJc w:val="left"/>
      <w:pPr>
        <w:ind w:left="8058" w:hanging="329"/>
      </w:pPr>
      <w:rPr>
        <w:rFonts w:hint="default"/>
        <w:lang w:val="ru-RU" w:eastAsia="en-US" w:bidi="ar-SA"/>
      </w:rPr>
    </w:lvl>
    <w:lvl w:ilvl="8" w:tplc="BDCA7554">
      <w:numFmt w:val="bullet"/>
      <w:lvlText w:val="•"/>
      <w:lvlJc w:val="left"/>
      <w:pPr>
        <w:ind w:left="9107" w:hanging="329"/>
      </w:pPr>
      <w:rPr>
        <w:rFonts w:hint="default"/>
        <w:lang w:val="ru-RU" w:eastAsia="en-US" w:bidi="ar-SA"/>
      </w:rPr>
    </w:lvl>
  </w:abstractNum>
  <w:abstractNum w:abstractNumId="91">
    <w:nsid w:val="367B563C"/>
    <w:multiLevelType w:val="hybridMultilevel"/>
    <w:tmpl w:val="238C1EB2"/>
    <w:lvl w:ilvl="0" w:tplc="E4EE206E">
      <w:start w:val="1"/>
      <w:numFmt w:val="decimal"/>
      <w:lvlText w:val="%1)."/>
      <w:lvlJc w:val="left"/>
      <w:pPr>
        <w:ind w:left="1424"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6CC65356">
      <w:numFmt w:val="bullet"/>
      <w:lvlText w:val="•"/>
      <w:lvlJc w:val="left"/>
      <w:pPr>
        <w:ind w:left="2398" w:hanging="322"/>
      </w:pPr>
      <w:rPr>
        <w:rFonts w:hint="default"/>
        <w:lang w:val="ru-RU" w:eastAsia="en-US" w:bidi="ar-SA"/>
      </w:rPr>
    </w:lvl>
    <w:lvl w:ilvl="2" w:tplc="9F248F38">
      <w:numFmt w:val="bullet"/>
      <w:lvlText w:val="•"/>
      <w:lvlJc w:val="left"/>
      <w:pPr>
        <w:ind w:left="3376" w:hanging="322"/>
      </w:pPr>
      <w:rPr>
        <w:rFonts w:hint="default"/>
        <w:lang w:val="ru-RU" w:eastAsia="en-US" w:bidi="ar-SA"/>
      </w:rPr>
    </w:lvl>
    <w:lvl w:ilvl="3" w:tplc="DCA6595C">
      <w:numFmt w:val="bullet"/>
      <w:lvlText w:val="•"/>
      <w:lvlJc w:val="left"/>
      <w:pPr>
        <w:ind w:left="4355" w:hanging="322"/>
      </w:pPr>
      <w:rPr>
        <w:rFonts w:hint="default"/>
        <w:lang w:val="ru-RU" w:eastAsia="en-US" w:bidi="ar-SA"/>
      </w:rPr>
    </w:lvl>
    <w:lvl w:ilvl="4" w:tplc="A27CD786">
      <w:numFmt w:val="bullet"/>
      <w:lvlText w:val="•"/>
      <w:lvlJc w:val="left"/>
      <w:pPr>
        <w:ind w:left="5333" w:hanging="322"/>
      </w:pPr>
      <w:rPr>
        <w:rFonts w:hint="default"/>
        <w:lang w:val="ru-RU" w:eastAsia="en-US" w:bidi="ar-SA"/>
      </w:rPr>
    </w:lvl>
    <w:lvl w:ilvl="5" w:tplc="EDBE11E4">
      <w:numFmt w:val="bullet"/>
      <w:lvlText w:val="•"/>
      <w:lvlJc w:val="left"/>
      <w:pPr>
        <w:ind w:left="6312" w:hanging="322"/>
      </w:pPr>
      <w:rPr>
        <w:rFonts w:hint="default"/>
        <w:lang w:val="ru-RU" w:eastAsia="en-US" w:bidi="ar-SA"/>
      </w:rPr>
    </w:lvl>
    <w:lvl w:ilvl="6" w:tplc="9DD43692">
      <w:numFmt w:val="bullet"/>
      <w:lvlText w:val="•"/>
      <w:lvlJc w:val="left"/>
      <w:pPr>
        <w:ind w:left="7290" w:hanging="322"/>
      </w:pPr>
      <w:rPr>
        <w:rFonts w:hint="default"/>
        <w:lang w:val="ru-RU" w:eastAsia="en-US" w:bidi="ar-SA"/>
      </w:rPr>
    </w:lvl>
    <w:lvl w:ilvl="7" w:tplc="F49C8DCC">
      <w:numFmt w:val="bullet"/>
      <w:lvlText w:val="•"/>
      <w:lvlJc w:val="left"/>
      <w:pPr>
        <w:ind w:left="8268" w:hanging="322"/>
      </w:pPr>
      <w:rPr>
        <w:rFonts w:hint="default"/>
        <w:lang w:val="ru-RU" w:eastAsia="en-US" w:bidi="ar-SA"/>
      </w:rPr>
    </w:lvl>
    <w:lvl w:ilvl="8" w:tplc="61D0BE5A">
      <w:numFmt w:val="bullet"/>
      <w:lvlText w:val="•"/>
      <w:lvlJc w:val="left"/>
      <w:pPr>
        <w:ind w:left="9247" w:hanging="322"/>
      </w:pPr>
      <w:rPr>
        <w:rFonts w:hint="default"/>
        <w:lang w:val="ru-RU" w:eastAsia="en-US" w:bidi="ar-SA"/>
      </w:rPr>
    </w:lvl>
  </w:abstractNum>
  <w:abstractNum w:abstractNumId="92">
    <w:nsid w:val="36FE5A23"/>
    <w:multiLevelType w:val="hybridMultilevel"/>
    <w:tmpl w:val="98A0A3AC"/>
    <w:lvl w:ilvl="0" w:tplc="979EF91E">
      <w:start w:val="6"/>
      <w:numFmt w:val="decimal"/>
      <w:lvlText w:val="%1."/>
      <w:lvlJc w:val="left"/>
      <w:pPr>
        <w:ind w:left="569"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B22CF72C">
      <w:start w:val="1"/>
      <w:numFmt w:val="decimal"/>
      <w:lvlText w:val="%2)"/>
      <w:lvlJc w:val="left"/>
      <w:pPr>
        <w:ind w:left="2220" w:hanging="802"/>
      </w:pPr>
      <w:rPr>
        <w:rFonts w:ascii="Times New Roman" w:eastAsia="Times New Roman" w:hAnsi="Times New Roman" w:cs="Times New Roman" w:hint="default"/>
        <w:b w:val="0"/>
        <w:bCs w:val="0"/>
        <w:i w:val="0"/>
        <w:iCs w:val="0"/>
        <w:spacing w:val="0"/>
        <w:w w:val="100"/>
        <w:sz w:val="28"/>
        <w:szCs w:val="28"/>
        <w:lang w:val="ru-RU" w:eastAsia="en-US" w:bidi="ar-SA"/>
      </w:rPr>
    </w:lvl>
    <w:lvl w:ilvl="2" w:tplc="FE80071A">
      <w:numFmt w:val="bullet"/>
      <w:lvlText w:val="•"/>
      <w:lvlJc w:val="left"/>
      <w:pPr>
        <w:ind w:left="3217" w:hanging="802"/>
      </w:pPr>
      <w:rPr>
        <w:rFonts w:hint="default"/>
        <w:lang w:val="ru-RU" w:eastAsia="en-US" w:bidi="ar-SA"/>
      </w:rPr>
    </w:lvl>
    <w:lvl w:ilvl="3" w:tplc="B3E4B6D2">
      <w:numFmt w:val="bullet"/>
      <w:lvlText w:val="•"/>
      <w:lvlJc w:val="left"/>
      <w:pPr>
        <w:ind w:left="4215" w:hanging="802"/>
      </w:pPr>
      <w:rPr>
        <w:rFonts w:hint="default"/>
        <w:lang w:val="ru-RU" w:eastAsia="en-US" w:bidi="ar-SA"/>
      </w:rPr>
    </w:lvl>
    <w:lvl w:ilvl="4" w:tplc="0CB02708">
      <w:numFmt w:val="bullet"/>
      <w:lvlText w:val="•"/>
      <w:lvlJc w:val="left"/>
      <w:pPr>
        <w:ind w:left="5213" w:hanging="802"/>
      </w:pPr>
      <w:rPr>
        <w:rFonts w:hint="default"/>
        <w:lang w:val="ru-RU" w:eastAsia="en-US" w:bidi="ar-SA"/>
      </w:rPr>
    </w:lvl>
    <w:lvl w:ilvl="5" w:tplc="A59847C4">
      <w:numFmt w:val="bullet"/>
      <w:lvlText w:val="•"/>
      <w:lvlJc w:val="left"/>
      <w:pPr>
        <w:ind w:left="6211" w:hanging="802"/>
      </w:pPr>
      <w:rPr>
        <w:rFonts w:hint="default"/>
        <w:lang w:val="ru-RU" w:eastAsia="en-US" w:bidi="ar-SA"/>
      </w:rPr>
    </w:lvl>
    <w:lvl w:ilvl="6" w:tplc="A43644AC">
      <w:numFmt w:val="bullet"/>
      <w:lvlText w:val="•"/>
      <w:lvlJc w:val="left"/>
      <w:pPr>
        <w:ind w:left="7209" w:hanging="802"/>
      </w:pPr>
      <w:rPr>
        <w:rFonts w:hint="default"/>
        <w:lang w:val="ru-RU" w:eastAsia="en-US" w:bidi="ar-SA"/>
      </w:rPr>
    </w:lvl>
    <w:lvl w:ilvl="7" w:tplc="C67C2F2C">
      <w:numFmt w:val="bullet"/>
      <w:lvlText w:val="•"/>
      <w:lvlJc w:val="left"/>
      <w:pPr>
        <w:ind w:left="8207" w:hanging="802"/>
      </w:pPr>
      <w:rPr>
        <w:rFonts w:hint="default"/>
        <w:lang w:val="ru-RU" w:eastAsia="en-US" w:bidi="ar-SA"/>
      </w:rPr>
    </w:lvl>
    <w:lvl w:ilvl="8" w:tplc="2D42B91E">
      <w:numFmt w:val="bullet"/>
      <w:lvlText w:val="•"/>
      <w:lvlJc w:val="left"/>
      <w:pPr>
        <w:ind w:left="9205" w:hanging="802"/>
      </w:pPr>
      <w:rPr>
        <w:rFonts w:hint="default"/>
        <w:lang w:val="ru-RU" w:eastAsia="en-US" w:bidi="ar-SA"/>
      </w:rPr>
    </w:lvl>
  </w:abstractNum>
  <w:abstractNum w:abstractNumId="93">
    <w:nsid w:val="397C7AC0"/>
    <w:multiLevelType w:val="multilevel"/>
    <w:tmpl w:val="B8D696A0"/>
    <w:lvl w:ilvl="0">
      <w:start w:val="2"/>
      <w:numFmt w:val="decimal"/>
      <w:lvlText w:val="%1"/>
      <w:lvlJc w:val="left"/>
      <w:pPr>
        <w:ind w:left="1846" w:hanging="425"/>
      </w:pPr>
      <w:rPr>
        <w:rFonts w:hint="default"/>
        <w:lang w:val="ru-RU" w:eastAsia="en-US" w:bidi="ar-SA"/>
      </w:rPr>
    </w:lvl>
    <w:lvl w:ilvl="1">
      <w:start w:val="2"/>
      <w:numFmt w:val="decimal"/>
      <w:lvlText w:val="%1.%2"/>
      <w:lvlJc w:val="left"/>
      <w:pPr>
        <w:ind w:left="1846" w:hanging="425"/>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028" w:hanging="605"/>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168" w:hanging="605"/>
      </w:pPr>
      <w:rPr>
        <w:rFonts w:hint="default"/>
        <w:lang w:val="ru-RU" w:eastAsia="en-US" w:bidi="ar-SA"/>
      </w:rPr>
    </w:lvl>
    <w:lvl w:ilvl="4">
      <w:numFmt w:val="bullet"/>
      <w:lvlText w:val="•"/>
      <w:lvlJc w:val="left"/>
      <w:pPr>
        <w:ind w:left="4316" w:hanging="605"/>
      </w:pPr>
      <w:rPr>
        <w:rFonts w:hint="default"/>
        <w:lang w:val="ru-RU" w:eastAsia="en-US" w:bidi="ar-SA"/>
      </w:rPr>
    </w:lvl>
    <w:lvl w:ilvl="5">
      <w:numFmt w:val="bullet"/>
      <w:lvlText w:val="•"/>
      <w:lvlJc w:val="left"/>
      <w:pPr>
        <w:ind w:left="5464" w:hanging="605"/>
      </w:pPr>
      <w:rPr>
        <w:rFonts w:hint="default"/>
        <w:lang w:val="ru-RU" w:eastAsia="en-US" w:bidi="ar-SA"/>
      </w:rPr>
    </w:lvl>
    <w:lvl w:ilvl="6">
      <w:numFmt w:val="bullet"/>
      <w:lvlText w:val="•"/>
      <w:lvlJc w:val="left"/>
      <w:pPr>
        <w:ind w:left="6612" w:hanging="605"/>
      </w:pPr>
      <w:rPr>
        <w:rFonts w:hint="default"/>
        <w:lang w:val="ru-RU" w:eastAsia="en-US" w:bidi="ar-SA"/>
      </w:rPr>
    </w:lvl>
    <w:lvl w:ilvl="7">
      <w:numFmt w:val="bullet"/>
      <w:lvlText w:val="•"/>
      <w:lvlJc w:val="left"/>
      <w:pPr>
        <w:ind w:left="7760" w:hanging="605"/>
      </w:pPr>
      <w:rPr>
        <w:rFonts w:hint="default"/>
        <w:lang w:val="ru-RU" w:eastAsia="en-US" w:bidi="ar-SA"/>
      </w:rPr>
    </w:lvl>
    <w:lvl w:ilvl="8">
      <w:numFmt w:val="bullet"/>
      <w:lvlText w:val="•"/>
      <w:lvlJc w:val="left"/>
      <w:pPr>
        <w:ind w:left="8908" w:hanging="605"/>
      </w:pPr>
      <w:rPr>
        <w:rFonts w:hint="default"/>
        <w:lang w:val="ru-RU" w:eastAsia="en-US" w:bidi="ar-SA"/>
      </w:rPr>
    </w:lvl>
  </w:abstractNum>
  <w:abstractNum w:abstractNumId="94">
    <w:nsid w:val="3A627567"/>
    <w:multiLevelType w:val="hybridMultilevel"/>
    <w:tmpl w:val="68F0542C"/>
    <w:lvl w:ilvl="0" w:tplc="9992E8DE">
      <w:start w:val="1"/>
      <w:numFmt w:val="decimal"/>
      <w:lvlText w:val="%1)"/>
      <w:lvlJc w:val="left"/>
      <w:pPr>
        <w:ind w:left="170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1096A322">
      <w:start w:val="1"/>
      <w:numFmt w:val="decimal"/>
      <w:lvlText w:val="%2)"/>
      <w:lvlJc w:val="left"/>
      <w:pPr>
        <w:ind w:left="2945" w:hanging="817"/>
      </w:pPr>
      <w:rPr>
        <w:rFonts w:ascii="Times New Roman" w:eastAsia="Times New Roman" w:hAnsi="Times New Roman" w:cs="Times New Roman" w:hint="default"/>
        <w:b w:val="0"/>
        <w:bCs w:val="0"/>
        <w:i w:val="0"/>
        <w:iCs w:val="0"/>
        <w:spacing w:val="0"/>
        <w:w w:val="100"/>
        <w:sz w:val="28"/>
        <w:szCs w:val="28"/>
        <w:lang w:val="ru-RU" w:eastAsia="en-US" w:bidi="ar-SA"/>
      </w:rPr>
    </w:lvl>
    <w:lvl w:ilvl="2" w:tplc="DB54D2F6">
      <w:numFmt w:val="bullet"/>
      <w:lvlText w:val="•"/>
      <w:lvlJc w:val="left"/>
      <w:pPr>
        <w:ind w:left="3857" w:hanging="817"/>
      </w:pPr>
      <w:rPr>
        <w:rFonts w:hint="default"/>
        <w:lang w:val="ru-RU" w:eastAsia="en-US" w:bidi="ar-SA"/>
      </w:rPr>
    </w:lvl>
    <w:lvl w:ilvl="3" w:tplc="A37A00E6">
      <w:numFmt w:val="bullet"/>
      <w:lvlText w:val="•"/>
      <w:lvlJc w:val="left"/>
      <w:pPr>
        <w:ind w:left="4775" w:hanging="817"/>
      </w:pPr>
      <w:rPr>
        <w:rFonts w:hint="default"/>
        <w:lang w:val="ru-RU" w:eastAsia="en-US" w:bidi="ar-SA"/>
      </w:rPr>
    </w:lvl>
    <w:lvl w:ilvl="4" w:tplc="AF420250">
      <w:numFmt w:val="bullet"/>
      <w:lvlText w:val="•"/>
      <w:lvlJc w:val="left"/>
      <w:pPr>
        <w:ind w:left="5693" w:hanging="817"/>
      </w:pPr>
      <w:rPr>
        <w:rFonts w:hint="default"/>
        <w:lang w:val="ru-RU" w:eastAsia="en-US" w:bidi="ar-SA"/>
      </w:rPr>
    </w:lvl>
    <w:lvl w:ilvl="5" w:tplc="09462210">
      <w:numFmt w:val="bullet"/>
      <w:lvlText w:val="•"/>
      <w:lvlJc w:val="left"/>
      <w:pPr>
        <w:ind w:left="6611" w:hanging="817"/>
      </w:pPr>
      <w:rPr>
        <w:rFonts w:hint="default"/>
        <w:lang w:val="ru-RU" w:eastAsia="en-US" w:bidi="ar-SA"/>
      </w:rPr>
    </w:lvl>
    <w:lvl w:ilvl="6" w:tplc="298064EC">
      <w:numFmt w:val="bullet"/>
      <w:lvlText w:val="•"/>
      <w:lvlJc w:val="left"/>
      <w:pPr>
        <w:ind w:left="7529" w:hanging="817"/>
      </w:pPr>
      <w:rPr>
        <w:rFonts w:hint="default"/>
        <w:lang w:val="ru-RU" w:eastAsia="en-US" w:bidi="ar-SA"/>
      </w:rPr>
    </w:lvl>
    <w:lvl w:ilvl="7" w:tplc="486A9A0C">
      <w:numFmt w:val="bullet"/>
      <w:lvlText w:val="•"/>
      <w:lvlJc w:val="left"/>
      <w:pPr>
        <w:ind w:left="8447" w:hanging="817"/>
      </w:pPr>
      <w:rPr>
        <w:rFonts w:hint="default"/>
        <w:lang w:val="ru-RU" w:eastAsia="en-US" w:bidi="ar-SA"/>
      </w:rPr>
    </w:lvl>
    <w:lvl w:ilvl="8" w:tplc="37D201DA">
      <w:numFmt w:val="bullet"/>
      <w:lvlText w:val="•"/>
      <w:lvlJc w:val="left"/>
      <w:pPr>
        <w:ind w:left="9365" w:hanging="817"/>
      </w:pPr>
      <w:rPr>
        <w:rFonts w:hint="default"/>
        <w:lang w:val="ru-RU" w:eastAsia="en-US" w:bidi="ar-SA"/>
      </w:rPr>
    </w:lvl>
  </w:abstractNum>
  <w:abstractNum w:abstractNumId="95">
    <w:nsid w:val="3AFF195A"/>
    <w:multiLevelType w:val="hybridMultilevel"/>
    <w:tmpl w:val="89DC3A12"/>
    <w:lvl w:ilvl="0" w:tplc="2ACACD14">
      <w:start w:val="1"/>
      <w:numFmt w:val="decimal"/>
      <w:lvlText w:val="%1)"/>
      <w:lvlJc w:val="left"/>
      <w:pPr>
        <w:ind w:left="711" w:hanging="363"/>
      </w:pPr>
      <w:rPr>
        <w:rFonts w:hint="default"/>
        <w:spacing w:val="0"/>
        <w:w w:val="100"/>
        <w:lang w:val="ru-RU" w:eastAsia="en-US" w:bidi="ar-SA"/>
      </w:rPr>
    </w:lvl>
    <w:lvl w:ilvl="1" w:tplc="F7761392">
      <w:numFmt w:val="bullet"/>
      <w:lvlText w:val="•"/>
      <w:lvlJc w:val="left"/>
      <w:pPr>
        <w:ind w:left="1768" w:hanging="363"/>
      </w:pPr>
      <w:rPr>
        <w:rFonts w:hint="default"/>
        <w:lang w:val="ru-RU" w:eastAsia="en-US" w:bidi="ar-SA"/>
      </w:rPr>
    </w:lvl>
    <w:lvl w:ilvl="2" w:tplc="19008AD8">
      <w:numFmt w:val="bullet"/>
      <w:lvlText w:val="•"/>
      <w:lvlJc w:val="left"/>
      <w:pPr>
        <w:ind w:left="2816" w:hanging="363"/>
      </w:pPr>
      <w:rPr>
        <w:rFonts w:hint="default"/>
        <w:lang w:val="ru-RU" w:eastAsia="en-US" w:bidi="ar-SA"/>
      </w:rPr>
    </w:lvl>
    <w:lvl w:ilvl="3" w:tplc="ECCE2702">
      <w:numFmt w:val="bullet"/>
      <w:lvlText w:val="•"/>
      <w:lvlJc w:val="left"/>
      <w:pPr>
        <w:ind w:left="3865" w:hanging="363"/>
      </w:pPr>
      <w:rPr>
        <w:rFonts w:hint="default"/>
        <w:lang w:val="ru-RU" w:eastAsia="en-US" w:bidi="ar-SA"/>
      </w:rPr>
    </w:lvl>
    <w:lvl w:ilvl="4" w:tplc="FFB0A10E">
      <w:numFmt w:val="bullet"/>
      <w:lvlText w:val="•"/>
      <w:lvlJc w:val="left"/>
      <w:pPr>
        <w:ind w:left="4913" w:hanging="363"/>
      </w:pPr>
      <w:rPr>
        <w:rFonts w:hint="default"/>
        <w:lang w:val="ru-RU" w:eastAsia="en-US" w:bidi="ar-SA"/>
      </w:rPr>
    </w:lvl>
    <w:lvl w:ilvl="5" w:tplc="2F74FFE8">
      <w:numFmt w:val="bullet"/>
      <w:lvlText w:val="•"/>
      <w:lvlJc w:val="left"/>
      <w:pPr>
        <w:ind w:left="5962" w:hanging="363"/>
      </w:pPr>
      <w:rPr>
        <w:rFonts w:hint="default"/>
        <w:lang w:val="ru-RU" w:eastAsia="en-US" w:bidi="ar-SA"/>
      </w:rPr>
    </w:lvl>
    <w:lvl w:ilvl="6" w:tplc="20B4DCB8">
      <w:numFmt w:val="bullet"/>
      <w:lvlText w:val="•"/>
      <w:lvlJc w:val="left"/>
      <w:pPr>
        <w:ind w:left="7010" w:hanging="363"/>
      </w:pPr>
      <w:rPr>
        <w:rFonts w:hint="default"/>
        <w:lang w:val="ru-RU" w:eastAsia="en-US" w:bidi="ar-SA"/>
      </w:rPr>
    </w:lvl>
    <w:lvl w:ilvl="7" w:tplc="1976460A">
      <w:numFmt w:val="bullet"/>
      <w:lvlText w:val="•"/>
      <w:lvlJc w:val="left"/>
      <w:pPr>
        <w:ind w:left="8058" w:hanging="363"/>
      </w:pPr>
      <w:rPr>
        <w:rFonts w:hint="default"/>
        <w:lang w:val="ru-RU" w:eastAsia="en-US" w:bidi="ar-SA"/>
      </w:rPr>
    </w:lvl>
    <w:lvl w:ilvl="8" w:tplc="535C7528">
      <w:numFmt w:val="bullet"/>
      <w:lvlText w:val="•"/>
      <w:lvlJc w:val="left"/>
      <w:pPr>
        <w:ind w:left="9107" w:hanging="363"/>
      </w:pPr>
      <w:rPr>
        <w:rFonts w:hint="default"/>
        <w:lang w:val="ru-RU" w:eastAsia="en-US" w:bidi="ar-SA"/>
      </w:rPr>
    </w:lvl>
  </w:abstractNum>
  <w:abstractNum w:abstractNumId="96">
    <w:nsid w:val="3B6D179B"/>
    <w:multiLevelType w:val="hybridMultilevel"/>
    <w:tmpl w:val="71C049D0"/>
    <w:lvl w:ilvl="0" w:tplc="1536FB58">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194E1C68">
      <w:numFmt w:val="bullet"/>
      <w:lvlText w:val="•"/>
      <w:lvlJc w:val="left"/>
      <w:pPr>
        <w:ind w:left="1768" w:hanging="329"/>
      </w:pPr>
      <w:rPr>
        <w:rFonts w:hint="default"/>
        <w:lang w:val="ru-RU" w:eastAsia="en-US" w:bidi="ar-SA"/>
      </w:rPr>
    </w:lvl>
    <w:lvl w:ilvl="2" w:tplc="0EE6084E">
      <w:numFmt w:val="bullet"/>
      <w:lvlText w:val="•"/>
      <w:lvlJc w:val="left"/>
      <w:pPr>
        <w:ind w:left="2816" w:hanging="329"/>
      </w:pPr>
      <w:rPr>
        <w:rFonts w:hint="default"/>
        <w:lang w:val="ru-RU" w:eastAsia="en-US" w:bidi="ar-SA"/>
      </w:rPr>
    </w:lvl>
    <w:lvl w:ilvl="3" w:tplc="EDFC9F36">
      <w:numFmt w:val="bullet"/>
      <w:lvlText w:val="•"/>
      <w:lvlJc w:val="left"/>
      <w:pPr>
        <w:ind w:left="3865" w:hanging="329"/>
      </w:pPr>
      <w:rPr>
        <w:rFonts w:hint="default"/>
        <w:lang w:val="ru-RU" w:eastAsia="en-US" w:bidi="ar-SA"/>
      </w:rPr>
    </w:lvl>
    <w:lvl w:ilvl="4" w:tplc="4AC4D354">
      <w:numFmt w:val="bullet"/>
      <w:lvlText w:val="•"/>
      <w:lvlJc w:val="left"/>
      <w:pPr>
        <w:ind w:left="4913" w:hanging="329"/>
      </w:pPr>
      <w:rPr>
        <w:rFonts w:hint="default"/>
        <w:lang w:val="ru-RU" w:eastAsia="en-US" w:bidi="ar-SA"/>
      </w:rPr>
    </w:lvl>
    <w:lvl w:ilvl="5" w:tplc="B8763EA4">
      <w:numFmt w:val="bullet"/>
      <w:lvlText w:val="•"/>
      <w:lvlJc w:val="left"/>
      <w:pPr>
        <w:ind w:left="5962" w:hanging="329"/>
      </w:pPr>
      <w:rPr>
        <w:rFonts w:hint="default"/>
        <w:lang w:val="ru-RU" w:eastAsia="en-US" w:bidi="ar-SA"/>
      </w:rPr>
    </w:lvl>
    <w:lvl w:ilvl="6" w:tplc="74205394">
      <w:numFmt w:val="bullet"/>
      <w:lvlText w:val="•"/>
      <w:lvlJc w:val="left"/>
      <w:pPr>
        <w:ind w:left="7010" w:hanging="329"/>
      </w:pPr>
      <w:rPr>
        <w:rFonts w:hint="default"/>
        <w:lang w:val="ru-RU" w:eastAsia="en-US" w:bidi="ar-SA"/>
      </w:rPr>
    </w:lvl>
    <w:lvl w:ilvl="7" w:tplc="C9401C9C">
      <w:numFmt w:val="bullet"/>
      <w:lvlText w:val="•"/>
      <w:lvlJc w:val="left"/>
      <w:pPr>
        <w:ind w:left="8058" w:hanging="329"/>
      </w:pPr>
      <w:rPr>
        <w:rFonts w:hint="default"/>
        <w:lang w:val="ru-RU" w:eastAsia="en-US" w:bidi="ar-SA"/>
      </w:rPr>
    </w:lvl>
    <w:lvl w:ilvl="8" w:tplc="F250836A">
      <w:numFmt w:val="bullet"/>
      <w:lvlText w:val="•"/>
      <w:lvlJc w:val="left"/>
      <w:pPr>
        <w:ind w:left="9107" w:hanging="329"/>
      </w:pPr>
      <w:rPr>
        <w:rFonts w:hint="default"/>
        <w:lang w:val="ru-RU" w:eastAsia="en-US" w:bidi="ar-SA"/>
      </w:rPr>
    </w:lvl>
  </w:abstractNum>
  <w:abstractNum w:abstractNumId="97">
    <w:nsid w:val="3CF71E4B"/>
    <w:multiLevelType w:val="hybridMultilevel"/>
    <w:tmpl w:val="C6727CBC"/>
    <w:lvl w:ilvl="0" w:tplc="BC6A9F9C">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A634B2DC">
      <w:numFmt w:val="bullet"/>
      <w:lvlText w:val="•"/>
      <w:lvlJc w:val="left"/>
      <w:pPr>
        <w:ind w:left="2632" w:hanging="264"/>
      </w:pPr>
      <w:rPr>
        <w:rFonts w:hint="default"/>
        <w:lang w:val="ru-RU" w:eastAsia="en-US" w:bidi="ar-SA"/>
      </w:rPr>
    </w:lvl>
    <w:lvl w:ilvl="2" w:tplc="3464640E">
      <w:numFmt w:val="bullet"/>
      <w:lvlText w:val="•"/>
      <w:lvlJc w:val="left"/>
      <w:pPr>
        <w:ind w:left="3584" w:hanging="264"/>
      </w:pPr>
      <w:rPr>
        <w:rFonts w:hint="default"/>
        <w:lang w:val="ru-RU" w:eastAsia="en-US" w:bidi="ar-SA"/>
      </w:rPr>
    </w:lvl>
    <w:lvl w:ilvl="3" w:tplc="C3B6A136">
      <w:numFmt w:val="bullet"/>
      <w:lvlText w:val="•"/>
      <w:lvlJc w:val="left"/>
      <w:pPr>
        <w:ind w:left="4537" w:hanging="264"/>
      </w:pPr>
      <w:rPr>
        <w:rFonts w:hint="default"/>
        <w:lang w:val="ru-RU" w:eastAsia="en-US" w:bidi="ar-SA"/>
      </w:rPr>
    </w:lvl>
    <w:lvl w:ilvl="4" w:tplc="2DAA6124">
      <w:numFmt w:val="bullet"/>
      <w:lvlText w:val="•"/>
      <w:lvlJc w:val="left"/>
      <w:pPr>
        <w:ind w:left="5489" w:hanging="264"/>
      </w:pPr>
      <w:rPr>
        <w:rFonts w:hint="default"/>
        <w:lang w:val="ru-RU" w:eastAsia="en-US" w:bidi="ar-SA"/>
      </w:rPr>
    </w:lvl>
    <w:lvl w:ilvl="5" w:tplc="F692D968">
      <w:numFmt w:val="bullet"/>
      <w:lvlText w:val="•"/>
      <w:lvlJc w:val="left"/>
      <w:pPr>
        <w:ind w:left="6442" w:hanging="264"/>
      </w:pPr>
      <w:rPr>
        <w:rFonts w:hint="default"/>
        <w:lang w:val="ru-RU" w:eastAsia="en-US" w:bidi="ar-SA"/>
      </w:rPr>
    </w:lvl>
    <w:lvl w:ilvl="6" w:tplc="12D844F4">
      <w:numFmt w:val="bullet"/>
      <w:lvlText w:val="•"/>
      <w:lvlJc w:val="left"/>
      <w:pPr>
        <w:ind w:left="7394" w:hanging="264"/>
      </w:pPr>
      <w:rPr>
        <w:rFonts w:hint="default"/>
        <w:lang w:val="ru-RU" w:eastAsia="en-US" w:bidi="ar-SA"/>
      </w:rPr>
    </w:lvl>
    <w:lvl w:ilvl="7" w:tplc="AD10CE58">
      <w:numFmt w:val="bullet"/>
      <w:lvlText w:val="•"/>
      <w:lvlJc w:val="left"/>
      <w:pPr>
        <w:ind w:left="8346" w:hanging="264"/>
      </w:pPr>
      <w:rPr>
        <w:rFonts w:hint="default"/>
        <w:lang w:val="ru-RU" w:eastAsia="en-US" w:bidi="ar-SA"/>
      </w:rPr>
    </w:lvl>
    <w:lvl w:ilvl="8" w:tplc="B60EEBCA">
      <w:numFmt w:val="bullet"/>
      <w:lvlText w:val="•"/>
      <w:lvlJc w:val="left"/>
      <w:pPr>
        <w:ind w:left="9299" w:hanging="264"/>
      </w:pPr>
      <w:rPr>
        <w:rFonts w:hint="default"/>
        <w:lang w:val="ru-RU" w:eastAsia="en-US" w:bidi="ar-SA"/>
      </w:rPr>
    </w:lvl>
  </w:abstractNum>
  <w:abstractNum w:abstractNumId="98">
    <w:nsid w:val="3D551CC9"/>
    <w:multiLevelType w:val="hybridMultilevel"/>
    <w:tmpl w:val="F9AA85FC"/>
    <w:lvl w:ilvl="0" w:tplc="B8367828">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380816E0">
      <w:numFmt w:val="bullet"/>
      <w:lvlText w:val="•"/>
      <w:lvlJc w:val="left"/>
      <w:pPr>
        <w:ind w:left="2686" w:hanging="327"/>
      </w:pPr>
      <w:rPr>
        <w:rFonts w:hint="default"/>
        <w:lang w:val="ru-RU" w:eastAsia="en-US" w:bidi="ar-SA"/>
      </w:rPr>
    </w:lvl>
    <w:lvl w:ilvl="2" w:tplc="D2CA2734">
      <w:numFmt w:val="bullet"/>
      <w:lvlText w:val="•"/>
      <w:lvlJc w:val="left"/>
      <w:pPr>
        <w:ind w:left="3632" w:hanging="327"/>
      </w:pPr>
      <w:rPr>
        <w:rFonts w:hint="default"/>
        <w:lang w:val="ru-RU" w:eastAsia="en-US" w:bidi="ar-SA"/>
      </w:rPr>
    </w:lvl>
    <w:lvl w:ilvl="3" w:tplc="6ACA29A8">
      <w:numFmt w:val="bullet"/>
      <w:lvlText w:val="•"/>
      <w:lvlJc w:val="left"/>
      <w:pPr>
        <w:ind w:left="4579" w:hanging="327"/>
      </w:pPr>
      <w:rPr>
        <w:rFonts w:hint="default"/>
        <w:lang w:val="ru-RU" w:eastAsia="en-US" w:bidi="ar-SA"/>
      </w:rPr>
    </w:lvl>
    <w:lvl w:ilvl="4" w:tplc="6096E998">
      <w:numFmt w:val="bullet"/>
      <w:lvlText w:val="•"/>
      <w:lvlJc w:val="left"/>
      <w:pPr>
        <w:ind w:left="5525" w:hanging="327"/>
      </w:pPr>
      <w:rPr>
        <w:rFonts w:hint="default"/>
        <w:lang w:val="ru-RU" w:eastAsia="en-US" w:bidi="ar-SA"/>
      </w:rPr>
    </w:lvl>
    <w:lvl w:ilvl="5" w:tplc="01DCB536">
      <w:numFmt w:val="bullet"/>
      <w:lvlText w:val="•"/>
      <w:lvlJc w:val="left"/>
      <w:pPr>
        <w:ind w:left="6472" w:hanging="327"/>
      </w:pPr>
      <w:rPr>
        <w:rFonts w:hint="default"/>
        <w:lang w:val="ru-RU" w:eastAsia="en-US" w:bidi="ar-SA"/>
      </w:rPr>
    </w:lvl>
    <w:lvl w:ilvl="6" w:tplc="6C1AC1FA">
      <w:numFmt w:val="bullet"/>
      <w:lvlText w:val="•"/>
      <w:lvlJc w:val="left"/>
      <w:pPr>
        <w:ind w:left="7418" w:hanging="327"/>
      </w:pPr>
      <w:rPr>
        <w:rFonts w:hint="default"/>
        <w:lang w:val="ru-RU" w:eastAsia="en-US" w:bidi="ar-SA"/>
      </w:rPr>
    </w:lvl>
    <w:lvl w:ilvl="7" w:tplc="2EE8FBB4">
      <w:numFmt w:val="bullet"/>
      <w:lvlText w:val="•"/>
      <w:lvlJc w:val="left"/>
      <w:pPr>
        <w:ind w:left="8364" w:hanging="327"/>
      </w:pPr>
      <w:rPr>
        <w:rFonts w:hint="default"/>
        <w:lang w:val="ru-RU" w:eastAsia="en-US" w:bidi="ar-SA"/>
      </w:rPr>
    </w:lvl>
    <w:lvl w:ilvl="8" w:tplc="E122567E">
      <w:numFmt w:val="bullet"/>
      <w:lvlText w:val="•"/>
      <w:lvlJc w:val="left"/>
      <w:pPr>
        <w:ind w:left="9311" w:hanging="327"/>
      </w:pPr>
      <w:rPr>
        <w:rFonts w:hint="default"/>
        <w:lang w:val="ru-RU" w:eastAsia="en-US" w:bidi="ar-SA"/>
      </w:rPr>
    </w:lvl>
  </w:abstractNum>
  <w:abstractNum w:abstractNumId="99">
    <w:nsid w:val="3D6E555C"/>
    <w:multiLevelType w:val="hybridMultilevel"/>
    <w:tmpl w:val="FF5E667E"/>
    <w:lvl w:ilvl="0" w:tplc="91225828">
      <w:start w:val="1"/>
      <w:numFmt w:val="decimal"/>
      <w:lvlText w:val="%1)."/>
      <w:lvlJc w:val="left"/>
      <w:pPr>
        <w:ind w:left="174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934095B2">
      <w:numFmt w:val="bullet"/>
      <w:lvlText w:val="•"/>
      <w:lvlJc w:val="left"/>
      <w:pPr>
        <w:ind w:left="2686" w:hanging="322"/>
      </w:pPr>
      <w:rPr>
        <w:rFonts w:hint="default"/>
        <w:lang w:val="ru-RU" w:eastAsia="en-US" w:bidi="ar-SA"/>
      </w:rPr>
    </w:lvl>
    <w:lvl w:ilvl="2" w:tplc="61B4B722">
      <w:numFmt w:val="bullet"/>
      <w:lvlText w:val="•"/>
      <w:lvlJc w:val="left"/>
      <w:pPr>
        <w:ind w:left="3632" w:hanging="322"/>
      </w:pPr>
      <w:rPr>
        <w:rFonts w:hint="default"/>
        <w:lang w:val="ru-RU" w:eastAsia="en-US" w:bidi="ar-SA"/>
      </w:rPr>
    </w:lvl>
    <w:lvl w:ilvl="3" w:tplc="1B3C3B94">
      <w:numFmt w:val="bullet"/>
      <w:lvlText w:val="•"/>
      <w:lvlJc w:val="left"/>
      <w:pPr>
        <w:ind w:left="4579" w:hanging="322"/>
      </w:pPr>
      <w:rPr>
        <w:rFonts w:hint="default"/>
        <w:lang w:val="ru-RU" w:eastAsia="en-US" w:bidi="ar-SA"/>
      </w:rPr>
    </w:lvl>
    <w:lvl w:ilvl="4" w:tplc="1584E384">
      <w:numFmt w:val="bullet"/>
      <w:lvlText w:val="•"/>
      <w:lvlJc w:val="left"/>
      <w:pPr>
        <w:ind w:left="5525" w:hanging="322"/>
      </w:pPr>
      <w:rPr>
        <w:rFonts w:hint="default"/>
        <w:lang w:val="ru-RU" w:eastAsia="en-US" w:bidi="ar-SA"/>
      </w:rPr>
    </w:lvl>
    <w:lvl w:ilvl="5" w:tplc="F04E8EBE">
      <w:numFmt w:val="bullet"/>
      <w:lvlText w:val="•"/>
      <w:lvlJc w:val="left"/>
      <w:pPr>
        <w:ind w:left="6472" w:hanging="322"/>
      </w:pPr>
      <w:rPr>
        <w:rFonts w:hint="default"/>
        <w:lang w:val="ru-RU" w:eastAsia="en-US" w:bidi="ar-SA"/>
      </w:rPr>
    </w:lvl>
    <w:lvl w:ilvl="6" w:tplc="AD0C224E">
      <w:numFmt w:val="bullet"/>
      <w:lvlText w:val="•"/>
      <w:lvlJc w:val="left"/>
      <w:pPr>
        <w:ind w:left="7418" w:hanging="322"/>
      </w:pPr>
      <w:rPr>
        <w:rFonts w:hint="default"/>
        <w:lang w:val="ru-RU" w:eastAsia="en-US" w:bidi="ar-SA"/>
      </w:rPr>
    </w:lvl>
    <w:lvl w:ilvl="7" w:tplc="6CE4CFBC">
      <w:numFmt w:val="bullet"/>
      <w:lvlText w:val="•"/>
      <w:lvlJc w:val="left"/>
      <w:pPr>
        <w:ind w:left="8364" w:hanging="322"/>
      </w:pPr>
      <w:rPr>
        <w:rFonts w:hint="default"/>
        <w:lang w:val="ru-RU" w:eastAsia="en-US" w:bidi="ar-SA"/>
      </w:rPr>
    </w:lvl>
    <w:lvl w:ilvl="8" w:tplc="E6726112">
      <w:numFmt w:val="bullet"/>
      <w:lvlText w:val="•"/>
      <w:lvlJc w:val="left"/>
      <w:pPr>
        <w:ind w:left="9311" w:hanging="322"/>
      </w:pPr>
      <w:rPr>
        <w:rFonts w:hint="default"/>
        <w:lang w:val="ru-RU" w:eastAsia="en-US" w:bidi="ar-SA"/>
      </w:rPr>
    </w:lvl>
  </w:abstractNum>
  <w:abstractNum w:abstractNumId="100">
    <w:nsid w:val="3ED078AE"/>
    <w:multiLevelType w:val="hybridMultilevel"/>
    <w:tmpl w:val="E9CE0B5A"/>
    <w:lvl w:ilvl="0" w:tplc="D9E824D0">
      <w:start w:val="1"/>
      <w:numFmt w:val="decimal"/>
      <w:lvlText w:val="%1)."/>
      <w:lvlJc w:val="left"/>
      <w:pPr>
        <w:ind w:left="711" w:hanging="367"/>
      </w:pPr>
      <w:rPr>
        <w:rFonts w:ascii="Times New Roman" w:eastAsia="Times New Roman" w:hAnsi="Times New Roman" w:cs="Times New Roman" w:hint="default"/>
        <w:b w:val="0"/>
        <w:bCs w:val="0"/>
        <w:i w:val="0"/>
        <w:iCs w:val="0"/>
        <w:spacing w:val="0"/>
        <w:w w:val="100"/>
        <w:sz w:val="24"/>
        <w:szCs w:val="24"/>
        <w:lang w:val="ru-RU" w:eastAsia="en-US" w:bidi="ar-SA"/>
      </w:rPr>
    </w:lvl>
    <w:lvl w:ilvl="1" w:tplc="BD16946A">
      <w:numFmt w:val="bullet"/>
      <w:lvlText w:val="•"/>
      <w:lvlJc w:val="left"/>
      <w:pPr>
        <w:ind w:left="1768" w:hanging="367"/>
      </w:pPr>
      <w:rPr>
        <w:rFonts w:hint="default"/>
        <w:lang w:val="ru-RU" w:eastAsia="en-US" w:bidi="ar-SA"/>
      </w:rPr>
    </w:lvl>
    <w:lvl w:ilvl="2" w:tplc="383CDB34">
      <w:numFmt w:val="bullet"/>
      <w:lvlText w:val="•"/>
      <w:lvlJc w:val="left"/>
      <w:pPr>
        <w:ind w:left="2816" w:hanging="367"/>
      </w:pPr>
      <w:rPr>
        <w:rFonts w:hint="default"/>
        <w:lang w:val="ru-RU" w:eastAsia="en-US" w:bidi="ar-SA"/>
      </w:rPr>
    </w:lvl>
    <w:lvl w:ilvl="3" w:tplc="E4D0A8D4">
      <w:numFmt w:val="bullet"/>
      <w:lvlText w:val="•"/>
      <w:lvlJc w:val="left"/>
      <w:pPr>
        <w:ind w:left="3865" w:hanging="367"/>
      </w:pPr>
      <w:rPr>
        <w:rFonts w:hint="default"/>
        <w:lang w:val="ru-RU" w:eastAsia="en-US" w:bidi="ar-SA"/>
      </w:rPr>
    </w:lvl>
    <w:lvl w:ilvl="4" w:tplc="6DD89278">
      <w:numFmt w:val="bullet"/>
      <w:lvlText w:val="•"/>
      <w:lvlJc w:val="left"/>
      <w:pPr>
        <w:ind w:left="4913" w:hanging="367"/>
      </w:pPr>
      <w:rPr>
        <w:rFonts w:hint="default"/>
        <w:lang w:val="ru-RU" w:eastAsia="en-US" w:bidi="ar-SA"/>
      </w:rPr>
    </w:lvl>
    <w:lvl w:ilvl="5" w:tplc="8A067788">
      <w:numFmt w:val="bullet"/>
      <w:lvlText w:val="•"/>
      <w:lvlJc w:val="left"/>
      <w:pPr>
        <w:ind w:left="5962" w:hanging="367"/>
      </w:pPr>
      <w:rPr>
        <w:rFonts w:hint="default"/>
        <w:lang w:val="ru-RU" w:eastAsia="en-US" w:bidi="ar-SA"/>
      </w:rPr>
    </w:lvl>
    <w:lvl w:ilvl="6" w:tplc="0BBC6998">
      <w:numFmt w:val="bullet"/>
      <w:lvlText w:val="•"/>
      <w:lvlJc w:val="left"/>
      <w:pPr>
        <w:ind w:left="7010" w:hanging="367"/>
      </w:pPr>
      <w:rPr>
        <w:rFonts w:hint="default"/>
        <w:lang w:val="ru-RU" w:eastAsia="en-US" w:bidi="ar-SA"/>
      </w:rPr>
    </w:lvl>
    <w:lvl w:ilvl="7" w:tplc="49A82444">
      <w:numFmt w:val="bullet"/>
      <w:lvlText w:val="•"/>
      <w:lvlJc w:val="left"/>
      <w:pPr>
        <w:ind w:left="8058" w:hanging="367"/>
      </w:pPr>
      <w:rPr>
        <w:rFonts w:hint="default"/>
        <w:lang w:val="ru-RU" w:eastAsia="en-US" w:bidi="ar-SA"/>
      </w:rPr>
    </w:lvl>
    <w:lvl w:ilvl="8" w:tplc="AAA61F6A">
      <w:numFmt w:val="bullet"/>
      <w:lvlText w:val="•"/>
      <w:lvlJc w:val="left"/>
      <w:pPr>
        <w:ind w:left="9107" w:hanging="367"/>
      </w:pPr>
      <w:rPr>
        <w:rFonts w:hint="default"/>
        <w:lang w:val="ru-RU" w:eastAsia="en-US" w:bidi="ar-SA"/>
      </w:rPr>
    </w:lvl>
  </w:abstractNum>
  <w:abstractNum w:abstractNumId="101">
    <w:nsid w:val="3ED35C01"/>
    <w:multiLevelType w:val="hybridMultilevel"/>
    <w:tmpl w:val="B308DCC0"/>
    <w:lvl w:ilvl="0" w:tplc="5584FD20">
      <w:start w:val="1"/>
      <w:numFmt w:val="decimal"/>
      <w:lvlText w:val="%1"/>
      <w:lvlJc w:val="left"/>
      <w:pPr>
        <w:ind w:left="109" w:hanging="173"/>
      </w:pPr>
      <w:rPr>
        <w:rFonts w:ascii="Times New Roman" w:eastAsia="Times New Roman" w:hAnsi="Times New Roman" w:cs="Times New Roman" w:hint="default"/>
        <w:b w:val="0"/>
        <w:bCs w:val="0"/>
        <w:i w:val="0"/>
        <w:iCs w:val="0"/>
        <w:spacing w:val="0"/>
        <w:w w:val="100"/>
        <w:sz w:val="22"/>
        <w:szCs w:val="22"/>
        <w:lang w:val="ru-RU" w:eastAsia="en-US" w:bidi="ar-SA"/>
      </w:rPr>
    </w:lvl>
    <w:lvl w:ilvl="1" w:tplc="6892FFD0">
      <w:numFmt w:val="bullet"/>
      <w:lvlText w:val="•"/>
      <w:lvlJc w:val="left"/>
      <w:pPr>
        <w:ind w:left="614" w:hanging="173"/>
      </w:pPr>
      <w:rPr>
        <w:rFonts w:hint="default"/>
        <w:lang w:val="ru-RU" w:eastAsia="en-US" w:bidi="ar-SA"/>
      </w:rPr>
    </w:lvl>
    <w:lvl w:ilvl="2" w:tplc="5E7C3C52">
      <w:numFmt w:val="bullet"/>
      <w:lvlText w:val="•"/>
      <w:lvlJc w:val="left"/>
      <w:pPr>
        <w:ind w:left="1128" w:hanging="173"/>
      </w:pPr>
      <w:rPr>
        <w:rFonts w:hint="default"/>
        <w:lang w:val="ru-RU" w:eastAsia="en-US" w:bidi="ar-SA"/>
      </w:rPr>
    </w:lvl>
    <w:lvl w:ilvl="3" w:tplc="61509E7E">
      <w:numFmt w:val="bullet"/>
      <w:lvlText w:val="•"/>
      <w:lvlJc w:val="left"/>
      <w:pPr>
        <w:ind w:left="1642" w:hanging="173"/>
      </w:pPr>
      <w:rPr>
        <w:rFonts w:hint="default"/>
        <w:lang w:val="ru-RU" w:eastAsia="en-US" w:bidi="ar-SA"/>
      </w:rPr>
    </w:lvl>
    <w:lvl w:ilvl="4" w:tplc="F2346540">
      <w:numFmt w:val="bullet"/>
      <w:lvlText w:val="•"/>
      <w:lvlJc w:val="left"/>
      <w:pPr>
        <w:ind w:left="2156" w:hanging="173"/>
      </w:pPr>
      <w:rPr>
        <w:rFonts w:hint="default"/>
        <w:lang w:val="ru-RU" w:eastAsia="en-US" w:bidi="ar-SA"/>
      </w:rPr>
    </w:lvl>
    <w:lvl w:ilvl="5" w:tplc="D7E61538">
      <w:numFmt w:val="bullet"/>
      <w:lvlText w:val="•"/>
      <w:lvlJc w:val="left"/>
      <w:pPr>
        <w:ind w:left="2670" w:hanging="173"/>
      </w:pPr>
      <w:rPr>
        <w:rFonts w:hint="default"/>
        <w:lang w:val="ru-RU" w:eastAsia="en-US" w:bidi="ar-SA"/>
      </w:rPr>
    </w:lvl>
    <w:lvl w:ilvl="6" w:tplc="644632F0">
      <w:numFmt w:val="bullet"/>
      <w:lvlText w:val="•"/>
      <w:lvlJc w:val="left"/>
      <w:pPr>
        <w:ind w:left="3184" w:hanging="173"/>
      </w:pPr>
      <w:rPr>
        <w:rFonts w:hint="default"/>
        <w:lang w:val="ru-RU" w:eastAsia="en-US" w:bidi="ar-SA"/>
      </w:rPr>
    </w:lvl>
    <w:lvl w:ilvl="7" w:tplc="AA82D220">
      <w:numFmt w:val="bullet"/>
      <w:lvlText w:val="•"/>
      <w:lvlJc w:val="left"/>
      <w:pPr>
        <w:ind w:left="3698" w:hanging="173"/>
      </w:pPr>
      <w:rPr>
        <w:rFonts w:hint="default"/>
        <w:lang w:val="ru-RU" w:eastAsia="en-US" w:bidi="ar-SA"/>
      </w:rPr>
    </w:lvl>
    <w:lvl w:ilvl="8" w:tplc="B94ABF0C">
      <w:numFmt w:val="bullet"/>
      <w:lvlText w:val="•"/>
      <w:lvlJc w:val="left"/>
      <w:pPr>
        <w:ind w:left="4212" w:hanging="173"/>
      </w:pPr>
      <w:rPr>
        <w:rFonts w:hint="default"/>
        <w:lang w:val="ru-RU" w:eastAsia="en-US" w:bidi="ar-SA"/>
      </w:rPr>
    </w:lvl>
  </w:abstractNum>
  <w:abstractNum w:abstractNumId="102">
    <w:nsid w:val="3F20785D"/>
    <w:multiLevelType w:val="hybridMultilevel"/>
    <w:tmpl w:val="D8ACDAFE"/>
    <w:lvl w:ilvl="0" w:tplc="D6DAE3A8">
      <w:start w:val="3"/>
      <w:numFmt w:val="decimal"/>
      <w:lvlText w:val="%1."/>
      <w:lvlJc w:val="left"/>
      <w:pPr>
        <w:ind w:left="335" w:hanging="228"/>
      </w:pPr>
      <w:rPr>
        <w:rFonts w:ascii="Times New Roman" w:eastAsia="Times New Roman" w:hAnsi="Times New Roman" w:cs="Times New Roman" w:hint="default"/>
        <w:b w:val="0"/>
        <w:bCs w:val="0"/>
        <w:i w:val="0"/>
        <w:iCs w:val="0"/>
        <w:spacing w:val="0"/>
        <w:w w:val="100"/>
        <w:sz w:val="22"/>
        <w:szCs w:val="22"/>
        <w:lang w:val="ru-RU" w:eastAsia="en-US" w:bidi="ar-SA"/>
      </w:rPr>
    </w:lvl>
    <w:lvl w:ilvl="1" w:tplc="69205B76">
      <w:start w:val="1"/>
      <w:numFmt w:val="decimal"/>
      <w:lvlText w:val="%2)"/>
      <w:lvlJc w:val="left"/>
      <w:pPr>
        <w:ind w:left="107" w:hanging="617"/>
      </w:pPr>
      <w:rPr>
        <w:rFonts w:ascii="Times New Roman" w:eastAsia="Times New Roman" w:hAnsi="Times New Roman" w:cs="Times New Roman" w:hint="default"/>
        <w:b w:val="0"/>
        <w:bCs w:val="0"/>
        <w:i w:val="0"/>
        <w:iCs w:val="0"/>
        <w:spacing w:val="0"/>
        <w:w w:val="100"/>
        <w:sz w:val="24"/>
        <w:szCs w:val="24"/>
        <w:lang w:val="ru-RU" w:eastAsia="en-US" w:bidi="ar-SA"/>
      </w:rPr>
    </w:lvl>
    <w:lvl w:ilvl="2" w:tplc="3028CE18">
      <w:numFmt w:val="bullet"/>
      <w:lvlText w:val="•"/>
      <w:lvlJc w:val="left"/>
      <w:pPr>
        <w:ind w:left="1372" w:hanging="617"/>
      </w:pPr>
      <w:rPr>
        <w:rFonts w:hint="default"/>
        <w:lang w:val="ru-RU" w:eastAsia="en-US" w:bidi="ar-SA"/>
      </w:rPr>
    </w:lvl>
    <w:lvl w:ilvl="3" w:tplc="F08CD808">
      <w:numFmt w:val="bullet"/>
      <w:lvlText w:val="•"/>
      <w:lvlJc w:val="left"/>
      <w:pPr>
        <w:ind w:left="2405" w:hanging="617"/>
      </w:pPr>
      <w:rPr>
        <w:rFonts w:hint="default"/>
        <w:lang w:val="ru-RU" w:eastAsia="en-US" w:bidi="ar-SA"/>
      </w:rPr>
    </w:lvl>
    <w:lvl w:ilvl="4" w:tplc="2CB43FE0">
      <w:numFmt w:val="bullet"/>
      <w:lvlText w:val="•"/>
      <w:lvlJc w:val="left"/>
      <w:pPr>
        <w:ind w:left="3437" w:hanging="617"/>
      </w:pPr>
      <w:rPr>
        <w:rFonts w:hint="default"/>
        <w:lang w:val="ru-RU" w:eastAsia="en-US" w:bidi="ar-SA"/>
      </w:rPr>
    </w:lvl>
    <w:lvl w:ilvl="5" w:tplc="E2EE6B6A">
      <w:numFmt w:val="bullet"/>
      <w:lvlText w:val="•"/>
      <w:lvlJc w:val="left"/>
      <w:pPr>
        <w:ind w:left="4470" w:hanging="617"/>
      </w:pPr>
      <w:rPr>
        <w:rFonts w:hint="default"/>
        <w:lang w:val="ru-RU" w:eastAsia="en-US" w:bidi="ar-SA"/>
      </w:rPr>
    </w:lvl>
    <w:lvl w:ilvl="6" w:tplc="3D30E0BE">
      <w:numFmt w:val="bullet"/>
      <w:lvlText w:val="•"/>
      <w:lvlJc w:val="left"/>
      <w:pPr>
        <w:ind w:left="5502" w:hanging="617"/>
      </w:pPr>
      <w:rPr>
        <w:rFonts w:hint="default"/>
        <w:lang w:val="ru-RU" w:eastAsia="en-US" w:bidi="ar-SA"/>
      </w:rPr>
    </w:lvl>
    <w:lvl w:ilvl="7" w:tplc="896EBD88">
      <w:numFmt w:val="bullet"/>
      <w:lvlText w:val="•"/>
      <w:lvlJc w:val="left"/>
      <w:pPr>
        <w:ind w:left="6535" w:hanging="617"/>
      </w:pPr>
      <w:rPr>
        <w:rFonts w:hint="default"/>
        <w:lang w:val="ru-RU" w:eastAsia="en-US" w:bidi="ar-SA"/>
      </w:rPr>
    </w:lvl>
    <w:lvl w:ilvl="8" w:tplc="7F80F836">
      <w:numFmt w:val="bullet"/>
      <w:lvlText w:val="•"/>
      <w:lvlJc w:val="left"/>
      <w:pPr>
        <w:ind w:left="7567" w:hanging="617"/>
      </w:pPr>
      <w:rPr>
        <w:rFonts w:hint="default"/>
        <w:lang w:val="ru-RU" w:eastAsia="en-US" w:bidi="ar-SA"/>
      </w:rPr>
    </w:lvl>
  </w:abstractNum>
  <w:abstractNum w:abstractNumId="103">
    <w:nsid w:val="3F3C1D2D"/>
    <w:multiLevelType w:val="hybridMultilevel"/>
    <w:tmpl w:val="EA86C560"/>
    <w:lvl w:ilvl="0" w:tplc="ABE61796">
      <w:start w:val="1"/>
      <w:numFmt w:val="decimal"/>
      <w:lvlText w:val="%1)."/>
      <w:lvlJc w:val="left"/>
      <w:pPr>
        <w:ind w:left="1743" w:hanging="32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4EBAB50C">
      <w:start w:val="1"/>
      <w:numFmt w:val="decimal"/>
      <w:lvlText w:val="%2)."/>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2" w:tplc="3556B0E2">
      <w:numFmt w:val="bullet"/>
      <w:lvlText w:val="•"/>
      <w:lvlJc w:val="left"/>
      <w:pPr>
        <w:ind w:left="2791" w:hanging="329"/>
      </w:pPr>
      <w:rPr>
        <w:rFonts w:hint="default"/>
        <w:lang w:val="ru-RU" w:eastAsia="en-US" w:bidi="ar-SA"/>
      </w:rPr>
    </w:lvl>
    <w:lvl w:ilvl="3" w:tplc="689222A4">
      <w:numFmt w:val="bullet"/>
      <w:lvlText w:val="•"/>
      <w:lvlJc w:val="left"/>
      <w:pPr>
        <w:ind w:left="3843" w:hanging="329"/>
      </w:pPr>
      <w:rPr>
        <w:rFonts w:hint="default"/>
        <w:lang w:val="ru-RU" w:eastAsia="en-US" w:bidi="ar-SA"/>
      </w:rPr>
    </w:lvl>
    <w:lvl w:ilvl="4" w:tplc="5BE0198A">
      <w:numFmt w:val="bullet"/>
      <w:lvlText w:val="•"/>
      <w:lvlJc w:val="left"/>
      <w:pPr>
        <w:ind w:left="4894" w:hanging="329"/>
      </w:pPr>
      <w:rPr>
        <w:rFonts w:hint="default"/>
        <w:lang w:val="ru-RU" w:eastAsia="en-US" w:bidi="ar-SA"/>
      </w:rPr>
    </w:lvl>
    <w:lvl w:ilvl="5" w:tplc="0DF23902">
      <w:numFmt w:val="bullet"/>
      <w:lvlText w:val="•"/>
      <w:lvlJc w:val="left"/>
      <w:pPr>
        <w:ind w:left="5946" w:hanging="329"/>
      </w:pPr>
      <w:rPr>
        <w:rFonts w:hint="default"/>
        <w:lang w:val="ru-RU" w:eastAsia="en-US" w:bidi="ar-SA"/>
      </w:rPr>
    </w:lvl>
    <w:lvl w:ilvl="6" w:tplc="7A2432D0">
      <w:numFmt w:val="bullet"/>
      <w:lvlText w:val="•"/>
      <w:lvlJc w:val="left"/>
      <w:pPr>
        <w:ind w:left="6997" w:hanging="329"/>
      </w:pPr>
      <w:rPr>
        <w:rFonts w:hint="default"/>
        <w:lang w:val="ru-RU" w:eastAsia="en-US" w:bidi="ar-SA"/>
      </w:rPr>
    </w:lvl>
    <w:lvl w:ilvl="7" w:tplc="B5B69CC8">
      <w:numFmt w:val="bullet"/>
      <w:lvlText w:val="•"/>
      <w:lvlJc w:val="left"/>
      <w:pPr>
        <w:ind w:left="8049" w:hanging="329"/>
      </w:pPr>
      <w:rPr>
        <w:rFonts w:hint="default"/>
        <w:lang w:val="ru-RU" w:eastAsia="en-US" w:bidi="ar-SA"/>
      </w:rPr>
    </w:lvl>
    <w:lvl w:ilvl="8" w:tplc="0D1C32F4">
      <w:numFmt w:val="bullet"/>
      <w:lvlText w:val="•"/>
      <w:lvlJc w:val="left"/>
      <w:pPr>
        <w:ind w:left="9101" w:hanging="329"/>
      </w:pPr>
      <w:rPr>
        <w:rFonts w:hint="default"/>
        <w:lang w:val="ru-RU" w:eastAsia="en-US" w:bidi="ar-SA"/>
      </w:rPr>
    </w:lvl>
  </w:abstractNum>
  <w:abstractNum w:abstractNumId="104">
    <w:nsid w:val="3F503414"/>
    <w:multiLevelType w:val="hybridMultilevel"/>
    <w:tmpl w:val="658AE6CA"/>
    <w:lvl w:ilvl="0" w:tplc="8ED279F4">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1966C0CE">
      <w:numFmt w:val="bullet"/>
      <w:lvlText w:val="•"/>
      <w:lvlJc w:val="left"/>
      <w:pPr>
        <w:ind w:left="2632" w:hanging="267"/>
      </w:pPr>
      <w:rPr>
        <w:rFonts w:hint="default"/>
        <w:lang w:val="ru-RU" w:eastAsia="en-US" w:bidi="ar-SA"/>
      </w:rPr>
    </w:lvl>
    <w:lvl w:ilvl="2" w:tplc="4820866C">
      <w:numFmt w:val="bullet"/>
      <w:lvlText w:val="•"/>
      <w:lvlJc w:val="left"/>
      <w:pPr>
        <w:ind w:left="3584" w:hanging="267"/>
      </w:pPr>
      <w:rPr>
        <w:rFonts w:hint="default"/>
        <w:lang w:val="ru-RU" w:eastAsia="en-US" w:bidi="ar-SA"/>
      </w:rPr>
    </w:lvl>
    <w:lvl w:ilvl="3" w:tplc="792E7A3E">
      <w:numFmt w:val="bullet"/>
      <w:lvlText w:val="•"/>
      <w:lvlJc w:val="left"/>
      <w:pPr>
        <w:ind w:left="4537" w:hanging="267"/>
      </w:pPr>
      <w:rPr>
        <w:rFonts w:hint="default"/>
        <w:lang w:val="ru-RU" w:eastAsia="en-US" w:bidi="ar-SA"/>
      </w:rPr>
    </w:lvl>
    <w:lvl w:ilvl="4" w:tplc="0D98F3D8">
      <w:numFmt w:val="bullet"/>
      <w:lvlText w:val="•"/>
      <w:lvlJc w:val="left"/>
      <w:pPr>
        <w:ind w:left="5489" w:hanging="267"/>
      </w:pPr>
      <w:rPr>
        <w:rFonts w:hint="default"/>
        <w:lang w:val="ru-RU" w:eastAsia="en-US" w:bidi="ar-SA"/>
      </w:rPr>
    </w:lvl>
    <w:lvl w:ilvl="5" w:tplc="64FA3EF6">
      <w:numFmt w:val="bullet"/>
      <w:lvlText w:val="•"/>
      <w:lvlJc w:val="left"/>
      <w:pPr>
        <w:ind w:left="6442" w:hanging="267"/>
      </w:pPr>
      <w:rPr>
        <w:rFonts w:hint="default"/>
        <w:lang w:val="ru-RU" w:eastAsia="en-US" w:bidi="ar-SA"/>
      </w:rPr>
    </w:lvl>
    <w:lvl w:ilvl="6" w:tplc="C2ACEE08">
      <w:numFmt w:val="bullet"/>
      <w:lvlText w:val="•"/>
      <w:lvlJc w:val="left"/>
      <w:pPr>
        <w:ind w:left="7394" w:hanging="267"/>
      </w:pPr>
      <w:rPr>
        <w:rFonts w:hint="default"/>
        <w:lang w:val="ru-RU" w:eastAsia="en-US" w:bidi="ar-SA"/>
      </w:rPr>
    </w:lvl>
    <w:lvl w:ilvl="7" w:tplc="5DB43396">
      <w:numFmt w:val="bullet"/>
      <w:lvlText w:val="•"/>
      <w:lvlJc w:val="left"/>
      <w:pPr>
        <w:ind w:left="8346" w:hanging="267"/>
      </w:pPr>
      <w:rPr>
        <w:rFonts w:hint="default"/>
        <w:lang w:val="ru-RU" w:eastAsia="en-US" w:bidi="ar-SA"/>
      </w:rPr>
    </w:lvl>
    <w:lvl w:ilvl="8" w:tplc="93127FB2">
      <w:numFmt w:val="bullet"/>
      <w:lvlText w:val="•"/>
      <w:lvlJc w:val="left"/>
      <w:pPr>
        <w:ind w:left="9299" w:hanging="267"/>
      </w:pPr>
      <w:rPr>
        <w:rFonts w:hint="default"/>
        <w:lang w:val="ru-RU" w:eastAsia="en-US" w:bidi="ar-SA"/>
      </w:rPr>
    </w:lvl>
  </w:abstractNum>
  <w:abstractNum w:abstractNumId="105">
    <w:nsid w:val="40524213"/>
    <w:multiLevelType w:val="hybridMultilevel"/>
    <w:tmpl w:val="2C94B244"/>
    <w:lvl w:ilvl="0" w:tplc="5470A0FE">
      <w:start w:val="1"/>
      <w:numFmt w:val="decimal"/>
      <w:lvlText w:val="%1"/>
      <w:lvlJc w:val="left"/>
      <w:pPr>
        <w:ind w:left="723"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D8D296CE">
      <w:numFmt w:val="bullet"/>
      <w:lvlText w:val="•"/>
      <w:lvlJc w:val="left"/>
      <w:pPr>
        <w:ind w:left="1172" w:hanging="615"/>
      </w:pPr>
      <w:rPr>
        <w:rFonts w:hint="default"/>
        <w:lang w:val="ru-RU" w:eastAsia="en-US" w:bidi="ar-SA"/>
      </w:rPr>
    </w:lvl>
    <w:lvl w:ilvl="2" w:tplc="F13042DE">
      <w:numFmt w:val="bullet"/>
      <w:lvlText w:val="•"/>
      <w:lvlJc w:val="left"/>
      <w:pPr>
        <w:ind w:left="1624" w:hanging="615"/>
      </w:pPr>
      <w:rPr>
        <w:rFonts w:hint="default"/>
        <w:lang w:val="ru-RU" w:eastAsia="en-US" w:bidi="ar-SA"/>
      </w:rPr>
    </w:lvl>
    <w:lvl w:ilvl="3" w:tplc="96C2F800">
      <w:numFmt w:val="bullet"/>
      <w:lvlText w:val="•"/>
      <w:lvlJc w:val="left"/>
      <w:pPr>
        <w:ind w:left="2076" w:hanging="615"/>
      </w:pPr>
      <w:rPr>
        <w:rFonts w:hint="default"/>
        <w:lang w:val="ru-RU" w:eastAsia="en-US" w:bidi="ar-SA"/>
      </w:rPr>
    </w:lvl>
    <w:lvl w:ilvl="4" w:tplc="D3D88EA4">
      <w:numFmt w:val="bullet"/>
      <w:lvlText w:val="•"/>
      <w:lvlJc w:val="left"/>
      <w:pPr>
        <w:ind w:left="2528" w:hanging="615"/>
      </w:pPr>
      <w:rPr>
        <w:rFonts w:hint="default"/>
        <w:lang w:val="ru-RU" w:eastAsia="en-US" w:bidi="ar-SA"/>
      </w:rPr>
    </w:lvl>
    <w:lvl w:ilvl="5" w:tplc="93E4FC1A">
      <w:numFmt w:val="bullet"/>
      <w:lvlText w:val="•"/>
      <w:lvlJc w:val="left"/>
      <w:pPr>
        <w:ind w:left="2980" w:hanging="615"/>
      </w:pPr>
      <w:rPr>
        <w:rFonts w:hint="default"/>
        <w:lang w:val="ru-RU" w:eastAsia="en-US" w:bidi="ar-SA"/>
      </w:rPr>
    </w:lvl>
    <w:lvl w:ilvl="6" w:tplc="F34C3DB2">
      <w:numFmt w:val="bullet"/>
      <w:lvlText w:val="•"/>
      <w:lvlJc w:val="left"/>
      <w:pPr>
        <w:ind w:left="3432" w:hanging="615"/>
      </w:pPr>
      <w:rPr>
        <w:rFonts w:hint="default"/>
        <w:lang w:val="ru-RU" w:eastAsia="en-US" w:bidi="ar-SA"/>
      </w:rPr>
    </w:lvl>
    <w:lvl w:ilvl="7" w:tplc="2A2680DA">
      <w:numFmt w:val="bullet"/>
      <w:lvlText w:val="•"/>
      <w:lvlJc w:val="left"/>
      <w:pPr>
        <w:ind w:left="3884" w:hanging="615"/>
      </w:pPr>
      <w:rPr>
        <w:rFonts w:hint="default"/>
        <w:lang w:val="ru-RU" w:eastAsia="en-US" w:bidi="ar-SA"/>
      </w:rPr>
    </w:lvl>
    <w:lvl w:ilvl="8" w:tplc="9BB02422">
      <w:numFmt w:val="bullet"/>
      <w:lvlText w:val="•"/>
      <w:lvlJc w:val="left"/>
      <w:pPr>
        <w:ind w:left="4336" w:hanging="615"/>
      </w:pPr>
      <w:rPr>
        <w:rFonts w:hint="default"/>
        <w:lang w:val="ru-RU" w:eastAsia="en-US" w:bidi="ar-SA"/>
      </w:rPr>
    </w:lvl>
  </w:abstractNum>
  <w:abstractNum w:abstractNumId="106">
    <w:nsid w:val="40FB1EC0"/>
    <w:multiLevelType w:val="hybridMultilevel"/>
    <w:tmpl w:val="B7584966"/>
    <w:lvl w:ilvl="0" w:tplc="490A7D9C">
      <w:start w:val="1"/>
      <w:numFmt w:val="decimal"/>
      <w:lvlText w:val="%1."/>
      <w:lvlJc w:val="left"/>
      <w:pPr>
        <w:ind w:left="374" w:hanging="874"/>
        <w:jc w:val="right"/>
      </w:pPr>
      <w:rPr>
        <w:rFonts w:hint="default"/>
        <w:spacing w:val="0"/>
        <w:w w:val="89"/>
        <w:lang w:val="ru-RU" w:eastAsia="en-US" w:bidi="ar-SA"/>
      </w:rPr>
    </w:lvl>
    <w:lvl w:ilvl="1" w:tplc="69D81626">
      <w:numFmt w:val="bullet"/>
      <w:lvlText w:val="•"/>
      <w:lvlJc w:val="left"/>
      <w:pPr>
        <w:ind w:left="1462" w:hanging="874"/>
      </w:pPr>
      <w:rPr>
        <w:rFonts w:hint="default"/>
        <w:lang w:val="ru-RU" w:eastAsia="en-US" w:bidi="ar-SA"/>
      </w:rPr>
    </w:lvl>
    <w:lvl w:ilvl="2" w:tplc="24924A7E">
      <w:numFmt w:val="bullet"/>
      <w:lvlText w:val="•"/>
      <w:lvlJc w:val="left"/>
      <w:pPr>
        <w:ind w:left="2544" w:hanging="874"/>
      </w:pPr>
      <w:rPr>
        <w:rFonts w:hint="default"/>
        <w:lang w:val="ru-RU" w:eastAsia="en-US" w:bidi="ar-SA"/>
      </w:rPr>
    </w:lvl>
    <w:lvl w:ilvl="3" w:tplc="25EC1464">
      <w:numFmt w:val="bullet"/>
      <w:lvlText w:val="•"/>
      <w:lvlJc w:val="left"/>
      <w:pPr>
        <w:ind w:left="3627" w:hanging="874"/>
      </w:pPr>
      <w:rPr>
        <w:rFonts w:hint="default"/>
        <w:lang w:val="ru-RU" w:eastAsia="en-US" w:bidi="ar-SA"/>
      </w:rPr>
    </w:lvl>
    <w:lvl w:ilvl="4" w:tplc="AE244FFA">
      <w:numFmt w:val="bullet"/>
      <w:lvlText w:val="•"/>
      <w:lvlJc w:val="left"/>
      <w:pPr>
        <w:ind w:left="4709" w:hanging="874"/>
      </w:pPr>
      <w:rPr>
        <w:rFonts w:hint="default"/>
        <w:lang w:val="ru-RU" w:eastAsia="en-US" w:bidi="ar-SA"/>
      </w:rPr>
    </w:lvl>
    <w:lvl w:ilvl="5" w:tplc="B1744EB4">
      <w:numFmt w:val="bullet"/>
      <w:lvlText w:val="•"/>
      <w:lvlJc w:val="left"/>
      <w:pPr>
        <w:ind w:left="5792" w:hanging="874"/>
      </w:pPr>
      <w:rPr>
        <w:rFonts w:hint="default"/>
        <w:lang w:val="ru-RU" w:eastAsia="en-US" w:bidi="ar-SA"/>
      </w:rPr>
    </w:lvl>
    <w:lvl w:ilvl="6" w:tplc="C8DE79EE">
      <w:numFmt w:val="bullet"/>
      <w:lvlText w:val="•"/>
      <w:lvlJc w:val="left"/>
      <w:pPr>
        <w:ind w:left="6874" w:hanging="874"/>
      </w:pPr>
      <w:rPr>
        <w:rFonts w:hint="default"/>
        <w:lang w:val="ru-RU" w:eastAsia="en-US" w:bidi="ar-SA"/>
      </w:rPr>
    </w:lvl>
    <w:lvl w:ilvl="7" w:tplc="FF38A0B6">
      <w:numFmt w:val="bullet"/>
      <w:lvlText w:val="•"/>
      <w:lvlJc w:val="left"/>
      <w:pPr>
        <w:ind w:left="7956" w:hanging="874"/>
      </w:pPr>
      <w:rPr>
        <w:rFonts w:hint="default"/>
        <w:lang w:val="ru-RU" w:eastAsia="en-US" w:bidi="ar-SA"/>
      </w:rPr>
    </w:lvl>
    <w:lvl w:ilvl="8" w:tplc="E8C2E866">
      <w:numFmt w:val="bullet"/>
      <w:lvlText w:val="•"/>
      <w:lvlJc w:val="left"/>
      <w:pPr>
        <w:ind w:left="9039" w:hanging="874"/>
      </w:pPr>
      <w:rPr>
        <w:rFonts w:hint="default"/>
        <w:lang w:val="ru-RU" w:eastAsia="en-US" w:bidi="ar-SA"/>
      </w:rPr>
    </w:lvl>
  </w:abstractNum>
  <w:abstractNum w:abstractNumId="107">
    <w:nsid w:val="412F67A0"/>
    <w:multiLevelType w:val="hybridMultilevel"/>
    <w:tmpl w:val="641A9940"/>
    <w:lvl w:ilvl="0" w:tplc="BBD678F4">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C46865CC">
      <w:numFmt w:val="bullet"/>
      <w:lvlText w:val="•"/>
      <w:lvlJc w:val="left"/>
      <w:pPr>
        <w:ind w:left="1768" w:hanging="329"/>
      </w:pPr>
      <w:rPr>
        <w:rFonts w:hint="default"/>
        <w:lang w:val="ru-RU" w:eastAsia="en-US" w:bidi="ar-SA"/>
      </w:rPr>
    </w:lvl>
    <w:lvl w:ilvl="2" w:tplc="9B34B8A4">
      <w:numFmt w:val="bullet"/>
      <w:lvlText w:val="•"/>
      <w:lvlJc w:val="left"/>
      <w:pPr>
        <w:ind w:left="2816" w:hanging="329"/>
      </w:pPr>
      <w:rPr>
        <w:rFonts w:hint="default"/>
        <w:lang w:val="ru-RU" w:eastAsia="en-US" w:bidi="ar-SA"/>
      </w:rPr>
    </w:lvl>
    <w:lvl w:ilvl="3" w:tplc="2454212E">
      <w:numFmt w:val="bullet"/>
      <w:lvlText w:val="•"/>
      <w:lvlJc w:val="left"/>
      <w:pPr>
        <w:ind w:left="3865" w:hanging="329"/>
      </w:pPr>
      <w:rPr>
        <w:rFonts w:hint="default"/>
        <w:lang w:val="ru-RU" w:eastAsia="en-US" w:bidi="ar-SA"/>
      </w:rPr>
    </w:lvl>
    <w:lvl w:ilvl="4" w:tplc="31F4E254">
      <w:numFmt w:val="bullet"/>
      <w:lvlText w:val="•"/>
      <w:lvlJc w:val="left"/>
      <w:pPr>
        <w:ind w:left="4913" w:hanging="329"/>
      </w:pPr>
      <w:rPr>
        <w:rFonts w:hint="default"/>
        <w:lang w:val="ru-RU" w:eastAsia="en-US" w:bidi="ar-SA"/>
      </w:rPr>
    </w:lvl>
    <w:lvl w:ilvl="5" w:tplc="5324FC74">
      <w:numFmt w:val="bullet"/>
      <w:lvlText w:val="•"/>
      <w:lvlJc w:val="left"/>
      <w:pPr>
        <w:ind w:left="5962" w:hanging="329"/>
      </w:pPr>
      <w:rPr>
        <w:rFonts w:hint="default"/>
        <w:lang w:val="ru-RU" w:eastAsia="en-US" w:bidi="ar-SA"/>
      </w:rPr>
    </w:lvl>
    <w:lvl w:ilvl="6" w:tplc="710E90CC">
      <w:numFmt w:val="bullet"/>
      <w:lvlText w:val="•"/>
      <w:lvlJc w:val="left"/>
      <w:pPr>
        <w:ind w:left="7010" w:hanging="329"/>
      </w:pPr>
      <w:rPr>
        <w:rFonts w:hint="default"/>
        <w:lang w:val="ru-RU" w:eastAsia="en-US" w:bidi="ar-SA"/>
      </w:rPr>
    </w:lvl>
    <w:lvl w:ilvl="7" w:tplc="6A383C54">
      <w:numFmt w:val="bullet"/>
      <w:lvlText w:val="•"/>
      <w:lvlJc w:val="left"/>
      <w:pPr>
        <w:ind w:left="8058" w:hanging="329"/>
      </w:pPr>
      <w:rPr>
        <w:rFonts w:hint="default"/>
        <w:lang w:val="ru-RU" w:eastAsia="en-US" w:bidi="ar-SA"/>
      </w:rPr>
    </w:lvl>
    <w:lvl w:ilvl="8" w:tplc="AB9E80F6">
      <w:numFmt w:val="bullet"/>
      <w:lvlText w:val="•"/>
      <w:lvlJc w:val="left"/>
      <w:pPr>
        <w:ind w:left="9107" w:hanging="329"/>
      </w:pPr>
      <w:rPr>
        <w:rFonts w:hint="default"/>
        <w:lang w:val="ru-RU" w:eastAsia="en-US" w:bidi="ar-SA"/>
      </w:rPr>
    </w:lvl>
  </w:abstractNum>
  <w:abstractNum w:abstractNumId="108">
    <w:nsid w:val="413D7617"/>
    <w:multiLevelType w:val="hybridMultilevel"/>
    <w:tmpl w:val="49360812"/>
    <w:lvl w:ilvl="0" w:tplc="DD2ED78C">
      <w:start w:val="1"/>
      <w:numFmt w:val="decimal"/>
      <w:lvlText w:val="%1)."/>
      <w:lvlJc w:val="left"/>
      <w:pPr>
        <w:ind w:left="142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B8448DFC">
      <w:numFmt w:val="bullet"/>
      <w:lvlText w:val="•"/>
      <w:lvlJc w:val="left"/>
      <w:pPr>
        <w:ind w:left="2398" w:hanging="320"/>
      </w:pPr>
      <w:rPr>
        <w:rFonts w:hint="default"/>
        <w:lang w:val="ru-RU" w:eastAsia="en-US" w:bidi="ar-SA"/>
      </w:rPr>
    </w:lvl>
    <w:lvl w:ilvl="2" w:tplc="615A5756">
      <w:numFmt w:val="bullet"/>
      <w:lvlText w:val="•"/>
      <w:lvlJc w:val="left"/>
      <w:pPr>
        <w:ind w:left="3376" w:hanging="320"/>
      </w:pPr>
      <w:rPr>
        <w:rFonts w:hint="default"/>
        <w:lang w:val="ru-RU" w:eastAsia="en-US" w:bidi="ar-SA"/>
      </w:rPr>
    </w:lvl>
    <w:lvl w:ilvl="3" w:tplc="E6DE711A">
      <w:numFmt w:val="bullet"/>
      <w:lvlText w:val="•"/>
      <w:lvlJc w:val="left"/>
      <w:pPr>
        <w:ind w:left="4355" w:hanging="320"/>
      </w:pPr>
      <w:rPr>
        <w:rFonts w:hint="default"/>
        <w:lang w:val="ru-RU" w:eastAsia="en-US" w:bidi="ar-SA"/>
      </w:rPr>
    </w:lvl>
    <w:lvl w:ilvl="4" w:tplc="924E591E">
      <w:numFmt w:val="bullet"/>
      <w:lvlText w:val="•"/>
      <w:lvlJc w:val="left"/>
      <w:pPr>
        <w:ind w:left="5333" w:hanging="320"/>
      </w:pPr>
      <w:rPr>
        <w:rFonts w:hint="default"/>
        <w:lang w:val="ru-RU" w:eastAsia="en-US" w:bidi="ar-SA"/>
      </w:rPr>
    </w:lvl>
    <w:lvl w:ilvl="5" w:tplc="66C652F6">
      <w:numFmt w:val="bullet"/>
      <w:lvlText w:val="•"/>
      <w:lvlJc w:val="left"/>
      <w:pPr>
        <w:ind w:left="6312" w:hanging="320"/>
      </w:pPr>
      <w:rPr>
        <w:rFonts w:hint="default"/>
        <w:lang w:val="ru-RU" w:eastAsia="en-US" w:bidi="ar-SA"/>
      </w:rPr>
    </w:lvl>
    <w:lvl w:ilvl="6" w:tplc="12A21B24">
      <w:numFmt w:val="bullet"/>
      <w:lvlText w:val="•"/>
      <w:lvlJc w:val="left"/>
      <w:pPr>
        <w:ind w:left="7290" w:hanging="320"/>
      </w:pPr>
      <w:rPr>
        <w:rFonts w:hint="default"/>
        <w:lang w:val="ru-RU" w:eastAsia="en-US" w:bidi="ar-SA"/>
      </w:rPr>
    </w:lvl>
    <w:lvl w:ilvl="7" w:tplc="B7B4E5B6">
      <w:numFmt w:val="bullet"/>
      <w:lvlText w:val="•"/>
      <w:lvlJc w:val="left"/>
      <w:pPr>
        <w:ind w:left="8268" w:hanging="320"/>
      </w:pPr>
      <w:rPr>
        <w:rFonts w:hint="default"/>
        <w:lang w:val="ru-RU" w:eastAsia="en-US" w:bidi="ar-SA"/>
      </w:rPr>
    </w:lvl>
    <w:lvl w:ilvl="8" w:tplc="0B840296">
      <w:numFmt w:val="bullet"/>
      <w:lvlText w:val="•"/>
      <w:lvlJc w:val="left"/>
      <w:pPr>
        <w:ind w:left="9247" w:hanging="320"/>
      </w:pPr>
      <w:rPr>
        <w:rFonts w:hint="default"/>
        <w:lang w:val="ru-RU" w:eastAsia="en-US" w:bidi="ar-SA"/>
      </w:rPr>
    </w:lvl>
  </w:abstractNum>
  <w:abstractNum w:abstractNumId="109">
    <w:nsid w:val="41604EBE"/>
    <w:multiLevelType w:val="hybridMultilevel"/>
    <w:tmpl w:val="13A27F54"/>
    <w:lvl w:ilvl="0" w:tplc="24181FCA">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ECF2C7C8">
      <w:numFmt w:val="bullet"/>
      <w:lvlText w:val="•"/>
      <w:lvlJc w:val="left"/>
      <w:pPr>
        <w:ind w:left="2632" w:hanging="267"/>
      </w:pPr>
      <w:rPr>
        <w:rFonts w:hint="default"/>
        <w:lang w:val="ru-RU" w:eastAsia="en-US" w:bidi="ar-SA"/>
      </w:rPr>
    </w:lvl>
    <w:lvl w:ilvl="2" w:tplc="EA1CC77C">
      <w:numFmt w:val="bullet"/>
      <w:lvlText w:val="•"/>
      <w:lvlJc w:val="left"/>
      <w:pPr>
        <w:ind w:left="3584" w:hanging="267"/>
      </w:pPr>
      <w:rPr>
        <w:rFonts w:hint="default"/>
        <w:lang w:val="ru-RU" w:eastAsia="en-US" w:bidi="ar-SA"/>
      </w:rPr>
    </w:lvl>
    <w:lvl w:ilvl="3" w:tplc="744E324C">
      <w:numFmt w:val="bullet"/>
      <w:lvlText w:val="•"/>
      <w:lvlJc w:val="left"/>
      <w:pPr>
        <w:ind w:left="4537" w:hanging="267"/>
      </w:pPr>
      <w:rPr>
        <w:rFonts w:hint="default"/>
        <w:lang w:val="ru-RU" w:eastAsia="en-US" w:bidi="ar-SA"/>
      </w:rPr>
    </w:lvl>
    <w:lvl w:ilvl="4" w:tplc="12022F3A">
      <w:numFmt w:val="bullet"/>
      <w:lvlText w:val="•"/>
      <w:lvlJc w:val="left"/>
      <w:pPr>
        <w:ind w:left="5489" w:hanging="267"/>
      </w:pPr>
      <w:rPr>
        <w:rFonts w:hint="default"/>
        <w:lang w:val="ru-RU" w:eastAsia="en-US" w:bidi="ar-SA"/>
      </w:rPr>
    </w:lvl>
    <w:lvl w:ilvl="5" w:tplc="2D1CD71A">
      <w:numFmt w:val="bullet"/>
      <w:lvlText w:val="•"/>
      <w:lvlJc w:val="left"/>
      <w:pPr>
        <w:ind w:left="6442" w:hanging="267"/>
      </w:pPr>
      <w:rPr>
        <w:rFonts w:hint="default"/>
        <w:lang w:val="ru-RU" w:eastAsia="en-US" w:bidi="ar-SA"/>
      </w:rPr>
    </w:lvl>
    <w:lvl w:ilvl="6" w:tplc="8D686CAC">
      <w:numFmt w:val="bullet"/>
      <w:lvlText w:val="•"/>
      <w:lvlJc w:val="left"/>
      <w:pPr>
        <w:ind w:left="7394" w:hanging="267"/>
      </w:pPr>
      <w:rPr>
        <w:rFonts w:hint="default"/>
        <w:lang w:val="ru-RU" w:eastAsia="en-US" w:bidi="ar-SA"/>
      </w:rPr>
    </w:lvl>
    <w:lvl w:ilvl="7" w:tplc="7E947204">
      <w:numFmt w:val="bullet"/>
      <w:lvlText w:val="•"/>
      <w:lvlJc w:val="left"/>
      <w:pPr>
        <w:ind w:left="8346" w:hanging="267"/>
      </w:pPr>
      <w:rPr>
        <w:rFonts w:hint="default"/>
        <w:lang w:val="ru-RU" w:eastAsia="en-US" w:bidi="ar-SA"/>
      </w:rPr>
    </w:lvl>
    <w:lvl w:ilvl="8" w:tplc="9384D9D6">
      <w:numFmt w:val="bullet"/>
      <w:lvlText w:val="•"/>
      <w:lvlJc w:val="left"/>
      <w:pPr>
        <w:ind w:left="9299" w:hanging="267"/>
      </w:pPr>
      <w:rPr>
        <w:rFonts w:hint="default"/>
        <w:lang w:val="ru-RU" w:eastAsia="en-US" w:bidi="ar-SA"/>
      </w:rPr>
    </w:lvl>
  </w:abstractNum>
  <w:abstractNum w:abstractNumId="110">
    <w:nsid w:val="41C154D5"/>
    <w:multiLevelType w:val="hybridMultilevel"/>
    <w:tmpl w:val="62BC2762"/>
    <w:lvl w:ilvl="0" w:tplc="57A02886">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06D6C114">
      <w:numFmt w:val="bullet"/>
      <w:lvlText w:val="•"/>
      <w:lvlJc w:val="left"/>
      <w:pPr>
        <w:ind w:left="1768" w:hanging="329"/>
      </w:pPr>
      <w:rPr>
        <w:rFonts w:hint="default"/>
        <w:lang w:val="ru-RU" w:eastAsia="en-US" w:bidi="ar-SA"/>
      </w:rPr>
    </w:lvl>
    <w:lvl w:ilvl="2" w:tplc="A7CA981E">
      <w:numFmt w:val="bullet"/>
      <w:lvlText w:val="•"/>
      <w:lvlJc w:val="left"/>
      <w:pPr>
        <w:ind w:left="2816" w:hanging="329"/>
      </w:pPr>
      <w:rPr>
        <w:rFonts w:hint="default"/>
        <w:lang w:val="ru-RU" w:eastAsia="en-US" w:bidi="ar-SA"/>
      </w:rPr>
    </w:lvl>
    <w:lvl w:ilvl="3" w:tplc="4EB853B4">
      <w:numFmt w:val="bullet"/>
      <w:lvlText w:val="•"/>
      <w:lvlJc w:val="left"/>
      <w:pPr>
        <w:ind w:left="3865" w:hanging="329"/>
      </w:pPr>
      <w:rPr>
        <w:rFonts w:hint="default"/>
        <w:lang w:val="ru-RU" w:eastAsia="en-US" w:bidi="ar-SA"/>
      </w:rPr>
    </w:lvl>
    <w:lvl w:ilvl="4" w:tplc="8A64C1AA">
      <w:numFmt w:val="bullet"/>
      <w:lvlText w:val="•"/>
      <w:lvlJc w:val="left"/>
      <w:pPr>
        <w:ind w:left="4913" w:hanging="329"/>
      </w:pPr>
      <w:rPr>
        <w:rFonts w:hint="default"/>
        <w:lang w:val="ru-RU" w:eastAsia="en-US" w:bidi="ar-SA"/>
      </w:rPr>
    </w:lvl>
    <w:lvl w:ilvl="5" w:tplc="22AEB1F2">
      <w:numFmt w:val="bullet"/>
      <w:lvlText w:val="•"/>
      <w:lvlJc w:val="left"/>
      <w:pPr>
        <w:ind w:left="5962" w:hanging="329"/>
      </w:pPr>
      <w:rPr>
        <w:rFonts w:hint="default"/>
        <w:lang w:val="ru-RU" w:eastAsia="en-US" w:bidi="ar-SA"/>
      </w:rPr>
    </w:lvl>
    <w:lvl w:ilvl="6" w:tplc="FEA2452C">
      <w:numFmt w:val="bullet"/>
      <w:lvlText w:val="•"/>
      <w:lvlJc w:val="left"/>
      <w:pPr>
        <w:ind w:left="7010" w:hanging="329"/>
      </w:pPr>
      <w:rPr>
        <w:rFonts w:hint="default"/>
        <w:lang w:val="ru-RU" w:eastAsia="en-US" w:bidi="ar-SA"/>
      </w:rPr>
    </w:lvl>
    <w:lvl w:ilvl="7" w:tplc="0B0896C0">
      <w:numFmt w:val="bullet"/>
      <w:lvlText w:val="•"/>
      <w:lvlJc w:val="left"/>
      <w:pPr>
        <w:ind w:left="8058" w:hanging="329"/>
      </w:pPr>
      <w:rPr>
        <w:rFonts w:hint="default"/>
        <w:lang w:val="ru-RU" w:eastAsia="en-US" w:bidi="ar-SA"/>
      </w:rPr>
    </w:lvl>
    <w:lvl w:ilvl="8" w:tplc="BA1C5370">
      <w:numFmt w:val="bullet"/>
      <w:lvlText w:val="•"/>
      <w:lvlJc w:val="left"/>
      <w:pPr>
        <w:ind w:left="9107" w:hanging="329"/>
      </w:pPr>
      <w:rPr>
        <w:rFonts w:hint="default"/>
        <w:lang w:val="ru-RU" w:eastAsia="en-US" w:bidi="ar-SA"/>
      </w:rPr>
    </w:lvl>
  </w:abstractNum>
  <w:abstractNum w:abstractNumId="111">
    <w:nsid w:val="41F91EF7"/>
    <w:multiLevelType w:val="hybridMultilevel"/>
    <w:tmpl w:val="28B05AB0"/>
    <w:lvl w:ilvl="0" w:tplc="789C7AFE">
      <w:numFmt w:val="bullet"/>
      <w:lvlText w:val="–"/>
      <w:lvlJc w:val="left"/>
      <w:pPr>
        <w:ind w:left="708"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DC4AA45C">
      <w:numFmt w:val="bullet"/>
      <w:lvlText w:val="•"/>
      <w:lvlJc w:val="left"/>
      <w:pPr>
        <w:ind w:left="1693" w:hanging="730"/>
      </w:pPr>
      <w:rPr>
        <w:rFonts w:hint="default"/>
        <w:lang w:val="ru-RU" w:eastAsia="en-US" w:bidi="ar-SA"/>
      </w:rPr>
    </w:lvl>
    <w:lvl w:ilvl="2" w:tplc="FCA00C4E">
      <w:numFmt w:val="bullet"/>
      <w:lvlText w:val="•"/>
      <w:lvlJc w:val="left"/>
      <w:pPr>
        <w:ind w:left="2686" w:hanging="730"/>
      </w:pPr>
      <w:rPr>
        <w:rFonts w:hint="default"/>
        <w:lang w:val="ru-RU" w:eastAsia="en-US" w:bidi="ar-SA"/>
      </w:rPr>
    </w:lvl>
    <w:lvl w:ilvl="3" w:tplc="8EE0AF52">
      <w:numFmt w:val="bullet"/>
      <w:lvlText w:val="•"/>
      <w:lvlJc w:val="left"/>
      <w:pPr>
        <w:ind w:left="3680" w:hanging="730"/>
      </w:pPr>
      <w:rPr>
        <w:rFonts w:hint="default"/>
        <w:lang w:val="ru-RU" w:eastAsia="en-US" w:bidi="ar-SA"/>
      </w:rPr>
    </w:lvl>
    <w:lvl w:ilvl="4" w:tplc="69D819D6">
      <w:numFmt w:val="bullet"/>
      <w:lvlText w:val="•"/>
      <w:lvlJc w:val="left"/>
      <w:pPr>
        <w:ind w:left="4673" w:hanging="730"/>
      </w:pPr>
      <w:rPr>
        <w:rFonts w:hint="default"/>
        <w:lang w:val="ru-RU" w:eastAsia="en-US" w:bidi="ar-SA"/>
      </w:rPr>
    </w:lvl>
    <w:lvl w:ilvl="5" w:tplc="792E66F8">
      <w:numFmt w:val="bullet"/>
      <w:lvlText w:val="•"/>
      <w:lvlJc w:val="left"/>
      <w:pPr>
        <w:ind w:left="5667" w:hanging="730"/>
      </w:pPr>
      <w:rPr>
        <w:rFonts w:hint="default"/>
        <w:lang w:val="ru-RU" w:eastAsia="en-US" w:bidi="ar-SA"/>
      </w:rPr>
    </w:lvl>
    <w:lvl w:ilvl="6" w:tplc="9208D134">
      <w:numFmt w:val="bullet"/>
      <w:lvlText w:val="•"/>
      <w:lvlJc w:val="left"/>
      <w:pPr>
        <w:ind w:left="6660" w:hanging="730"/>
      </w:pPr>
      <w:rPr>
        <w:rFonts w:hint="default"/>
        <w:lang w:val="ru-RU" w:eastAsia="en-US" w:bidi="ar-SA"/>
      </w:rPr>
    </w:lvl>
    <w:lvl w:ilvl="7" w:tplc="42A2B11E">
      <w:numFmt w:val="bullet"/>
      <w:lvlText w:val="•"/>
      <w:lvlJc w:val="left"/>
      <w:pPr>
        <w:ind w:left="7654" w:hanging="730"/>
      </w:pPr>
      <w:rPr>
        <w:rFonts w:hint="default"/>
        <w:lang w:val="ru-RU" w:eastAsia="en-US" w:bidi="ar-SA"/>
      </w:rPr>
    </w:lvl>
    <w:lvl w:ilvl="8" w:tplc="6B2E605A">
      <w:numFmt w:val="bullet"/>
      <w:lvlText w:val="•"/>
      <w:lvlJc w:val="left"/>
      <w:pPr>
        <w:ind w:left="8647" w:hanging="730"/>
      </w:pPr>
      <w:rPr>
        <w:rFonts w:hint="default"/>
        <w:lang w:val="ru-RU" w:eastAsia="en-US" w:bidi="ar-SA"/>
      </w:rPr>
    </w:lvl>
  </w:abstractNum>
  <w:abstractNum w:abstractNumId="112">
    <w:nsid w:val="429D41A1"/>
    <w:multiLevelType w:val="hybridMultilevel"/>
    <w:tmpl w:val="DC065D1C"/>
    <w:lvl w:ilvl="0" w:tplc="5A304676">
      <w:numFmt w:val="bullet"/>
      <w:lvlText w:val="-"/>
      <w:lvlJc w:val="left"/>
      <w:pPr>
        <w:ind w:left="912" w:hanging="730"/>
      </w:pPr>
      <w:rPr>
        <w:rFonts w:ascii="Times New Roman" w:eastAsia="Times New Roman" w:hAnsi="Times New Roman" w:cs="Times New Roman" w:hint="default"/>
        <w:b w:val="0"/>
        <w:bCs w:val="0"/>
        <w:i w:val="0"/>
        <w:iCs w:val="0"/>
        <w:spacing w:val="0"/>
        <w:w w:val="100"/>
        <w:sz w:val="24"/>
        <w:szCs w:val="24"/>
        <w:lang w:val="ru-RU" w:eastAsia="en-US" w:bidi="ar-SA"/>
      </w:rPr>
    </w:lvl>
    <w:lvl w:ilvl="1" w:tplc="917A5A1C">
      <w:numFmt w:val="bullet"/>
      <w:lvlText w:val="•"/>
      <w:lvlJc w:val="left"/>
      <w:pPr>
        <w:ind w:left="1948" w:hanging="730"/>
      </w:pPr>
      <w:rPr>
        <w:rFonts w:hint="default"/>
        <w:lang w:val="ru-RU" w:eastAsia="en-US" w:bidi="ar-SA"/>
      </w:rPr>
    </w:lvl>
    <w:lvl w:ilvl="2" w:tplc="5D52A388">
      <w:numFmt w:val="bullet"/>
      <w:lvlText w:val="•"/>
      <w:lvlJc w:val="left"/>
      <w:pPr>
        <w:ind w:left="2976" w:hanging="730"/>
      </w:pPr>
      <w:rPr>
        <w:rFonts w:hint="default"/>
        <w:lang w:val="ru-RU" w:eastAsia="en-US" w:bidi="ar-SA"/>
      </w:rPr>
    </w:lvl>
    <w:lvl w:ilvl="3" w:tplc="0E5659DE">
      <w:numFmt w:val="bullet"/>
      <w:lvlText w:val="•"/>
      <w:lvlJc w:val="left"/>
      <w:pPr>
        <w:ind w:left="4005" w:hanging="730"/>
      </w:pPr>
      <w:rPr>
        <w:rFonts w:hint="default"/>
        <w:lang w:val="ru-RU" w:eastAsia="en-US" w:bidi="ar-SA"/>
      </w:rPr>
    </w:lvl>
    <w:lvl w:ilvl="4" w:tplc="0B2ABE66">
      <w:numFmt w:val="bullet"/>
      <w:lvlText w:val="•"/>
      <w:lvlJc w:val="left"/>
      <w:pPr>
        <w:ind w:left="5033" w:hanging="730"/>
      </w:pPr>
      <w:rPr>
        <w:rFonts w:hint="default"/>
        <w:lang w:val="ru-RU" w:eastAsia="en-US" w:bidi="ar-SA"/>
      </w:rPr>
    </w:lvl>
    <w:lvl w:ilvl="5" w:tplc="E6CCAF64">
      <w:numFmt w:val="bullet"/>
      <w:lvlText w:val="•"/>
      <w:lvlJc w:val="left"/>
      <w:pPr>
        <w:ind w:left="6062" w:hanging="730"/>
      </w:pPr>
      <w:rPr>
        <w:rFonts w:hint="default"/>
        <w:lang w:val="ru-RU" w:eastAsia="en-US" w:bidi="ar-SA"/>
      </w:rPr>
    </w:lvl>
    <w:lvl w:ilvl="6" w:tplc="1B226FD6">
      <w:numFmt w:val="bullet"/>
      <w:lvlText w:val="•"/>
      <w:lvlJc w:val="left"/>
      <w:pPr>
        <w:ind w:left="7090" w:hanging="730"/>
      </w:pPr>
      <w:rPr>
        <w:rFonts w:hint="default"/>
        <w:lang w:val="ru-RU" w:eastAsia="en-US" w:bidi="ar-SA"/>
      </w:rPr>
    </w:lvl>
    <w:lvl w:ilvl="7" w:tplc="EE886C38">
      <w:numFmt w:val="bullet"/>
      <w:lvlText w:val="•"/>
      <w:lvlJc w:val="left"/>
      <w:pPr>
        <w:ind w:left="8118" w:hanging="730"/>
      </w:pPr>
      <w:rPr>
        <w:rFonts w:hint="default"/>
        <w:lang w:val="ru-RU" w:eastAsia="en-US" w:bidi="ar-SA"/>
      </w:rPr>
    </w:lvl>
    <w:lvl w:ilvl="8" w:tplc="1938E88E">
      <w:numFmt w:val="bullet"/>
      <w:lvlText w:val="•"/>
      <w:lvlJc w:val="left"/>
      <w:pPr>
        <w:ind w:left="9147" w:hanging="730"/>
      </w:pPr>
      <w:rPr>
        <w:rFonts w:hint="default"/>
        <w:lang w:val="ru-RU" w:eastAsia="en-US" w:bidi="ar-SA"/>
      </w:rPr>
    </w:lvl>
  </w:abstractNum>
  <w:abstractNum w:abstractNumId="113">
    <w:nsid w:val="42EF7E7C"/>
    <w:multiLevelType w:val="hybridMultilevel"/>
    <w:tmpl w:val="44E2FF9A"/>
    <w:lvl w:ilvl="0" w:tplc="7C5A007E">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31120DF8">
      <w:numFmt w:val="bullet"/>
      <w:lvlText w:val="•"/>
      <w:lvlJc w:val="left"/>
      <w:pPr>
        <w:ind w:left="1768" w:hanging="329"/>
      </w:pPr>
      <w:rPr>
        <w:rFonts w:hint="default"/>
        <w:lang w:val="ru-RU" w:eastAsia="en-US" w:bidi="ar-SA"/>
      </w:rPr>
    </w:lvl>
    <w:lvl w:ilvl="2" w:tplc="5F76A05E">
      <w:numFmt w:val="bullet"/>
      <w:lvlText w:val="•"/>
      <w:lvlJc w:val="left"/>
      <w:pPr>
        <w:ind w:left="2816" w:hanging="329"/>
      </w:pPr>
      <w:rPr>
        <w:rFonts w:hint="default"/>
        <w:lang w:val="ru-RU" w:eastAsia="en-US" w:bidi="ar-SA"/>
      </w:rPr>
    </w:lvl>
    <w:lvl w:ilvl="3" w:tplc="D788F736">
      <w:numFmt w:val="bullet"/>
      <w:lvlText w:val="•"/>
      <w:lvlJc w:val="left"/>
      <w:pPr>
        <w:ind w:left="3865" w:hanging="329"/>
      </w:pPr>
      <w:rPr>
        <w:rFonts w:hint="default"/>
        <w:lang w:val="ru-RU" w:eastAsia="en-US" w:bidi="ar-SA"/>
      </w:rPr>
    </w:lvl>
    <w:lvl w:ilvl="4" w:tplc="5B288548">
      <w:numFmt w:val="bullet"/>
      <w:lvlText w:val="•"/>
      <w:lvlJc w:val="left"/>
      <w:pPr>
        <w:ind w:left="4913" w:hanging="329"/>
      </w:pPr>
      <w:rPr>
        <w:rFonts w:hint="default"/>
        <w:lang w:val="ru-RU" w:eastAsia="en-US" w:bidi="ar-SA"/>
      </w:rPr>
    </w:lvl>
    <w:lvl w:ilvl="5" w:tplc="BF3E3804">
      <w:numFmt w:val="bullet"/>
      <w:lvlText w:val="•"/>
      <w:lvlJc w:val="left"/>
      <w:pPr>
        <w:ind w:left="5962" w:hanging="329"/>
      </w:pPr>
      <w:rPr>
        <w:rFonts w:hint="default"/>
        <w:lang w:val="ru-RU" w:eastAsia="en-US" w:bidi="ar-SA"/>
      </w:rPr>
    </w:lvl>
    <w:lvl w:ilvl="6" w:tplc="3CD421DC">
      <w:numFmt w:val="bullet"/>
      <w:lvlText w:val="•"/>
      <w:lvlJc w:val="left"/>
      <w:pPr>
        <w:ind w:left="7010" w:hanging="329"/>
      </w:pPr>
      <w:rPr>
        <w:rFonts w:hint="default"/>
        <w:lang w:val="ru-RU" w:eastAsia="en-US" w:bidi="ar-SA"/>
      </w:rPr>
    </w:lvl>
    <w:lvl w:ilvl="7" w:tplc="5614D016">
      <w:numFmt w:val="bullet"/>
      <w:lvlText w:val="•"/>
      <w:lvlJc w:val="left"/>
      <w:pPr>
        <w:ind w:left="8058" w:hanging="329"/>
      </w:pPr>
      <w:rPr>
        <w:rFonts w:hint="default"/>
        <w:lang w:val="ru-RU" w:eastAsia="en-US" w:bidi="ar-SA"/>
      </w:rPr>
    </w:lvl>
    <w:lvl w:ilvl="8" w:tplc="6D863F5A">
      <w:numFmt w:val="bullet"/>
      <w:lvlText w:val="•"/>
      <w:lvlJc w:val="left"/>
      <w:pPr>
        <w:ind w:left="9107" w:hanging="329"/>
      </w:pPr>
      <w:rPr>
        <w:rFonts w:hint="default"/>
        <w:lang w:val="ru-RU" w:eastAsia="en-US" w:bidi="ar-SA"/>
      </w:rPr>
    </w:lvl>
  </w:abstractNum>
  <w:abstractNum w:abstractNumId="114">
    <w:nsid w:val="433D4618"/>
    <w:multiLevelType w:val="hybridMultilevel"/>
    <w:tmpl w:val="864456DE"/>
    <w:lvl w:ilvl="0" w:tplc="0770B600">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8F0C5F46">
      <w:numFmt w:val="bullet"/>
      <w:lvlText w:val="•"/>
      <w:lvlJc w:val="left"/>
      <w:pPr>
        <w:ind w:left="2632" w:hanging="267"/>
      </w:pPr>
      <w:rPr>
        <w:rFonts w:hint="default"/>
        <w:lang w:val="ru-RU" w:eastAsia="en-US" w:bidi="ar-SA"/>
      </w:rPr>
    </w:lvl>
    <w:lvl w:ilvl="2" w:tplc="6DFCCB04">
      <w:numFmt w:val="bullet"/>
      <w:lvlText w:val="•"/>
      <w:lvlJc w:val="left"/>
      <w:pPr>
        <w:ind w:left="3584" w:hanging="267"/>
      </w:pPr>
      <w:rPr>
        <w:rFonts w:hint="default"/>
        <w:lang w:val="ru-RU" w:eastAsia="en-US" w:bidi="ar-SA"/>
      </w:rPr>
    </w:lvl>
    <w:lvl w:ilvl="3" w:tplc="E3527572">
      <w:numFmt w:val="bullet"/>
      <w:lvlText w:val="•"/>
      <w:lvlJc w:val="left"/>
      <w:pPr>
        <w:ind w:left="4537" w:hanging="267"/>
      </w:pPr>
      <w:rPr>
        <w:rFonts w:hint="default"/>
        <w:lang w:val="ru-RU" w:eastAsia="en-US" w:bidi="ar-SA"/>
      </w:rPr>
    </w:lvl>
    <w:lvl w:ilvl="4" w:tplc="33720458">
      <w:numFmt w:val="bullet"/>
      <w:lvlText w:val="•"/>
      <w:lvlJc w:val="left"/>
      <w:pPr>
        <w:ind w:left="5489" w:hanging="267"/>
      </w:pPr>
      <w:rPr>
        <w:rFonts w:hint="default"/>
        <w:lang w:val="ru-RU" w:eastAsia="en-US" w:bidi="ar-SA"/>
      </w:rPr>
    </w:lvl>
    <w:lvl w:ilvl="5" w:tplc="13E237BE">
      <w:numFmt w:val="bullet"/>
      <w:lvlText w:val="•"/>
      <w:lvlJc w:val="left"/>
      <w:pPr>
        <w:ind w:left="6442" w:hanging="267"/>
      </w:pPr>
      <w:rPr>
        <w:rFonts w:hint="default"/>
        <w:lang w:val="ru-RU" w:eastAsia="en-US" w:bidi="ar-SA"/>
      </w:rPr>
    </w:lvl>
    <w:lvl w:ilvl="6" w:tplc="EE10635C">
      <w:numFmt w:val="bullet"/>
      <w:lvlText w:val="•"/>
      <w:lvlJc w:val="left"/>
      <w:pPr>
        <w:ind w:left="7394" w:hanging="267"/>
      </w:pPr>
      <w:rPr>
        <w:rFonts w:hint="default"/>
        <w:lang w:val="ru-RU" w:eastAsia="en-US" w:bidi="ar-SA"/>
      </w:rPr>
    </w:lvl>
    <w:lvl w:ilvl="7" w:tplc="2008383A">
      <w:numFmt w:val="bullet"/>
      <w:lvlText w:val="•"/>
      <w:lvlJc w:val="left"/>
      <w:pPr>
        <w:ind w:left="8346" w:hanging="267"/>
      </w:pPr>
      <w:rPr>
        <w:rFonts w:hint="default"/>
        <w:lang w:val="ru-RU" w:eastAsia="en-US" w:bidi="ar-SA"/>
      </w:rPr>
    </w:lvl>
    <w:lvl w:ilvl="8" w:tplc="92986308">
      <w:numFmt w:val="bullet"/>
      <w:lvlText w:val="•"/>
      <w:lvlJc w:val="left"/>
      <w:pPr>
        <w:ind w:left="9299" w:hanging="267"/>
      </w:pPr>
      <w:rPr>
        <w:rFonts w:hint="default"/>
        <w:lang w:val="ru-RU" w:eastAsia="en-US" w:bidi="ar-SA"/>
      </w:rPr>
    </w:lvl>
  </w:abstractNum>
  <w:abstractNum w:abstractNumId="115">
    <w:nsid w:val="43624FD5"/>
    <w:multiLevelType w:val="hybridMultilevel"/>
    <w:tmpl w:val="C7C45250"/>
    <w:lvl w:ilvl="0" w:tplc="4E2E9E20">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AC8AC358">
      <w:numFmt w:val="bullet"/>
      <w:lvlText w:val="•"/>
      <w:lvlJc w:val="left"/>
      <w:pPr>
        <w:ind w:left="2686" w:hanging="327"/>
      </w:pPr>
      <w:rPr>
        <w:rFonts w:hint="default"/>
        <w:lang w:val="ru-RU" w:eastAsia="en-US" w:bidi="ar-SA"/>
      </w:rPr>
    </w:lvl>
    <w:lvl w:ilvl="2" w:tplc="ABA8C710">
      <w:numFmt w:val="bullet"/>
      <w:lvlText w:val="•"/>
      <w:lvlJc w:val="left"/>
      <w:pPr>
        <w:ind w:left="3632" w:hanging="327"/>
      </w:pPr>
      <w:rPr>
        <w:rFonts w:hint="default"/>
        <w:lang w:val="ru-RU" w:eastAsia="en-US" w:bidi="ar-SA"/>
      </w:rPr>
    </w:lvl>
    <w:lvl w:ilvl="3" w:tplc="31981536">
      <w:numFmt w:val="bullet"/>
      <w:lvlText w:val="•"/>
      <w:lvlJc w:val="left"/>
      <w:pPr>
        <w:ind w:left="4579" w:hanging="327"/>
      </w:pPr>
      <w:rPr>
        <w:rFonts w:hint="default"/>
        <w:lang w:val="ru-RU" w:eastAsia="en-US" w:bidi="ar-SA"/>
      </w:rPr>
    </w:lvl>
    <w:lvl w:ilvl="4" w:tplc="02F81B70">
      <w:numFmt w:val="bullet"/>
      <w:lvlText w:val="•"/>
      <w:lvlJc w:val="left"/>
      <w:pPr>
        <w:ind w:left="5525" w:hanging="327"/>
      </w:pPr>
      <w:rPr>
        <w:rFonts w:hint="default"/>
        <w:lang w:val="ru-RU" w:eastAsia="en-US" w:bidi="ar-SA"/>
      </w:rPr>
    </w:lvl>
    <w:lvl w:ilvl="5" w:tplc="01F470EC">
      <w:numFmt w:val="bullet"/>
      <w:lvlText w:val="•"/>
      <w:lvlJc w:val="left"/>
      <w:pPr>
        <w:ind w:left="6472" w:hanging="327"/>
      </w:pPr>
      <w:rPr>
        <w:rFonts w:hint="default"/>
        <w:lang w:val="ru-RU" w:eastAsia="en-US" w:bidi="ar-SA"/>
      </w:rPr>
    </w:lvl>
    <w:lvl w:ilvl="6" w:tplc="965E00CC">
      <w:numFmt w:val="bullet"/>
      <w:lvlText w:val="•"/>
      <w:lvlJc w:val="left"/>
      <w:pPr>
        <w:ind w:left="7418" w:hanging="327"/>
      </w:pPr>
      <w:rPr>
        <w:rFonts w:hint="default"/>
        <w:lang w:val="ru-RU" w:eastAsia="en-US" w:bidi="ar-SA"/>
      </w:rPr>
    </w:lvl>
    <w:lvl w:ilvl="7" w:tplc="EB02592C">
      <w:numFmt w:val="bullet"/>
      <w:lvlText w:val="•"/>
      <w:lvlJc w:val="left"/>
      <w:pPr>
        <w:ind w:left="8364" w:hanging="327"/>
      </w:pPr>
      <w:rPr>
        <w:rFonts w:hint="default"/>
        <w:lang w:val="ru-RU" w:eastAsia="en-US" w:bidi="ar-SA"/>
      </w:rPr>
    </w:lvl>
    <w:lvl w:ilvl="8" w:tplc="7716FE4A">
      <w:numFmt w:val="bullet"/>
      <w:lvlText w:val="•"/>
      <w:lvlJc w:val="left"/>
      <w:pPr>
        <w:ind w:left="9311" w:hanging="327"/>
      </w:pPr>
      <w:rPr>
        <w:rFonts w:hint="default"/>
        <w:lang w:val="ru-RU" w:eastAsia="en-US" w:bidi="ar-SA"/>
      </w:rPr>
    </w:lvl>
  </w:abstractNum>
  <w:abstractNum w:abstractNumId="116">
    <w:nsid w:val="440D6698"/>
    <w:multiLevelType w:val="hybridMultilevel"/>
    <w:tmpl w:val="3274EB88"/>
    <w:lvl w:ilvl="0" w:tplc="564070E8">
      <w:start w:val="1"/>
      <w:numFmt w:val="decimal"/>
      <w:lvlText w:val="%1."/>
      <w:lvlJc w:val="left"/>
      <w:pPr>
        <w:ind w:left="725"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DAC2058C">
      <w:numFmt w:val="bullet"/>
      <w:lvlText w:val="•"/>
      <w:lvlJc w:val="left"/>
      <w:pPr>
        <w:ind w:left="1398" w:hanging="615"/>
      </w:pPr>
      <w:rPr>
        <w:rFonts w:hint="default"/>
        <w:lang w:val="ru-RU" w:eastAsia="en-US" w:bidi="ar-SA"/>
      </w:rPr>
    </w:lvl>
    <w:lvl w:ilvl="2" w:tplc="150A77AA">
      <w:numFmt w:val="bullet"/>
      <w:lvlText w:val="•"/>
      <w:lvlJc w:val="left"/>
      <w:pPr>
        <w:ind w:left="2076" w:hanging="615"/>
      </w:pPr>
      <w:rPr>
        <w:rFonts w:hint="default"/>
        <w:lang w:val="ru-RU" w:eastAsia="en-US" w:bidi="ar-SA"/>
      </w:rPr>
    </w:lvl>
    <w:lvl w:ilvl="3" w:tplc="23BE9DF4">
      <w:numFmt w:val="bullet"/>
      <w:lvlText w:val="•"/>
      <w:lvlJc w:val="left"/>
      <w:pPr>
        <w:ind w:left="2754" w:hanging="615"/>
      </w:pPr>
      <w:rPr>
        <w:rFonts w:hint="default"/>
        <w:lang w:val="ru-RU" w:eastAsia="en-US" w:bidi="ar-SA"/>
      </w:rPr>
    </w:lvl>
    <w:lvl w:ilvl="4" w:tplc="28022AA4">
      <w:numFmt w:val="bullet"/>
      <w:lvlText w:val="•"/>
      <w:lvlJc w:val="left"/>
      <w:pPr>
        <w:ind w:left="3432" w:hanging="615"/>
      </w:pPr>
      <w:rPr>
        <w:rFonts w:hint="default"/>
        <w:lang w:val="ru-RU" w:eastAsia="en-US" w:bidi="ar-SA"/>
      </w:rPr>
    </w:lvl>
    <w:lvl w:ilvl="5" w:tplc="56A21500">
      <w:numFmt w:val="bullet"/>
      <w:lvlText w:val="•"/>
      <w:lvlJc w:val="left"/>
      <w:pPr>
        <w:ind w:left="4111" w:hanging="615"/>
      </w:pPr>
      <w:rPr>
        <w:rFonts w:hint="default"/>
        <w:lang w:val="ru-RU" w:eastAsia="en-US" w:bidi="ar-SA"/>
      </w:rPr>
    </w:lvl>
    <w:lvl w:ilvl="6" w:tplc="FE76839A">
      <w:numFmt w:val="bullet"/>
      <w:lvlText w:val="•"/>
      <w:lvlJc w:val="left"/>
      <w:pPr>
        <w:ind w:left="4789" w:hanging="615"/>
      </w:pPr>
      <w:rPr>
        <w:rFonts w:hint="default"/>
        <w:lang w:val="ru-RU" w:eastAsia="en-US" w:bidi="ar-SA"/>
      </w:rPr>
    </w:lvl>
    <w:lvl w:ilvl="7" w:tplc="285CB4F0">
      <w:numFmt w:val="bullet"/>
      <w:lvlText w:val="•"/>
      <w:lvlJc w:val="left"/>
      <w:pPr>
        <w:ind w:left="5467" w:hanging="615"/>
      </w:pPr>
      <w:rPr>
        <w:rFonts w:hint="default"/>
        <w:lang w:val="ru-RU" w:eastAsia="en-US" w:bidi="ar-SA"/>
      </w:rPr>
    </w:lvl>
    <w:lvl w:ilvl="8" w:tplc="EDCC5024">
      <w:numFmt w:val="bullet"/>
      <w:lvlText w:val="•"/>
      <w:lvlJc w:val="left"/>
      <w:pPr>
        <w:ind w:left="6145" w:hanging="615"/>
      </w:pPr>
      <w:rPr>
        <w:rFonts w:hint="default"/>
        <w:lang w:val="ru-RU" w:eastAsia="en-US" w:bidi="ar-SA"/>
      </w:rPr>
    </w:lvl>
  </w:abstractNum>
  <w:abstractNum w:abstractNumId="117">
    <w:nsid w:val="443579DC"/>
    <w:multiLevelType w:val="hybridMultilevel"/>
    <w:tmpl w:val="66B221F4"/>
    <w:lvl w:ilvl="0" w:tplc="DB1C41BC">
      <w:start w:val="1"/>
      <w:numFmt w:val="decimal"/>
      <w:lvlText w:val="%1)"/>
      <w:lvlJc w:val="left"/>
      <w:pPr>
        <w:ind w:left="1505" w:hanging="817"/>
      </w:pPr>
      <w:rPr>
        <w:rFonts w:ascii="Times New Roman" w:eastAsia="Times New Roman" w:hAnsi="Times New Roman" w:cs="Times New Roman" w:hint="default"/>
        <w:b w:val="0"/>
        <w:bCs w:val="0"/>
        <w:i w:val="0"/>
        <w:iCs w:val="0"/>
        <w:spacing w:val="0"/>
        <w:w w:val="100"/>
        <w:sz w:val="28"/>
        <w:szCs w:val="28"/>
        <w:lang w:val="ru-RU" w:eastAsia="en-US" w:bidi="ar-SA"/>
      </w:rPr>
    </w:lvl>
    <w:lvl w:ilvl="1" w:tplc="416EA888">
      <w:numFmt w:val="bullet"/>
      <w:lvlText w:val="•"/>
      <w:lvlJc w:val="left"/>
      <w:pPr>
        <w:ind w:left="2470" w:hanging="817"/>
      </w:pPr>
      <w:rPr>
        <w:rFonts w:hint="default"/>
        <w:lang w:val="ru-RU" w:eastAsia="en-US" w:bidi="ar-SA"/>
      </w:rPr>
    </w:lvl>
    <w:lvl w:ilvl="2" w:tplc="11A42290">
      <w:numFmt w:val="bullet"/>
      <w:lvlText w:val="•"/>
      <w:lvlJc w:val="left"/>
      <w:pPr>
        <w:ind w:left="3440" w:hanging="817"/>
      </w:pPr>
      <w:rPr>
        <w:rFonts w:hint="default"/>
        <w:lang w:val="ru-RU" w:eastAsia="en-US" w:bidi="ar-SA"/>
      </w:rPr>
    </w:lvl>
    <w:lvl w:ilvl="3" w:tplc="3C34F62E">
      <w:numFmt w:val="bullet"/>
      <w:lvlText w:val="•"/>
      <w:lvlJc w:val="left"/>
      <w:pPr>
        <w:ind w:left="4410" w:hanging="817"/>
      </w:pPr>
      <w:rPr>
        <w:rFonts w:hint="default"/>
        <w:lang w:val="ru-RU" w:eastAsia="en-US" w:bidi="ar-SA"/>
      </w:rPr>
    </w:lvl>
    <w:lvl w:ilvl="4" w:tplc="EE388EFA">
      <w:numFmt w:val="bullet"/>
      <w:lvlText w:val="•"/>
      <w:lvlJc w:val="left"/>
      <w:pPr>
        <w:ind w:left="5380" w:hanging="817"/>
      </w:pPr>
      <w:rPr>
        <w:rFonts w:hint="default"/>
        <w:lang w:val="ru-RU" w:eastAsia="en-US" w:bidi="ar-SA"/>
      </w:rPr>
    </w:lvl>
    <w:lvl w:ilvl="5" w:tplc="7D28DD86">
      <w:numFmt w:val="bullet"/>
      <w:lvlText w:val="•"/>
      <w:lvlJc w:val="left"/>
      <w:pPr>
        <w:ind w:left="6350" w:hanging="817"/>
      </w:pPr>
      <w:rPr>
        <w:rFonts w:hint="default"/>
        <w:lang w:val="ru-RU" w:eastAsia="en-US" w:bidi="ar-SA"/>
      </w:rPr>
    </w:lvl>
    <w:lvl w:ilvl="6" w:tplc="2232623A">
      <w:numFmt w:val="bullet"/>
      <w:lvlText w:val="•"/>
      <w:lvlJc w:val="left"/>
      <w:pPr>
        <w:ind w:left="7320" w:hanging="817"/>
      </w:pPr>
      <w:rPr>
        <w:rFonts w:hint="default"/>
        <w:lang w:val="ru-RU" w:eastAsia="en-US" w:bidi="ar-SA"/>
      </w:rPr>
    </w:lvl>
    <w:lvl w:ilvl="7" w:tplc="ABCE779A">
      <w:numFmt w:val="bullet"/>
      <w:lvlText w:val="•"/>
      <w:lvlJc w:val="left"/>
      <w:pPr>
        <w:ind w:left="8290" w:hanging="817"/>
      </w:pPr>
      <w:rPr>
        <w:rFonts w:hint="default"/>
        <w:lang w:val="ru-RU" w:eastAsia="en-US" w:bidi="ar-SA"/>
      </w:rPr>
    </w:lvl>
    <w:lvl w:ilvl="8" w:tplc="F4FC10AA">
      <w:numFmt w:val="bullet"/>
      <w:lvlText w:val="•"/>
      <w:lvlJc w:val="left"/>
      <w:pPr>
        <w:ind w:left="9260" w:hanging="817"/>
      </w:pPr>
      <w:rPr>
        <w:rFonts w:hint="default"/>
        <w:lang w:val="ru-RU" w:eastAsia="en-US" w:bidi="ar-SA"/>
      </w:rPr>
    </w:lvl>
  </w:abstractNum>
  <w:abstractNum w:abstractNumId="118">
    <w:nsid w:val="44437A02"/>
    <w:multiLevelType w:val="hybridMultilevel"/>
    <w:tmpl w:val="DA581D86"/>
    <w:lvl w:ilvl="0" w:tplc="12605CBE">
      <w:start w:val="1"/>
      <w:numFmt w:val="decimal"/>
      <w:lvlText w:val="%1)"/>
      <w:lvlJc w:val="left"/>
      <w:pPr>
        <w:ind w:left="713" w:hanging="591"/>
      </w:pPr>
      <w:rPr>
        <w:rFonts w:ascii="Times New Roman" w:eastAsia="Times New Roman" w:hAnsi="Times New Roman" w:cs="Times New Roman" w:hint="default"/>
        <w:b w:val="0"/>
        <w:bCs w:val="0"/>
        <w:i w:val="0"/>
        <w:iCs w:val="0"/>
        <w:spacing w:val="0"/>
        <w:w w:val="100"/>
        <w:sz w:val="28"/>
        <w:szCs w:val="28"/>
        <w:lang w:val="ru-RU" w:eastAsia="en-US" w:bidi="ar-SA"/>
      </w:rPr>
    </w:lvl>
    <w:lvl w:ilvl="1" w:tplc="727EBC6A">
      <w:numFmt w:val="bullet"/>
      <w:lvlText w:val="•"/>
      <w:lvlJc w:val="left"/>
      <w:pPr>
        <w:ind w:left="1768" w:hanging="591"/>
      </w:pPr>
      <w:rPr>
        <w:rFonts w:hint="default"/>
        <w:lang w:val="ru-RU" w:eastAsia="en-US" w:bidi="ar-SA"/>
      </w:rPr>
    </w:lvl>
    <w:lvl w:ilvl="2" w:tplc="9D66EDFC">
      <w:numFmt w:val="bullet"/>
      <w:lvlText w:val="•"/>
      <w:lvlJc w:val="left"/>
      <w:pPr>
        <w:ind w:left="2816" w:hanging="591"/>
      </w:pPr>
      <w:rPr>
        <w:rFonts w:hint="default"/>
        <w:lang w:val="ru-RU" w:eastAsia="en-US" w:bidi="ar-SA"/>
      </w:rPr>
    </w:lvl>
    <w:lvl w:ilvl="3" w:tplc="6422DE6E">
      <w:numFmt w:val="bullet"/>
      <w:lvlText w:val="•"/>
      <w:lvlJc w:val="left"/>
      <w:pPr>
        <w:ind w:left="3864" w:hanging="591"/>
      </w:pPr>
      <w:rPr>
        <w:rFonts w:hint="default"/>
        <w:lang w:val="ru-RU" w:eastAsia="en-US" w:bidi="ar-SA"/>
      </w:rPr>
    </w:lvl>
    <w:lvl w:ilvl="4" w:tplc="9BC8C0C2">
      <w:numFmt w:val="bullet"/>
      <w:lvlText w:val="•"/>
      <w:lvlJc w:val="left"/>
      <w:pPr>
        <w:ind w:left="4912" w:hanging="591"/>
      </w:pPr>
      <w:rPr>
        <w:rFonts w:hint="default"/>
        <w:lang w:val="ru-RU" w:eastAsia="en-US" w:bidi="ar-SA"/>
      </w:rPr>
    </w:lvl>
    <w:lvl w:ilvl="5" w:tplc="59602090">
      <w:numFmt w:val="bullet"/>
      <w:lvlText w:val="•"/>
      <w:lvlJc w:val="left"/>
      <w:pPr>
        <w:ind w:left="5960" w:hanging="591"/>
      </w:pPr>
      <w:rPr>
        <w:rFonts w:hint="default"/>
        <w:lang w:val="ru-RU" w:eastAsia="en-US" w:bidi="ar-SA"/>
      </w:rPr>
    </w:lvl>
    <w:lvl w:ilvl="6" w:tplc="AC1AE948">
      <w:numFmt w:val="bullet"/>
      <w:lvlText w:val="•"/>
      <w:lvlJc w:val="left"/>
      <w:pPr>
        <w:ind w:left="7008" w:hanging="591"/>
      </w:pPr>
      <w:rPr>
        <w:rFonts w:hint="default"/>
        <w:lang w:val="ru-RU" w:eastAsia="en-US" w:bidi="ar-SA"/>
      </w:rPr>
    </w:lvl>
    <w:lvl w:ilvl="7" w:tplc="F07AFF90">
      <w:numFmt w:val="bullet"/>
      <w:lvlText w:val="•"/>
      <w:lvlJc w:val="left"/>
      <w:pPr>
        <w:ind w:left="8056" w:hanging="591"/>
      </w:pPr>
      <w:rPr>
        <w:rFonts w:hint="default"/>
        <w:lang w:val="ru-RU" w:eastAsia="en-US" w:bidi="ar-SA"/>
      </w:rPr>
    </w:lvl>
    <w:lvl w:ilvl="8" w:tplc="BC70C938">
      <w:numFmt w:val="bullet"/>
      <w:lvlText w:val="•"/>
      <w:lvlJc w:val="left"/>
      <w:pPr>
        <w:ind w:left="9104" w:hanging="591"/>
      </w:pPr>
      <w:rPr>
        <w:rFonts w:hint="default"/>
        <w:lang w:val="ru-RU" w:eastAsia="en-US" w:bidi="ar-SA"/>
      </w:rPr>
    </w:lvl>
  </w:abstractNum>
  <w:abstractNum w:abstractNumId="119">
    <w:nsid w:val="44441B56"/>
    <w:multiLevelType w:val="hybridMultilevel"/>
    <w:tmpl w:val="C4963462"/>
    <w:lvl w:ilvl="0" w:tplc="F90A90FA">
      <w:start w:val="1"/>
      <w:numFmt w:val="decimal"/>
      <w:lvlText w:val="%1)"/>
      <w:lvlJc w:val="left"/>
      <w:pPr>
        <w:ind w:left="1591"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4A308E8C">
      <w:numFmt w:val="bullet"/>
      <w:lvlText w:val="•"/>
      <w:lvlJc w:val="left"/>
      <w:pPr>
        <w:ind w:left="2560" w:hanging="312"/>
      </w:pPr>
      <w:rPr>
        <w:rFonts w:hint="default"/>
        <w:lang w:val="ru-RU" w:eastAsia="en-US" w:bidi="ar-SA"/>
      </w:rPr>
    </w:lvl>
    <w:lvl w:ilvl="2" w:tplc="11207026">
      <w:numFmt w:val="bullet"/>
      <w:lvlText w:val="•"/>
      <w:lvlJc w:val="left"/>
      <w:pPr>
        <w:ind w:left="3520" w:hanging="312"/>
      </w:pPr>
      <w:rPr>
        <w:rFonts w:hint="default"/>
        <w:lang w:val="ru-RU" w:eastAsia="en-US" w:bidi="ar-SA"/>
      </w:rPr>
    </w:lvl>
    <w:lvl w:ilvl="3" w:tplc="E5F6CA7E">
      <w:numFmt w:val="bullet"/>
      <w:lvlText w:val="•"/>
      <w:lvlJc w:val="left"/>
      <w:pPr>
        <w:ind w:left="4480" w:hanging="312"/>
      </w:pPr>
      <w:rPr>
        <w:rFonts w:hint="default"/>
        <w:lang w:val="ru-RU" w:eastAsia="en-US" w:bidi="ar-SA"/>
      </w:rPr>
    </w:lvl>
    <w:lvl w:ilvl="4" w:tplc="FAA65330">
      <w:numFmt w:val="bullet"/>
      <w:lvlText w:val="•"/>
      <w:lvlJc w:val="left"/>
      <w:pPr>
        <w:ind w:left="5440" w:hanging="312"/>
      </w:pPr>
      <w:rPr>
        <w:rFonts w:hint="default"/>
        <w:lang w:val="ru-RU" w:eastAsia="en-US" w:bidi="ar-SA"/>
      </w:rPr>
    </w:lvl>
    <w:lvl w:ilvl="5" w:tplc="BEDC93B8">
      <w:numFmt w:val="bullet"/>
      <w:lvlText w:val="•"/>
      <w:lvlJc w:val="left"/>
      <w:pPr>
        <w:ind w:left="6400" w:hanging="312"/>
      </w:pPr>
      <w:rPr>
        <w:rFonts w:hint="default"/>
        <w:lang w:val="ru-RU" w:eastAsia="en-US" w:bidi="ar-SA"/>
      </w:rPr>
    </w:lvl>
    <w:lvl w:ilvl="6" w:tplc="640A4AE4">
      <w:numFmt w:val="bullet"/>
      <w:lvlText w:val="•"/>
      <w:lvlJc w:val="left"/>
      <w:pPr>
        <w:ind w:left="7360" w:hanging="312"/>
      </w:pPr>
      <w:rPr>
        <w:rFonts w:hint="default"/>
        <w:lang w:val="ru-RU" w:eastAsia="en-US" w:bidi="ar-SA"/>
      </w:rPr>
    </w:lvl>
    <w:lvl w:ilvl="7" w:tplc="663ED316">
      <w:numFmt w:val="bullet"/>
      <w:lvlText w:val="•"/>
      <w:lvlJc w:val="left"/>
      <w:pPr>
        <w:ind w:left="8320" w:hanging="312"/>
      </w:pPr>
      <w:rPr>
        <w:rFonts w:hint="default"/>
        <w:lang w:val="ru-RU" w:eastAsia="en-US" w:bidi="ar-SA"/>
      </w:rPr>
    </w:lvl>
    <w:lvl w:ilvl="8" w:tplc="A1D4F4C4">
      <w:numFmt w:val="bullet"/>
      <w:lvlText w:val="•"/>
      <w:lvlJc w:val="left"/>
      <w:pPr>
        <w:ind w:left="9280" w:hanging="312"/>
      </w:pPr>
      <w:rPr>
        <w:rFonts w:hint="default"/>
        <w:lang w:val="ru-RU" w:eastAsia="en-US" w:bidi="ar-SA"/>
      </w:rPr>
    </w:lvl>
  </w:abstractNum>
  <w:abstractNum w:abstractNumId="120">
    <w:nsid w:val="449C4783"/>
    <w:multiLevelType w:val="hybridMultilevel"/>
    <w:tmpl w:val="6284B8F6"/>
    <w:lvl w:ilvl="0" w:tplc="2482D3B4">
      <w:start w:val="1"/>
      <w:numFmt w:val="decimal"/>
      <w:lvlText w:val="%1."/>
      <w:lvlJc w:val="left"/>
      <w:pPr>
        <w:ind w:left="1526"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0741C04">
      <w:start w:val="1"/>
      <w:numFmt w:val="upperRoman"/>
      <w:lvlText w:val="%2."/>
      <w:lvlJc w:val="left"/>
      <w:pPr>
        <w:ind w:left="4614" w:hanging="219"/>
        <w:jc w:val="right"/>
      </w:pPr>
      <w:rPr>
        <w:rFonts w:ascii="Times New Roman" w:eastAsia="Times New Roman" w:hAnsi="Times New Roman" w:cs="Times New Roman" w:hint="default"/>
        <w:b/>
        <w:bCs/>
        <w:i w:val="0"/>
        <w:iCs w:val="0"/>
        <w:spacing w:val="-3"/>
        <w:w w:val="97"/>
        <w:sz w:val="24"/>
        <w:szCs w:val="24"/>
        <w:lang w:val="ru-RU" w:eastAsia="en-US" w:bidi="ar-SA"/>
      </w:rPr>
    </w:lvl>
    <w:lvl w:ilvl="2" w:tplc="1E9CA946">
      <w:numFmt w:val="bullet"/>
      <w:lvlText w:val="•"/>
      <w:lvlJc w:val="left"/>
      <w:pPr>
        <w:ind w:left="5208" w:hanging="219"/>
      </w:pPr>
      <w:rPr>
        <w:rFonts w:hint="default"/>
        <w:lang w:val="ru-RU" w:eastAsia="en-US" w:bidi="ar-SA"/>
      </w:rPr>
    </w:lvl>
    <w:lvl w:ilvl="3" w:tplc="6116F5A8">
      <w:numFmt w:val="bullet"/>
      <w:lvlText w:val="•"/>
      <w:lvlJc w:val="left"/>
      <w:pPr>
        <w:ind w:left="5957" w:hanging="219"/>
      </w:pPr>
      <w:rPr>
        <w:rFonts w:hint="default"/>
        <w:lang w:val="ru-RU" w:eastAsia="en-US" w:bidi="ar-SA"/>
      </w:rPr>
    </w:lvl>
    <w:lvl w:ilvl="4" w:tplc="E5EC189A">
      <w:numFmt w:val="bullet"/>
      <w:lvlText w:val="•"/>
      <w:lvlJc w:val="left"/>
      <w:pPr>
        <w:ind w:left="6706" w:hanging="219"/>
      </w:pPr>
      <w:rPr>
        <w:rFonts w:hint="default"/>
        <w:lang w:val="ru-RU" w:eastAsia="en-US" w:bidi="ar-SA"/>
      </w:rPr>
    </w:lvl>
    <w:lvl w:ilvl="5" w:tplc="0D0AA7D0">
      <w:numFmt w:val="bullet"/>
      <w:lvlText w:val="•"/>
      <w:lvlJc w:val="left"/>
      <w:pPr>
        <w:ind w:left="7455" w:hanging="219"/>
      </w:pPr>
      <w:rPr>
        <w:rFonts w:hint="default"/>
        <w:lang w:val="ru-RU" w:eastAsia="en-US" w:bidi="ar-SA"/>
      </w:rPr>
    </w:lvl>
    <w:lvl w:ilvl="6" w:tplc="4E22D5CC">
      <w:numFmt w:val="bullet"/>
      <w:lvlText w:val="•"/>
      <w:lvlJc w:val="left"/>
      <w:pPr>
        <w:ind w:left="8204" w:hanging="219"/>
      </w:pPr>
      <w:rPr>
        <w:rFonts w:hint="default"/>
        <w:lang w:val="ru-RU" w:eastAsia="en-US" w:bidi="ar-SA"/>
      </w:rPr>
    </w:lvl>
    <w:lvl w:ilvl="7" w:tplc="958811DC">
      <w:numFmt w:val="bullet"/>
      <w:lvlText w:val="•"/>
      <w:lvlJc w:val="left"/>
      <w:pPr>
        <w:ind w:left="8953" w:hanging="219"/>
      </w:pPr>
      <w:rPr>
        <w:rFonts w:hint="default"/>
        <w:lang w:val="ru-RU" w:eastAsia="en-US" w:bidi="ar-SA"/>
      </w:rPr>
    </w:lvl>
    <w:lvl w:ilvl="8" w:tplc="68AE657A">
      <w:numFmt w:val="bullet"/>
      <w:lvlText w:val="•"/>
      <w:lvlJc w:val="left"/>
      <w:pPr>
        <w:ind w:left="9702" w:hanging="219"/>
      </w:pPr>
      <w:rPr>
        <w:rFonts w:hint="default"/>
        <w:lang w:val="ru-RU" w:eastAsia="en-US" w:bidi="ar-SA"/>
      </w:rPr>
    </w:lvl>
  </w:abstractNum>
  <w:abstractNum w:abstractNumId="121">
    <w:nsid w:val="45395939"/>
    <w:multiLevelType w:val="hybridMultilevel"/>
    <w:tmpl w:val="5ABE9160"/>
    <w:lvl w:ilvl="0" w:tplc="A094E9B6">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7400A11C">
      <w:numFmt w:val="bullet"/>
      <w:lvlText w:val="•"/>
      <w:lvlJc w:val="left"/>
      <w:pPr>
        <w:ind w:left="2182" w:hanging="260"/>
      </w:pPr>
      <w:rPr>
        <w:rFonts w:hint="default"/>
        <w:lang w:val="ru-RU" w:eastAsia="en-US" w:bidi="ar-SA"/>
      </w:rPr>
    </w:lvl>
    <w:lvl w:ilvl="2" w:tplc="44B674D6">
      <w:numFmt w:val="bullet"/>
      <w:lvlText w:val="•"/>
      <w:lvlJc w:val="left"/>
      <w:pPr>
        <w:ind w:left="3184" w:hanging="260"/>
      </w:pPr>
      <w:rPr>
        <w:rFonts w:hint="default"/>
        <w:lang w:val="ru-RU" w:eastAsia="en-US" w:bidi="ar-SA"/>
      </w:rPr>
    </w:lvl>
    <w:lvl w:ilvl="3" w:tplc="B39AB734">
      <w:numFmt w:val="bullet"/>
      <w:lvlText w:val="•"/>
      <w:lvlJc w:val="left"/>
      <w:pPr>
        <w:ind w:left="4187" w:hanging="260"/>
      </w:pPr>
      <w:rPr>
        <w:rFonts w:hint="default"/>
        <w:lang w:val="ru-RU" w:eastAsia="en-US" w:bidi="ar-SA"/>
      </w:rPr>
    </w:lvl>
    <w:lvl w:ilvl="4" w:tplc="E92269D0">
      <w:numFmt w:val="bullet"/>
      <w:lvlText w:val="•"/>
      <w:lvlJc w:val="left"/>
      <w:pPr>
        <w:ind w:left="5189" w:hanging="260"/>
      </w:pPr>
      <w:rPr>
        <w:rFonts w:hint="default"/>
        <w:lang w:val="ru-RU" w:eastAsia="en-US" w:bidi="ar-SA"/>
      </w:rPr>
    </w:lvl>
    <w:lvl w:ilvl="5" w:tplc="CD4A34DC">
      <w:numFmt w:val="bullet"/>
      <w:lvlText w:val="•"/>
      <w:lvlJc w:val="left"/>
      <w:pPr>
        <w:ind w:left="6192" w:hanging="260"/>
      </w:pPr>
      <w:rPr>
        <w:rFonts w:hint="default"/>
        <w:lang w:val="ru-RU" w:eastAsia="en-US" w:bidi="ar-SA"/>
      </w:rPr>
    </w:lvl>
    <w:lvl w:ilvl="6" w:tplc="54D624C8">
      <w:numFmt w:val="bullet"/>
      <w:lvlText w:val="•"/>
      <w:lvlJc w:val="left"/>
      <w:pPr>
        <w:ind w:left="7194" w:hanging="260"/>
      </w:pPr>
      <w:rPr>
        <w:rFonts w:hint="default"/>
        <w:lang w:val="ru-RU" w:eastAsia="en-US" w:bidi="ar-SA"/>
      </w:rPr>
    </w:lvl>
    <w:lvl w:ilvl="7" w:tplc="61743A3E">
      <w:numFmt w:val="bullet"/>
      <w:lvlText w:val="•"/>
      <w:lvlJc w:val="left"/>
      <w:pPr>
        <w:ind w:left="8196" w:hanging="260"/>
      </w:pPr>
      <w:rPr>
        <w:rFonts w:hint="default"/>
        <w:lang w:val="ru-RU" w:eastAsia="en-US" w:bidi="ar-SA"/>
      </w:rPr>
    </w:lvl>
    <w:lvl w:ilvl="8" w:tplc="EB3C1F10">
      <w:numFmt w:val="bullet"/>
      <w:lvlText w:val="•"/>
      <w:lvlJc w:val="left"/>
      <w:pPr>
        <w:ind w:left="9199" w:hanging="260"/>
      </w:pPr>
      <w:rPr>
        <w:rFonts w:hint="default"/>
        <w:lang w:val="ru-RU" w:eastAsia="en-US" w:bidi="ar-SA"/>
      </w:rPr>
    </w:lvl>
  </w:abstractNum>
  <w:abstractNum w:abstractNumId="122">
    <w:nsid w:val="4581336E"/>
    <w:multiLevelType w:val="hybridMultilevel"/>
    <w:tmpl w:val="A2762E5A"/>
    <w:lvl w:ilvl="0" w:tplc="7A907850">
      <w:start w:val="1"/>
      <w:numFmt w:val="decimal"/>
      <w:lvlText w:val="%1)"/>
      <w:lvlJc w:val="left"/>
      <w:pPr>
        <w:ind w:left="156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0540D1FE">
      <w:start w:val="1"/>
      <w:numFmt w:val="decimal"/>
      <w:lvlText w:val="%2)"/>
      <w:lvlJc w:val="left"/>
      <w:pPr>
        <w:ind w:left="2729" w:hanging="737"/>
      </w:pPr>
      <w:rPr>
        <w:rFonts w:ascii="Times New Roman" w:eastAsia="Times New Roman" w:hAnsi="Times New Roman" w:cs="Times New Roman" w:hint="default"/>
        <w:b w:val="0"/>
        <w:bCs w:val="0"/>
        <w:i w:val="0"/>
        <w:iCs w:val="0"/>
        <w:spacing w:val="0"/>
        <w:w w:val="100"/>
        <w:sz w:val="28"/>
        <w:szCs w:val="28"/>
        <w:lang w:val="ru-RU" w:eastAsia="en-US" w:bidi="ar-SA"/>
      </w:rPr>
    </w:lvl>
    <w:lvl w:ilvl="2" w:tplc="AA5AC9BE">
      <w:numFmt w:val="bullet"/>
      <w:lvlText w:val="•"/>
      <w:lvlJc w:val="left"/>
      <w:pPr>
        <w:ind w:left="3662" w:hanging="737"/>
      </w:pPr>
      <w:rPr>
        <w:rFonts w:hint="default"/>
        <w:lang w:val="ru-RU" w:eastAsia="en-US" w:bidi="ar-SA"/>
      </w:rPr>
    </w:lvl>
    <w:lvl w:ilvl="3" w:tplc="12CEA770">
      <w:numFmt w:val="bullet"/>
      <w:lvlText w:val="•"/>
      <w:lvlJc w:val="left"/>
      <w:pPr>
        <w:ind w:left="4604" w:hanging="737"/>
      </w:pPr>
      <w:rPr>
        <w:rFonts w:hint="default"/>
        <w:lang w:val="ru-RU" w:eastAsia="en-US" w:bidi="ar-SA"/>
      </w:rPr>
    </w:lvl>
    <w:lvl w:ilvl="4" w:tplc="2354D998">
      <w:numFmt w:val="bullet"/>
      <w:lvlText w:val="•"/>
      <w:lvlJc w:val="left"/>
      <w:pPr>
        <w:ind w:left="5546" w:hanging="737"/>
      </w:pPr>
      <w:rPr>
        <w:rFonts w:hint="default"/>
        <w:lang w:val="ru-RU" w:eastAsia="en-US" w:bidi="ar-SA"/>
      </w:rPr>
    </w:lvl>
    <w:lvl w:ilvl="5" w:tplc="4E9075E8">
      <w:numFmt w:val="bullet"/>
      <w:lvlText w:val="•"/>
      <w:lvlJc w:val="left"/>
      <w:pPr>
        <w:ind w:left="6489" w:hanging="737"/>
      </w:pPr>
      <w:rPr>
        <w:rFonts w:hint="default"/>
        <w:lang w:val="ru-RU" w:eastAsia="en-US" w:bidi="ar-SA"/>
      </w:rPr>
    </w:lvl>
    <w:lvl w:ilvl="6" w:tplc="D6646368">
      <w:numFmt w:val="bullet"/>
      <w:lvlText w:val="•"/>
      <w:lvlJc w:val="left"/>
      <w:pPr>
        <w:ind w:left="7431" w:hanging="737"/>
      </w:pPr>
      <w:rPr>
        <w:rFonts w:hint="default"/>
        <w:lang w:val="ru-RU" w:eastAsia="en-US" w:bidi="ar-SA"/>
      </w:rPr>
    </w:lvl>
    <w:lvl w:ilvl="7" w:tplc="120CBB32">
      <w:numFmt w:val="bullet"/>
      <w:lvlText w:val="•"/>
      <w:lvlJc w:val="left"/>
      <w:pPr>
        <w:ind w:left="8373" w:hanging="737"/>
      </w:pPr>
      <w:rPr>
        <w:rFonts w:hint="default"/>
        <w:lang w:val="ru-RU" w:eastAsia="en-US" w:bidi="ar-SA"/>
      </w:rPr>
    </w:lvl>
    <w:lvl w:ilvl="8" w:tplc="E0B4120A">
      <w:numFmt w:val="bullet"/>
      <w:lvlText w:val="•"/>
      <w:lvlJc w:val="left"/>
      <w:pPr>
        <w:ind w:left="9316" w:hanging="737"/>
      </w:pPr>
      <w:rPr>
        <w:rFonts w:hint="default"/>
        <w:lang w:val="ru-RU" w:eastAsia="en-US" w:bidi="ar-SA"/>
      </w:rPr>
    </w:lvl>
  </w:abstractNum>
  <w:abstractNum w:abstractNumId="123">
    <w:nsid w:val="45DA01E5"/>
    <w:multiLevelType w:val="hybridMultilevel"/>
    <w:tmpl w:val="BAE0C5D2"/>
    <w:lvl w:ilvl="0" w:tplc="8E64FDEE">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5152220E">
      <w:numFmt w:val="bullet"/>
      <w:lvlText w:val="•"/>
      <w:lvlJc w:val="left"/>
      <w:pPr>
        <w:ind w:left="2632" w:hanging="267"/>
      </w:pPr>
      <w:rPr>
        <w:rFonts w:hint="default"/>
        <w:lang w:val="ru-RU" w:eastAsia="en-US" w:bidi="ar-SA"/>
      </w:rPr>
    </w:lvl>
    <w:lvl w:ilvl="2" w:tplc="B6520AC4">
      <w:numFmt w:val="bullet"/>
      <w:lvlText w:val="•"/>
      <w:lvlJc w:val="left"/>
      <w:pPr>
        <w:ind w:left="3584" w:hanging="267"/>
      </w:pPr>
      <w:rPr>
        <w:rFonts w:hint="default"/>
        <w:lang w:val="ru-RU" w:eastAsia="en-US" w:bidi="ar-SA"/>
      </w:rPr>
    </w:lvl>
    <w:lvl w:ilvl="3" w:tplc="7B9ED41E">
      <w:numFmt w:val="bullet"/>
      <w:lvlText w:val="•"/>
      <w:lvlJc w:val="left"/>
      <w:pPr>
        <w:ind w:left="4537" w:hanging="267"/>
      </w:pPr>
      <w:rPr>
        <w:rFonts w:hint="default"/>
        <w:lang w:val="ru-RU" w:eastAsia="en-US" w:bidi="ar-SA"/>
      </w:rPr>
    </w:lvl>
    <w:lvl w:ilvl="4" w:tplc="FEB4E1AA">
      <w:numFmt w:val="bullet"/>
      <w:lvlText w:val="•"/>
      <w:lvlJc w:val="left"/>
      <w:pPr>
        <w:ind w:left="5489" w:hanging="267"/>
      </w:pPr>
      <w:rPr>
        <w:rFonts w:hint="default"/>
        <w:lang w:val="ru-RU" w:eastAsia="en-US" w:bidi="ar-SA"/>
      </w:rPr>
    </w:lvl>
    <w:lvl w:ilvl="5" w:tplc="DDF24482">
      <w:numFmt w:val="bullet"/>
      <w:lvlText w:val="•"/>
      <w:lvlJc w:val="left"/>
      <w:pPr>
        <w:ind w:left="6442" w:hanging="267"/>
      </w:pPr>
      <w:rPr>
        <w:rFonts w:hint="default"/>
        <w:lang w:val="ru-RU" w:eastAsia="en-US" w:bidi="ar-SA"/>
      </w:rPr>
    </w:lvl>
    <w:lvl w:ilvl="6" w:tplc="BEECE4A6">
      <w:numFmt w:val="bullet"/>
      <w:lvlText w:val="•"/>
      <w:lvlJc w:val="left"/>
      <w:pPr>
        <w:ind w:left="7394" w:hanging="267"/>
      </w:pPr>
      <w:rPr>
        <w:rFonts w:hint="default"/>
        <w:lang w:val="ru-RU" w:eastAsia="en-US" w:bidi="ar-SA"/>
      </w:rPr>
    </w:lvl>
    <w:lvl w:ilvl="7" w:tplc="5AD63954">
      <w:numFmt w:val="bullet"/>
      <w:lvlText w:val="•"/>
      <w:lvlJc w:val="left"/>
      <w:pPr>
        <w:ind w:left="8346" w:hanging="267"/>
      </w:pPr>
      <w:rPr>
        <w:rFonts w:hint="default"/>
        <w:lang w:val="ru-RU" w:eastAsia="en-US" w:bidi="ar-SA"/>
      </w:rPr>
    </w:lvl>
    <w:lvl w:ilvl="8" w:tplc="9F422A6A">
      <w:numFmt w:val="bullet"/>
      <w:lvlText w:val="•"/>
      <w:lvlJc w:val="left"/>
      <w:pPr>
        <w:ind w:left="9299" w:hanging="267"/>
      </w:pPr>
      <w:rPr>
        <w:rFonts w:hint="default"/>
        <w:lang w:val="ru-RU" w:eastAsia="en-US" w:bidi="ar-SA"/>
      </w:rPr>
    </w:lvl>
  </w:abstractNum>
  <w:abstractNum w:abstractNumId="124">
    <w:nsid w:val="46242523"/>
    <w:multiLevelType w:val="hybridMultilevel"/>
    <w:tmpl w:val="E320C774"/>
    <w:lvl w:ilvl="0" w:tplc="3072D9EA">
      <w:start w:val="1"/>
      <w:numFmt w:val="decimal"/>
      <w:lvlText w:val="%1)."/>
      <w:lvlJc w:val="left"/>
      <w:pPr>
        <w:ind w:left="174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73D06F04">
      <w:numFmt w:val="bullet"/>
      <w:lvlText w:val="•"/>
      <w:lvlJc w:val="left"/>
      <w:pPr>
        <w:ind w:left="2686" w:hanging="320"/>
      </w:pPr>
      <w:rPr>
        <w:rFonts w:hint="default"/>
        <w:lang w:val="ru-RU" w:eastAsia="en-US" w:bidi="ar-SA"/>
      </w:rPr>
    </w:lvl>
    <w:lvl w:ilvl="2" w:tplc="82FEAED4">
      <w:numFmt w:val="bullet"/>
      <w:lvlText w:val="•"/>
      <w:lvlJc w:val="left"/>
      <w:pPr>
        <w:ind w:left="3632" w:hanging="320"/>
      </w:pPr>
      <w:rPr>
        <w:rFonts w:hint="default"/>
        <w:lang w:val="ru-RU" w:eastAsia="en-US" w:bidi="ar-SA"/>
      </w:rPr>
    </w:lvl>
    <w:lvl w:ilvl="3" w:tplc="91840548">
      <w:numFmt w:val="bullet"/>
      <w:lvlText w:val="•"/>
      <w:lvlJc w:val="left"/>
      <w:pPr>
        <w:ind w:left="4579" w:hanging="320"/>
      </w:pPr>
      <w:rPr>
        <w:rFonts w:hint="default"/>
        <w:lang w:val="ru-RU" w:eastAsia="en-US" w:bidi="ar-SA"/>
      </w:rPr>
    </w:lvl>
    <w:lvl w:ilvl="4" w:tplc="0346DB3C">
      <w:numFmt w:val="bullet"/>
      <w:lvlText w:val="•"/>
      <w:lvlJc w:val="left"/>
      <w:pPr>
        <w:ind w:left="5525" w:hanging="320"/>
      </w:pPr>
      <w:rPr>
        <w:rFonts w:hint="default"/>
        <w:lang w:val="ru-RU" w:eastAsia="en-US" w:bidi="ar-SA"/>
      </w:rPr>
    </w:lvl>
    <w:lvl w:ilvl="5" w:tplc="25DE02A4">
      <w:numFmt w:val="bullet"/>
      <w:lvlText w:val="•"/>
      <w:lvlJc w:val="left"/>
      <w:pPr>
        <w:ind w:left="6472" w:hanging="320"/>
      </w:pPr>
      <w:rPr>
        <w:rFonts w:hint="default"/>
        <w:lang w:val="ru-RU" w:eastAsia="en-US" w:bidi="ar-SA"/>
      </w:rPr>
    </w:lvl>
    <w:lvl w:ilvl="6" w:tplc="9426EB46">
      <w:numFmt w:val="bullet"/>
      <w:lvlText w:val="•"/>
      <w:lvlJc w:val="left"/>
      <w:pPr>
        <w:ind w:left="7418" w:hanging="320"/>
      </w:pPr>
      <w:rPr>
        <w:rFonts w:hint="default"/>
        <w:lang w:val="ru-RU" w:eastAsia="en-US" w:bidi="ar-SA"/>
      </w:rPr>
    </w:lvl>
    <w:lvl w:ilvl="7" w:tplc="6BD8A1A2">
      <w:numFmt w:val="bullet"/>
      <w:lvlText w:val="•"/>
      <w:lvlJc w:val="left"/>
      <w:pPr>
        <w:ind w:left="8364" w:hanging="320"/>
      </w:pPr>
      <w:rPr>
        <w:rFonts w:hint="default"/>
        <w:lang w:val="ru-RU" w:eastAsia="en-US" w:bidi="ar-SA"/>
      </w:rPr>
    </w:lvl>
    <w:lvl w:ilvl="8" w:tplc="468CE5A4">
      <w:numFmt w:val="bullet"/>
      <w:lvlText w:val="•"/>
      <w:lvlJc w:val="left"/>
      <w:pPr>
        <w:ind w:left="9311" w:hanging="320"/>
      </w:pPr>
      <w:rPr>
        <w:rFonts w:hint="default"/>
        <w:lang w:val="ru-RU" w:eastAsia="en-US" w:bidi="ar-SA"/>
      </w:rPr>
    </w:lvl>
  </w:abstractNum>
  <w:abstractNum w:abstractNumId="125">
    <w:nsid w:val="46E61F19"/>
    <w:multiLevelType w:val="hybridMultilevel"/>
    <w:tmpl w:val="4F6C5336"/>
    <w:lvl w:ilvl="0" w:tplc="A7F84D1C">
      <w:start w:val="1"/>
      <w:numFmt w:val="decimal"/>
      <w:lvlText w:val="%1)"/>
      <w:lvlJc w:val="left"/>
      <w:pPr>
        <w:ind w:left="711" w:hanging="296"/>
      </w:pPr>
      <w:rPr>
        <w:rFonts w:ascii="Times New Roman" w:eastAsia="Times New Roman" w:hAnsi="Times New Roman" w:cs="Times New Roman" w:hint="default"/>
        <w:b w:val="0"/>
        <w:bCs w:val="0"/>
        <w:i w:val="0"/>
        <w:iCs w:val="0"/>
        <w:spacing w:val="0"/>
        <w:w w:val="100"/>
        <w:sz w:val="24"/>
        <w:szCs w:val="24"/>
        <w:lang w:val="ru-RU" w:eastAsia="en-US" w:bidi="ar-SA"/>
      </w:rPr>
    </w:lvl>
    <w:lvl w:ilvl="1" w:tplc="98F21C7E">
      <w:numFmt w:val="bullet"/>
      <w:lvlText w:val="•"/>
      <w:lvlJc w:val="left"/>
      <w:pPr>
        <w:ind w:left="1768" w:hanging="296"/>
      </w:pPr>
      <w:rPr>
        <w:rFonts w:hint="default"/>
        <w:lang w:val="ru-RU" w:eastAsia="en-US" w:bidi="ar-SA"/>
      </w:rPr>
    </w:lvl>
    <w:lvl w:ilvl="2" w:tplc="75BC2886">
      <w:numFmt w:val="bullet"/>
      <w:lvlText w:val="•"/>
      <w:lvlJc w:val="left"/>
      <w:pPr>
        <w:ind w:left="2816" w:hanging="296"/>
      </w:pPr>
      <w:rPr>
        <w:rFonts w:hint="default"/>
        <w:lang w:val="ru-RU" w:eastAsia="en-US" w:bidi="ar-SA"/>
      </w:rPr>
    </w:lvl>
    <w:lvl w:ilvl="3" w:tplc="EFFC20FC">
      <w:numFmt w:val="bullet"/>
      <w:lvlText w:val="•"/>
      <w:lvlJc w:val="left"/>
      <w:pPr>
        <w:ind w:left="3865" w:hanging="296"/>
      </w:pPr>
      <w:rPr>
        <w:rFonts w:hint="default"/>
        <w:lang w:val="ru-RU" w:eastAsia="en-US" w:bidi="ar-SA"/>
      </w:rPr>
    </w:lvl>
    <w:lvl w:ilvl="4" w:tplc="B2341990">
      <w:numFmt w:val="bullet"/>
      <w:lvlText w:val="•"/>
      <w:lvlJc w:val="left"/>
      <w:pPr>
        <w:ind w:left="4913" w:hanging="296"/>
      </w:pPr>
      <w:rPr>
        <w:rFonts w:hint="default"/>
        <w:lang w:val="ru-RU" w:eastAsia="en-US" w:bidi="ar-SA"/>
      </w:rPr>
    </w:lvl>
    <w:lvl w:ilvl="5" w:tplc="F82099DA">
      <w:numFmt w:val="bullet"/>
      <w:lvlText w:val="•"/>
      <w:lvlJc w:val="left"/>
      <w:pPr>
        <w:ind w:left="5962" w:hanging="296"/>
      </w:pPr>
      <w:rPr>
        <w:rFonts w:hint="default"/>
        <w:lang w:val="ru-RU" w:eastAsia="en-US" w:bidi="ar-SA"/>
      </w:rPr>
    </w:lvl>
    <w:lvl w:ilvl="6" w:tplc="CF14E848">
      <w:numFmt w:val="bullet"/>
      <w:lvlText w:val="•"/>
      <w:lvlJc w:val="left"/>
      <w:pPr>
        <w:ind w:left="7010" w:hanging="296"/>
      </w:pPr>
      <w:rPr>
        <w:rFonts w:hint="default"/>
        <w:lang w:val="ru-RU" w:eastAsia="en-US" w:bidi="ar-SA"/>
      </w:rPr>
    </w:lvl>
    <w:lvl w:ilvl="7" w:tplc="96DABF12">
      <w:numFmt w:val="bullet"/>
      <w:lvlText w:val="•"/>
      <w:lvlJc w:val="left"/>
      <w:pPr>
        <w:ind w:left="8058" w:hanging="296"/>
      </w:pPr>
      <w:rPr>
        <w:rFonts w:hint="default"/>
        <w:lang w:val="ru-RU" w:eastAsia="en-US" w:bidi="ar-SA"/>
      </w:rPr>
    </w:lvl>
    <w:lvl w:ilvl="8" w:tplc="A75E5CBA">
      <w:numFmt w:val="bullet"/>
      <w:lvlText w:val="•"/>
      <w:lvlJc w:val="left"/>
      <w:pPr>
        <w:ind w:left="9107" w:hanging="296"/>
      </w:pPr>
      <w:rPr>
        <w:rFonts w:hint="default"/>
        <w:lang w:val="ru-RU" w:eastAsia="en-US" w:bidi="ar-SA"/>
      </w:rPr>
    </w:lvl>
  </w:abstractNum>
  <w:abstractNum w:abstractNumId="126">
    <w:nsid w:val="4786228C"/>
    <w:multiLevelType w:val="hybridMultilevel"/>
    <w:tmpl w:val="3C0E4280"/>
    <w:lvl w:ilvl="0" w:tplc="B51CA2BC">
      <w:start w:val="1"/>
      <w:numFmt w:val="decimal"/>
      <w:lvlText w:val="%1)."/>
      <w:lvlJc w:val="left"/>
      <w:pPr>
        <w:ind w:left="711" w:hanging="331"/>
      </w:pPr>
      <w:rPr>
        <w:rFonts w:ascii="Times New Roman" w:eastAsia="Times New Roman" w:hAnsi="Times New Roman" w:cs="Times New Roman" w:hint="default"/>
        <w:b w:val="0"/>
        <w:bCs w:val="0"/>
        <w:i w:val="0"/>
        <w:iCs w:val="0"/>
        <w:spacing w:val="0"/>
        <w:w w:val="100"/>
        <w:sz w:val="24"/>
        <w:szCs w:val="24"/>
        <w:lang w:val="ru-RU" w:eastAsia="en-US" w:bidi="ar-SA"/>
      </w:rPr>
    </w:lvl>
    <w:lvl w:ilvl="1" w:tplc="9740135C">
      <w:numFmt w:val="bullet"/>
      <w:lvlText w:val="•"/>
      <w:lvlJc w:val="left"/>
      <w:pPr>
        <w:ind w:left="1768" w:hanging="331"/>
      </w:pPr>
      <w:rPr>
        <w:rFonts w:hint="default"/>
        <w:lang w:val="ru-RU" w:eastAsia="en-US" w:bidi="ar-SA"/>
      </w:rPr>
    </w:lvl>
    <w:lvl w:ilvl="2" w:tplc="1506CF3A">
      <w:numFmt w:val="bullet"/>
      <w:lvlText w:val="•"/>
      <w:lvlJc w:val="left"/>
      <w:pPr>
        <w:ind w:left="2816" w:hanging="331"/>
      </w:pPr>
      <w:rPr>
        <w:rFonts w:hint="default"/>
        <w:lang w:val="ru-RU" w:eastAsia="en-US" w:bidi="ar-SA"/>
      </w:rPr>
    </w:lvl>
    <w:lvl w:ilvl="3" w:tplc="5A3AE0F2">
      <w:numFmt w:val="bullet"/>
      <w:lvlText w:val="•"/>
      <w:lvlJc w:val="left"/>
      <w:pPr>
        <w:ind w:left="3865" w:hanging="331"/>
      </w:pPr>
      <w:rPr>
        <w:rFonts w:hint="default"/>
        <w:lang w:val="ru-RU" w:eastAsia="en-US" w:bidi="ar-SA"/>
      </w:rPr>
    </w:lvl>
    <w:lvl w:ilvl="4" w:tplc="2B8A916C">
      <w:numFmt w:val="bullet"/>
      <w:lvlText w:val="•"/>
      <w:lvlJc w:val="left"/>
      <w:pPr>
        <w:ind w:left="4913" w:hanging="331"/>
      </w:pPr>
      <w:rPr>
        <w:rFonts w:hint="default"/>
        <w:lang w:val="ru-RU" w:eastAsia="en-US" w:bidi="ar-SA"/>
      </w:rPr>
    </w:lvl>
    <w:lvl w:ilvl="5" w:tplc="4E64B6CA">
      <w:numFmt w:val="bullet"/>
      <w:lvlText w:val="•"/>
      <w:lvlJc w:val="left"/>
      <w:pPr>
        <w:ind w:left="5962" w:hanging="331"/>
      </w:pPr>
      <w:rPr>
        <w:rFonts w:hint="default"/>
        <w:lang w:val="ru-RU" w:eastAsia="en-US" w:bidi="ar-SA"/>
      </w:rPr>
    </w:lvl>
    <w:lvl w:ilvl="6" w:tplc="F6FCED7C">
      <w:numFmt w:val="bullet"/>
      <w:lvlText w:val="•"/>
      <w:lvlJc w:val="left"/>
      <w:pPr>
        <w:ind w:left="7010" w:hanging="331"/>
      </w:pPr>
      <w:rPr>
        <w:rFonts w:hint="default"/>
        <w:lang w:val="ru-RU" w:eastAsia="en-US" w:bidi="ar-SA"/>
      </w:rPr>
    </w:lvl>
    <w:lvl w:ilvl="7" w:tplc="63205060">
      <w:numFmt w:val="bullet"/>
      <w:lvlText w:val="•"/>
      <w:lvlJc w:val="left"/>
      <w:pPr>
        <w:ind w:left="8058" w:hanging="331"/>
      </w:pPr>
      <w:rPr>
        <w:rFonts w:hint="default"/>
        <w:lang w:val="ru-RU" w:eastAsia="en-US" w:bidi="ar-SA"/>
      </w:rPr>
    </w:lvl>
    <w:lvl w:ilvl="8" w:tplc="E58A8CD4">
      <w:numFmt w:val="bullet"/>
      <w:lvlText w:val="•"/>
      <w:lvlJc w:val="left"/>
      <w:pPr>
        <w:ind w:left="9107" w:hanging="331"/>
      </w:pPr>
      <w:rPr>
        <w:rFonts w:hint="default"/>
        <w:lang w:val="ru-RU" w:eastAsia="en-US" w:bidi="ar-SA"/>
      </w:rPr>
    </w:lvl>
  </w:abstractNum>
  <w:abstractNum w:abstractNumId="127">
    <w:nsid w:val="47B81D8E"/>
    <w:multiLevelType w:val="hybridMultilevel"/>
    <w:tmpl w:val="02F6D074"/>
    <w:lvl w:ilvl="0" w:tplc="B0C85EE6">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0CC896BE">
      <w:numFmt w:val="bullet"/>
      <w:lvlText w:val="•"/>
      <w:lvlJc w:val="left"/>
      <w:pPr>
        <w:ind w:left="2632" w:hanging="267"/>
      </w:pPr>
      <w:rPr>
        <w:rFonts w:hint="default"/>
        <w:lang w:val="ru-RU" w:eastAsia="en-US" w:bidi="ar-SA"/>
      </w:rPr>
    </w:lvl>
    <w:lvl w:ilvl="2" w:tplc="65EEC40C">
      <w:numFmt w:val="bullet"/>
      <w:lvlText w:val="•"/>
      <w:lvlJc w:val="left"/>
      <w:pPr>
        <w:ind w:left="3584" w:hanging="267"/>
      </w:pPr>
      <w:rPr>
        <w:rFonts w:hint="default"/>
        <w:lang w:val="ru-RU" w:eastAsia="en-US" w:bidi="ar-SA"/>
      </w:rPr>
    </w:lvl>
    <w:lvl w:ilvl="3" w:tplc="A11A11EC">
      <w:numFmt w:val="bullet"/>
      <w:lvlText w:val="•"/>
      <w:lvlJc w:val="left"/>
      <w:pPr>
        <w:ind w:left="4537" w:hanging="267"/>
      </w:pPr>
      <w:rPr>
        <w:rFonts w:hint="default"/>
        <w:lang w:val="ru-RU" w:eastAsia="en-US" w:bidi="ar-SA"/>
      </w:rPr>
    </w:lvl>
    <w:lvl w:ilvl="4" w:tplc="E1285716">
      <w:numFmt w:val="bullet"/>
      <w:lvlText w:val="•"/>
      <w:lvlJc w:val="left"/>
      <w:pPr>
        <w:ind w:left="5489" w:hanging="267"/>
      </w:pPr>
      <w:rPr>
        <w:rFonts w:hint="default"/>
        <w:lang w:val="ru-RU" w:eastAsia="en-US" w:bidi="ar-SA"/>
      </w:rPr>
    </w:lvl>
    <w:lvl w:ilvl="5" w:tplc="6ACCB100">
      <w:numFmt w:val="bullet"/>
      <w:lvlText w:val="•"/>
      <w:lvlJc w:val="left"/>
      <w:pPr>
        <w:ind w:left="6442" w:hanging="267"/>
      </w:pPr>
      <w:rPr>
        <w:rFonts w:hint="default"/>
        <w:lang w:val="ru-RU" w:eastAsia="en-US" w:bidi="ar-SA"/>
      </w:rPr>
    </w:lvl>
    <w:lvl w:ilvl="6" w:tplc="E6E8142E">
      <w:numFmt w:val="bullet"/>
      <w:lvlText w:val="•"/>
      <w:lvlJc w:val="left"/>
      <w:pPr>
        <w:ind w:left="7394" w:hanging="267"/>
      </w:pPr>
      <w:rPr>
        <w:rFonts w:hint="default"/>
        <w:lang w:val="ru-RU" w:eastAsia="en-US" w:bidi="ar-SA"/>
      </w:rPr>
    </w:lvl>
    <w:lvl w:ilvl="7" w:tplc="7BCCCD9A">
      <w:numFmt w:val="bullet"/>
      <w:lvlText w:val="•"/>
      <w:lvlJc w:val="left"/>
      <w:pPr>
        <w:ind w:left="8346" w:hanging="267"/>
      </w:pPr>
      <w:rPr>
        <w:rFonts w:hint="default"/>
        <w:lang w:val="ru-RU" w:eastAsia="en-US" w:bidi="ar-SA"/>
      </w:rPr>
    </w:lvl>
    <w:lvl w:ilvl="8" w:tplc="2128834C">
      <w:numFmt w:val="bullet"/>
      <w:lvlText w:val="•"/>
      <w:lvlJc w:val="left"/>
      <w:pPr>
        <w:ind w:left="9299" w:hanging="267"/>
      </w:pPr>
      <w:rPr>
        <w:rFonts w:hint="default"/>
        <w:lang w:val="ru-RU" w:eastAsia="en-US" w:bidi="ar-SA"/>
      </w:rPr>
    </w:lvl>
  </w:abstractNum>
  <w:abstractNum w:abstractNumId="128">
    <w:nsid w:val="47BC32FB"/>
    <w:multiLevelType w:val="hybridMultilevel"/>
    <w:tmpl w:val="1180BB08"/>
    <w:lvl w:ilvl="0" w:tplc="ADB210B2">
      <w:start w:val="1"/>
      <w:numFmt w:val="decimal"/>
      <w:lvlText w:val="%1)"/>
      <w:lvlJc w:val="left"/>
      <w:pPr>
        <w:ind w:left="658"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D804C2A8">
      <w:numFmt w:val="bullet"/>
      <w:lvlText w:val="•"/>
      <w:lvlJc w:val="left"/>
      <w:pPr>
        <w:ind w:left="1714" w:hanging="322"/>
      </w:pPr>
      <w:rPr>
        <w:rFonts w:hint="default"/>
        <w:lang w:val="ru-RU" w:eastAsia="en-US" w:bidi="ar-SA"/>
      </w:rPr>
    </w:lvl>
    <w:lvl w:ilvl="2" w:tplc="53E052DA">
      <w:numFmt w:val="bullet"/>
      <w:lvlText w:val="•"/>
      <w:lvlJc w:val="left"/>
      <w:pPr>
        <w:ind w:left="2768" w:hanging="322"/>
      </w:pPr>
      <w:rPr>
        <w:rFonts w:hint="default"/>
        <w:lang w:val="ru-RU" w:eastAsia="en-US" w:bidi="ar-SA"/>
      </w:rPr>
    </w:lvl>
    <w:lvl w:ilvl="3" w:tplc="F454BDE0">
      <w:numFmt w:val="bullet"/>
      <w:lvlText w:val="•"/>
      <w:lvlJc w:val="left"/>
      <w:pPr>
        <w:ind w:left="3823" w:hanging="322"/>
      </w:pPr>
      <w:rPr>
        <w:rFonts w:hint="default"/>
        <w:lang w:val="ru-RU" w:eastAsia="en-US" w:bidi="ar-SA"/>
      </w:rPr>
    </w:lvl>
    <w:lvl w:ilvl="4" w:tplc="BEC629EA">
      <w:numFmt w:val="bullet"/>
      <w:lvlText w:val="•"/>
      <w:lvlJc w:val="left"/>
      <w:pPr>
        <w:ind w:left="4877" w:hanging="322"/>
      </w:pPr>
      <w:rPr>
        <w:rFonts w:hint="default"/>
        <w:lang w:val="ru-RU" w:eastAsia="en-US" w:bidi="ar-SA"/>
      </w:rPr>
    </w:lvl>
    <w:lvl w:ilvl="5" w:tplc="623E76CC">
      <w:numFmt w:val="bullet"/>
      <w:lvlText w:val="•"/>
      <w:lvlJc w:val="left"/>
      <w:pPr>
        <w:ind w:left="5932" w:hanging="322"/>
      </w:pPr>
      <w:rPr>
        <w:rFonts w:hint="default"/>
        <w:lang w:val="ru-RU" w:eastAsia="en-US" w:bidi="ar-SA"/>
      </w:rPr>
    </w:lvl>
    <w:lvl w:ilvl="6" w:tplc="0F244E36">
      <w:numFmt w:val="bullet"/>
      <w:lvlText w:val="•"/>
      <w:lvlJc w:val="left"/>
      <w:pPr>
        <w:ind w:left="6986" w:hanging="322"/>
      </w:pPr>
      <w:rPr>
        <w:rFonts w:hint="default"/>
        <w:lang w:val="ru-RU" w:eastAsia="en-US" w:bidi="ar-SA"/>
      </w:rPr>
    </w:lvl>
    <w:lvl w:ilvl="7" w:tplc="BCFA653E">
      <w:numFmt w:val="bullet"/>
      <w:lvlText w:val="•"/>
      <w:lvlJc w:val="left"/>
      <w:pPr>
        <w:ind w:left="8040" w:hanging="322"/>
      </w:pPr>
      <w:rPr>
        <w:rFonts w:hint="default"/>
        <w:lang w:val="ru-RU" w:eastAsia="en-US" w:bidi="ar-SA"/>
      </w:rPr>
    </w:lvl>
    <w:lvl w:ilvl="8" w:tplc="6DB64BC4">
      <w:numFmt w:val="bullet"/>
      <w:lvlText w:val="•"/>
      <w:lvlJc w:val="left"/>
      <w:pPr>
        <w:ind w:left="9095" w:hanging="322"/>
      </w:pPr>
      <w:rPr>
        <w:rFonts w:hint="default"/>
        <w:lang w:val="ru-RU" w:eastAsia="en-US" w:bidi="ar-SA"/>
      </w:rPr>
    </w:lvl>
  </w:abstractNum>
  <w:abstractNum w:abstractNumId="129">
    <w:nsid w:val="481D47EE"/>
    <w:multiLevelType w:val="hybridMultilevel"/>
    <w:tmpl w:val="6888A30A"/>
    <w:lvl w:ilvl="0" w:tplc="644C1780">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D5E0A61E">
      <w:numFmt w:val="bullet"/>
      <w:lvlText w:val="•"/>
      <w:lvlJc w:val="left"/>
      <w:pPr>
        <w:ind w:left="1768" w:hanging="329"/>
      </w:pPr>
      <w:rPr>
        <w:rFonts w:hint="default"/>
        <w:lang w:val="ru-RU" w:eastAsia="en-US" w:bidi="ar-SA"/>
      </w:rPr>
    </w:lvl>
    <w:lvl w:ilvl="2" w:tplc="4DB47CF8">
      <w:numFmt w:val="bullet"/>
      <w:lvlText w:val="•"/>
      <w:lvlJc w:val="left"/>
      <w:pPr>
        <w:ind w:left="2816" w:hanging="329"/>
      </w:pPr>
      <w:rPr>
        <w:rFonts w:hint="default"/>
        <w:lang w:val="ru-RU" w:eastAsia="en-US" w:bidi="ar-SA"/>
      </w:rPr>
    </w:lvl>
    <w:lvl w:ilvl="3" w:tplc="CBB8F376">
      <w:numFmt w:val="bullet"/>
      <w:lvlText w:val="•"/>
      <w:lvlJc w:val="left"/>
      <w:pPr>
        <w:ind w:left="3865" w:hanging="329"/>
      </w:pPr>
      <w:rPr>
        <w:rFonts w:hint="default"/>
        <w:lang w:val="ru-RU" w:eastAsia="en-US" w:bidi="ar-SA"/>
      </w:rPr>
    </w:lvl>
    <w:lvl w:ilvl="4" w:tplc="AE56BB52">
      <w:numFmt w:val="bullet"/>
      <w:lvlText w:val="•"/>
      <w:lvlJc w:val="left"/>
      <w:pPr>
        <w:ind w:left="4913" w:hanging="329"/>
      </w:pPr>
      <w:rPr>
        <w:rFonts w:hint="default"/>
        <w:lang w:val="ru-RU" w:eastAsia="en-US" w:bidi="ar-SA"/>
      </w:rPr>
    </w:lvl>
    <w:lvl w:ilvl="5" w:tplc="E1FAE042">
      <w:numFmt w:val="bullet"/>
      <w:lvlText w:val="•"/>
      <w:lvlJc w:val="left"/>
      <w:pPr>
        <w:ind w:left="5962" w:hanging="329"/>
      </w:pPr>
      <w:rPr>
        <w:rFonts w:hint="default"/>
        <w:lang w:val="ru-RU" w:eastAsia="en-US" w:bidi="ar-SA"/>
      </w:rPr>
    </w:lvl>
    <w:lvl w:ilvl="6" w:tplc="E872182E">
      <w:numFmt w:val="bullet"/>
      <w:lvlText w:val="•"/>
      <w:lvlJc w:val="left"/>
      <w:pPr>
        <w:ind w:left="7010" w:hanging="329"/>
      </w:pPr>
      <w:rPr>
        <w:rFonts w:hint="default"/>
        <w:lang w:val="ru-RU" w:eastAsia="en-US" w:bidi="ar-SA"/>
      </w:rPr>
    </w:lvl>
    <w:lvl w:ilvl="7" w:tplc="E572E194">
      <w:numFmt w:val="bullet"/>
      <w:lvlText w:val="•"/>
      <w:lvlJc w:val="left"/>
      <w:pPr>
        <w:ind w:left="8058" w:hanging="329"/>
      </w:pPr>
      <w:rPr>
        <w:rFonts w:hint="default"/>
        <w:lang w:val="ru-RU" w:eastAsia="en-US" w:bidi="ar-SA"/>
      </w:rPr>
    </w:lvl>
    <w:lvl w:ilvl="8" w:tplc="9AE24116">
      <w:numFmt w:val="bullet"/>
      <w:lvlText w:val="•"/>
      <w:lvlJc w:val="left"/>
      <w:pPr>
        <w:ind w:left="9107" w:hanging="329"/>
      </w:pPr>
      <w:rPr>
        <w:rFonts w:hint="default"/>
        <w:lang w:val="ru-RU" w:eastAsia="en-US" w:bidi="ar-SA"/>
      </w:rPr>
    </w:lvl>
  </w:abstractNum>
  <w:abstractNum w:abstractNumId="130">
    <w:nsid w:val="48327657"/>
    <w:multiLevelType w:val="hybridMultilevel"/>
    <w:tmpl w:val="6CE04FF2"/>
    <w:lvl w:ilvl="0" w:tplc="77B6FB84">
      <w:start w:val="1"/>
      <w:numFmt w:val="decimal"/>
      <w:lvlText w:val="%1)"/>
      <w:lvlJc w:val="left"/>
      <w:pPr>
        <w:ind w:left="340"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9D124D14">
      <w:numFmt w:val="bullet"/>
      <w:lvlText w:val="•"/>
      <w:lvlJc w:val="left"/>
      <w:pPr>
        <w:ind w:left="1011" w:hanging="231"/>
      </w:pPr>
      <w:rPr>
        <w:rFonts w:hint="default"/>
        <w:lang w:val="ru-RU" w:eastAsia="en-US" w:bidi="ar-SA"/>
      </w:rPr>
    </w:lvl>
    <w:lvl w:ilvl="2" w:tplc="5D2A97E8">
      <w:numFmt w:val="bullet"/>
      <w:lvlText w:val="•"/>
      <w:lvlJc w:val="left"/>
      <w:pPr>
        <w:ind w:left="1683" w:hanging="231"/>
      </w:pPr>
      <w:rPr>
        <w:rFonts w:hint="default"/>
        <w:lang w:val="ru-RU" w:eastAsia="en-US" w:bidi="ar-SA"/>
      </w:rPr>
    </w:lvl>
    <w:lvl w:ilvl="3" w:tplc="37B0B166">
      <w:numFmt w:val="bullet"/>
      <w:lvlText w:val="•"/>
      <w:lvlJc w:val="left"/>
      <w:pPr>
        <w:ind w:left="2355" w:hanging="231"/>
      </w:pPr>
      <w:rPr>
        <w:rFonts w:hint="default"/>
        <w:lang w:val="ru-RU" w:eastAsia="en-US" w:bidi="ar-SA"/>
      </w:rPr>
    </w:lvl>
    <w:lvl w:ilvl="4" w:tplc="43E4F8E2">
      <w:numFmt w:val="bullet"/>
      <w:lvlText w:val="•"/>
      <w:lvlJc w:val="left"/>
      <w:pPr>
        <w:ind w:left="3027" w:hanging="231"/>
      </w:pPr>
      <w:rPr>
        <w:rFonts w:hint="default"/>
        <w:lang w:val="ru-RU" w:eastAsia="en-US" w:bidi="ar-SA"/>
      </w:rPr>
    </w:lvl>
    <w:lvl w:ilvl="5" w:tplc="8624B5B2">
      <w:numFmt w:val="bullet"/>
      <w:lvlText w:val="•"/>
      <w:lvlJc w:val="left"/>
      <w:pPr>
        <w:ind w:left="3699" w:hanging="231"/>
      </w:pPr>
      <w:rPr>
        <w:rFonts w:hint="default"/>
        <w:lang w:val="ru-RU" w:eastAsia="en-US" w:bidi="ar-SA"/>
      </w:rPr>
    </w:lvl>
    <w:lvl w:ilvl="6" w:tplc="E7EE3EFA">
      <w:numFmt w:val="bullet"/>
      <w:lvlText w:val="•"/>
      <w:lvlJc w:val="left"/>
      <w:pPr>
        <w:ind w:left="4371" w:hanging="231"/>
      </w:pPr>
      <w:rPr>
        <w:rFonts w:hint="default"/>
        <w:lang w:val="ru-RU" w:eastAsia="en-US" w:bidi="ar-SA"/>
      </w:rPr>
    </w:lvl>
    <w:lvl w:ilvl="7" w:tplc="72C6AF98">
      <w:numFmt w:val="bullet"/>
      <w:lvlText w:val="•"/>
      <w:lvlJc w:val="left"/>
      <w:pPr>
        <w:ind w:left="5043" w:hanging="231"/>
      </w:pPr>
      <w:rPr>
        <w:rFonts w:hint="default"/>
        <w:lang w:val="ru-RU" w:eastAsia="en-US" w:bidi="ar-SA"/>
      </w:rPr>
    </w:lvl>
    <w:lvl w:ilvl="8" w:tplc="084211D8">
      <w:numFmt w:val="bullet"/>
      <w:lvlText w:val="•"/>
      <w:lvlJc w:val="left"/>
      <w:pPr>
        <w:ind w:left="5715" w:hanging="231"/>
      </w:pPr>
      <w:rPr>
        <w:rFonts w:hint="default"/>
        <w:lang w:val="ru-RU" w:eastAsia="en-US" w:bidi="ar-SA"/>
      </w:rPr>
    </w:lvl>
  </w:abstractNum>
  <w:abstractNum w:abstractNumId="131">
    <w:nsid w:val="49226046"/>
    <w:multiLevelType w:val="hybridMultilevel"/>
    <w:tmpl w:val="71E032BC"/>
    <w:lvl w:ilvl="0" w:tplc="9D2C51FA">
      <w:start w:val="1"/>
      <w:numFmt w:val="decimal"/>
      <w:lvlText w:val="%1)."/>
      <w:lvlJc w:val="left"/>
      <w:pPr>
        <w:ind w:left="1743"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7AB023DA">
      <w:numFmt w:val="bullet"/>
      <w:lvlText w:val="•"/>
      <w:lvlJc w:val="left"/>
      <w:pPr>
        <w:ind w:left="2686" w:hanging="320"/>
      </w:pPr>
      <w:rPr>
        <w:rFonts w:hint="default"/>
        <w:lang w:val="ru-RU" w:eastAsia="en-US" w:bidi="ar-SA"/>
      </w:rPr>
    </w:lvl>
    <w:lvl w:ilvl="2" w:tplc="E244056C">
      <w:numFmt w:val="bullet"/>
      <w:lvlText w:val="•"/>
      <w:lvlJc w:val="left"/>
      <w:pPr>
        <w:ind w:left="3632" w:hanging="320"/>
      </w:pPr>
      <w:rPr>
        <w:rFonts w:hint="default"/>
        <w:lang w:val="ru-RU" w:eastAsia="en-US" w:bidi="ar-SA"/>
      </w:rPr>
    </w:lvl>
    <w:lvl w:ilvl="3" w:tplc="5F1052CE">
      <w:numFmt w:val="bullet"/>
      <w:lvlText w:val="•"/>
      <w:lvlJc w:val="left"/>
      <w:pPr>
        <w:ind w:left="4579" w:hanging="320"/>
      </w:pPr>
      <w:rPr>
        <w:rFonts w:hint="default"/>
        <w:lang w:val="ru-RU" w:eastAsia="en-US" w:bidi="ar-SA"/>
      </w:rPr>
    </w:lvl>
    <w:lvl w:ilvl="4" w:tplc="31F02C20">
      <w:numFmt w:val="bullet"/>
      <w:lvlText w:val="•"/>
      <w:lvlJc w:val="left"/>
      <w:pPr>
        <w:ind w:left="5525" w:hanging="320"/>
      </w:pPr>
      <w:rPr>
        <w:rFonts w:hint="default"/>
        <w:lang w:val="ru-RU" w:eastAsia="en-US" w:bidi="ar-SA"/>
      </w:rPr>
    </w:lvl>
    <w:lvl w:ilvl="5" w:tplc="555E8E76">
      <w:numFmt w:val="bullet"/>
      <w:lvlText w:val="•"/>
      <w:lvlJc w:val="left"/>
      <w:pPr>
        <w:ind w:left="6472" w:hanging="320"/>
      </w:pPr>
      <w:rPr>
        <w:rFonts w:hint="default"/>
        <w:lang w:val="ru-RU" w:eastAsia="en-US" w:bidi="ar-SA"/>
      </w:rPr>
    </w:lvl>
    <w:lvl w:ilvl="6" w:tplc="A7E2358E">
      <w:numFmt w:val="bullet"/>
      <w:lvlText w:val="•"/>
      <w:lvlJc w:val="left"/>
      <w:pPr>
        <w:ind w:left="7418" w:hanging="320"/>
      </w:pPr>
      <w:rPr>
        <w:rFonts w:hint="default"/>
        <w:lang w:val="ru-RU" w:eastAsia="en-US" w:bidi="ar-SA"/>
      </w:rPr>
    </w:lvl>
    <w:lvl w:ilvl="7" w:tplc="D7E03E02">
      <w:numFmt w:val="bullet"/>
      <w:lvlText w:val="•"/>
      <w:lvlJc w:val="left"/>
      <w:pPr>
        <w:ind w:left="8364" w:hanging="320"/>
      </w:pPr>
      <w:rPr>
        <w:rFonts w:hint="default"/>
        <w:lang w:val="ru-RU" w:eastAsia="en-US" w:bidi="ar-SA"/>
      </w:rPr>
    </w:lvl>
    <w:lvl w:ilvl="8" w:tplc="47BA0234">
      <w:numFmt w:val="bullet"/>
      <w:lvlText w:val="•"/>
      <w:lvlJc w:val="left"/>
      <w:pPr>
        <w:ind w:left="9311" w:hanging="320"/>
      </w:pPr>
      <w:rPr>
        <w:rFonts w:hint="default"/>
        <w:lang w:val="ru-RU" w:eastAsia="en-US" w:bidi="ar-SA"/>
      </w:rPr>
    </w:lvl>
  </w:abstractNum>
  <w:abstractNum w:abstractNumId="132">
    <w:nsid w:val="49A03383"/>
    <w:multiLevelType w:val="hybridMultilevel"/>
    <w:tmpl w:val="C12AE1DE"/>
    <w:lvl w:ilvl="0" w:tplc="B9C43C6C">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46F6E256">
      <w:numFmt w:val="bullet"/>
      <w:lvlText w:val="•"/>
      <w:lvlJc w:val="left"/>
      <w:pPr>
        <w:ind w:left="2182" w:hanging="260"/>
      </w:pPr>
      <w:rPr>
        <w:rFonts w:hint="default"/>
        <w:lang w:val="ru-RU" w:eastAsia="en-US" w:bidi="ar-SA"/>
      </w:rPr>
    </w:lvl>
    <w:lvl w:ilvl="2" w:tplc="9384CB58">
      <w:numFmt w:val="bullet"/>
      <w:lvlText w:val="•"/>
      <w:lvlJc w:val="left"/>
      <w:pPr>
        <w:ind w:left="3184" w:hanging="260"/>
      </w:pPr>
      <w:rPr>
        <w:rFonts w:hint="default"/>
        <w:lang w:val="ru-RU" w:eastAsia="en-US" w:bidi="ar-SA"/>
      </w:rPr>
    </w:lvl>
    <w:lvl w:ilvl="3" w:tplc="9328CFC6">
      <w:numFmt w:val="bullet"/>
      <w:lvlText w:val="•"/>
      <w:lvlJc w:val="left"/>
      <w:pPr>
        <w:ind w:left="4187" w:hanging="260"/>
      </w:pPr>
      <w:rPr>
        <w:rFonts w:hint="default"/>
        <w:lang w:val="ru-RU" w:eastAsia="en-US" w:bidi="ar-SA"/>
      </w:rPr>
    </w:lvl>
    <w:lvl w:ilvl="4" w:tplc="66B8357E">
      <w:numFmt w:val="bullet"/>
      <w:lvlText w:val="•"/>
      <w:lvlJc w:val="left"/>
      <w:pPr>
        <w:ind w:left="5189" w:hanging="260"/>
      </w:pPr>
      <w:rPr>
        <w:rFonts w:hint="default"/>
        <w:lang w:val="ru-RU" w:eastAsia="en-US" w:bidi="ar-SA"/>
      </w:rPr>
    </w:lvl>
    <w:lvl w:ilvl="5" w:tplc="9A62091A">
      <w:numFmt w:val="bullet"/>
      <w:lvlText w:val="•"/>
      <w:lvlJc w:val="left"/>
      <w:pPr>
        <w:ind w:left="6192" w:hanging="260"/>
      </w:pPr>
      <w:rPr>
        <w:rFonts w:hint="default"/>
        <w:lang w:val="ru-RU" w:eastAsia="en-US" w:bidi="ar-SA"/>
      </w:rPr>
    </w:lvl>
    <w:lvl w:ilvl="6" w:tplc="6C80F6F0">
      <w:numFmt w:val="bullet"/>
      <w:lvlText w:val="•"/>
      <w:lvlJc w:val="left"/>
      <w:pPr>
        <w:ind w:left="7194" w:hanging="260"/>
      </w:pPr>
      <w:rPr>
        <w:rFonts w:hint="default"/>
        <w:lang w:val="ru-RU" w:eastAsia="en-US" w:bidi="ar-SA"/>
      </w:rPr>
    </w:lvl>
    <w:lvl w:ilvl="7" w:tplc="134A606A">
      <w:numFmt w:val="bullet"/>
      <w:lvlText w:val="•"/>
      <w:lvlJc w:val="left"/>
      <w:pPr>
        <w:ind w:left="8196" w:hanging="260"/>
      </w:pPr>
      <w:rPr>
        <w:rFonts w:hint="default"/>
        <w:lang w:val="ru-RU" w:eastAsia="en-US" w:bidi="ar-SA"/>
      </w:rPr>
    </w:lvl>
    <w:lvl w:ilvl="8" w:tplc="4DF4E2D8">
      <w:numFmt w:val="bullet"/>
      <w:lvlText w:val="•"/>
      <w:lvlJc w:val="left"/>
      <w:pPr>
        <w:ind w:left="9199" w:hanging="260"/>
      </w:pPr>
      <w:rPr>
        <w:rFonts w:hint="default"/>
        <w:lang w:val="ru-RU" w:eastAsia="en-US" w:bidi="ar-SA"/>
      </w:rPr>
    </w:lvl>
  </w:abstractNum>
  <w:abstractNum w:abstractNumId="133">
    <w:nsid w:val="4A724BFF"/>
    <w:multiLevelType w:val="hybridMultilevel"/>
    <w:tmpl w:val="9538F8A6"/>
    <w:lvl w:ilvl="0" w:tplc="7F2425B2">
      <w:numFmt w:val="bullet"/>
      <w:lvlText w:val="–"/>
      <w:lvlJc w:val="left"/>
      <w:pPr>
        <w:ind w:left="113" w:hanging="504"/>
      </w:pPr>
      <w:rPr>
        <w:rFonts w:ascii="Times New Roman" w:eastAsia="Times New Roman" w:hAnsi="Times New Roman" w:cs="Times New Roman" w:hint="default"/>
        <w:b w:val="0"/>
        <w:bCs w:val="0"/>
        <w:i w:val="0"/>
        <w:iCs w:val="0"/>
        <w:spacing w:val="0"/>
        <w:w w:val="100"/>
        <w:sz w:val="24"/>
        <w:szCs w:val="24"/>
        <w:lang w:val="ru-RU" w:eastAsia="en-US" w:bidi="ar-SA"/>
      </w:rPr>
    </w:lvl>
    <w:lvl w:ilvl="1" w:tplc="782474E4">
      <w:numFmt w:val="bullet"/>
      <w:lvlText w:val="•"/>
      <w:lvlJc w:val="left"/>
      <w:pPr>
        <w:ind w:left="694" w:hanging="504"/>
      </w:pPr>
      <w:rPr>
        <w:rFonts w:hint="default"/>
        <w:lang w:val="ru-RU" w:eastAsia="en-US" w:bidi="ar-SA"/>
      </w:rPr>
    </w:lvl>
    <w:lvl w:ilvl="2" w:tplc="D396DD98">
      <w:numFmt w:val="bullet"/>
      <w:lvlText w:val="•"/>
      <w:lvlJc w:val="left"/>
      <w:pPr>
        <w:ind w:left="1268" w:hanging="504"/>
      </w:pPr>
      <w:rPr>
        <w:rFonts w:hint="default"/>
        <w:lang w:val="ru-RU" w:eastAsia="en-US" w:bidi="ar-SA"/>
      </w:rPr>
    </w:lvl>
    <w:lvl w:ilvl="3" w:tplc="9EBC3022">
      <w:numFmt w:val="bullet"/>
      <w:lvlText w:val="•"/>
      <w:lvlJc w:val="left"/>
      <w:pPr>
        <w:ind w:left="1843" w:hanging="504"/>
      </w:pPr>
      <w:rPr>
        <w:rFonts w:hint="default"/>
        <w:lang w:val="ru-RU" w:eastAsia="en-US" w:bidi="ar-SA"/>
      </w:rPr>
    </w:lvl>
    <w:lvl w:ilvl="4" w:tplc="FD08E6C6">
      <w:numFmt w:val="bullet"/>
      <w:lvlText w:val="•"/>
      <w:lvlJc w:val="left"/>
      <w:pPr>
        <w:ind w:left="2417" w:hanging="504"/>
      </w:pPr>
      <w:rPr>
        <w:rFonts w:hint="default"/>
        <w:lang w:val="ru-RU" w:eastAsia="en-US" w:bidi="ar-SA"/>
      </w:rPr>
    </w:lvl>
    <w:lvl w:ilvl="5" w:tplc="C9B009C6">
      <w:numFmt w:val="bullet"/>
      <w:lvlText w:val="•"/>
      <w:lvlJc w:val="left"/>
      <w:pPr>
        <w:ind w:left="2992" w:hanging="504"/>
      </w:pPr>
      <w:rPr>
        <w:rFonts w:hint="default"/>
        <w:lang w:val="ru-RU" w:eastAsia="en-US" w:bidi="ar-SA"/>
      </w:rPr>
    </w:lvl>
    <w:lvl w:ilvl="6" w:tplc="41DE6494">
      <w:numFmt w:val="bullet"/>
      <w:lvlText w:val="•"/>
      <w:lvlJc w:val="left"/>
      <w:pPr>
        <w:ind w:left="3566" w:hanging="504"/>
      </w:pPr>
      <w:rPr>
        <w:rFonts w:hint="default"/>
        <w:lang w:val="ru-RU" w:eastAsia="en-US" w:bidi="ar-SA"/>
      </w:rPr>
    </w:lvl>
    <w:lvl w:ilvl="7" w:tplc="01F2FE04">
      <w:numFmt w:val="bullet"/>
      <w:lvlText w:val="•"/>
      <w:lvlJc w:val="left"/>
      <w:pPr>
        <w:ind w:left="4140" w:hanging="504"/>
      </w:pPr>
      <w:rPr>
        <w:rFonts w:hint="default"/>
        <w:lang w:val="ru-RU" w:eastAsia="en-US" w:bidi="ar-SA"/>
      </w:rPr>
    </w:lvl>
    <w:lvl w:ilvl="8" w:tplc="868C1102">
      <w:numFmt w:val="bullet"/>
      <w:lvlText w:val="•"/>
      <w:lvlJc w:val="left"/>
      <w:pPr>
        <w:ind w:left="4715" w:hanging="504"/>
      </w:pPr>
      <w:rPr>
        <w:rFonts w:hint="default"/>
        <w:lang w:val="ru-RU" w:eastAsia="en-US" w:bidi="ar-SA"/>
      </w:rPr>
    </w:lvl>
  </w:abstractNum>
  <w:abstractNum w:abstractNumId="134">
    <w:nsid w:val="4B2E6F92"/>
    <w:multiLevelType w:val="hybridMultilevel"/>
    <w:tmpl w:val="1B4A5484"/>
    <w:lvl w:ilvl="0" w:tplc="D884DED2">
      <w:numFmt w:val="bullet"/>
      <w:lvlText w:val="–"/>
      <w:lvlJc w:val="left"/>
      <w:pPr>
        <w:ind w:left="1356" w:hanging="668"/>
      </w:pPr>
      <w:rPr>
        <w:rFonts w:ascii="Times New Roman" w:eastAsia="Times New Roman" w:hAnsi="Times New Roman" w:cs="Times New Roman" w:hint="default"/>
        <w:b w:val="0"/>
        <w:bCs w:val="0"/>
        <w:i w:val="0"/>
        <w:iCs w:val="0"/>
        <w:spacing w:val="0"/>
        <w:w w:val="100"/>
        <w:sz w:val="28"/>
        <w:szCs w:val="28"/>
        <w:lang w:val="ru-RU" w:eastAsia="en-US" w:bidi="ar-SA"/>
      </w:rPr>
    </w:lvl>
    <w:lvl w:ilvl="1" w:tplc="B76A09A0">
      <w:numFmt w:val="bullet"/>
      <w:lvlText w:val="•"/>
      <w:lvlJc w:val="left"/>
      <w:pPr>
        <w:ind w:left="2344" w:hanging="668"/>
      </w:pPr>
      <w:rPr>
        <w:rFonts w:hint="default"/>
        <w:lang w:val="ru-RU" w:eastAsia="en-US" w:bidi="ar-SA"/>
      </w:rPr>
    </w:lvl>
    <w:lvl w:ilvl="2" w:tplc="85EC3960">
      <w:numFmt w:val="bullet"/>
      <w:lvlText w:val="•"/>
      <w:lvlJc w:val="left"/>
      <w:pPr>
        <w:ind w:left="3328" w:hanging="668"/>
      </w:pPr>
      <w:rPr>
        <w:rFonts w:hint="default"/>
        <w:lang w:val="ru-RU" w:eastAsia="en-US" w:bidi="ar-SA"/>
      </w:rPr>
    </w:lvl>
    <w:lvl w:ilvl="3" w:tplc="7E9EF7FE">
      <w:numFmt w:val="bullet"/>
      <w:lvlText w:val="•"/>
      <w:lvlJc w:val="left"/>
      <w:pPr>
        <w:ind w:left="4312" w:hanging="668"/>
      </w:pPr>
      <w:rPr>
        <w:rFonts w:hint="default"/>
        <w:lang w:val="ru-RU" w:eastAsia="en-US" w:bidi="ar-SA"/>
      </w:rPr>
    </w:lvl>
    <w:lvl w:ilvl="4" w:tplc="95102D58">
      <w:numFmt w:val="bullet"/>
      <w:lvlText w:val="•"/>
      <w:lvlJc w:val="left"/>
      <w:pPr>
        <w:ind w:left="5296" w:hanging="668"/>
      </w:pPr>
      <w:rPr>
        <w:rFonts w:hint="default"/>
        <w:lang w:val="ru-RU" w:eastAsia="en-US" w:bidi="ar-SA"/>
      </w:rPr>
    </w:lvl>
    <w:lvl w:ilvl="5" w:tplc="F814C2E0">
      <w:numFmt w:val="bullet"/>
      <w:lvlText w:val="•"/>
      <w:lvlJc w:val="left"/>
      <w:pPr>
        <w:ind w:left="6280" w:hanging="668"/>
      </w:pPr>
      <w:rPr>
        <w:rFonts w:hint="default"/>
        <w:lang w:val="ru-RU" w:eastAsia="en-US" w:bidi="ar-SA"/>
      </w:rPr>
    </w:lvl>
    <w:lvl w:ilvl="6" w:tplc="8EB2C024">
      <w:numFmt w:val="bullet"/>
      <w:lvlText w:val="•"/>
      <w:lvlJc w:val="left"/>
      <w:pPr>
        <w:ind w:left="7264" w:hanging="668"/>
      </w:pPr>
      <w:rPr>
        <w:rFonts w:hint="default"/>
        <w:lang w:val="ru-RU" w:eastAsia="en-US" w:bidi="ar-SA"/>
      </w:rPr>
    </w:lvl>
    <w:lvl w:ilvl="7" w:tplc="CFBE3C12">
      <w:numFmt w:val="bullet"/>
      <w:lvlText w:val="•"/>
      <w:lvlJc w:val="left"/>
      <w:pPr>
        <w:ind w:left="8248" w:hanging="668"/>
      </w:pPr>
      <w:rPr>
        <w:rFonts w:hint="default"/>
        <w:lang w:val="ru-RU" w:eastAsia="en-US" w:bidi="ar-SA"/>
      </w:rPr>
    </w:lvl>
    <w:lvl w:ilvl="8" w:tplc="ED5A44DA">
      <w:numFmt w:val="bullet"/>
      <w:lvlText w:val="•"/>
      <w:lvlJc w:val="left"/>
      <w:pPr>
        <w:ind w:left="9232" w:hanging="668"/>
      </w:pPr>
      <w:rPr>
        <w:rFonts w:hint="default"/>
        <w:lang w:val="ru-RU" w:eastAsia="en-US" w:bidi="ar-SA"/>
      </w:rPr>
    </w:lvl>
  </w:abstractNum>
  <w:abstractNum w:abstractNumId="135">
    <w:nsid w:val="4B751C62"/>
    <w:multiLevelType w:val="hybridMultilevel"/>
    <w:tmpl w:val="31FAA4C0"/>
    <w:lvl w:ilvl="0" w:tplc="FB4AD552">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6480E098">
      <w:numFmt w:val="bullet"/>
      <w:lvlText w:val="•"/>
      <w:lvlJc w:val="left"/>
      <w:pPr>
        <w:ind w:left="2632" w:hanging="264"/>
      </w:pPr>
      <w:rPr>
        <w:rFonts w:hint="default"/>
        <w:lang w:val="ru-RU" w:eastAsia="en-US" w:bidi="ar-SA"/>
      </w:rPr>
    </w:lvl>
    <w:lvl w:ilvl="2" w:tplc="B1663D6A">
      <w:numFmt w:val="bullet"/>
      <w:lvlText w:val="•"/>
      <w:lvlJc w:val="left"/>
      <w:pPr>
        <w:ind w:left="3584" w:hanging="264"/>
      </w:pPr>
      <w:rPr>
        <w:rFonts w:hint="default"/>
        <w:lang w:val="ru-RU" w:eastAsia="en-US" w:bidi="ar-SA"/>
      </w:rPr>
    </w:lvl>
    <w:lvl w:ilvl="3" w:tplc="9A1ED662">
      <w:numFmt w:val="bullet"/>
      <w:lvlText w:val="•"/>
      <w:lvlJc w:val="left"/>
      <w:pPr>
        <w:ind w:left="4537" w:hanging="264"/>
      </w:pPr>
      <w:rPr>
        <w:rFonts w:hint="default"/>
        <w:lang w:val="ru-RU" w:eastAsia="en-US" w:bidi="ar-SA"/>
      </w:rPr>
    </w:lvl>
    <w:lvl w:ilvl="4" w:tplc="F9B2A5C4">
      <w:numFmt w:val="bullet"/>
      <w:lvlText w:val="•"/>
      <w:lvlJc w:val="left"/>
      <w:pPr>
        <w:ind w:left="5489" w:hanging="264"/>
      </w:pPr>
      <w:rPr>
        <w:rFonts w:hint="default"/>
        <w:lang w:val="ru-RU" w:eastAsia="en-US" w:bidi="ar-SA"/>
      </w:rPr>
    </w:lvl>
    <w:lvl w:ilvl="5" w:tplc="CF6E622C">
      <w:numFmt w:val="bullet"/>
      <w:lvlText w:val="•"/>
      <w:lvlJc w:val="left"/>
      <w:pPr>
        <w:ind w:left="6442" w:hanging="264"/>
      </w:pPr>
      <w:rPr>
        <w:rFonts w:hint="default"/>
        <w:lang w:val="ru-RU" w:eastAsia="en-US" w:bidi="ar-SA"/>
      </w:rPr>
    </w:lvl>
    <w:lvl w:ilvl="6" w:tplc="B3704EF4">
      <w:numFmt w:val="bullet"/>
      <w:lvlText w:val="•"/>
      <w:lvlJc w:val="left"/>
      <w:pPr>
        <w:ind w:left="7394" w:hanging="264"/>
      </w:pPr>
      <w:rPr>
        <w:rFonts w:hint="default"/>
        <w:lang w:val="ru-RU" w:eastAsia="en-US" w:bidi="ar-SA"/>
      </w:rPr>
    </w:lvl>
    <w:lvl w:ilvl="7" w:tplc="68DAE8EE">
      <w:numFmt w:val="bullet"/>
      <w:lvlText w:val="•"/>
      <w:lvlJc w:val="left"/>
      <w:pPr>
        <w:ind w:left="8346" w:hanging="264"/>
      </w:pPr>
      <w:rPr>
        <w:rFonts w:hint="default"/>
        <w:lang w:val="ru-RU" w:eastAsia="en-US" w:bidi="ar-SA"/>
      </w:rPr>
    </w:lvl>
    <w:lvl w:ilvl="8" w:tplc="9E500146">
      <w:numFmt w:val="bullet"/>
      <w:lvlText w:val="•"/>
      <w:lvlJc w:val="left"/>
      <w:pPr>
        <w:ind w:left="9299" w:hanging="264"/>
      </w:pPr>
      <w:rPr>
        <w:rFonts w:hint="default"/>
        <w:lang w:val="ru-RU" w:eastAsia="en-US" w:bidi="ar-SA"/>
      </w:rPr>
    </w:lvl>
  </w:abstractNum>
  <w:abstractNum w:abstractNumId="136">
    <w:nsid w:val="4C18701A"/>
    <w:multiLevelType w:val="hybridMultilevel"/>
    <w:tmpl w:val="A87AE1D2"/>
    <w:lvl w:ilvl="0" w:tplc="E42E6012">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1B445C30">
      <w:numFmt w:val="bullet"/>
      <w:lvlText w:val="•"/>
      <w:lvlJc w:val="left"/>
      <w:pPr>
        <w:ind w:left="2632" w:hanging="264"/>
      </w:pPr>
      <w:rPr>
        <w:rFonts w:hint="default"/>
        <w:lang w:val="ru-RU" w:eastAsia="en-US" w:bidi="ar-SA"/>
      </w:rPr>
    </w:lvl>
    <w:lvl w:ilvl="2" w:tplc="0354FE4A">
      <w:numFmt w:val="bullet"/>
      <w:lvlText w:val="•"/>
      <w:lvlJc w:val="left"/>
      <w:pPr>
        <w:ind w:left="3584" w:hanging="264"/>
      </w:pPr>
      <w:rPr>
        <w:rFonts w:hint="default"/>
        <w:lang w:val="ru-RU" w:eastAsia="en-US" w:bidi="ar-SA"/>
      </w:rPr>
    </w:lvl>
    <w:lvl w:ilvl="3" w:tplc="20DE2DC8">
      <w:numFmt w:val="bullet"/>
      <w:lvlText w:val="•"/>
      <w:lvlJc w:val="left"/>
      <w:pPr>
        <w:ind w:left="4537" w:hanging="264"/>
      </w:pPr>
      <w:rPr>
        <w:rFonts w:hint="default"/>
        <w:lang w:val="ru-RU" w:eastAsia="en-US" w:bidi="ar-SA"/>
      </w:rPr>
    </w:lvl>
    <w:lvl w:ilvl="4" w:tplc="CF08FABC">
      <w:numFmt w:val="bullet"/>
      <w:lvlText w:val="•"/>
      <w:lvlJc w:val="left"/>
      <w:pPr>
        <w:ind w:left="5489" w:hanging="264"/>
      </w:pPr>
      <w:rPr>
        <w:rFonts w:hint="default"/>
        <w:lang w:val="ru-RU" w:eastAsia="en-US" w:bidi="ar-SA"/>
      </w:rPr>
    </w:lvl>
    <w:lvl w:ilvl="5" w:tplc="AF422C1A">
      <w:numFmt w:val="bullet"/>
      <w:lvlText w:val="•"/>
      <w:lvlJc w:val="left"/>
      <w:pPr>
        <w:ind w:left="6442" w:hanging="264"/>
      </w:pPr>
      <w:rPr>
        <w:rFonts w:hint="default"/>
        <w:lang w:val="ru-RU" w:eastAsia="en-US" w:bidi="ar-SA"/>
      </w:rPr>
    </w:lvl>
    <w:lvl w:ilvl="6" w:tplc="5AF28360">
      <w:numFmt w:val="bullet"/>
      <w:lvlText w:val="•"/>
      <w:lvlJc w:val="left"/>
      <w:pPr>
        <w:ind w:left="7394" w:hanging="264"/>
      </w:pPr>
      <w:rPr>
        <w:rFonts w:hint="default"/>
        <w:lang w:val="ru-RU" w:eastAsia="en-US" w:bidi="ar-SA"/>
      </w:rPr>
    </w:lvl>
    <w:lvl w:ilvl="7" w:tplc="8534BAC8">
      <w:numFmt w:val="bullet"/>
      <w:lvlText w:val="•"/>
      <w:lvlJc w:val="left"/>
      <w:pPr>
        <w:ind w:left="8346" w:hanging="264"/>
      </w:pPr>
      <w:rPr>
        <w:rFonts w:hint="default"/>
        <w:lang w:val="ru-RU" w:eastAsia="en-US" w:bidi="ar-SA"/>
      </w:rPr>
    </w:lvl>
    <w:lvl w:ilvl="8" w:tplc="FA1C8AA0">
      <w:numFmt w:val="bullet"/>
      <w:lvlText w:val="•"/>
      <w:lvlJc w:val="left"/>
      <w:pPr>
        <w:ind w:left="9299" w:hanging="264"/>
      </w:pPr>
      <w:rPr>
        <w:rFonts w:hint="default"/>
        <w:lang w:val="ru-RU" w:eastAsia="en-US" w:bidi="ar-SA"/>
      </w:rPr>
    </w:lvl>
  </w:abstractNum>
  <w:abstractNum w:abstractNumId="137">
    <w:nsid w:val="4D324ECD"/>
    <w:multiLevelType w:val="hybridMultilevel"/>
    <w:tmpl w:val="A14ECFFC"/>
    <w:lvl w:ilvl="0" w:tplc="8C9CBD94">
      <w:numFmt w:val="decimal"/>
      <w:lvlText w:val="%1"/>
      <w:lvlJc w:val="left"/>
      <w:pPr>
        <w:ind w:left="185"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8BCC756A">
      <w:numFmt w:val="bullet"/>
      <w:lvlText w:val="•"/>
      <w:lvlJc w:val="left"/>
      <w:pPr>
        <w:ind w:left="686" w:hanging="183"/>
      </w:pPr>
      <w:rPr>
        <w:rFonts w:hint="default"/>
        <w:lang w:val="ru-RU" w:eastAsia="en-US" w:bidi="ar-SA"/>
      </w:rPr>
    </w:lvl>
    <w:lvl w:ilvl="2" w:tplc="F5DC7BD6">
      <w:numFmt w:val="bullet"/>
      <w:lvlText w:val="•"/>
      <w:lvlJc w:val="left"/>
      <w:pPr>
        <w:ind w:left="1192" w:hanging="183"/>
      </w:pPr>
      <w:rPr>
        <w:rFonts w:hint="default"/>
        <w:lang w:val="ru-RU" w:eastAsia="en-US" w:bidi="ar-SA"/>
      </w:rPr>
    </w:lvl>
    <w:lvl w:ilvl="3" w:tplc="40462B2C">
      <w:numFmt w:val="bullet"/>
      <w:lvlText w:val="•"/>
      <w:lvlJc w:val="left"/>
      <w:pPr>
        <w:ind w:left="1698" w:hanging="183"/>
      </w:pPr>
      <w:rPr>
        <w:rFonts w:hint="default"/>
        <w:lang w:val="ru-RU" w:eastAsia="en-US" w:bidi="ar-SA"/>
      </w:rPr>
    </w:lvl>
    <w:lvl w:ilvl="4" w:tplc="B85AEB26">
      <w:numFmt w:val="bullet"/>
      <w:lvlText w:val="•"/>
      <w:lvlJc w:val="left"/>
      <w:pPr>
        <w:ind w:left="2204" w:hanging="183"/>
      </w:pPr>
      <w:rPr>
        <w:rFonts w:hint="default"/>
        <w:lang w:val="ru-RU" w:eastAsia="en-US" w:bidi="ar-SA"/>
      </w:rPr>
    </w:lvl>
    <w:lvl w:ilvl="5" w:tplc="A3743EEA">
      <w:numFmt w:val="bullet"/>
      <w:lvlText w:val="•"/>
      <w:lvlJc w:val="left"/>
      <w:pPr>
        <w:ind w:left="2710" w:hanging="183"/>
      </w:pPr>
      <w:rPr>
        <w:rFonts w:hint="default"/>
        <w:lang w:val="ru-RU" w:eastAsia="en-US" w:bidi="ar-SA"/>
      </w:rPr>
    </w:lvl>
    <w:lvl w:ilvl="6" w:tplc="039E0E6A">
      <w:numFmt w:val="bullet"/>
      <w:lvlText w:val="•"/>
      <w:lvlJc w:val="left"/>
      <w:pPr>
        <w:ind w:left="3216" w:hanging="183"/>
      </w:pPr>
      <w:rPr>
        <w:rFonts w:hint="default"/>
        <w:lang w:val="ru-RU" w:eastAsia="en-US" w:bidi="ar-SA"/>
      </w:rPr>
    </w:lvl>
    <w:lvl w:ilvl="7" w:tplc="69B82544">
      <w:numFmt w:val="bullet"/>
      <w:lvlText w:val="•"/>
      <w:lvlJc w:val="left"/>
      <w:pPr>
        <w:ind w:left="3722" w:hanging="183"/>
      </w:pPr>
      <w:rPr>
        <w:rFonts w:hint="default"/>
        <w:lang w:val="ru-RU" w:eastAsia="en-US" w:bidi="ar-SA"/>
      </w:rPr>
    </w:lvl>
    <w:lvl w:ilvl="8" w:tplc="E758C49A">
      <w:numFmt w:val="bullet"/>
      <w:lvlText w:val="•"/>
      <w:lvlJc w:val="left"/>
      <w:pPr>
        <w:ind w:left="4228" w:hanging="183"/>
      </w:pPr>
      <w:rPr>
        <w:rFonts w:hint="default"/>
        <w:lang w:val="ru-RU" w:eastAsia="en-US" w:bidi="ar-SA"/>
      </w:rPr>
    </w:lvl>
  </w:abstractNum>
  <w:abstractNum w:abstractNumId="138">
    <w:nsid w:val="4DB71C41"/>
    <w:multiLevelType w:val="hybridMultilevel"/>
    <w:tmpl w:val="4E0A52F4"/>
    <w:lvl w:ilvl="0" w:tplc="CACECDE0">
      <w:start w:val="1"/>
      <w:numFmt w:val="decimal"/>
      <w:lvlText w:val="%1)"/>
      <w:lvlJc w:val="left"/>
      <w:pPr>
        <w:ind w:left="374" w:hanging="391"/>
      </w:pPr>
      <w:rPr>
        <w:rFonts w:ascii="Times New Roman" w:eastAsia="Times New Roman" w:hAnsi="Times New Roman" w:cs="Times New Roman" w:hint="default"/>
        <w:b w:val="0"/>
        <w:bCs w:val="0"/>
        <w:i w:val="0"/>
        <w:iCs w:val="0"/>
        <w:spacing w:val="0"/>
        <w:w w:val="100"/>
        <w:sz w:val="24"/>
        <w:szCs w:val="24"/>
        <w:lang w:val="ru-RU" w:eastAsia="en-US" w:bidi="ar-SA"/>
      </w:rPr>
    </w:lvl>
    <w:lvl w:ilvl="1" w:tplc="C1BAABD4">
      <w:numFmt w:val="bullet"/>
      <w:lvlText w:val="•"/>
      <w:lvlJc w:val="left"/>
      <w:pPr>
        <w:ind w:left="1462" w:hanging="391"/>
      </w:pPr>
      <w:rPr>
        <w:rFonts w:hint="default"/>
        <w:lang w:val="ru-RU" w:eastAsia="en-US" w:bidi="ar-SA"/>
      </w:rPr>
    </w:lvl>
    <w:lvl w:ilvl="2" w:tplc="85324F94">
      <w:numFmt w:val="bullet"/>
      <w:lvlText w:val="•"/>
      <w:lvlJc w:val="left"/>
      <w:pPr>
        <w:ind w:left="2544" w:hanging="391"/>
      </w:pPr>
      <w:rPr>
        <w:rFonts w:hint="default"/>
        <w:lang w:val="ru-RU" w:eastAsia="en-US" w:bidi="ar-SA"/>
      </w:rPr>
    </w:lvl>
    <w:lvl w:ilvl="3" w:tplc="42ECEA38">
      <w:numFmt w:val="bullet"/>
      <w:lvlText w:val="•"/>
      <w:lvlJc w:val="left"/>
      <w:pPr>
        <w:ind w:left="3627" w:hanging="391"/>
      </w:pPr>
      <w:rPr>
        <w:rFonts w:hint="default"/>
        <w:lang w:val="ru-RU" w:eastAsia="en-US" w:bidi="ar-SA"/>
      </w:rPr>
    </w:lvl>
    <w:lvl w:ilvl="4" w:tplc="113681BC">
      <w:numFmt w:val="bullet"/>
      <w:lvlText w:val="•"/>
      <w:lvlJc w:val="left"/>
      <w:pPr>
        <w:ind w:left="4709" w:hanging="391"/>
      </w:pPr>
      <w:rPr>
        <w:rFonts w:hint="default"/>
        <w:lang w:val="ru-RU" w:eastAsia="en-US" w:bidi="ar-SA"/>
      </w:rPr>
    </w:lvl>
    <w:lvl w:ilvl="5" w:tplc="A7501DF2">
      <w:numFmt w:val="bullet"/>
      <w:lvlText w:val="•"/>
      <w:lvlJc w:val="left"/>
      <w:pPr>
        <w:ind w:left="5792" w:hanging="391"/>
      </w:pPr>
      <w:rPr>
        <w:rFonts w:hint="default"/>
        <w:lang w:val="ru-RU" w:eastAsia="en-US" w:bidi="ar-SA"/>
      </w:rPr>
    </w:lvl>
    <w:lvl w:ilvl="6" w:tplc="436840B0">
      <w:numFmt w:val="bullet"/>
      <w:lvlText w:val="•"/>
      <w:lvlJc w:val="left"/>
      <w:pPr>
        <w:ind w:left="6874" w:hanging="391"/>
      </w:pPr>
      <w:rPr>
        <w:rFonts w:hint="default"/>
        <w:lang w:val="ru-RU" w:eastAsia="en-US" w:bidi="ar-SA"/>
      </w:rPr>
    </w:lvl>
    <w:lvl w:ilvl="7" w:tplc="2F542720">
      <w:numFmt w:val="bullet"/>
      <w:lvlText w:val="•"/>
      <w:lvlJc w:val="left"/>
      <w:pPr>
        <w:ind w:left="7956" w:hanging="391"/>
      </w:pPr>
      <w:rPr>
        <w:rFonts w:hint="default"/>
        <w:lang w:val="ru-RU" w:eastAsia="en-US" w:bidi="ar-SA"/>
      </w:rPr>
    </w:lvl>
    <w:lvl w:ilvl="8" w:tplc="3E46811A">
      <w:numFmt w:val="bullet"/>
      <w:lvlText w:val="•"/>
      <w:lvlJc w:val="left"/>
      <w:pPr>
        <w:ind w:left="9039" w:hanging="391"/>
      </w:pPr>
      <w:rPr>
        <w:rFonts w:hint="default"/>
        <w:lang w:val="ru-RU" w:eastAsia="en-US" w:bidi="ar-SA"/>
      </w:rPr>
    </w:lvl>
  </w:abstractNum>
  <w:abstractNum w:abstractNumId="139">
    <w:nsid w:val="4E5A286D"/>
    <w:multiLevelType w:val="multilevel"/>
    <w:tmpl w:val="4E9045DC"/>
    <w:lvl w:ilvl="0">
      <w:start w:val="2"/>
      <w:numFmt w:val="decimal"/>
      <w:lvlText w:val="%1"/>
      <w:lvlJc w:val="left"/>
      <w:pPr>
        <w:ind w:left="802" w:hanging="567"/>
      </w:pPr>
      <w:rPr>
        <w:rFonts w:hint="default"/>
        <w:lang w:val="ru-RU" w:eastAsia="en-US" w:bidi="ar-SA"/>
      </w:rPr>
    </w:lvl>
    <w:lvl w:ilvl="1">
      <w:start w:val="1"/>
      <w:numFmt w:val="decimal"/>
      <w:lvlText w:val="%1.%2"/>
      <w:lvlJc w:val="left"/>
      <w:pPr>
        <w:ind w:left="802" w:hanging="567"/>
      </w:pPr>
      <w:rPr>
        <w:rFonts w:hint="default"/>
        <w:lang w:val="ru-RU" w:eastAsia="en-US" w:bidi="ar-SA"/>
      </w:rPr>
    </w:lvl>
    <w:lvl w:ilvl="2">
      <w:start w:val="1"/>
      <w:numFmt w:val="decimal"/>
      <w:lvlText w:val="%1.%2.%3"/>
      <w:lvlJc w:val="left"/>
      <w:pPr>
        <w:ind w:left="802" w:hanging="567"/>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1083" w:hanging="451"/>
      </w:pPr>
      <w:rPr>
        <w:rFonts w:hint="default"/>
        <w:spacing w:val="0"/>
        <w:w w:val="100"/>
        <w:lang w:val="ru-RU" w:eastAsia="en-US" w:bidi="ar-SA"/>
      </w:rPr>
    </w:lvl>
    <w:lvl w:ilvl="4">
      <w:numFmt w:val="bullet"/>
      <w:lvlText w:val="•"/>
      <w:lvlJc w:val="left"/>
      <w:pPr>
        <w:ind w:left="3040" w:hanging="451"/>
      </w:pPr>
      <w:rPr>
        <w:rFonts w:hint="default"/>
        <w:lang w:val="ru-RU" w:eastAsia="en-US" w:bidi="ar-SA"/>
      </w:rPr>
    </w:lvl>
    <w:lvl w:ilvl="5">
      <w:numFmt w:val="bullet"/>
      <w:lvlText w:val="•"/>
      <w:lvlJc w:val="left"/>
      <w:pPr>
        <w:ind w:left="4401" w:hanging="451"/>
      </w:pPr>
      <w:rPr>
        <w:rFonts w:hint="default"/>
        <w:lang w:val="ru-RU" w:eastAsia="en-US" w:bidi="ar-SA"/>
      </w:rPr>
    </w:lvl>
    <w:lvl w:ilvl="6">
      <w:numFmt w:val="bullet"/>
      <w:lvlText w:val="•"/>
      <w:lvlJc w:val="left"/>
      <w:pPr>
        <w:ind w:left="5761" w:hanging="451"/>
      </w:pPr>
      <w:rPr>
        <w:rFonts w:hint="default"/>
        <w:lang w:val="ru-RU" w:eastAsia="en-US" w:bidi="ar-SA"/>
      </w:rPr>
    </w:lvl>
    <w:lvl w:ilvl="7">
      <w:numFmt w:val="bullet"/>
      <w:lvlText w:val="•"/>
      <w:lvlJc w:val="left"/>
      <w:pPr>
        <w:ind w:left="7122" w:hanging="451"/>
      </w:pPr>
      <w:rPr>
        <w:rFonts w:hint="default"/>
        <w:lang w:val="ru-RU" w:eastAsia="en-US" w:bidi="ar-SA"/>
      </w:rPr>
    </w:lvl>
    <w:lvl w:ilvl="8">
      <w:numFmt w:val="bullet"/>
      <w:lvlText w:val="•"/>
      <w:lvlJc w:val="left"/>
      <w:pPr>
        <w:ind w:left="8483" w:hanging="451"/>
      </w:pPr>
      <w:rPr>
        <w:rFonts w:hint="default"/>
        <w:lang w:val="ru-RU" w:eastAsia="en-US" w:bidi="ar-SA"/>
      </w:rPr>
    </w:lvl>
  </w:abstractNum>
  <w:abstractNum w:abstractNumId="140">
    <w:nsid w:val="4F361124"/>
    <w:multiLevelType w:val="hybridMultilevel"/>
    <w:tmpl w:val="882EF42E"/>
    <w:lvl w:ilvl="0" w:tplc="47E8076C">
      <w:start w:val="1"/>
      <w:numFmt w:val="decimal"/>
      <w:lvlText w:val="%1)"/>
      <w:lvlJc w:val="left"/>
      <w:pPr>
        <w:ind w:left="1591"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027A5486">
      <w:numFmt w:val="bullet"/>
      <w:lvlText w:val="–"/>
      <w:lvlJc w:val="left"/>
      <w:pPr>
        <w:ind w:left="574"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2" w:tplc="0F92B082">
      <w:numFmt w:val="bullet"/>
      <w:lvlText w:val="•"/>
      <w:lvlJc w:val="left"/>
      <w:pPr>
        <w:ind w:left="2666" w:hanging="284"/>
      </w:pPr>
      <w:rPr>
        <w:rFonts w:hint="default"/>
        <w:lang w:val="ru-RU" w:eastAsia="en-US" w:bidi="ar-SA"/>
      </w:rPr>
    </w:lvl>
    <w:lvl w:ilvl="3" w:tplc="13AC0930">
      <w:numFmt w:val="bullet"/>
      <w:lvlText w:val="•"/>
      <w:lvlJc w:val="left"/>
      <w:pPr>
        <w:ind w:left="3733" w:hanging="284"/>
      </w:pPr>
      <w:rPr>
        <w:rFonts w:hint="default"/>
        <w:lang w:val="ru-RU" w:eastAsia="en-US" w:bidi="ar-SA"/>
      </w:rPr>
    </w:lvl>
    <w:lvl w:ilvl="4" w:tplc="C28AD368">
      <w:numFmt w:val="bullet"/>
      <w:lvlText w:val="•"/>
      <w:lvlJc w:val="left"/>
      <w:pPr>
        <w:ind w:left="4800" w:hanging="284"/>
      </w:pPr>
      <w:rPr>
        <w:rFonts w:hint="default"/>
        <w:lang w:val="ru-RU" w:eastAsia="en-US" w:bidi="ar-SA"/>
      </w:rPr>
    </w:lvl>
    <w:lvl w:ilvl="5" w:tplc="D876BAF0">
      <w:numFmt w:val="bullet"/>
      <w:lvlText w:val="•"/>
      <w:lvlJc w:val="left"/>
      <w:pPr>
        <w:ind w:left="5867" w:hanging="284"/>
      </w:pPr>
      <w:rPr>
        <w:rFonts w:hint="default"/>
        <w:lang w:val="ru-RU" w:eastAsia="en-US" w:bidi="ar-SA"/>
      </w:rPr>
    </w:lvl>
    <w:lvl w:ilvl="6" w:tplc="3AA2C40A">
      <w:numFmt w:val="bullet"/>
      <w:lvlText w:val="•"/>
      <w:lvlJc w:val="left"/>
      <w:pPr>
        <w:ind w:left="6933" w:hanging="284"/>
      </w:pPr>
      <w:rPr>
        <w:rFonts w:hint="default"/>
        <w:lang w:val="ru-RU" w:eastAsia="en-US" w:bidi="ar-SA"/>
      </w:rPr>
    </w:lvl>
    <w:lvl w:ilvl="7" w:tplc="557CDFFC">
      <w:numFmt w:val="bullet"/>
      <w:lvlText w:val="•"/>
      <w:lvlJc w:val="left"/>
      <w:pPr>
        <w:ind w:left="8000" w:hanging="284"/>
      </w:pPr>
      <w:rPr>
        <w:rFonts w:hint="default"/>
        <w:lang w:val="ru-RU" w:eastAsia="en-US" w:bidi="ar-SA"/>
      </w:rPr>
    </w:lvl>
    <w:lvl w:ilvl="8" w:tplc="5E068110">
      <w:numFmt w:val="bullet"/>
      <w:lvlText w:val="•"/>
      <w:lvlJc w:val="left"/>
      <w:pPr>
        <w:ind w:left="9067" w:hanging="284"/>
      </w:pPr>
      <w:rPr>
        <w:rFonts w:hint="default"/>
        <w:lang w:val="ru-RU" w:eastAsia="en-US" w:bidi="ar-SA"/>
      </w:rPr>
    </w:lvl>
  </w:abstractNum>
  <w:abstractNum w:abstractNumId="141">
    <w:nsid w:val="4F786887"/>
    <w:multiLevelType w:val="hybridMultilevel"/>
    <w:tmpl w:val="8E6C5E9A"/>
    <w:lvl w:ilvl="0" w:tplc="90E2CDE2">
      <w:numFmt w:val="bullet"/>
      <w:lvlText w:val="–"/>
      <w:lvlJc w:val="left"/>
      <w:pPr>
        <w:ind w:left="569"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00725D4C">
      <w:numFmt w:val="bullet"/>
      <w:lvlText w:val="•"/>
      <w:lvlJc w:val="left"/>
      <w:pPr>
        <w:ind w:left="1279" w:hanging="737"/>
      </w:pPr>
      <w:rPr>
        <w:rFonts w:ascii="Arial MT" w:eastAsia="Arial MT" w:hAnsi="Arial MT" w:cs="Arial MT" w:hint="default"/>
        <w:b w:val="0"/>
        <w:bCs w:val="0"/>
        <w:i w:val="0"/>
        <w:iCs w:val="0"/>
        <w:spacing w:val="0"/>
        <w:w w:val="100"/>
        <w:sz w:val="28"/>
        <w:szCs w:val="28"/>
        <w:lang w:val="ru-RU" w:eastAsia="en-US" w:bidi="ar-SA"/>
      </w:rPr>
    </w:lvl>
    <w:lvl w:ilvl="2" w:tplc="83C47950">
      <w:numFmt w:val="bullet"/>
      <w:lvlText w:val="•"/>
      <w:lvlJc w:val="left"/>
      <w:pPr>
        <w:ind w:left="2382" w:hanging="737"/>
      </w:pPr>
      <w:rPr>
        <w:rFonts w:hint="default"/>
        <w:lang w:val="ru-RU" w:eastAsia="en-US" w:bidi="ar-SA"/>
      </w:rPr>
    </w:lvl>
    <w:lvl w:ilvl="3" w:tplc="91AE5E22">
      <w:numFmt w:val="bullet"/>
      <w:lvlText w:val="•"/>
      <w:lvlJc w:val="left"/>
      <w:pPr>
        <w:ind w:left="3484" w:hanging="737"/>
      </w:pPr>
      <w:rPr>
        <w:rFonts w:hint="default"/>
        <w:lang w:val="ru-RU" w:eastAsia="en-US" w:bidi="ar-SA"/>
      </w:rPr>
    </w:lvl>
    <w:lvl w:ilvl="4" w:tplc="B664BA1E">
      <w:numFmt w:val="bullet"/>
      <w:lvlText w:val="•"/>
      <w:lvlJc w:val="left"/>
      <w:pPr>
        <w:ind w:left="4586" w:hanging="737"/>
      </w:pPr>
      <w:rPr>
        <w:rFonts w:hint="default"/>
        <w:lang w:val="ru-RU" w:eastAsia="en-US" w:bidi="ar-SA"/>
      </w:rPr>
    </w:lvl>
    <w:lvl w:ilvl="5" w:tplc="B6FC90C8">
      <w:numFmt w:val="bullet"/>
      <w:lvlText w:val="•"/>
      <w:lvlJc w:val="left"/>
      <w:pPr>
        <w:ind w:left="5689" w:hanging="737"/>
      </w:pPr>
      <w:rPr>
        <w:rFonts w:hint="default"/>
        <w:lang w:val="ru-RU" w:eastAsia="en-US" w:bidi="ar-SA"/>
      </w:rPr>
    </w:lvl>
    <w:lvl w:ilvl="6" w:tplc="BFA81A2C">
      <w:numFmt w:val="bullet"/>
      <w:lvlText w:val="•"/>
      <w:lvlJc w:val="left"/>
      <w:pPr>
        <w:ind w:left="6791" w:hanging="737"/>
      </w:pPr>
      <w:rPr>
        <w:rFonts w:hint="default"/>
        <w:lang w:val="ru-RU" w:eastAsia="en-US" w:bidi="ar-SA"/>
      </w:rPr>
    </w:lvl>
    <w:lvl w:ilvl="7" w:tplc="8D20689E">
      <w:numFmt w:val="bullet"/>
      <w:lvlText w:val="•"/>
      <w:lvlJc w:val="left"/>
      <w:pPr>
        <w:ind w:left="7893" w:hanging="737"/>
      </w:pPr>
      <w:rPr>
        <w:rFonts w:hint="default"/>
        <w:lang w:val="ru-RU" w:eastAsia="en-US" w:bidi="ar-SA"/>
      </w:rPr>
    </w:lvl>
    <w:lvl w:ilvl="8" w:tplc="CB621008">
      <w:numFmt w:val="bullet"/>
      <w:lvlText w:val="•"/>
      <w:lvlJc w:val="left"/>
      <w:pPr>
        <w:ind w:left="8996" w:hanging="737"/>
      </w:pPr>
      <w:rPr>
        <w:rFonts w:hint="default"/>
        <w:lang w:val="ru-RU" w:eastAsia="en-US" w:bidi="ar-SA"/>
      </w:rPr>
    </w:lvl>
  </w:abstractNum>
  <w:abstractNum w:abstractNumId="142">
    <w:nsid w:val="4FF35EF9"/>
    <w:multiLevelType w:val="hybridMultilevel"/>
    <w:tmpl w:val="9E42EED4"/>
    <w:lvl w:ilvl="0" w:tplc="E7A8DCF0">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5DA2FC2">
      <w:numFmt w:val="bullet"/>
      <w:lvlText w:val="•"/>
      <w:lvlJc w:val="left"/>
      <w:pPr>
        <w:ind w:left="2632" w:hanging="264"/>
      </w:pPr>
      <w:rPr>
        <w:rFonts w:hint="default"/>
        <w:lang w:val="ru-RU" w:eastAsia="en-US" w:bidi="ar-SA"/>
      </w:rPr>
    </w:lvl>
    <w:lvl w:ilvl="2" w:tplc="ADBEF72E">
      <w:numFmt w:val="bullet"/>
      <w:lvlText w:val="•"/>
      <w:lvlJc w:val="left"/>
      <w:pPr>
        <w:ind w:left="3584" w:hanging="264"/>
      </w:pPr>
      <w:rPr>
        <w:rFonts w:hint="default"/>
        <w:lang w:val="ru-RU" w:eastAsia="en-US" w:bidi="ar-SA"/>
      </w:rPr>
    </w:lvl>
    <w:lvl w:ilvl="3" w:tplc="57FCC75C">
      <w:numFmt w:val="bullet"/>
      <w:lvlText w:val="•"/>
      <w:lvlJc w:val="left"/>
      <w:pPr>
        <w:ind w:left="4537" w:hanging="264"/>
      </w:pPr>
      <w:rPr>
        <w:rFonts w:hint="default"/>
        <w:lang w:val="ru-RU" w:eastAsia="en-US" w:bidi="ar-SA"/>
      </w:rPr>
    </w:lvl>
    <w:lvl w:ilvl="4" w:tplc="C27A4382">
      <w:numFmt w:val="bullet"/>
      <w:lvlText w:val="•"/>
      <w:lvlJc w:val="left"/>
      <w:pPr>
        <w:ind w:left="5489" w:hanging="264"/>
      </w:pPr>
      <w:rPr>
        <w:rFonts w:hint="default"/>
        <w:lang w:val="ru-RU" w:eastAsia="en-US" w:bidi="ar-SA"/>
      </w:rPr>
    </w:lvl>
    <w:lvl w:ilvl="5" w:tplc="5DFE2DAA">
      <w:numFmt w:val="bullet"/>
      <w:lvlText w:val="•"/>
      <w:lvlJc w:val="left"/>
      <w:pPr>
        <w:ind w:left="6442" w:hanging="264"/>
      </w:pPr>
      <w:rPr>
        <w:rFonts w:hint="default"/>
        <w:lang w:val="ru-RU" w:eastAsia="en-US" w:bidi="ar-SA"/>
      </w:rPr>
    </w:lvl>
    <w:lvl w:ilvl="6" w:tplc="1D6878B0">
      <w:numFmt w:val="bullet"/>
      <w:lvlText w:val="•"/>
      <w:lvlJc w:val="left"/>
      <w:pPr>
        <w:ind w:left="7394" w:hanging="264"/>
      </w:pPr>
      <w:rPr>
        <w:rFonts w:hint="default"/>
        <w:lang w:val="ru-RU" w:eastAsia="en-US" w:bidi="ar-SA"/>
      </w:rPr>
    </w:lvl>
    <w:lvl w:ilvl="7" w:tplc="7FB6021C">
      <w:numFmt w:val="bullet"/>
      <w:lvlText w:val="•"/>
      <w:lvlJc w:val="left"/>
      <w:pPr>
        <w:ind w:left="8346" w:hanging="264"/>
      </w:pPr>
      <w:rPr>
        <w:rFonts w:hint="default"/>
        <w:lang w:val="ru-RU" w:eastAsia="en-US" w:bidi="ar-SA"/>
      </w:rPr>
    </w:lvl>
    <w:lvl w:ilvl="8" w:tplc="323EFF60">
      <w:numFmt w:val="bullet"/>
      <w:lvlText w:val="•"/>
      <w:lvlJc w:val="left"/>
      <w:pPr>
        <w:ind w:left="9299" w:hanging="264"/>
      </w:pPr>
      <w:rPr>
        <w:rFonts w:hint="default"/>
        <w:lang w:val="ru-RU" w:eastAsia="en-US" w:bidi="ar-SA"/>
      </w:rPr>
    </w:lvl>
  </w:abstractNum>
  <w:abstractNum w:abstractNumId="143">
    <w:nsid w:val="503671A4"/>
    <w:multiLevelType w:val="hybridMultilevel"/>
    <w:tmpl w:val="F1C83968"/>
    <w:lvl w:ilvl="0" w:tplc="CDC0D100">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94060CFE">
      <w:numFmt w:val="bullet"/>
      <w:lvlText w:val="•"/>
      <w:lvlJc w:val="left"/>
      <w:pPr>
        <w:ind w:left="2686" w:hanging="327"/>
      </w:pPr>
      <w:rPr>
        <w:rFonts w:hint="default"/>
        <w:lang w:val="ru-RU" w:eastAsia="en-US" w:bidi="ar-SA"/>
      </w:rPr>
    </w:lvl>
    <w:lvl w:ilvl="2" w:tplc="E1540C12">
      <w:numFmt w:val="bullet"/>
      <w:lvlText w:val="•"/>
      <w:lvlJc w:val="left"/>
      <w:pPr>
        <w:ind w:left="3632" w:hanging="327"/>
      </w:pPr>
      <w:rPr>
        <w:rFonts w:hint="default"/>
        <w:lang w:val="ru-RU" w:eastAsia="en-US" w:bidi="ar-SA"/>
      </w:rPr>
    </w:lvl>
    <w:lvl w:ilvl="3" w:tplc="4CEC7386">
      <w:numFmt w:val="bullet"/>
      <w:lvlText w:val="•"/>
      <w:lvlJc w:val="left"/>
      <w:pPr>
        <w:ind w:left="4579" w:hanging="327"/>
      </w:pPr>
      <w:rPr>
        <w:rFonts w:hint="default"/>
        <w:lang w:val="ru-RU" w:eastAsia="en-US" w:bidi="ar-SA"/>
      </w:rPr>
    </w:lvl>
    <w:lvl w:ilvl="4" w:tplc="3AD67028">
      <w:numFmt w:val="bullet"/>
      <w:lvlText w:val="•"/>
      <w:lvlJc w:val="left"/>
      <w:pPr>
        <w:ind w:left="5525" w:hanging="327"/>
      </w:pPr>
      <w:rPr>
        <w:rFonts w:hint="default"/>
        <w:lang w:val="ru-RU" w:eastAsia="en-US" w:bidi="ar-SA"/>
      </w:rPr>
    </w:lvl>
    <w:lvl w:ilvl="5" w:tplc="1E98F5D4">
      <w:numFmt w:val="bullet"/>
      <w:lvlText w:val="•"/>
      <w:lvlJc w:val="left"/>
      <w:pPr>
        <w:ind w:left="6472" w:hanging="327"/>
      </w:pPr>
      <w:rPr>
        <w:rFonts w:hint="default"/>
        <w:lang w:val="ru-RU" w:eastAsia="en-US" w:bidi="ar-SA"/>
      </w:rPr>
    </w:lvl>
    <w:lvl w:ilvl="6" w:tplc="720A7BF6">
      <w:numFmt w:val="bullet"/>
      <w:lvlText w:val="•"/>
      <w:lvlJc w:val="left"/>
      <w:pPr>
        <w:ind w:left="7418" w:hanging="327"/>
      </w:pPr>
      <w:rPr>
        <w:rFonts w:hint="default"/>
        <w:lang w:val="ru-RU" w:eastAsia="en-US" w:bidi="ar-SA"/>
      </w:rPr>
    </w:lvl>
    <w:lvl w:ilvl="7" w:tplc="F1A63738">
      <w:numFmt w:val="bullet"/>
      <w:lvlText w:val="•"/>
      <w:lvlJc w:val="left"/>
      <w:pPr>
        <w:ind w:left="8364" w:hanging="327"/>
      </w:pPr>
      <w:rPr>
        <w:rFonts w:hint="default"/>
        <w:lang w:val="ru-RU" w:eastAsia="en-US" w:bidi="ar-SA"/>
      </w:rPr>
    </w:lvl>
    <w:lvl w:ilvl="8" w:tplc="B25C26AA">
      <w:numFmt w:val="bullet"/>
      <w:lvlText w:val="•"/>
      <w:lvlJc w:val="left"/>
      <w:pPr>
        <w:ind w:left="9311" w:hanging="327"/>
      </w:pPr>
      <w:rPr>
        <w:rFonts w:hint="default"/>
        <w:lang w:val="ru-RU" w:eastAsia="en-US" w:bidi="ar-SA"/>
      </w:rPr>
    </w:lvl>
  </w:abstractNum>
  <w:abstractNum w:abstractNumId="144">
    <w:nsid w:val="5041201F"/>
    <w:multiLevelType w:val="hybridMultilevel"/>
    <w:tmpl w:val="F19A618E"/>
    <w:lvl w:ilvl="0" w:tplc="0FA4656C">
      <w:numFmt w:val="bullet"/>
      <w:lvlText w:val="–"/>
      <w:lvlJc w:val="left"/>
      <w:pPr>
        <w:ind w:left="170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4DD2C7EC">
      <w:numFmt w:val="bullet"/>
      <w:lvlText w:val="•"/>
      <w:lvlJc w:val="left"/>
      <w:pPr>
        <w:ind w:left="2650" w:hanging="284"/>
      </w:pPr>
      <w:rPr>
        <w:rFonts w:hint="default"/>
        <w:lang w:val="ru-RU" w:eastAsia="en-US" w:bidi="ar-SA"/>
      </w:rPr>
    </w:lvl>
    <w:lvl w:ilvl="2" w:tplc="342A8D8A">
      <w:numFmt w:val="bullet"/>
      <w:lvlText w:val="•"/>
      <w:lvlJc w:val="left"/>
      <w:pPr>
        <w:ind w:left="3600" w:hanging="284"/>
      </w:pPr>
      <w:rPr>
        <w:rFonts w:hint="default"/>
        <w:lang w:val="ru-RU" w:eastAsia="en-US" w:bidi="ar-SA"/>
      </w:rPr>
    </w:lvl>
    <w:lvl w:ilvl="3" w:tplc="87B82462">
      <w:numFmt w:val="bullet"/>
      <w:lvlText w:val="•"/>
      <w:lvlJc w:val="left"/>
      <w:pPr>
        <w:ind w:left="4550" w:hanging="284"/>
      </w:pPr>
      <w:rPr>
        <w:rFonts w:hint="default"/>
        <w:lang w:val="ru-RU" w:eastAsia="en-US" w:bidi="ar-SA"/>
      </w:rPr>
    </w:lvl>
    <w:lvl w:ilvl="4" w:tplc="0BE6E4B6">
      <w:numFmt w:val="bullet"/>
      <w:lvlText w:val="•"/>
      <w:lvlJc w:val="left"/>
      <w:pPr>
        <w:ind w:left="5500" w:hanging="284"/>
      </w:pPr>
      <w:rPr>
        <w:rFonts w:hint="default"/>
        <w:lang w:val="ru-RU" w:eastAsia="en-US" w:bidi="ar-SA"/>
      </w:rPr>
    </w:lvl>
    <w:lvl w:ilvl="5" w:tplc="9D9A9E46">
      <w:numFmt w:val="bullet"/>
      <w:lvlText w:val="•"/>
      <w:lvlJc w:val="left"/>
      <w:pPr>
        <w:ind w:left="6450" w:hanging="284"/>
      </w:pPr>
      <w:rPr>
        <w:rFonts w:hint="default"/>
        <w:lang w:val="ru-RU" w:eastAsia="en-US" w:bidi="ar-SA"/>
      </w:rPr>
    </w:lvl>
    <w:lvl w:ilvl="6" w:tplc="749CF0DC">
      <w:numFmt w:val="bullet"/>
      <w:lvlText w:val="•"/>
      <w:lvlJc w:val="left"/>
      <w:pPr>
        <w:ind w:left="7400" w:hanging="284"/>
      </w:pPr>
      <w:rPr>
        <w:rFonts w:hint="default"/>
        <w:lang w:val="ru-RU" w:eastAsia="en-US" w:bidi="ar-SA"/>
      </w:rPr>
    </w:lvl>
    <w:lvl w:ilvl="7" w:tplc="B3C4F21A">
      <w:numFmt w:val="bullet"/>
      <w:lvlText w:val="•"/>
      <w:lvlJc w:val="left"/>
      <w:pPr>
        <w:ind w:left="8350" w:hanging="284"/>
      </w:pPr>
      <w:rPr>
        <w:rFonts w:hint="default"/>
        <w:lang w:val="ru-RU" w:eastAsia="en-US" w:bidi="ar-SA"/>
      </w:rPr>
    </w:lvl>
    <w:lvl w:ilvl="8" w:tplc="5302F5C0">
      <w:numFmt w:val="bullet"/>
      <w:lvlText w:val="•"/>
      <w:lvlJc w:val="left"/>
      <w:pPr>
        <w:ind w:left="9300" w:hanging="284"/>
      </w:pPr>
      <w:rPr>
        <w:rFonts w:hint="default"/>
        <w:lang w:val="ru-RU" w:eastAsia="en-US" w:bidi="ar-SA"/>
      </w:rPr>
    </w:lvl>
  </w:abstractNum>
  <w:abstractNum w:abstractNumId="145">
    <w:nsid w:val="50BD28E9"/>
    <w:multiLevelType w:val="hybridMultilevel"/>
    <w:tmpl w:val="34087562"/>
    <w:lvl w:ilvl="0" w:tplc="A35467BE">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7AEC2576">
      <w:numFmt w:val="bullet"/>
      <w:lvlText w:val="•"/>
      <w:lvlJc w:val="left"/>
      <w:pPr>
        <w:ind w:left="2686" w:hanging="327"/>
      </w:pPr>
      <w:rPr>
        <w:rFonts w:hint="default"/>
        <w:lang w:val="ru-RU" w:eastAsia="en-US" w:bidi="ar-SA"/>
      </w:rPr>
    </w:lvl>
    <w:lvl w:ilvl="2" w:tplc="7A60276E">
      <w:numFmt w:val="bullet"/>
      <w:lvlText w:val="•"/>
      <w:lvlJc w:val="left"/>
      <w:pPr>
        <w:ind w:left="3632" w:hanging="327"/>
      </w:pPr>
      <w:rPr>
        <w:rFonts w:hint="default"/>
        <w:lang w:val="ru-RU" w:eastAsia="en-US" w:bidi="ar-SA"/>
      </w:rPr>
    </w:lvl>
    <w:lvl w:ilvl="3" w:tplc="EF72A0BC">
      <w:numFmt w:val="bullet"/>
      <w:lvlText w:val="•"/>
      <w:lvlJc w:val="left"/>
      <w:pPr>
        <w:ind w:left="4579" w:hanging="327"/>
      </w:pPr>
      <w:rPr>
        <w:rFonts w:hint="default"/>
        <w:lang w:val="ru-RU" w:eastAsia="en-US" w:bidi="ar-SA"/>
      </w:rPr>
    </w:lvl>
    <w:lvl w:ilvl="4" w:tplc="E578D558">
      <w:numFmt w:val="bullet"/>
      <w:lvlText w:val="•"/>
      <w:lvlJc w:val="left"/>
      <w:pPr>
        <w:ind w:left="5525" w:hanging="327"/>
      </w:pPr>
      <w:rPr>
        <w:rFonts w:hint="default"/>
        <w:lang w:val="ru-RU" w:eastAsia="en-US" w:bidi="ar-SA"/>
      </w:rPr>
    </w:lvl>
    <w:lvl w:ilvl="5" w:tplc="22242B88">
      <w:numFmt w:val="bullet"/>
      <w:lvlText w:val="•"/>
      <w:lvlJc w:val="left"/>
      <w:pPr>
        <w:ind w:left="6472" w:hanging="327"/>
      </w:pPr>
      <w:rPr>
        <w:rFonts w:hint="default"/>
        <w:lang w:val="ru-RU" w:eastAsia="en-US" w:bidi="ar-SA"/>
      </w:rPr>
    </w:lvl>
    <w:lvl w:ilvl="6" w:tplc="5A0269BE">
      <w:numFmt w:val="bullet"/>
      <w:lvlText w:val="•"/>
      <w:lvlJc w:val="left"/>
      <w:pPr>
        <w:ind w:left="7418" w:hanging="327"/>
      </w:pPr>
      <w:rPr>
        <w:rFonts w:hint="default"/>
        <w:lang w:val="ru-RU" w:eastAsia="en-US" w:bidi="ar-SA"/>
      </w:rPr>
    </w:lvl>
    <w:lvl w:ilvl="7" w:tplc="34004D1A">
      <w:numFmt w:val="bullet"/>
      <w:lvlText w:val="•"/>
      <w:lvlJc w:val="left"/>
      <w:pPr>
        <w:ind w:left="8364" w:hanging="327"/>
      </w:pPr>
      <w:rPr>
        <w:rFonts w:hint="default"/>
        <w:lang w:val="ru-RU" w:eastAsia="en-US" w:bidi="ar-SA"/>
      </w:rPr>
    </w:lvl>
    <w:lvl w:ilvl="8" w:tplc="3ED259F0">
      <w:numFmt w:val="bullet"/>
      <w:lvlText w:val="•"/>
      <w:lvlJc w:val="left"/>
      <w:pPr>
        <w:ind w:left="9311" w:hanging="327"/>
      </w:pPr>
      <w:rPr>
        <w:rFonts w:hint="default"/>
        <w:lang w:val="ru-RU" w:eastAsia="en-US" w:bidi="ar-SA"/>
      </w:rPr>
    </w:lvl>
  </w:abstractNum>
  <w:abstractNum w:abstractNumId="146">
    <w:nsid w:val="514E689A"/>
    <w:multiLevelType w:val="hybridMultilevel"/>
    <w:tmpl w:val="44D8616A"/>
    <w:lvl w:ilvl="0" w:tplc="9BBA9DDA">
      <w:start w:val="1"/>
      <w:numFmt w:val="decimal"/>
      <w:lvlText w:val="%1)"/>
      <w:lvlJc w:val="left"/>
      <w:pPr>
        <w:ind w:left="708"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38707708">
      <w:numFmt w:val="bullet"/>
      <w:lvlText w:val="•"/>
      <w:lvlJc w:val="left"/>
      <w:pPr>
        <w:ind w:left="1693" w:hanging="730"/>
      </w:pPr>
      <w:rPr>
        <w:rFonts w:hint="default"/>
        <w:lang w:val="ru-RU" w:eastAsia="en-US" w:bidi="ar-SA"/>
      </w:rPr>
    </w:lvl>
    <w:lvl w:ilvl="2" w:tplc="DC30A36C">
      <w:numFmt w:val="bullet"/>
      <w:lvlText w:val="•"/>
      <w:lvlJc w:val="left"/>
      <w:pPr>
        <w:ind w:left="2686" w:hanging="730"/>
      </w:pPr>
      <w:rPr>
        <w:rFonts w:hint="default"/>
        <w:lang w:val="ru-RU" w:eastAsia="en-US" w:bidi="ar-SA"/>
      </w:rPr>
    </w:lvl>
    <w:lvl w:ilvl="3" w:tplc="F71E014E">
      <w:numFmt w:val="bullet"/>
      <w:lvlText w:val="•"/>
      <w:lvlJc w:val="left"/>
      <w:pPr>
        <w:ind w:left="3680" w:hanging="730"/>
      </w:pPr>
      <w:rPr>
        <w:rFonts w:hint="default"/>
        <w:lang w:val="ru-RU" w:eastAsia="en-US" w:bidi="ar-SA"/>
      </w:rPr>
    </w:lvl>
    <w:lvl w:ilvl="4" w:tplc="7F2AD2FE">
      <w:numFmt w:val="bullet"/>
      <w:lvlText w:val="•"/>
      <w:lvlJc w:val="left"/>
      <w:pPr>
        <w:ind w:left="4673" w:hanging="730"/>
      </w:pPr>
      <w:rPr>
        <w:rFonts w:hint="default"/>
        <w:lang w:val="ru-RU" w:eastAsia="en-US" w:bidi="ar-SA"/>
      </w:rPr>
    </w:lvl>
    <w:lvl w:ilvl="5" w:tplc="F65E1F06">
      <w:numFmt w:val="bullet"/>
      <w:lvlText w:val="•"/>
      <w:lvlJc w:val="left"/>
      <w:pPr>
        <w:ind w:left="5667" w:hanging="730"/>
      </w:pPr>
      <w:rPr>
        <w:rFonts w:hint="default"/>
        <w:lang w:val="ru-RU" w:eastAsia="en-US" w:bidi="ar-SA"/>
      </w:rPr>
    </w:lvl>
    <w:lvl w:ilvl="6" w:tplc="9836B614">
      <w:numFmt w:val="bullet"/>
      <w:lvlText w:val="•"/>
      <w:lvlJc w:val="left"/>
      <w:pPr>
        <w:ind w:left="6660" w:hanging="730"/>
      </w:pPr>
      <w:rPr>
        <w:rFonts w:hint="default"/>
        <w:lang w:val="ru-RU" w:eastAsia="en-US" w:bidi="ar-SA"/>
      </w:rPr>
    </w:lvl>
    <w:lvl w:ilvl="7" w:tplc="C26065CC">
      <w:numFmt w:val="bullet"/>
      <w:lvlText w:val="•"/>
      <w:lvlJc w:val="left"/>
      <w:pPr>
        <w:ind w:left="7654" w:hanging="730"/>
      </w:pPr>
      <w:rPr>
        <w:rFonts w:hint="default"/>
        <w:lang w:val="ru-RU" w:eastAsia="en-US" w:bidi="ar-SA"/>
      </w:rPr>
    </w:lvl>
    <w:lvl w:ilvl="8" w:tplc="CC3CA3CE">
      <w:numFmt w:val="bullet"/>
      <w:lvlText w:val="•"/>
      <w:lvlJc w:val="left"/>
      <w:pPr>
        <w:ind w:left="8647" w:hanging="730"/>
      </w:pPr>
      <w:rPr>
        <w:rFonts w:hint="default"/>
        <w:lang w:val="ru-RU" w:eastAsia="en-US" w:bidi="ar-SA"/>
      </w:rPr>
    </w:lvl>
  </w:abstractNum>
  <w:abstractNum w:abstractNumId="147">
    <w:nsid w:val="517114CE"/>
    <w:multiLevelType w:val="hybridMultilevel"/>
    <w:tmpl w:val="C8FC040A"/>
    <w:lvl w:ilvl="0" w:tplc="477CB392">
      <w:start w:val="1"/>
      <w:numFmt w:val="decimal"/>
      <w:lvlText w:val="%1)"/>
      <w:lvlJc w:val="left"/>
      <w:pPr>
        <w:ind w:left="374" w:hanging="363"/>
      </w:pPr>
      <w:rPr>
        <w:rFonts w:ascii="Times New Roman" w:eastAsia="Times New Roman" w:hAnsi="Times New Roman" w:cs="Times New Roman" w:hint="default"/>
        <w:b w:val="0"/>
        <w:bCs w:val="0"/>
        <w:i w:val="0"/>
        <w:iCs w:val="0"/>
        <w:spacing w:val="0"/>
        <w:w w:val="100"/>
        <w:sz w:val="24"/>
        <w:szCs w:val="24"/>
        <w:lang w:val="ru-RU" w:eastAsia="en-US" w:bidi="ar-SA"/>
      </w:rPr>
    </w:lvl>
    <w:lvl w:ilvl="1" w:tplc="735ACB4C">
      <w:numFmt w:val="bullet"/>
      <w:lvlText w:val="•"/>
      <w:lvlJc w:val="left"/>
      <w:pPr>
        <w:ind w:left="1462" w:hanging="363"/>
      </w:pPr>
      <w:rPr>
        <w:rFonts w:hint="default"/>
        <w:lang w:val="ru-RU" w:eastAsia="en-US" w:bidi="ar-SA"/>
      </w:rPr>
    </w:lvl>
    <w:lvl w:ilvl="2" w:tplc="C9BE3960">
      <w:numFmt w:val="bullet"/>
      <w:lvlText w:val="•"/>
      <w:lvlJc w:val="left"/>
      <w:pPr>
        <w:ind w:left="2544" w:hanging="363"/>
      </w:pPr>
      <w:rPr>
        <w:rFonts w:hint="default"/>
        <w:lang w:val="ru-RU" w:eastAsia="en-US" w:bidi="ar-SA"/>
      </w:rPr>
    </w:lvl>
    <w:lvl w:ilvl="3" w:tplc="8A96063E">
      <w:numFmt w:val="bullet"/>
      <w:lvlText w:val="•"/>
      <w:lvlJc w:val="left"/>
      <w:pPr>
        <w:ind w:left="3627" w:hanging="363"/>
      </w:pPr>
      <w:rPr>
        <w:rFonts w:hint="default"/>
        <w:lang w:val="ru-RU" w:eastAsia="en-US" w:bidi="ar-SA"/>
      </w:rPr>
    </w:lvl>
    <w:lvl w:ilvl="4" w:tplc="EC52A8D0">
      <w:numFmt w:val="bullet"/>
      <w:lvlText w:val="•"/>
      <w:lvlJc w:val="left"/>
      <w:pPr>
        <w:ind w:left="4709" w:hanging="363"/>
      </w:pPr>
      <w:rPr>
        <w:rFonts w:hint="default"/>
        <w:lang w:val="ru-RU" w:eastAsia="en-US" w:bidi="ar-SA"/>
      </w:rPr>
    </w:lvl>
    <w:lvl w:ilvl="5" w:tplc="D16CA242">
      <w:numFmt w:val="bullet"/>
      <w:lvlText w:val="•"/>
      <w:lvlJc w:val="left"/>
      <w:pPr>
        <w:ind w:left="5792" w:hanging="363"/>
      </w:pPr>
      <w:rPr>
        <w:rFonts w:hint="default"/>
        <w:lang w:val="ru-RU" w:eastAsia="en-US" w:bidi="ar-SA"/>
      </w:rPr>
    </w:lvl>
    <w:lvl w:ilvl="6" w:tplc="70700F50">
      <w:numFmt w:val="bullet"/>
      <w:lvlText w:val="•"/>
      <w:lvlJc w:val="left"/>
      <w:pPr>
        <w:ind w:left="6874" w:hanging="363"/>
      </w:pPr>
      <w:rPr>
        <w:rFonts w:hint="default"/>
        <w:lang w:val="ru-RU" w:eastAsia="en-US" w:bidi="ar-SA"/>
      </w:rPr>
    </w:lvl>
    <w:lvl w:ilvl="7" w:tplc="D034E6E8">
      <w:numFmt w:val="bullet"/>
      <w:lvlText w:val="•"/>
      <w:lvlJc w:val="left"/>
      <w:pPr>
        <w:ind w:left="7956" w:hanging="363"/>
      </w:pPr>
      <w:rPr>
        <w:rFonts w:hint="default"/>
        <w:lang w:val="ru-RU" w:eastAsia="en-US" w:bidi="ar-SA"/>
      </w:rPr>
    </w:lvl>
    <w:lvl w:ilvl="8" w:tplc="EFE49E78">
      <w:numFmt w:val="bullet"/>
      <w:lvlText w:val="•"/>
      <w:lvlJc w:val="left"/>
      <w:pPr>
        <w:ind w:left="9039" w:hanging="363"/>
      </w:pPr>
      <w:rPr>
        <w:rFonts w:hint="default"/>
        <w:lang w:val="ru-RU" w:eastAsia="en-US" w:bidi="ar-SA"/>
      </w:rPr>
    </w:lvl>
  </w:abstractNum>
  <w:abstractNum w:abstractNumId="148">
    <w:nsid w:val="528F7552"/>
    <w:multiLevelType w:val="hybridMultilevel"/>
    <w:tmpl w:val="46163B38"/>
    <w:lvl w:ilvl="0" w:tplc="28628090">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B3AC4BE0">
      <w:numFmt w:val="bullet"/>
      <w:lvlText w:val="•"/>
      <w:lvlJc w:val="left"/>
      <w:pPr>
        <w:ind w:left="1768" w:hanging="329"/>
      </w:pPr>
      <w:rPr>
        <w:rFonts w:hint="default"/>
        <w:lang w:val="ru-RU" w:eastAsia="en-US" w:bidi="ar-SA"/>
      </w:rPr>
    </w:lvl>
    <w:lvl w:ilvl="2" w:tplc="2EE21C3A">
      <w:numFmt w:val="bullet"/>
      <w:lvlText w:val="•"/>
      <w:lvlJc w:val="left"/>
      <w:pPr>
        <w:ind w:left="2816" w:hanging="329"/>
      </w:pPr>
      <w:rPr>
        <w:rFonts w:hint="default"/>
        <w:lang w:val="ru-RU" w:eastAsia="en-US" w:bidi="ar-SA"/>
      </w:rPr>
    </w:lvl>
    <w:lvl w:ilvl="3" w:tplc="3CF88814">
      <w:numFmt w:val="bullet"/>
      <w:lvlText w:val="•"/>
      <w:lvlJc w:val="left"/>
      <w:pPr>
        <w:ind w:left="3865" w:hanging="329"/>
      </w:pPr>
      <w:rPr>
        <w:rFonts w:hint="default"/>
        <w:lang w:val="ru-RU" w:eastAsia="en-US" w:bidi="ar-SA"/>
      </w:rPr>
    </w:lvl>
    <w:lvl w:ilvl="4" w:tplc="DE421DD6">
      <w:numFmt w:val="bullet"/>
      <w:lvlText w:val="•"/>
      <w:lvlJc w:val="left"/>
      <w:pPr>
        <w:ind w:left="4913" w:hanging="329"/>
      </w:pPr>
      <w:rPr>
        <w:rFonts w:hint="default"/>
        <w:lang w:val="ru-RU" w:eastAsia="en-US" w:bidi="ar-SA"/>
      </w:rPr>
    </w:lvl>
    <w:lvl w:ilvl="5" w:tplc="F816FEA0">
      <w:numFmt w:val="bullet"/>
      <w:lvlText w:val="•"/>
      <w:lvlJc w:val="left"/>
      <w:pPr>
        <w:ind w:left="5962" w:hanging="329"/>
      </w:pPr>
      <w:rPr>
        <w:rFonts w:hint="default"/>
        <w:lang w:val="ru-RU" w:eastAsia="en-US" w:bidi="ar-SA"/>
      </w:rPr>
    </w:lvl>
    <w:lvl w:ilvl="6" w:tplc="E3AE2D16">
      <w:numFmt w:val="bullet"/>
      <w:lvlText w:val="•"/>
      <w:lvlJc w:val="left"/>
      <w:pPr>
        <w:ind w:left="7010" w:hanging="329"/>
      </w:pPr>
      <w:rPr>
        <w:rFonts w:hint="default"/>
        <w:lang w:val="ru-RU" w:eastAsia="en-US" w:bidi="ar-SA"/>
      </w:rPr>
    </w:lvl>
    <w:lvl w:ilvl="7" w:tplc="FF482AC2">
      <w:numFmt w:val="bullet"/>
      <w:lvlText w:val="•"/>
      <w:lvlJc w:val="left"/>
      <w:pPr>
        <w:ind w:left="8058" w:hanging="329"/>
      </w:pPr>
      <w:rPr>
        <w:rFonts w:hint="default"/>
        <w:lang w:val="ru-RU" w:eastAsia="en-US" w:bidi="ar-SA"/>
      </w:rPr>
    </w:lvl>
    <w:lvl w:ilvl="8" w:tplc="9E1865A8">
      <w:numFmt w:val="bullet"/>
      <w:lvlText w:val="•"/>
      <w:lvlJc w:val="left"/>
      <w:pPr>
        <w:ind w:left="9107" w:hanging="329"/>
      </w:pPr>
      <w:rPr>
        <w:rFonts w:hint="default"/>
        <w:lang w:val="ru-RU" w:eastAsia="en-US" w:bidi="ar-SA"/>
      </w:rPr>
    </w:lvl>
  </w:abstractNum>
  <w:abstractNum w:abstractNumId="149">
    <w:nsid w:val="53202E6D"/>
    <w:multiLevelType w:val="hybridMultilevel"/>
    <w:tmpl w:val="8FF2DF9A"/>
    <w:lvl w:ilvl="0" w:tplc="D898CF7C">
      <w:start w:val="1"/>
      <w:numFmt w:val="decimal"/>
      <w:lvlText w:val="%1)."/>
      <w:lvlJc w:val="left"/>
      <w:pPr>
        <w:ind w:left="174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3FDA0B1E">
      <w:numFmt w:val="bullet"/>
      <w:lvlText w:val="•"/>
      <w:lvlJc w:val="left"/>
      <w:pPr>
        <w:ind w:left="2686" w:hanging="322"/>
      </w:pPr>
      <w:rPr>
        <w:rFonts w:hint="default"/>
        <w:lang w:val="ru-RU" w:eastAsia="en-US" w:bidi="ar-SA"/>
      </w:rPr>
    </w:lvl>
    <w:lvl w:ilvl="2" w:tplc="D29C4C4E">
      <w:numFmt w:val="bullet"/>
      <w:lvlText w:val="•"/>
      <w:lvlJc w:val="left"/>
      <w:pPr>
        <w:ind w:left="3632" w:hanging="322"/>
      </w:pPr>
      <w:rPr>
        <w:rFonts w:hint="default"/>
        <w:lang w:val="ru-RU" w:eastAsia="en-US" w:bidi="ar-SA"/>
      </w:rPr>
    </w:lvl>
    <w:lvl w:ilvl="3" w:tplc="A858E3DE">
      <w:numFmt w:val="bullet"/>
      <w:lvlText w:val="•"/>
      <w:lvlJc w:val="left"/>
      <w:pPr>
        <w:ind w:left="4579" w:hanging="322"/>
      </w:pPr>
      <w:rPr>
        <w:rFonts w:hint="default"/>
        <w:lang w:val="ru-RU" w:eastAsia="en-US" w:bidi="ar-SA"/>
      </w:rPr>
    </w:lvl>
    <w:lvl w:ilvl="4" w:tplc="396079A4">
      <w:numFmt w:val="bullet"/>
      <w:lvlText w:val="•"/>
      <w:lvlJc w:val="left"/>
      <w:pPr>
        <w:ind w:left="5525" w:hanging="322"/>
      </w:pPr>
      <w:rPr>
        <w:rFonts w:hint="default"/>
        <w:lang w:val="ru-RU" w:eastAsia="en-US" w:bidi="ar-SA"/>
      </w:rPr>
    </w:lvl>
    <w:lvl w:ilvl="5" w:tplc="08027474">
      <w:numFmt w:val="bullet"/>
      <w:lvlText w:val="•"/>
      <w:lvlJc w:val="left"/>
      <w:pPr>
        <w:ind w:left="6472" w:hanging="322"/>
      </w:pPr>
      <w:rPr>
        <w:rFonts w:hint="default"/>
        <w:lang w:val="ru-RU" w:eastAsia="en-US" w:bidi="ar-SA"/>
      </w:rPr>
    </w:lvl>
    <w:lvl w:ilvl="6" w:tplc="E8ACC602">
      <w:numFmt w:val="bullet"/>
      <w:lvlText w:val="•"/>
      <w:lvlJc w:val="left"/>
      <w:pPr>
        <w:ind w:left="7418" w:hanging="322"/>
      </w:pPr>
      <w:rPr>
        <w:rFonts w:hint="default"/>
        <w:lang w:val="ru-RU" w:eastAsia="en-US" w:bidi="ar-SA"/>
      </w:rPr>
    </w:lvl>
    <w:lvl w:ilvl="7" w:tplc="C486D660">
      <w:numFmt w:val="bullet"/>
      <w:lvlText w:val="•"/>
      <w:lvlJc w:val="left"/>
      <w:pPr>
        <w:ind w:left="8364" w:hanging="322"/>
      </w:pPr>
      <w:rPr>
        <w:rFonts w:hint="default"/>
        <w:lang w:val="ru-RU" w:eastAsia="en-US" w:bidi="ar-SA"/>
      </w:rPr>
    </w:lvl>
    <w:lvl w:ilvl="8" w:tplc="E168D6B0">
      <w:numFmt w:val="bullet"/>
      <w:lvlText w:val="•"/>
      <w:lvlJc w:val="left"/>
      <w:pPr>
        <w:ind w:left="9311" w:hanging="322"/>
      </w:pPr>
      <w:rPr>
        <w:rFonts w:hint="default"/>
        <w:lang w:val="ru-RU" w:eastAsia="en-US" w:bidi="ar-SA"/>
      </w:rPr>
    </w:lvl>
  </w:abstractNum>
  <w:abstractNum w:abstractNumId="150">
    <w:nsid w:val="53B46159"/>
    <w:multiLevelType w:val="hybridMultilevel"/>
    <w:tmpl w:val="BD4C999C"/>
    <w:lvl w:ilvl="0" w:tplc="5C7A2598">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98A8F8DE">
      <w:numFmt w:val="bullet"/>
      <w:lvlText w:val="•"/>
      <w:lvlJc w:val="left"/>
      <w:pPr>
        <w:ind w:left="1768" w:hanging="329"/>
      </w:pPr>
      <w:rPr>
        <w:rFonts w:hint="default"/>
        <w:lang w:val="ru-RU" w:eastAsia="en-US" w:bidi="ar-SA"/>
      </w:rPr>
    </w:lvl>
    <w:lvl w:ilvl="2" w:tplc="EF9E05AA">
      <w:numFmt w:val="bullet"/>
      <w:lvlText w:val="•"/>
      <w:lvlJc w:val="left"/>
      <w:pPr>
        <w:ind w:left="2816" w:hanging="329"/>
      </w:pPr>
      <w:rPr>
        <w:rFonts w:hint="default"/>
        <w:lang w:val="ru-RU" w:eastAsia="en-US" w:bidi="ar-SA"/>
      </w:rPr>
    </w:lvl>
    <w:lvl w:ilvl="3" w:tplc="AB2438DE">
      <w:numFmt w:val="bullet"/>
      <w:lvlText w:val="•"/>
      <w:lvlJc w:val="left"/>
      <w:pPr>
        <w:ind w:left="3865" w:hanging="329"/>
      </w:pPr>
      <w:rPr>
        <w:rFonts w:hint="default"/>
        <w:lang w:val="ru-RU" w:eastAsia="en-US" w:bidi="ar-SA"/>
      </w:rPr>
    </w:lvl>
    <w:lvl w:ilvl="4" w:tplc="06A2CB36">
      <w:numFmt w:val="bullet"/>
      <w:lvlText w:val="•"/>
      <w:lvlJc w:val="left"/>
      <w:pPr>
        <w:ind w:left="4913" w:hanging="329"/>
      </w:pPr>
      <w:rPr>
        <w:rFonts w:hint="default"/>
        <w:lang w:val="ru-RU" w:eastAsia="en-US" w:bidi="ar-SA"/>
      </w:rPr>
    </w:lvl>
    <w:lvl w:ilvl="5" w:tplc="53DA4BA6">
      <w:numFmt w:val="bullet"/>
      <w:lvlText w:val="•"/>
      <w:lvlJc w:val="left"/>
      <w:pPr>
        <w:ind w:left="5962" w:hanging="329"/>
      </w:pPr>
      <w:rPr>
        <w:rFonts w:hint="default"/>
        <w:lang w:val="ru-RU" w:eastAsia="en-US" w:bidi="ar-SA"/>
      </w:rPr>
    </w:lvl>
    <w:lvl w:ilvl="6" w:tplc="ABBA6D78">
      <w:numFmt w:val="bullet"/>
      <w:lvlText w:val="•"/>
      <w:lvlJc w:val="left"/>
      <w:pPr>
        <w:ind w:left="7010" w:hanging="329"/>
      </w:pPr>
      <w:rPr>
        <w:rFonts w:hint="default"/>
        <w:lang w:val="ru-RU" w:eastAsia="en-US" w:bidi="ar-SA"/>
      </w:rPr>
    </w:lvl>
    <w:lvl w:ilvl="7" w:tplc="090ED552">
      <w:numFmt w:val="bullet"/>
      <w:lvlText w:val="•"/>
      <w:lvlJc w:val="left"/>
      <w:pPr>
        <w:ind w:left="8058" w:hanging="329"/>
      </w:pPr>
      <w:rPr>
        <w:rFonts w:hint="default"/>
        <w:lang w:val="ru-RU" w:eastAsia="en-US" w:bidi="ar-SA"/>
      </w:rPr>
    </w:lvl>
    <w:lvl w:ilvl="8" w:tplc="2DD6D178">
      <w:numFmt w:val="bullet"/>
      <w:lvlText w:val="•"/>
      <w:lvlJc w:val="left"/>
      <w:pPr>
        <w:ind w:left="9107" w:hanging="329"/>
      </w:pPr>
      <w:rPr>
        <w:rFonts w:hint="default"/>
        <w:lang w:val="ru-RU" w:eastAsia="en-US" w:bidi="ar-SA"/>
      </w:rPr>
    </w:lvl>
  </w:abstractNum>
  <w:abstractNum w:abstractNumId="151">
    <w:nsid w:val="54452F7D"/>
    <w:multiLevelType w:val="hybridMultilevel"/>
    <w:tmpl w:val="119AB150"/>
    <w:lvl w:ilvl="0" w:tplc="F482CA20">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B734BD9A">
      <w:numFmt w:val="bullet"/>
      <w:lvlText w:val="•"/>
      <w:lvlJc w:val="left"/>
      <w:pPr>
        <w:ind w:left="2632" w:hanging="267"/>
      </w:pPr>
      <w:rPr>
        <w:rFonts w:hint="default"/>
        <w:lang w:val="ru-RU" w:eastAsia="en-US" w:bidi="ar-SA"/>
      </w:rPr>
    </w:lvl>
    <w:lvl w:ilvl="2" w:tplc="49801A44">
      <w:numFmt w:val="bullet"/>
      <w:lvlText w:val="•"/>
      <w:lvlJc w:val="left"/>
      <w:pPr>
        <w:ind w:left="3584" w:hanging="267"/>
      </w:pPr>
      <w:rPr>
        <w:rFonts w:hint="default"/>
        <w:lang w:val="ru-RU" w:eastAsia="en-US" w:bidi="ar-SA"/>
      </w:rPr>
    </w:lvl>
    <w:lvl w:ilvl="3" w:tplc="0AF8460C">
      <w:numFmt w:val="bullet"/>
      <w:lvlText w:val="•"/>
      <w:lvlJc w:val="left"/>
      <w:pPr>
        <w:ind w:left="4537" w:hanging="267"/>
      </w:pPr>
      <w:rPr>
        <w:rFonts w:hint="default"/>
        <w:lang w:val="ru-RU" w:eastAsia="en-US" w:bidi="ar-SA"/>
      </w:rPr>
    </w:lvl>
    <w:lvl w:ilvl="4" w:tplc="CE16D3C8">
      <w:numFmt w:val="bullet"/>
      <w:lvlText w:val="•"/>
      <w:lvlJc w:val="left"/>
      <w:pPr>
        <w:ind w:left="5489" w:hanging="267"/>
      </w:pPr>
      <w:rPr>
        <w:rFonts w:hint="default"/>
        <w:lang w:val="ru-RU" w:eastAsia="en-US" w:bidi="ar-SA"/>
      </w:rPr>
    </w:lvl>
    <w:lvl w:ilvl="5" w:tplc="22AA5A66">
      <w:numFmt w:val="bullet"/>
      <w:lvlText w:val="•"/>
      <w:lvlJc w:val="left"/>
      <w:pPr>
        <w:ind w:left="6442" w:hanging="267"/>
      </w:pPr>
      <w:rPr>
        <w:rFonts w:hint="default"/>
        <w:lang w:val="ru-RU" w:eastAsia="en-US" w:bidi="ar-SA"/>
      </w:rPr>
    </w:lvl>
    <w:lvl w:ilvl="6" w:tplc="98F68DFA">
      <w:numFmt w:val="bullet"/>
      <w:lvlText w:val="•"/>
      <w:lvlJc w:val="left"/>
      <w:pPr>
        <w:ind w:left="7394" w:hanging="267"/>
      </w:pPr>
      <w:rPr>
        <w:rFonts w:hint="default"/>
        <w:lang w:val="ru-RU" w:eastAsia="en-US" w:bidi="ar-SA"/>
      </w:rPr>
    </w:lvl>
    <w:lvl w:ilvl="7" w:tplc="2498324C">
      <w:numFmt w:val="bullet"/>
      <w:lvlText w:val="•"/>
      <w:lvlJc w:val="left"/>
      <w:pPr>
        <w:ind w:left="8346" w:hanging="267"/>
      </w:pPr>
      <w:rPr>
        <w:rFonts w:hint="default"/>
        <w:lang w:val="ru-RU" w:eastAsia="en-US" w:bidi="ar-SA"/>
      </w:rPr>
    </w:lvl>
    <w:lvl w:ilvl="8" w:tplc="F8601A9A">
      <w:numFmt w:val="bullet"/>
      <w:lvlText w:val="•"/>
      <w:lvlJc w:val="left"/>
      <w:pPr>
        <w:ind w:left="9299" w:hanging="267"/>
      </w:pPr>
      <w:rPr>
        <w:rFonts w:hint="default"/>
        <w:lang w:val="ru-RU" w:eastAsia="en-US" w:bidi="ar-SA"/>
      </w:rPr>
    </w:lvl>
  </w:abstractNum>
  <w:abstractNum w:abstractNumId="152">
    <w:nsid w:val="54811005"/>
    <w:multiLevelType w:val="hybridMultilevel"/>
    <w:tmpl w:val="7B4CBA5C"/>
    <w:lvl w:ilvl="0" w:tplc="F8C2BF72">
      <w:numFmt w:val="decimal"/>
      <w:lvlText w:val="%1"/>
      <w:lvlJc w:val="left"/>
      <w:pPr>
        <w:ind w:left="109"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EC029C50">
      <w:numFmt w:val="bullet"/>
      <w:lvlText w:val="•"/>
      <w:lvlJc w:val="left"/>
      <w:pPr>
        <w:ind w:left="614" w:hanging="615"/>
      </w:pPr>
      <w:rPr>
        <w:rFonts w:hint="default"/>
        <w:lang w:val="ru-RU" w:eastAsia="en-US" w:bidi="ar-SA"/>
      </w:rPr>
    </w:lvl>
    <w:lvl w:ilvl="2" w:tplc="4E7425D0">
      <w:numFmt w:val="bullet"/>
      <w:lvlText w:val="•"/>
      <w:lvlJc w:val="left"/>
      <w:pPr>
        <w:ind w:left="1128" w:hanging="615"/>
      </w:pPr>
      <w:rPr>
        <w:rFonts w:hint="default"/>
        <w:lang w:val="ru-RU" w:eastAsia="en-US" w:bidi="ar-SA"/>
      </w:rPr>
    </w:lvl>
    <w:lvl w:ilvl="3" w:tplc="FD94AE1E">
      <w:numFmt w:val="bullet"/>
      <w:lvlText w:val="•"/>
      <w:lvlJc w:val="left"/>
      <w:pPr>
        <w:ind w:left="1642" w:hanging="615"/>
      </w:pPr>
      <w:rPr>
        <w:rFonts w:hint="default"/>
        <w:lang w:val="ru-RU" w:eastAsia="en-US" w:bidi="ar-SA"/>
      </w:rPr>
    </w:lvl>
    <w:lvl w:ilvl="4" w:tplc="4D6A3E6E">
      <w:numFmt w:val="bullet"/>
      <w:lvlText w:val="•"/>
      <w:lvlJc w:val="left"/>
      <w:pPr>
        <w:ind w:left="2156" w:hanging="615"/>
      </w:pPr>
      <w:rPr>
        <w:rFonts w:hint="default"/>
        <w:lang w:val="ru-RU" w:eastAsia="en-US" w:bidi="ar-SA"/>
      </w:rPr>
    </w:lvl>
    <w:lvl w:ilvl="5" w:tplc="70F2972E">
      <w:numFmt w:val="bullet"/>
      <w:lvlText w:val="•"/>
      <w:lvlJc w:val="left"/>
      <w:pPr>
        <w:ind w:left="2670" w:hanging="615"/>
      </w:pPr>
      <w:rPr>
        <w:rFonts w:hint="default"/>
        <w:lang w:val="ru-RU" w:eastAsia="en-US" w:bidi="ar-SA"/>
      </w:rPr>
    </w:lvl>
    <w:lvl w:ilvl="6" w:tplc="63EA7228">
      <w:numFmt w:val="bullet"/>
      <w:lvlText w:val="•"/>
      <w:lvlJc w:val="left"/>
      <w:pPr>
        <w:ind w:left="3184" w:hanging="615"/>
      </w:pPr>
      <w:rPr>
        <w:rFonts w:hint="default"/>
        <w:lang w:val="ru-RU" w:eastAsia="en-US" w:bidi="ar-SA"/>
      </w:rPr>
    </w:lvl>
    <w:lvl w:ilvl="7" w:tplc="EA94AEA2">
      <w:numFmt w:val="bullet"/>
      <w:lvlText w:val="•"/>
      <w:lvlJc w:val="left"/>
      <w:pPr>
        <w:ind w:left="3698" w:hanging="615"/>
      </w:pPr>
      <w:rPr>
        <w:rFonts w:hint="default"/>
        <w:lang w:val="ru-RU" w:eastAsia="en-US" w:bidi="ar-SA"/>
      </w:rPr>
    </w:lvl>
    <w:lvl w:ilvl="8" w:tplc="18A270CC">
      <w:numFmt w:val="bullet"/>
      <w:lvlText w:val="•"/>
      <w:lvlJc w:val="left"/>
      <w:pPr>
        <w:ind w:left="4212" w:hanging="615"/>
      </w:pPr>
      <w:rPr>
        <w:rFonts w:hint="default"/>
        <w:lang w:val="ru-RU" w:eastAsia="en-US" w:bidi="ar-SA"/>
      </w:rPr>
    </w:lvl>
  </w:abstractNum>
  <w:abstractNum w:abstractNumId="153">
    <w:nsid w:val="54841A57"/>
    <w:multiLevelType w:val="hybridMultilevel"/>
    <w:tmpl w:val="73DC5E26"/>
    <w:lvl w:ilvl="0" w:tplc="5B6827B6">
      <w:numFmt w:val="decimal"/>
      <w:lvlText w:val="%1"/>
      <w:lvlJc w:val="left"/>
      <w:pPr>
        <w:ind w:left="723"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BB3C9D9C">
      <w:numFmt w:val="bullet"/>
      <w:lvlText w:val="•"/>
      <w:lvlJc w:val="left"/>
      <w:pPr>
        <w:ind w:left="1172" w:hanging="615"/>
      </w:pPr>
      <w:rPr>
        <w:rFonts w:hint="default"/>
        <w:lang w:val="ru-RU" w:eastAsia="en-US" w:bidi="ar-SA"/>
      </w:rPr>
    </w:lvl>
    <w:lvl w:ilvl="2" w:tplc="E1286932">
      <w:numFmt w:val="bullet"/>
      <w:lvlText w:val="•"/>
      <w:lvlJc w:val="left"/>
      <w:pPr>
        <w:ind w:left="1624" w:hanging="615"/>
      </w:pPr>
      <w:rPr>
        <w:rFonts w:hint="default"/>
        <w:lang w:val="ru-RU" w:eastAsia="en-US" w:bidi="ar-SA"/>
      </w:rPr>
    </w:lvl>
    <w:lvl w:ilvl="3" w:tplc="180C02D2">
      <w:numFmt w:val="bullet"/>
      <w:lvlText w:val="•"/>
      <w:lvlJc w:val="left"/>
      <w:pPr>
        <w:ind w:left="2076" w:hanging="615"/>
      </w:pPr>
      <w:rPr>
        <w:rFonts w:hint="default"/>
        <w:lang w:val="ru-RU" w:eastAsia="en-US" w:bidi="ar-SA"/>
      </w:rPr>
    </w:lvl>
    <w:lvl w:ilvl="4" w:tplc="860E4260">
      <w:numFmt w:val="bullet"/>
      <w:lvlText w:val="•"/>
      <w:lvlJc w:val="left"/>
      <w:pPr>
        <w:ind w:left="2528" w:hanging="615"/>
      </w:pPr>
      <w:rPr>
        <w:rFonts w:hint="default"/>
        <w:lang w:val="ru-RU" w:eastAsia="en-US" w:bidi="ar-SA"/>
      </w:rPr>
    </w:lvl>
    <w:lvl w:ilvl="5" w:tplc="C8D88218">
      <w:numFmt w:val="bullet"/>
      <w:lvlText w:val="•"/>
      <w:lvlJc w:val="left"/>
      <w:pPr>
        <w:ind w:left="2980" w:hanging="615"/>
      </w:pPr>
      <w:rPr>
        <w:rFonts w:hint="default"/>
        <w:lang w:val="ru-RU" w:eastAsia="en-US" w:bidi="ar-SA"/>
      </w:rPr>
    </w:lvl>
    <w:lvl w:ilvl="6" w:tplc="63D0A048">
      <w:numFmt w:val="bullet"/>
      <w:lvlText w:val="•"/>
      <w:lvlJc w:val="left"/>
      <w:pPr>
        <w:ind w:left="3432" w:hanging="615"/>
      </w:pPr>
      <w:rPr>
        <w:rFonts w:hint="default"/>
        <w:lang w:val="ru-RU" w:eastAsia="en-US" w:bidi="ar-SA"/>
      </w:rPr>
    </w:lvl>
    <w:lvl w:ilvl="7" w:tplc="69DA2D4A">
      <w:numFmt w:val="bullet"/>
      <w:lvlText w:val="•"/>
      <w:lvlJc w:val="left"/>
      <w:pPr>
        <w:ind w:left="3884" w:hanging="615"/>
      </w:pPr>
      <w:rPr>
        <w:rFonts w:hint="default"/>
        <w:lang w:val="ru-RU" w:eastAsia="en-US" w:bidi="ar-SA"/>
      </w:rPr>
    </w:lvl>
    <w:lvl w:ilvl="8" w:tplc="B7FE226E">
      <w:numFmt w:val="bullet"/>
      <w:lvlText w:val="•"/>
      <w:lvlJc w:val="left"/>
      <w:pPr>
        <w:ind w:left="4336" w:hanging="615"/>
      </w:pPr>
      <w:rPr>
        <w:rFonts w:hint="default"/>
        <w:lang w:val="ru-RU" w:eastAsia="en-US" w:bidi="ar-SA"/>
      </w:rPr>
    </w:lvl>
  </w:abstractNum>
  <w:abstractNum w:abstractNumId="154">
    <w:nsid w:val="54EE6B99"/>
    <w:multiLevelType w:val="hybridMultilevel"/>
    <w:tmpl w:val="3AC899AC"/>
    <w:lvl w:ilvl="0" w:tplc="E5407F14">
      <w:start w:val="1"/>
      <w:numFmt w:val="decimal"/>
      <w:lvlText w:val="%1."/>
      <w:lvlJc w:val="left"/>
      <w:pPr>
        <w:ind w:left="516" w:hanging="323"/>
      </w:pPr>
      <w:rPr>
        <w:rFonts w:ascii="Times New Roman" w:eastAsia="Times New Roman" w:hAnsi="Times New Roman" w:cs="Times New Roman" w:hint="default"/>
        <w:b w:val="0"/>
        <w:bCs w:val="0"/>
        <w:i w:val="0"/>
        <w:iCs w:val="0"/>
        <w:spacing w:val="0"/>
        <w:w w:val="100"/>
        <w:sz w:val="24"/>
        <w:szCs w:val="24"/>
        <w:lang w:val="ru-RU" w:eastAsia="en-US" w:bidi="ar-SA"/>
      </w:rPr>
    </w:lvl>
    <w:lvl w:ilvl="1" w:tplc="B1361882">
      <w:numFmt w:val="bullet"/>
      <w:lvlText w:val="•"/>
      <w:lvlJc w:val="left"/>
      <w:pPr>
        <w:ind w:left="1588" w:hanging="323"/>
      </w:pPr>
      <w:rPr>
        <w:rFonts w:hint="default"/>
        <w:lang w:val="ru-RU" w:eastAsia="en-US" w:bidi="ar-SA"/>
      </w:rPr>
    </w:lvl>
    <w:lvl w:ilvl="2" w:tplc="90CA0CA8">
      <w:numFmt w:val="bullet"/>
      <w:lvlText w:val="•"/>
      <w:lvlJc w:val="left"/>
      <w:pPr>
        <w:ind w:left="2656" w:hanging="323"/>
      </w:pPr>
      <w:rPr>
        <w:rFonts w:hint="default"/>
        <w:lang w:val="ru-RU" w:eastAsia="en-US" w:bidi="ar-SA"/>
      </w:rPr>
    </w:lvl>
    <w:lvl w:ilvl="3" w:tplc="F09063BC">
      <w:numFmt w:val="bullet"/>
      <w:lvlText w:val="•"/>
      <w:lvlJc w:val="left"/>
      <w:pPr>
        <w:ind w:left="3725" w:hanging="323"/>
      </w:pPr>
      <w:rPr>
        <w:rFonts w:hint="default"/>
        <w:lang w:val="ru-RU" w:eastAsia="en-US" w:bidi="ar-SA"/>
      </w:rPr>
    </w:lvl>
    <w:lvl w:ilvl="4" w:tplc="AF68CB0E">
      <w:numFmt w:val="bullet"/>
      <w:lvlText w:val="•"/>
      <w:lvlJc w:val="left"/>
      <w:pPr>
        <w:ind w:left="4793" w:hanging="323"/>
      </w:pPr>
      <w:rPr>
        <w:rFonts w:hint="default"/>
        <w:lang w:val="ru-RU" w:eastAsia="en-US" w:bidi="ar-SA"/>
      </w:rPr>
    </w:lvl>
    <w:lvl w:ilvl="5" w:tplc="905EF6A2">
      <w:numFmt w:val="bullet"/>
      <w:lvlText w:val="•"/>
      <w:lvlJc w:val="left"/>
      <w:pPr>
        <w:ind w:left="5862" w:hanging="323"/>
      </w:pPr>
      <w:rPr>
        <w:rFonts w:hint="default"/>
        <w:lang w:val="ru-RU" w:eastAsia="en-US" w:bidi="ar-SA"/>
      </w:rPr>
    </w:lvl>
    <w:lvl w:ilvl="6" w:tplc="2D023060">
      <w:numFmt w:val="bullet"/>
      <w:lvlText w:val="•"/>
      <w:lvlJc w:val="left"/>
      <w:pPr>
        <w:ind w:left="6930" w:hanging="323"/>
      </w:pPr>
      <w:rPr>
        <w:rFonts w:hint="default"/>
        <w:lang w:val="ru-RU" w:eastAsia="en-US" w:bidi="ar-SA"/>
      </w:rPr>
    </w:lvl>
    <w:lvl w:ilvl="7" w:tplc="5C023D5C">
      <w:numFmt w:val="bullet"/>
      <w:lvlText w:val="•"/>
      <w:lvlJc w:val="left"/>
      <w:pPr>
        <w:ind w:left="7998" w:hanging="323"/>
      </w:pPr>
      <w:rPr>
        <w:rFonts w:hint="default"/>
        <w:lang w:val="ru-RU" w:eastAsia="en-US" w:bidi="ar-SA"/>
      </w:rPr>
    </w:lvl>
    <w:lvl w:ilvl="8" w:tplc="56043E3C">
      <w:numFmt w:val="bullet"/>
      <w:lvlText w:val="•"/>
      <w:lvlJc w:val="left"/>
      <w:pPr>
        <w:ind w:left="9067" w:hanging="323"/>
      </w:pPr>
      <w:rPr>
        <w:rFonts w:hint="default"/>
        <w:lang w:val="ru-RU" w:eastAsia="en-US" w:bidi="ar-SA"/>
      </w:rPr>
    </w:lvl>
  </w:abstractNum>
  <w:abstractNum w:abstractNumId="155">
    <w:nsid w:val="565F36A9"/>
    <w:multiLevelType w:val="hybridMultilevel"/>
    <w:tmpl w:val="7ADCDA36"/>
    <w:lvl w:ilvl="0" w:tplc="C122C1DC">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90E066BE">
      <w:numFmt w:val="bullet"/>
      <w:lvlText w:val="•"/>
      <w:lvlJc w:val="left"/>
      <w:pPr>
        <w:ind w:left="1768" w:hanging="329"/>
      </w:pPr>
      <w:rPr>
        <w:rFonts w:hint="default"/>
        <w:lang w:val="ru-RU" w:eastAsia="en-US" w:bidi="ar-SA"/>
      </w:rPr>
    </w:lvl>
    <w:lvl w:ilvl="2" w:tplc="FCD64578">
      <w:numFmt w:val="bullet"/>
      <w:lvlText w:val="•"/>
      <w:lvlJc w:val="left"/>
      <w:pPr>
        <w:ind w:left="2816" w:hanging="329"/>
      </w:pPr>
      <w:rPr>
        <w:rFonts w:hint="default"/>
        <w:lang w:val="ru-RU" w:eastAsia="en-US" w:bidi="ar-SA"/>
      </w:rPr>
    </w:lvl>
    <w:lvl w:ilvl="3" w:tplc="6472EA8A">
      <w:numFmt w:val="bullet"/>
      <w:lvlText w:val="•"/>
      <w:lvlJc w:val="left"/>
      <w:pPr>
        <w:ind w:left="3865" w:hanging="329"/>
      </w:pPr>
      <w:rPr>
        <w:rFonts w:hint="default"/>
        <w:lang w:val="ru-RU" w:eastAsia="en-US" w:bidi="ar-SA"/>
      </w:rPr>
    </w:lvl>
    <w:lvl w:ilvl="4" w:tplc="3C90E7F0">
      <w:numFmt w:val="bullet"/>
      <w:lvlText w:val="•"/>
      <w:lvlJc w:val="left"/>
      <w:pPr>
        <w:ind w:left="4913" w:hanging="329"/>
      </w:pPr>
      <w:rPr>
        <w:rFonts w:hint="default"/>
        <w:lang w:val="ru-RU" w:eastAsia="en-US" w:bidi="ar-SA"/>
      </w:rPr>
    </w:lvl>
    <w:lvl w:ilvl="5" w:tplc="A0E88FA2">
      <w:numFmt w:val="bullet"/>
      <w:lvlText w:val="•"/>
      <w:lvlJc w:val="left"/>
      <w:pPr>
        <w:ind w:left="5962" w:hanging="329"/>
      </w:pPr>
      <w:rPr>
        <w:rFonts w:hint="default"/>
        <w:lang w:val="ru-RU" w:eastAsia="en-US" w:bidi="ar-SA"/>
      </w:rPr>
    </w:lvl>
    <w:lvl w:ilvl="6" w:tplc="B2B41C82">
      <w:numFmt w:val="bullet"/>
      <w:lvlText w:val="•"/>
      <w:lvlJc w:val="left"/>
      <w:pPr>
        <w:ind w:left="7010" w:hanging="329"/>
      </w:pPr>
      <w:rPr>
        <w:rFonts w:hint="default"/>
        <w:lang w:val="ru-RU" w:eastAsia="en-US" w:bidi="ar-SA"/>
      </w:rPr>
    </w:lvl>
    <w:lvl w:ilvl="7" w:tplc="F65A9422">
      <w:numFmt w:val="bullet"/>
      <w:lvlText w:val="•"/>
      <w:lvlJc w:val="left"/>
      <w:pPr>
        <w:ind w:left="8058" w:hanging="329"/>
      </w:pPr>
      <w:rPr>
        <w:rFonts w:hint="default"/>
        <w:lang w:val="ru-RU" w:eastAsia="en-US" w:bidi="ar-SA"/>
      </w:rPr>
    </w:lvl>
    <w:lvl w:ilvl="8" w:tplc="6C3CB3E0">
      <w:numFmt w:val="bullet"/>
      <w:lvlText w:val="•"/>
      <w:lvlJc w:val="left"/>
      <w:pPr>
        <w:ind w:left="9107" w:hanging="329"/>
      </w:pPr>
      <w:rPr>
        <w:rFonts w:hint="default"/>
        <w:lang w:val="ru-RU" w:eastAsia="en-US" w:bidi="ar-SA"/>
      </w:rPr>
    </w:lvl>
  </w:abstractNum>
  <w:abstractNum w:abstractNumId="156">
    <w:nsid w:val="56967143"/>
    <w:multiLevelType w:val="hybridMultilevel"/>
    <w:tmpl w:val="C336672A"/>
    <w:lvl w:ilvl="0" w:tplc="56D0F630">
      <w:start w:val="1"/>
      <w:numFmt w:val="decimal"/>
      <w:lvlText w:val="%1)"/>
      <w:lvlJc w:val="left"/>
      <w:pPr>
        <w:ind w:left="1174"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2F58CC44">
      <w:numFmt w:val="bullet"/>
      <w:lvlText w:val="•"/>
      <w:lvlJc w:val="left"/>
      <w:pPr>
        <w:ind w:left="2182" w:hanging="260"/>
      </w:pPr>
      <w:rPr>
        <w:rFonts w:hint="default"/>
        <w:lang w:val="ru-RU" w:eastAsia="en-US" w:bidi="ar-SA"/>
      </w:rPr>
    </w:lvl>
    <w:lvl w:ilvl="2" w:tplc="F2F06168">
      <w:numFmt w:val="bullet"/>
      <w:lvlText w:val="•"/>
      <w:lvlJc w:val="left"/>
      <w:pPr>
        <w:ind w:left="3184" w:hanging="260"/>
      </w:pPr>
      <w:rPr>
        <w:rFonts w:hint="default"/>
        <w:lang w:val="ru-RU" w:eastAsia="en-US" w:bidi="ar-SA"/>
      </w:rPr>
    </w:lvl>
    <w:lvl w:ilvl="3" w:tplc="7132E78A">
      <w:numFmt w:val="bullet"/>
      <w:lvlText w:val="•"/>
      <w:lvlJc w:val="left"/>
      <w:pPr>
        <w:ind w:left="4187" w:hanging="260"/>
      </w:pPr>
      <w:rPr>
        <w:rFonts w:hint="default"/>
        <w:lang w:val="ru-RU" w:eastAsia="en-US" w:bidi="ar-SA"/>
      </w:rPr>
    </w:lvl>
    <w:lvl w:ilvl="4" w:tplc="43408278">
      <w:numFmt w:val="bullet"/>
      <w:lvlText w:val="•"/>
      <w:lvlJc w:val="left"/>
      <w:pPr>
        <w:ind w:left="5189" w:hanging="260"/>
      </w:pPr>
      <w:rPr>
        <w:rFonts w:hint="default"/>
        <w:lang w:val="ru-RU" w:eastAsia="en-US" w:bidi="ar-SA"/>
      </w:rPr>
    </w:lvl>
    <w:lvl w:ilvl="5" w:tplc="DC1CC8C0">
      <w:numFmt w:val="bullet"/>
      <w:lvlText w:val="•"/>
      <w:lvlJc w:val="left"/>
      <w:pPr>
        <w:ind w:left="6192" w:hanging="260"/>
      </w:pPr>
      <w:rPr>
        <w:rFonts w:hint="default"/>
        <w:lang w:val="ru-RU" w:eastAsia="en-US" w:bidi="ar-SA"/>
      </w:rPr>
    </w:lvl>
    <w:lvl w:ilvl="6" w:tplc="2BB6638A">
      <w:numFmt w:val="bullet"/>
      <w:lvlText w:val="•"/>
      <w:lvlJc w:val="left"/>
      <w:pPr>
        <w:ind w:left="7194" w:hanging="260"/>
      </w:pPr>
      <w:rPr>
        <w:rFonts w:hint="default"/>
        <w:lang w:val="ru-RU" w:eastAsia="en-US" w:bidi="ar-SA"/>
      </w:rPr>
    </w:lvl>
    <w:lvl w:ilvl="7" w:tplc="0F34897A">
      <w:numFmt w:val="bullet"/>
      <w:lvlText w:val="•"/>
      <w:lvlJc w:val="left"/>
      <w:pPr>
        <w:ind w:left="8196" w:hanging="260"/>
      </w:pPr>
      <w:rPr>
        <w:rFonts w:hint="default"/>
        <w:lang w:val="ru-RU" w:eastAsia="en-US" w:bidi="ar-SA"/>
      </w:rPr>
    </w:lvl>
    <w:lvl w:ilvl="8" w:tplc="A7D058CA">
      <w:numFmt w:val="bullet"/>
      <w:lvlText w:val="•"/>
      <w:lvlJc w:val="left"/>
      <w:pPr>
        <w:ind w:left="9199" w:hanging="260"/>
      </w:pPr>
      <w:rPr>
        <w:rFonts w:hint="default"/>
        <w:lang w:val="ru-RU" w:eastAsia="en-US" w:bidi="ar-SA"/>
      </w:rPr>
    </w:lvl>
  </w:abstractNum>
  <w:abstractNum w:abstractNumId="157">
    <w:nsid w:val="56C62BA2"/>
    <w:multiLevelType w:val="hybridMultilevel"/>
    <w:tmpl w:val="20EEB56A"/>
    <w:lvl w:ilvl="0" w:tplc="3468D352">
      <w:numFmt w:val="bullet"/>
      <w:lvlText w:val="–"/>
      <w:lvlJc w:val="left"/>
      <w:pPr>
        <w:ind w:left="1418" w:hanging="817"/>
      </w:pPr>
      <w:rPr>
        <w:rFonts w:ascii="Times New Roman" w:eastAsia="Times New Roman" w:hAnsi="Times New Roman" w:cs="Times New Roman" w:hint="default"/>
        <w:b w:val="0"/>
        <w:bCs w:val="0"/>
        <w:i w:val="0"/>
        <w:iCs w:val="0"/>
        <w:spacing w:val="0"/>
        <w:w w:val="100"/>
        <w:sz w:val="28"/>
        <w:szCs w:val="28"/>
        <w:lang w:val="ru-RU" w:eastAsia="en-US" w:bidi="ar-SA"/>
      </w:rPr>
    </w:lvl>
    <w:lvl w:ilvl="1" w:tplc="80E0B888">
      <w:numFmt w:val="bullet"/>
      <w:lvlText w:val="•"/>
      <w:lvlJc w:val="left"/>
      <w:pPr>
        <w:ind w:left="2398" w:hanging="817"/>
      </w:pPr>
      <w:rPr>
        <w:rFonts w:hint="default"/>
        <w:lang w:val="ru-RU" w:eastAsia="en-US" w:bidi="ar-SA"/>
      </w:rPr>
    </w:lvl>
    <w:lvl w:ilvl="2" w:tplc="F06C0EE6">
      <w:numFmt w:val="bullet"/>
      <w:lvlText w:val="•"/>
      <w:lvlJc w:val="left"/>
      <w:pPr>
        <w:ind w:left="3376" w:hanging="817"/>
      </w:pPr>
      <w:rPr>
        <w:rFonts w:hint="default"/>
        <w:lang w:val="ru-RU" w:eastAsia="en-US" w:bidi="ar-SA"/>
      </w:rPr>
    </w:lvl>
    <w:lvl w:ilvl="3" w:tplc="F2067FB6">
      <w:numFmt w:val="bullet"/>
      <w:lvlText w:val="•"/>
      <w:lvlJc w:val="left"/>
      <w:pPr>
        <w:ind w:left="4354" w:hanging="817"/>
      </w:pPr>
      <w:rPr>
        <w:rFonts w:hint="default"/>
        <w:lang w:val="ru-RU" w:eastAsia="en-US" w:bidi="ar-SA"/>
      </w:rPr>
    </w:lvl>
    <w:lvl w:ilvl="4" w:tplc="F386ED94">
      <w:numFmt w:val="bullet"/>
      <w:lvlText w:val="•"/>
      <w:lvlJc w:val="left"/>
      <w:pPr>
        <w:ind w:left="5332" w:hanging="817"/>
      </w:pPr>
      <w:rPr>
        <w:rFonts w:hint="default"/>
        <w:lang w:val="ru-RU" w:eastAsia="en-US" w:bidi="ar-SA"/>
      </w:rPr>
    </w:lvl>
    <w:lvl w:ilvl="5" w:tplc="09704DDC">
      <w:numFmt w:val="bullet"/>
      <w:lvlText w:val="•"/>
      <w:lvlJc w:val="left"/>
      <w:pPr>
        <w:ind w:left="6310" w:hanging="817"/>
      </w:pPr>
      <w:rPr>
        <w:rFonts w:hint="default"/>
        <w:lang w:val="ru-RU" w:eastAsia="en-US" w:bidi="ar-SA"/>
      </w:rPr>
    </w:lvl>
    <w:lvl w:ilvl="6" w:tplc="517086B2">
      <w:numFmt w:val="bullet"/>
      <w:lvlText w:val="•"/>
      <w:lvlJc w:val="left"/>
      <w:pPr>
        <w:ind w:left="7288" w:hanging="817"/>
      </w:pPr>
      <w:rPr>
        <w:rFonts w:hint="default"/>
        <w:lang w:val="ru-RU" w:eastAsia="en-US" w:bidi="ar-SA"/>
      </w:rPr>
    </w:lvl>
    <w:lvl w:ilvl="7" w:tplc="C6C4E894">
      <w:numFmt w:val="bullet"/>
      <w:lvlText w:val="•"/>
      <w:lvlJc w:val="left"/>
      <w:pPr>
        <w:ind w:left="8266" w:hanging="817"/>
      </w:pPr>
      <w:rPr>
        <w:rFonts w:hint="default"/>
        <w:lang w:val="ru-RU" w:eastAsia="en-US" w:bidi="ar-SA"/>
      </w:rPr>
    </w:lvl>
    <w:lvl w:ilvl="8" w:tplc="028E649A">
      <w:numFmt w:val="bullet"/>
      <w:lvlText w:val="•"/>
      <w:lvlJc w:val="left"/>
      <w:pPr>
        <w:ind w:left="9244" w:hanging="817"/>
      </w:pPr>
      <w:rPr>
        <w:rFonts w:hint="default"/>
        <w:lang w:val="ru-RU" w:eastAsia="en-US" w:bidi="ar-SA"/>
      </w:rPr>
    </w:lvl>
  </w:abstractNum>
  <w:abstractNum w:abstractNumId="158">
    <w:nsid w:val="572C79A7"/>
    <w:multiLevelType w:val="hybridMultilevel"/>
    <w:tmpl w:val="B1DCE7F8"/>
    <w:lvl w:ilvl="0" w:tplc="B7DAB594">
      <w:start w:val="1"/>
      <w:numFmt w:val="decimal"/>
      <w:lvlText w:val="%1)"/>
      <w:lvlJc w:val="left"/>
      <w:pPr>
        <w:ind w:left="490" w:hanging="756"/>
      </w:pPr>
      <w:rPr>
        <w:rFonts w:ascii="Times New Roman" w:eastAsia="Times New Roman" w:hAnsi="Times New Roman" w:cs="Times New Roman" w:hint="default"/>
        <w:b w:val="0"/>
        <w:bCs w:val="0"/>
        <w:i w:val="0"/>
        <w:iCs w:val="0"/>
        <w:spacing w:val="0"/>
        <w:w w:val="100"/>
        <w:sz w:val="28"/>
        <w:szCs w:val="28"/>
        <w:lang w:val="ru-RU" w:eastAsia="en-US" w:bidi="ar-SA"/>
      </w:rPr>
    </w:lvl>
    <w:lvl w:ilvl="1" w:tplc="784429F0">
      <w:numFmt w:val="bullet"/>
      <w:lvlText w:val="•"/>
      <w:lvlJc w:val="left"/>
      <w:pPr>
        <w:ind w:left="1552" w:hanging="756"/>
      </w:pPr>
      <w:rPr>
        <w:rFonts w:hint="default"/>
        <w:lang w:val="ru-RU" w:eastAsia="en-US" w:bidi="ar-SA"/>
      </w:rPr>
    </w:lvl>
    <w:lvl w:ilvl="2" w:tplc="4D2CDF7C">
      <w:numFmt w:val="bullet"/>
      <w:lvlText w:val="•"/>
      <w:lvlJc w:val="left"/>
      <w:pPr>
        <w:ind w:left="2624" w:hanging="756"/>
      </w:pPr>
      <w:rPr>
        <w:rFonts w:hint="default"/>
        <w:lang w:val="ru-RU" w:eastAsia="en-US" w:bidi="ar-SA"/>
      </w:rPr>
    </w:lvl>
    <w:lvl w:ilvl="3" w:tplc="237A54DE">
      <w:numFmt w:val="bullet"/>
      <w:lvlText w:val="•"/>
      <w:lvlJc w:val="left"/>
      <w:pPr>
        <w:ind w:left="3697" w:hanging="756"/>
      </w:pPr>
      <w:rPr>
        <w:rFonts w:hint="default"/>
        <w:lang w:val="ru-RU" w:eastAsia="en-US" w:bidi="ar-SA"/>
      </w:rPr>
    </w:lvl>
    <w:lvl w:ilvl="4" w:tplc="5B960420">
      <w:numFmt w:val="bullet"/>
      <w:lvlText w:val="•"/>
      <w:lvlJc w:val="left"/>
      <w:pPr>
        <w:ind w:left="4769" w:hanging="756"/>
      </w:pPr>
      <w:rPr>
        <w:rFonts w:hint="default"/>
        <w:lang w:val="ru-RU" w:eastAsia="en-US" w:bidi="ar-SA"/>
      </w:rPr>
    </w:lvl>
    <w:lvl w:ilvl="5" w:tplc="84984582">
      <w:numFmt w:val="bullet"/>
      <w:lvlText w:val="•"/>
      <w:lvlJc w:val="left"/>
      <w:pPr>
        <w:ind w:left="5842" w:hanging="756"/>
      </w:pPr>
      <w:rPr>
        <w:rFonts w:hint="default"/>
        <w:lang w:val="ru-RU" w:eastAsia="en-US" w:bidi="ar-SA"/>
      </w:rPr>
    </w:lvl>
    <w:lvl w:ilvl="6" w:tplc="10F4C56A">
      <w:numFmt w:val="bullet"/>
      <w:lvlText w:val="•"/>
      <w:lvlJc w:val="left"/>
      <w:pPr>
        <w:ind w:left="6914" w:hanging="756"/>
      </w:pPr>
      <w:rPr>
        <w:rFonts w:hint="default"/>
        <w:lang w:val="ru-RU" w:eastAsia="en-US" w:bidi="ar-SA"/>
      </w:rPr>
    </w:lvl>
    <w:lvl w:ilvl="7" w:tplc="14B4BEE0">
      <w:numFmt w:val="bullet"/>
      <w:lvlText w:val="•"/>
      <w:lvlJc w:val="left"/>
      <w:pPr>
        <w:ind w:left="7986" w:hanging="756"/>
      </w:pPr>
      <w:rPr>
        <w:rFonts w:hint="default"/>
        <w:lang w:val="ru-RU" w:eastAsia="en-US" w:bidi="ar-SA"/>
      </w:rPr>
    </w:lvl>
    <w:lvl w:ilvl="8" w:tplc="1824741E">
      <w:numFmt w:val="bullet"/>
      <w:lvlText w:val="•"/>
      <w:lvlJc w:val="left"/>
      <w:pPr>
        <w:ind w:left="9059" w:hanging="756"/>
      </w:pPr>
      <w:rPr>
        <w:rFonts w:hint="default"/>
        <w:lang w:val="ru-RU" w:eastAsia="en-US" w:bidi="ar-SA"/>
      </w:rPr>
    </w:lvl>
  </w:abstractNum>
  <w:abstractNum w:abstractNumId="159">
    <w:nsid w:val="573855FC"/>
    <w:multiLevelType w:val="hybridMultilevel"/>
    <w:tmpl w:val="D5A22980"/>
    <w:lvl w:ilvl="0" w:tplc="96687AAA">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622CB174">
      <w:numFmt w:val="bullet"/>
      <w:lvlText w:val="•"/>
      <w:lvlJc w:val="left"/>
      <w:pPr>
        <w:ind w:left="2632" w:hanging="264"/>
      </w:pPr>
      <w:rPr>
        <w:rFonts w:hint="default"/>
        <w:lang w:val="ru-RU" w:eastAsia="en-US" w:bidi="ar-SA"/>
      </w:rPr>
    </w:lvl>
    <w:lvl w:ilvl="2" w:tplc="6336AAE8">
      <w:numFmt w:val="bullet"/>
      <w:lvlText w:val="•"/>
      <w:lvlJc w:val="left"/>
      <w:pPr>
        <w:ind w:left="3584" w:hanging="264"/>
      </w:pPr>
      <w:rPr>
        <w:rFonts w:hint="default"/>
        <w:lang w:val="ru-RU" w:eastAsia="en-US" w:bidi="ar-SA"/>
      </w:rPr>
    </w:lvl>
    <w:lvl w:ilvl="3" w:tplc="FEC8D2C2">
      <w:numFmt w:val="bullet"/>
      <w:lvlText w:val="•"/>
      <w:lvlJc w:val="left"/>
      <w:pPr>
        <w:ind w:left="4537" w:hanging="264"/>
      </w:pPr>
      <w:rPr>
        <w:rFonts w:hint="default"/>
        <w:lang w:val="ru-RU" w:eastAsia="en-US" w:bidi="ar-SA"/>
      </w:rPr>
    </w:lvl>
    <w:lvl w:ilvl="4" w:tplc="06BA7952">
      <w:numFmt w:val="bullet"/>
      <w:lvlText w:val="•"/>
      <w:lvlJc w:val="left"/>
      <w:pPr>
        <w:ind w:left="5489" w:hanging="264"/>
      </w:pPr>
      <w:rPr>
        <w:rFonts w:hint="default"/>
        <w:lang w:val="ru-RU" w:eastAsia="en-US" w:bidi="ar-SA"/>
      </w:rPr>
    </w:lvl>
    <w:lvl w:ilvl="5" w:tplc="C42E9EEC">
      <w:numFmt w:val="bullet"/>
      <w:lvlText w:val="•"/>
      <w:lvlJc w:val="left"/>
      <w:pPr>
        <w:ind w:left="6442" w:hanging="264"/>
      </w:pPr>
      <w:rPr>
        <w:rFonts w:hint="default"/>
        <w:lang w:val="ru-RU" w:eastAsia="en-US" w:bidi="ar-SA"/>
      </w:rPr>
    </w:lvl>
    <w:lvl w:ilvl="6" w:tplc="67DCF1C2">
      <w:numFmt w:val="bullet"/>
      <w:lvlText w:val="•"/>
      <w:lvlJc w:val="left"/>
      <w:pPr>
        <w:ind w:left="7394" w:hanging="264"/>
      </w:pPr>
      <w:rPr>
        <w:rFonts w:hint="default"/>
        <w:lang w:val="ru-RU" w:eastAsia="en-US" w:bidi="ar-SA"/>
      </w:rPr>
    </w:lvl>
    <w:lvl w:ilvl="7" w:tplc="693A3742">
      <w:numFmt w:val="bullet"/>
      <w:lvlText w:val="•"/>
      <w:lvlJc w:val="left"/>
      <w:pPr>
        <w:ind w:left="8346" w:hanging="264"/>
      </w:pPr>
      <w:rPr>
        <w:rFonts w:hint="default"/>
        <w:lang w:val="ru-RU" w:eastAsia="en-US" w:bidi="ar-SA"/>
      </w:rPr>
    </w:lvl>
    <w:lvl w:ilvl="8" w:tplc="2CBCA88A">
      <w:numFmt w:val="bullet"/>
      <w:lvlText w:val="•"/>
      <w:lvlJc w:val="left"/>
      <w:pPr>
        <w:ind w:left="9299" w:hanging="264"/>
      </w:pPr>
      <w:rPr>
        <w:rFonts w:hint="default"/>
        <w:lang w:val="ru-RU" w:eastAsia="en-US" w:bidi="ar-SA"/>
      </w:rPr>
    </w:lvl>
  </w:abstractNum>
  <w:abstractNum w:abstractNumId="160">
    <w:nsid w:val="58B739A4"/>
    <w:multiLevelType w:val="hybridMultilevel"/>
    <w:tmpl w:val="1B201936"/>
    <w:lvl w:ilvl="0" w:tplc="964EDACA">
      <w:numFmt w:val="decimal"/>
      <w:lvlText w:val="%1"/>
      <w:lvlJc w:val="left"/>
      <w:pPr>
        <w:ind w:left="286" w:hanging="178"/>
      </w:pPr>
      <w:rPr>
        <w:rFonts w:ascii="Times New Roman" w:eastAsia="Times New Roman" w:hAnsi="Times New Roman" w:cs="Times New Roman" w:hint="default"/>
        <w:b w:val="0"/>
        <w:bCs w:val="0"/>
        <w:i w:val="0"/>
        <w:iCs w:val="0"/>
        <w:spacing w:val="0"/>
        <w:w w:val="100"/>
        <w:sz w:val="24"/>
        <w:szCs w:val="24"/>
        <w:lang w:val="ru-RU" w:eastAsia="en-US" w:bidi="ar-SA"/>
      </w:rPr>
    </w:lvl>
    <w:lvl w:ilvl="1" w:tplc="09CE5E62">
      <w:numFmt w:val="bullet"/>
      <w:lvlText w:val="•"/>
      <w:lvlJc w:val="left"/>
      <w:pPr>
        <w:ind w:left="776" w:hanging="178"/>
      </w:pPr>
      <w:rPr>
        <w:rFonts w:hint="default"/>
        <w:lang w:val="ru-RU" w:eastAsia="en-US" w:bidi="ar-SA"/>
      </w:rPr>
    </w:lvl>
    <w:lvl w:ilvl="2" w:tplc="65F4B09A">
      <w:numFmt w:val="bullet"/>
      <w:lvlText w:val="•"/>
      <w:lvlJc w:val="left"/>
      <w:pPr>
        <w:ind w:left="1272" w:hanging="178"/>
      </w:pPr>
      <w:rPr>
        <w:rFonts w:hint="default"/>
        <w:lang w:val="ru-RU" w:eastAsia="en-US" w:bidi="ar-SA"/>
      </w:rPr>
    </w:lvl>
    <w:lvl w:ilvl="3" w:tplc="ADF2AFF8">
      <w:numFmt w:val="bullet"/>
      <w:lvlText w:val="•"/>
      <w:lvlJc w:val="left"/>
      <w:pPr>
        <w:ind w:left="1768" w:hanging="178"/>
      </w:pPr>
      <w:rPr>
        <w:rFonts w:hint="default"/>
        <w:lang w:val="ru-RU" w:eastAsia="en-US" w:bidi="ar-SA"/>
      </w:rPr>
    </w:lvl>
    <w:lvl w:ilvl="4" w:tplc="4064AABC">
      <w:numFmt w:val="bullet"/>
      <w:lvlText w:val="•"/>
      <w:lvlJc w:val="left"/>
      <w:pPr>
        <w:ind w:left="2264" w:hanging="178"/>
      </w:pPr>
      <w:rPr>
        <w:rFonts w:hint="default"/>
        <w:lang w:val="ru-RU" w:eastAsia="en-US" w:bidi="ar-SA"/>
      </w:rPr>
    </w:lvl>
    <w:lvl w:ilvl="5" w:tplc="7D800F98">
      <w:numFmt w:val="bullet"/>
      <w:lvlText w:val="•"/>
      <w:lvlJc w:val="left"/>
      <w:pPr>
        <w:ind w:left="2760" w:hanging="178"/>
      </w:pPr>
      <w:rPr>
        <w:rFonts w:hint="default"/>
        <w:lang w:val="ru-RU" w:eastAsia="en-US" w:bidi="ar-SA"/>
      </w:rPr>
    </w:lvl>
    <w:lvl w:ilvl="6" w:tplc="858CC738">
      <w:numFmt w:val="bullet"/>
      <w:lvlText w:val="•"/>
      <w:lvlJc w:val="left"/>
      <w:pPr>
        <w:ind w:left="3256" w:hanging="178"/>
      </w:pPr>
      <w:rPr>
        <w:rFonts w:hint="default"/>
        <w:lang w:val="ru-RU" w:eastAsia="en-US" w:bidi="ar-SA"/>
      </w:rPr>
    </w:lvl>
    <w:lvl w:ilvl="7" w:tplc="50E283E6">
      <w:numFmt w:val="bullet"/>
      <w:lvlText w:val="•"/>
      <w:lvlJc w:val="left"/>
      <w:pPr>
        <w:ind w:left="3752" w:hanging="178"/>
      </w:pPr>
      <w:rPr>
        <w:rFonts w:hint="default"/>
        <w:lang w:val="ru-RU" w:eastAsia="en-US" w:bidi="ar-SA"/>
      </w:rPr>
    </w:lvl>
    <w:lvl w:ilvl="8" w:tplc="A084973E">
      <w:numFmt w:val="bullet"/>
      <w:lvlText w:val="•"/>
      <w:lvlJc w:val="left"/>
      <w:pPr>
        <w:ind w:left="4248" w:hanging="178"/>
      </w:pPr>
      <w:rPr>
        <w:rFonts w:hint="default"/>
        <w:lang w:val="ru-RU" w:eastAsia="en-US" w:bidi="ar-SA"/>
      </w:rPr>
    </w:lvl>
  </w:abstractNum>
  <w:abstractNum w:abstractNumId="161">
    <w:nsid w:val="58CE2B9C"/>
    <w:multiLevelType w:val="hybridMultilevel"/>
    <w:tmpl w:val="901ACE8E"/>
    <w:lvl w:ilvl="0" w:tplc="B8400A00">
      <w:start w:val="1"/>
      <w:numFmt w:val="decimal"/>
      <w:lvlText w:val="%1)"/>
      <w:lvlJc w:val="left"/>
      <w:pPr>
        <w:ind w:left="1683"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FB8A652A">
      <w:numFmt w:val="bullet"/>
      <w:lvlText w:val="•"/>
      <w:lvlJc w:val="left"/>
      <w:pPr>
        <w:ind w:left="2632" w:hanging="262"/>
      </w:pPr>
      <w:rPr>
        <w:rFonts w:hint="default"/>
        <w:lang w:val="ru-RU" w:eastAsia="en-US" w:bidi="ar-SA"/>
      </w:rPr>
    </w:lvl>
    <w:lvl w:ilvl="2" w:tplc="5B043982">
      <w:numFmt w:val="bullet"/>
      <w:lvlText w:val="•"/>
      <w:lvlJc w:val="left"/>
      <w:pPr>
        <w:ind w:left="3584" w:hanging="262"/>
      </w:pPr>
      <w:rPr>
        <w:rFonts w:hint="default"/>
        <w:lang w:val="ru-RU" w:eastAsia="en-US" w:bidi="ar-SA"/>
      </w:rPr>
    </w:lvl>
    <w:lvl w:ilvl="3" w:tplc="B20E45A8">
      <w:numFmt w:val="bullet"/>
      <w:lvlText w:val="•"/>
      <w:lvlJc w:val="left"/>
      <w:pPr>
        <w:ind w:left="4537" w:hanging="262"/>
      </w:pPr>
      <w:rPr>
        <w:rFonts w:hint="default"/>
        <w:lang w:val="ru-RU" w:eastAsia="en-US" w:bidi="ar-SA"/>
      </w:rPr>
    </w:lvl>
    <w:lvl w:ilvl="4" w:tplc="C636B666">
      <w:numFmt w:val="bullet"/>
      <w:lvlText w:val="•"/>
      <w:lvlJc w:val="left"/>
      <w:pPr>
        <w:ind w:left="5489" w:hanging="262"/>
      </w:pPr>
      <w:rPr>
        <w:rFonts w:hint="default"/>
        <w:lang w:val="ru-RU" w:eastAsia="en-US" w:bidi="ar-SA"/>
      </w:rPr>
    </w:lvl>
    <w:lvl w:ilvl="5" w:tplc="13C82A14">
      <w:numFmt w:val="bullet"/>
      <w:lvlText w:val="•"/>
      <w:lvlJc w:val="left"/>
      <w:pPr>
        <w:ind w:left="6442" w:hanging="262"/>
      </w:pPr>
      <w:rPr>
        <w:rFonts w:hint="default"/>
        <w:lang w:val="ru-RU" w:eastAsia="en-US" w:bidi="ar-SA"/>
      </w:rPr>
    </w:lvl>
    <w:lvl w:ilvl="6" w:tplc="9580D204">
      <w:numFmt w:val="bullet"/>
      <w:lvlText w:val="•"/>
      <w:lvlJc w:val="left"/>
      <w:pPr>
        <w:ind w:left="7394" w:hanging="262"/>
      </w:pPr>
      <w:rPr>
        <w:rFonts w:hint="default"/>
        <w:lang w:val="ru-RU" w:eastAsia="en-US" w:bidi="ar-SA"/>
      </w:rPr>
    </w:lvl>
    <w:lvl w:ilvl="7" w:tplc="77E867A4">
      <w:numFmt w:val="bullet"/>
      <w:lvlText w:val="•"/>
      <w:lvlJc w:val="left"/>
      <w:pPr>
        <w:ind w:left="8346" w:hanging="262"/>
      </w:pPr>
      <w:rPr>
        <w:rFonts w:hint="default"/>
        <w:lang w:val="ru-RU" w:eastAsia="en-US" w:bidi="ar-SA"/>
      </w:rPr>
    </w:lvl>
    <w:lvl w:ilvl="8" w:tplc="78B64484">
      <w:numFmt w:val="bullet"/>
      <w:lvlText w:val="•"/>
      <w:lvlJc w:val="left"/>
      <w:pPr>
        <w:ind w:left="9299" w:hanging="262"/>
      </w:pPr>
      <w:rPr>
        <w:rFonts w:hint="default"/>
        <w:lang w:val="ru-RU" w:eastAsia="en-US" w:bidi="ar-SA"/>
      </w:rPr>
    </w:lvl>
  </w:abstractNum>
  <w:abstractNum w:abstractNumId="162">
    <w:nsid w:val="59AA26FD"/>
    <w:multiLevelType w:val="hybridMultilevel"/>
    <w:tmpl w:val="D19257EE"/>
    <w:lvl w:ilvl="0" w:tplc="D8EEA26A">
      <w:start w:val="1"/>
      <w:numFmt w:val="decimal"/>
      <w:lvlText w:val="%1)."/>
      <w:lvlJc w:val="left"/>
      <w:pPr>
        <w:ind w:left="1750"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3BFC98E2">
      <w:numFmt w:val="bullet"/>
      <w:lvlText w:val="•"/>
      <w:lvlJc w:val="left"/>
      <w:pPr>
        <w:ind w:left="2704" w:hanging="327"/>
      </w:pPr>
      <w:rPr>
        <w:rFonts w:hint="default"/>
        <w:lang w:val="ru-RU" w:eastAsia="en-US" w:bidi="ar-SA"/>
      </w:rPr>
    </w:lvl>
    <w:lvl w:ilvl="2" w:tplc="975C3A92">
      <w:numFmt w:val="bullet"/>
      <w:lvlText w:val="•"/>
      <w:lvlJc w:val="left"/>
      <w:pPr>
        <w:ind w:left="3648" w:hanging="327"/>
      </w:pPr>
      <w:rPr>
        <w:rFonts w:hint="default"/>
        <w:lang w:val="ru-RU" w:eastAsia="en-US" w:bidi="ar-SA"/>
      </w:rPr>
    </w:lvl>
    <w:lvl w:ilvl="3" w:tplc="7F9E38D4">
      <w:numFmt w:val="bullet"/>
      <w:lvlText w:val="•"/>
      <w:lvlJc w:val="left"/>
      <w:pPr>
        <w:ind w:left="4593" w:hanging="327"/>
      </w:pPr>
      <w:rPr>
        <w:rFonts w:hint="default"/>
        <w:lang w:val="ru-RU" w:eastAsia="en-US" w:bidi="ar-SA"/>
      </w:rPr>
    </w:lvl>
    <w:lvl w:ilvl="4" w:tplc="9B1C17AA">
      <w:numFmt w:val="bullet"/>
      <w:lvlText w:val="•"/>
      <w:lvlJc w:val="left"/>
      <w:pPr>
        <w:ind w:left="5537" w:hanging="327"/>
      </w:pPr>
      <w:rPr>
        <w:rFonts w:hint="default"/>
        <w:lang w:val="ru-RU" w:eastAsia="en-US" w:bidi="ar-SA"/>
      </w:rPr>
    </w:lvl>
    <w:lvl w:ilvl="5" w:tplc="3C8A0006">
      <w:numFmt w:val="bullet"/>
      <w:lvlText w:val="•"/>
      <w:lvlJc w:val="left"/>
      <w:pPr>
        <w:ind w:left="6482" w:hanging="327"/>
      </w:pPr>
      <w:rPr>
        <w:rFonts w:hint="default"/>
        <w:lang w:val="ru-RU" w:eastAsia="en-US" w:bidi="ar-SA"/>
      </w:rPr>
    </w:lvl>
    <w:lvl w:ilvl="6" w:tplc="2CAE5AB2">
      <w:numFmt w:val="bullet"/>
      <w:lvlText w:val="•"/>
      <w:lvlJc w:val="left"/>
      <w:pPr>
        <w:ind w:left="7426" w:hanging="327"/>
      </w:pPr>
      <w:rPr>
        <w:rFonts w:hint="default"/>
        <w:lang w:val="ru-RU" w:eastAsia="en-US" w:bidi="ar-SA"/>
      </w:rPr>
    </w:lvl>
    <w:lvl w:ilvl="7" w:tplc="E2D473FA">
      <w:numFmt w:val="bullet"/>
      <w:lvlText w:val="•"/>
      <w:lvlJc w:val="left"/>
      <w:pPr>
        <w:ind w:left="8370" w:hanging="327"/>
      </w:pPr>
      <w:rPr>
        <w:rFonts w:hint="default"/>
        <w:lang w:val="ru-RU" w:eastAsia="en-US" w:bidi="ar-SA"/>
      </w:rPr>
    </w:lvl>
    <w:lvl w:ilvl="8" w:tplc="D570BB9C">
      <w:numFmt w:val="bullet"/>
      <w:lvlText w:val="•"/>
      <w:lvlJc w:val="left"/>
      <w:pPr>
        <w:ind w:left="9315" w:hanging="327"/>
      </w:pPr>
      <w:rPr>
        <w:rFonts w:hint="default"/>
        <w:lang w:val="ru-RU" w:eastAsia="en-US" w:bidi="ar-SA"/>
      </w:rPr>
    </w:lvl>
  </w:abstractNum>
  <w:abstractNum w:abstractNumId="163">
    <w:nsid w:val="5A23278C"/>
    <w:multiLevelType w:val="hybridMultilevel"/>
    <w:tmpl w:val="A5622FA0"/>
    <w:lvl w:ilvl="0" w:tplc="73B2D93C">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5350A074">
      <w:numFmt w:val="bullet"/>
      <w:lvlText w:val="•"/>
      <w:lvlJc w:val="left"/>
      <w:pPr>
        <w:ind w:left="2632" w:hanging="267"/>
      </w:pPr>
      <w:rPr>
        <w:rFonts w:hint="default"/>
        <w:lang w:val="ru-RU" w:eastAsia="en-US" w:bidi="ar-SA"/>
      </w:rPr>
    </w:lvl>
    <w:lvl w:ilvl="2" w:tplc="128018FE">
      <w:numFmt w:val="bullet"/>
      <w:lvlText w:val="•"/>
      <w:lvlJc w:val="left"/>
      <w:pPr>
        <w:ind w:left="3584" w:hanging="267"/>
      </w:pPr>
      <w:rPr>
        <w:rFonts w:hint="default"/>
        <w:lang w:val="ru-RU" w:eastAsia="en-US" w:bidi="ar-SA"/>
      </w:rPr>
    </w:lvl>
    <w:lvl w:ilvl="3" w:tplc="2D324B54">
      <w:numFmt w:val="bullet"/>
      <w:lvlText w:val="•"/>
      <w:lvlJc w:val="left"/>
      <w:pPr>
        <w:ind w:left="4537" w:hanging="267"/>
      </w:pPr>
      <w:rPr>
        <w:rFonts w:hint="default"/>
        <w:lang w:val="ru-RU" w:eastAsia="en-US" w:bidi="ar-SA"/>
      </w:rPr>
    </w:lvl>
    <w:lvl w:ilvl="4" w:tplc="2E46A516">
      <w:numFmt w:val="bullet"/>
      <w:lvlText w:val="•"/>
      <w:lvlJc w:val="left"/>
      <w:pPr>
        <w:ind w:left="5489" w:hanging="267"/>
      </w:pPr>
      <w:rPr>
        <w:rFonts w:hint="default"/>
        <w:lang w:val="ru-RU" w:eastAsia="en-US" w:bidi="ar-SA"/>
      </w:rPr>
    </w:lvl>
    <w:lvl w:ilvl="5" w:tplc="F05A5862">
      <w:numFmt w:val="bullet"/>
      <w:lvlText w:val="•"/>
      <w:lvlJc w:val="left"/>
      <w:pPr>
        <w:ind w:left="6442" w:hanging="267"/>
      </w:pPr>
      <w:rPr>
        <w:rFonts w:hint="default"/>
        <w:lang w:val="ru-RU" w:eastAsia="en-US" w:bidi="ar-SA"/>
      </w:rPr>
    </w:lvl>
    <w:lvl w:ilvl="6" w:tplc="142886A4">
      <w:numFmt w:val="bullet"/>
      <w:lvlText w:val="•"/>
      <w:lvlJc w:val="left"/>
      <w:pPr>
        <w:ind w:left="7394" w:hanging="267"/>
      </w:pPr>
      <w:rPr>
        <w:rFonts w:hint="default"/>
        <w:lang w:val="ru-RU" w:eastAsia="en-US" w:bidi="ar-SA"/>
      </w:rPr>
    </w:lvl>
    <w:lvl w:ilvl="7" w:tplc="E00836C4">
      <w:numFmt w:val="bullet"/>
      <w:lvlText w:val="•"/>
      <w:lvlJc w:val="left"/>
      <w:pPr>
        <w:ind w:left="8346" w:hanging="267"/>
      </w:pPr>
      <w:rPr>
        <w:rFonts w:hint="default"/>
        <w:lang w:val="ru-RU" w:eastAsia="en-US" w:bidi="ar-SA"/>
      </w:rPr>
    </w:lvl>
    <w:lvl w:ilvl="8" w:tplc="81E23B0C">
      <w:numFmt w:val="bullet"/>
      <w:lvlText w:val="•"/>
      <w:lvlJc w:val="left"/>
      <w:pPr>
        <w:ind w:left="9299" w:hanging="267"/>
      </w:pPr>
      <w:rPr>
        <w:rFonts w:hint="default"/>
        <w:lang w:val="ru-RU" w:eastAsia="en-US" w:bidi="ar-SA"/>
      </w:rPr>
    </w:lvl>
  </w:abstractNum>
  <w:abstractNum w:abstractNumId="164">
    <w:nsid w:val="5A5D6B9E"/>
    <w:multiLevelType w:val="hybridMultilevel"/>
    <w:tmpl w:val="C09CAFC0"/>
    <w:lvl w:ilvl="0" w:tplc="01E650C8">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840E6B14">
      <w:numFmt w:val="bullet"/>
      <w:lvlText w:val="•"/>
      <w:lvlJc w:val="left"/>
      <w:pPr>
        <w:ind w:left="2686" w:hanging="327"/>
      </w:pPr>
      <w:rPr>
        <w:rFonts w:hint="default"/>
        <w:lang w:val="ru-RU" w:eastAsia="en-US" w:bidi="ar-SA"/>
      </w:rPr>
    </w:lvl>
    <w:lvl w:ilvl="2" w:tplc="52469870">
      <w:numFmt w:val="bullet"/>
      <w:lvlText w:val="•"/>
      <w:lvlJc w:val="left"/>
      <w:pPr>
        <w:ind w:left="3632" w:hanging="327"/>
      </w:pPr>
      <w:rPr>
        <w:rFonts w:hint="default"/>
        <w:lang w:val="ru-RU" w:eastAsia="en-US" w:bidi="ar-SA"/>
      </w:rPr>
    </w:lvl>
    <w:lvl w:ilvl="3" w:tplc="8AD6D4CC">
      <w:numFmt w:val="bullet"/>
      <w:lvlText w:val="•"/>
      <w:lvlJc w:val="left"/>
      <w:pPr>
        <w:ind w:left="4579" w:hanging="327"/>
      </w:pPr>
      <w:rPr>
        <w:rFonts w:hint="default"/>
        <w:lang w:val="ru-RU" w:eastAsia="en-US" w:bidi="ar-SA"/>
      </w:rPr>
    </w:lvl>
    <w:lvl w:ilvl="4" w:tplc="44FA9C02">
      <w:numFmt w:val="bullet"/>
      <w:lvlText w:val="•"/>
      <w:lvlJc w:val="left"/>
      <w:pPr>
        <w:ind w:left="5525" w:hanging="327"/>
      </w:pPr>
      <w:rPr>
        <w:rFonts w:hint="default"/>
        <w:lang w:val="ru-RU" w:eastAsia="en-US" w:bidi="ar-SA"/>
      </w:rPr>
    </w:lvl>
    <w:lvl w:ilvl="5" w:tplc="8CA6561C">
      <w:numFmt w:val="bullet"/>
      <w:lvlText w:val="•"/>
      <w:lvlJc w:val="left"/>
      <w:pPr>
        <w:ind w:left="6472" w:hanging="327"/>
      </w:pPr>
      <w:rPr>
        <w:rFonts w:hint="default"/>
        <w:lang w:val="ru-RU" w:eastAsia="en-US" w:bidi="ar-SA"/>
      </w:rPr>
    </w:lvl>
    <w:lvl w:ilvl="6" w:tplc="F44ED3B6">
      <w:numFmt w:val="bullet"/>
      <w:lvlText w:val="•"/>
      <w:lvlJc w:val="left"/>
      <w:pPr>
        <w:ind w:left="7418" w:hanging="327"/>
      </w:pPr>
      <w:rPr>
        <w:rFonts w:hint="default"/>
        <w:lang w:val="ru-RU" w:eastAsia="en-US" w:bidi="ar-SA"/>
      </w:rPr>
    </w:lvl>
    <w:lvl w:ilvl="7" w:tplc="9DD43D42">
      <w:numFmt w:val="bullet"/>
      <w:lvlText w:val="•"/>
      <w:lvlJc w:val="left"/>
      <w:pPr>
        <w:ind w:left="8364" w:hanging="327"/>
      </w:pPr>
      <w:rPr>
        <w:rFonts w:hint="default"/>
        <w:lang w:val="ru-RU" w:eastAsia="en-US" w:bidi="ar-SA"/>
      </w:rPr>
    </w:lvl>
    <w:lvl w:ilvl="8" w:tplc="94284422">
      <w:numFmt w:val="bullet"/>
      <w:lvlText w:val="•"/>
      <w:lvlJc w:val="left"/>
      <w:pPr>
        <w:ind w:left="9311" w:hanging="327"/>
      </w:pPr>
      <w:rPr>
        <w:rFonts w:hint="default"/>
        <w:lang w:val="ru-RU" w:eastAsia="en-US" w:bidi="ar-SA"/>
      </w:rPr>
    </w:lvl>
  </w:abstractNum>
  <w:abstractNum w:abstractNumId="165">
    <w:nsid w:val="5BDB20C6"/>
    <w:multiLevelType w:val="hybridMultilevel"/>
    <w:tmpl w:val="FCFA8A4A"/>
    <w:lvl w:ilvl="0" w:tplc="E17CE1F8">
      <w:numFmt w:val="bullet"/>
      <w:lvlText w:val="–"/>
      <w:lvlJc w:val="left"/>
      <w:pPr>
        <w:ind w:left="856" w:hanging="600"/>
      </w:pPr>
      <w:rPr>
        <w:rFonts w:ascii="Times New Roman" w:eastAsia="Times New Roman" w:hAnsi="Times New Roman" w:cs="Times New Roman" w:hint="default"/>
        <w:b w:val="0"/>
        <w:bCs w:val="0"/>
        <w:i w:val="0"/>
        <w:iCs w:val="0"/>
        <w:spacing w:val="0"/>
        <w:w w:val="100"/>
        <w:sz w:val="28"/>
        <w:szCs w:val="28"/>
        <w:lang w:val="ru-RU" w:eastAsia="en-US" w:bidi="ar-SA"/>
      </w:rPr>
    </w:lvl>
    <w:lvl w:ilvl="1" w:tplc="629E9CD8">
      <w:numFmt w:val="bullet"/>
      <w:lvlText w:val="•"/>
      <w:lvlJc w:val="left"/>
      <w:pPr>
        <w:ind w:left="1767" w:hanging="600"/>
      </w:pPr>
      <w:rPr>
        <w:rFonts w:hint="default"/>
        <w:lang w:val="ru-RU" w:eastAsia="en-US" w:bidi="ar-SA"/>
      </w:rPr>
    </w:lvl>
    <w:lvl w:ilvl="2" w:tplc="7750C94E">
      <w:numFmt w:val="bullet"/>
      <w:lvlText w:val="•"/>
      <w:lvlJc w:val="left"/>
      <w:pPr>
        <w:ind w:left="2675" w:hanging="600"/>
      </w:pPr>
      <w:rPr>
        <w:rFonts w:hint="default"/>
        <w:lang w:val="ru-RU" w:eastAsia="en-US" w:bidi="ar-SA"/>
      </w:rPr>
    </w:lvl>
    <w:lvl w:ilvl="3" w:tplc="692052C4">
      <w:numFmt w:val="bullet"/>
      <w:lvlText w:val="•"/>
      <w:lvlJc w:val="left"/>
      <w:pPr>
        <w:ind w:left="3582" w:hanging="600"/>
      </w:pPr>
      <w:rPr>
        <w:rFonts w:hint="default"/>
        <w:lang w:val="ru-RU" w:eastAsia="en-US" w:bidi="ar-SA"/>
      </w:rPr>
    </w:lvl>
    <w:lvl w:ilvl="4" w:tplc="93D01514">
      <w:numFmt w:val="bullet"/>
      <w:lvlText w:val="•"/>
      <w:lvlJc w:val="left"/>
      <w:pPr>
        <w:ind w:left="4490" w:hanging="600"/>
      </w:pPr>
      <w:rPr>
        <w:rFonts w:hint="default"/>
        <w:lang w:val="ru-RU" w:eastAsia="en-US" w:bidi="ar-SA"/>
      </w:rPr>
    </w:lvl>
    <w:lvl w:ilvl="5" w:tplc="DE5E500C">
      <w:numFmt w:val="bullet"/>
      <w:lvlText w:val="•"/>
      <w:lvlJc w:val="left"/>
      <w:pPr>
        <w:ind w:left="5397" w:hanging="600"/>
      </w:pPr>
      <w:rPr>
        <w:rFonts w:hint="default"/>
        <w:lang w:val="ru-RU" w:eastAsia="en-US" w:bidi="ar-SA"/>
      </w:rPr>
    </w:lvl>
    <w:lvl w:ilvl="6" w:tplc="35A45914">
      <w:numFmt w:val="bullet"/>
      <w:lvlText w:val="•"/>
      <w:lvlJc w:val="left"/>
      <w:pPr>
        <w:ind w:left="6305" w:hanging="600"/>
      </w:pPr>
      <w:rPr>
        <w:rFonts w:hint="default"/>
        <w:lang w:val="ru-RU" w:eastAsia="en-US" w:bidi="ar-SA"/>
      </w:rPr>
    </w:lvl>
    <w:lvl w:ilvl="7" w:tplc="BF781598">
      <w:numFmt w:val="bullet"/>
      <w:lvlText w:val="•"/>
      <w:lvlJc w:val="left"/>
      <w:pPr>
        <w:ind w:left="7212" w:hanging="600"/>
      </w:pPr>
      <w:rPr>
        <w:rFonts w:hint="default"/>
        <w:lang w:val="ru-RU" w:eastAsia="en-US" w:bidi="ar-SA"/>
      </w:rPr>
    </w:lvl>
    <w:lvl w:ilvl="8" w:tplc="E14A6C88">
      <w:numFmt w:val="bullet"/>
      <w:lvlText w:val="•"/>
      <w:lvlJc w:val="left"/>
      <w:pPr>
        <w:ind w:left="8120" w:hanging="600"/>
      </w:pPr>
      <w:rPr>
        <w:rFonts w:hint="default"/>
        <w:lang w:val="ru-RU" w:eastAsia="en-US" w:bidi="ar-SA"/>
      </w:rPr>
    </w:lvl>
  </w:abstractNum>
  <w:abstractNum w:abstractNumId="166">
    <w:nsid w:val="5D1A6F8C"/>
    <w:multiLevelType w:val="hybridMultilevel"/>
    <w:tmpl w:val="54B049E0"/>
    <w:lvl w:ilvl="0" w:tplc="6A5A8EA8">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6CFEC438">
      <w:numFmt w:val="bullet"/>
      <w:lvlText w:val="•"/>
      <w:lvlJc w:val="left"/>
      <w:pPr>
        <w:ind w:left="2686" w:hanging="327"/>
      </w:pPr>
      <w:rPr>
        <w:rFonts w:hint="default"/>
        <w:lang w:val="ru-RU" w:eastAsia="en-US" w:bidi="ar-SA"/>
      </w:rPr>
    </w:lvl>
    <w:lvl w:ilvl="2" w:tplc="413851B6">
      <w:numFmt w:val="bullet"/>
      <w:lvlText w:val="•"/>
      <w:lvlJc w:val="left"/>
      <w:pPr>
        <w:ind w:left="3632" w:hanging="327"/>
      </w:pPr>
      <w:rPr>
        <w:rFonts w:hint="default"/>
        <w:lang w:val="ru-RU" w:eastAsia="en-US" w:bidi="ar-SA"/>
      </w:rPr>
    </w:lvl>
    <w:lvl w:ilvl="3" w:tplc="39C0EAC4">
      <w:numFmt w:val="bullet"/>
      <w:lvlText w:val="•"/>
      <w:lvlJc w:val="left"/>
      <w:pPr>
        <w:ind w:left="4579" w:hanging="327"/>
      </w:pPr>
      <w:rPr>
        <w:rFonts w:hint="default"/>
        <w:lang w:val="ru-RU" w:eastAsia="en-US" w:bidi="ar-SA"/>
      </w:rPr>
    </w:lvl>
    <w:lvl w:ilvl="4" w:tplc="EDA0B226">
      <w:numFmt w:val="bullet"/>
      <w:lvlText w:val="•"/>
      <w:lvlJc w:val="left"/>
      <w:pPr>
        <w:ind w:left="5525" w:hanging="327"/>
      </w:pPr>
      <w:rPr>
        <w:rFonts w:hint="default"/>
        <w:lang w:val="ru-RU" w:eastAsia="en-US" w:bidi="ar-SA"/>
      </w:rPr>
    </w:lvl>
    <w:lvl w:ilvl="5" w:tplc="D390BF96">
      <w:numFmt w:val="bullet"/>
      <w:lvlText w:val="•"/>
      <w:lvlJc w:val="left"/>
      <w:pPr>
        <w:ind w:left="6472" w:hanging="327"/>
      </w:pPr>
      <w:rPr>
        <w:rFonts w:hint="default"/>
        <w:lang w:val="ru-RU" w:eastAsia="en-US" w:bidi="ar-SA"/>
      </w:rPr>
    </w:lvl>
    <w:lvl w:ilvl="6" w:tplc="6730FC96">
      <w:numFmt w:val="bullet"/>
      <w:lvlText w:val="•"/>
      <w:lvlJc w:val="left"/>
      <w:pPr>
        <w:ind w:left="7418" w:hanging="327"/>
      </w:pPr>
      <w:rPr>
        <w:rFonts w:hint="default"/>
        <w:lang w:val="ru-RU" w:eastAsia="en-US" w:bidi="ar-SA"/>
      </w:rPr>
    </w:lvl>
    <w:lvl w:ilvl="7" w:tplc="C42672B8">
      <w:numFmt w:val="bullet"/>
      <w:lvlText w:val="•"/>
      <w:lvlJc w:val="left"/>
      <w:pPr>
        <w:ind w:left="8364" w:hanging="327"/>
      </w:pPr>
      <w:rPr>
        <w:rFonts w:hint="default"/>
        <w:lang w:val="ru-RU" w:eastAsia="en-US" w:bidi="ar-SA"/>
      </w:rPr>
    </w:lvl>
    <w:lvl w:ilvl="8" w:tplc="792C24C0">
      <w:numFmt w:val="bullet"/>
      <w:lvlText w:val="•"/>
      <w:lvlJc w:val="left"/>
      <w:pPr>
        <w:ind w:left="9311" w:hanging="327"/>
      </w:pPr>
      <w:rPr>
        <w:rFonts w:hint="default"/>
        <w:lang w:val="ru-RU" w:eastAsia="en-US" w:bidi="ar-SA"/>
      </w:rPr>
    </w:lvl>
  </w:abstractNum>
  <w:abstractNum w:abstractNumId="167">
    <w:nsid w:val="5D8B6B2F"/>
    <w:multiLevelType w:val="hybridMultilevel"/>
    <w:tmpl w:val="5A7EF850"/>
    <w:lvl w:ilvl="0" w:tplc="DAA80D7A">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6B38D6BA">
      <w:numFmt w:val="bullet"/>
      <w:lvlText w:val="•"/>
      <w:lvlJc w:val="left"/>
      <w:pPr>
        <w:ind w:left="2182" w:hanging="260"/>
      </w:pPr>
      <w:rPr>
        <w:rFonts w:hint="default"/>
        <w:lang w:val="ru-RU" w:eastAsia="en-US" w:bidi="ar-SA"/>
      </w:rPr>
    </w:lvl>
    <w:lvl w:ilvl="2" w:tplc="53704A94">
      <w:numFmt w:val="bullet"/>
      <w:lvlText w:val="•"/>
      <w:lvlJc w:val="left"/>
      <w:pPr>
        <w:ind w:left="3184" w:hanging="260"/>
      </w:pPr>
      <w:rPr>
        <w:rFonts w:hint="default"/>
        <w:lang w:val="ru-RU" w:eastAsia="en-US" w:bidi="ar-SA"/>
      </w:rPr>
    </w:lvl>
    <w:lvl w:ilvl="3" w:tplc="9AE0F222">
      <w:numFmt w:val="bullet"/>
      <w:lvlText w:val="•"/>
      <w:lvlJc w:val="left"/>
      <w:pPr>
        <w:ind w:left="4187" w:hanging="260"/>
      </w:pPr>
      <w:rPr>
        <w:rFonts w:hint="default"/>
        <w:lang w:val="ru-RU" w:eastAsia="en-US" w:bidi="ar-SA"/>
      </w:rPr>
    </w:lvl>
    <w:lvl w:ilvl="4" w:tplc="914EEF2E">
      <w:numFmt w:val="bullet"/>
      <w:lvlText w:val="•"/>
      <w:lvlJc w:val="left"/>
      <w:pPr>
        <w:ind w:left="5189" w:hanging="260"/>
      </w:pPr>
      <w:rPr>
        <w:rFonts w:hint="default"/>
        <w:lang w:val="ru-RU" w:eastAsia="en-US" w:bidi="ar-SA"/>
      </w:rPr>
    </w:lvl>
    <w:lvl w:ilvl="5" w:tplc="81DC518E">
      <w:numFmt w:val="bullet"/>
      <w:lvlText w:val="•"/>
      <w:lvlJc w:val="left"/>
      <w:pPr>
        <w:ind w:left="6192" w:hanging="260"/>
      </w:pPr>
      <w:rPr>
        <w:rFonts w:hint="default"/>
        <w:lang w:val="ru-RU" w:eastAsia="en-US" w:bidi="ar-SA"/>
      </w:rPr>
    </w:lvl>
    <w:lvl w:ilvl="6" w:tplc="3A821276">
      <w:numFmt w:val="bullet"/>
      <w:lvlText w:val="•"/>
      <w:lvlJc w:val="left"/>
      <w:pPr>
        <w:ind w:left="7194" w:hanging="260"/>
      </w:pPr>
      <w:rPr>
        <w:rFonts w:hint="default"/>
        <w:lang w:val="ru-RU" w:eastAsia="en-US" w:bidi="ar-SA"/>
      </w:rPr>
    </w:lvl>
    <w:lvl w:ilvl="7" w:tplc="9286C482">
      <w:numFmt w:val="bullet"/>
      <w:lvlText w:val="•"/>
      <w:lvlJc w:val="left"/>
      <w:pPr>
        <w:ind w:left="8196" w:hanging="260"/>
      </w:pPr>
      <w:rPr>
        <w:rFonts w:hint="default"/>
        <w:lang w:val="ru-RU" w:eastAsia="en-US" w:bidi="ar-SA"/>
      </w:rPr>
    </w:lvl>
    <w:lvl w:ilvl="8" w:tplc="2FBA4D82">
      <w:numFmt w:val="bullet"/>
      <w:lvlText w:val="•"/>
      <w:lvlJc w:val="left"/>
      <w:pPr>
        <w:ind w:left="9199" w:hanging="260"/>
      </w:pPr>
      <w:rPr>
        <w:rFonts w:hint="default"/>
        <w:lang w:val="ru-RU" w:eastAsia="en-US" w:bidi="ar-SA"/>
      </w:rPr>
    </w:lvl>
  </w:abstractNum>
  <w:abstractNum w:abstractNumId="168">
    <w:nsid w:val="5DDA4B93"/>
    <w:multiLevelType w:val="hybridMultilevel"/>
    <w:tmpl w:val="2A78B7B2"/>
    <w:lvl w:ilvl="0" w:tplc="C0AAB8B8">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0870359A">
      <w:numFmt w:val="bullet"/>
      <w:lvlText w:val="•"/>
      <w:lvlJc w:val="left"/>
      <w:pPr>
        <w:ind w:left="1768" w:hanging="329"/>
      </w:pPr>
      <w:rPr>
        <w:rFonts w:hint="default"/>
        <w:lang w:val="ru-RU" w:eastAsia="en-US" w:bidi="ar-SA"/>
      </w:rPr>
    </w:lvl>
    <w:lvl w:ilvl="2" w:tplc="DDE4F934">
      <w:numFmt w:val="bullet"/>
      <w:lvlText w:val="•"/>
      <w:lvlJc w:val="left"/>
      <w:pPr>
        <w:ind w:left="2816" w:hanging="329"/>
      </w:pPr>
      <w:rPr>
        <w:rFonts w:hint="default"/>
        <w:lang w:val="ru-RU" w:eastAsia="en-US" w:bidi="ar-SA"/>
      </w:rPr>
    </w:lvl>
    <w:lvl w:ilvl="3" w:tplc="F2AAE73E">
      <w:numFmt w:val="bullet"/>
      <w:lvlText w:val="•"/>
      <w:lvlJc w:val="left"/>
      <w:pPr>
        <w:ind w:left="3865" w:hanging="329"/>
      </w:pPr>
      <w:rPr>
        <w:rFonts w:hint="default"/>
        <w:lang w:val="ru-RU" w:eastAsia="en-US" w:bidi="ar-SA"/>
      </w:rPr>
    </w:lvl>
    <w:lvl w:ilvl="4" w:tplc="DA047FD6">
      <w:numFmt w:val="bullet"/>
      <w:lvlText w:val="•"/>
      <w:lvlJc w:val="left"/>
      <w:pPr>
        <w:ind w:left="4913" w:hanging="329"/>
      </w:pPr>
      <w:rPr>
        <w:rFonts w:hint="default"/>
        <w:lang w:val="ru-RU" w:eastAsia="en-US" w:bidi="ar-SA"/>
      </w:rPr>
    </w:lvl>
    <w:lvl w:ilvl="5" w:tplc="DABAC306">
      <w:numFmt w:val="bullet"/>
      <w:lvlText w:val="•"/>
      <w:lvlJc w:val="left"/>
      <w:pPr>
        <w:ind w:left="5962" w:hanging="329"/>
      </w:pPr>
      <w:rPr>
        <w:rFonts w:hint="default"/>
        <w:lang w:val="ru-RU" w:eastAsia="en-US" w:bidi="ar-SA"/>
      </w:rPr>
    </w:lvl>
    <w:lvl w:ilvl="6" w:tplc="352EA9BE">
      <w:numFmt w:val="bullet"/>
      <w:lvlText w:val="•"/>
      <w:lvlJc w:val="left"/>
      <w:pPr>
        <w:ind w:left="7010" w:hanging="329"/>
      </w:pPr>
      <w:rPr>
        <w:rFonts w:hint="default"/>
        <w:lang w:val="ru-RU" w:eastAsia="en-US" w:bidi="ar-SA"/>
      </w:rPr>
    </w:lvl>
    <w:lvl w:ilvl="7" w:tplc="8E0AA72C">
      <w:numFmt w:val="bullet"/>
      <w:lvlText w:val="•"/>
      <w:lvlJc w:val="left"/>
      <w:pPr>
        <w:ind w:left="8058" w:hanging="329"/>
      </w:pPr>
      <w:rPr>
        <w:rFonts w:hint="default"/>
        <w:lang w:val="ru-RU" w:eastAsia="en-US" w:bidi="ar-SA"/>
      </w:rPr>
    </w:lvl>
    <w:lvl w:ilvl="8" w:tplc="F7949914">
      <w:numFmt w:val="bullet"/>
      <w:lvlText w:val="•"/>
      <w:lvlJc w:val="left"/>
      <w:pPr>
        <w:ind w:left="9107" w:hanging="329"/>
      </w:pPr>
      <w:rPr>
        <w:rFonts w:hint="default"/>
        <w:lang w:val="ru-RU" w:eastAsia="en-US" w:bidi="ar-SA"/>
      </w:rPr>
    </w:lvl>
  </w:abstractNum>
  <w:abstractNum w:abstractNumId="169">
    <w:nsid w:val="5E105536"/>
    <w:multiLevelType w:val="hybridMultilevel"/>
    <w:tmpl w:val="61CC4E54"/>
    <w:lvl w:ilvl="0" w:tplc="76A03530">
      <w:numFmt w:val="bullet"/>
      <w:lvlText w:val="–"/>
      <w:lvlJc w:val="left"/>
      <w:pPr>
        <w:ind w:left="287" w:hanging="327"/>
      </w:pPr>
      <w:rPr>
        <w:rFonts w:ascii="Times New Roman" w:eastAsia="Times New Roman" w:hAnsi="Times New Roman" w:cs="Times New Roman" w:hint="default"/>
        <w:b w:val="0"/>
        <w:bCs w:val="0"/>
        <w:i w:val="0"/>
        <w:iCs w:val="0"/>
        <w:spacing w:val="0"/>
        <w:w w:val="99"/>
        <w:sz w:val="26"/>
        <w:szCs w:val="26"/>
        <w:lang w:val="ru-RU" w:eastAsia="en-US" w:bidi="ar-SA"/>
      </w:rPr>
    </w:lvl>
    <w:lvl w:ilvl="1" w:tplc="D73CA704">
      <w:numFmt w:val="bullet"/>
      <w:lvlText w:val="•"/>
      <w:lvlJc w:val="left"/>
      <w:pPr>
        <w:ind w:left="984" w:hanging="327"/>
      </w:pPr>
      <w:rPr>
        <w:rFonts w:hint="default"/>
        <w:lang w:val="ru-RU" w:eastAsia="en-US" w:bidi="ar-SA"/>
      </w:rPr>
    </w:lvl>
    <w:lvl w:ilvl="2" w:tplc="F5CC265C">
      <w:numFmt w:val="bullet"/>
      <w:lvlText w:val="•"/>
      <w:lvlJc w:val="left"/>
      <w:pPr>
        <w:ind w:left="1688" w:hanging="327"/>
      </w:pPr>
      <w:rPr>
        <w:rFonts w:hint="default"/>
        <w:lang w:val="ru-RU" w:eastAsia="en-US" w:bidi="ar-SA"/>
      </w:rPr>
    </w:lvl>
    <w:lvl w:ilvl="3" w:tplc="15BC2F44">
      <w:numFmt w:val="bullet"/>
      <w:lvlText w:val="•"/>
      <w:lvlJc w:val="left"/>
      <w:pPr>
        <w:ind w:left="2392" w:hanging="327"/>
      </w:pPr>
      <w:rPr>
        <w:rFonts w:hint="default"/>
        <w:lang w:val="ru-RU" w:eastAsia="en-US" w:bidi="ar-SA"/>
      </w:rPr>
    </w:lvl>
    <w:lvl w:ilvl="4" w:tplc="B37050CA">
      <w:numFmt w:val="bullet"/>
      <w:lvlText w:val="•"/>
      <w:lvlJc w:val="left"/>
      <w:pPr>
        <w:ind w:left="3096" w:hanging="327"/>
      </w:pPr>
      <w:rPr>
        <w:rFonts w:hint="default"/>
        <w:lang w:val="ru-RU" w:eastAsia="en-US" w:bidi="ar-SA"/>
      </w:rPr>
    </w:lvl>
    <w:lvl w:ilvl="5" w:tplc="B2782CB0">
      <w:numFmt w:val="bullet"/>
      <w:lvlText w:val="•"/>
      <w:lvlJc w:val="left"/>
      <w:pPr>
        <w:ind w:left="3800" w:hanging="327"/>
      </w:pPr>
      <w:rPr>
        <w:rFonts w:hint="default"/>
        <w:lang w:val="ru-RU" w:eastAsia="en-US" w:bidi="ar-SA"/>
      </w:rPr>
    </w:lvl>
    <w:lvl w:ilvl="6" w:tplc="E4726B82">
      <w:numFmt w:val="bullet"/>
      <w:lvlText w:val="•"/>
      <w:lvlJc w:val="left"/>
      <w:pPr>
        <w:ind w:left="4504" w:hanging="327"/>
      </w:pPr>
      <w:rPr>
        <w:rFonts w:hint="default"/>
        <w:lang w:val="ru-RU" w:eastAsia="en-US" w:bidi="ar-SA"/>
      </w:rPr>
    </w:lvl>
    <w:lvl w:ilvl="7" w:tplc="D1E4D4AC">
      <w:numFmt w:val="bullet"/>
      <w:lvlText w:val="•"/>
      <w:lvlJc w:val="left"/>
      <w:pPr>
        <w:ind w:left="5208" w:hanging="327"/>
      </w:pPr>
      <w:rPr>
        <w:rFonts w:hint="default"/>
        <w:lang w:val="ru-RU" w:eastAsia="en-US" w:bidi="ar-SA"/>
      </w:rPr>
    </w:lvl>
    <w:lvl w:ilvl="8" w:tplc="75E2D704">
      <w:numFmt w:val="bullet"/>
      <w:lvlText w:val="•"/>
      <w:lvlJc w:val="left"/>
      <w:pPr>
        <w:ind w:left="5912" w:hanging="327"/>
      </w:pPr>
      <w:rPr>
        <w:rFonts w:hint="default"/>
        <w:lang w:val="ru-RU" w:eastAsia="en-US" w:bidi="ar-SA"/>
      </w:rPr>
    </w:lvl>
  </w:abstractNum>
  <w:abstractNum w:abstractNumId="170">
    <w:nsid w:val="5EC2106E"/>
    <w:multiLevelType w:val="hybridMultilevel"/>
    <w:tmpl w:val="F69C47C4"/>
    <w:lvl w:ilvl="0" w:tplc="9604AFE4">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4EACA678">
      <w:numFmt w:val="bullet"/>
      <w:lvlText w:val="•"/>
      <w:lvlJc w:val="left"/>
      <w:pPr>
        <w:ind w:left="2632" w:hanging="264"/>
      </w:pPr>
      <w:rPr>
        <w:rFonts w:hint="default"/>
        <w:lang w:val="ru-RU" w:eastAsia="en-US" w:bidi="ar-SA"/>
      </w:rPr>
    </w:lvl>
    <w:lvl w:ilvl="2" w:tplc="CF7EA57A">
      <w:numFmt w:val="bullet"/>
      <w:lvlText w:val="•"/>
      <w:lvlJc w:val="left"/>
      <w:pPr>
        <w:ind w:left="3584" w:hanging="264"/>
      </w:pPr>
      <w:rPr>
        <w:rFonts w:hint="default"/>
        <w:lang w:val="ru-RU" w:eastAsia="en-US" w:bidi="ar-SA"/>
      </w:rPr>
    </w:lvl>
    <w:lvl w:ilvl="3" w:tplc="A99C4D2E">
      <w:numFmt w:val="bullet"/>
      <w:lvlText w:val="•"/>
      <w:lvlJc w:val="left"/>
      <w:pPr>
        <w:ind w:left="4537" w:hanging="264"/>
      </w:pPr>
      <w:rPr>
        <w:rFonts w:hint="default"/>
        <w:lang w:val="ru-RU" w:eastAsia="en-US" w:bidi="ar-SA"/>
      </w:rPr>
    </w:lvl>
    <w:lvl w:ilvl="4" w:tplc="529823B6">
      <w:numFmt w:val="bullet"/>
      <w:lvlText w:val="•"/>
      <w:lvlJc w:val="left"/>
      <w:pPr>
        <w:ind w:left="5489" w:hanging="264"/>
      </w:pPr>
      <w:rPr>
        <w:rFonts w:hint="default"/>
        <w:lang w:val="ru-RU" w:eastAsia="en-US" w:bidi="ar-SA"/>
      </w:rPr>
    </w:lvl>
    <w:lvl w:ilvl="5" w:tplc="54ACC2EA">
      <w:numFmt w:val="bullet"/>
      <w:lvlText w:val="•"/>
      <w:lvlJc w:val="left"/>
      <w:pPr>
        <w:ind w:left="6442" w:hanging="264"/>
      </w:pPr>
      <w:rPr>
        <w:rFonts w:hint="default"/>
        <w:lang w:val="ru-RU" w:eastAsia="en-US" w:bidi="ar-SA"/>
      </w:rPr>
    </w:lvl>
    <w:lvl w:ilvl="6" w:tplc="1A020AE8">
      <w:numFmt w:val="bullet"/>
      <w:lvlText w:val="•"/>
      <w:lvlJc w:val="left"/>
      <w:pPr>
        <w:ind w:left="7394" w:hanging="264"/>
      </w:pPr>
      <w:rPr>
        <w:rFonts w:hint="default"/>
        <w:lang w:val="ru-RU" w:eastAsia="en-US" w:bidi="ar-SA"/>
      </w:rPr>
    </w:lvl>
    <w:lvl w:ilvl="7" w:tplc="C3ECC5C8">
      <w:numFmt w:val="bullet"/>
      <w:lvlText w:val="•"/>
      <w:lvlJc w:val="left"/>
      <w:pPr>
        <w:ind w:left="8346" w:hanging="264"/>
      </w:pPr>
      <w:rPr>
        <w:rFonts w:hint="default"/>
        <w:lang w:val="ru-RU" w:eastAsia="en-US" w:bidi="ar-SA"/>
      </w:rPr>
    </w:lvl>
    <w:lvl w:ilvl="8" w:tplc="37063D22">
      <w:numFmt w:val="bullet"/>
      <w:lvlText w:val="•"/>
      <w:lvlJc w:val="left"/>
      <w:pPr>
        <w:ind w:left="9299" w:hanging="264"/>
      </w:pPr>
      <w:rPr>
        <w:rFonts w:hint="default"/>
        <w:lang w:val="ru-RU" w:eastAsia="en-US" w:bidi="ar-SA"/>
      </w:rPr>
    </w:lvl>
  </w:abstractNum>
  <w:abstractNum w:abstractNumId="171">
    <w:nsid w:val="5ECB51FD"/>
    <w:multiLevelType w:val="hybridMultilevel"/>
    <w:tmpl w:val="35AEA308"/>
    <w:lvl w:ilvl="0" w:tplc="E4566274">
      <w:start w:val="1"/>
      <w:numFmt w:val="decimal"/>
      <w:lvlText w:val="%1)"/>
      <w:lvlJc w:val="left"/>
      <w:pPr>
        <w:ind w:left="156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5C4EB21A">
      <w:numFmt w:val="bullet"/>
      <w:lvlText w:val="–"/>
      <w:lvlJc w:val="left"/>
      <w:pPr>
        <w:ind w:left="156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2" w:tplc="34F044A4">
      <w:numFmt w:val="bullet"/>
      <w:lvlText w:val="•"/>
      <w:lvlJc w:val="left"/>
      <w:pPr>
        <w:ind w:left="3488" w:hanging="284"/>
      </w:pPr>
      <w:rPr>
        <w:rFonts w:hint="default"/>
        <w:lang w:val="ru-RU" w:eastAsia="en-US" w:bidi="ar-SA"/>
      </w:rPr>
    </w:lvl>
    <w:lvl w:ilvl="3" w:tplc="B4A256AA">
      <w:numFmt w:val="bullet"/>
      <w:lvlText w:val="•"/>
      <w:lvlJc w:val="left"/>
      <w:pPr>
        <w:ind w:left="4452" w:hanging="284"/>
      </w:pPr>
      <w:rPr>
        <w:rFonts w:hint="default"/>
        <w:lang w:val="ru-RU" w:eastAsia="en-US" w:bidi="ar-SA"/>
      </w:rPr>
    </w:lvl>
    <w:lvl w:ilvl="4" w:tplc="191CC5A6">
      <w:numFmt w:val="bullet"/>
      <w:lvlText w:val="•"/>
      <w:lvlJc w:val="left"/>
      <w:pPr>
        <w:ind w:left="5416" w:hanging="284"/>
      </w:pPr>
      <w:rPr>
        <w:rFonts w:hint="default"/>
        <w:lang w:val="ru-RU" w:eastAsia="en-US" w:bidi="ar-SA"/>
      </w:rPr>
    </w:lvl>
    <w:lvl w:ilvl="5" w:tplc="EA80BB96">
      <w:numFmt w:val="bullet"/>
      <w:lvlText w:val="•"/>
      <w:lvlJc w:val="left"/>
      <w:pPr>
        <w:ind w:left="6380" w:hanging="284"/>
      </w:pPr>
      <w:rPr>
        <w:rFonts w:hint="default"/>
        <w:lang w:val="ru-RU" w:eastAsia="en-US" w:bidi="ar-SA"/>
      </w:rPr>
    </w:lvl>
    <w:lvl w:ilvl="6" w:tplc="1A966356">
      <w:numFmt w:val="bullet"/>
      <w:lvlText w:val="•"/>
      <w:lvlJc w:val="left"/>
      <w:pPr>
        <w:ind w:left="7344" w:hanging="284"/>
      </w:pPr>
      <w:rPr>
        <w:rFonts w:hint="default"/>
        <w:lang w:val="ru-RU" w:eastAsia="en-US" w:bidi="ar-SA"/>
      </w:rPr>
    </w:lvl>
    <w:lvl w:ilvl="7" w:tplc="75000F5A">
      <w:numFmt w:val="bullet"/>
      <w:lvlText w:val="•"/>
      <w:lvlJc w:val="left"/>
      <w:pPr>
        <w:ind w:left="8308" w:hanging="284"/>
      </w:pPr>
      <w:rPr>
        <w:rFonts w:hint="default"/>
        <w:lang w:val="ru-RU" w:eastAsia="en-US" w:bidi="ar-SA"/>
      </w:rPr>
    </w:lvl>
    <w:lvl w:ilvl="8" w:tplc="319C80D8">
      <w:numFmt w:val="bullet"/>
      <w:lvlText w:val="•"/>
      <w:lvlJc w:val="left"/>
      <w:pPr>
        <w:ind w:left="9272" w:hanging="284"/>
      </w:pPr>
      <w:rPr>
        <w:rFonts w:hint="default"/>
        <w:lang w:val="ru-RU" w:eastAsia="en-US" w:bidi="ar-SA"/>
      </w:rPr>
    </w:lvl>
  </w:abstractNum>
  <w:abstractNum w:abstractNumId="172">
    <w:nsid w:val="5F046F84"/>
    <w:multiLevelType w:val="hybridMultilevel"/>
    <w:tmpl w:val="C5969BCC"/>
    <w:lvl w:ilvl="0" w:tplc="696CBDD8">
      <w:start w:val="1"/>
      <w:numFmt w:val="decimal"/>
      <w:lvlText w:val="%1)."/>
      <w:lvlJc w:val="left"/>
      <w:pPr>
        <w:ind w:left="174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BE7AE276">
      <w:numFmt w:val="bullet"/>
      <w:lvlText w:val="•"/>
      <w:lvlJc w:val="left"/>
      <w:pPr>
        <w:ind w:left="2686" w:hanging="320"/>
      </w:pPr>
      <w:rPr>
        <w:rFonts w:hint="default"/>
        <w:lang w:val="ru-RU" w:eastAsia="en-US" w:bidi="ar-SA"/>
      </w:rPr>
    </w:lvl>
    <w:lvl w:ilvl="2" w:tplc="5B006A74">
      <w:numFmt w:val="bullet"/>
      <w:lvlText w:val="•"/>
      <w:lvlJc w:val="left"/>
      <w:pPr>
        <w:ind w:left="3632" w:hanging="320"/>
      </w:pPr>
      <w:rPr>
        <w:rFonts w:hint="default"/>
        <w:lang w:val="ru-RU" w:eastAsia="en-US" w:bidi="ar-SA"/>
      </w:rPr>
    </w:lvl>
    <w:lvl w:ilvl="3" w:tplc="6108CF2E">
      <w:numFmt w:val="bullet"/>
      <w:lvlText w:val="•"/>
      <w:lvlJc w:val="left"/>
      <w:pPr>
        <w:ind w:left="4579" w:hanging="320"/>
      </w:pPr>
      <w:rPr>
        <w:rFonts w:hint="default"/>
        <w:lang w:val="ru-RU" w:eastAsia="en-US" w:bidi="ar-SA"/>
      </w:rPr>
    </w:lvl>
    <w:lvl w:ilvl="4" w:tplc="C61A62A6">
      <w:numFmt w:val="bullet"/>
      <w:lvlText w:val="•"/>
      <w:lvlJc w:val="left"/>
      <w:pPr>
        <w:ind w:left="5525" w:hanging="320"/>
      </w:pPr>
      <w:rPr>
        <w:rFonts w:hint="default"/>
        <w:lang w:val="ru-RU" w:eastAsia="en-US" w:bidi="ar-SA"/>
      </w:rPr>
    </w:lvl>
    <w:lvl w:ilvl="5" w:tplc="16B693E8">
      <w:numFmt w:val="bullet"/>
      <w:lvlText w:val="•"/>
      <w:lvlJc w:val="left"/>
      <w:pPr>
        <w:ind w:left="6472" w:hanging="320"/>
      </w:pPr>
      <w:rPr>
        <w:rFonts w:hint="default"/>
        <w:lang w:val="ru-RU" w:eastAsia="en-US" w:bidi="ar-SA"/>
      </w:rPr>
    </w:lvl>
    <w:lvl w:ilvl="6" w:tplc="9B046ACA">
      <w:numFmt w:val="bullet"/>
      <w:lvlText w:val="•"/>
      <w:lvlJc w:val="left"/>
      <w:pPr>
        <w:ind w:left="7418" w:hanging="320"/>
      </w:pPr>
      <w:rPr>
        <w:rFonts w:hint="default"/>
        <w:lang w:val="ru-RU" w:eastAsia="en-US" w:bidi="ar-SA"/>
      </w:rPr>
    </w:lvl>
    <w:lvl w:ilvl="7" w:tplc="2BEEBD5E">
      <w:numFmt w:val="bullet"/>
      <w:lvlText w:val="•"/>
      <w:lvlJc w:val="left"/>
      <w:pPr>
        <w:ind w:left="8364" w:hanging="320"/>
      </w:pPr>
      <w:rPr>
        <w:rFonts w:hint="default"/>
        <w:lang w:val="ru-RU" w:eastAsia="en-US" w:bidi="ar-SA"/>
      </w:rPr>
    </w:lvl>
    <w:lvl w:ilvl="8" w:tplc="59629B76">
      <w:numFmt w:val="bullet"/>
      <w:lvlText w:val="•"/>
      <w:lvlJc w:val="left"/>
      <w:pPr>
        <w:ind w:left="9311" w:hanging="320"/>
      </w:pPr>
      <w:rPr>
        <w:rFonts w:hint="default"/>
        <w:lang w:val="ru-RU" w:eastAsia="en-US" w:bidi="ar-SA"/>
      </w:rPr>
    </w:lvl>
  </w:abstractNum>
  <w:abstractNum w:abstractNumId="173">
    <w:nsid w:val="5F215247"/>
    <w:multiLevelType w:val="hybridMultilevel"/>
    <w:tmpl w:val="7E564FD0"/>
    <w:lvl w:ilvl="0" w:tplc="77B253F6">
      <w:start w:val="1"/>
      <w:numFmt w:val="decimal"/>
      <w:lvlText w:val="%1)"/>
      <w:lvlJc w:val="left"/>
      <w:pPr>
        <w:ind w:left="1683"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8B2C9F00">
      <w:numFmt w:val="bullet"/>
      <w:lvlText w:val="•"/>
      <w:lvlJc w:val="left"/>
      <w:pPr>
        <w:ind w:left="2632" w:hanging="262"/>
      </w:pPr>
      <w:rPr>
        <w:rFonts w:hint="default"/>
        <w:lang w:val="ru-RU" w:eastAsia="en-US" w:bidi="ar-SA"/>
      </w:rPr>
    </w:lvl>
    <w:lvl w:ilvl="2" w:tplc="61B48EEC">
      <w:numFmt w:val="bullet"/>
      <w:lvlText w:val="•"/>
      <w:lvlJc w:val="left"/>
      <w:pPr>
        <w:ind w:left="3584" w:hanging="262"/>
      </w:pPr>
      <w:rPr>
        <w:rFonts w:hint="default"/>
        <w:lang w:val="ru-RU" w:eastAsia="en-US" w:bidi="ar-SA"/>
      </w:rPr>
    </w:lvl>
    <w:lvl w:ilvl="3" w:tplc="9252C756">
      <w:numFmt w:val="bullet"/>
      <w:lvlText w:val="•"/>
      <w:lvlJc w:val="left"/>
      <w:pPr>
        <w:ind w:left="4537" w:hanging="262"/>
      </w:pPr>
      <w:rPr>
        <w:rFonts w:hint="default"/>
        <w:lang w:val="ru-RU" w:eastAsia="en-US" w:bidi="ar-SA"/>
      </w:rPr>
    </w:lvl>
    <w:lvl w:ilvl="4" w:tplc="CF4C19B6">
      <w:numFmt w:val="bullet"/>
      <w:lvlText w:val="•"/>
      <w:lvlJc w:val="left"/>
      <w:pPr>
        <w:ind w:left="5489" w:hanging="262"/>
      </w:pPr>
      <w:rPr>
        <w:rFonts w:hint="default"/>
        <w:lang w:val="ru-RU" w:eastAsia="en-US" w:bidi="ar-SA"/>
      </w:rPr>
    </w:lvl>
    <w:lvl w:ilvl="5" w:tplc="AE5A392A">
      <w:numFmt w:val="bullet"/>
      <w:lvlText w:val="•"/>
      <w:lvlJc w:val="left"/>
      <w:pPr>
        <w:ind w:left="6442" w:hanging="262"/>
      </w:pPr>
      <w:rPr>
        <w:rFonts w:hint="default"/>
        <w:lang w:val="ru-RU" w:eastAsia="en-US" w:bidi="ar-SA"/>
      </w:rPr>
    </w:lvl>
    <w:lvl w:ilvl="6" w:tplc="6B8C77B8">
      <w:numFmt w:val="bullet"/>
      <w:lvlText w:val="•"/>
      <w:lvlJc w:val="left"/>
      <w:pPr>
        <w:ind w:left="7394" w:hanging="262"/>
      </w:pPr>
      <w:rPr>
        <w:rFonts w:hint="default"/>
        <w:lang w:val="ru-RU" w:eastAsia="en-US" w:bidi="ar-SA"/>
      </w:rPr>
    </w:lvl>
    <w:lvl w:ilvl="7" w:tplc="3042BDA4">
      <w:numFmt w:val="bullet"/>
      <w:lvlText w:val="•"/>
      <w:lvlJc w:val="left"/>
      <w:pPr>
        <w:ind w:left="8346" w:hanging="262"/>
      </w:pPr>
      <w:rPr>
        <w:rFonts w:hint="default"/>
        <w:lang w:val="ru-RU" w:eastAsia="en-US" w:bidi="ar-SA"/>
      </w:rPr>
    </w:lvl>
    <w:lvl w:ilvl="8" w:tplc="D1380754">
      <w:numFmt w:val="bullet"/>
      <w:lvlText w:val="•"/>
      <w:lvlJc w:val="left"/>
      <w:pPr>
        <w:ind w:left="9299" w:hanging="262"/>
      </w:pPr>
      <w:rPr>
        <w:rFonts w:hint="default"/>
        <w:lang w:val="ru-RU" w:eastAsia="en-US" w:bidi="ar-SA"/>
      </w:rPr>
    </w:lvl>
  </w:abstractNum>
  <w:abstractNum w:abstractNumId="174">
    <w:nsid w:val="5F4B7992"/>
    <w:multiLevelType w:val="hybridMultilevel"/>
    <w:tmpl w:val="6B844186"/>
    <w:lvl w:ilvl="0" w:tplc="3120019A">
      <w:start w:val="1"/>
      <w:numFmt w:val="decimal"/>
      <w:lvlText w:val="%1)"/>
      <w:lvlJc w:val="left"/>
      <w:pPr>
        <w:ind w:left="658"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C984488E">
      <w:numFmt w:val="bullet"/>
      <w:lvlText w:val="•"/>
      <w:lvlJc w:val="left"/>
      <w:pPr>
        <w:ind w:left="1714" w:hanging="322"/>
      </w:pPr>
      <w:rPr>
        <w:rFonts w:hint="default"/>
        <w:lang w:val="ru-RU" w:eastAsia="en-US" w:bidi="ar-SA"/>
      </w:rPr>
    </w:lvl>
    <w:lvl w:ilvl="2" w:tplc="BF3CED78">
      <w:numFmt w:val="bullet"/>
      <w:lvlText w:val="•"/>
      <w:lvlJc w:val="left"/>
      <w:pPr>
        <w:ind w:left="2768" w:hanging="322"/>
      </w:pPr>
      <w:rPr>
        <w:rFonts w:hint="default"/>
        <w:lang w:val="ru-RU" w:eastAsia="en-US" w:bidi="ar-SA"/>
      </w:rPr>
    </w:lvl>
    <w:lvl w:ilvl="3" w:tplc="CA166038">
      <w:numFmt w:val="bullet"/>
      <w:lvlText w:val="•"/>
      <w:lvlJc w:val="left"/>
      <w:pPr>
        <w:ind w:left="3823" w:hanging="322"/>
      </w:pPr>
      <w:rPr>
        <w:rFonts w:hint="default"/>
        <w:lang w:val="ru-RU" w:eastAsia="en-US" w:bidi="ar-SA"/>
      </w:rPr>
    </w:lvl>
    <w:lvl w:ilvl="4" w:tplc="A0208D40">
      <w:numFmt w:val="bullet"/>
      <w:lvlText w:val="•"/>
      <w:lvlJc w:val="left"/>
      <w:pPr>
        <w:ind w:left="4877" w:hanging="322"/>
      </w:pPr>
      <w:rPr>
        <w:rFonts w:hint="default"/>
        <w:lang w:val="ru-RU" w:eastAsia="en-US" w:bidi="ar-SA"/>
      </w:rPr>
    </w:lvl>
    <w:lvl w:ilvl="5" w:tplc="33E41EC6">
      <w:numFmt w:val="bullet"/>
      <w:lvlText w:val="•"/>
      <w:lvlJc w:val="left"/>
      <w:pPr>
        <w:ind w:left="5932" w:hanging="322"/>
      </w:pPr>
      <w:rPr>
        <w:rFonts w:hint="default"/>
        <w:lang w:val="ru-RU" w:eastAsia="en-US" w:bidi="ar-SA"/>
      </w:rPr>
    </w:lvl>
    <w:lvl w:ilvl="6" w:tplc="D5A2565E">
      <w:numFmt w:val="bullet"/>
      <w:lvlText w:val="•"/>
      <w:lvlJc w:val="left"/>
      <w:pPr>
        <w:ind w:left="6986" w:hanging="322"/>
      </w:pPr>
      <w:rPr>
        <w:rFonts w:hint="default"/>
        <w:lang w:val="ru-RU" w:eastAsia="en-US" w:bidi="ar-SA"/>
      </w:rPr>
    </w:lvl>
    <w:lvl w:ilvl="7" w:tplc="EF9A6EEE">
      <w:numFmt w:val="bullet"/>
      <w:lvlText w:val="•"/>
      <w:lvlJc w:val="left"/>
      <w:pPr>
        <w:ind w:left="8040" w:hanging="322"/>
      </w:pPr>
      <w:rPr>
        <w:rFonts w:hint="default"/>
        <w:lang w:val="ru-RU" w:eastAsia="en-US" w:bidi="ar-SA"/>
      </w:rPr>
    </w:lvl>
    <w:lvl w:ilvl="8" w:tplc="F7D2CFAC">
      <w:numFmt w:val="bullet"/>
      <w:lvlText w:val="•"/>
      <w:lvlJc w:val="left"/>
      <w:pPr>
        <w:ind w:left="9095" w:hanging="322"/>
      </w:pPr>
      <w:rPr>
        <w:rFonts w:hint="default"/>
        <w:lang w:val="ru-RU" w:eastAsia="en-US" w:bidi="ar-SA"/>
      </w:rPr>
    </w:lvl>
  </w:abstractNum>
  <w:abstractNum w:abstractNumId="175">
    <w:nsid w:val="5FC142FB"/>
    <w:multiLevelType w:val="hybridMultilevel"/>
    <w:tmpl w:val="B3FEB4B4"/>
    <w:lvl w:ilvl="0" w:tplc="10B2E52E">
      <w:numFmt w:val="bullet"/>
      <w:lvlText w:val="–"/>
      <w:lvlJc w:val="left"/>
      <w:pPr>
        <w:ind w:left="672" w:hanging="432"/>
      </w:pPr>
      <w:rPr>
        <w:rFonts w:ascii="Times New Roman" w:eastAsia="Times New Roman" w:hAnsi="Times New Roman" w:cs="Times New Roman" w:hint="default"/>
        <w:b w:val="0"/>
        <w:bCs w:val="0"/>
        <w:i w:val="0"/>
        <w:iCs w:val="0"/>
        <w:spacing w:val="0"/>
        <w:w w:val="100"/>
        <w:sz w:val="24"/>
        <w:szCs w:val="24"/>
        <w:lang w:val="ru-RU" w:eastAsia="en-US" w:bidi="ar-SA"/>
      </w:rPr>
    </w:lvl>
    <w:lvl w:ilvl="1" w:tplc="CC848CBA">
      <w:numFmt w:val="bullet"/>
      <w:lvlText w:val="•"/>
      <w:lvlJc w:val="left"/>
      <w:pPr>
        <w:ind w:left="1732" w:hanging="432"/>
      </w:pPr>
      <w:rPr>
        <w:rFonts w:hint="default"/>
        <w:lang w:val="ru-RU" w:eastAsia="en-US" w:bidi="ar-SA"/>
      </w:rPr>
    </w:lvl>
    <w:lvl w:ilvl="2" w:tplc="2A30CAB2">
      <w:numFmt w:val="bullet"/>
      <w:lvlText w:val="•"/>
      <w:lvlJc w:val="left"/>
      <w:pPr>
        <w:ind w:left="2784" w:hanging="432"/>
      </w:pPr>
      <w:rPr>
        <w:rFonts w:hint="default"/>
        <w:lang w:val="ru-RU" w:eastAsia="en-US" w:bidi="ar-SA"/>
      </w:rPr>
    </w:lvl>
    <w:lvl w:ilvl="3" w:tplc="892E28AA">
      <w:numFmt w:val="bullet"/>
      <w:lvlText w:val="•"/>
      <w:lvlJc w:val="left"/>
      <w:pPr>
        <w:ind w:left="3837" w:hanging="432"/>
      </w:pPr>
      <w:rPr>
        <w:rFonts w:hint="default"/>
        <w:lang w:val="ru-RU" w:eastAsia="en-US" w:bidi="ar-SA"/>
      </w:rPr>
    </w:lvl>
    <w:lvl w:ilvl="4" w:tplc="890611AA">
      <w:numFmt w:val="bullet"/>
      <w:lvlText w:val="•"/>
      <w:lvlJc w:val="left"/>
      <w:pPr>
        <w:ind w:left="4889" w:hanging="432"/>
      </w:pPr>
      <w:rPr>
        <w:rFonts w:hint="default"/>
        <w:lang w:val="ru-RU" w:eastAsia="en-US" w:bidi="ar-SA"/>
      </w:rPr>
    </w:lvl>
    <w:lvl w:ilvl="5" w:tplc="05D620AC">
      <w:numFmt w:val="bullet"/>
      <w:lvlText w:val="•"/>
      <w:lvlJc w:val="left"/>
      <w:pPr>
        <w:ind w:left="5942" w:hanging="432"/>
      </w:pPr>
      <w:rPr>
        <w:rFonts w:hint="default"/>
        <w:lang w:val="ru-RU" w:eastAsia="en-US" w:bidi="ar-SA"/>
      </w:rPr>
    </w:lvl>
    <w:lvl w:ilvl="6" w:tplc="D38898FE">
      <w:numFmt w:val="bullet"/>
      <w:lvlText w:val="•"/>
      <w:lvlJc w:val="left"/>
      <w:pPr>
        <w:ind w:left="6994" w:hanging="432"/>
      </w:pPr>
      <w:rPr>
        <w:rFonts w:hint="default"/>
        <w:lang w:val="ru-RU" w:eastAsia="en-US" w:bidi="ar-SA"/>
      </w:rPr>
    </w:lvl>
    <w:lvl w:ilvl="7" w:tplc="ADB8D742">
      <w:numFmt w:val="bullet"/>
      <w:lvlText w:val="•"/>
      <w:lvlJc w:val="left"/>
      <w:pPr>
        <w:ind w:left="8046" w:hanging="432"/>
      </w:pPr>
      <w:rPr>
        <w:rFonts w:hint="default"/>
        <w:lang w:val="ru-RU" w:eastAsia="en-US" w:bidi="ar-SA"/>
      </w:rPr>
    </w:lvl>
    <w:lvl w:ilvl="8" w:tplc="B2445BF4">
      <w:numFmt w:val="bullet"/>
      <w:lvlText w:val="•"/>
      <w:lvlJc w:val="left"/>
      <w:pPr>
        <w:ind w:left="9099" w:hanging="432"/>
      </w:pPr>
      <w:rPr>
        <w:rFonts w:hint="default"/>
        <w:lang w:val="ru-RU" w:eastAsia="en-US" w:bidi="ar-SA"/>
      </w:rPr>
    </w:lvl>
  </w:abstractNum>
  <w:abstractNum w:abstractNumId="176">
    <w:nsid w:val="60112D6C"/>
    <w:multiLevelType w:val="hybridMultilevel"/>
    <w:tmpl w:val="770439CC"/>
    <w:lvl w:ilvl="0" w:tplc="AF501430">
      <w:numFmt w:val="decimal"/>
      <w:lvlText w:val="%1"/>
      <w:lvlJc w:val="left"/>
      <w:pPr>
        <w:ind w:left="723"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E8E2B006">
      <w:numFmt w:val="bullet"/>
      <w:lvlText w:val="•"/>
      <w:lvlJc w:val="left"/>
      <w:pPr>
        <w:ind w:left="1172" w:hanging="615"/>
      </w:pPr>
      <w:rPr>
        <w:rFonts w:hint="default"/>
        <w:lang w:val="ru-RU" w:eastAsia="en-US" w:bidi="ar-SA"/>
      </w:rPr>
    </w:lvl>
    <w:lvl w:ilvl="2" w:tplc="42E80BD8">
      <w:numFmt w:val="bullet"/>
      <w:lvlText w:val="•"/>
      <w:lvlJc w:val="left"/>
      <w:pPr>
        <w:ind w:left="1624" w:hanging="615"/>
      </w:pPr>
      <w:rPr>
        <w:rFonts w:hint="default"/>
        <w:lang w:val="ru-RU" w:eastAsia="en-US" w:bidi="ar-SA"/>
      </w:rPr>
    </w:lvl>
    <w:lvl w:ilvl="3" w:tplc="DA9653DA">
      <w:numFmt w:val="bullet"/>
      <w:lvlText w:val="•"/>
      <w:lvlJc w:val="left"/>
      <w:pPr>
        <w:ind w:left="2076" w:hanging="615"/>
      </w:pPr>
      <w:rPr>
        <w:rFonts w:hint="default"/>
        <w:lang w:val="ru-RU" w:eastAsia="en-US" w:bidi="ar-SA"/>
      </w:rPr>
    </w:lvl>
    <w:lvl w:ilvl="4" w:tplc="30020CF2">
      <w:numFmt w:val="bullet"/>
      <w:lvlText w:val="•"/>
      <w:lvlJc w:val="left"/>
      <w:pPr>
        <w:ind w:left="2528" w:hanging="615"/>
      </w:pPr>
      <w:rPr>
        <w:rFonts w:hint="default"/>
        <w:lang w:val="ru-RU" w:eastAsia="en-US" w:bidi="ar-SA"/>
      </w:rPr>
    </w:lvl>
    <w:lvl w:ilvl="5" w:tplc="EC5880AC">
      <w:numFmt w:val="bullet"/>
      <w:lvlText w:val="•"/>
      <w:lvlJc w:val="left"/>
      <w:pPr>
        <w:ind w:left="2980" w:hanging="615"/>
      </w:pPr>
      <w:rPr>
        <w:rFonts w:hint="default"/>
        <w:lang w:val="ru-RU" w:eastAsia="en-US" w:bidi="ar-SA"/>
      </w:rPr>
    </w:lvl>
    <w:lvl w:ilvl="6" w:tplc="BD085BB6">
      <w:numFmt w:val="bullet"/>
      <w:lvlText w:val="•"/>
      <w:lvlJc w:val="left"/>
      <w:pPr>
        <w:ind w:left="3432" w:hanging="615"/>
      </w:pPr>
      <w:rPr>
        <w:rFonts w:hint="default"/>
        <w:lang w:val="ru-RU" w:eastAsia="en-US" w:bidi="ar-SA"/>
      </w:rPr>
    </w:lvl>
    <w:lvl w:ilvl="7" w:tplc="E8C43134">
      <w:numFmt w:val="bullet"/>
      <w:lvlText w:val="•"/>
      <w:lvlJc w:val="left"/>
      <w:pPr>
        <w:ind w:left="3884" w:hanging="615"/>
      </w:pPr>
      <w:rPr>
        <w:rFonts w:hint="default"/>
        <w:lang w:val="ru-RU" w:eastAsia="en-US" w:bidi="ar-SA"/>
      </w:rPr>
    </w:lvl>
    <w:lvl w:ilvl="8" w:tplc="ED40720A">
      <w:numFmt w:val="bullet"/>
      <w:lvlText w:val="•"/>
      <w:lvlJc w:val="left"/>
      <w:pPr>
        <w:ind w:left="4336" w:hanging="615"/>
      </w:pPr>
      <w:rPr>
        <w:rFonts w:hint="default"/>
        <w:lang w:val="ru-RU" w:eastAsia="en-US" w:bidi="ar-SA"/>
      </w:rPr>
    </w:lvl>
  </w:abstractNum>
  <w:abstractNum w:abstractNumId="177">
    <w:nsid w:val="60223C1B"/>
    <w:multiLevelType w:val="hybridMultilevel"/>
    <w:tmpl w:val="3FF29D38"/>
    <w:lvl w:ilvl="0" w:tplc="E86063FA">
      <w:start w:val="1"/>
      <w:numFmt w:val="decimal"/>
      <w:lvlText w:val="%1)"/>
      <w:lvlJc w:val="left"/>
      <w:pPr>
        <w:ind w:left="2945" w:hanging="817"/>
      </w:pPr>
      <w:rPr>
        <w:rFonts w:ascii="Times New Roman" w:eastAsia="Times New Roman" w:hAnsi="Times New Roman" w:cs="Times New Roman" w:hint="default"/>
        <w:b w:val="0"/>
        <w:bCs w:val="0"/>
        <w:i w:val="0"/>
        <w:iCs w:val="0"/>
        <w:spacing w:val="0"/>
        <w:w w:val="100"/>
        <w:sz w:val="28"/>
        <w:szCs w:val="28"/>
        <w:lang w:val="ru-RU" w:eastAsia="en-US" w:bidi="ar-SA"/>
      </w:rPr>
    </w:lvl>
    <w:lvl w:ilvl="1" w:tplc="00B0C8D4">
      <w:numFmt w:val="bullet"/>
      <w:lvlText w:val="•"/>
      <w:lvlJc w:val="left"/>
      <w:pPr>
        <w:ind w:left="3766" w:hanging="817"/>
      </w:pPr>
      <w:rPr>
        <w:rFonts w:hint="default"/>
        <w:lang w:val="ru-RU" w:eastAsia="en-US" w:bidi="ar-SA"/>
      </w:rPr>
    </w:lvl>
    <w:lvl w:ilvl="2" w:tplc="165639E4">
      <w:numFmt w:val="bullet"/>
      <w:lvlText w:val="•"/>
      <w:lvlJc w:val="left"/>
      <w:pPr>
        <w:ind w:left="4592" w:hanging="817"/>
      </w:pPr>
      <w:rPr>
        <w:rFonts w:hint="default"/>
        <w:lang w:val="ru-RU" w:eastAsia="en-US" w:bidi="ar-SA"/>
      </w:rPr>
    </w:lvl>
    <w:lvl w:ilvl="3" w:tplc="6F2444D8">
      <w:numFmt w:val="bullet"/>
      <w:lvlText w:val="•"/>
      <w:lvlJc w:val="left"/>
      <w:pPr>
        <w:ind w:left="5418" w:hanging="817"/>
      </w:pPr>
      <w:rPr>
        <w:rFonts w:hint="default"/>
        <w:lang w:val="ru-RU" w:eastAsia="en-US" w:bidi="ar-SA"/>
      </w:rPr>
    </w:lvl>
    <w:lvl w:ilvl="4" w:tplc="70ACEF4C">
      <w:numFmt w:val="bullet"/>
      <w:lvlText w:val="•"/>
      <w:lvlJc w:val="left"/>
      <w:pPr>
        <w:ind w:left="6244" w:hanging="817"/>
      </w:pPr>
      <w:rPr>
        <w:rFonts w:hint="default"/>
        <w:lang w:val="ru-RU" w:eastAsia="en-US" w:bidi="ar-SA"/>
      </w:rPr>
    </w:lvl>
    <w:lvl w:ilvl="5" w:tplc="D298B466">
      <w:numFmt w:val="bullet"/>
      <w:lvlText w:val="•"/>
      <w:lvlJc w:val="left"/>
      <w:pPr>
        <w:ind w:left="7070" w:hanging="817"/>
      </w:pPr>
      <w:rPr>
        <w:rFonts w:hint="default"/>
        <w:lang w:val="ru-RU" w:eastAsia="en-US" w:bidi="ar-SA"/>
      </w:rPr>
    </w:lvl>
    <w:lvl w:ilvl="6" w:tplc="2C60C478">
      <w:numFmt w:val="bullet"/>
      <w:lvlText w:val="•"/>
      <w:lvlJc w:val="left"/>
      <w:pPr>
        <w:ind w:left="7896" w:hanging="817"/>
      </w:pPr>
      <w:rPr>
        <w:rFonts w:hint="default"/>
        <w:lang w:val="ru-RU" w:eastAsia="en-US" w:bidi="ar-SA"/>
      </w:rPr>
    </w:lvl>
    <w:lvl w:ilvl="7" w:tplc="BD40C842">
      <w:numFmt w:val="bullet"/>
      <w:lvlText w:val="•"/>
      <w:lvlJc w:val="left"/>
      <w:pPr>
        <w:ind w:left="8722" w:hanging="817"/>
      </w:pPr>
      <w:rPr>
        <w:rFonts w:hint="default"/>
        <w:lang w:val="ru-RU" w:eastAsia="en-US" w:bidi="ar-SA"/>
      </w:rPr>
    </w:lvl>
    <w:lvl w:ilvl="8" w:tplc="0856107E">
      <w:numFmt w:val="bullet"/>
      <w:lvlText w:val="•"/>
      <w:lvlJc w:val="left"/>
      <w:pPr>
        <w:ind w:left="9548" w:hanging="817"/>
      </w:pPr>
      <w:rPr>
        <w:rFonts w:hint="default"/>
        <w:lang w:val="ru-RU" w:eastAsia="en-US" w:bidi="ar-SA"/>
      </w:rPr>
    </w:lvl>
  </w:abstractNum>
  <w:abstractNum w:abstractNumId="178">
    <w:nsid w:val="60962E44"/>
    <w:multiLevelType w:val="hybridMultilevel"/>
    <w:tmpl w:val="5C1E5FA4"/>
    <w:lvl w:ilvl="0" w:tplc="70560ECA">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D34CBE22">
      <w:numFmt w:val="bullet"/>
      <w:lvlText w:val="•"/>
      <w:lvlJc w:val="left"/>
      <w:pPr>
        <w:ind w:left="2632" w:hanging="264"/>
      </w:pPr>
      <w:rPr>
        <w:rFonts w:hint="default"/>
        <w:lang w:val="ru-RU" w:eastAsia="en-US" w:bidi="ar-SA"/>
      </w:rPr>
    </w:lvl>
    <w:lvl w:ilvl="2" w:tplc="A1B07C42">
      <w:numFmt w:val="bullet"/>
      <w:lvlText w:val="•"/>
      <w:lvlJc w:val="left"/>
      <w:pPr>
        <w:ind w:left="3584" w:hanging="264"/>
      </w:pPr>
      <w:rPr>
        <w:rFonts w:hint="default"/>
        <w:lang w:val="ru-RU" w:eastAsia="en-US" w:bidi="ar-SA"/>
      </w:rPr>
    </w:lvl>
    <w:lvl w:ilvl="3" w:tplc="63ECCF3C">
      <w:numFmt w:val="bullet"/>
      <w:lvlText w:val="•"/>
      <w:lvlJc w:val="left"/>
      <w:pPr>
        <w:ind w:left="4537" w:hanging="264"/>
      </w:pPr>
      <w:rPr>
        <w:rFonts w:hint="default"/>
        <w:lang w:val="ru-RU" w:eastAsia="en-US" w:bidi="ar-SA"/>
      </w:rPr>
    </w:lvl>
    <w:lvl w:ilvl="4" w:tplc="E146B542">
      <w:numFmt w:val="bullet"/>
      <w:lvlText w:val="•"/>
      <w:lvlJc w:val="left"/>
      <w:pPr>
        <w:ind w:left="5489" w:hanging="264"/>
      </w:pPr>
      <w:rPr>
        <w:rFonts w:hint="default"/>
        <w:lang w:val="ru-RU" w:eastAsia="en-US" w:bidi="ar-SA"/>
      </w:rPr>
    </w:lvl>
    <w:lvl w:ilvl="5" w:tplc="40D0D11A">
      <w:numFmt w:val="bullet"/>
      <w:lvlText w:val="•"/>
      <w:lvlJc w:val="left"/>
      <w:pPr>
        <w:ind w:left="6442" w:hanging="264"/>
      </w:pPr>
      <w:rPr>
        <w:rFonts w:hint="default"/>
        <w:lang w:val="ru-RU" w:eastAsia="en-US" w:bidi="ar-SA"/>
      </w:rPr>
    </w:lvl>
    <w:lvl w:ilvl="6" w:tplc="85F22508">
      <w:numFmt w:val="bullet"/>
      <w:lvlText w:val="•"/>
      <w:lvlJc w:val="left"/>
      <w:pPr>
        <w:ind w:left="7394" w:hanging="264"/>
      </w:pPr>
      <w:rPr>
        <w:rFonts w:hint="default"/>
        <w:lang w:val="ru-RU" w:eastAsia="en-US" w:bidi="ar-SA"/>
      </w:rPr>
    </w:lvl>
    <w:lvl w:ilvl="7" w:tplc="F7B20950">
      <w:numFmt w:val="bullet"/>
      <w:lvlText w:val="•"/>
      <w:lvlJc w:val="left"/>
      <w:pPr>
        <w:ind w:left="8346" w:hanging="264"/>
      </w:pPr>
      <w:rPr>
        <w:rFonts w:hint="default"/>
        <w:lang w:val="ru-RU" w:eastAsia="en-US" w:bidi="ar-SA"/>
      </w:rPr>
    </w:lvl>
    <w:lvl w:ilvl="8" w:tplc="BE124420">
      <w:numFmt w:val="bullet"/>
      <w:lvlText w:val="•"/>
      <w:lvlJc w:val="left"/>
      <w:pPr>
        <w:ind w:left="9299" w:hanging="264"/>
      </w:pPr>
      <w:rPr>
        <w:rFonts w:hint="default"/>
        <w:lang w:val="ru-RU" w:eastAsia="en-US" w:bidi="ar-SA"/>
      </w:rPr>
    </w:lvl>
  </w:abstractNum>
  <w:abstractNum w:abstractNumId="179">
    <w:nsid w:val="61072636"/>
    <w:multiLevelType w:val="hybridMultilevel"/>
    <w:tmpl w:val="5D34FC00"/>
    <w:lvl w:ilvl="0" w:tplc="0F801CB2">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51C0C154">
      <w:numFmt w:val="bullet"/>
      <w:lvlText w:val="•"/>
      <w:lvlJc w:val="left"/>
      <w:pPr>
        <w:ind w:left="1768" w:hanging="329"/>
      </w:pPr>
      <w:rPr>
        <w:rFonts w:hint="default"/>
        <w:lang w:val="ru-RU" w:eastAsia="en-US" w:bidi="ar-SA"/>
      </w:rPr>
    </w:lvl>
    <w:lvl w:ilvl="2" w:tplc="4E64D138">
      <w:numFmt w:val="bullet"/>
      <w:lvlText w:val="•"/>
      <w:lvlJc w:val="left"/>
      <w:pPr>
        <w:ind w:left="2816" w:hanging="329"/>
      </w:pPr>
      <w:rPr>
        <w:rFonts w:hint="default"/>
        <w:lang w:val="ru-RU" w:eastAsia="en-US" w:bidi="ar-SA"/>
      </w:rPr>
    </w:lvl>
    <w:lvl w:ilvl="3" w:tplc="F9803590">
      <w:numFmt w:val="bullet"/>
      <w:lvlText w:val="•"/>
      <w:lvlJc w:val="left"/>
      <w:pPr>
        <w:ind w:left="3865" w:hanging="329"/>
      </w:pPr>
      <w:rPr>
        <w:rFonts w:hint="default"/>
        <w:lang w:val="ru-RU" w:eastAsia="en-US" w:bidi="ar-SA"/>
      </w:rPr>
    </w:lvl>
    <w:lvl w:ilvl="4" w:tplc="3A7AD2AA">
      <w:numFmt w:val="bullet"/>
      <w:lvlText w:val="•"/>
      <w:lvlJc w:val="left"/>
      <w:pPr>
        <w:ind w:left="4913" w:hanging="329"/>
      </w:pPr>
      <w:rPr>
        <w:rFonts w:hint="default"/>
        <w:lang w:val="ru-RU" w:eastAsia="en-US" w:bidi="ar-SA"/>
      </w:rPr>
    </w:lvl>
    <w:lvl w:ilvl="5" w:tplc="57FA8D72">
      <w:numFmt w:val="bullet"/>
      <w:lvlText w:val="•"/>
      <w:lvlJc w:val="left"/>
      <w:pPr>
        <w:ind w:left="5962" w:hanging="329"/>
      </w:pPr>
      <w:rPr>
        <w:rFonts w:hint="default"/>
        <w:lang w:val="ru-RU" w:eastAsia="en-US" w:bidi="ar-SA"/>
      </w:rPr>
    </w:lvl>
    <w:lvl w:ilvl="6" w:tplc="E31EB082">
      <w:numFmt w:val="bullet"/>
      <w:lvlText w:val="•"/>
      <w:lvlJc w:val="left"/>
      <w:pPr>
        <w:ind w:left="7010" w:hanging="329"/>
      </w:pPr>
      <w:rPr>
        <w:rFonts w:hint="default"/>
        <w:lang w:val="ru-RU" w:eastAsia="en-US" w:bidi="ar-SA"/>
      </w:rPr>
    </w:lvl>
    <w:lvl w:ilvl="7" w:tplc="1898FE1C">
      <w:numFmt w:val="bullet"/>
      <w:lvlText w:val="•"/>
      <w:lvlJc w:val="left"/>
      <w:pPr>
        <w:ind w:left="8058" w:hanging="329"/>
      </w:pPr>
      <w:rPr>
        <w:rFonts w:hint="default"/>
        <w:lang w:val="ru-RU" w:eastAsia="en-US" w:bidi="ar-SA"/>
      </w:rPr>
    </w:lvl>
    <w:lvl w:ilvl="8" w:tplc="1C0C3B82">
      <w:numFmt w:val="bullet"/>
      <w:lvlText w:val="•"/>
      <w:lvlJc w:val="left"/>
      <w:pPr>
        <w:ind w:left="9107" w:hanging="329"/>
      </w:pPr>
      <w:rPr>
        <w:rFonts w:hint="default"/>
        <w:lang w:val="ru-RU" w:eastAsia="en-US" w:bidi="ar-SA"/>
      </w:rPr>
    </w:lvl>
  </w:abstractNum>
  <w:abstractNum w:abstractNumId="180">
    <w:nsid w:val="610E2E50"/>
    <w:multiLevelType w:val="hybridMultilevel"/>
    <w:tmpl w:val="FE7A47FC"/>
    <w:lvl w:ilvl="0" w:tplc="00F62FD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0A966196">
      <w:numFmt w:val="bullet"/>
      <w:lvlText w:val="•"/>
      <w:lvlJc w:val="left"/>
      <w:pPr>
        <w:ind w:left="1768" w:hanging="329"/>
      </w:pPr>
      <w:rPr>
        <w:rFonts w:hint="default"/>
        <w:lang w:val="ru-RU" w:eastAsia="en-US" w:bidi="ar-SA"/>
      </w:rPr>
    </w:lvl>
    <w:lvl w:ilvl="2" w:tplc="2B6AEF32">
      <w:numFmt w:val="bullet"/>
      <w:lvlText w:val="•"/>
      <w:lvlJc w:val="left"/>
      <w:pPr>
        <w:ind w:left="2816" w:hanging="329"/>
      </w:pPr>
      <w:rPr>
        <w:rFonts w:hint="default"/>
        <w:lang w:val="ru-RU" w:eastAsia="en-US" w:bidi="ar-SA"/>
      </w:rPr>
    </w:lvl>
    <w:lvl w:ilvl="3" w:tplc="DD7C6CAE">
      <w:numFmt w:val="bullet"/>
      <w:lvlText w:val="•"/>
      <w:lvlJc w:val="left"/>
      <w:pPr>
        <w:ind w:left="3865" w:hanging="329"/>
      </w:pPr>
      <w:rPr>
        <w:rFonts w:hint="default"/>
        <w:lang w:val="ru-RU" w:eastAsia="en-US" w:bidi="ar-SA"/>
      </w:rPr>
    </w:lvl>
    <w:lvl w:ilvl="4" w:tplc="ECDC747A">
      <w:numFmt w:val="bullet"/>
      <w:lvlText w:val="•"/>
      <w:lvlJc w:val="left"/>
      <w:pPr>
        <w:ind w:left="4913" w:hanging="329"/>
      </w:pPr>
      <w:rPr>
        <w:rFonts w:hint="default"/>
        <w:lang w:val="ru-RU" w:eastAsia="en-US" w:bidi="ar-SA"/>
      </w:rPr>
    </w:lvl>
    <w:lvl w:ilvl="5" w:tplc="FB208940">
      <w:numFmt w:val="bullet"/>
      <w:lvlText w:val="•"/>
      <w:lvlJc w:val="left"/>
      <w:pPr>
        <w:ind w:left="5962" w:hanging="329"/>
      </w:pPr>
      <w:rPr>
        <w:rFonts w:hint="default"/>
        <w:lang w:val="ru-RU" w:eastAsia="en-US" w:bidi="ar-SA"/>
      </w:rPr>
    </w:lvl>
    <w:lvl w:ilvl="6" w:tplc="EC261454">
      <w:numFmt w:val="bullet"/>
      <w:lvlText w:val="•"/>
      <w:lvlJc w:val="left"/>
      <w:pPr>
        <w:ind w:left="7010" w:hanging="329"/>
      </w:pPr>
      <w:rPr>
        <w:rFonts w:hint="default"/>
        <w:lang w:val="ru-RU" w:eastAsia="en-US" w:bidi="ar-SA"/>
      </w:rPr>
    </w:lvl>
    <w:lvl w:ilvl="7" w:tplc="367ECDF2">
      <w:numFmt w:val="bullet"/>
      <w:lvlText w:val="•"/>
      <w:lvlJc w:val="left"/>
      <w:pPr>
        <w:ind w:left="8058" w:hanging="329"/>
      </w:pPr>
      <w:rPr>
        <w:rFonts w:hint="default"/>
        <w:lang w:val="ru-RU" w:eastAsia="en-US" w:bidi="ar-SA"/>
      </w:rPr>
    </w:lvl>
    <w:lvl w:ilvl="8" w:tplc="3B988460">
      <w:numFmt w:val="bullet"/>
      <w:lvlText w:val="•"/>
      <w:lvlJc w:val="left"/>
      <w:pPr>
        <w:ind w:left="9107" w:hanging="329"/>
      </w:pPr>
      <w:rPr>
        <w:rFonts w:hint="default"/>
        <w:lang w:val="ru-RU" w:eastAsia="en-US" w:bidi="ar-SA"/>
      </w:rPr>
    </w:lvl>
  </w:abstractNum>
  <w:abstractNum w:abstractNumId="181">
    <w:nsid w:val="61B51B1B"/>
    <w:multiLevelType w:val="hybridMultilevel"/>
    <w:tmpl w:val="242870CC"/>
    <w:lvl w:ilvl="0" w:tplc="B14C1F3A">
      <w:start w:val="1"/>
      <w:numFmt w:val="decimal"/>
      <w:lvlText w:val="%1)."/>
      <w:lvlJc w:val="left"/>
      <w:pPr>
        <w:ind w:left="174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6CD0D83C">
      <w:numFmt w:val="bullet"/>
      <w:lvlText w:val="•"/>
      <w:lvlJc w:val="left"/>
      <w:pPr>
        <w:ind w:left="2686" w:hanging="322"/>
      </w:pPr>
      <w:rPr>
        <w:rFonts w:hint="default"/>
        <w:lang w:val="ru-RU" w:eastAsia="en-US" w:bidi="ar-SA"/>
      </w:rPr>
    </w:lvl>
    <w:lvl w:ilvl="2" w:tplc="2CCCD1BC">
      <w:numFmt w:val="bullet"/>
      <w:lvlText w:val="•"/>
      <w:lvlJc w:val="left"/>
      <w:pPr>
        <w:ind w:left="3632" w:hanging="322"/>
      </w:pPr>
      <w:rPr>
        <w:rFonts w:hint="default"/>
        <w:lang w:val="ru-RU" w:eastAsia="en-US" w:bidi="ar-SA"/>
      </w:rPr>
    </w:lvl>
    <w:lvl w:ilvl="3" w:tplc="9B1AC784">
      <w:numFmt w:val="bullet"/>
      <w:lvlText w:val="•"/>
      <w:lvlJc w:val="left"/>
      <w:pPr>
        <w:ind w:left="4579" w:hanging="322"/>
      </w:pPr>
      <w:rPr>
        <w:rFonts w:hint="default"/>
        <w:lang w:val="ru-RU" w:eastAsia="en-US" w:bidi="ar-SA"/>
      </w:rPr>
    </w:lvl>
    <w:lvl w:ilvl="4" w:tplc="A91628F0">
      <w:numFmt w:val="bullet"/>
      <w:lvlText w:val="•"/>
      <w:lvlJc w:val="left"/>
      <w:pPr>
        <w:ind w:left="5525" w:hanging="322"/>
      </w:pPr>
      <w:rPr>
        <w:rFonts w:hint="default"/>
        <w:lang w:val="ru-RU" w:eastAsia="en-US" w:bidi="ar-SA"/>
      </w:rPr>
    </w:lvl>
    <w:lvl w:ilvl="5" w:tplc="E12E460C">
      <w:numFmt w:val="bullet"/>
      <w:lvlText w:val="•"/>
      <w:lvlJc w:val="left"/>
      <w:pPr>
        <w:ind w:left="6472" w:hanging="322"/>
      </w:pPr>
      <w:rPr>
        <w:rFonts w:hint="default"/>
        <w:lang w:val="ru-RU" w:eastAsia="en-US" w:bidi="ar-SA"/>
      </w:rPr>
    </w:lvl>
    <w:lvl w:ilvl="6" w:tplc="9FBEBF44">
      <w:numFmt w:val="bullet"/>
      <w:lvlText w:val="•"/>
      <w:lvlJc w:val="left"/>
      <w:pPr>
        <w:ind w:left="7418" w:hanging="322"/>
      </w:pPr>
      <w:rPr>
        <w:rFonts w:hint="default"/>
        <w:lang w:val="ru-RU" w:eastAsia="en-US" w:bidi="ar-SA"/>
      </w:rPr>
    </w:lvl>
    <w:lvl w:ilvl="7" w:tplc="0F245714">
      <w:numFmt w:val="bullet"/>
      <w:lvlText w:val="•"/>
      <w:lvlJc w:val="left"/>
      <w:pPr>
        <w:ind w:left="8364" w:hanging="322"/>
      </w:pPr>
      <w:rPr>
        <w:rFonts w:hint="default"/>
        <w:lang w:val="ru-RU" w:eastAsia="en-US" w:bidi="ar-SA"/>
      </w:rPr>
    </w:lvl>
    <w:lvl w:ilvl="8" w:tplc="31607C7A">
      <w:numFmt w:val="bullet"/>
      <w:lvlText w:val="•"/>
      <w:lvlJc w:val="left"/>
      <w:pPr>
        <w:ind w:left="9311" w:hanging="322"/>
      </w:pPr>
      <w:rPr>
        <w:rFonts w:hint="default"/>
        <w:lang w:val="ru-RU" w:eastAsia="en-US" w:bidi="ar-SA"/>
      </w:rPr>
    </w:lvl>
  </w:abstractNum>
  <w:abstractNum w:abstractNumId="182">
    <w:nsid w:val="621767C7"/>
    <w:multiLevelType w:val="hybridMultilevel"/>
    <w:tmpl w:val="2C029E6C"/>
    <w:lvl w:ilvl="0" w:tplc="13868364">
      <w:start w:val="1"/>
      <w:numFmt w:val="decimal"/>
      <w:lvlText w:val="%1)."/>
      <w:lvlJc w:val="left"/>
      <w:pPr>
        <w:ind w:left="174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25E4FB06">
      <w:numFmt w:val="bullet"/>
      <w:lvlText w:val="•"/>
      <w:lvlJc w:val="left"/>
      <w:pPr>
        <w:ind w:left="2686" w:hanging="322"/>
      </w:pPr>
      <w:rPr>
        <w:rFonts w:hint="default"/>
        <w:lang w:val="ru-RU" w:eastAsia="en-US" w:bidi="ar-SA"/>
      </w:rPr>
    </w:lvl>
    <w:lvl w:ilvl="2" w:tplc="DDB61856">
      <w:numFmt w:val="bullet"/>
      <w:lvlText w:val="•"/>
      <w:lvlJc w:val="left"/>
      <w:pPr>
        <w:ind w:left="3632" w:hanging="322"/>
      </w:pPr>
      <w:rPr>
        <w:rFonts w:hint="default"/>
        <w:lang w:val="ru-RU" w:eastAsia="en-US" w:bidi="ar-SA"/>
      </w:rPr>
    </w:lvl>
    <w:lvl w:ilvl="3" w:tplc="FAA4274C">
      <w:numFmt w:val="bullet"/>
      <w:lvlText w:val="•"/>
      <w:lvlJc w:val="left"/>
      <w:pPr>
        <w:ind w:left="4579" w:hanging="322"/>
      </w:pPr>
      <w:rPr>
        <w:rFonts w:hint="default"/>
        <w:lang w:val="ru-RU" w:eastAsia="en-US" w:bidi="ar-SA"/>
      </w:rPr>
    </w:lvl>
    <w:lvl w:ilvl="4" w:tplc="E062D3E6">
      <w:numFmt w:val="bullet"/>
      <w:lvlText w:val="•"/>
      <w:lvlJc w:val="left"/>
      <w:pPr>
        <w:ind w:left="5525" w:hanging="322"/>
      </w:pPr>
      <w:rPr>
        <w:rFonts w:hint="default"/>
        <w:lang w:val="ru-RU" w:eastAsia="en-US" w:bidi="ar-SA"/>
      </w:rPr>
    </w:lvl>
    <w:lvl w:ilvl="5" w:tplc="9CAA9786">
      <w:numFmt w:val="bullet"/>
      <w:lvlText w:val="•"/>
      <w:lvlJc w:val="left"/>
      <w:pPr>
        <w:ind w:left="6472" w:hanging="322"/>
      </w:pPr>
      <w:rPr>
        <w:rFonts w:hint="default"/>
        <w:lang w:val="ru-RU" w:eastAsia="en-US" w:bidi="ar-SA"/>
      </w:rPr>
    </w:lvl>
    <w:lvl w:ilvl="6" w:tplc="8758C6BE">
      <w:numFmt w:val="bullet"/>
      <w:lvlText w:val="•"/>
      <w:lvlJc w:val="left"/>
      <w:pPr>
        <w:ind w:left="7418" w:hanging="322"/>
      </w:pPr>
      <w:rPr>
        <w:rFonts w:hint="default"/>
        <w:lang w:val="ru-RU" w:eastAsia="en-US" w:bidi="ar-SA"/>
      </w:rPr>
    </w:lvl>
    <w:lvl w:ilvl="7" w:tplc="2002383A">
      <w:numFmt w:val="bullet"/>
      <w:lvlText w:val="•"/>
      <w:lvlJc w:val="left"/>
      <w:pPr>
        <w:ind w:left="8364" w:hanging="322"/>
      </w:pPr>
      <w:rPr>
        <w:rFonts w:hint="default"/>
        <w:lang w:val="ru-RU" w:eastAsia="en-US" w:bidi="ar-SA"/>
      </w:rPr>
    </w:lvl>
    <w:lvl w:ilvl="8" w:tplc="67FA56BA">
      <w:numFmt w:val="bullet"/>
      <w:lvlText w:val="•"/>
      <w:lvlJc w:val="left"/>
      <w:pPr>
        <w:ind w:left="9311" w:hanging="322"/>
      </w:pPr>
      <w:rPr>
        <w:rFonts w:hint="default"/>
        <w:lang w:val="ru-RU" w:eastAsia="en-US" w:bidi="ar-SA"/>
      </w:rPr>
    </w:lvl>
  </w:abstractNum>
  <w:abstractNum w:abstractNumId="183">
    <w:nsid w:val="632E339F"/>
    <w:multiLevelType w:val="hybridMultilevel"/>
    <w:tmpl w:val="41DC07B2"/>
    <w:lvl w:ilvl="0" w:tplc="B78A98AA">
      <w:numFmt w:val="bullet"/>
      <w:lvlText w:val="–"/>
      <w:lvlJc w:val="left"/>
      <w:pPr>
        <w:ind w:left="111" w:hanging="404"/>
      </w:pPr>
      <w:rPr>
        <w:rFonts w:ascii="Times New Roman" w:eastAsia="Times New Roman" w:hAnsi="Times New Roman" w:cs="Times New Roman" w:hint="default"/>
        <w:b w:val="0"/>
        <w:bCs w:val="0"/>
        <w:i w:val="0"/>
        <w:iCs w:val="0"/>
        <w:spacing w:val="0"/>
        <w:w w:val="100"/>
        <w:sz w:val="24"/>
        <w:szCs w:val="24"/>
        <w:lang w:val="ru-RU" w:eastAsia="en-US" w:bidi="ar-SA"/>
      </w:rPr>
    </w:lvl>
    <w:lvl w:ilvl="1" w:tplc="212E23D8">
      <w:numFmt w:val="bullet"/>
      <w:lvlText w:val="•"/>
      <w:lvlJc w:val="left"/>
      <w:pPr>
        <w:ind w:left="693" w:hanging="404"/>
      </w:pPr>
      <w:rPr>
        <w:rFonts w:hint="default"/>
        <w:lang w:val="ru-RU" w:eastAsia="en-US" w:bidi="ar-SA"/>
      </w:rPr>
    </w:lvl>
    <w:lvl w:ilvl="2" w:tplc="6F34AC7A">
      <w:numFmt w:val="bullet"/>
      <w:lvlText w:val="•"/>
      <w:lvlJc w:val="left"/>
      <w:pPr>
        <w:ind w:left="1267" w:hanging="404"/>
      </w:pPr>
      <w:rPr>
        <w:rFonts w:hint="default"/>
        <w:lang w:val="ru-RU" w:eastAsia="en-US" w:bidi="ar-SA"/>
      </w:rPr>
    </w:lvl>
    <w:lvl w:ilvl="3" w:tplc="3C389722">
      <w:numFmt w:val="bullet"/>
      <w:lvlText w:val="•"/>
      <w:lvlJc w:val="left"/>
      <w:pPr>
        <w:ind w:left="1841" w:hanging="404"/>
      </w:pPr>
      <w:rPr>
        <w:rFonts w:hint="default"/>
        <w:lang w:val="ru-RU" w:eastAsia="en-US" w:bidi="ar-SA"/>
      </w:rPr>
    </w:lvl>
    <w:lvl w:ilvl="4" w:tplc="978AEDEA">
      <w:numFmt w:val="bullet"/>
      <w:lvlText w:val="•"/>
      <w:lvlJc w:val="left"/>
      <w:pPr>
        <w:ind w:left="2415" w:hanging="404"/>
      </w:pPr>
      <w:rPr>
        <w:rFonts w:hint="default"/>
        <w:lang w:val="ru-RU" w:eastAsia="en-US" w:bidi="ar-SA"/>
      </w:rPr>
    </w:lvl>
    <w:lvl w:ilvl="5" w:tplc="D7FC9888">
      <w:numFmt w:val="bullet"/>
      <w:lvlText w:val="•"/>
      <w:lvlJc w:val="left"/>
      <w:pPr>
        <w:ind w:left="2989" w:hanging="404"/>
      </w:pPr>
      <w:rPr>
        <w:rFonts w:hint="default"/>
        <w:lang w:val="ru-RU" w:eastAsia="en-US" w:bidi="ar-SA"/>
      </w:rPr>
    </w:lvl>
    <w:lvl w:ilvl="6" w:tplc="07127A42">
      <w:numFmt w:val="bullet"/>
      <w:lvlText w:val="•"/>
      <w:lvlJc w:val="left"/>
      <w:pPr>
        <w:ind w:left="3563" w:hanging="404"/>
      </w:pPr>
      <w:rPr>
        <w:rFonts w:hint="default"/>
        <w:lang w:val="ru-RU" w:eastAsia="en-US" w:bidi="ar-SA"/>
      </w:rPr>
    </w:lvl>
    <w:lvl w:ilvl="7" w:tplc="B3D22514">
      <w:numFmt w:val="bullet"/>
      <w:lvlText w:val="•"/>
      <w:lvlJc w:val="left"/>
      <w:pPr>
        <w:ind w:left="4137" w:hanging="404"/>
      </w:pPr>
      <w:rPr>
        <w:rFonts w:hint="default"/>
        <w:lang w:val="ru-RU" w:eastAsia="en-US" w:bidi="ar-SA"/>
      </w:rPr>
    </w:lvl>
    <w:lvl w:ilvl="8" w:tplc="E29C27F4">
      <w:numFmt w:val="bullet"/>
      <w:lvlText w:val="•"/>
      <w:lvlJc w:val="left"/>
      <w:pPr>
        <w:ind w:left="4711" w:hanging="404"/>
      </w:pPr>
      <w:rPr>
        <w:rFonts w:hint="default"/>
        <w:lang w:val="ru-RU" w:eastAsia="en-US" w:bidi="ar-SA"/>
      </w:rPr>
    </w:lvl>
  </w:abstractNum>
  <w:abstractNum w:abstractNumId="184">
    <w:nsid w:val="637B330F"/>
    <w:multiLevelType w:val="hybridMultilevel"/>
    <w:tmpl w:val="284EB82E"/>
    <w:lvl w:ilvl="0" w:tplc="2A406182">
      <w:start w:val="1"/>
      <w:numFmt w:val="decimal"/>
      <w:lvlText w:val="%1)."/>
      <w:lvlJc w:val="left"/>
      <w:pPr>
        <w:ind w:left="1738"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1" w:tplc="1C82E778">
      <w:numFmt w:val="bullet"/>
      <w:lvlText w:val="•"/>
      <w:lvlJc w:val="left"/>
      <w:pPr>
        <w:ind w:left="2686" w:hanging="315"/>
      </w:pPr>
      <w:rPr>
        <w:rFonts w:hint="default"/>
        <w:lang w:val="ru-RU" w:eastAsia="en-US" w:bidi="ar-SA"/>
      </w:rPr>
    </w:lvl>
    <w:lvl w:ilvl="2" w:tplc="7E9CA522">
      <w:numFmt w:val="bullet"/>
      <w:lvlText w:val="•"/>
      <w:lvlJc w:val="left"/>
      <w:pPr>
        <w:ind w:left="3632" w:hanging="315"/>
      </w:pPr>
      <w:rPr>
        <w:rFonts w:hint="default"/>
        <w:lang w:val="ru-RU" w:eastAsia="en-US" w:bidi="ar-SA"/>
      </w:rPr>
    </w:lvl>
    <w:lvl w:ilvl="3" w:tplc="92C4F162">
      <w:numFmt w:val="bullet"/>
      <w:lvlText w:val="•"/>
      <w:lvlJc w:val="left"/>
      <w:pPr>
        <w:ind w:left="4579" w:hanging="315"/>
      </w:pPr>
      <w:rPr>
        <w:rFonts w:hint="default"/>
        <w:lang w:val="ru-RU" w:eastAsia="en-US" w:bidi="ar-SA"/>
      </w:rPr>
    </w:lvl>
    <w:lvl w:ilvl="4" w:tplc="02BAE7EC">
      <w:numFmt w:val="bullet"/>
      <w:lvlText w:val="•"/>
      <w:lvlJc w:val="left"/>
      <w:pPr>
        <w:ind w:left="5525" w:hanging="315"/>
      </w:pPr>
      <w:rPr>
        <w:rFonts w:hint="default"/>
        <w:lang w:val="ru-RU" w:eastAsia="en-US" w:bidi="ar-SA"/>
      </w:rPr>
    </w:lvl>
    <w:lvl w:ilvl="5" w:tplc="DC52BA2A">
      <w:numFmt w:val="bullet"/>
      <w:lvlText w:val="•"/>
      <w:lvlJc w:val="left"/>
      <w:pPr>
        <w:ind w:left="6472" w:hanging="315"/>
      </w:pPr>
      <w:rPr>
        <w:rFonts w:hint="default"/>
        <w:lang w:val="ru-RU" w:eastAsia="en-US" w:bidi="ar-SA"/>
      </w:rPr>
    </w:lvl>
    <w:lvl w:ilvl="6" w:tplc="742E99F2">
      <w:numFmt w:val="bullet"/>
      <w:lvlText w:val="•"/>
      <w:lvlJc w:val="left"/>
      <w:pPr>
        <w:ind w:left="7418" w:hanging="315"/>
      </w:pPr>
      <w:rPr>
        <w:rFonts w:hint="default"/>
        <w:lang w:val="ru-RU" w:eastAsia="en-US" w:bidi="ar-SA"/>
      </w:rPr>
    </w:lvl>
    <w:lvl w:ilvl="7" w:tplc="72F490F6">
      <w:numFmt w:val="bullet"/>
      <w:lvlText w:val="•"/>
      <w:lvlJc w:val="left"/>
      <w:pPr>
        <w:ind w:left="8364" w:hanging="315"/>
      </w:pPr>
      <w:rPr>
        <w:rFonts w:hint="default"/>
        <w:lang w:val="ru-RU" w:eastAsia="en-US" w:bidi="ar-SA"/>
      </w:rPr>
    </w:lvl>
    <w:lvl w:ilvl="8" w:tplc="C49AECDA">
      <w:numFmt w:val="bullet"/>
      <w:lvlText w:val="•"/>
      <w:lvlJc w:val="left"/>
      <w:pPr>
        <w:ind w:left="9311" w:hanging="315"/>
      </w:pPr>
      <w:rPr>
        <w:rFonts w:hint="default"/>
        <w:lang w:val="ru-RU" w:eastAsia="en-US" w:bidi="ar-SA"/>
      </w:rPr>
    </w:lvl>
  </w:abstractNum>
  <w:abstractNum w:abstractNumId="185">
    <w:nsid w:val="63B44D98"/>
    <w:multiLevelType w:val="hybridMultilevel"/>
    <w:tmpl w:val="FF54E246"/>
    <w:lvl w:ilvl="0" w:tplc="5866B324">
      <w:start w:val="1"/>
      <w:numFmt w:val="decimal"/>
      <w:lvlText w:val="%1)."/>
      <w:lvlJc w:val="left"/>
      <w:pPr>
        <w:ind w:left="711"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1" w:tplc="FE00E410">
      <w:numFmt w:val="bullet"/>
      <w:lvlText w:val="•"/>
      <w:lvlJc w:val="left"/>
      <w:pPr>
        <w:ind w:left="1768" w:hanging="324"/>
      </w:pPr>
      <w:rPr>
        <w:rFonts w:hint="default"/>
        <w:lang w:val="ru-RU" w:eastAsia="en-US" w:bidi="ar-SA"/>
      </w:rPr>
    </w:lvl>
    <w:lvl w:ilvl="2" w:tplc="D1D0B58C">
      <w:numFmt w:val="bullet"/>
      <w:lvlText w:val="•"/>
      <w:lvlJc w:val="left"/>
      <w:pPr>
        <w:ind w:left="2816" w:hanging="324"/>
      </w:pPr>
      <w:rPr>
        <w:rFonts w:hint="default"/>
        <w:lang w:val="ru-RU" w:eastAsia="en-US" w:bidi="ar-SA"/>
      </w:rPr>
    </w:lvl>
    <w:lvl w:ilvl="3" w:tplc="467445E6">
      <w:numFmt w:val="bullet"/>
      <w:lvlText w:val="•"/>
      <w:lvlJc w:val="left"/>
      <w:pPr>
        <w:ind w:left="3865" w:hanging="324"/>
      </w:pPr>
      <w:rPr>
        <w:rFonts w:hint="default"/>
        <w:lang w:val="ru-RU" w:eastAsia="en-US" w:bidi="ar-SA"/>
      </w:rPr>
    </w:lvl>
    <w:lvl w:ilvl="4" w:tplc="04F8DD7E">
      <w:numFmt w:val="bullet"/>
      <w:lvlText w:val="•"/>
      <w:lvlJc w:val="left"/>
      <w:pPr>
        <w:ind w:left="4913" w:hanging="324"/>
      </w:pPr>
      <w:rPr>
        <w:rFonts w:hint="default"/>
        <w:lang w:val="ru-RU" w:eastAsia="en-US" w:bidi="ar-SA"/>
      </w:rPr>
    </w:lvl>
    <w:lvl w:ilvl="5" w:tplc="D960CB62">
      <w:numFmt w:val="bullet"/>
      <w:lvlText w:val="•"/>
      <w:lvlJc w:val="left"/>
      <w:pPr>
        <w:ind w:left="5962" w:hanging="324"/>
      </w:pPr>
      <w:rPr>
        <w:rFonts w:hint="default"/>
        <w:lang w:val="ru-RU" w:eastAsia="en-US" w:bidi="ar-SA"/>
      </w:rPr>
    </w:lvl>
    <w:lvl w:ilvl="6" w:tplc="2908A52E">
      <w:numFmt w:val="bullet"/>
      <w:lvlText w:val="•"/>
      <w:lvlJc w:val="left"/>
      <w:pPr>
        <w:ind w:left="7010" w:hanging="324"/>
      </w:pPr>
      <w:rPr>
        <w:rFonts w:hint="default"/>
        <w:lang w:val="ru-RU" w:eastAsia="en-US" w:bidi="ar-SA"/>
      </w:rPr>
    </w:lvl>
    <w:lvl w:ilvl="7" w:tplc="44D4C616">
      <w:numFmt w:val="bullet"/>
      <w:lvlText w:val="•"/>
      <w:lvlJc w:val="left"/>
      <w:pPr>
        <w:ind w:left="8058" w:hanging="324"/>
      </w:pPr>
      <w:rPr>
        <w:rFonts w:hint="default"/>
        <w:lang w:val="ru-RU" w:eastAsia="en-US" w:bidi="ar-SA"/>
      </w:rPr>
    </w:lvl>
    <w:lvl w:ilvl="8" w:tplc="E5A4410C">
      <w:numFmt w:val="bullet"/>
      <w:lvlText w:val="•"/>
      <w:lvlJc w:val="left"/>
      <w:pPr>
        <w:ind w:left="9107" w:hanging="324"/>
      </w:pPr>
      <w:rPr>
        <w:rFonts w:hint="default"/>
        <w:lang w:val="ru-RU" w:eastAsia="en-US" w:bidi="ar-SA"/>
      </w:rPr>
    </w:lvl>
  </w:abstractNum>
  <w:abstractNum w:abstractNumId="186">
    <w:nsid w:val="64560ACC"/>
    <w:multiLevelType w:val="hybridMultilevel"/>
    <w:tmpl w:val="DD0CAF88"/>
    <w:lvl w:ilvl="0" w:tplc="7E889CB0">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BDB2CB96">
      <w:numFmt w:val="bullet"/>
      <w:lvlText w:val="•"/>
      <w:lvlJc w:val="left"/>
      <w:pPr>
        <w:ind w:left="2182" w:hanging="260"/>
      </w:pPr>
      <w:rPr>
        <w:rFonts w:hint="default"/>
        <w:lang w:val="ru-RU" w:eastAsia="en-US" w:bidi="ar-SA"/>
      </w:rPr>
    </w:lvl>
    <w:lvl w:ilvl="2" w:tplc="D8F01578">
      <w:numFmt w:val="bullet"/>
      <w:lvlText w:val="•"/>
      <w:lvlJc w:val="left"/>
      <w:pPr>
        <w:ind w:left="3184" w:hanging="260"/>
      </w:pPr>
      <w:rPr>
        <w:rFonts w:hint="default"/>
        <w:lang w:val="ru-RU" w:eastAsia="en-US" w:bidi="ar-SA"/>
      </w:rPr>
    </w:lvl>
    <w:lvl w:ilvl="3" w:tplc="0DA6E9E8">
      <w:numFmt w:val="bullet"/>
      <w:lvlText w:val="•"/>
      <w:lvlJc w:val="left"/>
      <w:pPr>
        <w:ind w:left="4187" w:hanging="260"/>
      </w:pPr>
      <w:rPr>
        <w:rFonts w:hint="default"/>
        <w:lang w:val="ru-RU" w:eastAsia="en-US" w:bidi="ar-SA"/>
      </w:rPr>
    </w:lvl>
    <w:lvl w:ilvl="4" w:tplc="F8100D6E">
      <w:numFmt w:val="bullet"/>
      <w:lvlText w:val="•"/>
      <w:lvlJc w:val="left"/>
      <w:pPr>
        <w:ind w:left="5189" w:hanging="260"/>
      </w:pPr>
      <w:rPr>
        <w:rFonts w:hint="default"/>
        <w:lang w:val="ru-RU" w:eastAsia="en-US" w:bidi="ar-SA"/>
      </w:rPr>
    </w:lvl>
    <w:lvl w:ilvl="5" w:tplc="70F018DE">
      <w:numFmt w:val="bullet"/>
      <w:lvlText w:val="•"/>
      <w:lvlJc w:val="left"/>
      <w:pPr>
        <w:ind w:left="6192" w:hanging="260"/>
      </w:pPr>
      <w:rPr>
        <w:rFonts w:hint="default"/>
        <w:lang w:val="ru-RU" w:eastAsia="en-US" w:bidi="ar-SA"/>
      </w:rPr>
    </w:lvl>
    <w:lvl w:ilvl="6" w:tplc="5ECAF28E">
      <w:numFmt w:val="bullet"/>
      <w:lvlText w:val="•"/>
      <w:lvlJc w:val="left"/>
      <w:pPr>
        <w:ind w:left="7194" w:hanging="260"/>
      </w:pPr>
      <w:rPr>
        <w:rFonts w:hint="default"/>
        <w:lang w:val="ru-RU" w:eastAsia="en-US" w:bidi="ar-SA"/>
      </w:rPr>
    </w:lvl>
    <w:lvl w:ilvl="7" w:tplc="CF8490DA">
      <w:numFmt w:val="bullet"/>
      <w:lvlText w:val="•"/>
      <w:lvlJc w:val="left"/>
      <w:pPr>
        <w:ind w:left="8196" w:hanging="260"/>
      </w:pPr>
      <w:rPr>
        <w:rFonts w:hint="default"/>
        <w:lang w:val="ru-RU" w:eastAsia="en-US" w:bidi="ar-SA"/>
      </w:rPr>
    </w:lvl>
    <w:lvl w:ilvl="8" w:tplc="695413F8">
      <w:numFmt w:val="bullet"/>
      <w:lvlText w:val="•"/>
      <w:lvlJc w:val="left"/>
      <w:pPr>
        <w:ind w:left="9199" w:hanging="260"/>
      </w:pPr>
      <w:rPr>
        <w:rFonts w:hint="default"/>
        <w:lang w:val="ru-RU" w:eastAsia="en-US" w:bidi="ar-SA"/>
      </w:rPr>
    </w:lvl>
  </w:abstractNum>
  <w:abstractNum w:abstractNumId="187">
    <w:nsid w:val="64A31102"/>
    <w:multiLevelType w:val="hybridMultilevel"/>
    <w:tmpl w:val="3836C3F8"/>
    <w:lvl w:ilvl="0" w:tplc="8AD21790">
      <w:start w:val="1"/>
      <w:numFmt w:val="decimal"/>
      <w:lvlText w:val="%1)"/>
      <w:lvlJc w:val="left"/>
      <w:pPr>
        <w:ind w:left="2148"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654EFFA0">
      <w:numFmt w:val="bullet"/>
      <w:lvlText w:val="•"/>
      <w:lvlJc w:val="left"/>
      <w:pPr>
        <w:ind w:left="2989" w:hanging="730"/>
      </w:pPr>
      <w:rPr>
        <w:rFonts w:hint="default"/>
        <w:lang w:val="ru-RU" w:eastAsia="en-US" w:bidi="ar-SA"/>
      </w:rPr>
    </w:lvl>
    <w:lvl w:ilvl="2" w:tplc="55FAB7F6">
      <w:numFmt w:val="bullet"/>
      <w:lvlText w:val="•"/>
      <w:lvlJc w:val="left"/>
      <w:pPr>
        <w:ind w:left="3838" w:hanging="730"/>
      </w:pPr>
      <w:rPr>
        <w:rFonts w:hint="default"/>
        <w:lang w:val="ru-RU" w:eastAsia="en-US" w:bidi="ar-SA"/>
      </w:rPr>
    </w:lvl>
    <w:lvl w:ilvl="3" w:tplc="CAA6D2CA">
      <w:numFmt w:val="bullet"/>
      <w:lvlText w:val="•"/>
      <w:lvlJc w:val="left"/>
      <w:pPr>
        <w:ind w:left="4688" w:hanging="730"/>
      </w:pPr>
      <w:rPr>
        <w:rFonts w:hint="default"/>
        <w:lang w:val="ru-RU" w:eastAsia="en-US" w:bidi="ar-SA"/>
      </w:rPr>
    </w:lvl>
    <w:lvl w:ilvl="4" w:tplc="2E06F670">
      <w:numFmt w:val="bullet"/>
      <w:lvlText w:val="•"/>
      <w:lvlJc w:val="left"/>
      <w:pPr>
        <w:ind w:left="5537" w:hanging="730"/>
      </w:pPr>
      <w:rPr>
        <w:rFonts w:hint="default"/>
        <w:lang w:val="ru-RU" w:eastAsia="en-US" w:bidi="ar-SA"/>
      </w:rPr>
    </w:lvl>
    <w:lvl w:ilvl="5" w:tplc="B3900B4C">
      <w:numFmt w:val="bullet"/>
      <w:lvlText w:val="•"/>
      <w:lvlJc w:val="left"/>
      <w:pPr>
        <w:ind w:left="6387" w:hanging="730"/>
      </w:pPr>
      <w:rPr>
        <w:rFonts w:hint="default"/>
        <w:lang w:val="ru-RU" w:eastAsia="en-US" w:bidi="ar-SA"/>
      </w:rPr>
    </w:lvl>
    <w:lvl w:ilvl="6" w:tplc="B0347242">
      <w:numFmt w:val="bullet"/>
      <w:lvlText w:val="•"/>
      <w:lvlJc w:val="left"/>
      <w:pPr>
        <w:ind w:left="7236" w:hanging="730"/>
      </w:pPr>
      <w:rPr>
        <w:rFonts w:hint="default"/>
        <w:lang w:val="ru-RU" w:eastAsia="en-US" w:bidi="ar-SA"/>
      </w:rPr>
    </w:lvl>
    <w:lvl w:ilvl="7" w:tplc="BE88FBD0">
      <w:numFmt w:val="bullet"/>
      <w:lvlText w:val="•"/>
      <w:lvlJc w:val="left"/>
      <w:pPr>
        <w:ind w:left="8086" w:hanging="730"/>
      </w:pPr>
      <w:rPr>
        <w:rFonts w:hint="default"/>
        <w:lang w:val="ru-RU" w:eastAsia="en-US" w:bidi="ar-SA"/>
      </w:rPr>
    </w:lvl>
    <w:lvl w:ilvl="8" w:tplc="0164BC80">
      <w:numFmt w:val="bullet"/>
      <w:lvlText w:val="•"/>
      <w:lvlJc w:val="left"/>
      <w:pPr>
        <w:ind w:left="8935" w:hanging="730"/>
      </w:pPr>
      <w:rPr>
        <w:rFonts w:hint="default"/>
        <w:lang w:val="ru-RU" w:eastAsia="en-US" w:bidi="ar-SA"/>
      </w:rPr>
    </w:lvl>
  </w:abstractNum>
  <w:abstractNum w:abstractNumId="188">
    <w:nsid w:val="656C2F60"/>
    <w:multiLevelType w:val="hybridMultilevel"/>
    <w:tmpl w:val="4E800920"/>
    <w:lvl w:ilvl="0" w:tplc="52DC3A12">
      <w:numFmt w:val="bullet"/>
      <w:lvlText w:val="–"/>
      <w:lvlJc w:val="left"/>
      <w:pPr>
        <w:ind w:left="852" w:hanging="668"/>
      </w:pPr>
      <w:rPr>
        <w:rFonts w:ascii="Times New Roman" w:eastAsia="Times New Roman" w:hAnsi="Times New Roman" w:cs="Times New Roman" w:hint="default"/>
        <w:b w:val="0"/>
        <w:bCs w:val="0"/>
        <w:i w:val="0"/>
        <w:iCs w:val="0"/>
        <w:spacing w:val="0"/>
        <w:w w:val="100"/>
        <w:sz w:val="28"/>
        <w:szCs w:val="28"/>
        <w:lang w:val="ru-RU" w:eastAsia="en-US" w:bidi="ar-SA"/>
      </w:rPr>
    </w:lvl>
    <w:lvl w:ilvl="1" w:tplc="36944AC0">
      <w:numFmt w:val="bullet"/>
      <w:lvlText w:val="–"/>
      <w:lvlJc w:val="left"/>
      <w:pPr>
        <w:ind w:left="852" w:hanging="668"/>
      </w:pPr>
      <w:rPr>
        <w:rFonts w:ascii="Times New Roman" w:eastAsia="Times New Roman" w:hAnsi="Times New Roman" w:cs="Times New Roman" w:hint="default"/>
        <w:b w:val="0"/>
        <w:bCs w:val="0"/>
        <w:i w:val="0"/>
        <w:iCs w:val="0"/>
        <w:spacing w:val="0"/>
        <w:w w:val="100"/>
        <w:sz w:val="28"/>
        <w:szCs w:val="28"/>
        <w:lang w:val="ru-RU" w:eastAsia="en-US" w:bidi="ar-SA"/>
      </w:rPr>
    </w:lvl>
    <w:lvl w:ilvl="2" w:tplc="2B805498">
      <w:numFmt w:val="bullet"/>
      <w:lvlText w:val="•"/>
      <w:lvlJc w:val="left"/>
      <w:pPr>
        <w:ind w:left="2928" w:hanging="668"/>
      </w:pPr>
      <w:rPr>
        <w:rFonts w:hint="default"/>
        <w:lang w:val="ru-RU" w:eastAsia="en-US" w:bidi="ar-SA"/>
      </w:rPr>
    </w:lvl>
    <w:lvl w:ilvl="3" w:tplc="BABA2866">
      <w:numFmt w:val="bullet"/>
      <w:lvlText w:val="•"/>
      <w:lvlJc w:val="left"/>
      <w:pPr>
        <w:ind w:left="3962" w:hanging="668"/>
      </w:pPr>
      <w:rPr>
        <w:rFonts w:hint="default"/>
        <w:lang w:val="ru-RU" w:eastAsia="en-US" w:bidi="ar-SA"/>
      </w:rPr>
    </w:lvl>
    <w:lvl w:ilvl="4" w:tplc="2BDC1E86">
      <w:numFmt w:val="bullet"/>
      <w:lvlText w:val="•"/>
      <w:lvlJc w:val="left"/>
      <w:pPr>
        <w:ind w:left="4996" w:hanging="668"/>
      </w:pPr>
      <w:rPr>
        <w:rFonts w:hint="default"/>
        <w:lang w:val="ru-RU" w:eastAsia="en-US" w:bidi="ar-SA"/>
      </w:rPr>
    </w:lvl>
    <w:lvl w:ilvl="5" w:tplc="3E78023E">
      <w:numFmt w:val="bullet"/>
      <w:lvlText w:val="•"/>
      <w:lvlJc w:val="left"/>
      <w:pPr>
        <w:ind w:left="6030" w:hanging="668"/>
      </w:pPr>
      <w:rPr>
        <w:rFonts w:hint="default"/>
        <w:lang w:val="ru-RU" w:eastAsia="en-US" w:bidi="ar-SA"/>
      </w:rPr>
    </w:lvl>
    <w:lvl w:ilvl="6" w:tplc="7D243784">
      <w:numFmt w:val="bullet"/>
      <w:lvlText w:val="•"/>
      <w:lvlJc w:val="left"/>
      <w:pPr>
        <w:ind w:left="7064" w:hanging="668"/>
      </w:pPr>
      <w:rPr>
        <w:rFonts w:hint="default"/>
        <w:lang w:val="ru-RU" w:eastAsia="en-US" w:bidi="ar-SA"/>
      </w:rPr>
    </w:lvl>
    <w:lvl w:ilvl="7" w:tplc="429CEFB8">
      <w:numFmt w:val="bullet"/>
      <w:lvlText w:val="•"/>
      <w:lvlJc w:val="left"/>
      <w:pPr>
        <w:ind w:left="8098" w:hanging="668"/>
      </w:pPr>
      <w:rPr>
        <w:rFonts w:hint="default"/>
        <w:lang w:val="ru-RU" w:eastAsia="en-US" w:bidi="ar-SA"/>
      </w:rPr>
    </w:lvl>
    <w:lvl w:ilvl="8" w:tplc="0D90C94A">
      <w:numFmt w:val="bullet"/>
      <w:lvlText w:val="•"/>
      <w:lvlJc w:val="left"/>
      <w:pPr>
        <w:ind w:left="9132" w:hanging="668"/>
      </w:pPr>
      <w:rPr>
        <w:rFonts w:hint="default"/>
        <w:lang w:val="ru-RU" w:eastAsia="en-US" w:bidi="ar-SA"/>
      </w:rPr>
    </w:lvl>
  </w:abstractNum>
  <w:abstractNum w:abstractNumId="189">
    <w:nsid w:val="65857C11"/>
    <w:multiLevelType w:val="hybridMultilevel"/>
    <w:tmpl w:val="DDEC5298"/>
    <w:lvl w:ilvl="0" w:tplc="2A9268B8">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B4D6FC10">
      <w:numFmt w:val="bullet"/>
      <w:lvlText w:val="•"/>
      <w:lvlJc w:val="left"/>
      <w:pPr>
        <w:ind w:left="2686" w:hanging="327"/>
      </w:pPr>
      <w:rPr>
        <w:rFonts w:hint="default"/>
        <w:lang w:val="ru-RU" w:eastAsia="en-US" w:bidi="ar-SA"/>
      </w:rPr>
    </w:lvl>
    <w:lvl w:ilvl="2" w:tplc="A19092B2">
      <w:numFmt w:val="bullet"/>
      <w:lvlText w:val="•"/>
      <w:lvlJc w:val="left"/>
      <w:pPr>
        <w:ind w:left="3632" w:hanging="327"/>
      </w:pPr>
      <w:rPr>
        <w:rFonts w:hint="default"/>
        <w:lang w:val="ru-RU" w:eastAsia="en-US" w:bidi="ar-SA"/>
      </w:rPr>
    </w:lvl>
    <w:lvl w:ilvl="3" w:tplc="488EFA9C">
      <w:numFmt w:val="bullet"/>
      <w:lvlText w:val="•"/>
      <w:lvlJc w:val="left"/>
      <w:pPr>
        <w:ind w:left="4579" w:hanging="327"/>
      </w:pPr>
      <w:rPr>
        <w:rFonts w:hint="default"/>
        <w:lang w:val="ru-RU" w:eastAsia="en-US" w:bidi="ar-SA"/>
      </w:rPr>
    </w:lvl>
    <w:lvl w:ilvl="4" w:tplc="F756613E">
      <w:numFmt w:val="bullet"/>
      <w:lvlText w:val="•"/>
      <w:lvlJc w:val="left"/>
      <w:pPr>
        <w:ind w:left="5525" w:hanging="327"/>
      </w:pPr>
      <w:rPr>
        <w:rFonts w:hint="default"/>
        <w:lang w:val="ru-RU" w:eastAsia="en-US" w:bidi="ar-SA"/>
      </w:rPr>
    </w:lvl>
    <w:lvl w:ilvl="5" w:tplc="127EE542">
      <w:numFmt w:val="bullet"/>
      <w:lvlText w:val="•"/>
      <w:lvlJc w:val="left"/>
      <w:pPr>
        <w:ind w:left="6472" w:hanging="327"/>
      </w:pPr>
      <w:rPr>
        <w:rFonts w:hint="default"/>
        <w:lang w:val="ru-RU" w:eastAsia="en-US" w:bidi="ar-SA"/>
      </w:rPr>
    </w:lvl>
    <w:lvl w:ilvl="6" w:tplc="C6928B66">
      <w:numFmt w:val="bullet"/>
      <w:lvlText w:val="•"/>
      <w:lvlJc w:val="left"/>
      <w:pPr>
        <w:ind w:left="7418" w:hanging="327"/>
      </w:pPr>
      <w:rPr>
        <w:rFonts w:hint="default"/>
        <w:lang w:val="ru-RU" w:eastAsia="en-US" w:bidi="ar-SA"/>
      </w:rPr>
    </w:lvl>
    <w:lvl w:ilvl="7" w:tplc="73E80CE8">
      <w:numFmt w:val="bullet"/>
      <w:lvlText w:val="•"/>
      <w:lvlJc w:val="left"/>
      <w:pPr>
        <w:ind w:left="8364" w:hanging="327"/>
      </w:pPr>
      <w:rPr>
        <w:rFonts w:hint="default"/>
        <w:lang w:val="ru-RU" w:eastAsia="en-US" w:bidi="ar-SA"/>
      </w:rPr>
    </w:lvl>
    <w:lvl w:ilvl="8" w:tplc="83724E18">
      <w:numFmt w:val="bullet"/>
      <w:lvlText w:val="•"/>
      <w:lvlJc w:val="left"/>
      <w:pPr>
        <w:ind w:left="9311" w:hanging="327"/>
      </w:pPr>
      <w:rPr>
        <w:rFonts w:hint="default"/>
        <w:lang w:val="ru-RU" w:eastAsia="en-US" w:bidi="ar-SA"/>
      </w:rPr>
    </w:lvl>
  </w:abstractNum>
  <w:abstractNum w:abstractNumId="190">
    <w:nsid w:val="66230ECE"/>
    <w:multiLevelType w:val="hybridMultilevel"/>
    <w:tmpl w:val="726C3B3A"/>
    <w:lvl w:ilvl="0" w:tplc="90301C38">
      <w:numFmt w:val="bullet"/>
      <w:lvlText w:val="–"/>
      <w:lvlJc w:val="left"/>
      <w:pPr>
        <w:ind w:left="708" w:hanging="812"/>
      </w:pPr>
      <w:rPr>
        <w:rFonts w:ascii="Times New Roman" w:eastAsia="Times New Roman" w:hAnsi="Times New Roman" w:cs="Times New Roman" w:hint="default"/>
        <w:spacing w:val="0"/>
        <w:w w:val="100"/>
        <w:lang w:val="ru-RU" w:eastAsia="en-US" w:bidi="ar-SA"/>
      </w:rPr>
    </w:lvl>
    <w:lvl w:ilvl="1" w:tplc="FE9405CE">
      <w:numFmt w:val="bullet"/>
      <w:lvlText w:val="•"/>
      <w:lvlJc w:val="left"/>
      <w:pPr>
        <w:ind w:left="1693" w:hanging="812"/>
      </w:pPr>
      <w:rPr>
        <w:rFonts w:hint="default"/>
        <w:lang w:val="ru-RU" w:eastAsia="en-US" w:bidi="ar-SA"/>
      </w:rPr>
    </w:lvl>
    <w:lvl w:ilvl="2" w:tplc="174ACD92">
      <w:numFmt w:val="bullet"/>
      <w:lvlText w:val="•"/>
      <w:lvlJc w:val="left"/>
      <w:pPr>
        <w:ind w:left="2686" w:hanging="812"/>
      </w:pPr>
      <w:rPr>
        <w:rFonts w:hint="default"/>
        <w:lang w:val="ru-RU" w:eastAsia="en-US" w:bidi="ar-SA"/>
      </w:rPr>
    </w:lvl>
    <w:lvl w:ilvl="3" w:tplc="0F187828">
      <w:numFmt w:val="bullet"/>
      <w:lvlText w:val="•"/>
      <w:lvlJc w:val="left"/>
      <w:pPr>
        <w:ind w:left="3680" w:hanging="812"/>
      </w:pPr>
      <w:rPr>
        <w:rFonts w:hint="default"/>
        <w:lang w:val="ru-RU" w:eastAsia="en-US" w:bidi="ar-SA"/>
      </w:rPr>
    </w:lvl>
    <w:lvl w:ilvl="4" w:tplc="17FA3786">
      <w:numFmt w:val="bullet"/>
      <w:lvlText w:val="•"/>
      <w:lvlJc w:val="left"/>
      <w:pPr>
        <w:ind w:left="4673" w:hanging="812"/>
      </w:pPr>
      <w:rPr>
        <w:rFonts w:hint="default"/>
        <w:lang w:val="ru-RU" w:eastAsia="en-US" w:bidi="ar-SA"/>
      </w:rPr>
    </w:lvl>
    <w:lvl w:ilvl="5" w:tplc="790AE1FC">
      <w:numFmt w:val="bullet"/>
      <w:lvlText w:val="•"/>
      <w:lvlJc w:val="left"/>
      <w:pPr>
        <w:ind w:left="5667" w:hanging="812"/>
      </w:pPr>
      <w:rPr>
        <w:rFonts w:hint="default"/>
        <w:lang w:val="ru-RU" w:eastAsia="en-US" w:bidi="ar-SA"/>
      </w:rPr>
    </w:lvl>
    <w:lvl w:ilvl="6" w:tplc="28EE7FD0">
      <w:numFmt w:val="bullet"/>
      <w:lvlText w:val="•"/>
      <w:lvlJc w:val="left"/>
      <w:pPr>
        <w:ind w:left="6660" w:hanging="812"/>
      </w:pPr>
      <w:rPr>
        <w:rFonts w:hint="default"/>
        <w:lang w:val="ru-RU" w:eastAsia="en-US" w:bidi="ar-SA"/>
      </w:rPr>
    </w:lvl>
    <w:lvl w:ilvl="7" w:tplc="ECAC3BD8">
      <w:numFmt w:val="bullet"/>
      <w:lvlText w:val="•"/>
      <w:lvlJc w:val="left"/>
      <w:pPr>
        <w:ind w:left="7654" w:hanging="812"/>
      </w:pPr>
      <w:rPr>
        <w:rFonts w:hint="default"/>
        <w:lang w:val="ru-RU" w:eastAsia="en-US" w:bidi="ar-SA"/>
      </w:rPr>
    </w:lvl>
    <w:lvl w:ilvl="8" w:tplc="58AE8E1E">
      <w:numFmt w:val="bullet"/>
      <w:lvlText w:val="•"/>
      <w:lvlJc w:val="left"/>
      <w:pPr>
        <w:ind w:left="8647" w:hanging="812"/>
      </w:pPr>
      <w:rPr>
        <w:rFonts w:hint="default"/>
        <w:lang w:val="ru-RU" w:eastAsia="en-US" w:bidi="ar-SA"/>
      </w:rPr>
    </w:lvl>
  </w:abstractNum>
  <w:abstractNum w:abstractNumId="191">
    <w:nsid w:val="662329E8"/>
    <w:multiLevelType w:val="hybridMultilevel"/>
    <w:tmpl w:val="B874EBC0"/>
    <w:lvl w:ilvl="0" w:tplc="DB0AD234">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D50A719A">
      <w:numFmt w:val="bullet"/>
      <w:lvlText w:val="•"/>
      <w:lvlJc w:val="left"/>
      <w:pPr>
        <w:ind w:left="1768" w:hanging="329"/>
      </w:pPr>
      <w:rPr>
        <w:rFonts w:hint="default"/>
        <w:lang w:val="ru-RU" w:eastAsia="en-US" w:bidi="ar-SA"/>
      </w:rPr>
    </w:lvl>
    <w:lvl w:ilvl="2" w:tplc="8F2894E0">
      <w:numFmt w:val="bullet"/>
      <w:lvlText w:val="•"/>
      <w:lvlJc w:val="left"/>
      <w:pPr>
        <w:ind w:left="2816" w:hanging="329"/>
      </w:pPr>
      <w:rPr>
        <w:rFonts w:hint="default"/>
        <w:lang w:val="ru-RU" w:eastAsia="en-US" w:bidi="ar-SA"/>
      </w:rPr>
    </w:lvl>
    <w:lvl w:ilvl="3" w:tplc="EFBCB334">
      <w:numFmt w:val="bullet"/>
      <w:lvlText w:val="•"/>
      <w:lvlJc w:val="left"/>
      <w:pPr>
        <w:ind w:left="3865" w:hanging="329"/>
      </w:pPr>
      <w:rPr>
        <w:rFonts w:hint="default"/>
        <w:lang w:val="ru-RU" w:eastAsia="en-US" w:bidi="ar-SA"/>
      </w:rPr>
    </w:lvl>
    <w:lvl w:ilvl="4" w:tplc="5B38DC5A">
      <w:numFmt w:val="bullet"/>
      <w:lvlText w:val="•"/>
      <w:lvlJc w:val="left"/>
      <w:pPr>
        <w:ind w:left="4913" w:hanging="329"/>
      </w:pPr>
      <w:rPr>
        <w:rFonts w:hint="default"/>
        <w:lang w:val="ru-RU" w:eastAsia="en-US" w:bidi="ar-SA"/>
      </w:rPr>
    </w:lvl>
    <w:lvl w:ilvl="5" w:tplc="E6DE7E34">
      <w:numFmt w:val="bullet"/>
      <w:lvlText w:val="•"/>
      <w:lvlJc w:val="left"/>
      <w:pPr>
        <w:ind w:left="5962" w:hanging="329"/>
      </w:pPr>
      <w:rPr>
        <w:rFonts w:hint="default"/>
        <w:lang w:val="ru-RU" w:eastAsia="en-US" w:bidi="ar-SA"/>
      </w:rPr>
    </w:lvl>
    <w:lvl w:ilvl="6" w:tplc="0D20C7E8">
      <w:numFmt w:val="bullet"/>
      <w:lvlText w:val="•"/>
      <w:lvlJc w:val="left"/>
      <w:pPr>
        <w:ind w:left="7010" w:hanging="329"/>
      </w:pPr>
      <w:rPr>
        <w:rFonts w:hint="default"/>
        <w:lang w:val="ru-RU" w:eastAsia="en-US" w:bidi="ar-SA"/>
      </w:rPr>
    </w:lvl>
    <w:lvl w:ilvl="7" w:tplc="A998D3CE">
      <w:numFmt w:val="bullet"/>
      <w:lvlText w:val="•"/>
      <w:lvlJc w:val="left"/>
      <w:pPr>
        <w:ind w:left="8058" w:hanging="329"/>
      </w:pPr>
      <w:rPr>
        <w:rFonts w:hint="default"/>
        <w:lang w:val="ru-RU" w:eastAsia="en-US" w:bidi="ar-SA"/>
      </w:rPr>
    </w:lvl>
    <w:lvl w:ilvl="8" w:tplc="3FBC6912">
      <w:numFmt w:val="bullet"/>
      <w:lvlText w:val="•"/>
      <w:lvlJc w:val="left"/>
      <w:pPr>
        <w:ind w:left="9107" w:hanging="329"/>
      </w:pPr>
      <w:rPr>
        <w:rFonts w:hint="default"/>
        <w:lang w:val="ru-RU" w:eastAsia="en-US" w:bidi="ar-SA"/>
      </w:rPr>
    </w:lvl>
  </w:abstractNum>
  <w:abstractNum w:abstractNumId="192">
    <w:nsid w:val="663F3D68"/>
    <w:multiLevelType w:val="hybridMultilevel"/>
    <w:tmpl w:val="0EAA0B28"/>
    <w:lvl w:ilvl="0" w:tplc="3FF2A0B4">
      <w:numFmt w:val="bullet"/>
      <w:lvlText w:val="-"/>
      <w:lvlJc w:val="left"/>
      <w:pPr>
        <w:ind w:left="1844" w:hanging="517"/>
      </w:pPr>
      <w:rPr>
        <w:rFonts w:ascii="Times New Roman" w:eastAsia="Times New Roman" w:hAnsi="Times New Roman" w:cs="Times New Roman" w:hint="default"/>
        <w:b w:val="0"/>
        <w:bCs w:val="0"/>
        <w:i w:val="0"/>
        <w:iCs w:val="0"/>
        <w:spacing w:val="0"/>
        <w:w w:val="100"/>
        <w:sz w:val="24"/>
        <w:szCs w:val="24"/>
        <w:lang w:val="ru-RU" w:eastAsia="en-US" w:bidi="ar-SA"/>
      </w:rPr>
    </w:lvl>
    <w:lvl w:ilvl="1" w:tplc="A95CD334">
      <w:numFmt w:val="bullet"/>
      <w:lvlText w:val="•"/>
      <w:lvlJc w:val="left"/>
      <w:pPr>
        <w:ind w:left="2776" w:hanging="517"/>
      </w:pPr>
      <w:rPr>
        <w:rFonts w:hint="default"/>
        <w:lang w:val="ru-RU" w:eastAsia="en-US" w:bidi="ar-SA"/>
      </w:rPr>
    </w:lvl>
    <w:lvl w:ilvl="2" w:tplc="F49EEE2C">
      <w:numFmt w:val="bullet"/>
      <w:lvlText w:val="•"/>
      <w:lvlJc w:val="left"/>
      <w:pPr>
        <w:ind w:left="3712" w:hanging="517"/>
      </w:pPr>
      <w:rPr>
        <w:rFonts w:hint="default"/>
        <w:lang w:val="ru-RU" w:eastAsia="en-US" w:bidi="ar-SA"/>
      </w:rPr>
    </w:lvl>
    <w:lvl w:ilvl="3" w:tplc="B678B9E2">
      <w:numFmt w:val="bullet"/>
      <w:lvlText w:val="•"/>
      <w:lvlJc w:val="left"/>
      <w:pPr>
        <w:ind w:left="4649" w:hanging="517"/>
      </w:pPr>
      <w:rPr>
        <w:rFonts w:hint="default"/>
        <w:lang w:val="ru-RU" w:eastAsia="en-US" w:bidi="ar-SA"/>
      </w:rPr>
    </w:lvl>
    <w:lvl w:ilvl="4" w:tplc="B6AA3AF4">
      <w:numFmt w:val="bullet"/>
      <w:lvlText w:val="•"/>
      <w:lvlJc w:val="left"/>
      <w:pPr>
        <w:ind w:left="5585" w:hanging="517"/>
      </w:pPr>
      <w:rPr>
        <w:rFonts w:hint="default"/>
        <w:lang w:val="ru-RU" w:eastAsia="en-US" w:bidi="ar-SA"/>
      </w:rPr>
    </w:lvl>
    <w:lvl w:ilvl="5" w:tplc="1AF8249E">
      <w:numFmt w:val="bullet"/>
      <w:lvlText w:val="•"/>
      <w:lvlJc w:val="left"/>
      <w:pPr>
        <w:ind w:left="6522" w:hanging="517"/>
      </w:pPr>
      <w:rPr>
        <w:rFonts w:hint="default"/>
        <w:lang w:val="ru-RU" w:eastAsia="en-US" w:bidi="ar-SA"/>
      </w:rPr>
    </w:lvl>
    <w:lvl w:ilvl="6" w:tplc="3A5AE048">
      <w:numFmt w:val="bullet"/>
      <w:lvlText w:val="•"/>
      <w:lvlJc w:val="left"/>
      <w:pPr>
        <w:ind w:left="7458" w:hanging="517"/>
      </w:pPr>
      <w:rPr>
        <w:rFonts w:hint="default"/>
        <w:lang w:val="ru-RU" w:eastAsia="en-US" w:bidi="ar-SA"/>
      </w:rPr>
    </w:lvl>
    <w:lvl w:ilvl="7" w:tplc="E89EB146">
      <w:numFmt w:val="bullet"/>
      <w:lvlText w:val="•"/>
      <w:lvlJc w:val="left"/>
      <w:pPr>
        <w:ind w:left="8394" w:hanging="517"/>
      </w:pPr>
      <w:rPr>
        <w:rFonts w:hint="default"/>
        <w:lang w:val="ru-RU" w:eastAsia="en-US" w:bidi="ar-SA"/>
      </w:rPr>
    </w:lvl>
    <w:lvl w:ilvl="8" w:tplc="49E41F16">
      <w:numFmt w:val="bullet"/>
      <w:lvlText w:val="•"/>
      <w:lvlJc w:val="left"/>
      <w:pPr>
        <w:ind w:left="9331" w:hanging="517"/>
      </w:pPr>
      <w:rPr>
        <w:rFonts w:hint="default"/>
        <w:lang w:val="ru-RU" w:eastAsia="en-US" w:bidi="ar-SA"/>
      </w:rPr>
    </w:lvl>
  </w:abstractNum>
  <w:abstractNum w:abstractNumId="193">
    <w:nsid w:val="66BF7037"/>
    <w:multiLevelType w:val="hybridMultilevel"/>
    <w:tmpl w:val="8E7E2136"/>
    <w:lvl w:ilvl="0" w:tplc="5B54F806">
      <w:start w:val="1"/>
      <w:numFmt w:val="decimal"/>
      <w:lvlText w:val="%1)"/>
      <w:lvlJc w:val="left"/>
      <w:pPr>
        <w:ind w:left="1683"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8B2ECEAA">
      <w:numFmt w:val="bullet"/>
      <w:lvlText w:val="•"/>
      <w:lvlJc w:val="left"/>
      <w:pPr>
        <w:ind w:left="2632" w:hanging="262"/>
      </w:pPr>
      <w:rPr>
        <w:rFonts w:hint="default"/>
        <w:lang w:val="ru-RU" w:eastAsia="en-US" w:bidi="ar-SA"/>
      </w:rPr>
    </w:lvl>
    <w:lvl w:ilvl="2" w:tplc="FCFE24D0">
      <w:numFmt w:val="bullet"/>
      <w:lvlText w:val="•"/>
      <w:lvlJc w:val="left"/>
      <w:pPr>
        <w:ind w:left="3584" w:hanging="262"/>
      </w:pPr>
      <w:rPr>
        <w:rFonts w:hint="default"/>
        <w:lang w:val="ru-RU" w:eastAsia="en-US" w:bidi="ar-SA"/>
      </w:rPr>
    </w:lvl>
    <w:lvl w:ilvl="3" w:tplc="83886F9A">
      <w:numFmt w:val="bullet"/>
      <w:lvlText w:val="•"/>
      <w:lvlJc w:val="left"/>
      <w:pPr>
        <w:ind w:left="4537" w:hanging="262"/>
      </w:pPr>
      <w:rPr>
        <w:rFonts w:hint="default"/>
        <w:lang w:val="ru-RU" w:eastAsia="en-US" w:bidi="ar-SA"/>
      </w:rPr>
    </w:lvl>
    <w:lvl w:ilvl="4" w:tplc="FD740D56">
      <w:numFmt w:val="bullet"/>
      <w:lvlText w:val="•"/>
      <w:lvlJc w:val="left"/>
      <w:pPr>
        <w:ind w:left="5489" w:hanging="262"/>
      </w:pPr>
      <w:rPr>
        <w:rFonts w:hint="default"/>
        <w:lang w:val="ru-RU" w:eastAsia="en-US" w:bidi="ar-SA"/>
      </w:rPr>
    </w:lvl>
    <w:lvl w:ilvl="5" w:tplc="E01625B2">
      <w:numFmt w:val="bullet"/>
      <w:lvlText w:val="•"/>
      <w:lvlJc w:val="left"/>
      <w:pPr>
        <w:ind w:left="6442" w:hanging="262"/>
      </w:pPr>
      <w:rPr>
        <w:rFonts w:hint="default"/>
        <w:lang w:val="ru-RU" w:eastAsia="en-US" w:bidi="ar-SA"/>
      </w:rPr>
    </w:lvl>
    <w:lvl w:ilvl="6" w:tplc="A59023D0">
      <w:numFmt w:val="bullet"/>
      <w:lvlText w:val="•"/>
      <w:lvlJc w:val="left"/>
      <w:pPr>
        <w:ind w:left="7394" w:hanging="262"/>
      </w:pPr>
      <w:rPr>
        <w:rFonts w:hint="default"/>
        <w:lang w:val="ru-RU" w:eastAsia="en-US" w:bidi="ar-SA"/>
      </w:rPr>
    </w:lvl>
    <w:lvl w:ilvl="7" w:tplc="462EE7D2">
      <w:numFmt w:val="bullet"/>
      <w:lvlText w:val="•"/>
      <w:lvlJc w:val="left"/>
      <w:pPr>
        <w:ind w:left="8346" w:hanging="262"/>
      </w:pPr>
      <w:rPr>
        <w:rFonts w:hint="default"/>
        <w:lang w:val="ru-RU" w:eastAsia="en-US" w:bidi="ar-SA"/>
      </w:rPr>
    </w:lvl>
    <w:lvl w:ilvl="8" w:tplc="EBFE2F82">
      <w:numFmt w:val="bullet"/>
      <w:lvlText w:val="•"/>
      <w:lvlJc w:val="left"/>
      <w:pPr>
        <w:ind w:left="9299" w:hanging="262"/>
      </w:pPr>
      <w:rPr>
        <w:rFonts w:hint="default"/>
        <w:lang w:val="ru-RU" w:eastAsia="en-US" w:bidi="ar-SA"/>
      </w:rPr>
    </w:lvl>
  </w:abstractNum>
  <w:abstractNum w:abstractNumId="194">
    <w:nsid w:val="67B26C8B"/>
    <w:multiLevelType w:val="hybridMultilevel"/>
    <w:tmpl w:val="9CD6698A"/>
    <w:lvl w:ilvl="0" w:tplc="69880F24">
      <w:start w:val="1"/>
      <w:numFmt w:val="decimal"/>
      <w:lvlText w:val="%1)."/>
      <w:lvlJc w:val="left"/>
      <w:pPr>
        <w:ind w:left="711" w:hanging="329"/>
      </w:pPr>
      <w:rPr>
        <w:rFonts w:hint="default"/>
        <w:spacing w:val="0"/>
        <w:w w:val="97"/>
        <w:lang w:val="ru-RU" w:eastAsia="en-US" w:bidi="ar-SA"/>
      </w:rPr>
    </w:lvl>
    <w:lvl w:ilvl="1" w:tplc="355C5D98">
      <w:numFmt w:val="bullet"/>
      <w:lvlText w:val="•"/>
      <w:lvlJc w:val="left"/>
      <w:pPr>
        <w:ind w:left="1768" w:hanging="329"/>
      </w:pPr>
      <w:rPr>
        <w:rFonts w:hint="default"/>
        <w:lang w:val="ru-RU" w:eastAsia="en-US" w:bidi="ar-SA"/>
      </w:rPr>
    </w:lvl>
    <w:lvl w:ilvl="2" w:tplc="23B64CCC">
      <w:numFmt w:val="bullet"/>
      <w:lvlText w:val="•"/>
      <w:lvlJc w:val="left"/>
      <w:pPr>
        <w:ind w:left="2816" w:hanging="329"/>
      </w:pPr>
      <w:rPr>
        <w:rFonts w:hint="default"/>
        <w:lang w:val="ru-RU" w:eastAsia="en-US" w:bidi="ar-SA"/>
      </w:rPr>
    </w:lvl>
    <w:lvl w:ilvl="3" w:tplc="802A53DA">
      <w:numFmt w:val="bullet"/>
      <w:lvlText w:val="•"/>
      <w:lvlJc w:val="left"/>
      <w:pPr>
        <w:ind w:left="3865" w:hanging="329"/>
      </w:pPr>
      <w:rPr>
        <w:rFonts w:hint="default"/>
        <w:lang w:val="ru-RU" w:eastAsia="en-US" w:bidi="ar-SA"/>
      </w:rPr>
    </w:lvl>
    <w:lvl w:ilvl="4" w:tplc="436E68CE">
      <w:numFmt w:val="bullet"/>
      <w:lvlText w:val="•"/>
      <w:lvlJc w:val="left"/>
      <w:pPr>
        <w:ind w:left="4913" w:hanging="329"/>
      </w:pPr>
      <w:rPr>
        <w:rFonts w:hint="default"/>
        <w:lang w:val="ru-RU" w:eastAsia="en-US" w:bidi="ar-SA"/>
      </w:rPr>
    </w:lvl>
    <w:lvl w:ilvl="5" w:tplc="186E9FE8">
      <w:numFmt w:val="bullet"/>
      <w:lvlText w:val="•"/>
      <w:lvlJc w:val="left"/>
      <w:pPr>
        <w:ind w:left="5962" w:hanging="329"/>
      </w:pPr>
      <w:rPr>
        <w:rFonts w:hint="default"/>
        <w:lang w:val="ru-RU" w:eastAsia="en-US" w:bidi="ar-SA"/>
      </w:rPr>
    </w:lvl>
    <w:lvl w:ilvl="6" w:tplc="0FA45F68">
      <w:numFmt w:val="bullet"/>
      <w:lvlText w:val="•"/>
      <w:lvlJc w:val="left"/>
      <w:pPr>
        <w:ind w:left="7010" w:hanging="329"/>
      </w:pPr>
      <w:rPr>
        <w:rFonts w:hint="default"/>
        <w:lang w:val="ru-RU" w:eastAsia="en-US" w:bidi="ar-SA"/>
      </w:rPr>
    </w:lvl>
    <w:lvl w:ilvl="7" w:tplc="84BA716A">
      <w:numFmt w:val="bullet"/>
      <w:lvlText w:val="•"/>
      <w:lvlJc w:val="left"/>
      <w:pPr>
        <w:ind w:left="8058" w:hanging="329"/>
      </w:pPr>
      <w:rPr>
        <w:rFonts w:hint="default"/>
        <w:lang w:val="ru-RU" w:eastAsia="en-US" w:bidi="ar-SA"/>
      </w:rPr>
    </w:lvl>
    <w:lvl w:ilvl="8" w:tplc="8CBEB564">
      <w:numFmt w:val="bullet"/>
      <w:lvlText w:val="•"/>
      <w:lvlJc w:val="left"/>
      <w:pPr>
        <w:ind w:left="9107" w:hanging="329"/>
      </w:pPr>
      <w:rPr>
        <w:rFonts w:hint="default"/>
        <w:lang w:val="ru-RU" w:eastAsia="en-US" w:bidi="ar-SA"/>
      </w:rPr>
    </w:lvl>
  </w:abstractNum>
  <w:abstractNum w:abstractNumId="195">
    <w:nsid w:val="68275A78"/>
    <w:multiLevelType w:val="hybridMultilevel"/>
    <w:tmpl w:val="F2BEE29E"/>
    <w:lvl w:ilvl="0" w:tplc="4BAC6EBA">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50FC51A0">
      <w:numFmt w:val="bullet"/>
      <w:lvlText w:val="•"/>
      <w:lvlJc w:val="left"/>
      <w:pPr>
        <w:ind w:left="2182" w:hanging="260"/>
      </w:pPr>
      <w:rPr>
        <w:rFonts w:hint="default"/>
        <w:lang w:val="ru-RU" w:eastAsia="en-US" w:bidi="ar-SA"/>
      </w:rPr>
    </w:lvl>
    <w:lvl w:ilvl="2" w:tplc="DD860C58">
      <w:numFmt w:val="bullet"/>
      <w:lvlText w:val="•"/>
      <w:lvlJc w:val="left"/>
      <w:pPr>
        <w:ind w:left="3184" w:hanging="260"/>
      </w:pPr>
      <w:rPr>
        <w:rFonts w:hint="default"/>
        <w:lang w:val="ru-RU" w:eastAsia="en-US" w:bidi="ar-SA"/>
      </w:rPr>
    </w:lvl>
    <w:lvl w:ilvl="3" w:tplc="EEE213EE">
      <w:numFmt w:val="bullet"/>
      <w:lvlText w:val="•"/>
      <w:lvlJc w:val="left"/>
      <w:pPr>
        <w:ind w:left="4187" w:hanging="260"/>
      </w:pPr>
      <w:rPr>
        <w:rFonts w:hint="default"/>
        <w:lang w:val="ru-RU" w:eastAsia="en-US" w:bidi="ar-SA"/>
      </w:rPr>
    </w:lvl>
    <w:lvl w:ilvl="4" w:tplc="EA80BD52">
      <w:numFmt w:val="bullet"/>
      <w:lvlText w:val="•"/>
      <w:lvlJc w:val="left"/>
      <w:pPr>
        <w:ind w:left="5189" w:hanging="260"/>
      </w:pPr>
      <w:rPr>
        <w:rFonts w:hint="default"/>
        <w:lang w:val="ru-RU" w:eastAsia="en-US" w:bidi="ar-SA"/>
      </w:rPr>
    </w:lvl>
    <w:lvl w:ilvl="5" w:tplc="76727212">
      <w:numFmt w:val="bullet"/>
      <w:lvlText w:val="•"/>
      <w:lvlJc w:val="left"/>
      <w:pPr>
        <w:ind w:left="6192" w:hanging="260"/>
      </w:pPr>
      <w:rPr>
        <w:rFonts w:hint="default"/>
        <w:lang w:val="ru-RU" w:eastAsia="en-US" w:bidi="ar-SA"/>
      </w:rPr>
    </w:lvl>
    <w:lvl w:ilvl="6" w:tplc="7AEE59EA">
      <w:numFmt w:val="bullet"/>
      <w:lvlText w:val="•"/>
      <w:lvlJc w:val="left"/>
      <w:pPr>
        <w:ind w:left="7194" w:hanging="260"/>
      </w:pPr>
      <w:rPr>
        <w:rFonts w:hint="default"/>
        <w:lang w:val="ru-RU" w:eastAsia="en-US" w:bidi="ar-SA"/>
      </w:rPr>
    </w:lvl>
    <w:lvl w:ilvl="7" w:tplc="EA545F98">
      <w:numFmt w:val="bullet"/>
      <w:lvlText w:val="•"/>
      <w:lvlJc w:val="left"/>
      <w:pPr>
        <w:ind w:left="8196" w:hanging="260"/>
      </w:pPr>
      <w:rPr>
        <w:rFonts w:hint="default"/>
        <w:lang w:val="ru-RU" w:eastAsia="en-US" w:bidi="ar-SA"/>
      </w:rPr>
    </w:lvl>
    <w:lvl w:ilvl="8" w:tplc="B4FA4B22">
      <w:numFmt w:val="bullet"/>
      <w:lvlText w:val="•"/>
      <w:lvlJc w:val="left"/>
      <w:pPr>
        <w:ind w:left="9199" w:hanging="260"/>
      </w:pPr>
      <w:rPr>
        <w:rFonts w:hint="default"/>
        <w:lang w:val="ru-RU" w:eastAsia="en-US" w:bidi="ar-SA"/>
      </w:rPr>
    </w:lvl>
  </w:abstractNum>
  <w:abstractNum w:abstractNumId="196">
    <w:nsid w:val="68387B83"/>
    <w:multiLevelType w:val="hybridMultilevel"/>
    <w:tmpl w:val="52448678"/>
    <w:lvl w:ilvl="0" w:tplc="3B385756">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D6E6D7FC">
      <w:numFmt w:val="bullet"/>
      <w:lvlText w:val="•"/>
      <w:lvlJc w:val="left"/>
      <w:pPr>
        <w:ind w:left="2632" w:hanging="264"/>
      </w:pPr>
      <w:rPr>
        <w:rFonts w:hint="default"/>
        <w:lang w:val="ru-RU" w:eastAsia="en-US" w:bidi="ar-SA"/>
      </w:rPr>
    </w:lvl>
    <w:lvl w:ilvl="2" w:tplc="85B27A44">
      <w:numFmt w:val="bullet"/>
      <w:lvlText w:val="•"/>
      <w:lvlJc w:val="left"/>
      <w:pPr>
        <w:ind w:left="3584" w:hanging="264"/>
      </w:pPr>
      <w:rPr>
        <w:rFonts w:hint="default"/>
        <w:lang w:val="ru-RU" w:eastAsia="en-US" w:bidi="ar-SA"/>
      </w:rPr>
    </w:lvl>
    <w:lvl w:ilvl="3" w:tplc="FBEC2086">
      <w:numFmt w:val="bullet"/>
      <w:lvlText w:val="•"/>
      <w:lvlJc w:val="left"/>
      <w:pPr>
        <w:ind w:left="4537" w:hanging="264"/>
      </w:pPr>
      <w:rPr>
        <w:rFonts w:hint="default"/>
        <w:lang w:val="ru-RU" w:eastAsia="en-US" w:bidi="ar-SA"/>
      </w:rPr>
    </w:lvl>
    <w:lvl w:ilvl="4" w:tplc="19287E1C">
      <w:numFmt w:val="bullet"/>
      <w:lvlText w:val="•"/>
      <w:lvlJc w:val="left"/>
      <w:pPr>
        <w:ind w:left="5489" w:hanging="264"/>
      </w:pPr>
      <w:rPr>
        <w:rFonts w:hint="default"/>
        <w:lang w:val="ru-RU" w:eastAsia="en-US" w:bidi="ar-SA"/>
      </w:rPr>
    </w:lvl>
    <w:lvl w:ilvl="5" w:tplc="61FC9B72">
      <w:numFmt w:val="bullet"/>
      <w:lvlText w:val="•"/>
      <w:lvlJc w:val="left"/>
      <w:pPr>
        <w:ind w:left="6442" w:hanging="264"/>
      </w:pPr>
      <w:rPr>
        <w:rFonts w:hint="default"/>
        <w:lang w:val="ru-RU" w:eastAsia="en-US" w:bidi="ar-SA"/>
      </w:rPr>
    </w:lvl>
    <w:lvl w:ilvl="6" w:tplc="0C3CADAA">
      <w:numFmt w:val="bullet"/>
      <w:lvlText w:val="•"/>
      <w:lvlJc w:val="left"/>
      <w:pPr>
        <w:ind w:left="7394" w:hanging="264"/>
      </w:pPr>
      <w:rPr>
        <w:rFonts w:hint="default"/>
        <w:lang w:val="ru-RU" w:eastAsia="en-US" w:bidi="ar-SA"/>
      </w:rPr>
    </w:lvl>
    <w:lvl w:ilvl="7" w:tplc="0404775A">
      <w:numFmt w:val="bullet"/>
      <w:lvlText w:val="•"/>
      <w:lvlJc w:val="left"/>
      <w:pPr>
        <w:ind w:left="8346" w:hanging="264"/>
      </w:pPr>
      <w:rPr>
        <w:rFonts w:hint="default"/>
        <w:lang w:val="ru-RU" w:eastAsia="en-US" w:bidi="ar-SA"/>
      </w:rPr>
    </w:lvl>
    <w:lvl w:ilvl="8" w:tplc="2F949640">
      <w:numFmt w:val="bullet"/>
      <w:lvlText w:val="•"/>
      <w:lvlJc w:val="left"/>
      <w:pPr>
        <w:ind w:left="9299" w:hanging="264"/>
      </w:pPr>
      <w:rPr>
        <w:rFonts w:hint="default"/>
        <w:lang w:val="ru-RU" w:eastAsia="en-US" w:bidi="ar-SA"/>
      </w:rPr>
    </w:lvl>
  </w:abstractNum>
  <w:abstractNum w:abstractNumId="197">
    <w:nsid w:val="68BB1899"/>
    <w:multiLevelType w:val="hybridMultilevel"/>
    <w:tmpl w:val="90D2533C"/>
    <w:lvl w:ilvl="0" w:tplc="9DD47AE0">
      <w:start w:val="1"/>
      <w:numFmt w:val="decimal"/>
      <w:lvlText w:val="%1)."/>
      <w:lvlJc w:val="left"/>
      <w:pPr>
        <w:ind w:left="711" w:hanging="452"/>
      </w:pPr>
      <w:rPr>
        <w:rFonts w:ascii="Times New Roman" w:eastAsia="Times New Roman" w:hAnsi="Times New Roman" w:cs="Times New Roman" w:hint="default"/>
        <w:b w:val="0"/>
        <w:bCs w:val="0"/>
        <w:i w:val="0"/>
        <w:iCs w:val="0"/>
        <w:spacing w:val="0"/>
        <w:w w:val="100"/>
        <w:sz w:val="24"/>
        <w:szCs w:val="24"/>
        <w:lang w:val="ru-RU" w:eastAsia="en-US" w:bidi="ar-SA"/>
      </w:rPr>
    </w:lvl>
    <w:lvl w:ilvl="1" w:tplc="50485EE6">
      <w:numFmt w:val="bullet"/>
      <w:lvlText w:val="•"/>
      <w:lvlJc w:val="left"/>
      <w:pPr>
        <w:ind w:left="1768" w:hanging="452"/>
      </w:pPr>
      <w:rPr>
        <w:rFonts w:hint="default"/>
        <w:lang w:val="ru-RU" w:eastAsia="en-US" w:bidi="ar-SA"/>
      </w:rPr>
    </w:lvl>
    <w:lvl w:ilvl="2" w:tplc="28EEBB14">
      <w:numFmt w:val="bullet"/>
      <w:lvlText w:val="•"/>
      <w:lvlJc w:val="left"/>
      <w:pPr>
        <w:ind w:left="2816" w:hanging="452"/>
      </w:pPr>
      <w:rPr>
        <w:rFonts w:hint="default"/>
        <w:lang w:val="ru-RU" w:eastAsia="en-US" w:bidi="ar-SA"/>
      </w:rPr>
    </w:lvl>
    <w:lvl w:ilvl="3" w:tplc="8F3453A6">
      <w:numFmt w:val="bullet"/>
      <w:lvlText w:val="•"/>
      <w:lvlJc w:val="left"/>
      <w:pPr>
        <w:ind w:left="3865" w:hanging="452"/>
      </w:pPr>
      <w:rPr>
        <w:rFonts w:hint="default"/>
        <w:lang w:val="ru-RU" w:eastAsia="en-US" w:bidi="ar-SA"/>
      </w:rPr>
    </w:lvl>
    <w:lvl w:ilvl="4" w:tplc="91CA9230">
      <w:numFmt w:val="bullet"/>
      <w:lvlText w:val="•"/>
      <w:lvlJc w:val="left"/>
      <w:pPr>
        <w:ind w:left="4913" w:hanging="452"/>
      </w:pPr>
      <w:rPr>
        <w:rFonts w:hint="default"/>
        <w:lang w:val="ru-RU" w:eastAsia="en-US" w:bidi="ar-SA"/>
      </w:rPr>
    </w:lvl>
    <w:lvl w:ilvl="5" w:tplc="C8922D7C">
      <w:numFmt w:val="bullet"/>
      <w:lvlText w:val="•"/>
      <w:lvlJc w:val="left"/>
      <w:pPr>
        <w:ind w:left="5962" w:hanging="452"/>
      </w:pPr>
      <w:rPr>
        <w:rFonts w:hint="default"/>
        <w:lang w:val="ru-RU" w:eastAsia="en-US" w:bidi="ar-SA"/>
      </w:rPr>
    </w:lvl>
    <w:lvl w:ilvl="6" w:tplc="57606DB6">
      <w:numFmt w:val="bullet"/>
      <w:lvlText w:val="•"/>
      <w:lvlJc w:val="left"/>
      <w:pPr>
        <w:ind w:left="7010" w:hanging="452"/>
      </w:pPr>
      <w:rPr>
        <w:rFonts w:hint="default"/>
        <w:lang w:val="ru-RU" w:eastAsia="en-US" w:bidi="ar-SA"/>
      </w:rPr>
    </w:lvl>
    <w:lvl w:ilvl="7" w:tplc="557CFD98">
      <w:numFmt w:val="bullet"/>
      <w:lvlText w:val="•"/>
      <w:lvlJc w:val="left"/>
      <w:pPr>
        <w:ind w:left="8058" w:hanging="452"/>
      </w:pPr>
      <w:rPr>
        <w:rFonts w:hint="default"/>
        <w:lang w:val="ru-RU" w:eastAsia="en-US" w:bidi="ar-SA"/>
      </w:rPr>
    </w:lvl>
    <w:lvl w:ilvl="8" w:tplc="4F48D9A6">
      <w:numFmt w:val="bullet"/>
      <w:lvlText w:val="•"/>
      <w:lvlJc w:val="left"/>
      <w:pPr>
        <w:ind w:left="9107" w:hanging="452"/>
      </w:pPr>
      <w:rPr>
        <w:rFonts w:hint="default"/>
        <w:lang w:val="ru-RU" w:eastAsia="en-US" w:bidi="ar-SA"/>
      </w:rPr>
    </w:lvl>
  </w:abstractNum>
  <w:abstractNum w:abstractNumId="198">
    <w:nsid w:val="698B3750"/>
    <w:multiLevelType w:val="hybridMultilevel"/>
    <w:tmpl w:val="5BF8D294"/>
    <w:lvl w:ilvl="0" w:tplc="049639BC">
      <w:start w:val="1"/>
      <w:numFmt w:val="decimal"/>
      <w:lvlText w:val="%1)"/>
      <w:lvlJc w:val="left"/>
      <w:pPr>
        <w:ind w:left="1688" w:hanging="267"/>
        <w:jc w:val="right"/>
      </w:pPr>
      <w:rPr>
        <w:rFonts w:ascii="Times New Roman" w:eastAsia="Times New Roman" w:hAnsi="Times New Roman" w:cs="Times New Roman" w:hint="default"/>
        <w:b w:val="0"/>
        <w:bCs w:val="0"/>
        <w:i w:val="0"/>
        <w:iCs w:val="0"/>
        <w:spacing w:val="0"/>
        <w:w w:val="97"/>
        <w:sz w:val="24"/>
        <w:szCs w:val="24"/>
        <w:lang w:val="ru-RU" w:eastAsia="en-US" w:bidi="ar-SA"/>
      </w:rPr>
    </w:lvl>
    <w:lvl w:ilvl="1" w:tplc="748C8C82">
      <w:numFmt w:val="bullet"/>
      <w:lvlText w:val="•"/>
      <w:lvlJc w:val="left"/>
      <w:pPr>
        <w:ind w:left="2632" w:hanging="267"/>
      </w:pPr>
      <w:rPr>
        <w:rFonts w:hint="default"/>
        <w:lang w:val="ru-RU" w:eastAsia="en-US" w:bidi="ar-SA"/>
      </w:rPr>
    </w:lvl>
    <w:lvl w:ilvl="2" w:tplc="C99E5FC8">
      <w:numFmt w:val="bullet"/>
      <w:lvlText w:val="•"/>
      <w:lvlJc w:val="left"/>
      <w:pPr>
        <w:ind w:left="3584" w:hanging="267"/>
      </w:pPr>
      <w:rPr>
        <w:rFonts w:hint="default"/>
        <w:lang w:val="ru-RU" w:eastAsia="en-US" w:bidi="ar-SA"/>
      </w:rPr>
    </w:lvl>
    <w:lvl w:ilvl="3" w:tplc="E56E6F5E">
      <w:numFmt w:val="bullet"/>
      <w:lvlText w:val="•"/>
      <w:lvlJc w:val="left"/>
      <w:pPr>
        <w:ind w:left="4537" w:hanging="267"/>
      </w:pPr>
      <w:rPr>
        <w:rFonts w:hint="default"/>
        <w:lang w:val="ru-RU" w:eastAsia="en-US" w:bidi="ar-SA"/>
      </w:rPr>
    </w:lvl>
    <w:lvl w:ilvl="4" w:tplc="D6C24702">
      <w:numFmt w:val="bullet"/>
      <w:lvlText w:val="•"/>
      <w:lvlJc w:val="left"/>
      <w:pPr>
        <w:ind w:left="5489" w:hanging="267"/>
      </w:pPr>
      <w:rPr>
        <w:rFonts w:hint="default"/>
        <w:lang w:val="ru-RU" w:eastAsia="en-US" w:bidi="ar-SA"/>
      </w:rPr>
    </w:lvl>
    <w:lvl w:ilvl="5" w:tplc="71A2BBC8">
      <w:numFmt w:val="bullet"/>
      <w:lvlText w:val="•"/>
      <w:lvlJc w:val="left"/>
      <w:pPr>
        <w:ind w:left="6442" w:hanging="267"/>
      </w:pPr>
      <w:rPr>
        <w:rFonts w:hint="default"/>
        <w:lang w:val="ru-RU" w:eastAsia="en-US" w:bidi="ar-SA"/>
      </w:rPr>
    </w:lvl>
    <w:lvl w:ilvl="6" w:tplc="7E109590">
      <w:numFmt w:val="bullet"/>
      <w:lvlText w:val="•"/>
      <w:lvlJc w:val="left"/>
      <w:pPr>
        <w:ind w:left="7394" w:hanging="267"/>
      </w:pPr>
      <w:rPr>
        <w:rFonts w:hint="default"/>
        <w:lang w:val="ru-RU" w:eastAsia="en-US" w:bidi="ar-SA"/>
      </w:rPr>
    </w:lvl>
    <w:lvl w:ilvl="7" w:tplc="2D22F0AA">
      <w:numFmt w:val="bullet"/>
      <w:lvlText w:val="•"/>
      <w:lvlJc w:val="left"/>
      <w:pPr>
        <w:ind w:left="8346" w:hanging="267"/>
      </w:pPr>
      <w:rPr>
        <w:rFonts w:hint="default"/>
        <w:lang w:val="ru-RU" w:eastAsia="en-US" w:bidi="ar-SA"/>
      </w:rPr>
    </w:lvl>
    <w:lvl w:ilvl="8" w:tplc="4ABEE03C">
      <w:numFmt w:val="bullet"/>
      <w:lvlText w:val="•"/>
      <w:lvlJc w:val="left"/>
      <w:pPr>
        <w:ind w:left="9299" w:hanging="267"/>
      </w:pPr>
      <w:rPr>
        <w:rFonts w:hint="default"/>
        <w:lang w:val="ru-RU" w:eastAsia="en-US" w:bidi="ar-SA"/>
      </w:rPr>
    </w:lvl>
  </w:abstractNum>
  <w:abstractNum w:abstractNumId="199">
    <w:nsid w:val="69996F89"/>
    <w:multiLevelType w:val="hybridMultilevel"/>
    <w:tmpl w:val="41BE6B7E"/>
    <w:lvl w:ilvl="0" w:tplc="5D8C4174">
      <w:start w:val="1"/>
      <w:numFmt w:val="decimal"/>
      <w:lvlText w:val="%1)"/>
      <w:lvlJc w:val="left"/>
      <w:pPr>
        <w:ind w:left="713" w:hanging="73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98EACC8">
      <w:numFmt w:val="bullet"/>
      <w:lvlText w:val="•"/>
      <w:lvlJc w:val="left"/>
      <w:pPr>
        <w:ind w:left="1711" w:hanging="730"/>
      </w:pPr>
      <w:rPr>
        <w:rFonts w:hint="default"/>
        <w:lang w:val="ru-RU" w:eastAsia="en-US" w:bidi="ar-SA"/>
      </w:rPr>
    </w:lvl>
    <w:lvl w:ilvl="2" w:tplc="03BA5A52">
      <w:numFmt w:val="bullet"/>
      <w:lvlText w:val="•"/>
      <w:lvlJc w:val="left"/>
      <w:pPr>
        <w:ind w:left="2702" w:hanging="730"/>
      </w:pPr>
      <w:rPr>
        <w:rFonts w:hint="default"/>
        <w:lang w:val="ru-RU" w:eastAsia="en-US" w:bidi="ar-SA"/>
      </w:rPr>
    </w:lvl>
    <w:lvl w:ilvl="3" w:tplc="5E1A5E84">
      <w:numFmt w:val="bullet"/>
      <w:lvlText w:val="•"/>
      <w:lvlJc w:val="left"/>
      <w:pPr>
        <w:ind w:left="3694" w:hanging="730"/>
      </w:pPr>
      <w:rPr>
        <w:rFonts w:hint="default"/>
        <w:lang w:val="ru-RU" w:eastAsia="en-US" w:bidi="ar-SA"/>
      </w:rPr>
    </w:lvl>
    <w:lvl w:ilvl="4" w:tplc="72301D74">
      <w:numFmt w:val="bullet"/>
      <w:lvlText w:val="•"/>
      <w:lvlJc w:val="left"/>
      <w:pPr>
        <w:ind w:left="4685" w:hanging="730"/>
      </w:pPr>
      <w:rPr>
        <w:rFonts w:hint="default"/>
        <w:lang w:val="ru-RU" w:eastAsia="en-US" w:bidi="ar-SA"/>
      </w:rPr>
    </w:lvl>
    <w:lvl w:ilvl="5" w:tplc="45C0669C">
      <w:numFmt w:val="bullet"/>
      <w:lvlText w:val="•"/>
      <w:lvlJc w:val="left"/>
      <w:pPr>
        <w:ind w:left="5677" w:hanging="730"/>
      </w:pPr>
      <w:rPr>
        <w:rFonts w:hint="default"/>
        <w:lang w:val="ru-RU" w:eastAsia="en-US" w:bidi="ar-SA"/>
      </w:rPr>
    </w:lvl>
    <w:lvl w:ilvl="6" w:tplc="F2D459DA">
      <w:numFmt w:val="bullet"/>
      <w:lvlText w:val="•"/>
      <w:lvlJc w:val="left"/>
      <w:pPr>
        <w:ind w:left="6668" w:hanging="730"/>
      </w:pPr>
      <w:rPr>
        <w:rFonts w:hint="default"/>
        <w:lang w:val="ru-RU" w:eastAsia="en-US" w:bidi="ar-SA"/>
      </w:rPr>
    </w:lvl>
    <w:lvl w:ilvl="7" w:tplc="9B602C68">
      <w:numFmt w:val="bullet"/>
      <w:lvlText w:val="•"/>
      <w:lvlJc w:val="left"/>
      <w:pPr>
        <w:ind w:left="7660" w:hanging="730"/>
      </w:pPr>
      <w:rPr>
        <w:rFonts w:hint="default"/>
        <w:lang w:val="ru-RU" w:eastAsia="en-US" w:bidi="ar-SA"/>
      </w:rPr>
    </w:lvl>
    <w:lvl w:ilvl="8" w:tplc="F970F0D6">
      <w:numFmt w:val="bullet"/>
      <w:lvlText w:val="•"/>
      <w:lvlJc w:val="left"/>
      <w:pPr>
        <w:ind w:left="8651" w:hanging="730"/>
      </w:pPr>
      <w:rPr>
        <w:rFonts w:hint="default"/>
        <w:lang w:val="ru-RU" w:eastAsia="en-US" w:bidi="ar-SA"/>
      </w:rPr>
    </w:lvl>
  </w:abstractNum>
  <w:abstractNum w:abstractNumId="200">
    <w:nsid w:val="6AF17DB9"/>
    <w:multiLevelType w:val="hybridMultilevel"/>
    <w:tmpl w:val="E932AD54"/>
    <w:lvl w:ilvl="0" w:tplc="E2B6F858">
      <w:start w:val="9"/>
      <w:numFmt w:val="decimal"/>
      <w:lvlText w:val="%1."/>
      <w:lvlJc w:val="left"/>
      <w:pPr>
        <w:ind w:left="31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E752E716">
      <w:numFmt w:val="bullet"/>
      <w:lvlText w:val="–"/>
      <w:lvlJc w:val="left"/>
      <w:pPr>
        <w:ind w:left="90" w:hanging="634"/>
      </w:pPr>
      <w:rPr>
        <w:rFonts w:ascii="Times New Roman" w:eastAsia="Times New Roman" w:hAnsi="Times New Roman" w:cs="Times New Roman" w:hint="default"/>
        <w:b w:val="0"/>
        <w:bCs w:val="0"/>
        <w:i w:val="0"/>
        <w:iCs w:val="0"/>
        <w:spacing w:val="0"/>
        <w:w w:val="99"/>
        <w:sz w:val="20"/>
        <w:szCs w:val="20"/>
        <w:lang w:val="ru-RU" w:eastAsia="en-US" w:bidi="ar-SA"/>
      </w:rPr>
    </w:lvl>
    <w:lvl w:ilvl="2" w:tplc="C9F2C246">
      <w:numFmt w:val="bullet"/>
      <w:lvlText w:val="•"/>
      <w:lvlJc w:val="left"/>
      <w:pPr>
        <w:ind w:left="850" w:hanging="634"/>
      </w:pPr>
      <w:rPr>
        <w:rFonts w:hint="default"/>
        <w:lang w:val="ru-RU" w:eastAsia="en-US" w:bidi="ar-SA"/>
      </w:rPr>
    </w:lvl>
    <w:lvl w:ilvl="3" w:tplc="ABC8A834">
      <w:numFmt w:val="bullet"/>
      <w:lvlText w:val="•"/>
      <w:lvlJc w:val="left"/>
      <w:pPr>
        <w:ind w:left="1381" w:hanging="634"/>
      </w:pPr>
      <w:rPr>
        <w:rFonts w:hint="default"/>
        <w:lang w:val="ru-RU" w:eastAsia="en-US" w:bidi="ar-SA"/>
      </w:rPr>
    </w:lvl>
    <w:lvl w:ilvl="4" w:tplc="852EC982">
      <w:numFmt w:val="bullet"/>
      <w:lvlText w:val="•"/>
      <w:lvlJc w:val="left"/>
      <w:pPr>
        <w:ind w:left="1912" w:hanging="634"/>
      </w:pPr>
      <w:rPr>
        <w:rFonts w:hint="default"/>
        <w:lang w:val="ru-RU" w:eastAsia="en-US" w:bidi="ar-SA"/>
      </w:rPr>
    </w:lvl>
    <w:lvl w:ilvl="5" w:tplc="FFDC252C">
      <w:numFmt w:val="bullet"/>
      <w:lvlText w:val="•"/>
      <w:lvlJc w:val="left"/>
      <w:pPr>
        <w:ind w:left="2442" w:hanging="634"/>
      </w:pPr>
      <w:rPr>
        <w:rFonts w:hint="default"/>
        <w:lang w:val="ru-RU" w:eastAsia="en-US" w:bidi="ar-SA"/>
      </w:rPr>
    </w:lvl>
    <w:lvl w:ilvl="6" w:tplc="5454ABE2">
      <w:numFmt w:val="bullet"/>
      <w:lvlText w:val="•"/>
      <w:lvlJc w:val="left"/>
      <w:pPr>
        <w:ind w:left="2973" w:hanging="634"/>
      </w:pPr>
      <w:rPr>
        <w:rFonts w:hint="default"/>
        <w:lang w:val="ru-RU" w:eastAsia="en-US" w:bidi="ar-SA"/>
      </w:rPr>
    </w:lvl>
    <w:lvl w:ilvl="7" w:tplc="72C2FDD0">
      <w:numFmt w:val="bullet"/>
      <w:lvlText w:val="•"/>
      <w:lvlJc w:val="left"/>
      <w:pPr>
        <w:ind w:left="3504" w:hanging="634"/>
      </w:pPr>
      <w:rPr>
        <w:rFonts w:hint="default"/>
        <w:lang w:val="ru-RU" w:eastAsia="en-US" w:bidi="ar-SA"/>
      </w:rPr>
    </w:lvl>
    <w:lvl w:ilvl="8" w:tplc="E02224A2">
      <w:numFmt w:val="bullet"/>
      <w:lvlText w:val="•"/>
      <w:lvlJc w:val="left"/>
      <w:pPr>
        <w:ind w:left="4034" w:hanging="634"/>
      </w:pPr>
      <w:rPr>
        <w:rFonts w:hint="default"/>
        <w:lang w:val="ru-RU" w:eastAsia="en-US" w:bidi="ar-SA"/>
      </w:rPr>
    </w:lvl>
  </w:abstractNum>
  <w:abstractNum w:abstractNumId="201">
    <w:nsid w:val="6B2B21E2"/>
    <w:multiLevelType w:val="hybridMultilevel"/>
    <w:tmpl w:val="0BA27F6E"/>
    <w:lvl w:ilvl="0" w:tplc="3848A034">
      <w:start w:val="1"/>
      <w:numFmt w:val="decimal"/>
      <w:lvlText w:val="%1)."/>
      <w:lvlJc w:val="left"/>
      <w:pPr>
        <w:ind w:left="711"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9C063D9A">
      <w:numFmt w:val="bullet"/>
      <w:lvlText w:val="•"/>
      <w:lvlJc w:val="left"/>
      <w:pPr>
        <w:ind w:left="1768" w:hanging="336"/>
      </w:pPr>
      <w:rPr>
        <w:rFonts w:hint="default"/>
        <w:lang w:val="ru-RU" w:eastAsia="en-US" w:bidi="ar-SA"/>
      </w:rPr>
    </w:lvl>
    <w:lvl w:ilvl="2" w:tplc="995CC2E0">
      <w:numFmt w:val="bullet"/>
      <w:lvlText w:val="•"/>
      <w:lvlJc w:val="left"/>
      <w:pPr>
        <w:ind w:left="2816" w:hanging="336"/>
      </w:pPr>
      <w:rPr>
        <w:rFonts w:hint="default"/>
        <w:lang w:val="ru-RU" w:eastAsia="en-US" w:bidi="ar-SA"/>
      </w:rPr>
    </w:lvl>
    <w:lvl w:ilvl="3" w:tplc="B78AD26E">
      <w:numFmt w:val="bullet"/>
      <w:lvlText w:val="•"/>
      <w:lvlJc w:val="left"/>
      <w:pPr>
        <w:ind w:left="3865" w:hanging="336"/>
      </w:pPr>
      <w:rPr>
        <w:rFonts w:hint="default"/>
        <w:lang w:val="ru-RU" w:eastAsia="en-US" w:bidi="ar-SA"/>
      </w:rPr>
    </w:lvl>
    <w:lvl w:ilvl="4" w:tplc="84A08CEE">
      <w:numFmt w:val="bullet"/>
      <w:lvlText w:val="•"/>
      <w:lvlJc w:val="left"/>
      <w:pPr>
        <w:ind w:left="4913" w:hanging="336"/>
      </w:pPr>
      <w:rPr>
        <w:rFonts w:hint="default"/>
        <w:lang w:val="ru-RU" w:eastAsia="en-US" w:bidi="ar-SA"/>
      </w:rPr>
    </w:lvl>
    <w:lvl w:ilvl="5" w:tplc="EB4E9D6E">
      <w:numFmt w:val="bullet"/>
      <w:lvlText w:val="•"/>
      <w:lvlJc w:val="left"/>
      <w:pPr>
        <w:ind w:left="5962" w:hanging="336"/>
      </w:pPr>
      <w:rPr>
        <w:rFonts w:hint="default"/>
        <w:lang w:val="ru-RU" w:eastAsia="en-US" w:bidi="ar-SA"/>
      </w:rPr>
    </w:lvl>
    <w:lvl w:ilvl="6" w:tplc="2E664900">
      <w:numFmt w:val="bullet"/>
      <w:lvlText w:val="•"/>
      <w:lvlJc w:val="left"/>
      <w:pPr>
        <w:ind w:left="7010" w:hanging="336"/>
      </w:pPr>
      <w:rPr>
        <w:rFonts w:hint="default"/>
        <w:lang w:val="ru-RU" w:eastAsia="en-US" w:bidi="ar-SA"/>
      </w:rPr>
    </w:lvl>
    <w:lvl w:ilvl="7" w:tplc="D1EC02F8">
      <w:numFmt w:val="bullet"/>
      <w:lvlText w:val="•"/>
      <w:lvlJc w:val="left"/>
      <w:pPr>
        <w:ind w:left="8058" w:hanging="336"/>
      </w:pPr>
      <w:rPr>
        <w:rFonts w:hint="default"/>
        <w:lang w:val="ru-RU" w:eastAsia="en-US" w:bidi="ar-SA"/>
      </w:rPr>
    </w:lvl>
    <w:lvl w:ilvl="8" w:tplc="57CEE578">
      <w:numFmt w:val="bullet"/>
      <w:lvlText w:val="•"/>
      <w:lvlJc w:val="left"/>
      <w:pPr>
        <w:ind w:left="9107" w:hanging="336"/>
      </w:pPr>
      <w:rPr>
        <w:rFonts w:hint="default"/>
        <w:lang w:val="ru-RU" w:eastAsia="en-US" w:bidi="ar-SA"/>
      </w:rPr>
    </w:lvl>
  </w:abstractNum>
  <w:abstractNum w:abstractNumId="202">
    <w:nsid w:val="6B7363D6"/>
    <w:multiLevelType w:val="hybridMultilevel"/>
    <w:tmpl w:val="86ECA4D0"/>
    <w:lvl w:ilvl="0" w:tplc="2E9C657C">
      <w:start w:val="1"/>
      <w:numFmt w:val="decimal"/>
      <w:lvlText w:val="%1)"/>
      <w:lvlJc w:val="left"/>
      <w:pPr>
        <w:ind w:left="825" w:hanging="716"/>
      </w:pPr>
      <w:rPr>
        <w:rFonts w:ascii="Times New Roman" w:eastAsia="Times New Roman" w:hAnsi="Times New Roman" w:cs="Times New Roman" w:hint="default"/>
        <w:b w:val="0"/>
        <w:bCs w:val="0"/>
        <w:i w:val="0"/>
        <w:iCs w:val="0"/>
        <w:spacing w:val="0"/>
        <w:w w:val="100"/>
        <w:sz w:val="24"/>
        <w:szCs w:val="24"/>
        <w:lang w:val="ru-RU" w:eastAsia="en-US" w:bidi="ar-SA"/>
      </w:rPr>
    </w:lvl>
    <w:lvl w:ilvl="1" w:tplc="CAF0D3BC">
      <w:numFmt w:val="bullet"/>
      <w:lvlText w:val="•"/>
      <w:lvlJc w:val="left"/>
      <w:pPr>
        <w:ind w:left="1443" w:hanging="716"/>
      </w:pPr>
      <w:rPr>
        <w:rFonts w:hint="default"/>
        <w:lang w:val="ru-RU" w:eastAsia="en-US" w:bidi="ar-SA"/>
      </w:rPr>
    </w:lvl>
    <w:lvl w:ilvl="2" w:tplc="4F3C1E46">
      <w:numFmt w:val="bullet"/>
      <w:lvlText w:val="•"/>
      <w:lvlJc w:val="left"/>
      <w:pPr>
        <w:ind w:left="2067" w:hanging="716"/>
      </w:pPr>
      <w:rPr>
        <w:rFonts w:hint="default"/>
        <w:lang w:val="ru-RU" w:eastAsia="en-US" w:bidi="ar-SA"/>
      </w:rPr>
    </w:lvl>
    <w:lvl w:ilvl="3" w:tplc="E206832A">
      <w:numFmt w:val="bullet"/>
      <w:lvlText w:val="•"/>
      <w:lvlJc w:val="left"/>
      <w:pPr>
        <w:ind w:left="2691" w:hanging="716"/>
      </w:pPr>
      <w:rPr>
        <w:rFonts w:hint="default"/>
        <w:lang w:val="ru-RU" w:eastAsia="en-US" w:bidi="ar-SA"/>
      </w:rPr>
    </w:lvl>
    <w:lvl w:ilvl="4" w:tplc="81AAF464">
      <w:numFmt w:val="bullet"/>
      <w:lvlText w:val="•"/>
      <w:lvlJc w:val="left"/>
      <w:pPr>
        <w:ind w:left="3315" w:hanging="716"/>
      </w:pPr>
      <w:rPr>
        <w:rFonts w:hint="default"/>
        <w:lang w:val="ru-RU" w:eastAsia="en-US" w:bidi="ar-SA"/>
      </w:rPr>
    </w:lvl>
    <w:lvl w:ilvl="5" w:tplc="2A463F50">
      <w:numFmt w:val="bullet"/>
      <w:lvlText w:val="•"/>
      <w:lvlJc w:val="left"/>
      <w:pPr>
        <w:ind w:left="3939" w:hanging="716"/>
      </w:pPr>
      <w:rPr>
        <w:rFonts w:hint="default"/>
        <w:lang w:val="ru-RU" w:eastAsia="en-US" w:bidi="ar-SA"/>
      </w:rPr>
    </w:lvl>
    <w:lvl w:ilvl="6" w:tplc="5532C6C0">
      <w:numFmt w:val="bullet"/>
      <w:lvlText w:val="•"/>
      <w:lvlJc w:val="left"/>
      <w:pPr>
        <w:ind w:left="4563" w:hanging="716"/>
      </w:pPr>
      <w:rPr>
        <w:rFonts w:hint="default"/>
        <w:lang w:val="ru-RU" w:eastAsia="en-US" w:bidi="ar-SA"/>
      </w:rPr>
    </w:lvl>
    <w:lvl w:ilvl="7" w:tplc="6054F8D0">
      <w:numFmt w:val="bullet"/>
      <w:lvlText w:val="•"/>
      <w:lvlJc w:val="left"/>
      <w:pPr>
        <w:ind w:left="5187" w:hanging="716"/>
      </w:pPr>
      <w:rPr>
        <w:rFonts w:hint="default"/>
        <w:lang w:val="ru-RU" w:eastAsia="en-US" w:bidi="ar-SA"/>
      </w:rPr>
    </w:lvl>
    <w:lvl w:ilvl="8" w:tplc="DDC2DCAA">
      <w:numFmt w:val="bullet"/>
      <w:lvlText w:val="•"/>
      <w:lvlJc w:val="left"/>
      <w:pPr>
        <w:ind w:left="5811" w:hanging="716"/>
      </w:pPr>
      <w:rPr>
        <w:rFonts w:hint="default"/>
        <w:lang w:val="ru-RU" w:eastAsia="en-US" w:bidi="ar-SA"/>
      </w:rPr>
    </w:lvl>
  </w:abstractNum>
  <w:abstractNum w:abstractNumId="203">
    <w:nsid w:val="6BB251F2"/>
    <w:multiLevelType w:val="hybridMultilevel"/>
    <w:tmpl w:val="DEE0D4CA"/>
    <w:lvl w:ilvl="0" w:tplc="E1504E24">
      <w:start w:val="1"/>
      <w:numFmt w:val="decimal"/>
      <w:lvlText w:val="%1)."/>
      <w:lvlJc w:val="left"/>
      <w:pPr>
        <w:ind w:left="174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44724214">
      <w:numFmt w:val="bullet"/>
      <w:lvlText w:val="•"/>
      <w:lvlJc w:val="left"/>
      <w:pPr>
        <w:ind w:left="2686" w:hanging="320"/>
      </w:pPr>
      <w:rPr>
        <w:rFonts w:hint="default"/>
        <w:lang w:val="ru-RU" w:eastAsia="en-US" w:bidi="ar-SA"/>
      </w:rPr>
    </w:lvl>
    <w:lvl w:ilvl="2" w:tplc="5274AC88">
      <w:numFmt w:val="bullet"/>
      <w:lvlText w:val="•"/>
      <w:lvlJc w:val="left"/>
      <w:pPr>
        <w:ind w:left="3632" w:hanging="320"/>
      </w:pPr>
      <w:rPr>
        <w:rFonts w:hint="default"/>
        <w:lang w:val="ru-RU" w:eastAsia="en-US" w:bidi="ar-SA"/>
      </w:rPr>
    </w:lvl>
    <w:lvl w:ilvl="3" w:tplc="7324C984">
      <w:numFmt w:val="bullet"/>
      <w:lvlText w:val="•"/>
      <w:lvlJc w:val="left"/>
      <w:pPr>
        <w:ind w:left="4579" w:hanging="320"/>
      </w:pPr>
      <w:rPr>
        <w:rFonts w:hint="default"/>
        <w:lang w:val="ru-RU" w:eastAsia="en-US" w:bidi="ar-SA"/>
      </w:rPr>
    </w:lvl>
    <w:lvl w:ilvl="4" w:tplc="46882A52">
      <w:numFmt w:val="bullet"/>
      <w:lvlText w:val="•"/>
      <w:lvlJc w:val="left"/>
      <w:pPr>
        <w:ind w:left="5525" w:hanging="320"/>
      </w:pPr>
      <w:rPr>
        <w:rFonts w:hint="default"/>
        <w:lang w:val="ru-RU" w:eastAsia="en-US" w:bidi="ar-SA"/>
      </w:rPr>
    </w:lvl>
    <w:lvl w:ilvl="5" w:tplc="F0EC39F8">
      <w:numFmt w:val="bullet"/>
      <w:lvlText w:val="•"/>
      <w:lvlJc w:val="left"/>
      <w:pPr>
        <w:ind w:left="6472" w:hanging="320"/>
      </w:pPr>
      <w:rPr>
        <w:rFonts w:hint="default"/>
        <w:lang w:val="ru-RU" w:eastAsia="en-US" w:bidi="ar-SA"/>
      </w:rPr>
    </w:lvl>
    <w:lvl w:ilvl="6" w:tplc="38C2D374">
      <w:numFmt w:val="bullet"/>
      <w:lvlText w:val="•"/>
      <w:lvlJc w:val="left"/>
      <w:pPr>
        <w:ind w:left="7418" w:hanging="320"/>
      </w:pPr>
      <w:rPr>
        <w:rFonts w:hint="default"/>
        <w:lang w:val="ru-RU" w:eastAsia="en-US" w:bidi="ar-SA"/>
      </w:rPr>
    </w:lvl>
    <w:lvl w:ilvl="7" w:tplc="9E301428">
      <w:numFmt w:val="bullet"/>
      <w:lvlText w:val="•"/>
      <w:lvlJc w:val="left"/>
      <w:pPr>
        <w:ind w:left="8364" w:hanging="320"/>
      </w:pPr>
      <w:rPr>
        <w:rFonts w:hint="default"/>
        <w:lang w:val="ru-RU" w:eastAsia="en-US" w:bidi="ar-SA"/>
      </w:rPr>
    </w:lvl>
    <w:lvl w:ilvl="8" w:tplc="8C0E66F8">
      <w:numFmt w:val="bullet"/>
      <w:lvlText w:val="•"/>
      <w:lvlJc w:val="left"/>
      <w:pPr>
        <w:ind w:left="9311" w:hanging="320"/>
      </w:pPr>
      <w:rPr>
        <w:rFonts w:hint="default"/>
        <w:lang w:val="ru-RU" w:eastAsia="en-US" w:bidi="ar-SA"/>
      </w:rPr>
    </w:lvl>
  </w:abstractNum>
  <w:abstractNum w:abstractNumId="204">
    <w:nsid w:val="6BD17FAC"/>
    <w:multiLevelType w:val="hybridMultilevel"/>
    <w:tmpl w:val="6F7C4D24"/>
    <w:lvl w:ilvl="0" w:tplc="B942BBC4">
      <w:numFmt w:val="bullet"/>
      <w:lvlText w:val="–"/>
      <w:lvlJc w:val="left"/>
      <w:pPr>
        <w:ind w:left="713" w:hanging="802"/>
      </w:pPr>
      <w:rPr>
        <w:rFonts w:ascii="Times New Roman" w:eastAsia="Times New Roman" w:hAnsi="Times New Roman" w:cs="Times New Roman" w:hint="default"/>
        <w:spacing w:val="0"/>
        <w:w w:val="100"/>
        <w:lang w:val="ru-RU" w:eastAsia="en-US" w:bidi="ar-SA"/>
      </w:rPr>
    </w:lvl>
    <w:lvl w:ilvl="1" w:tplc="082E43F8">
      <w:numFmt w:val="bullet"/>
      <w:lvlText w:val="•"/>
      <w:lvlJc w:val="left"/>
      <w:pPr>
        <w:ind w:left="1697" w:hanging="802"/>
      </w:pPr>
      <w:rPr>
        <w:rFonts w:hint="default"/>
        <w:lang w:val="ru-RU" w:eastAsia="en-US" w:bidi="ar-SA"/>
      </w:rPr>
    </w:lvl>
    <w:lvl w:ilvl="2" w:tplc="14E04186">
      <w:numFmt w:val="bullet"/>
      <w:lvlText w:val="•"/>
      <w:lvlJc w:val="left"/>
      <w:pPr>
        <w:ind w:left="2674" w:hanging="802"/>
      </w:pPr>
      <w:rPr>
        <w:rFonts w:hint="default"/>
        <w:lang w:val="ru-RU" w:eastAsia="en-US" w:bidi="ar-SA"/>
      </w:rPr>
    </w:lvl>
    <w:lvl w:ilvl="3" w:tplc="16BEEFEC">
      <w:numFmt w:val="bullet"/>
      <w:lvlText w:val="•"/>
      <w:lvlJc w:val="left"/>
      <w:pPr>
        <w:ind w:left="3651" w:hanging="802"/>
      </w:pPr>
      <w:rPr>
        <w:rFonts w:hint="default"/>
        <w:lang w:val="ru-RU" w:eastAsia="en-US" w:bidi="ar-SA"/>
      </w:rPr>
    </w:lvl>
    <w:lvl w:ilvl="4" w:tplc="DC007F7A">
      <w:numFmt w:val="bullet"/>
      <w:lvlText w:val="•"/>
      <w:lvlJc w:val="left"/>
      <w:pPr>
        <w:ind w:left="4629" w:hanging="802"/>
      </w:pPr>
      <w:rPr>
        <w:rFonts w:hint="default"/>
        <w:lang w:val="ru-RU" w:eastAsia="en-US" w:bidi="ar-SA"/>
      </w:rPr>
    </w:lvl>
    <w:lvl w:ilvl="5" w:tplc="E566FBF0">
      <w:numFmt w:val="bullet"/>
      <w:lvlText w:val="•"/>
      <w:lvlJc w:val="left"/>
      <w:pPr>
        <w:ind w:left="5606" w:hanging="802"/>
      </w:pPr>
      <w:rPr>
        <w:rFonts w:hint="default"/>
        <w:lang w:val="ru-RU" w:eastAsia="en-US" w:bidi="ar-SA"/>
      </w:rPr>
    </w:lvl>
    <w:lvl w:ilvl="6" w:tplc="D11C9E9A">
      <w:numFmt w:val="bullet"/>
      <w:lvlText w:val="•"/>
      <w:lvlJc w:val="left"/>
      <w:pPr>
        <w:ind w:left="6583" w:hanging="802"/>
      </w:pPr>
      <w:rPr>
        <w:rFonts w:hint="default"/>
        <w:lang w:val="ru-RU" w:eastAsia="en-US" w:bidi="ar-SA"/>
      </w:rPr>
    </w:lvl>
    <w:lvl w:ilvl="7" w:tplc="08B211DA">
      <w:numFmt w:val="bullet"/>
      <w:lvlText w:val="•"/>
      <w:lvlJc w:val="left"/>
      <w:pPr>
        <w:ind w:left="7560" w:hanging="802"/>
      </w:pPr>
      <w:rPr>
        <w:rFonts w:hint="default"/>
        <w:lang w:val="ru-RU" w:eastAsia="en-US" w:bidi="ar-SA"/>
      </w:rPr>
    </w:lvl>
    <w:lvl w:ilvl="8" w:tplc="23001880">
      <w:numFmt w:val="bullet"/>
      <w:lvlText w:val="•"/>
      <w:lvlJc w:val="left"/>
      <w:pPr>
        <w:ind w:left="8538" w:hanging="802"/>
      </w:pPr>
      <w:rPr>
        <w:rFonts w:hint="default"/>
        <w:lang w:val="ru-RU" w:eastAsia="en-US" w:bidi="ar-SA"/>
      </w:rPr>
    </w:lvl>
  </w:abstractNum>
  <w:abstractNum w:abstractNumId="205">
    <w:nsid w:val="6D1C0F50"/>
    <w:multiLevelType w:val="hybridMultilevel"/>
    <w:tmpl w:val="4DC6F752"/>
    <w:lvl w:ilvl="0" w:tplc="A6441430">
      <w:start w:val="1"/>
      <w:numFmt w:val="decimal"/>
      <w:lvlText w:val="%1."/>
      <w:lvlJc w:val="left"/>
      <w:pPr>
        <w:ind w:left="827"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C9488CCE">
      <w:numFmt w:val="bullet"/>
      <w:lvlText w:val="•"/>
      <w:lvlJc w:val="left"/>
      <w:pPr>
        <w:ind w:left="1525" w:hanging="721"/>
      </w:pPr>
      <w:rPr>
        <w:rFonts w:hint="default"/>
        <w:lang w:val="ru-RU" w:eastAsia="en-US" w:bidi="ar-SA"/>
      </w:rPr>
    </w:lvl>
    <w:lvl w:ilvl="2" w:tplc="3030F7DA">
      <w:numFmt w:val="bullet"/>
      <w:lvlText w:val="•"/>
      <w:lvlJc w:val="left"/>
      <w:pPr>
        <w:ind w:left="2231" w:hanging="721"/>
      </w:pPr>
      <w:rPr>
        <w:rFonts w:hint="default"/>
        <w:lang w:val="ru-RU" w:eastAsia="en-US" w:bidi="ar-SA"/>
      </w:rPr>
    </w:lvl>
    <w:lvl w:ilvl="3" w:tplc="F0E629D6">
      <w:numFmt w:val="bullet"/>
      <w:lvlText w:val="•"/>
      <w:lvlJc w:val="left"/>
      <w:pPr>
        <w:ind w:left="2936" w:hanging="721"/>
      </w:pPr>
      <w:rPr>
        <w:rFonts w:hint="default"/>
        <w:lang w:val="ru-RU" w:eastAsia="en-US" w:bidi="ar-SA"/>
      </w:rPr>
    </w:lvl>
    <w:lvl w:ilvl="4" w:tplc="6430F04C">
      <w:numFmt w:val="bullet"/>
      <w:lvlText w:val="•"/>
      <w:lvlJc w:val="left"/>
      <w:pPr>
        <w:ind w:left="3642" w:hanging="721"/>
      </w:pPr>
      <w:rPr>
        <w:rFonts w:hint="default"/>
        <w:lang w:val="ru-RU" w:eastAsia="en-US" w:bidi="ar-SA"/>
      </w:rPr>
    </w:lvl>
    <w:lvl w:ilvl="5" w:tplc="3AE029B4">
      <w:numFmt w:val="bullet"/>
      <w:lvlText w:val="•"/>
      <w:lvlJc w:val="left"/>
      <w:pPr>
        <w:ind w:left="4348" w:hanging="721"/>
      </w:pPr>
      <w:rPr>
        <w:rFonts w:hint="default"/>
        <w:lang w:val="ru-RU" w:eastAsia="en-US" w:bidi="ar-SA"/>
      </w:rPr>
    </w:lvl>
    <w:lvl w:ilvl="6" w:tplc="3C18D284">
      <w:numFmt w:val="bullet"/>
      <w:lvlText w:val="•"/>
      <w:lvlJc w:val="left"/>
      <w:pPr>
        <w:ind w:left="5053" w:hanging="721"/>
      </w:pPr>
      <w:rPr>
        <w:rFonts w:hint="default"/>
        <w:lang w:val="ru-RU" w:eastAsia="en-US" w:bidi="ar-SA"/>
      </w:rPr>
    </w:lvl>
    <w:lvl w:ilvl="7" w:tplc="A1664784">
      <w:numFmt w:val="bullet"/>
      <w:lvlText w:val="•"/>
      <w:lvlJc w:val="left"/>
      <w:pPr>
        <w:ind w:left="5759" w:hanging="721"/>
      </w:pPr>
      <w:rPr>
        <w:rFonts w:hint="default"/>
        <w:lang w:val="ru-RU" w:eastAsia="en-US" w:bidi="ar-SA"/>
      </w:rPr>
    </w:lvl>
    <w:lvl w:ilvl="8" w:tplc="1A628462">
      <w:numFmt w:val="bullet"/>
      <w:lvlText w:val="•"/>
      <w:lvlJc w:val="left"/>
      <w:pPr>
        <w:ind w:left="6464" w:hanging="721"/>
      </w:pPr>
      <w:rPr>
        <w:rFonts w:hint="default"/>
        <w:lang w:val="ru-RU" w:eastAsia="en-US" w:bidi="ar-SA"/>
      </w:rPr>
    </w:lvl>
  </w:abstractNum>
  <w:abstractNum w:abstractNumId="206">
    <w:nsid w:val="6D1F7D21"/>
    <w:multiLevelType w:val="hybridMultilevel"/>
    <w:tmpl w:val="397CADD4"/>
    <w:lvl w:ilvl="0" w:tplc="1B000E98">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189A0E4C">
      <w:numFmt w:val="bullet"/>
      <w:lvlText w:val="•"/>
      <w:lvlJc w:val="left"/>
      <w:pPr>
        <w:ind w:left="1768" w:hanging="329"/>
      </w:pPr>
      <w:rPr>
        <w:rFonts w:hint="default"/>
        <w:lang w:val="ru-RU" w:eastAsia="en-US" w:bidi="ar-SA"/>
      </w:rPr>
    </w:lvl>
    <w:lvl w:ilvl="2" w:tplc="F7C6F3CC">
      <w:numFmt w:val="bullet"/>
      <w:lvlText w:val="•"/>
      <w:lvlJc w:val="left"/>
      <w:pPr>
        <w:ind w:left="2816" w:hanging="329"/>
      </w:pPr>
      <w:rPr>
        <w:rFonts w:hint="default"/>
        <w:lang w:val="ru-RU" w:eastAsia="en-US" w:bidi="ar-SA"/>
      </w:rPr>
    </w:lvl>
    <w:lvl w:ilvl="3" w:tplc="6BAAD250">
      <w:numFmt w:val="bullet"/>
      <w:lvlText w:val="•"/>
      <w:lvlJc w:val="left"/>
      <w:pPr>
        <w:ind w:left="3865" w:hanging="329"/>
      </w:pPr>
      <w:rPr>
        <w:rFonts w:hint="default"/>
        <w:lang w:val="ru-RU" w:eastAsia="en-US" w:bidi="ar-SA"/>
      </w:rPr>
    </w:lvl>
    <w:lvl w:ilvl="4" w:tplc="E9E0C684">
      <w:numFmt w:val="bullet"/>
      <w:lvlText w:val="•"/>
      <w:lvlJc w:val="left"/>
      <w:pPr>
        <w:ind w:left="4913" w:hanging="329"/>
      </w:pPr>
      <w:rPr>
        <w:rFonts w:hint="default"/>
        <w:lang w:val="ru-RU" w:eastAsia="en-US" w:bidi="ar-SA"/>
      </w:rPr>
    </w:lvl>
    <w:lvl w:ilvl="5" w:tplc="4AFE45A2">
      <w:numFmt w:val="bullet"/>
      <w:lvlText w:val="•"/>
      <w:lvlJc w:val="left"/>
      <w:pPr>
        <w:ind w:left="5962" w:hanging="329"/>
      </w:pPr>
      <w:rPr>
        <w:rFonts w:hint="default"/>
        <w:lang w:val="ru-RU" w:eastAsia="en-US" w:bidi="ar-SA"/>
      </w:rPr>
    </w:lvl>
    <w:lvl w:ilvl="6" w:tplc="E6E6CC38">
      <w:numFmt w:val="bullet"/>
      <w:lvlText w:val="•"/>
      <w:lvlJc w:val="left"/>
      <w:pPr>
        <w:ind w:left="7010" w:hanging="329"/>
      </w:pPr>
      <w:rPr>
        <w:rFonts w:hint="default"/>
        <w:lang w:val="ru-RU" w:eastAsia="en-US" w:bidi="ar-SA"/>
      </w:rPr>
    </w:lvl>
    <w:lvl w:ilvl="7" w:tplc="0EFC43B8">
      <w:numFmt w:val="bullet"/>
      <w:lvlText w:val="•"/>
      <w:lvlJc w:val="left"/>
      <w:pPr>
        <w:ind w:left="8058" w:hanging="329"/>
      </w:pPr>
      <w:rPr>
        <w:rFonts w:hint="default"/>
        <w:lang w:val="ru-RU" w:eastAsia="en-US" w:bidi="ar-SA"/>
      </w:rPr>
    </w:lvl>
    <w:lvl w:ilvl="8" w:tplc="5872A030">
      <w:numFmt w:val="bullet"/>
      <w:lvlText w:val="•"/>
      <w:lvlJc w:val="left"/>
      <w:pPr>
        <w:ind w:left="9107" w:hanging="329"/>
      </w:pPr>
      <w:rPr>
        <w:rFonts w:hint="default"/>
        <w:lang w:val="ru-RU" w:eastAsia="en-US" w:bidi="ar-SA"/>
      </w:rPr>
    </w:lvl>
  </w:abstractNum>
  <w:abstractNum w:abstractNumId="207">
    <w:nsid w:val="6D220DE9"/>
    <w:multiLevelType w:val="hybridMultilevel"/>
    <w:tmpl w:val="C97C2CF6"/>
    <w:lvl w:ilvl="0" w:tplc="625CFD28">
      <w:numFmt w:val="bullet"/>
      <w:lvlText w:val="–"/>
      <w:lvlJc w:val="left"/>
      <w:pPr>
        <w:ind w:left="658" w:hanging="327"/>
      </w:pPr>
      <w:rPr>
        <w:rFonts w:ascii="Times New Roman" w:eastAsia="Times New Roman" w:hAnsi="Times New Roman" w:cs="Times New Roman" w:hint="default"/>
        <w:b w:val="0"/>
        <w:bCs w:val="0"/>
        <w:i w:val="0"/>
        <w:iCs w:val="0"/>
        <w:spacing w:val="0"/>
        <w:w w:val="100"/>
        <w:sz w:val="24"/>
        <w:szCs w:val="24"/>
        <w:lang w:val="ru-RU" w:eastAsia="en-US" w:bidi="ar-SA"/>
      </w:rPr>
    </w:lvl>
    <w:lvl w:ilvl="1" w:tplc="6F0A6B90">
      <w:numFmt w:val="bullet"/>
      <w:lvlText w:val="•"/>
      <w:lvlJc w:val="left"/>
      <w:pPr>
        <w:ind w:left="1714" w:hanging="327"/>
      </w:pPr>
      <w:rPr>
        <w:rFonts w:hint="default"/>
        <w:lang w:val="ru-RU" w:eastAsia="en-US" w:bidi="ar-SA"/>
      </w:rPr>
    </w:lvl>
    <w:lvl w:ilvl="2" w:tplc="E462156C">
      <w:numFmt w:val="bullet"/>
      <w:lvlText w:val="•"/>
      <w:lvlJc w:val="left"/>
      <w:pPr>
        <w:ind w:left="2768" w:hanging="327"/>
      </w:pPr>
      <w:rPr>
        <w:rFonts w:hint="default"/>
        <w:lang w:val="ru-RU" w:eastAsia="en-US" w:bidi="ar-SA"/>
      </w:rPr>
    </w:lvl>
    <w:lvl w:ilvl="3" w:tplc="0EECE236">
      <w:numFmt w:val="bullet"/>
      <w:lvlText w:val="•"/>
      <w:lvlJc w:val="left"/>
      <w:pPr>
        <w:ind w:left="3823" w:hanging="327"/>
      </w:pPr>
      <w:rPr>
        <w:rFonts w:hint="default"/>
        <w:lang w:val="ru-RU" w:eastAsia="en-US" w:bidi="ar-SA"/>
      </w:rPr>
    </w:lvl>
    <w:lvl w:ilvl="4" w:tplc="D8EE9E48">
      <w:numFmt w:val="bullet"/>
      <w:lvlText w:val="•"/>
      <w:lvlJc w:val="left"/>
      <w:pPr>
        <w:ind w:left="4877" w:hanging="327"/>
      </w:pPr>
      <w:rPr>
        <w:rFonts w:hint="default"/>
        <w:lang w:val="ru-RU" w:eastAsia="en-US" w:bidi="ar-SA"/>
      </w:rPr>
    </w:lvl>
    <w:lvl w:ilvl="5" w:tplc="D1649F9C">
      <w:numFmt w:val="bullet"/>
      <w:lvlText w:val="•"/>
      <w:lvlJc w:val="left"/>
      <w:pPr>
        <w:ind w:left="5932" w:hanging="327"/>
      </w:pPr>
      <w:rPr>
        <w:rFonts w:hint="default"/>
        <w:lang w:val="ru-RU" w:eastAsia="en-US" w:bidi="ar-SA"/>
      </w:rPr>
    </w:lvl>
    <w:lvl w:ilvl="6" w:tplc="9F3E91DE">
      <w:numFmt w:val="bullet"/>
      <w:lvlText w:val="•"/>
      <w:lvlJc w:val="left"/>
      <w:pPr>
        <w:ind w:left="6986" w:hanging="327"/>
      </w:pPr>
      <w:rPr>
        <w:rFonts w:hint="default"/>
        <w:lang w:val="ru-RU" w:eastAsia="en-US" w:bidi="ar-SA"/>
      </w:rPr>
    </w:lvl>
    <w:lvl w:ilvl="7" w:tplc="654EBE90">
      <w:numFmt w:val="bullet"/>
      <w:lvlText w:val="•"/>
      <w:lvlJc w:val="left"/>
      <w:pPr>
        <w:ind w:left="8040" w:hanging="327"/>
      </w:pPr>
      <w:rPr>
        <w:rFonts w:hint="default"/>
        <w:lang w:val="ru-RU" w:eastAsia="en-US" w:bidi="ar-SA"/>
      </w:rPr>
    </w:lvl>
    <w:lvl w:ilvl="8" w:tplc="12D24876">
      <w:numFmt w:val="bullet"/>
      <w:lvlText w:val="•"/>
      <w:lvlJc w:val="left"/>
      <w:pPr>
        <w:ind w:left="9095" w:hanging="327"/>
      </w:pPr>
      <w:rPr>
        <w:rFonts w:hint="default"/>
        <w:lang w:val="ru-RU" w:eastAsia="en-US" w:bidi="ar-SA"/>
      </w:rPr>
    </w:lvl>
  </w:abstractNum>
  <w:abstractNum w:abstractNumId="208">
    <w:nsid w:val="6D620CC1"/>
    <w:multiLevelType w:val="multilevel"/>
    <w:tmpl w:val="DE18EA3A"/>
    <w:lvl w:ilvl="0">
      <w:start w:val="3"/>
      <w:numFmt w:val="decimal"/>
      <w:lvlText w:val="%1"/>
      <w:lvlJc w:val="left"/>
      <w:pPr>
        <w:ind w:left="2535" w:hanging="984"/>
      </w:pPr>
      <w:rPr>
        <w:rFonts w:hint="default"/>
        <w:lang w:val="ru-RU" w:eastAsia="en-US" w:bidi="ar-SA"/>
      </w:rPr>
    </w:lvl>
    <w:lvl w:ilvl="1">
      <w:start w:val="6"/>
      <w:numFmt w:val="decimal"/>
      <w:lvlText w:val="%1.%2"/>
      <w:lvlJc w:val="left"/>
      <w:pPr>
        <w:ind w:left="2535" w:hanging="984"/>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72" w:hanging="984"/>
      </w:pPr>
      <w:rPr>
        <w:rFonts w:hint="default"/>
        <w:lang w:val="ru-RU" w:eastAsia="en-US" w:bidi="ar-SA"/>
      </w:rPr>
    </w:lvl>
    <w:lvl w:ilvl="3">
      <w:numFmt w:val="bullet"/>
      <w:lvlText w:val="•"/>
      <w:lvlJc w:val="left"/>
      <w:pPr>
        <w:ind w:left="5139" w:hanging="984"/>
      </w:pPr>
      <w:rPr>
        <w:rFonts w:hint="default"/>
        <w:lang w:val="ru-RU" w:eastAsia="en-US" w:bidi="ar-SA"/>
      </w:rPr>
    </w:lvl>
    <w:lvl w:ilvl="4">
      <w:numFmt w:val="bullet"/>
      <w:lvlText w:val="•"/>
      <w:lvlJc w:val="left"/>
      <w:pPr>
        <w:ind w:left="6005" w:hanging="984"/>
      </w:pPr>
      <w:rPr>
        <w:rFonts w:hint="default"/>
        <w:lang w:val="ru-RU" w:eastAsia="en-US" w:bidi="ar-SA"/>
      </w:rPr>
    </w:lvl>
    <w:lvl w:ilvl="5">
      <w:numFmt w:val="bullet"/>
      <w:lvlText w:val="•"/>
      <w:lvlJc w:val="left"/>
      <w:pPr>
        <w:ind w:left="6872" w:hanging="984"/>
      </w:pPr>
      <w:rPr>
        <w:rFonts w:hint="default"/>
        <w:lang w:val="ru-RU" w:eastAsia="en-US" w:bidi="ar-SA"/>
      </w:rPr>
    </w:lvl>
    <w:lvl w:ilvl="6">
      <w:numFmt w:val="bullet"/>
      <w:lvlText w:val="•"/>
      <w:lvlJc w:val="left"/>
      <w:pPr>
        <w:ind w:left="7738" w:hanging="984"/>
      </w:pPr>
      <w:rPr>
        <w:rFonts w:hint="default"/>
        <w:lang w:val="ru-RU" w:eastAsia="en-US" w:bidi="ar-SA"/>
      </w:rPr>
    </w:lvl>
    <w:lvl w:ilvl="7">
      <w:numFmt w:val="bullet"/>
      <w:lvlText w:val="•"/>
      <w:lvlJc w:val="left"/>
      <w:pPr>
        <w:ind w:left="8604" w:hanging="984"/>
      </w:pPr>
      <w:rPr>
        <w:rFonts w:hint="default"/>
        <w:lang w:val="ru-RU" w:eastAsia="en-US" w:bidi="ar-SA"/>
      </w:rPr>
    </w:lvl>
    <w:lvl w:ilvl="8">
      <w:numFmt w:val="bullet"/>
      <w:lvlText w:val="•"/>
      <w:lvlJc w:val="left"/>
      <w:pPr>
        <w:ind w:left="9471" w:hanging="984"/>
      </w:pPr>
      <w:rPr>
        <w:rFonts w:hint="default"/>
        <w:lang w:val="ru-RU" w:eastAsia="en-US" w:bidi="ar-SA"/>
      </w:rPr>
    </w:lvl>
  </w:abstractNum>
  <w:abstractNum w:abstractNumId="209">
    <w:nsid w:val="6D6A527D"/>
    <w:multiLevelType w:val="hybridMultilevel"/>
    <w:tmpl w:val="8718350A"/>
    <w:lvl w:ilvl="0" w:tplc="508EDA16">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1DA81A8A">
      <w:numFmt w:val="bullet"/>
      <w:lvlText w:val="•"/>
      <w:lvlJc w:val="left"/>
      <w:pPr>
        <w:ind w:left="2632" w:hanging="264"/>
      </w:pPr>
      <w:rPr>
        <w:rFonts w:hint="default"/>
        <w:lang w:val="ru-RU" w:eastAsia="en-US" w:bidi="ar-SA"/>
      </w:rPr>
    </w:lvl>
    <w:lvl w:ilvl="2" w:tplc="9CD895E4">
      <w:numFmt w:val="bullet"/>
      <w:lvlText w:val="•"/>
      <w:lvlJc w:val="left"/>
      <w:pPr>
        <w:ind w:left="3584" w:hanging="264"/>
      </w:pPr>
      <w:rPr>
        <w:rFonts w:hint="default"/>
        <w:lang w:val="ru-RU" w:eastAsia="en-US" w:bidi="ar-SA"/>
      </w:rPr>
    </w:lvl>
    <w:lvl w:ilvl="3" w:tplc="E392E056">
      <w:numFmt w:val="bullet"/>
      <w:lvlText w:val="•"/>
      <w:lvlJc w:val="left"/>
      <w:pPr>
        <w:ind w:left="4537" w:hanging="264"/>
      </w:pPr>
      <w:rPr>
        <w:rFonts w:hint="default"/>
        <w:lang w:val="ru-RU" w:eastAsia="en-US" w:bidi="ar-SA"/>
      </w:rPr>
    </w:lvl>
    <w:lvl w:ilvl="4" w:tplc="D1820C44">
      <w:numFmt w:val="bullet"/>
      <w:lvlText w:val="•"/>
      <w:lvlJc w:val="left"/>
      <w:pPr>
        <w:ind w:left="5489" w:hanging="264"/>
      </w:pPr>
      <w:rPr>
        <w:rFonts w:hint="default"/>
        <w:lang w:val="ru-RU" w:eastAsia="en-US" w:bidi="ar-SA"/>
      </w:rPr>
    </w:lvl>
    <w:lvl w:ilvl="5" w:tplc="FEDCC502">
      <w:numFmt w:val="bullet"/>
      <w:lvlText w:val="•"/>
      <w:lvlJc w:val="left"/>
      <w:pPr>
        <w:ind w:left="6442" w:hanging="264"/>
      </w:pPr>
      <w:rPr>
        <w:rFonts w:hint="default"/>
        <w:lang w:val="ru-RU" w:eastAsia="en-US" w:bidi="ar-SA"/>
      </w:rPr>
    </w:lvl>
    <w:lvl w:ilvl="6" w:tplc="957ADB30">
      <w:numFmt w:val="bullet"/>
      <w:lvlText w:val="•"/>
      <w:lvlJc w:val="left"/>
      <w:pPr>
        <w:ind w:left="7394" w:hanging="264"/>
      </w:pPr>
      <w:rPr>
        <w:rFonts w:hint="default"/>
        <w:lang w:val="ru-RU" w:eastAsia="en-US" w:bidi="ar-SA"/>
      </w:rPr>
    </w:lvl>
    <w:lvl w:ilvl="7" w:tplc="734805FA">
      <w:numFmt w:val="bullet"/>
      <w:lvlText w:val="•"/>
      <w:lvlJc w:val="left"/>
      <w:pPr>
        <w:ind w:left="8346" w:hanging="264"/>
      </w:pPr>
      <w:rPr>
        <w:rFonts w:hint="default"/>
        <w:lang w:val="ru-RU" w:eastAsia="en-US" w:bidi="ar-SA"/>
      </w:rPr>
    </w:lvl>
    <w:lvl w:ilvl="8" w:tplc="8FF2D9B6">
      <w:numFmt w:val="bullet"/>
      <w:lvlText w:val="•"/>
      <w:lvlJc w:val="left"/>
      <w:pPr>
        <w:ind w:left="9299" w:hanging="264"/>
      </w:pPr>
      <w:rPr>
        <w:rFonts w:hint="default"/>
        <w:lang w:val="ru-RU" w:eastAsia="en-US" w:bidi="ar-SA"/>
      </w:rPr>
    </w:lvl>
  </w:abstractNum>
  <w:abstractNum w:abstractNumId="210">
    <w:nsid w:val="6E795FE1"/>
    <w:multiLevelType w:val="hybridMultilevel"/>
    <w:tmpl w:val="289A053A"/>
    <w:lvl w:ilvl="0" w:tplc="FA064F06">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30DE081E">
      <w:numFmt w:val="bullet"/>
      <w:lvlText w:val="•"/>
      <w:lvlJc w:val="left"/>
      <w:pPr>
        <w:ind w:left="2632" w:hanging="264"/>
      </w:pPr>
      <w:rPr>
        <w:rFonts w:hint="default"/>
        <w:lang w:val="ru-RU" w:eastAsia="en-US" w:bidi="ar-SA"/>
      </w:rPr>
    </w:lvl>
    <w:lvl w:ilvl="2" w:tplc="A06E037E">
      <w:numFmt w:val="bullet"/>
      <w:lvlText w:val="•"/>
      <w:lvlJc w:val="left"/>
      <w:pPr>
        <w:ind w:left="3584" w:hanging="264"/>
      </w:pPr>
      <w:rPr>
        <w:rFonts w:hint="default"/>
        <w:lang w:val="ru-RU" w:eastAsia="en-US" w:bidi="ar-SA"/>
      </w:rPr>
    </w:lvl>
    <w:lvl w:ilvl="3" w:tplc="31DC4B72">
      <w:numFmt w:val="bullet"/>
      <w:lvlText w:val="•"/>
      <w:lvlJc w:val="left"/>
      <w:pPr>
        <w:ind w:left="4537" w:hanging="264"/>
      </w:pPr>
      <w:rPr>
        <w:rFonts w:hint="default"/>
        <w:lang w:val="ru-RU" w:eastAsia="en-US" w:bidi="ar-SA"/>
      </w:rPr>
    </w:lvl>
    <w:lvl w:ilvl="4" w:tplc="AED6D35E">
      <w:numFmt w:val="bullet"/>
      <w:lvlText w:val="•"/>
      <w:lvlJc w:val="left"/>
      <w:pPr>
        <w:ind w:left="5489" w:hanging="264"/>
      </w:pPr>
      <w:rPr>
        <w:rFonts w:hint="default"/>
        <w:lang w:val="ru-RU" w:eastAsia="en-US" w:bidi="ar-SA"/>
      </w:rPr>
    </w:lvl>
    <w:lvl w:ilvl="5" w:tplc="39306E88">
      <w:numFmt w:val="bullet"/>
      <w:lvlText w:val="•"/>
      <w:lvlJc w:val="left"/>
      <w:pPr>
        <w:ind w:left="6442" w:hanging="264"/>
      </w:pPr>
      <w:rPr>
        <w:rFonts w:hint="default"/>
        <w:lang w:val="ru-RU" w:eastAsia="en-US" w:bidi="ar-SA"/>
      </w:rPr>
    </w:lvl>
    <w:lvl w:ilvl="6" w:tplc="C9985DA2">
      <w:numFmt w:val="bullet"/>
      <w:lvlText w:val="•"/>
      <w:lvlJc w:val="left"/>
      <w:pPr>
        <w:ind w:left="7394" w:hanging="264"/>
      </w:pPr>
      <w:rPr>
        <w:rFonts w:hint="default"/>
        <w:lang w:val="ru-RU" w:eastAsia="en-US" w:bidi="ar-SA"/>
      </w:rPr>
    </w:lvl>
    <w:lvl w:ilvl="7" w:tplc="839C6A92">
      <w:numFmt w:val="bullet"/>
      <w:lvlText w:val="•"/>
      <w:lvlJc w:val="left"/>
      <w:pPr>
        <w:ind w:left="8346" w:hanging="264"/>
      </w:pPr>
      <w:rPr>
        <w:rFonts w:hint="default"/>
        <w:lang w:val="ru-RU" w:eastAsia="en-US" w:bidi="ar-SA"/>
      </w:rPr>
    </w:lvl>
    <w:lvl w:ilvl="8" w:tplc="FE06CD82">
      <w:numFmt w:val="bullet"/>
      <w:lvlText w:val="•"/>
      <w:lvlJc w:val="left"/>
      <w:pPr>
        <w:ind w:left="9299" w:hanging="264"/>
      </w:pPr>
      <w:rPr>
        <w:rFonts w:hint="default"/>
        <w:lang w:val="ru-RU" w:eastAsia="en-US" w:bidi="ar-SA"/>
      </w:rPr>
    </w:lvl>
  </w:abstractNum>
  <w:abstractNum w:abstractNumId="211">
    <w:nsid w:val="6F112768"/>
    <w:multiLevelType w:val="hybridMultilevel"/>
    <w:tmpl w:val="EFB0B510"/>
    <w:lvl w:ilvl="0" w:tplc="998889AA">
      <w:start w:val="1"/>
      <w:numFmt w:val="decimal"/>
      <w:lvlText w:val="%1)"/>
      <w:lvlJc w:val="left"/>
      <w:pPr>
        <w:ind w:left="91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C3121C7C">
      <w:numFmt w:val="bullet"/>
      <w:lvlText w:val="•"/>
      <w:lvlJc w:val="left"/>
      <w:pPr>
        <w:ind w:left="1948" w:hanging="260"/>
      </w:pPr>
      <w:rPr>
        <w:rFonts w:hint="default"/>
        <w:lang w:val="ru-RU" w:eastAsia="en-US" w:bidi="ar-SA"/>
      </w:rPr>
    </w:lvl>
    <w:lvl w:ilvl="2" w:tplc="3738ADDA">
      <w:numFmt w:val="bullet"/>
      <w:lvlText w:val="•"/>
      <w:lvlJc w:val="left"/>
      <w:pPr>
        <w:ind w:left="2976" w:hanging="260"/>
      </w:pPr>
      <w:rPr>
        <w:rFonts w:hint="default"/>
        <w:lang w:val="ru-RU" w:eastAsia="en-US" w:bidi="ar-SA"/>
      </w:rPr>
    </w:lvl>
    <w:lvl w:ilvl="3" w:tplc="1488EABC">
      <w:numFmt w:val="bullet"/>
      <w:lvlText w:val="•"/>
      <w:lvlJc w:val="left"/>
      <w:pPr>
        <w:ind w:left="4005" w:hanging="260"/>
      </w:pPr>
      <w:rPr>
        <w:rFonts w:hint="default"/>
        <w:lang w:val="ru-RU" w:eastAsia="en-US" w:bidi="ar-SA"/>
      </w:rPr>
    </w:lvl>
    <w:lvl w:ilvl="4" w:tplc="EC8403C6">
      <w:numFmt w:val="bullet"/>
      <w:lvlText w:val="•"/>
      <w:lvlJc w:val="left"/>
      <w:pPr>
        <w:ind w:left="5033" w:hanging="260"/>
      </w:pPr>
      <w:rPr>
        <w:rFonts w:hint="default"/>
        <w:lang w:val="ru-RU" w:eastAsia="en-US" w:bidi="ar-SA"/>
      </w:rPr>
    </w:lvl>
    <w:lvl w:ilvl="5" w:tplc="1AAA3DD6">
      <w:numFmt w:val="bullet"/>
      <w:lvlText w:val="•"/>
      <w:lvlJc w:val="left"/>
      <w:pPr>
        <w:ind w:left="6062" w:hanging="260"/>
      </w:pPr>
      <w:rPr>
        <w:rFonts w:hint="default"/>
        <w:lang w:val="ru-RU" w:eastAsia="en-US" w:bidi="ar-SA"/>
      </w:rPr>
    </w:lvl>
    <w:lvl w:ilvl="6" w:tplc="C33432F4">
      <w:numFmt w:val="bullet"/>
      <w:lvlText w:val="•"/>
      <w:lvlJc w:val="left"/>
      <w:pPr>
        <w:ind w:left="7090" w:hanging="260"/>
      </w:pPr>
      <w:rPr>
        <w:rFonts w:hint="default"/>
        <w:lang w:val="ru-RU" w:eastAsia="en-US" w:bidi="ar-SA"/>
      </w:rPr>
    </w:lvl>
    <w:lvl w:ilvl="7" w:tplc="21D0930C">
      <w:numFmt w:val="bullet"/>
      <w:lvlText w:val="•"/>
      <w:lvlJc w:val="left"/>
      <w:pPr>
        <w:ind w:left="8118" w:hanging="260"/>
      </w:pPr>
      <w:rPr>
        <w:rFonts w:hint="default"/>
        <w:lang w:val="ru-RU" w:eastAsia="en-US" w:bidi="ar-SA"/>
      </w:rPr>
    </w:lvl>
    <w:lvl w:ilvl="8" w:tplc="A95A5B12">
      <w:numFmt w:val="bullet"/>
      <w:lvlText w:val="•"/>
      <w:lvlJc w:val="left"/>
      <w:pPr>
        <w:ind w:left="9147" w:hanging="260"/>
      </w:pPr>
      <w:rPr>
        <w:rFonts w:hint="default"/>
        <w:lang w:val="ru-RU" w:eastAsia="en-US" w:bidi="ar-SA"/>
      </w:rPr>
    </w:lvl>
  </w:abstractNum>
  <w:abstractNum w:abstractNumId="212">
    <w:nsid w:val="6F6B2CCC"/>
    <w:multiLevelType w:val="hybridMultilevel"/>
    <w:tmpl w:val="A5C64A94"/>
    <w:lvl w:ilvl="0" w:tplc="999A4C46">
      <w:numFmt w:val="bullet"/>
      <w:lvlText w:val="–"/>
      <w:lvlJc w:val="left"/>
      <w:pPr>
        <w:ind w:left="713" w:hanging="591"/>
      </w:pPr>
      <w:rPr>
        <w:rFonts w:ascii="Times New Roman" w:eastAsia="Times New Roman" w:hAnsi="Times New Roman" w:cs="Times New Roman" w:hint="default"/>
        <w:b w:val="0"/>
        <w:bCs w:val="0"/>
        <w:i w:val="0"/>
        <w:iCs w:val="0"/>
        <w:spacing w:val="0"/>
        <w:w w:val="100"/>
        <w:sz w:val="28"/>
        <w:szCs w:val="28"/>
        <w:lang w:val="ru-RU" w:eastAsia="en-US" w:bidi="ar-SA"/>
      </w:rPr>
    </w:lvl>
    <w:lvl w:ilvl="1" w:tplc="977ACADE">
      <w:numFmt w:val="bullet"/>
      <w:lvlText w:val="•"/>
      <w:lvlJc w:val="left"/>
      <w:pPr>
        <w:ind w:left="1768" w:hanging="591"/>
      </w:pPr>
      <w:rPr>
        <w:rFonts w:hint="default"/>
        <w:lang w:val="ru-RU" w:eastAsia="en-US" w:bidi="ar-SA"/>
      </w:rPr>
    </w:lvl>
    <w:lvl w:ilvl="2" w:tplc="32AA1D26">
      <w:numFmt w:val="bullet"/>
      <w:lvlText w:val="•"/>
      <w:lvlJc w:val="left"/>
      <w:pPr>
        <w:ind w:left="2816" w:hanging="591"/>
      </w:pPr>
      <w:rPr>
        <w:rFonts w:hint="default"/>
        <w:lang w:val="ru-RU" w:eastAsia="en-US" w:bidi="ar-SA"/>
      </w:rPr>
    </w:lvl>
    <w:lvl w:ilvl="3" w:tplc="B0788636">
      <w:numFmt w:val="bullet"/>
      <w:lvlText w:val="•"/>
      <w:lvlJc w:val="left"/>
      <w:pPr>
        <w:ind w:left="3864" w:hanging="591"/>
      </w:pPr>
      <w:rPr>
        <w:rFonts w:hint="default"/>
        <w:lang w:val="ru-RU" w:eastAsia="en-US" w:bidi="ar-SA"/>
      </w:rPr>
    </w:lvl>
    <w:lvl w:ilvl="4" w:tplc="410E0114">
      <w:numFmt w:val="bullet"/>
      <w:lvlText w:val="•"/>
      <w:lvlJc w:val="left"/>
      <w:pPr>
        <w:ind w:left="4912" w:hanging="591"/>
      </w:pPr>
      <w:rPr>
        <w:rFonts w:hint="default"/>
        <w:lang w:val="ru-RU" w:eastAsia="en-US" w:bidi="ar-SA"/>
      </w:rPr>
    </w:lvl>
    <w:lvl w:ilvl="5" w:tplc="DA0C9940">
      <w:numFmt w:val="bullet"/>
      <w:lvlText w:val="•"/>
      <w:lvlJc w:val="left"/>
      <w:pPr>
        <w:ind w:left="5960" w:hanging="591"/>
      </w:pPr>
      <w:rPr>
        <w:rFonts w:hint="default"/>
        <w:lang w:val="ru-RU" w:eastAsia="en-US" w:bidi="ar-SA"/>
      </w:rPr>
    </w:lvl>
    <w:lvl w:ilvl="6" w:tplc="B5DAF5D4">
      <w:numFmt w:val="bullet"/>
      <w:lvlText w:val="•"/>
      <w:lvlJc w:val="left"/>
      <w:pPr>
        <w:ind w:left="7008" w:hanging="591"/>
      </w:pPr>
      <w:rPr>
        <w:rFonts w:hint="default"/>
        <w:lang w:val="ru-RU" w:eastAsia="en-US" w:bidi="ar-SA"/>
      </w:rPr>
    </w:lvl>
    <w:lvl w:ilvl="7" w:tplc="72B4BE2E">
      <w:numFmt w:val="bullet"/>
      <w:lvlText w:val="•"/>
      <w:lvlJc w:val="left"/>
      <w:pPr>
        <w:ind w:left="8056" w:hanging="591"/>
      </w:pPr>
      <w:rPr>
        <w:rFonts w:hint="default"/>
        <w:lang w:val="ru-RU" w:eastAsia="en-US" w:bidi="ar-SA"/>
      </w:rPr>
    </w:lvl>
    <w:lvl w:ilvl="8" w:tplc="663A5728">
      <w:numFmt w:val="bullet"/>
      <w:lvlText w:val="•"/>
      <w:lvlJc w:val="left"/>
      <w:pPr>
        <w:ind w:left="9104" w:hanging="591"/>
      </w:pPr>
      <w:rPr>
        <w:rFonts w:hint="default"/>
        <w:lang w:val="ru-RU" w:eastAsia="en-US" w:bidi="ar-SA"/>
      </w:rPr>
    </w:lvl>
  </w:abstractNum>
  <w:abstractNum w:abstractNumId="213">
    <w:nsid w:val="6FE85C1E"/>
    <w:multiLevelType w:val="hybridMultilevel"/>
    <w:tmpl w:val="4FEEDF2A"/>
    <w:lvl w:ilvl="0" w:tplc="CCD808D6">
      <w:start w:val="1"/>
      <w:numFmt w:val="decimal"/>
      <w:lvlText w:val="%1)."/>
      <w:lvlJc w:val="left"/>
      <w:pPr>
        <w:ind w:left="1748" w:hanging="327"/>
      </w:pPr>
      <w:rPr>
        <w:rFonts w:ascii="Times New Roman" w:eastAsia="Times New Roman" w:hAnsi="Times New Roman" w:cs="Times New Roman" w:hint="default"/>
        <w:b w:val="0"/>
        <w:bCs w:val="0"/>
        <w:i w:val="0"/>
        <w:iCs w:val="0"/>
        <w:spacing w:val="0"/>
        <w:w w:val="97"/>
        <w:sz w:val="24"/>
        <w:szCs w:val="24"/>
        <w:lang w:val="ru-RU" w:eastAsia="en-US" w:bidi="ar-SA"/>
      </w:rPr>
    </w:lvl>
    <w:lvl w:ilvl="1" w:tplc="5D560C1C">
      <w:numFmt w:val="bullet"/>
      <w:lvlText w:val="•"/>
      <w:lvlJc w:val="left"/>
      <w:pPr>
        <w:ind w:left="2686" w:hanging="327"/>
      </w:pPr>
      <w:rPr>
        <w:rFonts w:hint="default"/>
        <w:lang w:val="ru-RU" w:eastAsia="en-US" w:bidi="ar-SA"/>
      </w:rPr>
    </w:lvl>
    <w:lvl w:ilvl="2" w:tplc="CA3860CC">
      <w:numFmt w:val="bullet"/>
      <w:lvlText w:val="•"/>
      <w:lvlJc w:val="left"/>
      <w:pPr>
        <w:ind w:left="3632" w:hanging="327"/>
      </w:pPr>
      <w:rPr>
        <w:rFonts w:hint="default"/>
        <w:lang w:val="ru-RU" w:eastAsia="en-US" w:bidi="ar-SA"/>
      </w:rPr>
    </w:lvl>
    <w:lvl w:ilvl="3" w:tplc="CE68F5C8">
      <w:numFmt w:val="bullet"/>
      <w:lvlText w:val="•"/>
      <w:lvlJc w:val="left"/>
      <w:pPr>
        <w:ind w:left="4579" w:hanging="327"/>
      </w:pPr>
      <w:rPr>
        <w:rFonts w:hint="default"/>
        <w:lang w:val="ru-RU" w:eastAsia="en-US" w:bidi="ar-SA"/>
      </w:rPr>
    </w:lvl>
    <w:lvl w:ilvl="4" w:tplc="B2E44092">
      <w:numFmt w:val="bullet"/>
      <w:lvlText w:val="•"/>
      <w:lvlJc w:val="left"/>
      <w:pPr>
        <w:ind w:left="5525" w:hanging="327"/>
      </w:pPr>
      <w:rPr>
        <w:rFonts w:hint="default"/>
        <w:lang w:val="ru-RU" w:eastAsia="en-US" w:bidi="ar-SA"/>
      </w:rPr>
    </w:lvl>
    <w:lvl w:ilvl="5" w:tplc="8CDE8E02">
      <w:numFmt w:val="bullet"/>
      <w:lvlText w:val="•"/>
      <w:lvlJc w:val="left"/>
      <w:pPr>
        <w:ind w:left="6472" w:hanging="327"/>
      </w:pPr>
      <w:rPr>
        <w:rFonts w:hint="default"/>
        <w:lang w:val="ru-RU" w:eastAsia="en-US" w:bidi="ar-SA"/>
      </w:rPr>
    </w:lvl>
    <w:lvl w:ilvl="6" w:tplc="7E784CF6">
      <w:numFmt w:val="bullet"/>
      <w:lvlText w:val="•"/>
      <w:lvlJc w:val="left"/>
      <w:pPr>
        <w:ind w:left="7418" w:hanging="327"/>
      </w:pPr>
      <w:rPr>
        <w:rFonts w:hint="default"/>
        <w:lang w:val="ru-RU" w:eastAsia="en-US" w:bidi="ar-SA"/>
      </w:rPr>
    </w:lvl>
    <w:lvl w:ilvl="7" w:tplc="F2425844">
      <w:numFmt w:val="bullet"/>
      <w:lvlText w:val="•"/>
      <w:lvlJc w:val="left"/>
      <w:pPr>
        <w:ind w:left="8364" w:hanging="327"/>
      </w:pPr>
      <w:rPr>
        <w:rFonts w:hint="default"/>
        <w:lang w:val="ru-RU" w:eastAsia="en-US" w:bidi="ar-SA"/>
      </w:rPr>
    </w:lvl>
    <w:lvl w:ilvl="8" w:tplc="C34CD2AA">
      <w:numFmt w:val="bullet"/>
      <w:lvlText w:val="•"/>
      <w:lvlJc w:val="left"/>
      <w:pPr>
        <w:ind w:left="9311" w:hanging="327"/>
      </w:pPr>
      <w:rPr>
        <w:rFonts w:hint="default"/>
        <w:lang w:val="ru-RU" w:eastAsia="en-US" w:bidi="ar-SA"/>
      </w:rPr>
    </w:lvl>
  </w:abstractNum>
  <w:abstractNum w:abstractNumId="214">
    <w:nsid w:val="70C63ABE"/>
    <w:multiLevelType w:val="hybridMultilevel"/>
    <w:tmpl w:val="A382396E"/>
    <w:lvl w:ilvl="0" w:tplc="8A426D12">
      <w:start w:val="1"/>
      <w:numFmt w:val="decimal"/>
      <w:lvlText w:val="%1."/>
      <w:lvlJc w:val="left"/>
      <w:pPr>
        <w:ind w:left="110"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ED2C6200">
      <w:numFmt w:val="bullet"/>
      <w:lvlText w:val="•"/>
      <w:lvlJc w:val="left"/>
      <w:pPr>
        <w:ind w:left="858" w:hanging="720"/>
      </w:pPr>
      <w:rPr>
        <w:rFonts w:hint="default"/>
        <w:lang w:val="ru-RU" w:eastAsia="en-US" w:bidi="ar-SA"/>
      </w:rPr>
    </w:lvl>
    <w:lvl w:ilvl="2" w:tplc="F6525452">
      <w:numFmt w:val="bullet"/>
      <w:lvlText w:val="•"/>
      <w:lvlJc w:val="left"/>
      <w:pPr>
        <w:ind w:left="1596" w:hanging="720"/>
      </w:pPr>
      <w:rPr>
        <w:rFonts w:hint="default"/>
        <w:lang w:val="ru-RU" w:eastAsia="en-US" w:bidi="ar-SA"/>
      </w:rPr>
    </w:lvl>
    <w:lvl w:ilvl="3" w:tplc="2104DD72">
      <w:numFmt w:val="bullet"/>
      <w:lvlText w:val="•"/>
      <w:lvlJc w:val="left"/>
      <w:pPr>
        <w:ind w:left="2334" w:hanging="720"/>
      </w:pPr>
      <w:rPr>
        <w:rFonts w:hint="default"/>
        <w:lang w:val="ru-RU" w:eastAsia="en-US" w:bidi="ar-SA"/>
      </w:rPr>
    </w:lvl>
    <w:lvl w:ilvl="4" w:tplc="F2483904">
      <w:numFmt w:val="bullet"/>
      <w:lvlText w:val="•"/>
      <w:lvlJc w:val="left"/>
      <w:pPr>
        <w:ind w:left="3072" w:hanging="720"/>
      </w:pPr>
      <w:rPr>
        <w:rFonts w:hint="default"/>
        <w:lang w:val="ru-RU" w:eastAsia="en-US" w:bidi="ar-SA"/>
      </w:rPr>
    </w:lvl>
    <w:lvl w:ilvl="5" w:tplc="B9EAE7CE">
      <w:numFmt w:val="bullet"/>
      <w:lvlText w:val="•"/>
      <w:lvlJc w:val="left"/>
      <w:pPr>
        <w:ind w:left="3811" w:hanging="720"/>
      </w:pPr>
      <w:rPr>
        <w:rFonts w:hint="default"/>
        <w:lang w:val="ru-RU" w:eastAsia="en-US" w:bidi="ar-SA"/>
      </w:rPr>
    </w:lvl>
    <w:lvl w:ilvl="6" w:tplc="911698BE">
      <w:numFmt w:val="bullet"/>
      <w:lvlText w:val="•"/>
      <w:lvlJc w:val="left"/>
      <w:pPr>
        <w:ind w:left="4549" w:hanging="720"/>
      </w:pPr>
      <w:rPr>
        <w:rFonts w:hint="default"/>
        <w:lang w:val="ru-RU" w:eastAsia="en-US" w:bidi="ar-SA"/>
      </w:rPr>
    </w:lvl>
    <w:lvl w:ilvl="7" w:tplc="31806F5C">
      <w:numFmt w:val="bullet"/>
      <w:lvlText w:val="•"/>
      <w:lvlJc w:val="left"/>
      <w:pPr>
        <w:ind w:left="5287" w:hanging="720"/>
      </w:pPr>
      <w:rPr>
        <w:rFonts w:hint="default"/>
        <w:lang w:val="ru-RU" w:eastAsia="en-US" w:bidi="ar-SA"/>
      </w:rPr>
    </w:lvl>
    <w:lvl w:ilvl="8" w:tplc="9580EE2C">
      <w:numFmt w:val="bullet"/>
      <w:lvlText w:val="•"/>
      <w:lvlJc w:val="left"/>
      <w:pPr>
        <w:ind w:left="6025" w:hanging="720"/>
      </w:pPr>
      <w:rPr>
        <w:rFonts w:hint="default"/>
        <w:lang w:val="ru-RU" w:eastAsia="en-US" w:bidi="ar-SA"/>
      </w:rPr>
    </w:lvl>
  </w:abstractNum>
  <w:abstractNum w:abstractNumId="215">
    <w:nsid w:val="70F361E9"/>
    <w:multiLevelType w:val="hybridMultilevel"/>
    <w:tmpl w:val="CF6CDE62"/>
    <w:lvl w:ilvl="0" w:tplc="1260311E">
      <w:start w:val="1"/>
      <w:numFmt w:val="decimal"/>
      <w:lvlText w:val="%1)."/>
      <w:lvlJc w:val="left"/>
      <w:pPr>
        <w:ind w:left="711" w:hanging="329"/>
      </w:pPr>
      <w:rPr>
        <w:rFonts w:ascii="Times New Roman" w:eastAsia="Times New Roman" w:hAnsi="Times New Roman" w:cs="Times New Roman" w:hint="default"/>
        <w:b w:val="0"/>
        <w:bCs w:val="0"/>
        <w:i w:val="0"/>
        <w:iCs w:val="0"/>
        <w:spacing w:val="0"/>
        <w:w w:val="100"/>
        <w:sz w:val="24"/>
        <w:szCs w:val="24"/>
        <w:lang w:val="ru-RU" w:eastAsia="en-US" w:bidi="ar-SA"/>
      </w:rPr>
    </w:lvl>
    <w:lvl w:ilvl="1" w:tplc="AF16656A">
      <w:numFmt w:val="bullet"/>
      <w:lvlText w:val="•"/>
      <w:lvlJc w:val="left"/>
      <w:pPr>
        <w:ind w:left="1768" w:hanging="329"/>
      </w:pPr>
      <w:rPr>
        <w:rFonts w:hint="default"/>
        <w:lang w:val="ru-RU" w:eastAsia="en-US" w:bidi="ar-SA"/>
      </w:rPr>
    </w:lvl>
    <w:lvl w:ilvl="2" w:tplc="2696BCFE">
      <w:numFmt w:val="bullet"/>
      <w:lvlText w:val="•"/>
      <w:lvlJc w:val="left"/>
      <w:pPr>
        <w:ind w:left="2816" w:hanging="329"/>
      </w:pPr>
      <w:rPr>
        <w:rFonts w:hint="default"/>
        <w:lang w:val="ru-RU" w:eastAsia="en-US" w:bidi="ar-SA"/>
      </w:rPr>
    </w:lvl>
    <w:lvl w:ilvl="3" w:tplc="E026AE98">
      <w:numFmt w:val="bullet"/>
      <w:lvlText w:val="•"/>
      <w:lvlJc w:val="left"/>
      <w:pPr>
        <w:ind w:left="3865" w:hanging="329"/>
      </w:pPr>
      <w:rPr>
        <w:rFonts w:hint="default"/>
        <w:lang w:val="ru-RU" w:eastAsia="en-US" w:bidi="ar-SA"/>
      </w:rPr>
    </w:lvl>
    <w:lvl w:ilvl="4" w:tplc="B178CEB2">
      <w:numFmt w:val="bullet"/>
      <w:lvlText w:val="•"/>
      <w:lvlJc w:val="left"/>
      <w:pPr>
        <w:ind w:left="4913" w:hanging="329"/>
      </w:pPr>
      <w:rPr>
        <w:rFonts w:hint="default"/>
        <w:lang w:val="ru-RU" w:eastAsia="en-US" w:bidi="ar-SA"/>
      </w:rPr>
    </w:lvl>
    <w:lvl w:ilvl="5" w:tplc="25744A82">
      <w:numFmt w:val="bullet"/>
      <w:lvlText w:val="•"/>
      <w:lvlJc w:val="left"/>
      <w:pPr>
        <w:ind w:left="5962" w:hanging="329"/>
      </w:pPr>
      <w:rPr>
        <w:rFonts w:hint="default"/>
        <w:lang w:val="ru-RU" w:eastAsia="en-US" w:bidi="ar-SA"/>
      </w:rPr>
    </w:lvl>
    <w:lvl w:ilvl="6" w:tplc="E78A38FE">
      <w:numFmt w:val="bullet"/>
      <w:lvlText w:val="•"/>
      <w:lvlJc w:val="left"/>
      <w:pPr>
        <w:ind w:left="7010" w:hanging="329"/>
      </w:pPr>
      <w:rPr>
        <w:rFonts w:hint="default"/>
        <w:lang w:val="ru-RU" w:eastAsia="en-US" w:bidi="ar-SA"/>
      </w:rPr>
    </w:lvl>
    <w:lvl w:ilvl="7" w:tplc="C3368D18">
      <w:numFmt w:val="bullet"/>
      <w:lvlText w:val="•"/>
      <w:lvlJc w:val="left"/>
      <w:pPr>
        <w:ind w:left="8058" w:hanging="329"/>
      </w:pPr>
      <w:rPr>
        <w:rFonts w:hint="default"/>
        <w:lang w:val="ru-RU" w:eastAsia="en-US" w:bidi="ar-SA"/>
      </w:rPr>
    </w:lvl>
    <w:lvl w:ilvl="8" w:tplc="3D488836">
      <w:numFmt w:val="bullet"/>
      <w:lvlText w:val="•"/>
      <w:lvlJc w:val="left"/>
      <w:pPr>
        <w:ind w:left="9107" w:hanging="329"/>
      </w:pPr>
      <w:rPr>
        <w:rFonts w:hint="default"/>
        <w:lang w:val="ru-RU" w:eastAsia="en-US" w:bidi="ar-SA"/>
      </w:rPr>
    </w:lvl>
  </w:abstractNum>
  <w:abstractNum w:abstractNumId="216">
    <w:nsid w:val="715E7893"/>
    <w:multiLevelType w:val="hybridMultilevel"/>
    <w:tmpl w:val="FF180030"/>
    <w:lvl w:ilvl="0" w:tplc="8E4EC3A8">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90348548">
      <w:numFmt w:val="bullet"/>
      <w:lvlText w:val="•"/>
      <w:lvlJc w:val="left"/>
      <w:pPr>
        <w:ind w:left="2182" w:hanging="260"/>
      </w:pPr>
      <w:rPr>
        <w:rFonts w:hint="default"/>
        <w:lang w:val="ru-RU" w:eastAsia="en-US" w:bidi="ar-SA"/>
      </w:rPr>
    </w:lvl>
    <w:lvl w:ilvl="2" w:tplc="82D45E3E">
      <w:numFmt w:val="bullet"/>
      <w:lvlText w:val="•"/>
      <w:lvlJc w:val="left"/>
      <w:pPr>
        <w:ind w:left="3184" w:hanging="260"/>
      </w:pPr>
      <w:rPr>
        <w:rFonts w:hint="default"/>
        <w:lang w:val="ru-RU" w:eastAsia="en-US" w:bidi="ar-SA"/>
      </w:rPr>
    </w:lvl>
    <w:lvl w:ilvl="3" w:tplc="CCC896B6">
      <w:numFmt w:val="bullet"/>
      <w:lvlText w:val="•"/>
      <w:lvlJc w:val="left"/>
      <w:pPr>
        <w:ind w:left="4187" w:hanging="260"/>
      </w:pPr>
      <w:rPr>
        <w:rFonts w:hint="default"/>
        <w:lang w:val="ru-RU" w:eastAsia="en-US" w:bidi="ar-SA"/>
      </w:rPr>
    </w:lvl>
    <w:lvl w:ilvl="4" w:tplc="51E8BEBE">
      <w:numFmt w:val="bullet"/>
      <w:lvlText w:val="•"/>
      <w:lvlJc w:val="left"/>
      <w:pPr>
        <w:ind w:left="5189" w:hanging="260"/>
      </w:pPr>
      <w:rPr>
        <w:rFonts w:hint="default"/>
        <w:lang w:val="ru-RU" w:eastAsia="en-US" w:bidi="ar-SA"/>
      </w:rPr>
    </w:lvl>
    <w:lvl w:ilvl="5" w:tplc="F4807A54">
      <w:numFmt w:val="bullet"/>
      <w:lvlText w:val="•"/>
      <w:lvlJc w:val="left"/>
      <w:pPr>
        <w:ind w:left="6192" w:hanging="260"/>
      </w:pPr>
      <w:rPr>
        <w:rFonts w:hint="default"/>
        <w:lang w:val="ru-RU" w:eastAsia="en-US" w:bidi="ar-SA"/>
      </w:rPr>
    </w:lvl>
    <w:lvl w:ilvl="6" w:tplc="80D871C6">
      <w:numFmt w:val="bullet"/>
      <w:lvlText w:val="•"/>
      <w:lvlJc w:val="left"/>
      <w:pPr>
        <w:ind w:left="7194" w:hanging="260"/>
      </w:pPr>
      <w:rPr>
        <w:rFonts w:hint="default"/>
        <w:lang w:val="ru-RU" w:eastAsia="en-US" w:bidi="ar-SA"/>
      </w:rPr>
    </w:lvl>
    <w:lvl w:ilvl="7" w:tplc="1B4EBE78">
      <w:numFmt w:val="bullet"/>
      <w:lvlText w:val="•"/>
      <w:lvlJc w:val="left"/>
      <w:pPr>
        <w:ind w:left="8196" w:hanging="260"/>
      </w:pPr>
      <w:rPr>
        <w:rFonts w:hint="default"/>
        <w:lang w:val="ru-RU" w:eastAsia="en-US" w:bidi="ar-SA"/>
      </w:rPr>
    </w:lvl>
    <w:lvl w:ilvl="8" w:tplc="8020D6B6">
      <w:numFmt w:val="bullet"/>
      <w:lvlText w:val="•"/>
      <w:lvlJc w:val="left"/>
      <w:pPr>
        <w:ind w:left="9199" w:hanging="260"/>
      </w:pPr>
      <w:rPr>
        <w:rFonts w:hint="default"/>
        <w:lang w:val="ru-RU" w:eastAsia="en-US" w:bidi="ar-SA"/>
      </w:rPr>
    </w:lvl>
  </w:abstractNum>
  <w:abstractNum w:abstractNumId="217">
    <w:nsid w:val="71DE1DEF"/>
    <w:multiLevelType w:val="hybridMultilevel"/>
    <w:tmpl w:val="455E8BD4"/>
    <w:lvl w:ilvl="0" w:tplc="B8DC74AA">
      <w:start w:val="1"/>
      <w:numFmt w:val="decimal"/>
      <w:lvlText w:val="%1)."/>
      <w:lvlJc w:val="left"/>
      <w:pPr>
        <w:ind w:left="711"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1" w:tplc="3FAE7A4E">
      <w:numFmt w:val="bullet"/>
      <w:lvlText w:val="•"/>
      <w:lvlJc w:val="left"/>
      <w:pPr>
        <w:ind w:left="1768" w:hanging="315"/>
      </w:pPr>
      <w:rPr>
        <w:rFonts w:hint="default"/>
        <w:lang w:val="ru-RU" w:eastAsia="en-US" w:bidi="ar-SA"/>
      </w:rPr>
    </w:lvl>
    <w:lvl w:ilvl="2" w:tplc="7D4062BC">
      <w:numFmt w:val="bullet"/>
      <w:lvlText w:val="•"/>
      <w:lvlJc w:val="left"/>
      <w:pPr>
        <w:ind w:left="2816" w:hanging="315"/>
      </w:pPr>
      <w:rPr>
        <w:rFonts w:hint="default"/>
        <w:lang w:val="ru-RU" w:eastAsia="en-US" w:bidi="ar-SA"/>
      </w:rPr>
    </w:lvl>
    <w:lvl w:ilvl="3" w:tplc="5FF23FB0">
      <w:numFmt w:val="bullet"/>
      <w:lvlText w:val="•"/>
      <w:lvlJc w:val="left"/>
      <w:pPr>
        <w:ind w:left="3865" w:hanging="315"/>
      </w:pPr>
      <w:rPr>
        <w:rFonts w:hint="default"/>
        <w:lang w:val="ru-RU" w:eastAsia="en-US" w:bidi="ar-SA"/>
      </w:rPr>
    </w:lvl>
    <w:lvl w:ilvl="4" w:tplc="9DEA8ABC">
      <w:numFmt w:val="bullet"/>
      <w:lvlText w:val="•"/>
      <w:lvlJc w:val="left"/>
      <w:pPr>
        <w:ind w:left="4913" w:hanging="315"/>
      </w:pPr>
      <w:rPr>
        <w:rFonts w:hint="default"/>
        <w:lang w:val="ru-RU" w:eastAsia="en-US" w:bidi="ar-SA"/>
      </w:rPr>
    </w:lvl>
    <w:lvl w:ilvl="5" w:tplc="EBA84BEC">
      <w:numFmt w:val="bullet"/>
      <w:lvlText w:val="•"/>
      <w:lvlJc w:val="left"/>
      <w:pPr>
        <w:ind w:left="5962" w:hanging="315"/>
      </w:pPr>
      <w:rPr>
        <w:rFonts w:hint="default"/>
        <w:lang w:val="ru-RU" w:eastAsia="en-US" w:bidi="ar-SA"/>
      </w:rPr>
    </w:lvl>
    <w:lvl w:ilvl="6" w:tplc="FBBAB312">
      <w:numFmt w:val="bullet"/>
      <w:lvlText w:val="•"/>
      <w:lvlJc w:val="left"/>
      <w:pPr>
        <w:ind w:left="7010" w:hanging="315"/>
      </w:pPr>
      <w:rPr>
        <w:rFonts w:hint="default"/>
        <w:lang w:val="ru-RU" w:eastAsia="en-US" w:bidi="ar-SA"/>
      </w:rPr>
    </w:lvl>
    <w:lvl w:ilvl="7" w:tplc="510E0974">
      <w:numFmt w:val="bullet"/>
      <w:lvlText w:val="•"/>
      <w:lvlJc w:val="left"/>
      <w:pPr>
        <w:ind w:left="8058" w:hanging="315"/>
      </w:pPr>
      <w:rPr>
        <w:rFonts w:hint="default"/>
        <w:lang w:val="ru-RU" w:eastAsia="en-US" w:bidi="ar-SA"/>
      </w:rPr>
    </w:lvl>
    <w:lvl w:ilvl="8" w:tplc="2548BFC6">
      <w:numFmt w:val="bullet"/>
      <w:lvlText w:val="•"/>
      <w:lvlJc w:val="left"/>
      <w:pPr>
        <w:ind w:left="9107" w:hanging="315"/>
      </w:pPr>
      <w:rPr>
        <w:rFonts w:hint="default"/>
        <w:lang w:val="ru-RU" w:eastAsia="en-US" w:bidi="ar-SA"/>
      </w:rPr>
    </w:lvl>
  </w:abstractNum>
  <w:abstractNum w:abstractNumId="218">
    <w:nsid w:val="72270338"/>
    <w:multiLevelType w:val="hybridMultilevel"/>
    <w:tmpl w:val="5FF46E8A"/>
    <w:lvl w:ilvl="0" w:tplc="397E062C">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2D08ED20">
      <w:numFmt w:val="bullet"/>
      <w:lvlText w:val="•"/>
      <w:lvlJc w:val="left"/>
      <w:pPr>
        <w:ind w:left="2182" w:hanging="260"/>
      </w:pPr>
      <w:rPr>
        <w:rFonts w:hint="default"/>
        <w:lang w:val="ru-RU" w:eastAsia="en-US" w:bidi="ar-SA"/>
      </w:rPr>
    </w:lvl>
    <w:lvl w:ilvl="2" w:tplc="86AE3150">
      <w:numFmt w:val="bullet"/>
      <w:lvlText w:val="•"/>
      <w:lvlJc w:val="left"/>
      <w:pPr>
        <w:ind w:left="3184" w:hanging="260"/>
      </w:pPr>
      <w:rPr>
        <w:rFonts w:hint="default"/>
        <w:lang w:val="ru-RU" w:eastAsia="en-US" w:bidi="ar-SA"/>
      </w:rPr>
    </w:lvl>
    <w:lvl w:ilvl="3" w:tplc="4D44B35A">
      <w:numFmt w:val="bullet"/>
      <w:lvlText w:val="•"/>
      <w:lvlJc w:val="left"/>
      <w:pPr>
        <w:ind w:left="4187" w:hanging="260"/>
      </w:pPr>
      <w:rPr>
        <w:rFonts w:hint="default"/>
        <w:lang w:val="ru-RU" w:eastAsia="en-US" w:bidi="ar-SA"/>
      </w:rPr>
    </w:lvl>
    <w:lvl w:ilvl="4" w:tplc="2DAEEC1C">
      <w:numFmt w:val="bullet"/>
      <w:lvlText w:val="•"/>
      <w:lvlJc w:val="left"/>
      <w:pPr>
        <w:ind w:left="5189" w:hanging="260"/>
      </w:pPr>
      <w:rPr>
        <w:rFonts w:hint="default"/>
        <w:lang w:val="ru-RU" w:eastAsia="en-US" w:bidi="ar-SA"/>
      </w:rPr>
    </w:lvl>
    <w:lvl w:ilvl="5" w:tplc="A2041F1E">
      <w:numFmt w:val="bullet"/>
      <w:lvlText w:val="•"/>
      <w:lvlJc w:val="left"/>
      <w:pPr>
        <w:ind w:left="6192" w:hanging="260"/>
      </w:pPr>
      <w:rPr>
        <w:rFonts w:hint="default"/>
        <w:lang w:val="ru-RU" w:eastAsia="en-US" w:bidi="ar-SA"/>
      </w:rPr>
    </w:lvl>
    <w:lvl w:ilvl="6" w:tplc="0748B0F6">
      <w:numFmt w:val="bullet"/>
      <w:lvlText w:val="•"/>
      <w:lvlJc w:val="left"/>
      <w:pPr>
        <w:ind w:left="7194" w:hanging="260"/>
      </w:pPr>
      <w:rPr>
        <w:rFonts w:hint="default"/>
        <w:lang w:val="ru-RU" w:eastAsia="en-US" w:bidi="ar-SA"/>
      </w:rPr>
    </w:lvl>
    <w:lvl w:ilvl="7" w:tplc="6A7A6B38">
      <w:numFmt w:val="bullet"/>
      <w:lvlText w:val="•"/>
      <w:lvlJc w:val="left"/>
      <w:pPr>
        <w:ind w:left="8196" w:hanging="260"/>
      </w:pPr>
      <w:rPr>
        <w:rFonts w:hint="default"/>
        <w:lang w:val="ru-RU" w:eastAsia="en-US" w:bidi="ar-SA"/>
      </w:rPr>
    </w:lvl>
    <w:lvl w:ilvl="8" w:tplc="E0049EC0">
      <w:numFmt w:val="bullet"/>
      <w:lvlText w:val="•"/>
      <w:lvlJc w:val="left"/>
      <w:pPr>
        <w:ind w:left="9199" w:hanging="260"/>
      </w:pPr>
      <w:rPr>
        <w:rFonts w:hint="default"/>
        <w:lang w:val="ru-RU" w:eastAsia="en-US" w:bidi="ar-SA"/>
      </w:rPr>
    </w:lvl>
  </w:abstractNum>
  <w:abstractNum w:abstractNumId="219">
    <w:nsid w:val="7295026C"/>
    <w:multiLevelType w:val="hybridMultilevel"/>
    <w:tmpl w:val="0E809AE8"/>
    <w:lvl w:ilvl="0" w:tplc="54628FDE">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ACAA88B6">
      <w:numFmt w:val="bullet"/>
      <w:lvlText w:val="•"/>
      <w:lvlJc w:val="left"/>
      <w:pPr>
        <w:ind w:left="1768" w:hanging="329"/>
      </w:pPr>
      <w:rPr>
        <w:rFonts w:hint="default"/>
        <w:lang w:val="ru-RU" w:eastAsia="en-US" w:bidi="ar-SA"/>
      </w:rPr>
    </w:lvl>
    <w:lvl w:ilvl="2" w:tplc="40F41F7A">
      <w:numFmt w:val="bullet"/>
      <w:lvlText w:val="•"/>
      <w:lvlJc w:val="left"/>
      <w:pPr>
        <w:ind w:left="2816" w:hanging="329"/>
      </w:pPr>
      <w:rPr>
        <w:rFonts w:hint="default"/>
        <w:lang w:val="ru-RU" w:eastAsia="en-US" w:bidi="ar-SA"/>
      </w:rPr>
    </w:lvl>
    <w:lvl w:ilvl="3" w:tplc="DD92D18E">
      <w:numFmt w:val="bullet"/>
      <w:lvlText w:val="•"/>
      <w:lvlJc w:val="left"/>
      <w:pPr>
        <w:ind w:left="3865" w:hanging="329"/>
      </w:pPr>
      <w:rPr>
        <w:rFonts w:hint="default"/>
        <w:lang w:val="ru-RU" w:eastAsia="en-US" w:bidi="ar-SA"/>
      </w:rPr>
    </w:lvl>
    <w:lvl w:ilvl="4" w:tplc="B1ACBC10">
      <w:numFmt w:val="bullet"/>
      <w:lvlText w:val="•"/>
      <w:lvlJc w:val="left"/>
      <w:pPr>
        <w:ind w:left="4913" w:hanging="329"/>
      </w:pPr>
      <w:rPr>
        <w:rFonts w:hint="default"/>
        <w:lang w:val="ru-RU" w:eastAsia="en-US" w:bidi="ar-SA"/>
      </w:rPr>
    </w:lvl>
    <w:lvl w:ilvl="5" w:tplc="2C82F514">
      <w:numFmt w:val="bullet"/>
      <w:lvlText w:val="•"/>
      <w:lvlJc w:val="left"/>
      <w:pPr>
        <w:ind w:left="5962" w:hanging="329"/>
      </w:pPr>
      <w:rPr>
        <w:rFonts w:hint="default"/>
        <w:lang w:val="ru-RU" w:eastAsia="en-US" w:bidi="ar-SA"/>
      </w:rPr>
    </w:lvl>
    <w:lvl w:ilvl="6" w:tplc="BD5E7496">
      <w:numFmt w:val="bullet"/>
      <w:lvlText w:val="•"/>
      <w:lvlJc w:val="left"/>
      <w:pPr>
        <w:ind w:left="7010" w:hanging="329"/>
      </w:pPr>
      <w:rPr>
        <w:rFonts w:hint="default"/>
        <w:lang w:val="ru-RU" w:eastAsia="en-US" w:bidi="ar-SA"/>
      </w:rPr>
    </w:lvl>
    <w:lvl w:ilvl="7" w:tplc="384AD4BC">
      <w:numFmt w:val="bullet"/>
      <w:lvlText w:val="•"/>
      <w:lvlJc w:val="left"/>
      <w:pPr>
        <w:ind w:left="8058" w:hanging="329"/>
      </w:pPr>
      <w:rPr>
        <w:rFonts w:hint="default"/>
        <w:lang w:val="ru-RU" w:eastAsia="en-US" w:bidi="ar-SA"/>
      </w:rPr>
    </w:lvl>
    <w:lvl w:ilvl="8" w:tplc="B224C1E2">
      <w:numFmt w:val="bullet"/>
      <w:lvlText w:val="•"/>
      <w:lvlJc w:val="left"/>
      <w:pPr>
        <w:ind w:left="9107" w:hanging="329"/>
      </w:pPr>
      <w:rPr>
        <w:rFonts w:hint="default"/>
        <w:lang w:val="ru-RU" w:eastAsia="en-US" w:bidi="ar-SA"/>
      </w:rPr>
    </w:lvl>
  </w:abstractNum>
  <w:abstractNum w:abstractNumId="220">
    <w:nsid w:val="72DF2A30"/>
    <w:multiLevelType w:val="hybridMultilevel"/>
    <w:tmpl w:val="57C0E214"/>
    <w:lvl w:ilvl="0" w:tplc="AFDAE42C">
      <w:start w:val="1"/>
      <w:numFmt w:val="decimal"/>
      <w:lvlText w:val="%1)"/>
      <w:lvlJc w:val="left"/>
      <w:pPr>
        <w:ind w:left="1688" w:hanging="267"/>
        <w:jc w:val="right"/>
      </w:pPr>
      <w:rPr>
        <w:rFonts w:ascii="Times New Roman" w:eastAsia="Times New Roman" w:hAnsi="Times New Roman" w:cs="Times New Roman" w:hint="default"/>
        <w:b w:val="0"/>
        <w:bCs w:val="0"/>
        <w:i w:val="0"/>
        <w:iCs w:val="0"/>
        <w:spacing w:val="0"/>
        <w:w w:val="97"/>
        <w:sz w:val="24"/>
        <w:szCs w:val="24"/>
        <w:lang w:val="ru-RU" w:eastAsia="en-US" w:bidi="ar-SA"/>
      </w:rPr>
    </w:lvl>
    <w:lvl w:ilvl="1" w:tplc="2C8086AA">
      <w:start w:val="1"/>
      <w:numFmt w:val="decimal"/>
      <w:lvlText w:val="%2)"/>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2" w:tplc="B7CE061A">
      <w:numFmt w:val="bullet"/>
      <w:lvlText w:val="•"/>
      <w:lvlJc w:val="left"/>
      <w:pPr>
        <w:ind w:left="3584" w:hanging="264"/>
      </w:pPr>
      <w:rPr>
        <w:rFonts w:hint="default"/>
        <w:lang w:val="ru-RU" w:eastAsia="en-US" w:bidi="ar-SA"/>
      </w:rPr>
    </w:lvl>
    <w:lvl w:ilvl="3" w:tplc="588E903C">
      <w:numFmt w:val="bullet"/>
      <w:lvlText w:val="•"/>
      <w:lvlJc w:val="left"/>
      <w:pPr>
        <w:ind w:left="4537" w:hanging="264"/>
      </w:pPr>
      <w:rPr>
        <w:rFonts w:hint="default"/>
        <w:lang w:val="ru-RU" w:eastAsia="en-US" w:bidi="ar-SA"/>
      </w:rPr>
    </w:lvl>
    <w:lvl w:ilvl="4" w:tplc="BDB66FA2">
      <w:numFmt w:val="bullet"/>
      <w:lvlText w:val="•"/>
      <w:lvlJc w:val="left"/>
      <w:pPr>
        <w:ind w:left="5489" w:hanging="264"/>
      </w:pPr>
      <w:rPr>
        <w:rFonts w:hint="default"/>
        <w:lang w:val="ru-RU" w:eastAsia="en-US" w:bidi="ar-SA"/>
      </w:rPr>
    </w:lvl>
    <w:lvl w:ilvl="5" w:tplc="357C3A0E">
      <w:numFmt w:val="bullet"/>
      <w:lvlText w:val="•"/>
      <w:lvlJc w:val="left"/>
      <w:pPr>
        <w:ind w:left="6442" w:hanging="264"/>
      </w:pPr>
      <w:rPr>
        <w:rFonts w:hint="default"/>
        <w:lang w:val="ru-RU" w:eastAsia="en-US" w:bidi="ar-SA"/>
      </w:rPr>
    </w:lvl>
    <w:lvl w:ilvl="6" w:tplc="B15A4B70">
      <w:numFmt w:val="bullet"/>
      <w:lvlText w:val="•"/>
      <w:lvlJc w:val="left"/>
      <w:pPr>
        <w:ind w:left="7394" w:hanging="264"/>
      </w:pPr>
      <w:rPr>
        <w:rFonts w:hint="default"/>
        <w:lang w:val="ru-RU" w:eastAsia="en-US" w:bidi="ar-SA"/>
      </w:rPr>
    </w:lvl>
    <w:lvl w:ilvl="7" w:tplc="75468CFC">
      <w:numFmt w:val="bullet"/>
      <w:lvlText w:val="•"/>
      <w:lvlJc w:val="left"/>
      <w:pPr>
        <w:ind w:left="8346" w:hanging="264"/>
      </w:pPr>
      <w:rPr>
        <w:rFonts w:hint="default"/>
        <w:lang w:val="ru-RU" w:eastAsia="en-US" w:bidi="ar-SA"/>
      </w:rPr>
    </w:lvl>
    <w:lvl w:ilvl="8" w:tplc="04021B58">
      <w:numFmt w:val="bullet"/>
      <w:lvlText w:val="•"/>
      <w:lvlJc w:val="left"/>
      <w:pPr>
        <w:ind w:left="9299" w:hanging="264"/>
      </w:pPr>
      <w:rPr>
        <w:rFonts w:hint="default"/>
        <w:lang w:val="ru-RU" w:eastAsia="en-US" w:bidi="ar-SA"/>
      </w:rPr>
    </w:lvl>
  </w:abstractNum>
  <w:abstractNum w:abstractNumId="221">
    <w:nsid w:val="72EB6EC6"/>
    <w:multiLevelType w:val="hybridMultilevel"/>
    <w:tmpl w:val="E1C027FC"/>
    <w:lvl w:ilvl="0" w:tplc="728A8DB8">
      <w:start w:val="1"/>
      <w:numFmt w:val="decimal"/>
      <w:lvlText w:val="%1."/>
      <w:lvlJc w:val="left"/>
      <w:pPr>
        <w:ind w:left="711" w:hanging="248"/>
      </w:pPr>
      <w:rPr>
        <w:rFonts w:ascii="Times New Roman" w:eastAsia="Times New Roman" w:hAnsi="Times New Roman" w:cs="Times New Roman" w:hint="default"/>
        <w:b w:val="0"/>
        <w:bCs w:val="0"/>
        <w:i w:val="0"/>
        <w:iCs w:val="0"/>
        <w:spacing w:val="0"/>
        <w:w w:val="100"/>
        <w:sz w:val="24"/>
        <w:szCs w:val="24"/>
        <w:lang w:val="ru-RU" w:eastAsia="en-US" w:bidi="ar-SA"/>
      </w:rPr>
    </w:lvl>
    <w:lvl w:ilvl="1" w:tplc="3C5CDD9C">
      <w:numFmt w:val="bullet"/>
      <w:lvlText w:val="•"/>
      <w:lvlJc w:val="left"/>
      <w:pPr>
        <w:ind w:left="1768" w:hanging="248"/>
      </w:pPr>
      <w:rPr>
        <w:rFonts w:hint="default"/>
        <w:lang w:val="ru-RU" w:eastAsia="en-US" w:bidi="ar-SA"/>
      </w:rPr>
    </w:lvl>
    <w:lvl w:ilvl="2" w:tplc="4E2A0380">
      <w:numFmt w:val="bullet"/>
      <w:lvlText w:val="•"/>
      <w:lvlJc w:val="left"/>
      <w:pPr>
        <w:ind w:left="2816" w:hanging="248"/>
      </w:pPr>
      <w:rPr>
        <w:rFonts w:hint="default"/>
        <w:lang w:val="ru-RU" w:eastAsia="en-US" w:bidi="ar-SA"/>
      </w:rPr>
    </w:lvl>
    <w:lvl w:ilvl="3" w:tplc="A64676DA">
      <w:numFmt w:val="bullet"/>
      <w:lvlText w:val="•"/>
      <w:lvlJc w:val="left"/>
      <w:pPr>
        <w:ind w:left="3865" w:hanging="248"/>
      </w:pPr>
      <w:rPr>
        <w:rFonts w:hint="default"/>
        <w:lang w:val="ru-RU" w:eastAsia="en-US" w:bidi="ar-SA"/>
      </w:rPr>
    </w:lvl>
    <w:lvl w:ilvl="4" w:tplc="091E0EBE">
      <w:numFmt w:val="bullet"/>
      <w:lvlText w:val="•"/>
      <w:lvlJc w:val="left"/>
      <w:pPr>
        <w:ind w:left="4913" w:hanging="248"/>
      </w:pPr>
      <w:rPr>
        <w:rFonts w:hint="default"/>
        <w:lang w:val="ru-RU" w:eastAsia="en-US" w:bidi="ar-SA"/>
      </w:rPr>
    </w:lvl>
    <w:lvl w:ilvl="5" w:tplc="0F44175C">
      <w:numFmt w:val="bullet"/>
      <w:lvlText w:val="•"/>
      <w:lvlJc w:val="left"/>
      <w:pPr>
        <w:ind w:left="5962" w:hanging="248"/>
      </w:pPr>
      <w:rPr>
        <w:rFonts w:hint="default"/>
        <w:lang w:val="ru-RU" w:eastAsia="en-US" w:bidi="ar-SA"/>
      </w:rPr>
    </w:lvl>
    <w:lvl w:ilvl="6" w:tplc="A9BC07C0">
      <w:numFmt w:val="bullet"/>
      <w:lvlText w:val="•"/>
      <w:lvlJc w:val="left"/>
      <w:pPr>
        <w:ind w:left="7010" w:hanging="248"/>
      </w:pPr>
      <w:rPr>
        <w:rFonts w:hint="default"/>
        <w:lang w:val="ru-RU" w:eastAsia="en-US" w:bidi="ar-SA"/>
      </w:rPr>
    </w:lvl>
    <w:lvl w:ilvl="7" w:tplc="B0F091B6">
      <w:numFmt w:val="bullet"/>
      <w:lvlText w:val="•"/>
      <w:lvlJc w:val="left"/>
      <w:pPr>
        <w:ind w:left="8058" w:hanging="248"/>
      </w:pPr>
      <w:rPr>
        <w:rFonts w:hint="default"/>
        <w:lang w:val="ru-RU" w:eastAsia="en-US" w:bidi="ar-SA"/>
      </w:rPr>
    </w:lvl>
    <w:lvl w:ilvl="8" w:tplc="7A50B598">
      <w:numFmt w:val="bullet"/>
      <w:lvlText w:val="•"/>
      <w:lvlJc w:val="left"/>
      <w:pPr>
        <w:ind w:left="9107" w:hanging="248"/>
      </w:pPr>
      <w:rPr>
        <w:rFonts w:hint="default"/>
        <w:lang w:val="ru-RU" w:eastAsia="en-US" w:bidi="ar-SA"/>
      </w:rPr>
    </w:lvl>
  </w:abstractNum>
  <w:abstractNum w:abstractNumId="222">
    <w:nsid w:val="72F902D5"/>
    <w:multiLevelType w:val="hybridMultilevel"/>
    <w:tmpl w:val="91C81F88"/>
    <w:lvl w:ilvl="0" w:tplc="2D8A8626">
      <w:numFmt w:val="bullet"/>
      <w:lvlText w:val="•"/>
      <w:lvlJc w:val="left"/>
      <w:pPr>
        <w:ind w:left="830" w:hanging="360"/>
      </w:pPr>
      <w:rPr>
        <w:rFonts w:ascii="Arial MT" w:eastAsia="Arial MT" w:hAnsi="Arial MT" w:cs="Arial MT" w:hint="default"/>
        <w:b w:val="0"/>
        <w:bCs w:val="0"/>
        <w:i w:val="0"/>
        <w:iCs w:val="0"/>
        <w:spacing w:val="0"/>
        <w:w w:val="100"/>
        <w:sz w:val="28"/>
        <w:szCs w:val="28"/>
        <w:lang w:val="ru-RU" w:eastAsia="en-US" w:bidi="ar-SA"/>
      </w:rPr>
    </w:lvl>
    <w:lvl w:ilvl="1" w:tplc="E04424D6">
      <w:numFmt w:val="bullet"/>
      <w:lvlText w:val="•"/>
      <w:lvlJc w:val="left"/>
      <w:pPr>
        <w:ind w:left="1265" w:hanging="360"/>
      </w:pPr>
      <w:rPr>
        <w:rFonts w:hint="default"/>
        <w:lang w:val="ru-RU" w:eastAsia="en-US" w:bidi="ar-SA"/>
      </w:rPr>
    </w:lvl>
    <w:lvl w:ilvl="2" w:tplc="B0288F04">
      <w:numFmt w:val="bullet"/>
      <w:lvlText w:val="•"/>
      <w:lvlJc w:val="left"/>
      <w:pPr>
        <w:ind w:left="1691" w:hanging="360"/>
      </w:pPr>
      <w:rPr>
        <w:rFonts w:hint="default"/>
        <w:lang w:val="ru-RU" w:eastAsia="en-US" w:bidi="ar-SA"/>
      </w:rPr>
    </w:lvl>
    <w:lvl w:ilvl="3" w:tplc="37CAC112">
      <w:numFmt w:val="bullet"/>
      <w:lvlText w:val="•"/>
      <w:lvlJc w:val="left"/>
      <w:pPr>
        <w:ind w:left="2116" w:hanging="360"/>
      </w:pPr>
      <w:rPr>
        <w:rFonts w:hint="default"/>
        <w:lang w:val="ru-RU" w:eastAsia="en-US" w:bidi="ar-SA"/>
      </w:rPr>
    </w:lvl>
    <w:lvl w:ilvl="4" w:tplc="84288D78">
      <w:numFmt w:val="bullet"/>
      <w:lvlText w:val="•"/>
      <w:lvlJc w:val="left"/>
      <w:pPr>
        <w:ind w:left="2542" w:hanging="360"/>
      </w:pPr>
      <w:rPr>
        <w:rFonts w:hint="default"/>
        <w:lang w:val="ru-RU" w:eastAsia="en-US" w:bidi="ar-SA"/>
      </w:rPr>
    </w:lvl>
    <w:lvl w:ilvl="5" w:tplc="D070F0CA">
      <w:numFmt w:val="bullet"/>
      <w:lvlText w:val="•"/>
      <w:lvlJc w:val="left"/>
      <w:pPr>
        <w:ind w:left="2967" w:hanging="360"/>
      </w:pPr>
      <w:rPr>
        <w:rFonts w:hint="default"/>
        <w:lang w:val="ru-RU" w:eastAsia="en-US" w:bidi="ar-SA"/>
      </w:rPr>
    </w:lvl>
    <w:lvl w:ilvl="6" w:tplc="0D026E5C">
      <w:numFmt w:val="bullet"/>
      <w:lvlText w:val="•"/>
      <w:lvlJc w:val="left"/>
      <w:pPr>
        <w:ind w:left="3393" w:hanging="360"/>
      </w:pPr>
      <w:rPr>
        <w:rFonts w:hint="default"/>
        <w:lang w:val="ru-RU" w:eastAsia="en-US" w:bidi="ar-SA"/>
      </w:rPr>
    </w:lvl>
    <w:lvl w:ilvl="7" w:tplc="4BF8D364">
      <w:numFmt w:val="bullet"/>
      <w:lvlText w:val="•"/>
      <w:lvlJc w:val="left"/>
      <w:pPr>
        <w:ind w:left="3818" w:hanging="360"/>
      </w:pPr>
      <w:rPr>
        <w:rFonts w:hint="default"/>
        <w:lang w:val="ru-RU" w:eastAsia="en-US" w:bidi="ar-SA"/>
      </w:rPr>
    </w:lvl>
    <w:lvl w:ilvl="8" w:tplc="59F6A96C">
      <w:numFmt w:val="bullet"/>
      <w:lvlText w:val="•"/>
      <w:lvlJc w:val="left"/>
      <w:pPr>
        <w:ind w:left="4244" w:hanging="360"/>
      </w:pPr>
      <w:rPr>
        <w:rFonts w:hint="default"/>
        <w:lang w:val="ru-RU" w:eastAsia="en-US" w:bidi="ar-SA"/>
      </w:rPr>
    </w:lvl>
  </w:abstractNum>
  <w:abstractNum w:abstractNumId="223">
    <w:nsid w:val="755E7610"/>
    <w:multiLevelType w:val="hybridMultilevel"/>
    <w:tmpl w:val="4236979C"/>
    <w:lvl w:ilvl="0" w:tplc="DC3221F8">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751E9D9E">
      <w:numFmt w:val="bullet"/>
      <w:lvlText w:val="•"/>
      <w:lvlJc w:val="left"/>
      <w:pPr>
        <w:ind w:left="2632" w:hanging="267"/>
      </w:pPr>
      <w:rPr>
        <w:rFonts w:hint="default"/>
        <w:lang w:val="ru-RU" w:eastAsia="en-US" w:bidi="ar-SA"/>
      </w:rPr>
    </w:lvl>
    <w:lvl w:ilvl="2" w:tplc="3BD81CAA">
      <w:numFmt w:val="bullet"/>
      <w:lvlText w:val="•"/>
      <w:lvlJc w:val="left"/>
      <w:pPr>
        <w:ind w:left="3584" w:hanging="267"/>
      </w:pPr>
      <w:rPr>
        <w:rFonts w:hint="default"/>
        <w:lang w:val="ru-RU" w:eastAsia="en-US" w:bidi="ar-SA"/>
      </w:rPr>
    </w:lvl>
    <w:lvl w:ilvl="3" w:tplc="F5EE41CA">
      <w:numFmt w:val="bullet"/>
      <w:lvlText w:val="•"/>
      <w:lvlJc w:val="left"/>
      <w:pPr>
        <w:ind w:left="4537" w:hanging="267"/>
      </w:pPr>
      <w:rPr>
        <w:rFonts w:hint="default"/>
        <w:lang w:val="ru-RU" w:eastAsia="en-US" w:bidi="ar-SA"/>
      </w:rPr>
    </w:lvl>
    <w:lvl w:ilvl="4" w:tplc="692C203A">
      <w:numFmt w:val="bullet"/>
      <w:lvlText w:val="•"/>
      <w:lvlJc w:val="left"/>
      <w:pPr>
        <w:ind w:left="5489" w:hanging="267"/>
      </w:pPr>
      <w:rPr>
        <w:rFonts w:hint="default"/>
        <w:lang w:val="ru-RU" w:eastAsia="en-US" w:bidi="ar-SA"/>
      </w:rPr>
    </w:lvl>
    <w:lvl w:ilvl="5" w:tplc="AEE2C09C">
      <w:numFmt w:val="bullet"/>
      <w:lvlText w:val="•"/>
      <w:lvlJc w:val="left"/>
      <w:pPr>
        <w:ind w:left="6442" w:hanging="267"/>
      </w:pPr>
      <w:rPr>
        <w:rFonts w:hint="default"/>
        <w:lang w:val="ru-RU" w:eastAsia="en-US" w:bidi="ar-SA"/>
      </w:rPr>
    </w:lvl>
    <w:lvl w:ilvl="6" w:tplc="C728E16A">
      <w:numFmt w:val="bullet"/>
      <w:lvlText w:val="•"/>
      <w:lvlJc w:val="left"/>
      <w:pPr>
        <w:ind w:left="7394" w:hanging="267"/>
      </w:pPr>
      <w:rPr>
        <w:rFonts w:hint="default"/>
        <w:lang w:val="ru-RU" w:eastAsia="en-US" w:bidi="ar-SA"/>
      </w:rPr>
    </w:lvl>
    <w:lvl w:ilvl="7" w:tplc="466C04A4">
      <w:numFmt w:val="bullet"/>
      <w:lvlText w:val="•"/>
      <w:lvlJc w:val="left"/>
      <w:pPr>
        <w:ind w:left="8346" w:hanging="267"/>
      </w:pPr>
      <w:rPr>
        <w:rFonts w:hint="default"/>
        <w:lang w:val="ru-RU" w:eastAsia="en-US" w:bidi="ar-SA"/>
      </w:rPr>
    </w:lvl>
    <w:lvl w:ilvl="8" w:tplc="5AF4C174">
      <w:numFmt w:val="bullet"/>
      <w:lvlText w:val="•"/>
      <w:lvlJc w:val="left"/>
      <w:pPr>
        <w:ind w:left="9299" w:hanging="267"/>
      </w:pPr>
      <w:rPr>
        <w:rFonts w:hint="default"/>
        <w:lang w:val="ru-RU" w:eastAsia="en-US" w:bidi="ar-SA"/>
      </w:rPr>
    </w:lvl>
  </w:abstractNum>
  <w:abstractNum w:abstractNumId="224">
    <w:nsid w:val="75D072F3"/>
    <w:multiLevelType w:val="hybridMultilevel"/>
    <w:tmpl w:val="54329A3A"/>
    <w:lvl w:ilvl="0" w:tplc="174E64B6">
      <w:start w:val="1"/>
      <w:numFmt w:val="decimal"/>
      <w:lvlText w:val="%1)."/>
      <w:lvlJc w:val="left"/>
      <w:pPr>
        <w:ind w:left="711"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1" w:tplc="24E02F10">
      <w:numFmt w:val="bullet"/>
      <w:lvlText w:val="•"/>
      <w:lvlJc w:val="left"/>
      <w:pPr>
        <w:ind w:left="1768" w:hanging="315"/>
      </w:pPr>
      <w:rPr>
        <w:rFonts w:hint="default"/>
        <w:lang w:val="ru-RU" w:eastAsia="en-US" w:bidi="ar-SA"/>
      </w:rPr>
    </w:lvl>
    <w:lvl w:ilvl="2" w:tplc="E6525632">
      <w:numFmt w:val="bullet"/>
      <w:lvlText w:val="•"/>
      <w:lvlJc w:val="left"/>
      <w:pPr>
        <w:ind w:left="2816" w:hanging="315"/>
      </w:pPr>
      <w:rPr>
        <w:rFonts w:hint="default"/>
        <w:lang w:val="ru-RU" w:eastAsia="en-US" w:bidi="ar-SA"/>
      </w:rPr>
    </w:lvl>
    <w:lvl w:ilvl="3" w:tplc="33AA74A2">
      <w:numFmt w:val="bullet"/>
      <w:lvlText w:val="•"/>
      <w:lvlJc w:val="left"/>
      <w:pPr>
        <w:ind w:left="3865" w:hanging="315"/>
      </w:pPr>
      <w:rPr>
        <w:rFonts w:hint="default"/>
        <w:lang w:val="ru-RU" w:eastAsia="en-US" w:bidi="ar-SA"/>
      </w:rPr>
    </w:lvl>
    <w:lvl w:ilvl="4" w:tplc="FA6ED314">
      <w:numFmt w:val="bullet"/>
      <w:lvlText w:val="•"/>
      <w:lvlJc w:val="left"/>
      <w:pPr>
        <w:ind w:left="4913" w:hanging="315"/>
      </w:pPr>
      <w:rPr>
        <w:rFonts w:hint="default"/>
        <w:lang w:val="ru-RU" w:eastAsia="en-US" w:bidi="ar-SA"/>
      </w:rPr>
    </w:lvl>
    <w:lvl w:ilvl="5" w:tplc="29ECB474">
      <w:numFmt w:val="bullet"/>
      <w:lvlText w:val="•"/>
      <w:lvlJc w:val="left"/>
      <w:pPr>
        <w:ind w:left="5962" w:hanging="315"/>
      </w:pPr>
      <w:rPr>
        <w:rFonts w:hint="default"/>
        <w:lang w:val="ru-RU" w:eastAsia="en-US" w:bidi="ar-SA"/>
      </w:rPr>
    </w:lvl>
    <w:lvl w:ilvl="6" w:tplc="3ADC53E4">
      <w:numFmt w:val="bullet"/>
      <w:lvlText w:val="•"/>
      <w:lvlJc w:val="left"/>
      <w:pPr>
        <w:ind w:left="7010" w:hanging="315"/>
      </w:pPr>
      <w:rPr>
        <w:rFonts w:hint="default"/>
        <w:lang w:val="ru-RU" w:eastAsia="en-US" w:bidi="ar-SA"/>
      </w:rPr>
    </w:lvl>
    <w:lvl w:ilvl="7" w:tplc="B326535C">
      <w:numFmt w:val="bullet"/>
      <w:lvlText w:val="•"/>
      <w:lvlJc w:val="left"/>
      <w:pPr>
        <w:ind w:left="8058" w:hanging="315"/>
      </w:pPr>
      <w:rPr>
        <w:rFonts w:hint="default"/>
        <w:lang w:val="ru-RU" w:eastAsia="en-US" w:bidi="ar-SA"/>
      </w:rPr>
    </w:lvl>
    <w:lvl w:ilvl="8" w:tplc="7E82E38C">
      <w:numFmt w:val="bullet"/>
      <w:lvlText w:val="•"/>
      <w:lvlJc w:val="left"/>
      <w:pPr>
        <w:ind w:left="9107" w:hanging="315"/>
      </w:pPr>
      <w:rPr>
        <w:rFonts w:hint="default"/>
        <w:lang w:val="ru-RU" w:eastAsia="en-US" w:bidi="ar-SA"/>
      </w:rPr>
    </w:lvl>
  </w:abstractNum>
  <w:abstractNum w:abstractNumId="225">
    <w:nsid w:val="762667CD"/>
    <w:multiLevelType w:val="hybridMultilevel"/>
    <w:tmpl w:val="C9D8DF1E"/>
    <w:lvl w:ilvl="0" w:tplc="05D28CF6">
      <w:start w:val="2"/>
      <w:numFmt w:val="decimal"/>
      <w:lvlText w:val="%1."/>
      <w:lvlJc w:val="left"/>
      <w:pPr>
        <w:ind w:left="343" w:hanging="228"/>
      </w:pPr>
      <w:rPr>
        <w:rFonts w:ascii="Times New Roman" w:eastAsia="Times New Roman" w:hAnsi="Times New Roman" w:cs="Times New Roman" w:hint="default"/>
        <w:b w:val="0"/>
        <w:bCs w:val="0"/>
        <w:i w:val="0"/>
        <w:iCs w:val="0"/>
        <w:spacing w:val="0"/>
        <w:w w:val="100"/>
        <w:sz w:val="22"/>
        <w:szCs w:val="22"/>
        <w:lang w:val="ru-RU" w:eastAsia="en-US" w:bidi="ar-SA"/>
      </w:rPr>
    </w:lvl>
    <w:lvl w:ilvl="1" w:tplc="35EE5918">
      <w:start w:val="1"/>
      <w:numFmt w:val="decimal"/>
      <w:lvlText w:val="%2)"/>
      <w:lvlJc w:val="left"/>
      <w:pPr>
        <w:ind w:left="115" w:hanging="610"/>
      </w:pPr>
      <w:rPr>
        <w:rFonts w:ascii="Times New Roman" w:eastAsia="Times New Roman" w:hAnsi="Times New Roman" w:cs="Times New Roman" w:hint="default"/>
        <w:b w:val="0"/>
        <w:bCs w:val="0"/>
        <w:i w:val="0"/>
        <w:iCs w:val="0"/>
        <w:spacing w:val="0"/>
        <w:w w:val="100"/>
        <w:sz w:val="24"/>
        <w:szCs w:val="24"/>
        <w:lang w:val="ru-RU" w:eastAsia="en-US" w:bidi="ar-SA"/>
      </w:rPr>
    </w:lvl>
    <w:lvl w:ilvl="2" w:tplc="766C6A12">
      <w:numFmt w:val="bullet"/>
      <w:lvlText w:val="•"/>
      <w:lvlJc w:val="left"/>
      <w:pPr>
        <w:ind w:left="1371" w:hanging="610"/>
      </w:pPr>
      <w:rPr>
        <w:rFonts w:hint="default"/>
        <w:lang w:val="ru-RU" w:eastAsia="en-US" w:bidi="ar-SA"/>
      </w:rPr>
    </w:lvl>
    <w:lvl w:ilvl="3" w:tplc="BAA604B6">
      <w:numFmt w:val="bullet"/>
      <w:lvlText w:val="•"/>
      <w:lvlJc w:val="left"/>
      <w:pPr>
        <w:ind w:left="2403" w:hanging="610"/>
      </w:pPr>
      <w:rPr>
        <w:rFonts w:hint="default"/>
        <w:lang w:val="ru-RU" w:eastAsia="en-US" w:bidi="ar-SA"/>
      </w:rPr>
    </w:lvl>
    <w:lvl w:ilvl="4" w:tplc="1FA8CF40">
      <w:numFmt w:val="bullet"/>
      <w:lvlText w:val="•"/>
      <w:lvlJc w:val="left"/>
      <w:pPr>
        <w:ind w:left="3435" w:hanging="610"/>
      </w:pPr>
      <w:rPr>
        <w:rFonts w:hint="default"/>
        <w:lang w:val="ru-RU" w:eastAsia="en-US" w:bidi="ar-SA"/>
      </w:rPr>
    </w:lvl>
    <w:lvl w:ilvl="5" w:tplc="5BF8C3D6">
      <w:numFmt w:val="bullet"/>
      <w:lvlText w:val="•"/>
      <w:lvlJc w:val="left"/>
      <w:pPr>
        <w:ind w:left="4467" w:hanging="610"/>
      </w:pPr>
      <w:rPr>
        <w:rFonts w:hint="default"/>
        <w:lang w:val="ru-RU" w:eastAsia="en-US" w:bidi="ar-SA"/>
      </w:rPr>
    </w:lvl>
    <w:lvl w:ilvl="6" w:tplc="7236E23A">
      <w:numFmt w:val="bullet"/>
      <w:lvlText w:val="•"/>
      <w:lvlJc w:val="left"/>
      <w:pPr>
        <w:ind w:left="5498" w:hanging="610"/>
      </w:pPr>
      <w:rPr>
        <w:rFonts w:hint="default"/>
        <w:lang w:val="ru-RU" w:eastAsia="en-US" w:bidi="ar-SA"/>
      </w:rPr>
    </w:lvl>
    <w:lvl w:ilvl="7" w:tplc="6F4C390A">
      <w:numFmt w:val="bullet"/>
      <w:lvlText w:val="•"/>
      <w:lvlJc w:val="left"/>
      <w:pPr>
        <w:ind w:left="6530" w:hanging="610"/>
      </w:pPr>
      <w:rPr>
        <w:rFonts w:hint="default"/>
        <w:lang w:val="ru-RU" w:eastAsia="en-US" w:bidi="ar-SA"/>
      </w:rPr>
    </w:lvl>
    <w:lvl w:ilvl="8" w:tplc="AF1C760C">
      <w:numFmt w:val="bullet"/>
      <w:lvlText w:val="•"/>
      <w:lvlJc w:val="left"/>
      <w:pPr>
        <w:ind w:left="7562" w:hanging="610"/>
      </w:pPr>
      <w:rPr>
        <w:rFonts w:hint="default"/>
        <w:lang w:val="ru-RU" w:eastAsia="en-US" w:bidi="ar-SA"/>
      </w:rPr>
    </w:lvl>
  </w:abstractNum>
  <w:abstractNum w:abstractNumId="226">
    <w:nsid w:val="7631746E"/>
    <w:multiLevelType w:val="hybridMultilevel"/>
    <w:tmpl w:val="C9C632E8"/>
    <w:lvl w:ilvl="0" w:tplc="5CE2A4A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9210100C">
      <w:numFmt w:val="bullet"/>
      <w:lvlText w:val="•"/>
      <w:lvlJc w:val="left"/>
      <w:pPr>
        <w:ind w:left="1768" w:hanging="329"/>
      </w:pPr>
      <w:rPr>
        <w:rFonts w:hint="default"/>
        <w:lang w:val="ru-RU" w:eastAsia="en-US" w:bidi="ar-SA"/>
      </w:rPr>
    </w:lvl>
    <w:lvl w:ilvl="2" w:tplc="F028EE98">
      <w:numFmt w:val="bullet"/>
      <w:lvlText w:val="•"/>
      <w:lvlJc w:val="left"/>
      <w:pPr>
        <w:ind w:left="2816" w:hanging="329"/>
      </w:pPr>
      <w:rPr>
        <w:rFonts w:hint="default"/>
        <w:lang w:val="ru-RU" w:eastAsia="en-US" w:bidi="ar-SA"/>
      </w:rPr>
    </w:lvl>
    <w:lvl w:ilvl="3" w:tplc="C9B4ACD2">
      <w:numFmt w:val="bullet"/>
      <w:lvlText w:val="•"/>
      <w:lvlJc w:val="left"/>
      <w:pPr>
        <w:ind w:left="3865" w:hanging="329"/>
      </w:pPr>
      <w:rPr>
        <w:rFonts w:hint="default"/>
        <w:lang w:val="ru-RU" w:eastAsia="en-US" w:bidi="ar-SA"/>
      </w:rPr>
    </w:lvl>
    <w:lvl w:ilvl="4" w:tplc="901E41F4">
      <w:numFmt w:val="bullet"/>
      <w:lvlText w:val="•"/>
      <w:lvlJc w:val="left"/>
      <w:pPr>
        <w:ind w:left="4913" w:hanging="329"/>
      </w:pPr>
      <w:rPr>
        <w:rFonts w:hint="default"/>
        <w:lang w:val="ru-RU" w:eastAsia="en-US" w:bidi="ar-SA"/>
      </w:rPr>
    </w:lvl>
    <w:lvl w:ilvl="5" w:tplc="AB36A94A">
      <w:numFmt w:val="bullet"/>
      <w:lvlText w:val="•"/>
      <w:lvlJc w:val="left"/>
      <w:pPr>
        <w:ind w:left="5962" w:hanging="329"/>
      </w:pPr>
      <w:rPr>
        <w:rFonts w:hint="default"/>
        <w:lang w:val="ru-RU" w:eastAsia="en-US" w:bidi="ar-SA"/>
      </w:rPr>
    </w:lvl>
    <w:lvl w:ilvl="6" w:tplc="22C4FD6C">
      <w:numFmt w:val="bullet"/>
      <w:lvlText w:val="•"/>
      <w:lvlJc w:val="left"/>
      <w:pPr>
        <w:ind w:left="7010" w:hanging="329"/>
      </w:pPr>
      <w:rPr>
        <w:rFonts w:hint="default"/>
        <w:lang w:val="ru-RU" w:eastAsia="en-US" w:bidi="ar-SA"/>
      </w:rPr>
    </w:lvl>
    <w:lvl w:ilvl="7" w:tplc="AA88B2E6">
      <w:numFmt w:val="bullet"/>
      <w:lvlText w:val="•"/>
      <w:lvlJc w:val="left"/>
      <w:pPr>
        <w:ind w:left="8058" w:hanging="329"/>
      </w:pPr>
      <w:rPr>
        <w:rFonts w:hint="default"/>
        <w:lang w:val="ru-RU" w:eastAsia="en-US" w:bidi="ar-SA"/>
      </w:rPr>
    </w:lvl>
    <w:lvl w:ilvl="8" w:tplc="B810EF16">
      <w:numFmt w:val="bullet"/>
      <w:lvlText w:val="•"/>
      <w:lvlJc w:val="left"/>
      <w:pPr>
        <w:ind w:left="9107" w:hanging="329"/>
      </w:pPr>
      <w:rPr>
        <w:rFonts w:hint="default"/>
        <w:lang w:val="ru-RU" w:eastAsia="en-US" w:bidi="ar-SA"/>
      </w:rPr>
    </w:lvl>
  </w:abstractNum>
  <w:abstractNum w:abstractNumId="227">
    <w:nsid w:val="767418A1"/>
    <w:multiLevelType w:val="hybridMultilevel"/>
    <w:tmpl w:val="37A2C282"/>
    <w:lvl w:ilvl="0" w:tplc="AD94BA40">
      <w:start w:val="1"/>
      <w:numFmt w:val="decimal"/>
      <w:lvlText w:val="%1."/>
      <w:lvlJc w:val="left"/>
      <w:pPr>
        <w:ind w:left="110"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1" w:tplc="BF1E5808">
      <w:numFmt w:val="bullet"/>
      <w:lvlText w:val="•"/>
      <w:lvlJc w:val="left"/>
      <w:pPr>
        <w:ind w:left="858" w:hanging="615"/>
      </w:pPr>
      <w:rPr>
        <w:rFonts w:hint="default"/>
        <w:lang w:val="ru-RU" w:eastAsia="en-US" w:bidi="ar-SA"/>
      </w:rPr>
    </w:lvl>
    <w:lvl w:ilvl="2" w:tplc="A7B8DE8A">
      <w:numFmt w:val="bullet"/>
      <w:lvlText w:val="•"/>
      <w:lvlJc w:val="left"/>
      <w:pPr>
        <w:ind w:left="1596" w:hanging="615"/>
      </w:pPr>
      <w:rPr>
        <w:rFonts w:hint="default"/>
        <w:lang w:val="ru-RU" w:eastAsia="en-US" w:bidi="ar-SA"/>
      </w:rPr>
    </w:lvl>
    <w:lvl w:ilvl="3" w:tplc="D5829D84">
      <w:numFmt w:val="bullet"/>
      <w:lvlText w:val="•"/>
      <w:lvlJc w:val="left"/>
      <w:pPr>
        <w:ind w:left="2334" w:hanging="615"/>
      </w:pPr>
      <w:rPr>
        <w:rFonts w:hint="default"/>
        <w:lang w:val="ru-RU" w:eastAsia="en-US" w:bidi="ar-SA"/>
      </w:rPr>
    </w:lvl>
    <w:lvl w:ilvl="4" w:tplc="55168B5C">
      <w:numFmt w:val="bullet"/>
      <w:lvlText w:val="•"/>
      <w:lvlJc w:val="left"/>
      <w:pPr>
        <w:ind w:left="3072" w:hanging="615"/>
      </w:pPr>
      <w:rPr>
        <w:rFonts w:hint="default"/>
        <w:lang w:val="ru-RU" w:eastAsia="en-US" w:bidi="ar-SA"/>
      </w:rPr>
    </w:lvl>
    <w:lvl w:ilvl="5" w:tplc="D23280BC">
      <w:numFmt w:val="bullet"/>
      <w:lvlText w:val="•"/>
      <w:lvlJc w:val="left"/>
      <w:pPr>
        <w:ind w:left="3811" w:hanging="615"/>
      </w:pPr>
      <w:rPr>
        <w:rFonts w:hint="default"/>
        <w:lang w:val="ru-RU" w:eastAsia="en-US" w:bidi="ar-SA"/>
      </w:rPr>
    </w:lvl>
    <w:lvl w:ilvl="6" w:tplc="13BA404A">
      <w:numFmt w:val="bullet"/>
      <w:lvlText w:val="•"/>
      <w:lvlJc w:val="left"/>
      <w:pPr>
        <w:ind w:left="4549" w:hanging="615"/>
      </w:pPr>
      <w:rPr>
        <w:rFonts w:hint="default"/>
        <w:lang w:val="ru-RU" w:eastAsia="en-US" w:bidi="ar-SA"/>
      </w:rPr>
    </w:lvl>
    <w:lvl w:ilvl="7" w:tplc="A2A4E7A8">
      <w:numFmt w:val="bullet"/>
      <w:lvlText w:val="•"/>
      <w:lvlJc w:val="left"/>
      <w:pPr>
        <w:ind w:left="5287" w:hanging="615"/>
      </w:pPr>
      <w:rPr>
        <w:rFonts w:hint="default"/>
        <w:lang w:val="ru-RU" w:eastAsia="en-US" w:bidi="ar-SA"/>
      </w:rPr>
    </w:lvl>
    <w:lvl w:ilvl="8" w:tplc="C12C4284">
      <w:numFmt w:val="bullet"/>
      <w:lvlText w:val="•"/>
      <w:lvlJc w:val="left"/>
      <w:pPr>
        <w:ind w:left="6025" w:hanging="615"/>
      </w:pPr>
      <w:rPr>
        <w:rFonts w:hint="default"/>
        <w:lang w:val="ru-RU" w:eastAsia="en-US" w:bidi="ar-SA"/>
      </w:rPr>
    </w:lvl>
  </w:abstractNum>
  <w:abstractNum w:abstractNumId="228">
    <w:nsid w:val="768350BE"/>
    <w:multiLevelType w:val="hybridMultilevel"/>
    <w:tmpl w:val="B4B86752"/>
    <w:lvl w:ilvl="0" w:tplc="1C322C58">
      <w:numFmt w:val="decimal"/>
      <w:lvlText w:val="%1"/>
      <w:lvlJc w:val="left"/>
      <w:pPr>
        <w:ind w:left="185"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805E1DDE">
      <w:numFmt w:val="bullet"/>
      <w:lvlText w:val="•"/>
      <w:lvlJc w:val="left"/>
      <w:pPr>
        <w:ind w:left="686" w:hanging="183"/>
      </w:pPr>
      <w:rPr>
        <w:rFonts w:hint="default"/>
        <w:lang w:val="ru-RU" w:eastAsia="en-US" w:bidi="ar-SA"/>
      </w:rPr>
    </w:lvl>
    <w:lvl w:ilvl="2" w:tplc="1FE84776">
      <w:numFmt w:val="bullet"/>
      <w:lvlText w:val="•"/>
      <w:lvlJc w:val="left"/>
      <w:pPr>
        <w:ind w:left="1192" w:hanging="183"/>
      </w:pPr>
      <w:rPr>
        <w:rFonts w:hint="default"/>
        <w:lang w:val="ru-RU" w:eastAsia="en-US" w:bidi="ar-SA"/>
      </w:rPr>
    </w:lvl>
    <w:lvl w:ilvl="3" w:tplc="E1C01F30">
      <w:numFmt w:val="bullet"/>
      <w:lvlText w:val="•"/>
      <w:lvlJc w:val="left"/>
      <w:pPr>
        <w:ind w:left="1698" w:hanging="183"/>
      </w:pPr>
      <w:rPr>
        <w:rFonts w:hint="default"/>
        <w:lang w:val="ru-RU" w:eastAsia="en-US" w:bidi="ar-SA"/>
      </w:rPr>
    </w:lvl>
    <w:lvl w:ilvl="4" w:tplc="E57EC394">
      <w:numFmt w:val="bullet"/>
      <w:lvlText w:val="•"/>
      <w:lvlJc w:val="left"/>
      <w:pPr>
        <w:ind w:left="2204" w:hanging="183"/>
      </w:pPr>
      <w:rPr>
        <w:rFonts w:hint="default"/>
        <w:lang w:val="ru-RU" w:eastAsia="en-US" w:bidi="ar-SA"/>
      </w:rPr>
    </w:lvl>
    <w:lvl w:ilvl="5" w:tplc="AD5066CC">
      <w:numFmt w:val="bullet"/>
      <w:lvlText w:val="•"/>
      <w:lvlJc w:val="left"/>
      <w:pPr>
        <w:ind w:left="2710" w:hanging="183"/>
      </w:pPr>
      <w:rPr>
        <w:rFonts w:hint="default"/>
        <w:lang w:val="ru-RU" w:eastAsia="en-US" w:bidi="ar-SA"/>
      </w:rPr>
    </w:lvl>
    <w:lvl w:ilvl="6" w:tplc="2084DB02">
      <w:numFmt w:val="bullet"/>
      <w:lvlText w:val="•"/>
      <w:lvlJc w:val="left"/>
      <w:pPr>
        <w:ind w:left="3216" w:hanging="183"/>
      </w:pPr>
      <w:rPr>
        <w:rFonts w:hint="default"/>
        <w:lang w:val="ru-RU" w:eastAsia="en-US" w:bidi="ar-SA"/>
      </w:rPr>
    </w:lvl>
    <w:lvl w:ilvl="7" w:tplc="88C091A8">
      <w:numFmt w:val="bullet"/>
      <w:lvlText w:val="•"/>
      <w:lvlJc w:val="left"/>
      <w:pPr>
        <w:ind w:left="3722" w:hanging="183"/>
      </w:pPr>
      <w:rPr>
        <w:rFonts w:hint="default"/>
        <w:lang w:val="ru-RU" w:eastAsia="en-US" w:bidi="ar-SA"/>
      </w:rPr>
    </w:lvl>
    <w:lvl w:ilvl="8" w:tplc="81D2DB8A">
      <w:numFmt w:val="bullet"/>
      <w:lvlText w:val="•"/>
      <w:lvlJc w:val="left"/>
      <w:pPr>
        <w:ind w:left="4228" w:hanging="183"/>
      </w:pPr>
      <w:rPr>
        <w:rFonts w:hint="default"/>
        <w:lang w:val="ru-RU" w:eastAsia="en-US" w:bidi="ar-SA"/>
      </w:rPr>
    </w:lvl>
  </w:abstractNum>
  <w:abstractNum w:abstractNumId="229">
    <w:nsid w:val="77460B93"/>
    <w:multiLevelType w:val="hybridMultilevel"/>
    <w:tmpl w:val="52305FB6"/>
    <w:lvl w:ilvl="0" w:tplc="4E08D884">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E52694B8">
      <w:numFmt w:val="bullet"/>
      <w:lvlText w:val="•"/>
      <w:lvlJc w:val="left"/>
      <w:pPr>
        <w:ind w:left="1768" w:hanging="329"/>
      </w:pPr>
      <w:rPr>
        <w:rFonts w:hint="default"/>
        <w:lang w:val="ru-RU" w:eastAsia="en-US" w:bidi="ar-SA"/>
      </w:rPr>
    </w:lvl>
    <w:lvl w:ilvl="2" w:tplc="E70A14C6">
      <w:numFmt w:val="bullet"/>
      <w:lvlText w:val="•"/>
      <w:lvlJc w:val="left"/>
      <w:pPr>
        <w:ind w:left="2816" w:hanging="329"/>
      </w:pPr>
      <w:rPr>
        <w:rFonts w:hint="default"/>
        <w:lang w:val="ru-RU" w:eastAsia="en-US" w:bidi="ar-SA"/>
      </w:rPr>
    </w:lvl>
    <w:lvl w:ilvl="3" w:tplc="6548DFD4">
      <w:numFmt w:val="bullet"/>
      <w:lvlText w:val="•"/>
      <w:lvlJc w:val="left"/>
      <w:pPr>
        <w:ind w:left="3865" w:hanging="329"/>
      </w:pPr>
      <w:rPr>
        <w:rFonts w:hint="default"/>
        <w:lang w:val="ru-RU" w:eastAsia="en-US" w:bidi="ar-SA"/>
      </w:rPr>
    </w:lvl>
    <w:lvl w:ilvl="4" w:tplc="6A104FE4">
      <w:numFmt w:val="bullet"/>
      <w:lvlText w:val="•"/>
      <w:lvlJc w:val="left"/>
      <w:pPr>
        <w:ind w:left="4913" w:hanging="329"/>
      </w:pPr>
      <w:rPr>
        <w:rFonts w:hint="default"/>
        <w:lang w:val="ru-RU" w:eastAsia="en-US" w:bidi="ar-SA"/>
      </w:rPr>
    </w:lvl>
    <w:lvl w:ilvl="5" w:tplc="46AE0644">
      <w:numFmt w:val="bullet"/>
      <w:lvlText w:val="•"/>
      <w:lvlJc w:val="left"/>
      <w:pPr>
        <w:ind w:left="5962" w:hanging="329"/>
      </w:pPr>
      <w:rPr>
        <w:rFonts w:hint="default"/>
        <w:lang w:val="ru-RU" w:eastAsia="en-US" w:bidi="ar-SA"/>
      </w:rPr>
    </w:lvl>
    <w:lvl w:ilvl="6" w:tplc="A0043896">
      <w:numFmt w:val="bullet"/>
      <w:lvlText w:val="•"/>
      <w:lvlJc w:val="left"/>
      <w:pPr>
        <w:ind w:left="7010" w:hanging="329"/>
      </w:pPr>
      <w:rPr>
        <w:rFonts w:hint="default"/>
        <w:lang w:val="ru-RU" w:eastAsia="en-US" w:bidi="ar-SA"/>
      </w:rPr>
    </w:lvl>
    <w:lvl w:ilvl="7" w:tplc="1EF88706">
      <w:numFmt w:val="bullet"/>
      <w:lvlText w:val="•"/>
      <w:lvlJc w:val="left"/>
      <w:pPr>
        <w:ind w:left="8058" w:hanging="329"/>
      </w:pPr>
      <w:rPr>
        <w:rFonts w:hint="default"/>
        <w:lang w:val="ru-RU" w:eastAsia="en-US" w:bidi="ar-SA"/>
      </w:rPr>
    </w:lvl>
    <w:lvl w:ilvl="8" w:tplc="92FA041A">
      <w:numFmt w:val="bullet"/>
      <w:lvlText w:val="•"/>
      <w:lvlJc w:val="left"/>
      <w:pPr>
        <w:ind w:left="9107" w:hanging="329"/>
      </w:pPr>
      <w:rPr>
        <w:rFonts w:hint="default"/>
        <w:lang w:val="ru-RU" w:eastAsia="en-US" w:bidi="ar-SA"/>
      </w:rPr>
    </w:lvl>
  </w:abstractNum>
  <w:abstractNum w:abstractNumId="230">
    <w:nsid w:val="77681550"/>
    <w:multiLevelType w:val="hybridMultilevel"/>
    <w:tmpl w:val="B05EA56C"/>
    <w:lvl w:ilvl="0" w:tplc="8A8456E8">
      <w:start w:val="1"/>
      <w:numFmt w:val="decimal"/>
      <w:lvlText w:val="%1)"/>
      <w:lvlJc w:val="left"/>
      <w:pPr>
        <w:ind w:left="1418" w:hanging="810"/>
      </w:pPr>
      <w:rPr>
        <w:rFonts w:ascii="Times New Roman" w:eastAsia="Times New Roman" w:hAnsi="Times New Roman" w:cs="Times New Roman" w:hint="default"/>
        <w:b w:val="0"/>
        <w:bCs w:val="0"/>
        <w:i w:val="0"/>
        <w:iCs w:val="0"/>
        <w:spacing w:val="0"/>
        <w:w w:val="100"/>
        <w:sz w:val="28"/>
        <w:szCs w:val="28"/>
        <w:lang w:val="ru-RU" w:eastAsia="en-US" w:bidi="ar-SA"/>
      </w:rPr>
    </w:lvl>
    <w:lvl w:ilvl="1" w:tplc="94EA4048">
      <w:numFmt w:val="bullet"/>
      <w:lvlText w:val="•"/>
      <w:lvlJc w:val="left"/>
      <w:pPr>
        <w:ind w:left="2398" w:hanging="810"/>
      </w:pPr>
      <w:rPr>
        <w:rFonts w:hint="default"/>
        <w:lang w:val="ru-RU" w:eastAsia="en-US" w:bidi="ar-SA"/>
      </w:rPr>
    </w:lvl>
    <w:lvl w:ilvl="2" w:tplc="9E780A56">
      <w:numFmt w:val="bullet"/>
      <w:lvlText w:val="•"/>
      <w:lvlJc w:val="left"/>
      <w:pPr>
        <w:ind w:left="3376" w:hanging="810"/>
      </w:pPr>
      <w:rPr>
        <w:rFonts w:hint="default"/>
        <w:lang w:val="ru-RU" w:eastAsia="en-US" w:bidi="ar-SA"/>
      </w:rPr>
    </w:lvl>
    <w:lvl w:ilvl="3" w:tplc="E230E9C4">
      <w:numFmt w:val="bullet"/>
      <w:lvlText w:val="•"/>
      <w:lvlJc w:val="left"/>
      <w:pPr>
        <w:ind w:left="4354" w:hanging="810"/>
      </w:pPr>
      <w:rPr>
        <w:rFonts w:hint="default"/>
        <w:lang w:val="ru-RU" w:eastAsia="en-US" w:bidi="ar-SA"/>
      </w:rPr>
    </w:lvl>
    <w:lvl w:ilvl="4" w:tplc="B68A4A5C">
      <w:numFmt w:val="bullet"/>
      <w:lvlText w:val="•"/>
      <w:lvlJc w:val="left"/>
      <w:pPr>
        <w:ind w:left="5332" w:hanging="810"/>
      </w:pPr>
      <w:rPr>
        <w:rFonts w:hint="default"/>
        <w:lang w:val="ru-RU" w:eastAsia="en-US" w:bidi="ar-SA"/>
      </w:rPr>
    </w:lvl>
    <w:lvl w:ilvl="5" w:tplc="183AEB62">
      <w:numFmt w:val="bullet"/>
      <w:lvlText w:val="•"/>
      <w:lvlJc w:val="left"/>
      <w:pPr>
        <w:ind w:left="6310" w:hanging="810"/>
      </w:pPr>
      <w:rPr>
        <w:rFonts w:hint="default"/>
        <w:lang w:val="ru-RU" w:eastAsia="en-US" w:bidi="ar-SA"/>
      </w:rPr>
    </w:lvl>
    <w:lvl w:ilvl="6" w:tplc="9968CA36">
      <w:numFmt w:val="bullet"/>
      <w:lvlText w:val="•"/>
      <w:lvlJc w:val="left"/>
      <w:pPr>
        <w:ind w:left="7288" w:hanging="810"/>
      </w:pPr>
      <w:rPr>
        <w:rFonts w:hint="default"/>
        <w:lang w:val="ru-RU" w:eastAsia="en-US" w:bidi="ar-SA"/>
      </w:rPr>
    </w:lvl>
    <w:lvl w:ilvl="7" w:tplc="195EA3C8">
      <w:numFmt w:val="bullet"/>
      <w:lvlText w:val="•"/>
      <w:lvlJc w:val="left"/>
      <w:pPr>
        <w:ind w:left="8266" w:hanging="810"/>
      </w:pPr>
      <w:rPr>
        <w:rFonts w:hint="default"/>
        <w:lang w:val="ru-RU" w:eastAsia="en-US" w:bidi="ar-SA"/>
      </w:rPr>
    </w:lvl>
    <w:lvl w:ilvl="8" w:tplc="E0FE1A8E">
      <w:numFmt w:val="bullet"/>
      <w:lvlText w:val="•"/>
      <w:lvlJc w:val="left"/>
      <w:pPr>
        <w:ind w:left="9244" w:hanging="810"/>
      </w:pPr>
      <w:rPr>
        <w:rFonts w:hint="default"/>
        <w:lang w:val="ru-RU" w:eastAsia="en-US" w:bidi="ar-SA"/>
      </w:rPr>
    </w:lvl>
  </w:abstractNum>
  <w:abstractNum w:abstractNumId="231">
    <w:nsid w:val="778923F4"/>
    <w:multiLevelType w:val="hybridMultilevel"/>
    <w:tmpl w:val="EE946352"/>
    <w:lvl w:ilvl="0" w:tplc="B7E67E26">
      <w:start w:val="1"/>
      <w:numFmt w:val="decimal"/>
      <w:lvlText w:val="%1)"/>
      <w:lvlJc w:val="left"/>
      <w:pPr>
        <w:ind w:left="168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E244F35A">
      <w:numFmt w:val="bullet"/>
      <w:lvlText w:val="•"/>
      <w:lvlJc w:val="left"/>
      <w:pPr>
        <w:ind w:left="2632" w:hanging="264"/>
      </w:pPr>
      <w:rPr>
        <w:rFonts w:hint="default"/>
        <w:lang w:val="ru-RU" w:eastAsia="en-US" w:bidi="ar-SA"/>
      </w:rPr>
    </w:lvl>
    <w:lvl w:ilvl="2" w:tplc="5334493A">
      <w:numFmt w:val="bullet"/>
      <w:lvlText w:val="•"/>
      <w:lvlJc w:val="left"/>
      <w:pPr>
        <w:ind w:left="3584" w:hanging="264"/>
      </w:pPr>
      <w:rPr>
        <w:rFonts w:hint="default"/>
        <w:lang w:val="ru-RU" w:eastAsia="en-US" w:bidi="ar-SA"/>
      </w:rPr>
    </w:lvl>
    <w:lvl w:ilvl="3" w:tplc="BEA4390E">
      <w:numFmt w:val="bullet"/>
      <w:lvlText w:val="•"/>
      <w:lvlJc w:val="left"/>
      <w:pPr>
        <w:ind w:left="4537" w:hanging="264"/>
      </w:pPr>
      <w:rPr>
        <w:rFonts w:hint="default"/>
        <w:lang w:val="ru-RU" w:eastAsia="en-US" w:bidi="ar-SA"/>
      </w:rPr>
    </w:lvl>
    <w:lvl w:ilvl="4" w:tplc="1832A108">
      <w:numFmt w:val="bullet"/>
      <w:lvlText w:val="•"/>
      <w:lvlJc w:val="left"/>
      <w:pPr>
        <w:ind w:left="5489" w:hanging="264"/>
      </w:pPr>
      <w:rPr>
        <w:rFonts w:hint="default"/>
        <w:lang w:val="ru-RU" w:eastAsia="en-US" w:bidi="ar-SA"/>
      </w:rPr>
    </w:lvl>
    <w:lvl w:ilvl="5" w:tplc="5B22B246">
      <w:numFmt w:val="bullet"/>
      <w:lvlText w:val="•"/>
      <w:lvlJc w:val="left"/>
      <w:pPr>
        <w:ind w:left="6442" w:hanging="264"/>
      </w:pPr>
      <w:rPr>
        <w:rFonts w:hint="default"/>
        <w:lang w:val="ru-RU" w:eastAsia="en-US" w:bidi="ar-SA"/>
      </w:rPr>
    </w:lvl>
    <w:lvl w:ilvl="6" w:tplc="93D622B0">
      <w:numFmt w:val="bullet"/>
      <w:lvlText w:val="•"/>
      <w:lvlJc w:val="left"/>
      <w:pPr>
        <w:ind w:left="7394" w:hanging="264"/>
      </w:pPr>
      <w:rPr>
        <w:rFonts w:hint="default"/>
        <w:lang w:val="ru-RU" w:eastAsia="en-US" w:bidi="ar-SA"/>
      </w:rPr>
    </w:lvl>
    <w:lvl w:ilvl="7" w:tplc="158288E6">
      <w:numFmt w:val="bullet"/>
      <w:lvlText w:val="•"/>
      <w:lvlJc w:val="left"/>
      <w:pPr>
        <w:ind w:left="8346" w:hanging="264"/>
      </w:pPr>
      <w:rPr>
        <w:rFonts w:hint="default"/>
        <w:lang w:val="ru-RU" w:eastAsia="en-US" w:bidi="ar-SA"/>
      </w:rPr>
    </w:lvl>
    <w:lvl w:ilvl="8" w:tplc="6CDA82DE">
      <w:numFmt w:val="bullet"/>
      <w:lvlText w:val="•"/>
      <w:lvlJc w:val="left"/>
      <w:pPr>
        <w:ind w:left="9299" w:hanging="264"/>
      </w:pPr>
      <w:rPr>
        <w:rFonts w:hint="default"/>
        <w:lang w:val="ru-RU" w:eastAsia="en-US" w:bidi="ar-SA"/>
      </w:rPr>
    </w:lvl>
  </w:abstractNum>
  <w:abstractNum w:abstractNumId="232">
    <w:nsid w:val="77ED1E3F"/>
    <w:multiLevelType w:val="hybridMultilevel"/>
    <w:tmpl w:val="3796D800"/>
    <w:lvl w:ilvl="0" w:tplc="26DAF940">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C5FABAFA">
      <w:numFmt w:val="bullet"/>
      <w:lvlText w:val="•"/>
      <w:lvlJc w:val="left"/>
      <w:pPr>
        <w:ind w:left="2182" w:hanging="260"/>
      </w:pPr>
      <w:rPr>
        <w:rFonts w:hint="default"/>
        <w:lang w:val="ru-RU" w:eastAsia="en-US" w:bidi="ar-SA"/>
      </w:rPr>
    </w:lvl>
    <w:lvl w:ilvl="2" w:tplc="93BCFEEE">
      <w:numFmt w:val="bullet"/>
      <w:lvlText w:val="•"/>
      <w:lvlJc w:val="left"/>
      <w:pPr>
        <w:ind w:left="3184" w:hanging="260"/>
      </w:pPr>
      <w:rPr>
        <w:rFonts w:hint="default"/>
        <w:lang w:val="ru-RU" w:eastAsia="en-US" w:bidi="ar-SA"/>
      </w:rPr>
    </w:lvl>
    <w:lvl w:ilvl="3" w:tplc="A37C5160">
      <w:numFmt w:val="bullet"/>
      <w:lvlText w:val="•"/>
      <w:lvlJc w:val="left"/>
      <w:pPr>
        <w:ind w:left="4187" w:hanging="260"/>
      </w:pPr>
      <w:rPr>
        <w:rFonts w:hint="default"/>
        <w:lang w:val="ru-RU" w:eastAsia="en-US" w:bidi="ar-SA"/>
      </w:rPr>
    </w:lvl>
    <w:lvl w:ilvl="4" w:tplc="2F7053E4">
      <w:numFmt w:val="bullet"/>
      <w:lvlText w:val="•"/>
      <w:lvlJc w:val="left"/>
      <w:pPr>
        <w:ind w:left="5189" w:hanging="260"/>
      </w:pPr>
      <w:rPr>
        <w:rFonts w:hint="default"/>
        <w:lang w:val="ru-RU" w:eastAsia="en-US" w:bidi="ar-SA"/>
      </w:rPr>
    </w:lvl>
    <w:lvl w:ilvl="5" w:tplc="A620C5A6">
      <w:numFmt w:val="bullet"/>
      <w:lvlText w:val="•"/>
      <w:lvlJc w:val="left"/>
      <w:pPr>
        <w:ind w:left="6192" w:hanging="260"/>
      </w:pPr>
      <w:rPr>
        <w:rFonts w:hint="default"/>
        <w:lang w:val="ru-RU" w:eastAsia="en-US" w:bidi="ar-SA"/>
      </w:rPr>
    </w:lvl>
    <w:lvl w:ilvl="6" w:tplc="E9A01E18">
      <w:numFmt w:val="bullet"/>
      <w:lvlText w:val="•"/>
      <w:lvlJc w:val="left"/>
      <w:pPr>
        <w:ind w:left="7194" w:hanging="260"/>
      </w:pPr>
      <w:rPr>
        <w:rFonts w:hint="default"/>
        <w:lang w:val="ru-RU" w:eastAsia="en-US" w:bidi="ar-SA"/>
      </w:rPr>
    </w:lvl>
    <w:lvl w:ilvl="7" w:tplc="0652BB0A">
      <w:numFmt w:val="bullet"/>
      <w:lvlText w:val="•"/>
      <w:lvlJc w:val="left"/>
      <w:pPr>
        <w:ind w:left="8196" w:hanging="260"/>
      </w:pPr>
      <w:rPr>
        <w:rFonts w:hint="default"/>
        <w:lang w:val="ru-RU" w:eastAsia="en-US" w:bidi="ar-SA"/>
      </w:rPr>
    </w:lvl>
    <w:lvl w:ilvl="8" w:tplc="F036C5D0">
      <w:numFmt w:val="bullet"/>
      <w:lvlText w:val="•"/>
      <w:lvlJc w:val="left"/>
      <w:pPr>
        <w:ind w:left="9199" w:hanging="260"/>
      </w:pPr>
      <w:rPr>
        <w:rFonts w:hint="default"/>
        <w:lang w:val="ru-RU" w:eastAsia="en-US" w:bidi="ar-SA"/>
      </w:rPr>
    </w:lvl>
  </w:abstractNum>
  <w:abstractNum w:abstractNumId="233">
    <w:nsid w:val="780240B6"/>
    <w:multiLevelType w:val="hybridMultilevel"/>
    <w:tmpl w:val="7EDAF66E"/>
    <w:lvl w:ilvl="0" w:tplc="981272DA">
      <w:numFmt w:val="bullet"/>
      <w:lvlText w:val="–"/>
      <w:lvlJc w:val="left"/>
      <w:pPr>
        <w:ind w:left="185" w:hanging="504"/>
      </w:pPr>
      <w:rPr>
        <w:rFonts w:ascii="Times New Roman" w:eastAsia="Times New Roman" w:hAnsi="Times New Roman" w:cs="Times New Roman" w:hint="default"/>
        <w:b w:val="0"/>
        <w:bCs w:val="0"/>
        <w:i w:val="0"/>
        <w:iCs w:val="0"/>
        <w:spacing w:val="0"/>
        <w:w w:val="100"/>
        <w:sz w:val="24"/>
        <w:szCs w:val="24"/>
        <w:lang w:val="ru-RU" w:eastAsia="en-US" w:bidi="ar-SA"/>
      </w:rPr>
    </w:lvl>
    <w:lvl w:ilvl="1" w:tplc="A462B02C">
      <w:numFmt w:val="bullet"/>
      <w:lvlText w:val="•"/>
      <w:lvlJc w:val="left"/>
      <w:pPr>
        <w:ind w:left="748" w:hanging="504"/>
      </w:pPr>
      <w:rPr>
        <w:rFonts w:hint="default"/>
        <w:lang w:val="ru-RU" w:eastAsia="en-US" w:bidi="ar-SA"/>
      </w:rPr>
    </w:lvl>
    <w:lvl w:ilvl="2" w:tplc="1D0EF20C">
      <w:numFmt w:val="bullet"/>
      <w:lvlText w:val="•"/>
      <w:lvlJc w:val="left"/>
      <w:pPr>
        <w:ind w:left="1316" w:hanging="504"/>
      </w:pPr>
      <w:rPr>
        <w:rFonts w:hint="default"/>
        <w:lang w:val="ru-RU" w:eastAsia="en-US" w:bidi="ar-SA"/>
      </w:rPr>
    </w:lvl>
    <w:lvl w:ilvl="3" w:tplc="35E061FC">
      <w:numFmt w:val="bullet"/>
      <w:lvlText w:val="•"/>
      <w:lvlJc w:val="left"/>
      <w:pPr>
        <w:ind w:left="1885" w:hanging="504"/>
      </w:pPr>
      <w:rPr>
        <w:rFonts w:hint="default"/>
        <w:lang w:val="ru-RU" w:eastAsia="en-US" w:bidi="ar-SA"/>
      </w:rPr>
    </w:lvl>
    <w:lvl w:ilvl="4" w:tplc="9A18F27A">
      <w:numFmt w:val="bullet"/>
      <w:lvlText w:val="•"/>
      <w:lvlJc w:val="left"/>
      <w:pPr>
        <w:ind w:left="2453" w:hanging="504"/>
      </w:pPr>
      <w:rPr>
        <w:rFonts w:hint="default"/>
        <w:lang w:val="ru-RU" w:eastAsia="en-US" w:bidi="ar-SA"/>
      </w:rPr>
    </w:lvl>
    <w:lvl w:ilvl="5" w:tplc="FC32BBF4">
      <w:numFmt w:val="bullet"/>
      <w:lvlText w:val="•"/>
      <w:lvlJc w:val="left"/>
      <w:pPr>
        <w:ind w:left="3022" w:hanging="504"/>
      </w:pPr>
      <w:rPr>
        <w:rFonts w:hint="default"/>
        <w:lang w:val="ru-RU" w:eastAsia="en-US" w:bidi="ar-SA"/>
      </w:rPr>
    </w:lvl>
    <w:lvl w:ilvl="6" w:tplc="02C46FB8">
      <w:numFmt w:val="bullet"/>
      <w:lvlText w:val="•"/>
      <w:lvlJc w:val="left"/>
      <w:pPr>
        <w:ind w:left="3590" w:hanging="504"/>
      </w:pPr>
      <w:rPr>
        <w:rFonts w:hint="default"/>
        <w:lang w:val="ru-RU" w:eastAsia="en-US" w:bidi="ar-SA"/>
      </w:rPr>
    </w:lvl>
    <w:lvl w:ilvl="7" w:tplc="7F5A16C8">
      <w:numFmt w:val="bullet"/>
      <w:lvlText w:val="•"/>
      <w:lvlJc w:val="left"/>
      <w:pPr>
        <w:ind w:left="4158" w:hanging="504"/>
      </w:pPr>
      <w:rPr>
        <w:rFonts w:hint="default"/>
        <w:lang w:val="ru-RU" w:eastAsia="en-US" w:bidi="ar-SA"/>
      </w:rPr>
    </w:lvl>
    <w:lvl w:ilvl="8" w:tplc="4A04CE5E">
      <w:numFmt w:val="bullet"/>
      <w:lvlText w:val="•"/>
      <w:lvlJc w:val="left"/>
      <w:pPr>
        <w:ind w:left="4727" w:hanging="504"/>
      </w:pPr>
      <w:rPr>
        <w:rFonts w:hint="default"/>
        <w:lang w:val="ru-RU" w:eastAsia="en-US" w:bidi="ar-SA"/>
      </w:rPr>
    </w:lvl>
  </w:abstractNum>
  <w:abstractNum w:abstractNumId="234">
    <w:nsid w:val="78727E26"/>
    <w:multiLevelType w:val="hybridMultilevel"/>
    <w:tmpl w:val="7E1219D2"/>
    <w:lvl w:ilvl="0" w:tplc="D25A3DBC">
      <w:start w:val="1"/>
      <w:numFmt w:val="decimal"/>
      <w:lvlText w:val="%1)"/>
      <w:lvlJc w:val="left"/>
      <w:pPr>
        <w:ind w:left="708" w:hanging="730"/>
      </w:pPr>
      <w:rPr>
        <w:rFonts w:ascii="Times New Roman" w:eastAsia="Times New Roman" w:hAnsi="Times New Roman" w:cs="Times New Roman" w:hint="default"/>
        <w:b w:val="0"/>
        <w:bCs w:val="0"/>
        <w:i w:val="0"/>
        <w:iCs w:val="0"/>
        <w:spacing w:val="0"/>
        <w:w w:val="100"/>
        <w:sz w:val="28"/>
        <w:szCs w:val="28"/>
        <w:lang w:val="ru-RU" w:eastAsia="en-US" w:bidi="ar-SA"/>
      </w:rPr>
    </w:lvl>
    <w:lvl w:ilvl="1" w:tplc="D7CC6368">
      <w:numFmt w:val="bullet"/>
      <w:lvlText w:val="•"/>
      <w:lvlJc w:val="left"/>
      <w:pPr>
        <w:ind w:left="1693" w:hanging="730"/>
      </w:pPr>
      <w:rPr>
        <w:rFonts w:hint="default"/>
        <w:lang w:val="ru-RU" w:eastAsia="en-US" w:bidi="ar-SA"/>
      </w:rPr>
    </w:lvl>
    <w:lvl w:ilvl="2" w:tplc="16F2BA5E">
      <w:numFmt w:val="bullet"/>
      <w:lvlText w:val="•"/>
      <w:lvlJc w:val="left"/>
      <w:pPr>
        <w:ind w:left="2686" w:hanging="730"/>
      </w:pPr>
      <w:rPr>
        <w:rFonts w:hint="default"/>
        <w:lang w:val="ru-RU" w:eastAsia="en-US" w:bidi="ar-SA"/>
      </w:rPr>
    </w:lvl>
    <w:lvl w:ilvl="3" w:tplc="241C925E">
      <w:numFmt w:val="bullet"/>
      <w:lvlText w:val="•"/>
      <w:lvlJc w:val="left"/>
      <w:pPr>
        <w:ind w:left="3680" w:hanging="730"/>
      </w:pPr>
      <w:rPr>
        <w:rFonts w:hint="default"/>
        <w:lang w:val="ru-RU" w:eastAsia="en-US" w:bidi="ar-SA"/>
      </w:rPr>
    </w:lvl>
    <w:lvl w:ilvl="4" w:tplc="CA84E6E2">
      <w:numFmt w:val="bullet"/>
      <w:lvlText w:val="•"/>
      <w:lvlJc w:val="left"/>
      <w:pPr>
        <w:ind w:left="4673" w:hanging="730"/>
      </w:pPr>
      <w:rPr>
        <w:rFonts w:hint="default"/>
        <w:lang w:val="ru-RU" w:eastAsia="en-US" w:bidi="ar-SA"/>
      </w:rPr>
    </w:lvl>
    <w:lvl w:ilvl="5" w:tplc="07467712">
      <w:numFmt w:val="bullet"/>
      <w:lvlText w:val="•"/>
      <w:lvlJc w:val="left"/>
      <w:pPr>
        <w:ind w:left="5667" w:hanging="730"/>
      </w:pPr>
      <w:rPr>
        <w:rFonts w:hint="default"/>
        <w:lang w:val="ru-RU" w:eastAsia="en-US" w:bidi="ar-SA"/>
      </w:rPr>
    </w:lvl>
    <w:lvl w:ilvl="6" w:tplc="67E67C52">
      <w:numFmt w:val="bullet"/>
      <w:lvlText w:val="•"/>
      <w:lvlJc w:val="left"/>
      <w:pPr>
        <w:ind w:left="6660" w:hanging="730"/>
      </w:pPr>
      <w:rPr>
        <w:rFonts w:hint="default"/>
        <w:lang w:val="ru-RU" w:eastAsia="en-US" w:bidi="ar-SA"/>
      </w:rPr>
    </w:lvl>
    <w:lvl w:ilvl="7" w:tplc="E9D88486">
      <w:numFmt w:val="bullet"/>
      <w:lvlText w:val="•"/>
      <w:lvlJc w:val="left"/>
      <w:pPr>
        <w:ind w:left="7654" w:hanging="730"/>
      </w:pPr>
      <w:rPr>
        <w:rFonts w:hint="default"/>
        <w:lang w:val="ru-RU" w:eastAsia="en-US" w:bidi="ar-SA"/>
      </w:rPr>
    </w:lvl>
    <w:lvl w:ilvl="8" w:tplc="76F05064">
      <w:numFmt w:val="bullet"/>
      <w:lvlText w:val="•"/>
      <w:lvlJc w:val="left"/>
      <w:pPr>
        <w:ind w:left="8647" w:hanging="730"/>
      </w:pPr>
      <w:rPr>
        <w:rFonts w:hint="default"/>
        <w:lang w:val="ru-RU" w:eastAsia="en-US" w:bidi="ar-SA"/>
      </w:rPr>
    </w:lvl>
  </w:abstractNum>
  <w:abstractNum w:abstractNumId="235">
    <w:nsid w:val="797437BB"/>
    <w:multiLevelType w:val="hybridMultilevel"/>
    <w:tmpl w:val="6FCC59A6"/>
    <w:lvl w:ilvl="0" w:tplc="A49C8E3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C1486CAE">
      <w:numFmt w:val="bullet"/>
      <w:lvlText w:val="•"/>
      <w:lvlJc w:val="left"/>
      <w:pPr>
        <w:ind w:left="1768" w:hanging="329"/>
      </w:pPr>
      <w:rPr>
        <w:rFonts w:hint="default"/>
        <w:lang w:val="ru-RU" w:eastAsia="en-US" w:bidi="ar-SA"/>
      </w:rPr>
    </w:lvl>
    <w:lvl w:ilvl="2" w:tplc="B344A63E">
      <w:numFmt w:val="bullet"/>
      <w:lvlText w:val="•"/>
      <w:lvlJc w:val="left"/>
      <w:pPr>
        <w:ind w:left="2816" w:hanging="329"/>
      </w:pPr>
      <w:rPr>
        <w:rFonts w:hint="default"/>
        <w:lang w:val="ru-RU" w:eastAsia="en-US" w:bidi="ar-SA"/>
      </w:rPr>
    </w:lvl>
    <w:lvl w:ilvl="3" w:tplc="0B229CF6">
      <w:numFmt w:val="bullet"/>
      <w:lvlText w:val="•"/>
      <w:lvlJc w:val="left"/>
      <w:pPr>
        <w:ind w:left="3865" w:hanging="329"/>
      </w:pPr>
      <w:rPr>
        <w:rFonts w:hint="default"/>
        <w:lang w:val="ru-RU" w:eastAsia="en-US" w:bidi="ar-SA"/>
      </w:rPr>
    </w:lvl>
    <w:lvl w:ilvl="4" w:tplc="31D0653A">
      <w:numFmt w:val="bullet"/>
      <w:lvlText w:val="•"/>
      <w:lvlJc w:val="left"/>
      <w:pPr>
        <w:ind w:left="4913" w:hanging="329"/>
      </w:pPr>
      <w:rPr>
        <w:rFonts w:hint="default"/>
        <w:lang w:val="ru-RU" w:eastAsia="en-US" w:bidi="ar-SA"/>
      </w:rPr>
    </w:lvl>
    <w:lvl w:ilvl="5" w:tplc="E26CEFD0">
      <w:numFmt w:val="bullet"/>
      <w:lvlText w:val="•"/>
      <w:lvlJc w:val="left"/>
      <w:pPr>
        <w:ind w:left="5962" w:hanging="329"/>
      </w:pPr>
      <w:rPr>
        <w:rFonts w:hint="default"/>
        <w:lang w:val="ru-RU" w:eastAsia="en-US" w:bidi="ar-SA"/>
      </w:rPr>
    </w:lvl>
    <w:lvl w:ilvl="6" w:tplc="927E6C86">
      <w:numFmt w:val="bullet"/>
      <w:lvlText w:val="•"/>
      <w:lvlJc w:val="left"/>
      <w:pPr>
        <w:ind w:left="7010" w:hanging="329"/>
      </w:pPr>
      <w:rPr>
        <w:rFonts w:hint="default"/>
        <w:lang w:val="ru-RU" w:eastAsia="en-US" w:bidi="ar-SA"/>
      </w:rPr>
    </w:lvl>
    <w:lvl w:ilvl="7" w:tplc="E524474C">
      <w:numFmt w:val="bullet"/>
      <w:lvlText w:val="•"/>
      <w:lvlJc w:val="left"/>
      <w:pPr>
        <w:ind w:left="8058" w:hanging="329"/>
      </w:pPr>
      <w:rPr>
        <w:rFonts w:hint="default"/>
        <w:lang w:val="ru-RU" w:eastAsia="en-US" w:bidi="ar-SA"/>
      </w:rPr>
    </w:lvl>
    <w:lvl w:ilvl="8" w:tplc="A98257F0">
      <w:numFmt w:val="bullet"/>
      <w:lvlText w:val="•"/>
      <w:lvlJc w:val="left"/>
      <w:pPr>
        <w:ind w:left="9107" w:hanging="329"/>
      </w:pPr>
      <w:rPr>
        <w:rFonts w:hint="default"/>
        <w:lang w:val="ru-RU" w:eastAsia="en-US" w:bidi="ar-SA"/>
      </w:rPr>
    </w:lvl>
  </w:abstractNum>
  <w:abstractNum w:abstractNumId="236">
    <w:nsid w:val="7A5B3883"/>
    <w:multiLevelType w:val="hybridMultilevel"/>
    <w:tmpl w:val="5368583C"/>
    <w:lvl w:ilvl="0" w:tplc="8D06B28A">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E99C99D6">
      <w:numFmt w:val="bullet"/>
      <w:lvlText w:val="•"/>
      <w:lvlJc w:val="left"/>
      <w:pPr>
        <w:ind w:left="1768" w:hanging="329"/>
      </w:pPr>
      <w:rPr>
        <w:rFonts w:hint="default"/>
        <w:lang w:val="ru-RU" w:eastAsia="en-US" w:bidi="ar-SA"/>
      </w:rPr>
    </w:lvl>
    <w:lvl w:ilvl="2" w:tplc="3D2AFDD2">
      <w:numFmt w:val="bullet"/>
      <w:lvlText w:val="•"/>
      <w:lvlJc w:val="left"/>
      <w:pPr>
        <w:ind w:left="2816" w:hanging="329"/>
      </w:pPr>
      <w:rPr>
        <w:rFonts w:hint="default"/>
        <w:lang w:val="ru-RU" w:eastAsia="en-US" w:bidi="ar-SA"/>
      </w:rPr>
    </w:lvl>
    <w:lvl w:ilvl="3" w:tplc="05CA6EBA">
      <w:numFmt w:val="bullet"/>
      <w:lvlText w:val="•"/>
      <w:lvlJc w:val="left"/>
      <w:pPr>
        <w:ind w:left="3865" w:hanging="329"/>
      </w:pPr>
      <w:rPr>
        <w:rFonts w:hint="default"/>
        <w:lang w:val="ru-RU" w:eastAsia="en-US" w:bidi="ar-SA"/>
      </w:rPr>
    </w:lvl>
    <w:lvl w:ilvl="4" w:tplc="5C742B3A">
      <w:numFmt w:val="bullet"/>
      <w:lvlText w:val="•"/>
      <w:lvlJc w:val="left"/>
      <w:pPr>
        <w:ind w:left="4913" w:hanging="329"/>
      </w:pPr>
      <w:rPr>
        <w:rFonts w:hint="default"/>
        <w:lang w:val="ru-RU" w:eastAsia="en-US" w:bidi="ar-SA"/>
      </w:rPr>
    </w:lvl>
    <w:lvl w:ilvl="5" w:tplc="A58ED394">
      <w:numFmt w:val="bullet"/>
      <w:lvlText w:val="•"/>
      <w:lvlJc w:val="left"/>
      <w:pPr>
        <w:ind w:left="5962" w:hanging="329"/>
      </w:pPr>
      <w:rPr>
        <w:rFonts w:hint="default"/>
        <w:lang w:val="ru-RU" w:eastAsia="en-US" w:bidi="ar-SA"/>
      </w:rPr>
    </w:lvl>
    <w:lvl w:ilvl="6" w:tplc="6C4C1284">
      <w:numFmt w:val="bullet"/>
      <w:lvlText w:val="•"/>
      <w:lvlJc w:val="left"/>
      <w:pPr>
        <w:ind w:left="7010" w:hanging="329"/>
      </w:pPr>
      <w:rPr>
        <w:rFonts w:hint="default"/>
        <w:lang w:val="ru-RU" w:eastAsia="en-US" w:bidi="ar-SA"/>
      </w:rPr>
    </w:lvl>
    <w:lvl w:ilvl="7" w:tplc="A378C4B8">
      <w:numFmt w:val="bullet"/>
      <w:lvlText w:val="•"/>
      <w:lvlJc w:val="left"/>
      <w:pPr>
        <w:ind w:left="8058" w:hanging="329"/>
      </w:pPr>
      <w:rPr>
        <w:rFonts w:hint="default"/>
        <w:lang w:val="ru-RU" w:eastAsia="en-US" w:bidi="ar-SA"/>
      </w:rPr>
    </w:lvl>
    <w:lvl w:ilvl="8" w:tplc="38687C36">
      <w:numFmt w:val="bullet"/>
      <w:lvlText w:val="•"/>
      <w:lvlJc w:val="left"/>
      <w:pPr>
        <w:ind w:left="9107" w:hanging="329"/>
      </w:pPr>
      <w:rPr>
        <w:rFonts w:hint="default"/>
        <w:lang w:val="ru-RU" w:eastAsia="en-US" w:bidi="ar-SA"/>
      </w:rPr>
    </w:lvl>
  </w:abstractNum>
  <w:abstractNum w:abstractNumId="237">
    <w:nsid w:val="7BB65AE2"/>
    <w:multiLevelType w:val="hybridMultilevel"/>
    <w:tmpl w:val="8E7A8680"/>
    <w:lvl w:ilvl="0" w:tplc="56E60F8C">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D6285CF8">
      <w:numFmt w:val="bullet"/>
      <w:lvlText w:val="•"/>
      <w:lvlJc w:val="left"/>
      <w:pPr>
        <w:ind w:left="2632" w:hanging="267"/>
      </w:pPr>
      <w:rPr>
        <w:rFonts w:hint="default"/>
        <w:lang w:val="ru-RU" w:eastAsia="en-US" w:bidi="ar-SA"/>
      </w:rPr>
    </w:lvl>
    <w:lvl w:ilvl="2" w:tplc="15245516">
      <w:numFmt w:val="bullet"/>
      <w:lvlText w:val="•"/>
      <w:lvlJc w:val="left"/>
      <w:pPr>
        <w:ind w:left="3584" w:hanging="267"/>
      </w:pPr>
      <w:rPr>
        <w:rFonts w:hint="default"/>
        <w:lang w:val="ru-RU" w:eastAsia="en-US" w:bidi="ar-SA"/>
      </w:rPr>
    </w:lvl>
    <w:lvl w:ilvl="3" w:tplc="84680DC6">
      <w:numFmt w:val="bullet"/>
      <w:lvlText w:val="•"/>
      <w:lvlJc w:val="left"/>
      <w:pPr>
        <w:ind w:left="4537" w:hanging="267"/>
      </w:pPr>
      <w:rPr>
        <w:rFonts w:hint="default"/>
        <w:lang w:val="ru-RU" w:eastAsia="en-US" w:bidi="ar-SA"/>
      </w:rPr>
    </w:lvl>
    <w:lvl w:ilvl="4" w:tplc="E52EA3C4">
      <w:numFmt w:val="bullet"/>
      <w:lvlText w:val="•"/>
      <w:lvlJc w:val="left"/>
      <w:pPr>
        <w:ind w:left="5489" w:hanging="267"/>
      </w:pPr>
      <w:rPr>
        <w:rFonts w:hint="default"/>
        <w:lang w:val="ru-RU" w:eastAsia="en-US" w:bidi="ar-SA"/>
      </w:rPr>
    </w:lvl>
    <w:lvl w:ilvl="5" w:tplc="02FCC710">
      <w:numFmt w:val="bullet"/>
      <w:lvlText w:val="•"/>
      <w:lvlJc w:val="left"/>
      <w:pPr>
        <w:ind w:left="6442" w:hanging="267"/>
      </w:pPr>
      <w:rPr>
        <w:rFonts w:hint="default"/>
        <w:lang w:val="ru-RU" w:eastAsia="en-US" w:bidi="ar-SA"/>
      </w:rPr>
    </w:lvl>
    <w:lvl w:ilvl="6" w:tplc="2EA25B50">
      <w:numFmt w:val="bullet"/>
      <w:lvlText w:val="•"/>
      <w:lvlJc w:val="left"/>
      <w:pPr>
        <w:ind w:left="7394" w:hanging="267"/>
      </w:pPr>
      <w:rPr>
        <w:rFonts w:hint="default"/>
        <w:lang w:val="ru-RU" w:eastAsia="en-US" w:bidi="ar-SA"/>
      </w:rPr>
    </w:lvl>
    <w:lvl w:ilvl="7" w:tplc="84589DC0">
      <w:numFmt w:val="bullet"/>
      <w:lvlText w:val="•"/>
      <w:lvlJc w:val="left"/>
      <w:pPr>
        <w:ind w:left="8346" w:hanging="267"/>
      </w:pPr>
      <w:rPr>
        <w:rFonts w:hint="default"/>
        <w:lang w:val="ru-RU" w:eastAsia="en-US" w:bidi="ar-SA"/>
      </w:rPr>
    </w:lvl>
    <w:lvl w:ilvl="8" w:tplc="5618323E">
      <w:numFmt w:val="bullet"/>
      <w:lvlText w:val="•"/>
      <w:lvlJc w:val="left"/>
      <w:pPr>
        <w:ind w:left="9299" w:hanging="267"/>
      </w:pPr>
      <w:rPr>
        <w:rFonts w:hint="default"/>
        <w:lang w:val="ru-RU" w:eastAsia="en-US" w:bidi="ar-SA"/>
      </w:rPr>
    </w:lvl>
  </w:abstractNum>
  <w:abstractNum w:abstractNumId="238">
    <w:nsid w:val="7CCB5B92"/>
    <w:multiLevelType w:val="hybridMultilevel"/>
    <w:tmpl w:val="9690998C"/>
    <w:lvl w:ilvl="0" w:tplc="133077E8">
      <w:start w:val="1"/>
      <w:numFmt w:val="decimal"/>
      <w:lvlText w:val="%1)"/>
      <w:lvlJc w:val="left"/>
      <w:pPr>
        <w:ind w:left="1688" w:hanging="267"/>
      </w:pPr>
      <w:rPr>
        <w:rFonts w:ascii="Times New Roman" w:eastAsia="Times New Roman" w:hAnsi="Times New Roman" w:cs="Times New Roman" w:hint="default"/>
        <w:b w:val="0"/>
        <w:bCs w:val="0"/>
        <w:i w:val="0"/>
        <w:iCs w:val="0"/>
        <w:spacing w:val="0"/>
        <w:w w:val="97"/>
        <w:sz w:val="24"/>
        <w:szCs w:val="24"/>
        <w:lang w:val="ru-RU" w:eastAsia="en-US" w:bidi="ar-SA"/>
      </w:rPr>
    </w:lvl>
    <w:lvl w:ilvl="1" w:tplc="59544A96">
      <w:numFmt w:val="bullet"/>
      <w:lvlText w:val="•"/>
      <w:lvlJc w:val="left"/>
      <w:pPr>
        <w:ind w:left="2632" w:hanging="267"/>
      </w:pPr>
      <w:rPr>
        <w:rFonts w:hint="default"/>
        <w:lang w:val="ru-RU" w:eastAsia="en-US" w:bidi="ar-SA"/>
      </w:rPr>
    </w:lvl>
    <w:lvl w:ilvl="2" w:tplc="B0427964">
      <w:numFmt w:val="bullet"/>
      <w:lvlText w:val="•"/>
      <w:lvlJc w:val="left"/>
      <w:pPr>
        <w:ind w:left="3584" w:hanging="267"/>
      </w:pPr>
      <w:rPr>
        <w:rFonts w:hint="default"/>
        <w:lang w:val="ru-RU" w:eastAsia="en-US" w:bidi="ar-SA"/>
      </w:rPr>
    </w:lvl>
    <w:lvl w:ilvl="3" w:tplc="87AC4824">
      <w:numFmt w:val="bullet"/>
      <w:lvlText w:val="•"/>
      <w:lvlJc w:val="left"/>
      <w:pPr>
        <w:ind w:left="4537" w:hanging="267"/>
      </w:pPr>
      <w:rPr>
        <w:rFonts w:hint="default"/>
        <w:lang w:val="ru-RU" w:eastAsia="en-US" w:bidi="ar-SA"/>
      </w:rPr>
    </w:lvl>
    <w:lvl w:ilvl="4" w:tplc="196E0BFA">
      <w:numFmt w:val="bullet"/>
      <w:lvlText w:val="•"/>
      <w:lvlJc w:val="left"/>
      <w:pPr>
        <w:ind w:left="5489" w:hanging="267"/>
      </w:pPr>
      <w:rPr>
        <w:rFonts w:hint="default"/>
        <w:lang w:val="ru-RU" w:eastAsia="en-US" w:bidi="ar-SA"/>
      </w:rPr>
    </w:lvl>
    <w:lvl w:ilvl="5" w:tplc="C4CC4310">
      <w:numFmt w:val="bullet"/>
      <w:lvlText w:val="•"/>
      <w:lvlJc w:val="left"/>
      <w:pPr>
        <w:ind w:left="6442" w:hanging="267"/>
      </w:pPr>
      <w:rPr>
        <w:rFonts w:hint="default"/>
        <w:lang w:val="ru-RU" w:eastAsia="en-US" w:bidi="ar-SA"/>
      </w:rPr>
    </w:lvl>
    <w:lvl w:ilvl="6" w:tplc="156E7280">
      <w:numFmt w:val="bullet"/>
      <w:lvlText w:val="•"/>
      <w:lvlJc w:val="left"/>
      <w:pPr>
        <w:ind w:left="7394" w:hanging="267"/>
      </w:pPr>
      <w:rPr>
        <w:rFonts w:hint="default"/>
        <w:lang w:val="ru-RU" w:eastAsia="en-US" w:bidi="ar-SA"/>
      </w:rPr>
    </w:lvl>
    <w:lvl w:ilvl="7" w:tplc="2B4C5EDE">
      <w:numFmt w:val="bullet"/>
      <w:lvlText w:val="•"/>
      <w:lvlJc w:val="left"/>
      <w:pPr>
        <w:ind w:left="8346" w:hanging="267"/>
      </w:pPr>
      <w:rPr>
        <w:rFonts w:hint="default"/>
        <w:lang w:val="ru-RU" w:eastAsia="en-US" w:bidi="ar-SA"/>
      </w:rPr>
    </w:lvl>
    <w:lvl w:ilvl="8" w:tplc="06043328">
      <w:numFmt w:val="bullet"/>
      <w:lvlText w:val="•"/>
      <w:lvlJc w:val="left"/>
      <w:pPr>
        <w:ind w:left="9299" w:hanging="267"/>
      </w:pPr>
      <w:rPr>
        <w:rFonts w:hint="default"/>
        <w:lang w:val="ru-RU" w:eastAsia="en-US" w:bidi="ar-SA"/>
      </w:rPr>
    </w:lvl>
  </w:abstractNum>
  <w:abstractNum w:abstractNumId="239">
    <w:nsid w:val="7DEC1FF0"/>
    <w:multiLevelType w:val="hybridMultilevel"/>
    <w:tmpl w:val="F132A7C2"/>
    <w:lvl w:ilvl="0" w:tplc="47C82102">
      <w:start w:val="1"/>
      <w:numFmt w:val="decimal"/>
      <w:lvlText w:val="%1)."/>
      <w:lvlJc w:val="left"/>
      <w:pPr>
        <w:ind w:left="711" w:hanging="327"/>
      </w:pPr>
      <w:rPr>
        <w:rFonts w:ascii="Times New Roman" w:eastAsia="Times New Roman" w:hAnsi="Times New Roman" w:cs="Times New Roman" w:hint="default"/>
        <w:b w:val="0"/>
        <w:bCs w:val="0"/>
        <w:i w:val="0"/>
        <w:iCs w:val="0"/>
        <w:spacing w:val="0"/>
        <w:w w:val="100"/>
        <w:sz w:val="24"/>
        <w:szCs w:val="24"/>
        <w:lang w:val="ru-RU" w:eastAsia="en-US" w:bidi="ar-SA"/>
      </w:rPr>
    </w:lvl>
    <w:lvl w:ilvl="1" w:tplc="C8E217CC">
      <w:numFmt w:val="bullet"/>
      <w:lvlText w:val="•"/>
      <w:lvlJc w:val="left"/>
      <w:pPr>
        <w:ind w:left="1768" w:hanging="327"/>
      </w:pPr>
      <w:rPr>
        <w:rFonts w:hint="default"/>
        <w:lang w:val="ru-RU" w:eastAsia="en-US" w:bidi="ar-SA"/>
      </w:rPr>
    </w:lvl>
    <w:lvl w:ilvl="2" w:tplc="4B1E1BF8">
      <w:numFmt w:val="bullet"/>
      <w:lvlText w:val="•"/>
      <w:lvlJc w:val="left"/>
      <w:pPr>
        <w:ind w:left="2816" w:hanging="327"/>
      </w:pPr>
      <w:rPr>
        <w:rFonts w:hint="default"/>
        <w:lang w:val="ru-RU" w:eastAsia="en-US" w:bidi="ar-SA"/>
      </w:rPr>
    </w:lvl>
    <w:lvl w:ilvl="3" w:tplc="6ED69350">
      <w:numFmt w:val="bullet"/>
      <w:lvlText w:val="•"/>
      <w:lvlJc w:val="left"/>
      <w:pPr>
        <w:ind w:left="3865" w:hanging="327"/>
      </w:pPr>
      <w:rPr>
        <w:rFonts w:hint="default"/>
        <w:lang w:val="ru-RU" w:eastAsia="en-US" w:bidi="ar-SA"/>
      </w:rPr>
    </w:lvl>
    <w:lvl w:ilvl="4" w:tplc="E5849AC2">
      <w:numFmt w:val="bullet"/>
      <w:lvlText w:val="•"/>
      <w:lvlJc w:val="left"/>
      <w:pPr>
        <w:ind w:left="4913" w:hanging="327"/>
      </w:pPr>
      <w:rPr>
        <w:rFonts w:hint="default"/>
        <w:lang w:val="ru-RU" w:eastAsia="en-US" w:bidi="ar-SA"/>
      </w:rPr>
    </w:lvl>
    <w:lvl w:ilvl="5" w:tplc="849E2452">
      <w:numFmt w:val="bullet"/>
      <w:lvlText w:val="•"/>
      <w:lvlJc w:val="left"/>
      <w:pPr>
        <w:ind w:left="5962" w:hanging="327"/>
      </w:pPr>
      <w:rPr>
        <w:rFonts w:hint="default"/>
        <w:lang w:val="ru-RU" w:eastAsia="en-US" w:bidi="ar-SA"/>
      </w:rPr>
    </w:lvl>
    <w:lvl w:ilvl="6" w:tplc="EA5A07B8">
      <w:numFmt w:val="bullet"/>
      <w:lvlText w:val="•"/>
      <w:lvlJc w:val="left"/>
      <w:pPr>
        <w:ind w:left="7010" w:hanging="327"/>
      </w:pPr>
      <w:rPr>
        <w:rFonts w:hint="default"/>
        <w:lang w:val="ru-RU" w:eastAsia="en-US" w:bidi="ar-SA"/>
      </w:rPr>
    </w:lvl>
    <w:lvl w:ilvl="7" w:tplc="733080AE">
      <w:numFmt w:val="bullet"/>
      <w:lvlText w:val="•"/>
      <w:lvlJc w:val="left"/>
      <w:pPr>
        <w:ind w:left="8058" w:hanging="327"/>
      </w:pPr>
      <w:rPr>
        <w:rFonts w:hint="default"/>
        <w:lang w:val="ru-RU" w:eastAsia="en-US" w:bidi="ar-SA"/>
      </w:rPr>
    </w:lvl>
    <w:lvl w:ilvl="8" w:tplc="F06AA7FE">
      <w:numFmt w:val="bullet"/>
      <w:lvlText w:val="•"/>
      <w:lvlJc w:val="left"/>
      <w:pPr>
        <w:ind w:left="9107" w:hanging="327"/>
      </w:pPr>
      <w:rPr>
        <w:rFonts w:hint="default"/>
        <w:lang w:val="ru-RU" w:eastAsia="en-US" w:bidi="ar-SA"/>
      </w:rPr>
    </w:lvl>
  </w:abstractNum>
  <w:abstractNum w:abstractNumId="240">
    <w:nsid w:val="7DEE67DC"/>
    <w:multiLevelType w:val="hybridMultilevel"/>
    <w:tmpl w:val="5E1859EE"/>
    <w:lvl w:ilvl="0" w:tplc="54F46D48">
      <w:numFmt w:val="bullet"/>
      <w:lvlText w:val="•"/>
      <w:lvlJc w:val="left"/>
      <w:pPr>
        <w:ind w:left="830" w:hanging="360"/>
      </w:pPr>
      <w:rPr>
        <w:rFonts w:ascii="Arial MT" w:eastAsia="Arial MT" w:hAnsi="Arial MT" w:cs="Arial MT" w:hint="default"/>
        <w:b w:val="0"/>
        <w:bCs w:val="0"/>
        <w:i w:val="0"/>
        <w:iCs w:val="0"/>
        <w:spacing w:val="0"/>
        <w:w w:val="100"/>
        <w:sz w:val="28"/>
        <w:szCs w:val="28"/>
        <w:lang w:val="ru-RU" w:eastAsia="en-US" w:bidi="ar-SA"/>
      </w:rPr>
    </w:lvl>
    <w:lvl w:ilvl="1" w:tplc="FBF486E8">
      <w:numFmt w:val="bullet"/>
      <w:lvlText w:val="•"/>
      <w:lvlJc w:val="left"/>
      <w:pPr>
        <w:ind w:left="1265" w:hanging="360"/>
      </w:pPr>
      <w:rPr>
        <w:rFonts w:hint="default"/>
        <w:lang w:val="ru-RU" w:eastAsia="en-US" w:bidi="ar-SA"/>
      </w:rPr>
    </w:lvl>
    <w:lvl w:ilvl="2" w:tplc="FCA4E564">
      <w:numFmt w:val="bullet"/>
      <w:lvlText w:val="•"/>
      <w:lvlJc w:val="left"/>
      <w:pPr>
        <w:ind w:left="1691" w:hanging="360"/>
      </w:pPr>
      <w:rPr>
        <w:rFonts w:hint="default"/>
        <w:lang w:val="ru-RU" w:eastAsia="en-US" w:bidi="ar-SA"/>
      </w:rPr>
    </w:lvl>
    <w:lvl w:ilvl="3" w:tplc="D812A808">
      <w:numFmt w:val="bullet"/>
      <w:lvlText w:val="•"/>
      <w:lvlJc w:val="left"/>
      <w:pPr>
        <w:ind w:left="2116" w:hanging="360"/>
      </w:pPr>
      <w:rPr>
        <w:rFonts w:hint="default"/>
        <w:lang w:val="ru-RU" w:eastAsia="en-US" w:bidi="ar-SA"/>
      </w:rPr>
    </w:lvl>
    <w:lvl w:ilvl="4" w:tplc="DC2E57E6">
      <w:numFmt w:val="bullet"/>
      <w:lvlText w:val="•"/>
      <w:lvlJc w:val="left"/>
      <w:pPr>
        <w:ind w:left="2542" w:hanging="360"/>
      </w:pPr>
      <w:rPr>
        <w:rFonts w:hint="default"/>
        <w:lang w:val="ru-RU" w:eastAsia="en-US" w:bidi="ar-SA"/>
      </w:rPr>
    </w:lvl>
    <w:lvl w:ilvl="5" w:tplc="9BE4EA46">
      <w:numFmt w:val="bullet"/>
      <w:lvlText w:val="•"/>
      <w:lvlJc w:val="left"/>
      <w:pPr>
        <w:ind w:left="2967" w:hanging="360"/>
      </w:pPr>
      <w:rPr>
        <w:rFonts w:hint="default"/>
        <w:lang w:val="ru-RU" w:eastAsia="en-US" w:bidi="ar-SA"/>
      </w:rPr>
    </w:lvl>
    <w:lvl w:ilvl="6" w:tplc="2C262412">
      <w:numFmt w:val="bullet"/>
      <w:lvlText w:val="•"/>
      <w:lvlJc w:val="left"/>
      <w:pPr>
        <w:ind w:left="3393" w:hanging="360"/>
      </w:pPr>
      <w:rPr>
        <w:rFonts w:hint="default"/>
        <w:lang w:val="ru-RU" w:eastAsia="en-US" w:bidi="ar-SA"/>
      </w:rPr>
    </w:lvl>
    <w:lvl w:ilvl="7" w:tplc="538A6F9C">
      <w:numFmt w:val="bullet"/>
      <w:lvlText w:val="•"/>
      <w:lvlJc w:val="left"/>
      <w:pPr>
        <w:ind w:left="3818" w:hanging="360"/>
      </w:pPr>
      <w:rPr>
        <w:rFonts w:hint="default"/>
        <w:lang w:val="ru-RU" w:eastAsia="en-US" w:bidi="ar-SA"/>
      </w:rPr>
    </w:lvl>
    <w:lvl w:ilvl="8" w:tplc="35427428">
      <w:numFmt w:val="bullet"/>
      <w:lvlText w:val="•"/>
      <w:lvlJc w:val="left"/>
      <w:pPr>
        <w:ind w:left="4244" w:hanging="360"/>
      </w:pPr>
      <w:rPr>
        <w:rFonts w:hint="default"/>
        <w:lang w:val="ru-RU" w:eastAsia="en-US" w:bidi="ar-SA"/>
      </w:rPr>
    </w:lvl>
  </w:abstractNum>
  <w:abstractNum w:abstractNumId="241">
    <w:nsid w:val="7DF62767"/>
    <w:multiLevelType w:val="hybridMultilevel"/>
    <w:tmpl w:val="A0880256"/>
    <w:lvl w:ilvl="0" w:tplc="0180F0E2">
      <w:start w:val="1"/>
      <w:numFmt w:val="decimal"/>
      <w:lvlText w:val="%1)."/>
      <w:lvlJc w:val="left"/>
      <w:pPr>
        <w:ind w:left="711" w:hanging="329"/>
      </w:pPr>
      <w:rPr>
        <w:rFonts w:ascii="Times New Roman" w:eastAsia="Times New Roman" w:hAnsi="Times New Roman" w:cs="Times New Roman" w:hint="default"/>
        <w:b w:val="0"/>
        <w:bCs w:val="0"/>
        <w:i w:val="0"/>
        <w:iCs w:val="0"/>
        <w:spacing w:val="0"/>
        <w:w w:val="97"/>
        <w:sz w:val="24"/>
        <w:szCs w:val="24"/>
        <w:lang w:val="ru-RU" w:eastAsia="en-US" w:bidi="ar-SA"/>
      </w:rPr>
    </w:lvl>
    <w:lvl w:ilvl="1" w:tplc="9A08C4BE">
      <w:numFmt w:val="bullet"/>
      <w:lvlText w:val="•"/>
      <w:lvlJc w:val="left"/>
      <w:pPr>
        <w:ind w:left="1768" w:hanging="329"/>
      </w:pPr>
      <w:rPr>
        <w:rFonts w:hint="default"/>
        <w:lang w:val="ru-RU" w:eastAsia="en-US" w:bidi="ar-SA"/>
      </w:rPr>
    </w:lvl>
    <w:lvl w:ilvl="2" w:tplc="3D125BF6">
      <w:numFmt w:val="bullet"/>
      <w:lvlText w:val="•"/>
      <w:lvlJc w:val="left"/>
      <w:pPr>
        <w:ind w:left="2816" w:hanging="329"/>
      </w:pPr>
      <w:rPr>
        <w:rFonts w:hint="default"/>
        <w:lang w:val="ru-RU" w:eastAsia="en-US" w:bidi="ar-SA"/>
      </w:rPr>
    </w:lvl>
    <w:lvl w:ilvl="3" w:tplc="7D22FEC8">
      <w:numFmt w:val="bullet"/>
      <w:lvlText w:val="•"/>
      <w:lvlJc w:val="left"/>
      <w:pPr>
        <w:ind w:left="3865" w:hanging="329"/>
      </w:pPr>
      <w:rPr>
        <w:rFonts w:hint="default"/>
        <w:lang w:val="ru-RU" w:eastAsia="en-US" w:bidi="ar-SA"/>
      </w:rPr>
    </w:lvl>
    <w:lvl w:ilvl="4" w:tplc="D164A136">
      <w:numFmt w:val="bullet"/>
      <w:lvlText w:val="•"/>
      <w:lvlJc w:val="left"/>
      <w:pPr>
        <w:ind w:left="4913" w:hanging="329"/>
      </w:pPr>
      <w:rPr>
        <w:rFonts w:hint="default"/>
        <w:lang w:val="ru-RU" w:eastAsia="en-US" w:bidi="ar-SA"/>
      </w:rPr>
    </w:lvl>
    <w:lvl w:ilvl="5" w:tplc="FFD645A6">
      <w:numFmt w:val="bullet"/>
      <w:lvlText w:val="•"/>
      <w:lvlJc w:val="left"/>
      <w:pPr>
        <w:ind w:left="5962" w:hanging="329"/>
      </w:pPr>
      <w:rPr>
        <w:rFonts w:hint="default"/>
        <w:lang w:val="ru-RU" w:eastAsia="en-US" w:bidi="ar-SA"/>
      </w:rPr>
    </w:lvl>
    <w:lvl w:ilvl="6" w:tplc="7FDA5AFA">
      <w:numFmt w:val="bullet"/>
      <w:lvlText w:val="•"/>
      <w:lvlJc w:val="left"/>
      <w:pPr>
        <w:ind w:left="7010" w:hanging="329"/>
      </w:pPr>
      <w:rPr>
        <w:rFonts w:hint="default"/>
        <w:lang w:val="ru-RU" w:eastAsia="en-US" w:bidi="ar-SA"/>
      </w:rPr>
    </w:lvl>
    <w:lvl w:ilvl="7" w:tplc="A57E543A">
      <w:numFmt w:val="bullet"/>
      <w:lvlText w:val="•"/>
      <w:lvlJc w:val="left"/>
      <w:pPr>
        <w:ind w:left="8058" w:hanging="329"/>
      </w:pPr>
      <w:rPr>
        <w:rFonts w:hint="default"/>
        <w:lang w:val="ru-RU" w:eastAsia="en-US" w:bidi="ar-SA"/>
      </w:rPr>
    </w:lvl>
    <w:lvl w:ilvl="8" w:tplc="B80AF038">
      <w:numFmt w:val="bullet"/>
      <w:lvlText w:val="•"/>
      <w:lvlJc w:val="left"/>
      <w:pPr>
        <w:ind w:left="9107" w:hanging="329"/>
      </w:pPr>
      <w:rPr>
        <w:rFonts w:hint="default"/>
        <w:lang w:val="ru-RU" w:eastAsia="en-US" w:bidi="ar-SA"/>
      </w:rPr>
    </w:lvl>
  </w:abstractNum>
  <w:abstractNum w:abstractNumId="242">
    <w:nsid w:val="7E960587"/>
    <w:multiLevelType w:val="hybridMultilevel"/>
    <w:tmpl w:val="89FC167C"/>
    <w:lvl w:ilvl="0" w:tplc="0BCCE3D6">
      <w:numFmt w:val="bullet"/>
      <w:lvlText w:val="•"/>
      <w:lvlJc w:val="left"/>
      <w:pPr>
        <w:ind w:left="1661" w:hanging="360"/>
      </w:pPr>
      <w:rPr>
        <w:rFonts w:ascii="Arial MT" w:eastAsia="Arial MT" w:hAnsi="Arial MT" w:cs="Arial MT" w:hint="default"/>
        <w:b w:val="0"/>
        <w:bCs w:val="0"/>
        <w:i w:val="0"/>
        <w:iCs w:val="0"/>
        <w:spacing w:val="0"/>
        <w:w w:val="100"/>
        <w:sz w:val="24"/>
        <w:szCs w:val="24"/>
        <w:lang w:val="ru-RU" w:eastAsia="en-US" w:bidi="ar-SA"/>
      </w:rPr>
    </w:lvl>
    <w:lvl w:ilvl="1" w:tplc="1EF4E87E">
      <w:numFmt w:val="bullet"/>
      <w:lvlText w:val="•"/>
      <w:lvlJc w:val="left"/>
      <w:pPr>
        <w:ind w:left="2614" w:hanging="360"/>
      </w:pPr>
      <w:rPr>
        <w:rFonts w:hint="default"/>
        <w:lang w:val="ru-RU" w:eastAsia="en-US" w:bidi="ar-SA"/>
      </w:rPr>
    </w:lvl>
    <w:lvl w:ilvl="2" w:tplc="D8AA99A8">
      <w:numFmt w:val="bullet"/>
      <w:lvlText w:val="•"/>
      <w:lvlJc w:val="left"/>
      <w:pPr>
        <w:ind w:left="3568" w:hanging="360"/>
      </w:pPr>
      <w:rPr>
        <w:rFonts w:hint="default"/>
        <w:lang w:val="ru-RU" w:eastAsia="en-US" w:bidi="ar-SA"/>
      </w:rPr>
    </w:lvl>
    <w:lvl w:ilvl="3" w:tplc="49D4A0EA">
      <w:numFmt w:val="bullet"/>
      <w:lvlText w:val="•"/>
      <w:lvlJc w:val="left"/>
      <w:pPr>
        <w:ind w:left="4523" w:hanging="360"/>
      </w:pPr>
      <w:rPr>
        <w:rFonts w:hint="default"/>
        <w:lang w:val="ru-RU" w:eastAsia="en-US" w:bidi="ar-SA"/>
      </w:rPr>
    </w:lvl>
    <w:lvl w:ilvl="4" w:tplc="BEB6F844">
      <w:numFmt w:val="bullet"/>
      <w:lvlText w:val="•"/>
      <w:lvlJc w:val="left"/>
      <w:pPr>
        <w:ind w:left="5477" w:hanging="360"/>
      </w:pPr>
      <w:rPr>
        <w:rFonts w:hint="default"/>
        <w:lang w:val="ru-RU" w:eastAsia="en-US" w:bidi="ar-SA"/>
      </w:rPr>
    </w:lvl>
    <w:lvl w:ilvl="5" w:tplc="D4DC92E4">
      <w:numFmt w:val="bullet"/>
      <w:lvlText w:val="•"/>
      <w:lvlJc w:val="left"/>
      <w:pPr>
        <w:ind w:left="6432" w:hanging="360"/>
      </w:pPr>
      <w:rPr>
        <w:rFonts w:hint="default"/>
        <w:lang w:val="ru-RU" w:eastAsia="en-US" w:bidi="ar-SA"/>
      </w:rPr>
    </w:lvl>
    <w:lvl w:ilvl="6" w:tplc="BEFA07CA">
      <w:numFmt w:val="bullet"/>
      <w:lvlText w:val="•"/>
      <w:lvlJc w:val="left"/>
      <w:pPr>
        <w:ind w:left="7386" w:hanging="360"/>
      </w:pPr>
      <w:rPr>
        <w:rFonts w:hint="default"/>
        <w:lang w:val="ru-RU" w:eastAsia="en-US" w:bidi="ar-SA"/>
      </w:rPr>
    </w:lvl>
    <w:lvl w:ilvl="7" w:tplc="0BF0660E">
      <w:numFmt w:val="bullet"/>
      <w:lvlText w:val="•"/>
      <w:lvlJc w:val="left"/>
      <w:pPr>
        <w:ind w:left="8340" w:hanging="360"/>
      </w:pPr>
      <w:rPr>
        <w:rFonts w:hint="default"/>
        <w:lang w:val="ru-RU" w:eastAsia="en-US" w:bidi="ar-SA"/>
      </w:rPr>
    </w:lvl>
    <w:lvl w:ilvl="8" w:tplc="A592794E">
      <w:numFmt w:val="bullet"/>
      <w:lvlText w:val="•"/>
      <w:lvlJc w:val="left"/>
      <w:pPr>
        <w:ind w:left="9295" w:hanging="360"/>
      </w:pPr>
      <w:rPr>
        <w:rFonts w:hint="default"/>
        <w:lang w:val="ru-RU" w:eastAsia="en-US" w:bidi="ar-SA"/>
      </w:rPr>
    </w:lvl>
  </w:abstractNum>
  <w:abstractNum w:abstractNumId="243">
    <w:nsid w:val="7F2468EB"/>
    <w:multiLevelType w:val="hybridMultilevel"/>
    <w:tmpl w:val="AFCE0EBC"/>
    <w:lvl w:ilvl="0" w:tplc="BA607FEA">
      <w:start w:val="1"/>
      <w:numFmt w:val="decimal"/>
      <w:lvlText w:val="%1)"/>
      <w:lvlJc w:val="left"/>
      <w:pPr>
        <w:ind w:left="117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72A1078">
      <w:numFmt w:val="bullet"/>
      <w:lvlText w:val="•"/>
      <w:lvlJc w:val="left"/>
      <w:pPr>
        <w:ind w:left="2182" w:hanging="260"/>
      </w:pPr>
      <w:rPr>
        <w:rFonts w:hint="default"/>
        <w:lang w:val="ru-RU" w:eastAsia="en-US" w:bidi="ar-SA"/>
      </w:rPr>
    </w:lvl>
    <w:lvl w:ilvl="2" w:tplc="1B3056F4">
      <w:numFmt w:val="bullet"/>
      <w:lvlText w:val="•"/>
      <w:lvlJc w:val="left"/>
      <w:pPr>
        <w:ind w:left="3184" w:hanging="260"/>
      </w:pPr>
      <w:rPr>
        <w:rFonts w:hint="default"/>
        <w:lang w:val="ru-RU" w:eastAsia="en-US" w:bidi="ar-SA"/>
      </w:rPr>
    </w:lvl>
    <w:lvl w:ilvl="3" w:tplc="4E765B90">
      <w:numFmt w:val="bullet"/>
      <w:lvlText w:val="•"/>
      <w:lvlJc w:val="left"/>
      <w:pPr>
        <w:ind w:left="4187" w:hanging="260"/>
      </w:pPr>
      <w:rPr>
        <w:rFonts w:hint="default"/>
        <w:lang w:val="ru-RU" w:eastAsia="en-US" w:bidi="ar-SA"/>
      </w:rPr>
    </w:lvl>
    <w:lvl w:ilvl="4" w:tplc="30B2ACAA">
      <w:numFmt w:val="bullet"/>
      <w:lvlText w:val="•"/>
      <w:lvlJc w:val="left"/>
      <w:pPr>
        <w:ind w:left="5189" w:hanging="260"/>
      </w:pPr>
      <w:rPr>
        <w:rFonts w:hint="default"/>
        <w:lang w:val="ru-RU" w:eastAsia="en-US" w:bidi="ar-SA"/>
      </w:rPr>
    </w:lvl>
    <w:lvl w:ilvl="5" w:tplc="8D58136E">
      <w:numFmt w:val="bullet"/>
      <w:lvlText w:val="•"/>
      <w:lvlJc w:val="left"/>
      <w:pPr>
        <w:ind w:left="6192" w:hanging="260"/>
      </w:pPr>
      <w:rPr>
        <w:rFonts w:hint="default"/>
        <w:lang w:val="ru-RU" w:eastAsia="en-US" w:bidi="ar-SA"/>
      </w:rPr>
    </w:lvl>
    <w:lvl w:ilvl="6" w:tplc="AE36D354">
      <w:numFmt w:val="bullet"/>
      <w:lvlText w:val="•"/>
      <w:lvlJc w:val="left"/>
      <w:pPr>
        <w:ind w:left="7194" w:hanging="260"/>
      </w:pPr>
      <w:rPr>
        <w:rFonts w:hint="default"/>
        <w:lang w:val="ru-RU" w:eastAsia="en-US" w:bidi="ar-SA"/>
      </w:rPr>
    </w:lvl>
    <w:lvl w:ilvl="7" w:tplc="EAB84AC6">
      <w:numFmt w:val="bullet"/>
      <w:lvlText w:val="•"/>
      <w:lvlJc w:val="left"/>
      <w:pPr>
        <w:ind w:left="8196" w:hanging="260"/>
      </w:pPr>
      <w:rPr>
        <w:rFonts w:hint="default"/>
        <w:lang w:val="ru-RU" w:eastAsia="en-US" w:bidi="ar-SA"/>
      </w:rPr>
    </w:lvl>
    <w:lvl w:ilvl="8" w:tplc="F8DC97A6">
      <w:numFmt w:val="bullet"/>
      <w:lvlText w:val="•"/>
      <w:lvlJc w:val="left"/>
      <w:pPr>
        <w:ind w:left="9199" w:hanging="260"/>
      </w:pPr>
      <w:rPr>
        <w:rFonts w:hint="default"/>
        <w:lang w:val="ru-RU" w:eastAsia="en-US" w:bidi="ar-SA"/>
      </w:rPr>
    </w:lvl>
  </w:abstractNum>
  <w:abstractNum w:abstractNumId="244">
    <w:nsid w:val="7F2500F1"/>
    <w:multiLevelType w:val="hybridMultilevel"/>
    <w:tmpl w:val="BD748F76"/>
    <w:lvl w:ilvl="0" w:tplc="08FC2F80">
      <w:numFmt w:val="bullet"/>
      <w:lvlText w:val="-"/>
      <w:lvlJc w:val="left"/>
      <w:pPr>
        <w:ind w:left="581"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1" w:tplc="CB5C2CA2">
      <w:numFmt w:val="bullet"/>
      <w:lvlText w:val="•"/>
      <w:lvlJc w:val="left"/>
      <w:pPr>
        <w:ind w:left="1642" w:hanging="524"/>
      </w:pPr>
      <w:rPr>
        <w:rFonts w:hint="default"/>
        <w:lang w:val="ru-RU" w:eastAsia="en-US" w:bidi="ar-SA"/>
      </w:rPr>
    </w:lvl>
    <w:lvl w:ilvl="2" w:tplc="A822BFD0">
      <w:numFmt w:val="bullet"/>
      <w:lvlText w:val="•"/>
      <w:lvlJc w:val="left"/>
      <w:pPr>
        <w:ind w:left="2704" w:hanging="524"/>
      </w:pPr>
      <w:rPr>
        <w:rFonts w:hint="default"/>
        <w:lang w:val="ru-RU" w:eastAsia="en-US" w:bidi="ar-SA"/>
      </w:rPr>
    </w:lvl>
    <w:lvl w:ilvl="3" w:tplc="3E06E440">
      <w:numFmt w:val="bullet"/>
      <w:lvlText w:val="•"/>
      <w:lvlJc w:val="left"/>
      <w:pPr>
        <w:ind w:left="3767" w:hanging="524"/>
      </w:pPr>
      <w:rPr>
        <w:rFonts w:hint="default"/>
        <w:lang w:val="ru-RU" w:eastAsia="en-US" w:bidi="ar-SA"/>
      </w:rPr>
    </w:lvl>
    <w:lvl w:ilvl="4" w:tplc="E5D240AC">
      <w:numFmt w:val="bullet"/>
      <w:lvlText w:val="•"/>
      <w:lvlJc w:val="left"/>
      <w:pPr>
        <w:ind w:left="4829" w:hanging="524"/>
      </w:pPr>
      <w:rPr>
        <w:rFonts w:hint="default"/>
        <w:lang w:val="ru-RU" w:eastAsia="en-US" w:bidi="ar-SA"/>
      </w:rPr>
    </w:lvl>
    <w:lvl w:ilvl="5" w:tplc="83B40D0A">
      <w:numFmt w:val="bullet"/>
      <w:lvlText w:val="•"/>
      <w:lvlJc w:val="left"/>
      <w:pPr>
        <w:ind w:left="5892" w:hanging="524"/>
      </w:pPr>
      <w:rPr>
        <w:rFonts w:hint="default"/>
        <w:lang w:val="ru-RU" w:eastAsia="en-US" w:bidi="ar-SA"/>
      </w:rPr>
    </w:lvl>
    <w:lvl w:ilvl="6" w:tplc="AB5EE8C2">
      <w:numFmt w:val="bullet"/>
      <w:lvlText w:val="•"/>
      <w:lvlJc w:val="left"/>
      <w:pPr>
        <w:ind w:left="6954" w:hanging="524"/>
      </w:pPr>
      <w:rPr>
        <w:rFonts w:hint="default"/>
        <w:lang w:val="ru-RU" w:eastAsia="en-US" w:bidi="ar-SA"/>
      </w:rPr>
    </w:lvl>
    <w:lvl w:ilvl="7" w:tplc="0A8AB686">
      <w:numFmt w:val="bullet"/>
      <w:lvlText w:val="•"/>
      <w:lvlJc w:val="left"/>
      <w:pPr>
        <w:ind w:left="8016" w:hanging="524"/>
      </w:pPr>
      <w:rPr>
        <w:rFonts w:hint="default"/>
        <w:lang w:val="ru-RU" w:eastAsia="en-US" w:bidi="ar-SA"/>
      </w:rPr>
    </w:lvl>
    <w:lvl w:ilvl="8" w:tplc="B690340E">
      <w:numFmt w:val="bullet"/>
      <w:lvlText w:val="•"/>
      <w:lvlJc w:val="left"/>
      <w:pPr>
        <w:ind w:left="9079" w:hanging="524"/>
      </w:pPr>
      <w:rPr>
        <w:rFonts w:hint="default"/>
        <w:lang w:val="ru-RU" w:eastAsia="en-US" w:bidi="ar-SA"/>
      </w:rPr>
    </w:lvl>
  </w:abstractNum>
  <w:num w:numId="1">
    <w:abstractNumId w:val="192"/>
  </w:num>
  <w:num w:numId="2">
    <w:abstractNumId w:val="242"/>
  </w:num>
  <w:num w:numId="3">
    <w:abstractNumId w:val="23"/>
  </w:num>
  <w:num w:numId="4">
    <w:abstractNumId w:val="200"/>
  </w:num>
  <w:num w:numId="5">
    <w:abstractNumId w:val="208"/>
  </w:num>
  <w:num w:numId="6">
    <w:abstractNumId w:val="244"/>
  </w:num>
  <w:num w:numId="7">
    <w:abstractNumId w:val="106"/>
  </w:num>
  <w:num w:numId="8">
    <w:abstractNumId w:val="38"/>
  </w:num>
  <w:num w:numId="9">
    <w:abstractNumId w:val="36"/>
  </w:num>
  <w:num w:numId="10">
    <w:abstractNumId w:val="87"/>
  </w:num>
  <w:num w:numId="11">
    <w:abstractNumId w:val="112"/>
  </w:num>
  <w:num w:numId="12">
    <w:abstractNumId w:val="31"/>
  </w:num>
  <w:num w:numId="13">
    <w:abstractNumId w:val="12"/>
  </w:num>
  <w:num w:numId="14">
    <w:abstractNumId w:val="89"/>
  </w:num>
  <w:num w:numId="15">
    <w:abstractNumId w:val="69"/>
  </w:num>
  <w:num w:numId="16">
    <w:abstractNumId w:val="175"/>
  </w:num>
  <w:num w:numId="17">
    <w:abstractNumId w:val="34"/>
  </w:num>
  <w:num w:numId="18">
    <w:abstractNumId w:val="154"/>
  </w:num>
  <w:num w:numId="19">
    <w:abstractNumId w:val="207"/>
  </w:num>
  <w:num w:numId="20">
    <w:abstractNumId w:val="30"/>
  </w:num>
  <w:num w:numId="21">
    <w:abstractNumId w:val="169"/>
  </w:num>
  <w:num w:numId="22">
    <w:abstractNumId w:val="65"/>
  </w:num>
  <w:num w:numId="23">
    <w:abstractNumId w:val="86"/>
  </w:num>
  <w:num w:numId="24">
    <w:abstractNumId w:val="85"/>
  </w:num>
  <w:num w:numId="25">
    <w:abstractNumId w:val="66"/>
  </w:num>
  <w:num w:numId="26">
    <w:abstractNumId w:val="93"/>
  </w:num>
  <w:num w:numId="27">
    <w:abstractNumId w:val="158"/>
  </w:num>
  <w:num w:numId="28">
    <w:abstractNumId w:val="51"/>
  </w:num>
  <w:num w:numId="29">
    <w:abstractNumId w:val="211"/>
  </w:num>
  <w:num w:numId="30">
    <w:abstractNumId w:val="62"/>
  </w:num>
  <w:num w:numId="31">
    <w:abstractNumId w:val="243"/>
  </w:num>
  <w:num w:numId="32">
    <w:abstractNumId w:val="61"/>
  </w:num>
  <w:num w:numId="33">
    <w:abstractNumId w:val="216"/>
  </w:num>
  <w:num w:numId="34">
    <w:abstractNumId w:val="156"/>
  </w:num>
  <w:num w:numId="35">
    <w:abstractNumId w:val="186"/>
  </w:num>
  <w:num w:numId="36">
    <w:abstractNumId w:val="121"/>
  </w:num>
  <w:num w:numId="37">
    <w:abstractNumId w:val="232"/>
  </w:num>
  <w:num w:numId="38">
    <w:abstractNumId w:val="72"/>
  </w:num>
  <w:num w:numId="39">
    <w:abstractNumId w:val="195"/>
  </w:num>
  <w:num w:numId="40">
    <w:abstractNumId w:val="167"/>
  </w:num>
  <w:num w:numId="41">
    <w:abstractNumId w:val="218"/>
  </w:num>
  <w:num w:numId="42">
    <w:abstractNumId w:val="132"/>
  </w:num>
  <w:num w:numId="43">
    <w:abstractNumId w:val="10"/>
  </w:num>
  <w:num w:numId="44">
    <w:abstractNumId w:val="109"/>
  </w:num>
  <w:num w:numId="45">
    <w:abstractNumId w:val="104"/>
  </w:num>
  <w:num w:numId="46">
    <w:abstractNumId w:val="71"/>
  </w:num>
  <w:num w:numId="47">
    <w:abstractNumId w:val="150"/>
  </w:num>
  <w:num w:numId="48">
    <w:abstractNumId w:val="143"/>
  </w:num>
  <w:num w:numId="49">
    <w:abstractNumId w:val="179"/>
  </w:num>
  <w:num w:numId="50">
    <w:abstractNumId w:val="67"/>
  </w:num>
  <w:num w:numId="51">
    <w:abstractNumId w:val="162"/>
  </w:num>
  <w:num w:numId="52">
    <w:abstractNumId w:val="213"/>
  </w:num>
  <w:num w:numId="53">
    <w:abstractNumId w:val="99"/>
  </w:num>
  <w:num w:numId="54">
    <w:abstractNumId w:val="124"/>
  </w:num>
  <w:num w:numId="55">
    <w:abstractNumId w:val="91"/>
  </w:num>
  <w:num w:numId="56">
    <w:abstractNumId w:val="4"/>
  </w:num>
  <w:num w:numId="57">
    <w:abstractNumId w:val="103"/>
  </w:num>
  <w:num w:numId="58">
    <w:abstractNumId w:val="15"/>
  </w:num>
  <w:num w:numId="59">
    <w:abstractNumId w:val="155"/>
  </w:num>
  <w:num w:numId="60">
    <w:abstractNumId w:val="52"/>
  </w:num>
  <w:num w:numId="61">
    <w:abstractNumId w:val="166"/>
  </w:num>
  <w:num w:numId="62">
    <w:abstractNumId w:val="50"/>
  </w:num>
  <w:num w:numId="63">
    <w:abstractNumId w:val="145"/>
  </w:num>
  <w:num w:numId="64">
    <w:abstractNumId w:val="164"/>
  </w:num>
  <w:num w:numId="65">
    <w:abstractNumId w:val="55"/>
  </w:num>
  <w:num w:numId="66">
    <w:abstractNumId w:val="33"/>
  </w:num>
  <w:num w:numId="67">
    <w:abstractNumId w:val="35"/>
  </w:num>
  <w:num w:numId="68">
    <w:abstractNumId w:val="206"/>
  </w:num>
  <w:num w:numId="69">
    <w:abstractNumId w:val="189"/>
  </w:num>
  <w:num w:numId="70">
    <w:abstractNumId w:val="115"/>
  </w:num>
  <w:num w:numId="71">
    <w:abstractNumId w:val="17"/>
  </w:num>
  <w:num w:numId="72">
    <w:abstractNumId w:val="194"/>
  </w:num>
  <w:num w:numId="73">
    <w:abstractNumId w:val="64"/>
  </w:num>
  <w:num w:numId="74">
    <w:abstractNumId w:val="236"/>
  </w:num>
  <w:num w:numId="75">
    <w:abstractNumId w:val="113"/>
  </w:num>
  <w:num w:numId="76">
    <w:abstractNumId w:val="182"/>
  </w:num>
  <w:num w:numId="77">
    <w:abstractNumId w:val="149"/>
  </w:num>
  <w:num w:numId="78">
    <w:abstractNumId w:val="181"/>
  </w:num>
  <w:num w:numId="79">
    <w:abstractNumId w:val="172"/>
  </w:num>
  <w:num w:numId="80">
    <w:abstractNumId w:val="131"/>
  </w:num>
  <w:num w:numId="81">
    <w:abstractNumId w:val="203"/>
  </w:num>
  <w:num w:numId="82">
    <w:abstractNumId w:val="129"/>
  </w:num>
  <w:num w:numId="83">
    <w:abstractNumId w:val="98"/>
  </w:num>
  <w:num w:numId="84">
    <w:abstractNumId w:val="108"/>
  </w:num>
  <w:num w:numId="85">
    <w:abstractNumId w:val="126"/>
  </w:num>
  <w:num w:numId="86">
    <w:abstractNumId w:val="20"/>
  </w:num>
  <w:num w:numId="87">
    <w:abstractNumId w:val="3"/>
  </w:num>
  <w:num w:numId="88">
    <w:abstractNumId w:val="26"/>
  </w:num>
  <w:num w:numId="89">
    <w:abstractNumId w:val="168"/>
  </w:num>
  <w:num w:numId="90">
    <w:abstractNumId w:val="40"/>
  </w:num>
  <w:num w:numId="91">
    <w:abstractNumId w:val="226"/>
  </w:num>
  <w:num w:numId="92">
    <w:abstractNumId w:val="201"/>
  </w:num>
  <w:num w:numId="93">
    <w:abstractNumId w:val="221"/>
  </w:num>
  <w:num w:numId="94">
    <w:abstractNumId w:val="41"/>
  </w:num>
  <w:num w:numId="95">
    <w:abstractNumId w:val="235"/>
  </w:num>
  <w:num w:numId="96">
    <w:abstractNumId w:val="37"/>
  </w:num>
  <w:num w:numId="97">
    <w:abstractNumId w:val="39"/>
  </w:num>
  <w:num w:numId="98">
    <w:abstractNumId w:val="21"/>
  </w:num>
  <w:num w:numId="99">
    <w:abstractNumId w:val="185"/>
  </w:num>
  <w:num w:numId="100">
    <w:abstractNumId w:val="239"/>
  </w:num>
  <w:num w:numId="101">
    <w:abstractNumId w:val="90"/>
  </w:num>
  <w:num w:numId="102">
    <w:abstractNumId w:val="107"/>
  </w:num>
  <w:num w:numId="103">
    <w:abstractNumId w:val="215"/>
  </w:num>
  <w:num w:numId="104">
    <w:abstractNumId w:val="229"/>
  </w:num>
  <w:num w:numId="105">
    <w:abstractNumId w:val="148"/>
  </w:num>
  <w:num w:numId="106">
    <w:abstractNumId w:val="80"/>
  </w:num>
  <w:num w:numId="107">
    <w:abstractNumId w:val="219"/>
  </w:num>
  <w:num w:numId="108">
    <w:abstractNumId w:val="96"/>
  </w:num>
  <w:num w:numId="109">
    <w:abstractNumId w:val="8"/>
  </w:num>
  <w:num w:numId="110">
    <w:abstractNumId w:val="180"/>
  </w:num>
  <w:num w:numId="111">
    <w:abstractNumId w:val="191"/>
  </w:num>
  <w:num w:numId="112">
    <w:abstractNumId w:val="78"/>
  </w:num>
  <w:num w:numId="113">
    <w:abstractNumId w:val="241"/>
  </w:num>
  <w:num w:numId="114">
    <w:abstractNumId w:val="24"/>
  </w:num>
  <w:num w:numId="115">
    <w:abstractNumId w:val="43"/>
  </w:num>
  <w:num w:numId="116">
    <w:abstractNumId w:val="217"/>
  </w:num>
  <w:num w:numId="117">
    <w:abstractNumId w:val="184"/>
  </w:num>
  <w:num w:numId="118">
    <w:abstractNumId w:val="2"/>
  </w:num>
  <w:num w:numId="119">
    <w:abstractNumId w:val="197"/>
  </w:num>
  <w:num w:numId="120">
    <w:abstractNumId w:val="73"/>
  </w:num>
  <w:num w:numId="121">
    <w:abstractNumId w:val="224"/>
  </w:num>
  <w:num w:numId="122">
    <w:abstractNumId w:val="42"/>
  </w:num>
  <w:num w:numId="123">
    <w:abstractNumId w:val="100"/>
  </w:num>
  <w:num w:numId="124">
    <w:abstractNumId w:val="110"/>
  </w:num>
  <w:num w:numId="125">
    <w:abstractNumId w:val="95"/>
  </w:num>
  <w:num w:numId="126">
    <w:abstractNumId w:val="18"/>
  </w:num>
  <w:num w:numId="127">
    <w:abstractNumId w:val="196"/>
  </w:num>
  <w:num w:numId="128">
    <w:abstractNumId w:val="125"/>
  </w:num>
  <w:num w:numId="129">
    <w:abstractNumId w:val="174"/>
  </w:num>
  <w:num w:numId="130">
    <w:abstractNumId w:val="128"/>
  </w:num>
  <w:num w:numId="131">
    <w:abstractNumId w:val="46"/>
  </w:num>
  <w:num w:numId="132">
    <w:abstractNumId w:val="151"/>
  </w:num>
  <w:num w:numId="133">
    <w:abstractNumId w:val="238"/>
  </w:num>
  <w:num w:numId="134">
    <w:abstractNumId w:val="198"/>
  </w:num>
  <w:num w:numId="135">
    <w:abstractNumId w:val="19"/>
  </w:num>
  <w:num w:numId="136">
    <w:abstractNumId w:val="75"/>
  </w:num>
  <w:num w:numId="137">
    <w:abstractNumId w:val="97"/>
  </w:num>
  <w:num w:numId="138">
    <w:abstractNumId w:val="29"/>
  </w:num>
  <w:num w:numId="139">
    <w:abstractNumId w:val="223"/>
  </w:num>
  <w:num w:numId="140">
    <w:abstractNumId w:val="7"/>
  </w:num>
  <w:num w:numId="141">
    <w:abstractNumId w:val="142"/>
  </w:num>
  <w:num w:numId="142">
    <w:abstractNumId w:val="193"/>
  </w:num>
  <w:num w:numId="143">
    <w:abstractNumId w:val="231"/>
  </w:num>
  <w:num w:numId="144">
    <w:abstractNumId w:val="237"/>
  </w:num>
  <w:num w:numId="145">
    <w:abstractNumId w:val="220"/>
  </w:num>
  <w:num w:numId="146">
    <w:abstractNumId w:val="76"/>
  </w:num>
  <w:num w:numId="147">
    <w:abstractNumId w:val="79"/>
  </w:num>
  <w:num w:numId="148">
    <w:abstractNumId w:val="6"/>
  </w:num>
  <w:num w:numId="149">
    <w:abstractNumId w:val="83"/>
  </w:num>
  <w:num w:numId="150">
    <w:abstractNumId w:val="178"/>
  </w:num>
  <w:num w:numId="151">
    <w:abstractNumId w:val="209"/>
  </w:num>
  <w:num w:numId="152">
    <w:abstractNumId w:val="173"/>
  </w:num>
  <w:num w:numId="153">
    <w:abstractNumId w:val="136"/>
  </w:num>
  <w:num w:numId="154">
    <w:abstractNumId w:val="170"/>
  </w:num>
  <w:num w:numId="155">
    <w:abstractNumId w:val="159"/>
  </w:num>
  <w:num w:numId="156">
    <w:abstractNumId w:val="49"/>
  </w:num>
  <w:num w:numId="157">
    <w:abstractNumId w:val="135"/>
  </w:num>
  <w:num w:numId="158">
    <w:abstractNumId w:val="68"/>
  </w:num>
  <w:num w:numId="159">
    <w:abstractNumId w:val="44"/>
  </w:num>
  <w:num w:numId="160">
    <w:abstractNumId w:val="161"/>
  </w:num>
  <w:num w:numId="161">
    <w:abstractNumId w:val="210"/>
  </w:num>
  <w:num w:numId="162">
    <w:abstractNumId w:val="163"/>
  </w:num>
  <w:num w:numId="163">
    <w:abstractNumId w:val="127"/>
  </w:num>
  <w:num w:numId="164">
    <w:abstractNumId w:val="123"/>
  </w:num>
  <w:num w:numId="165">
    <w:abstractNumId w:val="114"/>
  </w:num>
  <w:num w:numId="166">
    <w:abstractNumId w:val="147"/>
  </w:num>
  <w:num w:numId="167">
    <w:abstractNumId w:val="13"/>
  </w:num>
  <w:num w:numId="168">
    <w:abstractNumId w:val="138"/>
  </w:num>
  <w:num w:numId="169">
    <w:abstractNumId w:val="47"/>
  </w:num>
  <w:num w:numId="170">
    <w:abstractNumId w:val="139"/>
  </w:num>
  <w:num w:numId="171">
    <w:abstractNumId w:val="22"/>
  </w:num>
  <w:num w:numId="172">
    <w:abstractNumId w:val="25"/>
  </w:num>
  <w:num w:numId="173">
    <w:abstractNumId w:val="190"/>
  </w:num>
  <w:num w:numId="174">
    <w:abstractNumId w:val="146"/>
  </w:num>
  <w:num w:numId="175">
    <w:abstractNumId w:val="160"/>
  </w:num>
  <w:num w:numId="176">
    <w:abstractNumId w:val="152"/>
  </w:num>
  <w:num w:numId="177">
    <w:abstractNumId w:val="176"/>
  </w:num>
  <w:num w:numId="178">
    <w:abstractNumId w:val="105"/>
  </w:num>
  <w:num w:numId="179">
    <w:abstractNumId w:val="101"/>
  </w:num>
  <w:num w:numId="180">
    <w:abstractNumId w:val="153"/>
  </w:num>
  <w:num w:numId="181">
    <w:abstractNumId w:val="16"/>
  </w:num>
  <w:num w:numId="182">
    <w:abstractNumId w:val="74"/>
  </w:num>
  <w:num w:numId="183">
    <w:abstractNumId w:val="137"/>
  </w:num>
  <w:num w:numId="184">
    <w:abstractNumId w:val="228"/>
  </w:num>
  <w:num w:numId="185">
    <w:abstractNumId w:val="199"/>
  </w:num>
  <w:num w:numId="186">
    <w:abstractNumId w:val="187"/>
  </w:num>
  <w:num w:numId="187">
    <w:abstractNumId w:val="234"/>
  </w:num>
  <w:num w:numId="188">
    <w:abstractNumId w:val="111"/>
  </w:num>
  <w:num w:numId="189">
    <w:abstractNumId w:val="165"/>
  </w:num>
  <w:num w:numId="190">
    <w:abstractNumId w:val="9"/>
  </w:num>
  <w:num w:numId="191">
    <w:abstractNumId w:val="1"/>
  </w:num>
  <w:num w:numId="192">
    <w:abstractNumId w:val="53"/>
  </w:num>
  <w:num w:numId="193">
    <w:abstractNumId w:val="130"/>
  </w:num>
  <w:num w:numId="194">
    <w:abstractNumId w:val="202"/>
  </w:num>
  <w:num w:numId="195">
    <w:abstractNumId w:val="5"/>
  </w:num>
  <w:num w:numId="196">
    <w:abstractNumId w:val="48"/>
  </w:num>
  <w:num w:numId="197">
    <w:abstractNumId w:val="84"/>
  </w:num>
  <w:num w:numId="198">
    <w:abstractNumId w:val="204"/>
  </w:num>
  <w:num w:numId="199">
    <w:abstractNumId w:val="63"/>
  </w:num>
  <w:num w:numId="200">
    <w:abstractNumId w:val="77"/>
  </w:num>
  <w:num w:numId="201">
    <w:abstractNumId w:val="0"/>
  </w:num>
  <w:num w:numId="202">
    <w:abstractNumId w:val="88"/>
  </w:num>
  <w:num w:numId="203">
    <w:abstractNumId w:val="11"/>
  </w:num>
  <w:num w:numId="204">
    <w:abstractNumId w:val="222"/>
  </w:num>
  <w:num w:numId="205">
    <w:abstractNumId w:val="32"/>
  </w:num>
  <w:num w:numId="206">
    <w:abstractNumId w:val="240"/>
  </w:num>
  <w:num w:numId="207">
    <w:abstractNumId w:val="157"/>
  </w:num>
  <w:num w:numId="208">
    <w:abstractNumId w:val="188"/>
  </w:num>
  <w:num w:numId="209">
    <w:abstractNumId w:val="134"/>
  </w:num>
  <w:num w:numId="210">
    <w:abstractNumId w:val="183"/>
  </w:num>
  <w:num w:numId="211">
    <w:abstractNumId w:val="57"/>
  </w:num>
  <w:num w:numId="212">
    <w:abstractNumId w:val="133"/>
  </w:num>
  <w:num w:numId="213">
    <w:abstractNumId w:val="233"/>
  </w:num>
  <w:num w:numId="214">
    <w:abstractNumId w:val="92"/>
  </w:num>
  <w:num w:numId="215">
    <w:abstractNumId w:val="70"/>
  </w:num>
  <w:num w:numId="216">
    <w:abstractNumId w:val="141"/>
  </w:num>
  <w:num w:numId="217">
    <w:abstractNumId w:val="118"/>
  </w:num>
  <w:num w:numId="218">
    <w:abstractNumId w:val="212"/>
  </w:num>
  <w:num w:numId="219">
    <w:abstractNumId w:val="28"/>
  </w:num>
  <w:num w:numId="220">
    <w:abstractNumId w:val="122"/>
  </w:num>
  <w:num w:numId="221">
    <w:abstractNumId w:val="119"/>
  </w:num>
  <w:num w:numId="222">
    <w:abstractNumId w:val="116"/>
  </w:num>
  <w:num w:numId="223">
    <w:abstractNumId w:val="227"/>
  </w:num>
  <w:num w:numId="224">
    <w:abstractNumId w:val="59"/>
  </w:num>
  <w:num w:numId="225">
    <w:abstractNumId w:val="214"/>
  </w:num>
  <w:num w:numId="226">
    <w:abstractNumId w:val="140"/>
  </w:num>
  <w:num w:numId="227">
    <w:abstractNumId w:val="171"/>
  </w:num>
  <w:num w:numId="228">
    <w:abstractNumId w:val="94"/>
  </w:num>
  <w:num w:numId="229">
    <w:abstractNumId w:val="117"/>
  </w:num>
  <w:num w:numId="230">
    <w:abstractNumId w:val="177"/>
  </w:num>
  <w:num w:numId="231">
    <w:abstractNumId w:val="14"/>
  </w:num>
  <w:num w:numId="232">
    <w:abstractNumId w:val="82"/>
  </w:num>
  <w:num w:numId="233">
    <w:abstractNumId w:val="27"/>
  </w:num>
  <w:num w:numId="234">
    <w:abstractNumId w:val="102"/>
  </w:num>
  <w:num w:numId="235">
    <w:abstractNumId w:val="225"/>
  </w:num>
  <w:num w:numId="236">
    <w:abstractNumId w:val="45"/>
  </w:num>
  <w:num w:numId="237">
    <w:abstractNumId w:val="205"/>
  </w:num>
  <w:num w:numId="238">
    <w:abstractNumId w:val="58"/>
  </w:num>
  <w:num w:numId="239">
    <w:abstractNumId w:val="56"/>
  </w:num>
  <w:num w:numId="240">
    <w:abstractNumId w:val="60"/>
  </w:num>
  <w:num w:numId="241">
    <w:abstractNumId w:val="144"/>
  </w:num>
  <w:num w:numId="242">
    <w:abstractNumId w:val="81"/>
  </w:num>
  <w:num w:numId="243">
    <w:abstractNumId w:val="230"/>
  </w:num>
  <w:num w:numId="244">
    <w:abstractNumId w:val="54"/>
  </w:num>
  <w:num w:numId="245">
    <w:abstractNumId w:val="120"/>
  </w:num>
  <w:numIdMacAtCleanup w:val="2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compat>
  <w:rsids>
    <w:rsidRoot w:val="00C13122"/>
    <w:rsid w:val="000475AE"/>
    <w:rsid w:val="001771EA"/>
    <w:rsid w:val="00186AEB"/>
    <w:rsid w:val="001D75C9"/>
    <w:rsid w:val="00231D2A"/>
    <w:rsid w:val="002733D4"/>
    <w:rsid w:val="00296190"/>
    <w:rsid w:val="002D71F4"/>
    <w:rsid w:val="003413C1"/>
    <w:rsid w:val="00384DF3"/>
    <w:rsid w:val="003D132E"/>
    <w:rsid w:val="00554AC5"/>
    <w:rsid w:val="005657EB"/>
    <w:rsid w:val="00571232"/>
    <w:rsid w:val="00571397"/>
    <w:rsid w:val="005869D6"/>
    <w:rsid w:val="005D783C"/>
    <w:rsid w:val="00640969"/>
    <w:rsid w:val="006447C9"/>
    <w:rsid w:val="006B7A74"/>
    <w:rsid w:val="006C0849"/>
    <w:rsid w:val="00757C08"/>
    <w:rsid w:val="007A12E0"/>
    <w:rsid w:val="007C06F4"/>
    <w:rsid w:val="0082182D"/>
    <w:rsid w:val="00A1123F"/>
    <w:rsid w:val="00A65698"/>
    <w:rsid w:val="00BA032F"/>
    <w:rsid w:val="00C13122"/>
    <w:rsid w:val="00C21288"/>
    <w:rsid w:val="00C22C65"/>
    <w:rsid w:val="00C90806"/>
    <w:rsid w:val="00D218F3"/>
    <w:rsid w:val="00D37153"/>
    <w:rsid w:val="00D650F4"/>
    <w:rsid w:val="00DC2F93"/>
    <w:rsid w:val="00E34753"/>
    <w:rsid w:val="00EF7659"/>
    <w:rsid w:val="00FC6E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190"/>
    <w:rPr>
      <w:rFonts w:ascii="Times New Roman" w:eastAsia="Times New Roman" w:hAnsi="Times New Roman" w:cs="Times New Roman"/>
      <w:lang w:val="ru-RU"/>
    </w:rPr>
  </w:style>
  <w:style w:type="paragraph" w:styleId="1">
    <w:name w:val="heading 1"/>
    <w:basedOn w:val="a"/>
    <w:uiPriority w:val="9"/>
    <w:qFormat/>
    <w:rsid w:val="00296190"/>
    <w:pPr>
      <w:ind w:left="1747"/>
      <w:outlineLvl w:val="0"/>
    </w:pPr>
    <w:rPr>
      <w:b/>
      <w:bCs/>
      <w:sz w:val="28"/>
      <w:szCs w:val="28"/>
    </w:rPr>
  </w:style>
  <w:style w:type="paragraph" w:styleId="2">
    <w:name w:val="heading 2"/>
    <w:basedOn w:val="a"/>
    <w:uiPriority w:val="9"/>
    <w:unhideWhenUsed/>
    <w:qFormat/>
    <w:rsid w:val="00296190"/>
    <w:pPr>
      <w:ind w:left="915"/>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96190"/>
    <w:tblPr>
      <w:tblInd w:w="0" w:type="dxa"/>
      <w:tblCellMar>
        <w:top w:w="0" w:type="dxa"/>
        <w:left w:w="0" w:type="dxa"/>
        <w:bottom w:w="0" w:type="dxa"/>
        <w:right w:w="0" w:type="dxa"/>
      </w:tblCellMar>
    </w:tblPr>
  </w:style>
  <w:style w:type="paragraph" w:styleId="a3">
    <w:name w:val="Body Text"/>
    <w:basedOn w:val="a"/>
    <w:uiPriority w:val="1"/>
    <w:qFormat/>
    <w:rsid w:val="00296190"/>
    <w:pPr>
      <w:ind w:left="711" w:firstLine="710"/>
      <w:jc w:val="both"/>
    </w:pPr>
    <w:rPr>
      <w:sz w:val="24"/>
      <w:szCs w:val="24"/>
    </w:rPr>
  </w:style>
  <w:style w:type="paragraph" w:styleId="a4">
    <w:name w:val="List Paragraph"/>
    <w:basedOn w:val="a"/>
    <w:uiPriority w:val="1"/>
    <w:qFormat/>
    <w:rsid w:val="00296190"/>
    <w:pPr>
      <w:ind w:left="711" w:firstLine="710"/>
      <w:jc w:val="both"/>
    </w:pPr>
  </w:style>
  <w:style w:type="paragraph" w:customStyle="1" w:styleId="TableParagraph">
    <w:name w:val="Table Paragraph"/>
    <w:basedOn w:val="a"/>
    <w:uiPriority w:val="1"/>
    <w:qFormat/>
    <w:rsid w:val="00296190"/>
    <w:pPr>
      <w:ind w:left="107"/>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hyperlink" Target="consultantplus://offline/ref%3D7ABCF3F04028D109116B2191643291783C10185B30D08A7337CB4C146C34072F1419DDA662D0F9K8o9M" TargetMode="External"/><Relationship Id="rId26" Type="http://schemas.openxmlformats.org/officeDocument/2006/relationships/hyperlink" Target="https://education.yandex.ru/home/"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7.xml"/><Relationship Id="rId25" Type="http://schemas.openxmlformats.org/officeDocument/2006/relationships/hyperlink" Target="https://uchi.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consultantplus://offline/ref%3D7ABCF3F04028D109116B2191643291783C10185B30D08A7337CB4C146C34072F1419DDA662D0F9K8o9M" TargetMode="External"/><Relationship Id="rId29" Type="http://schemas.openxmlformats.org/officeDocument/2006/relationships/hyperlink" Target="https://www.yaklass.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uchi.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resh.edu.ru/" TargetMode="External"/><Relationship Id="rId28" Type="http://schemas.openxmlformats.org/officeDocument/2006/relationships/hyperlink" Target="https://www.yaklass.ru/" TargetMode="External"/><Relationship Id="rId10" Type="http://schemas.openxmlformats.org/officeDocument/2006/relationships/footer" Target="footer3.xml"/><Relationship Id="rId19" Type="http://schemas.openxmlformats.org/officeDocument/2006/relationships/hyperlink" Target="consultantplus://offline/ref%3D7ABCF3F04028D109116B2191643291783C10185B30D08A7337CB4C146C34072F1419DDA662D0F9K8o9M" TargetMode="Externa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hyperlink" Target="https://resh.edu.ru/" TargetMode="External"/><Relationship Id="rId27" Type="http://schemas.openxmlformats.org/officeDocument/2006/relationships/hyperlink" Target="http://akademkniga.ru/" TargetMode="External"/><Relationship Id="rId3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A2309ACB-9D5D-44C1-BC62-F1923A6C5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689</Pages>
  <Words>328489</Words>
  <Characters>1872388</Characters>
  <Application>Microsoft Office Word</Application>
  <DocSecurity>0</DocSecurity>
  <Lines>15603</Lines>
  <Paragraphs>4392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фвьшт</dc:creator>
  <cp:lastModifiedBy>Ученик</cp:lastModifiedBy>
  <cp:revision>2</cp:revision>
  <cp:lastPrinted>2025-12-16T12:25:00Z</cp:lastPrinted>
  <dcterms:created xsi:type="dcterms:W3CDTF">2025-12-23T07:12:00Z</dcterms:created>
  <dcterms:modified xsi:type="dcterms:W3CDTF">2025-12-23T07:12:00Z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Microsoft® Word 2013</vt:lpwstr>
  </property>
  <property fmtid="{D5CDD505-2E9C-101B-9397-08002B2CF9AE}" pid="4" name="LastSaved">
    <vt:filetime>2025-12-15T00:00:00Z</vt:filetime>
  </property>
  <property fmtid="{D5CDD505-2E9C-101B-9397-08002B2CF9AE}" pid="5" name="Producer">
    <vt:lpwstr>Microsoft® Word 2013</vt:lpwstr>
  </property>
</Properties>
</file>