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4B11" w:rsidRDefault="00FF0D7B" w:rsidP="00554B11">
      <w:pPr>
        <w:spacing w:before="100" w:beforeAutospacing="1" w:after="100" w:afterAutospacing="1" w:line="240" w:lineRule="auto"/>
        <w:jc w:val="right"/>
        <w:outlineLvl w:val="0"/>
      </w:pPr>
      <w:r>
        <w:t xml:space="preserve">Для размещения на сайте, в раздел Пресс-служба и </w:t>
      </w:r>
      <w:proofErr w:type="spellStart"/>
      <w:r>
        <w:t>ВКонтакте</w:t>
      </w:r>
      <w:proofErr w:type="spellEnd"/>
    </w:p>
    <w:p w:rsidR="00491AB1" w:rsidRPr="00491AB1" w:rsidRDefault="00491AB1" w:rsidP="00491AB1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  <w:r w:rsidRPr="00491AB1">
        <w:rPr>
          <w:rFonts w:ascii="Times New Roman" w:hAnsi="Times New Roman" w:cs="Times New Roman"/>
          <w:b/>
        </w:rPr>
        <w:t>21 декабря-день японской кухни</w:t>
      </w:r>
    </w:p>
    <w:p w:rsidR="00582171" w:rsidRDefault="00491AB1" w:rsidP="00491AB1">
      <w:pPr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 wp14:anchorId="4E97DEC0" wp14:editId="77926693">
            <wp:extent cx="1574742" cy="1876425"/>
            <wp:effectExtent l="0" t="0" r="6985" b="0"/>
            <wp:docPr id="3" name="Рисунок 3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8002" cy="1880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73D88" w:rsidRDefault="00673D88" w:rsidP="00673D88">
      <w:pPr>
        <w:spacing w:after="0" w:line="240" w:lineRule="auto"/>
        <w:ind w:left="-567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32617C" w:rsidRDefault="0032617C" w:rsidP="00673D88">
      <w:pPr>
        <w:spacing w:after="0" w:line="240" w:lineRule="auto"/>
        <w:ind w:left="-567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32617C" w:rsidRDefault="006C78D4" w:rsidP="00E6456D">
      <w:pPr>
        <w:spacing w:after="0"/>
        <w:ind w:left="-567"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6456D">
        <w:rPr>
          <w:rFonts w:ascii="Times New Roman" w:eastAsia="Calibri" w:hAnsi="Times New Roman" w:cs="Times New Roman"/>
          <w:b/>
          <w:sz w:val="24"/>
          <w:szCs w:val="24"/>
        </w:rPr>
        <w:t>Япония</w:t>
      </w:r>
      <w:r w:rsidRPr="006C78D4">
        <w:rPr>
          <w:rFonts w:ascii="Times New Roman" w:eastAsia="Calibri" w:hAnsi="Times New Roman" w:cs="Times New Roman"/>
          <w:sz w:val="24"/>
          <w:szCs w:val="24"/>
        </w:rPr>
        <w:t xml:space="preserve"> – поистине одна из наиболее самобытных, загадочных и красивых с культурной точки зрения стран мира.</w:t>
      </w:r>
      <w:r w:rsidRPr="006C78D4">
        <w:t xml:space="preserve"> </w:t>
      </w:r>
      <w:r w:rsidRPr="006C78D4">
        <w:rPr>
          <w:rFonts w:ascii="Times New Roman" w:eastAsia="Calibri" w:hAnsi="Times New Roman" w:cs="Times New Roman"/>
          <w:sz w:val="24"/>
          <w:szCs w:val="24"/>
        </w:rPr>
        <w:t>Именно поэтому, все, что касается быта, моды, праздников и, конечно, же, кухни - объединяется одной философией, характерной исключительно для Страны Восходящего Солнца.</w:t>
      </w:r>
    </w:p>
    <w:p w:rsidR="00E6456D" w:rsidRDefault="00E6456D" w:rsidP="00E6456D">
      <w:pPr>
        <w:spacing w:after="0"/>
        <w:ind w:left="-567" w:firstLine="567"/>
        <w:jc w:val="both"/>
        <w:rPr>
          <w:rFonts w:ascii="Verdana" w:hAnsi="Verdana"/>
          <w:color w:val="000000"/>
          <w:sz w:val="18"/>
          <w:szCs w:val="18"/>
          <w:shd w:val="clear" w:color="auto" w:fill="FFFFFF"/>
        </w:rPr>
      </w:pPr>
      <w:r>
        <w:rPr>
          <w:rFonts w:ascii="DINRoundPro" w:hAnsi="DINRoundPro"/>
          <w:color w:val="2B2A29"/>
          <w:shd w:val="clear" w:color="auto" w:fill="FFFFFF"/>
        </w:rPr>
        <w:t>В я</w:t>
      </w:r>
      <w:r w:rsidR="006C78D4">
        <w:rPr>
          <w:rFonts w:ascii="DINRoundPro" w:hAnsi="DINRoundPro"/>
          <w:color w:val="2B2A29"/>
          <w:shd w:val="clear" w:color="auto" w:fill="FFFFFF"/>
        </w:rPr>
        <w:t>понской кухне существует несколько наиболее популярных продуктов, определяющих самобытность местных блюд.</w:t>
      </w:r>
      <w:r w:rsidR="006C78D4" w:rsidRPr="006C78D4">
        <w:t xml:space="preserve"> </w:t>
      </w:r>
      <w:r w:rsidR="006C78D4" w:rsidRPr="006C78D4">
        <w:rPr>
          <w:rFonts w:ascii="DINRoundPro" w:hAnsi="DINRoundPro"/>
          <w:color w:val="2B2A29"/>
          <w:shd w:val="clear" w:color="auto" w:fill="FFFFFF"/>
        </w:rPr>
        <w:t>Рис, рыба, овощи, лапша – вот основа японского рациона.</w:t>
      </w:r>
      <w:r w:rsidR="006C78D4" w:rsidRPr="006C78D4">
        <w:rPr>
          <w:rFonts w:ascii="Verdana" w:hAnsi="Verdana"/>
          <w:color w:val="000000"/>
          <w:sz w:val="18"/>
          <w:szCs w:val="18"/>
          <w:shd w:val="clear" w:color="auto" w:fill="FFFFFF"/>
        </w:rPr>
        <w:t xml:space="preserve"> </w:t>
      </w:r>
    </w:p>
    <w:p w:rsidR="006C78D4" w:rsidRDefault="006C78D4" w:rsidP="00E6456D">
      <w:pPr>
        <w:spacing w:after="0"/>
        <w:ind w:left="-567" w:firstLine="567"/>
        <w:jc w:val="both"/>
        <w:rPr>
          <w:rFonts w:ascii="DINRoundPro" w:hAnsi="DINRoundPro"/>
          <w:color w:val="2B2A29"/>
          <w:shd w:val="clear" w:color="auto" w:fill="FFFFFF"/>
        </w:rPr>
      </w:pPr>
      <w:r w:rsidRPr="006C78D4">
        <w:rPr>
          <w:rFonts w:ascii="DINRoundPro" w:hAnsi="DINRoundPro"/>
          <w:color w:val="2B2A29"/>
          <w:shd w:val="clear" w:color="auto" w:fill="FFFFFF"/>
        </w:rPr>
        <w:t>Главное преимущество </w:t>
      </w:r>
      <w:r w:rsidRPr="00E6456D">
        <w:rPr>
          <w:rFonts w:ascii="DINRoundPro" w:hAnsi="DINRoundPro"/>
          <w:b/>
          <w:color w:val="2B2A29"/>
          <w:shd w:val="clear" w:color="auto" w:fill="FFFFFF"/>
        </w:rPr>
        <w:t>риса</w:t>
      </w:r>
      <w:r w:rsidRPr="006C78D4">
        <w:rPr>
          <w:rFonts w:ascii="DINRoundPro" w:hAnsi="DINRoundPro"/>
          <w:color w:val="2B2A29"/>
          <w:shd w:val="clear" w:color="auto" w:fill="FFFFFF"/>
        </w:rPr>
        <w:t> в том, что он дает насыщение и позволяет удовлетворить потребности организма в клетчатке. А значит, пищеварительная система будет работать, как хорошие японские часы. </w:t>
      </w:r>
      <w:r w:rsidR="00345511">
        <w:rPr>
          <w:rFonts w:ascii="DINRoundPro" w:hAnsi="DINRoundPro"/>
          <w:color w:val="2B2A29"/>
          <w:shd w:val="clear" w:color="auto" w:fill="FFFFFF"/>
        </w:rPr>
        <w:t xml:space="preserve">Рис также содержит необходимые аминокислоты, богат минералами, не содержит холестерина и </w:t>
      </w:r>
      <w:proofErr w:type="spellStart"/>
      <w:r w:rsidR="00345511">
        <w:rPr>
          <w:rFonts w:ascii="DINRoundPro" w:hAnsi="DINRoundPro"/>
          <w:color w:val="2B2A29"/>
          <w:shd w:val="clear" w:color="auto" w:fill="FFFFFF"/>
        </w:rPr>
        <w:t>глютена</w:t>
      </w:r>
      <w:proofErr w:type="spellEnd"/>
      <w:r w:rsidR="00345511">
        <w:rPr>
          <w:rFonts w:ascii="DINRoundPro" w:hAnsi="DINRoundPro"/>
          <w:color w:val="2B2A29"/>
          <w:shd w:val="clear" w:color="auto" w:fill="FFFFFF"/>
        </w:rPr>
        <w:t xml:space="preserve">, это делает продукт безопасным для </w:t>
      </w:r>
      <w:r w:rsidR="00345511" w:rsidRPr="00345511">
        <w:rPr>
          <w:rFonts w:ascii="DINRoundPro" w:hAnsi="DINRoundPro"/>
          <w:color w:val="2B2A29"/>
          <w:shd w:val="clear" w:color="auto" w:fill="FFFFFF"/>
        </w:rPr>
        <w:t>тех, кто следит за уровнем холестерина</w:t>
      </w:r>
      <w:r w:rsidR="00345511">
        <w:rPr>
          <w:rFonts w:ascii="DINRoundPro" w:hAnsi="DINRoundPro"/>
          <w:color w:val="2B2A29"/>
          <w:shd w:val="clear" w:color="auto" w:fill="FFFFFF"/>
        </w:rPr>
        <w:t xml:space="preserve">, а также низкое содержание натрия, что полезно для людей, контролирующих артериальное давление. Но содержание веществ зависит от вида риса и способа его приготовления. </w:t>
      </w:r>
    </w:p>
    <w:p w:rsidR="006C78D4" w:rsidRPr="00E6456D" w:rsidRDefault="00345511" w:rsidP="00E6456D">
      <w:pPr>
        <w:spacing w:after="0"/>
        <w:ind w:left="-567"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6456D">
        <w:rPr>
          <w:rFonts w:ascii="Times New Roman" w:hAnsi="Times New Roman" w:cs="Times New Roman"/>
          <w:b/>
          <w:color w:val="2B2A29"/>
          <w:shd w:val="clear" w:color="auto" w:fill="FFFFFF"/>
        </w:rPr>
        <w:t xml:space="preserve">Рыба и </w:t>
      </w:r>
      <w:r w:rsidR="00E6456D" w:rsidRPr="00E6456D">
        <w:rPr>
          <w:rFonts w:ascii="Times New Roman" w:hAnsi="Times New Roman" w:cs="Times New Roman"/>
          <w:b/>
          <w:color w:val="2B2A29"/>
          <w:shd w:val="clear" w:color="auto" w:fill="FFFFFF"/>
        </w:rPr>
        <w:t>морепродукты.</w:t>
      </w:r>
      <w:r w:rsidRPr="00E6456D">
        <w:rPr>
          <w:rFonts w:ascii="Times New Roman" w:hAnsi="Times New Roman" w:cs="Times New Roman"/>
        </w:rPr>
        <w:t xml:space="preserve"> </w:t>
      </w:r>
      <w:r w:rsidRPr="00E6456D">
        <w:rPr>
          <w:rFonts w:ascii="Times New Roman" w:hAnsi="Times New Roman" w:cs="Times New Roman"/>
          <w:color w:val="2B2A29"/>
          <w:shd w:val="clear" w:color="auto" w:fill="FFFFFF"/>
        </w:rPr>
        <w:t>Рыба полезна для здоровья организма благодаря содержанию полезных веществ, которые влияют на сердечно-сосудистую систему, работу мозга, здоровье костей и суставов, а также укрепляют иммунную систему. Некоторые источники полезных веществ:</w:t>
      </w:r>
      <w:r w:rsidRPr="00E6456D">
        <w:rPr>
          <w:rFonts w:ascii="Times New Roman" w:hAnsi="Times New Roman" w:cs="Times New Roman"/>
        </w:rPr>
        <w:t xml:space="preserve"> </w:t>
      </w:r>
      <w:r w:rsidRPr="00E6456D">
        <w:rPr>
          <w:rFonts w:ascii="Times New Roman" w:hAnsi="Times New Roman" w:cs="Times New Roman"/>
          <w:color w:val="2B2A29"/>
          <w:shd w:val="clear" w:color="auto" w:fill="FFFFFF"/>
        </w:rPr>
        <w:t>омега-3 жирные кислоты — не синтезируются в организме, поступают только с пищей,</w:t>
      </w:r>
      <w:r w:rsidRPr="00E6456D">
        <w:rPr>
          <w:rFonts w:ascii="Times New Roman" w:hAnsi="Times New Roman" w:cs="Times New Roman"/>
        </w:rPr>
        <w:t xml:space="preserve"> </w:t>
      </w:r>
      <w:r w:rsidRPr="00E6456D">
        <w:rPr>
          <w:rFonts w:ascii="Times New Roman" w:hAnsi="Times New Roman" w:cs="Times New Roman"/>
          <w:color w:val="2B2A29"/>
          <w:shd w:val="clear" w:color="auto" w:fill="FFFFFF"/>
        </w:rPr>
        <w:t>высококачественный белок-легко усваивается организмом, способствует ро</w:t>
      </w:r>
      <w:r w:rsidR="00E6456D" w:rsidRPr="00E6456D">
        <w:rPr>
          <w:rFonts w:ascii="Times New Roman" w:hAnsi="Times New Roman" w:cs="Times New Roman"/>
          <w:color w:val="2B2A29"/>
          <w:shd w:val="clear" w:color="auto" w:fill="FFFFFF"/>
        </w:rPr>
        <w:t>сту мышц, восстановлению тканей,</w:t>
      </w:r>
      <w:r w:rsidR="00E6456D" w:rsidRPr="00E6456D">
        <w:rPr>
          <w:rFonts w:ascii="Times New Roman" w:hAnsi="Times New Roman" w:cs="Times New Roman"/>
        </w:rPr>
        <w:t xml:space="preserve"> </w:t>
      </w:r>
      <w:r w:rsidR="00E6456D" w:rsidRPr="00E6456D">
        <w:rPr>
          <w:rFonts w:ascii="Times New Roman" w:hAnsi="Times New Roman" w:cs="Times New Roman"/>
          <w:color w:val="2B2A29"/>
          <w:shd w:val="clear" w:color="auto" w:fill="FFFFFF"/>
        </w:rPr>
        <w:t>витамины группы B (особенно важны B</w:t>
      </w:r>
      <w:r w:rsidR="00E6456D" w:rsidRPr="00E6456D">
        <w:rPr>
          <w:rFonts w:ascii="Cambria Math" w:hAnsi="Cambria Math" w:cs="Cambria Math"/>
          <w:color w:val="2B2A29"/>
          <w:shd w:val="clear" w:color="auto" w:fill="FFFFFF"/>
        </w:rPr>
        <w:t>₁₂</w:t>
      </w:r>
      <w:r w:rsidR="00E6456D" w:rsidRPr="00E6456D">
        <w:rPr>
          <w:rFonts w:ascii="Times New Roman" w:hAnsi="Times New Roman" w:cs="Times New Roman"/>
          <w:color w:val="2B2A29"/>
          <w:shd w:val="clear" w:color="auto" w:fill="FFFFFF"/>
        </w:rPr>
        <w:t xml:space="preserve"> и D) — необходимы для кроветворения, обмена веществ и укрепления костей, </w:t>
      </w:r>
      <w:r w:rsidR="00E6456D" w:rsidRPr="00E6456D">
        <w:rPr>
          <w:rFonts w:ascii="Times New Roman" w:hAnsi="Times New Roman" w:cs="Times New Roman"/>
          <w:bCs/>
          <w:color w:val="2B2A29"/>
          <w:shd w:val="clear" w:color="auto" w:fill="FFFFFF"/>
        </w:rPr>
        <w:t>минеральные вещества</w:t>
      </w:r>
      <w:r w:rsidR="00E6456D" w:rsidRPr="00E6456D">
        <w:rPr>
          <w:rFonts w:ascii="Times New Roman" w:hAnsi="Times New Roman" w:cs="Times New Roman"/>
          <w:color w:val="2B2A29"/>
          <w:shd w:val="clear" w:color="auto" w:fill="FFFFFF"/>
        </w:rPr>
        <w:t> — рыба богата фосфором, йодом, магнием, железом и другими микроэлементами, важными для нормальной работы щитовидной железы, зубов, ногтей и поддержания общего метаболизма.</w:t>
      </w:r>
    </w:p>
    <w:p w:rsidR="0032617C" w:rsidRDefault="006C78D4" w:rsidP="00E6456D">
      <w:pPr>
        <w:spacing w:after="0"/>
        <w:ind w:left="-567"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E6456D">
        <w:rPr>
          <w:rFonts w:ascii="Times New Roman" w:eastAsia="Calibri" w:hAnsi="Times New Roman" w:cs="Times New Roman"/>
          <w:b/>
          <w:sz w:val="24"/>
          <w:szCs w:val="24"/>
        </w:rPr>
        <w:t>Нори</w:t>
      </w:r>
      <w:proofErr w:type="spellEnd"/>
      <w:r w:rsidRPr="00E6456D">
        <w:rPr>
          <w:rFonts w:ascii="Times New Roman" w:eastAsia="Calibri" w:hAnsi="Times New Roman" w:cs="Times New Roman"/>
          <w:b/>
          <w:sz w:val="24"/>
          <w:szCs w:val="24"/>
        </w:rPr>
        <w:t>.</w:t>
      </w:r>
      <w:r w:rsidRPr="006C78D4">
        <w:rPr>
          <w:rFonts w:ascii="Times New Roman" w:eastAsia="Calibri" w:hAnsi="Times New Roman" w:cs="Times New Roman"/>
          <w:sz w:val="24"/>
          <w:szCs w:val="24"/>
        </w:rPr>
        <w:t xml:space="preserve"> Эти водоросли не просто служат «рубашкой» для роллов, но и очень богаты йодом, который жизненно важен для щитовидной железы.</w:t>
      </w:r>
    </w:p>
    <w:p w:rsidR="006C78D4" w:rsidRDefault="006C78D4" w:rsidP="00E6456D">
      <w:pPr>
        <w:spacing w:after="0"/>
        <w:ind w:left="-567"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E6456D">
        <w:rPr>
          <w:rFonts w:ascii="Times New Roman" w:eastAsia="Calibri" w:hAnsi="Times New Roman" w:cs="Times New Roman"/>
          <w:b/>
          <w:sz w:val="24"/>
          <w:szCs w:val="24"/>
        </w:rPr>
        <w:t>Васаби</w:t>
      </w:r>
      <w:proofErr w:type="spellEnd"/>
      <w:r w:rsidRPr="00E6456D">
        <w:rPr>
          <w:rFonts w:ascii="Times New Roman" w:eastAsia="Calibri" w:hAnsi="Times New Roman" w:cs="Times New Roman"/>
          <w:b/>
          <w:sz w:val="24"/>
          <w:szCs w:val="24"/>
        </w:rPr>
        <w:t xml:space="preserve"> и соевый соус.</w:t>
      </w:r>
      <w:r w:rsidRPr="006C78D4">
        <w:rPr>
          <w:rFonts w:ascii="Times New Roman" w:eastAsia="Calibri" w:hAnsi="Times New Roman" w:cs="Times New Roman"/>
          <w:sz w:val="24"/>
          <w:szCs w:val="24"/>
        </w:rPr>
        <w:t xml:space="preserve"> Не все знают, но даже японские приправы полезны в умеренных дозах. Они укрепляют иммунную систему организма и при этом имеют скромную калорийность, помогая следить за фигурой.</w:t>
      </w:r>
    </w:p>
    <w:p w:rsidR="00E6456D" w:rsidRDefault="00E6456D" w:rsidP="00E6456D">
      <w:pPr>
        <w:spacing w:after="0"/>
        <w:ind w:left="-567" w:firstLine="567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E6456D">
        <w:rPr>
          <w:rFonts w:ascii="Times New Roman" w:eastAsia="Calibri" w:hAnsi="Times New Roman" w:cs="Times New Roman"/>
          <w:b/>
          <w:sz w:val="24"/>
          <w:szCs w:val="24"/>
        </w:rPr>
        <w:t>Суши и роллы. Что это такое?</w:t>
      </w:r>
    </w:p>
    <w:p w:rsidR="00E6456D" w:rsidRDefault="00E6456D" w:rsidP="00E6456D">
      <w:pPr>
        <w:spacing w:after="0"/>
        <w:ind w:left="-567"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6456D">
        <w:rPr>
          <w:rFonts w:ascii="Times New Roman" w:eastAsia="Calibri" w:hAnsi="Times New Roman" w:cs="Times New Roman"/>
          <w:sz w:val="24"/>
          <w:szCs w:val="24"/>
        </w:rPr>
        <w:t>Суши и роллы - популярное блюдо юго-восточной кухни, изобретенное китайскими моряками. Для сохранения свежей рыбы ее пересыпали рисом. Суши и роллы могут быть одного состава, но отличаться по способу приготовления и внешнему виду. Настоящие японские суши готовят на основе слегка проваренной, копчёной или сырой рыбы, риса и специального соуса.</w:t>
      </w:r>
    </w:p>
    <w:p w:rsidR="00E6456D" w:rsidRDefault="00E6456D" w:rsidP="00E6456D">
      <w:pPr>
        <w:spacing w:after="0"/>
        <w:ind w:left="-567"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bookmarkStart w:id="0" w:name="_GoBack"/>
      <w:proofErr w:type="spellStart"/>
      <w:r w:rsidRPr="00E6456D">
        <w:rPr>
          <w:rFonts w:ascii="Times New Roman" w:eastAsia="Calibri" w:hAnsi="Times New Roman" w:cs="Times New Roman"/>
          <w:sz w:val="24"/>
          <w:szCs w:val="24"/>
        </w:rPr>
        <w:t>Ocнoвным</w:t>
      </w:r>
      <w:proofErr w:type="spellEnd"/>
      <w:r w:rsidRPr="00E6456D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E6456D">
        <w:rPr>
          <w:rFonts w:ascii="Times New Roman" w:eastAsia="Calibri" w:hAnsi="Times New Roman" w:cs="Times New Roman"/>
          <w:sz w:val="24"/>
          <w:szCs w:val="24"/>
        </w:rPr>
        <w:t>кoмпoнeнтoм</w:t>
      </w:r>
      <w:proofErr w:type="spellEnd"/>
      <w:r w:rsidRPr="00E6456D">
        <w:rPr>
          <w:rFonts w:ascii="Times New Roman" w:eastAsia="Calibri" w:hAnsi="Times New Roman" w:cs="Times New Roman"/>
          <w:sz w:val="24"/>
          <w:szCs w:val="24"/>
        </w:rPr>
        <w:t xml:space="preserve"> и </w:t>
      </w:r>
      <w:r w:rsidR="00C56122" w:rsidRPr="00E6456D">
        <w:rPr>
          <w:rFonts w:ascii="Times New Roman" w:eastAsia="Calibri" w:hAnsi="Times New Roman" w:cs="Times New Roman"/>
          <w:sz w:val="24"/>
          <w:szCs w:val="24"/>
        </w:rPr>
        <w:t>роллов</w:t>
      </w:r>
      <w:r w:rsidRPr="00E6456D">
        <w:rPr>
          <w:rFonts w:ascii="Times New Roman" w:eastAsia="Calibri" w:hAnsi="Times New Roman" w:cs="Times New Roman"/>
          <w:sz w:val="24"/>
          <w:szCs w:val="24"/>
        </w:rPr>
        <w:t xml:space="preserve"> и </w:t>
      </w:r>
      <w:proofErr w:type="spellStart"/>
      <w:r w:rsidRPr="00E6456D">
        <w:rPr>
          <w:rFonts w:ascii="Times New Roman" w:eastAsia="Calibri" w:hAnsi="Times New Roman" w:cs="Times New Roman"/>
          <w:sz w:val="24"/>
          <w:szCs w:val="24"/>
        </w:rPr>
        <w:t>cyши</w:t>
      </w:r>
      <w:proofErr w:type="spellEnd"/>
      <w:r w:rsidRPr="00E6456D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E6456D">
        <w:rPr>
          <w:rFonts w:ascii="Times New Roman" w:eastAsia="Calibri" w:hAnsi="Times New Roman" w:cs="Times New Roman"/>
          <w:sz w:val="24"/>
          <w:szCs w:val="24"/>
        </w:rPr>
        <w:t>являeтcя</w:t>
      </w:r>
      <w:proofErr w:type="spellEnd"/>
      <w:r w:rsidRPr="00E6456D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E6456D">
        <w:rPr>
          <w:rFonts w:ascii="Times New Roman" w:eastAsia="Calibri" w:hAnsi="Times New Roman" w:cs="Times New Roman"/>
          <w:sz w:val="24"/>
          <w:szCs w:val="24"/>
        </w:rPr>
        <w:t>pиc</w:t>
      </w:r>
      <w:proofErr w:type="spellEnd"/>
      <w:r w:rsidRPr="00E6456D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E6456D">
        <w:rPr>
          <w:rFonts w:ascii="Times New Roman" w:eastAsia="Calibri" w:hAnsi="Times New Roman" w:cs="Times New Roman"/>
          <w:sz w:val="24"/>
          <w:szCs w:val="24"/>
        </w:rPr>
        <w:t>нo</w:t>
      </w:r>
      <w:proofErr w:type="spellEnd"/>
      <w:r w:rsidRPr="00E6456D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E6456D">
        <w:rPr>
          <w:rFonts w:ascii="Times New Roman" w:eastAsia="Calibri" w:hAnsi="Times New Roman" w:cs="Times New Roman"/>
          <w:sz w:val="24"/>
          <w:szCs w:val="24"/>
        </w:rPr>
        <w:t>cyши</w:t>
      </w:r>
      <w:proofErr w:type="spellEnd"/>
      <w:r w:rsidRPr="00E6456D">
        <w:rPr>
          <w:rFonts w:ascii="Times New Roman" w:eastAsia="Calibri" w:hAnsi="Times New Roman" w:cs="Times New Roman"/>
          <w:sz w:val="24"/>
          <w:szCs w:val="24"/>
        </w:rPr>
        <w:t xml:space="preserve"> – </w:t>
      </w:r>
      <w:proofErr w:type="spellStart"/>
      <w:r w:rsidRPr="00E6456D">
        <w:rPr>
          <w:rFonts w:ascii="Times New Roman" w:eastAsia="Calibri" w:hAnsi="Times New Roman" w:cs="Times New Roman"/>
          <w:sz w:val="24"/>
          <w:szCs w:val="24"/>
        </w:rPr>
        <w:t>этo</w:t>
      </w:r>
      <w:proofErr w:type="spellEnd"/>
      <w:r w:rsidRPr="00E6456D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E6456D">
        <w:rPr>
          <w:rFonts w:ascii="Times New Roman" w:eastAsia="Calibri" w:hAnsi="Times New Roman" w:cs="Times New Roman"/>
          <w:sz w:val="24"/>
          <w:szCs w:val="24"/>
        </w:rPr>
        <w:t>pиcoвaя</w:t>
      </w:r>
      <w:proofErr w:type="spellEnd"/>
      <w:r w:rsidRPr="00E6456D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E6456D">
        <w:rPr>
          <w:rFonts w:ascii="Times New Roman" w:eastAsia="Calibri" w:hAnsi="Times New Roman" w:cs="Times New Roman"/>
          <w:sz w:val="24"/>
          <w:szCs w:val="24"/>
        </w:rPr>
        <w:t>ocнoвa</w:t>
      </w:r>
      <w:proofErr w:type="spellEnd"/>
      <w:r w:rsidRPr="00E6456D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E6456D">
        <w:rPr>
          <w:rFonts w:ascii="Times New Roman" w:eastAsia="Calibri" w:hAnsi="Times New Roman" w:cs="Times New Roman"/>
          <w:sz w:val="24"/>
          <w:szCs w:val="24"/>
        </w:rPr>
        <w:t>нa</w:t>
      </w:r>
      <w:proofErr w:type="spellEnd"/>
      <w:r w:rsidRPr="00E6456D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E6456D">
        <w:rPr>
          <w:rFonts w:ascii="Times New Roman" w:eastAsia="Calibri" w:hAnsi="Times New Roman" w:cs="Times New Roman"/>
          <w:sz w:val="24"/>
          <w:szCs w:val="24"/>
        </w:rPr>
        <w:t>кoтopyю</w:t>
      </w:r>
      <w:proofErr w:type="spellEnd"/>
      <w:r w:rsidRPr="00E6456D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E6456D">
        <w:rPr>
          <w:rFonts w:ascii="Times New Roman" w:eastAsia="Calibri" w:hAnsi="Times New Roman" w:cs="Times New Roman"/>
          <w:sz w:val="24"/>
          <w:szCs w:val="24"/>
        </w:rPr>
        <w:t>пoлoжeнa</w:t>
      </w:r>
      <w:proofErr w:type="spellEnd"/>
      <w:r w:rsidRPr="00E6456D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E6456D">
        <w:rPr>
          <w:rFonts w:ascii="Times New Roman" w:eastAsia="Calibri" w:hAnsi="Times New Roman" w:cs="Times New Roman"/>
          <w:sz w:val="24"/>
          <w:szCs w:val="24"/>
        </w:rPr>
        <w:t>нaчинкa</w:t>
      </w:r>
      <w:proofErr w:type="spellEnd"/>
      <w:r w:rsidRPr="00E6456D">
        <w:rPr>
          <w:rFonts w:ascii="Times New Roman" w:eastAsia="Calibri" w:hAnsi="Times New Roman" w:cs="Times New Roman"/>
          <w:sz w:val="24"/>
          <w:szCs w:val="24"/>
        </w:rPr>
        <w:t xml:space="preserve">, a </w:t>
      </w:r>
      <w:proofErr w:type="spellStart"/>
      <w:r w:rsidRPr="00E6456D">
        <w:rPr>
          <w:rFonts w:ascii="Times New Roman" w:eastAsia="Calibri" w:hAnsi="Times New Roman" w:cs="Times New Roman"/>
          <w:sz w:val="24"/>
          <w:szCs w:val="24"/>
        </w:rPr>
        <w:t>poллы</w:t>
      </w:r>
      <w:proofErr w:type="spellEnd"/>
      <w:r w:rsidRPr="00E6456D">
        <w:rPr>
          <w:rFonts w:ascii="Times New Roman" w:eastAsia="Calibri" w:hAnsi="Times New Roman" w:cs="Times New Roman"/>
          <w:sz w:val="24"/>
          <w:szCs w:val="24"/>
        </w:rPr>
        <w:t xml:space="preserve"> – </w:t>
      </w:r>
      <w:proofErr w:type="spellStart"/>
      <w:r w:rsidRPr="00E6456D">
        <w:rPr>
          <w:rFonts w:ascii="Times New Roman" w:eastAsia="Calibri" w:hAnsi="Times New Roman" w:cs="Times New Roman"/>
          <w:sz w:val="24"/>
          <w:szCs w:val="24"/>
        </w:rPr>
        <w:t>этo</w:t>
      </w:r>
      <w:proofErr w:type="spellEnd"/>
      <w:r w:rsidRPr="00E6456D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E6456D">
        <w:rPr>
          <w:rFonts w:ascii="Times New Roman" w:eastAsia="Calibri" w:hAnsi="Times New Roman" w:cs="Times New Roman"/>
          <w:sz w:val="24"/>
          <w:szCs w:val="24"/>
        </w:rPr>
        <w:t>нapeзaнный</w:t>
      </w:r>
      <w:proofErr w:type="spellEnd"/>
      <w:r w:rsidRPr="00E6456D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E6456D">
        <w:rPr>
          <w:rFonts w:ascii="Times New Roman" w:eastAsia="Calibri" w:hAnsi="Times New Roman" w:cs="Times New Roman"/>
          <w:sz w:val="24"/>
          <w:szCs w:val="24"/>
        </w:rPr>
        <w:t>pyлeт</w:t>
      </w:r>
      <w:proofErr w:type="spellEnd"/>
      <w:r w:rsidRPr="00E6456D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E6456D">
        <w:rPr>
          <w:rFonts w:ascii="Times New Roman" w:eastAsia="Calibri" w:hAnsi="Times New Roman" w:cs="Times New Roman"/>
          <w:sz w:val="24"/>
          <w:szCs w:val="24"/>
        </w:rPr>
        <w:t>cocтoящий</w:t>
      </w:r>
      <w:proofErr w:type="spellEnd"/>
      <w:r w:rsidRPr="00E6456D">
        <w:rPr>
          <w:rFonts w:ascii="Times New Roman" w:eastAsia="Calibri" w:hAnsi="Times New Roman" w:cs="Times New Roman"/>
          <w:sz w:val="24"/>
          <w:szCs w:val="24"/>
        </w:rPr>
        <w:t xml:space="preserve"> из </w:t>
      </w:r>
      <w:proofErr w:type="spellStart"/>
      <w:r w:rsidRPr="00E6456D">
        <w:rPr>
          <w:rFonts w:ascii="Times New Roman" w:eastAsia="Calibri" w:hAnsi="Times New Roman" w:cs="Times New Roman"/>
          <w:sz w:val="24"/>
          <w:szCs w:val="24"/>
        </w:rPr>
        <w:t>нecкoлькиx</w:t>
      </w:r>
      <w:proofErr w:type="spellEnd"/>
      <w:r w:rsidRPr="00E6456D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E6456D">
        <w:rPr>
          <w:rFonts w:ascii="Times New Roman" w:eastAsia="Calibri" w:hAnsi="Times New Roman" w:cs="Times New Roman"/>
          <w:sz w:val="24"/>
          <w:szCs w:val="24"/>
        </w:rPr>
        <w:t>кoмпoнeнтoв</w:t>
      </w:r>
      <w:proofErr w:type="spellEnd"/>
      <w:r w:rsidRPr="00E6456D">
        <w:rPr>
          <w:rFonts w:ascii="Times New Roman" w:eastAsia="Calibri" w:hAnsi="Times New Roman" w:cs="Times New Roman"/>
          <w:sz w:val="24"/>
          <w:szCs w:val="24"/>
        </w:rPr>
        <w:t xml:space="preserve">. </w:t>
      </w:r>
      <w:proofErr w:type="spellStart"/>
      <w:r w:rsidRPr="00E6456D">
        <w:rPr>
          <w:rFonts w:ascii="Times New Roman" w:eastAsia="Calibri" w:hAnsi="Times New Roman" w:cs="Times New Roman"/>
          <w:sz w:val="24"/>
          <w:szCs w:val="24"/>
        </w:rPr>
        <w:t>Poллы</w:t>
      </w:r>
      <w:proofErr w:type="spellEnd"/>
      <w:r w:rsidRPr="00E6456D">
        <w:rPr>
          <w:rFonts w:ascii="Times New Roman" w:eastAsia="Calibri" w:hAnsi="Times New Roman" w:cs="Times New Roman"/>
          <w:sz w:val="24"/>
          <w:szCs w:val="24"/>
        </w:rPr>
        <w:t xml:space="preserve"> и </w:t>
      </w:r>
      <w:proofErr w:type="spellStart"/>
      <w:r w:rsidRPr="00E6456D">
        <w:rPr>
          <w:rFonts w:ascii="Times New Roman" w:eastAsia="Calibri" w:hAnsi="Times New Roman" w:cs="Times New Roman"/>
          <w:sz w:val="24"/>
          <w:szCs w:val="24"/>
        </w:rPr>
        <w:t>cyши</w:t>
      </w:r>
      <w:proofErr w:type="spellEnd"/>
      <w:r w:rsidRPr="00E6456D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E6456D">
        <w:rPr>
          <w:rFonts w:ascii="Times New Roman" w:eastAsia="Calibri" w:hAnsi="Times New Roman" w:cs="Times New Roman"/>
          <w:sz w:val="24"/>
          <w:szCs w:val="24"/>
        </w:rPr>
        <w:t>блaгoдapя</w:t>
      </w:r>
      <w:proofErr w:type="spellEnd"/>
      <w:r w:rsidRPr="00E6456D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E6456D">
        <w:rPr>
          <w:rFonts w:ascii="Times New Roman" w:eastAsia="Calibri" w:hAnsi="Times New Roman" w:cs="Times New Roman"/>
          <w:sz w:val="24"/>
          <w:szCs w:val="24"/>
        </w:rPr>
        <w:t>мнoжecтвy</w:t>
      </w:r>
      <w:proofErr w:type="spellEnd"/>
      <w:r w:rsidRPr="00E6456D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E6456D">
        <w:rPr>
          <w:rFonts w:ascii="Times New Roman" w:eastAsia="Calibri" w:hAnsi="Times New Roman" w:cs="Times New Roman"/>
          <w:sz w:val="24"/>
          <w:szCs w:val="24"/>
        </w:rPr>
        <w:t>вxoдящиx</w:t>
      </w:r>
      <w:proofErr w:type="spellEnd"/>
      <w:r w:rsidRPr="00E6456D">
        <w:rPr>
          <w:rFonts w:ascii="Times New Roman" w:eastAsia="Calibri" w:hAnsi="Times New Roman" w:cs="Times New Roman"/>
          <w:sz w:val="24"/>
          <w:szCs w:val="24"/>
        </w:rPr>
        <w:t xml:space="preserve"> в </w:t>
      </w:r>
      <w:proofErr w:type="spellStart"/>
      <w:r w:rsidRPr="00E6456D">
        <w:rPr>
          <w:rFonts w:ascii="Times New Roman" w:eastAsia="Calibri" w:hAnsi="Times New Roman" w:cs="Times New Roman"/>
          <w:sz w:val="24"/>
          <w:szCs w:val="24"/>
        </w:rPr>
        <w:t>ниx</w:t>
      </w:r>
      <w:proofErr w:type="spellEnd"/>
      <w:r w:rsidRPr="00E6456D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E6456D">
        <w:rPr>
          <w:rFonts w:ascii="Times New Roman" w:eastAsia="Calibri" w:hAnsi="Times New Roman" w:cs="Times New Roman"/>
          <w:sz w:val="24"/>
          <w:szCs w:val="24"/>
        </w:rPr>
        <w:t>кoмпoнeнтoв</w:t>
      </w:r>
      <w:proofErr w:type="spellEnd"/>
      <w:r w:rsidRPr="00E6456D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E6456D">
        <w:rPr>
          <w:rFonts w:ascii="Times New Roman" w:eastAsia="Calibri" w:hAnsi="Times New Roman" w:cs="Times New Roman"/>
          <w:sz w:val="24"/>
          <w:szCs w:val="24"/>
        </w:rPr>
        <w:t>бoгaты</w:t>
      </w:r>
      <w:proofErr w:type="spellEnd"/>
      <w:r w:rsidRPr="00E6456D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E6456D">
        <w:rPr>
          <w:rFonts w:ascii="Times New Roman" w:eastAsia="Calibri" w:hAnsi="Times New Roman" w:cs="Times New Roman"/>
          <w:sz w:val="24"/>
          <w:szCs w:val="24"/>
        </w:rPr>
        <w:t>микpoэлeмeнтaми</w:t>
      </w:r>
      <w:proofErr w:type="spellEnd"/>
      <w:r w:rsidRPr="00E6456D">
        <w:rPr>
          <w:rFonts w:ascii="Times New Roman" w:eastAsia="Calibri" w:hAnsi="Times New Roman" w:cs="Times New Roman"/>
          <w:sz w:val="24"/>
          <w:szCs w:val="24"/>
        </w:rPr>
        <w:t xml:space="preserve"> и </w:t>
      </w:r>
      <w:proofErr w:type="spellStart"/>
      <w:r w:rsidRPr="00E6456D">
        <w:rPr>
          <w:rFonts w:ascii="Times New Roman" w:eastAsia="Calibri" w:hAnsi="Times New Roman" w:cs="Times New Roman"/>
          <w:sz w:val="24"/>
          <w:szCs w:val="24"/>
        </w:rPr>
        <w:t>витaминaми</w:t>
      </w:r>
      <w:proofErr w:type="spellEnd"/>
      <w:r w:rsidRPr="00E6456D">
        <w:rPr>
          <w:rFonts w:ascii="Times New Roman" w:eastAsia="Calibri" w:hAnsi="Times New Roman" w:cs="Times New Roman"/>
          <w:sz w:val="24"/>
          <w:szCs w:val="24"/>
        </w:rPr>
        <w:t xml:space="preserve">. </w:t>
      </w:r>
      <w:proofErr w:type="spellStart"/>
      <w:r w:rsidRPr="00E6456D">
        <w:rPr>
          <w:rFonts w:ascii="Times New Roman" w:eastAsia="Calibri" w:hAnsi="Times New Roman" w:cs="Times New Roman"/>
          <w:sz w:val="24"/>
          <w:szCs w:val="24"/>
        </w:rPr>
        <w:t>Ocнoвными</w:t>
      </w:r>
      <w:proofErr w:type="spellEnd"/>
      <w:r w:rsidRPr="00E6456D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E6456D">
        <w:rPr>
          <w:rFonts w:ascii="Times New Roman" w:eastAsia="Calibri" w:hAnsi="Times New Roman" w:cs="Times New Roman"/>
          <w:sz w:val="24"/>
          <w:szCs w:val="24"/>
        </w:rPr>
        <w:t>cpeди</w:t>
      </w:r>
      <w:proofErr w:type="spellEnd"/>
      <w:r w:rsidRPr="00E6456D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E6456D">
        <w:rPr>
          <w:rFonts w:ascii="Times New Roman" w:eastAsia="Calibri" w:hAnsi="Times New Roman" w:cs="Times New Roman"/>
          <w:sz w:val="24"/>
          <w:szCs w:val="24"/>
        </w:rPr>
        <w:t>ниx</w:t>
      </w:r>
      <w:proofErr w:type="spellEnd"/>
      <w:r w:rsidRPr="00E6456D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E6456D">
        <w:rPr>
          <w:rFonts w:ascii="Times New Roman" w:eastAsia="Calibri" w:hAnsi="Times New Roman" w:cs="Times New Roman"/>
          <w:sz w:val="24"/>
          <w:szCs w:val="24"/>
        </w:rPr>
        <w:t>являютcя</w:t>
      </w:r>
      <w:proofErr w:type="spellEnd"/>
      <w:r w:rsidRPr="00E6456D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E6456D">
        <w:rPr>
          <w:rFonts w:ascii="Times New Roman" w:eastAsia="Calibri" w:hAnsi="Times New Roman" w:cs="Times New Roman"/>
          <w:sz w:val="24"/>
          <w:szCs w:val="24"/>
        </w:rPr>
        <w:t>кaльций</w:t>
      </w:r>
      <w:proofErr w:type="spellEnd"/>
      <w:r w:rsidRPr="00E6456D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E6456D">
        <w:rPr>
          <w:rFonts w:ascii="Times New Roman" w:eastAsia="Calibri" w:hAnsi="Times New Roman" w:cs="Times New Roman"/>
          <w:sz w:val="24"/>
          <w:szCs w:val="24"/>
        </w:rPr>
        <w:t>мaгний</w:t>
      </w:r>
      <w:proofErr w:type="spellEnd"/>
      <w:r w:rsidRPr="00E6456D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E6456D">
        <w:rPr>
          <w:rFonts w:ascii="Times New Roman" w:eastAsia="Calibri" w:hAnsi="Times New Roman" w:cs="Times New Roman"/>
          <w:sz w:val="24"/>
          <w:szCs w:val="24"/>
        </w:rPr>
        <w:t>кaлий</w:t>
      </w:r>
      <w:proofErr w:type="spellEnd"/>
      <w:r w:rsidRPr="00E6456D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E6456D">
        <w:rPr>
          <w:rFonts w:ascii="Times New Roman" w:eastAsia="Calibri" w:hAnsi="Times New Roman" w:cs="Times New Roman"/>
          <w:sz w:val="24"/>
          <w:szCs w:val="24"/>
        </w:rPr>
        <w:t>фocфop</w:t>
      </w:r>
      <w:proofErr w:type="spellEnd"/>
      <w:r w:rsidRPr="00E6456D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E6456D">
        <w:rPr>
          <w:rFonts w:ascii="Times New Roman" w:eastAsia="Calibri" w:hAnsi="Times New Roman" w:cs="Times New Roman"/>
          <w:sz w:val="24"/>
          <w:szCs w:val="24"/>
        </w:rPr>
        <w:t>йoд</w:t>
      </w:r>
      <w:proofErr w:type="spellEnd"/>
      <w:r w:rsidRPr="00E6456D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E6456D">
        <w:rPr>
          <w:rFonts w:ascii="Times New Roman" w:eastAsia="Calibri" w:hAnsi="Times New Roman" w:cs="Times New Roman"/>
          <w:sz w:val="24"/>
          <w:szCs w:val="24"/>
        </w:rPr>
        <w:t>витaмины</w:t>
      </w:r>
      <w:proofErr w:type="spellEnd"/>
      <w:r w:rsidRPr="00E6456D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E6456D">
        <w:rPr>
          <w:rFonts w:ascii="Times New Roman" w:eastAsia="Calibri" w:hAnsi="Times New Roman" w:cs="Times New Roman"/>
          <w:sz w:val="24"/>
          <w:szCs w:val="24"/>
        </w:rPr>
        <w:t>гpyппы</w:t>
      </w:r>
      <w:proofErr w:type="spellEnd"/>
      <w:r w:rsidRPr="00E6456D">
        <w:rPr>
          <w:rFonts w:ascii="Times New Roman" w:eastAsia="Calibri" w:hAnsi="Times New Roman" w:cs="Times New Roman"/>
          <w:sz w:val="24"/>
          <w:szCs w:val="24"/>
        </w:rPr>
        <w:t xml:space="preserve"> A, B, </w:t>
      </w:r>
      <w:proofErr w:type="gramStart"/>
      <w:r w:rsidRPr="00E6456D">
        <w:rPr>
          <w:rFonts w:ascii="Times New Roman" w:eastAsia="Calibri" w:hAnsi="Times New Roman" w:cs="Times New Roman"/>
          <w:sz w:val="24"/>
          <w:szCs w:val="24"/>
        </w:rPr>
        <w:t>K,C</w:t>
      </w:r>
      <w:proofErr w:type="gramEnd"/>
      <w:r w:rsidRPr="00E6456D">
        <w:rPr>
          <w:rFonts w:ascii="Times New Roman" w:eastAsia="Calibri" w:hAnsi="Times New Roman" w:cs="Times New Roman"/>
          <w:sz w:val="24"/>
          <w:szCs w:val="24"/>
        </w:rPr>
        <w:t xml:space="preserve"> и </w:t>
      </w:r>
      <w:proofErr w:type="spellStart"/>
      <w:r w:rsidRPr="00E6456D">
        <w:rPr>
          <w:rFonts w:ascii="Times New Roman" w:eastAsia="Calibri" w:hAnsi="Times New Roman" w:cs="Times New Roman"/>
          <w:sz w:val="24"/>
          <w:szCs w:val="24"/>
        </w:rPr>
        <w:t>pяд</w:t>
      </w:r>
      <w:proofErr w:type="spellEnd"/>
      <w:r w:rsidRPr="00E6456D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E6456D">
        <w:rPr>
          <w:rFonts w:ascii="Times New Roman" w:eastAsia="Calibri" w:hAnsi="Times New Roman" w:cs="Times New Roman"/>
          <w:sz w:val="24"/>
          <w:szCs w:val="24"/>
        </w:rPr>
        <w:t>дpyгиx</w:t>
      </w:r>
      <w:proofErr w:type="spellEnd"/>
      <w:r w:rsidRPr="00E6456D">
        <w:rPr>
          <w:rFonts w:ascii="Times New Roman" w:eastAsia="Calibri" w:hAnsi="Times New Roman" w:cs="Times New Roman"/>
          <w:sz w:val="24"/>
          <w:szCs w:val="24"/>
        </w:rPr>
        <w:t>.</w:t>
      </w:r>
    </w:p>
    <w:bookmarkEnd w:id="0"/>
    <w:p w:rsidR="00E6456D" w:rsidRDefault="00E6456D" w:rsidP="00E6456D">
      <w:pPr>
        <w:spacing w:after="0"/>
        <w:ind w:left="-567"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Но есть и минусы у данного блюда. У</w:t>
      </w:r>
      <w:r w:rsidRPr="00E6456D">
        <w:rPr>
          <w:rFonts w:ascii="Times New Roman" w:eastAsia="Calibri" w:hAnsi="Times New Roman" w:cs="Times New Roman"/>
          <w:sz w:val="24"/>
          <w:szCs w:val="24"/>
        </w:rPr>
        <w:t>потребление сырой рыбы для людей, привыкших питаться варёными продуктами, чревато опасными последствиями</w:t>
      </w:r>
      <w:r>
        <w:rPr>
          <w:rFonts w:ascii="Times New Roman" w:eastAsia="Calibri" w:hAnsi="Times New Roman" w:cs="Times New Roman"/>
          <w:sz w:val="24"/>
          <w:szCs w:val="24"/>
        </w:rPr>
        <w:t>.</w:t>
      </w:r>
      <w:r w:rsidRPr="00E6456D">
        <w:t xml:space="preserve"> </w:t>
      </w:r>
      <w:r w:rsidRPr="00E6456D">
        <w:rPr>
          <w:rFonts w:ascii="Times New Roman" w:eastAsia="Calibri" w:hAnsi="Times New Roman" w:cs="Times New Roman"/>
          <w:sz w:val="24"/>
          <w:szCs w:val="24"/>
        </w:rPr>
        <w:t>В первую очередь от таких продуктов можно подхватить паразитов, которыми может быть заражена морская рыба. Она является носителем червей класса ленточные и круглые. Эти паразиты погибают лишь при</w:t>
      </w:r>
      <w:r>
        <w:rPr>
          <w:rFonts w:ascii="Times New Roman" w:eastAsia="Calibri" w:hAnsi="Times New Roman" w:cs="Times New Roman"/>
          <w:sz w:val="24"/>
          <w:szCs w:val="24"/>
        </w:rPr>
        <w:t xml:space="preserve"> заморозке или при нагревании </w:t>
      </w:r>
      <w:r w:rsidRPr="00E6456D">
        <w:rPr>
          <w:rFonts w:ascii="Times New Roman" w:eastAsia="Calibri" w:hAnsi="Times New Roman" w:cs="Times New Roman"/>
          <w:sz w:val="24"/>
          <w:szCs w:val="24"/>
        </w:rPr>
        <w:t>более 100 градусов. Вяление, копчение и соление с этой задачей не справляется, паразиты выживают.</w:t>
      </w:r>
    </w:p>
    <w:p w:rsidR="00E6456D" w:rsidRDefault="00E6456D" w:rsidP="00E6456D">
      <w:pPr>
        <w:spacing w:after="0"/>
        <w:ind w:left="-567"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6456D">
        <w:rPr>
          <w:rFonts w:ascii="Times New Roman" w:eastAsia="Calibri" w:hAnsi="Times New Roman" w:cs="Times New Roman"/>
          <w:sz w:val="24"/>
          <w:szCs w:val="24"/>
        </w:rPr>
        <w:t>Суши не употребляют без соевого соуса. А в нём содержится очень много соли, по одному грамму в каждой ложке. Норма для человека в день до 8 граммов. Чрезмерное употребление соли приводит к отёкам и задержке жидкости в организме. Её излишки откладываются в суставах и делают их жёсткими, эластичность теряется. Развивается остеохондроз.</w:t>
      </w:r>
    </w:p>
    <w:p w:rsidR="00E6456D" w:rsidRDefault="00E6456D" w:rsidP="00E6456D">
      <w:pPr>
        <w:spacing w:after="0"/>
        <w:ind w:left="-567"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6456D">
        <w:rPr>
          <w:rFonts w:ascii="Times New Roman" w:eastAsia="Calibri" w:hAnsi="Times New Roman" w:cs="Times New Roman"/>
          <w:sz w:val="24"/>
          <w:szCs w:val="24"/>
        </w:rPr>
        <w:t>Вред роллов повышается из-за употребления морских и океанских водорослей. Они богаты большим содержанием йода. Если его в организме становится слишком много, это плохо действует на щитовидную железу. Один ролл содержит около 92 мкг, в то время как норма в день — не более 150 мкг.</w:t>
      </w:r>
    </w:p>
    <w:p w:rsidR="00E6456D" w:rsidRPr="00C56122" w:rsidRDefault="00E6456D" w:rsidP="00E6456D">
      <w:pPr>
        <w:spacing w:after="0"/>
        <w:ind w:left="-567" w:firstLine="567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C56122">
        <w:rPr>
          <w:rFonts w:ascii="Times New Roman" w:eastAsia="Calibri" w:hAnsi="Times New Roman" w:cs="Times New Roman"/>
          <w:b/>
          <w:sz w:val="24"/>
          <w:szCs w:val="24"/>
        </w:rPr>
        <w:t>Меры профилактики тяжёлых последствий от потребления суши:</w:t>
      </w:r>
    </w:p>
    <w:p w:rsidR="00C56122" w:rsidRPr="00C56122" w:rsidRDefault="00C56122" w:rsidP="00C56122">
      <w:pPr>
        <w:spacing w:after="0" w:line="240" w:lineRule="auto"/>
        <w:ind w:left="-567"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56122">
        <w:rPr>
          <w:rFonts w:ascii="Times New Roman" w:eastAsia="Calibri" w:hAnsi="Times New Roman" w:cs="Times New Roman"/>
          <w:sz w:val="24"/>
          <w:szCs w:val="24"/>
        </w:rPr>
        <w:t>Чтобы избежать неприятных последствий от японской кухни, нужно соблюдать некоторые несложные правила:</w:t>
      </w:r>
    </w:p>
    <w:p w:rsidR="00C56122" w:rsidRPr="00C56122" w:rsidRDefault="00C56122" w:rsidP="00C56122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56122">
        <w:rPr>
          <w:rFonts w:ascii="Times New Roman" w:eastAsia="Calibri" w:hAnsi="Times New Roman" w:cs="Times New Roman"/>
          <w:sz w:val="24"/>
          <w:szCs w:val="24"/>
        </w:rPr>
        <w:t>Никогда не заказывать суши в сомнительных заведениях. Они качественные только там, где их готовят перед самым употреблением.</w:t>
      </w:r>
    </w:p>
    <w:p w:rsidR="00C56122" w:rsidRPr="00C56122" w:rsidRDefault="00C56122" w:rsidP="00C56122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56122">
        <w:rPr>
          <w:rFonts w:ascii="Times New Roman" w:eastAsia="Calibri" w:hAnsi="Times New Roman" w:cs="Times New Roman"/>
          <w:sz w:val="24"/>
          <w:szCs w:val="24"/>
        </w:rPr>
        <w:t>Брать готовые роллы в супермаркетах не рекомендуется, там их свежесть сомнительна.</w:t>
      </w:r>
    </w:p>
    <w:p w:rsidR="00C56122" w:rsidRPr="00C56122" w:rsidRDefault="00C56122" w:rsidP="00C56122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56122">
        <w:rPr>
          <w:rFonts w:ascii="Times New Roman" w:eastAsia="Calibri" w:hAnsi="Times New Roman" w:cs="Times New Roman"/>
          <w:sz w:val="24"/>
          <w:szCs w:val="24"/>
        </w:rPr>
        <w:t>Не стоит рисковать с сырой необработанной рыбой. Лучше отдавать предпочтение солёной, маринованной или копчёной рыбе.</w:t>
      </w:r>
    </w:p>
    <w:p w:rsidR="00C56122" w:rsidRPr="00C56122" w:rsidRDefault="00C56122" w:rsidP="00C56122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56122">
        <w:rPr>
          <w:rFonts w:ascii="Times New Roman" w:eastAsia="Calibri" w:hAnsi="Times New Roman" w:cs="Times New Roman"/>
          <w:sz w:val="24"/>
          <w:szCs w:val="24"/>
        </w:rPr>
        <w:t>Не надо потреблять суши часто. Это можно делать регулярно, но не чаще одного раза в три-четыре дня.</w:t>
      </w:r>
    </w:p>
    <w:p w:rsidR="00C56122" w:rsidRDefault="00C56122" w:rsidP="00C56122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56122">
        <w:rPr>
          <w:rFonts w:ascii="Times New Roman" w:eastAsia="Calibri" w:hAnsi="Times New Roman" w:cs="Times New Roman"/>
          <w:sz w:val="24"/>
          <w:szCs w:val="24"/>
        </w:rPr>
        <w:t>Суши и роллы надо заказывать маленькими порциями. Для сохранения здоровья и долголетия японцы едят умеренно. Большие наборы вредны</w:t>
      </w:r>
      <w:r>
        <w:rPr>
          <w:rFonts w:ascii="Times New Roman" w:eastAsia="Calibri" w:hAnsi="Times New Roman" w:cs="Times New Roman"/>
          <w:sz w:val="24"/>
          <w:szCs w:val="24"/>
        </w:rPr>
        <w:t>.</w:t>
      </w:r>
    </w:p>
    <w:p w:rsidR="006C78D4" w:rsidRDefault="00C56122" w:rsidP="00C5612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56122">
        <w:rPr>
          <w:rFonts w:ascii="Times New Roman" w:eastAsia="Calibri" w:hAnsi="Times New Roman" w:cs="Times New Roman"/>
          <w:sz w:val="24"/>
          <w:szCs w:val="24"/>
        </w:rPr>
        <w:t>Разнообразие японской кухни порой достойно восхищения</w:t>
      </w:r>
      <w:r>
        <w:rPr>
          <w:rFonts w:ascii="Times New Roman" w:eastAsia="Calibri" w:hAnsi="Times New Roman" w:cs="Times New Roman"/>
          <w:sz w:val="24"/>
          <w:szCs w:val="24"/>
        </w:rPr>
        <w:t xml:space="preserve">. В настоящее время она набрала </w:t>
      </w:r>
      <w:r w:rsidRPr="00C56122">
        <w:rPr>
          <w:rFonts w:ascii="Times New Roman" w:eastAsia="Calibri" w:hAnsi="Times New Roman" w:cs="Times New Roman"/>
          <w:sz w:val="24"/>
          <w:szCs w:val="24"/>
        </w:rPr>
        <w:t xml:space="preserve">популярность по всему миру. </w:t>
      </w:r>
      <w:r w:rsidRPr="00C56122">
        <w:rPr>
          <w:rFonts w:ascii="Times New Roman" w:eastAsia="Calibri" w:hAnsi="Times New Roman" w:cs="Times New Roman"/>
          <w:sz w:val="24"/>
          <w:szCs w:val="24"/>
        </w:rPr>
        <w:t>Если правильно выбрать ресторан и следовать приведённым правилам, можно безопасно и вдоволь насладиться этими блюдами.</w:t>
      </w:r>
    </w:p>
    <w:p w:rsidR="00C56122" w:rsidRDefault="00C56122" w:rsidP="00C5612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C56122" w:rsidRDefault="00C56122" w:rsidP="00C5612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56122">
        <w:rPr>
          <w:rFonts w:ascii="Times New Roman" w:eastAsia="Calibri" w:hAnsi="Times New Roman" w:cs="Times New Roman"/>
          <w:sz w:val="24"/>
          <w:szCs w:val="24"/>
        </w:rPr>
        <w:t>Будьте здоровы!</w:t>
      </w:r>
    </w:p>
    <w:p w:rsidR="00C56122" w:rsidRDefault="00C56122" w:rsidP="00C5612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C56122" w:rsidRDefault="00C56122" w:rsidP="00C5612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673D88" w:rsidRDefault="0032617C" w:rsidP="00673D88">
      <w:pPr>
        <w:spacing w:after="0" w:line="240" w:lineRule="auto"/>
        <w:ind w:left="-567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Врач по общей гигиене </w:t>
      </w:r>
      <w:r w:rsidR="00673D88" w:rsidRPr="00AE468A">
        <w:rPr>
          <w:rFonts w:ascii="Times New Roman" w:eastAsia="Calibri" w:hAnsi="Times New Roman" w:cs="Times New Roman"/>
          <w:sz w:val="24"/>
          <w:szCs w:val="24"/>
        </w:rPr>
        <w:t>ФБУЗ «Центр гигиены и эпидемиологии в</w:t>
      </w:r>
    </w:p>
    <w:p w:rsidR="00673D88" w:rsidRDefault="00673D88" w:rsidP="00673D88">
      <w:pPr>
        <w:spacing w:after="0" w:line="240" w:lineRule="auto"/>
        <w:ind w:left="-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E468A">
        <w:rPr>
          <w:rFonts w:ascii="Times New Roman" w:eastAsia="Calibri" w:hAnsi="Times New Roman" w:cs="Times New Roman"/>
          <w:sz w:val="24"/>
          <w:szCs w:val="24"/>
        </w:rPr>
        <w:t xml:space="preserve">Чувашской Республике – </w:t>
      </w:r>
      <w:r>
        <w:rPr>
          <w:rFonts w:ascii="Times New Roman" w:eastAsia="Calibri" w:hAnsi="Times New Roman" w:cs="Times New Roman"/>
          <w:sz w:val="24"/>
          <w:szCs w:val="24"/>
        </w:rPr>
        <w:t xml:space="preserve">Чувашии в г. </w:t>
      </w:r>
      <w:proofErr w:type="gramStart"/>
      <w:r w:rsidR="0032617C">
        <w:rPr>
          <w:rFonts w:ascii="Times New Roman" w:eastAsia="Calibri" w:hAnsi="Times New Roman" w:cs="Times New Roman"/>
          <w:sz w:val="24"/>
          <w:szCs w:val="24"/>
        </w:rPr>
        <w:t xml:space="preserve">Новочебоксарске»  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</w:t>
      </w:r>
      <w:r w:rsidR="0032617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32617C">
        <w:rPr>
          <w:rFonts w:ascii="Times New Roman" w:eastAsia="Calibri" w:hAnsi="Times New Roman" w:cs="Times New Roman"/>
          <w:sz w:val="24"/>
          <w:szCs w:val="24"/>
        </w:rPr>
        <w:t>Русанова</w:t>
      </w:r>
      <w:proofErr w:type="spellEnd"/>
      <w:r w:rsidR="0032617C">
        <w:rPr>
          <w:rFonts w:ascii="Times New Roman" w:eastAsia="Calibri" w:hAnsi="Times New Roman" w:cs="Times New Roman"/>
          <w:sz w:val="24"/>
          <w:szCs w:val="24"/>
        </w:rPr>
        <w:t xml:space="preserve"> А.Б.</w:t>
      </w:r>
    </w:p>
    <w:p w:rsidR="00945C65" w:rsidRPr="00291DA9" w:rsidRDefault="00945C65" w:rsidP="00945C65">
      <w:pPr>
        <w:ind w:firstLine="709"/>
        <w:jc w:val="both"/>
        <w:rPr>
          <w:rFonts w:ascii="Times New Roman" w:hAnsi="Times New Roman" w:cs="Times New Roman"/>
        </w:rPr>
      </w:pPr>
    </w:p>
    <w:p w:rsidR="00945C65" w:rsidRPr="00291DA9" w:rsidRDefault="00945C65" w:rsidP="00945C65">
      <w:pPr>
        <w:ind w:firstLine="709"/>
        <w:jc w:val="both"/>
        <w:rPr>
          <w:rFonts w:ascii="Times New Roman" w:hAnsi="Times New Roman" w:cs="Times New Roman"/>
        </w:rPr>
      </w:pPr>
    </w:p>
    <w:p w:rsidR="00945C65" w:rsidRPr="00291DA9" w:rsidRDefault="00945C65" w:rsidP="00945C65">
      <w:pPr>
        <w:pStyle w:val="s16"/>
        <w:shd w:val="clear" w:color="auto" w:fill="FFFFFF"/>
        <w:spacing w:before="0" w:beforeAutospacing="0" w:after="0" w:afterAutospacing="0"/>
        <w:ind w:firstLine="709"/>
        <w:jc w:val="both"/>
        <w:rPr>
          <w:b/>
          <w:sz w:val="22"/>
          <w:szCs w:val="22"/>
        </w:rPr>
      </w:pPr>
    </w:p>
    <w:p w:rsidR="006E30B6" w:rsidRPr="00291DA9" w:rsidRDefault="006E30B6" w:rsidP="00D35D82">
      <w:pPr>
        <w:pStyle w:val="s1"/>
        <w:shd w:val="clear" w:color="auto" w:fill="FFFFFF"/>
        <w:jc w:val="both"/>
        <w:rPr>
          <w:rStyle w:val="a3"/>
          <w:i w:val="0"/>
          <w:iCs w:val="0"/>
          <w:color w:val="22272F"/>
          <w:sz w:val="23"/>
          <w:szCs w:val="23"/>
          <w:shd w:val="clear" w:color="auto" w:fill="FFFABB"/>
        </w:rPr>
      </w:pPr>
    </w:p>
    <w:sectPr w:rsidR="006E30B6" w:rsidRPr="00291D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DINRoundPro">
    <w:altName w:val="Times New Roman"/>
    <w:panose1 w:val="00000000000000000000"/>
    <w:charset w:val="00"/>
    <w:family w:val="roman"/>
    <w:notTrueType/>
    <w:pitch w:val="default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9C7DF2"/>
    <w:multiLevelType w:val="multilevel"/>
    <w:tmpl w:val="DEE212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1FCE"/>
    <w:rsid w:val="00025C98"/>
    <w:rsid w:val="001E01EB"/>
    <w:rsid w:val="001F1F43"/>
    <w:rsid w:val="00291DA9"/>
    <w:rsid w:val="0032456B"/>
    <w:rsid w:val="0032617C"/>
    <w:rsid w:val="00345511"/>
    <w:rsid w:val="003852D7"/>
    <w:rsid w:val="00466911"/>
    <w:rsid w:val="00491AB1"/>
    <w:rsid w:val="00554B11"/>
    <w:rsid w:val="00582171"/>
    <w:rsid w:val="00585C27"/>
    <w:rsid w:val="00673D88"/>
    <w:rsid w:val="00680516"/>
    <w:rsid w:val="006C78D4"/>
    <w:rsid w:val="006D79F2"/>
    <w:rsid w:val="006E30B6"/>
    <w:rsid w:val="00785A92"/>
    <w:rsid w:val="00795BE4"/>
    <w:rsid w:val="007B4EEF"/>
    <w:rsid w:val="008279C5"/>
    <w:rsid w:val="00945C65"/>
    <w:rsid w:val="009949F6"/>
    <w:rsid w:val="009D1FCE"/>
    <w:rsid w:val="00A05983"/>
    <w:rsid w:val="00A0608F"/>
    <w:rsid w:val="00A32099"/>
    <w:rsid w:val="00A9640B"/>
    <w:rsid w:val="00AF0E4A"/>
    <w:rsid w:val="00B95C24"/>
    <w:rsid w:val="00C56122"/>
    <w:rsid w:val="00D1241C"/>
    <w:rsid w:val="00D12B50"/>
    <w:rsid w:val="00D35D82"/>
    <w:rsid w:val="00E6456D"/>
    <w:rsid w:val="00E67A15"/>
    <w:rsid w:val="00FF0D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E92559"/>
  <w15:docId w15:val="{B89190EC-1296-42B8-8971-625D548B2F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1">
    <w:name w:val="s_1"/>
    <w:basedOn w:val="a"/>
    <w:rsid w:val="00D35D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Emphasis"/>
    <w:basedOn w:val="a0"/>
    <w:uiPriority w:val="20"/>
    <w:qFormat/>
    <w:rsid w:val="00D35D82"/>
    <w:rPr>
      <w:i/>
      <w:iCs/>
    </w:rPr>
  </w:style>
  <w:style w:type="character" w:customStyle="1" w:styleId="apple-converted-space">
    <w:name w:val="apple-converted-space"/>
    <w:basedOn w:val="a0"/>
    <w:rsid w:val="00D35D82"/>
  </w:style>
  <w:style w:type="character" w:styleId="a4">
    <w:name w:val="Hyperlink"/>
    <w:basedOn w:val="a0"/>
    <w:uiPriority w:val="99"/>
    <w:semiHidden/>
    <w:unhideWhenUsed/>
    <w:rsid w:val="006E30B6"/>
    <w:rPr>
      <w:color w:val="0000FF"/>
      <w:u w:val="single"/>
    </w:rPr>
  </w:style>
  <w:style w:type="paragraph" w:customStyle="1" w:styleId="s16">
    <w:name w:val="s_16"/>
    <w:basedOn w:val="a"/>
    <w:rsid w:val="00945C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491AB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491AB1"/>
    <w:rPr>
      <w:rFonts w:ascii="Segoe UI" w:hAnsi="Segoe UI" w:cs="Segoe UI"/>
      <w:sz w:val="18"/>
      <w:szCs w:val="18"/>
    </w:rPr>
  </w:style>
  <w:style w:type="paragraph" w:styleId="a7">
    <w:name w:val="List Paragraph"/>
    <w:basedOn w:val="a"/>
    <w:uiPriority w:val="34"/>
    <w:qFormat/>
    <w:rsid w:val="00C5612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876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44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0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47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77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84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94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39BF73-D3A5-4D88-8C42-0EF952B89F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2</Pages>
  <Words>764</Words>
  <Characters>4358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Ануфриева Анна Андревна</dc:creator>
  <cp:keywords/>
  <dc:description/>
  <cp:lastModifiedBy>123</cp:lastModifiedBy>
  <cp:revision>23</cp:revision>
  <dcterms:created xsi:type="dcterms:W3CDTF">2024-03-04T05:12:00Z</dcterms:created>
  <dcterms:modified xsi:type="dcterms:W3CDTF">2025-12-16T09:08:00Z</dcterms:modified>
</cp:coreProperties>
</file>