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D8D" w:rsidRDefault="00156B51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1" name="Рисунок 1" descr="D:\Учитель\Desktop\Библ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Учитель\Desktop\Библ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B51" w:rsidRDefault="00156B51"/>
    <w:p w:rsidR="00156B51" w:rsidRDefault="00156B51"/>
    <w:p w:rsidR="00156B51" w:rsidRDefault="00156B51"/>
    <w:p w:rsidR="00156B51" w:rsidRDefault="00156B51"/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Цель и задачи</w:t>
      </w: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10FC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школьной</w:t>
      </w: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10FC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библиотеки.</w:t>
      </w:r>
      <w:bookmarkStart w:id="0" w:name="_GoBack"/>
      <w:bookmarkEnd w:id="0"/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10FC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10FC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способствовать формированию мотивации пользователей к саморазвитию, самообразованию через предоставление необходимых информационных ресурсов, через обеспечение открытого полноценного доступа к информации. 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10FC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 Задачи:</w:t>
      </w: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</w:rPr>
      </w:pPr>
      <w:r w:rsidRPr="00A10FCF">
        <w:rPr>
          <w:rFonts w:ascii="Times New Roman" w:hAnsi="Times New Roman" w:cs="Times New Roman"/>
          <w:sz w:val="24"/>
          <w:szCs w:val="24"/>
        </w:rPr>
        <w:t>1.Обеспечение участников учебного процесса быстрым доступом к максимально возможному количеству информационных ресурсов.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</w:rPr>
      </w:pPr>
      <w:r w:rsidRPr="00A10FCF">
        <w:rPr>
          <w:rFonts w:ascii="Times New Roman" w:hAnsi="Times New Roman" w:cs="Times New Roman"/>
          <w:sz w:val="24"/>
          <w:szCs w:val="24"/>
        </w:rPr>
        <w:t>2.Формирование у читателей навыков независимого библиотечного пользователя.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</w:rPr>
      </w:pPr>
      <w:r w:rsidRPr="00A10FCF">
        <w:rPr>
          <w:rFonts w:ascii="Times New Roman" w:hAnsi="Times New Roman" w:cs="Times New Roman"/>
          <w:sz w:val="24"/>
          <w:szCs w:val="24"/>
        </w:rPr>
        <w:t>3.Воспитание культурного и гражданского самосознания, помощь в социализации обучающегося, развитии его творческого потенциала.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</w:rPr>
      </w:pPr>
      <w:r w:rsidRPr="00A10FCF">
        <w:rPr>
          <w:rFonts w:ascii="Times New Roman" w:hAnsi="Times New Roman" w:cs="Times New Roman"/>
          <w:sz w:val="24"/>
          <w:szCs w:val="24"/>
        </w:rPr>
        <w:t>4.Совершенствование и освоение новых библиотечных технологий.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</w:rPr>
      </w:pPr>
      <w:r w:rsidRPr="00A10FCF">
        <w:rPr>
          <w:rFonts w:ascii="Times New Roman" w:hAnsi="Times New Roman" w:cs="Times New Roman"/>
          <w:sz w:val="24"/>
          <w:szCs w:val="24"/>
        </w:rPr>
        <w:t>5.Расширение ассортимента библиотечно-информационных услуг.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</w:rPr>
      </w:pPr>
      <w:r w:rsidRPr="00A10FCF">
        <w:rPr>
          <w:rFonts w:ascii="Times New Roman" w:hAnsi="Times New Roman" w:cs="Times New Roman"/>
          <w:sz w:val="24"/>
          <w:szCs w:val="24"/>
        </w:rPr>
        <w:t>6.Сбор, накопление, обработка, систематизация педагогической информации и доведение её до пользователей-педагогов и обучающихся.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</w:rPr>
      </w:pPr>
      <w:r w:rsidRPr="00A10FCF">
        <w:rPr>
          <w:rFonts w:ascii="Times New Roman" w:hAnsi="Times New Roman" w:cs="Times New Roman"/>
          <w:sz w:val="24"/>
          <w:szCs w:val="24"/>
        </w:rPr>
        <w:t>7.Обработка информационных средств: книг, учебников.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</w:rPr>
      </w:pPr>
      <w:r w:rsidRPr="00A10FCF">
        <w:rPr>
          <w:rFonts w:ascii="Times New Roman" w:hAnsi="Times New Roman" w:cs="Times New Roman"/>
          <w:sz w:val="24"/>
          <w:szCs w:val="24"/>
        </w:rPr>
        <w:t>8.Проведение на базе библиотеки </w:t>
      </w:r>
      <w:hyperlink r:id="rId5" w:history="1">
        <w:r w:rsidRPr="00A10FCF">
          <w:rPr>
            <w:rFonts w:ascii="Times New Roman" w:hAnsi="Times New Roman" w:cs="Times New Roman"/>
            <w:sz w:val="24"/>
            <w:szCs w:val="24"/>
          </w:rPr>
          <w:t>внеклассной работы</w:t>
        </w:r>
      </w:hyperlink>
      <w:r w:rsidRPr="00A10FCF">
        <w:rPr>
          <w:rFonts w:ascii="Times New Roman" w:hAnsi="Times New Roman" w:cs="Times New Roman"/>
          <w:sz w:val="24"/>
          <w:szCs w:val="24"/>
        </w:rPr>
        <w:t>.</w:t>
      </w:r>
    </w:p>
    <w:p w:rsidR="00156B51" w:rsidRDefault="00156B51" w:rsidP="00156B51">
      <w:pPr>
        <w:pStyle w:val="a3"/>
        <w:rPr>
          <w:rFonts w:ascii="Times New Roman" w:hAnsi="Times New Roman" w:cs="Times New Roman"/>
          <w:sz w:val="24"/>
          <w:szCs w:val="24"/>
        </w:rPr>
      </w:pPr>
      <w:r w:rsidRPr="00A10FCF">
        <w:rPr>
          <w:rFonts w:ascii="Times New Roman" w:hAnsi="Times New Roman" w:cs="Times New Roman"/>
          <w:sz w:val="24"/>
          <w:szCs w:val="24"/>
        </w:rPr>
        <w:t>9.Формирование комфортной библиотечной среды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56B51" w:rsidRDefault="00156B51" w:rsidP="00156B51">
      <w:pPr>
        <w:pStyle w:val="a3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10FCF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Основные направления работы библиотеки: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- </w:t>
      </w:r>
      <w:proofErr w:type="spellStart"/>
      <w:r w:rsidRPr="00A10FCF">
        <w:rPr>
          <w:rFonts w:ascii="Times New Roman" w:hAnsi="Times New Roman" w:cs="Times New Roman"/>
          <w:bCs/>
          <w:sz w:val="24"/>
          <w:szCs w:val="24"/>
          <w:lang w:eastAsia="ru-RU"/>
        </w:rPr>
        <w:t>учебно</w:t>
      </w:r>
      <w:proofErr w:type="spellEnd"/>
      <w:r w:rsidRPr="00A10FC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– познавательное;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- </w:t>
      </w:r>
      <w:proofErr w:type="spellStart"/>
      <w:r w:rsidRPr="00A10FCF">
        <w:rPr>
          <w:rFonts w:ascii="Times New Roman" w:hAnsi="Times New Roman" w:cs="Times New Roman"/>
          <w:bCs/>
          <w:sz w:val="24"/>
          <w:szCs w:val="24"/>
          <w:lang w:eastAsia="ru-RU"/>
        </w:rPr>
        <w:t>гражданско</w:t>
      </w:r>
      <w:proofErr w:type="spellEnd"/>
      <w:r w:rsidRPr="00A10FC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– патриотическое;</w:t>
      </w:r>
    </w:p>
    <w:p w:rsidR="00156B51" w:rsidRDefault="00156B51" w:rsidP="00156B51">
      <w:pPr>
        <w:pStyle w:val="a3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bCs/>
          <w:sz w:val="24"/>
          <w:szCs w:val="24"/>
          <w:lang w:eastAsia="ru-RU"/>
        </w:rPr>
        <w:t>- семейное воспитание;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156B51" w:rsidRDefault="00156B51" w:rsidP="00156B51">
      <w:pPr>
        <w:pStyle w:val="a3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10FCF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Услуги, оказываемые библиотекой</w:t>
      </w:r>
      <w:r w:rsidRPr="00A10FCF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: 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1. Обслуживание пользователей на абонементе. 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2. Обслуживание пользователей в читальном зале. 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3. Оказание информационной и справочно-библиографической услуги: 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    - выполнение справок по запросам пользователей; 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    - тематический подбор литературы; 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    - составление информационных списков поступившей литературы; 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    - проведение Дней информации для педагогов; 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    - проведение библиотечных обзоров литературы. 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4. Проведение массовых мероприятий по плану работы школьной библиотеки. </w:t>
      </w:r>
    </w:p>
    <w:p w:rsidR="00156B51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5. Оформление тематических книжных выставок. 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56B51" w:rsidRDefault="00156B51" w:rsidP="00156B51">
      <w:pPr>
        <w:pStyle w:val="a3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10FCF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Работа с библиотечным фондом и его сохранностью </w:t>
      </w:r>
      <w:r w:rsidRPr="00A10FCF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W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93"/>
        <w:gridCol w:w="4394"/>
        <w:gridCol w:w="2126"/>
        <w:gridCol w:w="2126"/>
      </w:tblGrid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работ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выполнения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Приёмка и обработка  поступивших учебников: оформление накладных, запись в книгу «Регистрация  учебников», штемпелевание.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поступления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Приём и выдача учебников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Май -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библиотекарь 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работы по сохранности учебного фонда (рейды по классам с 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проверкой учебников, акции-декламации «Береги учебник»)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года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библиотекарь  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Работа </w:t>
            </w:r>
            <w:proofErr w:type="gramStart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заказу учебников планируемых к использованию в новом учебном году с согласованием  с завучем</w:t>
            </w:r>
            <w:proofErr w:type="gramEnd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УВР.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библиотекарь 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Информирование учителей и учащихся о новых поступлениях литературы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Диагностика обеспеченности обучающихся  школы учебниками на 2025-2026 </w:t>
            </w:r>
            <w:proofErr w:type="spellStart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учеб</w:t>
            </w:r>
            <w:proofErr w:type="gramStart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</w:t>
            </w:r>
            <w:proofErr w:type="spellEnd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первая декада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библиотекарь 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Расстановка и проверка фонда, работа по сохранности фонда.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правильностью расстановки книг в фонде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 в неделю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Своевременный прием, систематизация, техническая обработка и регистрация новых поступлений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поступления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Списание литературы и учебников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своевременным возвратом в библиотеку выданных изданий (работа с должниками)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Один раз в месяц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</w:tbl>
    <w:p w:rsidR="00156B51" w:rsidRPr="00A10FCF" w:rsidRDefault="00156B51" w:rsidP="00156B51">
      <w:pPr>
        <w:pStyle w:val="a3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10FCF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Справочно-библиографическая и информационная работа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10FCF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Работа по пропаганде библиотечно-библиографических знаний</w:t>
      </w:r>
      <w:r w:rsidRPr="00A10FCF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  </w:t>
      </w:r>
      <w:r w:rsidRPr="00A10FC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93"/>
        <w:gridCol w:w="4524"/>
        <w:gridCol w:w="2138"/>
        <w:gridCol w:w="2126"/>
      </w:tblGrid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работ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выполнения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Формирование информационно-библиографической культуры: «Знакомство с библиотекой» для первых классов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  <w:proofErr w:type="gramStart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-н</w:t>
            </w:r>
            <w:proofErr w:type="gramEnd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оябрь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rPr>
          <w:trHeight w:val="5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Выполнение справок по запросам пользователей.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rPr>
          <w:trHeight w:val="7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Консультации и пояснения правил работы у книжного фонда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Обзоры новых книг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поступления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Организация выставок просмотра новых книг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поступления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</w:tbl>
    <w:p w:rsidR="00156B51" w:rsidRPr="00A10FCF" w:rsidRDefault="00156B51" w:rsidP="00156B51">
      <w:pPr>
        <w:pStyle w:val="a3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156B51" w:rsidRDefault="00156B51" w:rsidP="00156B51">
      <w:pPr>
        <w:pStyle w:val="a3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10FCF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Работа с читателями разных возрастных категорий библиотеки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93"/>
        <w:gridCol w:w="4021"/>
        <w:gridCol w:w="2220"/>
        <w:gridCol w:w="2258"/>
      </w:tblGrid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работ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выполнения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Перерегистрация читателей (прибытие/выбытие, перерегистрация классов)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Август-октябрь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ганизованная запись учащихся 1-го класса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школьную библиотеку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Обслуживание читателей на абонементе: обучающихся, педагогов, технического персонала, родителей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Обслуживание читателей в читальном зале: учителей, обучающихся.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Рекомендательные беседы при выдаче книг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о </w:t>
            </w:r>
            <w:proofErr w:type="gramStart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прочитанном</w:t>
            </w:r>
            <w:proofErr w:type="gramEnd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книге.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Рекомендательные и рекламные беседы о новых книгах, энциклопедиях, журналах, поступивших в библиотеку.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поступления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Изучение и анализ читательских формуляров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Обслуживание учащихся согласно расписанию работы библиотеки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Просмотр читательских формуляров с целью выявления задолжников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Один раз в месяц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Проводить беседы с вновь записавшимися читателями о культуре чтения книг. Объяснить об ответственности за причинённый ущерб книге или учебнику.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Рекомендовать художественную литературу и периодические издания согласно возрастным категориям каждого читателя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Рейды по классам по состоянию учебников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Один раз в четверть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Совет старшеклассников </w:t>
            </w:r>
          </w:p>
        </w:tc>
      </w:tr>
    </w:tbl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56B51" w:rsidRDefault="00156B51" w:rsidP="00156B51">
      <w:pPr>
        <w:pStyle w:val="a3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10FCF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Организация библиотечно-массовой работы</w:t>
      </w:r>
      <w:r w:rsidRPr="00A10FCF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W w:w="1015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698"/>
        <w:gridCol w:w="2960"/>
        <w:gridCol w:w="2523"/>
        <w:gridCol w:w="1417"/>
        <w:gridCol w:w="2552"/>
      </w:tblGrid>
      <w:tr w:rsidR="00156B51" w:rsidRPr="00A10FCF" w:rsidTr="009E69B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проведения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56B51" w:rsidRPr="00A10FCF" w:rsidTr="009E69B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«Знакомьтесь – это библиотека» (знакомство с библ.)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Библиотечный урок (для 1 класса)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Октябрь-ноябрь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библиотекарь </w:t>
            </w:r>
          </w:p>
        </w:tc>
      </w:tr>
      <w:tr w:rsidR="00156B51" w:rsidRPr="00A10FCF" w:rsidTr="009E69B5">
        <w:trPr>
          <w:trHeight w:val="260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«В литературной гостиной»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Книжные выставки к юбилейным датам писателей  и книгам – юбилярам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(приложение 1)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«Рассказывает справочное 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бюро»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Обзор  справочной 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литературы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Октябрь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Литературный </w:t>
            </w:r>
            <w:proofErr w:type="spellStart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батл</w:t>
            </w:r>
            <w:proofErr w:type="spellEnd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Читать это модно!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викторина </w:t>
            </w:r>
            <w:proofErr w:type="gramStart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8-11 классы)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Помним. Славим. Гордимся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»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(дни боевой славы)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Книжная выставка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«В гостях у зимушки-зимы» 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Литературная ёлка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4,5 и 6 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«Секреты хорошего настроения» (Всемирный день «спасибо»)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Выставка-игра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Январь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rPr>
          <w:trHeight w:val="53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Блокада Ленинграда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Выставка,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интерактивная игра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Январь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«Под знаком Пушкина»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День памяти  А.С.Пушкина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Литературный герой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Викторина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«Выпускнику на заметку» 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Информационный обзор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«Армейский калейдоскоп» 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Книжная выставка </w:t>
            </w:r>
            <w:proofErr w:type="gramStart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Дню защитника Отечества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«Календарь перевернём…»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Выставки  и мероприятия к календарным датам и праздникам (приложение 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Добрый </w:t>
            </w:r>
            <w:proofErr w:type="spellStart"/>
            <w:r w:rsidRPr="00A10F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доктор</w:t>
            </w:r>
            <w:proofErr w:type="gramStart"/>
            <w:r w:rsidRPr="00A10F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,А</w:t>
            </w:r>
            <w:proofErr w:type="gramEnd"/>
            <w:r w:rsidRPr="00A10F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йболит</w:t>
            </w:r>
            <w:proofErr w:type="spellEnd"/>
            <w:r w:rsidRPr="00A10F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!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Ремонт книг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библиотекарь, учащиеся.</w:t>
            </w:r>
          </w:p>
        </w:tc>
      </w:tr>
      <w:tr w:rsidR="00156B51" w:rsidRPr="00A10FCF" w:rsidTr="009E69B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«Весна. Книжный праздник» 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1) «Трамвай сказок и загадок»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2) «Передай добро по кругу»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3) «В стране весёлого детства» 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Цикл мероприятий к неделе детской книжки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rPr>
          <w:trHeight w:val="67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«Очень интересно знать»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Викторина - игра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««Была война – Была победа» 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Цикл мероприятий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9 маю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Апрель,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56B51" w:rsidRPr="00A10FCF" w:rsidTr="009E69B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19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«Просветители земель славянских»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gramStart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(день славянской письменности и культуры </w:t>
            </w:r>
            <w:proofErr w:type="gramEnd"/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Урок-презентация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</w:tbl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56B51" w:rsidRDefault="00156B51" w:rsidP="00156B51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Повышение квалификации</w:t>
      </w: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10FC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588"/>
        <w:gridCol w:w="6826"/>
        <w:gridCol w:w="2532"/>
      </w:tblGrid>
      <w:tr w:rsidR="00156B51" w:rsidRPr="00A10FCF" w:rsidTr="009E69B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работ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выполнения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56B51" w:rsidRPr="00A10FCF" w:rsidTr="009E69B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Изучать через Интернет и профессиональные журналы опыт других библиотек и внедрять его в практику своей работы 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156B51" w:rsidRPr="00A10FCF" w:rsidTr="009E69B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Участие в семинарах методического объединения 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</w:tr>
      <w:tr w:rsidR="00156B51" w:rsidRPr="00A10FCF" w:rsidTr="009E69B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Расширение ассортимента библиотечно-информационных услуг, повышение их качества на основе использования новых технологий 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</w:tr>
    </w:tbl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156B51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10FC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Прочие работы</w:t>
      </w:r>
      <w:r w:rsidRPr="00A10FC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56B51" w:rsidRPr="00A10FCF" w:rsidRDefault="00156B51" w:rsidP="00156B5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606"/>
        <w:gridCol w:w="6925"/>
        <w:gridCol w:w="2552"/>
      </w:tblGrid>
      <w:tr w:rsidR="00156B51" w:rsidRPr="00A10FCF" w:rsidTr="009E69B5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работ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выполнения</w:t>
            </w: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56B51" w:rsidRPr="00A10FCF" w:rsidTr="009E69B5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Составление анализа-отчёта о работе библиотеки за 2025-2026  учебный год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</w:p>
        </w:tc>
      </w:tr>
      <w:tr w:rsidR="00156B51" w:rsidRPr="00A10FCF" w:rsidTr="009E69B5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Составление плана работы библиотеки на 2026-2027 учебный год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Июнь </w:t>
            </w:r>
          </w:p>
        </w:tc>
      </w:tr>
      <w:tr w:rsidR="00156B51" w:rsidRPr="00A10FCF" w:rsidTr="009E69B5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Ведение журнала учёта справок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запросов </w:t>
            </w:r>
          </w:p>
        </w:tc>
      </w:tr>
      <w:tr w:rsidR="00156B51" w:rsidRPr="00A10FCF" w:rsidTr="009E69B5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Вывоз макулатуры (списанные учебники)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51" w:rsidRPr="00A10FCF" w:rsidRDefault="00156B51" w:rsidP="009E69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F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 </w:t>
            </w:r>
          </w:p>
        </w:tc>
      </w:tr>
    </w:tbl>
    <w:p w:rsidR="00156B51" w:rsidRDefault="00156B51"/>
    <w:sectPr w:rsidR="00156B51" w:rsidSect="00953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6B51"/>
    <w:rsid w:val="00156B51"/>
    <w:rsid w:val="00953D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B5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6B5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56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6B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andia.ru/text/category/vneklassnaya_rabota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1181</Words>
  <Characters>6733</Characters>
  <Application>Microsoft Office Word</Application>
  <DocSecurity>0</DocSecurity>
  <Lines>56</Lines>
  <Paragraphs>15</Paragraphs>
  <ScaleCrop>false</ScaleCrop>
  <Company>RePack by SPecialiST</Company>
  <LinksUpToDate>false</LinksUpToDate>
  <CharactersWithSpaces>7899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2025-12-24T10:03:00Z</dcterms:created>
  <dcterms:modified xsi:type="dcterms:W3CDTF">2025-12-24T10:05:00Z</dcterms:modified>
</cp:coreProperties>
</file>